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1CB6D98" w:rsidP="21CB6D98" w:rsidRDefault="21CB6D98" w14:paraId="48B2B35E" w14:textId="14FEFB26">
      <w:pPr>
        <w:spacing w:line="360" w:lineRule="auto"/>
        <w:jc w:val="center"/>
      </w:pPr>
      <w:r>
        <w:br/>
      </w:r>
    </w:p>
    <w:p w:rsidR="21CB6D98" w:rsidP="21CB6D98" w:rsidRDefault="21CB6D98" w14:paraId="0F012BBC" w14:textId="310ABDF7">
      <w:pPr>
        <w:spacing w:line="360" w:lineRule="auto"/>
        <w:jc w:val="center"/>
        <w:rPr>
          <w:rFonts w:ascii="Arial" w:hAnsi="Arial" w:eastAsia="Arial" w:cs="Arial"/>
          <w:b w:val="1"/>
          <w:bCs w:val="1"/>
          <w:noProof w:val="0"/>
          <w:sz w:val="32"/>
          <w:szCs w:val="32"/>
          <w:lang w:val="en-GB"/>
        </w:rPr>
      </w:pPr>
    </w:p>
    <w:p w:rsidR="74467526" w:rsidP="21CB6D98" w:rsidRDefault="74467526" w14:paraId="64139B45" w14:textId="6A75B5F8">
      <w:pPr>
        <w:spacing w:line="360" w:lineRule="auto"/>
        <w:jc w:val="center"/>
        <w:rPr>
          <w:rFonts w:ascii="Arial" w:hAnsi="Arial" w:eastAsia="Arial" w:cs="Arial"/>
          <w:b w:val="1"/>
          <w:bCs w:val="1"/>
          <w:noProof w:val="0"/>
          <w:sz w:val="32"/>
          <w:szCs w:val="32"/>
          <w:lang w:val="en-GB"/>
        </w:rPr>
      </w:pPr>
      <w:r w:rsidR="74467526">
        <w:drawing>
          <wp:inline wp14:editId="23C2EC95" wp14:anchorId="27D22B63">
            <wp:extent cx="5715000" cy="1085850"/>
            <wp:effectExtent l="0" t="0" r="0" b="0"/>
            <wp:docPr id="1934367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436742" name="Picture 193436742"/>
                    <pic:cNvPicPr/>
                  </pic:nvPicPr>
                  <pic:blipFill>
                    <a:blip xmlns:r="http://schemas.openxmlformats.org/officeDocument/2006/relationships" r:embed="rId809666288">
                      <a:extLst>
                        <a:ext uri="{28A0092B-C50C-407E-A947-70E740481C1C}">
                          <a14:useLocalDpi xmlns:a14="http://schemas.microsoft.com/office/drawing/2010/main"/>
                        </a:ext>
                      </a:extLst>
                    </a:blip>
                    <a:stretch>
                      <a:fillRect/>
                    </a:stretch>
                  </pic:blipFill>
                  <pic:spPr>
                    <a:xfrm>
                      <a:off x="0" y="0"/>
                      <a:ext cx="5715000" cy="1085850"/>
                    </a:xfrm>
                    <a:prstGeom prst="rect">
                      <a:avLst/>
                    </a:prstGeom>
                  </pic:spPr>
                </pic:pic>
              </a:graphicData>
            </a:graphic>
          </wp:inline>
        </w:drawing>
      </w:r>
    </w:p>
    <w:p w:rsidR="21CB6D98" w:rsidP="21CB6D98" w:rsidRDefault="21CB6D98" w14:paraId="7FBBC04F" w14:textId="7B73D8D6">
      <w:pPr>
        <w:spacing w:line="360" w:lineRule="auto"/>
        <w:jc w:val="center"/>
        <w:rPr>
          <w:rFonts w:ascii="Arial" w:hAnsi="Arial" w:eastAsia="Arial" w:cs="Arial"/>
          <w:b w:val="1"/>
          <w:bCs w:val="1"/>
          <w:noProof w:val="0"/>
          <w:sz w:val="32"/>
          <w:szCs w:val="32"/>
          <w:lang w:val="en-GB"/>
        </w:rPr>
      </w:pPr>
    </w:p>
    <w:p w:rsidR="74467526" w:rsidP="21CB6D98" w:rsidRDefault="74467526" w14:paraId="11363925" w14:textId="233D134B">
      <w:pPr>
        <w:pStyle w:val="Normal"/>
        <w:spacing w:line="360" w:lineRule="auto"/>
        <w:jc w:val="center"/>
        <w:rPr>
          <w:rFonts w:ascii="Arial" w:hAnsi="Arial" w:eastAsia="Arial" w:cs="Arial"/>
          <w:noProof w:val="0"/>
          <w:sz w:val="32"/>
          <w:szCs w:val="32"/>
          <w:lang w:val="en-GB"/>
        </w:rPr>
      </w:pPr>
      <w:r w:rsidRPr="21CB6D98" w:rsidR="74467526">
        <w:rPr>
          <w:rFonts w:ascii="Arial" w:hAnsi="Arial" w:eastAsia="Arial" w:cs="Arial"/>
          <w:b w:val="1"/>
          <w:bCs w:val="1"/>
          <w:noProof w:val="0"/>
          <w:sz w:val="32"/>
          <w:szCs w:val="32"/>
          <w:lang w:val="en-GB"/>
        </w:rPr>
        <w:t>BA (Hons) Leadership and Management Skills for the           Workplace</w:t>
      </w:r>
    </w:p>
    <w:p w:rsidR="21CB6D98" w:rsidP="21CB6D98" w:rsidRDefault="21CB6D98" w14:paraId="4548DEFD" w14:textId="10B4C5DE">
      <w:pPr>
        <w:spacing w:line="360" w:lineRule="auto"/>
        <w:jc w:val="both"/>
        <w:rPr>
          <w:rFonts w:ascii="Arial" w:hAnsi="Arial" w:eastAsia="Arial" w:cs="Arial"/>
          <w:noProof w:val="0"/>
          <w:sz w:val="28"/>
          <w:szCs w:val="28"/>
          <w:lang w:val="en-GB"/>
        </w:rPr>
      </w:pPr>
    </w:p>
    <w:p w:rsidR="74467526" w:rsidP="21CB6D98" w:rsidRDefault="74467526" w14:paraId="09A9A0D6" w14:textId="04F72217">
      <w:pPr>
        <w:spacing w:line="360" w:lineRule="auto"/>
        <w:jc w:val="both"/>
        <w:rPr>
          <w:rFonts w:ascii="Arial-BoldMT" w:hAnsi="Arial-BoldMT" w:eastAsia="Arial-BoldMT" w:cs="Arial-BoldMT"/>
          <w:noProof w:val="0"/>
          <w:sz w:val="28"/>
          <w:szCs w:val="28"/>
          <w:lang w:val="en-GB"/>
        </w:rPr>
      </w:pPr>
      <w:r w:rsidRPr="21CB6D98" w:rsidR="74467526">
        <w:rPr>
          <w:rFonts w:ascii="Arial" w:hAnsi="Arial" w:eastAsia="Arial" w:cs="Arial"/>
          <w:b w:val="1"/>
          <w:bCs w:val="1"/>
          <w:noProof w:val="0"/>
          <w:sz w:val="28"/>
          <w:szCs w:val="28"/>
          <w:lang w:val="en-GB"/>
        </w:rPr>
        <w:t>Student Name:</w:t>
      </w:r>
      <w:r w:rsidRPr="21CB6D98" w:rsidR="74467526">
        <w:rPr>
          <w:rFonts w:ascii="Arial" w:hAnsi="Arial" w:eastAsia="Arial" w:cs="Arial"/>
          <w:b w:val="1"/>
          <w:bCs w:val="1"/>
          <w:i w:val="1"/>
          <w:iCs w:val="1"/>
          <w:noProof w:val="0"/>
          <w:sz w:val="28"/>
          <w:szCs w:val="28"/>
          <w:lang w:val="en-GB"/>
        </w:rPr>
        <w:t xml:space="preserve"> </w:t>
      </w:r>
      <w:r w:rsidRPr="21CB6D98" w:rsidR="74467526">
        <w:rPr>
          <w:rFonts w:ascii="Arial-BoldMT" w:hAnsi="Arial-BoldMT" w:eastAsia="Arial-BoldMT" w:cs="Arial-BoldMT"/>
          <w:b w:val="1"/>
          <w:bCs w:val="1"/>
          <w:noProof w:val="0"/>
          <w:sz w:val="28"/>
          <w:szCs w:val="28"/>
          <w:lang w:val="en-GB"/>
        </w:rPr>
        <w:t>Bogdan Ionut Balan</w:t>
      </w:r>
    </w:p>
    <w:p w:rsidR="74467526" w:rsidP="21CB6D98" w:rsidRDefault="74467526" w14:paraId="2933750A" w14:textId="5DE6E8E1">
      <w:pPr>
        <w:spacing w:before="0" w:beforeAutospacing="off" w:after="0" w:afterAutospacing="off" w:line="360" w:lineRule="auto"/>
        <w:jc w:val="both"/>
        <w:rPr>
          <w:rFonts w:ascii="Arial" w:hAnsi="Arial" w:eastAsia="Arial" w:cs="Arial"/>
          <w:noProof w:val="0"/>
          <w:sz w:val="28"/>
          <w:szCs w:val="28"/>
          <w:lang w:val="en-GB"/>
        </w:rPr>
      </w:pPr>
      <w:r w:rsidRPr="21CB6D98" w:rsidR="74467526">
        <w:rPr>
          <w:rFonts w:ascii="Arial" w:hAnsi="Arial" w:eastAsia="Arial" w:cs="Arial"/>
          <w:b w:val="1"/>
          <w:bCs w:val="1"/>
          <w:noProof w:val="0"/>
          <w:sz w:val="28"/>
          <w:szCs w:val="28"/>
          <w:lang w:val="en-GB"/>
        </w:rPr>
        <w:t>Student Number:</w:t>
      </w:r>
      <w:r w:rsidRPr="21CB6D98" w:rsidR="74467526">
        <w:rPr>
          <w:rFonts w:ascii="Arial" w:hAnsi="Arial" w:eastAsia="Arial" w:cs="Arial"/>
          <w:b w:val="1"/>
          <w:bCs w:val="1"/>
          <w:i w:val="1"/>
          <w:iCs w:val="1"/>
          <w:noProof w:val="0"/>
          <w:sz w:val="28"/>
          <w:szCs w:val="28"/>
          <w:lang w:val="en-GB"/>
        </w:rPr>
        <w:t xml:space="preserve"> </w:t>
      </w:r>
      <w:r w:rsidRPr="21CB6D98" w:rsidR="74467526">
        <w:rPr>
          <w:rFonts w:ascii="Arial" w:hAnsi="Arial" w:eastAsia="Arial" w:cs="Arial"/>
          <w:b w:val="1"/>
          <w:bCs w:val="1"/>
          <w:noProof w:val="0"/>
          <w:sz w:val="28"/>
          <w:szCs w:val="28"/>
          <w:lang w:val="en-GB"/>
        </w:rPr>
        <w:t xml:space="preserve">2334196 </w:t>
      </w:r>
    </w:p>
    <w:p w:rsidR="74467526" w:rsidP="21CB6D98" w:rsidRDefault="74467526" w14:paraId="51656753" w14:textId="053DB888">
      <w:pPr>
        <w:spacing w:before="165" w:beforeAutospacing="off" w:after="165" w:afterAutospacing="off" w:line="360" w:lineRule="auto"/>
        <w:jc w:val="both"/>
        <w:rPr>
          <w:rFonts w:ascii="Arial-BoldMT" w:hAnsi="Arial-BoldMT" w:eastAsia="Arial-BoldMT" w:cs="Arial-BoldMT"/>
          <w:b w:val="1"/>
          <w:bCs w:val="1"/>
          <w:noProof w:val="0"/>
          <w:sz w:val="28"/>
          <w:szCs w:val="28"/>
          <w:lang w:val="en-GB"/>
        </w:rPr>
      </w:pPr>
      <w:r w:rsidRPr="21CB6D98" w:rsidR="74467526">
        <w:rPr>
          <w:rFonts w:ascii="Arial" w:hAnsi="Arial" w:eastAsia="Arial" w:cs="Arial"/>
          <w:b w:val="1"/>
          <w:bCs w:val="1"/>
          <w:noProof w:val="0"/>
          <w:sz w:val="28"/>
          <w:szCs w:val="28"/>
          <w:lang w:val="en-GB"/>
        </w:rPr>
        <w:t>Course Name:</w:t>
      </w:r>
      <w:r w:rsidRPr="21CB6D98" w:rsidR="1A2E2F30">
        <w:rPr>
          <w:rFonts w:ascii="Arial" w:hAnsi="Arial" w:eastAsia="Arial" w:cs="Arial"/>
          <w:b w:val="1"/>
          <w:bCs w:val="1"/>
          <w:noProof w:val="0"/>
          <w:sz w:val="28"/>
          <w:szCs w:val="28"/>
          <w:lang w:val="en-GB"/>
        </w:rPr>
        <w:t xml:space="preserve"> Organisational Culture (LCLM5005_LON)</w:t>
      </w:r>
    </w:p>
    <w:p w:rsidR="74467526" w:rsidP="21CB6D98" w:rsidRDefault="74467526" w14:paraId="2CD977B5" w14:textId="24A80F4D">
      <w:pPr>
        <w:spacing w:before="165" w:beforeAutospacing="off" w:after="165" w:afterAutospacing="off" w:line="360" w:lineRule="auto"/>
        <w:jc w:val="both"/>
        <w:rPr>
          <w:rFonts w:ascii="Arial" w:hAnsi="Arial" w:eastAsia="Arial" w:cs="Arial"/>
          <w:b w:val="1"/>
          <w:bCs w:val="1"/>
          <w:i w:val="0"/>
          <w:iCs w:val="0"/>
          <w:noProof w:val="0"/>
          <w:sz w:val="28"/>
          <w:szCs w:val="28"/>
          <w:lang w:val="en-GB"/>
        </w:rPr>
      </w:pPr>
      <w:r w:rsidRPr="21CB6D98" w:rsidR="74467526">
        <w:rPr>
          <w:rFonts w:ascii="Arial" w:hAnsi="Arial" w:eastAsia="Arial" w:cs="Arial"/>
          <w:b w:val="1"/>
          <w:bCs w:val="1"/>
          <w:noProof w:val="0"/>
          <w:sz w:val="28"/>
          <w:szCs w:val="28"/>
          <w:lang w:val="en-GB"/>
        </w:rPr>
        <w:t>Lecturer Name:</w:t>
      </w:r>
      <w:r w:rsidRPr="21CB6D98" w:rsidR="74467526">
        <w:rPr>
          <w:rFonts w:ascii="Arial" w:hAnsi="Arial" w:eastAsia="Arial" w:cs="Arial"/>
          <w:b w:val="1"/>
          <w:bCs w:val="1"/>
          <w:i w:val="1"/>
          <w:iCs w:val="1"/>
          <w:noProof w:val="0"/>
          <w:sz w:val="28"/>
          <w:szCs w:val="28"/>
          <w:lang w:val="en-GB"/>
        </w:rPr>
        <w:t xml:space="preserve"> </w:t>
      </w:r>
      <w:r w:rsidRPr="21CB6D98" w:rsidR="69ACF98F">
        <w:rPr>
          <w:rFonts w:ascii="Arial" w:hAnsi="Arial" w:eastAsia="Arial" w:cs="Arial"/>
          <w:b w:val="1"/>
          <w:bCs w:val="1"/>
          <w:i w:val="0"/>
          <w:iCs w:val="0"/>
          <w:noProof w:val="0"/>
          <w:sz w:val="28"/>
          <w:szCs w:val="28"/>
          <w:lang w:val="en-GB"/>
        </w:rPr>
        <w:t>Rameses Manalang</w:t>
      </w:r>
    </w:p>
    <w:p w:rsidR="74467526" w:rsidP="21CB6D98" w:rsidRDefault="74467526" w14:paraId="04DF3472" w14:textId="3E1D76FF">
      <w:pPr>
        <w:spacing w:line="360" w:lineRule="auto"/>
        <w:jc w:val="both"/>
        <w:rPr>
          <w:rFonts w:ascii="Arial" w:hAnsi="Arial" w:eastAsia="Arial" w:cs="Arial"/>
          <w:noProof w:val="0"/>
          <w:sz w:val="28"/>
          <w:szCs w:val="28"/>
          <w:lang w:val="en-GB"/>
        </w:rPr>
      </w:pPr>
      <w:r w:rsidRPr="21CB6D98" w:rsidR="74467526">
        <w:rPr>
          <w:rFonts w:ascii="Arial" w:hAnsi="Arial" w:eastAsia="Arial" w:cs="Arial"/>
          <w:b w:val="1"/>
          <w:bCs w:val="1"/>
          <w:noProof w:val="0"/>
          <w:sz w:val="28"/>
          <w:szCs w:val="28"/>
          <w:lang w:val="en-GB"/>
        </w:rPr>
        <w:t xml:space="preserve">Session: </w:t>
      </w:r>
      <w:r w:rsidRPr="21CB6D98" w:rsidR="6FB89B3E">
        <w:rPr>
          <w:rFonts w:ascii="Arial" w:hAnsi="Arial" w:eastAsia="Arial" w:cs="Arial"/>
          <w:b w:val="1"/>
          <w:bCs w:val="1"/>
          <w:noProof w:val="0"/>
          <w:sz w:val="28"/>
          <w:szCs w:val="28"/>
          <w:lang w:val="en-GB"/>
        </w:rPr>
        <w:t xml:space="preserve">June </w:t>
      </w:r>
      <w:r w:rsidRPr="21CB6D98" w:rsidR="74467526">
        <w:rPr>
          <w:rFonts w:ascii="Arial" w:hAnsi="Arial" w:eastAsia="Arial" w:cs="Arial"/>
          <w:b w:val="1"/>
          <w:bCs w:val="1"/>
          <w:noProof w:val="0"/>
          <w:sz w:val="28"/>
          <w:szCs w:val="28"/>
          <w:lang w:val="en-GB"/>
        </w:rPr>
        <w:t xml:space="preserve">2026 </w:t>
      </w:r>
    </w:p>
    <w:p w:rsidR="74467526" w:rsidP="21CB6D98" w:rsidRDefault="74467526" w14:paraId="68CDDD3E" w14:textId="5202E602">
      <w:pPr>
        <w:spacing w:line="360" w:lineRule="auto"/>
        <w:jc w:val="both"/>
      </w:pPr>
      <w:r w:rsidRPr="21CB6D98" w:rsidR="74467526">
        <w:rPr>
          <w:rFonts w:ascii="Arial-BoldMT" w:hAnsi="Arial-BoldMT" w:eastAsia="Arial-BoldMT" w:cs="Arial-BoldMT"/>
          <w:b w:val="1"/>
          <w:bCs w:val="1"/>
          <w:noProof w:val="0"/>
          <w:sz w:val="28"/>
          <w:szCs w:val="28"/>
          <w:lang w:val="en-GB"/>
        </w:rPr>
        <w:t xml:space="preserve">Assignment Title: </w:t>
      </w:r>
      <w:r w:rsidRPr="21CB6D98" w:rsidR="773D0F60">
        <w:rPr>
          <w:rFonts w:ascii="Arial-BoldMT" w:hAnsi="Arial-BoldMT" w:eastAsia="Arial-BoldMT" w:cs="Arial-BoldMT"/>
          <w:b w:val="1"/>
          <w:bCs w:val="1"/>
          <w:noProof w:val="0"/>
          <w:sz w:val="28"/>
          <w:szCs w:val="28"/>
          <w:lang w:val="en-GB"/>
        </w:rPr>
        <w:t xml:space="preserve">Organisational Culture: Individual Report </w:t>
      </w:r>
      <w:r w:rsidRPr="21CB6D98" w:rsidR="266D91E4">
        <w:rPr>
          <w:rFonts w:ascii="Arial-BoldMT" w:hAnsi="Arial-BoldMT" w:eastAsia="Arial-BoldMT" w:cs="Arial-BoldMT"/>
          <w:b w:val="1"/>
          <w:bCs w:val="1"/>
          <w:noProof w:val="0"/>
          <w:sz w:val="28"/>
          <w:szCs w:val="28"/>
          <w:lang w:val="en-GB"/>
        </w:rPr>
        <w:t xml:space="preserve">about British Airways </w:t>
      </w:r>
    </w:p>
    <w:p w:rsidR="21CB6D98" w:rsidP="21CB6D98" w:rsidRDefault="21CB6D98" w14:paraId="4251011E" w14:textId="4F879FF9">
      <w:pPr>
        <w:spacing w:line="360" w:lineRule="auto"/>
        <w:jc w:val="both"/>
        <w:rPr>
          <w:rFonts w:ascii="Arial-BoldMT" w:hAnsi="Arial-BoldMT" w:eastAsia="Arial-BoldMT" w:cs="Arial-BoldMT"/>
          <w:b w:val="1"/>
          <w:bCs w:val="1"/>
          <w:noProof w:val="0"/>
          <w:sz w:val="28"/>
          <w:szCs w:val="28"/>
          <w:lang w:val="en-GB"/>
        </w:rPr>
      </w:pPr>
    </w:p>
    <w:p w:rsidR="21CB6D98" w:rsidP="21CB6D98" w:rsidRDefault="21CB6D98" w14:paraId="0659DBEA" w14:textId="6041A86D">
      <w:pPr>
        <w:spacing w:line="360" w:lineRule="auto"/>
        <w:jc w:val="both"/>
        <w:rPr>
          <w:rFonts w:ascii="Arial-BoldMT" w:hAnsi="Arial-BoldMT" w:eastAsia="Arial-BoldMT" w:cs="Arial-BoldMT"/>
          <w:b w:val="1"/>
          <w:bCs w:val="1"/>
          <w:noProof w:val="0"/>
          <w:sz w:val="28"/>
          <w:szCs w:val="28"/>
          <w:lang w:val="en-GB"/>
        </w:rPr>
      </w:pPr>
    </w:p>
    <w:p w:rsidR="6EE4463F" w:rsidP="6EE4463F" w:rsidRDefault="6EE4463F" w14:paraId="2F85E000" w14:textId="0633B61D">
      <w:pPr>
        <w:pStyle w:val="Normal"/>
        <w:spacing w:line="360" w:lineRule="auto"/>
        <w:jc w:val="left"/>
        <w:rPr>
          <w:rFonts w:ascii="Arial" w:hAnsi="Arial" w:eastAsia="Arial" w:cs="Arial"/>
          <w:b w:val="1"/>
          <w:bCs w:val="1"/>
          <w:noProof w:val="0"/>
          <w:sz w:val="28"/>
          <w:szCs w:val="28"/>
          <w:lang w:val="en-GB"/>
        </w:rPr>
      </w:pPr>
    </w:p>
    <w:p w:rsidR="5DD672EB" w:rsidP="21CB6D98" w:rsidRDefault="5DD672EB" w14:paraId="5F423E70" w14:textId="575C6FAD">
      <w:pPr>
        <w:pStyle w:val="Normal"/>
        <w:spacing w:line="360" w:lineRule="auto"/>
        <w:jc w:val="center"/>
      </w:pPr>
      <w:r>
        <w:br/>
      </w:r>
    </w:p>
    <w:p w:rsidR="5DD672EB" w:rsidP="21CB6D98" w:rsidRDefault="5DD672EB" w14:paraId="2D9F54AB" w14:textId="758AECE0">
      <w:pPr>
        <w:pStyle w:val="Normal"/>
        <w:spacing w:line="360" w:lineRule="auto"/>
        <w:jc w:val="center"/>
        <w:rPr>
          <w:rFonts w:ascii="Arial" w:hAnsi="Arial" w:eastAsia="Arial" w:cs="Arial"/>
          <w:b w:val="1"/>
          <w:bCs w:val="1"/>
          <w:noProof w:val="0"/>
          <w:sz w:val="28"/>
          <w:szCs w:val="28"/>
          <w:lang w:val="en-GB"/>
        </w:rPr>
      </w:pPr>
      <w:r>
        <w:br/>
      </w:r>
      <w:r>
        <w:br/>
      </w:r>
      <w:r w:rsidRPr="325331CE" w:rsidR="312F5592">
        <w:rPr>
          <w:rFonts w:ascii="Arial" w:hAnsi="Arial" w:eastAsia="Arial" w:cs="Arial"/>
          <w:b w:val="1"/>
          <w:bCs w:val="1"/>
          <w:noProof w:val="0"/>
          <w:sz w:val="28"/>
          <w:szCs w:val="28"/>
          <w:lang w:val="en-GB"/>
        </w:rPr>
        <w:t xml:space="preserve">Table of </w:t>
      </w:r>
      <w:r w:rsidRPr="325331CE" w:rsidR="47A70B11">
        <w:rPr>
          <w:rFonts w:ascii="Arial" w:hAnsi="Arial" w:eastAsia="Arial" w:cs="Arial"/>
          <w:b w:val="1"/>
          <w:bCs w:val="1"/>
          <w:noProof w:val="0"/>
          <w:sz w:val="28"/>
          <w:szCs w:val="28"/>
          <w:lang w:val="en-GB"/>
        </w:rPr>
        <w:t>C</w:t>
      </w:r>
      <w:r w:rsidRPr="325331CE" w:rsidR="312F5592">
        <w:rPr>
          <w:rFonts w:ascii="Arial" w:hAnsi="Arial" w:eastAsia="Arial" w:cs="Arial"/>
          <w:b w:val="1"/>
          <w:bCs w:val="1"/>
          <w:noProof w:val="0"/>
          <w:sz w:val="28"/>
          <w:szCs w:val="28"/>
          <w:lang w:val="en-GB"/>
        </w:rPr>
        <w:t>ontent</w:t>
      </w:r>
      <w:r w:rsidRPr="325331CE" w:rsidR="531E09C3">
        <w:rPr>
          <w:rFonts w:ascii="Arial" w:hAnsi="Arial" w:eastAsia="Arial" w:cs="Arial"/>
          <w:b w:val="1"/>
          <w:bCs w:val="1"/>
          <w:noProof w:val="0"/>
          <w:sz w:val="28"/>
          <w:szCs w:val="28"/>
          <w:lang w:val="en-GB"/>
        </w:rPr>
        <w:t>s</w:t>
      </w:r>
    </w:p>
    <w:p w:rsidR="21CB6D98" w:rsidP="21CB6D98" w:rsidRDefault="21CB6D98" w14:paraId="3218467D" w14:textId="7D9733FF">
      <w:pPr>
        <w:spacing w:line="360" w:lineRule="auto"/>
        <w:jc w:val="center"/>
        <w:rPr>
          <w:rFonts w:ascii="Arial-BoldMT" w:hAnsi="Arial-BoldMT" w:eastAsia="Arial-BoldMT" w:cs="Arial-BoldMT"/>
          <w:b w:val="1"/>
          <w:bCs w:val="1"/>
          <w:noProof w:val="0"/>
          <w:sz w:val="28"/>
          <w:szCs w:val="28"/>
          <w:lang w:val="en-GB"/>
        </w:rPr>
      </w:pPr>
    </w:p>
    <w:p w:rsidR="21CB6D98" w:rsidP="21CB6D98" w:rsidRDefault="21CB6D98" w14:paraId="047E38B7" w14:textId="18B72405">
      <w:pPr>
        <w:pStyle w:val="ListParagraph"/>
        <w:spacing w:line="360" w:lineRule="auto"/>
        <w:ind w:left="720"/>
        <w:jc w:val="left"/>
        <w:rPr>
          <w:rFonts w:ascii="Arial" w:hAnsi="Arial" w:eastAsia="Arial" w:cs="Arial"/>
          <w:b w:val="1"/>
          <w:bCs w:val="1"/>
          <w:noProof w:val="0"/>
          <w:sz w:val="28"/>
          <w:szCs w:val="28"/>
          <w:lang w:val="en-GB"/>
        </w:rPr>
      </w:pPr>
    </w:p>
    <w:p w:rsidR="5883A383" w:rsidP="325331CE" w:rsidRDefault="5883A383" w14:paraId="54C3F1F9" w14:textId="2384FADC">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67846A0D">
        <w:rPr>
          <w:rFonts w:ascii="Arial" w:hAnsi="Arial" w:eastAsia="Arial" w:cs="Arial"/>
          <w:b w:val="1"/>
          <w:bCs w:val="1"/>
          <w:noProof w:val="0"/>
          <w:sz w:val="28"/>
          <w:szCs w:val="28"/>
          <w:lang w:val="en-GB"/>
        </w:rPr>
        <w:t>1. I</w:t>
      </w:r>
      <w:r w:rsidRPr="325331CE" w:rsidR="69DF1792">
        <w:rPr>
          <w:rFonts w:ascii="Arial" w:hAnsi="Arial" w:eastAsia="Arial" w:cs="Arial"/>
          <w:b w:val="1"/>
          <w:bCs w:val="1"/>
          <w:noProof w:val="0"/>
          <w:sz w:val="28"/>
          <w:szCs w:val="28"/>
          <w:lang w:val="en-GB"/>
        </w:rPr>
        <w:t>ntroduction</w:t>
      </w:r>
      <w:r w:rsidRPr="325331CE" w:rsidR="46B7DE5E">
        <w:rPr>
          <w:rFonts w:ascii="Arial" w:hAnsi="Arial" w:eastAsia="Arial" w:cs="Arial"/>
          <w:b w:val="1"/>
          <w:bCs w:val="1"/>
          <w:noProof w:val="0"/>
          <w:sz w:val="28"/>
          <w:szCs w:val="28"/>
          <w:lang w:val="en-GB"/>
        </w:rPr>
        <w:t xml:space="preserve"> ...............................................................................</w:t>
      </w:r>
      <w:r w:rsidRPr="325331CE" w:rsidR="173127BD">
        <w:rPr>
          <w:rFonts w:ascii="Arial" w:hAnsi="Arial" w:eastAsia="Arial" w:cs="Arial"/>
          <w:b w:val="1"/>
          <w:bCs w:val="1"/>
          <w:noProof w:val="0"/>
          <w:sz w:val="28"/>
          <w:szCs w:val="28"/>
          <w:lang w:val="en-GB"/>
        </w:rPr>
        <w:t>......</w:t>
      </w:r>
      <w:r w:rsidRPr="325331CE" w:rsidR="46B7DE5E">
        <w:rPr>
          <w:rFonts w:ascii="Arial" w:hAnsi="Arial" w:eastAsia="Arial" w:cs="Arial"/>
          <w:b w:val="1"/>
          <w:bCs w:val="1"/>
          <w:noProof w:val="0"/>
          <w:sz w:val="28"/>
          <w:szCs w:val="28"/>
          <w:lang w:val="en-GB"/>
        </w:rPr>
        <w:t xml:space="preserve"> 3</w:t>
      </w:r>
    </w:p>
    <w:p w:rsidR="5883A383" w:rsidP="325331CE" w:rsidRDefault="5883A383" w14:paraId="2D32C706" w14:textId="6617EACB">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7C48D3E5">
        <w:rPr>
          <w:rFonts w:ascii="Arial" w:hAnsi="Arial" w:eastAsia="Arial" w:cs="Arial"/>
          <w:b w:val="1"/>
          <w:bCs w:val="1"/>
          <w:noProof w:val="0"/>
          <w:sz w:val="28"/>
          <w:szCs w:val="28"/>
          <w:lang w:val="en-GB"/>
        </w:rPr>
        <w:t xml:space="preserve">2. </w:t>
      </w:r>
      <w:r w:rsidRPr="325331CE" w:rsidR="69DF1792">
        <w:rPr>
          <w:rFonts w:ascii="Arial" w:hAnsi="Arial" w:eastAsia="Arial" w:cs="Arial"/>
          <w:b w:val="1"/>
          <w:bCs w:val="1"/>
          <w:noProof w:val="0"/>
          <w:sz w:val="28"/>
          <w:szCs w:val="28"/>
          <w:lang w:val="en-GB"/>
        </w:rPr>
        <w:t>Overview of British Airways</w:t>
      </w:r>
      <w:r w:rsidRPr="325331CE" w:rsidR="1DDCBE7D">
        <w:rPr>
          <w:rFonts w:ascii="Arial" w:hAnsi="Arial" w:eastAsia="Arial" w:cs="Arial"/>
          <w:b w:val="1"/>
          <w:bCs w:val="1"/>
          <w:noProof w:val="0"/>
          <w:sz w:val="28"/>
          <w:szCs w:val="28"/>
          <w:lang w:val="en-GB"/>
        </w:rPr>
        <w:t xml:space="preserve"> ....................................................</w:t>
      </w:r>
      <w:r w:rsidRPr="325331CE" w:rsidR="38BA3BEC">
        <w:rPr>
          <w:rFonts w:ascii="Arial" w:hAnsi="Arial" w:eastAsia="Arial" w:cs="Arial"/>
          <w:b w:val="1"/>
          <w:bCs w:val="1"/>
          <w:noProof w:val="0"/>
          <w:sz w:val="28"/>
          <w:szCs w:val="28"/>
          <w:lang w:val="en-GB"/>
        </w:rPr>
        <w:t>......</w:t>
      </w:r>
      <w:r w:rsidRPr="325331CE" w:rsidR="1DDCBE7D">
        <w:rPr>
          <w:rFonts w:ascii="Arial" w:hAnsi="Arial" w:eastAsia="Arial" w:cs="Arial"/>
          <w:b w:val="1"/>
          <w:bCs w:val="1"/>
          <w:noProof w:val="0"/>
          <w:sz w:val="28"/>
          <w:szCs w:val="28"/>
          <w:lang w:val="en-GB"/>
        </w:rPr>
        <w:t xml:space="preserve"> 4 </w:t>
      </w:r>
    </w:p>
    <w:p w:rsidR="35624F27" w:rsidP="325331CE" w:rsidRDefault="35624F27" w14:paraId="2ECD227A" w14:textId="73A3D7F2">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4751DECC">
        <w:rPr>
          <w:rFonts w:ascii="Arial" w:hAnsi="Arial" w:eastAsia="Arial" w:cs="Arial"/>
          <w:b w:val="1"/>
          <w:bCs w:val="1"/>
          <w:noProof w:val="0"/>
          <w:sz w:val="28"/>
          <w:szCs w:val="28"/>
          <w:lang w:val="en-GB"/>
        </w:rPr>
        <w:t xml:space="preserve">3. </w:t>
      </w:r>
      <w:r w:rsidRPr="325331CE" w:rsidR="69DF1792">
        <w:rPr>
          <w:rFonts w:ascii="Arial" w:hAnsi="Arial" w:eastAsia="Arial" w:cs="Arial"/>
          <w:b w:val="1"/>
          <w:bCs w:val="1"/>
          <w:noProof w:val="0"/>
          <w:sz w:val="28"/>
          <w:szCs w:val="28"/>
          <w:lang w:val="en-GB"/>
        </w:rPr>
        <w:t>Organisational Culture: Schein’s Three Levels Model</w:t>
      </w:r>
      <w:r w:rsidRPr="325331CE" w:rsidR="4E56C858">
        <w:rPr>
          <w:rFonts w:ascii="Arial" w:hAnsi="Arial" w:eastAsia="Arial" w:cs="Arial"/>
          <w:b w:val="1"/>
          <w:bCs w:val="1"/>
          <w:noProof w:val="0"/>
          <w:sz w:val="28"/>
          <w:szCs w:val="28"/>
          <w:lang w:val="en-GB"/>
        </w:rPr>
        <w:t xml:space="preserve"> .........</w:t>
      </w:r>
      <w:r w:rsidRPr="325331CE" w:rsidR="0A76C9A1">
        <w:rPr>
          <w:rFonts w:ascii="Arial" w:hAnsi="Arial" w:eastAsia="Arial" w:cs="Arial"/>
          <w:b w:val="1"/>
          <w:bCs w:val="1"/>
          <w:noProof w:val="0"/>
          <w:sz w:val="28"/>
          <w:szCs w:val="28"/>
          <w:lang w:val="en-GB"/>
        </w:rPr>
        <w:t>......</w:t>
      </w:r>
      <w:r w:rsidRPr="325331CE" w:rsidR="4E56C858">
        <w:rPr>
          <w:rFonts w:ascii="Arial" w:hAnsi="Arial" w:eastAsia="Arial" w:cs="Arial"/>
          <w:b w:val="1"/>
          <w:bCs w:val="1"/>
          <w:noProof w:val="0"/>
          <w:sz w:val="28"/>
          <w:szCs w:val="28"/>
          <w:lang w:val="en-GB"/>
        </w:rPr>
        <w:t xml:space="preserve"> </w:t>
      </w:r>
      <w:r w:rsidRPr="325331CE" w:rsidR="71ACC5E3">
        <w:rPr>
          <w:rFonts w:ascii="Arial" w:hAnsi="Arial" w:eastAsia="Arial" w:cs="Arial"/>
          <w:b w:val="1"/>
          <w:bCs w:val="1"/>
          <w:noProof w:val="0"/>
          <w:sz w:val="28"/>
          <w:szCs w:val="28"/>
          <w:lang w:val="en-GB"/>
        </w:rPr>
        <w:t>5</w:t>
      </w:r>
    </w:p>
    <w:p w:rsidR="35624F27" w:rsidP="325331CE" w:rsidRDefault="35624F27" w14:paraId="7FB0168B" w14:textId="554144E5">
      <w:pPr>
        <w:pStyle w:val="Normal"/>
        <w:spacing w:before="0" w:beforeAutospacing="off" w:after="0" w:afterAutospacing="off" w:line="360" w:lineRule="auto"/>
        <w:ind w:left="0"/>
        <w:jc w:val="left"/>
      </w:pPr>
      <w:r w:rsidRPr="325331CE" w:rsidR="1EFF50BE">
        <w:rPr>
          <w:rFonts w:ascii="Arial" w:hAnsi="Arial" w:eastAsia="Arial" w:cs="Arial"/>
          <w:b w:val="1"/>
          <w:bCs w:val="1"/>
          <w:noProof w:val="0"/>
          <w:sz w:val="28"/>
          <w:szCs w:val="28"/>
          <w:lang w:val="en-GB"/>
        </w:rPr>
        <w:t xml:space="preserve">    </w:t>
      </w:r>
      <w:r w:rsidRPr="325331CE" w:rsidR="4E56C858">
        <w:rPr>
          <w:rFonts w:ascii="Arial" w:hAnsi="Arial" w:eastAsia="Arial" w:cs="Arial"/>
          <w:b w:val="1"/>
          <w:bCs w:val="1"/>
          <w:noProof w:val="0"/>
          <w:sz w:val="28"/>
          <w:szCs w:val="28"/>
          <w:lang w:val="en-GB"/>
        </w:rPr>
        <w:t xml:space="preserve">3.1 </w:t>
      </w:r>
      <w:r w:rsidRPr="325331CE" w:rsidR="4E56C858">
        <w:rPr>
          <w:rFonts w:ascii="Arial" w:hAnsi="Arial" w:eastAsia="Arial" w:cs="Arial"/>
          <w:b w:val="1"/>
          <w:bCs w:val="1"/>
          <w:noProof w:val="0"/>
          <w:sz w:val="28"/>
          <w:szCs w:val="28"/>
          <w:lang w:val="en-GB"/>
        </w:rPr>
        <w:t>Artefacts ..........</w:t>
      </w:r>
      <w:r w:rsidRPr="325331CE" w:rsidR="1775B467">
        <w:rPr>
          <w:rFonts w:ascii="Arial" w:hAnsi="Arial" w:eastAsia="Arial" w:cs="Arial"/>
          <w:b w:val="1"/>
          <w:bCs w:val="1"/>
          <w:noProof w:val="0"/>
          <w:sz w:val="28"/>
          <w:szCs w:val="28"/>
          <w:lang w:val="en-GB"/>
        </w:rPr>
        <w:t>...................................................................</w:t>
      </w:r>
      <w:r w:rsidRPr="325331CE" w:rsidR="2E654705">
        <w:rPr>
          <w:rFonts w:ascii="Arial" w:hAnsi="Arial" w:eastAsia="Arial" w:cs="Arial"/>
          <w:b w:val="1"/>
          <w:bCs w:val="1"/>
          <w:noProof w:val="0"/>
          <w:sz w:val="28"/>
          <w:szCs w:val="28"/>
          <w:lang w:val="en-GB"/>
        </w:rPr>
        <w:t>.......</w:t>
      </w:r>
      <w:r w:rsidRPr="325331CE" w:rsidR="5AC8BB59">
        <w:rPr>
          <w:rFonts w:ascii="Arial" w:hAnsi="Arial" w:eastAsia="Arial" w:cs="Arial"/>
          <w:b w:val="1"/>
          <w:bCs w:val="1"/>
          <w:noProof w:val="0"/>
          <w:sz w:val="28"/>
          <w:szCs w:val="28"/>
          <w:lang w:val="en-GB"/>
        </w:rPr>
        <w:t xml:space="preserve"> </w:t>
      </w:r>
      <w:r w:rsidRPr="325331CE" w:rsidR="1775B467">
        <w:rPr>
          <w:rFonts w:ascii="Arial" w:hAnsi="Arial" w:eastAsia="Arial" w:cs="Arial"/>
          <w:b w:val="1"/>
          <w:bCs w:val="1"/>
          <w:noProof w:val="0"/>
          <w:sz w:val="28"/>
          <w:szCs w:val="28"/>
          <w:lang w:val="en-GB"/>
        </w:rPr>
        <w:t>5</w:t>
      </w:r>
    </w:p>
    <w:p w:rsidR="35624F27" w:rsidP="325331CE" w:rsidRDefault="35624F27" w14:paraId="6B740B09" w14:textId="6FEA1169">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688F69ED">
        <w:rPr>
          <w:rFonts w:ascii="Arial" w:hAnsi="Arial" w:eastAsia="Arial" w:cs="Arial"/>
          <w:b w:val="1"/>
          <w:bCs w:val="1"/>
          <w:noProof w:val="0"/>
          <w:sz w:val="28"/>
          <w:szCs w:val="28"/>
          <w:lang w:val="en-GB"/>
        </w:rPr>
        <w:t xml:space="preserve">    </w:t>
      </w:r>
      <w:r w:rsidRPr="325331CE" w:rsidR="1775B467">
        <w:rPr>
          <w:rFonts w:ascii="Arial" w:hAnsi="Arial" w:eastAsia="Arial" w:cs="Arial"/>
          <w:b w:val="1"/>
          <w:bCs w:val="1"/>
          <w:noProof w:val="0"/>
          <w:sz w:val="28"/>
          <w:szCs w:val="28"/>
          <w:lang w:val="en-GB"/>
        </w:rPr>
        <w:t xml:space="preserve">3.2 </w:t>
      </w:r>
      <w:r w:rsidRPr="325331CE" w:rsidR="6816528A">
        <w:rPr>
          <w:rFonts w:ascii="Arial" w:hAnsi="Arial" w:eastAsia="Arial" w:cs="Arial"/>
          <w:b w:val="1"/>
          <w:bCs w:val="1"/>
          <w:noProof w:val="0"/>
          <w:sz w:val="27"/>
          <w:szCs w:val="27"/>
          <w:lang w:val="en-GB"/>
        </w:rPr>
        <w:t xml:space="preserve">Espoused Values </w:t>
      </w:r>
      <w:r w:rsidRPr="325331CE" w:rsidR="6816528A">
        <w:rPr>
          <w:rFonts w:ascii="Arial" w:hAnsi="Arial" w:eastAsia="Arial" w:cs="Arial"/>
          <w:b w:val="1"/>
          <w:bCs w:val="1"/>
          <w:noProof w:val="0"/>
          <w:sz w:val="28"/>
          <w:szCs w:val="28"/>
          <w:lang w:val="en-GB"/>
        </w:rPr>
        <w:t>..................................................................</w:t>
      </w:r>
      <w:r w:rsidRPr="325331CE" w:rsidR="2CDCBCE6">
        <w:rPr>
          <w:rFonts w:ascii="Arial" w:hAnsi="Arial" w:eastAsia="Arial" w:cs="Arial"/>
          <w:b w:val="1"/>
          <w:bCs w:val="1"/>
          <w:noProof w:val="0"/>
          <w:sz w:val="28"/>
          <w:szCs w:val="28"/>
          <w:lang w:val="en-GB"/>
        </w:rPr>
        <w:t>.</w:t>
      </w:r>
      <w:r w:rsidRPr="325331CE" w:rsidR="723EC751">
        <w:rPr>
          <w:rFonts w:ascii="Arial" w:hAnsi="Arial" w:eastAsia="Arial" w:cs="Arial"/>
          <w:b w:val="1"/>
          <w:bCs w:val="1"/>
          <w:noProof w:val="0"/>
          <w:sz w:val="28"/>
          <w:szCs w:val="28"/>
          <w:lang w:val="en-GB"/>
        </w:rPr>
        <w:t>....</w:t>
      </w:r>
      <w:r w:rsidRPr="325331CE" w:rsidR="2CDCBCE6">
        <w:rPr>
          <w:rFonts w:ascii="Arial" w:hAnsi="Arial" w:eastAsia="Arial" w:cs="Arial"/>
          <w:b w:val="1"/>
          <w:bCs w:val="1"/>
          <w:noProof w:val="0"/>
          <w:sz w:val="28"/>
          <w:szCs w:val="28"/>
          <w:lang w:val="en-GB"/>
        </w:rPr>
        <w:t xml:space="preserve"> </w:t>
      </w:r>
      <w:r w:rsidRPr="325331CE" w:rsidR="6EB24B7D">
        <w:rPr>
          <w:rFonts w:ascii="Arial" w:hAnsi="Arial" w:eastAsia="Arial" w:cs="Arial"/>
          <w:b w:val="1"/>
          <w:bCs w:val="1"/>
          <w:noProof w:val="0"/>
          <w:sz w:val="28"/>
          <w:szCs w:val="28"/>
          <w:lang w:val="en-GB"/>
        </w:rPr>
        <w:t>6</w:t>
      </w:r>
      <w:r w:rsidRPr="325331CE" w:rsidR="6816528A">
        <w:rPr>
          <w:rFonts w:ascii="Arial" w:hAnsi="Arial" w:eastAsia="Arial" w:cs="Arial"/>
          <w:b w:val="1"/>
          <w:bCs w:val="1"/>
          <w:noProof w:val="0"/>
          <w:sz w:val="28"/>
          <w:szCs w:val="28"/>
          <w:lang w:val="en-GB"/>
        </w:rPr>
        <w:t xml:space="preserve"> </w:t>
      </w:r>
    </w:p>
    <w:p w:rsidR="21CB6D98" w:rsidP="325331CE" w:rsidRDefault="21CB6D98" w14:paraId="0D9329D8" w14:textId="6AEEB223">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2385FEC5">
        <w:rPr>
          <w:rFonts w:ascii="Arial" w:hAnsi="Arial" w:eastAsia="Arial" w:cs="Arial"/>
          <w:b w:val="1"/>
          <w:bCs w:val="1"/>
          <w:noProof w:val="0"/>
          <w:sz w:val="28"/>
          <w:szCs w:val="28"/>
          <w:lang w:val="en-GB"/>
        </w:rPr>
        <w:t xml:space="preserve">    </w:t>
      </w:r>
      <w:r w:rsidRPr="325331CE" w:rsidR="79C9BD62">
        <w:rPr>
          <w:rFonts w:ascii="Arial" w:hAnsi="Arial" w:eastAsia="Arial" w:cs="Arial"/>
          <w:b w:val="1"/>
          <w:bCs w:val="1"/>
          <w:noProof w:val="0"/>
          <w:sz w:val="28"/>
          <w:szCs w:val="28"/>
          <w:lang w:val="en-GB"/>
        </w:rPr>
        <w:t xml:space="preserve">3.3 </w:t>
      </w:r>
      <w:r w:rsidRPr="325331CE" w:rsidR="79C9BD62">
        <w:rPr>
          <w:rFonts w:ascii="Arial" w:hAnsi="Arial" w:eastAsia="Arial" w:cs="Arial"/>
          <w:b w:val="1"/>
          <w:bCs w:val="1"/>
          <w:noProof w:val="0"/>
          <w:sz w:val="27"/>
          <w:szCs w:val="27"/>
          <w:lang w:val="en-GB"/>
        </w:rPr>
        <w:t>Basic Underlying Assumptions</w:t>
      </w:r>
      <w:r w:rsidRPr="325331CE" w:rsidR="432AEE12">
        <w:rPr>
          <w:rFonts w:ascii="Arial" w:hAnsi="Arial" w:eastAsia="Arial" w:cs="Arial"/>
          <w:b w:val="1"/>
          <w:bCs w:val="1"/>
          <w:noProof w:val="0"/>
          <w:sz w:val="27"/>
          <w:szCs w:val="27"/>
          <w:lang w:val="en-GB"/>
        </w:rPr>
        <w:t xml:space="preserve"> </w:t>
      </w:r>
      <w:r w:rsidRPr="325331CE" w:rsidR="79C9BD62">
        <w:rPr>
          <w:rFonts w:ascii="Arial" w:hAnsi="Arial" w:eastAsia="Arial" w:cs="Arial"/>
          <w:b w:val="1"/>
          <w:bCs w:val="1"/>
          <w:noProof w:val="0"/>
          <w:sz w:val="28"/>
          <w:szCs w:val="28"/>
          <w:lang w:val="en-GB"/>
        </w:rPr>
        <w:t>..........</w:t>
      </w:r>
      <w:r w:rsidRPr="325331CE" w:rsidR="1AECEF03">
        <w:rPr>
          <w:rFonts w:ascii="Arial" w:hAnsi="Arial" w:eastAsia="Arial" w:cs="Arial"/>
          <w:b w:val="1"/>
          <w:bCs w:val="1"/>
          <w:noProof w:val="0"/>
          <w:sz w:val="28"/>
          <w:szCs w:val="28"/>
          <w:lang w:val="en-GB"/>
        </w:rPr>
        <w:t>.................................</w:t>
      </w:r>
      <w:r w:rsidRPr="325331CE" w:rsidR="13BBC8A1">
        <w:rPr>
          <w:rFonts w:ascii="Arial" w:hAnsi="Arial" w:eastAsia="Arial" w:cs="Arial"/>
          <w:b w:val="1"/>
          <w:bCs w:val="1"/>
          <w:noProof w:val="0"/>
          <w:sz w:val="28"/>
          <w:szCs w:val="28"/>
          <w:lang w:val="en-GB"/>
        </w:rPr>
        <w:t>.....</w:t>
      </w:r>
      <w:r w:rsidRPr="325331CE" w:rsidR="1AECEF03">
        <w:rPr>
          <w:rFonts w:ascii="Arial" w:hAnsi="Arial" w:eastAsia="Arial" w:cs="Arial"/>
          <w:b w:val="1"/>
          <w:bCs w:val="1"/>
          <w:noProof w:val="0"/>
          <w:sz w:val="28"/>
          <w:szCs w:val="28"/>
          <w:lang w:val="en-GB"/>
        </w:rPr>
        <w:t xml:space="preserve"> 8</w:t>
      </w:r>
    </w:p>
    <w:p w:rsidR="5883A383" w:rsidP="325331CE" w:rsidRDefault="5883A383" w14:paraId="5AB0D339" w14:textId="542D181D">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0268C913">
        <w:rPr>
          <w:rFonts w:ascii="Arial" w:hAnsi="Arial" w:eastAsia="Arial" w:cs="Arial"/>
          <w:b w:val="1"/>
          <w:bCs w:val="1"/>
          <w:noProof w:val="0"/>
          <w:sz w:val="28"/>
          <w:szCs w:val="28"/>
          <w:lang w:val="en-GB"/>
        </w:rPr>
        <w:t xml:space="preserve">4. </w:t>
      </w:r>
      <w:r w:rsidRPr="325331CE" w:rsidR="69DF1792">
        <w:rPr>
          <w:rFonts w:ascii="Arial" w:hAnsi="Arial" w:eastAsia="Arial" w:cs="Arial"/>
          <w:b w:val="1"/>
          <w:bCs w:val="1"/>
          <w:noProof w:val="0"/>
          <w:sz w:val="28"/>
          <w:szCs w:val="28"/>
          <w:lang w:val="en-GB"/>
        </w:rPr>
        <w:t>Influence of Organisational Culture on</w:t>
      </w:r>
      <w:r w:rsidRPr="325331CE" w:rsidR="14C4C67E">
        <w:rPr>
          <w:rFonts w:ascii="Arial" w:hAnsi="Arial" w:eastAsia="Arial" w:cs="Arial"/>
          <w:b w:val="1"/>
          <w:bCs w:val="1"/>
          <w:noProof w:val="0"/>
          <w:sz w:val="28"/>
          <w:szCs w:val="28"/>
          <w:lang w:val="en-GB"/>
        </w:rPr>
        <w:t xml:space="preserve"> Organisational</w:t>
      </w:r>
      <w:r w:rsidRPr="325331CE" w:rsidR="69DF1792">
        <w:rPr>
          <w:rFonts w:ascii="Arial" w:hAnsi="Arial" w:eastAsia="Arial" w:cs="Arial"/>
          <w:b w:val="1"/>
          <w:bCs w:val="1"/>
          <w:noProof w:val="0"/>
          <w:sz w:val="28"/>
          <w:szCs w:val="28"/>
          <w:lang w:val="en-GB"/>
        </w:rPr>
        <w:t xml:space="preserve"> Structure and Decision-Making</w:t>
      </w:r>
      <w:r w:rsidRPr="325331CE" w:rsidR="1F65BA4D">
        <w:rPr>
          <w:rFonts w:ascii="Arial" w:hAnsi="Arial" w:eastAsia="Arial" w:cs="Arial"/>
          <w:b w:val="1"/>
          <w:bCs w:val="1"/>
          <w:noProof w:val="0"/>
          <w:sz w:val="28"/>
          <w:szCs w:val="28"/>
          <w:lang w:val="en-GB"/>
        </w:rPr>
        <w:t xml:space="preserve"> ..............................................</w:t>
      </w:r>
      <w:r w:rsidRPr="325331CE" w:rsidR="1D716BFE">
        <w:rPr>
          <w:rFonts w:ascii="Arial" w:hAnsi="Arial" w:eastAsia="Arial" w:cs="Arial"/>
          <w:b w:val="1"/>
          <w:bCs w:val="1"/>
          <w:noProof w:val="0"/>
          <w:sz w:val="28"/>
          <w:szCs w:val="28"/>
          <w:lang w:val="en-GB"/>
        </w:rPr>
        <w:t>.....................</w:t>
      </w:r>
      <w:r w:rsidRPr="325331CE" w:rsidR="5086A8D6">
        <w:rPr>
          <w:rFonts w:ascii="Arial" w:hAnsi="Arial" w:eastAsia="Arial" w:cs="Arial"/>
          <w:b w:val="1"/>
          <w:bCs w:val="1"/>
          <w:noProof w:val="0"/>
          <w:sz w:val="28"/>
          <w:szCs w:val="28"/>
          <w:lang w:val="en-GB"/>
        </w:rPr>
        <w:t xml:space="preserve">...... </w:t>
      </w:r>
      <w:r w:rsidRPr="325331CE" w:rsidR="1F65BA4D">
        <w:rPr>
          <w:rFonts w:ascii="Arial" w:hAnsi="Arial" w:eastAsia="Arial" w:cs="Arial"/>
          <w:b w:val="1"/>
          <w:bCs w:val="1"/>
          <w:noProof w:val="0"/>
          <w:sz w:val="28"/>
          <w:szCs w:val="28"/>
          <w:lang w:val="en-GB"/>
        </w:rPr>
        <w:t>9</w:t>
      </w:r>
    </w:p>
    <w:p w:rsidR="5883A383" w:rsidP="325331CE" w:rsidRDefault="5883A383" w14:paraId="5930FBC2" w14:textId="26763B25">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474FD0C3">
        <w:rPr>
          <w:rFonts w:ascii="Arial" w:hAnsi="Arial" w:eastAsia="Arial" w:cs="Arial"/>
          <w:b w:val="1"/>
          <w:bCs w:val="1"/>
          <w:noProof w:val="0"/>
          <w:sz w:val="28"/>
          <w:szCs w:val="28"/>
          <w:lang w:val="en-GB"/>
        </w:rPr>
        <w:t>5.</w:t>
      </w:r>
      <w:r w:rsidRPr="325331CE" w:rsidR="69DF1792">
        <w:rPr>
          <w:rFonts w:ascii="Arial" w:hAnsi="Arial" w:eastAsia="Arial" w:cs="Arial"/>
          <w:b w:val="1"/>
          <w:bCs w:val="1"/>
          <w:noProof w:val="0"/>
          <w:sz w:val="28"/>
          <w:szCs w:val="28"/>
          <w:lang w:val="en-GB"/>
        </w:rPr>
        <w:t xml:space="preserve">Organisational Culture and </w:t>
      </w:r>
      <w:r w:rsidRPr="325331CE" w:rsidR="7A593B3B">
        <w:rPr>
          <w:rFonts w:ascii="Arial" w:hAnsi="Arial" w:eastAsia="Arial" w:cs="Arial"/>
          <w:b w:val="1"/>
          <w:bCs w:val="1"/>
          <w:noProof w:val="0"/>
          <w:sz w:val="28"/>
          <w:szCs w:val="28"/>
          <w:lang w:val="en-GB"/>
        </w:rPr>
        <w:t xml:space="preserve">Adaptation to </w:t>
      </w:r>
      <w:r w:rsidRPr="325331CE" w:rsidR="69DF1792">
        <w:rPr>
          <w:rFonts w:ascii="Arial" w:hAnsi="Arial" w:eastAsia="Arial" w:cs="Arial"/>
          <w:b w:val="1"/>
          <w:bCs w:val="1"/>
          <w:noProof w:val="0"/>
          <w:sz w:val="28"/>
          <w:szCs w:val="28"/>
          <w:lang w:val="en-GB"/>
        </w:rPr>
        <w:t>External Environmental Influences</w:t>
      </w:r>
      <w:r w:rsidRPr="325331CE" w:rsidR="7801C50E">
        <w:rPr>
          <w:rFonts w:ascii="Arial" w:hAnsi="Arial" w:eastAsia="Arial" w:cs="Arial"/>
          <w:b w:val="1"/>
          <w:bCs w:val="1"/>
          <w:noProof w:val="0"/>
          <w:sz w:val="28"/>
          <w:szCs w:val="28"/>
          <w:lang w:val="en-GB"/>
        </w:rPr>
        <w:t xml:space="preserve"> .......................................................</w:t>
      </w:r>
      <w:r w:rsidRPr="325331CE" w:rsidR="79AFB828">
        <w:rPr>
          <w:rFonts w:ascii="Arial" w:hAnsi="Arial" w:eastAsia="Arial" w:cs="Arial"/>
          <w:b w:val="1"/>
          <w:bCs w:val="1"/>
          <w:noProof w:val="0"/>
          <w:sz w:val="28"/>
          <w:szCs w:val="28"/>
          <w:lang w:val="en-GB"/>
        </w:rPr>
        <w:t>..............................</w:t>
      </w:r>
      <w:r w:rsidRPr="325331CE" w:rsidR="14688C40">
        <w:rPr>
          <w:rFonts w:ascii="Arial" w:hAnsi="Arial" w:eastAsia="Arial" w:cs="Arial"/>
          <w:b w:val="1"/>
          <w:bCs w:val="1"/>
          <w:noProof w:val="0"/>
          <w:sz w:val="28"/>
          <w:szCs w:val="28"/>
          <w:lang w:val="en-GB"/>
        </w:rPr>
        <w:t>.....</w:t>
      </w:r>
      <w:r w:rsidRPr="325331CE" w:rsidR="3A33029E">
        <w:rPr>
          <w:rFonts w:ascii="Arial" w:hAnsi="Arial" w:eastAsia="Arial" w:cs="Arial"/>
          <w:b w:val="1"/>
          <w:bCs w:val="1"/>
          <w:noProof w:val="0"/>
          <w:sz w:val="28"/>
          <w:szCs w:val="28"/>
          <w:lang w:val="en-GB"/>
        </w:rPr>
        <w:t xml:space="preserve"> </w:t>
      </w:r>
      <w:r w:rsidRPr="325331CE" w:rsidR="7801C50E">
        <w:rPr>
          <w:rFonts w:ascii="Arial" w:hAnsi="Arial" w:eastAsia="Arial" w:cs="Arial"/>
          <w:b w:val="1"/>
          <w:bCs w:val="1"/>
          <w:noProof w:val="0"/>
          <w:sz w:val="28"/>
          <w:szCs w:val="28"/>
          <w:lang w:val="en-GB"/>
        </w:rPr>
        <w:t>1</w:t>
      </w:r>
      <w:r w:rsidRPr="325331CE" w:rsidR="6799DA24">
        <w:rPr>
          <w:rFonts w:ascii="Arial" w:hAnsi="Arial" w:eastAsia="Arial" w:cs="Arial"/>
          <w:b w:val="1"/>
          <w:bCs w:val="1"/>
          <w:noProof w:val="0"/>
          <w:sz w:val="28"/>
          <w:szCs w:val="28"/>
          <w:lang w:val="en-GB"/>
        </w:rPr>
        <w:t>1</w:t>
      </w:r>
    </w:p>
    <w:p w:rsidR="5883A383" w:rsidP="325331CE" w:rsidRDefault="5883A383" w14:paraId="58A0760E" w14:textId="187AE44C">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7801C50E">
        <w:rPr>
          <w:rFonts w:ascii="Arial" w:hAnsi="Arial" w:eastAsia="Arial" w:cs="Arial"/>
          <w:b w:val="1"/>
          <w:bCs w:val="1"/>
          <w:noProof w:val="0"/>
          <w:sz w:val="28"/>
          <w:szCs w:val="28"/>
          <w:lang w:val="en-GB"/>
        </w:rPr>
        <w:t xml:space="preserve"> </w:t>
      </w:r>
      <w:r w:rsidRPr="325331CE" w:rsidR="065B6240">
        <w:rPr>
          <w:rFonts w:ascii="Arial" w:hAnsi="Arial" w:eastAsia="Arial" w:cs="Arial"/>
          <w:b w:val="1"/>
          <w:bCs w:val="1"/>
          <w:noProof w:val="0"/>
          <w:sz w:val="28"/>
          <w:szCs w:val="28"/>
          <w:lang w:val="en-GB"/>
        </w:rPr>
        <w:t xml:space="preserve">   </w:t>
      </w:r>
      <w:r w:rsidRPr="325331CE" w:rsidR="7801C50E">
        <w:rPr>
          <w:rFonts w:ascii="Arial" w:hAnsi="Arial" w:eastAsia="Arial" w:cs="Arial"/>
          <w:b w:val="1"/>
          <w:bCs w:val="1"/>
          <w:noProof w:val="0"/>
          <w:sz w:val="28"/>
          <w:szCs w:val="28"/>
          <w:lang w:val="en-GB"/>
        </w:rPr>
        <w:t xml:space="preserve">5.1 </w:t>
      </w:r>
      <w:r w:rsidRPr="325331CE" w:rsidR="04CA2431">
        <w:rPr>
          <w:rFonts w:ascii="Arial" w:hAnsi="Arial" w:eastAsia="Arial" w:cs="Arial"/>
          <w:b w:val="1"/>
          <w:bCs w:val="1"/>
          <w:noProof w:val="0"/>
          <w:sz w:val="28"/>
          <w:szCs w:val="28"/>
          <w:lang w:val="en-GB"/>
        </w:rPr>
        <w:t>PESTEL Analysis of British Airways</w:t>
      </w:r>
      <w:r w:rsidRPr="325331CE" w:rsidR="04CA2431">
        <w:rPr>
          <w:rFonts w:ascii="UICTFontTextStyleEmphasizedBody" w:hAnsi="UICTFontTextStyleEmphasizedBody" w:eastAsia="UICTFontTextStyleEmphasizedBody" w:cs="UICTFontTextStyleEmphasizedBody"/>
          <w:b w:val="1"/>
          <w:bCs w:val="1"/>
          <w:noProof w:val="0"/>
          <w:sz w:val="24"/>
          <w:szCs w:val="24"/>
          <w:lang w:val="en-GB"/>
        </w:rPr>
        <w:t xml:space="preserve"> </w:t>
      </w:r>
      <w:r w:rsidRPr="325331CE" w:rsidR="4A859119">
        <w:rPr>
          <w:rFonts w:ascii="Arial" w:hAnsi="Arial" w:eastAsia="Arial" w:cs="Arial"/>
          <w:b w:val="1"/>
          <w:bCs w:val="1"/>
          <w:noProof w:val="0"/>
          <w:sz w:val="28"/>
          <w:szCs w:val="28"/>
          <w:lang w:val="en-GB"/>
        </w:rPr>
        <w:t>................................</w:t>
      </w:r>
      <w:r w:rsidRPr="325331CE" w:rsidR="614FFFE8">
        <w:rPr>
          <w:rFonts w:ascii="Arial" w:hAnsi="Arial" w:eastAsia="Arial" w:cs="Arial"/>
          <w:b w:val="1"/>
          <w:bCs w:val="1"/>
          <w:noProof w:val="0"/>
          <w:sz w:val="28"/>
          <w:szCs w:val="28"/>
          <w:lang w:val="en-GB"/>
        </w:rPr>
        <w:t>.....</w:t>
      </w:r>
      <w:r w:rsidRPr="325331CE" w:rsidR="4A859119">
        <w:rPr>
          <w:rFonts w:ascii="Arial" w:hAnsi="Arial" w:eastAsia="Arial" w:cs="Arial"/>
          <w:b w:val="1"/>
          <w:bCs w:val="1"/>
          <w:noProof w:val="0"/>
          <w:sz w:val="28"/>
          <w:szCs w:val="28"/>
          <w:lang w:val="en-GB"/>
        </w:rPr>
        <w:t xml:space="preserve"> 12</w:t>
      </w:r>
    </w:p>
    <w:p w:rsidR="0C43687E" w:rsidP="325331CE" w:rsidRDefault="0C43687E" w14:paraId="548A1931" w14:textId="587F06EF">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6495294D">
        <w:rPr>
          <w:rFonts w:ascii="Arial" w:hAnsi="Arial" w:eastAsia="Arial" w:cs="Arial"/>
          <w:b w:val="1"/>
          <w:bCs w:val="1"/>
          <w:noProof w:val="0"/>
          <w:sz w:val="28"/>
          <w:szCs w:val="28"/>
          <w:lang w:val="en-GB"/>
        </w:rPr>
        <w:t xml:space="preserve">6. </w:t>
      </w:r>
      <w:r w:rsidRPr="325331CE" w:rsidR="5635AE34">
        <w:rPr>
          <w:rFonts w:ascii="Arial" w:hAnsi="Arial" w:eastAsia="Arial" w:cs="Arial"/>
          <w:b w:val="1"/>
          <w:bCs w:val="1"/>
          <w:noProof w:val="0"/>
          <w:sz w:val="28"/>
          <w:szCs w:val="28"/>
          <w:lang w:val="en-GB"/>
        </w:rPr>
        <w:t>Organisational C</w:t>
      </w:r>
      <w:r w:rsidRPr="325331CE" w:rsidR="69DF1792">
        <w:rPr>
          <w:rFonts w:ascii="Arial" w:hAnsi="Arial" w:eastAsia="Arial" w:cs="Arial"/>
          <w:b w:val="1"/>
          <w:bCs w:val="1"/>
          <w:noProof w:val="0"/>
          <w:sz w:val="28"/>
          <w:szCs w:val="28"/>
          <w:lang w:val="en-GB"/>
        </w:rPr>
        <w:t>ulture as an Enabler and Barrier</w:t>
      </w:r>
      <w:r w:rsidRPr="325331CE" w:rsidR="1DF1B89F">
        <w:rPr>
          <w:rFonts w:ascii="Arial" w:hAnsi="Arial" w:eastAsia="Arial" w:cs="Arial"/>
          <w:b w:val="1"/>
          <w:bCs w:val="1"/>
          <w:noProof w:val="0"/>
          <w:sz w:val="28"/>
          <w:szCs w:val="28"/>
          <w:lang w:val="en-GB"/>
        </w:rPr>
        <w:t xml:space="preserve"> to Effective Organisational Functioning</w:t>
      </w:r>
      <w:r w:rsidRPr="325331CE" w:rsidR="40595659">
        <w:rPr>
          <w:rFonts w:ascii="Arial" w:hAnsi="Arial" w:eastAsia="Arial" w:cs="Arial"/>
          <w:b w:val="1"/>
          <w:bCs w:val="1"/>
          <w:noProof w:val="0"/>
          <w:sz w:val="28"/>
          <w:szCs w:val="28"/>
          <w:lang w:val="en-GB"/>
        </w:rPr>
        <w:t xml:space="preserve"> ....................................................</w:t>
      </w:r>
      <w:r w:rsidRPr="325331CE" w:rsidR="4CC29237">
        <w:rPr>
          <w:rFonts w:ascii="Arial" w:hAnsi="Arial" w:eastAsia="Arial" w:cs="Arial"/>
          <w:b w:val="1"/>
          <w:bCs w:val="1"/>
          <w:noProof w:val="0"/>
          <w:sz w:val="28"/>
          <w:szCs w:val="28"/>
          <w:lang w:val="en-GB"/>
        </w:rPr>
        <w:t>....</w:t>
      </w:r>
      <w:r w:rsidRPr="325331CE" w:rsidR="4680F9CB">
        <w:rPr>
          <w:rFonts w:ascii="Arial" w:hAnsi="Arial" w:eastAsia="Arial" w:cs="Arial"/>
          <w:b w:val="1"/>
          <w:bCs w:val="1"/>
          <w:noProof w:val="0"/>
          <w:sz w:val="28"/>
          <w:szCs w:val="28"/>
          <w:lang w:val="en-GB"/>
        </w:rPr>
        <w:t>.....</w:t>
      </w:r>
      <w:r w:rsidRPr="325331CE" w:rsidR="40595659">
        <w:rPr>
          <w:rFonts w:ascii="Arial" w:hAnsi="Arial" w:eastAsia="Arial" w:cs="Arial"/>
          <w:b w:val="1"/>
          <w:bCs w:val="1"/>
          <w:noProof w:val="0"/>
          <w:sz w:val="28"/>
          <w:szCs w:val="28"/>
          <w:lang w:val="en-GB"/>
        </w:rPr>
        <w:t xml:space="preserve"> 13</w:t>
      </w:r>
    </w:p>
    <w:p w:rsidR="5883A383" w:rsidP="325331CE" w:rsidRDefault="5883A383" w14:paraId="479D0A86" w14:textId="49874DE3">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470301F6">
        <w:rPr>
          <w:rFonts w:ascii="Arial" w:hAnsi="Arial" w:eastAsia="Arial" w:cs="Arial"/>
          <w:b w:val="1"/>
          <w:bCs w:val="1"/>
          <w:noProof w:val="0"/>
          <w:sz w:val="28"/>
          <w:szCs w:val="28"/>
          <w:lang w:val="en-GB"/>
        </w:rPr>
        <w:t xml:space="preserve">7. </w:t>
      </w:r>
      <w:r w:rsidRPr="325331CE" w:rsidR="69DF1792">
        <w:rPr>
          <w:rFonts w:ascii="Arial" w:hAnsi="Arial" w:eastAsia="Arial" w:cs="Arial"/>
          <w:b w:val="1"/>
          <w:bCs w:val="1"/>
          <w:noProof w:val="0"/>
          <w:sz w:val="28"/>
          <w:szCs w:val="28"/>
          <w:lang w:val="en-GB"/>
        </w:rPr>
        <w:t>Impact on Organisational</w:t>
      </w:r>
      <w:r w:rsidRPr="325331CE" w:rsidR="5B3A6C04">
        <w:rPr>
          <w:rFonts w:ascii="Arial" w:hAnsi="Arial" w:eastAsia="Arial" w:cs="Arial"/>
          <w:b w:val="1"/>
          <w:bCs w:val="1"/>
          <w:noProof w:val="0"/>
          <w:sz w:val="28"/>
          <w:szCs w:val="28"/>
          <w:lang w:val="en-GB"/>
        </w:rPr>
        <w:t xml:space="preserve"> Culture on Organisational</w:t>
      </w:r>
      <w:r w:rsidRPr="325331CE" w:rsidR="69DF1792">
        <w:rPr>
          <w:rFonts w:ascii="Arial" w:hAnsi="Arial" w:eastAsia="Arial" w:cs="Arial"/>
          <w:b w:val="1"/>
          <w:bCs w:val="1"/>
          <w:noProof w:val="0"/>
          <w:sz w:val="28"/>
          <w:szCs w:val="28"/>
          <w:lang w:val="en-GB"/>
        </w:rPr>
        <w:t xml:space="preserve"> Performance</w:t>
      </w:r>
      <w:r w:rsidRPr="325331CE" w:rsidR="17456A64">
        <w:rPr>
          <w:rFonts w:ascii="Arial" w:hAnsi="Arial" w:eastAsia="Arial" w:cs="Arial"/>
          <w:b w:val="1"/>
          <w:bCs w:val="1"/>
          <w:noProof w:val="0"/>
          <w:sz w:val="28"/>
          <w:szCs w:val="28"/>
          <w:lang w:val="en-GB"/>
        </w:rPr>
        <w:t xml:space="preserve"> .............................................................................</w:t>
      </w:r>
      <w:r w:rsidRPr="325331CE" w:rsidR="47CD72E3">
        <w:rPr>
          <w:rFonts w:ascii="Arial" w:hAnsi="Arial" w:eastAsia="Arial" w:cs="Arial"/>
          <w:b w:val="1"/>
          <w:bCs w:val="1"/>
          <w:noProof w:val="0"/>
          <w:sz w:val="28"/>
          <w:szCs w:val="28"/>
          <w:lang w:val="en-GB"/>
        </w:rPr>
        <w:t>................................</w:t>
      </w:r>
      <w:r w:rsidRPr="325331CE" w:rsidR="17456A64">
        <w:rPr>
          <w:rFonts w:ascii="Arial" w:hAnsi="Arial" w:eastAsia="Arial" w:cs="Arial"/>
          <w:b w:val="1"/>
          <w:bCs w:val="1"/>
          <w:noProof w:val="0"/>
          <w:sz w:val="28"/>
          <w:szCs w:val="28"/>
          <w:lang w:val="en-GB"/>
        </w:rPr>
        <w:t xml:space="preserve"> 1</w:t>
      </w:r>
      <w:r w:rsidRPr="325331CE" w:rsidR="5BA78BC7">
        <w:rPr>
          <w:rFonts w:ascii="Arial" w:hAnsi="Arial" w:eastAsia="Arial" w:cs="Arial"/>
          <w:b w:val="1"/>
          <w:bCs w:val="1"/>
          <w:noProof w:val="0"/>
          <w:sz w:val="28"/>
          <w:szCs w:val="28"/>
          <w:lang w:val="en-GB"/>
        </w:rPr>
        <w:t>4</w:t>
      </w:r>
    </w:p>
    <w:p w:rsidR="5F7B0F66" w:rsidP="325331CE" w:rsidRDefault="5F7B0F66" w14:paraId="44F26D49" w14:textId="310244FE">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01F9AC0A">
        <w:rPr>
          <w:rFonts w:ascii="Arial" w:hAnsi="Arial" w:eastAsia="Arial" w:cs="Arial"/>
          <w:b w:val="1"/>
          <w:bCs w:val="1"/>
          <w:noProof w:val="0"/>
          <w:sz w:val="28"/>
          <w:szCs w:val="28"/>
          <w:lang w:val="en-GB"/>
        </w:rPr>
        <w:t xml:space="preserve">8. </w:t>
      </w:r>
      <w:r w:rsidRPr="325331CE" w:rsidR="69DF1792">
        <w:rPr>
          <w:rFonts w:ascii="Arial" w:hAnsi="Arial" w:eastAsia="Arial" w:cs="Arial"/>
          <w:b w:val="1"/>
          <w:bCs w:val="1"/>
          <w:noProof w:val="0"/>
          <w:sz w:val="28"/>
          <w:szCs w:val="28"/>
          <w:lang w:val="en-GB"/>
        </w:rPr>
        <w:t>Recommendations</w:t>
      </w:r>
      <w:r w:rsidRPr="325331CE" w:rsidR="335882FB">
        <w:rPr>
          <w:rFonts w:ascii="Arial" w:hAnsi="Arial" w:eastAsia="Arial" w:cs="Arial"/>
          <w:b w:val="1"/>
          <w:bCs w:val="1"/>
          <w:noProof w:val="0"/>
          <w:sz w:val="28"/>
          <w:szCs w:val="28"/>
          <w:lang w:val="en-GB"/>
        </w:rPr>
        <w:t xml:space="preserve"> ...................................................................</w:t>
      </w:r>
      <w:r w:rsidRPr="325331CE" w:rsidR="5ECDDB35">
        <w:rPr>
          <w:rFonts w:ascii="Arial" w:hAnsi="Arial" w:eastAsia="Arial" w:cs="Arial"/>
          <w:b w:val="1"/>
          <w:bCs w:val="1"/>
          <w:noProof w:val="0"/>
          <w:sz w:val="28"/>
          <w:szCs w:val="28"/>
          <w:lang w:val="en-GB"/>
        </w:rPr>
        <w:t>.....</w:t>
      </w:r>
      <w:r w:rsidRPr="325331CE" w:rsidR="335882FB">
        <w:rPr>
          <w:rFonts w:ascii="Arial" w:hAnsi="Arial" w:eastAsia="Arial" w:cs="Arial"/>
          <w:b w:val="1"/>
          <w:bCs w:val="1"/>
          <w:noProof w:val="0"/>
          <w:sz w:val="28"/>
          <w:szCs w:val="28"/>
          <w:lang w:val="en-GB"/>
        </w:rPr>
        <w:t xml:space="preserve"> </w:t>
      </w:r>
      <w:r w:rsidRPr="325331CE" w:rsidR="6C378952">
        <w:rPr>
          <w:rFonts w:ascii="Arial" w:hAnsi="Arial" w:eastAsia="Arial" w:cs="Arial"/>
          <w:b w:val="1"/>
          <w:bCs w:val="1"/>
          <w:noProof w:val="0"/>
          <w:sz w:val="28"/>
          <w:szCs w:val="28"/>
          <w:lang w:val="en-GB"/>
        </w:rPr>
        <w:t>15</w:t>
      </w:r>
    </w:p>
    <w:p w:rsidR="5F7B0F66" w:rsidP="325331CE" w:rsidRDefault="5F7B0F66" w14:paraId="0E9C0E2F" w14:textId="43D6F7F4">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4724B2B5">
        <w:rPr>
          <w:rFonts w:ascii="Arial" w:hAnsi="Arial" w:eastAsia="Arial" w:cs="Arial"/>
          <w:b w:val="1"/>
          <w:bCs w:val="1"/>
          <w:noProof w:val="0"/>
          <w:sz w:val="28"/>
          <w:szCs w:val="28"/>
          <w:lang w:val="en-GB"/>
        </w:rPr>
        <w:t>9.</w:t>
      </w:r>
      <w:r w:rsidRPr="325331CE" w:rsidR="61FA26FC">
        <w:rPr>
          <w:rFonts w:ascii="Arial" w:hAnsi="Arial" w:eastAsia="Arial" w:cs="Arial"/>
          <w:b w:val="1"/>
          <w:bCs w:val="1"/>
          <w:noProof w:val="0"/>
          <w:sz w:val="28"/>
          <w:szCs w:val="28"/>
          <w:lang w:val="en-GB"/>
        </w:rPr>
        <w:t xml:space="preserve"> </w:t>
      </w:r>
      <w:r w:rsidRPr="325331CE" w:rsidR="7682DEC7">
        <w:rPr>
          <w:rFonts w:ascii="Arial" w:hAnsi="Arial" w:eastAsia="Arial" w:cs="Arial"/>
          <w:b w:val="1"/>
          <w:bCs w:val="1"/>
          <w:noProof w:val="0"/>
          <w:sz w:val="28"/>
          <w:szCs w:val="28"/>
          <w:lang w:val="en-GB"/>
        </w:rPr>
        <w:t>Conclusion</w:t>
      </w:r>
      <w:r w:rsidRPr="325331CE" w:rsidR="27B272F6">
        <w:rPr>
          <w:rFonts w:ascii="Arial" w:hAnsi="Arial" w:eastAsia="Arial" w:cs="Arial"/>
          <w:b w:val="1"/>
          <w:bCs w:val="1"/>
          <w:noProof w:val="0"/>
          <w:sz w:val="28"/>
          <w:szCs w:val="28"/>
          <w:lang w:val="en-GB"/>
        </w:rPr>
        <w:t xml:space="preserve"> ...............................................................................</w:t>
      </w:r>
      <w:r w:rsidRPr="325331CE" w:rsidR="59C2D4CD">
        <w:rPr>
          <w:rFonts w:ascii="Arial" w:hAnsi="Arial" w:eastAsia="Arial" w:cs="Arial"/>
          <w:b w:val="1"/>
          <w:bCs w:val="1"/>
          <w:noProof w:val="0"/>
          <w:sz w:val="28"/>
          <w:szCs w:val="28"/>
          <w:lang w:val="en-GB"/>
        </w:rPr>
        <w:t xml:space="preserve">...... </w:t>
      </w:r>
      <w:r w:rsidRPr="325331CE" w:rsidR="5B7E1C04">
        <w:rPr>
          <w:rFonts w:ascii="Arial" w:hAnsi="Arial" w:eastAsia="Arial" w:cs="Arial"/>
          <w:b w:val="1"/>
          <w:bCs w:val="1"/>
          <w:noProof w:val="0"/>
          <w:sz w:val="28"/>
          <w:szCs w:val="28"/>
          <w:lang w:val="en-GB"/>
        </w:rPr>
        <w:t>16</w:t>
      </w:r>
    </w:p>
    <w:p w:rsidR="5F7B0F66" w:rsidP="6EE4463F" w:rsidRDefault="5F7B0F66" w14:paraId="4A0E84FE" w14:textId="4D541D8D">
      <w:pPr>
        <w:pStyle w:val="Normal"/>
        <w:spacing w:before="0" w:beforeAutospacing="off" w:after="0" w:afterAutospacing="off" w:line="360" w:lineRule="auto"/>
        <w:ind w:left="0"/>
        <w:jc w:val="left"/>
        <w:rPr>
          <w:rFonts w:ascii="Arial" w:hAnsi="Arial" w:eastAsia="Arial" w:cs="Arial"/>
          <w:b w:val="1"/>
          <w:bCs w:val="1"/>
          <w:noProof w:val="0"/>
          <w:sz w:val="28"/>
          <w:szCs w:val="28"/>
          <w:lang w:val="en-GB"/>
        </w:rPr>
      </w:pPr>
      <w:r w:rsidRPr="325331CE" w:rsidR="59C2D4CD">
        <w:rPr>
          <w:rFonts w:ascii="Arial" w:hAnsi="Arial" w:eastAsia="Arial" w:cs="Arial"/>
          <w:b w:val="1"/>
          <w:bCs w:val="1"/>
          <w:noProof w:val="0"/>
          <w:sz w:val="28"/>
          <w:szCs w:val="28"/>
          <w:lang w:val="en-GB"/>
        </w:rPr>
        <w:t>10.</w:t>
      </w:r>
      <w:r w:rsidRPr="325331CE" w:rsidR="62197A80">
        <w:rPr>
          <w:rFonts w:ascii="UICTFontTextStyleBody" w:hAnsi="UICTFontTextStyleBody" w:eastAsia="UICTFontTextStyleBody" w:cs="UICTFontTextStyleBody"/>
          <w:b w:val="1"/>
          <w:bCs w:val="1"/>
          <w:noProof w:val="0"/>
          <w:sz w:val="25"/>
          <w:szCs w:val="25"/>
          <w:lang w:val="en-GB"/>
        </w:rPr>
        <w:t xml:space="preserve"> </w:t>
      </w:r>
      <w:r w:rsidRPr="325331CE" w:rsidR="7682DEC7">
        <w:rPr>
          <w:rFonts w:ascii="Arial" w:hAnsi="Arial" w:eastAsia="Arial" w:cs="Arial"/>
          <w:b w:val="1"/>
          <w:bCs w:val="1"/>
          <w:noProof w:val="0"/>
          <w:sz w:val="28"/>
          <w:szCs w:val="28"/>
          <w:lang w:val="en-GB"/>
        </w:rPr>
        <w:t xml:space="preserve">References </w:t>
      </w:r>
      <w:r w:rsidRPr="325331CE" w:rsidR="6EE7FA01">
        <w:rPr>
          <w:rFonts w:ascii="Arial" w:hAnsi="Arial" w:eastAsia="Arial" w:cs="Arial"/>
          <w:b w:val="1"/>
          <w:bCs w:val="1"/>
          <w:noProof w:val="0"/>
          <w:sz w:val="28"/>
          <w:szCs w:val="28"/>
          <w:lang w:val="en-GB"/>
        </w:rPr>
        <w:t>................................................................................</w:t>
      </w:r>
      <w:r w:rsidRPr="325331CE" w:rsidR="3FABEC47">
        <w:rPr>
          <w:rFonts w:ascii="Arial" w:hAnsi="Arial" w:eastAsia="Arial" w:cs="Arial"/>
          <w:b w:val="1"/>
          <w:bCs w:val="1"/>
          <w:noProof w:val="0"/>
          <w:sz w:val="28"/>
          <w:szCs w:val="28"/>
          <w:lang w:val="en-GB"/>
        </w:rPr>
        <w:t>...</w:t>
      </w:r>
      <w:r w:rsidRPr="325331CE" w:rsidR="6EE7FA01">
        <w:rPr>
          <w:rFonts w:ascii="Arial" w:hAnsi="Arial" w:eastAsia="Arial" w:cs="Arial"/>
          <w:b w:val="1"/>
          <w:bCs w:val="1"/>
          <w:noProof w:val="0"/>
          <w:sz w:val="28"/>
          <w:szCs w:val="28"/>
          <w:lang w:val="en-GB"/>
        </w:rPr>
        <w:t xml:space="preserve"> 1</w:t>
      </w:r>
      <w:r w:rsidRPr="325331CE" w:rsidR="02076749">
        <w:rPr>
          <w:rFonts w:ascii="Arial" w:hAnsi="Arial" w:eastAsia="Arial" w:cs="Arial"/>
          <w:b w:val="1"/>
          <w:bCs w:val="1"/>
          <w:noProof w:val="0"/>
          <w:sz w:val="28"/>
          <w:szCs w:val="28"/>
          <w:lang w:val="en-GB"/>
        </w:rPr>
        <w:t>7</w:t>
      </w:r>
    </w:p>
    <w:p w:rsidR="21CB6D98" w:rsidP="21CB6D98" w:rsidRDefault="21CB6D98" w14:paraId="794513D7" w14:textId="3959357F">
      <w:pPr>
        <w:pStyle w:val="Normal"/>
        <w:spacing w:before="0" w:beforeAutospacing="off" w:after="0" w:afterAutospacing="off"/>
        <w:jc w:val="left"/>
        <w:rPr>
          <w:rFonts w:ascii="Arial" w:hAnsi="Arial" w:eastAsia="Arial" w:cs="Arial"/>
          <w:b w:val="1"/>
          <w:bCs w:val="1"/>
          <w:noProof w:val="0"/>
          <w:sz w:val="28"/>
          <w:szCs w:val="28"/>
          <w:lang w:val="en-GB"/>
        </w:rPr>
      </w:pPr>
    </w:p>
    <w:p w:rsidR="62F954C3" w:rsidP="6EE4463F" w:rsidRDefault="62F954C3" w14:paraId="4A324877" w14:textId="27D6E851">
      <w:pPr>
        <w:pStyle w:val="Normal"/>
        <w:spacing w:before="0" w:beforeAutospacing="off" w:after="0" w:afterAutospacing="off"/>
        <w:jc w:val="center"/>
      </w:pPr>
      <w:r>
        <w:br/>
      </w:r>
      <w:r>
        <w:br/>
      </w:r>
    </w:p>
    <w:p w:rsidR="62F954C3" w:rsidP="6EE4463F" w:rsidRDefault="62F954C3" w14:paraId="42DC523C" w14:textId="2F35B3D0">
      <w:pPr>
        <w:pStyle w:val="Normal"/>
        <w:spacing w:before="0" w:beforeAutospacing="off" w:after="0" w:afterAutospacing="off"/>
        <w:jc w:val="center"/>
        <w:rPr>
          <w:rFonts w:ascii="Arial" w:hAnsi="Arial" w:eastAsia="Arial" w:cs="Arial"/>
          <w:b w:val="1"/>
          <w:bCs w:val="1"/>
          <w:noProof w:val="0"/>
          <w:sz w:val="28"/>
          <w:szCs w:val="28"/>
          <w:lang w:val="en-GB"/>
        </w:rPr>
      </w:pPr>
      <w:r>
        <w:br/>
      </w:r>
      <w:r>
        <w:br/>
      </w:r>
      <w:r w:rsidRPr="325331CE" w:rsidR="5904029B">
        <w:rPr>
          <w:rFonts w:ascii="Arial" w:hAnsi="Arial" w:eastAsia="Arial" w:cs="Arial"/>
          <w:b w:val="1"/>
          <w:bCs w:val="1"/>
          <w:noProof w:val="0"/>
          <w:sz w:val="28"/>
          <w:szCs w:val="28"/>
          <w:lang w:val="en-GB"/>
        </w:rPr>
        <w:t>1</w:t>
      </w:r>
      <w:r w:rsidRPr="325331CE" w:rsidR="69BA9FBF">
        <w:rPr>
          <w:rFonts w:ascii="Arial" w:hAnsi="Arial" w:eastAsia="Arial" w:cs="Arial"/>
          <w:b w:val="1"/>
          <w:bCs w:val="1"/>
          <w:noProof w:val="0"/>
          <w:sz w:val="28"/>
          <w:szCs w:val="28"/>
          <w:lang w:val="en-GB"/>
        </w:rPr>
        <w:t>. Introduction</w:t>
      </w:r>
      <w:r>
        <w:br/>
      </w:r>
    </w:p>
    <w:p w:rsidR="6EE4463F" w:rsidP="6EE4463F" w:rsidRDefault="6EE4463F" w14:paraId="71E23D36" w14:textId="71D03A85">
      <w:pPr>
        <w:spacing w:before="255" w:beforeAutospacing="off" w:after="255" w:afterAutospacing="off" w:line="360" w:lineRule="auto"/>
        <w:jc w:val="left"/>
        <w:rPr>
          <w:rFonts w:ascii="Arial" w:hAnsi="Arial" w:eastAsia="Arial" w:cs="Arial"/>
          <w:noProof w:val="0"/>
          <w:sz w:val="22"/>
          <w:szCs w:val="22"/>
          <w:lang w:val="en-GB"/>
        </w:rPr>
      </w:pPr>
      <w:r>
        <w:br/>
      </w:r>
      <w:r w:rsidRPr="6EE4463F" w:rsidR="32525604">
        <w:rPr>
          <w:rFonts w:ascii="Arial" w:hAnsi="Arial" w:eastAsia="Arial" w:cs="Arial"/>
          <w:noProof w:val="0"/>
          <w:sz w:val="22"/>
          <w:szCs w:val="22"/>
          <w:lang w:val="en-GB"/>
        </w:rPr>
        <w:t xml:space="preserve">Organisational culture is one of the essential elements of organisational success. Organisational culture consists of values, beliefs, </w:t>
      </w:r>
      <w:r w:rsidRPr="6EE4463F" w:rsidR="32525604">
        <w:rPr>
          <w:rFonts w:ascii="Arial" w:hAnsi="Arial" w:eastAsia="Arial" w:cs="Arial"/>
          <w:noProof w:val="0"/>
          <w:sz w:val="22"/>
          <w:szCs w:val="22"/>
          <w:lang w:val="en-GB"/>
        </w:rPr>
        <w:t>assumptions</w:t>
      </w:r>
      <w:r w:rsidRPr="6EE4463F" w:rsidR="32525604">
        <w:rPr>
          <w:rFonts w:ascii="Arial" w:hAnsi="Arial" w:eastAsia="Arial" w:cs="Arial"/>
          <w:noProof w:val="0"/>
          <w:sz w:val="22"/>
          <w:szCs w:val="22"/>
          <w:lang w:val="en-GB"/>
        </w:rPr>
        <w:t xml:space="preserve"> and behaviours that govern how employees carry out their activities, </w:t>
      </w:r>
      <w:r w:rsidRPr="6EE4463F" w:rsidR="32525604">
        <w:rPr>
          <w:rFonts w:ascii="Arial" w:hAnsi="Arial" w:eastAsia="Arial" w:cs="Arial"/>
          <w:noProof w:val="0"/>
          <w:sz w:val="22"/>
          <w:szCs w:val="22"/>
          <w:lang w:val="en-GB"/>
        </w:rPr>
        <w:t>interact</w:t>
      </w:r>
      <w:r w:rsidRPr="6EE4463F" w:rsidR="32525604">
        <w:rPr>
          <w:rFonts w:ascii="Arial" w:hAnsi="Arial" w:eastAsia="Arial" w:cs="Arial"/>
          <w:noProof w:val="0"/>
          <w:sz w:val="22"/>
          <w:szCs w:val="22"/>
          <w:lang w:val="en-GB"/>
        </w:rPr>
        <w:t xml:space="preserve"> and make decisions in an organisation (Schein, 2017). Organisational culture can influence employee </w:t>
      </w:r>
      <w:r w:rsidRPr="6EE4463F" w:rsidR="32525604">
        <w:rPr>
          <w:rFonts w:ascii="Arial" w:hAnsi="Arial" w:eastAsia="Arial" w:cs="Arial"/>
          <w:noProof w:val="0"/>
          <w:sz w:val="22"/>
          <w:szCs w:val="22"/>
          <w:lang w:val="en-GB"/>
        </w:rPr>
        <w:t>behavior</w:t>
      </w:r>
      <w:r w:rsidRPr="6EE4463F" w:rsidR="32525604">
        <w:rPr>
          <w:rFonts w:ascii="Arial" w:hAnsi="Arial" w:eastAsia="Arial" w:cs="Arial"/>
          <w:noProof w:val="0"/>
          <w:sz w:val="22"/>
          <w:szCs w:val="22"/>
          <w:lang w:val="en-GB"/>
        </w:rPr>
        <w:t xml:space="preserve"> through leadership, communication and other aspects that are not limited to the organisational policies and procedures.</w:t>
      </w:r>
    </w:p>
    <w:p w:rsidR="32525604" w:rsidP="6EE4463F" w:rsidRDefault="32525604" w14:paraId="7BD5E10F" w14:textId="21E8E501">
      <w:pPr>
        <w:pStyle w:val="Normal"/>
        <w:spacing w:before="255" w:beforeAutospacing="off" w:after="255" w:afterAutospacing="off" w:line="360" w:lineRule="auto"/>
        <w:jc w:val="left"/>
        <w:rPr>
          <w:rFonts w:ascii="Arial" w:hAnsi="Arial" w:eastAsia="Arial" w:cs="Arial"/>
          <w:noProof w:val="0"/>
          <w:sz w:val="22"/>
          <w:szCs w:val="22"/>
          <w:lang w:val="en-GB"/>
        </w:rPr>
      </w:pPr>
      <w:r w:rsidRPr="6EE4463F" w:rsidR="32525604">
        <w:rPr>
          <w:rFonts w:ascii="Arial" w:hAnsi="Arial" w:eastAsia="Arial" w:cs="Arial"/>
          <w:noProof w:val="0"/>
          <w:sz w:val="22"/>
          <w:szCs w:val="22"/>
          <w:lang w:val="en-GB"/>
        </w:rPr>
        <w:t>According to Mullins and Christy (2016), organisational culture impacts structure, motivation of employees, control of management and decision-making process. In today's world of business, good organisational culture can help integrate diversified workforces while ensuring sustainable competitive advantage (Johnson et al., 2020).</w:t>
      </w:r>
    </w:p>
    <w:p w:rsidR="32525604" w:rsidP="6EE4463F" w:rsidRDefault="32525604" w14:paraId="1350AF8E" w14:textId="2A6FE71F">
      <w:pPr>
        <w:pStyle w:val="Normal"/>
        <w:spacing w:before="255" w:beforeAutospacing="off" w:after="255" w:afterAutospacing="off" w:line="360" w:lineRule="auto"/>
        <w:jc w:val="left"/>
        <w:rPr>
          <w:rFonts w:ascii="Arial" w:hAnsi="Arial" w:eastAsia="Arial" w:cs="Arial"/>
          <w:noProof w:val="0"/>
          <w:sz w:val="22"/>
          <w:szCs w:val="22"/>
          <w:lang w:val="en-GB"/>
        </w:rPr>
      </w:pPr>
      <w:r w:rsidRPr="6EE4463F" w:rsidR="32525604">
        <w:rPr>
          <w:rFonts w:ascii="Arial" w:hAnsi="Arial" w:eastAsia="Arial" w:cs="Arial"/>
          <w:noProof w:val="0"/>
          <w:sz w:val="22"/>
          <w:szCs w:val="22"/>
          <w:lang w:val="en-GB"/>
        </w:rPr>
        <w:t xml:space="preserve">Aviation industry highlights the need for a strong organisational culture considering the priority of safety, </w:t>
      </w:r>
      <w:r w:rsidRPr="6EE4463F" w:rsidR="32525604">
        <w:rPr>
          <w:rFonts w:ascii="Arial" w:hAnsi="Arial" w:eastAsia="Arial" w:cs="Arial"/>
          <w:noProof w:val="0"/>
          <w:sz w:val="22"/>
          <w:szCs w:val="22"/>
          <w:lang w:val="en-GB"/>
        </w:rPr>
        <w:t>efficiency</w:t>
      </w:r>
      <w:r w:rsidRPr="6EE4463F" w:rsidR="32525604">
        <w:rPr>
          <w:rFonts w:ascii="Arial" w:hAnsi="Arial" w:eastAsia="Arial" w:cs="Arial"/>
          <w:noProof w:val="0"/>
          <w:sz w:val="22"/>
          <w:szCs w:val="22"/>
          <w:lang w:val="en-GB"/>
        </w:rPr>
        <w:t xml:space="preserve"> and quality of customer service. Air companies need to coordinate work of a multicultural workforce, </w:t>
      </w:r>
      <w:r w:rsidRPr="6EE4463F" w:rsidR="32525604">
        <w:rPr>
          <w:rFonts w:ascii="Arial" w:hAnsi="Arial" w:eastAsia="Arial" w:cs="Arial"/>
          <w:noProof w:val="0"/>
          <w:sz w:val="22"/>
          <w:szCs w:val="22"/>
          <w:lang w:val="en-GB"/>
        </w:rPr>
        <w:t>maintaining</w:t>
      </w:r>
      <w:r w:rsidRPr="6EE4463F" w:rsidR="32525604">
        <w:rPr>
          <w:rFonts w:ascii="Arial" w:hAnsi="Arial" w:eastAsia="Arial" w:cs="Arial"/>
          <w:noProof w:val="0"/>
          <w:sz w:val="22"/>
          <w:szCs w:val="22"/>
          <w:lang w:val="en-GB"/>
        </w:rPr>
        <w:t xml:space="preserve"> the same level of quality while meeting strict international regulations.</w:t>
      </w:r>
    </w:p>
    <w:p w:rsidR="32525604" w:rsidP="6EE4463F" w:rsidRDefault="32525604" w14:paraId="33AFA996" w14:textId="14F655E3">
      <w:pPr>
        <w:pStyle w:val="Normal"/>
        <w:spacing w:before="255" w:beforeAutospacing="off" w:after="255" w:afterAutospacing="off" w:line="360" w:lineRule="auto"/>
        <w:jc w:val="left"/>
        <w:rPr>
          <w:rFonts w:ascii="Arial" w:hAnsi="Arial" w:eastAsia="Arial" w:cs="Arial"/>
          <w:noProof w:val="0"/>
          <w:sz w:val="22"/>
          <w:szCs w:val="22"/>
          <w:lang w:val="en-GB"/>
        </w:rPr>
      </w:pPr>
      <w:r w:rsidRPr="6EE4463F" w:rsidR="32525604">
        <w:rPr>
          <w:rFonts w:ascii="Arial" w:hAnsi="Arial" w:eastAsia="Arial" w:cs="Arial"/>
          <w:noProof w:val="0"/>
          <w:sz w:val="22"/>
          <w:szCs w:val="22"/>
          <w:lang w:val="en-GB"/>
        </w:rPr>
        <w:t>British Airways (BA), flag airline company of Great Britain and a member of the International Airlines Group (IAG), serves as an example in this case because of organisational transformation and innovations in the use of digital technologies and reactions to increasing competition and customers' changing requirements (IAG, 2024).</w:t>
      </w:r>
    </w:p>
    <w:p w:rsidR="32525604" w:rsidP="6EE4463F" w:rsidRDefault="32525604" w14:paraId="57CA8DE5" w14:textId="4161344C">
      <w:pPr>
        <w:pStyle w:val="Normal"/>
        <w:spacing w:before="255" w:beforeAutospacing="off" w:after="255" w:afterAutospacing="off"/>
        <w:jc w:val="left"/>
        <w:rPr>
          <w:rFonts w:ascii="Arial" w:hAnsi="Arial" w:eastAsia="Arial" w:cs="Arial"/>
          <w:noProof w:val="0"/>
          <w:sz w:val="22"/>
          <w:szCs w:val="22"/>
          <w:lang w:val="en-GB"/>
        </w:rPr>
      </w:pPr>
      <w:r w:rsidRPr="6EE4463F" w:rsidR="32525604">
        <w:rPr>
          <w:rFonts w:ascii="Arial" w:hAnsi="Arial" w:eastAsia="Arial" w:cs="Arial"/>
          <w:noProof w:val="0"/>
          <w:sz w:val="22"/>
          <w:szCs w:val="22"/>
          <w:lang w:val="en-GB"/>
        </w:rPr>
        <w:t xml:space="preserve">In this paper, organisational culture of BA will be analysed using Three Levels of Organizational Culture Model proposed by Schein (2017) and based on artifacts, espoused </w:t>
      </w:r>
      <w:r w:rsidRPr="6EE4463F" w:rsidR="32525604">
        <w:rPr>
          <w:rFonts w:ascii="Arial" w:hAnsi="Arial" w:eastAsia="Arial" w:cs="Arial"/>
          <w:noProof w:val="0"/>
          <w:sz w:val="22"/>
          <w:szCs w:val="22"/>
          <w:lang w:val="en-GB"/>
        </w:rPr>
        <w:t>values</w:t>
      </w:r>
      <w:r w:rsidRPr="6EE4463F" w:rsidR="32525604">
        <w:rPr>
          <w:rFonts w:ascii="Arial" w:hAnsi="Arial" w:eastAsia="Arial" w:cs="Arial"/>
          <w:noProof w:val="0"/>
          <w:sz w:val="22"/>
          <w:szCs w:val="22"/>
          <w:lang w:val="en-GB"/>
        </w:rPr>
        <w:t xml:space="preserve"> and underlying assumptions.</w:t>
      </w:r>
    </w:p>
    <w:p w:rsidR="6EE4463F" w:rsidP="6EE4463F" w:rsidRDefault="6EE4463F" w14:paraId="623181D1" w14:textId="235ABEDA">
      <w:pPr>
        <w:pStyle w:val="Normal"/>
        <w:spacing w:before="0" w:beforeAutospacing="off" w:after="0" w:afterAutospacing="off"/>
        <w:jc w:val="left"/>
        <w:rPr>
          <w:rFonts w:ascii="Arial" w:hAnsi="Arial" w:eastAsia="Arial" w:cs="Arial"/>
          <w:b w:val="1"/>
          <w:bCs w:val="1"/>
          <w:noProof w:val="0"/>
          <w:sz w:val="28"/>
          <w:szCs w:val="28"/>
          <w:lang w:val="en-GB"/>
        </w:rPr>
      </w:pPr>
    </w:p>
    <w:p w:rsidR="6EE4463F" w:rsidP="6EE4463F" w:rsidRDefault="6EE4463F" w14:paraId="49E8C6BE" w14:textId="779AC4C9">
      <w:pPr>
        <w:pStyle w:val="Normal"/>
        <w:spacing w:before="255" w:beforeAutospacing="off" w:after="255" w:afterAutospacing="off" w:line="360" w:lineRule="auto"/>
        <w:jc w:val="center"/>
      </w:pPr>
    </w:p>
    <w:p w:rsidR="21CB6D98" w:rsidP="6EE4463F" w:rsidRDefault="21CB6D98" w14:paraId="3752E921" w14:textId="655BAFDE">
      <w:pPr>
        <w:pStyle w:val="Normal"/>
        <w:spacing w:before="255" w:beforeAutospacing="off" w:after="255" w:afterAutospacing="off" w:line="360" w:lineRule="auto"/>
        <w:jc w:val="center"/>
      </w:pPr>
      <w:r>
        <w:br/>
      </w:r>
      <w:r>
        <w:br/>
      </w:r>
      <w:r>
        <w:br/>
      </w:r>
      <w:r w:rsidRPr="6EE4463F" w:rsidR="75CE5925">
        <w:rPr>
          <w:rFonts w:ascii="Arial-BoldMT" w:hAnsi="Arial-BoldMT" w:eastAsia="Arial-BoldMT" w:cs="Arial-BoldMT"/>
          <w:b w:val="1"/>
          <w:bCs w:val="1"/>
          <w:noProof w:val="0"/>
          <w:sz w:val="28"/>
          <w:szCs w:val="28"/>
          <w:lang w:val="en-GB"/>
        </w:rPr>
        <w:t>2</w:t>
      </w:r>
      <w:r w:rsidRPr="6EE4463F" w:rsidR="2AD486C7">
        <w:rPr>
          <w:rFonts w:ascii="Arial-BoldMT" w:hAnsi="Arial-BoldMT" w:eastAsia="Arial-BoldMT" w:cs="Arial-BoldMT"/>
          <w:b w:val="1"/>
          <w:bCs w:val="1"/>
          <w:noProof w:val="0"/>
          <w:sz w:val="28"/>
          <w:szCs w:val="28"/>
          <w:lang w:val="en-GB"/>
        </w:rPr>
        <w:t>. Overview of British Airways</w:t>
      </w:r>
    </w:p>
    <w:p w:rsidR="3DBF772F" w:rsidP="6EE4463F" w:rsidRDefault="3DBF772F" w14:paraId="03BAA2CD" w14:textId="498C2535">
      <w:pPr>
        <w:suppressLineNumbers w:val="0"/>
        <w:spacing w:before="255" w:beforeAutospacing="off" w:after="255" w:afterAutospacing="off" w:line="360" w:lineRule="auto"/>
        <w:ind/>
        <w:jc w:val="left"/>
        <w:rPr>
          <w:rFonts w:ascii="Arial" w:hAnsi="Arial" w:eastAsia="Arial" w:cs="Arial"/>
          <w:noProof w:val="0"/>
          <w:sz w:val="22"/>
          <w:szCs w:val="22"/>
          <w:lang w:val="en-GB"/>
        </w:rPr>
      </w:pPr>
    </w:p>
    <w:p w:rsidR="3DBF772F" w:rsidP="6EE4463F" w:rsidRDefault="3DBF772F" w14:paraId="273002EF" w14:textId="00CA03E3">
      <w:pPr>
        <w:suppressLineNumbers w:val="0"/>
        <w:spacing w:before="255" w:beforeAutospacing="off" w:after="255" w:afterAutospacing="off" w:line="360" w:lineRule="auto"/>
        <w:ind/>
        <w:jc w:val="left"/>
        <w:rPr>
          <w:rFonts w:ascii="Arial" w:hAnsi="Arial" w:eastAsia="Arial" w:cs="Arial"/>
          <w:noProof w:val="0"/>
          <w:sz w:val="22"/>
          <w:szCs w:val="22"/>
          <w:lang w:val="en-GB"/>
        </w:rPr>
      </w:pPr>
      <w:r w:rsidRPr="6EE4463F" w:rsidR="719267C0">
        <w:rPr>
          <w:rFonts w:ascii="Arial" w:hAnsi="Arial" w:eastAsia="Arial" w:cs="Arial"/>
          <w:noProof w:val="0"/>
          <w:sz w:val="22"/>
          <w:szCs w:val="22"/>
          <w:lang w:val="en-GB"/>
        </w:rPr>
        <w:t>British Airways is an internationally recognised airline that represents the national flag carrier of the United Kingdom. Founded in 1974 as the result of a consolidation between British Overseas Airways Corporation (BOAC) and British European Airways (BEA), currently, the company runs its business within International Airlines Group (IAG) alongside Iberia, Aer Lingus, Vueling and LEVEL (British Airways, 2024).</w:t>
      </w:r>
    </w:p>
    <w:p w:rsidR="3DBF772F" w:rsidP="6EE4463F" w:rsidRDefault="3DBF772F" w14:paraId="7A3E7467" w14:textId="56BDFE99">
      <w:pPr>
        <w:pStyle w:val="Normal"/>
        <w:suppressLineNumbers w:val="0"/>
        <w:spacing w:before="255" w:beforeAutospacing="off" w:after="255" w:afterAutospacing="off" w:line="360" w:lineRule="auto"/>
        <w:ind/>
        <w:jc w:val="left"/>
        <w:rPr>
          <w:rFonts w:ascii="Arial" w:hAnsi="Arial" w:eastAsia="Arial" w:cs="Arial"/>
          <w:noProof w:val="0"/>
          <w:sz w:val="22"/>
          <w:szCs w:val="22"/>
          <w:lang w:val="en-GB"/>
        </w:rPr>
      </w:pPr>
      <w:r w:rsidRPr="6EE4463F" w:rsidR="719267C0">
        <w:rPr>
          <w:rFonts w:ascii="Arial" w:hAnsi="Arial" w:eastAsia="Arial" w:cs="Arial"/>
          <w:noProof w:val="0"/>
          <w:sz w:val="22"/>
          <w:szCs w:val="22"/>
          <w:lang w:val="en-GB"/>
        </w:rPr>
        <w:t>The company serves over 200 destinations worldwide in more than 75 countries employing about 40,000 staff members in various functions (IAG, 2024). The priorities of the company are related to the following issues: safety, customer service, innovation, sustainability, and development of the workforce as is seen from the implementation of the Better BA transformation programme.</w:t>
      </w:r>
    </w:p>
    <w:p w:rsidR="3DBF772F" w:rsidP="6EE4463F" w:rsidRDefault="3DBF772F" w14:paraId="5E0843B9" w14:textId="5A730DA0">
      <w:pPr>
        <w:pStyle w:val="Normal"/>
        <w:suppressLineNumbers w:val="0"/>
        <w:spacing w:before="255" w:beforeAutospacing="off" w:after="255" w:afterAutospacing="off" w:line="360" w:lineRule="auto"/>
        <w:ind/>
        <w:jc w:val="left"/>
        <w:rPr>
          <w:rFonts w:ascii="Arial" w:hAnsi="Arial" w:eastAsia="Arial" w:cs="Arial"/>
          <w:noProof w:val="0"/>
          <w:sz w:val="22"/>
          <w:szCs w:val="22"/>
          <w:lang w:val="en-GB"/>
        </w:rPr>
      </w:pPr>
      <w:r w:rsidRPr="6EE4463F" w:rsidR="719267C0">
        <w:rPr>
          <w:rFonts w:ascii="Arial" w:hAnsi="Arial" w:eastAsia="Arial" w:cs="Arial"/>
          <w:noProof w:val="0"/>
          <w:sz w:val="22"/>
          <w:szCs w:val="22"/>
          <w:lang w:val="en-GB"/>
        </w:rPr>
        <w:t xml:space="preserve">Despite its international significance, the company faced many difficulties in terms of industrial strikes, disruption, IT systems </w:t>
      </w:r>
      <w:r w:rsidRPr="6EE4463F" w:rsidR="719267C0">
        <w:rPr>
          <w:rFonts w:ascii="Arial" w:hAnsi="Arial" w:eastAsia="Arial" w:cs="Arial"/>
          <w:noProof w:val="0"/>
          <w:sz w:val="22"/>
          <w:szCs w:val="22"/>
          <w:lang w:val="en-GB"/>
        </w:rPr>
        <w:t>problems</w:t>
      </w:r>
      <w:r w:rsidRPr="6EE4463F" w:rsidR="719267C0">
        <w:rPr>
          <w:rFonts w:ascii="Arial" w:hAnsi="Arial" w:eastAsia="Arial" w:cs="Arial"/>
          <w:noProof w:val="0"/>
          <w:sz w:val="22"/>
          <w:szCs w:val="22"/>
          <w:lang w:val="en-GB"/>
        </w:rPr>
        <w:t xml:space="preserve"> and consequences of the COVID-19 pandemic (CAPA, 2023). Such facts reveal the significant role played by organisational culture in employee engagement and organisational performance. Therefore, Schein’s three-layered model of organisational culture can be considered </w:t>
      </w:r>
      <w:r w:rsidRPr="6EE4463F" w:rsidR="719267C0">
        <w:rPr>
          <w:rFonts w:ascii="Arial" w:hAnsi="Arial" w:eastAsia="Arial" w:cs="Arial"/>
          <w:noProof w:val="0"/>
          <w:sz w:val="22"/>
          <w:szCs w:val="22"/>
          <w:lang w:val="en-GB"/>
        </w:rPr>
        <w:t>an appropriate basis</w:t>
      </w:r>
      <w:r w:rsidRPr="6EE4463F" w:rsidR="719267C0">
        <w:rPr>
          <w:rFonts w:ascii="Arial" w:hAnsi="Arial" w:eastAsia="Arial" w:cs="Arial"/>
          <w:noProof w:val="0"/>
          <w:sz w:val="22"/>
          <w:szCs w:val="22"/>
          <w:lang w:val="en-GB"/>
        </w:rPr>
        <w:t xml:space="preserve"> for the discussion of the culture at British Airways.</w:t>
      </w:r>
    </w:p>
    <w:p w:rsidR="3DBF772F" w:rsidP="6EE4463F" w:rsidRDefault="3DBF772F" w14:paraId="1BDC4929" w14:textId="0D362CD4">
      <w:pPr>
        <w:pStyle w:val="Normal"/>
        <w:suppressLineNumbers w:val="0"/>
        <w:spacing w:before="0" w:beforeAutospacing="off" w:after="160" w:afterAutospacing="off" w:line="360" w:lineRule="auto"/>
        <w:ind/>
        <w:jc w:val="left"/>
      </w:pPr>
      <w:r>
        <w:br/>
      </w:r>
    </w:p>
    <w:p w:rsidR="3DBF772F" w:rsidP="21CB6D98" w:rsidRDefault="3DBF772F" w14:paraId="65BED92F" w14:textId="7295236E">
      <w:pPr>
        <w:pStyle w:val="Normal"/>
        <w:suppressLineNumbers w:val="0"/>
        <w:bidi w:val="0"/>
        <w:spacing w:before="0" w:beforeAutospacing="off" w:after="160" w:afterAutospacing="off" w:line="279" w:lineRule="auto"/>
        <w:ind w:left="0" w:right="0"/>
        <w:jc w:val="center"/>
      </w:pPr>
      <w:r>
        <w:br/>
      </w:r>
    </w:p>
    <w:p w:rsidR="3DBF772F" w:rsidP="325331CE" w:rsidRDefault="3DBF772F" w14:paraId="3068665B" w14:textId="07E12C1B">
      <w:pPr>
        <w:pStyle w:val="Normal"/>
        <w:suppressLineNumbers w:val="0"/>
        <w:bidi w:val="0"/>
        <w:spacing w:before="0" w:beforeAutospacing="off" w:after="160" w:afterAutospacing="off" w:line="279" w:lineRule="auto"/>
        <w:ind w:left="0" w:right="0"/>
        <w:jc w:val="center"/>
        <w:rPr>
          <w:b w:val="1"/>
          <w:bCs w:val="1"/>
          <w:sz w:val="28"/>
          <w:szCs w:val="28"/>
        </w:rPr>
      </w:pPr>
    </w:p>
    <w:p w:rsidR="3DBF772F" w:rsidP="325331CE" w:rsidRDefault="3DBF772F" w14:paraId="3FBFBFBA" w14:textId="4455CB3A">
      <w:pPr>
        <w:pStyle w:val="Normal"/>
        <w:suppressLineNumbers w:val="0"/>
        <w:bidi w:val="0"/>
        <w:spacing w:before="0" w:beforeAutospacing="off" w:after="160" w:afterAutospacing="off" w:line="279" w:lineRule="auto"/>
        <w:ind w:left="0" w:right="0"/>
        <w:jc w:val="center"/>
        <w:rPr>
          <w:b w:val="1"/>
          <w:bCs w:val="1"/>
          <w:sz w:val="28"/>
          <w:szCs w:val="28"/>
        </w:rPr>
      </w:pPr>
    </w:p>
    <w:p w:rsidR="3DBF772F" w:rsidP="325331CE" w:rsidRDefault="3DBF772F" w14:paraId="0F6B7839" w14:textId="294F80A8">
      <w:pPr>
        <w:pStyle w:val="Normal"/>
        <w:suppressLineNumbers w:val="0"/>
        <w:bidi w:val="0"/>
        <w:spacing w:before="0" w:beforeAutospacing="off" w:after="160" w:afterAutospacing="off" w:line="279" w:lineRule="auto"/>
        <w:ind w:left="0" w:right="0"/>
        <w:jc w:val="center"/>
        <w:rPr>
          <w:b w:val="1"/>
          <w:bCs w:val="1"/>
          <w:sz w:val="28"/>
          <w:szCs w:val="28"/>
        </w:rPr>
      </w:pPr>
    </w:p>
    <w:p w:rsidR="3DBF772F" w:rsidP="325331CE" w:rsidRDefault="3DBF772F" w14:paraId="001087E8" w14:textId="3B138354">
      <w:pPr>
        <w:pStyle w:val="Normal"/>
        <w:suppressLineNumbers w:val="0"/>
        <w:bidi w:val="0"/>
        <w:spacing w:before="0" w:beforeAutospacing="off" w:after="160" w:afterAutospacing="off" w:line="279" w:lineRule="auto"/>
        <w:ind w:left="0" w:right="0"/>
        <w:jc w:val="center"/>
        <w:rPr>
          <w:b w:val="1"/>
          <w:bCs w:val="1"/>
          <w:sz w:val="28"/>
          <w:szCs w:val="28"/>
        </w:rPr>
      </w:pPr>
    </w:p>
    <w:p w:rsidR="3DBF772F" w:rsidP="21CB6D98" w:rsidRDefault="3DBF772F" w14:paraId="0C2BC058" w14:textId="15F0E473">
      <w:pPr>
        <w:pStyle w:val="Normal"/>
        <w:suppressLineNumbers w:val="0"/>
        <w:bidi w:val="0"/>
        <w:spacing w:before="0" w:beforeAutospacing="off" w:after="160" w:afterAutospacing="off" w:line="279" w:lineRule="auto"/>
        <w:ind w:left="0" w:right="0"/>
        <w:jc w:val="center"/>
      </w:pPr>
      <w:r>
        <w:br/>
      </w:r>
      <w:r>
        <w:br/>
      </w:r>
    </w:p>
    <w:p w:rsidR="3DBF772F" w:rsidP="21CB6D98" w:rsidRDefault="3DBF772F" w14:paraId="10DF3317" w14:textId="1DB2A92E">
      <w:pPr>
        <w:pStyle w:val="Normal"/>
        <w:suppressLineNumbers w:val="0"/>
        <w:bidi w:val="0"/>
        <w:spacing w:before="0" w:beforeAutospacing="off" w:after="160" w:afterAutospacing="off" w:line="279" w:lineRule="auto"/>
        <w:ind w:left="0" w:right="0"/>
        <w:jc w:val="center"/>
        <w:rPr>
          <w:b w:val="1"/>
          <w:bCs w:val="1"/>
          <w:sz w:val="28"/>
          <w:szCs w:val="28"/>
        </w:rPr>
      </w:pPr>
      <w:r w:rsidRPr="325331CE" w:rsidR="77D06374">
        <w:rPr>
          <w:b w:val="1"/>
          <w:bCs w:val="1"/>
          <w:sz w:val="28"/>
          <w:szCs w:val="28"/>
        </w:rPr>
        <w:t>3</w:t>
      </w:r>
      <w:r w:rsidRPr="325331CE" w:rsidR="5C098226">
        <w:rPr>
          <w:b w:val="1"/>
          <w:bCs w:val="1"/>
          <w:sz w:val="28"/>
          <w:szCs w:val="28"/>
        </w:rPr>
        <w:t xml:space="preserve">. Organisational Culture at British Airways: Analysis Using </w:t>
      </w:r>
      <w:r w:rsidRPr="325331CE" w:rsidR="0AA14A8E">
        <w:rPr>
          <w:b w:val="1"/>
          <w:bCs w:val="1"/>
          <w:sz w:val="28"/>
          <w:szCs w:val="28"/>
        </w:rPr>
        <w:t xml:space="preserve">Schein’s Three Levels of Organisational Culture </w:t>
      </w:r>
    </w:p>
    <w:p w:rsidR="21CB6D98" w:rsidRDefault="21CB6D98" w14:paraId="398F2B11" w14:textId="10FF05C3">
      <w:r>
        <w:br/>
      </w:r>
    </w:p>
    <w:p w:rsidR="5EA6DDF3" w:rsidP="6EE4463F" w:rsidRDefault="5EA6DDF3" w14:paraId="067CE9BF" w14:textId="7B6111F0">
      <w:pPr>
        <w:pStyle w:val="Normal"/>
        <w:spacing w:line="360" w:lineRule="auto"/>
        <w:rPr>
          <w:rFonts w:ascii="Arial" w:hAnsi="Arial" w:eastAsia="Arial" w:cs="Arial"/>
          <w:noProof w:val="0"/>
          <w:sz w:val="22"/>
          <w:szCs w:val="22"/>
          <w:lang w:val="en-GB"/>
        </w:rPr>
      </w:pPr>
      <w:r w:rsidRPr="6EE4463F" w:rsidR="3771C03E">
        <w:rPr>
          <w:rFonts w:ascii="Arial" w:hAnsi="Arial" w:eastAsia="Arial" w:cs="Arial"/>
          <w:noProof w:val="0"/>
          <w:sz w:val="22"/>
          <w:szCs w:val="22"/>
          <w:lang w:val="en-GB"/>
        </w:rPr>
        <w:t xml:space="preserve">Organisational culture is described by Edgar Schein (2017) as </w:t>
      </w:r>
      <w:r w:rsidRPr="6EE4463F" w:rsidR="3771C03E">
        <w:rPr>
          <w:rFonts w:ascii="Arial" w:hAnsi="Arial" w:eastAsia="Arial" w:cs="Arial"/>
          <w:noProof w:val="0"/>
          <w:sz w:val="22"/>
          <w:szCs w:val="22"/>
          <w:lang w:val="en-GB"/>
        </w:rPr>
        <w:t>comprising</w:t>
      </w:r>
      <w:r w:rsidRPr="6EE4463F" w:rsidR="3771C03E">
        <w:rPr>
          <w:rFonts w:ascii="Arial" w:hAnsi="Arial" w:eastAsia="Arial" w:cs="Arial"/>
          <w:noProof w:val="0"/>
          <w:sz w:val="22"/>
          <w:szCs w:val="22"/>
          <w:lang w:val="en-GB"/>
        </w:rPr>
        <w:t xml:space="preserve"> three inter-related layers: artefacts, espoused </w:t>
      </w:r>
      <w:r w:rsidRPr="6EE4463F" w:rsidR="3771C03E">
        <w:rPr>
          <w:rFonts w:ascii="Arial" w:hAnsi="Arial" w:eastAsia="Arial" w:cs="Arial"/>
          <w:noProof w:val="0"/>
          <w:sz w:val="22"/>
          <w:szCs w:val="22"/>
          <w:lang w:val="en-GB"/>
        </w:rPr>
        <w:t>values</w:t>
      </w:r>
      <w:r w:rsidRPr="6EE4463F" w:rsidR="3771C03E">
        <w:rPr>
          <w:rFonts w:ascii="Arial" w:hAnsi="Arial" w:eastAsia="Arial" w:cs="Arial"/>
          <w:noProof w:val="0"/>
          <w:sz w:val="22"/>
          <w:szCs w:val="22"/>
          <w:lang w:val="en-GB"/>
        </w:rPr>
        <w:t xml:space="preserve"> and basic underlying assumptions. These layers give an overall explanation of how organisational culture affects the behaviour of employees and performance of the organisation. While other theories of culture concentrate on observable actions of individuals, Schein’s theory looks at both visible organisational features and invisible beliefs that guide actions of individuals unconsciously. This theory, when applied to British Airways, can be useful in critically assessing how the culture in the airline helps achieve organisational excellence </w:t>
      </w:r>
      <w:r w:rsidRPr="6EE4463F" w:rsidR="40EC8BA8">
        <w:rPr>
          <w:rFonts w:ascii="Arial" w:hAnsi="Arial" w:eastAsia="Arial" w:cs="Arial"/>
          <w:noProof w:val="0"/>
          <w:sz w:val="22"/>
          <w:szCs w:val="22"/>
          <w:lang w:val="en-GB"/>
        </w:rPr>
        <w:t>and</w:t>
      </w:r>
      <w:r w:rsidRPr="6EE4463F" w:rsidR="3771C03E">
        <w:rPr>
          <w:rFonts w:ascii="Arial" w:hAnsi="Arial" w:eastAsia="Arial" w:cs="Arial"/>
          <w:noProof w:val="0"/>
          <w:sz w:val="22"/>
          <w:szCs w:val="22"/>
          <w:lang w:val="en-GB"/>
        </w:rPr>
        <w:t xml:space="preserve"> how cultural shortcomings have affected performance.</w:t>
      </w:r>
    </w:p>
    <w:p w:rsidR="21CB6D98" w:rsidP="21CB6D98" w:rsidRDefault="21CB6D98" w14:paraId="05FADF05" w14:textId="5DAB4DD2">
      <w:pPr>
        <w:spacing w:before="255" w:beforeAutospacing="off" w:after="255" w:afterAutospacing="off" w:line="360" w:lineRule="auto"/>
        <w:rPr>
          <w:rFonts w:ascii="Arial" w:hAnsi="Arial" w:eastAsia="Arial" w:cs="Arial"/>
          <w:sz w:val="22"/>
          <w:szCs w:val="22"/>
        </w:rPr>
      </w:pPr>
    </w:p>
    <w:p w:rsidR="1CD7F447" w:rsidP="21CB6D98" w:rsidRDefault="1CD7F447" w14:paraId="5D8294D6" w14:textId="4BF0723A">
      <w:pPr>
        <w:pStyle w:val="Normal"/>
        <w:spacing w:before="255" w:beforeAutospacing="off" w:after="255" w:afterAutospacing="off" w:line="360" w:lineRule="auto"/>
        <w:rPr>
          <w:rFonts w:ascii="Arial" w:hAnsi="Arial" w:eastAsia="Arial" w:cs="Arial"/>
          <w:b w:val="1"/>
          <w:bCs w:val="1"/>
          <w:noProof w:val="0"/>
          <w:sz w:val="28"/>
          <w:szCs w:val="28"/>
          <w:lang w:val="en-GB"/>
        </w:rPr>
      </w:pPr>
      <w:r w:rsidRPr="21CB6D98" w:rsidR="1CD7F447">
        <w:rPr>
          <w:rFonts w:ascii="Arial" w:hAnsi="Arial" w:eastAsia="Arial" w:cs="Arial"/>
          <w:b w:val="1"/>
          <w:bCs w:val="1"/>
          <w:noProof w:val="0"/>
          <w:sz w:val="28"/>
          <w:szCs w:val="28"/>
          <w:lang w:val="en-GB"/>
        </w:rPr>
        <w:t>3</w:t>
      </w:r>
      <w:r w:rsidRPr="21CB6D98" w:rsidR="5EA6DDF3">
        <w:rPr>
          <w:rFonts w:ascii="Arial" w:hAnsi="Arial" w:eastAsia="Arial" w:cs="Arial"/>
          <w:b w:val="1"/>
          <w:bCs w:val="1"/>
          <w:noProof w:val="0"/>
          <w:sz w:val="28"/>
          <w:szCs w:val="28"/>
          <w:lang w:val="en-GB"/>
        </w:rPr>
        <w:t>.1 Artefacts</w:t>
      </w:r>
    </w:p>
    <w:p w:rsidR="5EA6DDF3" w:rsidP="21CB6D98" w:rsidRDefault="5EA6DDF3" w14:paraId="4485D3D0" w14:textId="5E0CFB74">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Artefacts are the manifestations of organisational culture which are observable but not easy to interpret due to the need for understanding the associated values (Schein and Schein, 2017). The artefacts of British Airways include the attire of its employees, </w:t>
      </w:r>
      <w:r w:rsidRPr="21CB6D98" w:rsidR="5EA6DDF3">
        <w:rPr>
          <w:rFonts w:ascii="Arial" w:hAnsi="Arial" w:eastAsia="Arial" w:cs="Arial"/>
          <w:noProof w:val="0"/>
          <w:sz w:val="22"/>
          <w:szCs w:val="22"/>
          <w:lang w:val="en-GB"/>
        </w:rPr>
        <w:t>aircraft</w:t>
      </w:r>
      <w:r w:rsidRPr="21CB6D98" w:rsidR="5EA6DDF3">
        <w:rPr>
          <w:rFonts w:ascii="Arial" w:hAnsi="Arial" w:eastAsia="Arial" w:cs="Arial"/>
          <w:noProof w:val="0"/>
          <w:sz w:val="22"/>
          <w:szCs w:val="22"/>
          <w:lang w:val="en-GB"/>
        </w:rPr>
        <w:t xml:space="preserve"> branding, airport lounges, organisational structure, customer services procedure, training </w:t>
      </w:r>
      <w:r w:rsidRPr="21CB6D98" w:rsidR="5EA6DDF3">
        <w:rPr>
          <w:rFonts w:ascii="Arial" w:hAnsi="Arial" w:eastAsia="Arial" w:cs="Arial"/>
          <w:noProof w:val="0"/>
          <w:sz w:val="22"/>
          <w:szCs w:val="22"/>
          <w:lang w:val="en-GB"/>
        </w:rPr>
        <w:t>sessions</w:t>
      </w:r>
      <w:r w:rsidRPr="21CB6D98" w:rsidR="5EA6DDF3">
        <w:rPr>
          <w:rFonts w:ascii="Arial" w:hAnsi="Arial" w:eastAsia="Arial" w:cs="Arial"/>
          <w:noProof w:val="0"/>
          <w:sz w:val="22"/>
          <w:szCs w:val="22"/>
          <w:lang w:val="en-GB"/>
        </w:rPr>
        <w:t xml:space="preserve"> and safety protocol.</w:t>
      </w:r>
    </w:p>
    <w:p w:rsidR="5EA6DDF3" w:rsidP="21CB6D98" w:rsidRDefault="5EA6DDF3" w14:paraId="50231870" w14:textId="030FA2A7">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The company has created a premium corporate image </w:t>
      </w:r>
      <w:r w:rsidRPr="21CB6D98" w:rsidR="5EA6DDF3">
        <w:rPr>
          <w:rFonts w:ascii="Arial" w:hAnsi="Arial" w:eastAsia="Arial" w:cs="Arial"/>
          <w:noProof w:val="0"/>
          <w:sz w:val="22"/>
          <w:szCs w:val="22"/>
          <w:lang w:val="en-GB"/>
        </w:rPr>
        <w:t>through the use of</w:t>
      </w:r>
      <w:r w:rsidRPr="21CB6D98" w:rsidR="5EA6DDF3">
        <w:rPr>
          <w:rFonts w:ascii="Arial" w:hAnsi="Arial" w:eastAsia="Arial" w:cs="Arial"/>
          <w:noProof w:val="0"/>
          <w:sz w:val="22"/>
          <w:szCs w:val="22"/>
          <w:lang w:val="en-GB"/>
        </w:rPr>
        <w:t xml:space="preserve"> its artefacts such as premium cabins, executive lounges, modern interiors of </w:t>
      </w:r>
      <w:r w:rsidRPr="21CB6D98" w:rsidR="5EA6DDF3">
        <w:rPr>
          <w:rFonts w:ascii="Arial" w:hAnsi="Arial" w:eastAsia="Arial" w:cs="Arial"/>
          <w:noProof w:val="0"/>
          <w:sz w:val="22"/>
          <w:szCs w:val="22"/>
          <w:lang w:val="en-GB"/>
        </w:rPr>
        <w:t>aircraft</w:t>
      </w:r>
      <w:r w:rsidRPr="21CB6D98" w:rsidR="5EA6DDF3">
        <w:rPr>
          <w:rFonts w:ascii="Arial" w:hAnsi="Arial" w:eastAsia="Arial" w:cs="Arial"/>
          <w:noProof w:val="0"/>
          <w:sz w:val="22"/>
          <w:szCs w:val="22"/>
          <w:lang w:val="en-GB"/>
        </w:rPr>
        <w:t xml:space="preserve"> and appearance of employees (British Airways, 2024).</w:t>
      </w:r>
    </w:p>
    <w:p w:rsidR="5EA6DDF3" w:rsidP="21CB6D98" w:rsidRDefault="5EA6DDF3" w14:paraId="3BBB0ED9" w14:textId="40557287">
      <w:pPr>
        <w:pStyle w:val="Normal"/>
        <w:spacing w:before="255" w:beforeAutospacing="off" w:after="255" w:afterAutospacing="off" w:line="360" w:lineRule="auto"/>
      </w:pPr>
      <w:r w:rsidRPr="21CB6D98" w:rsidR="5EA6DDF3">
        <w:rPr>
          <w:rFonts w:ascii="Arial" w:hAnsi="Arial" w:eastAsia="Arial" w:cs="Arial"/>
          <w:noProof w:val="0"/>
          <w:sz w:val="22"/>
          <w:szCs w:val="22"/>
          <w:lang w:val="en-GB"/>
        </w:rPr>
        <w:t xml:space="preserve">Safety procedure is another important artefact of the organisation. Prior to each flight, the employees of the airline conduct strict standard operating procedures, safety briefings and other procedures related to the adherence to regulatory requirements. These procedures </w:t>
      </w:r>
      <w:r w:rsidRPr="21CB6D98" w:rsidR="5EA6DDF3">
        <w:rPr>
          <w:rFonts w:ascii="Arial" w:hAnsi="Arial" w:eastAsia="Arial" w:cs="Arial"/>
          <w:noProof w:val="0"/>
          <w:sz w:val="22"/>
          <w:szCs w:val="22"/>
          <w:lang w:val="en-GB"/>
        </w:rPr>
        <w:t>demonstrate</w:t>
      </w:r>
      <w:r w:rsidRPr="21CB6D98" w:rsidR="5EA6DDF3">
        <w:rPr>
          <w:rFonts w:ascii="Arial" w:hAnsi="Arial" w:eastAsia="Arial" w:cs="Arial"/>
          <w:noProof w:val="0"/>
          <w:sz w:val="22"/>
          <w:szCs w:val="22"/>
          <w:lang w:val="en-GB"/>
        </w:rPr>
        <w:t xml:space="preserve"> the fact that safety is an integral part of activities of the organisation and not only its policy. According to the International Air Transport Association (IATA, 2024), the safety culture is one of the most important criteria of performance of airlines since adherence to operational procedures minimises the organisational risks.</w:t>
      </w:r>
    </w:p>
    <w:p w:rsidR="5EA6DDF3" w:rsidP="21CB6D98" w:rsidRDefault="5EA6DDF3" w14:paraId="008D148E" w14:textId="6C44D61E">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The use of technology by British Airways also </w:t>
      </w:r>
      <w:r w:rsidRPr="21CB6D98" w:rsidR="5EA6DDF3">
        <w:rPr>
          <w:rFonts w:ascii="Arial" w:hAnsi="Arial" w:eastAsia="Arial" w:cs="Arial"/>
          <w:noProof w:val="0"/>
          <w:sz w:val="22"/>
          <w:szCs w:val="22"/>
          <w:lang w:val="en-GB"/>
        </w:rPr>
        <w:t>demonstrates</w:t>
      </w:r>
      <w:r w:rsidRPr="21CB6D98" w:rsidR="5EA6DDF3">
        <w:rPr>
          <w:rFonts w:ascii="Arial" w:hAnsi="Arial" w:eastAsia="Arial" w:cs="Arial"/>
          <w:noProof w:val="0"/>
          <w:sz w:val="22"/>
          <w:szCs w:val="22"/>
          <w:lang w:val="en-GB"/>
        </w:rPr>
        <w:t xml:space="preserve"> the organisational culture. Self-service check-in systems, biometric boarding, digital customer communications, mobile </w:t>
      </w:r>
      <w:r w:rsidRPr="21CB6D98" w:rsidR="5EA6DDF3">
        <w:rPr>
          <w:rFonts w:ascii="Arial" w:hAnsi="Arial" w:eastAsia="Arial" w:cs="Arial"/>
          <w:noProof w:val="0"/>
          <w:sz w:val="22"/>
          <w:szCs w:val="22"/>
          <w:lang w:val="en-GB"/>
        </w:rPr>
        <w:t>applications</w:t>
      </w:r>
      <w:r w:rsidRPr="21CB6D98" w:rsidR="5EA6DDF3">
        <w:rPr>
          <w:rFonts w:ascii="Arial" w:hAnsi="Arial" w:eastAsia="Arial" w:cs="Arial"/>
          <w:noProof w:val="0"/>
          <w:sz w:val="22"/>
          <w:szCs w:val="22"/>
          <w:lang w:val="en-GB"/>
        </w:rPr>
        <w:t xml:space="preserve"> and data-driven operation management have been created by the airline (British Airways, 2024).</w:t>
      </w:r>
    </w:p>
    <w:p w:rsidR="5EA6DDF3" w:rsidP="21CB6D98" w:rsidRDefault="5EA6DDF3" w14:paraId="404772A3" w14:textId="146AA3E1">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On the other hand, artefacts </w:t>
      </w:r>
      <w:r w:rsidRPr="21CB6D98" w:rsidR="5EA6DDF3">
        <w:rPr>
          <w:rFonts w:ascii="Arial" w:hAnsi="Arial" w:eastAsia="Arial" w:cs="Arial"/>
          <w:noProof w:val="0"/>
          <w:sz w:val="22"/>
          <w:szCs w:val="22"/>
          <w:lang w:val="en-GB"/>
        </w:rPr>
        <w:t>demonstrate</w:t>
      </w:r>
      <w:r w:rsidRPr="21CB6D98" w:rsidR="5EA6DDF3">
        <w:rPr>
          <w:rFonts w:ascii="Arial" w:hAnsi="Arial" w:eastAsia="Arial" w:cs="Arial"/>
          <w:noProof w:val="0"/>
          <w:sz w:val="22"/>
          <w:szCs w:val="22"/>
          <w:lang w:val="en-GB"/>
        </w:rPr>
        <w:t xml:space="preserve"> organisational weaknesses. In 2017, the airline had an IT disaster which caused cancellation of thousands of flights and </w:t>
      </w:r>
      <w:r w:rsidRPr="21CB6D98" w:rsidR="5EA6DDF3">
        <w:rPr>
          <w:rFonts w:ascii="Arial" w:hAnsi="Arial" w:eastAsia="Arial" w:cs="Arial"/>
          <w:noProof w:val="0"/>
          <w:sz w:val="22"/>
          <w:szCs w:val="22"/>
          <w:lang w:val="en-GB"/>
        </w:rPr>
        <w:t>significant damage</w:t>
      </w:r>
      <w:r w:rsidRPr="21CB6D98" w:rsidR="5EA6DDF3">
        <w:rPr>
          <w:rFonts w:ascii="Arial" w:hAnsi="Arial" w:eastAsia="Arial" w:cs="Arial"/>
          <w:noProof w:val="0"/>
          <w:sz w:val="22"/>
          <w:szCs w:val="22"/>
          <w:lang w:val="en-GB"/>
        </w:rPr>
        <w:t xml:space="preserve"> to reputation of the company (BBC News, 2017). Although the use of technology showed the commitment to innovation, it revealed vulnerabilities of its operational systems. Industrial dispute of cabin crew also was an artefact which </w:t>
      </w:r>
      <w:r w:rsidRPr="21CB6D98" w:rsidR="5EA6DDF3">
        <w:rPr>
          <w:rFonts w:ascii="Arial" w:hAnsi="Arial" w:eastAsia="Arial" w:cs="Arial"/>
          <w:noProof w:val="0"/>
          <w:sz w:val="22"/>
          <w:szCs w:val="22"/>
          <w:lang w:val="en-GB"/>
        </w:rPr>
        <w:t>demonstrated</w:t>
      </w:r>
      <w:r w:rsidRPr="21CB6D98" w:rsidR="5EA6DDF3">
        <w:rPr>
          <w:rFonts w:ascii="Arial" w:hAnsi="Arial" w:eastAsia="Arial" w:cs="Arial"/>
          <w:noProof w:val="0"/>
          <w:sz w:val="22"/>
          <w:szCs w:val="22"/>
          <w:lang w:val="en-GB"/>
        </w:rPr>
        <w:t xml:space="preserve"> the cultural conflicts between the management and employees of the airline.</w:t>
      </w:r>
    </w:p>
    <w:p w:rsidR="5EA6DDF3" w:rsidP="21CB6D98" w:rsidRDefault="5EA6DDF3" w14:paraId="69688C9A" w14:textId="03705865">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In conclusion, artefacts of British Airways </w:t>
      </w:r>
      <w:r w:rsidRPr="21CB6D98" w:rsidR="5EA6DDF3">
        <w:rPr>
          <w:rFonts w:ascii="Arial" w:hAnsi="Arial" w:eastAsia="Arial" w:cs="Arial"/>
          <w:noProof w:val="0"/>
          <w:sz w:val="22"/>
          <w:szCs w:val="22"/>
          <w:lang w:val="en-GB"/>
        </w:rPr>
        <w:t>demonstrate</w:t>
      </w:r>
      <w:r w:rsidRPr="21CB6D98" w:rsidR="5EA6DDF3">
        <w:rPr>
          <w:rFonts w:ascii="Arial" w:hAnsi="Arial" w:eastAsia="Arial" w:cs="Arial"/>
          <w:noProof w:val="0"/>
          <w:sz w:val="22"/>
          <w:szCs w:val="22"/>
          <w:lang w:val="en-GB"/>
        </w:rPr>
        <w:t xml:space="preserve"> professionalism, customer </w:t>
      </w:r>
      <w:r w:rsidRPr="21CB6D98" w:rsidR="5EA6DDF3">
        <w:rPr>
          <w:rFonts w:ascii="Arial" w:hAnsi="Arial" w:eastAsia="Arial" w:cs="Arial"/>
          <w:noProof w:val="0"/>
          <w:sz w:val="22"/>
          <w:szCs w:val="22"/>
          <w:lang w:val="en-GB"/>
        </w:rPr>
        <w:t>service</w:t>
      </w:r>
      <w:r w:rsidRPr="21CB6D98" w:rsidR="5EA6DDF3">
        <w:rPr>
          <w:rFonts w:ascii="Arial" w:hAnsi="Arial" w:eastAsia="Arial" w:cs="Arial"/>
          <w:noProof w:val="0"/>
          <w:sz w:val="22"/>
          <w:szCs w:val="22"/>
          <w:lang w:val="en-GB"/>
        </w:rPr>
        <w:t xml:space="preserve"> and operational discipline of the company.</w:t>
      </w:r>
    </w:p>
    <w:p w:rsidR="21CB6D98" w:rsidP="21CB6D98" w:rsidRDefault="21CB6D98" w14:paraId="769E674D" w14:textId="0518EA88">
      <w:pPr>
        <w:pStyle w:val="Normal"/>
        <w:spacing w:before="255" w:beforeAutospacing="off" w:after="255" w:afterAutospacing="off" w:line="360" w:lineRule="auto"/>
        <w:rPr>
          <w:rFonts w:ascii="Arial" w:hAnsi="Arial" w:eastAsia="Arial" w:cs="Arial"/>
          <w:noProof w:val="0"/>
          <w:sz w:val="22"/>
          <w:szCs w:val="22"/>
          <w:lang w:val="en-GB"/>
        </w:rPr>
      </w:pPr>
    </w:p>
    <w:p w:rsidR="601B177F" w:rsidP="21CB6D98" w:rsidRDefault="601B177F" w14:paraId="2899A26C" w14:textId="673D7C34">
      <w:pPr>
        <w:pStyle w:val="Normal"/>
        <w:spacing w:before="255" w:beforeAutospacing="off" w:after="255" w:afterAutospacing="off" w:line="360" w:lineRule="auto"/>
        <w:rPr>
          <w:rFonts w:ascii="Arial" w:hAnsi="Arial" w:eastAsia="Arial" w:cs="Arial"/>
          <w:b w:val="1"/>
          <w:bCs w:val="1"/>
          <w:noProof w:val="0"/>
          <w:sz w:val="28"/>
          <w:szCs w:val="28"/>
          <w:lang w:val="en-GB"/>
        </w:rPr>
      </w:pPr>
      <w:r w:rsidRPr="21CB6D98" w:rsidR="601B177F">
        <w:rPr>
          <w:rFonts w:ascii="Arial" w:hAnsi="Arial" w:eastAsia="Arial" w:cs="Arial"/>
          <w:b w:val="1"/>
          <w:bCs w:val="1"/>
          <w:noProof w:val="0"/>
          <w:sz w:val="28"/>
          <w:szCs w:val="28"/>
          <w:lang w:val="en-GB"/>
        </w:rPr>
        <w:t>3</w:t>
      </w:r>
      <w:r w:rsidRPr="21CB6D98" w:rsidR="5EA6DDF3">
        <w:rPr>
          <w:rFonts w:ascii="Arial" w:hAnsi="Arial" w:eastAsia="Arial" w:cs="Arial"/>
          <w:b w:val="1"/>
          <w:bCs w:val="1"/>
          <w:noProof w:val="0"/>
          <w:sz w:val="28"/>
          <w:szCs w:val="28"/>
          <w:lang w:val="en-GB"/>
        </w:rPr>
        <w:t>.2 Espoused Values</w:t>
      </w:r>
    </w:p>
    <w:p w:rsidR="21CB6D98" w:rsidP="21CB6D98" w:rsidRDefault="21CB6D98" w14:paraId="02F0AA19" w14:textId="6FA17230">
      <w:pPr>
        <w:pStyle w:val="Normal"/>
        <w:spacing w:before="255" w:beforeAutospacing="off" w:after="255" w:afterAutospacing="off" w:line="360" w:lineRule="auto"/>
        <w:rPr>
          <w:rFonts w:ascii="Arial" w:hAnsi="Arial" w:eastAsia="Arial" w:cs="Arial"/>
          <w:noProof w:val="0"/>
          <w:sz w:val="22"/>
          <w:szCs w:val="22"/>
          <w:lang w:val="en-GB"/>
        </w:rPr>
      </w:pPr>
    </w:p>
    <w:p w:rsidR="5EA6DDF3" w:rsidP="21CB6D98" w:rsidRDefault="5EA6DDF3" w14:paraId="305D131F" w14:textId="1BC88A36">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An espoused value refers to the stated beliefs, principles, and strategic goals of an organisation (Schein and Schein, 2017). It entails what an organisation says it believes in and how employee behaviour can be shaped through such values as organisational policies, leadership expectations, and strategic goals.</w:t>
      </w:r>
    </w:p>
    <w:p w:rsidR="5EA6DDF3" w:rsidP="21CB6D98" w:rsidRDefault="5EA6DDF3" w14:paraId="62D2B9C4" w14:textId="2DB0BFE5">
      <w:pPr>
        <w:pStyle w:val="Normal"/>
        <w:spacing w:before="255" w:beforeAutospacing="off" w:after="255" w:afterAutospacing="off" w:line="360" w:lineRule="auto"/>
      </w:pPr>
      <w:r w:rsidRPr="325331CE" w:rsidR="24017BCE">
        <w:rPr>
          <w:rFonts w:ascii="Arial" w:hAnsi="Arial" w:eastAsia="Arial" w:cs="Arial"/>
          <w:noProof w:val="0"/>
          <w:sz w:val="22"/>
          <w:szCs w:val="22"/>
          <w:lang w:val="en-GB"/>
        </w:rPr>
        <w:t>There are various values that are espoused by British Airways, which include:</w:t>
      </w:r>
    </w:p>
    <w:tbl>
      <w:tblPr>
        <w:tblStyle w:val="TableGrid"/>
        <w:tblW w:w="0" w:type="auto"/>
        <w:tblLook w:val="0680" w:firstRow="0" w:lastRow="0" w:firstColumn="1" w:lastColumn="0" w:noHBand="1" w:noVBand="1"/>
      </w:tblPr>
      <w:tblGrid>
        <w:gridCol w:w="1803"/>
        <w:gridCol w:w="1803"/>
        <w:gridCol w:w="1803"/>
        <w:gridCol w:w="1860"/>
        <w:gridCol w:w="1746"/>
      </w:tblGrid>
      <w:tr w:rsidR="325331CE" w:rsidTr="325331CE" w14:paraId="54FDDCA2">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83CAEB" w:themeFill="accent1" w:themeFillTint="66"/>
            <w:tcMar/>
          </w:tcPr>
          <w:p w:rsidR="044ADE46" w:rsidP="325331CE" w:rsidRDefault="044ADE46" w14:paraId="33574EE2" w14:textId="2CA51999">
            <w:pPr>
              <w:pStyle w:val="Normal"/>
            </w:pPr>
            <w:r w:rsidRPr="325331CE" w:rsidR="044ADE46">
              <w:rPr>
                <w:rFonts w:ascii="Arial" w:hAnsi="Arial" w:eastAsia="Arial" w:cs="Arial"/>
                <w:noProof w:val="0"/>
                <w:sz w:val="22"/>
                <w:szCs w:val="22"/>
                <w:lang w:val="en-GB"/>
              </w:rPr>
              <w:t>Safety</w:t>
            </w:r>
          </w:p>
        </w:tc>
        <w:tc>
          <w:tcPr>
            <w:cnfStyle w:val="000000000000" w:firstRow="0" w:lastRow="0" w:firstColumn="0" w:lastColumn="0" w:oddVBand="0" w:evenVBand="0" w:oddHBand="0" w:evenHBand="0" w:firstRowFirstColumn="0" w:firstRowLastColumn="0" w:lastRowFirstColumn="0" w:lastRowLastColumn="0"/>
            <w:tcW w:w="1803" w:type="dxa"/>
            <w:shd w:val="clear" w:color="auto" w:fill="83CAEB" w:themeFill="accent1" w:themeFillTint="66"/>
            <w:tcMar/>
          </w:tcPr>
          <w:p w:rsidR="044ADE46" w:rsidP="325331CE" w:rsidRDefault="044ADE46" w14:paraId="37D7685C" w14:textId="19C75455">
            <w:pPr>
              <w:pStyle w:val="Normal"/>
            </w:pPr>
            <w:r w:rsidRPr="325331CE" w:rsidR="044ADE46">
              <w:rPr>
                <w:rFonts w:ascii="Arial" w:hAnsi="Arial" w:eastAsia="Arial" w:cs="Arial"/>
                <w:noProof w:val="0"/>
                <w:sz w:val="22"/>
                <w:szCs w:val="22"/>
                <w:lang w:val="en-GB"/>
              </w:rPr>
              <w:t>Customer First</w:t>
            </w:r>
          </w:p>
        </w:tc>
        <w:tc>
          <w:tcPr>
            <w:cnfStyle w:val="000000000000" w:firstRow="0" w:lastRow="0" w:firstColumn="0" w:lastColumn="0" w:oddVBand="0" w:evenVBand="0" w:oddHBand="0" w:evenHBand="0" w:firstRowFirstColumn="0" w:firstRowLastColumn="0" w:lastRowFirstColumn="0" w:lastRowLastColumn="0"/>
            <w:tcW w:w="1803" w:type="dxa"/>
            <w:shd w:val="clear" w:color="auto" w:fill="83CAEB" w:themeFill="accent1" w:themeFillTint="66"/>
            <w:tcMar/>
          </w:tcPr>
          <w:p w:rsidR="044ADE46" w:rsidP="325331CE" w:rsidRDefault="044ADE46" w14:paraId="0A5E2E35" w14:textId="1E628299">
            <w:pPr>
              <w:pStyle w:val="Normal"/>
            </w:pPr>
            <w:r w:rsidRPr="325331CE" w:rsidR="044ADE46">
              <w:rPr>
                <w:rFonts w:ascii="Arial" w:hAnsi="Arial" w:eastAsia="Arial" w:cs="Arial"/>
                <w:noProof w:val="0"/>
                <w:sz w:val="22"/>
                <w:szCs w:val="22"/>
                <w:lang w:val="en-GB"/>
              </w:rPr>
              <w:t xml:space="preserve"> Responsibility</w:t>
            </w:r>
          </w:p>
        </w:tc>
        <w:tc>
          <w:tcPr>
            <w:cnfStyle w:val="000000000000" w:firstRow="0" w:lastRow="0" w:firstColumn="0" w:lastColumn="0" w:oddVBand="0" w:evenVBand="0" w:oddHBand="0" w:evenHBand="0" w:firstRowFirstColumn="0" w:firstRowLastColumn="0" w:lastRowFirstColumn="0" w:lastRowLastColumn="0"/>
            <w:tcW w:w="1860" w:type="dxa"/>
            <w:shd w:val="clear" w:color="auto" w:fill="83CAEB" w:themeFill="accent1" w:themeFillTint="66"/>
            <w:tcMar/>
          </w:tcPr>
          <w:p w:rsidR="044ADE46" w:rsidP="325331CE" w:rsidRDefault="044ADE46" w14:paraId="03376A6C" w14:textId="6519D42A">
            <w:pPr>
              <w:pStyle w:val="Normal"/>
            </w:pPr>
            <w:r w:rsidRPr="325331CE" w:rsidR="044ADE46">
              <w:rPr>
                <w:rFonts w:ascii="Arial" w:hAnsi="Arial" w:eastAsia="Arial" w:cs="Arial"/>
                <w:noProof w:val="0"/>
                <w:sz w:val="22"/>
                <w:szCs w:val="22"/>
                <w:lang w:val="en-GB"/>
              </w:rPr>
              <w:t>Teamwork</w:t>
            </w:r>
          </w:p>
        </w:tc>
        <w:tc>
          <w:tcPr>
            <w:cnfStyle w:val="000000000000" w:firstRow="0" w:lastRow="0" w:firstColumn="0" w:lastColumn="0" w:oddVBand="0" w:evenVBand="0" w:oddHBand="0" w:evenHBand="0" w:firstRowFirstColumn="0" w:firstRowLastColumn="0" w:lastRowFirstColumn="0" w:lastRowLastColumn="0"/>
            <w:tcW w:w="1746" w:type="dxa"/>
            <w:shd w:val="clear" w:color="auto" w:fill="83CAEB" w:themeFill="accent1" w:themeFillTint="66"/>
            <w:tcMar/>
          </w:tcPr>
          <w:p w:rsidR="044ADE46" w:rsidP="325331CE" w:rsidRDefault="044ADE46" w14:paraId="4FC396BF" w14:textId="37655954">
            <w:pPr>
              <w:pStyle w:val="Normal"/>
            </w:pPr>
            <w:r w:rsidRPr="325331CE" w:rsidR="044ADE46">
              <w:rPr>
                <w:rFonts w:ascii="Arial" w:hAnsi="Arial" w:eastAsia="Arial" w:cs="Arial"/>
                <w:noProof w:val="0"/>
                <w:sz w:val="22"/>
                <w:szCs w:val="22"/>
                <w:lang w:val="en-GB"/>
              </w:rPr>
              <w:t>Respect</w:t>
            </w:r>
          </w:p>
        </w:tc>
      </w:tr>
      <w:tr w:rsidR="325331CE" w:rsidTr="325331CE" w14:paraId="409D1396">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83CAEB" w:themeFill="accent1" w:themeFillTint="66"/>
            <w:tcMar/>
          </w:tcPr>
          <w:p w:rsidR="044ADE46" w:rsidP="325331CE" w:rsidRDefault="044ADE46" w14:paraId="02A32F72" w14:textId="3E778F95">
            <w:pPr>
              <w:pStyle w:val="Normal"/>
            </w:pPr>
            <w:r w:rsidRPr="325331CE" w:rsidR="044ADE46">
              <w:rPr>
                <w:rFonts w:ascii="Arial" w:hAnsi="Arial" w:eastAsia="Arial" w:cs="Arial"/>
                <w:noProof w:val="0"/>
                <w:sz w:val="22"/>
                <w:szCs w:val="22"/>
                <w:lang w:val="en-GB"/>
              </w:rPr>
              <w:t>Excellence</w:t>
            </w:r>
          </w:p>
        </w:tc>
        <w:tc>
          <w:tcPr>
            <w:cnfStyle w:val="000000000000" w:firstRow="0" w:lastRow="0" w:firstColumn="0" w:lastColumn="0" w:oddVBand="0" w:evenVBand="0" w:oddHBand="0" w:evenHBand="0" w:firstRowFirstColumn="0" w:firstRowLastColumn="0" w:lastRowFirstColumn="0" w:lastRowLastColumn="0"/>
            <w:tcW w:w="1803" w:type="dxa"/>
            <w:shd w:val="clear" w:color="auto" w:fill="83CAEB" w:themeFill="accent1" w:themeFillTint="66"/>
            <w:tcMar/>
          </w:tcPr>
          <w:p w:rsidR="044ADE46" w:rsidP="325331CE" w:rsidRDefault="044ADE46" w14:paraId="27627907" w14:textId="101A26BC">
            <w:pPr>
              <w:pStyle w:val="Normal"/>
            </w:pPr>
            <w:r w:rsidRPr="325331CE" w:rsidR="044ADE46">
              <w:rPr>
                <w:rFonts w:ascii="Arial" w:hAnsi="Arial" w:eastAsia="Arial" w:cs="Arial"/>
                <w:noProof w:val="0"/>
                <w:sz w:val="22"/>
                <w:szCs w:val="22"/>
                <w:lang w:val="en-GB"/>
              </w:rPr>
              <w:t>Integrity</w:t>
            </w:r>
          </w:p>
        </w:tc>
        <w:tc>
          <w:tcPr>
            <w:cnfStyle w:val="000000000000" w:firstRow="0" w:lastRow="0" w:firstColumn="0" w:lastColumn="0" w:oddVBand="0" w:evenVBand="0" w:oddHBand="0" w:evenHBand="0" w:firstRowFirstColumn="0" w:firstRowLastColumn="0" w:lastRowFirstColumn="0" w:lastRowLastColumn="0"/>
            <w:tcW w:w="1803" w:type="dxa"/>
            <w:shd w:val="clear" w:color="auto" w:fill="83CAEB" w:themeFill="accent1" w:themeFillTint="66"/>
            <w:tcMar/>
          </w:tcPr>
          <w:p w:rsidR="044ADE46" w:rsidP="325331CE" w:rsidRDefault="044ADE46" w14:paraId="3829652A" w14:textId="408357B5">
            <w:pPr>
              <w:pStyle w:val="Normal"/>
            </w:pPr>
            <w:r w:rsidRPr="325331CE" w:rsidR="044ADE46">
              <w:rPr>
                <w:rFonts w:ascii="Arial" w:hAnsi="Arial" w:eastAsia="Arial" w:cs="Arial"/>
                <w:noProof w:val="0"/>
                <w:sz w:val="22"/>
                <w:szCs w:val="22"/>
                <w:lang w:val="en-GB"/>
              </w:rPr>
              <w:t>Sustainability</w:t>
            </w:r>
          </w:p>
        </w:tc>
        <w:tc>
          <w:tcPr>
            <w:cnfStyle w:val="000000000000" w:firstRow="0" w:lastRow="0" w:firstColumn="0" w:lastColumn="0" w:oddVBand="0" w:evenVBand="0" w:oddHBand="0" w:evenHBand="0" w:firstRowFirstColumn="0" w:firstRowLastColumn="0" w:lastRowFirstColumn="0" w:lastRowLastColumn="0"/>
            <w:tcW w:w="1860" w:type="dxa"/>
            <w:shd w:val="clear" w:color="auto" w:fill="83CAEB" w:themeFill="accent1" w:themeFillTint="66"/>
            <w:tcMar/>
          </w:tcPr>
          <w:p w:rsidR="044ADE46" w:rsidP="325331CE" w:rsidRDefault="044ADE46" w14:paraId="2484060F" w14:textId="5382DC7C">
            <w:pPr>
              <w:pStyle w:val="Normal"/>
            </w:pPr>
            <w:r w:rsidRPr="325331CE" w:rsidR="044ADE46">
              <w:rPr>
                <w:rFonts w:ascii="Arial" w:hAnsi="Arial" w:eastAsia="Arial" w:cs="Arial"/>
                <w:noProof w:val="0"/>
                <w:sz w:val="22"/>
                <w:szCs w:val="22"/>
                <w:lang w:val="en-GB"/>
              </w:rPr>
              <w:t>Diversity</w:t>
            </w:r>
          </w:p>
        </w:tc>
        <w:tc>
          <w:tcPr>
            <w:cnfStyle w:val="000000000000" w:firstRow="0" w:lastRow="0" w:firstColumn="0" w:lastColumn="0" w:oddVBand="0" w:evenVBand="0" w:oddHBand="0" w:evenHBand="0" w:firstRowFirstColumn="0" w:firstRowLastColumn="0" w:lastRowFirstColumn="0" w:lastRowLastColumn="0"/>
            <w:tcW w:w="1746" w:type="dxa"/>
            <w:shd w:val="clear" w:color="auto" w:fill="83CAEB" w:themeFill="accent1" w:themeFillTint="66"/>
            <w:tcMar/>
          </w:tcPr>
          <w:p w:rsidR="044ADE46" w:rsidRDefault="044ADE46" w14:paraId="7D3D2A5D" w14:textId="57E7C332">
            <w:r w:rsidR="044ADE46">
              <w:rPr/>
              <w:t>Inclusion</w:t>
            </w:r>
          </w:p>
        </w:tc>
      </w:tr>
    </w:tbl>
    <w:p w:rsidR="325331CE" w:rsidP="325331CE" w:rsidRDefault="325331CE" w14:paraId="11BD58B0" w14:textId="4B200C14">
      <w:pPr>
        <w:pStyle w:val="Normal"/>
        <w:spacing w:before="255" w:beforeAutospacing="off" w:after="255" w:afterAutospacing="off" w:line="360" w:lineRule="auto"/>
        <w:rPr>
          <w:rFonts w:ascii="Arial" w:hAnsi="Arial" w:eastAsia="Arial" w:cs="Arial"/>
          <w:noProof w:val="0"/>
          <w:sz w:val="22"/>
          <w:szCs w:val="22"/>
          <w:lang w:val="en-GB"/>
        </w:rPr>
      </w:pPr>
    </w:p>
    <w:p w:rsidR="5EA6DDF3" w:rsidP="21CB6D98" w:rsidRDefault="5EA6DDF3" w14:paraId="47F2D377" w14:textId="7BBDC7B1">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The values guide the strategic goal of becoming the airline of choice for premium international travel (British Airways, 2024).</w:t>
      </w:r>
    </w:p>
    <w:p w:rsidR="5EA6DDF3" w:rsidP="21CB6D98" w:rsidRDefault="5EA6DDF3" w14:paraId="24F530D2" w14:textId="42C5A5F6">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Safety has been regarded as the most important organisational value in this context. All decisions made by the organisation prioritise passenger and employee safety above financial matters. This value has been reinforced through training, compliance </w:t>
      </w:r>
      <w:r w:rsidRPr="21CB6D98" w:rsidR="5EA6DDF3">
        <w:rPr>
          <w:rFonts w:ascii="Arial" w:hAnsi="Arial" w:eastAsia="Arial" w:cs="Arial"/>
          <w:noProof w:val="0"/>
          <w:sz w:val="22"/>
          <w:szCs w:val="22"/>
          <w:lang w:val="en-GB"/>
        </w:rPr>
        <w:t>monitoring</w:t>
      </w:r>
      <w:r w:rsidRPr="21CB6D98" w:rsidR="5EA6DDF3">
        <w:rPr>
          <w:rFonts w:ascii="Arial" w:hAnsi="Arial" w:eastAsia="Arial" w:cs="Arial"/>
          <w:noProof w:val="0"/>
          <w:sz w:val="22"/>
          <w:szCs w:val="22"/>
          <w:lang w:val="en-GB"/>
        </w:rPr>
        <w:t xml:space="preserve"> and the acquisition of modern </w:t>
      </w:r>
      <w:r w:rsidRPr="21CB6D98" w:rsidR="5EA6DDF3">
        <w:rPr>
          <w:rFonts w:ascii="Arial" w:hAnsi="Arial" w:eastAsia="Arial" w:cs="Arial"/>
          <w:noProof w:val="0"/>
          <w:sz w:val="22"/>
          <w:szCs w:val="22"/>
          <w:lang w:val="en-GB"/>
        </w:rPr>
        <w:t>aircraft</w:t>
      </w:r>
      <w:r w:rsidRPr="21CB6D98" w:rsidR="5EA6DDF3">
        <w:rPr>
          <w:rFonts w:ascii="Arial" w:hAnsi="Arial" w:eastAsia="Arial" w:cs="Arial"/>
          <w:noProof w:val="0"/>
          <w:sz w:val="22"/>
          <w:szCs w:val="22"/>
          <w:lang w:val="en-GB"/>
        </w:rPr>
        <w:t>.</w:t>
      </w:r>
    </w:p>
    <w:p w:rsidR="5EA6DDF3" w:rsidP="21CB6D98" w:rsidRDefault="5EA6DDF3" w14:paraId="2ED35B4E" w14:textId="75CD895F">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Customer service is one other organisational value in this regard. British Airways has invested heavily in training employees to ensure that they offer professional customer services. This has led to customer loyalty and differentiation from the </w:t>
      </w:r>
      <w:r w:rsidRPr="21CB6D98" w:rsidR="5EA6DDF3">
        <w:rPr>
          <w:rFonts w:ascii="Arial" w:hAnsi="Arial" w:eastAsia="Arial" w:cs="Arial"/>
          <w:noProof w:val="0"/>
          <w:sz w:val="22"/>
          <w:szCs w:val="22"/>
          <w:lang w:val="en-GB"/>
        </w:rPr>
        <w:t>numerous</w:t>
      </w:r>
      <w:r w:rsidRPr="21CB6D98" w:rsidR="5EA6DDF3">
        <w:rPr>
          <w:rFonts w:ascii="Arial" w:hAnsi="Arial" w:eastAsia="Arial" w:cs="Arial"/>
          <w:noProof w:val="0"/>
          <w:sz w:val="22"/>
          <w:szCs w:val="22"/>
          <w:lang w:val="en-GB"/>
        </w:rPr>
        <w:t xml:space="preserve"> low-cost airline carriers. As explained by Kotter (2012), an organisation with clear values will always </w:t>
      </w:r>
      <w:r w:rsidRPr="21CB6D98" w:rsidR="5EA6DDF3">
        <w:rPr>
          <w:rFonts w:ascii="Arial" w:hAnsi="Arial" w:eastAsia="Arial" w:cs="Arial"/>
          <w:noProof w:val="0"/>
          <w:sz w:val="22"/>
          <w:szCs w:val="22"/>
          <w:lang w:val="en-GB"/>
        </w:rPr>
        <w:t>benefit</w:t>
      </w:r>
      <w:r w:rsidRPr="21CB6D98" w:rsidR="5EA6DDF3">
        <w:rPr>
          <w:rFonts w:ascii="Arial" w:hAnsi="Arial" w:eastAsia="Arial" w:cs="Arial"/>
          <w:noProof w:val="0"/>
          <w:sz w:val="22"/>
          <w:szCs w:val="22"/>
          <w:lang w:val="en-GB"/>
        </w:rPr>
        <w:t xml:space="preserve"> from higher levels of employee commitment since they understand how their contributions can lead to organisational success.</w:t>
      </w:r>
    </w:p>
    <w:p w:rsidR="5EA6DDF3" w:rsidP="21CB6D98" w:rsidRDefault="5EA6DDF3" w14:paraId="433DD703" w14:textId="128B874E">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In addition, British Airways has been placing more emphasis on sustainability. The organisation has made a commitment to becoming net-zero on carbon emissions by 2050 through investment in sustainable aviation fuel, more </w:t>
      </w:r>
      <w:r w:rsidRPr="21CB6D98" w:rsidR="49E0BAB1">
        <w:rPr>
          <w:rFonts w:ascii="Arial" w:hAnsi="Arial" w:eastAsia="Arial" w:cs="Arial"/>
          <w:noProof w:val="0"/>
          <w:sz w:val="22"/>
          <w:szCs w:val="22"/>
          <w:lang w:val="en-GB"/>
        </w:rPr>
        <w:t>fuel-efficient</w:t>
      </w:r>
      <w:r w:rsidRPr="21CB6D98" w:rsidR="5EA6DDF3">
        <w:rPr>
          <w:rFonts w:ascii="Arial" w:hAnsi="Arial" w:eastAsia="Arial" w:cs="Arial"/>
          <w:noProof w:val="0"/>
          <w:sz w:val="22"/>
          <w:szCs w:val="22"/>
          <w:lang w:val="en-GB"/>
        </w:rPr>
        <w:t xml:space="preserve"> </w:t>
      </w:r>
      <w:r w:rsidRPr="21CB6D98" w:rsidR="5EA6DDF3">
        <w:rPr>
          <w:rFonts w:ascii="Arial" w:hAnsi="Arial" w:eastAsia="Arial" w:cs="Arial"/>
          <w:noProof w:val="0"/>
          <w:sz w:val="22"/>
          <w:szCs w:val="22"/>
          <w:lang w:val="en-GB"/>
        </w:rPr>
        <w:t>aircraft</w:t>
      </w:r>
      <w:r w:rsidRPr="21CB6D98" w:rsidR="5EA6DDF3">
        <w:rPr>
          <w:rFonts w:ascii="Arial" w:hAnsi="Arial" w:eastAsia="Arial" w:cs="Arial"/>
          <w:noProof w:val="0"/>
          <w:sz w:val="22"/>
          <w:szCs w:val="22"/>
          <w:lang w:val="en-GB"/>
        </w:rPr>
        <w:t xml:space="preserve"> and carbon reduction (IAG, 2024).</w:t>
      </w:r>
    </w:p>
    <w:p w:rsidR="5EA6DDF3" w:rsidP="21CB6D98" w:rsidRDefault="5EA6DDF3" w14:paraId="1650981C" w14:textId="0895ABD0">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Another organisational value that has become </w:t>
      </w:r>
      <w:r w:rsidRPr="21CB6D98" w:rsidR="5EA6DDF3">
        <w:rPr>
          <w:rFonts w:ascii="Arial" w:hAnsi="Arial" w:eastAsia="Arial" w:cs="Arial"/>
          <w:noProof w:val="0"/>
          <w:sz w:val="22"/>
          <w:szCs w:val="22"/>
          <w:lang w:val="en-GB"/>
        </w:rPr>
        <w:t>very important</w:t>
      </w:r>
      <w:r w:rsidRPr="21CB6D98" w:rsidR="5EA6DDF3">
        <w:rPr>
          <w:rFonts w:ascii="Arial" w:hAnsi="Arial" w:eastAsia="Arial" w:cs="Arial"/>
          <w:noProof w:val="0"/>
          <w:sz w:val="22"/>
          <w:szCs w:val="22"/>
          <w:lang w:val="en-GB"/>
        </w:rPr>
        <w:t xml:space="preserve"> is diversity and inclusion. The organisation has recruited employees from various nationalities, ethnic </w:t>
      </w:r>
      <w:r w:rsidRPr="21CB6D98" w:rsidR="5EA6DDF3">
        <w:rPr>
          <w:rFonts w:ascii="Arial" w:hAnsi="Arial" w:eastAsia="Arial" w:cs="Arial"/>
          <w:noProof w:val="0"/>
          <w:sz w:val="22"/>
          <w:szCs w:val="22"/>
          <w:lang w:val="en-GB"/>
        </w:rPr>
        <w:t>groups</w:t>
      </w:r>
      <w:r w:rsidRPr="21CB6D98" w:rsidR="5EA6DDF3">
        <w:rPr>
          <w:rFonts w:ascii="Arial" w:hAnsi="Arial" w:eastAsia="Arial" w:cs="Arial"/>
          <w:noProof w:val="0"/>
          <w:sz w:val="22"/>
          <w:szCs w:val="22"/>
          <w:lang w:val="en-GB"/>
        </w:rPr>
        <w:t xml:space="preserve"> and cultures. Organisational diversity aims at ensuring equal employment opportunities while making decision-making and innovation better through diversity of perspectives (CIPD, 2023).</w:t>
      </w:r>
    </w:p>
    <w:p w:rsidR="21CB6D98" w:rsidP="21CB6D98" w:rsidRDefault="21CB6D98" w14:paraId="3602307A" w14:textId="285BFC94">
      <w:pPr>
        <w:spacing w:before="255" w:beforeAutospacing="off" w:after="255" w:afterAutospacing="off" w:line="360" w:lineRule="auto"/>
        <w:rPr>
          <w:rFonts w:ascii="Arial" w:hAnsi="Arial" w:eastAsia="Arial" w:cs="Arial"/>
          <w:sz w:val="22"/>
          <w:szCs w:val="22"/>
        </w:rPr>
      </w:pPr>
    </w:p>
    <w:p w:rsidR="5EA6DDF3" w:rsidP="21CB6D98" w:rsidRDefault="5EA6DDF3" w14:paraId="576A47BE" w14:textId="11CEEFED">
      <w:pPr>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However, critics have pointed out that the inconsistency between organisational values and industrial relations practices of the past has meant that the organisation did not have a good culture of practice. The organisation has experienced various disagreements over working conditions, pay and restructuring in the past and the employees have asked whether organisational decisions were being driven by values such as respect and teamwork (Taylor and Moore, 2019).</w:t>
      </w:r>
    </w:p>
    <w:p w:rsidR="21CB6D98" w:rsidP="21CB6D98" w:rsidRDefault="21CB6D98" w14:paraId="5AF496C4" w14:textId="0F402509">
      <w:pPr>
        <w:spacing w:before="255" w:beforeAutospacing="off" w:after="255" w:afterAutospacing="off" w:line="360" w:lineRule="auto"/>
        <w:rPr>
          <w:rFonts w:ascii="Arial" w:hAnsi="Arial" w:eastAsia="Arial" w:cs="Arial"/>
          <w:sz w:val="22"/>
          <w:szCs w:val="22"/>
        </w:rPr>
      </w:pPr>
    </w:p>
    <w:p w:rsidR="21CB6D98" w:rsidP="21CB6D98" w:rsidRDefault="21CB6D98" w14:paraId="7BD96437" w14:textId="7B540DB4">
      <w:pPr>
        <w:spacing w:before="255" w:beforeAutospacing="off" w:after="255" w:afterAutospacing="off" w:line="360" w:lineRule="auto"/>
        <w:rPr>
          <w:rFonts w:ascii="Arial" w:hAnsi="Arial" w:eastAsia="Arial" w:cs="Arial"/>
          <w:sz w:val="22"/>
          <w:szCs w:val="22"/>
        </w:rPr>
      </w:pPr>
    </w:p>
    <w:p w:rsidR="35B0167E" w:rsidP="21CB6D98" w:rsidRDefault="35B0167E" w14:paraId="3E49AC52" w14:textId="7F4DA14A">
      <w:pPr>
        <w:spacing w:before="255" w:beforeAutospacing="off" w:after="255" w:afterAutospacing="off" w:line="360" w:lineRule="auto"/>
        <w:rPr>
          <w:rFonts w:ascii="Arial" w:hAnsi="Arial" w:eastAsia="Arial" w:cs="Arial"/>
          <w:b w:val="1"/>
          <w:bCs w:val="1"/>
          <w:noProof w:val="0"/>
          <w:sz w:val="28"/>
          <w:szCs w:val="28"/>
          <w:lang w:val="en-GB"/>
        </w:rPr>
      </w:pPr>
      <w:r w:rsidRPr="21CB6D98" w:rsidR="35B0167E">
        <w:rPr>
          <w:rFonts w:ascii="Arial" w:hAnsi="Arial" w:eastAsia="Arial" w:cs="Arial"/>
          <w:b w:val="1"/>
          <w:bCs w:val="1"/>
          <w:noProof w:val="0"/>
          <w:sz w:val="28"/>
          <w:szCs w:val="28"/>
          <w:lang w:val="en-GB"/>
        </w:rPr>
        <w:t>3</w:t>
      </w:r>
      <w:r w:rsidRPr="21CB6D98" w:rsidR="5992DA00">
        <w:rPr>
          <w:rFonts w:ascii="Arial" w:hAnsi="Arial" w:eastAsia="Arial" w:cs="Arial"/>
          <w:b w:val="1"/>
          <w:bCs w:val="1"/>
          <w:noProof w:val="0"/>
          <w:sz w:val="28"/>
          <w:szCs w:val="28"/>
          <w:lang w:val="en-GB"/>
        </w:rPr>
        <w:t>.</w:t>
      </w:r>
      <w:r w:rsidRPr="21CB6D98" w:rsidR="5EA6DDF3">
        <w:rPr>
          <w:rFonts w:ascii="Arial" w:hAnsi="Arial" w:eastAsia="Arial" w:cs="Arial"/>
          <w:b w:val="1"/>
          <w:bCs w:val="1"/>
          <w:noProof w:val="0"/>
          <w:sz w:val="28"/>
          <w:szCs w:val="28"/>
          <w:lang w:val="en-GB"/>
        </w:rPr>
        <w:t>3 Basic Underlying Assumptions</w:t>
      </w:r>
    </w:p>
    <w:p w:rsidR="5EA6DDF3" w:rsidP="21CB6D98" w:rsidRDefault="5EA6DDF3" w14:paraId="5E1385A5" w14:textId="3338400C">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Basic underlying assumptions </w:t>
      </w:r>
      <w:r w:rsidRPr="21CB6D98" w:rsidR="5EA6DDF3">
        <w:rPr>
          <w:rFonts w:ascii="Arial" w:hAnsi="Arial" w:eastAsia="Arial" w:cs="Arial"/>
          <w:noProof w:val="0"/>
          <w:sz w:val="22"/>
          <w:szCs w:val="22"/>
          <w:lang w:val="en-GB"/>
        </w:rPr>
        <w:t>constitute</w:t>
      </w:r>
      <w:r w:rsidRPr="21CB6D98" w:rsidR="5EA6DDF3">
        <w:rPr>
          <w:rFonts w:ascii="Arial" w:hAnsi="Arial" w:eastAsia="Arial" w:cs="Arial"/>
          <w:noProof w:val="0"/>
          <w:sz w:val="22"/>
          <w:szCs w:val="22"/>
          <w:lang w:val="en-GB"/>
        </w:rPr>
        <w:t xml:space="preserve"> the deepest level of organisational culture. They are unconscious beliefs shared by employees that are regarded as natural and not questioned (Schein and Schein, 2017). Such assumptions evolve over time and have an important impact on organisational processes, behaviour and decision making.</w:t>
      </w:r>
    </w:p>
    <w:p w:rsidR="5EA6DDF3" w:rsidP="21CB6D98" w:rsidRDefault="5EA6DDF3" w14:paraId="7BDCF13E" w14:textId="1905640D">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A fundamental assumption that is shared by employees of British Airways is that safety cannot be compromised. It is an implicit understanding that operational safety comes before commercial goals in any situation. All the processes of British Airways are influenced by this assumption, including </w:t>
      </w:r>
      <w:r w:rsidRPr="21CB6D98" w:rsidR="5EA6DDF3">
        <w:rPr>
          <w:rFonts w:ascii="Arial" w:hAnsi="Arial" w:eastAsia="Arial" w:cs="Arial"/>
          <w:noProof w:val="0"/>
          <w:sz w:val="22"/>
          <w:szCs w:val="22"/>
          <w:lang w:val="en-GB"/>
        </w:rPr>
        <w:t>aircraft</w:t>
      </w:r>
      <w:r w:rsidRPr="21CB6D98" w:rsidR="5EA6DDF3">
        <w:rPr>
          <w:rFonts w:ascii="Arial" w:hAnsi="Arial" w:eastAsia="Arial" w:cs="Arial"/>
          <w:noProof w:val="0"/>
          <w:sz w:val="22"/>
          <w:szCs w:val="22"/>
          <w:lang w:val="en-GB"/>
        </w:rPr>
        <w:t xml:space="preserve"> maintenance and pilot training.</w:t>
      </w:r>
    </w:p>
    <w:p w:rsidR="5EA6DDF3" w:rsidP="21CB6D98" w:rsidRDefault="5EA6DDF3" w14:paraId="16E79414" w14:textId="2DB35ABF">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Customer satisfaction is another assumption shared by the company's employees. It is widely known that the reputation of British Airways has been built for decades as a company which guarantees the highest standards of service to customers. Employees' implicit assumption that customer trust is crucial for the existence of British Airways is reflected in their behaviour and </w:t>
      </w:r>
      <w:r w:rsidRPr="21CB6D98" w:rsidR="5EA6DDF3">
        <w:rPr>
          <w:rFonts w:ascii="Arial" w:hAnsi="Arial" w:eastAsia="Arial" w:cs="Arial"/>
          <w:noProof w:val="0"/>
          <w:sz w:val="22"/>
          <w:szCs w:val="22"/>
          <w:lang w:val="en-GB"/>
        </w:rPr>
        <w:t>high expectations</w:t>
      </w:r>
      <w:r w:rsidRPr="21CB6D98" w:rsidR="5EA6DDF3">
        <w:rPr>
          <w:rFonts w:ascii="Arial" w:hAnsi="Arial" w:eastAsia="Arial" w:cs="Arial"/>
          <w:noProof w:val="0"/>
          <w:sz w:val="22"/>
          <w:szCs w:val="22"/>
          <w:lang w:val="en-GB"/>
        </w:rPr>
        <w:t xml:space="preserve"> concerning services.</w:t>
      </w:r>
    </w:p>
    <w:p w:rsidR="5EA6DDF3" w:rsidP="21CB6D98" w:rsidRDefault="5EA6DDF3" w14:paraId="42FABA66" w14:textId="007BFC36">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An underlying assumption that continuous improvement is </w:t>
      </w:r>
      <w:r w:rsidRPr="21CB6D98" w:rsidR="5EA6DDF3">
        <w:rPr>
          <w:rFonts w:ascii="Arial" w:hAnsi="Arial" w:eastAsia="Arial" w:cs="Arial"/>
          <w:noProof w:val="0"/>
          <w:sz w:val="22"/>
          <w:szCs w:val="22"/>
          <w:lang w:val="en-GB"/>
        </w:rPr>
        <w:t>required</w:t>
      </w:r>
      <w:r w:rsidRPr="21CB6D98" w:rsidR="5EA6DDF3">
        <w:rPr>
          <w:rFonts w:ascii="Arial" w:hAnsi="Arial" w:eastAsia="Arial" w:cs="Arial"/>
          <w:noProof w:val="0"/>
          <w:sz w:val="22"/>
          <w:szCs w:val="22"/>
          <w:lang w:val="en-GB"/>
        </w:rPr>
        <w:t xml:space="preserve"> </w:t>
      </w:r>
      <w:r w:rsidRPr="21CB6D98" w:rsidR="5EA6DDF3">
        <w:rPr>
          <w:rFonts w:ascii="Arial" w:hAnsi="Arial" w:eastAsia="Arial" w:cs="Arial"/>
          <w:noProof w:val="0"/>
          <w:sz w:val="22"/>
          <w:szCs w:val="22"/>
          <w:lang w:val="en-GB"/>
        </w:rPr>
        <w:t>in order to</w:t>
      </w:r>
      <w:r w:rsidRPr="21CB6D98" w:rsidR="5EA6DDF3">
        <w:rPr>
          <w:rFonts w:ascii="Arial" w:hAnsi="Arial" w:eastAsia="Arial" w:cs="Arial"/>
          <w:noProof w:val="0"/>
          <w:sz w:val="22"/>
          <w:szCs w:val="22"/>
          <w:lang w:val="en-GB"/>
        </w:rPr>
        <w:t xml:space="preserve"> stay competitive exists within the company. In this case, the assumption is caused by the nature of the industry where the company </w:t>
      </w:r>
      <w:r w:rsidRPr="21CB6D98" w:rsidR="5EA6DDF3">
        <w:rPr>
          <w:rFonts w:ascii="Arial" w:hAnsi="Arial" w:eastAsia="Arial" w:cs="Arial"/>
          <w:noProof w:val="0"/>
          <w:sz w:val="22"/>
          <w:szCs w:val="22"/>
          <w:lang w:val="en-GB"/>
        </w:rPr>
        <w:t>operates</w:t>
      </w:r>
      <w:r w:rsidRPr="21CB6D98" w:rsidR="5EA6DDF3">
        <w:rPr>
          <w:rFonts w:ascii="Arial" w:hAnsi="Arial" w:eastAsia="Arial" w:cs="Arial"/>
          <w:noProof w:val="0"/>
          <w:sz w:val="22"/>
          <w:szCs w:val="22"/>
          <w:lang w:val="en-GB"/>
        </w:rPr>
        <w:t xml:space="preserve"> since it is competitive and fast-changing. Investment in digitalisation and sustainability is the reflection of the assumption.</w:t>
      </w:r>
    </w:p>
    <w:p w:rsidR="5EA6DDF3" w:rsidP="21CB6D98" w:rsidRDefault="5EA6DDF3" w14:paraId="2BC354D3" w14:textId="78D6B906">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However, the history of organisational restructuring of British Airways is also responsible for the underlying assumptions related to organisational decision making. Due to redundancy programmes and industrial disputes, employees may believe that the company puts the profit above the well-being of its employees (Taylor and Moore, 2019). Such assumptions can lower organisational trust and commitment.</w:t>
      </w:r>
    </w:p>
    <w:p w:rsidR="5EA6DDF3" w:rsidP="21CB6D98" w:rsidRDefault="5EA6DDF3" w14:paraId="45C3AACD" w14:textId="658F7F57">
      <w:pPr>
        <w:pStyle w:val="Normal"/>
        <w:spacing w:before="255" w:beforeAutospacing="off" w:after="255" w:afterAutospacing="off" w:line="360" w:lineRule="auto"/>
        <w:rPr>
          <w:rFonts w:ascii="Arial" w:hAnsi="Arial" w:eastAsia="Arial" w:cs="Arial"/>
          <w:noProof w:val="0"/>
          <w:sz w:val="22"/>
          <w:szCs w:val="22"/>
          <w:lang w:val="en-GB"/>
        </w:rPr>
      </w:pPr>
      <w:r w:rsidRPr="21CB6D98" w:rsidR="5EA6DDF3">
        <w:rPr>
          <w:rFonts w:ascii="Arial" w:hAnsi="Arial" w:eastAsia="Arial" w:cs="Arial"/>
          <w:noProof w:val="0"/>
          <w:sz w:val="22"/>
          <w:szCs w:val="22"/>
          <w:lang w:val="en-GB"/>
        </w:rPr>
        <w:t xml:space="preserve">Schein (2017) suggests that changing basic assumptions is the hardest task for organisational leaders since they have evolved over many years. Leadership development, organisational </w:t>
      </w:r>
      <w:r w:rsidRPr="21CB6D98" w:rsidR="5EA6DDF3">
        <w:rPr>
          <w:rFonts w:ascii="Arial" w:hAnsi="Arial" w:eastAsia="Arial" w:cs="Arial"/>
          <w:noProof w:val="0"/>
          <w:sz w:val="22"/>
          <w:szCs w:val="22"/>
          <w:lang w:val="en-GB"/>
        </w:rPr>
        <w:t>communication</w:t>
      </w:r>
      <w:r w:rsidRPr="21CB6D98" w:rsidR="5EA6DDF3">
        <w:rPr>
          <w:rFonts w:ascii="Arial" w:hAnsi="Arial" w:eastAsia="Arial" w:cs="Arial"/>
          <w:noProof w:val="0"/>
          <w:sz w:val="22"/>
          <w:szCs w:val="22"/>
          <w:lang w:val="en-GB"/>
        </w:rPr>
        <w:t xml:space="preserve"> and engagement of employees of British Airways reflect such attempts.</w:t>
      </w:r>
    </w:p>
    <w:p w:rsidR="21CB6D98" w:rsidP="21CB6D98" w:rsidRDefault="21CB6D98" w14:paraId="0DADDF22" w14:textId="3C98DAE0">
      <w:pPr>
        <w:spacing w:line="360" w:lineRule="auto"/>
        <w:rPr>
          <w:rFonts w:ascii="Arial" w:hAnsi="Arial" w:eastAsia="Arial" w:cs="Arial"/>
          <w:sz w:val="22"/>
          <w:szCs w:val="22"/>
        </w:rPr>
      </w:pPr>
    </w:p>
    <w:p w:rsidR="21CB6D98" w:rsidP="21CB6D98" w:rsidRDefault="21CB6D98" w14:paraId="08B335E4" w14:textId="65DFB7E2">
      <w:pPr>
        <w:spacing w:line="360" w:lineRule="auto"/>
        <w:rPr>
          <w:rFonts w:ascii="Arial" w:hAnsi="Arial" w:eastAsia="Arial" w:cs="Arial"/>
          <w:sz w:val="22"/>
          <w:szCs w:val="22"/>
        </w:rPr>
      </w:pPr>
    </w:p>
    <w:p w:rsidR="0ADC3D2C" w:rsidP="21CB6D98" w:rsidRDefault="0ADC3D2C" w14:paraId="28537E48" w14:textId="618B9F7A">
      <w:pPr>
        <w:pStyle w:val="Normal"/>
        <w:spacing w:before="0" w:beforeAutospacing="off" w:after="0" w:afterAutospacing="off"/>
        <w:ind w:left="0"/>
        <w:jc w:val="center"/>
      </w:pPr>
      <w:r>
        <w:br/>
      </w:r>
    </w:p>
    <w:p w:rsidR="0ADC3D2C" w:rsidP="21CB6D98" w:rsidRDefault="0ADC3D2C" w14:paraId="0CA70863" w14:textId="52E3D31C">
      <w:pPr>
        <w:pStyle w:val="Normal"/>
        <w:spacing w:before="0" w:beforeAutospacing="off" w:after="0" w:afterAutospacing="off"/>
        <w:ind w:left="0"/>
        <w:jc w:val="center"/>
      </w:pPr>
      <w:r>
        <w:br/>
      </w:r>
    </w:p>
    <w:p w:rsidR="0ADC3D2C" w:rsidP="325331CE" w:rsidRDefault="0ADC3D2C" w14:paraId="60E09CAE" w14:textId="17D11DB2">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325331CE" w:rsidRDefault="0ADC3D2C" w14:paraId="6698BDC7" w14:textId="22AB2E4A">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325331CE" w:rsidRDefault="0ADC3D2C" w14:paraId="6BFDB2F5" w14:textId="1D956F59">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325331CE" w:rsidRDefault="0ADC3D2C" w14:paraId="00BCB89E" w14:textId="3F931C6A">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325331CE" w:rsidRDefault="0ADC3D2C" w14:paraId="483843BE" w14:textId="07C1FFC5">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325331CE" w:rsidRDefault="0ADC3D2C" w14:paraId="460B5701" w14:textId="0EA14707">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21CB6D98" w:rsidRDefault="0ADC3D2C" w14:paraId="7756519C" w14:textId="328409BE">
      <w:pPr>
        <w:pStyle w:val="Normal"/>
        <w:spacing w:before="0" w:beforeAutospacing="off" w:after="0" w:afterAutospacing="off"/>
        <w:ind w:left="0"/>
        <w:jc w:val="center"/>
      </w:pPr>
      <w:r>
        <w:br/>
      </w:r>
    </w:p>
    <w:p w:rsidR="0ADC3D2C" w:rsidP="21CB6D98" w:rsidRDefault="0ADC3D2C" w14:paraId="0D347838" w14:textId="6E1A8BDB">
      <w:pPr>
        <w:pStyle w:val="Normal"/>
        <w:spacing w:before="0" w:beforeAutospacing="off" w:after="0" w:afterAutospacing="off"/>
        <w:ind w:left="0"/>
        <w:jc w:val="center"/>
      </w:pPr>
      <w:r>
        <w:br/>
      </w:r>
    </w:p>
    <w:p w:rsidR="0ADC3D2C" w:rsidP="325331CE" w:rsidRDefault="0ADC3D2C" w14:paraId="46E69438" w14:textId="3DEAFEF2">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325331CE" w:rsidRDefault="0ADC3D2C" w14:paraId="5EEA2530" w14:textId="6154DD8A">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325331CE" w:rsidRDefault="0ADC3D2C" w14:paraId="339278DE" w14:textId="682315E0">
      <w:pPr>
        <w:pStyle w:val="Normal"/>
        <w:spacing w:before="0" w:beforeAutospacing="off" w:after="0" w:afterAutospacing="off"/>
        <w:ind w:left="0"/>
        <w:jc w:val="center"/>
        <w:rPr>
          <w:rFonts w:ascii="Arial" w:hAnsi="Arial" w:eastAsia="Arial" w:cs="Arial"/>
          <w:b w:val="1"/>
          <w:bCs w:val="1"/>
          <w:noProof w:val="0"/>
          <w:sz w:val="28"/>
          <w:szCs w:val="28"/>
          <w:lang w:val="en-GB"/>
        </w:rPr>
      </w:pPr>
    </w:p>
    <w:p w:rsidR="0ADC3D2C" w:rsidP="21CB6D98" w:rsidRDefault="0ADC3D2C" w14:paraId="4EDE29C6" w14:textId="7547C0CA">
      <w:pPr>
        <w:pStyle w:val="Normal"/>
        <w:spacing w:before="0" w:beforeAutospacing="off" w:after="0" w:afterAutospacing="off"/>
        <w:ind w:left="0"/>
        <w:jc w:val="center"/>
        <w:rPr>
          <w:rFonts w:ascii="Arial" w:hAnsi="Arial" w:eastAsia="Arial" w:cs="Arial"/>
          <w:b w:val="1"/>
          <w:bCs w:val="1"/>
          <w:noProof w:val="0"/>
          <w:sz w:val="28"/>
          <w:szCs w:val="28"/>
          <w:lang w:val="en-GB"/>
        </w:rPr>
      </w:pPr>
      <w:r w:rsidRPr="325331CE" w:rsidR="6590C564">
        <w:rPr>
          <w:rFonts w:ascii="Arial" w:hAnsi="Arial" w:eastAsia="Arial" w:cs="Arial"/>
          <w:b w:val="1"/>
          <w:bCs w:val="1"/>
          <w:noProof w:val="0"/>
          <w:sz w:val="28"/>
          <w:szCs w:val="28"/>
          <w:lang w:val="en-GB"/>
        </w:rPr>
        <w:t>4</w:t>
      </w:r>
      <w:r w:rsidRPr="325331CE" w:rsidR="203CB601">
        <w:rPr>
          <w:rFonts w:ascii="Arial" w:hAnsi="Arial" w:eastAsia="Arial" w:cs="Arial"/>
          <w:b w:val="1"/>
          <w:bCs w:val="1"/>
          <w:noProof w:val="0"/>
          <w:sz w:val="28"/>
          <w:szCs w:val="28"/>
          <w:lang w:val="en-GB"/>
        </w:rPr>
        <w:t>. Influence of Organisational Culture on Organisational Structure and Decision-Making</w:t>
      </w:r>
    </w:p>
    <w:p w:rsidR="21CB6D98" w:rsidP="21CB6D98" w:rsidRDefault="21CB6D98" w14:paraId="46DD03AE" w14:textId="12DAAA81">
      <w:pPr>
        <w:pStyle w:val="ListParagraph"/>
        <w:spacing w:before="0" w:beforeAutospacing="off" w:after="0" w:afterAutospacing="off"/>
        <w:ind w:left="720"/>
        <w:jc w:val="left"/>
        <w:rPr>
          <w:rFonts w:ascii="Arial" w:hAnsi="Arial" w:eastAsia="Arial" w:cs="Arial"/>
          <w:b w:val="1"/>
          <w:bCs w:val="1"/>
          <w:noProof w:val="0"/>
          <w:sz w:val="28"/>
          <w:szCs w:val="28"/>
          <w:lang w:val="en-GB"/>
        </w:rPr>
      </w:pPr>
    </w:p>
    <w:p w:rsidR="21CB6D98" w:rsidRDefault="21CB6D98" w14:paraId="6DCD7DD8" w14:textId="1BFC60F7"/>
    <w:p w:rsidR="21CB6D98" w:rsidP="21CB6D98" w:rsidRDefault="21CB6D98" w14:paraId="23D9047D" w14:textId="7C5DD01C">
      <w:pPr>
        <w:spacing w:before="255" w:beforeAutospacing="off" w:after="255" w:afterAutospacing="off"/>
      </w:pPr>
    </w:p>
    <w:p w:rsidR="2EFE3F6E" w:rsidP="21CB6D98" w:rsidRDefault="2EFE3F6E" w14:paraId="0405B08E" w14:textId="35F12970">
      <w:pPr>
        <w:spacing w:before="255" w:beforeAutospacing="off" w:after="255" w:afterAutospacing="off" w:line="360" w:lineRule="auto"/>
        <w:rPr>
          <w:rFonts w:ascii="Arial" w:hAnsi="Arial" w:eastAsia="Arial" w:cs="Arial"/>
          <w:noProof w:val="0"/>
          <w:sz w:val="22"/>
          <w:szCs w:val="22"/>
          <w:lang w:val="en-GB"/>
        </w:rPr>
      </w:pPr>
      <w:r w:rsidRPr="21CB6D98" w:rsidR="2EFE3F6E">
        <w:rPr>
          <w:rFonts w:ascii="Arial" w:hAnsi="Arial" w:eastAsia="Arial" w:cs="Arial"/>
          <w:noProof w:val="0"/>
          <w:sz w:val="22"/>
          <w:szCs w:val="22"/>
          <w:lang w:val="en-GB"/>
        </w:rPr>
        <w:t>The organisational culture plays a significant role in the structuring and making of decisions in the organisations since the organisational culture determines the ways in which organisations will exercise authority, communicate, implement leadership styles and behave, which allows organisations to be effective in the achievement of their strategic goals.</w:t>
      </w:r>
    </w:p>
    <w:p w:rsidR="2EFE3F6E" w:rsidP="21CB6D98" w:rsidRDefault="2EFE3F6E" w14:paraId="1AD43775" w14:textId="1EECB63C">
      <w:pPr>
        <w:pStyle w:val="Normal"/>
        <w:spacing w:before="255" w:beforeAutospacing="off" w:after="255" w:afterAutospacing="off" w:line="360" w:lineRule="auto"/>
        <w:rPr>
          <w:rFonts w:ascii="Arial" w:hAnsi="Arial" w:eastAsia="Arial" w:cs="Arial"/>
          <w:noProof w:val="0"/>
          <w:sz w:val="22"/>
          <w:szCs w:val="22"/>
          <w:lang w:val="en-GB"/>
        </w:rPr>
      </w:pPr>
      <w:r w:rsidRPr="21CB6D98" w:rsidR="2EFE3F6E">
        <w:rPr>
          <w:rFonts w:ascii="Arial" w:hAnsi="Arial" w:eastAsia="Arial" w:cs="Arial"/>
          <w:noProof w:val="0"/>
          <w:sz w:val="22"/>
          <w:szCs w:val="22"/>
          <w:lang w:val="en-GB"/>
        </w:rPr>
        <w:t xml:space="preserve">British Airways uses hierarchical structure of an organisation as it is justified by the industry in which it </w:t>
      </w:r>
      <w:r w:rsidRPr="21CB6D98" w:rsidR="2EFE3F6E">
        <w:rPr>
          <w:rFonts w:ascii="Arial" w:hAnsi="Arial" w:eastAsia="Arial" w:cs="Arial"/>
          <w:noProof w:val="0"/>
          <w:sz w:val="22"/>
          <w:szCs w:val="22"/>
          <w:lang w:val="en-GB"/>
        </w:rPr>
        <w:t>operates</w:t>
      </w:r>
      <w:r w:rsidRPr="21CB6D98" w:rsidR="2EFE3F6E">
        <w:rPr>
          <w:rFonts w:ascii="Arial" w:hAnsi="Arial" w:eastAsia="Arial" w:cs="Arial"/>
          <w:noProof w:val="0"/>
          <w:sz w:val="22"/>
          <w:szCs w:val="22"/>
          <w:lang w:val="en-GB"/>
        </w:rPr>
        <w:t xml:space="preserve">. The structure implies the clarity of the lines of authority among various divisions including executive leaders, management, engineering, </w:t>
      </w:r>
      <w:r w:rsidRPr="21CB6D98" w:rsidR="2EFE3F6E">
        <w:rPr>
          <w:rFonts w:ascii="Arial" w:hAnsi="Arial" w:eastAsia="Arial" w:cs="Arial"/>
          <w:noProof w:val="0"/>
          <w:sz w:val="22"/>
          <w:szCs w:val="22"/>
          <w:lang w:val="en-GB"/>
        </w:rPr>
        <w:t>flights</w:t>
      </w:r>
      <w:r w:rsidRPr="21CB6D98" w:rsidR="2EFE3F6E">
        <w:rPr>
          <w:rFonts w:ascii="Arial" w:hAnsi="Arial" w:eastAsia="Arial" w:cs="Arial"/>
          <w:noProof w:val="0"/>
          <w:sz w:val="22"/>
          <w:szCs w:val="22"/>
          <w:lang w:val="en-GB"/>
        </w:rPr>
        <w:t xml:space="preserve"> and customer services. The hierarchy is justified by the need for compliance with regulations and consistency and safety management since all employees know to whom they </w:t>
      </w:r>
      <w:r w:rsidRPr="21CB6D98" w:rsidR="2EFE3F6E">
        <w:rPr>
          <w:rFonts w:ascii="Arial" w:hAnsi="Arial" w:eastAsia="Arial" w:cs="Arial"/>
          <w:noProof w:val="0"/>
          <w:sz w:val="22"/>
          <w:szCs w:val="22"/>
          <w:lang w:val="en-GB"/>
        </w:rPr>
        <w:t>have to</w:t>
      </w:r>
      <w:r w:rsidRPr="21CB6D98" w:rsidR="2EFE3F6E">
        <w:rPr>
          <w:rFonts w:ascii="Arial" w:hAnsi="Arial" w:eastAsia="Arial" w:cs="Arial"/>
          <w:noProof w:val="0"/>
          <w:sz w:val="22"/>
          <w:szCs w:val="22"/>
          <w:lang w:val="en-GB"/>
        </w:rPr>
        <w:t xml:space="preserve"> report.</w:t>
      </w:r>
    </w:p>
    <w:p w:rsidR="2EFE3F6E" w:rsidP="21CB6D98" w:rsidRDefault="2EFE3F6E" w14:paraId="0B4A50FD" w14:textId="6FB7EED6">
      <w:pPr>
        <w:pStyle w:val="Normal"/>
        <w:spacing w:before="255" w:beforeAutospacing="off" w:after="255" w:afterAutospacing="off" w:line="360" w:lineRule="auto"/>
        <w:rPr>
          <w:rFonts w:ascii="Arial" w:hAnsi="Arial" w:eastAsia="Arial" w:cs="Arial"/>
          <w:noProof w:val="0"/>
          <w:sz w:val="22"/>
          <w:szCs w:val="22"/>
          <w:lang w:val="en-GB"/>
        </w:rPr>
      </w:pPr>
      <w:r w:rsidRPr="21CB6D98" w:rsidR="2EFE3F6E">
        <w:rPr>
          <w:rFonts w:ascii="Arial" w:hAnsi="Arial" w:eastAsia="Arial" w:cs="Arial"/>
          <w:noProof w:val="0"/>
          <w:sz w:val="22"/>
          <w:szCs w:val="22"/>
          <w:lang w:val="en-GB"/>
        </w:rPr>
        <w:t>Hierarchical structures may slow down the innovative process, but it is justified in the case of highly regulated industry since the decisions must be made according to safety standards that must be followed consistently as set by such organisations as Civil Aviation Authority (CAA) and the International Civil Aviation Organization (ICAO).</w:t>
      </w:r>
    </w:p>
    <w:p w:rsidR="2EFE3F6E" w:rsidP="21CB6D98" w:rsidRDefault="2EFE3F6E" w14:paraId="73084C18" w14:textId="349038B4">
      <w:pPr>
        <w:pStyle w:val="Normal"/>
        <w:spacing w:before="255" w:beforeAutospacing="off" w:after="255" w:afterAutospacing="off" w:line="360" w:lineRule="auto"/>
        <w:rPr>
          <w:rFonts w:ascii="Arial" w:hAnsi="Arial" w:eastAsia="Arial" w:cs="Arial"/>
          <w:noProof w:val="0"/>
          <w:sz w:val="22"/>
          <w:szCs w:val="22"/>
          <w:lang w:val="en-GB"/>
        </w:rPr>
      </w:pPr>
      <w:r w:rsidRPr="21CB6D98" w:rsidR="2EFE3F6E">
        <w:rPr>
          <w:rFonts w:ascii="Arial" w:hAnsi="Arial" w:eastAsia="Arial" w:cs="Arial"/>
          <w:noProof w:val="0"/>
          <w:sz w:val="22"/>
          <w:szCs w:val="22"/>
          <w:lang w:val="en-GB"/>
        </w:rPr>
        <w:t xml:space="preserve">As far as strategy is concerned, the culture encourages to take the decisions related to long-term investments aimed at improving customer experience, digital </w:t>
      </w:r>
      <w:r w:rsidRPr="21CB6D98" w:rsidR="2EFE3F6E">
        <w:rPr>
          <w:rFonts w:ascii="Arial" w:hAnsi="Arial" w:eastAsia="Arial" w:cs="Arial"/>
          <w:noProof w:val="0"/>
          <w:sz w:val="22"/>
          <w:szCs w:val="22"/>
          <w:lang w:val="en-GB"/>
        </w:rPr>
        <w:t>transformation</w:t>
      </w:r>
      <w:r w:rsidRPr="21CB6D98" w:rsidR="2EFE3F6E">
        <w:rPr>
          <w:rFonts w:ascii="Arial" w:hAnsi="Arial" w:eastAsia="Arial" w:cs="Arial"/>
          <w:noProof w:val="0"/>
          <w:sz w:val="22"/>
          <w:szCs w:val="22"/>
          <w:lang w:val="en-GB"/>
        </w:rPr>
        <w:t xml:space="preserve"> and sustainability. For instance, British Airways has invested billions of pounds into the development of the fleet and technology, development of lounges, application of AI technologies and implementation of employee development programmes under the Better BA transformation programme (British Airways, 2024). These decisions reflect the values of the culture aimed at ensuring operational efficiency.</w:t>
      </w:r>
    </w:p>
    <w:p w:rsidR="2EFE3F6E" w:rsidP="21CB6D98" w:rsidRDefault="2EFE3F6E" w14:paraId="1056DF6C" w14:textId="36F30567">
      <w:pPr>
        <w:pStyle w:val="Normal"/>
        <w:spacing w:before="255" w:beforeAutospacing="off" w:after="255" w:afterAutospacing="off" w:line="360" w:lineRule="auto"/>
        <w:rPr>
          <w:rFonts w:ascii="Arial" w:hAnsi="Arial" w:eastAsia="Arial" w:cs="Arial"/>
          <w:noProof w:val="0"/>
          <w:sz w:val="22"/>
          <w:szCs w:val="22"/>
          <w:lang w:val="en-GB"/>
        </w:rPr>
      </w:pPr>
      <w:r w:rsidRPr="21CB6D98" w:rsidR="2EFE3F6E">
        <w:rPr>
          <w:rFonts w:ascii="Arial" w:hAnsi="Arial" w:eastAsia="Arial" w:cs="Arial"/>
          <w:noProof w:val="0"/>
          <w:sz w:val="22"/>
          <w:szCs w:val="22"/>
          <w:lang w:val="en-GB"/>
        </w:rPr>
        <w:t xml:space="preserve">Also, the culture of leadership impacts on the decision-making process as British Airways encourages collaborative approach among managers who engage employees </w:t>
      </w:r>
      <w:r w:rsidRPr="21CB6D98" w:rsidR="2EFE3F6E">
        <w:rPr>
          <w:rFonts w:ascii="Arial" w:hAnsi="Arial" w:eastAsia="Arial" w:cs="Arial"/>
          <w:noProof w:val="0"/>
          <w:sz w:val="22"/>
          <w:szCs w:val="22"/>
          <w:lang w:val="en-GB"/>
        </w:rPr>
        <w:t>in the process of improvement</w:t>
      </w:r>
      <w:r w:rsidRPr="21CB6D98" w:rsidR="2EFE3F6E">
        <w:rPr>
          <w:rFonts w:ascii="Arial" w:hAnsi="Arial" w:eastAsia="Arial" w:cs="Arial"/>
          <w:noProof w:val="0"/>
          <w:sz w:val="22"/>
          <w:szCs w:val="22"/>
          <w:lang w:val="en-GB"/>
        </w:rPr>
        <w:t>. According to Yukl (2020), the participation of employees makes them committed since they know that their knowledge helps the organisation succeed.</w:t>
      </w:r>
    </w:p>
    <w:p w:rsidR="2EFE3F6E" w:rsidP="21CB6D98" w:rsidRDefault="2EFE3F6E" w14:paraId="501339B3" w14:textId="0B60873A">
      <w:pPr>
        <w:pStyle w:val="Normal"/>
        <w:spacing w:before="255" w:beforeAutospacing="off" w:after="255" w:afterAutospacing="off" w:line="360" w:lineRule="auto"/>
        <w:rPr>
          <w:rFonts w:ascii="Arial" w:hAnsi="Arial" w:eastAsia="Arial" w:cs="Arial"/>
          <w:noProof w:val="0"/>
          <w:sz w:val="22"/>
          <w:szCs w:val="22"/>
          <w:lang w:val="en-GB"/>
        </w:rPr>
      </w:pPr>
      <w:r w:rsidRPr="21CB6D98" w:rsidR="2EFE3F6E">
        <w:rPr>
          <w:rFonts w:ascii="Arial" w:hAnsi="Arial" w:eastAsia="Arial" w:cs="Arial"/>
          <w:noProof w:val="0"/>
          <w:sz w:val="22"/>
          <w:szCs w:val="22"/>
          <w:lang w:val="en-GB"/>
        </w:rPr>
        <w:t xml:space="preserve">Nevertheless, the organisational culture did not always help in making the right decisions in the past. During the </w:t>
      </w:r>
      <w:r w:rsidRPr="21CB6D98" w:rsidR="2EFE3F6E">
        <w:rPr>
          <w:rFonts w:ascii="Arial" w:hAnsi="Arial" w:eastAsia="Arial" w:cs="Arial"/>
          <w:noProof w:val="0"/>
          <w:sz w:val="22"/>
          <w:szCs w:val="22"/>
          <w:lang w:val="en-GB"/>
        </w:rPr>
        <w:t>previous</w:t>
      </w:r>
      <w:r w:rsidRPr="21CB6D98" w:rsidR="2EFE3F6E">
        <w:rPr>
          <w:rFonts w:ascii="Arial" w:hAnsi="Arial" w:eastAsia="Arial" w:cs="Arial"/>
          <w:noProof w:val="0"/>
          <w:sz w:val="22"/>
          <w:szCs w:val="22"/>
          <w:lang w:val="en-GB"/>
        </w:rPr>
        <w:t xml:space="preserve"> cost-cutting measures, the decisions of the management relating to restructuring resulted in industrial conflict with trade unions. In this way, the conflict revealed the contradiction between the financial </w:t>
      </w:r>
      <w:r w:rsidRPr="21CB6D98" w:rsidR="2EFE3F6E">
        <w:rPr>
          <w:rFonts w:ascii="Arial" w:hAnsi="Arial" w:eastAsia="Arial" w:cs="Arial"/>
          <w:noProof w:val="0"/>
          <w:sz w:val="22"/>
          <w:szCs w:val="22"/>
          <w:lang w:val="en-GB"/>
        </w:rPr>
        <w:t>objectives</w:t>
      </w:r>
      <w:r w:rsidRPr="21CB6D98" w:rsidR="2EFE3F6E">
        <w:rPr>
          <w:rFonts w:ascii="Arial" w:hAnsi="Arial" w:eastAsia="Arial" w:cs="Arial"/>
          <w:noProof w:val="0"/>
          <w:sz w:val="22"/>
          <w:szCs w:val="22"/>
          <w:lang w:val="en-GB"/>
        </w:rPr>
        <w:t xml:space="preserve"> and the cultural values of the organisation based on collaboration and mutual respect (Taylor and Moore, 2019).</w:t>
      </w:r>
    </w:p>
    <w:p w:rsidR="2EFE3F6E" w:rsidP="21CB6D98" w:rsidRDefault="2EFE3F6E" w14:paraId="2A857EF4" w14:textId="4ABD3623">
      <w:pPr>
        <w:pStyle w:val="Normal"/>
        <w:spacing w:before="255" w:beforeAutospacing="off" w:after="255" w:afterAutospacing="off" w:line="360" w:lineRule="auto"/>
        <w:rPr>
          <w:rFonts w:ascii="Arial" w:hAnsi="Arial" w:eastAsia="Arial" w:cs="Arial"/>
          <w:noProof w:val="0"/>
          <w:sz w:val="22"/>
          <w:szCs w:val="22"/>
          <w:lang w:val="en-GB"/>
        </w:rPr>
      </w:pPr>
      <w:r w:rsidRPr="21CB6D98" w:rsidR="2EFE3F6E">
        <w:rPr>
          <w:rFonts w:ascii="Arial" w:hAnsi="Arial" w:eastAsia="Arial" w:cs="Arial"/>
          <w:noProof w:val="0"/>
          <w:sz w:val="22"/>
          <w:szCs w:val="22"/>
          <w:lang w:val="en-GB"/>
        </w:rPr>
        <w:t xml:space="preserve">Therefore, one may </w:t>
      </w:r>
      <w:r w:rsidRPr="21CB6D98" w:rsidR="2EFE3F6E">
        <w:rPr>
          <w:rFonts w:ascii="Arial" w:hAnsi="Arial" w:eastAsia="Arial" w:cs="Arial"/>
          <w:noProof w:val="0"/>
          <w:sz w:val="22"/>
          <w:szCs w:val="22"/>
          <w:lang w:val="en-GB"/>
        </w:rPr>
        <w:t>state</w:t>
      </w:r>
      <w:r w:rsidRPr="21CB6D98" w:rsidR="2EFE3F6E">
        <w:rPr>
          <w:rFonts w:ascii="Arial" w:hAnsi="Arial" w:eastAsia="Arial" w:cs="Arial"/>
          <w:noProof w:val="0"/>
          <w:sz w:val="22"/>
          <w:szCs w:val="22"/>
          <w:lang w:val="en-GB"/>
        </w:rPr>
        <w:t xml:space="preserve"> that the organisational culture of British Airways directly </w:t>
      </w:r>
      <w:r w:rsidRPr="21CB6D98" w:rsidR="2EFE3F6E">
        <w:rPr>
          <w:rFonts w:ascii="Arial" w:hAnsi="Arial" w:eastAsia="Arial" w:cs="Arial"/>
          <w:noProof w:val="0"/>
          <w:sz w:val="22"/>
          <w:szCs w:val="22"/>
          <w:lang w:val="en-GB"/>
        </w:rPr>
        <w:t>impacts</w:t>
      </w:r>
      <w:r w:rsidRPr="21CB6D98" w:rsidR="2EFE3F6E">
        <w:rPr>
          <w:rFonts w:ascii="Arial" w:hAnsi="Arial" w:eastAsia="Arial" w:cs="Arial"/>
          <w:noProof w:val="0"/>
          <w:sz w:val="22"/>
          <w:szCs w:val="22"/>
          <w:lang w:val="en-GB"/>
        </w:rPr>
        <w:t xml:space="preserve"> the organisational structure since it supports hierarchy, safety, </w:t>
      </w:r>
      <w:r w:rsidRPr="21CB6D98" w:rsidR="2EFE3F6E">
        <w:rPr>
          <w:rFonts w:ascii="Arial" w:hAnsi="Arial" w:eastAsia="Arial" w:cs="Arial"/>
          <w:noProof w:val="0"/>
          <w:sz w:val="22"/>
          <w:szCs w:val="22"/>
          <w:lang w:val="en-GB"/>
        </w:rPr>
        <w:t>accountability</w:t>
      </w:r>
      <w:r w:rsidRPr="21CB6D98" w:rsidR="2EFE3F6E">
        <w:rPr>
          <w:rFonts w:ascii="Arial" w:hAnsi="Arial" w:eastAsia="Arial" w:cs="Arial"/>
          <w:noProof w:val="0"/>
          <w:sz w:val="22"/>
          <w:szCs w:val="22"/>
          <w:lang w:val="en-GB"/>
        </w:rPr>
        <w:t xml:space="preserve"> and operational discipline. At the same time, the culture </w:t>
      </w:r>
      <w:r w:rsidRPr="21CB6D98" w:rsidR="2EFE3F6E">
        <w:rPr>
          <w:rFonts w:ascii="Arial" w:hAnsi="Arial" w:eastAsia="Arial" w:cs="Arial"/>
          <w:noProof w:val="0"/>
          <w:sz w:val="22"/>
          <w:szCs w:val="22"/>
          <w:lang w:val="en-GB"/>
        </w:rPr>
        <w:t>impacts</w:t>
      </w:r>
      <w:r w:rsidRPr="21CB6D98" w:rsidR="2EFE3F6E">
        <w:rPr>
          <w:rFonts w:ascii="Arial" w:hAnsi="Arial" w:eastAsia="Arial" w:cs="Arial"/>
          <w:noProof w:val="0"/>
          <w:sz w:val="22"/>
          <w:szCs w:val="22"/>
          <w:lang w:val="en-GB"/>
        </w:rPr>
        <w:t xml:space="preserve"> the strategic and operational decisions taken by the organisation.</w:t>
      </w:r>
    </w:p>
    <w:p w:rsidR="21CB6D98" w:rsidRDefault="21CB6D98" w14:paraId="5858AD10" w14:textId="7A66BBC7"/>
    <w:p w:rsidR="21CB6D98" w:rsidRDefault="21CB6D98" w14:paraId="4BD194AA" w14:textId="29A4A05D"/>
    <w:p w:rsidR="21CB6D98" w:rsidRDefault="21CB6D98" w14:paraId="23E7BF69" w14:textId="23426BF4"/>
    <w:p w:rsidR="21CB6D98" w:rsidRDefault="21CB6D98" w14:paraId="4752D52A" w14:textId="427AD1E1"/>
    <w:p w:rsidR="3F13507C" w:rsidP="21CB6D98" w:rsidRDefault="3F13507C" w14:paraId="4B3417A9" w14:textId="536C7F02">
      <w:pPr>
        <w:pStyle w:val="Normal"/>
        <w:spacing w:before="0" w:beforeAutospacing="off" w:after="0" w:afterAutospacing="off"/>
        <w:ind w:left="0"/>
        <w:jc w:val="center"/>
      </w:pPr>
      <w:r>
        <w:br/>
      </w:r>
    </w:p>
    <w:p w:rsidR="3F13507C" w:rsidP="325331CE" w:rsidRDefault="3F13507C" w14:paraId="1743A4C8" w14:textId="2C00FF03">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0F52055A" w14:textId="483C0C09">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1793190F" w14:textId="1080F10E">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4AED5579" w14:textId="58270778">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76AD1EAE" w14:textId="2E66E829">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203FFCFB" w14:textId="6A6790BC">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2D650863" w14:textId="4B091F29">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18AE9EAB" w14:textId="5942E13A">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21CB6D98" w:rsidRDefault="3F13507C" w14:paraId="03F5DF67" w14:textId="520EDF9F">
      <w:pPr>
        <w:pStyle w:val="Normal"/>
        <w:spacing w:before="0" w:beforeAutospacing="off" w:after="0" w:afterAutospacing="off"/>
        <w:ind w:left="0"/>
        <w:jc w:val="center"/>
      </w:pPr>
      <w:r>
        <w:br/>
      </w:r>
    </w:p>
    <w:p w:rsidR="3F13507C" w:rsidP="325331CE" w:rsidRDefault="3F13507C" w14:paraId="0CD484BB" w14:textId="0B6C3BAB">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04FA61FF" w14:textId="0E137632">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563AFBB7" w14:textId="27C3C911">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21CB6D98" w:rsidRDefault="3F13507C" w14:paraId="5323FEE9" w14:textId="42ACCA0E">
      <w:pPr>
        <w:pStyle w:val="Normal"/>
        <w:spacing w:before="0" w:beforeAutospacing="off" w:after="0" w:afterAutospacing="off"/>
        <w:ind w:left="0"/>
        <w:jc w:val="center"/>
      </w:pPr>
      <w:r>
        <w:br/>
      </w:r>
    </w:p>
    <w:p w:rsidR="3F13507C" w:rsidP="325331CE" w:rsidRDefault="3F13507C" w14:paraId="24A5CD18" w14:textId="09F24B11">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56992A88" w14:textId="2F9D8108">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5C8CB563" w14:textId="657BE355">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21CB6D98" w:rsidRDefault="3F13507C" w14:paraId="566CFA62" w14:textId="12C953FC">
      <w:pPr>
        <w:pStyle w:val="Normal"/>
        <w:spacing w:before="0" w:beforeAutospacing="off" w:after="0" w:afterAutospacing="off"/>
        <w:ind w:left="0"/>
        <w:jc w:val="center"/>
      </w:pPr>
      <w:r>
        <w:br/>
      </w:r>
    </w:p>
    <w:p w:rsidR="3F13507C" w:rsidP="325331CE" w:rsidRDefault="3F13507C" w14:paraId="285B2A21" w14:textId="6A91FFD5">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325331CE" w:rsidRDefault="3F13507C" w14:paraId="71EF9EA8" w14:textId="7D92A519">
      <w:pPr>
        <w:pStyle w:val="Normal"/>
        <w:spacing w:before="0" w:beforeAutospacing="off" w:after="0" w:afterAutospacing="off"/>
        <w:ind w:left="0"/>
        <w:jc w:val="center"/>
        <w:rPr>
          <w:rFonts w:ascii="Arial" w:hAnsi="Arial" w:eastAsia="Arial" w:cs="Arial"/>
          <w:b w:val="1"/>
          <w:bCs w:val="1"/>
          <w:noProof w:val="0"/>
          <w:sz w:val="28"/>
          <w:szCs w:val="28"/>
          <w:lang w:val="en-GB"/>
        </w:rPr>
      </w:pPr>
    </w:p>
    <w:p w:rsidR="3F13507C" w:rsidP="21CB6D98" w:rsidRDefault="3F13507C" w14:paraId="3728FC5B" w14:textId="33D57A9F">
      <w:pPr>
        <w:pStyle w:val="Normal"/>
        <w:spacing w:before="0" w:beforeAutospacing="off" w:after="0" w:afterAutospacing="off"/>
        <w:ind w:left="0"/>
        <w:jc w:val="center"/>
        <w:rPr>
          <w:rFonts w:ascii="Arial" w:hAnsi="Arial" w:eastAsia="Arial" w:cs="Arial"/>
          <w:b w:val="1"/>
          <w:bCs w:val="1"/>
          <w:noProof w:val="0"/>
          <w:sz w:val="28"/>
          <w:szCs w:val="28"/>
          <w:lang w:val="en-GB"/>
        </w:rPr>
      </w:pPr>
      <w:r w:rsidRPr="325331CE" w:rsidR="741D716A">
        <w:rPr>
          <w:rFonts w:ascii="Arial" w:hAnsi="Arial" w:eastAsia="Arial" w:cs="Arial"/>
          <w:b w:val="1"/>
          <w:bCs w:val="1"/>
          <w:noProof w:val="0"/>
          <w:sz w:val="28"/>
          <w:szCs w:val="28"/>
          <w:lang w:val="en-GB"/>
        </w:rPr>
        <w:t>5</w:t>
      </w:r>
      <w:r w:rsidRPr="325331CE" w:rsidR="78413E46">
        <w:rPr>
          <w:rFonts w:ascii="Arial" w:hAnsi="Arial" w:eastAsia="Arial" w:cs="Arial"/>
          <w:b w:val="1"/>
          <w:bCs w:val="1"/>
          <w:noProof w:val="0"/>
          <w:sz w:val="28"/>
          <w:szCs w:val="28"/>
          <w:lang w:val="en-GB"/>
        </w:rPr>
        <w:t>. Organisational Culture and Adaptation to External Environmental Influences</w:t>
      </w:r>
    </w:p>
    <w:p w:rsidR="21CB6D98" w:rsidP="6EE4463F" w:rsidRDefault="21CB6D98" w14:paraId="64D46871" w14:textId="6CBD903B">
      <w:pPr>
        <w:spacing w:before="255" w:beforeAutospacing="off" w:after="255" w:afterAutospacing="off" w:line="360" w:lineRule="auto"/>
        <w:rPr>
          <w:rFonts w:ascii="Arial" w:hAnsi="Arial" w:eastAsia="Arial" w:cs="Arial"/>
          <w:noProof w:val="0"/>
          <w:sz w:val="22"/>
          <w:szCs w:val="22"/>
          <w:lang w:val="en-GB"/>
        </w:rPr>
      </w:pPr>
      <w:r>
        <w:br/>
      </w:r>
      <w:r w:rsidRPr="6EE4463F" w:rsidR="469A6998">
        <w:rPr>
          <w:rFonts w:ascii="Arial" w:hAnsi="Arial" w:eastAsia="Arial" w:cs="Arial"/>
          <w:noProof w:val="0"/>
          <w:sz w:val="22"/>
          <w:szCs w:val="22"/>
          <w:lang w:val="en-GB"/>
        </w:rPr>
        <w:t xml:space="preserve">Aviation is one of the dynamic and highly regulated industries, which </w:t>
      </w:r>
      <w:r w:rsidRPr="6EE4463F" w:rsidR="2C98E749">
        <w:rPr>
          <w:rFonts w:ascii="Arial" w:hAnsi="Arial" w:eastAsia="Arial" w:cs="Arial"/>
          <w:noProof w:val="0"/>
          <w:sz w:val="22"/>
          <w:szCs w:val="22"/>
          <w:lang w:val="en-GB"/>
        </w:rPr>
        <w:t>must</w:t>
      </w:r>
      <w:r w:rsidRPr="6EE4463F" w:rsidR="469A6998">
        <w:rPr>
          <w:rFonts w:ascii="Arial" w:hAnsi="Arial" w:eastAsia="Arial" w:cs="Arial"/>
          <w:noProof w:val="0"/>
          <w:sz w:val="22"/>
          <w:szCs w:val="22"/>
          <w:lang w:val="en-GB"/>
        </w:rPr>
        <w:t xml:space="preserve"> respond to volatility of economy, development of </w:t>
      </w:r>
      <w:r w:rsidRPr="6EE4463F" w:rsidR="469A6998">
        <w:rPr>
          <w:rFonts w:ascii="Arial" w:hAnsi="Arial" w:eastAsia="Arial" w:cs="Arial"/>
          <w:noProof w:val="0"/>
          <w:sz w:val="22"/>
          <w:szCs w:val="22"/>
          <w:lang w:val="en-GB"/>
        </w:rPr>
        <w:t>new technologies</w:t>
      </w:r>
      <w:r w:rsidRPr="6EE4463F" w:rsidR="469A6998">
        <w:rPr>
          <w:rFonts w:ascii="Arial" w:hAnsi="Arial" w:eastAsia="Arial" w:cs="Arial"/>
          <w:noProof w:val="0"/>
          <w:sz w:val="22"/>
          <w:szCs w:val="22"/>
          <w:lang w:val="en-GB"/>
        </w:rPr>
        <w:t xml:space="preserve">, changes in customer expectations, legislation, political </w:t>
      </w:r>
      <w:r w:rsidRPr="6EE4463F" w:rsidR="469A6998">
        <w:rPr>
          <w:rFonts w:ascii="Arial" w:hAnsi="Arial" w:eastAsia="Arial" w:cs="Arial"/>
          <w:noProof w:val="0"/>
          <w:sz w:val="22"/>
          <w:szCs w:val="22"/>
          <w:lang w:val="en-GB"/>
        </w:rPr>
        <w:t>relations</w:t>
      </w:r>
      <w:r w:rsidRPr="6EE4463F" w:rsidR="469A6998">
        <w:rPr>
          <w:rFonts w:ascii="Arial" w:hAnsi="Arial" w:eastAsia="Arial" w:cs="Arial"/>
          <w:noProof w:val="0"/>
          <w:sz w:val="22"/>
          <w:szCs w:val="22"/>
          <w:lang w:val="en-GB"/>
        </w:rPr>
        <w:t xml:space="preserve"> and outbreaks of diseases. Organizational culture becomes essential for coping with all external factors (Johnson et al., 2020).</w:t>
      </w:r>
    </w:p>
    <w:p w:rsidR="21CB6D98" w:rsidP="6EE4463F" w:rsidRDefault="21CB6D98" w14:paraId="2211F64C" w14:textId="287436F9">
      <w:pPr>
        <w:pStyle w:val="Normal"/>
        <w:spacing w:before="255" w:beforeAutospacing="off" w:after="255" w:afterAutospacing="off" w:line="360" w:lineRule="auto"/>
        <w:rPr>
          <w:rFonts w:ascii="Arial" w:hAnsi="Arial" w:eastAsia="Arial" w:cs="Arial"/>
          <w:noProof w:val="0"/>
          <w:sz w:val="22"/>
          <w:szCs w:val="22"/>
          <w:lang w:val="en-GB"/>
        </w:rPr>
      </w:pPr>
      <w:r w:rsidRPr="6EE4463F" w:rsidR="469A6998">
        <w:rPr>
          <w:rFonts w:ascii="Arial" w:hAnsi="Arial" w:eastAsia="Arial" w:cs="Arial"/>
          <w:noProof w:val="0"/>
          <w:sz w:val="22"/>
          <w:szCs w:val="22"/>
          <w:lang w:val="en-GB"/>
        </w:rPr>
        <w:t xml:space="preserve">The example of organization in which the importance of organizational culture in dealing with external challenges can be clearly seen is British Airways, which belongs to the International Airlines Group (IAG). </w:t>
      </w:r>
      <w:r w:rsidRPr="6EE4463F" w:rsidR="7AB87A76">
        <w:rPr>
          <w:rFonts w:ascii="Arial" w:hAnsi="Arial" w:eastAsia="Arial" w:cs="Arial"/>
          <w:noProof w:val="0"/>
          <w:sz w:val="22"/>
          <w:szCs w:val="22"/>
          <w:lang w:val="en-GB"/>
        </w:rPr>
        <w:t>It</w:t>
      </w:r>
      <w:r w:rsidRPr="6EE4463F" w:rsidR="469A6998">
        <w:rPr>
          <w:rFonts w:ascii="Arial" w:hAnsi="Arial" w:eastAsia="Arial" w:cs="Arial"/>
          <w:noProof w:val="0"/>
          <w:sz w:val="22"/>
          <w:szCs w:val="22"/>
          <w:lang w:val="en-GB"/>
        </w:rPr>
        <w:t xml:space="preserve"> has always been working towards building the culture of innovation, resilience, and constant improvement. Schein and Schein (2017) claim that companies with adaptive culture succeed because people perceive change as an opportunity but not as a threat.</w:t>
      </w:r>
    </w:p>
    <w:p w:rsidR="21CB6D98" w:rsidP="6EE4463F" w:rsidRDefault="21CB6D98" w14:paraId="0949EA44" w14:textId="52372F57">
      <w:pPr>
        <w:pStyle w:val="Normal"/>
        <w:spacing w:before="255" w:beforeAutospacing="off" w:after="255" w:afterAutospacing="off" w:line="360" w:lineRule="auto"/>
        <w:rPr>
          <w:rFonts w:ascii="Arial" w:hAnsi="Arial" w:eastAsia="Arial" w:cs="Arial"/>
          <w:noProof w:val="0"/>
          <w:sz w:val="22"/>
          <w:szCs w:val="22"/>
          <w:lang w:val="en-GB"/>
        </w:rPr>
      </w:pPr>
      <w:r w:rsidRPr="6EE4463F" w:rsidR="469A6998">
        <w:rPr>
          <w:rFonts w:ascii="Arial" w:hAnsi="Arial" w:eastAsia="Arial" w:cs="Arial"/>
          <w:b w:val="1"/>
          <w:bCs w:val="1"/>
          <w:noProof w:val="0"/>
          <w:sz w:val="22"/>
          <w:szCs w:val="22"/>
          <w:lang w:val="en-GB"/>
        </w:rPr>
        <w:t>The first</w:t>
      </w:r>
      <w:r w:rsidRPr="6EE4463F" w:rsidR="469A6998">
        <w:rPr>
          <w:rFonts w:ascii="Arial" w:hAnsi="Arial" w:eastAsia="Arial" w:cs="Arial"/>
          <w:noProof w:val="0"/>
          <w:sz w:val="22"/>
          <w:szCs w:val="22"/>
          <w:lang w:val="en-GB"/>
        </w:rPr>
        <w:t xml:space="preserve"> important external challenge faced by British Airways is the development of </w:t>
      </w:r>
      <w:r w:rsidRPr="6EE4463F" w:rsidR="469A6998">
        <w:rPr>
          <w:rFonts w:ascii="Arial" w:hAnsi="Arial" w:eastAsia="Arial" w:cs="Arial"/>
          <w:noProof w:val="0"/>
          <w:sz w:val="22"/>
          <w:szCs w:val="22"/>
          <w:lang w:val="en-GB"/>
        </w:rPr>
        <w:t>new technologies</w:t>
      </w:r>
      <w:r w:rsidRPr="6EE4463F" w:rsidR="469A6998">
        <w:rPr>
          <w:rFonts w:ascii="Arial" w:hAnsi="Arial" w:eastAsia="Arial" w:cs="Arial"/>
          <w:noProof w:val="0"/>
          <w:sz w:val="22"/>
          <w:szCs w:val="22"/>
          <w:lang w:val="en-GB"/>
        </w:rPr>
        <w:t xml:space="preserve">. For instance, it has adopted digital check-ins, biometric boardings, applications, </w:t>
      </w:r>
      <w:r w:rsidRPr="6EE4463F" w:rsidR="469A6998">
        <w:rPr>
          <w:rFonts w:ascii="Arial" w:hAnsi="Arial" w:eastAsia="Arial" w:cs="Arial"/>
          <w:noProof w:val="0"/>
          <w:sz w:val="22"/>
          <w:szCs w:val="22"/>
          <w:lang w:val="en-GB"/>
        </w:rPr>
        <w:t>AI</w:t>
      </w:r>
      <w:r w:rsidRPr="6EE4463F" w:rsidR="469A6998">
        <w:rPr>
          <w:rFonts w:ascii="Arial" w:hAnsi="Arial" w:eastAsia="Arial" w:cs="Arial"/>
          <w:noProof w:val="0"/>
          <w:sz w:val="22"/>
          <w:szCs w:val="22"/>
          <w:lang w:val="en-GB"/>
        </w:rPr>
        <w:t xml:space="preserve"> and predictive maintenance to improve efficiency of operations and customer service, thus showing its innovative and learning culture (IAG, 2024).</w:t>
      </w:r>
    </w:p>
    <w:p w:rsidR="21CB6D98" w:rsidP="6EE4463F" w:rsidRDefault="21CB6D98" w14:paraId="28FC01F5" w14:textId="18CBADF3">
      <w:pPr>
        <w:pStyle w:val="Normal"/>
        <w:spacing w:before="255" w:beforeAutospacing="off" w:after="255" w:afterAutospacing="off" w:line="360" w:lineRule="auto"/>
        <w:rPr>
          <w:rFonts w:ascii="Arial" w:hAnsi="Arial" w:eastAsia="Arial" w:cs="Arial"/>
          <w:noProof w:val="0"/>
          <w:sz w:val="22"/>
          <w:szCs w:val="22"/>
          <w:lang w:val="en-GB"/>
        </w:rPr>
      </w:pPr>
      <w:r w:rsidRPr="6EE4463F" w:rsidR="469A6998">
        <w:rPr>
          <w:rFonts w:ascii="Arial" w:hAnsi="Arial" w:eastAsia="Arial" w:cs="Arial"/>
          <w:b w:val="1"/>
          <w:bCs w:val="1"/>
          <w:noProof w:val="0"/>
          <w:sz w:val="22"/>
          <w:szCs w:val="22"/>
          <w:lang w:val="en-GB"/>
        </w:rPr>
        <w:t>The second</w:t>
      </w:r>
      <w:r w:rsidRPr="6EE4463F" w:rsidR="469A6998">
        <w:rPr>
          <w:rFonts w:ascii="Arial" w:hAnsi="Arial" w:eastAsia="Arial" w:cs="Arial"/>
          <w:noProof w:val="0"/>
          <w:sz w:val="22"/>
          <w:szCs w:val="22"/>
          <w:lang w:val="en-GB"/>
        </w:rPr>
        <w:t xml:space="preserve"> external factor to consider is environment and corporate responsibility. </w:t>
      </w:r>
      <w:r w:rsidRPr="6EE4463F" w:rsidR="469A6998">
        <w:rPr>
          <w:rFonts w:ascii="Arial" w:hAnsi="Arial" w:eastAsia="Arial" w:cs="Arial"/>
          <w:noProof w:val="0"/>
          <w:sz w:val="22"/>
          <w:szCs w:val="22"/>
          <w:lang w:val="en-GB"/>
        </w:rPr>
        <w:t>In order to</w:t>
      </w:r>
      <w:r w:rsidRPr="6EE4463F" w:rsidR="469A6998">
        <w:rPr>
          <w:rFonts w:ascii="Arial" w:hAnsi="Arial" w:eastAsia="Arial" w:cs="Arial"/>
          <w:noProof w:val="0"/>
          <w:sz w:val="22"/>
          <w:szCs w:val="22"/>
          <w:lang w:val="en-GB"/>
        </w:rPr>
        <w:t xml:space="preserve"> be environmentally sustainable, British Airways invests in fuel-efficient </w:t>
      </w:r>
      <w:r w:rsidRPr="6EE4463F" w:rsidR="469A6998">
        <w:rPr>
          <w:rFonts w:ascii="Arial" w:hAnsi="Arial" w:eastAsia="Arial" w:cs="Arial"/>
          <w:noProof w:val="0"/>
          <w:sz w:val="22"/>
          <w:szCs w:val="22"/>
          <w:lang w:val="en-GB"/>
        </w:rPr>
        <w:t>aircraft</w:t>
      </w:r>
      <w:r w:rsidRPr="6EE4463F" w:rsidR="469A6998">
        <w:rPr>
          <w:rFonts w:ascii="Arial" w:hAnsi="Arial" w:eastAsia="Arial" w:cs="Arial"/>
          <w:noProof w:val="0"/>
          <w:sz w:val="22"/>
          <w:szCs w:val="22"/>
          <w:lang w:val="en-GB"/>
        </w:rPr>
        <w:t>, SAF and programs related to zero-net carbon emissions until 2050 (British Airways, 2024).</w:t>
      </w:r>
    </w:p>
    <w:p w:rsidR="21CB6D98" w:rsidP="6EE4463F" w:rsidRDefault="21CB6D98" w14:paraId="5C2EA3A8" w14:textId="78253E6A">
      <w:pPr>
        <w:pStyle w:val="Normal"/>
        <w:spacing w:before="255" w:beforeAutospacing="off" w:after="255" w:afterAutospacing="off" w:line="360" w:lineRule="auto"/>
        <w:rPr>
          <w:rFonts w:ascii="Arial" w:hAnsi="Arial" w:eastAsia="Arial" w:cs="Arial"/>
          <w:noProof w:val="0"/>
          <w:sz w:val="22"/>
          <w:szCs w:val="22"/>
          <w:lang w:val="en-GB"/>
        </w:rPr>
      </w:pPr>
      <w:r w:rsidRPr="6EE4463F" w:rsidR="469A6998">
        <w:rPr>
          <w:rFonts w:ascii="Arial" w:hAnsi="Arial" w:eastAsia="Arial" w:cs="Arial"/>
          <w:b w:val="1"/>
          <w:bCs w:val="1"/>
          <w:noProof w:val="0"/>
          <w:sz w:val="22"/>
          <w:szCs w:val="22"/>
          <w:lang w:val="en-GB"/>
        </w:rPr>
        <w:t>The third</w:t>
      </w:r>
      <w:r w:rsidRPr="6EE4463F" w:rsidR="469A6998">
        <w:rPr>
          <w:rFonts w:ascii="Arial" w:hAnsi="Arial" w:eastAsia="Arial" w:cs="Arial"/>
          <w:noProof w:val="0"/>
          <w:sz w:val="22"/>
          <w:szCs w:val="22"/>
          <w:lang w:val="en-GB"/>
        </w:rPr>
        <w:t xml:space="preserve"> external factor is the need to respond to the COVID-19 pandemic in terms of rapid change in its operations while ensuring </w:t>
      </w:r>
      <w:r w:rsidRPr="6EE4463F" w:rsidR="469A6998">
        <w:rPr>
          <w:rFonts w:ascii="Arial" w:hAnsi="Arial" w:eastAsia="Arial" w:cs="Arial"/>
          <w:noProof w:val="0"/>
          <w:sz w:val="22"/>
          <w:szCs w:val="22"/>
          <w:lang w:val="en-GB"/>
        </w:rPr>
        <w:t>high level</w:t>
      </w:r>
      <w:r w:rsidRPr="6EE4463F" w:rsidR="469A6998">
        <w:rPr>
          <w:rFonts w:ascii="Arial" w:hAnsi="Arial" w:eastAsia="Arial" w:cs="Arial"/>
          <w:noProof w:val="0"/>
          <w:sz w:val="22"/>
          <w:szCs w:val="22"/>
          <w:lang w:val="en-GB"/>
        </w:rPr>
        <w:t xml:space="preserve"> of safety and service provision. However, such processes as restructuring and redundancy affected employees' satisfaction and motivation (ICAO, 2022; Kotter, 2012).</w:t>
      </w:r>
    </w:p>
    <w:p w:rsidR="21CB6D98" w:rsidP="6EE4463F" w:rsidRDefault="21CB6D98" w14:paraId="33025447" w14:textId="2657551F">
      <w:pPr>
        <w:pStyle w:val="Normal"/>
        <w:spacing w:before="255" w:beforeAutospacing="off" w:after="255" w:afterAutospacing="off" w:line="360" w:lineRule="auto"/>
      </w:pPr>
      <w:r w:rsidRPr="6EE4463F" w:rsidR="469A6998">
        <w:rPr>
          <w:rFonts w:ascii="Arial" w:hAnsi="Arial" w:eastAsia="Arial" w:cs="Arial"/>
          <w:noProof w:val="0"/>
          <w:sz w:val="22"/>
          <w:szCs w:val="22"/>
          <w:lang w:val="en-GB"/>
        </w:rPr>
        <w:t>Finally, increase in competition of British Airways due to the emergence of new airlines also makes it focus on customer services and innovations to compete successfully.</w:t>
      </w:r>
    </w:p>
    <w:p w:rsidR="21CB6D98" w:rsidP="6EE4463F" w:rsidRDefault="21CB6D98" w14:paraId="2E02A879" w14:textId="7B5767D5">
      <w:pPr>
        <w:spacing w:before="255" w:beforeAutospacing="off" w:after="255" w:afterAutospacing="off" w:line="360" w:lineRule="auto"/>
        <w:rPr>
          <w:rFonts w:ascii="Arial" w:hAnsi="Arial" w:eastAsia="Arial" w:cs="Arial"/>
          <w:noProof w:val="0"/>
          <w:sz w:val="22"/>
          <w:szCs w:val="22"/>
          <w:lang w:val="en-GB"/>
        </w:rPr>
      </w:pPr>
      <w:r w:rsidRPr="6EE4463F" w:rsidR="469A6998">
        <w:rPr>
          <w:rFonts w:ascii="Arial" w:hAnsi="Arial" w:eastAsia="Arial" w:cs="Arial"/>
          <w:noProof w:val="0"/>
          <w:sz w:val="22"/>
          <w:szCs w:val="22"/>
          <w:lang w:val="en-GB"/>
        </w:rPr>
        <w:t xml:space="preserve">Therefore, British Airways is a good illustration of how organizational culture helps to adapt through innovation, </w:t>
      </w:r>
      <w:r w:rsidRPr="6EE4463F" w:rsidR="469A6998">
        <w:rPr>
          <w:rFonts w:ascii="Arial" w:hAnsi="Arial" w:eastAsia="Arial" w:cs="Arial"/>
          <w:noProof w:val="0"/>
          <w:sz w:val="22"/>
          <w:szCs w:val="22"/>
          <w:lang w:val="en-GB"/>
        </w:rPr>
        <w:t>learning</w:t>
      </w:r>
      <w:r w:rsidRPr="6EE4463F" w:rsidR="469A6998">
        <w:rPr>
          <w:rFonts w:ascii="Arial" w:hAnsi="Arial" w:eastAsia="Arial" w:cs="Arial"/>
          <w:noProof w:val="0"/>
          <w:sz w:val="22"/>
          <w:szCs w:val="22"/>
          <w:lang w:val="en-GB"/>
        </w:rPr>
        <w:t xml:space="preserve"> and resilience. At the same time, continued success requires balance between organizational performance and well-being of employees.</w:t>
      </w:r>
    </w:p>
    <w:p w:rsidR="21CB6D98" w:rsidP="21CB6D98" w:rsidRDefault="21CB6D98" w14:paraId="5D456C15" w14:textId="7A2F2ED1">
      <w:pPr>
        <w:spacing w:before="255" w:beforeAutospacing="off" w:after="255" w:afterAutospacing="off"/>
      </w:pPr>
    </w:p>
    <w:p w:rsidR="21CB6D98" w:rsidP="21CB6D98" w:rsidRDefault="21CB6D98" w14:paraId="6A592875" w14:textId="782245F8">
      <w:pPr>
        <w:spacing w:before="255" w:beforeAutospacing="off" w:after="255" w:afterAutospacing="off"/>
      </w:pPr>
      <w:r>
        <w:br/>
      </w:r>
      <w:r>
        <w:br/>
      </w:r>
      <w:r w:rsidRPr="325331CE" w:rsidR="2C1185A7">
        <w:rPr>
          <w:rFonts w:ascii="UICTFontTextStyleEmphasizedBody" w:hAnsi="UICTFontTextStyleEmphasizedBody" w:eastAsia="UICTFontTextStyleEmphasizedBody" w:cs="UICTFontTextStyleEmphasizedBody"/>
          <w:b w:val="1"/>
          <w:bCs w:val="1"/>
          <w:noProof w:val="0"/>
          <w:sz w:val="25"/>
          <w:szCs w:val="25"/>
          <w:lang w:val="en-GB"/>
        </w:rPr>
        <w:t xml:space="preserve">5.1 </w:t>
      </w:r>
      <w:r w:rsidRPr="325331CE" w:rsidR="7512CCB9">
        <w:rPr>
          <w:rFonts w:ascii="UICTFontTextStyleEmphasizedBody" w:hAnsi="UICTFontTextStyleEmphasizedBody" w:eastAsia="UICTFontTextStyleEmphasizedBody" w:cs="UICTFontTextStyleEmphasizedBody"/>
          <w:b w:val="1"/>
          <w:bCs w:val="1"/>
          <w:noProof w:val="0"/>
          <w:sz w:val="25"/>
          <w:szCs w:val="25"/>
          <w:lang w:val="en-GB"/>
        </w:rPr>
        <w:t>PESTEL Analysis of British Airways</w:t>
      </w:r>
    </w:p>
    <w:p w:rsidR="21CB6D98" w:rsidP="21CB6D98" w:rsidRDefault="21CB6D98" w14:paraId="12933F47" w14:textId="192DD485">
      <w:pPr>
        <w:spacing w:before="255" w:beforeAutospacing="off" w:after="255" w:afterAutospacing="off"/>
      </w:pPr>
    </w:p>
    <w:tbl>
      <w:tblPr>
        <w:tblStyle w:val="GridTable5Dark-Accent1"/>
        <w:bidiVisual w:val="0"/>
        <w:tblW w:w="9136" w:type="dxa"/>
        <w:tblLook w:val="0620" w:firstRow="1" w:lastRow="0" w:firstColumn="0" w:lastColumn="0" w:noHBand="1" w:noVBand="1"/>
      </w:tblPr>
      <w:tblGrid>
        <w:gridCol w:w="2070"/>
        <w:gridCol w:w="3804"/>
        <w:gridCol w:w="3262"/>
      </w:tblGrid>
      <w:tr w:rsidR="21CB6D98" w:rsidTr="6EE4463F" w14:paraId="124EC0CA">
        <w:trPr>
          <w:trHeight w:val="900"/>
        </w:trPr>
        <w:tc>
          <w:tcPr>
            <w:cnfStyle w:val="000000000000" w:firstRow="0" w:lastRow="0" w:firstColumn="0" w:lastColumn="0" w:oddVBand="0" w:evenVBand="0" w:oddHBand="0" w:evenHBand="0" w:firstRowFirstColumn="0" w:firstRowLastColumn="0" w:lastRowFirstColumn="0" w:lastRowLastColumn="0"/>
            <w:tcW w:w="2070" w:type="dxa"/>
            <w:tcBorders/>
            <w:tcMar>
              <w:top w:w="15" w:type="dxa"/>
              <w:left w:w="75" w:type="dxa"/>
              <w:bottom w:w="15" w:type="dxa"/>
              <w:right w:w="75" w:type="dxa"/>
            </w:tcMar>
            <w:vAlign w:val="top"/>
          </w:tcPr>
          <w:p w:rsidR="21CB6D98" w:rsidP="21CB6D98" w:rsidRDefault="21CB6D98" w14:paraId="397884A1" w14:textId="33993741">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Factor</w:t>
            </w:r>
          </w:p>
        </w:tc>
        <w:tc>
          <w:tcPr>
            <w:cnfStyle w:val="000000000000" w:firstRow="0" w:lastRow="0" w:firstColumn="0" w:lastColumn="0" w:oddVBand="0" w:evenVBand="0" w:oddHBand="0" w:evenHBand="0" w:firstRowFirstColumn="0" w:firstRowLastColumn="0" w:lastRowFirstColumn="0" w:lastRowLastColumn="0"/>
            <w:tcW w:w="3804" w:type="dxa"/>
            <w:tcBorders/>
            <w:tcMar>
              <w:top w:w="15" w:type="dxa"/>
              <w:left w:w="75" w:type="dxa"/>
              <w:bottom w:w="15" w:type="dxa"/>
              <w:right w:w="75" w:type="dxa"/>
            </w:tcMar>
            <w:vAlign w:val="top"/>
          </w:tcPr>
          <w:p w:rsidR="21CB6D98" w:rsidP="21CB6D98" w:rsidRDefault="21CB6D98" w14:paraId="2A7EE2D8" w14:textId="67047499">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Impact on British Airways</w:t>
            </w:r>
          </w:p>
        </w:tc>
        <w:tc>
          <w:tcPr>
            <w:cnfStyle w:val="000000000000" w:firstRow="0" w:lastRow="0" w:firstColumn="0" w:lastColumn="0" w:oddVBand="0" w:evenVBand="0" w:oddHBand="0" w:evenHBand="0" w:firstRowFirstColumn="0" w:firstRowLastColumn="0" w:lastRowFirstColumn="0" w:lastRowLastColumn="0"/>
            <w:tcW w:w="3262" w:type="dxa"/>
            <w:tcBorders/>
            <w:tcMar>
              <w:top w:w="15" w:type="dxa"/>
              <w:left w:w="75" w:type="dxa"/>
              <w:bottom w:w="15" w:type="dxa"/>
              <w:right w:w="75" w:type="dxa"/>
            </w:tcMar>
            <w:vAlign w:val="top"/>
          </w:tcPr>
          <w:p w:rsidR="21CB6D98" w:rsidP="21CB6D98" w:rsidRDefault="21CB6D98" w14:paraId="47B5AA2B" w14:textId="2862E2BB">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Cultural Response</w:t>
            </w:r>
          </w:p>
        </w:tc>
      </w:tr>
      <w:tr w:rsidR="21CB6D98" w:rsidTr="6EE4463F" w14:paraId="69014A85">
        <w:trPr>
          <w:trHeight w:val="300"/>
        </w:trPr>
        <w:tc>
          <w:tcPr>
            <w:cnfStyle w:val="000000000000" w:firstRow="0" w:lastRow="0" w:firstColumn="0" w:lastColumn="0" w:oddVBand="0" w:evenVBand="0" w:oddHBand="0" w:evenHBand="0" w:firstRowFirstColumn="0" w:firstRowLastColumn="0" w:lastRowFirstColumn="0" w:lastRowLastColumn="0"/>
            <w:tcW w:w="2070" w:type="dxa"/>
            <w:tcBorders/>
            <w:tcMar>
              <w:top w:w="15" w:type="dxa"/>
              <w:left w:w="75" w:type="dxa"/>
              <w:bottom w:w="15" w:type="dxa"/>
              <w:right w:w="75" w:type="dxa"/>
            </w:tcMar>
            <w:vAlign w:val="top"/>
          </w:tcPr>
          <w:p w:rsidR="21CB6D98" w:rsidP="21CB6D98" w:rsidRDefault="21CB6D98" w14:paraId="786CC12C" w14:textId="7D2FF0A2">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Political</w:t>
            </w:r>
          </w:p>
        </w:tc>
        <w:tc>
          <w:tcPr>
            <w:cnfStyle w:val="000000000000" w:firstRow="0" w:lastRow="0" w:firstColumn="0" w:lastColumn="0" w:oddVBand="0" w:evenVBand="0" w:oddHBand="0" w:evenHBand="0" w:firstRowFirstColumn="0" w:firstRowLastColumn="0" w:lastRowFirstColumn="0" w:lastRowLastColumn="0"/>
            <w:tcW w:w="3804" w:type="dxa"/>
            <w:tcBorders/>
            <w:tcMar>
              <w:top w:w="15" w:type="dxa"/>
              <w:left w:w="75" w:type="dxa"/>
              <w:bottom w:w="15" w:type="dxa"/>
              <w:right w:w="75" w:type="dxa"/>
            </w:tcMar>
            <w:vAlign w:val="top"/>
          </w:tcPr>
          <w:p w:rsidR="21CB6D98" w:rsidP="21CB6D98" w:rsidRDefault="21CB6D98" w14:paraId="267D4B3A" w14:textId="60542CFF">
            <w:pPr>
              <w:spacing w:before="255" w:beforeAutospacing="off" w:after="255" w:afterAutospacing="off"/>
            </w:pPr>
            <w:r w:rsidRPr="21CB6D98" w:rsidR="21CB6D98">
              <w:rPr>
                <w:rFonts w:ascii="UICTFontTextStyleBody" w:hAnsi="UICTFontTextStyleBody" w:eastAsia="UICTFontTextStyleBody" w:cs="UICTFontTextStyleBody"/>
                <w:sz w:val="25"/>
                <w:szCs w:val="25"/>
              </w:rPr>
              <w:t>Aviation regulations, Brexit and international policies affect airline operations.</w:t>
            </w:r>
          </w:p>
        </w:tc>
        <w:tc>
          <w:tcPr>
            <w:cnfStyle w:val="000000000000" w:firstRow="0" w:lastRow="0" w:firstColumn="0" w:lastColumn="0" w:oddVBand="0" w:evenVBand="0" w:oddHBand="0" w:evenHBand="0" w:firstRowFirstColumn="0" w:firstRowLastColumn="0" w:lastRowFirstColumn="0" w:lastRowLastColumn="0"/>
            <w:tcW w:w="3262" w:type="dxa"/>
            <w:tcBorders/>
            <w:tcMar>
              <w:top w:w="15" w:type="dxa"/>
              <w:left w:w="75" w:type="dxa"/>
              <w:bottom w:w="15" w:type="dxa"/>
              <w:right w:w="75" w:type="dxa"/>
            </w:tcMar>
            <w:vAlign w:val="top"/>
          </w:tcPr>
          <w:p w:rsidR="21CB6D98" w:rsidP="21CB6D98" w:rsidRDefault="21CB6D98" w14:paraId="283BCC1C" w14:textId="2A04F4D5">
            <w:pPr>
              <w:spacing w:before="255" w:beforeAutospacing="off" w:after="255" w:afterAutospacing="off"/>
            </w:pPr>
            <w:r w:rsidRPr="21CB6D98" w:rsidR="21CB6D98">
              <w:rPr>
                <w:rFonts w:ascii="UICTFontTextStyleBody" w:hAnsi="UICTFontTextStyleBody" w:eastAsia="UICTFontTextStyleBody" w:cs="UICTFontTextStyleBody"/>
                <w:sz w:val="25"/>
                <w:szCs w:val="25"/>
              </w:rPr>
              <w:t>Promotes a culture of safety, compliance and accountability.</w:t>
            </w:r>
          </w:p>
        </w:tc>
      </w:tr>
      <w:tr w:rsidR="21CB6D98" w:rsidTr="6EE4463F" w14:paraId="02DD4ACB">
        <w:trPr>
          <w:trHeight w:val="300"/>
        </w:trPr>
        <w:tc>
          <w:tcPr>
            <w:cnfStyle w:val="000000000000" w:firstRow="0" w:lastRow="0" w:firstColumn="0" w:lastColumn="0" w:oddVBand="0" w:evenVBand="0" w:oddHBand="0" w:evenHBand="0" w:firstRowFirstColumn="0" w:firstRowLastColumn="0" w:lastRowFirstColumn="0" w:lastRowLastColumn="0"/>
            <w:tcW w:w="2070" w:type="dxa"/>
            <w:tcBorders/>
            <w:tcMar>
              <w:top w:w="15" w:type="dxa"/>
              <w:left w:w="75" w:type="dxa"/>
              <w:bottom w:w="15" w:type="dxa"/>
              <w:right w:w="75" w:type="dxa"/>
            </w:tcMar>
            <w:vAlign w:val="top"/>
          </w:tcPr>
          <w:p w:rsidR="21CB6D98" w:rsidP="21CB6D98" w:rsidRDefault="21CB6D98" w14:paraId="3E638245" w14:textId="0AC3F0CE">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Economic</w:t>
            </w:r>
          </w:p>
        </w:tc>
        <w:tc>
          <w:tcPr>
            <w:cnfStyle w:val="000000000000" w:firstRow="0" w:lastRow="0" w:firstColumn="0" w:lastColumn="0" w:oddVBand="0" w:evenVBand="0" w:oddHBand="0" w:evenHBand="0" w:firstRowFirstColumn="0" w:firstRowLastColumn="0" w:lastRowFirstColumn="0" w:lastRowLastColumn="0"/>
            <w:tcW w:w="3804" w:type="dxa"/>
            <w:tcBorders/>
            <w:tcMar>
              <w:top w:w="15" w:type="dxa"/>
              <w:left w:w="75" w:type="dxa"/>
              <w:bottom w:w="15" w:type="dxa"/>
              <w:right w:w="75" w:type="dxa"/>
            </w:tcMar>
            <w:vAlign w:val="top"/>
          </w:tcPr>
          <w:p w:rsidR="21CB6D98" w:rsidP="21CB6D98" w:rsidRDefault="21CB6D98" w14:paraId="0CCB56BA" w14:textId="1A4FF603">
            <w:pPr>
              <w:spacing w:before="255" w:beforeAutospacing="off" w:after="255" w:afterAutospacing="off"/>
            </w:pPr>
            <w:r w:rsidRPr="21CB6D98" w:rsidR="21CB6D98">
              <w:rPr>
                <w:rFonts w:ascii="UICTFontTextStyleBody" w:hAnsi="UICTFontTextStyleBody" w:eastAsia="UICTFontTextStyleBody" w:cs="UICTFontTextStyleBody"/>
                <w:sz w:val="25"/>
                <w:szCs w:val="25"/>
              </w:rPr>
              <w:t>Fuel prices, inflation and economic downturns influence operating costs and passenger demand.</w:t>
            </w:r>
          </w:p>
        </w:tc>
        <w:tc>
          <w:tcPr>
            <w:cnfStyle w:val="000000000000" w:firstRow="0" w:lastRow="0" w:firstColumn="0" w:lastColumn="0" w:oddVBand="0" w:evenVBand="0" w:oddHBand="0" w:evenHBand="0" w:firstRowFirstColumn="0" w:firstRowLastColumn="0" w:lastRowFirstColumn="0" w:lastRowLastColumn="0"/>
            <w:tcW w:w="3262" w:type="dxa"/>
            <w:tcBorders/>
            <w:tcMar>
              <w:top w:w="15" w:type="dxa"/>
              <w:left w:w="75" w:type="dxa"/>
              <w:bottom w:w="15" w:type="dxa"/>
              <w:right w:w="75" w:type="dxa"/>
            </w:tcMar>
            <w:vAlign w:val="top"/>
          </w:tcPr>
          <w:p w:rsidR="21CB6D98" w:rsidP="21CB6D98" w:rsidRDefault="21CB6D98" w14:paraId="0273B463" w14:textId="0211712A">
            <w:pPr>
              <w:spacing w:before="255" w:beforeAutospacing="off" w:after="255" w:afterAutospacing="off"/>
            </w:pPr>
            <w:r w:rsidRPr="21CB6D98" w:rsidR="21CB6D98">
              <w:rPr>
                <w:rFonts w:ascii="UICTFontTextStyleBody" w:hAnsi="UICTFontTextStyleBody" w:eastAsia="UICTFontTextStyleBody" w:cs="UICTFontTextStyleBody"/>
                <w:sz w:val="25"/>
                <w:szCs w:val="25"/>
              </w:rPr>
              <w:t>Encourages efficiency, cost control and operational excellence.</w:t>
            </w:r>
          </w:p>
        </w:tc>
      </w:tr>
      <w:tr w:rsidR="21CB6D98" w:rsidTr="6EE4463F" w14:paraId="5BBDFD43">
        <w:trPr>
          <w:trHeight w:val="300"/>
        </w:trPr>
        <w:tc>
          <w:tcPr>
            <w:cnfStyle w:val="000000000000" w:firstRow="0" w:lastRow="0" w:firstColumn="0" w:lastColumn="0" w:oddVBand="0" w:evenVBand="0" w:oddHBand="0" w:evenHBand="0" w:firstRowFirstColumn="0" w:firstRowLastColumn="0" w:lastRowFirstColumn="0" w:lastRowLastColumn="0"/>
            <w:tcW w:w="2070" w:type="dxa"/>
            <w:tcBorders/>
            <w:tcMar>
              <w:top w:w="15" w:type="dxa"/>
              <w:left w:w="75" w:type="dxa"/>
              <w:bottom w:w="15" w:type="dxa"/>
              <w:right w:w="75" w:type="dxa"/>
            </w:tcMar>
            <w:vAlign w:val="top"/>
          </w:tcPr>
          <w:p w:rsidR="21CB6D98" w:rsidP="21CB6D98" w:rsidRDefault="21CB6D98" w14:paraId="095738F6" w14:textId="0B5BF4BE">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Social</w:t>
            </w:r>
          </w:p>
        </w:tc>
        <w:tc>
          <w:tcPr>
            <w:cnfStyle w:val="000000000000" w:firstRow="0" w:lastRow="0" w:firstColumn="0" w:lastColumn="0" w:oddVBand="0" w:evenVBand="0" w:oddHBand="0" w:evenHBand="0" w:firstRowFirstColumn="0" w:firstRowLastColumn="0" w:lastRowFirstColumn="0" w:lastRowLastColumn="0"/>
            <w:tcW w:w="3804" w:type="dxa"/>
            <w:tcBorders/>
            <w:tcMar>
              <w:top w:w="15" w:type="dxa"/>
              <w:left w:w="75" w:type="dxa"/>
              <w:bottom w:w="15" w:type="dxa"/>
              <w:right w:w="75" w:type="dxa"/>
            </w:tcMar>
            <w:vAlign w:val="top"/>
          </w:tcPr>
          <w:p w:rsidR="21CB6D98" w:rsidP="21CB6D98" w:rsidRDefault="21CB6D98" w14:paraId="0CFC68F3" w14:textId="50906940">
            <w:pPr>
              <w:spacing w:before="255" w:beforeAutospacing="off" w:after="255" w:afterAutospacing="off"/>
            </w:pPr>
            <w:r w:rsidRPr="21CB6D98" w:rsidR="21CB6D98">
              <w:rPr>
                <w:rFonts w:ascii="UICTFontTextStyleBody" w:hAnsi="UICTFontTextStyleBody" w:eastAsia="UICTFontTextStyleBody" w:cs="UICTFontTextStyleBody"/>
                <w:sz w:val="25"/>
                <w:szCs w:val="25"/>
              </w:rPr>
              <w:t>Customers expect high-quality service, diversity and personalised experiences.</w:t>
            </w:r>
          </w:p>
        </w:tc>
        <w:tc>
          <w:tcPr>
            <w:cnfStyle w:val="000000000000" w:firstRow="0" w:lastRow="0" w:firstColumn="0" w:lastColumn="0" w:oddVBand="0" w:evenVBand="0" w:oddHBand="0" w:evenHBand="0" w:firstRowFirstColumn="0" w:firstRowLastColumn="0" w:lastRowFirstColumn="0" w:lastRowLastColumn="0"/>
            <w:tcW w:w="3262" w:type="dxa"/>
            <w:tcBorders/>
            <w:tcMar>
              <w:top w:w="15" w:type="dxa"/>
              <w:left w:w="75" w:type="dxa"/>
              <w:bottom w:w="15" w:type="dxa"/>
              <w:right w:w="75" w:type="dxa"/>
            </w:tcMar>
            <w:vAlign w:val="top"/>
          </w:tcPr>
          <w:p w:rsidR="21CB6D98" w:rsidP="21CB6D98" w:rsidRDefault="21CB6D98" w14:paraId="623D61F6" w14:textId="575F0C5B">
            <w:pPr>
              <w:spacing w:before="255" w:beforeAutospacing="off" w:after="255" w:afterAutospacing="off"/>
            </w:pPr>
            <w:r w:rsidRPr="21CB6D98" w:rsidR="21CB6D98">
              <w:rPr>
                <w:rFonts w:ascii="UICTFontTextStyleBody" w:hAnsi="UICTFontTextStyleBody" w:eastAsia="UICTFontTextStyleBody" w:cs="UICTFontTextStyleBody"/>
                <w:sz w:val="25"/>
                <w:szCs w:val="25"/>
              </w:rPr>
              <w:t>Focuses on customer service, teamwork and inclusion.</w:t>
            </w:r>
          </w:p>
        </w:tc>
      </w:tr>
      <w:tr w:rsidR="21CB6D98" w:rsidTr="6EE4463F" w14:paraId="7C8F7F12">
        <w:trPr>
          <w:trHeight w:val="300"/>
        </w:trPr>
        <w:tc>
          <w:tcPr>
            <w:cnfStyle w:val="000000000000" w:firstRow="0" w:lastRow="0" w:firstColumn="0" w:lastColumn="0" w:oddVBand="0" w:evenVBand="0" w:oddHBand="0" w:evenHBand="0" w:firstRowFirstColumn="0" w:firstRowLastColumn="0" w:lastRowFirstColumn="0" w:lastRowLastColumn="0"/>
            <w:tcW w:w="2070" w:type="dxa"/>
            <w:tcBorders/>
            <w:tcMar>
              <w:top w:w="15" w:type="dxa"/>
              <w:left w:w="75" w:type="dxa"/>
              <w:bottom w:w="15" w:type="dxa"/>
              <w:right w:w="75" w:type="dxa"/>
            </w:tcMar>
            <w:vAlign w:val="top"/>
          </w:tcPr>
          <w:p w:rsidR="21CB6D98" w:rsidP="21CB6D98" w:rsidRDefault="21CB6D98" w14:paraId="204088AB" w14:textId="24F70981">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Technological</w:t>
            </w:r>
          </w:p>
        </w:tc>
        <w:tc>
          <w:tcPr>
            <w:cnfStyle w:val="000000000000" w:firstRow="0" w:lastRow="0" w:firstColumn="0" w:lastColumn="0" w:oddVBand="0" w:evenVBand="0" w:oddHBand="0" w:evenHBand="0" w:firstRowFirstColumn="0" w:firstRowLastColumn="0" w:lastRowFirstColumn="0" w:lastRowLastColumn="0"/>
            <w:tcW w:w="3804" w:type="dxa"/>
            <w:tcBorders/>
            <w:tcMar>
              <w:top w:w="15" w:type="dxa"/>
              <w:left w:w="75" w:type="dxa"/>
              <w:bottom w:w="15" w:type="dxa"/>
              <w:right w:w="75" w:type="dxa"/>
            </w:tcMar>
            <w:vAlign w:val="top"/>
          </w:tcPr>
          <w:p w:rsidR="21CB6D98" w:rsidP="21CB6D98" w:rsidRDefault="21CB6D98" w14:paraId="3287CA41" w14:textId="257C2745">
            <w:pPr>
              <w:spacing w:before="255" w:beforeAutospacing="off" w:after="255" w:afterAutospacing="off"/>
            </w:pPr>
            <w:r w:rsidRPr="21CB6D98" w:rsidR="21CB6D98">
              <w:rPr>
                <w:rFonts w:ascii="UICTFontTextStyleBody" w:hAnsi="UICTFontTextStyleBody" w:eastAsia="UICTFontTextStyleBody" w:cs="UICTFontTextStyleBody"/>
                <w:sz w:val="25"/>
                <w:szCs w:val="25"/>
              </w:rPr>
              <w:t>Digital innovation, AI and biometric systems improve operations and customer experience.</w:t>
            </w:r>
          </w:p>
        </w:tc>
        <w:tc>
          <w:tcPr>
            <w:cnfStyle w:val="000000000000" w:firstRow="0" w:lastRow="0" w:firstColumn="0" w:lastColumn="0" w:oddVBand="0" w:evenVBand="0" w:oddHBand="0" w:evenHBand="0" w:firstRowFirstColumn="0" w:firstRowLastColumn="0" w:lastRowFirstColumn="0" w:lastRowLastColumn="0"/>
            <w:tcW w:w="3262" w:type="dxa"/>
            <w:tcBorders/>
            <w:tcMar>
              <w:top w:w="15" w:type="dxa"/>
              <w:left w:w="75" w:type="dxa"/>
              <w:bottom w:w="15" w:type="dxa"/>
              <w:right w:w="75" w:type="dxa"/>
            </w:tcMar>
            <w:vAlign w:val="top"/>
          </w:tcPr>
          <w:p w:rsidR="21CB6D98" w:rsidP="21CB6D98" w:rsidRDefault="21CB6D98" w14:paraId="5C3F8A28" w14:textId="4FCBDE8A">
            <w:pPr>
              <w:spacing w:before="255" w:beforeAutospacing="off" w:after="255" w:afterAutospacing="off"/>
            </w:pPr>
            <w:r w:rsidRPr="21CB6D98" w:rsidR="21CB6D98">
              <w:rPr>
                <w:rFonts w:ascii="UICTFontTextStyleBody" w:hAnsi="UICTFontTextStyleBody" w:eastAsia="UICTFontTextStyleBody" w:cs="UICTFontTextStyleBody"/>
                <w:sz w:val="25"/>
                <w:szCs w:val="25"/>
              </w:rPr>
              <w:t>Supports innovation, learning and digital transformation.</w:t>
            </w:r>
          </w:p>
        </w:tc>
      </w:tr>
      <w:tr w:rsidR="21CB6D98" w:rsidTr="6EE4463F" w14:paraId="3F36860C">
        <w:trPr>
          <w:trHeight w:val="300"/>
        </w:trPr>
        <w:tc>
          <w:tcPr>
            <w:cnfStyle w:val="000000000000" w:firstRow="0" w:lastRow="0" w:firstColumn="0" w:lastColumn="0" w:oddVBand="0" w:evenVBand="0" w:oddHBand="0" w:evenHBand="0" w:firstRowFirstColumn="0" w:firstRowLastColumn="0" w:lastRowFirstColumn="0" w:lastRowLastColumn="0"/>
            <w:tcW w:w="2070" w:type="dxa"/>
            <w:tcBorders/>
            <w:tcMar>
              <w:top w:w="15" w:type="dxa"/>
              <w:left w:w="75" w:type="dxa"/>
              <w:bottom w:w="15" w:type="dxa"/>
              <w:right w:w="75" w:type="dxa"/>
            </w:tcMar>
            <w:vAlign w:val="top"/>
          </w:tcPr>
          <w:p w:rsidR="21CB6D98" w:rsidP="21CB6D98" w:rsidRDefault="21CB6D98" w14:paraId="1969CD8A" w14:textId="2A0A1C46">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Environmental</w:t>
            </w:r>
          </w:p>
        </w:tc>
        <w:tc>
          <w:tcPr>
            <w:cnfStyle w:val="000000000000" w:firstRow="0" w:lastRow="0" w:firstColumn="0" w:lastColumn="0" w:oddVBand="0" w:evenVBand="0" w:oddHBand="0" w:evenHBand="0" w:firstRowFirstColumn="0" w:firstRowLastColumn="0" w:lastRowFirstColumn="0" w:lastRowLastColumn="0"/>
            <w:tcW w:w="3804" w:type="dxa"/>
            <w:tcBorders/>
            <w:tcMar>
              <w:top w:w="15" w:type="dxa"/>
              <w:left w:w="75" w:type="dxa"/>
              <w:bottom w:w="15" w:type="dxa"/>
              <w:right w:w="75" w:type="dxa"/>
            </w:tcMar>
            <w:vAlign w:val="top"/>
          </w:tcPr>
          <w:p w:rsidR="21CB6D98" w:rsidP="21CB6D98" w:rsidRDefault="21CB6D98" w14:paraId="6797319C" w14:textId="6B806974">
            <w:pPr>
              <w:spacing w:before="255" w:beforeAutospacing="off" w:after="255" w:afterAutospacing="off"/>
            </w:pPr>
            <w:r w:rsidRPr="21CB6D98" w:rsidR="21CB6D98">
              <w:rPr>
                <w:rFonts w:ascii="UICTFontTextStyleBody" w:hAnsi="UICTFontTextStyleBody" w:eastAsia="UICTFontTextStyleBody" w:cs="UICTFontTextStyleBody"/>
                <w:sz w:val="25"/>
                <w:szCs w:val="25"/>
              </w:rPr>
              <w:t>Climate change and carbon reduction targets require sustainable operations.</w:t>
            </w:r>
          </w:p>
        </w:tc>
        <w:tc>
          <w:tcPr>
            <w:cnfStyle w:val="000000000000" w:firstRow="0" w:lastRow="0" w:firstColumn="0" w:lastColumn="0" w:oddVBand="0" w:evenVBand="0" w:oddHBand="0" w:evenHBand="0" w:firstRowFirstColumn="0" w:firstRowLastColumn="0" w:lastRowFirstColumn="0" w:lastRowLastColumn="0"/>
            <w:tcW w:w="3262" w:type="dxa"/>
            <w:tcBorders/>
            <w:tcMar>
              <w:top w:w="15" w:type="dxa"/>
              <w:left w:w="75" w:type="dxa"/>
              <w:bottom w:w="15" w:type="dxa"/>
              <w:right w:w="75" w:type="dxa"/>
            </w:tcMar>
            <w:vAlign w:val="top"/>
          </w:tcPr>
          <w:p w:rsidR="21CB6D98" w:rsidP="21CB6D98" w:rsidRDefault="21CB6D98" w14:paraId="679B44F6" w14:textId="554DA827">
            <w:pPr>
              <w:spacing w:before="255" w:beforeAutospacing="off" w:after="255" w:afterAutospacing="off"/>
            </w:pPr>
            <w:r w:rsidRPr="21CB6D98" w:rsidR="21CB6D98">
              <w:rPr>
                <w:rFonts w:ascii="UICTFontTextStyleBody" w:hAnsi="UICTFontTextStyleBody" w:eastAsia="UICTFontTextStyleBody" w:cs="UICTFontTextStyleBody"/>
                <w:sz w:val="25"/>
                <w:szCs w:val="25"/>
              </w:rPr>
              <w:t>Promotes sustainability through greener technologies and responsible practices.</w:t>
            </w:r>
          </w:p>
        </w:tc>
      </w:tr>
      <w:tr w:rsidR="21CB6D98" w:rsidTr="6EE4463F" w14:paraId="3A04E5D7">
        <w:trPr>
          <w:trHeight w:val="1485"/>
        </w:trPr>
        <w:tc>
          <w:tcPr>
            <w:cnfStyle w:val="000000000000" w:firstRow="0" w:lastRow="0" w:firstColumn="0" w:lastColumn="0" w:oddVBand="0" w:evenVBand="0" w:oddHBand="0" w:evenHBand="0" w:firstRowFirstColumn="0" w:firstRowLastColumn="0" w:lastRowFirstColumn="0" w:lastRowLastColumn="0"/>
            <w:tcW w:w="2070" w:type="dxa"/>
            <w:tcBorders/>
            <w:tcMar>
              <w:top w:w="15" w:type="dxa"/>
              <w:left w:w="75" w:type="dxa"/>
              <w:bottom w:w="15" w:type="dxa"/>
              <w:right w:w="75" w:type="dxa"/>
            </w:tcMar>
            <w:vAlign w:val="top"/>
          </w:tcPr>
          <w:p w:rsidR="21CB6D98" w:rsidP="21CB6D98" w:rsidRDefault="21CB6D98" w14:paraId="5CAEB17A" w14:textId="0AB2F632">
            <w:pPr>
              <w:spacing w:before="255" w:beforeAutospacing="off" w:after="255" w:afterAutospacing="off"/>
            </w:pPr>
            <w:r w:rsidRPr="21CB6D98" w:rsidR="21CB6D98">
              <w:rPr>
                <w:rFonts w:ascii="UICTFontTextStyleEmphasizedBody" w:hAnsi="UICTFontTextStyleEmphasizedBody" w:eastAsia="UICTFontTextStyleEmphasizedBody" w:cs="UICTFontTextStyleEmphasizedBody"/>
                <w:b w:val="1"/>
                <w:bCs w:val="1"/>
                <w:sz w:val="25"/>
                <w:szCs w:val="25"/>
              </w:rPr>
              <w:t>Legal</w:t>
            </w:r>
          </w:p>
        </w:tc>
        <w:tc>
          <w:tcPr>
            <w:cnfStyle w:val="000000000000" w:firstRow="0" w:lastRow="0" w:firstColumn="0" w:lastColumn="0" w:oddVBand="0" w:evenVBand="0" w:oddHBand="0" w:evenHBand="0" w:firstRowFirstColumn="0" w:firstRowLastColumn="0" w:lastRowFirstColumn="0" w:lastRowLastColumn="0"/>
            <w:tcW w:w="3804" w:type="dxa"/>
            <w:tcBorders/>
            <w:tcMar>
              <w:top w:w="15" w:type="dxa"/>
              <w:left w:w="75" w:type="dxa"/>
              <w:bottom w:w="15" w:type="dxa"/>
              <w:right w:w="75" w:type="dxa"/>
            </w:tcMar>
            <w:vAlign w:val="top"/>
          </w:tcPr>
          <w:p w:rsidR="21CB6D98" w:rsidP="21CB6D98" w:rsidRDefault="21CB6D98" w14:paraId="11BB0B33" w14:textId="3324A31D">
            <w:pPr>
              <w:spacing w:before="255" w:beforeAutospacing="off" w:after="255" w:afterAutospacing="off"/>
            </w:pPr>
            <w:r w:rsidRPr="21CB6D98" w:rsidR="21CB6D98">
              <w:rPr>
                <w:rFonts w:ascii="UICTFontTextStyleBody" w:hAnsi="UICTFontTextStyleBody" w:eastAsia="UICTFontTextStyleBody" w:cs="UICTFontTextStyleBody"/>
                <w:sz w:val="25"/>
                <w:szCs w:val="25"/>
              </w:rPr>
              <w:t>Employment law, GDPR and aviation regulations require strict compliance.</w:t>
            </w:r>
          </w:p>
        </w:tc>
        <w:tc>
          <w:tcPr>
            <w:cnfStyle w:val="000000000000" w:firstRow="0" w:lastRow="0" w:firstColumn="0" w:lastColumn="0" w:oddVBand="0" w:evenVBand="0" w:oddHBand="0" w:evenHBand="0" w:firstRowFirstColumn="0" w:firstRowLastColumn="0" w:lastRowFirstColumn="0" w:lastRowLastColumn="0"/>
            <w:tcW w:w="3262" w:type="dxa"/>
            <w:tcBorders/>
            <w:tcMar>
              <w:top w:w="15" w:type="dxa"/>
              <w:left w:w="75" w:type="dxa"/>
              <w:bottom w:w="15" w:type="dxa"/>
              <w:right w:w="75" w:type="dxa"/>
            </w:tcMar>
            <w:vAlign w:val="top"/>
          </w:tcPr>
          <w:p w:rsidR="21CB6D98" w:rsidP="21CB6D98" w:rsidRDefault="21CB6D98" w14:paraId="37DBE965" w14:textId="108E9735">
            <w:pPr>
              <w:spacing w:before="255" w:beforeAutospacing="off" w:after="255" w:afterAutospacing="off"/>
            </w:pPr>
            <w:r w:rsidRPr="21CB6D98" w:rsidR="21CB6D98">
              <w:rPr>
                <w:rFonts w:ascii="UICTFontTextStyleBody" w:hAnsi="UICTFontTextStyleBody" w:eastAsia="UICTFontTextStyleBody" w:cs="UICTFontTextStyleBody"/>
                <w:sz w:val="25"/>
                <w:szCs w:val="25"/>
              </w:rPr>
              <w:t>Reinforces ethical behaviour, training and regulatory compliance.</w:t>
            </w:r>
          </w:p>
        </w:tc>
      </w:tr>
    </w:tbl>
    <w:p w:rsidR="21CB6D98" w:rsidP="21CB6D98" w:rsidRDefault="21CB6D98" w14:paraId="7431E224" w14:textId="532532AA">
      <w:pPr>
        <w:pStyle w:val="Normal"/>
        <w:spacing w:before="255" w:beforeAutospacing="off" w:after="255" w:afterAutospacing="off" w:line="360" w:lineRule="auto"/>
        <w:rPr>
          <w:rFonts w:ascii="Arial" w:hAnsi="Arial" w:eastAsia="Arial" w:cs="Arial"/>
          <w:noProof w:val="0"/>
          <w:sz w:val="22"/>
          <w:szCs w:val="22"/>
          <w:lang w:val="en-GB"/>
        </w:rPr>
      </w:pPr>
    </w:p>
    <w:p w:rsidR="325331CE" w:rsidP="325331CE" w:rsidRDefault="325331CE" w14:paraId="1516E842" w14:textId="3B9839F1">
      <w:pPr>
        <w:pStyle w:val="Normal"/>
        <w:spacing w:before="255" w:beforeAutospacing="off" w:after="255" w:afterAutospacing="off" w:line="360" w:lineRule="auto"/>
        <w:rPr>
          <w:rFonts w:ascii="Arial" w:hAnsi="Arial" w:eastAsia="Arial" w:cs="Arial"/>
          <w:b w:val="1"/>
          <w:bCs w:val="1"/>
          <w:noProof w:val="0"/>
          <w:sz w:val="28"/>
          <w:szCs w:val="28"/>
          <w:lang w:val="en-GB"/>
        </w:rPr>
      </w:pPr>
    </w:p>
    <w:p w:rsidR="5CDF915D" w:rsidP="325331CE" w:rsidRDefault="5CDF915D" w14:paraId="3DA5CEE0" w14:textId="58E4C66D">
      <w:pPr>
        <w:pStyle w:val="Normal"/>
        <w:spacing w:before="255" w:beforeAutospacing="off" w:after="255" w:afterAutospacing="off" w:line="360" w:lineRule="auto"/>
        <w:ind w:left="720"/>
        <w:jc w:val="center"/>
        <w:rPr>
          <w:rFonts w:ascii="Arial" w:hAnsi="Arial" w:eastAsia="Arial" w:cs="Arial"/>
          <w:b w:val="1"/>
          <w:bCs w:val="1"/>
          <w:noProof w:val="0"/>
          <w:sz w:val="28"/>
          <w:szCs w:val="28"/>
          <w:lang w:val="en-GB"/>
        </w:rPr>
      </w:pPr>
      <w:r w:rsidRPr="325331CE" w:rsidR="5E5C1213">
        <w:rPr>
          <w:rFonts w:ascii="Arial" w:hAnsi="Arial" w:eastAsia="Arial" w:cs="Arial"/>
          <w:b w:val="1"/>
          <w:bCs w:val="1"/>
          <w:noProof w:val="0"/>
          <w:sz w:val="28"/>
          <w:szCs w:val="28"/>
          <w:lang w:val="en-GB"/>
        </w:rPr>
        <w:t>6</w:t>
      </w:r>
      <w:r w:rsidRPr="325331CE" w:rsidR="78413E46">
        <w:rPr>
          <w:rFonts w:ascii="Arial" w:hAnsi="Arial" w:eastAsia="Arial" w:cs="Arial"/>
          <w:b w:val="1"/>
          <w:bCs w:val="1"/>
          <w:noProof w:val="0"/>
          <w:sz w:val="28"/>
          <w:szCs w:val="28"/>
          <w:lang w:val="en-GB"/>
        </w:rPr>
        <w:t>. Organisational Culture as an Enabler and Barrier to Effective Organisational Functioning</w:t>
      </w:r>
    </w:p>
    <w:p w:rsidR="21CB6D98" w:rsidP="21CB6D98" w:rsidRDefault="21CB6D98" w14:paraId="107B3145" w14:textId="6FE050E8">
      <w:pPr>
        <w:spacing w:before="255" w:beforeAutospacing="off" w:after="255" w:afterAutospacing="off"/>
        <w:jc w:val="center"/>
      </w:pPr>
    </w:p>
    <w:p w:rsidR="21CB6D98" w:rsidP="6EE4463F" w:rsidRDefault="21CB6D98" w14:paraId="2129CF87" w14:textId="68DBA3DB">
      <w:pPr>
        <w:spacing w:before="255" w:beforeAutospacing="off" w:after="255" w:afterAutospacing="off" w:line="360" w:lineRule="auto"/>
      </w:pPr>
      <w:r w:rsidRPr="6EE4463F" w:rsidR="1C273B7F">
        <w:rPr>
          <w:rFonts w:ascii="Arial" w:hAnsi="Arial" w:eastAsia="Arial" w:cs="Arial"/>
          <w:noProof w:val="0"/>
          <w:sz w:val="22"/>
          <w:szCs w:val="22"/>
          <w:lang w:val="en-GB"/>
        </w:rPr>
        <w:t xml:space="preserve">The British Airways' example shows that organisational culture can </w:t>
      </w:r>
      <w:r w:rsidRPr="6EE4463F" w:rsidR="1C273B7F">
        <w:rPr>
          <w:rFonts w:ascii="Arial" w:hAnsi="Arial" w:eastAsia="Arial" w:cs="Arial"/>
          <w:noProof w:val="0"/>
          <w:sz w:val="22"/>
          <w:szCs w:val="22"/>
          <w:lang w:val="en-GB"/>
        </w:rPr>
        <w:t>assist</w:t>
      </w:r>
      <w:r w:rsidRPr="6EE4463F" w:rsidR="1C273B7F">
        <w:rPr>
          <w:rFonts w:ascii="Arial" w:hAnsi="Arial" w:eastAsia="Arial" w:cs="Arial"/>
          <w:noProof w:val="0"/>
          <w:sz w:val="22"/>
          <w:szCs w:val="22"/>
          <w:lang w:val="en-GB"/>
        </w:rPr>
        <w:t xml:space="preserve"> and hinder organisational performance. Organisational culture contributes to efficient performance when it is congruent with customer service, safety, </w:t>
      </w:r>
      <w:r w:rsidRPr="6EE4463F" w:rsidR="1C273B7F">
        <w:rPr>
          <w:rFonts w:ascii="Arial" w:hAnsi="Arial" w:eastAsia="Arial" w:cs="Arial"/>
          <w:noProof w:val="0"/>
          <w:sz w:val="22"/>
          <w:szCs w:val="22"/>
          <w:lang w:val="en-GB"/>
        </w:rPr>
        <w:t>teamwork</w:t>
      </w:r>
      <w:r w:rsidRPr="6EE4463F" w:rsidR="1C273B7F">
        <w:rPr>
          <w:rFonts w:ascii="Arial" w:hAnsi="Arial" w:eastAsia="Arial" w:cs="Arial"/>
          <w:noProof w:val="0"/>
          <w:sz w:val="22"/>
          <w:szCs w:val="22"/>
          <w:lang w:val="en-GB"/>
        </w:rPr>
        <w:t xml:space="preserve"> and employee development (CIPD, 2022; CIPD, 2025).</w:t>
      </w:r>
    </w:p>
    <w:p w:rsidR="21CB6D98" w:rsidP="6EE4463F" w:rsidRDefault="21CB6D98" w14:paraId="2ED8FA82" w14:textId="42510C62">
      <w:pPr>
        <w:spacing w:before="255" w:beforeAutospacing="off" w:after="255" w:afterAutospacing="off" w:line="360" w:lineRule="auto"/>
        <w:rPr>
          <w:rFonts w:ascii="Arial" w:hAnsi="Arial" w:eastAsia="Arial" w:cs="Arial"/>
          <w:noProof w:val="0"/>
          <w:sz w:val="22"/>
          <w:szCs w:val="22"/>
          <w:lang w:val="en-GB"/>
        </w:rPr>
      </w:pPr>
      <w:r w:rsidRPr="6EE4463F" w:rsidR="1C273B7F">
        <w:rPr>
          <w:rFonts w:ascii="Arial" w:hAnsi="Arial" w:eastAsia="Arial" w:cs="Arial"/>
          <w:noProof w:val="0"/>
          <w:sz w:val="22"/>
          <w:szCs w:val="22"/>
          <w:lang w:val="en-GB"/>
        </w:rPr>
        <w:t>However, organisational culture can become an obstacle in case of changes within the organisation, labour disputes and poor communication that have affected the morale of employees and service quality. It shows that low levels of employee engagement and lack of effective communication can hinder organisational efficiency and change management (CIPD, 2022).</w:t>
      </w:r>
    </w:p>
    <w:p w:rsidR="21CB6D98" w:rsidP="6EE4463F" w:rsidRDefault="21CB6D98" w14:paraId="5FFD0F86" w14:textId="2047EF13">
      <w:pPr>
        <w:pStyle w:val="Normal"/>
        <w:spacing w:before="255" w:beforeAutospacing="off" w:after="255" w:afterAutospacing="off" w:line="360" w:lineRule="auto"/>
        <w:rPr>
          <w:rFonts w:ascii="Arial" w:hAnsi="Arial" w:eastAsia="Arial" w:cs="Arial"/>
          <w:noProof w:val="0"/>
          <w:sz w:val="22"/>
          <w:szCs w:val="22"/>
          <w:lang w:val="en-GB"/>
        </w:rPr>
      </w:pPr>
      <w:r w:rsidRPr="6EE4463F" w:rsidR="1C273B7F">
        <w:rPr>
          <w:rFonts w:ascii="Arial" w:hAnsi="Arial" w:eastAsia="Arial" w:cs="Arial"/>
          <w:noProof w:val="0"/>
          <w:sz w:val="22"/>
          <w:szCs w:val="22"/>
          <w:lang w:val="en-GB"/>
        </w:rPr>
        <w:t>In general, the example of British Airways proves that organisational culture can be both a facilitator and constraint to performance. Development of culture based on trust, cooperation and employee participation is crucial for successful performance of the organisation (CIPD, 2025).</w:t>
      </w:r>
    </w:p>
    <w:p w:rsidR="21CB6D98" w:rsidP="21CB6D98" w:rsidRDefault="21CB6D98" w14:paraId="57D15D13" w14:textId="2D72E86E">
      <w:pPr>
        <w:pStyle w:val="Normal"/>
        <w:spacing w:before="255" w:beforeAutospacing="off" w:after="255" w:afterAutospacing="off" w:line="360" w:lineRule="auto"/>
        <w:rPr>
          <w:rFonts w:ascii="Arial" w:hAnsi="Arial" w:eastAsia="Arial" w:cs="Arial"/>
          <w:b w:val="1"/>
          <w:bCs w:val="1"/>
          <w:noProof w:val="0"/>
          <w:sz w:val="22"/>
          <w:szCs w:val="22"/>
          <w:lang w:val="en-GB"/>
        </w:rPr>
      </w:pPr>
    </w:p>
    <w:p w:rsidR="21CB6D98" w:rsidP="21CB6D98" w:rsidRDefault="21CB6D98" w14:paraId="7400B81E" w14:textId="7DD8DDDC">
      <w:pPr>
        <w:spacing w:before="255" w:beforeAutospacing="off" w:after="255" w:afterAutospacing="off"/>
        <w:rPr>
          <w:rFonts w:ascii="Arial" w:hAnsi="Arial" w:eastAsia="Arial" w:cs="Arial"/>
          <w:sz w:val="22"/>
          <w:szCs w:val="22"/>
        </w:rPr>
      </w:pPr>
    </w:p>
    <w:p w:rsidR="21CB6D98" w:rsidP="21CB6D98" w:rsidRDefault="21CB6D98" w14:paraId="0D51D127" w14:textId="2A414A19">
      <w:pPr>
        <w:spacing w:before="255" w:beforeAutospacing="off" w:after="255" w:afterAutospacing="off"/>
      </w:pPr>
    </w:p>
    <w:p w:rsidR="58FCAB81" w:rsidP="6EE4463F" w:rsidRDefault="58FCAB81" w14:paraId="253C604C" w14:textId="08E4669E">
      <w:pPr>
        <w:pStyle w:val="Normal"/>
        <w:spacing w:before="255" w:beforeAutospacing="off" w:after="255" w:afterAutospacing="off"/>
        <w:jc w:val="center"/>
      </w:pPr>
      <w:r>
        <w:br/>
      </w:r>
    </w:p>
    <w:p w:rsidR="58FCAB81" w:rsidP="325331CE" w:rsidRDefault="58FCAB81" w14:paraId="62F3DC35" w14:textId="343415BE">
      <w:pPr>
        <w:pStyle w:val="Normal"/>
        <w:spacing w:before="255" w:beforeAutospacing="off" w:after="255" w:afterAutospacing="off"/>
        <w:jc w:val="center"/>
        <w:rPr>
          <w:rFonts w:ascii="Arial" w:hAnsi="Arial" w:eastAsia="Arial" w:cs="Arial"/>
          <w:b w:val="1"/>
          <w:bCs w:val="1"/>
          <w:noProof w:val="0"/>
          <w:sz w:val="28"/>
          <w:szCs w:val="28"/>
          <w:lang w:val="en-GB"/>
        </w:rPr>
      </w:pPr>
    </w:p>
    <w:p w:rsidR="58FCAB81" w:rsidP="325331CE" w:rsidRDefault="58FCAB81" w14:paraId="3F500722" w14:textId="259689E1">
      <w:pPr>
        <w:pStyle w:val="Normal"/>
        <w:spacing w:before="255" w:beforeAutospacing="off" w:after="255" w:afterAutospacing="off"/>
        <w:jc w:val="center"/>
        <w:rPr>
          <w:rFonts w:ascii="Arial" w:hAnsi="Arial" w:eastAsia="Arial" w:cs="Arial"/>
          <w:b w:val="1"/>
          <w:bCs w:val="1"/>
          <w:noProof w:val="0"/>
          <w:sz w:val="28"/>
          <w:szCs w:val="28"/>
          <w:lang w:val="en-GB"/>
        </w:rPr>
      </w:pPr>
    </w:p>
    <w:p w:rsidR="58FCAB81" w:rsidP="6EE4463F" w:rsidRDefault="58FCAB81" w14:paraId="5EDAA399" w14:textId="79A899FC">
      <w:pPr>
        <w:pStyle w:val="Normal"/>
        <w:spacing w:before="255" w:beforeAutospacing="off" w:after="255" w:afterAutospacing="off"/>
        <w:jc w:val="center"/>
      </w:pPr>
      <w:r>
        <w:br/>
      </w:r>
    </w:p>
    <w:p w:rsidR="58FCAB81" w:rsidP="325331CE" w:rsidRDefault="58FCAB81" w14:paraId="1EC411DF" w14:textId="2631AA96">
      <w:pPr>
        <w:pStyle w:val="Normal"/>
        <w:spacing w:before="255" w:beforeAutospacing="off" w:after="255" w:afterAutospacing="off"/>
        <w:jc w:val="center"/>
        <w:rPr>
          <w:rFonts w:ascii="Arial" w:hAnsi="Arial" w:eastAsia="Arial" w:cs="Arial"/>
          <w:b w:val="1"/>
          <w:bCs w:val="1"/>
          <w:noProof w:val="0"/>
          <w:sz w:val="28"/>
          <w:szCs w:val="28"/>
          <w:lang w:val="en-GB"/>
        </w:rPr>
      </w:pPr>
    </w:p>
    <w:p w:rsidR="58FCAB81" w:rsidP="325331CE" w:rsidRDefault="58FCAB81" w14:paraId="35032436" w14:textId="28BB5E1F">
      <w:pPr>
        <w:pStyle w:val="Normal"/>
        <w:spacing w:before="255" w:beforeAutospacing="off" w:after="255" w:afterAutospacing="off"/>
        <w:jc w:val="center"/>
        <w:rPr>
          <w:rFonts w:ascii="Arial" w:hAnsi="Arial" w:eastAsia="Arial" w:cs="Arial"/>
          <w:b w:val="1"/>
          <w:bCs w:val="1"/>
          <w:noProof w:val="0"/>
          <w:sz w:val="28"/>
          <w:szCs w:val="28"/>
          <w:lang w:val="en-GB"/>
        </w:rPr>
      </w:pPr>
    </w:p>
    <w:p w:rsidR="58FCAB81" w:rsidP="6EE4463F" w:rsidRDefault="58FCAB81" w14:paraId="1A7F257B" w14:textId="283DFB7E">
      <w:pPr>
        <w:pStyle w:val="Normal"/>
        <w:spacing w:before="255" w:beforeAutospacing="off" w:after="255" w:afterAutospacing="off"/>
        <w:jc w:val="center"/>
        <w:rPr>
          <w:rFonts w:ascii="Arial" w:hAnsi="Arial" w:eastAsia="Arial" w:cs="Arial"/>
          <w:b w:val="1"/>
          <w:bCs w:val="1"/>
          <w:noProof w:val="0"/>
          <w:sz w:val="28"/>
          <w:szCs w:val="28"/>
          <w:lang w:val="en-GB"/>
        </w:rPr>
      </w:pPr>
      <w:r w:rsidRPr="325331CE" w:rsidR="6E4154C1">
        <w:rPr>
          <w:rFonts w:ascii="Arial" w:hAnsi="Arial" w:eastAsia="Arial" w:cs="Arial"/>
          <w:b w:val="1"/>
          <w:bCs w:val="1"/>
          <w:noProof w:val="0"/>
          <w:sz w:val="28"/>
          <w:szCs w:val="28"/>
          <w:lang w:val="en-GB"/>
        </w:rPr>
        <w:t>7</w:t>
      </w:r>
      <w:r w:rsidRPr="325331CE" w:rsidR="731FA3A3">
        <w:rPr>
          <w:rFonts w:ascii="Arial" w:hAnsi="Arial" w:eastAsia="Arial" w:cs="Arial"/>
          <w:b w:val="1"/>
          <w:bCs w:val="1"/>
          <w:noProof w:val="0"/>
          <w:sz w:val="28"/>
          <w:szCs w:val="28"/>
          <w:lang w:val="en-GB"/>
        </w:rPr>
        <w:t>. Impact of Organisational Culture on Organisational Performance</w:t>
      </w:r>
    </w:p>
    <w:p w:rsidR="21CB6D98" w:rsidP="21CB6D98" w:rsidRDefault="21CB6D98" w14:paraId="4E1A6DFD" w14:textId="27E10605">
      <w:pPr>
        <w:spacing w:before="255" w:beforeAutospacing="off" w:after="255" w:afterAutospacing="off"/>
      </w:pPr>
    </w:p>
    <w:p w:rsidR="4A97E59E" w:rsidP="21CB6D98" w:rsidRDefault="4A97E59E" w14:paraId="3158CEDE" w14:textId="7B78E0E8">
      <w:pPr>
        <w:spacing w:before="255" w:beforeAutospacing="off" w:after="255" w:afterAutospacing="off" w:line="360" w:lineRule="auto"/>
        <w:rPr>
          <w:rFonts w:ascii="Arial" w:hAnsi="Arial" w:eastAsia="Arial" w:cs="Arial"/>
          <w:noProof w:val="0"/>
          <w:sz w:val="22"/>
          <w:szCs w:val="22"/>
          <w:lang w:val="en-GB"/>
        </w:rPr>
      </w:pPr>
      <w:r w:rsidRPr="21CB6D98" w:rsidR="4A97E59E">
        <w:rPr>
          <w:rFonts w:ascii="Arial" w:hAnsi="Arial" w:eastAsia="Arial" w:cs="Arial"/>
          <w:noProof w:val="0"/>
          <w:sz w:val="22"/>
          <w:szCs w:val="22"/>
          <w:lang w:val="en-GB"/>
        </w:rPr>
        <w:t>Organisational culture impacts on employee motivation, satisfaction of customers, efficiency, innovations and financial performance. Extensive literature shows that organisations with effective cultures perform better than their rivals because employees work in accordance with organisational goals and are highly committed (Cameron &amp; Quinn, 2011).</w:t>
      </w:r>
    </w:p>
    <w:p w:rsidR="4A97E59E" w:rsidP="21CB6D98" w:rsidRDefault="4A97E59E" w14:paraId="734D13FF" w14:textId="51783821">
      <w:pPr>
        <w:pStyle w:val="Normal"/>
        <w:spacing w:before="255" w:beforeAutospacing="off" w:after="255" w:afterAutospacing="off" w:line="360" w:lineRule="auto"/>
        <w:rPr>
          <w:rFonts w:ascii="Arial" w:hAnsi="Arial" w:eastAsia="Arial" w:cs="Arial"/>
          <w:noProof w:val="0"/>
          <w:sz w:val="22"/>
          <w:szCs w:val="22"/>
          <w:lang w:val="en-GB"/>
        </w:rPr>
      </w:pPr>
      <w:r w:rsidRPr="21CB6D98" w:rsidR="4A97E59E">
        <w:rPr>
          <w:rFonts w:ascii="Arial" w:hAnsi="Arial" w:eastAsia="Arial" w:cs="Arial"/>
          <w:noProof w:val="0"/>
          <w:sz w:val="22"/>
          <w:szCs w:val="22"/>
          <w:lang w:val="en-GB"/>
        </w:rPr>
        <w:t xml:space="preserve">In the case of British Airways, organisational culture positively </w:t>
      </w:r>
      <w:r w:rsidRPr="21CB6D98" w:rsidR="4A97E59E">
        <w:rPr>
          <w:rFonts w:ascii="Arial" w:hAnsi="Arial" w:eastAsia="Arial" w:cs="Arial"/>
          <w:noProof w:val="0"/>
          <w:sz w:val="22"/>
          <w:szCs w:val="22"/>
          <w:lang w:val="en-GB"/>
        </w:rPr>
        <w:t>impacts</w:t>
      </w:r>
      <w:r w:rsidRPr="21CB6D98" w:rsidR="4A97E59E">
        <w:rPr>
          <w:rFonts w:ascii="Arial" w:hAnsi="Arial" w:eastAsia="Arial" w:cs="Arial"/>
          <w:noProof w:val="0"/>
          <w:sz w:val="22"/>
          <w:szCs w:val="22"/>
          <w:lang w:val="en-GB"/>
        </w:rPr>
        <w:t xml:space="preserve"> performance in several aspects.</w:t>
      </w:r>
    </w:p>
    <w:p w:rsidR="4A97E59E" w:rsidP="21CB6D98" w:rsidRDefault="4A97E59E" w14:paraId="29C63BFF" w14:textId="41B3F310">
      <w:pPr>
        <w:pStyle w:val="Normal"/>
        <w:spacing w:before="255" w:beforeAutospacing="off" w:after="255" w:afterAutospacing="off" w:line="360" w:lineRule="auto"/>
        <w:rPr>
          <w:rFonts w:ascii="Arial" w:hAnsi="Arial" w:eastAsia="Arial" w:cs="Arial"/>
          <w:noProof w:val="0"/>
          <w:sz w:val="22"/>
          <w:szCs w:val="22"/>
          <w:lang w:val="en-GB"/>
        </w:rPr>
      </w:pPr>
      <w:r w:rsidRPr="21CB6D98" w:rsidR="4A97E59E">
        <w:rPr>
          <w:rFonts w:ascii="Arial" w:hAnsi="Arial" w:eastAsia="Arial" w:cs="Arial"/>
          <w:b w:val="1"/>
          <w:bCs w:val="1"/>
          <w:noProof w:val="0"/>
          <w:sz w:val="22"/>
          <w:szCs w:val="22"/>
          <w:lang w:val="en-GB"/>
        </w:rPr>
        <w:t>First</w:t>
      </w:r>
      <w:r w:rsidRPr="21CB6D98" w:rsidR="4A97E59E">
        <w:rPr>
          <w:rFonts w:ascii="Arial" w:hAnsi="Arial" w:eastAsia="Arial" w:cs="Arial"/>
          <w:noProof w:val="0"/>
          <w:sz w:val="22"/>
          <w:szCs w:val="22"/>
          <w:lang w:val="en-GB"/>
        </w:rPr>
        <w:t>, commitment of the company to safety enhances operational reliability and protection of customers, employees, and reputation of the company. The absence of accidents contributes to smooth operations and builds up the confidence of stakeholders.</w:t>
      </w:r>
    </w:p>
    <w:p w:rsidR="4A97E59E" w:rsidP="21CB6D98" w:rsidRDefault="4A97E59E" w14:paraId="0F384CF1" w14:textId="2B3D786E">
      <w:pPr>
        <w:pStyle w:val="Normal"/>
        <w:spacing w:before="255" w:beforeAutospacing="off" w:after="255" w:afterAutospacing="off" w:line="360" w:lineRule="auto"/>
        <w:rPr>
          <w:rFonts w:ascii="Arial" w:hAnsi="Arial" w:eastAsia="Arial" w:cs="Arial"/>
          <w:noProof w:val="0"/>
          <w:sz w:val="22"/>
          <w:szCs w:val="22"/>
          <w:lang w:val="en-GB"/>
        </w:rPr>
      </w:pPr>
      <w:r w:rsidRPr="21CB6D98" w:rsidR="4A97E59E">
        <w:rPr>
          <w:rFonts w:ascii="Arial" w:hAnsi="Arial" w:eastAsia="Arial" w:cs="Arial"/>
          <w:b w:val="1"/>
          <w:bCs w:val="1"/>
          <w:noProof w:val="0"/>
          <w:sz w:val="22"/>
          <w:szCs w:val="22"/>
          <w:lang w:val="en-GB"/>
        </w:rPr>
        <w:t>Second</w:t>
      </w:r>
      <w:r w:rsidRPr="21CB6D98" w:rsidR="4A97E59E">
        <w:rPr>
          <w:rFonts w:ascii="Arial" w:hAnsi="Arial" w:eastAsia="Arial" w:cs="Arial"/>
          <w:noProof w:val="0"/>
          <w:sz w:val="22"/>
          <w:szCs w:val="22"/>
          <w:lang w:val="en-GB"/>
        </w:rPr>
        <w:t>, the company focuses on customer orientation, which helps improve the satisfaction of its customers and build the brand. Significant investments in modernising cabins, digitalisation, and training of employees contribute to achieving this goal (British Airways, 2024).</w:t>
      </w:r>
    </w:p>
    <w:p w:rsidR="4A97E59E" w:rsidP="21CB6D98" w:rsidRDefault="4A97E59E" w14:paraId="4B705F6F" w14:textId="541A964D">
      <w:pPr>
        <w:pStyle w:val="Normal"/>
        <w:spacing w:before="255" w:beforeAutospacing="off" w:after="255" w:afterAutospacing="off" w:line="360" w:lineRule="auto"/>
        <w:rPr>
          <w:rFonts w:ascii="Arial" w:hAnsi="Arial" w:eastAsia="Arial" w:cs="Arial"/>
          <w:noProof w:val="0"/>
          <w:sz w:val="22"/>
          <w:szCs w:val="22"/>
          <w:lang w:val="en-GB"/>
        </w:rPr>
      </w:pPr>
      <w:r w:rsidRPr="21CB6D98" w:rsidR="4A97E59E">
        <w:rPr>
          <w:rFonts w:ascii="Arial" w:hAnsi="Arial" w:eastAsia="Arial" w:cs="Arial"/>
          <w:b w:val="1"/>
          <w:bCs w:val="1"/>
          <w:noProof w:val="0"/>
          <w:sz w:val="22"/>
          <w:szCs w:val="22"/>
          <w:lang w:val="en-GB"/>
        </w:rPr>
        <w:t>Third</w:t>
      </w:r>
      <w:r w:rsidRPr="21CB6D98" w:rsidR="4A97E59E">
        <w:rPr>
          <w:rFonts w:ascii="Arial" w:hAnsi="Arial" w:eastAsia="Arial" w:cs="Arial"/>
          <w:noProof w:val="0"/>
          <w:sz w:val="22"/>
          <w:szCs w:val="22"/>
          <w:lang w:val="en-GB"/>
        </w:rPr>
        <w:t>, the organisational culture promotes innovations thanks to investments in digital transformation, which improves performance and customer convenience and increases competitiveness.</w:t>
      </w:r>
    </w:p>
    <w:p w:rsidR="4A97E59E" w:rsidP="21CB6D98" w:rsidRDefault="4A97E59E" w14:paraId="33D64D07" w14:textId="0AC9A87B">
      <w:pPr>
        <w:pStyle w:val="Normal"/>
        <w:spacing w:before="255" w:beforeAutospacing="off" w:after="255" w:afterAutospacing="off" w:line="360" w:lineRule="auto"/>
        <w:rPr>
          <w:rFonts w:ascii="Arial" w:hAnsi="Arial" w:eastAsia="Arial" w:cs="Arial"/>
          <w:noProof w:val="0"/>
          <w:sz w:val="22"/>
          <w:szCs w:val="22"/>
          <w:lang w:val="en-GB"/>
        </w:rPr>
      </w:pPr>
      <w:r w:rsidRPr="21CB6D98" w:rsidR="4A97E59E">
        <w:rPr>
          <w:rFonts w:ascii="Arial" w:hAnsi="Arial" w:eastAsia="Arial" w:cs="Arial"/>
          <w:noProof w:val="0"/>
          <w:sz w:val="22"/>
          <w:szCs w:val="22"/>
          <w:lang w:val="en-GB"/>
        </w:rPr>
        <w:t xml:space="preserve">However, organisational culture can negatively </w:t>
      </w:r>
      <w:r w:rsidRPr="21CB6D98" w:rsidR="4A97E59E">
        <w:rPr>
          <w:rFonts w:ascii="Arial" w:hAnsi="Arial" w:eastAsia="Arial" w:cs="Arial"/>
          <w:noProof w:val="0"/>
          <w:sz w:val="22"/>
          <w:szCs w:val="22"/>
          <w:lang w:val="en-GB"/>
        </w:rPr>
        <w:t>impact</w:t>
      </w:r>
      <w:r w:rsidRPr="21CB6D98" w:rsidR="4A97E59E">
        <w:rPr>
          <w:rFonts w:ascii="Arial" w:hAnsi="Arial" w:eastAsia="Arial" w:cs="Arial"/>
          <w:noProof w:val="0"/>
          <w:sz w:val="22"/>
          <w:szCs w:val="22"/>
          <w:lang w:val="en-GB"/>
        </w:rPr>
        <w:t xml:space="preserve"> performance in case of conflicts and restructuring of the company. Dissatisfied employees result in lower quality of services, </w:t>
      </w:r>
      <w:r w:rsidRPr="21CB6D98" w:rsidR="4A97E59E">
        <w:rPr>
          <w:rFonts w:ascii="Arial" w:hAnsi="Arial" w:eastAsia="Arial" w:cs="Arial"/>
          <w:noProof w:val="0"/>
          <w:sz w:val="22"/>
          <w:szCs w:val="22"/>
          <w:lang w:val="en-GB"/>
        </w:rPr>
        <w:t>absenteeism</w:t>
      </w:r>
      <w:r w:rsidRPr="21CB6D98" w:rsidR="4A97E59E">
        <w:rPr>
          <w:rFonts w:ascii="Arial" w:hAnsi="Arial" w:eastAsia="Arial" w:cs="Arial"/>
          <w:noProof w:val="0"/>
          <w:sz w:val="22"/>
          <w:szCs w:val="22"/>
          <w:lang w:val="en-GB"/>
        </w:rPr>
        <w:t xml:space="preserve"> and poor reputation. Gallup (2023) claims that companies with engaged employees are </w:t>
      </w:r>
      <w:r w:rsidRPr="21CB6D98" w:rsidR="0A2E9192">
        <w:rPr>
          <w:rFonts w:ascii="Arial" w:hAnsi="Arial" w:eastAsia="Arial" w:cs="Arial"/>
          <w:noProof w:val="0"/>
          <w:sz w:val="22"/>
          <w:szCs w:val="22"/>
          <w:lang w:val="en-GB"/>
        </w:rPr>
        <w:t>more</w:t>
      </w:r>
      <w:r w:rsidRPr="21CB6D98" w:rsidR="4A97E59E">
        <w:rPr>
          <w:rFonts w:ascii="Arial" w:hAnsi="Arial" w:eastAsia="Arial" w:cs="Arial"/>
          <w:noProof w:val="0"/>
          <w:sz w:val="22"/>
          <w:szCs w:val="22"/>
          <w:lang w:val="en-GB"/>
        </w:rPr>
        <w:t xml:space="preserve"> productive, </w:t>
      </w:r>
      <w:r w:rsidRPr="21CB6D98" w:rsidR="5587F911">
        <w:rPr>
          <w:rFonts w:ascii="Arial" w:hAnsi="Arial" w:eastAsia="Arial" w:cs="Arial"/>
          <w:noProof w:val="0"/>
          <w:sz w:val="22"/>
          <w:szCs w:val="22"/>
          <w:lang w:val="en-GB"/>
        </w:rPr>
        <w:t>profitable,</w:t>
      </w:r>
      <w:r w:rsidRPr="21CB6D98" w:rsidR="4A97E59E">
        <w:rPr>
          <w:rFonts w:ascii="Arial" w:hAnsi="Arial" w:eastAsia="Arial" w:cs="Arial"/>
          <w:noProof w:val="0"/>
          <w:sz w:val="22"/>
          <w:szCs w:val="22"/>
          <w:lang w:val="en-GB"/>
        </w:rPr>
        <w:t xml:space="preserve"> and satisfied with customers than disengaged ones.</w:t>
      </w:r>
    </w:p>
    <w:p w:rsidR="4A97E59E" w:rsidP="21CB6D98" w:rsidRDefault="4A97E59E" w14:paraId="02B01EB1" w14:textId="0AB70377">
      <w:pPr>
        <w:pStyle w:val="Normal"/>
        <w:spacing w:before="255" w:beforeAutospacing="off" w:after="255" w:afterAutospacing="off" w:line="360" w:lineRule="auto"/>
      </w:pPr>
      <w:r w:rsidRPr="21CB6D98" w:rsidR="4A97E59E">
        <w:rPr>
          <w:rFonts w:ascii="Arial" w:hAnsi="Arial" w:eastAsia="Arial" w:cs="Arial"/>
          <w:noProof w:val="0"/>
          <w:sz w:val="22"/>
          <w:szCs w:val="22"/>
          <w:lang w:val="en-GB"/>
        </w:rPr>
        <w:t xml:space="preserve">In conclusion, British Airways </w:t>
      </w:r>
      <w:r w:rsidRPr="21CB6D98" w:rsidR="4A97E59E">
        <w:rPr>
          <w:rFonts w:ascii="Arial" w:hAnsi="Arial" w:eastAsia="Arial" w:cs="Arial"/>
          <w:noProof w:val="0"/>
          <w:sz w:val="22"/>
          <w:szCs w:val="22"/>
          <w:lang w:val="en-GB"/>
        </w:rPr>
        <w:t>provides</w:t>
      </w:r>
      <w:r w:rsidRPr="21CB6D98" w:rsidR="4A97E59E">
        <w:rPr>
          <w:rFonts w:ascii="Arial" w:hAnsi="Arial" w:eastAsia="Arial" w:cs="Arial"/>
          <w:noProof w:val="0"/>
          <w:sz w:val="22"/>
          <w:szCs w:val="22"/>
          <w:lang w:val="en-GB"/>
        </w:rPr>
        <w:t xml:space="preserve"> an example of the importance of organisational culture for organisational performance. When organisational values correspond with the behaviour of leadership and employees' expectations, then culture </w:t>
      </w:r>
      <w:r w:rsidRPr="21CB6D98" w:rsidR="4A97E59E">
        <w:rPr>
          <w:rFonts w:ascii="Arial" w:hAnsi="Arial" w:eastAsia="Arial" w:cs="Arial"/>
          <w:noProof w:val="0"/>
          <w:sz w:val="22"/>
          <w:szCs w:val="22"/>
          <w:lang w:val="en-GB"/>
        </w:rPr>
        <w:t>provides</w:t>
      </w:r>
      <w:r w:rsidRPr="21CB6D98" w:rsidR="4A97E59E">
        <w:rPr>
          <w:rFonts w:ascii="Arial" w:hAnsi="Arial" w:eastAsia="Arial" w:cs="Arial"/>
          <w:noProof w:val="0"/>
          <w:sz w:val="22"/>
          <w:szCs w:val="22"/>
          <w:lang w:val="en-GB"/>
        </w:rPr>
        <w:t xml:space="preserve"> an advantage to the company. Otherwise, the discrepancies in values can impair organisational performance.</w:t>
      </w:r>
    </w:p>
    <w:p w:rsidR="21CB6D98" w:rsidP="21CB6D98" w:rsidRDefault="21CB6D98" w14:paraId="5BA0CF7C" w14:textId="712D3243">
      <w:pPr>
        <w:spacing w:before="255" w:beforeAutospacing="off" w:after="255" w:afterAutospacing="off" w:line="360" w:lineRule="auto"/>
        <w:rPr>
          <w:rFonts w:ascii="Arial" w:hAnsi="Arial" w:eastAsia="Arial" w:cs="Arial"/>
          <w:noProof w:val="0"/>
          <w:sz w:val="22"/>
          <w:szCs w:val="22"/>
          <w:lang w:val="en-GB"/>
        </w:rPr>
      </w:pPr>
    </w:p>
    <w:p w:rsidR="7D37C87B" w:rsidP="21CB6D98" w:rsidRDefault="7D37C87B" w14:paraId="48B34176" w14:textId="2B1FA035">
      <w:pPr>
        <w:spacing w:before="255" w:beforeAutospacing="off" w:after="255" w:afterAutospacing="off"/>
        <w:jc w:val="center"/>
      </w:pPr>
      <w:r>
        <w:br/>
      </w:r>
    </w:p>
    <w:p w:rsidR="325331CE" w:rsidP="325331CE" w:rsidRDefault="325331CE" w14:paraId="64B91075" w14:textId="4883EA02">
      <w:pPr>
        <w:pStyle w:val="Normal"/>
        <w:spacing w:before="255" w:beforeAutospacing="off" w:after="255" w:afterAutospacing="off"/>
        <w:jc w:val="center"/>
        <w:rPr>
          <w:rFonts w:ascii="Arial" w:hAnsi="Arial" w:eastAsia="Arial" w:cs="Arial"/>
          <w:b w:val="1"/>
          <w:bCs w:val="1"/>
          <w:noProof w:val="0"/>
          <w:sz w:val="28"/>
          <w:szCs w:val="28"/>
          <w:lang w:val="en-GB"/>
        </w:rPr>
      </w:pPr>
    </w:p>
    <w:p w:rsidR="325331CE" w:rsidP="325331CE" w:rsidRDefault="325331CE" w14:paraId="3B4EF0F8" w14:textId="182EB5AA">
      <w:pPr>
        <w:pStyle w:val="Normal"/>
        <w:spacing w:before="255" w:beforeAutospacing="off" w:after="255" w:afterAutospacing="off"/>
        <w:jc w:val="center"/>
        <w:rPr>
          <w:rFonts w:ascii="Arial" w:hAnsi="Arial" w:eastAsia="Arial" w:cs="Arial"/>
          <w:b w:val="1"/>
          <w:bCs w:val="1"/>
          <w:noProof w:val="0"/>
          <w:sz w:val="28"/>
          <w:szCs w:val="28"/>
          <w:lang w:val="en-GB"/>
        </w:rPr>
      </w:pPr>
    </w:p>
    <w:p w:rsidR="325331CE" w:rsidP="325331CE" w:rsidRDefault="325331CE" w14:paraId="397D7DF9" w14:textId="34E02CFA">
      <w:pPr>
        <w:pStyle w:val="Normal"/>
        <w:spacing w:before="255" w:beforeAutospacing="off" w:after="255" w:afterAutospacing="off"/>
        <w:jc w:val="center"/>
        <w:rPr>
          <w:rFonts w:ascii="Arial" w:hAnsi="Arial" w:eastAsia="Arial" w:cs="Arial"/>
          <w:b w:val="1"/>
          <w:bCs w:val="1"/>
          <w:noProof w:val="0"/>
          <w:sz w:val="28"/>
          <w:szCs w:val="28"/>
          <w:lang w:val="en-GB"/>
        </w:rPr>
      </w:pPr>
    </w:p>
    <w:p w:rsidR="325331CE" w:rsidP="325331CE" w:rsidRDefault="325331CE" w14:paraId="1A9C091A" w14:textId="30155516">
      <w:pPr>
        <w:pStyle w:val="Normal"/>
        <w:spacing w:before="255" w:beforeAutospacing="off" w:after="255" w:afterAutospacing="off"/>
        <w:jc w:val="center"/>
        <w:rPr>
          <w:rFonts w:ascii="Arial" w:hAnsi="Arial" w:eastAsia="Arial" w:cs="Arial"/>
          <w:b w:val="1"/>
          <w:bCs w:val="1"/>
          <w:noProof w:val="0"/>
          <w:sz w:val="28"/>
          <w:szCs w:val="28"/>
          <w:lang w:val="en-GB"/>
        </w:rPr>
      </w:pPr>
    </w:p>
    <w:p w:rsidR="7D37C87B" w:rsidP="325331CE" w:rsidRDefault="7D37C87B" w14:paraId="23A077EA" w14:textId="6B7E59D1">
      <w:pPr>
        <w:pStyle w:val="Normal"/>
        <w:spacing w:before="255" w:beforeAutospacing="off" w:after="255" w:afterAutospacing="off"/>
        <w:jc w:val="center"/>
        <w:rPr>
          <w:rFonts w:ascii="Arial" w:hAnsi="Arial" w:eastAsia="Arial" w:cs="Arial"/>
          <w:b w:val="1"/>
          <w:bCs w:val="1"/>
          <w:noProof w:val="0"/>
          <w:sz w:val="28"/>
          <w:szCs w:val="28"/>
          <w:lang w:val="en-GB"/>
        </w:rPr>
      </w:pPr>
      <w:r w:rsidRPr="325331CE" w:rsidR="5E340C09">
        <w:rPr>
          <w:rFonts w:ascii="Arial" w:hAnsi="Arial" w:eastAsia="Arial" w:cs="Arial"/>
          <w:b w:val="1"/>
          <w:bCs w:val="1"/>
          <w:noProof w:val="0"/>
          <w:sz w:val="28"/>
          <w:szCs w:val="28"/>
          <w:lang w:val="en-GB"/>
        </w:rPr>
        <w:t>8. Recommendations</w:t>
      </w:r>
    </w:p>
    <w:p w:rsidR="21CB6D98" w:rsidP="21CB6D98" w:rsidRDefault="21CB6D98" w14:paraId="70098424" w14:textId="7BE82CBA">
      <w:pPr>
        <w:spacing w:before="255" w:beforeAutospacing="off" w:after="255" w:afterAutospacing="off"/>
      </w:pPr>
    </w:p>
    <w:p w:rsidR="21CB6D98" w:rsidP="6EE4463F" w:rsidRDefault="21CB6D98" w14:paraId="23962671" w14:textId="30CFF733">
      <w:pPr>
        <w:spacing w:before="255" w:beforeAutospacing="off" w:after="255" w:afterAutospacing="off" w:line="360" w:lineRule="auto"/>
      </w:pPr>
      <w:r w:rsidRPr="325331CE" w:rsidR="40E543F0">
        <w:rPr>
          <w:rFonts w:ascii="Arial" w:hAnsi="Arial" w:eastAsia="Arial" w:cs="Arial"/>
          <w:noProof w:val="0"/>
          <w:sz w:val="22"/>
          <w:szCs w:val="22"/>
          <w:lang w:val="en-GB"/>
        </w:rPr>
        <w:t>It is advised that British Airways continue improving its organizational culture through increasing engagement among the employees, encouraging communication, and developing leaders. Digital innovation, cooperation between departments, and sustainability efforts are other actions that can help the firm improve its performance and satisfaction level of its clients. It would be beneficial for the organization to collect feedback from its employees and conduct cultural evaluations on a regular basis</w:t>
      </w:r>
      <w:r w:rsidRPr="325331CE" w:rsidR="28171C25">
        <w:rPr>
          <w:rFonts w:ascii="Arial" w:hAnsi="Arial" w:eastAsia="Arial" w:cs="Arial"/>
          <w:noProof w:val="0"/>
          <w:sz w:val="22"/>
          <w:szCs w:val="22"/>
          <w:lang w:val="en-GB"/>
        </w:rPr>
        <w:t>.</w:t>
      </w:r>
      <w:r w:rsidRPr="325331CE" w:rsidR="5DFCB804">
        <w:rPr>
          <w:rFonts w:ascii="Arial" w:hAnsi="Arial" w:eastAsia="Arial" w:cs="Arial"/>
          <w:noProof w:val="0"/>
          <w:sz w:val="22"/>
          <w:szCs w:val="22"/>
          <w:lang w:val="en-GB"/>
        </w:rPr>
        <w:t xml:space="preserve"> Here is an overview of the recommendations:</w:t>
      </w:r>
    </w:p>
    <w:p w:rsidR="21CB6D98" w:rsidP="325331CE" w:rsidRDefault="21CB6D98" w14:paraId="51CBEA6C" w14:textId="7A3E0BF0">
      <w:pPr>
        <w:pStyle w:val="ListParagraph"/>
        <w:numPr>
          <w:ilvl w:val="0"/>
          <w:numId w:val="8"/>
        </w:numPr>
        <w:spacing w:before="255" w:beforeAutospacing="off" w:after="255" w:afterAutospacing="off" w:line="360" w:lineRule="auto"/>
        <w:rPr>
          <w:rFonts w:ascii="Arial" w:hAnsi="Arial" w:eastAsia="Arial" w:cs="Arial"/>
          <w:strike w:val="0"/>
          <w:dstrike w:val="0"/>
          <w:noProof w:val="0"/>
          <w:sz w:val="22"/>
          <w:szCs w:val="22"/>
          <w:lang w:val="en-GB"/>
        </w:rPr>
      </w:pPr>
      <w:r w:rsidRPr="325331CE" w:rsidR="09859248">
        <w:rPr>
          <w:rFonts w:ascii="Arial" w:hAnsi="Arial" w:eastAsia="Arial" w:cs="Arial"/>
          <w:strike w:val="0"/>
          <w:dstrike w:val="0"/>
          <w:noProof w:val="0"/>
          <w:sz w:val="22"/>
          <w:szCs w:val="22"/>
          <w:lang w:val="en-GB"/>
        </w:rPr>
        <w:t>Improve communication between management and employees</w:t>
      </w:r>
    </w:p>
    <w:p w:rsidR="09859248" w:rsidP="325331CE" w:rsidRDefault="09859248" w14:paraId="0F336B34" w14:textId="6AFD6B47">
      <w:pPr>
        <w:pStyle w:val="ListParagraph"/>
        <w:numPr>
          <w:ilvl w:val="0"/>
          <w:numId w:val="8"/>
        </w:numPr>
        <w:spacing w:before="255" w:beforeAutospacing="off" w:after="255" w:afterAutospacing="off" w:line="360" w:lineRule="auto"/>
        <w:rPr>
          <w:rFonts w:ascii="Arial" w:hAnsi="Arial" w:eastAsia="Arial" w:cs="Arial"/>
          <w:strike w:val="0"/>
          <w:dstrike w:val="0"/>
          <w:noProof w:val="0"/>
          <w:sz w:val="22"/>
          <w:szCs w:val="22"/>
          <w:lang w:val="en-GB"/>
        </w:rPr>
      </w:pPr>
      <w:r w:rsidRPr="325331CE" w:rsidR="09859248">
        <w:rPr>
          <w:rFonts w:ascii="Arial" w:hAnsi="Arial" w:eastAsia="Arial" w:cs="Arial"/>
          <w:strike w:val="0"/>
          <w:dstrike w:val="0"/>
          <w:noProof w:val="0"/>
          <w:sz w:val="22"/>
          <w:szCs w:val="22"/>
          <w:lang w:val="en-GB"/>
        </w:rPr>
        <w:t xml:space="preserve">Increase employee engagement </w:t>
      </w:r>
    </w:p>
    <w:p w:rsidR="09859248" w:rsidP="325331CE" w:rsidRDefault="09859248" w14:paraId="52B82163" w14:textId="13113061">
      <w:pPr>
        <w:pStyle w:val="ListParagraph"/>
        <w:numPr>
          <w:ilvl w:val="0"/>
          <w:numId w:val="8"/>
        </w:numPr>
        <w:spacing w:before="255" w:beforeAutospacing="off" w:after="255" w:afterAutospacing="off" w:line="360" w:lineRule="auto"/>
        <w:rPr>
          <w:rFonts w:ascii="Arial" w:hAnsi="Arial" w:eastAsia="Arial" w:cs="Arial"/>
          <w:strike w:val="0"/>
          <w:dstrike w:val="0"/>
          <w:noProof w:val="0"/>
          <w:sz w:val="22"/>
          <w:szCs w:val="22"/>
          <w:lang w:val="en-GB"/>
        </w:rPr>
      </w:pPr>
      <w:r w:rsidRPr="325331CE" w:rsidR="09859248">
        <w:rPr>
          <w:rFonts w:ascii="Arial" w:hAnsi="Arial" w:eastAsia="Arial" w:cs="Arial"/>
          <w:strike w:val="0"/>
          <w:dstrike w:val="0"/>
          <w:noProof w:val="0"/>
          <w:sz w:val="22"/>
          <w:szCs w:val="22"/>
          <w:lang w:val="en-GB"/>
        </w:rPr>
        <w:t xml:space="preserve">Continue investing in digital innovation </w:t>
      </w:r>
    </w:p>
    <w:p w:rsidR="09859248" w:rsidP="325331CE" w:rsidRDefault="09859248" w14:paraId="7C434DFB" w14:textId="7E6F3A26">
      <w:pPr>
        <w:pStyle w:val="ListParagraph"/>
        <w:numPr>
          <w:ilvl w:val="0"/>
          <w:numId w:val="8"/>
        </w:numPr>
        <w:spacing w:before="255" w:beforeAutospacing="off" w:after="255" w:afterAutospacing="off" w:line="360" w:lineRule="auto"/>
        <w:rPr>
          <w:rFonts w:ascii="Arial" w:hAnsi="Arial" w:eastAsia="Arial" w:cs="Arial"/>
          <w:strike w:val="0"/>
          <w:dstrike w:val="0"/>
          <w:noProof w:val="0"/>
          <w:sz w:val="22"/>
          <w:szCs w:val="22"/>
          <w:lang w:val="en-GB"/>
        </w:rPr>
      </w:pPr>
      <w:r w:rsidRPr="325331CE" w:rsidR="09859248">
        <w:rPr>
          <w:rFonts w:ascii="Arial" w:hAnsi="Arial" w:eastAsia="Arial" w:cs="Arial"/>
          <w:strike w:val="0"/>
          <w:dstrike w:val="0"/>
          <w:noProof w:val="0"/>
          <w:sz w:val="22"/>
          <w:szCs w:val="22"/>
          <w:lang w:val="en-GB"/>
        </w:rPr>
        <w:t xml:space="preserve">Expand leadership development programs </w:t>
      </w:r>
    </w:p>
    <w:p w:rsidR="09859248" w:rsidP="325331CE" w:rsidRDefault="09859248" w14:paraId="0D13469B" w14:textId="6CF19CCE">
      <w:pPr>
        <w:pStyle w:val="ListParagraph"/>
        <w:numPr>
          <w:ilvl w:val="0"/>
          <w:numId w:val="8"/>
        </w:numPr>
        <w:spacing w:before="255" w:beforeAutospacing="off" w:after="255" w:afterAutospacing="off" w:line="360" w:lineRule="auto"/>
        <w:rPr>
          <w:rFonts w:ascii="Arial" w:hAnsi="Arial" w:eastAsia="Arial" w:cs="Arial"/>
          <w:strike w:val="0"/>
          <w:dstrike w:val="0"/>
          <w:noProof w:val="0"/>
          <w:sz w:val="22"/>
          <w:szCs w:val="22"/>
          <w:lang w:val="en-GB"/>
        </w:rPr>
      </w:pPr>
      <w:r w:rsidRPr="325331CE" w:rsidR="09859248">
        <w:rPr>
          <w:rFonts w:ascii="Arial" w:hAnsi="Arial" w:eastAsia="Arial" w:cs="Arial"/>
          <w:strike w:val="0"/>
          <w:dstrike w:val="0"/>
          <w:noProof w:val="0"/>
          <w:sz w:val="22"/>
          <w:szCs w:val="22"/>
          <w:lang w:val="en-GB"/>
        </w:rPr>
        <w:t>Strengthen diversity and inclusion initiatives</w:t>
      </w:r>
    </w:p>
    <w:p w:rsidR="09859248" w:rsidP="325331CE" w:rsidRDefault="09859248" w14:paraId="12A7EC4C" w14:textId="5914E8D5">
      <w:pPr>
        <w:pStyle w:val="ListParagraph"/>
        <w:numPr>
          <w:ilvl w:val="0"/>
          <w:numId w:val="8"/>
        </w:numPr>
        <w:spacing w:before="255" w:beforeAutospacing="off" w:after="255" w:afterAutospacing="off" w:line="360" w:lineRule="auto"/>
        <w:rPr>
          <w:rFonts w:ascii="Arial" w:hAnsi="Arial" w:eastAsia="Arial" w:cs="Arial"/>
          <w:strike w:val="0"/>
          <w:dstrike w:val="0"/>
          <w:noProof w:val="0"/>
          <w:sz w:val="22"/>
          <w:szCs w:val="22"/>
          <w:lang w:val="en-GB"/>
        </w:rPr>
      </w:pPr>
      <w:r w:rsidRPr="325331CE" w:rsidR="09859248">
        <w:rPr>
          <w:rFonts w:ascii="Arial" w:hAnsi="Arial" w:eastAsia="Arial" w:cs="Arial"/>
          <w:strike w:val="0"/>
          <w:dstrike w:val="0"/>
          <w:noProof w:val="0"/>
          <w:sz w:val="22"/>
          <w:szCs w:val="22"/>
          <w:lang w:val="en-GB"/>
        </w:rPr>
        <w:t xml:space="preserve">Encourage continuous learning and training </w:t>
      </w:r>
    </w:p>
    <w:p w:rsidR="09859248" w:rsidP="325331CE" w:rsidRDefault="09859248" w14:paraId="41F6BB25" w14:textId="5B0CB7D3">
      <w:pPr>
        <w:pStyle w:val="ListParagraph"/>
        <w:numPr>
          <w:ilvl w:val="0"/>
          <w:numId w:val="8"/>
        </w:numPr>
        <w:spacing w:before="255" w:beforeAutospacing="off" w:after="255" w:afterAutospacing="off" w:line="360" w:lineRule="auto"/>
        <w:rPr>
          <w:rFonts w:ascii="Arial" w:hAnsi="Arial" w:eastAsia="Arial" w:cs="Arial"/>
          <w:strike w:val="0"/>
          <w:dstrike w:val="0"/>
          <w:noProof w:val="0"/>
          <w:sz w:val="22"/>
          <w:szCs w:val="22"/>
          <w:lang w:val="en-GB"/>
        </w:rPr>
      </w:pPr>
      <w:r w:rsidRPr="325331CE" w:rsidR="09859248">
        <w:rPr>
          <w:rFonts w:ascii="Arial" w:hAnsi="Arial" w:eastAsia="Arial" w:cs="Arial"/>
          <w:strike w:val="0"/>
          <w:dstrike w:val="0"/>
          <w:noProof w:val="0"/>
          <w:sz w:val="22"/>
          <w:szCs w:val="22"/>
          <w:lang w:val="en-GB"/>
        </w:rPr>
        <w:t xml:space="preserve">Increase sustainability initiatives </w:t>
      </w:r>
    </w:p>
    <w:p w:rsidR="325331CE" w:rsidP="325331CE" w:rsidRDefault="325331CE" w14:paraId="587C7A1D" w14:textId="4AAFB76E">
      <w:pPr>
        <w:pStyle w:val="Normal"/>
        <w:spacing w:before="255" w:beforeAutospacing="off" w:after="255" w:afterAutospacing="off" w:line="360" w:lineRule="auto"/>
        <w:ind w:left="0"/>
        <w:rPr>
          <w:rFonts w:ascii="Arial" w:hAnsi="Arial" w:eastAsia="Arial" w:cs="Arial"/>
          <w:strike w:val="0"/>
          <w:dstrike w:val="0"/>
          <w:noProof w:val="0"/>
          <w:sz w:val="22"/>
          <w:szCs w:val="22"/>
          <w:lang w:val="en-GB"/>
        </w:rPr>
      </w:pPr>
    </w:p>
    <w:p w:rsidR="325331CE" w:rsidP="325331CE" w:rsidRDefault="325331CE" w14:paraId="62C95DD2" w14:textId="33EDF7EE">
      <w:pPr>
        <w:spacing w:before="255" w:beforeAutospacing="off" w:after="255" w:afterAutospacing="off" w:line="360" w:lineRule="auto"/>
        <w:rPr>
          <w:rFonts w:ascii="Arial" w:hAnsi="Arial" w:eastAsia="Arial" w:cs="Arial"/>
          <w:noProof w:val="0"/>
          <w:sz w:val="22"/>
          <w:szCs w:val="22"/>
          <w:lang w:val="en-GB"/>
        </w:rPr>
      </w:pPr>
    </w:p>
    <w:p w:rsidR="21CB6D98" w:rsidP="6EE4463F" w:rsidRDefault="21CB6D98" w14:paraId="35E9B563" w14:textId="0C612D1C">
      <w:pPr>
        <w:spacing w:before="255" w:beforeAutospacing="off" w:after="255" w:afterAutospacing="off" w:line="360" w:lineRule="auto"/>
        <w:rPr>
          <w:rFonts w:ascii="Arial" w:hAnsi="Arial" w:eastAsia="Arial" w:cs="Arial"/>
          <w:sz w:val="22"/>
          <w:szCs w:val="22"/>
        </w:rPr>
      </w:pPr>
    </w:p>
    <w:p w:rsidR="21CB6D98" w:rsidP="6EE4463F" w:rsidRDefault="21CB6D98" w14:paraId="53453F9F" w14:textId="16983C38">
      <w:pPr>
        <w:spacing w:before="255" w:beforeAutospacing="off" w:after="255" w:afterAutospacing="off" w:line="360" w:lineRule="auto"/>
        <w:rPr>
          <w:rFonts w:ascii="Arial" w:hAnsi="Arial" w:eastAsia="Arial" w:cs="Arial"/>
          <w:sz w:val="22"/>
          <w:szCs w:val="22"/>
        </w:rPr>
      </w:pPr>
    </w:p>
    <w:p w:rsidR="21CB6D98" w:rsidP="325331CE" w:rsidRDefault="21CB6D98" w14:paraId="481296D3" w14:textId="2C3082F4">
      <w:pPr>
        <w:pStyle w:val="Normal"/>
        <w:spacing w:before="255" w:beforeAutospacing="off" w:after="255" w:afterAutospacing="off" w:line="360" w:lineRule="auto"/>
        <w:ind w:left="0"/>
        <w:jc w:val="center"/>
      </w:pPr>
      <w:r>
        <w:br/>
      </w:r>
    </w:p>
    <w:p w:rsidR="21CB6D98" w:rsidP="325331CE" w:rsidRDefault="21CB6D98" w14:paraId="51FEFC5E" w14:textId="02EFFA82">
      <w:pPr>
        <w:pStyle w:val="Normal"/>
        <w:spacing w:before="255" w:beforeAutospacing="off" w:after="255" w:afterAutospacing="off" w:line="360" w:lineRule="auto"/>
        <w:ind w:left="0"/>
        <w:jc w:val="center"/>
        <w:rPr>
          <w:rFonts w:ascii="Arial" w:hAnsi="Arial" w:eastAsia="Arial" w:cs="Arial"/>
          <w:b w:val="1"/>
          <w:bCs w:val="1"/>
          <w:noProof w:val="0"/>
          <w:sz w:val="28"/>
          <w:szCs w:val="28"/>
          <w:lang w:val="en-GB"/>
        </w:rPr>
      </w:pPr>
    </w:p>
    <w:p w:rsidR="21CB6D98" w:rsidP="325331CE" w:rsidRDefault="21CB6D98" w14:paraId="49567598" w14:textId="575AA4EC">
      <w:pPr>
        <w:pStyle w:val="Normal"/>
        <w:spacing w:before="255" w:beforeAutospacing="off" w:after="255" w:afterAutospacing="off" w:line="360" w:lineRule="auto"/>
        <w:ind w:left="0"/>
        <w:jc w:val="center"/>
        <w:rPr>
          <w:rFonts w:ascii="Arial" w:hAnsi="Arial" w:eastAsia="Arial" w:cs="Arial"/>
          <w:b w:val="1"/>
          <w:bCs w:val="1"/>
          <w:noProof w:val="0"/>
          <w:sz w:val="28"/>
          <w:szCs w:val="28"/>
          <w:lang w:val="en-GB"/>
        </w:rPr>
      </w:pPr>
    </w:p>
    <w:p w:rsidR="21CB6D98" w:rsidP="325331CE" w:rsidRDefault="21CB6D98" w14:paraId="7A1A50EF" w14:textId="69AF0695">
      <w:pPr>
        <w:pStyle w:val="Normal"/>
        <w:spacing w:before="255" w:beforeAutospacing="off" w:after="255" w:afterAutospacing="off" w:line="360" w:lineRule="auto"/>
        <w:ind w:left="0"/>
        <w:jc w:val="center"/>
        <w:rPr>
          <w:rFonts w:ascii="Arial" w:hAnsi="Arial" w:eastAsia="Arial" w:cs="Arial"/>
          <w:b w:val="1"/>
          <w:bCs w:val="1"/>
          <w:noProof w:val="0"/>
          <w:sz w:val="28"/>
          <w:szCs w:val="28"/>
          <w:lang w:val="en-GB"/>
        </w:rPr>
      </w:pPr>
      <w:r>
        <w:br/>
      </w:r>
      <w:r w:rsidRPr="325331CE" w:rsidR="09859248">
        <w:rPr>
          <w:rFonts w:ascii="Arial" w:hAnsi="Arial" w:eastAsia="Arial" w:cs="Arial"/>
          <w:b w:val="1"/>
          <w:bCs w:val="1"/>
          <w:noProof w:val="0"/>
          <w:sz w:val="28"/>
          <w:szCs w:val="28"/>
          <w:lang w:val="en-GB"/>
        </w:rPr>
        <w:t xml:space="preserve">9. </w:t>
      </w:r>
      <w:r w:rsidRPr="325331CE" w:rsidR="40E543F0">
        <w:rPr>
          <w:rFonts w:ascii="Arial" w:hAnsi="Arial" w:eastAsia="Arial" w:cs="Arial"/>
          <w:b w:val="1"/>
          <w:bCs w:val="1"/>
          <w:noProof w:val="0"/>
          <w:sz w:val="28"/>
          <w:szCs w:val="28"/>
          <w:lang w:val="en-GB"/>
        </w:rPr>
        <w:t>Conclusion</w:t>
      </w:r>
    </w:p>
    <w:p w:rsidR="21CB6D98" w:rsidP="6EE4463F" w:rsidRDefault="21CB6D98" w14:paraId="7127DF16" w14:textId="456C556E">
      <w:pPr>
        <w:spacing w:before="255" w:beforeAutospacing="off" w:after="255" w:afterAutospacing="off" w:line="360" w:lineRule="auto"/>
        <w:rPr>
          <w:rFonts w:ascii="Arial" w:hAnsi="Arial" w:eastAsia="Arial" w:cs="Arial"/>
          <w:sz w:val="22"/>
          <w:szCs w:val="22"/>
        </w:rPr>
      </w:pPr>
    </w:p>
    <w:p w:rsidR="21CB6D98" w:rsidP="6EE4463F" w:rsidRDefault="21CB6D98" w14:paraId="420CFB24" w14:textId="206B325A">
      <w:pPr>
        <w:spacing w:before="255" w:beforeAutospacing="off" w:after="255" w:afterAutospacing="off" w:line="360" w:lineRule="auto"/>
        <w:rPr>
          <w:rFonts w:ascii="Arial" w:hAnsi="Arial" w:eastAsia="Arial" w:cs="Arial"/>
          <w:noProof w:val="0"/>
          <w:sz w:val="22"/>
          <w:szCs w:val="22"/>
          <w:lang w:val="en-GB"/>
        </w:rPr>
      </w:pPr>
      <w:r w:rsidRPr="6EE4463F" w:rsidR="20E4B14E">
        <w:rPr>
          <w:rFonts w:ascii="Arial" w:hAnsi="Arial" w:eastAsia="Arial" w:cs="Arial"/>
          <w:noProof w:val="0"/>
          <w:sz w:val="22"/>
          <w:szCs w:val="22"/>
          <w:lang w:val="en-GB"/>
        </w:rPr>
        <w:t xml:space="preserve">The organisational culture plays </w:t>
      </w:r>
      <w:r w:rsidRPr="6EE4463F" w:rsidR="20E4B14E">
        <w:rPr>
          <w:rFonts w:ascii="Arial" w:hAnsi="Arial" w:eastAsia="Arial" w:cs="Arial"/>
          <w:noProof w:val="0"/>
          <w:sz w:val="22"/>
          <w:szCs w:val="22"/>
          <w:lang w:val="en-GB"/>
        </w:rPr>
        <w:t>an important role</w:t>
      </w:r>
      <w:r w:rsidRPr="6EE4463F" w:rsidR="20E4B14E">
        <w:rPr>
          <w:rFonts w:ascii="Arial" w:hAnsi="Arial" w:eastAsia="Arial" w:cs="Arial"/>
          <w:noProof w:val="0"/>
          <w:sz w:val="22"/>
          <w:szCs w:val="22"/>
          <w:lang w:val="en-GB"/>
        </w:rPr>
        <w:t xml:space="preserve"> in </w:t>
      </w:r>
      <w:r w:rsidRPr="6EE4463F" w:rsidR="20E4B14E">
        <w:rPr>
          <w:rFonts w:ascii="Arial" w:hAnsi="Arial" w:eastAsia="Arial" w:cs="Arial"/>
          <w:noProof w:val="0"/>
          <w:sz w:val="22"/>
          <w:szCs w:val="22"/>
          <w:lang w:val="en-GB"/>
        </w:rPr>
        <w:t>determining</w:t>
      </w:r>
      <w:r w:rsidRPr="6EE4463F" w:rsidR="20E4B14E">
        <w:rPr>
          <w:rFonts w:ascii="Arial" w:hAnsi="Arial" w:eastAsia="Arial" w:cs="Arial"/>
          <w:noProof w:val="0"/>
          <w:sz w:val="22"/>
          <w:szCs w:val="22"/>
          <w:lang w:val="en-GB"/>
        </w:rPr>
        <w:t xml:space="preserve"> the organizational structure, decision making process and the success of the British Airways. Use of the Schein’s framework helps us understand the way in which values, </w:t>
      </w:r>
      <w:r w:rsidRPr="6EE4463F" w:rsidR="42DA318F">
        <w:rPr>
          <w:rFonts w:ascii="Arial" w:hAnsi="Arial" w:eastAsia="Arial" w:cs="Arial"/>
          <w:noProof w:val="0"/>
          <w:sz w:val="22"/>
          <w:szCs w:val="22"/>
          <w:lang w:val="en-GB"/>
        </w:rPr>
        <w:t>behaviour</w:t>
      </w:r>
      <w:r w:rsidRPr="6EE4463F" w:rsidR="20E4B14E">
        <w:rPr>
          <w:rFonts w:ascii="Arial" w:hAnsi="Arial" w:eastAsia="Arial" w:cs="Arial"/>
          <w:noProof w:val="0"/>
          <w:sz w:val="22"/>
          <w:szCs w:val="22"/>
          <w:lang w:val="en-GB"/>
        </w:rPr>
        <w:t xml:space="preserve"> and assumptions together form the success of the organization. Despite having made some impressive strides, continued efforts in areas such as human resource development will ensure continued success.</w:t>
      </w:r>
    </w:p>
    <w:p w:rsidR="21CB6D98" w:rsidP="21CB6D98" w:rsidRDefault="21CB6D98" w14:paraId="7C1E5841" w14:textId="7D64C5AC">
      <w:pPr>
        <w:spacing w:before="255" w:beforeAutospacing="off" w:after="255" w:afterAutospacing="off" w:line="360" w:lineRule="auto"/>
        <w:rPr>
          <w:rFonts w:ascii="Arial" w:hAnsi="Arial" w:eastAsia="Arial" w:cs="Arial"/>
          <w:noProof w:val="0"/>
          <w:sz w:val="22"/>
          <w:szCs w:val="22"/>
          <w:lang w:val="en-GB"/>
        </w:rPr>
      </w:pPr>
    </w:p>
    <w:p w:rsidR="21CB6D98" w:rsidP="21CB6D98" w:rsidRDefault="21CB6D98" w14:paraId="4D715B3A" w14:textId="01720E82">
      <w:pPr>
        <w:spacing w:line="360" w:lineRule="auto"/>
        <w:rPr>
          <w:rFonts w:ascii="Arial" w:hAnsi="Arial" w:eastAsia="Arial" w:cs="Arial"/>
          <w:sz w:val="22"/>
          <w:szCs w:val="22"/>
        </w:rPr>
      </w:pPr>
    </w:p>
    <w:p w:rsidR="426591AA" w:rsidP="6EE4463F" w:rsidRDefault="426591AA" w14:paraId="734D4E42" w14:textId="00838454">
      <w:pPr>
        <w:pStyle w:val="Normal"/>
        <w:spacing w:before="255" w:beforeAutospacing="off" w:after="255" w:afterAutospacing="off" w:line="360" w:lineRule="auto"/>
        <w:jc w:val="center"/>
      </w:pPr>
      <w:r>
        <w:br/>
      </w:r>
    </w:p>
    <w:p w:rsidR="426591AA" w:rsidP="6EE4463F" w:rsidRDefault="426591AA" w14:paraId="45C653C3" w14:textId="0361FA17">
      <w:pPr>
        <w:pStyle w:val="Normal"/>
        <w:spacing w:before="255" w:beforeAutospacing="off" w:after="255" w:afterAutospacing="off" w:line="360" w:lineRule="auto"/>
        <w:jc w:val="center"/>
        <w:rPr>
          <w:rFonts w:ascii="UICTFontTextStyleEmphasizedBody" w:hAnsi="UICTFontTextStyleEmphasizedBody" w:eastAsia="UICTFontTextStyleEmphasizedBody" w:cs="UICTFontTextStyleEmphasizedBody"/>
          <w:b w:val="1"/>
          <w:bCs w:val="1"/>
          <w:noProof w:val="0"/>
          <w:sz w:val="25"/>
          <w:szCs w:val="25"/>
          <w:lang w:val="en-GB"/>
        </w:rPr>
      </w:pPr>
    </w:p>
    <w:p w:rsidR="426591AA" w:rsidP="6EE4463F" w:rsidRDefault="426591AA" w14:paraId="1423BFA7" w14:textId="22C0749F">
      <w:pPr>
        <w:pStyle w:val="Normal"/>
        <w:spacing w:before="255" w:beforeAutospacing="off" w:after="255" w:afterAutospacing="off" w:line="360" w:lineRule="auto"/>
        <w:jc w:val="center"/>
        <w:rPr>
          <w:rFonts w:ascii="UICTFontTextStyleEmphasizedBody" w:hAnsi="UICTFontTextStyleEmphasizedBody" w:eastAsia="UICTFontTextStyleEmphasizedBody" w:cs="UICTFontTextStyleEmphasizedBody"/>
          <w:b w:val="1"/>
          <w:bCs w:val="1"/>
          <w:noProof w:val="0"/>
          <w:sz w:val="25"/>
          <w:szCs w:val="25"/>
          <w:lang w:val="en-GB"/>
        </w:rPr>
      </w:pPr>
    </w:p>
    <w:p w:rsidR="426591AA" w:rsidP="6EE4463F" w:rsidRDefault="426591AA" w14:paraId="30B5A469" w14:textId="051FCDEC">
      <w:pPr>
        <w:pStyle w:val="Normal"/>
        <w:spacing w:before="255" w:beforeAutospacing="off" w:after="255" w:afterAutospacing="off" w:line="360" w:lineRule="auto"/>
        <w:jc w:val="center"/>
        <w:rPr>
          <w:rFonts w:ascii="UICTFontTextStyleEmphasizedBody" w:hAnsi="UICTFontTextStyleEmphasizedBody" w:eastAsia="UICTFontTextStyleEmphasizedBody" w:cs="UICTFontTextStyleEmphasizedBody"/>
          <w:b w:val="1"/>
          <w:bCs w:val="1"/>
          <w:noProof w:val="0"/>
          <w:sz w:val="25"/>
          <w:szCs w:val="25"/>
          <w:lang w:val="en-GB"/>
        </w:rPr>
      </w:pPr>
    </w:p>
    <w:p w:rsidR="426591AA" w:rsidP="6EE4463F" w:rsidRDefault="426591AA" w14:paraId="795CD3B3" w14:textId="3E8567E1">
      <w:pPr>
        <w:pStyle w:val="Normal"/>
        <w:spacing w:before="255" w:beforeAutospacing="off" w:after="255" w:afterAutospacing="off" w:line="360" w:lineRule="auto"/>
        <w:jc w:val="center"/>
        <w:rPr>
          <w:rFonts w:ascii="UICTFontTextStyleEmphasizedBody" w:hAnsi="UICTFontTextStyleEmphasizedBody" w:eastAsia="UICTFontTextStyleEmphasizedBody" w:cs="UICTFontTextStyleEmphasizedBody"/>
          <w:b w:val="1"/>
          <w:bCs w:val="1"/>
          <w:noProof w:val="0"/>
          <w:sz w:val="25"/>
          <w:szCs w:val="25"/>
          <w:lang w:val="en-GB"/>
        </w:rPr>
      </w:pPr>
    </w:p>
    <w:p w:rsidR="325331CE" w:rsidP="325331CE" w:rsidRDefault="325331CE" w14:paraId="6A6C5D69" w14:textId="702015BF">
      <w:pPr>
        <w:pStyle w:val="Normal"/>
        <w:spacing w:before="255" w:beforeAutospacing="off" w:after="255" w:afterAutospacing="off" w:line="360" w:lineRule="auto"/>
        <w:jc w:val="center"/>
        <w:rPr>
          <w:rFonts w:ascii="UICTFontTextStyleEmphasizedBody" w:hAnsi="UICTFontTextStyleEmphasizedBody" w:eastAsia="UICTFontTextStyleEmphasizedBody" w:cs="UICTFontTextStyleEmphasizedBody"/>
          <w:b w:val="1"/>
          <w:bCs w:val="1"/>
          <w:noProof w:val="0"/>
          <w:sz w:val="25"/>
          <w:szCs w:val="25"/>
          <w:lang w:val="en-GB"/>
        </w:rPr>
      </w:pPr>
    </w:p>
    <w:p w:rsidR="325331CE" w:rsidP="325331CE" w:rsidRDefault="325331CE" w14:paraId="5B3C5F53" w14:textId="04A45C5F">
      <w:pPr>
        <w:pStyle w:val="Normal"/>
        <w:spacing w:before="255" w:beforeAutospacing="off" w:after="255" w:afterAutospacing="off" w:line="360" w:lineRule="auto"/>
        <w:jc w:val="center"/>
        <w:rPr>
          <w:rFonts w:ascii="UICTFontTextStyleEmphasizedBody" w:hAnsi="UICTFontTextStyleEmphasizedBody" w:eastAsia="UICTFontTextStyleEmphasizedBody" w:cs="UICTFontTextStyleEmphasizedBody"/>
          <w:b w:val="1"/>
          <w:bCs w:val="1"/>
          <w:noProof w:val="0"/>
          <w:sz w:val="25"/>
          <w:szCs w:val="25"/>
          <w:lang w:val="en-GB"/>
        </w:rPr>
      </w:pPr>
    </w:p>
    <w:p w:rsidR="325331CE" w:rsidP="325331CE" w:rsidRDefault="325331CE" w14:paraId="459C7897" w14:textId="198B8327">
      <w:pPr>
        <w:pStyle w:val="Normal"/>
        <w:spacing w:before="255" w:beforeAutospacing="off" w:after="255" w:afterAutospacing="off" w:line="360" w:lineRule="auto"/>
        <w:jc w:val="center"/>
        <w:rPr>
          <w:rFonts w:ascii="UICTFontTextStyleEmphasizedBody" w:hAnsi="UICTFontTextStyleEmphasizedBody" w:eastAsia="UICTFontTextStyleEmphasizedBody" w:cs="UICTFontTextStyleEmphasizedBody"/>
          <w:b w:val="1"/>
          <w:bCs w:val="1"/>
          <w:noProof w:val="0"/>
          <w:sz w:val="25"/>
          <w:szCs w:val="25"/>
          <w:lang w:val="en-GB"/>
        </w:rPr>
      </w:pPr>
    </w:p>
    <w:p w:rsidR="426591AA" w:rsidP="6EE4463F" w:rsidRDefault="426591AA" w14:paraId="5FFE358D" w14:textId="4C48431F">
      <w:pPr>
        <w:pStyle w:val="Normal"/>
        <w:spacing w:before="255" w:beforeAutospacing="off" w:after="255" w:afterAutospacing="off" w:line="360" w:lineRule="auto"/>
        <w:jc w:val="center"/>
      </w:pPr>
      <w:r>
        <w:br/>
      </w:r>
    </w:p>
    <w:p w:rsidR="426591AA" w:rsidP="6EE4463F" w:rsidRDefault="426591AA" w14:paraId="6D69DDEA" w14:textId="0C13588F">
      <w:pPr>
        <w:pStyle w:val="Normal"/>
        <w:spacing w:before="255" w:beforeAutospacing="off" w:after="255" w:afterAutospacing="off" w:line="360" w:lineRule="auto"/>
        <w:jc w:val="center"/>
      </w:pPr>
      <w:r w:rsidRPr="325331CE" w:rsidR="1943947F">
        <w:rPr>
          <w:rFonts w:ascii="UICTFontTextStyleEmphasizedBody" w:hAnsi="UICTFontTextStyleEmphasizedBody" w:eastAsia="UICTFontTextStyleEmphasizedBody" w:cs="UICTFontTextStyleEmphasizedBody"/>
          <w:b w:val="1"/>
          <w:bCs w:val="1"/>
          <w:noProof w:val="0"/>
          <w:sz w:val="25"/>
          <w:szCs w:val="25"/>
          <w:lang w:val="en-GB"/>
        </w:rPr>
        <w:t xml:space="preserve">10. </w:t>
      </w:r>
      <w:r w:rsidRPr="325331CE" w:rsidR="604F10FF">
        <w:rPr>
          <w:rFonts w:ascii="UICTFontTextStyleEmphasizedBody" w:hAnsi="UICTFontTextStyleEmphasizedBody" w:eastAsia="UICTFontTextStyleEmphasizedBody" w:cs="UICTFontTextStyleEmphasizedBody"/>
          <w:b w:val="1"/>
          <w:bCs w:val="1"/>
          <w:noProof w:val="0"/>
          <w:sz w:val="25"/>
          <w:szCs w:val="25"/>
          <w:lang w:val="en-GB"/>
        </w:rPr>
        <w:t xml:space="preserve">Reference List </w:t>
      </w:r>
    </w:p>
    <w:p w:rsidR="21CB6D98" w:rsidP="21CB6D98" w:rsidRDefault="21CB6D98" w14:paraId="0C03C815" w14:textId="0A06A53E">
      <w:pPr>
        <w:spacing w:before="255" w:beforeAutospacing="off" w:after="255" w:afterAutospacing="off"/>
      </w:pPr>
    </w:p>
    <w:p w:rsidR="426591AA" w:rsidP="21CB6D98" w:rsidRDefault="426591AA" w14:paraId="1F50B909" w14:textId="439F97FF">
      <w:pPr>
        <w:spacing w:before="255" w:beforeAutospacing="off" w:after="255" w:afterAutospacing="off"/>
      </w:pPr>
      <w:r w:rsidRPr="21CB6D98" w:rsidR="426591AA">
        <w:rPr>
          <w:rFonts w:ascii="UICTFontTextStyleBody" w:hAnsi="UICTFontTextStyleBody" w:eastAsia="UICTFontTextStyleBody" w:cs="UICTFontTextStyleBody"/>
          <w:noProof w:val="0"/>
          <w:sz w:val="25"/>
          <w:szCs w:val="25"/>
          <w:lang w:val="en-GB"/>
        </w:rPr>
        <w:t xml:space="preserve">BBC News (2017) </w:t>
      </w:r>
      <w:r w:rsidRPr="21CB6D98" w:rsidR="426591AA">
        <w:rPr>
          <w:rFonts w:ascii="UICTFontTextStyleItalicBody" w:hAnsi="UICTFontTextStyleItalicBody" w:eastAsia="UICTFontTextStyleItalicBody" w:cs="UICTFontTextStyleItalicBody"/>
          <w:i w:val="1"/>
          <w:iCs w:val="1"/>
          <w:noProof w:val="0"/>
          <w:sz w:val="25"/>
          <w:szCs w:val="25"/>
          <w:lang w:val="en-GB"/>
        </w:rPr>
        <w:t>British Airways IT failure causes global disruption</w:t>
      </w:r>
      <w:r w:rsidRPr="21CB6D98" w:rsidR="426591AA">
        <w:rPr>
          <w:rFonts w:ascii="UICTFontTextStyleBody" w:hAnsi="UICTFontTextStyleBody" w:eastAsia="UICTFontTextStyleBody" w:cs="UICTFontTextStyleBody"/>
          <w:noProof w:val="0"/>
          <w:sz w:val="25"/>
          <w:szCs w:val="25"/>
          <w:lang w:val="en-GB"/>
        </w:rPr>
        <w:t xml:space="preserve">. Available at: </w:t>
      </w:r>
      <w:hyperlink r:id="R5bdc037017cb4ccf">
        <w:r w:rsidRPr="21CB6D98" w:rsidR="426591AA">
          <w:rPr>
            <w:rStyle w:val="Hyperlink"/>
            <w:noProof w:val="0"/>
            <w:lang w:val="en-GB"/>
          </w:rPr>
          <w:t>https://www.bbc.co.uk/news</w:t>
        </w:r>
      </w:hyperlink>
      <w:r w:rsidRPr="21CB6D98" w:rsidR="426591AA">
        <w:rPr>
          <w:rFonts w:ascii="UICTFontTextStyleBody" w:hAnsi="UICTFontTextStyleBody" w:eastAsia="UICTFontTextStyleBody" w:cs="UICTFontTextStyleBody"/>
          <w:noProof w:val="0"/>
          <w:sz w:val="25"/>
          <w:szCs w:val="25"/>
          <w:lang w:val="en-GB"/>
        </w:rPr>
        <w:t xml:space="preserve"> (Accessed: 11 July 2026).</w:t>
      </w:r>
    </w:p>
    <w:p w:rsidR="426591AA" w:rsidP="6EE4463F" w:rsidRDefault="426591AA" w14:paraId="20D60114" w14:textId="30FCEBB8">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British Airways (2024) </w:t>
      </w:r>
      <w:r w:rsidRPr="6EE4463F" w:rsidR="764181C7">
        <w:rPr>
          <w:rFonts w:ascii="UICTFontTextStyleItalicBody" w:hAnsi="UICTFontTextStyleItalicBody" w:eastAsia="UICTFontTextStyleItalicBody" w:cs="UICTFontTextStyleItalicBody"/>
          <w:i w:val="1"/>
          <w:iCs w:val="1"/>
          <w:noProof w:val="0"/>
          <w:sz w:val="25"/>
          <w:szCs w:val="25"/>
          <w:lang w:val="en-GB"/>
        </w:rPr>
        <w:t>Annual Report and Accounts 2024</w:t>
      </w:r>
      <w:r w:rsidRPr="6EE4463F" w:rsidR="764181C7">
        <w:rPr>
          <w:rFonts w:ascii="UICTFontTextStyleBody" w:hAnsi="UICTFontTextStyleBody" w:eastAsia="UICTFontTextStyleBody" w:cs="UICTFontTextStyleBody"/>
          <w:noProof w:val="0"/>
          <w:sz w:val="25"/>
          <w:szCs w:val="25"/>
          <w:lang w:val="en-GB"/>
        </w:rPr>
        <w:t>. London: British Airways.</w:t>
      </w:r>
    </w:p>
    <w:p w:rsidR="426591AA" w:rsidP="6EE4463F" w:rsidRDefault="426591AA" w14:paraId="750AA31A" w14:textId="734F9C7B">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British Airways (2024) </w:t>
      </w:r>
      <w:r w:rsidRPr="6EE4463F" w:rsidR="764181C7">
        <w:rPr>
          <w:rFonts w:ascii="UICTFontTextStyleItalicBody" w:hAnsi="UICTFontTextStyleItalicBody" w:eastAsia="UICTFontTextStyleItalicBody" w:cs="UICTFontTextStyleItalicBody"/>
          <w:i w:val="1"/>
          <w:iCs w:val="1"/>
          <w:noProof w:val="0"/>
          <w:sz w:val="25"/>
          <w:szCs w:val="25"/>
          <w:lang w:val="en-GB"/>
        </w:rPr>
        <w:t>Better BA Transformation Strategy</w:t>
      </w:r>
      <w:r w:rsidRPr="6EE4463F" w:rsidR="764181C7">
        <w:rPr>
          <w:rFonts w:ascii="UICTFontTextStyleBody" w:hAnsi="UICTFontTextStyleBody" w:eastAsia="UICTFontTextStyleBody" w:cs="UICTFontTextStyleBody"/>
          <w:noProof w:val="0"/>
          <w:sz w:val="25"/>
          <w:szCs w:val="25"/>
          <w:lang w:val="en-GB"/>
        </w:rPr>
        <w:t>. London: British Airways.</w:t>
      </w:r>
    </w:p>
    <w:p w:rsidR="426591AA" w:rsidP="6EE4463F" w:rsidRDefault="426591AA" w14:paraId="4EDFACA2" w14:textId="0C9C3EC7">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Cameron, K.S. and Quinn, R.E. (2011) </w:t>
      </w:r>
      <w:r w:rsidRPr="6EE4463F" w:rsidR="764181C7">
        <w:rPr>
          <w:rFonts w:ascii="UICTFontTextStyleItalicBody" w:hAnsi="UICTFontTextStyleItalicBody" w:eastAsia="UICTFontTextStyleItalicBody" w:cs="UICTFontTextStyleItalicBody"/>
          <w:i w:val="1"/>
          <w:iCs w:val="1"/>
          <w:noProof w:val="0"/>
          <w:sz w:val="25"/>
          <w:szCs w:val="25"/>
          <w:lang w:val="en-GB"/>
        </w:rPr>
        <w:t>Diagnosing and Changing Organizational Culture</w:t>
      </w:r>
      <w:r w:rsidRPr="6EE4463F" w:rsidR="764181C7">
        <w:rPr>
          <w:rFonts w:ascii="UICTFontTextStyleBody" w:hAnsi="UICTFontTextStyleBody" w:eastAsia="UICTFontTextStyleBody" w:cs="UICTFontTextStyleBody"/>
          <w:noProof w:val="0"/>
          <w:sz w:val="25"/>
          <w:szCs w:val="25"/>
          <w:lang w:val="en-GB"/>
        </w:rPr>
        <w:t xml:space="preserve">. 3rd </w:t>
      </w:r>
      <w:r w:rsidRPr="6EE4463F" w:rsidR="764181C7">
        <w:rPr>
          <w:rFonts w:ascii="UICTFontTextStyleBody" w:hAnsi="UICTFontTextStyleBody" w:eastAsia="UICTFontTextStyleBody" w:cs="UICTFontTextStyleBody"/>
          <w:noProof w:val="0"/>
          <w:sz w:val="25"/>
          <w:szCs w:val="25"/>
          <w:lang w:val="en-GB"/>
        </w:rPr>
        <w:t>edn</w:t>
      </w:r>
      <w:r w:rsidRPr="6EE4463F" w:rsidR="764181C7">
        <w:rPr>
          <w:rFonts w:ascii="UICTFontTextStyleBody" w:hAnsi="UICTFontTextStyleBody" w:eastAsia="UICTFontTextStyleBody" w:cs="UICTFontTextStyleBody"/>
          <w:noProof w:val="0"/>
          <w:sz w:val="25"/>
          <w:szCs w:val="25"/>
          <w:lang w:val="en-GB"/>
        </w:rPr>
        <w:t>. San Francisco: Jossey-Bass.</w:t>
      </w:r>
    </w:p>
    <w:p w:rsidR="426591AA" w:rsidP="6EE4463F" w:rsidRDefault="426591AA" w14:paraId="5DAAC8D8" w14:textId="3C4C3218">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CAPA – Centre for Aviation (2023) </w:t>
      </w:r>
      <w:r w:rsidRPr="6EE4463F" w:rsidR="764181C7">
        <w:rPr>
          <w:rFonts w:ascii="UICTFontTextStyleItalicBody" w:hAnsi="UICTFontTextStyleItalicBody" w:eastAsia="UICTFontTextStyleItalicBody" w:cs="UICTFontTextStyleItalicBody"/>
          <w:i w:val="1"/>
          <w:iCs w:val="1"/>
          <w:noProof w:val="0"/>
          <w:sz w:val="25"/>
          <w:szCs w:val="25"/>
          <w:lang w:val="en-GB"/>
        </w:rPr>
        <w:t>British Airways Strategy Analysis</w:t>
      </w:r>
      <w:r w:rsidRPr="6EE4463F" w:rsidR="764181C7">
        <w:rPr>
          <w:rFonts w:ascii="UICTFontTextStyleBody" w:hAnsi="UICTFontTextStyleBody" w:eastAsia="UICTFontTextStyleBody" w:cs="UICTFontTextStyleBody"/>
          <w:noProof w:val="0"/>
          <w:sz w:val="25"/>
          <w:szCs w:val="25"/>
          <w:lang w:val="en-GB"/>
        </w:rPr>
        <w:t xml:space="preserve">. Available at: </w:t>
      </w:r>
      <w:hyperlink r:id="R1234c1dba1184915">
        <w:r w:rsidRPr="6EE4463F" w:rsidR="764181C7">
          <w:rPr>
            <w:rStyle w:val="Hyperlink"/>
            <w:noProof w:val="0"/>
            <w:lang w:val="en-GB"/>
          </w:rPr>
          <w:t>https://centreforaviation.com</w:t>
        </w:r>
      </w:hyperlink>
      <w:r w:rsidRPr="6EE4463F" w:rsidR="764181C7">
        <w:rPr>
          <w:rFonts w:ascii="UICTFontTextStyleBody" w:hAnsi="UICTFontTextStyleBody" w:eastAsia="UICTFontTextStyleBody" w:cs="UICTFontTextStyleBody"/>
          <w:noProof w:val="0"/>
          <w:sz w:val="25"/>
          <w:szCs w:val="25"/>
          <w:lang w:val="en-GB"/>
        </w:rPr>
        <w:t xml:space="preserve"> (Accessed: 11 July 2026).</w:t>
      </w:r>
    </w:p>
    <w:p w:rsidR="426591AA" w:rsidP="21CB6D98" w:rsidRDefault="426591AA" w14:paraId="6E6CCB45" w14:textId="03DB869D">
      <w:pPr>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Chartered Institute of Personnel and Development (CIPD) (2023) </w:t>
      </w:r>
      <w:r w:rsidRPr="6EE4463F" w:rsidR="764181C7">
        <w:rPr>
          <w:rFonts w:ascii="UICTFontTextStyleItalicBody" w:hAnsi="UICTFontTextStyleItalicBody" w:eastAsia="UICTFontTextStyleItalicBody" w:cs="UICTFontTextStyleItalicBody"/>
          <w:i w:val="1"/>
          <w:iCs w:val="1"/>
          <w:noProof w:val="0"/>
          <w:sz w:val="25"/>
          <w:szCs w:val="25"/>
          <w:lang w:val="en-GB"/>
        </w:rPr>
        <w:t>Diversity and Inclusion at Work</w:t>
      </w:r>
      <w:r w:rsidRPr="6EE4463F" w:rsidR="764181C7">
        <w:rPr>
          <w:rFonts w:ascii="UICTFontTextStyleBody" w:hAnsi="UICTFontTextStyleBody" w:eastAsia="UICTFontTextStyleBody" w:cs="UICTFontTextStyleBody"/>
          <w:noProof w:val="0"/>
          <w:sz w:val="25"/>
          <w:szCs w:val="25"/>
          <w:lang w:val="en-GB"/>
        </w:rPr>
        <w:t>. London: CIPD.</w:t>
      </w:r>
    </w:p>
    <w:p w:rsidR="426591AA" w:rsidP="6EE4463F" w:rsidRDefault="426591AA" w14:paraId="5807F5AB" w14:textId="691479FE">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Gallup (2023) </w:t>
      </w:r>
      <w:r w:rsidRPr="6EE4463F" w:rsidR="764181C7">
        <w:rPr>
          <w:rFonts w:ascii="UICTFontTextStyleItalicBody" w:hAnsi="UICTFontTextStyleItalicBody" w:eastAsia="UICTFontTextStyleItalicBody" w:cs="UICTFontTextStyleItalicBody"/>
          <w:i w:val="1"/>
          <w:iCs w:val="1"/>
          <w:noProof w:val="0"/>
          <w:sz w:val="25"/>
          <w:szCs w:val="25"/>
          <w:lang w:val="en-GB"/>
        </w:rPr>
        <w:t>State of the Global Workplace Report</w:t>
      </w:r>
      <w:r w:rsidRPr="6EE4463F" w:rsidR="764181C7">
        <w:rPr>
          <w:rFonts w:ascii="UICTFontTextStyleBody" w:hAnsi="UICTFontTextStyleBody" w:eastAsia="UICTFontTextStyleBody" w:cs="UICTFontTextStyleBody"/>
          <w:noProof w:val="0"/>
          <w:sz w:val="25"/>
          <w:szCs w:val="25"/>
          <w:lang w:val="en-GB"/>
        </w:rPr>
        <w:t>. Washington DC: Gallup Press.</w:t>
      </w:r>
    </w:p>
    <w:p w:rsidR="426591AA" w:rsidP="6EE4463F" w:rsidRDefault="426591AA" w14:paraId="6999999C" w14:textId="51AA56FE">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International Airlines Group (IAG) (2024) </w:t>
      </w:r>
      <w:r w:rsidRPr="6EE4463F" w:rsidR="764181C7">
        <w:rPr>
          <w:rFonts w:ascii="UICTFontTextStyleItalicBody" w:hAnsi="UICTFontTextStyleItalicBody" w:eastAsia="UICTFontTextStyleItalicBody" w:cs="UICTFontTextStyleItalicBody"/>
          <w:i w:val="1"/>
          <w:iCs w:val="1"/>
          <w:noProof w:val="0"/>
          <w:sz w:val="25"/>
          <w:szCs w:val="25"/>
          <w:lang w:val="en-GB"/>
        </w:rPr>
        <w:t>Annual Report and Accounts 2024</w:t>
      </w:r>
      <w:r w:rsidRPr="6EE4463F" w:rsidR="764181C7">
        <w:rPr>
          <w:rFonts w:ascii="UICTFontTextStyleBody" w:hAnsi="UICTFontTextStyleBody" w:eastAsia="UICTFontTextStyleBody" w:cs="UICTFontTextStyleBody"/>
          <w:noProof w:val="0"/>
          <w:sz w:val="25"/>
          <w:szCs w:val="25"/>
          <w:lang w:val="en-GB"/>
        </w:rPr>
        <w:t>. London: IAG.</w:t>
      </w:r>
    </w:p>
    <w:p w:rsidR="426591AA" w:rsidP="6EE4463F" w:rsidRDefault="426591AA" w14:paraId="158A40D8" w14:textId="6A05FD76">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International Air Transport Association (IATA) (2024) </w:t>
      </w:r>
      <w:r w:rsidRPr="6EE4463F" w:rsidR="764181C7">
        <w:rPr>
          <w:rFonts w:ascii="UICTFontTextStyleItalicBody" w:hAnsi="UICTFontTextStyleItalicBody" w:eastAsia="UICTFontTextStyleItalicBody" w:cs="UICTFontTextStyleItalicBody"/>
          <w:i w:val="1"/>
          <w:iCs w:val="1"/>
          <w:noProof w:val="0"/>
          <w:sz w:val="25"/>
          <w:szCs w:val="25"/>
          <w:lang w:val="en-GB"/>
        </w:rPr>
        <w:t>Safety Report 2024</w:t>
      </w:r>
      <w:r w:rsidRPr="6EE4463F" w:rsidR="764181C7">
        <w:rPr>
          <w:rFonts w:ascii="UICTFontTextStyleBody" w:hAnsi="UICTFontTextStyleBody" w:eastAsia="UICTFontTextStyleBody" w:cs="UICTFontTextStyleBody"/>
          <w:noProof w:val="0"/>
          <w:sz w:val="25"/>
          <w:szCs w:val="25"/>
          <w:lang w:val="en-GB"/>
        </w:rPr>
        <w:t>. Montreal: IATA.</w:t>
      </w:r>
    </w:p>
    <w:p w:rsidR="426591AA" w:rsidP="6EE4463F" w:rsidRDefault="426591AA" w14:paraId="01B45E42" w14:textId="0CBAFCB8">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International Civil Aviation Organization (ICAO) (2022) </w:t>
      </w:r>
      <w:r w:rsidRPr="6EE4463F" w:rsidR="764181C7">
        <w:rPr>
          <w:rFonts w:ascii="UICTFontTextStyleItalicBody" w:hAnsi="UICTFontTextStyleItalicBody" w:eastAsia="UICTFontTextStyleItalicBody" w:cs="UICTFontTextStyleItalicBody"/>
          <w:i w:val="1"/>
          <w:iCs w:val="1"/>
          <w:noProof w:val="0"/>
          <w:sz w:val="25"/>
          <w:szCs w:val="25"/>
          <w:lang w:val="en-GB"/>
        </w:rPr>
        <w:t>Effects of COVID-19 on Civil Aviation</w:t>
      </w:r>
      <w:r w:rsidRPr="6EE4463F" w:rsidR="764181C7">
        <w:rPr>
          <w:rFonts w:ascii="UICTFontTextStyleBody" w:hAnsi="UICTFontTextStyleBody" w:eastAsia="UICTFontTextStyleBody" w:cs="UICTFontTextStyleBody"/>
          <w:noProof w:val="0"/>
          <w:sz w:val="25"/>
          <w:szCs w:val="25"/>
          <w:lang w:val="en-GB"/>
        </w:rPr>
        <w:t>. Montreal: ICAO.</w:t>
      </w:r>
    </w:p>
    <w:p w:rsidR="426591AA" w:rsidP="6EE4463F" w:rsidRDefault="426591AA" w14:paraId="7CBDF1EC" w14:textId="68A6ACA7">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Johnson, G., Scholes, K., Whittington, R. and Angwin, D. (2020) </w:t>
      </w:r>
      <w:r w:rsidRPr="6EE4463F" w:rsidR="764181C7">
        <w:rPr>
          <w:rFonts w:ascii="UICTFontTextStyleItalicBody" w:hAnsi="UICTFontTextStyleItalicBody" w:eastAsia="UICTFontTextStyleItalicBody" w:cs="UICTFontTextStyleItalicBody"/>
          <w:i w:val="1"/>
          <w:iCs w:val="1"/>
          <w:noProof w:val="0"/>
          <w:sz w:val="25"/>
          <w:szCs w:val="25"/>
          <w:lang w:val="en-GB"/>
        </w:rPr>
        <w:t>Exploring Strategy</w:t>
      </w:r>
      <w:r w:rsidRPr="6EE4463F" w:rsidR="764181C7">
        <w:rPr>
          <w:rFonts w:ascii="UICTFontTextStyleBody" w:hAnsi="UICTFontTextStyleBody" w:eastAsia="UICTFontTextStyleBody" w:cs="UICTFontTextStyleBody"/>
          <w:noProof w:val="0"/>
          <w:sz w:val="25"/>
          <w:szCs w:val="25"/>
          <w:lang w:val="en-GB"/>
        </w:rPr>
        <w:t xml:space="preserve">. 12th </w:t>
      </w:r>
      <w:r w:rsidRPr="6EE4463F" w:rsidR="764181C7">
        <w:rPr>
          <w:rFonts w:ascii="UICTFontTextStyleBody" w:hAnsi="UICTFontTextStyleBody" w:eastAsia="UICTFontTextStyleBody" w:cs="UICTFontTextStyleBody"/>
          <w:noProof w:val="0"/>
          <w:sz w:val="25"/>
          <w:szCs w:val="25"/>
          <w:lang w:val="en-GB"/>
        </w:rPr>
        <w:t>edn</w:t>
      </w:r>
      <w:r w:rsidRPr="6EE4463F" w:rsidR="764181C7">
        <w:rPr>
          <w:rFonts w:ascii="UICTFontTextStyleBody" w:hAnsi="UICTFontTextStyleBody" w:eastAsia="UICTFontTextStyleBody" w:cs="UICTFontTextStyleBody"/>
          <w:noProof w:val="0"/>
          <w:sz w:val="25"/>
          <w:szCs w:val="25"/>
          <w:lang w:val="en-GB"/>
        </w:rPr>
        <w:t>. Harlow: Pearson.</w:t>
      </w:r>
    </w:p>
    <w:p w:rsidR="426591AA" w:rsidP="6EE4463F" w:rsidRDefault="426591AA" w14:paraId="5C49FBA2" w14:textId="78748E41">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Kotler, P. and Keller, K.L. (2022) </w:t>
      </w:r>
      <w:r w:rsidRPr="6EE4463F" w:rsidR="764181C7">
        <w:rPr>
          <w:rFonts w:ascii="UICTFontTextStyleItalicBody" w:hAnsi="UICTFontTextStyleItalicBody" w:eastAsia="UICTFontTextStyleItalicBody" w:cs="UICTFontTextStyleItalicBody"/>
          <w:i w:val="1"/>
          <w:iCs w:val="1"/>
          <w:noProof w:val="0"/>
          <w:sz w:val="25"/>
          <w:szCs w:val="25"/>
          <w:lang w:val="en-GB"/>
        </w:rPr>
        <w:t>Marketing Management</w:t>
      </w:r>
      <w:r w:rsidRPr="6EE4463F" w:rsidR="764181C7">
        <w:rPr>
          <w:rFonts w:ascii="UICTFontTextStyleBody" w:hAnsi="UICTFontTextStyleBody" w:eastAsia="UICTFontTextStyleBody" w:cs="UICTFontTextStyleBody"/>
          <w:noProof w:val="0"/>
          <w:sz w:val="25"/>
          <w:szCs w:val="25"/>
          <w:lang w:val="en-GB"/>
        </w:rPr>
        <w:t xml:space="preserve">. 16th </w:t>
      </w:r>
      <w:r w:rsidRPr="6EE4463F" w:rsidR="764181C7">
        <w:rPr>
          <w:rFonts w:ascii="UICTFontTextStyleBody" w:hAnsi="UICTFontTextStyleBody" w:eastAsia="UICTFontTextStyleBody" w:cs="UICTFontTextStyleBody"/>
          <w:noProof w:val="0"/>
          <w:sz w:val="25"/>
          <w:szCs w:val="25"/>
          <w:lang w:val="en-GB"/>
        </w:rPr>
        <w:t>edn</w:t>
      </w:r>
      <w:r w:rsidRPr="6EE4463F" w:rsidR="764181C7">
        <w:rPr>
          <w:rFonts w:ascii="UICTFontTextStyleBody" w:hAnsi="UICTFontTextStyleBody" w:eastAsia="UICTFontTextStyleBody" w:cs="UICTFontTextStyleBody"/>
          <w:noProof w:val="0"/>
          <w:sz w:val="25"/>
          <w:szCs w:val="25"/>
          <w:lang w:val="en-GB"/>
        </w:rPr>
        <w:t>. Harlow: Pearson.</w:t>
      </w:r>
    </w:p>
    <w:p w:rsidR="426591AA" w:rsidP="6EE4463F" w:rsidRDefault="426591AA" w14:paraId="4DE64CB7" w14:textId="291CF2F4">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Kotter, J.P. (2012) </w:t>
      </w:r>
      <w:r w:rsidRPr="6EE4463F" w:rsidR="764181C7">
        <w:rPr>
          <w:rFonts w:ascii="UICTFontTextStyleItalicBody" w:hAnsi="UICTFontTextStyleItalicBody" w:eastAsia="UICTFontTextStyleItalicBody" w:cs="UICTFontTextStyleItalicBody"/>
          <w:i w:val="1"/>
          <w:iCs w:val="1"/>
          <w:noProof w:val="0"/>
          <w:sz w:val="25"/>
          <w:szCs w:val="25"/>
          <w:lang w:val="en-GB"/>
        </w:rPr>
        <w:t>Leading Change</w:t>
      </w:r>
      <w:r w:rsidRPr="6EE4463F" w:rsidR="764181C7">
        <w:rPr>
          <w:rFonts w:ascii="UICTFontTextStyleBody" w:hAnsi="UICTFontTextStyleBody" w:eastAsia="UICTFontTextStyleBody" w:cs="UICTFontTextStyleBody"/>
          <w:noProof w:val="0"/>
          <w:sz w:val="25"/>
          <w:szCs w:val="25"/>
          <w:lang w:val="en-GB"/>
        </w:rPr>
        <w:t>. Boston: Harvard Business Review Press.</w:t>
      </w:r>
    </w:p>
    <w:p w:rsidR="426591AA" w:rsidP="6EE4463F" w:rsidRDefault="426591AA" w14:paraId="6143D995" w14:textId="3EACD9CA">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Lewin, K. (1951) </w:t>
      </w:r>
      <w:r w:rsidRPr="6EE4463F" w:rsidR="764181C7">
        <w:rPr>
          <w:rFonts w:ascii="UICTFontTextStyleItalicBody" w:hAnsi="UICTFontTextStyleItalicBody" w:eastAsia="UICTFontTextStyleItalicBody" w:cs="UICTFontTextStyleItalicBody"/>
          <w:i w:val="1"/>
          <w:iCs w:val="1"/>
          <w:noProof w:val="0"/>
          <w:sz w:val="25"/>
          <w:szCs w:val="25"/>
          <w:lang w:val="en-GB"/>
        </w:rPr>
        <w:t>Field Theory in Social Science</w:t>
      </w:r>
      <w:r w:rsidRPr="6EE4463F" w:rsidR="764181C7">
        <w:rPr>
          <w:rFonts w:ascii="UICTFontTextStyleBody" w:hAnsi="UICTFontTextStyleBody" w:eastAsia="UICTFontTextStyleBody" w:cs="UICTFontTextStyleBody"/>
          <w:noProof w:val="0"/>
          <w:sz w:val="25"/>
          <w:szCs w:val="25"/>
          <w:lang w:val="en-GB"/>
        </w:rPr>
        <w:t>. New York: Harper &amp; Row.</w:t>
      </w:r>
    </w:p>
    <w:p w:rsidR="426591AA" w:rsidP="6EE4463F" w:rsidRDefault="426591AA" w14:paraId="0BF96E84" w14:textId="3D6F4DF6">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Mullins, L.J. and Christy, G. (2016) </w:t>
      </w:r>
      <w:r w:rsidRPr="6EE4463F" w:rsidR="764181C7">
        <w:rPr>
          <w:rFonts w:ascii="UICTFontTextStyleItalicBody" w:hAnsi="UICTFontTextStyleItalicBody" w:eastAsia="UICTFontTextStyleItalicBody" w:cs="UICTFontTextStyleItalicBody"/>
          <w:i w:val="1"/>
          <w:iCs w:val="1"/>
          <w:noProof w:val="0"/>
          <w:sz w:val="25"/>
          <w:szCs w:val="25"/>
          <w:lang w:val="en-GB"/>
        </w:rPr>
        <w:t>Management and Organisational Behaviour</w:t>
      </w:r>
      <w:r w:rsidRPr="6EE4463F" w:rsidR="764181C7">
        <w:rPr>
          <w:rFonts w:ascii="UICTFontTextStyleBody" w:hAnsi="UICTFontTextStyleBody" w:eastAsia="UICTFontTextStyleBody" w:cs="UICTFontTextStyleBody"/>
          <w:noProof w:val="0"/>
          <w:sz w:val="25"/>
          <w:szCs w:val="25"/>
          <w:lang w:val="en-GB"/>
        </w:rPr>
        <w:t xml:space="preserve">. 11th </w:t>
      </w:r>
      <w:r w:rsidRPr="6EE4463F" w:rsidR="764181C7">
        <w:rPr>
          <w:rFonts w:ascii="UICTFontTextStyleBody" w:hAnsi="UICTFontTextStyleBody" w:eastAsia="UICTFontTextStyleBody" w:cs="UICTFontTextStyleBody"/>
          <w:noProof w:val="0"/>
          <w:sz w:val="25"/>
          <w:szCs w:val="25"/>
          <w:lang w:val="en-GB"/>
        </w:rPr>
        <w:t>edn</w:t>
      </w:r>
      <w:r w:rsidRPr="6EE4463F" w:rsidR="764181C7">
        <w:rPr>
          <w:rFonts w:ascii="UICTFontTextStyleBody" w:hAnsi="UICTFontTextStyleBody" w:eastAsia="UICTFontTextStyleBody" w:cs="UICTFontTextStyleBody"/>
          <w:noProof w:val="0"/>
          <w:sz w:val="25"/>
          <w:szCs w:val="25"/>
          <w:lang w:val="en-GB"/>
        </w:rPr>
        <w:t>. Harlow: Pearson.</w:t>
      </w:r>
    </w:p>
    <w:p w:rsidR="426591AA" w:rsidP="6EE4463F" w:rsidRDefault="426591AA" w14:paraId="2DD2049A" w14:textId="2E7B7C72">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Northouse, P.G. (2022) </w:t>
      </w:r>
      <w:r w:rsidRPr="6EE4463F" w:rsidR="764181C7">
        <w:rPr>
          <w:rFonts w:ascii="UICTFontTextStyleItalicBody" w:hAnsi="UICTFontTextStyleItalicBody" w:eastAsia="UICTFontTextStyleItalicBody" w:cs="UICTFontTextStyleItalicBody"/>
          <w:i w:val="1"/>
          <w:iCs w:val="1"/>
          <w:noProof w:val="0"/>
          <w:sz w:val="25"/>
          <w:szCs w:val="25"/>
          <w:lang w:val="en-GB"/>
        </w:rPr>
        <w:t>Leadership: Theory and Practice</w:t>
      </w:r>
      <w:r w:rsidRPr="6EE4463F" w:rsidR="764181C7">
        <w:rPr>
          <w:rFonts w:ascii="UICTFontTextStyleBody" w:hAnsi="UICTFontTextStyleBody" w:eastAsia="UICTFontTextStyleBody" w:cs="UICTFontTextStyleBody"/>
          <w:noProof w:val="0"/>
          <w:sz w:val="25"/>
          <w:szCs w:val="25"/>
          <w:lang w:val="en-GB"/>
        </w:rPr>
        <w:t xml:space="preserve">. 9th </w:t>
      </w:r>
      <w:r w:rsidRPr="6EE4463F" w:rsidR="764181C7">
        <w:rPr>
          <w:rFonts w:ascii="UICTFontTextStyleBody" w:hAnsi="UICTFontTextStyleBody" w:eastAsia="UICTFontTextStyleBody" w:cs="UICTFontTextStyleBody"/>
          <w:noProof w:val="0"/>
          <w:sz w:val="25"/>
          <w:szCs w:val="25"/>
          <w:lang w:val="en-GB"/>
        </w:rPr>
        <w:t>edn</w:t>
      </w:r>
      <w:r w:rsidRPr="6EE4463F" w:rsidR="764181C7">
        <w:rPr>
          <w:rFonts w:ascii="UICTFontTextStyleBody" w:hAnsi="UICTFontTextStyleBody" w:eastAsia="UICTFontTextStyleBody" w:cs="UICTFontTextStyleBody"/>
          <w:noProof w:val="0"/>
          <w:sz w:val="25"/>
          <w:szCs w:val="25"/>
          <w:lang w:val="en-GB"/>
        </w:rPr>
        <w:t>. Thousand Oaks: Sage.</w:t>
      </w:r>
    </w:p>
    <w:p w:rsidR="426591AA" w:rsidP="6EE4463F" w:rsidRDefault="426591AA" w14:paraId="773E78E9" w14:textId="38BE6B2E">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Reason, J. (1997) </w:t>
      </w:r>
      <w:r w:rsidRPr="6EE4463F" w:rsidR="764181C7">
        <w:rPr>
          <w:rFonts w:ascii="UICTFontTextStyleItalicBody" w:hAnsi="UICTFontTextStyleItalicBody" w:eastAsia="UICTFontTextStyleItalicBody" w:cs="UICTFontTextStyleItalicBody"/>
          <w:i w:val="1"/>
          <w:iCs w:val="1"/>
          <w:noProof w:val="0"/>
          <w:sz w:val="25"/>
          <w:szCs w:val="25"/>
          <w:lang w:val="en-GB"/>
        </w:rPr>
        <w:t>Managing the Risks of Organizational Accidents</w:t>
      </w:r>
      <w:r w:rsidRPr="6EE4463F" w:rsidR="764181C7">
        <w:rPr>
          <w:rFonts w:ascii="UICTFontTextStyleBody" w:hAnsi="UICTFontTextStyleBody" w:eastAsia="UICTFontTextStyleBody" w:cs="UICTFontTextStyleBody"/>
          <w:noProof w:val="0"/>
          <w:sz w:val="25"/>
          <w:szCs w:val="25"/>
          <w:lang w:val="en-GB"/>
        </w:rPr>
        <w:t>. Aldershot: Ashgate.</w:t>
      </w:r>
    </w:p>
    <w:p w:rsidR="426591AA" w:rsidP="6EE4463F" w:rsidRDefault="426591AA" w14:paraId="580BCEE6" w14:textId="198FF48D">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Robbins, S.P. and Judge, T.A. (2023) </w:t>
      </w:r>
      <w:r w:rsidRPr="6EE4463F" w:rsidR="764181C7">
        <w:rPr>
          <w:rFonts w:ascii="UICTFontTextStyleItalicBody" w:hAnsi="UICTFontTextStyleItalicBody" w:eastAsia="UICTFontTextStyleItalicBody" w:cs="UICTFontTextStyleItalicBody"/>
          <w:i w:val="1"/>
          <w:iCs w:val="1"/>
          <w:noProof w:val="0"/>
          <w:sz w:val="25"/>
          <w:szCs w:val="25"/>
          <w:lang w:val="en-GB"/>
        </w:rPr>
        <w:t xml:space="preserve">Organizational </w:t>
      </w:r>
      <w:r w:rsidRPr="6EE4463F" w:rsidR="764181C7">
        <w:rPr>
          <w:rFonts w:ascii="UICTFontTextStyleItalicBody" w:hAnsi="UICTFontTextStyleItalicBody" w:eastAsia="UICTFontTextStyleItalicBody" w:cs="UICTFontTextStyleItalicBody"/>
          <w:i w:val="1"/>
          <w:iCs w:val="1"/>
          <w:noProof w:val="0"/>
          <w:sz w:val="25"/>
          <w:szCs w:val="25"/>
          <w:lang w:val="en-GB"/>
        </w:rPr>
        <w:t>Behavior</w:t>
      </w:r>
      <w:r w:rsidRPr="6EE4463F" w:rsidR="764181C7">
        <w:rPr>
          <w:rFonts w:ascii="UICTFontTextStyleBody" w:hAnsi="UICTFontTextStyleBody" w:eastAsia="UICTFontTextStyleBody" w:cs="UICTFontTextStyleBody"/>
          <w:noProof w:val="0"/>
          <w:sz w:val="25"/>
          <w:szCs w:val="25"/>
          <w:lang w:val="en-GB"/>
        </w:rPr>
        <w:t xml:space="preserve">. 19th </w:t>
      </w:r>
      <w:r w:rsidRPr="6EE4463F" w:rsidR="764181C7">
        <w:rPr>
          <w:rFonts w:ascii="UICTFontTextStyleBody" w:hAnsi="UICTFontTextStyleBody" w:eastAsia="UICTFontTextStyleBody" w:cs="UICTFontTextStyleBody"/>
          <w:noProof w:val="0"/>
          <w:sz w:val="25"/>
          <w:szCs w:val="25"/>
          <w:lang w:val="en-GB"/>
        </w:rPr>
        <w:t>edn</w:t>
      </w:r>
      <w:r w:rsidRPr="6EE4463F" w:rsidR="764181C7">
        <w:rPr>
          <w:rFonts w:ascii="UICTFontTextStyleBody" w:hAnsi="UICTFontTextStyleBody" w:eastAsia="UICTFontTextStyleBody" w:cs="UICTFontTextStyleBody"/>
          <w:noProof w:val="0"/>
          <w:sz w:val="25"/>
          <w:szCs w:val="25"/>
          <w:lang w:val="en-GB"/>
        </w:rPr>
        <w:t>. Harlow: Pearson.</w:t>
      </w:r>
    </w:p>
    <w:p w:rsidR="426591AA" w:rsidP="6EE4463F" w:rsidRDefault="426591AA" w14:paraId="5C2A38CF" w14:textId="37040F85">
      <w:pPr>
        <w:pStyle w:val="Normal"/>
        <w:spacing w:before="0" w:beforeAutospacing="off" w:after="0" w:afterAutospacing="off"/>
        <w:ind w:left="0"/>
      </w:pPr>
      <w:r w:rsidRPr="6EE4463F" w:rsidR="57761300">
        <w:rPr>
          <w:rFonts w:ascii="UICTFontTextStyleBody" w:hAnsi="UICTFontTextStyleBody" w:eastAsia="UICTFontTextStyleBody" w:cs="UICTFontTextStyleBody"/>
          <w:noProof w:val="0"/>
          <w:sz w:val="25"/>
          <w:szCs w:val="25"/>
          <w:lang w:val="en-GB"/>
        </w:rPr>
        <w:t xml:space="preserve">CIPD (2022) </w:t>
      </w:r>
      <w:r w:rsidRPr="6EE4463F" w:rsidR="57761300">
        <w:rPr>
          <w:rFonts w:ascii="UICTFontTextStyleItalicBody" w:hAnsi="UICTFontTextStyleItalicBody" w:eastAsia="UICTFontTextStyleItalicBody" w:cs="UICTFontTextStyleItalicBody"/>
          <w:i w:val="1"/>
          <w:iCs w:val="1"/>
          <w:noProof w:val="0"/>
          <w:sz w:val="25"/>
          <w:szCs w:val="25"/>
          <w:lang w:val="en-GB"/>
        </w:rPr>
        <w:t>Organisational culture and climate: An evidence review</w:t>
      </w:r>
      <w:r w:rsidRPr="6EE4463F" w:rsidR="57761300">
        <w:rPr>
          <w:rFonts w:ascii="UICTFontTextStyleBody" w:hAnsi="UICTFontTextStyleBody" w:eastAsia="UICTFontTextStyleBody" w:cs="UICTFontTextStyleBody"/>
          <w:noProof w:val="0"/>
          <w:sz w:val="25"/>
          <w:szCs w:val="25"/>
          <w:lang w:val="en-GB"/>
        </w:rPr>
        <w:t>. Chartered Institute of Personnel and Development.</w:t>
      </w:r>
    </w:p>
    <w:p w:rsidR="426591AA" w:rsidP="6EE4463F" w:rsidRDefault="426591AA" w14:paraId="6637FBC4" w14:textId="7036E1EF">
      <w:pPr>
        <w:pStyle w:val="Normal"/>
        <w:spacing w:before="0" w:beforeAutospacing="off" w:after="0" w:afterAutospacing="off"/>
        <w:ind w:left="0"/>
        <w:rPr>
          <w:rFonts w:ascii="UICTFontTextStyleBody" w:hAnsi="UICTFontTextStyleBody" w:eastAsia="UICTFontTextStyleBody" w:cs="UICTFontTextStyleBody"/>
          <w:noProof w:val="0"/>
          <w:sz w:val="25"/>
          <w:szCs w:val="25"/>
          <w:lang w:val="en-GB"/>
        </w:rPr>
      </w:pPr>
    </w:p>
    <w:p w:rsidR="426591AA" w:rsidP="6EE4463F" w:rsidRDefault="426591AA" w14:paraId="6E7FFD9E" w14:textId="0726D8FE">
      <w:pPr>
        <w:pStyle w:val="Normal"/>
        <w:spacing w:before="0" w:beforeAutospacing="off" w:after="0" w:afterAutospacing="off"/>
        <w:ind w:left="0"/>
        <w:rPr>
          <w:rFonts w:ascii="UICTFontTextStyleBody" w:hAnsi="UICTFontTextStyleBody" w:eastAsia="UICTFontTextStyleBody" w:cs="UICTFontTextStyleBody"/>
          <w:noProof w:val="0"/>
          <w:sz w:val="25"/>
          <w:szCs w:val="25"/>
          <w:lang w:val="en-GB"/>
        </w:rPr>
      </w:pPr>
      <w:r w:rsidRPr="6EE4463F" w:rsidR="57761300">
        <w:rPr>
          <w:rFonts w:ascii="UICTFontTextStyleBody" w:hAnsi="UICTFontTextStyleBody" w:eastAsia="UICTFontTextStyleBody" w:cs="UICTFontTextStyleBody"/>
          <w:noProof w:val="0"/>
          <w:sz w:val="25"/>
          <w:szCs w:val="25"/>
          <w:lang w:val="en-GB"/>
        </w:rPr>
        <w:t xml:space="preserve">CIPD (2025) </w:t>
      </w:r>
      <w:r w:rsidRPr="6EE4463F" w:rsidR="57761300">
        <w:rPr>
          <w:rFonts w:ascii="UICTFontTextStyleItalicBody" w:hAnsi="UICTFontTextStyleItalicBody" w:eastAsia="UICTFontTextStyleItalicBody" w:cs="UICTFontTextStyleItalicBody"/>
          <w:i w:val="1"/>
          <w:iCs w:val="1"/>
          <w:noProof w:val="0"/>
          <w:sz w:val="25"/>
          <w:szCs w:val="25"/>
          <w:lang w:val="en-GB"/>
        </w:rPr>
        <w:t>Organisational climate and culture</w:t>
      </w:r>
      <w:r w:rsidRPr="6EE4463F" w:rsidR="57761300">
        <w:rPr>
          <w:rFonts w:ascii="UICTFontTextStyleBody" w:hAnsi="UICTFontTextStyleBody" w:eastAsia="UICTFontTextStyleBody" w:cs="UICTFontTextStyleBody"/>
          <w:noProof w:val="0"/>
          <w:sz w:val="25"/>
          <w:szCs w:val="25"/>
          <w:lang w:val="en-GB"/>
        </w:rPr>
        <w:t>. Chartered Institute of Personnel and Development.</w:t>
      </w:r>
    </w:p>
    <w:p w:rsidR="426591AA" w:rsidP="6EE4463F" w:rsidRDefault="426591AA" w14:paraId="56E34F46" w14:textId="386EC28C">
      <w:pPr>
        <w:pStyle w:val="Normal"/>
        <w:spacing w:before="255" w:beforeAutospacing="off" w:after="255" w:afterAutospacing="off"/>
      </w:pPr>
      <w:r w:rsidRPr="6EE4463F" w:rsidR="57761300">
        <w:rPr>
          <w:rFonts w:ascii="UICTFontTextStyleBody" w:hAnsi="UICTFontTextStyleBody" w:eastAsia="UICTFontTextStyleBody" w:cs="UICTFontTextStyleBody"/>
          <w:noProof w:val="0"/>
          <w:sz w:val="25"/>
          <w:szCs w:val="25"/>
          <w:lang w:val="en-GB"/>
        </w:rPr>
        <w:t>T</w:t>
      </w:r>
      <w:r w:rsidRPr="6EE4463F" w:rsidR="764181C7">
        <w:rPr>
          <w:rFonts w:ascii="UICTFontTextStyleBody" w:hAnsi="UICTFontTextStyleBody" w:eastAsia="UICTFontTextStyleBody" w:cs="UICTFontTextStyleBody"/>
          <w:noProof w:val="0"/>
          <w:sz w:val="25"/>
          <w:szCs w:val="25"/>
          <w:lang w:val="en-GB"/>
        </w:rPr>
        <w:t xml:space="preserve">aylor, </w:t>
      </w:r>
      <w:r w:rsidRPr="6EE4463F" w:rsidR="4306C5A1">
        <w:rPr>
          <w:rFonts w:ascii="UICTFontTextStyleBody" w:hAnsi="UICTFontTextStyleBody" w:eastAsia="UICTFontTextStyleBody" w:cs="UICTFontTextStyleBody"/>
          <w:noProof w:val="0"/>
          <w:sz w:val="25"/>
          <w:szCs w:val="25"/>
          <w:lang w:val="en-GB"/>
        </w:rPr>
        <w:t>P.,</w:t>
      </w:r>
      <w:r w:rsidRPr="6EE4463F" w:rsidR="764181C7">
        <w:rPr>
          <w:rFonts w:ascii="UICTFontTextStyleBody" w:hAnsi="UICTFontTextStyleBody" w:eastAsia="UICTFontTextStyleBody" w:cs="UICTFontTextStyleBody"/>
          <w:noProof w:val="0"/>
          <w:sz w:val="25"/>
          <w:szCs w:val="25"/>
          <w:lang w:val="en-GB"/>
        </w:rPr>
        <w:t xml:space="preserve"> and Moore, S. (2019) ‘Cabin crew conflict and employment relations in the aviation industry’, </w:t>
      </w:r>
      <w:r w:rsidRPr="6EE4463F" w:rsidR="764181C7">
        <w:rPr>
          <w:rFonts w:ascii="UICTFontTextStyleItalicBody" w:hAnsi="UICTFontTextStyleItalicBody" w:eastAsia="UICTFontTextStyleItalicBody" w:cs="UICTFontTextStyleItalicBody"/>
          <w:i w:val="1"/>
          <w:iCs w:val="1"/>
          <w:noProof w:val="0"/>
          <w:sz w:val="25"/>
          <w:szCs w:val="25"/>
          <w:lang w:val="en-GB"/>
        </w:rPr>
        <w:t>Industrial Relations Journal</w:t>
      </w:r>
      <w:r w:rsidRPr="6EE4463F" w:rsidR="764181C7">
        <w:rPr>
          <w:rFonts w:ascii="UICTFontTextStyleBody" w:hAnsi="UICTFontTextStyleBody" w:eastAsia="UICTFontTextStyleBody" w:cs="UICTFontTextStyleBody"/>
          <w:noProof w:val="0"/>
          <w:sz w:val="25"/>
          <w:szCs w:val="25"/>
          <w:lang w:val="en-GB"/>
        </w:rPr>
        <w:t>, 50(3), pp. 230–246.</w:t>
      </w:r>
    </w:p>
    <w:p w:rsidR="426591AA" w:rsidP="6EE4463F" w:rsidRDefault="426591AA" w14:paraId="6180CFDE" w14:textId="6A5FF81C">
      <w:pPr>
        <w:pStyle w:val="Normal"/>
        <w:spacing w:before="255" w:beforeAutospacing="off" w:after="255" w:afterAutospacing="off"/>
      </w:pPr>
      <w:r w:rsidRPr="6EE4463F" w:rsidR="764181C7">
        <w:rPr>
          <w:rFonts w:ascii="UICTFontTextStyleBody" w:hAnsi="UICTFontTextStyleBody" w:eastAsia="UICTFontTextStyleBody" w:cs="UICTFontTextStyleBody"/>
          <w:noProof w:val="0"/>
          <w:sz w:val="25"/>
          <w:szCs w:val="25"/>
          <w:lang w:val="en-GB"/>
        </w:rPr>
        <w:t xml:space="preserve">Yukl, G. (2020) </w:t>
      </w:r>
      <w:r w:rsidRPr="6EE4463F" w:rsidR="764181C7">
        <w:rPr>
          <w:rFonts w:ascii="UICTFontTextStyleItalicBody" w:hAnsi="UICTFontTextStyleItalicBody" w:eastAsia="UICTFontTextStyleItalicBody" w:cs="UICTFontTextStyleItalicBody"/>
          <w:i w:val="1"/>
          <w:iCs w:val="1"/>
          <w:noProof w:val="0"/>
          <w:sz w:val="25"/>
          <w:szCs w:val="25"/>
          <w:lang w:val="en-GB"/>
        </w:rPr>
        <w:t>Leadership in Organizations</w:t>
      </w:r>
      <w:r w:rsidRPr="6EE4463F" w:rsidR="764181C7">
        <w:rPr>
          <w:rFonts w:ascii="UICTFontTextStyleBody" w:hAnsi="UICTFontTextStyleBody" w:eastAsia="UICTFontTextStyleBody" w:cs="UICTFontTextStyleBody"/>
          <w:noProof w:val="0"/>
          <w:sz w:val="25"/>
          <w:szCs w:val="25"/>
          <w:lang w:val="en-GB"/>
        </w:rPr>
        <w:t xml:space="preserve">. 9th </w:t>
      </w:r>
      <w:r w:rsidRPr="6EE4463F" w:rsidR="764181C7">
        <w:rPr>
          <w:rFonts w:ascii="UICTFontTextStyleBody" w:hAnsi="UICTFontTextStyleBody" w:eastAsia="UICTFontTextStyleBody" w:cs="UICTFontTextStyleBody"/>
          <w:noProof w:val="0"/>
          <w:sz w:val="25"/>
          <w:szCs w:val="25"/>
          <w:lang w:val="en-GB"/>
        </w:rPr>
        <w:t>edn</w:t>
      </w:r>
      <w:r w:rsidRPr="6EE4463F" w:rsidR="764181C7">
        <w:rPr>
          <w:rFonts w:ascii="UICTFontTextStyleBody" w:hAnsi="UICTFontTextStyleBody" w:eastAsia="UICTFontTextStyleBody" w:cs="UICTFontTextStyleBody"/>
          <w:noProof w:val="0"/>
          <w:sz w:val="25"/>
          <w:szCs w:val="25"/>
          <w:lang w:val="en-GB"/>
        </w:rPr>
        <w:t>. Harlow: Pearson.</w:t>
      </w:r>
    </w:p>
    <w:p w:rsidR="21CB6D98" w:rsidP="21CB6D98" w:rsidRDefault="21CB6D98" w14:paraId="005F54ED" w14:textId="79A2DE70">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de370abf290649d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CB6D98" w:rsidTr="21CB6D98" w14:paraId="6BA28A8A">
      <w:trPr>
        <w:trHeight w:val="300"/>
      </w:trPr>
      <w:tc>
        <w:tcPr>
          <w:tcW w:w="3005" w:type="dxa"/>
          <w:tcMar/>
        </w:tcPr>
        <w:p w:rsidR="21CB6D98" w:rsidP="21CB6D98" w:rsidRDefault="21CB6D98" w14:paraId="2F673653" w14:textId="7E80A520">
          <w:pPr>
            <w:pStyle w:val="Header"/>
            <w:bidi w:val="0"/>
            <w:ind w:left="-115"/>
            <w:jc w:val="left"/>
          </w:pPr>
        </w:p>
      </w:tc>
      <w:tc>
        <w:tcPr>
          <w:tcW w:w="3005" w:type="dxa"/>
          <w:tcMar/>
        </w:tcPr>
        <w:p w:rsidR="21CB6D98" w:rsidP="21CB6D98" w:rsidRDefault="21CB6D98" w14:paraId="5A021A42" w14:textId="197B3515">
          <w:pPr>
            <w:pStyle w:val="Header"/>
            <w:bidi w:val="0"/>
            <w:jc w:val="center"/>
          </w:pPr>
        </w:p>
      </w:tc>
      <w:tc>
        <w:tcPr>
          <w:tcW w:w="3005" w:type="dxa"/>
          <w:tcMar/>
        </w:tcPr>
        <w:p w:rsidR="21CB6D98" w:rsidP="21CB6D98" w:rsidRDefault="21CB6D98" w14:paraId="3FC8EF63" w14:textId="747F9ABA">
          <w:pPr>
            <w:pStyle w:val="Header"/>
            <w:bidi w:val="0"/>
            <w:ind w:right="-115"/>
            <w:jc w:val="right"/>
          </w:pPr>
        </w:p>
      </w:tc>
    </w:tr>
  </w:tbl>
  <w:p w:rsidR="21CB6D98" w:rsidP="21CB6D98" w:rsidRDefault="21CB6D98" w14:paraId="5C766497" w14:textId="33680760">
    <w:pPr>
      <w:pStyle w:val="Header"/>
      <w:bidi w:val="0"/>
    </w:pPr>
  </w:p>
</w:hdr>
</file>

<file path=word/numbering.xml><?xml version="1.0" encoding="utf-8"?>
<w:numbering xmlns:w="http://schemas.openxmlformats.org/wordprocessingml/2006/main">
  <w:abstractNum xmlns:w="http://schemas.openxmlformats.org/wordprocessingml/2006/main" w:abstractNumId="8">
    <w:nsid w:val="2c7c16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31ed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58250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459c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f9f29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c7a2c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c486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98a3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FDBD13"/>
    <w:rsid w:val="0094A59E"/>
    <w:rsid w:val="009A7650"/>
    <w:rsid w:val="00AC2B7A"/>
    <w:rsid w:val="00ACE145"/>
    <w:rsid w:val="00DFB846"/>
    <w:rsid w:val="017B00AB"/>
    <w:rsid w:val="01CD509B"/>
    <w:rsid w:val="01EF5699"/>
    <w:rsid w:val="01F9AC0A"/>
    <w:rsid w:val="02076749"/>
    <w:rsid w:val="022C2A58"/>
    <w:rsid w:val="0268C913"/>
    <w:rsid w:val="02EC70D2"/>
    <w:rsid w:val="038FC2DA"/>
    <w:rsid w:val="0397A711"/>
    <w:rsid w:val="03F2A5F9"/>
    <w:rsid w:val="040434B2"/>
    <w:rsid w:val="0442D437"/>
    <w:rsid w:val="044ADE46"/>
    <w:rsid w:val="047589B7"/>
    <w:rsid w:val="04CA2431"/>
    <w:rsid w:val="04E89A3D"/>
    <w:rsid w:val="04ECAE94"/>
    <w:rsid w:val="05356AD6"/>
    <w:rsid w:val="057B8A8D"/>
    <w:rsid w:val="05D61F3A"/>
    <w:rsid w:val="05F638AA"/>
    <w:rsid w:val="0607EE5C"/>
    <w:rsid w:val="0607EE5C"/>
    <w:rsid w:val="065B6240"/>
    <w:rsid w:val="065EE8AB"/>
    <w:rsid w:val="071AA562"/>
    <w:rsid w:val="071AA562"/>
    <w:rsid w:val="07754F56"/>
    <w:rsid w:val="07754F56"/>
    <w:rsid w:val="07B120E1"/>
    <w:rsid w:val="083EC40B"/>
    <w:rsid w:val="085C9CAA"/>
    <w:rsid w:val="08AFFDC7"/>
    <w:rsid w:val="0964147E"/>
    <w:rsid w:val="09859248"/>
    <w:rsid w:val="099A030B"/>
    <w:rsid w:val="09F4C730"/>
    <w:rsid w:val="09F4C730"/>
    <w:rsid w:val="0A2E9192"/>
    <w:rsid w:val="0A633415"/>
    <w:rsid w:val="0A76C9A1"/>
    <w:rsid w:val="0AA14A8E"/>
    <w:rsid w:val="0ADC3D2C"/>
    <w:rsid w:val="0B19AEDE"/>
    <w:rsid w:val="0B81065B"/>
    <w:rsid w:val="0B9A9FAD"/>
    <w:rsid w:val="0BB287E8"/>
    <w:rsid w:val="0BB69445"/>
    <w:rsid w:val="0BB69445"/>
    <w:rsid w:val="0C43687E"/>
    <w:rsid w:val="0C816E62"/>
    <w:rsid w:val="0C9E66A6"/>
    <w:rsid w:val="0C9F56C2"/>
    <w:rsid w:val="0CBDFAA1"/>
    <w:rsid w:val="0D2D17E4"/>
    <w:rsid w:val="0D576EF9"/>
    <w:rsid w:val="0E525404"/>
    <w:rsid w:val="0E525404"/>
    <w:rsid w:val="0E99F5DC"/>
    <w:rsid w:val="0E9A1577"/>
    <w:rsid w:val="0EAB9C62"/>
    <w:rsid w:val="0F1D0824"/>
    <w:rsid w:val="0FB253EE"/>
    <w:rsid w:val="0FB253EE"/>
    <w:rsid w:val="0FCB7F2B"/>
    <w:rsid w:val="104FC173"/>
    <w:rsid w:val="118D4710"/>
    <w:rsid w:val="13791060"/>
    <w:rsid w:val="137C0225"/>
    <w:rsid w:val="13BBC8A1"/>
    <w:rsid w:val="13C179BE"/>
    <w:rsid w:val="14182516"/>
    <w:rsid w:val="14182516"/>
    <w:rsid w:val="144F2119"/>
    <w:rsid w:val="14688C40"/>
    <w:rsid w:val="1470F450"/>
    <w:rsid w:val="14C4C67E"/>
    <w:rsid w:val="150F51A6"/>
    <w:rsid w:val="156B117A"/>
    <w:rsid w:val="159F0A44"/>
    <w:rsid w:val="15E54F0E"/>
    <w:rsid w:val="15EEACCE"/>
    <w:rsid w:val="16B657A6"/>
    <w:rsid w:val="173127BD"/>
    <w:rsid w:val="17456A64"/>
    <w:rsid w:val="1757F825"/>
    <w:rsid w:val="1775B467"/>
    <w:rsid w:val="17D6A299"/>
    <w:rsid w:val="181511F7"/>
    <w:rsid w:val="181BE730"/>
    <w:rsid w:val="1870643D"/>
    <w:rsid w:val="1943947F"/>
    <w:rsid w:val="1947C248"/>
    <w:rsid w:val="19A3B618"/>
    <w:rsid w:val="19F2ECFE"/>
    <w:rsid w:val="19F42A19"/>
    <w:rsid w:val="19F42A19"/>
    <w:rsid w:val="1A089097"/>
    <w:rsid w:val="1A2E2F30"/>
    <w:rsid w:val="1A5F0D04"/>
    <w:rsid w:val="1A652B83"/>
    <w:rsid w:val="1A7330A0"/>
    <w:rsid w:val="1ABE06BB"/>
    <w:rsid w:val="1AECEF03"/>
    <w:rsid w:val="1B473D73"/>
    <w:rsid w:val="1BA588C9"/>
    <w:rsid w:val="1BFDBD13"/>
    <w:rsid w:val="1C273B7F"/>
    <w:rsid w:val="1C31B5AF"/>
    <w:rsid w:val="1C35DA41"/>
    <w:rsid w:val="1C94F828"/>
    <w:rsid w:val="1CD7F447"/>
    <w:rsid w:val="1D5E2737"/>
    <w:rsid w:val="1D716BFE"/>
    <w:rsid w:val="1DD892C3"/>
    <w:rsid w:val="1DDCBE7D"/>
    <w:rsid w:val="1DF1B89F"/>
    <w:rsid w:val="1E341EE4"/>
    <w:rsid w:val="1E51CC6D"/>
    <w:rsid w:val="1E51CC6D"/>
    <w:rsid w:val="1E9C76A7"/>
    <w:rsid w:val="1ED08AFC"/>
    <w:rsid w:val="1EDD7E1B"/>
    <w:rsid w:val="1EF887D1"/>
    <w:rsid w:val="1EFF50BE"/>
    <w:rsid w:val="1F65BA4D"/>
    <w:rsid w:val="1F89A487"/>
    <w:rsid w:val="1FA4575B"/>
    <w:rsid w:val="203CB601"/>
    <w:rsid w:val="204B841F"/>
    <w:rsid w:val="206F99FD"/>
    <w:rsid w:val="20CEA740"/>
    <w:rsid w:val="20E4B14E"/>
    <w:rsid w:val="20FB16CA"/>
    <w:rsid w:val="213E85F6"/>
    <w:rsid w:val="215142DD"/>
    <w:rsid w:val="215DA169"/>
    <w:rsid w:val="21CB6D98"/>
    <w:rsid w:val="21F14BC2"/>
    <w:rsid w:val="21FAE27F"/>
    <w:rsid w:val="223781F8"/>
    <w:rsid w:val="2268C07D"/>
    <w:rsid w:val="227BD558"/>
    <w:rsid w:val="22989345"/>
    <w:rsid w:val="22EB321C"/>
    <w:rsid w:val="2333DD86"/>
    <w:rsid w:val="2358F75F"/>
    <w:rsid w:val="23783BE0"/>
    <w:rsid w:val="23783BE0"/>
    <w:rsid w:val="237AB35C"/>
    <w:rsid w:val="2385FEC5"/>
    <w:rsid w:val="23FD6676"/>
    <w:rsid w:val="24017BCE"/>
    <w:rsid w:val="2434B3AB"/>
    <w:rsid w:val="24CB672E"/>
    <w:rsid w:val="258AAE7E"/>
    <w:rsid w:val="258AAE7E"/>
    <w:rsid w:val="25C999DF"/>
    <w:rsid w:val="2606C50B"/>
    <w:rsid w:val="263BF24B"/>
    <w:rsid w:val="266D91E4"/>
    <w:rsid w:val="2690CDF5"/>
    <w:rsid w:val="26D9E4D1"/>
    <w:rsid w:val="2723613C"/>
    <w:rsid w:val="27A48AD7"/>
    <w:rsid w:val="27B272F6"/>
    <w:rsid w:val="27FD2C77"/>
    <w:rsid w:val="28171C25"/>
    <w:rsid w:val="283AFA73"/>
    <w:rsid w:val="28618701"/>
    <w:rsid w:val="28BB8588"/>
    <w:rsid w:val="2965939D"/>
    <w:rsid w:val="296B18E0"/>
    <w:rsid w:val="2984D3EF"/>
    <w:rsid w:val="2A28CDF5"/>
    <w:rsid w:val="2A3982B4"/>
    <w:rsid w:val="2ACC7DEE"/>
    <w:rsid w:val="2ACEA57D"/>
    <w:rsid w:val="2AD31531"/>
    <w:rsid w:val="2AD486C7"/>
    <w:rsid w:val="2B99A6C0"/>
    <w:rsid w:val="2C1185A7"/>
    <w:rsid w:val="2C5D7431"/>
    <w:rsid w:val="2C815AC5"/>
    <w:rsid w:val="2C98E749"/>
    <w:rsid w:val="2CA2F125"/>
    <w:rsid w:val="2CDCBCE6"/>
    <w:rsid w:val="2CEEA657"/>
    <w:rsid w:val="2CF5B906"/>
    <w:rsid w:val="2D111A5E"/>
    <w:rsid w:val="2D34164E"/>
    <w:rsid w:val="2E063D53"/>
    <w:rsid w:val="2E11DF4B"/>
    <w:rsid w:val="2E11DF4B"/>
    <w:rsid w:val="2E654705"/>
    <w:rsid w:val="2E729A47"/>
    <w:rsid w:val="2ED1A48E"/>
    <w:rsid w:val="2EFE3F6E"/>
    <w:rsid w:val="2F268367"/>
    <w:rsid w:val="2F89769A"/>
    <w:rsid w:val="2FC8A959"/>
    <w:rsid w:val="2FD8440F"/>
    <w:rsid w:val="2FD8440F"/>
    <w:rsid w:val="2FF29385"/>
    <w:rsid w:val="312F5592"/>
    <w:rsid w:val="313E6EAA"/>
    <w:rsid w:val="32525604"/>
    <w:rsid w:val="325331CE"/>
    <w:rsid w:val="32639291"/>
    <w:rsid w:val="32BF3F63"/>
    <w:rsid w:val="32D0CD70"/>
    <w:rsid w:val="335882FB"/>
    <w:rsid w:val="3389BF4C"/>
    <w:rsid w:val="340AE595"/>
    <w:rsid w:val="343F4897"/>
    <w:rsid w:val="34476598"/>
    <w:rsid w:val="34CF9146"/>
    <w:rsid w:val="34ED6929"/>
    <w:rsid w:val="34F36FC0"/>
    <w:rsid w:val="34F6DD40"/>
    <w:rsid w:val="35624F27"/>
    <w:rsid w:val="35B0167E"/>
    <w:rsid w:val="35ED5D70"/>
    <w:rsid w:val="36129DE0"/>
    <w:rsid w:val="3613EA26"/>
    <w:rsid w:val="36AF04DE"/>
    <w:rsid w:val="36BE71B1"/>
    <w:rsid w:val="3771C03E"/>
    <w:rsid w:val="3774CCA6"/>
    <w:rsid w:val="37A86D89"/>
    <w:rsid w:val="37B33D60"/>
    <w:rsid w:val="37B33D60"/>
    <w:rsid w:val="37CCB3BB"/>
    <w:rsid w:val="38831241"/>
    <w:rsid w:val="3892DE0F"/>
    <w:rsid w:val="38A57291"/>
    <w:rsid w:val="38A57291"/>
    <w:rsid w:val="38BA3BEC"/>
    <w:rsid w:val="38F7C43A"/>
    <w:rsid w:val="38FF385F"/>
    <w:rsid w:val="39258006"/>
    <w:rsid w:val="3970FC90"/>
    <w:rsid w:val="3A33029E"/>
    <w:rsid w:val="3A5E2BFB"/>
    <w:rsid w:val="3A6F7CF1"/>
    <w:rsid w:val="3A7B8142"/>
    <w:rsid w:val="3B1CECFE"/>
    <w:rsid w:val="3B3345BD"/>
    <w:rsid w:val="3B42B958"/>
    <w:rsid w:val="3B708877"/>
    <w:rsid w:val="3BDC885F"/>
    <w:rsid w:val="3C4FC230"/>
    <w:rsid w:val="3CB98C0A"/>
    <w:rsid w:val="3DBF772F"/>
    <w:rsid w:val="3E24CB58"/>
    <w:rsid w:val="3E3AE7F5"/>
    <w:rsid w:val="3E507411"/>
    <w:rsid w:val="3E8AD5BD"/>
    <w:rsid w:val="3F13507C"/>
    <w:rsid w:val="3F443EEA"/>
    <w:rsid w:val="3F58E35F"/>
    <w:rsid w:val="3F6E8CF5"/>
    <w:rsid w:val="3F908E48"/>
    <w:rsid w:val="3FABEC47"/>
    <w:rsid w:val="4001AF4C"/>
    <w:rsid w:val="401776D1"/>
    <w:rsid w:val="4042DC6D"/>
    <w:rsid w:val="40595659"/>
    <w:rsid w:val="409F8711"/>
    <w:rsid w:val="40DD663E"/>
    <w:rsid w:val="40E543F0"/>
    <w:rsid w:val="40E85773"/>
    <w:rsid w:val="40E85773"/>
    <w:rsid w:val="40EC8BA8"/>
    <w:rsid w:val="413091BE"/>
    <w:rsid w:val="41586C09"/>
    <w:rsid w:val="41707E54"/>
    <w:rsid w:val="41B0CD58"/>
    <w:rsid w:val="41B6793D"/>
    <w:rsid w:val="41B6793D"/>
    <w:rsid w:val="41F82567"/>
    <w:rsid w:val="42116DCB"/>
    <w:rsid w:val="421D3412"/>
    <w:rsid w:val="421D3412"/>
    <w:rsid w:val="423C93FB"/>
    <w:rsid w:val="423C93FB"/>
    <w:rsid w:val="42424445"/>
    <w:rsid w:val="426591AA"/>
    <w:rsid w:val="426906F0"/>
    <w:rsid w:val="4284033C"/>
    <w:rsid w:val="429C611D"/>
    <w:rsid w:val="42DA318F"/>
    <w:rsid w:val="4306C5A1"/>
    <w:rsid w:val="432AEE12"/>
    <w:rsid w:val="433724C7"/>
    <w:rsid w:val="43A62A1F"/>
    <w:rsid w:val="44D07E2D"/>
    <w:rsid w:val="44F05906"/>
    <w:rsid w:val="453D7016"/>
    <w:rsid w:val="455FEF02"/>
    <w:rsid w:val="45674933"/>
    <w:rsid w:val="458CADA8"/>
    <w:rsid w:val="45B0B8F3"/>
    <w:rsid w:val="460FF558"/>
    <w:rsid w:val="46803F45"/>
    <w:rsid w:val="4680F9CB"/>
    <w:rsid w:val="469A6998"/>
    <w:rsid w:val="46B7DE5E"/>
    <w:rsid w:val="470301F6"/>
    <w:rsid w:val="470DDD10"/>
    <w:rsid w:val="4724B2B5"/>
    <w:rsid w:val="4728E75B"/>
    <w:rsid w:val="474FD0C3"/>
    <w:rsid w:val="4751DECC"/>
    <w:rsid w:val="4756A4D1"/>
    <w:rsid w:val="477927CB"/>
    <w:rsid w:val="47A70B11"/>
    <w:rsid w:val="47A84F81"/>
    <w:rsid w:val="47CD72E3"/>
    <w:rsid w:val="4837017D"/>
    <w:rsid w:val="4945ECD5"/>
    <w:rsid w:val="49AAAB77"/>
    <w:rsid w:val="49E0BAB1"/>
    <w:rsid w:val="4A859119"/>
    <w:rsid w:val="4A97E59E"/>
    <w:rsid w:val="4AB148AF"/>
    <w:rsid w:val="4BDFF182"/>
    <w:rsid w:val="4C299D8A"/>
    <w:rsid w:val="4CC29237"/>
    <w:rsid w:val="4CFC7A5C"/>
    <w:rsid w:val="4D50CB9A"/>
    <w:rsid w:val="4DAABD58"/>
    <w:rsid w:val="4E0F36D8"/>
    <w:rsid w:val="4E56C858"/>
    <w:rsid w:val="4EB30AFE"/>
    <w:rsid w:val="4EB30AFE"/>
    <w:rsid w:val="4F808C3B"/>
    <w:rsid w:val="500A8A6B"/>
    <w:rsid w:val="50633727"/>
    <w:rsid w:val="5086A8D6"/>
    <w:rsid w:val="50C2D64E"/>
    <w:rsid w:val="50D3A111"/>
    <w:rsid w:val="51EEB08F"/>
    <w:rsid w:val="5257801C"/>
    <w:rsid w:val="529A5655"/>
    <w:rsid w:val="531E09C3"/>
    <w:rsid w:val="531F1E46"/>
    <w:rsid w:val="53343ADD"/>
    <w:rsid w:val="539A5FCB"/>
    <w:rsid w:val="53AFEE84"/>
    <w:rsid w:val="53C2E164"/>
    <w:rsid w:val="53CFFC52"/>
    <w:rsid w:val="542CC4DA"/>
    <w:rsid w:val="547020A8"/>
    <w:rsid w:val="548AF177"/>
    <w:rsid w:val="550DE470"/>
    <w:rsid w:val="55517837"/>
    <w:rsid w:val="5587F911"/>
    <w:rsid w:val="5596FE54"/>
    <w:rsid w:val="55AD1F69"/>
    <w:rsid w:val="55CEE50E"/>
    <w:rsid w:val="560213DE"/>
    <w:rsid w:val="5614E095"/>
    <w:rsid w:val="56293BA6"/>
    <w:rsid w:val="56352527"/>
    <w:rsid w:val="5635AE34"/>
    <w:rsid w:val="56700E3C"/>
    <w:rsid w:val="5767817D"/>
    <w:rsid w:val="57761300"/>
    <w:rsid w:val="577E5E74"/>
    <w:rsid w:val="5849A937"/>
    <w:rsid w:val="5883A383"/>
    <w:rsid w:val="58B454CD"/>
    <w:rsid w:val="58B454CD"/>
    <w:rsid w:val="58C2ECF8"/>
    <w:rsid w:val="58FCAB81"/>
    <w:rsid w:val="5904029B"/>
    <w:rsid w:val="5912DFA1"/>
    <w:rsid w:val="59155765"/>
    <w:rsid w:val="59239A69"/>
    <w:rsid w:val="5992DA00"/>
    <w:rsid w:val="5995A336"/>
    <w:rsid w:val="5996BABA"/>
    <w:rsid w:val="59A579D7"/>
    <w:rsid w:val="59A975F8"/>
    <w:rsid w:val="59ACC69F"/>
    <w:rsid w:val="59C2D4CD"/>
    <w:rsid w:val="5A123488"/>
    <w:rsid w:val="5A2E7DA5"/>
    <w:rsid w:val="5AB0EA01"/>
    <w:rsid w:val="5AC8BB59"/>
    <w:rsid w:val="5B074BA5"/>
    <w:rsid w:val="5B29D369"/>
    <w:rsid w:val="5B3A6C04"/>
    <w:rsid w:val="5B7E1C04"/>
    <w:rsid w:val="5BA78BC7"/>
    <w:rsid w:val="5C098226"/>
    <w:rsid w:val="5C300AB9"/>
    <w:rsid w:val="5C53C5C6"/>
    <w:rsid w:val="5CDF915D"/>
    <w:rsid w:val="5DD672EB"/>
    <w:rsid w:val="5DFCB804"/>
    <w:rsid w:val="5E27AE1B"/>
    <w:rsid w:val="5E27AE1B"/>
    <w:rsid w:val="5E340C09"/>
    <w:rsid w:val="5E3FC953"/>
    <w:rsid w:val="5E5C1213"/>
    <w:rsid w:val="5EA6DDF3"/>
    <w:rsid w:val="5EA9A39A"/>
    <w:rsid w:val="5EBD8F18"/>
    <w:rsid w:val="5ECDDB35"/>
    <w:rsid w:val="5F20053D"/>
    <w:rsid w:val="5F7B0F66"/>
    <w:rsid w:val="5F9357FE"/>
    <w:rsid w:val="5F99C886"/>
    <w:rsid w:val="5F9B53CE"/>
    <w:rsid w:val="601B177F"/>
    <w:rsid w:val="602C0DEF"/>
    <w:rsid w:val="602DF58C"/>
    <w:rsid w:val="6030F1A6"/>
    <w:rsid w:val="603F61FC"/>
    <w:rsid w:val="604F10FF"/>
    <w:rsid w:val="60739C28"/>
    <w:rsid w:val="608BFC1A"/>
    <w:rsid w:val="609D2C6D"/>
    <w:rsid w:val="60AFF1A1"/>
    <w:rsid w:val="60D6D2F0"/>
    <w:rsid w:val="614D774F"/>
    <w:rsid w:val="614FFFE8"/>
    <w:rsid w:val="61D6A1F7"/>
    <w:rsid w:val="61FA26FC"/>
    <w:rsid w:val="62197A80"/>
    <w:rsid w:val="623549C7"/>
    <w:rsid w:val="62658D9F"/>
    <w:rsid w:val="629FC7E4"/>
    <w:rsid w:val="62C51C24"/>
    <w:rsid w:val="62EDFFA3"/>
    <w:rsid w:val="62F954C3"/>
    <w:rsid w:val="636231E6"/>
    <w:rsid w:val="6380EAEB"/>
    <w:rsid w:val="63B1DDA5"/>
    <w:rsid w:val="640E45BF"/>
    <w:rsid w:val="643535C1"/>
    <w:rsid w:val="647D98AB"/>
    <w:rsid w:val="6495294D"/>
    <w:rsid w:val="649D1771"/>
    <w:rsid w:val="64C34B02"/>
    <w:rsid w:val="64D30B97"/>
    <w:rsid w:val="64EF19F0"/>
    <w:rsid w:val="65151581"/>
    <w:rsid w:val="65315231"/>
    <w:rsid w:val="6590C564"/>
    <w:rsid w:val="65E1CD43"/>
    <w:rsid w:val="661181FA"/>
    <w:rsid w:val="66141563"/>
    <w:rsid w:val="6653E21A"/>
    <w:rsid w:val="665EF57D"/>
    <w:rsid w:val="671CB075"/>
    <w:rsid w:val="6726C136"/>
    <w:rsid w:val="673CFD2F"/>
    <w:rsid w:val="67697AB8"/>
    <w:rsid w:val="67846A0D"/>
    <w:rsid w:val="6799DA24"/>
    <w:rsid w:val="67E48EA0"/>
    <w:rsid w:val="6816528A"/>
    <w:rsid w:val="68261341"/>
    <w:rsid w:val="68758FDF"/>
    <w:rsid w:val="688F69ED"/>
    <w:rsid w:val="6917C308"/>
    <w:rsid w:val="694519CE"/>
    <w:rsid w:val="696A560B"/>
    <w:rsid w:val="696A560B"/>
    <w:rsid w:val="69796D4E"/>
    <w:rsid w:val="69796D4E"/>
    <w:rsid w:val="698E9E94"/>
    <w:rsid w:val="69ACF98F"/>
    <w:rsid w:val="69BA9FBF"/>
    <w:rsid w:val="69DF1792"/>
    <w:rsid w:val="6A8C2ABF"/>
    <w:rsid w:val="6A98F94F"/>
    <w:rsid w:val="6B388876"/>
    <w:rsid w:val="6B6E5B27"/>
    <w:rsid w:val="6BDC5204"/>
    <w:rsid w:val="6BDC5204"/>
    <w:rsid w:val="6C378952"/>
    <w:rsid w:val="6C428413"/>
    <w:rsid w:val="6C7AF670"/>
    <w:rsid w:val="6C91F4B6"/>
    <w:rsid w:val="6CD45C6B"/>
    <w:rsid w:val="6D161845"/>
    <w:rsid w:val="6D161845"/>
    <w:rsid w:val="6E21006D"/>
    <w:rsid w:val="6E4154C1"/>
    <w:rsid w:val="6EB24B7D"/>
    <w:rsid w:val="6EE4463F"/>
    <w:rsid w:val="6EE7FA01"/>
    <w:rsid w:val="6F1A3449"/>
    <w:rsid w:val="6F4077F2"/>
    <w:rsid w:val="6F85D2EB"/>
    <w:rsid w:val="6F98ABDD"/>
    <w:rsid w:val="6FA0E713"/>
    <w:rsid w:val="6FB89B3E"/>
    <w:rsid w:val="7072BD79"/>
    <w:rsid w:val="70769F7F"/>
    <w:rsid w:val="70B7A64E"/>
    <w:rsid w:val="713B044A"/>
    <w:rsid w:val="7166C268"/>
    <w:rsid w:val="719267C0"/>
    <w:rsid w:val="71A3190E"/>
    <w:rsid w:val="71ACC5E3"/>
    <w:rsid w:val="71D431E7"/>
    <w:rsid w:val="72365F37"/>
    <w:rsid w:val="723EC751"/>
    <w:rsid w:val="7242E808"/>
    <w:rsid w:val="72569549"/>
    <w:rsid w:val="731FA3A3"/>
    <w:rsid w:val="73293AE9"/>
    <w:rsid w:val="73582697"/>
    <w:rsid w:val="73AB7E9F"/>
    <w:rsid w:val="73B39252"/>
    <w:rsid w:val="741D716A"/>
    <w:rsid w:val="74467526"/>
    <w:rsid w:val="744E1510"/>
    <w:rsid w:val="747A647D"/>
    <w:rsid w:val="7512CCB9"/>
    <w:rsid w:val="7525669C"/>
    <w:rsid w:val="758506C0"/>
    <w:rsid w:val="75CE5925"/>
    <w:rsid w:val="75E35CA8"/>
    <w:rsid w:val="76138BEA"/>
    <w:rsid w:val="764181C7"/>
    <w:rsid w:val="767BD137"/>
    <w:rsid w:val="7682DEC7"/>
    <w:rsid w:val="7691C636"/>
    <w:rsid w:val="769F5237"/>
    <w:rsid w:val="76A611B0"/>
    <w:rsid w:val="773D0F60"/>
    <w:rsid w:val="775E05C6"/>
    <w:rsid w:val="77D06374"/>
    <w:rsid w:val="77D50237"/>
    <w:rsid w:val="77EB13B3"/>
    <w:rsid w:val="77F76A13"/>
    <w:rsid w:val="77FD7E08"/>
    <w:rsid w:val="77FE51E3"/>
    <w:rsid w:val="77FF34E2"/>
    <w:rsid w:val="7801C50E"/>
    <w:rsid w:val="78413E46"/>
    <w:rsid w:val="7858566E"/>
    <w:rsid w:val="78F36268"/>
    <w:rsid w:val="79581589"/>
    <w:rsid w:val="79965494"/>
    <w:rsid w:val="79965494"/>
    <w:rsid w:val="79AFB828"/>
    <w:rsid w:val="79C9BD62"/>
    <w:rsid w:val="7A104653"/>
    <w:rsid w:val="7A593B3B"/>
    <w:rsid w:val="7AB87A76"/>
    <w:rsid w:val="7B650790"/>
    <w:rsid w:val="7C48D3E5"/>
    <w:rsid w:val="7C922F65"/>
    <w:rsid w:val="7CA9DF44"/>
    <w:rsid w:val="7D37C87B"/>
    <w:rsid w:val="7D51422A"/>
    <w:rsid w:val="7D8032D4"/>
    <w:rsid w:val="7E2FC30D"/>
    <w:rsid w:val="7EF2DB4E"/>
    <w:rsid w:val="7F4B275E"/>
    <w:rsid w:val="7F5BCB13"/>
    <w:rsid w:val="7F913C37"/>
    <w:rsid w:val="7FDB1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E4E3B"/>
  <w15:chartTrackingRefBased/>
  <w15:docId w15:val="{CEB0A808-F058-44D2-99A4-E3D57D643C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1CB6D98"/>
    <w:pPr>
      <w:tabs>
        <w:tab w:val="center" w:leader="none" w:pos="4680"/>
        <w:tab w:val="right" w:leader="none" w:pos="9360"/>
      </w:tabs>
      <w:spacing w:after="0" w:line="240" w:lineRule="auto"/>
    </w:pPr>
  </w:style>
  <w:style w:type="paragraph" w:styleId="Footer">
    <w:uiPriority w:val="99"/>
    <w:name w:val="footer"/>
    <w:basedOn w:val="Normal"/>
    <w:unhideWhenUsed/>
    <w:rsid w:val="21CB6D98"/>
    <w:pPr>
      <w:tabs>
        <w:tab w:val="center" w:leader="none" w:pos="4680"/>
        <w:tab w:val="right" w:leader="none" w:pos="9360"/>
      </w:tabs>
      <w:spacing w:after="0" w:line="240" w:lineRule="auto"/>
    </w:pPr>
  </w:style>
  <w:style w:type="paragraph" w:styleId="ListParagraph">
    <w:uiPriority w:val="34"/>
    <w:name w:val="List Paragraph"/>
    <w:basedOn w:val="Normal"/>
    <w:qFormat/>
    <w:rsid w:val="21CB6D98"/>
    <w:pPr>
      <w:spacing/>
      <w:ind w:left="720"/>
      <w:contextualSpacing/>
    </w:pPr>
  </w:style>
  <w:style w:type="character" w:styleId="Hyperlink">
    <w:uiPriority w:val="99"/>
    <w:name w:val="Hyperlink"/>
    <w:basedOn w:val="DefaultParagraphFont"/>
    <w:unhideWhenUsed/>
    <w:rsid w:val="21CB6D9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09666288" /><Relationship Type="http://schemas.openxmlformats.org/officeDocument/2006/relationships/hyperlink" Target="https://www.bbc.co.uk/news" TargetMode="External" Id="R5bdc037017cb4ccf" /><Relationship Type="http://schemas.openxmlformats.org/officeDocument/2006/relationships/header" Target="/word/header.xml" Id="Rde370abf290649d9" /><Relationship Type="http://schemas.openxmlformats.org/officeDocument/2006/relationships/numbering" Target="/word/numbering.xml" Id="R8e8c048a87cd4cf5" /><Relationship Type="http://schemas.openxmlformats.org/officeDocument/2006/relationships/hyperlink" Target="https://centreforaviation.com" TargetMode="External" Id="R1234c1dba11849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Balan (2334196)</dc:creator>
  <keywords/>
  <dc:description/>
  <lastModifiedBy>Bogdan Balan (2334196)</lastModifiedBy>
  <revision>4</revision>
  <dcterms:created xsi:type="dcterms:W3CDTF">2026-07-11T12:46:30.3185159Z</dcterms:created>
  <dcterms:modified xsi:type="dcterms:W3CDTF">2026-08-01T19:41:46.1037058Z</dcterms:modified>
</coreProperties>
</file>