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7E6E6" w:themeColor="background2"/>
  <w:body>
    <w:p w14:paraId="2B9DBC85" w14:textId="77777777" w:rsidR="0096628C" w:rsidRDefault="0096628C" w:rsidP="004B5202">
      <w:pPr>
        <w:jc w:val="center"/>
        <w:rPr>
          <w:sz w:val="36"/>
          <w:szCs w:val="36"/>
          <w:lang w:val="en-US"/>
        </w:rPr>
      </w:pPr>
    </w:p>
    <w:p w14:paraId="453FAE87" w14:textId="77777777" w:rsidR="0096628C" w:rsidRDefault="0096628C" w:rsidP="004B5202">
      <w:pPr>
        <w:jc w:val="center"/>
        <w:rPr>
          <w:sz w:val="36"/>
          <w:szCs w:val="36"/>
          <w:lang w:val="en-US"/>
        </w:rPr>
      </w:pPr>
    </w:p>
    <w:p w14:paraId="422B5A3E" w14:textId="5D55F25C" w:rsidR="004B5202" w:rsidRPr="00666D80" w:rsidRDefault="00361BC8" w:rsidP="004B5202">
      <w:pPr>
        <w:jc w:val="center"/>
        <w:rPr>
          <w:b/>
          <w:bCs/>
          <w:sz w:val="40"/>
          <w:szCs w:val="40"/>
          <w:lang w:val="en-US"/>
        </w:rPr>
      </w:pPr>
      <w:r w:rsidRPr="00666D80">
        <w:rPr>
          <w:b/>
          <w:bCs/>
          <w:sz w:val="40"/>
          <w:szCs w:val="40"/>
          <w:lang w:val="en-US"/>
        </w:rPr>
        <w:t>Mohamed Trissia (1921106)</w:t>
      </w:r>
    </w:p>
    <w:p w14:paraId="5260705C" w14:textId="1B54B953" w:rsidR="00361BC8" w:rsidRPr="00666D80" w:rsidRDefault="002B0375" w:rsidP="002B0375">
      <w:pPr>
        <w:tabs>
          <w:tab w:val="left" w:pos="1330"/>
        </w:tabs>
        <w:rPr>
          <w:b/>
          <w:bCs/>
          <w:sz w:val="40"/>
          <w:szCs w:val="40"/>
          <w:lang w:val="en-US"/>
        </w:rPr>
      </w:pPr>
      <w:r>
        <w:rPr>
          <w:b/>
          <w:bCs/>
          <w:sz w:val="40"/>
          <w:szCs w:val="40"/>
          <w:lang w:val="en-US"/>
        </w:rPr>
        <w:tab/>
      </w:r>
    </w:p>
    <w:p w14:paraId="59E2118D" w14:textId="77777777" w:rsidR="00361BC8" w:rsidRPr="00666D80" w:rsidRDefault="00361BC8" w:rsidP="002B0375">
      <w:pPr>
        <w:tabs>
          <w:tab w:val="left" w:pos="1330"/>
        </w:tabs>
        <w:rPr>
          <w:b/>
          <w:bCs/>
          <w:sz w:val="40"/>
          <w:szCs w:val="40"/>
          <w:lang w:val="en-US"/>
        </w:rPr>
      </w:pPr>
    </w:p>
    <w:p w14:paraId="2C817F49" w14:textId="15A4BB70" w:rsidR="00361BC8" w:rsidRPr="00666D80" w:rsidRDefault="00D809B0" w:rsidP="004B5202">
      <w:pPr>
        <w:jc w:val="center"/>
        <w:rPr>
          <w:b/>
          <w:bCs/>
          <w:sz w:val="40"/>
          <w:szCs w:val="40"/>
          <w:lang w:val="en-US"/>
        </w:rPr>
      </w:pPr>
      <w:r w:rsidRPr="00666D80">
        <w:rPr>
          <w:b/>
          <w:bCs/>
          <w:sz w:val="40"/>
          <w:szCs w:val="40"/>
          <w:lang w:val="en-US"/>
        </w:rPr>
        <w:t xml:space="preserve">The importance of </w:t>
      </w:r>
      <w:r w:rsidR="00474BB9" w:rsidRPr="00666D80">
        <w:rPr>
          <w:b/>
          <w:bCs/>
          <w:sz w:val="40"/>
          <w:szCs w:val="40"/>
          <w:lang w:val="en-US"/>
        </w:rPr>
        <w:t>implementing change at workplace.</w:t>
      </w:r>
    </w:p>
    <w:p w14:paraId="759FC70C" w14:textId="77777777" w:rsidR="00474BB9" w:rsidRPr="00666D80" w:rsidRDefault="00474BB9" w:rsidP="004B5202">
      <w:pPr>
        <w:jc w:val="center"/>
        <w:rPr>
          <w:b/>
          <w:bCs/>
          <w:sz w:val="40"/>
          <w:szCs w:val="40"/>
          <w:lang w:val="en-US"/>
        </w:rPr>
      </w:pPr>
    </w:p>
    <w:p w14:paraId="6C76320E" w14:textId="77777777" w:rsidR="00474BB9" w:rsidRPr="00666D80" w:rsidRDefault="00474BB9" w:rsidP="004B5202">
      <w:pPr>
        <w:jc w:val="center"/>
        <w:rPr>
          <w:b/>
          <w:bCs/>
          <w:sz w:val="40"/>
          <w:szCs w:val="40"/>
          <w:lang w:val="en-US"/>
        </w:rPr>
      </w:pPr>
    </w:p>
    <w:p w14:paraId="6554F2F9" w14:textId="223C0D12" w:rsidR="00474BB9" w:rsidRPr="00666D80" w:rsidRDefault="00474BB9" w:rsidP="004B5202">
      <w:pPr>
        <w:jc w:val="center"/>
        <w:rPr>
          <w:b/>
          <w:bCs/>
          <w:sz w:val="40"/>
          <w:szCs w:val="40"/>
          <w:lang w:val="en-US"/>
        </w:rPr>
      </w:pPr>
      <w:r w:rsidRPr="00666D80">
        <w:rPr>
          <w:b/>
          <w:bCs/>
          <w:sz w:val="40"/>
          <w:szCs w:val="40"/>
          <w:lang w:val="en-US"/>
        </w:rPr>
        <w:t xml:space="preserve">Module: Leading and Implementing </w:t>
      </w:r>
      <w:r w:rsidR="00690F81" w:rsidRPr="00666D80">
        <w:rPr>
          <w:b/>
          <w:bCs/>
          <w:sz w:val="40"/>
          <w:szCs w:val="40"/>
          <w:lang w:val="en-US"/>
        </w:rPr>
        <w:t>workplace change.</w:t>
      </w:r>
    </w:p>
    <w:p w14:paraId="25BEC924" w14:textId="77777777" w:rsidR="00690F81" w:rsidRPr="00666D80" w:rsidRDefault="00690F81" w:rsidP="004B5202">
      <w:pPr>
        <w:jc w:val="center"/>
        <w:rPr>
          <w:b/>
          <w:bCs/>
          <w:sz w:val="40"/>
          <w:szCs w:val="40"/>
          <w:lang w:val="en-US"/>
        </w:rPr>
      </w:pPr>
    </w:p>
    <w:p w14:paraId="15FC90AC" w14:textId="77777777" w:rsidR="00690F81" w:rsidRPr="00666D80" w:rsidRDefault="00690F81" w:rsidP="004B5202">
      <w:pPr>
        <w:jc w:val="center"/>
        <w:rPr>
          <w:b/>
          <w:bCs/>
          <w:sz w:val="40"/>
          <w:szCs w:val="40"/>
          <w:lang w:val="en-US"/>
        </w:rPr>
      </w:pPr>
    </w:p>
    <w:p w14:paraId="59EC5AF3" w14:textId="77777777" w:rsidR="00690F81" w:rsidRPr="00666D80" w:rsidRDefault="00690F81" w:rsidP="004B5202">
      <w:pPr>
        <w:jc w:val="center"/>
        <w:rPr>
          <w:b/>
          <w:bCs/>
          <w:sz w:val="40"/>
          <w:szCs w:val="40"/>
          <w:lang w:val="en-US"/>
        </w:rPr>
      </w:pPr>
    </w:p>
    <w:p w14:paraId="0BEE24BF" w14:textId="77777777" w:rsidR="00690F81" w:rsidRPr="00666D80" w:rsidRDefault="00690F81" w:rsidP="004B5202">
      <w:pPr>
        <w:jc w:val="center"/>
        <w:rPr>
          <w:b/>
          <w:bCs/>
          <w:sz w:val="40"/>
          <w:szCs w:val="40"/>
          <w:lang w:val="en-US"/>
        </w:rPr>
      </w:pPr>
    </w:p>
    <w:p w14:paraId="24E84999" w14:textId="6AAA1046" w:rsidR="00690F81" w:rsidRPr="00666D80" w:rsidRDefault="0096628C" w:rsidP="004B5202">
      <w:pPr>
        <w:jc w:val="center"/>
        <w:rPr>
          <w:b/>
          <w:bCs/>
          <w:sz w:val="40"/>
          <w:szCs w:val="40"/>
          <w:lang w:val="en-US"/>
        </w:rPr>
      </w:pPr>
      <w:r w:rsidRPr="00666D80">
        <w:rPr>
          <w:b/>
          <w:bCs/>
          <w:sz w:val="40"/>
          <w:szCs w:val="40"/>
          <w:lang w:val="en-US"/>
        </w:rPr>
        <w:t xml:space="preserve">Lecturer name: </w:t>
      </w:r>
      <w:r w:rsidR="00690F81" w:rsidRPr="00666D80">
        <w:rPr>
          <w:b/>
          <w:bCs/>
          <w:sz w:val="40"/>
          <w:szCs w:val="40"/>
          <w:lang w:val="en-US"/>
        </w:rPr>
        <w:t xml:space="preserve">Dr </w:t>
      </w:r>
      <w:r w:rsidR="00756139" w:rsidRPr="00666D80">
        <w:rPr>
          <w:b/>
          <w:bCs/>
          <w:sz w:val="40"/>
          <w:szCs w:val="40"/>
          <w:lang w:val="en-US"/>
        </w:rPr>
        <w:t>Dudley Ofori</w:t>
      </w:r>
    </w:p>
    <w:p w14:paraId="51A3BB1C" w14:textId="6BEF00D6" w:rsidR="00666D80" w:rsidRDefault="004B5202">
      <w:pPr>
        <w:rPr>
          <w:b/>
          <w:bCs/>
          <w:sz w:val="40"/>
          <w:szCs w:val="40"/>
          <w:lang w:val="en-US"/>
        </w:rPr>
      </w:pPr>
      <w:r w:rsidRPr="00666D80">
        <w:rPr>
          <w:b/>
          <w:bCs/>
          <w:sz w:val="40"/>
          <w:szCs w:val="40"/>
          <w:lang w:val="en-US"/>
        </w:rPr>
        <w:br w:type="page"/>
      </w:r>
    </w:p>
    <w:p w14:paraId="2D37F874" w14:textId="77777777" w:rsidR="002B0375" w:rsidRPr="00B613EF" w:rsidRDefault="00301682" w:rsidP="00B613EF">
      <w:r>
        <w:rPr>
          <w:b/>
          <w:bCs/>
          <w:sz w:val="40"/>
          <w:szCs w:val="40"/>
          <w:lang w:val="en-US"/>
        </w:rPr>
        <w:lastRenderedPageBreak/>
        <w:t xml:space="preserve"> </w:t>
      </w:r>
    </w:p>
    <w:p w14:paraId="4C333EC7" w14:textId="77777777" w:rsidR="002B0375" w:rsidRDefault="002B0375">
      <w:pPr>
        <w:rPr>
          <w:b/>
          <w:bCs/>
          <w:sz w:val="40"/>
          <w:szCs w:val="40"/>
          <w:lang w:val="en-US"/>
        </w:rPr>
      </w:pPr>
    </w:p>
    <w:p w14:paraId="32E7C755" w14:textId="57434ECF" w:rsidR="00301682" w:rsidRDefault="00301682">
      <w:pPr>
        <w:rPr>
          <w:b/>
          <w:bCs/>
          <w:sz w:val="28"/>
          <w:szCs w:val="28"/>
          <w:lang w:val="en-US"/>
        </w:rPr>
      </w:pPr>
      <w:r>
        <w:rPr>
          <w:b/>
          <w:bCs/>
          <w:sz w:val="40"/>
          <w:szCs w:val="40"/>
          <w:lang w:val="en-US"/>
        </w:rPr>
        <w:t xml:space="preserve"> </w:t>
      </w:r>
      <w:r w:rsidRPr="00D857BC">
        <w:rPr>
          <w:b/>
          <w:bCs/>
          <w:sz w:val="28"/>
          <w:szCs w:val="28"/>
          <w:highlight w:val="cyan"/>
          <w:lang w:val="en-US"/>
        </w:rPr>
        <w:t>Table of contents:</w:t>
      </w:r>
    </w:p>
    <w:p w14:paraId="2BAFD097" w14:textId="77777777" w:rsidR="00F82350" w:rsidRDefault="00F82350">
      <w:pPr>
        <w:rPr>
          <w:b/>
          <w:bCs/>
          <w:sz w:val="28"/>
          <w:szCs w:val="28"/>
          <w:lang w:val="en-US"/>
        </w:rPr>
      </w:pPr>
    </w:p>
    <w:p w14:paraId="3B88C0F0" w14:textId="652E4A32" w:rsidR="00F82350" w:rsidRPr="004672A1" w:rsidRDefault="00F82350" w:rsidP="004672A1">
      <w:pPr>
        <w:rPr>
          <w:b/>
          <w:bCs/>
          <w:sz w:val="28"/>
          <w:szCs w:val="28"/>
          <w:lang w:val="en-US"/>
        </w:rPr>
      </w:pPr>
      <w:r w:rsidRPr="00D857BC">
        <w:rPr>
          <w:b/>
          <w:bCs/>
          <w:sz w:val="28"/>
          <w:szCs w:val="28"/>
          <w:lang w:val="en-US"/>
        </w:rPr>
        <w:t>Executive</w:t>
      </w:r>
      <w:r w:rsidR="00A93D4B" w:rsidRPr="00D857BC">
        <w:rPr>
          <w:b/>
          <w:bCs/>
          <w:sz w:val="28"/>
          <w:szCs w:val="28"/>
          <w:lang w:val="en-US"/>
        </w:rPr>
        <w:t xml:space="preserve"> </w:t>
      </w:r>
      <w:r w:rsidRPr="00D857BC">
        <w:rPr>
          <w:b/>
          <w:bCs/>
          <w:sz w:val="28"/>
          <w:szCs w:val="28"/>
          <w:lang w:val="en-US"/>
        </w:rPr>
        <w:t>summar</w:t>
      </w:r>
      <w:r w:rsidR="00A93D4B" w:rsidRPr="00D857BC">
        <w:rPr>
          <w:b/>
          <w:bCs/>
          <w:sz w:val="28"/>
          <w:szCs w:val="28"/>
          <w:lang w:val="en-US"/>
        </w:rPr>
        <w:t>y:</w:t>
      </w:r>
      <w:r w:rsidR="00B56AB0" w:rsidRPr="00D857BC">
        <w:rPr>
          <w:b/>
          <w:bCs/>
          <w:sz w:val="28"/>
          <w:szCs w:val="28"/>
          <w:lang w:val="en-US"/>
        </w:rPr>
        <w:t>………………………………………………………………………………</w:t>
      </w:r>
      <w:r w:rsidR="00A93D4B">
        <w:rPr>
          <w:b/>
          <w:bCs/>
          <w:sz w:val="28"/>
          <w:szCs w:val="28"/>
          <w:lang w:val="en-US"/>
        </w:rPr>
        <w:t>3.</w:t>
      </w:r>
    </w:p>
    <w:p w14:paraId="265C261B" w14:textId="610E2F43" w:rsidR="00F609D9" w:rsidRPr="004672A1" w:rsidRDefault="00F609D9" w:rsidP="004672A1">
      <w:pPr>
        <w:rPr>
          <w:b/>
          <w:bCs/>
          <w:sz w:val="28"/>
          <w:szCs w:val="28"/>
          <w:lang w:val="en-US"/>
        </w:rPr>
      </w:pPr>
      <w:r w:rsidRPr="004672A1">
        <w:rPr>
          <w:b/>
          <w:bCs/>
          <w:sz w:val="28"/>
          <w:szCs w:val="28"/>
          <w:lang w:val="en-US"/>
        </w:rPr>
        <w:t>Introduction: ………………………………………………………</w:t>
      </w:r>
      <w:r w:rsidR="00D857BC">
        <w:rPr>
          <w:b/>
          <w:bCs/>
          <w:sz w:val="28"/>
          <w:szCs w:val="28"/>
          <w:lang w:val="en-US"/>
        </w:rPr>
        <w:t>………………..………………</w:t>
      </w:r>
      <w:r w:rsidRPr="004672A1">
        <w:rPr>
          <w:b/>
          <w:bCs/>
          <w:sz w:val="28"/>
          <w:szCs w:val="28"/>
          <w:lang w:val="en-US"/>
        </w:rPr>
        <w:t>3</w:t>
      </w:r>
      <w:r w:rsidR="00E40EF1" w:rsidRPr="004672A1">
        <w:rPr>
          <w:b/>
          <w:bCs/>
          <w:sz w:val="28"/>
          <w:szCs w:val="28"/>
          <w:lang w:val="en-US"/>
        </w:rPr>
        <w:t>.</w:t>
      </w:r>
    </w:p>
    <w:p w14:paraId="49A8B0FF" w14:textId="4690B345" w:rsidR="00E40EF1" w:rsidRPr="004672A1" w:rsidRDefault="00F609D9" w:rsidP="004672A1">
      <w:pPr>
        <w:rPr>
          <w:b/>
          <w:bCs/>
          <w:sz w:val="28"/>
          <w:szCs w:val="28"/>
          <w:lang w:val="en-US"/>
        </w:rPr>
      </w:pPr>
      <w:r w:rsidRPr="004672A1">
        <w:rPr>
          <w:b/>
          <w:bCs/>
          <w:sz w:val="28"/>
          <w:szCs w:val="28"/>
          <w:lang w:val="en-US"/>
        </w:rPr>
        <w:t>Main Body:…………………………………………………………</w:t>
      </w:r>
      <w:r w:rsidR="00D857BC">
        <w:rPr>
          <w:b/>
          <w:bCs/>
          <w:sz w:val="28"/>
          <w:szCs w:val="28"/>
          <w:lang w:val="en-US"/>
        </w:rPr>
        <w:t>…………………………………</w:t>
      </w:r>
      <w:r w:rsidRPr="004672A1">
        <w:rPr>
          <w:b/>
          <w:bCs/>
          <w:sz w:val="28"/>
          <w:szCs w:val="28"/>
          <w:lang w:val="en-US"/>
        </w:rPr>
        <w:t>.4</w:t>
      </w:r>
      <w:r w:rsidR="00E40EF1" w:rsidRPr="004672A1">
        <w:rPr>
          <w:b/>
          <w:bCs/>
          <w:sz w:val="28"/>
          <w:szCs w:val="28"/>
          <w:lang w:val="en-US"/>
        </w:rPr>
        <w:t>.</w:t>
      </w:r>
    </w:p>
    <w:p w14:paraId="7946E31E" w14:textId="3D1FC2A5" w:rsidR="00E40EF1" w:rsidRPr="004672A1" w:rsidRDefault="00F35288" w:rsidP="004672A1">
      <w:pPr>
        <w:rPr>
          <w:b/>
          <w:bCs/>
          <w:sz w:val="28"/>
          <w:szCs w:val="28"/>
          <w:lang w:val="en-US"/>
        </w:rPr>
      </w:pPr>
      <w:r>
        <w:rPr>
          <w:b/>
          <w:bCs/>
          <w:sz w:val="28"/>
          <w:szCs w:val="28"/>
          <w:lang w:val="en-US"/>
        </w:rPr>
        <w:t xml:space="preserve">     </w:t>
      </w:r>
      <w:r w:rsidR="00E40EF1" w:rsidRPr="004672A1">
        <w:rPr>
          <w:b/>
          <w:bCs/>
          <w:sz w:val="28"/>
          <w:szCs w:val="28"/>
          <w:lang w:val="en-US"/>
        </w:rPr>
        <w:t>IKEA background:……………………………………</w:t>
      </w:r>
      <w:r w:rsidR="00D857BC">
        <w:rPr>
          <w:b/>
          <w:bCs/>
          <w:sz w:val="28"/>
          <w:szCs w:val="28"/>
          <w:lang w:val="en-US"/>
        </w:rPr>
        <w:t>……………………………..</w:t>
      </w:r>
      <w:r w:rsidR="00E40EF1" w:rsidRPr="004672A1">
        <w:rPr>
          <w:b/>
          <w:bCs/>
          <w:sz w:val="28"/>
          <w:szCs w:val="28"/>
          <w:lang w:val="en-US"/>
        </w:rPr>
        <w:t>………….4.</w:t>
      </w:r>
    </w:p>
    <w:p w14:paraId="0DEA9BE5" w14:textId="4588EFAE" w:rsidR="000C1936" w:rsidRPr="004672A1" w:rsidRDefault="00F35288" w:rsidP="004672A1">
      <w:pPr>
        <w:rPr>
          <w:b/>
          <w:bCs/>
          <w:sz w:val="28"/>
          <w:szCs w:val="28"/>
          <w:lang w:val="en-US"/>
        </w:rPr>
      </w:pPr>
      <w:r>
        <w:rPr>
          <w:b/>
          <w:bCs/>
          <w:sz w:val="28"/>
          <w:szCs w:val="28"/>
          <w:lang w:val="en-US"/>
        </w:rPr>
        <w:t xml:space="preserve">     </w:t>
      </w:r>
      <w:r w:rsidR="000C1936" w:rsidRPr="004672A1">
        <w:rPr>
          <w:b/>
          <w:bCs/>
          <w:sz w:val="28"/>
          <w:szCs w:val="28"/>
          <w:lang w:val="en-US"/>
        </w:rPr>
        <w:t>IKEA PESTEL analysis:………………………</w:t>
      </w:r>
      <w:r w:rsidR="00D857BC">
        <w:rPr>
          <w:b/>
          <w:bCs/>
          <w:sz w:val="28"/>
          <w:szCs w:val="28"/>
          <w:lang w:val="en-US"/>
        </w:rPr>
        <w:t>……………………………..</w:t>
      </w:r>
      <w:r w:rsidR="000C1936" w:rsidRPr="004672A1">
        <w:rPr>
          <w:b/>
          <w:bCs/>
          <w:sz w:val="28"/>
          <w:szCs w:val="28"/>
          <w:lang w:val="en-US"/>
        </w:rPr>
        <w:t>………………….5.</w:t>
      </w:r>
    </w:p>
    <w:p w14:paraId="09856A03" w14:textId="6DCED88D" w:rsidR="000C1936" w:rsidRPr="004672A1" w:rsidRDefault="00F35288" w:rsidP="004672A1">
      <w:pPr>
        <w:rPr>
          <w:b/>
          <w:bCs/>
          <w:sz w:val="28"/>
          <w:szCs w:val="28"/>
          <w:lang w:val="en-US"/>
        </w:rPr>
      </w:pPr>
      <w:r>
        <w:rPr>
          <w:b/>
          <w:bCs/>
          <w:sz w:val="28"/>
          <w:szCs w:val="28"/>
          <w:lang w:val="en-US"/>
        </w:rPr>
        <w:t xml:space="preserve">     </w:t>
      </w:r>
      <w:r w:rsidR="000C1936" w:rsidRPr="004672A1">
        <w:rPr>
          <w:b/>
          <w:bCs/>
          <w:sz w:val="28"/>
          <w:szCs w:val="28"/>
          <w:lang w:val="en-US"/>
        </w:rPr>
        <w:t>IKEA Leadership styles:………………</w:t>
      </w:r>
      <w:r w:rsidR="00D857BC">
        <w:rPr>
          <w:b/>
          <w:bCs/>
          <w:sz w:val="28"/>
          <w:szCs w:val="28"/>
          <w:lang w:val="en-US"/>
        </w:rPr>
        <w:t>……………………………….</w:t>
      </w:r>
      <w:r w:rsidR="000C1936" w:rsidRPr="004672A1">
        <w:rPr>
          <w:b/>
          <w:bCs/>
          <w:sz w:val="28"/>
          <w:szCs w:val="28"/>
          <w:lang w:val="en-US"/>
        </w:rPr>
        <w:t>………………………8.</w:t>
      </w:r>
    </w:p>
    <w:p w14:paraId="4296609F" w14:textId="2F342706" w:rsidR="008A098C" w:rsidRPr="00F35288" w:rsidRDefault="00F35288" w:rsidP="004672A1">
      <w:pPr>
        <w:rPr>
          <w:sz w:val="28"/>
          <w:szCs w:val="28"/>
          <w:lang w:val="en-US"/>
        </w:rPr>
      </w:pPr>
      <w:r>
        <w:rPr>
          <w:b/>
          <w:bCs/>
          <w:sz w:val="28"/>
          <w:szCs w:val="28"/>
          <w:lang w:val="en-US"/>
        </w:rPr>
        <w:t xml:space="preserve">              </w:t>
      </w:r>
      <w:r w:rsidR="008A098C" w:rsidRPr="00F35288">
        <w:rPr>
          <w:sz w:val="28"/>
          <w:szCs w:val="28"/>
          <w:lang w:val="en-US"/>
        </w:rPr>
        <w:t>Transformational style:………</w:t>
      </w:r>
      <w:r w:rsidR="00D857BC">
        <w:rPr>
          <w:sz w:val="28"/>
          <w:szCs w:val="28"/>
          <w:lang w:val="en-US"/>
        </w:rPr>
        <w:t>……………………………..</w:t>
      </w:r>
      <w:r w:rsidR="008A098C" w:rsidRPr="00F35288">
        <w:rPr>
          <w:sz w:val="28"/>
          <w:szCs w:val="28"/>
          <w:lang w:val="en-US"/>
        </w:rPr>
        <w:t>…………………………..8.</w:t>
      </w:r>
    </w:p>
    <w:p w14:paraId="24E83A73" w14:textId="0E575635" w:rsidR="008A098C" w:rsidRPr="004672A1" w:rsidRDefault="00F35288" w:rsidP="004672A1">
      <w:pPr>
        <w:rPr>
          <w:b/>
          <w:bCs/>
          <w:sz w:val="28"/>
          <w:szCs w:val="28"/>
          <w:lang w:val="en-US"/>
        </w:rPr>
      </w:pPr>
      <w:r w:rsidRPr="00F35288">
        <w:rPr>
          <w:sz w:val="28"/>
          <w:szCs w:val="28"/>
          <w:lang w:val="en-US"/>
        </w:rPr>
        <w:t xml:space="preserve">               </w:t>
      </w:r>
      <w:r w:rsidR="008A098C" w:rsidRPr="00F35288">
        <w:rPr>
          <w:sz w:val="28"/>
          <w:szCs w:val="28"/>
          <w:lang w:val="en-US"/>
        </w:rPr>
        <w:t>Paternalistic style:…………………</w:t>
      </w:r>
      <w:r w:rsidR="00D857BC">
        <w:rPr>
          <w:sz w:val="28"/>
          <w:szCs w:val="28"/>
          <w:lang w:val="en-US"/>
        </w:rPr>
        <w:t>…………………………….</w:t>
      </w:r>
      <w:r w:rsidR="008A098C" w:rsidRPr="00F35288">
        <w:rPr>
          <w:sz w:val="28"/>
          <w:szCs w:val="28"/>
          <w:lang w:val="en-US"/>
        </w:rPr>
        <w:t>………………………..</w:t>
      </w:r>
      <w:r w:rsidR="008A098C" w:rsidRPr="004672A1">
        <w:rPr>
          <w:b/>
          <w:bCs/>
          <w:sz w:val="28"/>
          <w:szCs w:val="28"/>
          <w:lang w:val="en-US"/>
        </w:rPr>
        <w:t>9.</w:t>
      </w:r>
    </w:p>
    <w:p w14:paraId="31C4D3FA" w14:textId="77432E34" w:rsidR="00C925C7" w:rsidRPr="004672A1" w:rsidRDefault="00D857BC" w:rsidP="004672A1">
      <w:pPr>
        <w:rPr>
          <w:b/>
          <w:bCs/>
          <w:sz w:val="28"/>
          <w:szCs w:val="28"/>
          <w:lang w:val="en-US"/>
        </w:rPr>
      </w:pPr>
      <w:r>
        <w:rPr>
          <w:b/>
          <w:bCs/>
          <w:sz w:val="28"/>
          <w:szCs w:val="28"/>
          <w:lang w:val="en-US"/>
        </w:rPr>
        <w:t xml:space="preserve">      </w:t>
      </w:r>
      <w:r w:rsidR="00C925C7" w:rsidRPr="004672A1">
        <w:rPr>
          <w:b/>
          <w:bCs/>
          <w:sz w:val="28"/>
          <w:szCs w:val="28"/>
          <w:lang w:val="en-US"/>
        </w:rPr>
        <w:t>Change management models:…………</w:t>
      </w:r>
      <w:r>
        <w:rPr>
          <w:b/>
          <w:bCs/>
          <w:sz w:val="28"/>
          <w:szCs w:val="28"/>
          <w:lang w:val="en-US"/>
        </w:rPr>
        <w:t>…………………………..</w:t>
      </w:r>
      <w:r w:rsidR="00C925C7" w:rsidRPr="004672A1">
        <w:rPr>
          <w:b/>
          <w:bCs/>
          <w:sz w:val="28"/>
          <w:szCs w:val="28"/>
          <w:lang w:val="en-US"/>
        </w:rPr>
        <w:t>…………………..10.</w:t>
      </w:r>
    </w:p>
    <w:p w14:paraId="655069FE" w14:textId="297705C4" w:rsidR="00C925C7" w:rsidRPr="00F35288" w:rsidRDefault="00D857BC" w:rsidP="004672A1">
      <w:pPr>
        <w:rPr>
          <w:sz w:val="28"/>
          <w:szCs w:val="28"/>
          <w:lang w:val="en-US"/>
        </w:rPr>
      </w:pPr>
      <w:r>
        <w:rPr>
          <w:sz w:val="28"/>
          <w:szCs w:val="28"/>
          <w:lang w:val="en-US"/>
        </w:rPr>
        <w:t xml:space="preserve">                </w:t>
      </w:r>
      <w:r w:rsidR="00C925C7" w:rsidRPr="00F35288">
        <w:rPr>
          <w:sz w:val="28"/>
          <w:szCs w:val="28"/>
          <w:lang w:val="en-US"/>
        </w:rPr>
        <w:t>Lewin’s change model:………………</w:t>
      </w:r>
      <w:r>
        <w:rPr>
          <w:sz w:val="28"/>
          <w:szCs w:val="28"/>
          <w:lang w:val="en-US"/>
        </w:rPr>
        <w:t>………………………….</w:t>
      </w:r>
      <w:r w:rsidR="00C925C7" w:rsidRPr="00F35288">
        <w:rPr>
          <w:sz w:val="28"/>
          <w:szCs w:val="28"/>
          <w:lang w:val="en-US"/>
        </w:rPr>
        <w:t>…………………….10.</w:t>
      </w:r>
    </w:p>
    <w:p w14:paraId="391C1988" w14:textId="7FAE0B14" w:rsidR="00C925C7" w:rsidRPr="00F35288" w:rsidRDefault="00D857BC" w:rsidP="004672A1">
      <w:pPr>
        <w:rPr>
          <w:sz w:val="28"/>
          <w:szCs w:val="28"/>
          <w:lang w:val="en-US"/>
        </w:rPr>
      </w:pPr>
      <w:r>
        <w:rPr>
          <w:sz w:val="28"/>
          <w:szCs w:val="28"/>
          <w:lang w:val="en-US"/>
        </w:rPr>
        <w:t xml:space="preserve">                 </w:t>
      </w:r>
      <w:r w:rsidR="00C925C7" w:rsidRPr="00F35288">
        <w:rPr>
          <w:sz w:val="28"/>
          <w:szCs w:val="28"/>
          <w:lang w:val="en-US"/>
        </w:rPr>
        <w:t>Emergent approach of Mintzberg…………………</w:t>
      </w:r>
      <w:r>
        <w:rPr>
          <w:sz w:val="28"/>
          <w:szCs w:val="28"/>
          <w:lang w:val="en-US"/>
        </w:rPr>
        <w:t>…………………………</w:t>
      </w:r>
      <w:r w:rsidR="00C925C7" w:rsidRPr="00F35288">
        <w:rPr>
          <w:sz w:val="28"/>
          <w:szCs w:val="28"/>
          <w:lang w:val="en-US"/>
        </w:rPr>
        <w:t>….11.</w:t>
      </w:r>
    </w:p>
    <w:p w14:paraId="077A0FC4" w14:textId="04B1DF4A" w:rsidR="00CD235F" w:rsidRPr="004672A1" w:rsidRDefault="00D857BC" w:rsidP="004672A1">
      <w:pPr>
        <w:rPr>
          <w:b/>
          <w:bCs/>
          <w:sz w:val="28"/>
          <w:szCs w:val="28"/>
          <w:lang w:val="en-US"/>
        </w:rPr>
      </w:pPr>
      <w:r>
        <w:rPr>
          <w:sz w:val="28"/>
          <w:szCs w:val="28"/>
          <w:lang w:val="en-US"/>
        </w:rPr>
        <w:t xml:space="preserve">                 </w:t>
      </w:r>
      <w:r w:rsidR="00CD235F" w:rsidRPr="00F35288">
        <w:rPr>
          <w:sz w:val="28"/>
          <w:szCs w:val="28"/>
          <w:lang w:val="en-US"/>
        </w:rPr>
        <w:t>ADAKAR model of change</w:t>
      </w:r>
      <w:r w:rsidR="00CD235F" w:rsidRPr="004672A1">
        <w:rPr>
          <w:b/>
          <w:bCs/>
          <w:sz w:val="28"/>
          <w:szCs w:val="28"/>
          <w:lang w:val="en-US"/>
        </w:rPr>
        <w:t>……………………………</w:t>
      </w:r>
      <w:r>
        <w:rPr>
          <w:b/>
          <w:bCs/>
          <w:sz w:val="28"/>
          <w:szCs w:val="28"/>
          <w:lang w:val="en-US"/>
        </w:rPr>
        <w:t>………………………</w:t>
      </w:r>
      <w:r w:rsidR="00CD235F" w:rsidRPr="004672A1">
        <w:rPr>
          <w:b/>
          <w:bCs/>
          <w:sz w:val="28"/>
          <w:szCs w:val="28"/>
          <w:lang w:val="en-US"/>
        </w:rPr>
        <w:t>……12.</w:t>
      </w:r>
    </w:p>
    <w:p w14:paraId="44CAC153" w14:textId="6CE98930" w:rsidR="00CD235F" w:rsidRPr="004672A1" w:rsidRDefault="00D857BC" w:rsidP="004672A1">
      <w:pPr>
        <w:rPr>
          <w:b/>
          <w:bCs/>
          <w:sz w:val="28"/>
          <w:szCs w:val="28"/>
          <w:lang w:val="en-US"/>
        </w:rPr>
      </w:pPr>
      <w:r>
        <w:rPr>
          <w:b/>
          <w:bCs/>
          <w:sz w:val="28"/>
          <w:szCs w:val="28"/>
          <w:lang w:val="en-US"/>
        </w:rPr>
        <w:t xml:space="preserve">     </w:t>
      </w:r>
      <w:r w:rsidR="00CD235F" w:rsidRPr="004672A1">
        <w:rPr>
          <w:b/>
          <w:bCs/>
          <w:sz w:val="28"/>
          <w:szCs w:val="28"/>
          <w:lang w:val="en-US"/>
        </w:rPr>
        <w:t>IKEA strategic change proposal:………………</w:t>
      </w:r>
      <w:r>
        <w:rPr>
          <w:b/>
          <w:bCs/>
          <w:sz w:val="28"/>
          <w:szCs w:val="28"/>
          <w:lang w:val="en-US"/>
        </w:rPr>
        <w:t>…………………………..</w:t>
      </w:r>
      <w:r w:rsidR="00CD235F" w:rsidRPr="004672A1">
        <w:rPr>
          <w:b/>
          <w:bCs/>
          <w:sz w:val="28"/>
          <w:szCs w:val="28"/>
          <w:lang w:val="en-US"/>
        </w:rPr>
        <w:t>…………….13.</w:t>
      </w:r>
    </w:p>
    <w:p w14:paraId="4B000E59" w14:textId="156C31F3" w:rsidR="00666D80" w:rsidRDefault="00D857BC" w:rsidP="004672A1">
      <w:pPr>
        <w:rPr>
          <w:b/>
          <w:bCs/>
          <w:sz w:val="40"/>
          <w:szCs w:val="40"/>
          <w:lang w:val="en-US"/>
        </w:rPr>
      </w:pPr>
      <w:r>
        <w:rPr>
          <w:b/>
          <w:bCs/>
          <w:sz w:val="28"/>
          <w:szCs w:val="28"/>
          <w:lang w:val="en-US"/>
        </w:rPr>
        <w:t xml:space="preserve">     </w:t>
      </w:r>
      <w:r w:rsidR="00CD235F" w:rsidRPr="004672A1">
        <w:rPr>
          <w:b/>
          <w:bCs/>
          <w:sz w:val="28"/>
          <w:szCs w:val="28"/>
          <w:lang w:val="en-US"/>
        </w:rPr>
        <w:t>Conclusion:………………………………………………</w:t>
      </w:r>
      <w:r>
        <w:rPr>
          <w:b/>
          <w:bCs/>
          <w:sz w:val="28"/>
          <w:szCs w:val="28"/>
          <w:lang w:val="en-US"/>
        </w:rPr>
        <w:t>……………………………</w:t>
      </w:r>
      <w:r w:rsidR="00CD235F" w:rsidRPr="004672A1">
        <w:rPr>
          <w:b/>
          <w:bCs/>
          <w:sz w:val="28"/>
          <w:szCs w:val="28"/>
          <w:lang w:val="en-US"/>
        </w:rPr>
        <w:t>…………..</w:t>
      </w:r>
      <w:r w:rsidR="004672A1" w:rsidRPr="004672A1">
        <w:rPr>
          <w:b/>
          <w:bCs/>
          <w:sz w:val="28"/>
          <w:szCs w:val="28"/>
          <w:lang w:val="en-US"/>
        </w:rPr>
        <w:t>15.</w:t>
      </w:r>
      <w:r w:rsidR="00666D80">
        <w:rPr>
          <w:b/>
          <w:bCs/>
          <w:sz w:val="40"/>
          <w:szCs w:val="40"/>
          <w:lang w:val="en-US"/>
        </w:rPr>
        <w:br w:type="page"/>
      </w:r>
    </w:p>
    <w:p w14:paraId="76CDF5BC" w14:textId="464775CD" w:rsidR="00666D80" w:rsidRPr="00666D80" w:rsidRDefault="00666D80" w:rsidP="00A6726E">
      <w:pPr>
        <w:jc w:val="both"/>
        <w:rPr>
          <w:b/>
          <w:bCs/>
          <w:lang w:val="en-US"/>
        </w:rPr>
      </w:pPr>
      <w:r w:rsidRPr="00666D80">
        <w:rPr>
          <w:b/>
          <w:bCs/>
          <w:lang w:val="en-US"/>
        </w:rPr>
        <w:lastRenderedPageBreak/>
        <w:t>Executive summary:</w:t>
      </w:r>
    </w:p>
    <w:p w14:paraId="2934C21C" w14:textId="5659239C" w:rsidR="00D226CD" w:rsidRDefault="00CF4DA2" w:rsidP="00A6726E">
      <w:pPr>
        <w:jc w:val="both"/>
        <w:rPr>
          <w:lang w:val="en-US"/>
        </w:rPr>
      </w:pPr>
      <w:r>
        <w:rPr>
          <w:lang w:val="en-US"/>
        </w:rPr>
        <w:t xml:space="preserve">Various factors </w:t>
      </w:r>
      <w:r w:rsidR="00422E6D">
        <w:rPr>
          <w:lang w:val="en-US"/>
        </w:rPr>
        <w:t>force organizations to embrace change</w:t>
      </w:r>
      <w:r w:rsidR="00162EDF">
        <w:rPr>
          <w:lang w:val="en-US"/>
        </w:rPr>
        <w:t>.</w:t>
      </w:r>
      <w:r w:rsidR="00B541C4">
        <w:rPr>
          <w:lang w:val="en-US"/>
        </w:rPr>
        <w:t xml:space="preserve"> The rapidly changing business environment, internal issues, or </w:t>
      </w:r>
      <w:r w:rsidR="00F926B9">
        <w:rPr>
          <w:lang w:val="en-US"/>
        </w:rPr>
        <w:t xml:space="preserve">new regulations and </w:t>
      </w:r>
      <w:r w:rsidR="00BD5495">
        <w:rPr>
          <w:lang w:val="en-US"/>
        </w:rPr>
        <w:t>legal requirements are among the</w:t>
      </w:r>
      <w:r w:rsidR="00984702">
        <w:rPr>
          <w:lang w:val="en-US"/>
        </w:rPr>
        <w:t xml:space="preserve"> factors that </w:t>
      </w:r>
      <w:r w:rsidR="00DB46C3">
        <w:rPr>
          <w:lang w:val="en-US"/>
        </w:rPr>
        <w:t xml:space="preserve">push business </w:t>
      </w:r>
      <w:r w:rsidR="000838B9">
        <w:rPr>
          <w:lang w:val="en-US"/>
        </w:rPr>
        <w:t>to change</w:t>
      </w:r>
      <w:r w:rsidR="00DB46C3">
        <w:rPr>
          <w:lang w:val="en-US"/>
        </w:rPr>
        <w:t xml:space="preserve"> their strategic direction</w:t>
      </w:r>
      <w:r w:rsidR="00B94062">
        <w:rPr>
          <w:lang w:val="en-US"/>
        </w:rPr>
        <w:t xml:space="preserve"> (Kotter, 2012)</w:t>
      </w:r>
      <w:r w:rsidR="00DB46C3">
        <w:rPr>
          <w:lang w:val="en-US"/>
        </w:rPr>
        <w:t>.</w:t>
      </w:r>
      <w:r w:rsidR="00BD5495">
        <w:rPr>
          <w:lang w:val="en-US"/>
        </w:rPr>
        <w:t xml:space="preserve"> </w:t>
      </w:r>
      <w:r w:rsidR="00B57B85">
        <w:rPr>
          <w:lang w:val="en-US"/>
        </w:rPr>
        <w:t xml:space="preserve">To </w:t>
      </w:r>
      <w:r w:rsidR="00B27F31">
        <w:rPr>
          <w:lang w:val="en-US"/>
        </w:rPr>
        <w:t>overcome internal and external challenges, organization</w:t>
      </w:r>
      <w:r w:rsidR="004C7592">
        <w:rPr>
          <w:lang w:val="en-US"/>
        </w:rPr>
        <w:t xml:space="preserve">s need to </w:t>
      </w:r>
      <w:r w:rsidR="0015070E">
        <w:rPr>
          <w:lang w:val="en-US"/>
        </w:rPr>
        <w:t xml:space="preserve">anticipate and be prepared for </w:t>
      </w:r>
      <w:r w:rsidR="00C4453F">
        <w:rPr>
          <w:lang w:val="en-US"/>
        </w:rPr>
        <w:t xml:space="preserve">change by </w:t>
      </w:r>
      <w:r w:rsidR="006F282E">
        <w:rPr>
          <w:lang w:val="en-US"/>
        </w:rPr>
        <w:t xml:space="preserve">developing </w:t>
      </w:r>
      <w:r w:rsidR="00E9760E">
        <w:rPr>
          <w:lang w:val="en-US"/>
        </w:rPr>
        <w:t>effective change management plans</w:t>
      </w:r>
      <w:r w:rsidR="00502093">
        <w:rPr>
          <w:lang w:val="en-US"/>
        </w:rPr>
        <w:t xml:space="preserve">. </w:t>
      </w:r>
      <w:r w:rsidR="008470AE">
        <w:rPr>
          <w:lang w:val="en-US"/>
        </w:rPr>
        <w:t>T</w:t>
      </w:r>
      <w:r w:rsidR="00DB62A5">
        <w:rPr>
          <w:lang w:val="en-US"/>
        </w:rPr>
        <w:t xml:space="preserve">herefore, </w:t>
      </w:r>
      <w:r w:rsidR="008470AE">
        <w:rPr>
          <w:lang w:val="en-US"/>
        </w:rPr>
        <w:t>this</w:t>
      </w:r>
      <w:r w:rsidR="00B579D2">
        <w:rPr>
          <w:lang w:val="en-US"/>
        </w:rPr>
        <w:t xml:space="preserve"> report highlights</w:t>
      </w:r>
      <w:r w:rsidR="004F428B">
        <w:rPr>
          <w:lang w:val="en-US"/>
        </w:rPr>
        <w:t xml:space="preserve"> the i</w:t>
      </w:r>
      <w:r w:rsidR="003F05AA">
        <w:rPr>
          <w:lang w:val="en-US"/>
        </w:rPr>
        <w:t xml:space="preserve">mpact </w:t>
      </w:r>
      <w:r w:rsidR="004F428B">
        <w:rPr>
          <w:lang w:val="en-US"/>
        </w:rPr>
        <w:t xml:space="preserve">of </w:t>
      </w:r>
      <w:r w:rsidR="00410FFB">
        <w:rPr>
          <w:lang w:val="en-US"/>
        </w:rPr>
        <w:t>effective change management</w:t>
      </w:r>
      <w:r w:rsidR="003F05AA">
        <w:rPr>
          <w:lang w:val="en-US"/>
        </w:rPr>
        <w:t xml:space="preserve"> on </w:t>
      </w:r>
      <w:r w:rsidR="005009C3">
        <w:rPr>
          <w:lang w:val="en-US"/>
        </w:rPr>
        <w:t xml:space="preserve">organizational sustainability during </w:t>
      </w:r>
      <w:r w:rsidR="00F44964">
        <w:rPr>
          <w:lang w:val="en-US"/>
        </w:rPr>
        <w:t xml:space="preserve">critical conditions such </w:t>
      </w:r>
      <w:r w:rsidR="00E016D6">
        <w:rPr>
          <w:lang w:val="en-US"/>
        </w:rPr>
        <w:t xml:space="preserve">as economic turbulence, </w:t>
      </w:r>
      <w:r w:rsidR="00802BBF">
        <w:rPr>
          <w:lang w:val="en-US"/>
        </w:rPr>
        <w:t xml:space="preserve">pandemic, or war. </w:t>
      </w:r>
      <w:r w:rsidR="008A4E07">
        <w:rPr>
          <w:lang w:val="en-US"/>
        </w:rPr>
        <w:t xml:space="preserve">As </w:t>
      </w:r>
      <w:r w:rsidR="009D47AC">
        <w:rPr>
          <w:lang w:val="en-US"/>
        </w:rPr>
        <w:t>a case</w:t>
      </w:r>
      <w:r w:rsidR="00687D65">
        <w:rPr>
          <w:lang w:val="en-US"/>
        </w:rPr>
        <w:t xml:space="preserve"> study, this paper identifies</w:t>
      </w:r>
      <w:r w:rsidR="00B579D2">
        <w:rPr>
          <w:lang w:val="en-US"/>
        </w:rPr>
        <w:t xml:space="preserve"> the </w:t>
      </w:r>
      <w:r w:rsidR="00665535">
        <w:rPr>
          <w:lang w:val="en-US"/>
        </w:rPr>
        <w:t xml:space="preserve">macro environment </w:t>
      </w:r>
      <w:r w:rsidR="00B97BAB">
        <w:rPr>
          <w:lang w:val="en-US"/>
        </w:rPr>
        <w:t>drivers that force IKEA to change its strategies during Covid19</w:t>
      </w:r>
      <w:r w:rsidR="008470AE">
        <w:rPr>
          <w:lang w:val="en-US"/>
        </w:rPr>
        <w:t xml:space="preserve"> and the ongoing global </w:t>
      </w:r>
      <w:r w:rsidR="004D35AA">
        <w:rPr>
          <w:lang w:val="en-US"/>
        </w:rPr>
        <w:t xml:space="preserve">political uncertainty </w:t>
      </w:r>
      <w:r w:rsidR="00A4046E">
        <w:rPr>
          <w:lang w:val="en-US"/>
        </w:rPr>
        <w:t>and</w:t>
      </w:r>
      <w:r w:rsidR="00171185">
        <w:rPr>
          <w:lang w:val="en-US"/>
        </w:rPr>
        <w:t xml:space="preserve"> recognizes</w:t>
      </w:r>
      <w:r w:rsidR="00A4046E">
        <w:rPr>
          <w:lang w:val="en-US"/>
        </w:rPr>
        <w:t xml:space="preserve"> the</w:t>
      </w:r>
      <w:r w:rsidR="00171185">
        <w:rPr>
          <w:lang w:val="en-US"/>
        </w:rPr>
        <w:t xml:space="preserve"> role </w:t>
      </w:r>
      <w:r w:rsidR="009D47AC">
        <w:rPr>
          <w:lang w:val="en-US"/>
        </w:rPr>
        <w:t xml:space="preserve">of </w:t>
      </w:r>
      <w:r w:rsidR="0076709F">
        <w:rPr>
          <w:lang w:val="en-US"/>
        </w:rPr>
        <w:t>company</w:t>
      </w:r>
      <w:r w:rsidR="009D47AC">
        <w:rPr>
          <w:lang w:val="en-US"/>
        </w:rPr>
        <w:t xml:space="preserve"> </w:t>
      </w:r>
      <w:r w:rsidR="00C54CC0">
        <w:rPr>
          <w:lang w:val="en-US"/>
        </w:rPr>
        <w:t xml:space="preserve">leadership </w:t>
      </w:r>
      <w:r w:rsidR="00817F84">
        <w:rPr>
          <w:lang w:val="en-US"/>
        </w:rPr>
        <w:t>styles</w:t>
      </w:r>
      <w:r w:rsidR="008C0A56">
        <w:rPr>
          <w:lang w:val="en-US"/>
        </w:rPr>
        <w:t xml:space="preserve"> </w:t>
      </w:r>
      <w:r w:rsidR="009D47AC">
        <w:rPr>
          <w:lang w:val="en-US"/>
        </w:rPr>
        <w:t>in sustaining</w:t>
      </w:r>
      <w:r w:rsidR="0024112B">
        <w:rPr>
          <w:lang w:val="en-US"/>
        </w:rPr>
        <w:t xml:space="preserve"> performance and competitiveness</w:t>
      </w:r>
      <w:r w:rsidR="00164E04">
        <w:rPr>
          <w:lang w:val="en-US"/>
        </w:rPr>
        <w:t xml:space="preserve"> whilst implementing change. </w:t>
      </w:r>
      <w:r w:rsidR="003B60F7">
        <w:rPr>
          <w:lang w:val="en-US"/>
        </w:rPr>
        <w:t>Additionally</w:t>
      </w:r>
      <w:r w:rsidR="00AF4F9C">
        <w:rPr>
          <w:lang w:val="en-US"/>
        </w:rPr>
        <w:t xml:space="preserve">, </w:t>
      </w:r>
      <w:r w:rsidR="00D44231">
        <w:rPr>
          <w:lang w:val="en-US"/>
        </w:rPr>
        <w:t>a</w:t>
      </w:r>
      <w:r w:rsidR="0076709F">
        <w:rPr>
          <w:lang w:val="en-US"/>
        </w:rPr>
        <w:t xml:space="preserve"> critical evaluation of </w:t>
      </w:r>
      <w:r w:rsidR="002B6785">
        <w:rPr>
          <w:lang w:val="en-US"/>
        </w:rPr>
        <w:t>3</w:t>
      </w:r>
      <w:r w:rsidR="00AF4F9C">
        <w:rPr>
          <w:lang w:val="en-US"/>
        </w:rPr>
        <w:t xml:space="preserve"> change management models </w:t>
      </w:r>
      <w:r w:rsidR="002B6785">
        <w:rPr>
          <w:lang w:val="en-US"/>
        </w:rPr>
        <w:t xml:space="preserve">is included in this report </w:t>
      </w:r>
      <w:r w:rsidR="00551E58">
        <w:rPr>
          <w:lang w:val="en-US"/>
        </w:rPr>
        <w:t>to</w:t>
      </w:r>
      <w:r w:rsidR="00E7500C">
        <w:rPr>
          <w:lang w:val="en-US"/>
        </w:rPr>
        <w:t xml:space="preserve"> understand the most suitable </w:t>
      </w:r>
      <w:r w:rsidR="00393B23">
        <w:rPr>
          <w:lang w:val="en-US"/>
        </w:rPr>
        <w:t xml:space="preserve">tool that can help IKEA change its strategic </w:t>
      </w:r>
      <w:r w:rsidR="001361CA">
        <w:rPr>
          <w:lang w:val="en-US"/>
        </w:rPr>
        <w:t xml:space="preserve">direction towards </w:t>
      </w:r>
      <w:r w:rsidR="006A2D45">
        <w:rPr>
          <w:lang w:val="en-US"/>
        </w:rPr>
        <w:t xml:space="preserve">better </w:t>
      </w:r>
      <w:r w:rsidR="001361CA">
        <w:rPr>
          <w:lang w:val="en-US"/>
        </w:rPr>
        <w:t>environmental</w:t>
      </w:r>
      <w:r w:rsidR="003D71C1">
        <w:rPr>
          <w:lang w:val="en-US"/>
        </w:rPr>
        <w:t>-friend</w:t>
      </w:r>
      <w:r w:rsidR="005B1715">
        <w:rPr>
          <w:lang w:val="en-US"/>
        </w:rPr>
        <w:t xml:space="preserve">ly culture </w:t>
      </w:r>
      <w:r w:rsidR="00AF4F9C">
        <w:rPr>
          <w:lang w:val="en-US"/>
        </w:rPr>
        <w:t xml:space="preserve">and </w:t>
      </w:r>
      <w:r w:rsidR="00A77861">
        <w:rPr>
          <w:lang w:val="en-US"/>
        </w:rPr>
        <w:t>high-quality</w:t>
      </w:r>
      <w:r w:rsidR="00172BCA">
        <w:rPr>
          <w:lang w:val="en-US"/>
        </w:rPr>
        <w:t xml:space="preserve"> products.</w:t>
      </w:r>
    </w:p>
    <w:p w14:paraId="00D2D39D" w14:textId="77777777" w:rsidR="00D226CD" w:rsidRDefault="00D226CD" w:rsidP="00A6726E">
      <w:pPr>
        <w:jc w:val="both"/>
        <w:rPr>
          <w:lang w:val="en-US"/>
        </w:rPr>
      </w:pPr>
    </w:p>
    <w:p w14:paraId="380A13B2" w14:textId="19D29E72" w:rsidR="00D226CD" w:rsidRPr="00A77861" w:rsidRDefault="00D44231" w:rsidP="00A6726E">
      <w:pPr>
        <w:jc w:val="both"/>
        <w:rPr>
          <w:i/>
          <w:iCs/>
          <w:lang w:val="en-US"/>
        </w:rPr>
      </w:pPr>
      <w:r w:rsidRPr="00A77861">
        <w:rPr>
          <w:b/>
          <w:bCs/>
          <w:lang w:val="en-US"/>
        </w:rPr>
        <w:t>Key words</w:t>
      </w:r>
      <w:r>
        <w:rPr>
          <w:lang w:val="en-US"/>
        </w:rPr>
        <w:t xml:space="preserve">: </w:t>
      </w:r>
      <w:r w:rsidRPr="00A77861">
        <w:rPr>
          <w:i/>
          <w:iCs/>
          <w:lang w:val="en-US"/>
        </w:rPr>
        <w:t>change management</w:t>
      </w:r>
      <w:r w:rsidR="00337BDD" w:rsidRPr="00A77861">
        <w:rPr>
          <w:i/>
          <w:iCs/>
          <w:lang w:val="en-US"/>
        </w:rPr>
        <w:t xml:space="preserve"> plan, </w:t>
      </w:r>
      <w:r w:rsidR="00930ECE" w:rsidRPr="00A77861">
        <w:rPr>
          <w:i/>
          <w:iCs/>
          <w:lang w:val="en-US"/>
        </w:rPr>
        <w:t xml:space="preserve">change management models, </w:t>
      </w:r>
      <w:r w:rsidR="00337BDD" w:rsidRPr="00A77861">
        <w:rPr>
          <w:i/>
          <w:iCs/>
          <w:lang w:val="en-US"/>
        </w:rPr>
        <w:t>leadership styles, Ikea.</w:t>
      </w:r>
    </w:p>
    <w:p w14:paraId="5DCB8EB7" w14:textId="77777777" w:rsidR="001A5429" w:rsidRPr="00AA096F" w:rsidRDefault="001A5429"/>
    <w:p w14:paraId="2C977477" w14:textId="2C2A4521" w:rsidR="001C123B" w:rsidRDefault="004B5202">
      <w:pPr>
        <w:rPr>
          <w:lang w:val="en-US"/>
        </w:rPr>
      </w:pPr>
      <w:r w:rsidRPr="00C5202C">
        <w:rPr>
          <w:b/>
          <w:bCs/>
          <w:lang w:val="en-US"/>
        </w:rPr>
        <w:t>Introduction</w:t>
      </w:r>
      <w:r>
        <w:rPr>
          <w:lang w:val="en-US"/>
        </w:rPr>
        <w:t xml:space="preserve">: </w:t>
      </w:r>
    </w:p>
    <w:p w14:paraId="0F3BF713" w14:textId="77777777" w:rsidR="005D07F7" w:rsidRDefault="009346EA" w:rsidP="00C5202C">
      <w:pPr>
        <w:jc w:val="both"/>
        <w:rPr>
          <w:lang w:val="en-US"/>
        </w:rPr>
      </w:pPr>
      <w:r>
        <w:rPr>
          <w:lang w:val="en-US"/>
        </w:rPr>
        <w:t xml:space="preserve">Today </w:t>
      </w:r>
      <w:r w:rsidR="00481D32">
        <w:rPr>
          <w:lang w:val="en-US"/>
        </w:rPr>
        <w:t>organizations</w:t>
      </w:r>
      <w:r>
        <w:rPr>
          <w:lang w:val="en-US"/>
        </w:rPr>
        <w:t xml:space="preserve"> around the world face </w:t>
      </w:r>
      <w:r w:rsidR="00481D32">
        <w:rPr>
          <w:lang w:val="en-US"/>
        </w:rPr>
        <w:t>unprecedented challenges</w:t>
      </w:r>
      <w:r w:rsidR="00F66401">
        <w:rPr>
          <w:lang w:val="en-US"/>
        </w:rPr>
        <w:t xml:space="preserve"> </w:t>
      </w:r>
      <w:r w:rsidR="001006B8">
        <w:rPr>
          <w:lang w:val="en-US"/>
        </w:rPr>
        <w:t xml:space="preserve">which </w:t>
      </w:r>
      <w:r w:rsidR="00AE19BA">
        <w:rPr>
          <w:lang w:val="en-US"/>
        </w:rPr>
        <w:t xml:space="preserve">have a significant </w:t>
      </w:r>
      <w:r w:rsidR="004D4B65">
        <w:rPr>
          <w:lang w:val="en-US"/>
        </w:rPr>
        <w:t xml:space="preserve">impact </w:t>
      </w:r>
      <w:r w:rsidR="00AE19BA">
        <w:rPr>
          <w:lang w:val="en-US"/>
        </w:rPr>
        <w:t xml:space="preserve">on </w:t>
      </w:r>
      <w:r w:rsidR="004D4B65">
        <w:rPr>
          <w:lang w:val="en-US"/>
        </w:rPr>
        <w:t>their</w:t>
      </w:r>
      <w:r w:rsidR="00A20AEB">
        <w:rPr>
          <w:lang w:val="en-US"/>
        </w:rPr>
        <w:t xml:space="preserve"> efficiency and profitability. </w:t>
      </w:r>
      <w:r w:rsidR="00ED708B">
        <w:rPr>
          <w:lang w:val="en-US"/>
        </w:rPr>
        <w:t xml:space="preserve">For instance, </w:t>
      </w:r>
      <w:r w:rsidR="00EB0103">
        <w:rPr>
          <w:lang w:val="en-US"/>
        </w:rPr>
        <w:t xml:space="preserve">the COVID19 pandemic has </w:t>
      </w:r>
      <w:r w:rsidR="00D965E3">
        <w:rPr>
          <w:lang w:val="en-US"/>
        </w:rPr>
        <w:t>negatively affected organizational perform</w:t>
      </w:r>
      <w:r w:rsidR="00FD253C">
        <w:rPr>
          <w:lang w:val="en-US"/>
        </w:rPr>
        <w:t>ance</w:t>
      </w:r>
      <w:r w:rsidR="009A2553">
        <w:rPr>
          <w:lang w:val="en-US"/>
        </w:rPr>
        <w:t xml:space="preserve"> leading to </w:t>
      </w:r>
      <w:r w:rsidR="00B32717">
        <w:rPr>
          <w:lang w:val="en-US"/>
        </w:rPr>
        <w:t xml:space="preserve">a </w:t>
      </w:r>
      <w:r w:rsidR="009A2553">
        <w:rPr>
          <w:lang w:val="en-US"/>
        </w:rPr>
        <w:t>cultural change</w:t>
      </w:r>
      <w:r w:rsidR="00774912">
        <w:rPr>
          <w:lang w:val="en-US"/>
        </w:rPr>
        <w:t xml:space="preserve">. </w:t>
      </w:r>
      <w:r w:rsidR="00A37E75">
        <w:rPr>
          <w:lang w:val="en-US"/>
        </w:rPr>
        <w:t>According to</w:t>
      </w:r>
      <w:r w:rsidR="00525C29">
        <w:rPr>
          <w:lang w:val="en-US"/>
        </w:rPr>
        <w:t xml:space="preserve"> </w:t>
      </w:r>
      <w:r w:rsidR="00AA21CD">
        <w:rPr>
          <w:lang w:val="en-US"/>
        </w:rPr>
        <w:t xml:space="preserve">Spicer (2020), </w:t>
      </w:r>
      <w:r w:rsidR="0070507B">
        <w:rPr>
          <w:lang w:val="en-US"/>
        </w:rPr>
        <w:t xml:space="preserve">changing </w:t>
      </w:r>
      <w:r w:rsidR="00C128A4">
        <w:rPr>
          <w:lang w:val="en-US"/>
        </w:rPr>
        <w:t xml:space="preserve">attitudes and </w:t>
      </w:r>
      <w:r w:rsidR="00356F29">
        <w:rPr>
          <w:lang w:val="en-US"/>
        </w:rPr>
        <w:t>behaviors</w:t>
      </w:r>
      <w:r w:rsidR="00C128A4">
        <w:rPr>
          <w:lang w:val="en-US"/>
        </w:rPr>
        <w:t xml:space="preserve"> of organizations as well as leadership styles w</w:t>
      </w:r>
      <w:r w:rsidR="00FD288E">
        <w:rPr>
          <w:lang w:val="en-US"/>
        </w:rPr>
        <w:t>ere</w:t>
      </w:r>
      <w:r w:rsidR="00C128A4">
        <w:rPr>
          <w:lang w:val="en-US"/>
        </w:rPr>
        <w:t xml:space="preserve"> </w:t>
      </w:r>
      <w:r w:rsidR="00757BA0">
        <w:rPr>
          <w:lang w:val="en-US"/>
        </w:rPr>
        <w:t xml:space="preserve">essential for organizations </w:t>
      </w:r>
      <w:r w:rsidR="003F1DDE">
        <w:rPr>
          <w:lang w:val="en-US"/>
        </w:rPr>
        <w:t xml:space="preserve">to </w:t>
      </w:r>
      <w:r w:rsidR="00246FC8">
        <w:rPr>
          <w:lang w:val="en-US"/>
        </w:rPr>
        <w:t xml:space="preserve">focus on </w:t>
      </w:r>
      <w:r w:rsidR="006A7DF2">
        <w:rPr>
          <w:lang w:val="en-US"/>
        </w:rPr>
        <w:t xml:space="preserve">to </w:t>
      </w:r>
      <w:r w:rsidR="00015026">
        <w:rPr>
          <w:lang w:val="en-US"/>
        </w:rPr>
        <w:t xml:space="preserve">overcome </w:t>
      </w:r>
      <w:r w:rsidR="009E2BF3">
        <w:rPr>
          <w:lang w:val="en-US"/>
        </w:rPr>
        <w:t xml:space="preserve">the internal and external </w:t>
      </w:r>
      <w:r w:rsidR="003F6515">
        <w:rPr>
          <w:lang w:val="en-US"/>
        </w:rPr>
        <w:t xml:space="preserve">challenges </w:t>
      </w:r>
      <w:r w:rsidR="00356F29">
        <w:rPr>
          <w:lang w:val="en-US"/>
        </w:rPr>
        <w:t xml:space="preserve">created during and after Covid19 crisis. </w:t>
      </w:r>
      <w:r w:rsidR="00633C0F">
        <w:rPr>
          <w:lang w:val="en-US"/>
        </w:rPr>
        <w:t>Continued economic uncerta</w:t>
      </w:r>
      <w:r w:rsidR="00AB1062">
        <w:rPr>
          <w:lang w:val="en-US"/>
        </w:rPr>
        <w:t xml:space="preserve">inty is another </w:t>
      </w:r>
      <w:r w:rsidR="00B65AEE">
        <w:rPr>
          <w:lang w:val="en-US"/>
        </w:rPr>
        <w:t xml:space="preserve">factor that has shaped the </w:t>
      </w:r>
      <w:r w:rsidR="00F73F53">
        <w:rPr>
          <w:lang w:val="en-US"/>
        </w:rPr>
        <w:t xml:space="preserve">way </w:t>
      </w:r>
      <w:r w:rsidR="00FF3DA7">
        <w:rPr>
          <w:lang w:val="en-US"/>
        </w:rPr>
        <w:t>the</w:t>
      </w:r>
      <w:r w:rsidR="00B67812">
        <w:rPr>
          <w:lang w:val="en-US"/>
        </w:rPr>
        <w:t xml:space="preserve"> organizations </w:t>
      </w:r>
      <w:r w:rsidR="00AC1C44">
        <w:rPr>
          <w:lang w:val="en-US"/>
        </w:rPr>
        <w:t xml:space="preserve">act </w:t>
      </w:r>
      <w:r w:rsidR="002E1D3E">
        <w:rPr>
          <w:lang w:val="en-US"/>
        </w:rPr>
        <w:t>to</w:t>
      </w:r>
      <w:r w:rsidR="00D73646">
        <w:rPr>
          <w:lang w:val="en-US"/>
        </w:rPr>
        <w:t xml:space="preserve"> </w:t>
      </w:r>
      <w:r w:rsidR="00B56BC0">
        <w:rPr>
          <w:lang w:val="en-US"/>
        </w:rPr>
        <w:t>find</w:t>
      </w:r>
      <w:r w:rsidR="00767DEF">
        <w:rPr>
          <w:lang w:val="en-US"/>
        </w:rPr>
        <w:t xml:space="preserve"> </w:t>
      </w:r>
      <w:r w:rsidR="00D73646">
        <w:rPr>
          <w:lang w:val="en-US"/>
        </w:rPr>
        <w:t>effective s</w:t>
      </w:r>
      <w:r w:rsidR="00730D73">
        <w:rPr>
          <w:lang w:val="en-US"/>
        </w:rPr>
        <w:t>olutions to</w:t>
      </w:r>
      <w:r w:rsidR="00E25793">
        <w:rPr>
          <w:lang w:val="en-US"/>
        </w:rPr>
        <w:t xml:space="preserve"> achieve financial goals</w:t>
      </w:r>
      <w:r w:rsidR="00AA3EA8">
        <w:rPr>
          <w:lang w:val="en-US"/>
        </w:rPr>
        <w:t xml:space="preserve"> and </w:t>
      </w:r>
      <w:r w:rsidR="00F006A9">
        <w:rPr>
          <w:lang w:val="en-US"/>
        </w:rPr>
        <w:t xml:space="preserve">sustain competitive advantages. </w:t>
      </w:r>
      <w:r w:rsidR="00C92F8F">
        <w:rPr>
          <w:lang w:val="en-US"/>
        </w:rPr>
        <w:t xml:space="preserve">Therefore, leading and implementing </w:t>
      </w:r>
      <w:r w:rsidR="00B56BC0">
        <w:rPr>
          <w:lang w:val="en-US"/>
        </w:rPr>
        <w:t xml:space="preserve">changes </w:t>
      </w:r>
      <w:r w:rsidR="00C92F8F">
        <w:rPr>
          <w:lang w:val="en-US"/>
        </w:rPr>
        <w:t>w</w:t>
      </w:r>
      <w:r w:rsidR="00396B9C">
        <w:rPr>
          <w:lang w:val="en-US"/>
        </w:rPr>
        <w:t xml:space="preserve">as </w:t>
      </w:r>
      <w:r w:rsidR="00975D9D">
        <w:rPr>
          <w:lang w:val="en-US"/>
        </w:rPr>
        <w:t>inevitable for organization</w:t>
      </w:r>
      <w:r w:rsidR="009D1F3C">
        <w:rPr>
          <w:lang w:val="en-US"/>
        </w:rPr>
        <w:t xml:space="preserve">s </w:t>
      </w:r>
      <w:r w:rsidR="00FD0418">
        <w:rPr>
          <w:lang w:val="en-US"/>
        </w:rPr>
        <w:t xml:space="preserve">to create a thoughtful and strategic approach which </w:t>
      </w:r>
      <w:r w:rsidR="00C44FF4">
        <w:rPr>
          <w:lang w:val="en-US"/>
        </w:rPr>
        <w:t>could help address the employees and organizations’ needs</w:t>
      </w:r>
      <w:r w:rsidR="007B6C04">
        <w:rPr>
          <w:lang w:val="en-US"/>
        </w:rPr>
        <w:t xml:space="preserve"> and achieve </w:t>
      </w:r>
      <w:r w:rsidR="002B4EED">
        <w:rPr>
          <w:lang w:val="en-US"/>
        </w:rPr>
        <w:t>business</w:t>
      </w:r>
      <w:r w:rsidR="007B6C04">
        <w:rPr>
          <w:lang w:val="en-US"/>
        </w:rPr>
        <w:t xml:space="preserve"> goals. </w:t>
      </w:r>
    </w:p>
    <w:p w14:paraId="74F7648B" w14:textId="420C0248" w:rsidR="001E766C" w:rsidRPr="00565B14" w:rsidRDefault="0075695D" w:rsidP="00565B14">
      <w:pPr>
        <w:jc w:val="both"/>
      </w:pPr>
      <w:r>
        <w:rPr>
          <w:lang w:val="en-US"/>
        </w:rPr>
        <w:t xml:space="preserve">Different authors highlighted the role of embracing change at workplace. For instance, </w:t>
      </w:r>
      <w:r w:rsidR="002D3B58">
        <w:rPr>
          <w:lang w:val="en-US"/>
        </w:rPr>
        <w:t>Kotter (</w:t>
      </w:r>
      <w:r w:rsidR="00352B88">
        <w:rPr>
          <w:lang w:val="en-US"/>
        </w:rPr>
        <w:t>2012</w:t>
      </w:r>
      <w:r w:rsidR="002D3B58">
        <w:rPr>
          <w:lang w:val="en-US"/>
        </w:rPr>
        <w:t>) insisted that</w:t>
      </w:r>
      <w:r w:rsidR="0053491A">
        <w:rPr>
          <w:lang w:val="en-US"/>
        </w:rPr>
        <w:t xml:space="preserve"> </w:t>
      </w:r>
      <w:r w:rsidR="00352B88">
        <w:rPr>
          <w:lang w:val="en-US"/>
        </w:rPr>
        <w:t xml:space="preserve">the </w:t>
      </w:r>
      <w:r w:rsidR="002569B3">
        <w:rPr>
          <w:lang w:val="en-US"/>
        </w:rPr>
        <w:t xml:space="preserve">globalized economy </w:t>
      </w:r>
      <w:r w:rsidR="002C03A3">
        <w:rPr>
          <w:lang w:val="en-US"/>
        </w:rPr>
        <w:t>has brought</w:t>
      </w:r>
      <w:r w:rsidR="00FD7331">
        <w:rPr>
          <w:lang w:val="en-US"/>
        </w:rPr>
        <w:t xml:space="preserve"> more</w:t>
      </w:r>
      <w:r w:rsidR="002C03A3">
        <w:rPr>
          <w:lang w:val="en-US"/>
        </w:rPr>
        <w:t xml:space="preserve"> threats and opportunities </w:t>
      </w:r>
      <w:r w:rsidR="00FD7331">
        <w:rPr>
          <w:lang w:val="en-US"/>
        </w:rPr>
        <w:t xml:space="preserve">to organizations </w:t>
      </w:r>
      <w:r w:rsidR="0034604A">
        <w:rPr>
          <w:lang w:val="en-US"/>
        </w:rPr>
        <w:t xml:space="preserve">pushing them to find </w:t>
      </w:r>
      <w:r w:rsidR="003A4396">
        <w:rPr>
          <w:lang w:val="en-US"/>
        </w:rPr>
        <w:t xml:space="preserve">effective methods </w:t>
      </w:r>
      <w:r w:rsidR="00E70ADD">
        <w:rPr>
          <w:lang w:val="en-US"/>
        </w:rPr>
        <w:t>to improve competitive advantages and</w:t>
      </w:r>
      <w:r w:rsidR="005517F5">
        <w:rPr>
          <w:lang w:val="en-US"/>
        </w:rPr>
        <w:t xml:space="preserve"> </w:t>
      </w:r>
      <w:r w:rsidR="000227AB">
        <w:rPr>
          <w:lang w:val="en-US"/>
        </w:rPr>
        <w:t>boost market share.</w:t>
      </w:r>
      <w:r w:rsidR="00395EF6">
        <w:rPr>
          <w:lang w:val="en-US"/>
        </w:rPr>
        <w:t xml:space="preserve"> </w:t>
      </w:r>
      <w:r w:rsidR="008F67B6">
        <w:rPr>
          <w:lang w:val="en-US"/>
        </w:rPr>
        <w:t>Also,</w:t>
      </w:r>
      <w:r w:rsidR="00E90814">
        <w:rPr>
          <w:lang w:val="en-US"/>
        </w:rPr>
        <w:t xml:space="preserve"> Orridge</w:t>
      </w:r>
      <w:r w:rsidR="000855FC">
        <w:rPr>
          <w:lang w:val="en-US"/>
        </w:rPr>
        <w:t xml:space="preserve"> (</w:t>
      </w:r>
      <w:r w:rsidR="00E90814">
        <w:rPr>
          <w:lang w:val="en-US"/>
        </w:rPr>
        <w:t>2009</w:t>
      </w:r>
      <w:r w:rsidR="000855FC">
        <w:rPr>
          <w:lang w:val="en-US"/>
        </w:rPr>
        <w:t xml:space="preserve">) claimed that </w:t>
      </w:r>
      <w:r w:rsidR="00FF648B">
        <w:rPr>
          <w:lang w:val="en-US"/>
        </w:rPr>
        <w:t>organizations are likely to improve performance and sust</w:t>
      </w:r>
      <w:r w:rsidR="00901FB1">
        <w:rPr>
          <w:lang w:val="en-US"/>
        </w:rPr>
        <w:t xml:space="preserve">ain market leadership </w:t>
      </w:r>
      <w:r w:rsidR="00FE2581">
        <w:rPr>
          <w:lang w:val="en-US"/>
        </w:rPr>
        <w:t xml:space="preserve">if </w:t>
      </w:r>
      <w:r w:rsidR="00F34070">
        <w:rPr>
          <w:lang w:val="en-US"/>
        </w:rPr>
        <w:t>an effective</w:t>
      </w:r>
      <w:r w:rsidR="00066D29">
        <w:rPr>
          <w:lang w:val="en-US"/>
        </w:rPr>
        <w:t xml:space="preserve"> change management process is </w:t>
      </w:r>
      <w:r w:rsidR="00505FC9">
        <w:rPr>
          <w:lang w:val="en-US"/>
        </w:rPr>
        <w:t xml:space="preserve">constantly applied by leaders who </w:t>
      </w:r>
      <w:r w:rsidR="00775C8E">
        <w:rPr>
          <w:lang w:val="en-US"/>
        </w:rPr>
        <w:t xml:space="preserve">have the necessary skills and traits </w:t>
      </w:r>
      <w:r w:rsidR="000F32F1">
        <w:rPr>
          <w:lang w:val="en-US"/>
        </w:rPr>
        <w:t xml:space="preserve">to </w:t>
      </w:r>
      <w:r w:rsidR="00767C71">
        <w:rPr>
          <w:lang w:val="en-US"/>
        </w:rPr>
        <w:t>lead a successful change</w:t>
      </w:r>
      <w:r w:rsidR="00D23827">
        <w:rPr>
          <w:lang w:val="en-US"/>
        </w:rPr>
        <w:t xml:space="preserve">. </w:t>
      </w:r>
      <w:r w:rsidR="00AE6772">
        <w:t>The same a</w:t>
      </w:r>
      <w:r w:rsidR="002D37C6">
        <w:t>uthor argue</w:t>
      </w:r>
      <w:r w:rsidR="0065109A">
        <w:t>d</w:t>
      </w:r>
      <w:r w:rsidR="002D37C6">
        <w:t xml:space="preserve"> th</w:t>
      </w:r>
      <w:r w:rsidR="0003299D">
        <w:t xml:space="preserve">at it has become </w:t>
      </w:r>
      <w:r w:rsidR="00EC7012">
        <w:t>paramount</w:t>
      </w:r>
      <w:r w:rsidR="0003299D">
        <w:t xml:space="preserve"> </w:t>
      </w:r>
      <w:r w:rsidR="00332C59">
        <w:t>for organization to embrace a healthy organizational culture which supports and su</w:t>
      </w:r>
      <w:r w:rsidR="00D90302">
        <w:t xml:space="preserve">stain </w:t>
      </w:r>
      <w:r w:rsidR="00D90302">
        <w:lastRenderedPageBreak/>
        <w:t xml:space="preserve">change to </w:t>
      </w:r>
      <w:r w:rsidR="00AC61FD">
        <w:t>have strong ability to ad</w:t>
      </w:r>
      <w:r w:rsidR="00EC7012">
        <w:t>apt to unexpected challenges.</w:t>
      </w:r>
      <w:r w:rsidR="00565B14">
        <w:t xml:space="preserve"> </w:t>
      </w:r>
      <w:r w:rsidR="00751EF4">
        <w:rPr>
          <w:lang w:val="en-US"/>
        </w:rPr>
        <w:t>T</w:t>
      </w:r>
      <w:r w:rsidR="00356F2F">
        <w:rPr>
          <w:lang w:val="en-US"/>
        </w:rPr>
        <w:t>o</w:t>
      </w:r>
      <w:r w:rsidR="00751EF4">
        <w:rPr>
          <w:lang w:val="en-US"/>
        </w:rPr>
        <w:t xml:space="preserve"> </w:t>
      </w:r>
      <w:r w:rsidR="00280678">
        <w:rPr>
          <w:lang w:val="en-US"/>
        </w:rPr>
        <w:t xml:space="preserve">understand </w:t>
      </w:r>
      <w:r w:rsidR="00751EF4">
        <w:rPr>
          <w:lang w:val="en-US"/>
        </w:rPr>
        <w:t xml:space="preserve">the </w:t>
      </w:r>
      <w:r w:rsidR="006D0D28">
        <w:rPr>
          <w:lang w:val="en-US"/>
        </w:rPr>
        <w:t xml:space="preserve">link between </w:t>
      </w:r>
      <w:r w:rsidR="00BD55FD">
        <w:rPr>
          <w:lang w:val="en-US"/>
        </w:rPr>
        <w:t xml:space="preserve">organizational culture </w:t>
      </w:r>
      <w:r w:rsidR="00F94393">
        <w:rPr>
          <w:lang w:val="en-US"/>
        </w:rPr>
        <w:t xml:space="preserve">and </w:t>
      </w:r>
      <w:r w:rsidR="00BD55FD">
        <w:rPr>
          <w:lang w:val="en-US"/>
        </w:rPr>
        <w:t xml:space="preserve">the </w:t>
      </w:r>
      <w:r w:rsidR="00C36AE4">
        <w:rPr>
          <w:lang w:val="en-US"/>
        </w:rPr>
        <w:t xml:space="preserve">effectiveness of </w:t>
      </w:r>
      <w:r w:rsidR="00BD55FD">
        <w:rPr>
          <w:lang w:val="en-US"/>
        </w:rPr>
        <w:t xml:space="preserve">change management </w:t>
      </w:r>
      <w:r w:rsidR="00673526">
        <w:rPr>
          <w:lang w:val="en-US"/>
        </w:rPr>
        <w:t>plans</w:t>
      </w:r>
      <w:r w:rsidR="00BD55FD">
        <w:rPr>
          <w:lang w:val="en-US"/>
        </w:rPr>
        <w:t>, t</w:t>
      </w:r>
      <w:r w:rsidR="008C6DD6">
        <w:rPr>
          <w:lang w:val="en-US"/>
        </w:rPr>
        <w:t xml:space="preserve">his paper </w:t>
      </w:r>
      <w:r w:rsidR="00EA3639">
        <w:rPr>
          <w:lang w:val="en-US"/>
        </w:rPr>
        <w:t xml:space="preserve">gives insights </w:t>
      </w:r>
      <w:r w:rsidR="006D6089">
        <w:rPr>
          <w:lang w:val="en-US"/>
        </w:rPr>
        <w:t>into</w:t>
      </w:r>
      <w:r w:rsidR="00EA3639">
        <w:rPr>
          <w:lang w:val="en-US"/>
        </w:rPr>
        <w:t xml:space="preserve"> </w:t>
      </w:r>
      <w:r w:rsidR="00740C6B">
        <w:rPr>
          <w:lang w:val="en-US"/>
        </w:rPr>
        <w:t xml:space="preserve">IKEA’s </w:t>
      </w:r>
      <w:r w:rsidR="00C36AE4">
        <w:rPr>
          <w:lang w:val="en-US"/>
        </w:rPr>
        <w:t>approa</w:t>
      </w:r>
      <w:r w:rsidR="00194F5B">
        <w:rPr>
          <w:lang w:val="en-US"/>
        </w:rPr>
        <w:t xml:space="preserve">ches and skills </w:t>
      </w:r>
      <w:r w:rsidR="00740C6B">
        <w:rPr>
          <w:lang w:val="en-US"/>
        </w:rPr>
        <w:t xml:space="preserve">to </w:t>
      </w:r>
      <w:r w:rsidR="00194F5B">
        <w:rPr>
          <w:lang w:val="en-US"/>
        </w:rPr>
        <w:t>create</w:t>
      </w:r>
      <w:r w:rsidR="00740C6B">
        <w:rPr>
          <w:lang w:val="en-US"/>
        </w:rPr>
        <w:t xml:space="preserve"> and implement </w:t>
      </w:r>
      <w:r w:rsidR="00612AFB">
        <w:rPr>
          <w:lang w:val="en-US"/>
        </w:rPr>
        <w:t xml:space="preserve">strategic </w:t>
      </w:r>
      <w:r w:rsidR="00A87458">
        <w:rPr>
          <w:lang w:val="en-US"/>
        </w:rPr>
        <w:t>changes that help the company</w:t>
      </w:r>
      <w:r w:rsidR="00D56DE8">
        <w:rPr>
          <w:lang w:val="en-US"/>
        </w:rPr>
        <w:t xml:space="preserve"> overcome internal and external </w:t>
      </w:r>
      <w:r w:rsidR="00194F5B">
        <w:rPr>
          <w:lang w:val="en-US"/>
        </w:rPr>
        <w:t xml:space="preserve">challenges during </w:t>
      </w:r>
      <w:r w:rsidR="009502E9">
        <w:rPr>
          <w:lang w:val="en-US"/>
        </w:rPr>
        <w:t>crisis such as</w:t>
      </w:r>
      <w:r w:rsidR="00B76ED3">
        <w:rPr>
          <w:lang w:val="en-US"/>
        </w:rPr>
        <w:t xml:space="preserve"> the </w:t>
      </w:r>
      <w:r w:rsidR="00A87458">
        <w:rPr>
          <w:lang w:val="en-US"/>
        </w:rPr>
        <w:t xml:space="preserve">COVID19 </w:t>
      </w:r>
      <w:r w:rsidR="00B76ED3">
        <w:rPr>
          <w:lang w:val="en-US"/>
        </w:rPr>
        <w:t>pandemic</w:t>
      </w:r>
      <w:r w:rsidR="009502E9">
        <w:rPr>
          <w:lang w:val="en-US"/>
        </w:rPr>
        <w:t xml:space="preserve"> and the on</w:t>
      </w:r>
      <w:r w:rsidR="00C5202C">
        <w:rPr>
          <w:lang w:val="en-US"/>
        </w:rPr>
        <w:t xml:space="preserve">going economic uncertainty. </w:t>
      </w:r>
    </w:p>
    <w:p w14:paraId="13E1226E" w14:textId="77777777" w:rsidR="001E766C" w:rsidRDefault="001E766C">
      <w:pPr>
        <w:rPr>
          <w:lang w:val="en-US"/>
        </w:rPr>
      </w:pPr>
    </w:p>
    <w:p w14:paraId="13868239" w14:textId="0B8DEE03" w:rsidR="006D6089" w:rsidRPr="00C5202C" w:rsidRDefault="006D6089">
      <w:pPr>
        <w:rPr>
          <w:b/>
          <w:bCs/>
          <w:lang w:val="en-US"/>
        </w:rPr>
      </w:pPr>
      <w:r w:rsidRPr="00C5202C">
        <w:rPr>
          <w:b/>
          <w:bCs/>
          <w:lang w:val="en-US"/>
        </w:rPr>
        <w:t>Main Body:</w:t>
      </w:r>
    </w:p>
    <w:p w14:paraId="4D68D2BB" w14:textId="79B122AD" w:rsidR="006D6089" w:rsidRPr="00C5202C" w:rsidRDefault="006D6089">
      <w:pPr>
        <w:rPr>
          <w:i/>
          <w:iCs/>
          <w:u w:val="single"/>
          <w:lang w:val="en-US"/>
        </w:rPr>
      </w:pPr>
      <w:r w:rsidRPr="00BA6450">
        <w:rPr>
          <w:i/>
          <w:iCs/>
          <w:sz w:val="24"/>
          <w:szCs w:val="24"/>
          <w:u w:val="single"/>
          <w:lang w:val="en-US"/>
        </w:rPr>
        <w:t>IKEA background</w:t>
      </w:r>
      <w:r w:rsidRPr="00C5202C">
        <w:rPr>
          <w:i/>
          <w:iCs/>
          <w:u w:val="single"/>
          <w:lang w:val="en-US"/>
        </w:rPr>
        <w:t>:</w:t>
      </w:r>
    </w:p>
    <w:p w14:paraId="75C8EED6" w14:textId="0BD7A454" w:rsidR="00596FED" w:rsidRPr="00456A35" w:rsidRDefault="00596FED" w:rsidP="006971E5">
      <w:pPr>
        <w:jc w:val="both"/>
        <w:rPr>
          <w:rFonts w:cstheme="minorHAnsi"/>
        </w:rPr>
      </w:pPr>
      <w:r w:rsidRPr="00456A35">
        <w:rPr>
          <w:rFonts w:cstheme="minorHAnsi"/>
        </w:rPr>
        <w:t>IKEA is a worldwide retailer which sells ready-to-assemble furniture. The IKEA story started in 1943 by its founder ‘</w:t>
      </w:r>
      <w:r w:rsidRPr="006A2815">
        <w:rPr>
          <w:rFonts w:cstheme="minorHAnsi"/>
          <w:b/>
          <w:bCs/>
          <w:color w:val="FF0000"/>
        </w:rPr>
        <w:t>I</w:t>
      </w:r>
      <w:r w:rsidRPr="004112F1">
        <w:rPr>
          <w:rFonts w:cstheme="minorHAnsi"/>
        </w:rPr>
        <w:t xml:space="preserve">ngvar </w:t>
      </w:r>
      <w:r w:rsidRPr="006A2815">
        <w:rPr>
          <w:rFonts w:cstheme="minorHAnsi"/>
          <w:b/>
          <w:bCs/>
          <w:color w:val="FF0000"/>
        </w:rPr>
        <w:t>K</w:t>
      </w:r>
      <w:r w:rsidRPr="004112F1">
        <w:rPr>
          <w:rFonts w:cstheme="minorHAnsi"/>
        </w:rPr>
        <w:t>amprad’</w:t>
      </w:r>
      <w:r w:rsidRPr="00456A35">
        <w:rPr>
          <w:rFonts w:cstheme="minorHAnsi"/>
        </w:rPr>
        <w:t xml:space="preserve"> was born is Southern Sweden. He was raised on ‘</w:t>
      </w:r>
      <w:proofErr w:type="spellStart"/>
      <w:r w:rsidRPr="006A2815">
        <w:rPr>
          <w:rFonts w:cstheme="minorHAnsi"/>
          <w:b/>
          <w:bCs/>
          <w:color w:val="FF0000"/>
        </w:rPr>
        <w:t>E</w:t>
      </w:r>
      <w:r w:rsidRPr="00456A35">
        <w:rPr>
          <w:rFonts w:cstheme="minorHAnsi"/>
        </w:rPr>
        <w:t>lmtaryd</w:t>
      </w:r>
      <w:proofErr w:type="spellEnd"/>
      <w:r w:rsidRPr="00456A35">
        <w:rPr>
          <w:rFonts w:cstheme="minorHAnsi"/>
        </w:rPr>
        <w:t>’, a farm near the small village of ‘</w:t>
      </w:r>
      <w:proofErr w:type="spellStart"/>
      <w:r w:rsidRPr="006A2815">
        <w:rPr>
          <w:rFonts w:cstheme="minorHAnsi"/>
          <w:b/>
          <w:bCs/>
          <w:color w:val="FF0000"/>
        </w:rPr>
        <w:t>A</w:t>
      </w:r>
      <w:r w:rsidRPr="00456A35">
        <w:rPr>
          <w:rFonts w:cstheme="minorHAnsi"/>
        </w:rPr>
        <w:t>gunnaryd</w:t>
      </w:r>
      <w:proofErr w:type="spellEnd"/>
      <w:r w:rsidRPr="00456A35">
        <w:rPr>
          <w:rFonts w:cstheme="minorHAnsi"/>
        </w:rPr>
        <w:t>’</w:t>
      </w:r>
      <w:r>
        <w:rPr>
          <w:rFonts w:cstheme="minorHAnsi"/>
        </w:rPr>
        <w:t>. The name of IKEA was created by adding all the first letters</w:t>
      </w:r>
      <w:r w:rsidR="004765D0">
        <w:rPr>
          <w:rFonts w:cstheme="minorHAnsi"/>
        </w:rPr>
        <w:t xml:space="preserve"> of</w:t>
      </w:r>
      <w:r w:rsidR="003F7461">
        <w:rPr>
          <w:rFonts w:cstheme="minorHAnsi"/>
        </w:rPr>
        <w:t xml:space="preserve"> the founder</w:t>
      </w:r>
      <w:r w:rsidR="00D207FF">
        <w:rPr>
          <w:rFonts w:cstheme="minorHAnsi"/>
        </w:rPr>
        <w:t>’s full name</w:t>
      </w:r>
      <w:r w:rsidR="00290631">
        <w:rPr>
          <w:rFonts w:cstheme="minorHAnsi"/>
        </w:rPr>
        <w:t xml:space="preserve">, the farm, and the village where he </w:t>
      </w:r>
      <w:r w:rsidR="005106A5">
        <w:rPr>
          <w:rFonts w:cstheme="minorHAnsi"/>
        </w:rPr>
        <w:t xml:space="preserve">spent his childhood </w:t>
      </w:r>
      <w:r w:rsidR="00DA1288">
        <w:rPr>
          <w:rFonts w:cstheme="minorHAnsi"/>
        </w:rPr>
        <w:t>(</w:t>
      </w:r>
      <w:r>
        <w:rPr>
          <w:rFonts w:cstheme="minorHAnsi"/>
        </w:rPr>
        <w:t>highlighted in red</w:t>
      </w:r>
      <w:r w:rsidR="00DA1288">
        <w:rPr>
          <w:rFonts w:cstheme="minorHAnsi"/>
        </w:rPr>
        <w:t>)</w:t>
      </w:r>
      <w:r w:rsidRPr="00456A35">
        <w:rPr>
          <w:rFonts w:cstheme="minorHAnsi"/>
        </w:rPr>
        <w:t xml:space="preserve">. At the start, </w:t>
      </w:r>
      <w:r>
        <w:rPr>
          <w:rFonts w:cstheme="minorHAnsi"/>
        </w:rPr>
        <w:t xml:space="preserve">the </w:t>
      </w:r>
      <w:r w:rsidR="00ED0713">
        <w:rPr>
          <w:rFonts w:cstheme="minorHAnsi"/>
        </w:rPr>
        <w:t>company</w:t>
      </w:r>
      <w:r w:rsidRPr="00456A35">
        <w:rPr>
          <w:rFonts w:cstheme="minorHAnsi"/>
        </w:rPr>
        <w:t xml:space="preserve"> </w:t>
      </w:r>
      <w:r w:rsidR="00ED0713">
        <w:rPr>
          <w:rFonts w:cstheme="minorHAnsi"/>
        </w:rPr>
        <w:t xml:space="preserve">used to sell </w:t>
      </w:r>
      <w:r w:rsidRPr="00456A35">
        <w:rPr>
          <w:rFonts w:cstheme="minorHAnsi"/>
        </w:rPr>
        <w:t>small household goods like pens, wallets, and frames for pictures. Then, the company got into furniture business in 1947 when the founder started selling furniture</w:t>
      </w:r>
      <w:r w:rsidR="00BB3B16">
        <w:rPr>
          <w:rFonts w:cstheme="minorHAnsi"/>
        </w:rPr>
        <w:t xml:space="preserve"> made by the local </w:t>
      </w:r>
      <w:r w:rsidR="002B76F5">
        <w:rPr>
          <w:rFonts w:cstheme="minorHAnsi"/>
        </w:rPr>
        <w:t>manufacturers</w:t>
      </w:r>
      <w:r w:rsidR="00CB17A9">
        <w:rPr>
          <w:rFonts w:cstheme="minorHAnsi"/>
        </w:rPr>
        <w:t xml:space="preserve"> in Sweden</w:t>
      </w:r>
      <w:r w:rsidR="00121636">
        <w:rPr>
          <w:rFonts w:cstheme="minorHAnsi"/>
        </w:rPr>
        <w:t xml:space="preserve"> (IKEA, 2023)</w:t>
      </w:r>
      <w:r w:rsidR="00CB17A9">
        <w:rPr>
          <w:rFonts w:cstheme="minorHAnsi"/>
        </w:rPr>
        <w:t xml:space="preserve">. </w:t>
      </w:r>
      <w:r w:rsidR="00302E13">
        <w:rPr>
          <w:rFonts w:cstheme="minorHAnsi"/>
        </w:rPr>
        <w:t xml:space="preserve">Moreover, </w:t>
      </w:r>
      <w:r w:rsidR="00DD5FAD">
        <w:rPr>
          <w:rFonts w:cstheme="minorHAnsi"/>
        </w:rPr>
        <w:t xml:space="preserve">in 1960, </w:t>
      </w:r>
      <w:r w:rsidR="00302E13">
        <w:rPr>
          <w:rFonts w:cstheme="minorHAnsi"/>
        </w:rPr>
        <w:t xml:space="preserve">Mr </w:t>
      </w:r>
      <w:r w:rsidR="00D50B24">
        <w:rPr>
          <w:rFonts w:cstheme="minorHAnsi"/>
        </w:rPr>
        <w:t>Kamprad</w:t>
      </w:r>
      <w:r w:rsidR="00302E13">
        <w:rPr>
          <w:rFonts w:cstheme="minorHAnsi"/>
        </w:rPr>
        <w:t xml:space="preserve"> decided to add restaurant</w:t>
      </w:r>
      <w:r w:rsidR="00DD5FAD">
        <w:rPr>
          <w:rFonts w:cstheme="minorHAnsi"/>
        </w:rPr>
        <w:t>s</w:t>
      </w:r>
      <w:r w:rsidR="00302E13">
        <w:rPr>
          <w:rFonts w:cstheme="minorHAnsi"/>
        </w:rPr>
        <w:t xml:space="preserve"> and snack </w:t>
      </w:r>
      <w:r w:rsidR="00226008">
        <w:rPr>
          <w:rFonts w:cstheme="minorHAnsi"/>
        </w:rPr>
        <w:t>places</w:t>
      </w:r>
      <w:r w:rsidR="00302E13">
        <w:rPr>
          <w:rFonts w:cstheme="minorHAnsi"/>
        </w:rPr>
        <w:t xml:space="preserve"> </w:t>
      </w:r>
      <w:r w:rsidR="00226008">
        <w:rPr>
          <w:rFonts w:cstheme="minorHAnsi"/>
        </w:rPr>
        <w:t xml:space="preserve">inside IKEA’s stores to ensure the customers </w:t>
      </w:r>
      <w:r w:rsidR="00243296">
        <w:rPr>
          <w:rFonts w:cstheme="minorHAnsi"/>
        </w:rPr>
        <w:t xml:space="preserve">had all the necessities needed to </w:t>
      </w:r>
      <w:r w:rsidR="00CA51D6">
        <w:rPr>
          <w:rFonts w:cstheme="minorHAnsi"/>
        </w:rPr>
        <w:t xml:space="preserve">enjoy their </w:t>
      </w:r>
      <w:r w:rsidR="003E4EC6">
        <w:rPr>
          <w:rFonts w:cstheme="minorHAnsi"/>
        </w:rPr>
        <w:t>time at IKEA’s (</w:t>
      </w:r>
      <w:r w:rsidR="00D71F23">
        <w:rPr>
          <w:rFonts w:cstheme="minorHAnsi"/>
        </w:rPr>
        <w:t>IKEA, 2023).</w:t>
      </w:r>
    </w:p>
    <w:p w14:paraId="387F6ED8" w14:textId="27436DE5" w:rsidR="00596FED" w:rsidRDefault="00D61AB9" w:rsidP="00596FED">
      <w:pPr>
        <w:jc w:val="both"/>
        <w:rPr>
          <w:rFonts w:cstheme="minorHAnsi"/>
        </w:rPr>
      </w:pPr>
      <w:r>
        <w:rPr>
          <w:rFonts w:cstheme="minorHAnsi"/>
        </w:rPr>
        <w:t>Today,</w:t>
      </w:r>
      <w:r w:rsidR="00596FED" w:rsidRPr="00456A35">
        <w:rPr>
          <w:rFonts w:cstheme="minorHAnsi"/>
        </w:rPr>
        <w:t xml:space="preserve"> IKEA is the world’s largest furniture retailer and seller of ready-to- assemble furniture</w:t>
      </w:r>
      <w:r w:rsidR="00596FED">
        <w:rPr>
          <w:rFonts w:cstheme="minorHAnsi"/>
        </w:rPr>
        <w:t>. A</w:t>
      </w:r>
      <w:r w:rsidR="00596FED" w:rsidRPr="00456A35">
        <w:rPr>
          <w:rFonts w:cstheme="minorHAnsi"/>
        </w:rPr>
        <w:t>s observed in the figures below, IKEA is expanding globally in different regions all around the world</w:t>
      </w:r>
      <w:r w:rsidR="00AD276B">
        <w:rPr>
          <w:rFonts w:cstheme="minorHAnsi"/>
        </w:rPr>
        <w:t xml:space="preserve"> and has changes its logo </w:t>
      </w:r>
      <w:r w:rsidR="008B2DC6">
        <w:rPr>
          <w:rFonts w:cstheme="minorHAnsi"/>
        </w:rPr>
        <w:t>several times (figure1)</w:t>
      </w:r>
      <w:r w:rsidR="00596FED" w:rsidRPr="00456A35">
        <w:rPr>
          <w:rFonts w:cstheme="minorHAnsi"/>
        </w:rPr>
        <w:t xml:space="preserve">. </w:t>
      </w:r>
      <w:r w:rsidR="005175F4">
        <w:rPr>
          <w:rFonts w:cstheme="minorHAnsi"/>
        </w:rPr>
        <w:t>Sta</w:t>
      </w:r>
      <w:r w:rsidR="007A300A">
        <w:rPr>
          <w:rFonts w:cstheme="minorHAnsi"/>
        </w:rPr>
        <w:t>tista (2023) claims t</w:t>
      </w:r>
      <w:r w:rsidR="00596FED" w:rsidRPr="00456A35">
        <w:rPr>
          <w:rFonts w:cstheme="minorHAnsi"/>
        </w:rPr>
        <w:t>he firm has over 4</w:t>
      </w:r>
      <w:r w:rsidR="00332BCD">
        <w:rPr>
          <w:rFonts w:cstheme="minorHAnsi"/>
        </w:rPr>
        <w:t>50</w:t>
      </w:r>
      <w:r w:rsidR="00596FED" w:rsidRPr="00456A35">
        <w:rPr>
          <w:rFonts w:cstheme="minorHAnsi"/>
        </w:rPr>
        <w:t xml:space="preserve"> stores in 40 different countries hiring more than 2</w:t>
      </w:r>
      <w:r w:rsidR="00A304CA">
        <w:rPr>
          <w:rFonts w:cstheme="minorHAnsi"/>
        </w:rPr>
        <w:t>31</w:t>
      </w:r>
      <w:r w:rsidR="00596FED" w:rsidRPr="00456A35">
        <w:rPr>
          <w:rFonts w:cstheme="minorHAnsi"/>
        </w:rPr>
        <w:t xml:space="preserve"> thousand workers</w:t>
      </w:r>
      <w:r w:rsidR="00832160">
        <w:rPr>
          <w:rFonts w:cstheme="minorHAnsi"/>
        </w:rPr>
        <w:t xml:space="preserve"> in 2022</w:t>
      </w:r>
      <w:r w:rsidR="00596FED" w:rsidRPr="00456A35">
        <w:rPr>
          <w:rFonts w:cstheme="minorHAnsi"/>
        </w:rPr>
        <w:t xml:space="preserve">. </w:t>
      </w:r>
      <w:r w:rsidR="007F548C">
        <w:rPr>
          <w:rFonts w:cstheme="minorHAnsi"/>
        </w:rPr>
        <w:t xml:space="preserve">However, </w:t>
      </w:r>
      <w:r w:rsidR="000222BA">
        <w:rPr>
          <w:rFonts w:cstheme="minorHAnsi"/>
        </w:rPr>
        <w:t>a</w:t>
      </w:r>
      <w:r w:rsidR="00596FED" w:rsidRPr="00456A35">
        <w:rPr>
          <w:rFonts w:cstheme="minorHAnsi"/>
        </w:rPr>
        <w:t xml:space="preserve">ccording to </w:t>
      </w:r>
      <w:r w:rsidR="000222BA">
        <w:rPr>
          <w:rFonts w:cstheme="minorHAnsi"/>
        </w:rPr>
        <w:t>the company</w:t>
      </w:r>
      <w:r w:rsidR="00596FED" w:rsidRPr="00456A35">
        <w:rPr>
          <w:rFonts w:cstheme="minorHAnsi"/>
        </w:rPr>
        <w:t xml:space="preserve"> annual report 202</w:t>
      </w:r>
      <w:r w:rsidR="000222BA">
        <w:rPr>
          <w:rFonts w:cstheme="minorHAnsi"/>
        </w:rPr>
        <w:t>2</w:t>
      </w:r>
      <w:r w:rsidR="00596FED" w:rsidRPr="00456A35">
        <w:rPr>
          <w:rFonts w:cstheme="minorHAnsi"/>
        </w:rPr>
        <w:t xml:space="preserve">, IKEA </w:t>
      </w:r>
      <w:r w:rsidR="000222BA">
        <w:rPr>
          <w:rFonts w:cstheme="minorHAnsi"/>
        </w:rPr>
        <w:t xml:space="preserve">Group </w:t>
      </w:r>
      <w:r w:rsidR="00B64E12">
        <w:rPr>
          <w:rFonts w:cstheme="minorHAnsi"/>
        </w:rPr>
        <w:t xml:space="preserve">total net income </w:t>
      </w:r>
      <w:r w:rsidR="00F94A0F">
        <w:rPr>
          <w:rFonts w:cstheme="minorHAnsi"/>
        </w:rPr>
        <w:t xml:space="preserve">was </w:t>
      </w:r>
      <w:r w:rsidR="00431036">
        <w:rPr>
          <w:rFonts w:cstheme="minorHAnsi"/>
        </w:rPr>
        <w:t xml:space="preserve">badly affected </w:t>
      </w:r>
      <w:r w:rsidR="002460D3">
        <w:rPr>
          <w:rFonts w:cstheme="minorHAnsi"/>
        </w:rPr>
        <w:t xml:space="preserve">due to several factors including </w:t>
      </w:r>
      <w:r w:rsidR="00316B59">
        <w:rPr>
          <w:rFonts w:cstheme="minorHAnsi"/>
        </w:rPr>
        <w:t xml:space="preserve">severe </w:t>
      </w:r>
      <w:r w:rsidR="00C43A55">
        <w:rPr>
          <w:rFonts w:cstheme="minorHAnsi"/>
        </w:rPr>
        <w:t>disruption, delays, and congestions</w:t>
      </w:r>
      <w:r w:rsidR="00755DF6">
        <w:rPr>
          <w:rFonts w:cstheme="minorHAnsi"/>
        </w:rPr>
        <w:t xml:space="preserve"> in supply chain caused by Covid19 pandemic and Russian-Ukrainian war </w:t>
      </w:r>
      <w:r w:rsidR="001C3CE6">
        <w:rPr>
          <w:rFonts w:cstheme="minorHAnsi"/>
        </w:rPr>
        <w:t>(figure 2).</w:t>
      </w:r>
    </w:p>
    <w:p w14:paraId="02DE68E2" w14:textId="5401B96C" w:rsidR="00836A5A" w:rsidRDefault="00836A5A" w:rsidP="00596FED">
      <w:pPr>
        <w:jc w:val="both"/>
      </w:pPr>
    </w:p>
    <w:p w14:paraId="1650B6F9" w14:textId="77777777" w:rsidR="00082D16" w:rsidRDefault="00082D16" w:rsidP="00596FED">
      <w:pPr>
        <w:jc w:val="both"/>
      </w:pPr>
    </w:p>
    <w:p w14:paraId="296A68A4" w14:textId="42727897" w:rsidR="00836A5A" w:rsidRDefault="00836A5A" w:rsidP="00836A5A">
      <w:pPr>
        <w:pStyle w:val="Caption"/>
        <w:keepNext/>
        <w:jc w:val="both"/>
      </w:pPr>
      <w:r>
        <w:t xml:space="preserve">Figure </w:t>
      </w:r>
      <w:fldSimple w:instr=" SEQ Figure \* ARABIC ">
        <w:r w:rsidR="00F275E7">
          <w:rPr>
            <w:noProof/>
          </w:rPr>
          <w:t>1</w:t>
        </w:r>
      </w:fldSimple>
      <w:r w:rsidR="0098729D">
        <w:t xml:space="preserve">: source: </w:t>
      </w:r>
      <w:hyperlink r:id="rId8" w:history="1">
        <w:r w:rsidR="0098729D">
          <w:rPr>
            <w:rStyle w:val="Hyperlink"/>
          </w:rPr>
          <w:t>How IKEA was started</w:t>
        </w:r>
      </w:hyperlink>
    </w:p>
    <w:p w14:paraId="2CC52AC2" w14:textId="172449FF" w:rsidR="001C3CE6" w:rsidRPr="00456A35" w:rsidRDefault="00082D16" w:rsidP="00596FED">
      <w:pPr>
        <w:jc w:val="both"/>
        <w:rPr>
          <w:rFonts w:cstheme="minorHAnsi"/>
        </w:rPr>
      </w:pPr>
      <w:r>
        <w:rPr>
          <w:noProof/>
        </w:rPr>
        <mc:AlternateContent>
          <mc:Choice Requires="wps">
            <w:drawing>
              <wp:anchor distT="0" distB="0" distL="114300" distR="114300" simplePos="0" relativeHeight="251660288" behindDoc="0" locked="0" layoutInCell="1" allowOverlap="1" wp14:anchorId="66377BEC" wp14:editId="78DA8C78">
                <wp:simplePos x="0" y="0"/>
                <wp:positionH relativeFrom="column">
                  <wp:posOffset>3154680</wp:posOffset>
                </wp:positionH>
                <wp:positionV relativeFrom="paragraph">
                  <wp:posOffset>-452755</wp:posOffset>
                </wp:positionV>
                <wp:extent cx="2519680" cy="45720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519680" cy="457200"/>
                        </a:xfrm>
                        <a:prstGeom prst="rect">
                          <a:avLst/>
                        </a:prstGeom>
                        <a:solidFill>
                          <a:prstClr val="white"/>
                        </a:solidFill>
                        <a:ln>
                          <a:noFill/>
                        </a:ln>
                      </wps:spPr>
                      <wps:txbx>
                        <w:txbxContent>
                          <w:p w14:paraId="2B6685B5" w14:textId="4C610BE0" w:rsidR="00082D16" w:rsidRPr="001F0DC4" w:rsidRDefault="00082D16" w:rsidP="00871311">
                            <w:pPr>
                              <w:pStyle w:val="Caption"/>
                              <w:shd w:val="clear" w:color="auto" w:fill="EDEDED" w:themeFill="accent3" w:themeFillTint="33"/>
                              <w:rPr>
                                <w:rFonts w:cstheme="minorHAnsi"/>
                                <w:noProof/>
                              </w:rPr>
                            </w:pPr>
                            <w:r>
                              <w:t xml:space="preserve">Figure </w:t>
                            </w:r>
                            <w:fldSimple w:instr=" SEQ Figure \* ARABIC ">
                              <w:r w:rsidR="00F275E7">
                                <w:rPr>
                                  <w:noProof/>
                                </w:rPr>
                                <w:t>2</w:t>
                              </w:r>
                            </w:fldSimple>
                            <w:r>
                              <w:t xml:space="preserve">: source: </w:t>
                            </w:r>
                            <w:hyperlink r:id="rId9" w:history="1">
                              <w:r>
                                <w:rPr>
                                  <w:rStyle w:val="Hyperlink"/>
                                </w:rPr>
                                <w:t>FY22 financial results (ikea.com)</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66377BEC" id="_x0000_t202" coordsize="21600,21600" o:spt="202" path="m,l,21600r21600,l21600,xe">
                <v:stroke joinstyle="miter"/>
                <v:path gradientshapeok="t" o:connecttype="rect"/>
              </v:shapetype>
              <v:shape id="Text Box 4" o:spid="_x0000_s1026" type="#_x0000_t202" style="position:absolute;left:0;text-align:left;margin-left:248.4pt;margin-top:-35.65pt;width:198.4pt;height:3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C62FwIAADsEAAAOAAAAZHJzL2Uyb0RvYy54bWysU01v2zAMvQ/YfxB0X5wEa9cacYosRYYB&#10;RVsgHXpWZCkWIIsapcTOfv0ofyRbt9Owi0yTFCm+97i4a2vLjgqDAVfw2WTKmXISSuP2Bf/2svlw&#10;w1mIwpXCglMFP6nA75bv3y0an6s5VGBLhYyKuJA3vuBVjD7PsiArVYswAa8cBTVgLSL94j4rUTRU&#10;vbbZfDq9zhrA0iNIFQJ57/sgX3b1tVYyPmkdVGS24PS22J3Ynbt0ZsuFyPcofGXk8AzxD6+ohXHU&#10;9FzqXkTBDmj+KFUbiRBAx4mEOgOtjVTdDDTNbPpmmm0lvOpmIXCCP8MU/l9Z+Xjc+mdksf0MLRGY&#10;AGl8yAM50zytxjp96aWM4gTh6QybaiOT5JxfzW6vbygkKfbx6hPxkspkl9seQ/yioGbJKDgSLR1a&#10;4vgQYp86pqRmAawpN8ba9JMCa4vsKIjCpjJRDcV/y7Iu5TpIt/qCyZNdRklWbHftMN8OyhONjdAr&#10;Ini5MdToQYT4LJAkQOOQrOMTHdpCU3AYLM4qwB9/86d8YoainDUkqYKH7weBijP71RFnSX+jgaOx&#10;Gw13qNdAI85oYbzsTLqA0Y6mRqhfSe2r1IVCwknqVfA4muvYC5u2RarVqksilXkRH9zWy1R6BPSl&#10;fRXoBzoiEfkIo9hE/oaVPreHd3WIoE1HWQK0R3HAmRTakT5sU1qBX/+7rMvOL38CAAD//wMAUEsD&#10;BBQABgAIAAAAIQA/lcrz3wAAAAgBAAAPAAAAZHJzL2Rvd25yZXYueG1sTI9BT8JAFITvJv6HzTPx&#10;YmALmAK1r0RBb3oACedHd20bu2+b3S0t/971pMfJTGa+yTejacVFO99YRphNExCaS6sarhCOn2+T&#10;FQgfiBW1ljXCVXvYFLc3OWXKDrzXl0OoRCxhnxFCHUKXSenLWhvyU9tpjt6XdYZClK6SytEQy00r&#10;50mSSkMNx4WaOr2tdfl96A1CunP9sOftw+74+k4fXTU/vVxPiPd34/MTiKDH8BeGX/yIDkVkOtue&#10;lRctwuM6jegBYbKcLUDExGq9SEGcEZYgi1z+P1D8AAAA//8DAFBLAQItABQABgAIAAAAIQC2gziS&#10;/gAAAOEBAAATAAAAAAAAAAAAAAAAAAAAAABbQ29udGVudF9UeXBlc10ueG1sUEsBAi0AFAAGAAgA&#10;AAAhADj9If/WAAAAlAEAAAsAAAAAAAAAAAAAAAAALwEAAF9yZWxzLy5yZWxzUEsBAi0AFAAGAAgA&#10;AAAhANRALrYXAgAAOwQAAA4AAAAAAAAAAAAAAAAALgIAAGRycy9lMm9Eb2MueG1sUEsBAi0AFAAG&#10;AAgAAAAhAD+VyvPfAAAACAEAAA8AAAAAAAAAAAAAAAAAcQQAAGRycy9kb3ducmV2LnhtbFBLBQYA&#10;AAAABAAEAPMAAAB9BQAAAAA=&#10;" stroked="f">
                <v:textbox inset="0,0,0,0">
                  <w:txbxContent>
                    <w:p w14:paraId="2B6685B5" w14:textId="4C610BE0" w:rsidR="00082D16" w:rsidRPr="001F0DC4" w:rsidRDefault="00082D16" w:rsidP="00871311">
                      <w:pPr>
                        <w:pStyle w:val="Caption"/>
                        <w:shd w:val="clear" w:color="auto" w:fill="EDEDED" w:themeFill="accent3" w:themeFillTint="33"/>
                        <w:rPr>
                          <w:rFonts w:cstheme="minorHAnsi"/>
                          <w:noProof/>
                        </w:rPr>
                      </w:pPr>
                      <w:r>
                        <w:t xml:space="preserve">Figure </w:t>
                      </w:r>
                      <w:fldSimple w:instr=" SEQ Figure \* ARABIC ">
                        <w:r w:rsidR="00F275E7">
                          <w:rPr>
                            <w:noProof/>
                          </w:rPr>
                          <w:t>2</w:t>
                        </w:r>
                      </w:fldSimple>
                      <w:r>
                        <w:t xml:space="preserve">: source: </w:t>
                      </w:r>
                      <w:hyperlink r:id="rId10" w:history="1">
                        <w:r>
                          <w:rPr>
                            <w:rStyle w:val="Hyperlink"/>
                          </w:rPr>
                          <w:t>FY22 financial results (ikea.com)</w:t>
                        </w:r>
                      </w:hyperlink>
                    </w:p>
                  </w:txbxContent>
                </v:textbox>
                <w10:wrap type="square"/>
              </v:shape>
            </w:pict>
          </mc:Fallback>
        </mc:AlternateContent>
      </w:r>
      <w:r w:rsidR="00DD1610">
        <w:rPr>
          <w:rFonts w:cstheme="minorHAnsi"/>
          <w:noProof/>
        </w:rPr>
        <w:drawing>
          <wp:anchor distT="0" distB="0" distL="114300" distR="114300" simplePos="0" relativeHeight="251658240" behindDoc="0" locked="0" layoutInCell="1" allowOverlap="1" wp14:anchorId="57DE7E9F" wp14:editId="1AABF1E7">
            <wp:simplePos x="0" y="0"/>
            <wp:positionH relativeFrom="margin">
              <wp:posOffset>3154680</wp:posOffset>
            </wp:positionH>
            <wp:positionV relativeFrom="paragraph">
              <wp:posOffset>4445</wp:posOffset>
            </wp:positionV>
            <wp:extent cx="2519680" cy="1350645"/>
            <wp:effectExtent l="0" t="0" r="0" b="1905"/>
            <wp:wrapSquare wrapText="bothSides"/>
            <wp:docPr id="2" name="Picture 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19680" cy="1350645"/>
                    </a:xfrm>
                    <a:prstGeom prst="rect">
                      <a:avLst/>
                    </a:prstGeom>
                  </pic:spPr>
                </pic:pic>
              </a:graphicData>
            </a:graphic>
          </wp:anchor>
        </w:drawing>
      </w:r>
      <w:r w:rsidR="001C3CE6">
        <w:rPr>
          <w:rFonts w:cstheme="minorHAnsi"/>
          <w:noProof/>
        </w:rPr>
        <w:drawing>
          <wp:inline distT="0" distB="0" distL="0" distR="0" wp14:anchorId="54BE86AD" wp14:editId="3DC2068A">
            <wp:extent cx="2592000" cy="1184868"/>
            <wp:effectExtent l="133350" t="114300" r="151765" b="168275"/>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92000" cy="118486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CB75043" w14:textId="77777777" w:rsidR="006D6089" w:rsidRPr="00BA6450" w:rsidRDefault="006D6089">
      <w:pPr>
        <w:rPr>
          <w:i/>
          <w:iCs/>
          <w:sz w:val="24"/>
          <w:szCs w:val="24"/>
        </w:rPr>
      </w:pPr>
    </w:p>
    <w:p w14:paraId="22D04F0C" w14:textId="77777777" w:rsidR="00DC6D58" w:rsidRPr="00BA6450" w:rsidRDefault="00297B20" w:rsidP="00DC6D58">
      <w:pPr>
        <w:rPr>
          <w:i/>
          <w:iCs/>
          <w:sz w:val="24"/>
          <w:szCs w:val="24"/>
          <w:lang w:val="en-US"/>
        </w:rPr>
      </w:pPr>
      <w:r w:rsidRPr="00BA6450">
        <w:rPr>
          <w:i/>
          <w:iCs/>
          <w:sz w:val="24"/>
          <w:szCs w:val="24"/>
          <w:lang w:val="en-US"/>
        </w:rPr>
        <w:lastRenderedPageBreak/>
        <w:t xml:space="preserve"> </w:t>
      </w:r>
      <w:r w:rsidR="0043787B" w:rsidRPr="00BA6450">
        <w:rPr>
          <w:i/>
          <w:iCs/>
          <w:sz w:val="24"/>
          <w:szCs w:val="24"/>
          <w:u w:val="single"/>
          <w:lang w:val="en-US"/>
        </w:rPr>
        <w:t>IKEA PESTEL analysis</w:t>
      </w:r>
      <w:r w:rsidR="0043787B" w:rsidRPr="00BA6450">
        <w:rPr>
          <w:i/>
          <w:iCs/>
          <w:sz w:val="24"/>
          <w:szCs w:val="24"/>
          <w:lang w:val="en-US"/>
        </w:rPr>
        <w:t xml:space="preserve">: </w:t>
      </w:r>
    </w:p>
    <w:p w14:paraId="1C71CC60" w14:textId="2CE57A70" w:rsidR="00E72B40" w:rsidRPr="00DC6D58" w:rsidRDefault="00042ACC" w:rsidP="00E8789B">
      <w:pPr>
        <w:jc w:val="both"/>
        <w:rPr>
          <w:lang w:val="en-US"/>
        </w:rPr>
      </w:pPr>
      <w:r w:rsidRPr="00BA12B1">
        <w:t xml:space="preserve">The global coronavirus pandemic </w:t>
      </w:r>
      <w:r>
        <w:t>has</w:t>
      </w:r>
      <w:r w:rsidRPr="00BA12B1">
        <w:t xml:space="preserve"> created significant challenges for </w:t>
      </w:r>
      <w:r w:rsidR="003A2A01">
        <w:t>organizations</w:t>
      </w:r>
      <w:r w:rsidRPr="00BA12B1">
        <w:t xml:space="preserve"> in nearly every industry across the world</w:t>
      </w:r>
      <w:r w:rsidR="003A2A01">
        <w:t xml:space="preserve">. </w:t>
      </w:r>
      <w:r w:rsidR="001D3202">
        <w:t xml:space="preserve">Various </w:t>
      </w:r>
      <w:r w:rsidR="00724855">
        <w:t xml:space="preserve">studies suggest that </w:t>
      </w:r>
      <w:r w:rsidR="00AC3F64">
        <w:t xml:space="preserve">unexpected </w:t>
      </w:r>
      <w:r w:rsidR="00D77838">
        <w:t xml:space="preserve">global situations such as Covid19 outbreak or a war </w:t>
      </w:r>
      <w:r w:rsidR="009865AD">
        <w:t xml:space="preserve">can significantly impact organizations </w:t>
      </w:r>
      <w:r w:rsidR="00022CA1">
        <w:t xml:space="preserve">financial </w:t>
      </w:r>
      <w:r w:rsidR="0082068C">
        <w:t>performance</w:t>
      </w:r>
      <w:r w:rsidR="00A846F0">
        <w:t xml:space="preserve">. </w:t>
      </w:r>
      <w:r w:rsidR="00EC74B4">
        <w:t xml:space="preserve">For instance, </w:t>
      </w:r>
      <w:r w:rsidR="004E395E">
        <w:t xml:space="preserve">anxiety and work stress </w:t>
      </w:r>
      <w:r w:rsidR="007A47A8">
        <w:t xml:space="preserve">have increased </w:t>
      </w:r>
      <w:r w:rsidR="00205F12">
        <w:t>during</w:t>
      </w:r>
      <w:r w:rsidR="007A47A8">
        <w:t xml:space="preserve"> covid19 </w:t>
      </w:r>
      <w:r w:rsidR="008F2295">
        <w:t xml:space="preserve">pandemic </w:t>
      </w:r>
      <w:r w:rsidR="00BF5307">
        <w:t xml:space="preserve">leading to low productivity and </w:t>
      </w:r>
      <w:r w:rsidR="00A3635E">
        <w:t xml:space="preserve">efficiency which have affected </w:t>
      </w:r>
      <w:r w:rsidR="008C272B">
        <w:t xml:space="preserve">the </w:t>
      </w:r>
      <w:r w:rsidR="00A3635E">
        <w:t xml:space="preserve">organizational performance (Sleem et al,. </w:t>
      </w:r>
      <w:r w:rsidR="00205F12">
        <w:t xml:space="preserve">2021). </w:t>
      </w:r>
      <w:r w:rsidR="008E4A43">
        <w:t>Similarly</w:t>
      </w:r>
      <w:r w:rsidR="009753FF">
        <w:t xml:space="preserve">, Erer (2020) suggests that the ongoing </w:t>
      </w:r>
      <w:r w:rsidR="000738A9">
        <w:t xml:space="preserve">aplication of remote working </w:t>
      </w:r>
      <w:r w:rsidR="00D979C8">
        <w:t xml:space="preserve">developed by organization to mitigate the spread of the virus </w:t>
      </w:r>
      <w:r w:rsidR="00991F3C">
        <w:t xml:space="preserve">can have negative </w:t>
      </w:r>
      <w:r w:rsidR="00AB1F4E">
        <w:t>long-term</w:t>
      </w:r>
      <w:r w:rsidR="00991F3C">
        <w:t xml:space="preserve"> </w:t>
      </w:r>
      <w:r w:rsidR="007A16D7">
        <w:t xml:space="preserve">implications as people </w:t>
      </w:r>
      <w:r w:rsidR="00AB1F4E">
        <w:t>need to</w:t>
      </w:r>
      <w:r w:rsidR="00754375">
        <w:t xml:space="preserve"> collaborate </w:t>
      </w:r>
      <w:r w:rsidR="0077603C">
        <w:t xml:space="preserve">to improve </w:t>
      </w:r>
      <w:r w:rsidR="00495842">
        <w:t xml:space="preserve">effectiveness. </w:t>
      </w:r>
      <w:r w:rsidR="009612E8">
        <w:t>Additionally, the Russian</w:t>
      </w:r>
      <w:r w:rsidR="00681A32">
        <w:t xml:space="preserve">-Ukrainian war </w:t>
      </w:r>
      <w:r w:rsidR="00746580">
        <w:t xml:space="preserve">has caused a great deal of uncertainty </w:t>
      </w:r>
      <w:r w:rsidR="00AD69FA">
        <w:t xml:space="preserve">in several countries due to the </w:t>
      </w:r>
      <w:r w:rsidR="005747B6">
        <w:t xml:space="preserve">supply bottlenecks </w:t>
      </w:r>
      <w:r w:rsidR="00022FDE">
        <w:t xml:space="preserve">and rising purchase prices </w:t>
      </w:r>
      <w:r w:rsidR="00EA6685">
        <w:t xml:space="preserve">leading </w:t>
      </w:r>
      <w:r w:rsidR="0067122B">
        <w:t xml:space="preserve">many organizations </w:t>
      </w:r>
      <w:r w:rsidR="00706ACC">
        <w:t>to</w:t>
      </w:r>
      <w:r w:rsidR="00D130F8">
        <w:t xml:space="preserve"> </w:t>
      </w:r>
      <w:r w:rsidR="008C5F0C">
        <w:t xml:space="preserve">adjust their </w:t>
      </w:r>
      <w:r w:rsidR="00732A17">
        <w:t>short-term</w:t>
      </w:r>
      <w:r w:rsidR="009B1FD1">
        <w:t xml:space="preserve"> strategies to </w:t>
      </w:r>
      <w:r w:rsidR="00C63257">
        <w:t xml:space="preserve">sustain </w:t>
      </w:r>
      <w:r w:rsidR="00A64938">
        <w:t>pro</w:t>
      </w:r>
      <w:r w:rsidR="00096EF0">
        <w:t>fitability</w:t>
      </w:r>
      <w:r w:rsidR="00A64938">
        <w:t xml:space="preserve">. </w:t>
      </w:r>
      <w:r w:rsidR="00E44A8E">
        <w:t>Accordingly</w:t>
      </w:r>
      <w:r w:rsidR="00113B9E">
        <w:t xml:space="preserve">, </w:t>
      </w:r>
      <w:r w:rsidR="006D378A">
        <w:t xml:space="preserve">Accenture (2022) </w:t>
      </w:r>
      <w:r w:rsidR="00E44A8E">
        <w:t>stated</w:t>
      </w:r>
      <w:r w:rsidR="006D378A">
        <w:t xml:space="preserve"> that </w:t>
      </w:r>
      <w:r w:rsidR="009543B0">
        <w:t xml:space="preserve">more than </w:t>
      </w:r>
      <w:r w:rsidR="006D378A">
        <w:t xml:space="preserve">750 countries </w:t>
      </w:r>
      <w:r w:rsidR="009543B0">
        <w:t xml:space="preserve">have decided to suspend or close </w:t>
      </w:r>
      <w:r w:rsidR="009E293B">
        <w:t xml:space="preserve">operations in Russia </w:t>
      </w:r>
      <w:r w:rsidR="00456755">
        <w:t xml:space="preserve">impacting more than 3500 </w:t>
      </w:r>
      <w:r w:rsidR="001238EF">
        <w:t>retail shops</w:t>
      </w:r>
      <w:r w:rsidR="00BF4294">
        <w:t xml:space="preserve">. These firms </w:t>
      </w:r>
      <w:r w:rsidR="005A1B62">
        <w:t>need to reshape their strategies to find alternatives markets</w:t>
      </w:r>
      <w:r w:rsidR="002C46FE">
        <w:t xml:space="preserve"> and partners</w:t>
      </w:r>
      <w:r w:rsidR="005A1B62">
        <w:t xml:space="preserve"> to</w:t>
      </w:r>
      <w:r w:rsidR="002C46FE">
        <w:t xml:space="preserve"> continue </w:t>
      </w:r>
      <w:r w:rsidR="000114A5">
        <w:t>their operations</w:t>
      </w:r>
      <w:r w:rsidR="00100FEA">
        <w:t xml:space="preserve"> and </w:t>
      </w:r>
      <w:r w:rsidR="00F00A46">
        <w:t>avoid</w:t>
      </w:r>
      <w:r w:rsidR="000114A5">
        <w:t xml:space="preserve"> any</w:t>
      </w:r>
      <w:r w:rsidR="00F00A46">
        <w:t xml:space="preserve"> </w:t>
      </w:r>
      <w:r w:rsidR="00F871DD">
        <w:t xml:space="preserve">supply </w:t>
      </w:r>
      <w:r w:rsidR="00866A96">
        <w:t xml:space="preserve">chain </w:t>
      </w:r>
      <w:r w:rsidR="00DA52E0">
        <w:t>challenges</w:t>
      </w:r>
      <w:r w:rsidR="00E12259">
        <w:t xml:space="preserve"> that may affect their </w:t>
      </w:r>
      <w:r w:rsidR="00425377">
        <w:t>overall performance.</w:t>
      </w:r>
    </w:p>
    <w:p w14:paraId="61B9636C" w14:textId="7F2783A6" w:rsidR="00033C15" w:rsidRDefault="00425377" w:rsidP="00E8789B">
      <w:pPr>
        <w:jc w:val="both"/>
      </w:pPr>
      <w:r>
        <w:t xml:space="preserve">IKEA Group was among the </w:t>
      </w:r>
      <w:r w:rsidR="00591369">
        <w:t xml:space="preserve">companies that </w:t>
      </w:r>
      <w:r w:rsidR="009C1701">
        <w:t xml:space="preserve">has been affected by the ongoing </w:t>
      </w:r>
      <w:r w:rsidR="00E67CDD">
        <w:t xml:space="preserve">COVID19 </w:t>
      </w:r>
      <w:r w:rsidR="008D4DD9">
        <w:t xml:space="preserve">risks and the Russia-Ukrain war. </w:t>
      </w:r>
      <w:r w:rsidR="00DE4093">
        <w:t xml:space="preserve">In its annual report </w:t>
      </w:r>
      <w:r w:rsidR="00821C98">
        <w:t xml:space="preserve">2022, the furniture retailer claimed that </w:t>
      </w:r>
      <w:r w:rsidR="00BA1648">
        <w:t>the pandemic, the war, and other external factors</w:t>
      </w:r>
      <w:r w:rsidR="00F26E0B">
        <w:t xml:space="preserve"> </w:t>
      </w:r>
      <w:r w:rsidR="00BA1648">
        <w:t xml:space="preserve"> </w:t>
      </w:r>
      <w:r w:rsidR="000B28F7">
        <w:t>have limited the growth of the company</w:t>
      </w:r>
      <w:r w:rsidR="0039513B">
        <w:t xml:space="preserve">. </w:t>
      </w:r>
      <w:r w:rsidR="00274563">
        <w:t>Therefore,</w:t>
      </w:r>
      <w:r w:rsidR="00F519B7">
        <w:t xml:space="preserve"> it </w:t>
      </w:r>
      <w:r w:rsidR="00F44FA3">
        <w:t xml:space="preserve">was </w:t>
      </w:r>
      <w:r w:rsidR="00F519B7">
        <w:t xml:space="preserve">critical </w:t>
      </w:r>
      <w:r w:rsidR="00F44FA3">
        <w:t xml:space="preserve">for IKEA leadership </w:t>
      </w:r>
      <w:r w:rsidR="00F519B7">
        <w:t xml:space="preserve">to </w:t>
      </w:r>
      <w:r w:rsidR="00E4492A">
        <w:t xml:space="preserve">use PESTEL analysis framework to </w:t>
      </w:r>
      <w:r w:rsidR="00F519B7">
        <w:t>identify the macro environment</w:t>
      </w:r>
      <w:r w:rsidR="004028FB">
        <w:t xml:space="preserve"> factors</w:t>
      </w:r>
      <w:r w:rsidR="00671A5C">
        <w:t xml:space="preserve"> </w:t>
      </w:r>
      <w:r w:rsidR="00B90A45">
        <w:t xml:space="preserve"> </w:t>
      </w:r>
      <w:r w:rsidR="00F5268C">
        <w:t xml:space="preserve">that </w:t>
      </w:r>
      <w:r w:rsidR="000F58FD">
        <w:t xml:space="preserve">forced </w:t>
      </w:r>
      <w:r w:rsidR="00F5268C">
        <w:t>the company to create and implement change</w:t>
      </w:r>
      <w:r w:rsidR="00671A5C">
        <w:t xml:space="preserve"> to respond to </w:t>
      </w:r>
      <w:r w:rsidR="005C4A27">
        <w:t xml:space="preserve">past and future </w:t>
      </w:r>
      <w:r w:rsidR="008632E3">
        <w:t>challenges</w:t>
      </w:r>
      <w:r w:rsidR="006D1656">
        <w:t xml:space="preserve">. </w:t>
      </w:r>
    </w:p>
    <w:p w14:paraId="67E011B3" w14:textId="7D09C3AA" w:rsidR="009B7DA3" w:rsidRDefault="00FC5D1B" w:rsidP="009B7DA3">
      <w:pPr>
        <w:pStyle w:val="ListParagraph"/>
        <w:numPr>
          <w:ilvl w:val="0"/>
          <w:numId w:val="1"/>
        </w:numPr>
      </w:pPr>
      <w:r w:rsidRPr="005F482E">
        <w:rPr>
          <w:u w:val="single"/>
        </w:rPr>
        <w:t>Political</w:t>
      </w:r>
      <w:r>
        <w:t>:</w:t>
      </w:r>
      <w:r w:rsidR="005F482E">
        <w:t xml:space="preserve"> </w:t>
      </w:r>
    </w:p>
    <w:p w14:paraId="7CE43F3B" w14:textId="7F270ED2" w:rsidR="009B7945" w:rsidRDefault="00EF4852" w:rsidP="00E8789B">
      <w:pPr>
        <w:jc w:val="both"/>
      </w:pPr>
      <w:r>
        <w:t xml:space="preserve">Since Covid19 pandemic hit the world, governments </w:t>
      </w:r>
      <w:r w:rsidR="00FF05C6">
        <w:t xml:space="preserve">decided to </w:t>
      </w:r>
      <w:r w:rsidR="00227BC0">
        <w:t>force businesses to close down and people to stay home.</w:t>
      </w:r>
      <w:r w:rsidR="00303547">
        <w:t xml:space="preserve"> this created unprecedent</w:t>
      </w:r>
      <w:r w:rsidR="00E66DEE">
        <w:t>ed</w:t>
      </w:r>
      <w:r w:rsidR="00E11E4F">
        <w:t xml:space="preserve"> </w:t>
      </w:r>
      <w:r w:rsidR="00D4624A">
        <w:t xml:space="preserve">fear </w:t>
      </w:r>
      <w:r w:rsidR="00940BC5">
        <w:t xml:space="preserve">since </w:t>
      </w:r>
      <w:r w:rsidR="004842F6">
        <w:t xml:space="preserve">the risk of long closure </w:t>
      </w:r>
      <w:r w:rsidR="00D11EEF">
        <w:t>could have severe negative outcomes.</w:t>
      </w:r>
      <w:r w:rsidR="00227BC0">
        <w:t xml:space="preserve"> </w:t>
      </w:r>
      <w:r w:rsidR="009C6285">
        <w:t>M</w:t>
      </w:r>
      <w:r w:rsidR="00227BC0">
        <w:t xml:space="preserve">onths after, </w:t>
      </w:r>
      <w:r w:rsidR="00A22182">
        <w:t xml:space="preserve">few countries decided to ease the lock down </w:t>
      </w:r>
      <w:r w:rsidR="00C17D74">
        <w:t>by</w:t>
      </w:r>
      <w:r w:rsidR="00A22182">
        <w:t xml:space="preserve"> allowing non</w:t>
      </w:r>
      <w:r w:rsidR="00C17D74">
        <w:t>-</w:t>
      </w:r>
      <w:r w:rsidR="00A22182">
        <w:t xml:space="preserve">essential </w:t>
      </w:r>
      <w:r w:rsidR="00C17D74">
        <w:t>stores</w:t>
      </w:r>
      <w:r w:rsidR="004D1A19">
        <w:t xml:space="preserve"> such </w:t>
      </w:r>
      <w:r w:rsidR="00AD3B3C">
        <w:t xml:space="preserve">retail, </w:t>
      </w:r>
      <w:r w:rsidR="00FB3510">
        <w:t xml:space="preserve">hospitality, and leisure </w:t>
      </w:r>
      <w:r w:rsidR="00EA444E">
        <w:t xml:space="preserve">premises to reopen but with certain conditions. </w:t>
      </w:r>
      <w:r w:rsidR="00F8728E">
        <w:t>Bu</w:t>
      </w:r>
      <w:r w:rsidR="00886696">
        <w:t>sinesses must ensure 2m distance</w:t>
      </w:r>
      <w:r w:rsidR="00B4056F">
        <w:t xml:space="preserve"> policy</w:t>
      </w:r>
      <w:r w:rsidR="00886696">
        <w:t>, sanitizers, and wearing masks for all employee</w:t>
      </w:r>
      <w:r w:rsidR="00340064">
        <w:t>s and customers</w:t>
      </w:r>
      <w:r w:rsidR="00097856">
        <w:t>.</w:t>
      </w:r>
    </w:p>
    <w:p w14:paraId="4BD8C776" w14:textId="2585356A" w:rsidR="005F482E" w:rsidRDefault="008D53E9" w:rsidP="00E8789B">
      <w:pPr>
        <w:jc w:val="both"/>
        <w:rPr>
          <w:lang w:val="en-US"/>
        </w:rPr>
      </w:pPr>
      <w:r>
        <w:rPr>
          <w:lang w:val="en-US"/>
        </w:rPr>
        <w:t>Moreover</w:t>
      </w:r>
      <w:r w:rsidR="007F29C9">
        <w:rPr>
          <w:lang w:val="en-US"/>
        </w:rPr>
        <w:t xml:space="preserve">, the </w:t>
      </w:r>
      <w:r w:rsidR="000B507D">
        <w:rPr>
          <w:lang w:val="en-US"/>
        </w:rPr>
        <w:t xml:space="preserve">UK </w:t>
      </w:r>
      <w:r w:rsidR="007F29C9">
        <w:rPr>
          <w:lang w:val="en-US"/>
        </w:rPr>
        <w:t>government has decided to increase the national minimum wage by 97 pence on April 1</w:t>
      </w:r>
      <w:r w:rsidR="007F29C9" w:rsidRPr="00D763B8">
        <w:rPr>
          <w:vertAlign w:val="superscript"/>
          <w:lang w:val="en-US"/>
        </w:rPr>
        <w:t>st</w:t>
      </w:r>
      <w:r w:rsidR="007F29C9">
        <w:rPr>
          <w:lang w:val="en-US"/>
        </w:rPr>
        <w:t>, 2023</w:t>
      </w:r>
      <w:r w:rsidR="004F02FA">
        <w:rPr>
          <w:lang w:val="en-US"/>
        </w:rPr>
        <w:t xml:space="preserve"> (Low Pay Commission, 2022)</w:t>
      </w:r>
      <w:r w:rsidR="007F29C9">
        <w:rPr>
          <w:lang w:val="en-US"/>
        </w:rPr>
        <w:t xml:space="preserve">. </w:t>
      </w:r>
      <w:r w:rsidR="00375B11">
        <w:rPr>
          <w:lang w:val="en-US"/>
        </w:rPr>
        <w:t>T</w:t>
      </w:r>
      <w:r w:rsidR="007F29C9">
        <w:rPr>
          <w:lang w:val="en-US"/>
        </w:rPr>
        <w:t>he main rate of corporation tax</w:t>
      </w:r>
      <w:r w:rsidR="00375B11">
        <w:rPr>
          <w:lang w:val="en-US"/>
        </w:rPr>
        <w:t xml:space="preserve"> also</w:t>
      </w:r>
      <w:r w:rsidR="007F29C9">
        <w:rPr>
          <w:lang w:val="en-US"/>
        </w:rPr>
        <w:t xml:space="preserve"> will rise from 19% to 25% for the companies with annual profits of £250.000 or more (HM Treasury, 2022). These factors can negatively impact</w:t>
      </w:r>
      <w:r w:rsidR="00BB146C">
        <w:rPr>
          <w:lang w:val="en-US"/>
        </w:rPr>
        <w:t xml:space="preserve"> IKEA</w:t>
      </w:r>
      <w:r w:rsidR="007F29C9">
        <w:rPr>
          <w:lang w:val="en-US"/>
        </w:rPr>
        <w:t xml:space="preserve"> financial performance. They can reduce the company profitability and limit the ability to invest in growth and expansion</w:t>
      </w:r>
      <w:r w:rsidR="00624D91">
        <w:rPr>
          <w:lang w:val="en-US"/>
        </w:rPr>
        <w:t xml:space="preserve">. </w:t>
      </w:r>
    </w:p>
    <w:p w14:paraId="103B7BBE" w14:textId="77777777" w:rsidR="000B507D" w:rsidRDefault="000B507D" w:rsidP="00FB18E2">
      <w:pPr>
        <w:rPr>
          <w:lang w:val="en-US"/>
        </w:rPr>
      </w:pPr>
    </w:p>
    <w:p w14:paraId="4DE254D4" w14:textId="385F2840" w:rsidR="00FC0430" w:rsidRPr="00FC0430" w:rsidRDefault="000239F4" w:rsidP="00C27324">
      <w:pPr>
        <w:pStyle w:val="ListParagraph"/>
        <w:numPr>
          <w:ilvl w:val="0"/>
          <w:numId w:val="2"/>
        </w:numPr>
      </w:pPr>
      <w:r w:rsidRPr="00C27324">
        <w:rPr>
          <w:lang w:val="en-US"/>
        </w:rPr>
        <w:t>Economic</w:t>
      </w:r>
      <w:r w:rsidR="00FC0430">
        <w:rPr>
          <w:lang w:val="en-US"/>
        </w:rPr>
        <w:t xml:space="preserve">: </w:t>
      </w:r>
    </w:p>
    <w:p w14:paraId="66DADCCA" w14:textId="1DA75967" w:rsidR="00FC0430" w:rsidRDefault="00674367" w:rsidP="00E8789B">
      <w:pPr>
        <w:jc w:val="both"/>
        <w:rPr>
          <w:lang w:val="en-US"/>
        </w:rPr>
      </w:pPr>
      <w:r>
        <w:rPr>
          <w:noProof/>
        </w:rPr>
        <w:lastRenderedPageBreak/>
        <mc:AlternateContent>
          <mc:Choice Requires="wps">
            <w:drawing>
              <wp:anchor distT="0" distB="0" distL="114300" distR="114300" simplePos="0" relativeHeight="251663360" behindDoc="0" locked="0" layoutInCell="1" allowOverlap="1" wp14:anchorId="4D3111B4" wp14:editId="545A8ADA">
                <wp:simplePos x="0" y="0"/>
                <wp:positionH relativeFrom="column">
                  <wp:posOffset>2654300</wp:posOffset>
                </wp:positionH>
                <wp:positionV relativeFrom="paragraph">
                  <wp:posOffset>-334645</wp:posOffset>
                </wp:positionV>
                <wp:extent cx="3563620" cy="45720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3563620" cy="457200"/>
                        </a:xfrm>
                        <a:prstGeom prst="rect">
                          <a:avLst/>
                        </a:prstGeom>
                        <a:solidFill>
                          <a:prstClr val="white"/>
                        </a:solidFill>
                        <a:ln>
                          <a:noFill/>
                        </a:ln>
                      </wps:spPr>
                      <wps:txbx>
                        <w:txbxContent>
                          <w:p w14:paraId="240AE488" w14:textId="09695A24" w:rsidR="00674367" w:rsidRPr="00E4106C" w:rsidRDefault="00674367" w:rsidP="00871311">
                            <w:pPr>
                              <w:pStyle w:val="Caption"/>
                              <w:shd w:val="clear" w:color="auto" w:fill="EDEDED" w:themeFill="accent3" w:themeFillTint="33"/>
                              <w:rPr>
                                <w:noProof/>
                                <w:lang w:val="en-US"/>
                              </w:rPr>
                            </w:pPr>
                            <w:r>
                              <w:t xml:space="preserve">Figure </w:t>
                            </w:r>
                            <w:fldSimple w:instr=" SEQ Figure \* ARABIC ">
                              <w:r w:rsidR="00F275E7">
                                <w:rPr>
                                  <w:noProof/>
                                </w:rPr>
                                <w:t>3</w:t>
                              </w:r>
                            </w:fldSimple>
                            <w:r w:rsidR="006A2E0E">
                              <w:t xml:space="preserve">: source: </w:t>
                            </w:r>
                            <w:hyperlink r:id="rId13" w:anchor=":~:text=The%20cost%20of%20living%20increased%20sharply%20across%20the,the%20affordability%20of%20goods%20and%20services%20for%20households." w:history="1">
                              <w:r w:rsidR="00876945">
                                <w:rPr>
                                  <w:rStyle w:val="Hyperlink"/>
                                </w:rPr>
                                <w:t>Rising cost of living in the UK - House of Commons Library (parliament.uk)</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4D3111B4" id="Text Box 5" o:spid="_x0000_s1027" type="#_x0000_t202" style="position:absolute;left:0;text-align:left;margin-left:209pt;margin-top:-26.35pt;width:280.6pt;height:3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DMGQIAAEIEAAAOAAAAZHJzL2Uyb0RvYy54bWysU8Fu2zAMvQ/YPwi6L07SNRuMOEWWIsOA&#10;oC2QDj0rshQLkEWNUmJnXz/KjpOu22nYRaZJihTfe5zftbVlR4XBgCv4ZDTmTDkJpXH7gn9/Xn/4&#10;zFmIwpXCglMFP6nA7xbv380bn6spVGBLhYyKuJA3vuBVjD7PsiArVYswAq8cBTVgLSL94j4rUTRU&#10;vbbZdDyeZQ1g6RGkCoG8932QL7r6WisZH7UOKjJbcHpb7E7szl06s8Vc5HsUvjLy/AzxD6+ohXHU&#10;9FLqXkTBDmj+KFUbiRBAx5GEOgOtjVTdDDTNZPxmmm0lvOpmIXCCv8AU/l9Z+XDc+idksf0CLRGY&#10;AGl8yAM50zytxjp96aWM4gTh6QKbaiOT5Ly5nd3MphSSFPt4+4l4SWWy622PIX5VULNkFByJlg4t&#10;cdyE2KcOKalZAGvKtbE2/aTAyiI7CqKwqUxU5+K/ZVmXch2kW33B5MmuoyQrtruWmfLVmDsoTzQ9&#10;Qi+M4OXaUL+NCPFJICmBpiJ1x0c6tIWm4HC2OKsAf/7Nn/KJIIpy1pCyCh5+HAQqzuw3R9QlGQ4G&#10;DsZuMNyhXgFNOqG98bIz6QJGO5gaoX4h0S9TFwoJJ6lXweNgrmKvb1oaqZbLLonE5kXcuK2XqfSA&#10;63P7ItCfWYnE5wMMmhP5G3L63B7l5SGCNh1zCdcexTPcJNSO+/NSpU14/d9lXVd/8QsAAP//AwBQ&#10;SwMEFAAGAAgAAAAhADADMtLhAAAACgEAAA8AAABkcnMvZG93bnJldi54bWxMj0FPwkAQhe8m/ofN&#10;kHgxsKUq0NItUdCbHkDCeemObWN3tuluafn3jic9TubLe9/LNqNtxAU7XztSMJ9FIJAKZ2oqFRw/&#10;36YrED5oMrpxhAqu6GGT395kOjVuoD1eDqEUHEI+1QqqENpUSl9UaLWfuRaJf1+uszrw2ZXSdHrg&#10;cNvIOIoW0uqauKHSLW4rLL4PvVWw2HX9sKft/e74+q4/2jI+vVxPSt1Nxuc1iIBj+IPhV5/VIWen&#10;s+vJeNEoeJyveEtQMH2KlyCYSJZJDOLMaPIAMs/k/wn5DwAAAP//AwBQSwECLQAUAAYACAAAACEA&#10;toM4kv4AAADhAQAAEwAAAAAAAAAAAAAAAAAAAAAAW0NvbnRlbnRfVHlwZXNdLnhtbFBLAQItABQA&#10;BgAIAAAAIQA4/SH/1gAAAJQBAAALAAAAAAAAAAAAAAAAAC8BAABfcmVscy8ucmVsc1BLAQItABQA&#10;BgAIAAAAIQA+DHDMGQIAAEIEAAAOAAAAAAAAAAAAAAAAAC4CAABkcnMvZTJvRG9jLnhtbFBLAQIt&#10;ABQABgAIAAAAIQAwAzLS4QAAAAoBAAAPAAAAAAAAAAAAAAAAAHMEAABkcnMvZG93bnJldi54bWxQ&#10;SwUGAAAAAAQABADzAAAAgQUAAAAA&#10;" stroked="f">
                <v:textbox inset="0,0,0,0">
                  <w:txbxContent>
                    <w:p w14:paraId="240AE488" w14:textId="09695A24" w:rsidR="00674367" w:rsidRPr="00E4106C" w:rsidRDefault="00674367" w:rsidP="00871311">
                      <w:pPr>
                        <w:pStyle w:val="Caption"/>
                        <w:shd w:val="clear" w:color="auto" w:fill="EDEDED" w:themeFill="accent3" w:themeFillTint="33"/>
                        <w:rPr>
                          <w:noProof/>
                          <w:lang w:val="en-US"/>
                        </w:rPr>
                      </w:pPr>
                      <w:r>
                        <w:t xml:space="preserve">Figure </w:t>
                      </w:r>
                      <w:fldSimple w:instr=" SEQ Figure \* ARABIC ">
                        <w:r w:rsidR="00F275E7">
                          <w:rPr>
                            <w:noProof/>
                          </w:rPr>
                          <w:t>3</w:t>
                        </w:r>
                      </w:fldSimple>
                      <w:r w:rsidR="006A2E0E">
                        <w:t xml:space="preserve">: source: </w:t>
                      </w:r>
                      <w:hyperlink r:id="rId14" w:anchor=":~:text=The%20cost%20of%20living%20increased%20sharply%20across%20the,the%20affordability%20of%20goods%20and%20services%20for%20households." w:history="1">
                        <w:r w:rsidR="00876945">
                          <w:rPr>
                            <w:rStyle w:val="Hyperlink"/>
                          </w:rPr>
                          <w:t>Rising cost of living in the UK - House of Commons Library (parliament.uk)</w:t>
                        </w:r>
                      </w:hyperlink>
                    </w:p>
                  </w:txbxContent>
                </v:textbox>
                <w10:wrap type="square"/>
              </v:shape>
            </w:pict>
          </mc:Fallback>
        </mc:AlternateContent>
      </w:r>
      <w:r>
        <w:rPr>
          <w:noProof/>
          <w:lang w:val="en-US"/>
        </w:rPr>
        <w:drawing>
          <wp:anchor distT="0" distB="0" distL="114300" distR="114300" simplePos="0" relativeHeight="251661312" behindDoc="0" locked="0" layoutInCell="1" allowOverlap="1" wp14:anchorId="2F7B255C" wp14:editId="28E7FF14">
            <wp:simplePos x="0" y="0"/>
            <wp:positionH relativeFrom="column">
              <wp:posOffset>2654300</wp:posOffset>
            </wp:positionH>
            <wp:positionV relativeFrom="paragraph">
              <wp:posOffset>122555</wp:posOffset>
            </wp:positionV>
            <wp:extent cx="3563620" cy="1836420"/>
            <wp:effectExtent l="0" t="0" r="0" b="0"/>
            <wp:wrapSquare wrapText="bothSides"/>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63620" cy="1836420"/>
                    </a:xfrm>
                    <a:prstGeom prst="rect">
                      <a:avLst/>
                    </a:prstGeom>
                  </pic:spPr>
                </pic:pic>
              </a:graphicData>
            </a:graphic>
          </wp:anchor>
        </w:drawing>
      </w:r>
      <w:r w:rsidR="00DE12B0">
        <w:rPr>
          <w:lang w:val="en-US"/>
        </w:rPr>
        <w:t>The Covid19</w:t>
      </w:r>
      <w:r w:rsidR="00A21488">
        <w:rPr>
          <w:lang w:val="en-US"/>
        </w:rPr>
        <w:t xml:space="preserve"> pandemic has </w:t>
      </w:r>
      <w:r w:rsidR="008E319F">
        <w:rPr>
          <w:lang w:val="en-US"/>
        </w:rPr>
        <w:t xml:space="preserve">significantly </w:t>
      </w:r>
      <w:r w:rsidR="00A21488">
        <w:rPr>
          <w:lang w:val="en-US"/>
        </w:rPr>
        <w:t xml:space="preserve">impacted the world economy </w:t>
      </w:r>
      <w:r w:rsidR="00BD08BB">
        <w:rPr>
          <w:lang w:val="en-US"/>
        </w:rPr>
        <w:t xml:space="preserve">and triggered the largest global economic crisis in decades. </w:t>
      </w:r>
      <w:r w:rsidR="00AD08CC">
        <w:rPr>
          <w:lang w:val="en-US"/>
        </w:rPr>
        <w:t xml:space="preserve">The measures </w:t>
      </w:r>
      <w:r w:rsidR="0098389B">
        <w:rPr>
          <w:lang w:val="en-US"/>
        </w:rPr>
        <w:t>taken</w:t>
      </w:r>
      <w:r w:rsidR="00AD08CC">
        <w:rPr>
          <w:lang w:val="en-US"/>
        </w:rPr>
        <w:t xml:space="preserve"> to </w:t>
      </w:r>
      <w:r w:rsidR="0087564F">
        <w:rPr>
          <w:lang w:val="en-US"/>
        </w:rPr>
        <w:t xml:space="preserve">contain the spread of the </w:t>
      </w:r>
      <w:r w:rsidR="00EB7193">
        <w:rPr>
          <w:lang w:val="en-US"/>
        </w:rPr>
        <w:t xml:space="preserve">virus </w:t>
      </w:r>
      <w:r w:rsidR="0087564F">
        <w:rPr>
          <w:lang w:val="en-US"/>
        </w:rPr>
        <w:t xml:space="preserve">such as lock downs and travel restrictions have led to </w:t>
      </w:r>
      <w:r w:rsidR="00BE0C08">
        <w:rPr>
          <w:lang w:val="en-US"/>
        </w:rPr>
        <w:t xml:space="preserve">a sharp decline in economic activity </w:t>
      </w:r>
      <w:r w:rsidR="00282AEE">
        <w:rPr>
          <w:lang w:val="en-US"/>
        </w:rPr>
        <w:t xml:space="preserve">in many sectors resulting </w:t>
      </w:r>
      <w:r w:rsidR="00FE71F1">
        <w:rPr>
          <w:lang w:val="en-US"/>
        </w:rPr>
        <w:t xml:space="preserve">in </w:t>
      </w:r>
      <w:r w:rsidR="00FC00EE">
        <w:rPr>
          <w:lang w:val="en-US"/>
        </w:rPr>
        <w:t xml:space="preserve">job losses and reduced incomes. </w:t>
      </w:r>
      <w:r w:rsidR="008D3700">
        <w:rPr>
          <w:lang w:val="en-US"/>
        </w:rPr>
        <w:t>The International Monetary Fund</w:t>
      </w:r>
      <w:r w:rsidR="006E69E4">
        <w:rPr>
          <w:lang w:val="en-US"/>
        </w:rPr>
        <w:t xml:space="preserve"> (IMF) </w:t>
      </w:r>
      <w:r w:rsidR="002A794D">
        <w:rPr>
          <w:lang w:val="en-US"/>
        </w:rPr>
        <w:t xml:space="preserve">claimed that </w:t>
      </w:r>
      <w:r w:rsidR="004D683F">
        <w:rPr>
          <w:lang w:val="en-US"/>
        </w:rPr>
        <w:t xml:space="preserve">economic contraction reached </w:t>
      </w:r>
      <w:r w:rsidR="00727489">
        <w:rPr>
          <w:lang w:val="en-US"/>
        </w:rPr>
        <w:t>as high as 6.1% in 2021 (IMF, 2023).</w:t>
      </w:r>
      <w:r w:rsidR="00F56274">
        <w:rPr>
          <w:lang w:val="en-US"/>
        </w:rPr>
        <w:t xml:space="preserve"> </w:t>
      </w:r>
      <w:r w:rsidR="0036747E">
        <w:rPr>
          <w:lang w:val="en-US"/>
        </w:rPr>
        <w:t xml:space="preserve">Also, </w:t>
      </w:r>
      <w:r w:rsidR="007A283A">
        <w:rPr>
          <w:lang w:val="en-US"/>
        </w:rPr>
        <w:t xml:space="preserve">consumer goods and energy and food prices have been rising sharply due to great consumer demand and supply chain tailbacks leading to </w:t>
      </w:r>
      <w:r w:rsidR="00C1008B">
        <w:rPr>
          <w:lang w:val="en-US"/>
        </w:rPr>
        <w:t>global</w:t>
      </w:r>
      <w:r w:rsidR="00400C83">
        <w:rPr>
          <w:lang w:val="en-US"/>
        </w:rPr>
        <w:t xml:space="preserve"> in</w:t>
      </w:r>
      <w:r w:rsidR="00A450F9">
        <w:rPr>
          <w:lang w:val="en-US"/>
        </w:rPr>
        <w:t>flation as high as 10</w:t>
      </w:r>
      <w:r w:rsidR="00262FD9">
        <w:rPr>
          <w:lang w:val="en-US"/>
        </w:rPr>
        <w:t>.</w:t>
      </w:r>
      <w:r w:rsidR="00F4371B">
        <w:rPr>
          <w:lang w:val="en-US"/>
        </w:rPr>
        <w:t>4</w:t>
      </w:r>
      <w:r w:rsidR="00262FD9">
        <w:rPr>
          <w:lang w:val="en-US"/>
        </w:rPr>
        <w:t xml:space="preserve">% in some countries </w:t>
      </w:r>
      <w:r w:rsidR="00A426D4">
        <w:rPr>
          <w:lang w:val="en-US"/>
        </w:rPr>
        <w:t>such</w:t>
      </w:r>
      <w:r w:rsidR="00262FD9">
        <w:rPr>
          <w:lang w:val="en-US"/>
        </w:rPr>
        <w:t xml:space="preserve"> as UK</w:t>
      </w:r>
      <w:r w:rsidR="00F4371B">
        <w:rPr>
          <w:lang w:val="en-US"/>
        </w:rPr>
        <w:t xml:space="preserve"> </w:t>
      </w:r>
      <w:r w:rsidR="00C05988">
        <w:rPr>
          <w:lang w:val="en-US"/>
        </w:rPr>
        <w:t>(UK Parlia</w:t>
      </w:r>
      <w:r w:rsidR="00723098">
        <w:rPr>
          <w:lang w:val="en-US"/>
        </w:rPr>
        <w:t xml:space="preserve">ment, 2023). </w:t>
      </w:r>
      <w:r w:rsidR="003D608E">
        <w:rPr>
          <w:lang w:val="en-US"/>
        </w:rPr>
        <w:t xml:space="preserve">The same </w:t>
      </w:r>
      <w:r w:rsidR="007D2804">
        <w:rPr>
          <w:lang w:val="en-US"/>
        </w:rPr>
        <w:t xml:space="preserve">source </w:t>
      </w:r>
      <w:r w:rsidR="003D608E">
        <w:rPr>
          <w:lang w:val="en-US"/>
        </w:rPr>
        <w:t xml:space="preserve">insisted that </w:t>
      </w:r>
      <w:r w:rsidR="00FA1D25">
        <w:rPr>
          <w:lang w:val="en-US"/>
        </w:rPr>
        <w:t xml:space="preserve">the rising interest rates and </w:t>
      </w:r>
      <w:r w:rsidR="007D2804">
        <w:rPr>
          <w:lang w:val="en-US"/>
        </w:rPr>
        <w:t>the ongoing Russian-Ukrainian war will continue to</w:t>
      </w:r>
      <w:r w:rsidR="006E154B">
        <w:rPr>
          <w:lang w:val="en-US"/>
        </w:rPr>
        <w:t xml:space="preserve"> </w:t>
      </w:r>
      <w:r w:rsidR="009E6A20">
        <w:rPr>
          <w:lang w:val="en-US"/>
        </w:rPr>
        <w:t>shape the</w:t>
      </w:r>
      <w:r w:rsidR="00ED4C7D">
        <w:rPr>
          <w:lang w:val="en-US"/>
        </w:rPr>
        <w:t xml:space="preserve"> global economy. </w:t>
      </w:r>
      <w:r w:rsidR="00CF63D6">
        <w:rPr>
          <w:lang w:val="en-US"/>
        </w:rPr>
        <w:t xml:space="preserve">Moreover, </w:t>
      </w:r>
      <w:r w:rsidR="00D57A03">
        <w:rPr>
          <w:lang w:val="en-US"/>
        </w:rPr>
        <w:t>BRICS countries</w:t>
      </w:r>
      <w:r w:rsidR="004F39D0">
        <w:rPr>
          <w:lang w:val="en-US"/>
        </w:rPr>
        <w:t xml:space="preserve"> (Brazil, Russia, </w:t>
      </w:r>
      <w:r w:rsidR="001575A5">
        <w:rPr>
          <w:lang w:val="en-US"/>
        </w:rPr>
        <w:t>India, China, and South Africa)</w:t>
      </w:r>
      <w:r w:rsidR="00D57A03">
        <w:rPr>
          <w:lang w:val="en-US"/>
        </w:rPr>
        <w:t xml:space="preserve"> have formed </w:t>
      </w:r>
      <w:r w:rsidR="004A71A0">
        <w:rPr>
          <w:lang w:val="en-US"/>
        </w:rPr>
        <w:t>a significant force in the world economy.</w:t>
      </w:r>
      <w:r w:rsidR="005030FD">
        <w:rPr>
          <w:lang w:val="en-US"/>
        </w:rPr>
        <w:t xml:space="preserve"> </w:t>
      </w:r>
      <w:r w:rsidR="0097554D">
        <w:rPr>
          <w:lang w:val="en-US"/>
        </w:rPr>
        <w:t xml:space="preserve">These five emerging economies </w:t>
      </w:r>
      <w:r w:rsidR="00E77A67">
        <w:rPr>
          <w:lang w:val="en-US"/>
        </w:rPr>
        <w:t>represent about</w:t>
      </w:r>
      <w:r w:rsidR="000A1B2C">
        <w:rPr>
          <w:lang w:val="en-US"/>
        </w:rPr>
        <w:t xml:space="preserve"> a quarter of the global G</w:t>
      </w:r>
      <w:r w:rsidR="007833FA">
        <w:rPr>
          <w:lang w:val="en-US"/>
        </w:rPr>
        <w:t xml:space="preserve">DP </w:t>
      </w:r>
      <w:r w:rsidR="001131DC">
        <w:rPr>
          <w:lang w:val="en-US"/>
        </w:rPr>
        <w:t xml:space="preserve">reaching </w:t>
      </w:r>
      <w:r w:rsidR="00C70792">
        <w:rPr>
          <w:lang w:val="en-US"/>
        </w:rPr>
        <w:t xml:space="preserve">over 24 </w:t>
      </w:r>
      <w:r w:rsidR="002A5496">
        <w:rPr>
          <w:lang w:val="en-US"/>
        </w:rPr>
        <w:t>trillion</w:t>
      </w:r>
      <w:r w:rsidR="00C70792">
        <w:rPr>
          <w:lang w:val="en-US"/>
        </w:rPr>
        <w:t xml:space="preserve"> US dollars </w:t>
      </w:r>
      <w:r w:rsidR="00E132E1">
        <w:rPr>
          <w:lang w:val="en-US"/>
        </w:rPr>
        <w:t>in 2021 (</w:t>
      </w:r>
      <w:r w:rsidR="00F70576">
        <w:rPr>
          <w:lang w:val="en-US"/>
        </w:rPr>
        <w:t xml:space="preserve">O’Neill, 2023). </w:t>
      </w:r>
      <w:r w:rsidR="00A47A78">
        <w:rPr>
          <w:lang w:val="en-US"/>
        </w:rPr>
        <w:t>BRICS countries</w:t>
      </w:r>
      <w:r w:rsidR="003E26CF">
        <w:rPr>
          <w:lang w:val="en-US"/>
        </w:rPr>
        <w:t xml:space="preserve"> are considering </w:t>
      </w:r>
      <w:r w:rsidR="006A5395">
        <w:rPr>
          <w:lang w:val="en-US"/>
        </w:rPr>
        <w:t>abandoning</w:t>
      </w:r>
      <w:r w:rsidR="003E26CF">
        <w:rPr>
          <w:lang w:val="en-US"/>
        </w:rPr>
        <w:t xml:space="preserve"> the US dollar </w:t>
      </w:r>
      <w:r w:rsidR="006A5395">
        <w:rPr>
          <w:lang w:val="en-US"/>
        </w:rPr>
        <w:t xml:space="preserve">as intermediary </w:t>
      </w:r>
      <w:r w:rsidR="00A41D3C">
        <w:rPr>
          <w:lang w:val="en-US"/>
        </w:rPr>
        <w:t xml:space="preserve">and conducting their massive trade and transactions directly with </w:t>
      </w:r>
      <w:r w:rsidR="00401677">
        <w:rPr>
          <w:lang w:val="en-US"/>
        </w:rPr>
        <w:t>the Chinese yen</w:t>
      </w:r>
      <w:r w:rsidR="003D151B">
        <w:rPr>
          <w:lang w:val="en-US"/>
        </w:rPr>
        <w:t>. Thi</w:t>
      </w:r>
      <w:r w:rsidR="008239E6">
        <w:rPr>
          <w:lang w:val="en-US"/>
        </w:rPr>
        <w:t xml:space="preserve">s </w:t>
      </w:r>
      <w:r w:rsidR="00162655">
        <w:rPr>
          <w:lang w:val="en-US"/>
        </w:rPr>
        <w:t xml:space="preserve">development can </w:t>
      </w:r>
      <w:r w:rsidR="00054D53">
        <w:rPr>
          <w:lang w:val="en-US"/>
        </w:rPr>
        <w:t xml:space="preserve">add more uncertainty on the world economy and may </w:t>
      </w:r>
      <w:r w:rsidR="000B472E">
        <w:rPr>
          <w:lang w:val="en-US"/>
        </w:rPr>
        <w:t>aggravate</w:t>
      </w:r>
      <w:r w:rsidR="00A87FF4">
        <w:rPr>
          <w:lang w:val="en-US"/>
        </w:rPr>
        <w:t xml:space="preserve"> </w:t>
      </w:r>
      <w:r w:rsidR="006F2DE2">
        <w:rPr>
          <w:lang w:val="en-US"/>
        </w:rPr>
        <w:t>financial</w:t>
      </w:r>
      <w:r w:rsidR="000B472E">
        <w:rPr>
          <w:lang w:val="en-US"/>
        </w:rPr>
        <w:t xml:space="preserve"> </w:t>
      </w:r>
      <w:r w:rsidR="006F2DE2">
        <w:rPr>
          <w:lang w:val="en-US"/>
        </w:rPr>
        <w:t>volatility</w:t>
      </w:r>
      <w:r w:rsidR="009F797D">
        <w:rPr>
          <w:lang w:val="en-US"/>
        </w:rPr>
        <w:t xml:space="preserve">, therefore, Ikea </w:t>
      </w:r>
      <w:r w:rsidR="008544C7">
        <w:rPr>
          <w:lang w:val="en-US"/>
        </w:rPr>
        <w:t xml:space="preserve">needs to critically evaluate </w:t>
      </w:r>
      <w:r w:rsidR="003A5F18">
        <w:rPr>
          <w:lang w:val="en-US"/>
        </w:rPr>
        <w:t xml:space="preserve">different approaches to </w:t>
      </w:r>
      <w:r w:rsidR="00D101E2">
        <w:rPr>
          <w:lang w:val="en-US"/>
        </w:rPr>
        <w:t>mitigate any potential r</w:t>
      </w:r>
      <w:r w:rsidR="00B132A9">
        <w:rPr>
          <w:lang w:val="en-US"/>
        </w:rPr>
        <w:t>isks.</w:t>
      </w:r>
    </w:p>
    <w:p w14:paraId="4F6DCEC5" w14:textId="77777777" w:rsidR="00E8789B" w:rsidRDefault="00E8789B" w:rsidP="0011611D">
      <w:pPr>
        <w:jc w:val="both"/>
        <w:rPr>
          <w:lang w:val="en-US"/>
        </w:rPr>
      </w:pPr>
    </w:p>
    <w:p w14:paraId="7BB6F871" w14:textId="77777777" w:rsidR="00B713FB" w:rsidRPr="006C0D67" w:rsidRDefault="00AC0929" w:rsidP="0011611D">
      <w:pPr>
        <w:pStyle w:val="ListParagraph"/>
        <w:numPr>
          <w:ilvl w:val="0"/>
          <w:numId w:val="4"/>
        </w:numPr>
        <w:jc w:val="both"/>
        <w:rPr>
          <w:lang w:val="en-US"/>
        </w:rPr>
      </w:pPr>
      <w:r w:rsidRPr="006C0D67">
        <w:rPr>
          <w:u w:val="single"/>
          <w:lang w:val="en-US"/>
        </w:rPr>
        <w:t>Social</w:t>
      </w:r>
      <w:r w:rsidRPr="006C0D67">
        <w:rPr>
          <w:lang w:val="en-US"/>
        </w:rPr>
        <w:t xml:space="preserve">: </w:t>
      </w:r>
    </w:p>
    <w:p w14:paraId="6E346209" w14:textId="65F4122E" w:rsidR="00AC0929" w:rsidRDefault="00B713FB" w:rsidP="0011611D">
      <w:pPr>
        <w:jc w:val="both"/>
        <w:rPr>
          <w:lang w:val="en-US"/>
        </w:rPr>
      </w:pPr>
      <w:r>
        <w:rPr>
          <w:lang w:val="en-US"/>
        </w:rPr>
        <w:t xml:space="preserve">  </w:t>
      </w:r>
      <w:r w:rsidR="00D66782">
        <w:rPr>
          <w:lang w:val="en-US"/>
        </w:rPr>
        <w:t xml:space="preserve">The pandemic has </w:t>
      </w:r>
      <w:r w:rsidR="00855028">
        <w:rPr>
          <w:lang w:val="en-US"/>
        </w:rPr>
        <w:t xml:space="preserve">brought </w:t>
      </w:r>
      <w:r w:rsidR="00A65725">
        <w:rPr>
          <w:lang w:val="en-US"/>
        </w:rPr>
        <w:t>big</w:t>
      </w:r>
      <w:r w:rsidR="00855028">
        <w:rPr>
          <w:lang w:val="en-US"/>
        </w:rPr>
        <w:t xml:space="preserve"> </w:t>
      </w:r>
      <w:r w:rsidR="001808D1">
        <w:rPr>
          <w:lang w:val="en-US"/>
        </w:rPr>
        <w:t xml:space="preserve">changes </w:t>
      </w:r>
      <w:r w:rsidR="001A60C7">
        <w:rPr>
          <w:lang w:val="en-US"/>
        </w:rPr>
        <w:t xml:space="preserve">in social and cultural norms. The lockdowns and social </w:t>
      </w:r>
      <w:r w:rsidR="00DB78EC">
        <w:rPr>
          <w:lang w:val="en-US"/>
        </w:rPr>
        <w:t>distancing</w:t>
      </w:r>
      <w:r w:rsidR="001A60C7">
        <w:rPr>
          <w:lang w:val="en-US"/>
        </w:rPr>
        <w:t xml:space="preserve"> </w:t>
      </w:r>
      <w:r w:rsidR="00DB78EC">
        <w:rPr>
          <w:lang w:val="en-US"/>
        </w:rPr>
        <w:t>behaviors</w:t>
      </w:r>
      <w:r w:rsidR="001A60C7">
        <w:rPr>
          <w:lang w:val="en-US"/>
        </w:rPr>
        <w:t xml:space="preserve"> </w:t>
      </w:r>
      <w:r w:rsidR="00DB78EC">
        <w:rPr>
          <w:lang w:val="en-US"/>
        </w:rPr>
        <w:t xml:space="preserve">led to a shift in consumer behaviors with </w:t>
      </w:r>
      <w:r w:rsidR="00B71217">
        <w:rPr>
          <w:lang w:val="en-US"/>
        </w:rPr>
        <w:t xml:space="preserve">people relying more on online shopping and </w:t>
      </w:r>
      <w:r w:rsidR="000706C9">
        <w:rPr>
          <w:lang w:val="en-US"/>
        </w:rPr>
        <w:t xml:space="preserve">virtual interactions. </w:t>
      </w:r>
      <w:r w:rsidR="00C9296C">
        <w:rPr>
          <w:lang w:val="en-US"/>
        </w:rPr>
        <w:t xml:space="preserve">Additionally, the covid19 outbreak </w:t>
      </w:r>
      <w:r w:rsidR="00773FFC">
        <w:rPr>
          <w:lang w:val="en-US"/>
        </w:rPr>
        <w:t xml:space="preserve">has highlighted the importance of health and wellness </w:t>
      </w:r>
      <w:r w:rsidR="00BA3071">
        <w:rPr>
          <w:lang w:val="en-US"/>
        </w:rPr>
        <w:t xml:space="preserve">leading to increased demand </w:t>
      </w:r>
      <w:r w:rsidR="00D14169">
        <w:rPr>
          <w:lang w:val="en-US"/>
        </w:rPr>
        <w:t>for</w:t>
      </w:r>
      <w:r w:rsidR="00BA3071">
        <w:rPr>
          <w:lang w:val="en-US"/>
        </w:rPr>
        <w:t xml:space="preserve"> </w:t>
      </w:r>
      <w:r w:rsidR="002B27C7">
        <w:rPr>
          <w:lang w:val="en-US"/>
        </w:rPr>
        <w:t xml:space="preserve">healthy </w:t>
      </w:r>
      <w:r w:rsidR="00D14169">
        <w:rPr>
          <w:lang w:val="en-US"/>
        </w:rPr>
        <w:t xml:space="preserve">products. Also, </w:t>
      </w:r>
      <w:r w:rsidR="00375BD5">
        <w:rPr>
          <w:lang w:val="en-US"/>
        </w:rPr>
        <w:t>the UK population is predicted to increase by 2.1 million between 2020-2030 according to the Office of National Statistics (2023).</w:t>
      </w:r>
      <w:r w:rsidR="00EF0302">
        <w:rPr>
          <w:lang w:val="en-US"/>
        </w:rPr>
        <w:t xml:space="preserve"> This ongoing growth and living standards improvement will drive demand for space-efficient and reasonable pricing for home furniture. Moreover, lifestyle trends are continuously changing as the young generation prefer more modern, eco-friendly, and sustainable furniture than old traditional styles.</w:t>
      </w:r>
      <w:r w:rsidR="00A77A6E">
        <w:rPr>
          <w:lang w:val="en-US"/>
        </w:rPr>
        <w:t xml:space="preserve"> </w:t>
      </w:r>
      <w:r w:rsidR="006A4B2C">
        <w:rPr>
          <w:lang w:val="en-US"/>
        </w:rPr>
        <w:t xml:space="preserve">However, </w:t>
      </w:r>
      <w:r w:rsidR="00001DB1">
        <w:rPr>
          <w:lang w:val="en-US"/>
        </w:rPr>
        <w:t xml:space="preserve">the </w:t>
      </w:r>
      <w:r w:rsidR="00107047">
        <w:rPr>
          <w:lang w:val="en-US"/>
        </w:rPr>
        <w:t xml:space="preserve">rising inflation </w:t>
      </w:r>
      <w:r w:rsidR="00E00248">
        <w:rPr>
          <w:lang w:val="en-US"/>
        </w:rPr>
        <w:t xml:space="preserve">has </w:t>
      </w:r>
      <w:r>
        <w:rPr>
          <w:lang w:val="en-US"/>
        </w:rPr>
        <w:t>impacted on</w:t>
      </w:r>
      <w:r w:rsidR="00203DC7">
        <w:rPr>
          <w:lang w:val="en-US"/>
        </w:rPr>
        <w:t xml:space="preserve"> the </w:t>
      </w:r>
      <w:r w:rsidR="00334E9C">
        <w:rPr>
          <w:lang w:val="en-US"/>
        </w:rPr>
        <w:t xml:space="preserve">consumers spending </w:t>
      </w:r>
      <w:r w:rsidR="00766240">
        <w:rPr>
          <w:lang w:val="en-US"/>
        </w:rPr>
        <w:t xml:space="preserve">leading to </w:t>
      </w:r>
      <w:r w:rsidR="0064747A">
        <w:rPr>
          <w:lang w:val="en-US"/>
        </w:rPr>
        <w:t xml:space="preserve">cutting back their overall expenditure by </w:t>
      </w:r>
      <w:r w:rsidR="00894B81">
        <w:rPr>
          <w:lang w:val="en-US"/>
        </w:rPr>
        <w:t xml:space="preserve">reducing </w:t>
      </w:r>
      <w:r w:rsidR="007D086B">
        <w:rPr>
          <w:lang w:val="en-US"/>
        </w:rPr>
        <w:t>spending</w:t>
      </w:r>
      <w:r w:rsidR="00894B81">
        <w:rPr>
          <w:lang w:val="en-US"/>
        </w:rPr>
        <w:t xml:space="preserve"> on non-essential </w:t>
      </w:r>
      <w:r w:rsidR="006D5F1D">
        <w:rPr>
          <w:lang w:val="en-US"/>
        </w:rPr>
        <w:t>products and switching from premium</w:t>
      </w:r>
      <w:r w:rsidR="00C203C2">
        <w:rPr>
          <w:lang w:val="en-US"/>
        </w:rPr>
        <w:t xml:space="preserve"> to lower priced items.</w:t>
      </w:r>
      <w:r w:rsidR="00E2094B">
        <w:rPr>
          <w:lang w:val="en-US"/>
        </w:rPr>
        <w:t xml:space="preserve"> </w:t>
      </w:r>
    </w:p>
    <w:p w14:paraId="7B79744A" w14:textId="3CFB4A11" w:rsidR="00F8556B" w:rsidRDefault="00F8556B" w:rsidP="0011611D">
      <w:pPr>
        <w:jc w:val="both"/>
        <w:rPr>
          <w:lang w:val="en-US"/>
        </w:rPr>
      </w:pPr>
    </w:p>
    <w:p w14:paraId="11F12722" w14:textId="77777777" w:rsidR="00B713FB" w:rsidRDefault="00B713FB" w:rsidP="009841C6">
      <w:pPr>
        <w:rPr>
          <w:lang w:val="en-US"/>
        </w:rPr>
      </w:pPr>
    </w:p>
    <w:p w14:paraId="7FBEC0C3" w14:textId="77777777" w:rsidR="00B713FB" w:rsidRPr="006C0D67" w:rsidRDefault="00130F88" w:rsidP="006C0D67">
      <w:pPr>
        <w:pStyle w:val="ListParagraph"/>
        <w:numPr>
          <w:ilvl w:val="0"/>
          <w:numId w:val="4"/>
        </w:numPr>
        <w:rPr>
          <w:lang w:val="en-US"/>
        </w:rPr>
      </w:pPr>
      <w:r w:rsidRPr="006C0D67">
        <w:rPr>
          <w:u w:val="single"/>
          <w:lang w:val="en-US"/>
        </w:rPr>
        <w:t>Technological</w:t>
      </w:r>
      <w:r w:rsidRPr="006C0D67">
        <w:rPr>
          <w:lang w:val="en-US"/>
        </w:rPr>
        <w:t xml:space="preserve">: </w:t>
      </w:r>
    </w:p>
    <w:p w14:paraId="26B03E6F" w14:textId="2D4756E0" w:rsidR="00C203C2" w:rsidRDefault="00B713FB" w:rsidP="0011611D">
      <w:pPr>
        <w:jc w:val="both"/>
        <w:rPr>
          <w:lang w:val="en-US"/>
        </w:rPr>
      </w:pPr>
      <w:r>
        <w:rPr>
          <w:lang w:val="en-US"/>
        </w:rPr>
        <w:t xml:space="preserve">  T</w:t>
      </w:r>
      <w:r w:rsidR="00F840E6">
        <w:rPr>
          <w:lang w:val="en-US"/>
        </w:rPr>
        <w:t xml:space="preserve">he pandemic has accelerated the adoption of </w:t>
      </w:r>
      <w:r w:rsidR="00EA7708">
        <w:rPr>
          <w:lang w:val="en-US"/>
        </w:rPr>
        <w:t>new technologies</w:t>
      </w:r>
      <w:r w:rsidR="0003670D">
        <w:rPr>
          <w:lang w:val="en-US"/>
        </w:rPr>
        <w:t xml:space="preserve"> such as product digitalization, augmented reality, and smart home integration</w:t>
      </w:r>
      <w:r w:rsidR="001F261A">
        <w:rPr>
          <w:lang w:val="en-US"/>
        </w:rPr>
        <w:t xml:space="preserve"> (Hayes, 2022)</w:t>
      </w:r>
      <w:r w:rsidR="0003670D">
        <w:rPr>
          <w:lang w:val="en-US"/>
        </w:rPr>
        <w:t xml:space="preserve">. </w:t>
      </w:r>
      <w:r w:rsidR="00182FC0">
        <w:rPr>
          <w:lang w:val="en-US"/>
        </w:rPr>
        <w:t>Product digitalization is a simple process through which online buyers can showcase a product in all colors, shapes, and styles</w:t>
      </w:r>
      <w:r w:rsidR="009D2028">
        <w:rPr>
          <w:lang w:val="en-US"/>
        </w:rPr>
        <w:t xml:space="preserve"> to offer them greater convenience and acc</w:t>
      </w:r>
      <w:r w:rsidR="003F4056">
        <w:rPr>
          <w:lang w:val="en-US"/>
        </w:rPr>
        <w:t>essibility</w:t>
      </w:r>
      <w:r w:rsidR="00E0177C">
        <w:rPr>
          <w:lang w:val="en-US"/>
        </w:rPr>
        <w:t>.</w:t>
      </w:r>
      <w:r w:rsidR="00E768EB">
        <w:rPr>
          <w:lang w:val="en-US"/>
        </w:rPr>
        <w:t xml:space="preserve"> Augmented reality (AR) </w:t>
      </w:r>
      <w:r w:rsidR="00580997">
        <w:rPr>
          <w:lang w:val="en-US"/>
        </w:rPr>
        <w:t>has also</w:t>
      </w:r>
      <w:r w:rsidR="00CD03CE">
        <w:rPr>
          <w:lang w:val="en-US"/>
        </w:rPr>
        <w:t xml:space="preserve"> become increasingly popular </w:t>
      </w:r>
      <w:r w:rsidR="00053E9C">
        <w:rPr>
          <w:lang w:val="en-US"/>
        </w:rPr>
        <w:t>during the outbreak</w:t>
      </w:r>
      <w:r w:rsidR="00C55E20">
        <w:rPr>
          <w:lang w:val="en-US"/>
        </w:rPr>
        <w:t xml:space="preserve"> to </w:t>
      </w:r>
      <w:r w:rsidR="00634227">
        <w:rPr>
          <w:lang w:val="en-US"/>
        </w:rPr>
        <w:t>improve customer buying journey.</w:t>
      </w:r>
      <w:r w:rsidR="00412C9B">
        <w:rPr>
          <w:lang w:val="en-US"/>
        </w:rPr>
        <w:t xml:space="preserve"> AR </w:t>
      </w:r>
      <w:r w:rsidR="00042DA7">
        <w:rPr>
          <w:lang w:val="en-US"/>
        </w:rPr>
        <w:t xml:space="preserve">technology </w:t>
      </w:r>
      <w:r w:rsidR="008B541A">
        <w:rPr>
          <w:lang w:val="en-US"/>
        </w:rPr>
        <w:t>overlays di</w:t>
      </w:r>
      <w:r w:rsidR="00523413">
        <w:rPr>
          <w:lang w:val="en-US"/>
        </w:rPr>
        <w:t xml:space="preserve">gital </w:t>
      </w:r>
      <w:r w:rsidR="009C45BC">
        <w:rPr>
          <w:lang w:val="en-US"/>
        </w:rPr>
        <w:t xml:space="preserve">elements (sounds, videos, graphics) onto the real world creating </w:t>
      </w:r>
      <w:r w:rsidR="001F3B4D">
        <w:rPr>
          <w:lang w:val="en-US"/>
        </w:rPr>
        <w:t xml:space="preserve">a mixed reality environment where the user with both physical and digital </w:t>
      </w:r>
      <w:r w:rsidR="00A25A45">
        <w:rPr>
          <w:lang w:val="en-US"/>
        </w:rPr>
        <w:t>components of the products</w:t>
      </w:r>
      <w:r w:rsidR="00EF61F0">
        <w:rPr>
          <w:lang w:val="en-US"/>
        </w:rPr>
        <w:t xml:space="preserve"> (Hayes, 2022).</w:t>
      </w:r>
      <w:r w:rsidR="00206258">
        <w:rPr>
          <w:lang w:val="en-US"/>
        </w:rPr>
        <w:t xml:space="preserve"> For instance, </w:t>
      </w:r>
      <w:r w:rsidR="002A626C">
        <w:rPr>
          <w:lang w:val="en-US"/>
        </w:rPr>
        <w:t xml:space="preserve">a customer shopping for </w:t>
      </w:r>
      <w:r w:rsidR="005D7DB9">
        <w:rPr>
          <w:lang w:val="en-US"/>
        </w:rPr>
        <w:t>some</w:t>
      </w:r>
      <w:r w:rsidR="002A626C">
        <w:rPr>
          <w:lang w:val="en-US"/>
        </w:rPr>
        <w:t xml:space="preserve"> furniture </w:t>
      </w:r>
      <w:r w:rsidR="00CA039C">
        <w:rPr>
          <w:lang w:val="en-US"/>
        </w:rPr>
        <w:t xml:space="preserve">could use an AR app to visualize how a particular sofa would look in the living room. </w:t>
      </w:r>
    </w:p>
    <w:p w14:paraId="04FC714B" w14:textId="41EA208C" w:rsidR="006102B1" w:rsidRDefault="00851007" w:rsidP="0011611D">
      <w:pPr>
        <w:jc w:val="both"/>
        <w:rPr>
          <w:lang w:val="en-US"/>
        </w:rPr>
      </w:pPr>
      <w:r>
        <w:rPr>
          <w:lang w:val="en-US"/>
        </w:rPr>
        <w:t>In fact, Ikea has introduc</w:t>
      </w:r>
      <w:r w:rsidR="00734BC5">
        <w:rPr>
          <w:lang w:val="en-US"/>
        </w:rPr>
        <w:t xml:space="preserve">ed its AR technology since 2017 allowing buyers to </w:t>
      </w:r>
      <w:r w:rsidR="003262DD">
        <w:rPr>
          <w:lang w:val="en-US"/>
        </w:rPr>
        <w:t>visual</w:t>
      </w:r>
      <w:r w:rsidR="00AF190E">
        <w:rPr>
          <w:lang w:val="en-US"/>
        </w:rPr>
        <w:t>ize their preferable products in real time (</w:t>
      </w:r>
      <w:r w:rsidR="00042373">
        <w:rPr>
          <w:lang w:val="en-US"/>
        </w:rPr>
        <w:t xml:space="preserve">Ayoubi, 2017). </w:t>
      </w:r>
      <w:r w:rsidR="007F6CF2">
        <w:rPr>
          <w:lang w:val="en-US"/>
        </w:rPr>
        <w:t xml:space="preserve">This innovative idea has been </w:t>
      </w:r>
      <w:r w:rsidR="004057F5">
        <w:rPr>
          <w:lang w:val="en-US"/>
        </w:rPr>
        <w:t xml:space="preserve">increasingly improved during the pandemic to </w:t>
      </w:r>
      <w:r w:rsidR="00CC4ED8">
        <w:rPr>
          <w:lang w:val="en-US"/>
        </w:rPr>
        <w:t xml:space="preserve">allow </w:t>
      </w:r>
      <w:r w:rsidR="00BE26ED">
        <w:rPr>
          <w:lang w:val="en-US"/>
        </w:rPr>
        <w:t xml:space="preserve">fast and effective </w:t>
      </w:r>
      <w:r w:rsidR="00D85429">
        <w:rPr>
          <w:lang w:val="en-US"/>
        </w:rPr>
        <w:t xml:space="preserve">digital interactions. </w:t>
      </w:r>
    </w:p>
    <w:p w14:paraId="499E106F" w14:textId="77777777" w:rsidR="00696999" w:rsidRDefault="00696999" w:rsidP="0011611D">
      <w:pPr>
        <w:jc w:val="both"/>
        <w:rPr>
          <w:lang w:val="en-US"/>
        </w:rPr>
      </w:pPr>
    </w:p>
    <w:p w14:paraId="6A877A00" w14:textId="77777777" w:rsidR="005B45E9" w:rsidRPr="006C0D67" w:rsidRDefault="003D4916" w:rsidP="006C0D67">
      <w:pPr>
        <w:pStyle w:val="ListParagraph"/>
        <w:numPr>
          <w:ilvl w:val="0"/>
          <w:numId w:val="4"/>
        </w:numPr>
        <w:rPr>
          <w:lang w:val="en-US"/>
        </w:rPr>
      </w:pPr>
      <w:r w:rsidRPr="006C0D67">
        <w:rPr>
          <w:u w:val="single"/>
          <w:lang w:val="en-US"/>
        </w:rPr>
        <w:t>Environmental</w:t>
      </w:r>
      <w:r w:rsidRPr="006C0D67">
        <w:rPr>
          <w:lang w:val="en-US"/>
        </w:rPr>
        <w:t>:</w:t>
      </w:r>
    </w:p>
    <w:p w14:paraId="0E5FFCF4" w14:textId="09083D90" w:rsidR="00ED251A" w:rsidRDefault="003D4916" w:rsidP="000E00AC">
      <w:pPr>
        <w:jc w:val="both"/>
        <w:rPr>
          <w:lang w:val="en-US"/>
        </w:rPr>
      </w:pPr>
      <w:r>
        <w:rPr>
          <w:lang w:val="en-US"/>
        </w:rPr>
        <w:t xml:space="preserve"> </w:t>
      </w:r>
      <w:r w:rsidR="000E66F5">
        <w:rPr>
          <w:lang w:val="en-US"/>
        </w:rPr>
        <w:t>Co</w:t>
      </w:r>
      <w:r w:rsidR="00CF475D">
        <w:rPr>
          <w:lang w:val="en-US"/>
        </w:rPr>
        <w:t>nsumers are becoming increasingly aware of the impact of their purchasing decisions on the environment. According to YouGov (2022), 72% of British customers think about the environmental impact when buying</w:t>
      </w:r>
      <w:r w:rsidR="00316F52">
        <w:rPr>
          <w:lang w:val="en-US"/>
        </w:rPr>
        <w:t xml:space="preserve"> and </w:t>
      </w:r>
      <w:r w:rsidR="00290AE0">
        <w:rPr>
          <w:lang w:val="en-US"/>
        </w:rPr>
        <w:t xml:space="preserve">68% are worried about the climate change and its </w:t>
      </w:r>
      <w:r w:rsidR="007B769B">
        <w:rPr>
          <w:lang w:val="en-US"/>
        </w:rPr>
        <w:t>effects on the next generations</w:t>
      </w:r>
      <w:r w:rsidR="00CF475D">
        <w:rPr>
          <w:lang w:val="en-US"/>
        </w:rPr>
        <w:t>.</w:t>
      </w:r>
      <w:r w:rsidR="00ED251A">
        <w:rPr>
          <w:lang w:val="en-US"/>
        </w:rPr>
        <w:t xml:space="preserve"> </w:t>
      </w:r>
      <w:r w:rsidR="00BB462A">
        <w:rPr>
          <w:lang w:val="en-US"/>
        </w:rPr>
        <w:t xml:space="preserve">IKEA </w:t>
      </w:r>
      <w:r w:rsidR="00FD18D4">
        <w:rPr>
          <w:lang w:val="en-US"/>
        </w:rPr>
        <w:t>has established the</w:t>
      </w:r>
      <w:r w:rsidR="00F847D5">
        <w:rPr>
          <w:lang w:val="en-US"/>
        </w:rPr>
        <w:t xml:space="preserve"> </w:t>
      </w:r>
      <w:r w:rsidR="00FD18D4">
        <w:rPr>
          <w:lang w:val="en-US"/>
        </w:rPr>
        <w:t>“</w:t>
      </w:r>
      <w:r w:rsidR="00F847D5">
        <w:rPr>
          <w:lang w:val="en-US"/>
        </w:rPr>
        <w:t>green strategy”</w:t>
      </w:r>
      <w:r w:rsidR="00FD18D4">
        <w:rPr>
          <w:lang w:val="en-US"/>
        </w:rPr>
        <w:t xml:space="preserve"> commitments which </w:t>
      </w:r>
      <w:r w:rsidR="002758A5">
        <w:rPr>
          <w:lang w:val="en-US"/>
        </w:rPr>
        <w:t>emphasize</w:t>
      </w:r>
      <w:r w:rsidR="00DA5985">
        <w:rPr>
          <w:lang w:val="en-US"/>
        </w:rPr>
        <w:t xml:space="preserve"> the total reduction of </w:t>
      </w:r>
      <w:r w:rsidR="008E5DD1">
        <w:rPr>
          <w:lang w:val="en-US"/>
        </w:rPr>
        <w:t>the climate footprint</w:t>
      </w:r>
      <w:r w:rsidR="00BB595F">
        <w:rPr>
          <w:lang w:val="en-US"/>
        </w:rPr>
        <w:t xml:space="preserve"> and significant increase of renewable energy in both retail and production</w:t>
      </w:r>
      <w:r w:rsidR="00C42205">
        <w:rPr>
          <w:lang w:val="en-US"/>
        </w:rPr>
        <w:t xml:space="preserve"> by 2030 (Ikea, 2023). </w:t>
      </w:r>
      <w:r w:rsidR="002758A5">
        <w:rPr>
          <w:lang w:val="en-US"/>
        </w:rPr>
        <w:t xml:space="preserve"> </w:t>
      </w:r>
      <w:r w:rsidR="000E00AC">
        <w:rPr>
          <w:lang w:val="en-US"/>
        </w:rPr>
        <w:t xml:space="preserve">However, these </w:t>
      </w:r>
      <w:r w:rsidR="001F6BD4">
        <w:rPr>
          <w:lang w:val="en-US"/>
        </w:rPr>
        <w:t xml:space="preserve">commitments have been impacted by </w:t>
      </w:r>
      <w:r w:rsidR="00141771">
        <w:rPr>
          <w:lang w:val="en-US"/>
        </w:rPr>
        <w:t xml:space="preserve">the </w:t>
      </w:r>
      <w:r w:rsidR="005502FB">
        <w:rPr>
          <w:lang w:val="en-US"/>
        </w:rPr>
        <w:t xml:space="preserve">greenwashing </w:t>
      </w:r>
      <w:r w:rsidR="00F828EE">
        <w:rPr>
          <w:lang w:val="en-US"/>
        </w:rPr>
        <w:t xml:space="preserve">scandal </w:t>
      </w:r>
      <w:r w:rsidR="001F6BD4">
        <w:rPr>
          <w:lang w:val="en-US"/>
        </w:rPr>
        <w:t xml:space="preserve">which </w:t>
      </w:r>
      <w:r w:rsidR="0003018C">
        <w:rPr>
          <w:lang w:val="en-US"/>
        </w:rPr>
        <w:t>criticized</w:t>
      </w:r>
      <w:r w:rsidR="00A9221E">
        <w:rPr>
          <w:lang w:val="en-US"/>
        </w:rPr>
        <w:t xml:space="preserve"> </w:t>
      </w:r>
      <w:r w:rsidR="005506EF">
        <w:rPr>
          <w:lang w:val="en-US"/>
        </w:rPr>
        <w:t xml:space="preserve">Ikea’s </w:t>
      </w:r>
      <w:r w:rsidR="0088285A">
        <w:rPr>
          <w:lang w:val="en-US"/>
        </w:rPr>
        <w:t xml:space="preserve">approach to </w:t>
      </w:r>
      <w:r w:rsidR="003E21F6">
        <w:rPr>
          <w:lang w:val="en-US"/>
        </w:rPr>
        <w:t xml:space="preserve">the environment </w:t>
      </w:r>
      <w:r w:rsidR="001B100F">
        <w:rPr>
          <w:lang w:val="en-US"/>
        </w:rPr>
        <w:t>since the company h</w:t>
      </w:r>
      <w:r w:rsidR="00B25D1C">
        <w:rPr>
          <w:lang w:val="en-US"/>
        </w:rPr>
        <w:t xml:space="preserve">ad </w:t>
      </w:r>
      <w:r w:rsidR="00F87269">
        <w:rPr>
          <w:lang w:val="en-US"/>
        </w:rPr>
        <w:t xml:space="preserve">collaborated </w:t>
      </w:r>
      <w:r w:rsidR="00590CC4">
        <w:rPr>
          <w:lang w:val="en-US"/>
        </w:rPr>
        <w:t>with</w:t>
      </w:r>
      <w:r w:rsidR="00784CFF">
        <w:rPr>
          <w:lang w:val="en-US"/>
        </w:rPr>
        <w:t xml:space="preserve"> illegal logging companies in Russia</w:t>
      </w:r>
      <w:r w:rsidR="00590CC4">
        <w:rPr>
          <w:lang w:val="en-US"/>
        </w:rPr>
        <w:t xml:space="preserve"> </w:t>
      </w:r>
      <w:r w:rsidR="005E73AF">
        <w:rPr>
          <w:lang w:val="en-US"/>
        </w:rPr>
        <w:t>to provide wood for manufacturing children beds</w:t>
      </w:r>
      <w:r w:rsidR="000045D5">
        <w:rPr>
          <w:lang w:val="en-US"/>
        </w:rPr>
        <w:t xml:space="preserve"> (Earthsight, 2020). </w:t>
      </w:r>
    </w:p>
    <w:p w14:paraId="5F059472" w14:textId="68817416" w:rsidR="000E66F5" w:rsidRDefault="00CF475D" w:rsidP="00B33B0F">
      <w:pPr>
        <w:jc w:val="both"/>
        <w:rPr>
          <w:lang w:val="en-US"/>
        </w:rPr>
      </w:pPr>
      <w:r>
        <w:rPr>
          <w:lang w:val="en-US"/>
        </w:rPr>
        <w:t xml:space="preserve"> </w:t>
      </w:r>
    </w:p>
    <w:p w14:paraId="0BED5819" w14:textId="77777777" w:rsidR="000E66F5" w:rsidRPr="000E66F5" w:rsidRDefault="00151EB3" w:rsidP="00DB73A3">
      <w:pPr>
        <w:pStyle w:val="ListParagraph"/>
        <w:numPr>
          <w:ilvl w:val="0"/>
          <w:numId w:val="3"/>
        </w:numPr>
        <w:ind w:left="1151" w:right="680" w:hanging="357"/>
        <w:jc w:val="both"/>
        <w:rPr>
          <w:u w:val="single"/>
          <w:lang w:val="en-US"/>
        </w:rPr>
      </w:pPr>
      <w:r w:rsidRPr="000E66F5">
        <w:rPr>
          <w:u w:val="single"/>
          <w:lang w:val="en-US"/>
        </w:rPr>
        <w:t xml:space="preserve">Legal: </w:t>
      </w:r>
    </w:p>
    <w:p w14:paraId="691EDDF9" w14:textId="3D025D43" w:rsidR="00B535DF" w:rsidRDefault="00200D79" w:rsidP="00200D79">
      <w:pPr>
        <w:jc w:val="both"/>
        <w:rPr>
          <w:lang w:val="en-US"/>
        </w:rPr>
      </w:pPr>
      <w:r>
        <w:rPr>
          <w:lang w:val="en-US"/>
        </w:rPr>
        <w:t xml:space="preserve"> </w:t>
      </w:r>
      <w:r w:rsidR="000E66F5" w:rsidRPr="00200D79">
        <w:rPr>
          <w:lang w:val="en-US"/>
        </w:rPr>
        <w:t>T</w:t>
      </w:r>
      <w:r w:rsidR="003E21D7" w:rsidRPr="00200D79">
        <w:rPr>
          <w:lang w:val="en-US"/>
        </w:rPr>
        <w:t>he covid19 pandemic</w:t>
      </w:r>
      <w:r w:rsidR="009C168B" w:rsidRPr="00200D79">
        <w:rPr>
          <w:lang w:val="en-US"/>
        </w:rPr>
        <w:t xml:space="preserve"> led to</w:t>
      </w:r>
      <w:r w:rsidR="000B22B5">
        <w:rPr>
          <w:lang w:val="en-US"/>
        </w:rPr>
        <w:t xml:space="preserve"> some </w:t>
      </w:r>
      <w:r w:rsidR="009C168B" w:rsidRPr="00200D79">
        <w:rPr>
          <w:lang w:val="en-US"/>
        </w:rPr>
        <w:t xml:space="preserve">changes in the legal environment. Governments </w:t>
      </w:r>
      <w:r w:rsidR="00AF578A" w:rsidRPr="00200D79">
        <w:rPr>
          <w:lang w:val="en-US"/>
        </w:rPr>
        <w:t>worldwide</w:t>
      </w:r>
      <w:r w:rsidR="00B9307F" w:rsidRPr="00200D79">
        <w:rPr>
          <w:lang w:val="en-US"/>
        </w:rPr>
        <w:t xml:space="preserve"> implemented</w:t>
      </w:r>
      <w:r w:rsidR="00346090" w:rsidRPr="00200D79">
        <w:rPr>
          <w:lang w:val="en-US"/>
        </w:rPr>
        <w:t xml:space="preserve"> new regulations and guidelines to cur</w:t>
      </w:r>
      <w:r w:rsidR="00AF578A" w:rsidRPr="00200D79">
        <w:rPr>
          <w:lang w:val="en-US"/>
        </w:rPr>
        <w:t>b</w:t>
      </w:r>
      <w:r w:rsidR="00B8262B" w:rsidRPr="00200D79">
        <w:rPr>
          <w:lang w:val="en-US"/>
        </w:rPr>
        <w:t xml:space="preserve"> </w:t>
      </w:r>
      <w:r w:rsidR="00346090" w:rsidRPr="00200D79">
        <w:rPr>
          <w:lang w:val="en-US"/>
        </w:rPr>
        <w:t>the spread of the virus</w:t>
      </w:r>
      <w:r w:rsidR="00AF578A" w:rsidRPr="00200D79">
        <w:rPr>
          <w:lang w:val="en-US"/>
        </w:rPr>
        <w:t>. This regulation affected different industries including furniture sector.</w:t>
      </w:r>
      <w:r w:rsidR="00313C80" w:rsidRPr="00200D79">
        <w:rPr>
          <w:lang w:val="en-US"/>
        </w:rPr>
        <w:t xml:space="preserve"> In addition</w:t>
      </w:r>
      <w:r w:rsidR="002C0B4B" w:rsidRPr="00200D79">
        <w:rPr>
          <w:lang w:val="en-US"/>
        </w:rPr>
        <w:t>, the</w:t>
      </w:r>
      <w:r w:rsidR="00D73BE6" w:rsidRPr="00200D79">
        <w:rPr>
          <w:lang w:val="en-US"/>
        </w:rPr>
        <w:t xml:space="preserve"> ongoing</w:t>
      </w:r>
      <w:r w:rsidR="002C0B4B" w:rsidRPr="00200D79">
        <w:rPr>
          <w:lang w:val="en-US"/>
        </w:rPr>
        <w:t xml:space="preserve"> Russian Ukrainian wa</w:t>
      </w:r>
      <w:r w:rsidR="00664391" w:rsidRPr="00200D79">
        <w:rPr>
          <w:lang w:val="en-US"/>
        </w:rPr>
        <w:t xml:space="preserve">r </w:t>
      </w:r>
      <w:r w:rsidR="00D73BE6" w:rsidRPr="00200D79">
        <w:rPr>
          <w:lang w:val="en-US"/>
        </w:rPr>
        <w:t xml:space="preserve">has </w:t>
      </w:r>
      <w:r w:rsidR="00116A3A" w:rsidRPr="00200D79">
        <w:rPr>
          <w:lang w:val="en-US"/>
        </w:rPr>
        <w:t xml:space="preserve">caused </w:t>
      </w:r>
      <w:r w:rsidR="00701F22" w:rsidRPr="00200D79">
        <w:rPr>
          <w:lang w:val="en-US"/>
        </w:rPr>
        <w:t xml:space="preserve">few new legal requirements that organizations must </w:t>
      </w:r>
      <w:r w:rsidR="00E14B2E" w:rsidRPr="00200D79">
        <w:rPr>
          <w:lang w:val="en-US"/>
        </w:rPr>
        <w:t>comply with to avoid</w:t>
      </w:r>
      <w:r w:rsidR="0066292E">
        <w:rPr>
          <w:lang w:val="en-US"/>
        </w:rPr>
        <w:t xml:space="preserve"> </w:t>
      </w:r>
      <w:r w:rsidR="000A46A3" w:rsidRPr="00200D79">
        <w:rPr>
          <w:lang w:val="en-US"/>
        </w:rPr>
        <w:t xml:space="preserve">penalties. </w:t>
      </w:r>
      <w:r w:rsidR="00930337" w:rsidRPr="00200D79">
        <w:rPr>
          <w:lang w:val="en-US"/>
        </w:rPr>
        <w:t xml:space="preserve">For example, the UK government has banned </w:t>
      </w:r>
      <w:r w:rsidR="005C5E57" w:rsidRPr="00200D79">
        <w:rPr>
          <w:lang w:val="en-US"/>
        </w:rPr>
        <w:t xml:space="preserve">the import of 140 goods from Russia as response of the invasion </w:t>
      </w:r>
      <w:r w:rsidR="000B1869" w:rsidRPr="00200D79">
        <w:rPr>
          <w:lang w:val="en-US"/>
        </w:rPr>
        <w:t xml:space="preserve">(Gov.uk, 2023). </w:t>
      </w:r>
      <w:r w:rsidR="00902F00" w:rsidRPr="00200D79">
        <w:rPr>
          <w:lang w:val="en-US"/>
        </w:rPr>
        <w:t xml:space="preserve">Other legal elements consist of </w:t>
      </w:r>
      <w:r w:rsidR="00011B58" w:rsidRPr="00200D79">
        <w:rPr>
          <w:lang w:val="en-US"/>
        </w:rPr>
        <w:t xml:space="preserve">product safety “GPSR 2005” which means furniture must be safe and free from any hazard or risks (Khiatani, 2022), fire safety “FFR 1988” which </w:t>
      </w:r>
      <w:r w:rsidR="00011B58" w:rsidRPr="00200D79">
        <w:rPr>
          <w:lang w:val="en-US"/>
        </w:rPr>
        <w:lastRenderedPageBreak/>
        <w:t>requires companies to ensure that upholstered furniture meet certain fire resistance standards (Khiatani, 2022), and Consumer Rights Act 2015 which sets different rules and regulations regarding consumer protection including accurate labeling, product description, and remedies for faulty products (Khiatani, 2022).</w:t>
      </w:r>
      <w:r w:rsidR="00A45872" w:rsidRPr="00200D79">
        <w:rPr>
          <w:lang w:val="en-US"/>
        </w:rPr>
        <w:t xml:space="preserve"> </w:t>
      </w:r>
    </w:p>
    <w:p w14:paraId="37E2903E" w14:textId="77777777" w:rsidR="00AE237C" w:rsidRPr="00200D79" w:rsidRDefault="00AE237C" w:rsidP="00200D79">
      <w:pPr>
        <w:jc w:val="both"/>
        <w:rPr>
          <w:lang w:val="en-US"/>
        </w:rPr>
      </w:pPr>
    </w:p>
    <w:p w14:paraId="4AEB28C5" w14:textId="18EF9749" w:rsidR="00C91544" w:rsidRPr="00B33B0F" w:rsidRDefault="000B52C0" w:rsidP="00BA6450">
      <w:pPr>
        <w:jc w:val="both"/>
        <w:rPr>
          <w:b/>
          <w:bCs/>
          <w:lang w:val="en-US"/>
        </w:rPr>
      </w:pPr>
      <w:r>
        <w:rPr>
          <w:lang w:val="en-US"/>
        </w:rPr>
        <w:t xml:space="preserve"> </w:t>
      </w:r>
      <w:r w:rsidR="006634E1">
        <w:t xml:space="preserve"> IKEA</w:t>
      </w:r>
      <w:r w:rsidR="00B240F3">
        <w:t xml:space="preserve"> took a holistic </w:t>
      </w:r>
      <w:r w:rsidR="00AE237C">
        <w:t xml:space="preserve">strategic </w:t>
      </w:r>
      <w:r w:rsidR="00B240F3">
        <w:t>change to address these external factors</w:t>
      </w:r>
      <w:r w:rsidR="00AC2AFC">
        <w:t xml:space="preserve">. </w:t>
      </w:r>
      <w:r w:rsidR="008865AA">
        <w:t xml:space="preserve">To follow the UK government </w:t>
      </w:r>
      <w:r w:rsidR="007D0035">
        <w:t xml:space="preserve">policies </w:t>
      </w:r>
      <w:r w:rsidR="009503DB">
        <w:t>as response to Covid19 outbreak,</w:t>
      </w:r>
      <w:r w:rsidR="008865AA">
        <w:t xml:space="preserve"> IKEA adjust</w:t>
      </w:r>
      <w:r w:rsidR="007D0035">
        <w:t>ed</w:t>
      </w:r>
      <w:r w:rsidR="008865AA">
        <w:t xml:space="preserve"> their stores and warehouses to allow safe shopping and working environment</w:t>
      </w:r>
      <w:r w:rsidR="00180226">
        <w:t>. they implemented the 2m distance rule</w:t>
      </w:r>
      <w:r w:rsidR="00E63613">
        <w:t xml:space="preserve">, sanitizers, and </w:t>
      </w:r>
      <w:r w:rsidR="00F53395">
        <w:t xml:space="preserve">mandatory masks </w:t>
      </w:r>
      <w:r w:rsidR="00835D48">
        <w:t>to protect customers and co-workers.</w:t>
      </w:r>
      <w:r w:rsidR="003C6E28">
        <w:t xml:space="preserve"> The </w:t>
      </w:r>
      <w:r w:rsidR="00F61946">
        <w:t>company provided new services such as click and collect, drive through,</w:t>
      </w:r>
      <w:r w:rsidR="00735355">
        <w:t xml:space="preserve"> and contactless deliveries. </w:t>
      </w:r>
      <w:r w:rsidR="00910A0B">
        <w:t xml:space="preserve">Also, the conflict of the Ukrainian war has forced the company </w:t>
      </w:r>
      <w:r w:rsidR="00B65893">
        <w:t>to pause operations in Russia and Belarus</w:t>
      </w:r>
      <w:r w:rsidR="00DF3248">
        <w:t xml:space="preserve"> to </w:t>
      </w:r>
      <w:r w:rsidR="00796276">
        <w:t xml:space="preserve">support </w:t>
      </w:r>
      <w:r w:rsidR="005A17E6">
        <w:t xml:space="preserve">co-workers and avoid any legal actions. </w:t>
      </w:r>
      <w:r w:rsidR="000A623F">
        <w:t>H</w:t>
      </w:r>
      <w:r w:rsidR="00B33B0F">
        <w:t>owever</w:t>
      </w:r>
      <w:r w:rsidR="00B33B0F">
        <w:rPr>
          <w:lang w:val="en-US"/>
        </w:rPr>
        <w:t xml:space="preserve">, the furniture giant needs </w:t>
      </w:r>
      <w:r w:rsidR="00145578">
        <w:rPr>
          <w:lang w:val="en-US"/>
        </w:rPr>
        <w:t>change its strate</w:t>
      </w:r>
      <w:r w:rsidR="00A24A1B">
        <w:rPr>
          <w:lang w:val="en-US"/>
        </w:rPr>
        <w:t xml:space="preserve">gic direction </w:t>
      </w:r>
      <w:r w:rsidR="00B33B0F">
        <w:rPr>
          <w:lang w:val="en-US"/>
        </w:rPr>
        <w:t xml:space="preserve">to </w:t>
      </w:r>
      <w:r w:rsidR="00A24A1B">
        <w:rPr>
          <w:lang w:val="en-US"/>
        </w:rPr>
        <w:t>focus more</w:t>
      </w:r>
      <w:r w:rsidR="00B33B0F">
        <w:rPr>
          <w:lang w:val="en-US"/>
        </w:rPr>
        <w:t xml:space="preserve"> towards using sustainable materials for manufacturing products and invest heavily in renewable energy to achieve the green strategy goals</w:t>
      </w:r>
      <w:r w:rsidR="00091E16">
        <w:rPr>
          <w:lang w:val="en-US"/>
        </w:rPr>
        <w:t xml:space="preserve"> to </w:t>
      </w:r>
      <w:r w:rsidR="00B33B0F">
        <w:rPr>
          <w:lang w:val="en-US"/>
        </w:rPr>
        <w:t>enhance the brand image</w:t>
      </w:r>
      <w:r w:rsidR="005A46AA">
        <w:rPr>
          <w:lang w:val="en-US"/>
        </w:rPr>
        <w:t xml:space="preserve"> </w:t>
      </w:r>
      <w:r w:rsidR="00B33B0F">
        <w:rPr>
          <w:lang w:val="en-US"/>
        </w:rPr>
        <w:t xml:space="preserve">and add </w:t>
      </w:r>
      <w:r w:rsidR="005A46AA">
        <w:rPr>
          <w:lang w:val="en-US"/>
        </w:rPr>
        <w:t xml:space="preserve">more </w:t>
      </w:r>
      <w:r w:rsidR="00B33B0F">
        <w:rPr>
          <w:lang w:val="en-US"/>
        </w:rPr>
        <w:t>value to its market share.</w:t>
      </w:r>
      <w:r w:rsidR="000A623F">
        <w:rPr>
          <w:lang w:val="en-US"/>
        </w:rPr>
        <w:t xml:space="preserve"> </w:t>
      </w:r>
      <w:r w:rsidR="009C0DB4">
        <w:rPr>
          <w:lang w:val="en-US"/>
        </w:rPr>
        <w:t xml:space="preserve">This can </w:t>
      </w:r>
      <w:r w:rsidR="004A0742">
        <w:rPr>
          <w:lang w:val="en-US"/>
        </w:rPr>
        <w:t xml:space="preserve">be achieved by </w:t>
      </w:r>
      <w:r w:rsidR="00EE4A01">
        <w:rPr>
          <w:lang w:val="en-US"/>
        </w:rPr>
        <w:t>i</w:t>
      </w:r>
      <w:r w:rsidR="009D5423">
        <w:rPr>
          <w:lang w:val="en-US"/>
        </w:rPr>
        <w:t xml:space="preserve">dentifying </w:t>
      </w:r>
      <w:r w:rsidR="00DF3264">
        <w:rPr>
          <w:lang w:val="en-US"/>
        </w:rPr>
        <w:t xml:space="preserve">suitable leadership approaches which can help the organization maximize the likelihood of </w:t>
      </w:r>
      <w:r w:rsidR="000E1236">
        <w:rPr>
          <w:lang w:val="en-US"/>
        </w:rPr>
        <w:t xml:space="preserve">successful change implementation. </w:t>
      </w:r>
      <w:r w:rsidR="008A0068">
        <w:rPr>
          <w:lang w:val="en-US"/>
        </w:rPr>
        <w:t xml:space="preserve">Consequently, it is crucial to </w:t>
      </w:r>
      <w:r w:rsidR="00CB6426">
        <w:rPr>
          <w:lang w:val="en-US"/>
        </w:rPr>
        <w:t xml:space="preserve">examine the </w:t>
      </w:r>
      <w:r w:rsidR="00CD5EC5">
        <w:rPr>
          <w:lang w:val="en-US"/>
        </w:rPr>
        <w:t>company’s</w:t>
      </w:r>
      <w:r w:rsidR="00CB6426">
        <w:rPr>
          <w:lang w:val="en-US"/>
        </w:rPr>
        <w:t xml:space="preserve"> current leadership styles and </w:t>
      </w:r>
      <w:r w:rsidR="00BD2DA1">
        <w:rPr>
          <w:lang w:val="en-US"/>
        </w:rPr>
        <w:t xml:space="preserve">identify </w:t>
      </w:r>
      <w:r w:rsidR="00A11786">
        <w:rPr>
          <w:lang w:val="en-US"/>
        </w:rPr>
        <w:t xml:space="preserve">their </w:t>
      </w:r>
      <w:r w:rsidR="00BA6450">
        <w:rPr>
          <w:lang w:val="en-US"/>
        </w:rPr>
        <w:t>impact on the change process.</w:t>
      </w:r>
    </w:p>
    <w:p w14:paraId="200EED8A" w14:textId="77777777" w:rsidR="00B240F3" w:rsidRDefault="00B240F3" w:rsidP="00A2129E">
      <w:pPr>
        <w:jc w:val="both"/>
        <w:rPr>
          <w:lang w:val="en-US"/>
        </w:rPr>
      </w:pPr>
    </w:p>
    <w:p w14:paraId="0B0A4F5A" w14:textId="00BC3633" w:rsidR="00C91544" w:rsidRPr="00CD5EC5" w:rsidRDefault="00C91544" w:rsidP="00A2129E">
      <w:pPr>
        <w:jc w:val="both"/>
        <w:rPr>
          <w:i/>
          <w:iCs/>
          <w:u w:val="single"/>
          <w:lang w:val="en-US"/>
        </w:rPr>
      </w:pPr>
      <w:r w:rsidRPr="00CD5EC5">
        <w:rPr>
          <w:i/>
          <w:iCs/>
          <w:sz w:val="24"/>
          <w:szCs w:val="24"/>
          <w:u w:val="single"/>
          <w:lang w:val="en-US"/>
        </w:rPr>
        <w:t>Ikea leadership styles</w:t>
      </w:r>
      <w:r w:rsidRPr="00CD5EC5">
        <w:rPr>
          <w:i/>
          <w:iCs/>
          <w:u w:val="single"/>
          <w:lang w:val="en-US"/>
        </w:rPr>
        <w:t xml:space="preserve">: </w:t>
      </w:r>
    </w:p>
    <w:p w14:paraId="258495D7" w14:textId="47F6AFAF" w:rsidR="00D15BDD" w:rsidRDefault="00D15BDD" w:rsidP="00A2129E">
      <w:pPr>
        <w:jc w:val="both"/>
        <w:rPr>
          <w:lang w:val="en-US"/>
        </w:rPr>
      </w:pPr>
      <w:r w:rsidRPr="003C2A6D">
        <w:t xml:space="preserve">Since IKEA was established in 1943, the organization has been improving its leadership approaches to create a strong culture and maintain its leading position in the market. </w:t>
      </w:r>
      <w:r>
        <w:t>T</w:t>
      </w:r>
      <w:r w:rsidRPr="003C2A6D">
        <w:t>he furniture giant</w:t>
      </w:r>
      <w:r>
        <w:rPr>
          <w:sz w:val="24"/>
          <w:szCs w:val="24"/>
        </w:rPr>
        <w:t xml:space="preserve"> </w:t>
      </w:r>
      <w:r w:rsidR="007F7FB9" w:rsidRPr="00797CA2">
        <w:t>cons</w:t>
      </w:r>
      <w:r w:rsidR="007F7FB9">
        <w:t>tantly</w:t>
      </w:r>
      <w:r w:rsidR="001E223C">
        <w:t xml:space="preserve"> identifies and evaluates the </w:t>
      </w:r>
      <w:r w:rsidR="00093D68">
        <w:t xml:space="preserve">critical </w:t>
      </w:r>
      <w:r w:rsidRPr="00797CA2">
        <w:t xml:space="preserve">skills that leaders need to develop at workplace </w:t>
      </w:r>
      <w:r w:rsidR="003F5DB1">
        <w:t xml:space="preserve">to embrace </w:t>
      </w:r>
      <w:r w:rsidR="002913B2">
        <w:t xml:space="preserve">change when </w:t>
      </w:r>
      <w:r w:rsidRPr="00797CA2">
        <w:t>challenges such as covid19 and the current volatile economic conditions</w:t>
      </w:r>
      <w:r w:rsidR="002913B2">
        <w:t xml:space="preserve"> arise</w:t>
      </w:r>
      <w:r w:rsidRPr="00797CA2">
        <w:t>. Today, the company’s strategy implements different leadership styles</w:t>
      </w:r>
      <w:r w:rsidR="005E4675">
        <w:t xml:space="preserve"> which are</w:t>
      </w:r>
      <w:r w:rsidRPr="00797CA2">
        <w:t xml:space="preserve"> summarized as follows</w:t>
      </w:r>
      <w:r w:rsidR="006C1544">
        <w:t xml:space="preserve">: </w:t>
      </w:r>
    </w:p>
    <w:p w14:paraId="2E82D279" w14:textId="77777777" w:rsidR="000C1ADB" w:rsidRPr="008009D5" w:rsidRDefault="000C1ADB" w:rsidP="000C1ADB">
      <w:pPr>
        <w:rPr>
          <w:u w:val="single"/>
        </w:rPr>
      </w:pPr>
      <w:r w:rsidRPr="008009D5">
        <w:rPr>
          <w:u w:val="single"/>
        </w:rPr>
        <w:t>Transformational leadership:</w:t>
      </w:r>
    </w:p>
    <w:p w14:paraId="6BD126A0" w14:textId="0BB8F43F" w:rsidR="000C1ADB" w:rsidRPr="00246558" w:rsidRDefault="000C1ADB" w:rsidP="000C1ADB">
      <w:pPr>
        <w:jc w:val="both"/>
      </w:pPr>
      <w:r w:rsidRPr="00246558">
        <w:t xml:space="preserve">One of Mr Kamprad’s main principle was to encourage, inspire, and motivate employees to innovate and create the necessary change to boost performance and improve the company competitive advantage. By setting the authentic example of passion and drive, he was able to transform these qualities to employees who eventually become transformational leaders through coaching and mentoring programs. </w:t>
      </w:r>
    </w:p>
    <w:p w14:paraId="51C3AA94" w14:textId="3C3A1E3D" w:rsidR="000C1ADB" w:rsidRPr="00246558" w:rsidRDefault="000C1ADB" w:rsidP="000C1ADB">
      <w:pPr>
        <w:jc w:val="both"/>
      </w:pPr>
      <w:r w:rsidRPr="00246558">
        <w:t>This model of leadership is considered as transformational style. It mainly relied on raising the team’s morale and confidence to</w:t>
      </w:r>
      <w:r w:rsidR="005709D1">
        <w:t xml:space="preserve"> implement change and</w:t>
      </w:r>
      <w:r w:rsidRPr="00246558">
        <w:t xml:space="preserve"> align with the company’s vision and goals. According to Long et al,. (2014), transformational leadership style involves 4 main aspects:</w:t>
      </w:r>
    </w:p>
    <w:p w14:paraId="5A73E3AE" w14:textId="4A4AFF14" w:rsidR="000C1ADB" w:rsidRPr="00246558" w:rsidRDefault="000C1ADB" w:rsidP="000C1ADB">
      <w:pPr>
        <w:pStyle w:val="ListParagraph"/>
        <w:numPr>
          <w:ilvl w:val="0"/>
          <w:numId w:val="5"/>
        </w:numPr>
        <w:jc w:val="both"/>
      </w:pPr>
      <w:r w:rsidRPr="00D9693F">
        <w:rPr>
          <w:i/>
          <w:iCs/>
        </w:rPr>
        <w:lastRenderedPageBreak/>
        <w:t>Idealized influence</w:t>
      </w:r>
      <w:r w:rsidRPr="00246558">
        <w:t xml:space="preserve">: </w:t>
      </w:r>
      <w:r w:rsidR="00D9693F">
        <w:t>it</w:t>
      </w:r>
      <w:r w:rsidRPr="00246558">
        <w:t xml:space="preserve"> refers to the fact that leaders behave in a manner that serves as an exemplary role model for associates and positively impacts company performance and worker development. </w:t>
      </w:r>
    </w:p>
    <w:p w14:paraId="2AF263FA" w14:textId="648EB711" w:rsidR="000C1ADB" w:rsidRPr="00246558" w:rsidRDefault="000C1ADB" w:rsidP="000C1ADB">
      <w:pPr>
        <w:pStyle w:val="ListParagraph"/>
        <w:numPr>
          <w:ilvl w:val="0"/>
          <w:numId w:val="5"/>
        </w:numPr>
        <w:jc w:val="both"/>
      </w:pPr>
      <w:r w:rsidRPr="00D9693F">
        <w:rPr>
          <w:i/>
          <w:iCs/>
        </w:rPr>
        <w:t>Inspirational motivation</w:t>
      </w:r>
      <w:r w:rsidRPr="00246558">
        <w:t>:</w:t>
      </w:r>
      <w:r w:rsidR="00D9693F">
        <w:t xml:space="preserve"> it </w:t>
      </w:r>
      <w:r w:rsidRPr="00246558">
        <w:t>focuses on finding the most appropriate way to enhance subordinates’ potential and inspire them to push themselves to reach ambitious goals.</w:t>
      </w:r>
    </w:p>
    <w:p w14:paraId="2FF23886" w14:textId="77777777" w:rsidR="000C1ADB" w:rsidRPr="00246558" w:rsidRDefault="000C1ADB" w:rsidP="000C1ADB">
      <w:pPr>
        <w:pStyle w:val="ListParagraph"/>
        <w:numPr>
          <w:ilvl w:val="0"/>
          <w:numId w:val="5"/>
        </w:numPr>
        <w:jc w:val="both"/>
      </w:pPr>
      <w:r w:rsidRPr="00D9693F">
        <w:rPr>
          <w:i/>
          <w:iCs/>
        </w:rPr>
        <w:t>Intellectual stimulation</w:t>
      </w:r>
      <w:r w:rsidRPr="00246558">
        <w:t>: This element involves arousing employees’ thoughts and imagination, as well as stimulating their ability to identify and solve problems creatively.</w:t>
      </w:r>
    </w:p>
    <w:p w14:paraId="7A6F4A30" w14:textId="77777777" w:rsidR="000C1ADB" w:rsidRPr="00246558" w:rsidRDefault="000C1ADB" w:rsidP="000C1ADB">
      <w:pPr>
        <w:pStyle w:val="ListParagraph"/>
        <w:numPr>
          <w:ilvl w:val="0"/>
          <w:numId w:val="5"/>
        </w:numPr>
        <w:jc w:val="both"/>
        <w:rPr>
          <w:rFonts w:cstheme="minorHAnsi"/>
        </w:rPr>
      </w:pPr>
      <w:r w:rsidRPr="00D9693F">
        <w:rPr>
          <w:rFonts w:cstheme="minorHAnsi"/>
          <w:i/>
          <w:iCs/>
        </w:rPr>
        <w:t>Individualized Consideration</w:t>
      </w:r>
      <w:r w:rsidRPr="00246558">
        <w:rPr>
          <w:rFonts w:cstheme="minorHAnsi"/>
        </w:rPr>
        <w:t xml:space="preserve">: is when leaders </w:t>
      </w:r>
      <w:r>
        <w:rPr>
          <w:rFonts w:cstheme="minorHAnsi"/>
        </w:rPr>
        <w:t>listen to the concerns and needs of each employee, provide support, and act with empathy to each individual’s situation and background.</w:t>
      </w:r>
    </w:p>
    <w:p w14:paraId="58A0DE73" w14:textId="77777777" w:rsidR="000C1ADB" w:rsidRPr="000C1ADB" w:rsidRDefault="000C1ADB" w:rsidP="00A2129E">
      <w:pPr>
        <w:jc w:val="both"/>
      </w:pPr>
    </w:p>
    <w:p w14:paraId="19C0299B" w14:textId="77777777" w:rsidR="00A2129E" w:rsidRPr="00A2129E" w:rsidRDefault="00A2129E" w:rsidP="00A2129E">
      <w:pPr>
        <w:jc w:val="both"/>
        <w:rPr>
          <w:lang w:val="en-US"/>
        </w:rPr>
      </w:pPr>
    </w:p>
    <w:p w14:paraId="7DDEF410" w14:textId="77777777" w:rsidR="00325725" w:rsidRPr="00824DE5" w:rsidRDefault="00325725" w:rsidP="00325725">
      <w:pPr>
        <w:jc w:val="both"/>
        <w:rPr>
          <w:u w:val="single"/>
        </w:rPr>
      </w:pPr>
      <w:r w:rsidRPr="00824DE5">
        <w:rPr>
          <w:u w:val="single"/>
        </w:rPr>
        <w:t xml:space="preserve">Paternalistic </w:t>
      </w:r>
      <w:r>
        <w:rPr>
          <w:u w:val="single"/>
        </w:rPr>
        <w:t>leadership</w:t>
      </w:r>
      <w:r w:rsidRPr="00824DE5">
        <w:rPr>
          <w:u w:val="single"/>
        </w:rPr>
        <w:t>:</w:t>
      </w:r>
    </w:p>
    <w:p w14:paraId="6D46091D" w14:textId="6EFE9DE3" w:rsidR="00325725" w:rsidRPr="00824DE5" w:rsidRDefault="00325725" w:rsidP="00325725">
      <w:pPr>
        <w:jc w:val="both"/>
      </w:pPr>
      <w:r w:rsidRPr="00824DE5">
        <w:t>Ikea’s main priority is to pay great attention to the social needs and points of view of the employees. Mr Kamprad used to trait employees like a part of the family, consult them in their issues, and listen to their feedback (</w:t>
      </w:r>
      <w:r w:rsidR="009E6836">
        <w:t xml:space="preserve">Pelligrini and </w:t>
      </w:r>
      <w:r w:rsidR="002A2879">
        <w:t xml:space="preserve">Scandura, </w:t>
      </w:r>
      <w:r w:rsidR="00A55F54">
        <w:t>2008</w:t>
      </w:r>
      <w:r w:rsidRPr="00824DE5">
        <w:t>).  And today, the current leadership follows Mr Kamprad ideology by taking consideration workers’ ideas and inspiring them to tackle any challenges</w:t>
      </w:r>
      <w:r w:rsidR="00D40593">
        <w:t xml:space="preserve"> and motivate them to create and </w:t>
      </w:r>
      <w:r w:rsidR="002406B4">
        <w:t>embrace effective change</w:t>
      </w:r>
      <w:r w:rsidRPr="00824DE5">
        <w:t>. For instance, Jesper Brodin, current CEO of IKEA, emphasizes the importance of team collaboration and confidence to create a powerful work mindset and insists that satisfy</w:t>
      </w:r>
      <w:r>
        <w:t>ing</w:t>
      </w:r>
      <w:r w:rsidRPr="00824DE5">
        <w:t xml:space="preserve"> employees’ needs and listening to them is a core aspect of IKEA’ culture (I</w:t>
      </w:r>
      <w:r w:rsidR="00E52697">
        <w:t>kea, 2023</w:t>
      </w:r>
      <w:r w:rsidRPr="00824DE5">
        <w:t xml:space="preserve">.) </w:t>
      </w:r>
    </w:p>
    <w:p w14:paraId="4FCF48A1" w14:textId="77777777" w:rsidR="009E7E9F" w:rsidRDefault="00325725" w:rsidP="009E7E9F">
      <w:pPr>
        <w:jc w:val="both"/>
      </w:pPr>
      <w:r w:rsidRPr="00824DE5">
        <w:t>Paternalistic leadership style improves employees’ job satisfaction, retention, and reputation which can excel organization performance (</w:t>
      </w:r>
      <w:r w:rsidR="00A55F54">
        <w:t>Pelligrini and Scandura, 2008</w:t>
      </w:r>
      <w:r w:rsidRPr="00824DE5">
        <w:t>).  For instance, during Covid19 era, Ikea has maintained its values and cultures by considering financial supports of its workers who were severely infected by the pandemic. The company paid 100% of all workers’ salaries despite the closure of stores and the economy turmoil (Ikea, 20</w:t>
      </w:r>
      <w:r w:rsidR="000326CA">
        <w:t>23</w:t>
      </w:r>
      <w:r w:rsidRPr="00824DE5">
        <w:t>). In addition, the furniture giant significantly provided new training programmes to improve employees’ mental health and implemented a hybrid system to allow employees to work from home to dec</w:t>
      </w:r>
      <w:r w:rsidR="005D41FD">
        <w:t>r</w:t>
      </w:r>
      <w:r w:rsidRPr="00824DE5">
        <w:t>ease the spread of the virus.</w:t>
      </w:r>
    </w:p>
    <w:p w14:paraId="5D32D1B5" w14:textId="77777777" w:rsidR="009E7E9F" w:rsidRDefault="009E7E9F" w:rsidP="009E7E9F">
      <w:pPr>
        <w:jc w:val="both"/>
      </w:pPr>
    </w:p>
    <w:p w14:paraId="0FCB7F64" w14:textId="0E8AA3B3" w:rsidR="00FC5D1B" w:rsidRDefault="00325725" w:rsidP="009E7E9F">
      <w:pPr>
        <w:jc w:val="both"/>
      </w:pPr>
      <w:r w:rsidRPr="00824DE5">
        <w:t xml:space="preserve">Consequently, </w:t>
      </w:r>
      <w:r w:rsidR="0065444D">
        <w:t>these two leadership styles ha</w:t>
      </w:r>
      <w:r w:rsidR="00DD1A47">
        <w:t>ve brought significant benefits to IKEA</w:t>
      </w:r>
      <w:r w:rsidR="00F63A56">
        <w:t xml:space="preserve">. </w:t>
      </w:r>
      <w:r w:rsidR="00C46011">
        <w:t xml:space="preserve">For </w:t>
      </w:r>
      <w:r w:rsidR="005A266E">
        <w:t>instance,</w:t>
      </w:r>
      <w:r w:rsidR="00E36C6F">
        <w:t xml:space="preserve"> showing genuine care and empathy toward </w:t>
      </w:r>
      <w:r w:rsidR="005A266E">
        <w:t>co-workers</w:t>
      </w:r>
      <w:r w:rsidR="00E36C6F">
        <w:t xml:space="preserve"> has improve </w:t>
      </w:r>
      <w:r w:rsidR="005A266E">
        <w:t xml:space="preserve">employee satisfaction and retention. Also, </w:t>
      </w:r>
      <w:r w:rsidR="008578CC">
        <w:t>enga</w:t>
      </w:r>
      <w:r w:rsidR="00635231">
        <w:t xml:space="preserve">ging them </w:t>
      </w:r>
      <w:r w:rsidR="00C43B03">
        <w:t xml:space="preserve">to create sustainable business </w:t>
      </w:r>
      <w:r w:rsidR="009C495D">
        <w:t xml:space="preserve">has </w:t>
      </w:r>
      <w:r w:rsidR="00C43B03">
        <w:t>stimulate</w:t>
      </w:r>
      <w:r w:rsidR="009C495D">
        <w:t>d</w:t>
      </w:r>
      <w:r w:rsidR="00C43B03">
        <w:t xml:space="preserve"> their motivation and creativity.</w:t>
      </w:r>
      <w:r w:rsidR="00FD358C">
        <w:t xml:space="preserve"> </w:t>
      </w:r>
      <w:r w:rsidR="00BC4125">
        <w:t>As result,</w:t>
      </w:r>
      <w:r w:rsidR="00C43B03">
        <w:t xml:space="preserve"> these factors </w:t>
      </w:r>
      <w:r w:rsidR="006B6837">
        <w:t xml:space="preserve">were </w:t>
      </w:r>
      <w:r w:rsidR="00B44EE6">
        <w:t xml:space="preserve">key elements </w:t>
      </w:r>
      <w:r w:rsidR="00C14C5A">
        <w:t xml:space="preserve">that </w:t>
      </w:r>
      <w:r w:rsidR="006B6837">
        <w:t>helped</w:t>
      </w:r>
      <w:r w:rsidR="00C14C5A">
        <w:t xml:space="preserve"> </w:t>
      </w:r>
      <w:r w:rsidR="007C7DD1">
        <w:t>Ikea’s</w:t>
      </w:r>
      <w:r w:rsidR="006B6837">
        <w:t xml:space="preserve"> leadership </w:t>
      </w:r>
      <w:r w:rsidR="005B2075">
        <w:t>convinc</w:t>
      </w:r>
      <w:r w:rsidR="00BC4125">
        <w:t>ing</w:t>
      </w:r>
      <w:r w:rsidR="007C7DD1">
        <w:t xml:space="preserve"> their </w:t>
      </w:r>
      <w:r w:rsidR="005B2075">
        <w:t xml:space="preserve">employees </w:t>
      </w:r>
      <w:r w:rsidR="007C7DD1">
        <w:t xml:space="preserve">to embrace change during Covid19 </w:t>
      </w:r>
      <w:r w:rsidR="00B008B0">
        <w:t xml:space="preserve">and the ongoing economic turmoil. </w:t>
      </w:r>
      <w:r w:rsidR="000F73E1">
        <w:t xml:space="preserve">However, </w:t>
      </w:r>
      <w:r w:rsidR="007D1C1C">
        <w:t xml:space="preserve">the </w:t>
      </w:r>
      <w:r w:rsidR="007D1C1C">
        <w:lastRenderedPageBreak/>
        <w:t xml:space="preserve">company </w:t>
      </w:r>
      <w:r w:rsidR="00FA39C4">
        <w:t xml:space="preserve">has shown few </w:t>
      </w:r>
      <w:r w:rsidR="00EB22DB">
        <w:t xml:space="preserve">drawbacks and limitations </w:t>
      </w:r>
      <w:r w:rsidR="003457ED">
        <w:t xml:space="preserve">when dealing with </w:t>
      </w:r>
      <w:r w:rsidR="00D47B12">
        <w:t xml:space="preserve">previous changes. For example, </w:t>
      </w:r>
      <w:r w:rsidR="00D94019">
        <w:t xml:space="preserve">the global supply chain chaos </w:t>
      </w:r>
      <w:r w:rsidR="004D1E78">
        <w:t xml:space="preserve">forced </w:t>
      </w:r>
      <w:r w:rsidR="006F35CE">
        <w:t xml:space="preserve">IKEA to search for new partners </w:t>
      </w:r>
      <w:r w:rsidR="00C64EA8">
        <w:t xml:space="preserve">to </w:t>
      </w:r>
      <w:r w:rsidR="00B8038C">
        <w:t xml:space="preserve">mitigate the risks of </w:t>
      </w:r>
      <w:r w:rsidR="00E5235B">
        <w:t>production failure</w:t>
      </w:r>
      <w:r w:rsidR="004D1E78">
        <w:t xml:space="preserve"> leading to </w:t>
      </w:r>
      <w:r w:rsidR="00315B20">
        <w:t xml:space="preserve">new partnership with few companies in </w:t>
      </w:r>
      <w:r w:rsidR="00E76F99">
        <w:t>Siberia</w:t>
      </w:r>
      <w:r w:rsidR="00E5235B">
        <w:t xml:space="preserve">. </w:t>
      </w:r>
      <w:r w:rsidR="00E76F99">
        <w:t>Yet, this</w:t>
      </w:r>
      <w:r w:rsidR="00E5235B">
        <w:t xml:space="preserve"> </w:t>
      </w:r>
      <w:r w:rsidR="00F30A1A">
        <w:t xml:space="preserve">collaboration </w:t>
      </w:r>
      <w:r w:rsidR="00E76F99">
        <w:t xml:space="preserve">was </w:t>
      </w:r>
      <w:r w:rsidR="00D21696">
        <w:t xml:space="preserve">catastrophic as </w:t>
      </w:r>
      <w:r w:rsidR="004A6246">
        <w:t xml:space="preserve">the </w:t>
      </w:r>
      <w:r w:rsidR="0076691E">
        <w:t>Russian companies were accused of illegal l</w:t>
      </w:r>
      <w:r w:rsidR="006C160E">
        <w:t xml:space="preserve">ogging </w:t>
      </w:r>
      <w:r w:rsidR="00A84DDA">
        <w:t xml:space="preserve">which </w:t>
      </w:r>
      <w:r w:rsidR="00E334A4">
        <w:t>had damaged the reputation of IKEA</w:t>
      </w:r>
      <w:r w:rsidR="00562F1F">
        <w:t xml:space="preserve">’s role </w:t>
      </w:r>
      <w:r w:rsidR="00AC4E0B">
        <w:t xml:space="preserve">in protecting </w:t>
      </w:r>
      <w:r w:rsidR="0052459F">
        <w:t xml:space="preserve">the environment. in addition, </w:t>
      </w:r>
      <w:r w:rsidR="00943CFF" w:rsidRPr="00736F03">
        <w:t>the</w:t>
      </w:r>
      <w:r w:rsidR="00736F03" w:rsidRPr="00736F03">
        <w:t xml:space="preserve"> company’s desire to keep the costs of production low has negatively affected the final output and quality</w:t>
      </w:r>
      <w:r w:rsidR="00736F03">
        <w:t xml:space="preserve">. </w:t>
      </w:r>
      <w:r w:rsidR="00943CFF" w:rsidRPr="00943CFF">
        <w:t>It</w:t>
      </w:r>
      <w:r w:rsidR="00943CFF">
        <w:t xml:space="preserve"> has </w:t>
      </w:r>
      <w:r w:rsidR="00EA6D97">
        <w:t>become</w:t>
      </w:r>
      <w:r w:rsidR="00943CFF" w:rsidRPr="00943CFF">
        <w:t xml:space="preserve"> a huge turnoff for customers who would associate the brand name with high-quality products</w:t>
      </w:r>
      <w:r w:rsidR="00EA6D97">
        <w:t xml:space="preserve">. Therefore, </w:t>
      </w:r>
      <w:r w:rsidR="00644F30">
        <w:t xml:space="preserve">IKEA </w:t>
      </w:r>
      <w:r w:rsidR="00415885">
        <w:t xml:space="preserve">may consider using one of the change management models listed </w:t>
      </w:r>
      <w:r w:rsidR="007644D5">
        <w:t>in the next section to overcome those 2 new challenges.</w:t>
      </w:r>
      <w:r w:rsidR="004276B9">
        <w:t xml:space="preserve"> </w:t>
      </w:r>
    </w:p>
    <w:p w14:paraId="3E41BA27" w14:textId="77777777" w:rsidR="00C630B6" w:rsidRDefault="00C630B6" w:rsidP="00586028">
      <w:pPr>
        <w:jc w:val="both"/>
      </w:pPr>
    </w:p>
    <w:p w14:paraId="0CC3B93D" w14:textId="17A6A51F" w:rsidR="003C3DB9" w:rsidRDefault="003C3DB9" w:rsidP="00586028">
      <w:pPr>
        <w:jc w:val="both"/>
      </w:pPr>
      <w:r w:rsidRPr="00237745">
        <w:rPr>
          <w:i/>
          <w:iCs/>
          <w:sz w:val="24"/>
          <w:szCs w:val="24"/>
          <w:u w:val="single"/>
        </w:rPr>
        <w:t>Change management models</w:t>
      </w:r>
      <w:r>
        <w:t>:</w:t>
      </w:r>
    </w:p>
    <w:p w14:paraId="64571D38" w14:textId="0A6D8A58" w:rsidR="00DD30F4" w:rsidRDefault="00BA0F09" w:rsidP="00DD30F4">
      <w:pPr>
        <w:jc w:val="both"/>
      </w:pPr>
      <w:r>
        <w:t xml:space="preserve">Change management </w:t>
      </w:r>
      <w:r w:rsidR="00232E88">
        <w:t xml:space="preserve">model is </w:t>
      </w:r>
      <w:r w:rsidR="009678A4">
        <w:t xml:space="preserve">a framework that guides the process of managing change helping organizations to </w:t>
      </w:r>
      <w:r w:rsidR="006703FB">
        <w:t xml:space="preserve">prepare, plan, implement, and sustain change successfully. </w:t>
      </w:r>
      <w:r w:rsidR="005520DC">
        <w:t xml:space="preserve">Understanding the basics </w:t>
      </w:r>
      <w:r w:rsidR="0026459F">
        <w:t xml:space="preserve">principle of change management models </w:t>
      </w:r>
      <w:r w:rsidR="00BB441B">
        <w:t>can help</w:t>
      </w:r>
      <w:r w:rsidR="00E96FBD">
        <w:t xml:space="preserve"> organizations</w:t>
      </w:r>
      <w:r w:rsidR="0026459F">
        <w:t xml:space="preserve"> leverage best </w:t>
      </w:r>
      <w:r w:rsidR="0074358A">
        <w:t>actions, tactics, and strategies</w:t>
      </w:r>
      <w:r w:rsidR="00BF4424">
        <w:t xml:space="preserve"> when</w:t>
      </w:r>
      <w:r w:rsidR="00E74C15">
        <w:t xml:space="preserve"> </w:t>
      </w:r>
      <w:r w:rsidR="00623C80">
        <w:t>change is needed</w:t>
      </w:r>
      <w:r w:rsidR="00E96FBD">
        <w:t xml:space="preserve"> (</w:t>
      </w:r>
      <w:r w:rsidR="00744F94">
        <w:t>Levasseur</w:t>
      </w:r>
      <w:r w:rsidR="00E96FBD">
        <w:t xml:space="preserve">, </w:t>
      </w:r>
      <w:r w:rsidR="00744F94">
        <w:t>2001).</w:t>
      </w:r>
      <w:r w:rsidR="00DE5AAD">
        <w:t xml:space="preserve"> </w:t>
      </w:r>
      <w:r w:rsidR="003C2EB2">
        <w:t>D</w:t>
      </w:r>
      <w:r w:rsidR="00DE5AAD">
        <w:t xml:space="preserve">ifferent change management models exit, yet this paper </w:t>
      </w:r>
      <w:r w:rsidR="00A37B84">
        <w:t>gives insig</w:t>
      </w:r>
      <w:r w:rsidR="0070715F">
        <w:t xml:space="preserve">ht into 3 </w:t>
      </w:r>
      <w:r w:rsidR="006A2FFA">
        <w:t>common</w:t>
      </w:r>
      <w:r w:rsidR="0070715F">
        <w:t xml:space="preserve"> framework</w:t>
      </w:r>
      <w:r w:rsidR="00DD30F4">
        <w:t>s:</w:t>
      </w:r>
    </w:p>
    <w:p w14:paraId="1A1C4F56" w14:textId="6A6B9776" w:rsidR="003C3DB9" w:rsidRDefault="00E36554" w:rsidP="00504E9C">
      <w:pPr>
        <w:pStyle w:val="ListParagraph"/>
        <w:numPr>
          <w:ilvl w:val="0"/>
          <w:numId w:val="6"/>
        </w:numPr>
        <w:jc w:val="both"/>
        <w:rPr>
          <w:b/>
          <w:bCs/>
        </w:rPr>
      </w:pPr>
      <w:r w:rsidRPr="00504E9C">
        <w:rPr>
          <w:b/>
          <w:bCs/>
        </w:rPr>
        <w:t>Lewin</w:t>
      </w:r>
      <w:r w:rsidR="00504E9C" w:rsidRPr="00504E9C">
        <w:rPr>
          <w:b/>
          <w:bCs/>
        </w:rPr>
        <w:t xml:space="preserve">’s change model: </w:t>
      </w:r>
      <w:r w:rsidR="00227681" w:rsidRPr="00504E9C">
        <w:rPr>
          <w:b/>
          <w:bCs/>
        </w:rPr>
        <w:t xml:space="preserve"> </w:t>
      </w:r>
    </w:p>
    <w:p w14:paraId="09A5A0A9" w14:textId="7BC140EA" w:rsidR="00504E9C" w:rsidRDefault="00354A1C" w:rsidP="00504E9C">
      <w:pPr>
        <w:jc w:val="both"/>
      </w:pPr>
      <w:r>
        <w:t xml:space="preserve">This model </w:t>
      </w:r>
      <w:r w:rsidR="0033492A">
        <w:t xml:space="preserve">is one of the oldest and mostly used </w:t>
      </w:r>
      <w:r w:rsidR="0066393E">
        <w:t xml:space="preserve">change management models. It was developed by </w:t>
      </w:r>
      <w:r w:rsidR="00113C26">
        <w:t xml:space="preserve">the psychologist </w:t>
      </w:r>
      <w:r w:rsidR="0066393E">
        <w:t xml:space="preserve">Kurt Lewin in 1951 </w:t>
      </w:r>
      <w:r w:rsidR="007146D9">
        <w:t>who consider</w:t>
      </w:r>
      <w:r w:rsidR="00535D11">
        <w:t xml:space="preserve">s </w:t>
      </w:r>
      <w:r w:rsidR="00E242F9">
        <w:t xml:space="preserve">that three main steps are needed to break down changes into </w:t>
      </w:r>
      <w:r w:rsidR="005248BD">
        <w:t>manageable chunks</w:t>
      </w:r>
      <w:r w:rsidR="00F2545B">
        <w:t xml:space="preserve"> (Levasseur, 2001)</w:t>
      </w:r>
      <w:r w:rsidR="005248BD">
        <w:t xml:space="preserve">: </w:t>
      </w:r>
    </w:p>
    <w:p w14:paraId="3135C323" w14:textId="7D74EA36" w:rsidR="005248BD" w:rsidRPr="00354A1C" w:rsidRDefault="00F505CC" w:rsidP="00504E9C">
      <w:pPr>
        <w:jc w:val="both"/>
      </w:pPr>
      <w:r w:rsidRPr="000105CC">
        <w:rPr>
          <w:i/>
          <w:iCs/>
          <w:u w:val="single"/>
        </w:rPr>
        <w:t>Unfreeze:</w:t>
      </w:r>
      <w:r>
        <w:t xml:space="preserve"> </w:t>
      </w:r>
      <w:r w:rsidR="00AD2AE7">
        <w:t xml:space="preserve">During this phase, </w:t>
      </w:r>
      <w:r w:rsidR="00417A09">
        <w:t>organization</w:t>
      </w:r>
      <w:r w:rsidR="006D6600">
        <w:t xml:space="preserve"> is</w:t>
      </w:r>
      <w:r w:rsidR="00917FC9">
        <w:t xml:space="preserve"> prepared for change by identifying </w:t>
      </w:r>
      <w:r w:rsidR="008D5B08">
        <w:t xml:space="preserve">the </w:t>
      </w:r>
      <w:r w:rsidR="00E20ED3">
        <w:t xml:space="preserve">reasons of changing projects. This </w:t>
      </w:r>
      <w:r w:rsidR="002F71C6">
        <w:t xml:space="preserve">may </w:t>
      </w:r>
      <w:r w:rsidR="006D6600">
        <w:t>involve</w:t>
      </w:r>
      <w:r w:rsidR="002F71C6">
        <w:t xml:space="preserve"> </w:t>
      </w:r>
      <w:r w:rsidR="006D6600">
        <w:t>analysing</w:t>
      </w:r>
      <w:r w:rsidR="002F71C6">
        <w:t xml:space="preserve"> data, conducting surveys, or </w:t>
      </w:r>
      <w:r w:rsidR="00D8498C">
        <w:t xml:space="preserve">consulting with experts to determine the areas </w:t>
      </w:r>
      <w:r w:rsidR="006D6600">
        <w:t xml:space="preserve">of the organization that require improvements. </w:t>
      </w:r>
      <w:r w:rsidR="00012AB7">
        <w:t xml:space="preserve">Once the </w:t>
      </w:r>
      <w:r w:rsidR="000472C4">
        <w:t>need of change</w:t>
      </w:r>
      <w:r w:rsidR="00012AB7">
        <w:t xml:space="preserve"> is </w:t>
      </w:r>
      <w:r w:rsidR="00864967">
        <w:t xml:space="preserve">identified, the next step is to create a sense of urgency by communicating </w:t>
      </w:r>
      <w:r w:rsidR="001F4669">
        <w:t>the desired change to all stakeholders</w:t>
      </w:r>
      <w:r w:rsidR="001602F8">
        <w:t>, emphasizing</w:t>
      </w:r>
      <w:r w:rsidR="001F4669">
        <w:t xml:space="preserve"> the </w:t>
      </w:r>
      <w:r w:rsidR="00051EC8">
        <w:t>consequences of not changing</w:t>
      </w:r>
      <w:r w:rsidR="00B823B6">
        <w:t xml:space="preserve">, </w:t>
      </w:r>
      <w:r w:rsidR="00007E60">
        <w:t xml:space="preserve">and motivating employees to support the change. </w:t>
      </w:r>
    </w:p>
    <w:p w14:paraId="0956F2E8" w14:textId="55356DD8" w:rsidR="00DE2E0B" w:rsidRDefault="00061068" w:rsidP="00586028">
      <w:pPr>
        <w:jc w:val="both"/>
      </w:pPr>
      <w:r w:rsidRPr="000105CC">
        <w:rPr>
          <w:i/>
          <w:iCs/>
          <w:u w:val="single"/>
        </w:rPr>
        <w:t>Change</w:t>
      </w:r>
      <w:r>
        <w:t xml:space="preserve">:  </w:t>
      </w:r>
      <w:r w:rsidR="00AC780C">
        <w:t xml:space="preserve">the first step is this phase is to develop a plan </w:t>
      </w:r>
      <w:r w:rsidR="00134303">
        <w:t>for</w:t>
      </w:r>
      <w:r w:rsidR="00B24FF2">
        <w:t xml:space="preserve"> implementing the change </w:t>
      </w:r>
      <w:r w:rsidR="00DC412D">
        <w:t xml:space="preserve">to </w:t>
      </w:r>
      <w:r w:rsidR="00B24FF2">
        <w:t xml:space="preserve">outline </w:t>
      </w:r>
      <w:r w:rsidR="00B3421D">
        <w:t>the specific changes that need to be done</w:t>
      </w:r>
      <w:r w:rsidR="006A3CC3">
        <w:t xml:space="preserve"> and </w:t>
      </w:r>
      <w:r w:rsidR="00134303">
        <w:t xml:space="preserve">the team responsible for </w:t>
      </w:r>
      <w:r w:rsidR="006A3CC3">
        <w:t>implementing them. This may include</w:t>
      </w:r>
      <w:r w:rsidR="00C23E82">
        <w:t xml:space="preserve"> introducing new technology</w:t>
      </w:r>
      <w:r w:rsidR="006C3A8F">
        <w:t xml:space="preserve">, </w:t>
      </w:r>
      <w:r w:rsidR="007D5C06">
        <w:t>recognizing</w:t>
      </w:r>
      <w:r w:rsidR="00C23E82">
        <w:t xml:space="preserve"> the structure of the </w:t>
      </w:r>
      <w:proofErr w:type="gramStart"/>
      <w:r w:rsidR="007D5C06">
        <w:t>organization</w:t>
      </w:r>
      <w:proofErr w:type="gramEnd"/>
      <w:r w:rsidR="007D5C06">
        <w:t xml:space="preserve"> or</w:t>
      </w:r>
      <w:r w:rsidR="00C23E82">
        <w:t xml:space="preserve"> changing</w:t>
      </w:r>
      <w:r w:rsidR="007D5C06">
        <w:t xml:space="preserve"> its culture. </w:t>
      </w:r>
      <w:r w:rsidR="00834A59">
        <w:t>D</w:t>
      </w:r>
      <w:r w:rsidR="007D5C06">
        <w:t xml:space="preserve">uring this phase </w:t>
      </w:r>
      <w:r w:rsidR="00BD4FA1">
        <w:t xml:space="preserve">it is common </w:t>
      </w:r>
      <w:r w:rsidR="007617BC">
        <w:t>that resistance to change arises</w:t>
      </w:r>
      <w:r w:rsidR="00834A59">
        <w:t xml:space="preserve">. Resistance </w:t>
      </w:r>
      <w:r w:rsidR="000C6466">
        <w:t xml:space="preserve">can take </w:t>
      </w:r>
      <w:r w:rsidR="00DE1E00">
        <w:t>different</w:t>
      </w:r>
      <w:r w:rsidR="000C6466">
        <w:t xml:space="preserve"> forms such as lack of motivation or </w:t>
      </w:r>
      <w:r w:rsidR="00DE1E00">
        <w:t>scepticism</w:t>
      </w:r>
      <w:r w:rsidR="000C6466">
        <w:t xml:space="preserve"> about the </w:t>
      </w:r>
      <w:r w:rsidR="00DE1E00">
        <w:t>benefits</w:t>
      </w:r>
      <w:r w:rsidR="000C6466">
        <w:t xml:space="preserve"> </w:t>
      </w:r>
      <w:r w:rsidR="00DE1E00">
        <w:t>of the change</w:t>
      </w:r>
      <w:r w:rsidR="009A4C7A">
        <w:t xml:space="preserve">. </w:t>
      </w:r>
      <w:r w:rsidR="00476F0F">
        <w:t xml:space="preserve">It is </w:t>
      </w:r>
      <w:r w:rsidR="00765DB3">
        <w:t xml:space="preserve">essential for leadership to manage resistance effectively by engaging </w:t>
      </w:r>
      <w:r w:rsidR="008206D6">
        <w:t xml:space="preserve">and supporting the employees throughout the whole changing process. </w:t>
      </w:r>
      <w:r w:rsidR="00247FD4">
        <w:t xml:space="preserve">Communication is vital in this phase to ensure everyone </w:t>
      </w:r>
      <w:r w:rsidR="002C1ABD">
        <w:t xml:space="preserve">is on the same page and the </w:t>
      </w:r>
      <w:r w:rsidR="00841195">
        <w:t xml:space="preserve">change is implemented effectively. </w:t>
      </w:r>
    </w:p>
    <w:p w14:paraId="46ED9A9D" w14:textId="3B684643" w:rsidR="00DC4E33" w:rsidRDefault="00841195" w:rsidP="00586028">
      <w:pPr>
        <w:jc w:val="both"/>
      </w:pPr>
      <w:r w:rsidRPr="00A45681">
        <w:rPr>
          <w:i/>
          <w:iCs/>
          <w:u w:val="single"/>
        </w:rPr>
        <w:lastRenderedPageBreak/>
        <w:t>Refreeze</w:t>
      </w:r>
      <w:r>
        <w:t xml:space="preserve">: </w:t>
      </w:r>
      <w:r w:rsidR="00704975">
        <w:t xml:space="preserve">this final phase involves stabilizing the changes that were implemented in the previous </w:t>
      </w:r>
      <w:r w:rsidR="0099025D">
        <w:t>stages and reinforcing them</w:t>
      </w:r>
      <w:r w:rsidR="00B12827">
        <w:t xml:space="preserve"> to</w:t>
      </w:r>
      <w:r w:rsidR="0099025D">
        <w:t xml:space="preserve"> become the </w:t>
      </w:r>
      <w:r w:rsidR="00BE2FAD">
        <w:t xml:space="preserve">new status-quo. </w:t>
      </w:r>
      <w:r w:rsidR="004C5994">
        <w:t xml:space="preserve">Without </w:t>
      </w:r>
      <w:r w:rsidR="00345ED9">
        <w:t xml:space="preserve">appropriate </w:t>
      </w:r>
      <w:r w:rsidR="007F02E6">
        <w:t>tools that</w:t>
      </w:r>
      <w:r w:rsidR="001C3914">
        <w:t xml:space="preserve"> </w:t>
      </w:r>
      <w:r w:rsidR="007F02E6">
        <w:t xml:space="preserve">reinforce the change, </w:t>
      </w:r>
      <w:r w:rsidR="008752EC">
        <w:t>the previously dominant behaviours or circumstances may re</w:t>
      </w:r>
      <w:r w:rsidR="007D48A2">
        <w:t xml:space="preserve">occur. </w:t>
      </w:r>
      <w:r w:rsidR="002F324A">
        <w:t xml:space="preserve">In this </w:t>
      </w:r>
      <w:r w:rsidR="00A10437">
        <w:t>phase, the changes are embedded in the organization’s culture</w:t>
      </w:r>
      <w:r w:rsidR="00F02348">
        <w:t xml:space="preserve"> and employees are trained and supported</w:t>
      </w:r>
      <w:r w:rsidR="002B15C6">
        <w:t xml:space="preserve"> to ensure </w:t>
      </w:r>
      <w:r w:rsidR="00562B00">
        <w:t>the change</w:t>
      </w:r>
      <w:r w:rsidR="00EE1525">
        <w:t xml:space="preserve">s are sustained </w:t>
      </w:r>
      <w:r w:rsidR="00714A24">
        <w:t xml:space="preserve">over time. This includes </w:t>
      </w:r>
      <w:r w:rsidR="00A01233">
        <w:t>establishing new policies, providing ongoing training</w:t>
      </w:r>
      <w:r w:rsidR="004B235A">
        <w:t xml:space="preserve"> and development to employees, and </w:t>
      </w:r>
      <w:r w:rsidR="00C448BE">
        <w:t xml:space="preserve">placing measures to monitor and evaluate </w:t>
      </w:r>
      <w:r w:rsidR="00DC4E33">
        <w:t>the effectiveness of the change.</w:t>
      </w:r>
    </w:p>
    <w:p w14:paraId="5FEABDBA" w14:textId="082B60A1" w:rsidR="00841195" w:rsidRDefault="00167493" w:rsidP="00586028">
      <w:pPr>
        <w:jc w:val="both"/>
      </w:pPr>
      <w:r>
        <w:t>Although</w:t>
      </w:r>
      <w:r w:rsidR="00A44C2F">
        <w:t xml:space="preserve"> </w:t>
      </w:r>
      <w:r>
        <w:t xml:space="preserve">Lewin’s model </w:t>
      </w:r>
      <w:r w:rsidR="00A44C2F">
        <w:t xml:space="preserve">of </w:t>
      </w:r>
      <w:r>
        <w:t xml:space="preserve">change </w:t>
      </w:r>
      <w:r w:rsidR="00A44C2F">
        <w:t>is considered as the father of all</w:t>
      </w:r>
      <w:r w:rsidR="00E55E0F">
        <w:t xml:space="preserve"> models, few authors claim</w:t>
      </w:r>
      <w:r w:rsidR="00756994">
        <w:t>ed</w:t>
      </w:r>
      <w:r w:rsidR="00E55E0F">
        <w:t xml:space="preserve"> that </w:t>
      </w:r>
      <w:r w:rsidR="003E28A1">
        <w:t xml:space="preserve">the framework </w:t>
      </w:r>
      <w:r w:rsidR="00E55E0F">
        <w:t xml:space="preserve">has </w:t>
      </w:r>
      <w:r w:rsidR="003E28A1">
        <w:t>limitations</w:t>
      </w:r>
      <w:r w:rsidR="007E7054">
        <w:t xml:space="preserve">. For instance, </w:t>
      </w:r>
      <w:r w:rsidR="003B7210">
        <w:t>Shirey (</w:t>
      </w:r>
      <w:r w:rsidR="00150E88">
        <w:t xml:space="preserve">2013) </w:t>
      </w:r>
      <w:r w:rsidR="006C238C">
        <w:t>suggest</w:t>
      </w:r>
      <w:r w:rsidR="005B5ECE">
        <w:t>ed</w:t>
      </w:r>
      <w:r w:rsidR="006C238C">
        <w:t xml:space="preserve"> that </w:t>
      </w:r>
      <w:r w:rsidR="00EC4F20">
        <w:t>t</w:t>
      </w:r>
      <w:r w:rsidR="00682A88">
        <w:t xml:space="preserve">he change can be complex and multifaced </w:t>
      </w:r>
      <w:r w:rsidR="00DE042E">
        <w:t xml:space="preserve">not as simple as </w:t>
      </w:r>
      <w:r w:rsidR="00A233E5">
        <w:t>Lewin’s three phases’ viewpoint. The same author</w:t>
      </w:r>
      <w:r w:rsidR="00150E88">
        <w:t xml:space="preserve"> </w:t>
      </w:r>
      <w:r w:rsidR="00A233E5">
        <w:t>add</w:t>
      </w:r>
      <w:r w:rsidR="005B5ECE">
        <w:t>ed</w:t>
      </w:r>
      <w:r w:rsidR="00A233E5">
        <w:t xml:space="preserve"> </w:t>
      </w:r>
      <w:r w:rsidR="00C850F2">
        <w:t xml:space="preserve">that the framework </w:t>
      </w:r>
      <w:r w:rsidR="00FF2AE5">
        <w:t xml:space="preserve">is </w:t>
      </w:r>
      <w:r w:rsidR="00B53207">
        <w:t>primarily</w:t>
      </w:r>
      <w:r w:rsidR="00FF2AE5">
        <w:t xml:space="preserve"> focused on organizational change and may not be applicable to other </w:t>
      </w:r>
      <w:r w:rsidR="00B53207">
        <w:t xml:space="preserve">areas such as personal or social change. </w:t>
      </w:r>
      <w:r w:rsidR="00150E88">
        <w:t>Additionally, Baka</w:t>
      </w:r>
      <w:r w:rsidR="002E0CEF">
        <w:t>ri et al (2017) argue</w:t>
      </w:r>
      <w:r w:rsidR="005B5ECE">
        <w:t>d</w:t>
      </w:r>
      <w:r w:rsidR="002E0CEF">
        <w:t xml:space="preserve"> that </w:t>
      </w:r>
      <w:r w:rsidR="005075C3">
        <w:t xml:space="preserve">the model does not </w:t>
      </w:r>
      <w:r w:rsidR="00C21FB8">
        <w:t>consider</w:t>
      </w:r>
      <w:r w:rsidR="005075C3">
        <w:t xml:space="preserve"> </w:t>
      </w:r>
      <w:r w:rsidR="00DE0D27">
        <w:t>the inter</w:t>
      </w:r>
      <w:r w:rsidR="00F345F7">
        <w:t>personal and intrapersonal skills of individuals</w:t>
      </w:r>
      <w:r w:rsidR="00D52324">
        <w:t xml:space="preserve">, </w:t>
      </w:r>
      <w:r w:rsidR="00ED0285">
        <w:t xml:space="preserve">the varying reactions </w:t>
      </w:r>
      <w:r w:rsidR="00D52324">
        <w:t>to change</w:t>
      </w:r>
      <w:r w:rsidR="00616BD9">
        <w:t xml:space="preserve"> of </w:t>
      </w:r>
      <w:r w:rsidR="00C21FB8">
        <w:t>stakeholders</w:t>
      </w:r>
      <w:r w:rsidR="00D52324">
        <w:t xml:space="preserve">, </w:t>
      </w:r>
      <w:r w:rsidR="00E802BD">
        <w:t xml:space="preserve">and </w:t>
      </w:r>
      <w:r w:rsidR="0089525A">
        <w:t xml:space="preserve">the role of the leadership. </w:t>
      </w:r>
    </w:p>
    <w:p w14:paraId="27F549BA" w14:textId="77777777" w:rsidR="00C21FB8" w:rsidRDefault="00C21FB8" w:rsidP="00586028">
      <w:pPr>
        <w:jc w:val="both"/>
      </w:pPr>
    </w:p>
    <w:p w14:paraId="6E977951" w14:textId="7190DD40" w:rsidR="00C21FB8" w:rsidRPr="00F40BE1" w:rsidRDefault="00F30BFB" w:rsidP="004C6EF2">
      <w:pPr>
        <w:pStyle w:val="ListParagraph"/>
        <w:numPr>
          <w:ilvl w:val="0"/>
          <w:numId w:val="6"/>
        </w:numPr>
        <w:jc w:val="both"/>
        <w:rPr>
          <w:b/>
          <w:bCs/>
        </w:rPr>
      </w:pPr>
      <w:r w:rsidRPr="00F40BE1">
        <w:rPr>
          <w:b/>
          <w:bCs/>
        </w:rPr>
        <w:t xml:space="preserve">Emergent approach of Mintzberg: </w:t>
      </w:r>
    </w:p>
    <w:p w14:paraId="690B3BCB" w14:textId="27803BF9" w:rsidR="00903083" w:rsidRPr="00960DA4" w:rsidRDefault="00D33EA4" w:rsidP="00903083">
      <w:pPr>
        <w:jc w:val="both"/>
        <w:rPr>
          <w:i/>
          <w:iCs/>
        </w:rPr>
      </w:pPr>
      <w:r>
        <w:t>Mintzberg’s emergent approach</w:t>
      </w:r>
      <w:r w:rsidR="001936AA">
        <w:t xml:space="preserve"> </w:t>
      </w:r>
      <w:r w:rsidR="00880504">
        <w:t xml:space="preserve">is a model of </w:t>
      </w:r>
      <w:r w:rsidR="00695401">
        <w:t xml:space="preserve">change that emphasizes </w:t>
      </w:r>
      <w:r w:rsidR="00F977FA">
        <w:t xml:space="preserve">the importance of flexibility and adaptation in response to changing </w:t>
      </w:r>
      <w:r w:rsidR="00770270">
        <w:t xml:space="preserve">environments. </w:t>
      </w:r>
      <w:r w:rsidR="006809FD">
        <w:t xml:space="preserve">This model was developed by Henry </w:t>
      </w:r>
      <w:r w:rsidR="00474F47">
        <w:t>Mintzberg in 1994 who argues that the</w:t>
      </w:r>
      <w:r w:rsidR="00770270" w:rsidRPr="00770270">
        <w:t xml:space="preserve"> change is a complex and ongoing process that involve different stakeholders and factors</w:t>
      </w:r>
      <w:r w:rsidR="00474F47">
        <w:t xml:space="preserve"> (Mintzberg, 1994)</w:t>
      </w:r>
      <w:r w:rsidR="00770270" w:rsidRPr="00770270">
        <w:t>. In this model, change emerges gradually over time through a process of experimentation, learning, and adaptation, rather than being developed through a single, top-down planning process.</w:t>
      </w:r>
      <w:r w:rsidR="00933A71">
        <w:t xml:space="preserve"> Mintzberg </w:t>
      </w:r>
      <w:r w:rsidR="00D9112F">
        <w:t xml:space="preserve">claimed that </w:t>
      </w:r>
      <w:r w:rsidR="001947B2">
        <w:t>the emergent approach to change involves four key principles:</w:t>
      </w:r>
    </w:p>
    <w:p w14:paraId="6E88B84F" w14:textId="419C9412" w:rsidR="00903083" w:rsidRDefault="008E0ED0" w:rsidP="008E0ED0">
      <w:pPr>
        <w:pStyle w:val="ListParagraph"/>
        <w:numPr>
          <w:ilvl w:val="0"/>
          <w:numId w:val="8"/>
        </w:numPr>
        <w:jc w:val="both"/>
      </w:pPr>
      <w:r w:rsidRPr="00960DA4">
        <w:rPr>
          <w:i/>
          <w:iCs/>
        </w:rPr>
        <w:t>Experimentation</w:t>
      </w:r>
      <w:r>
        <w:t>:</w:t>
      </w:r>
      <w:r w:rsidR="00F5679D">
        <w:t xml:space="preserve"> </w:t>
      </w:r>
      <w:r w:rsidR="00230948">
        <w:t xml:space="preserve">it refers to </w:t>
      </w:r>
      <w:r w:rsidR="00DF3249">
        <w:t xml:space="preserve">trying out new methods and approaches </w:t>
      </w:r>
      <w:r w:rsidR="009D7939">
        <w:t xml:space="preserve">to identify </w:t>
      </w:r>
      <w:r w:rsidR="00A21326">
        <w:t xml:space="preserve">better ways to achieve overall goals. </w:t>
      </w:r>
      <w:r w:rsidR="001B62EC">
        <w:t xml:space="preserve">in an emergent approach, change is driven by </w:t>
      </w:r>
      <w:r w:rsidR="00770B63">
        <w:t>experimentation and innovation rather than a pre-determined plan</w:t>
      </w:r>
      <w:r w:rsidR="001B6E86">
        <w:t xml:space="preserve"> which help organization </w:t>
      </w:r>
      <w:r w:rsidR="0078322C">
        <w:t>be more responsive to changing circumstances and adapt quickly to new challenges</w:t>
      </w:r>
      <w:r w:rsidR="00770B63">
        <w:t xml:space="preserve"> (Mintzberg, 1994)</w:t>
      </w:r>
      <w:r w:rsidR="0078322C">
        <w:t>.</w:t>
      </w:r>
    </w:p>
    <w:p w14:paraId="49C2D3A2" w14:textId="085C9278" w:rsidR="0078322C" w:rsidRDefault="00CB6EC4" w:rsidP="008E0ED0">
      <w:pPr>
        <w:pStyle w:val="ListParagraph"/>
        <w:numPr>
          <w:ilvl w:val="0"/>
          <w:numId w:val="8"/>
        </w:numPr>
        <w:jc w:val="both"/>
      </w:pPr>
      <w:r w:rsidRPr="00960DA4">
        <w:rPr>
          <w:i/>
          <w:iCs/>
        </w:rPr>
        <w:t>Learning</w:t>
      </w:r>
      <w:r>
        <w:t xml:space="preserve">: </w:t>
      </w:r>
      <w:r w:rsidR="000D4748">
        <w:t xml:space="preserve">it </w:t>
      </w:r>
      <w:r w:rsidR="00E124DB" w:rsidRPr="00E124DB">
        <w:t>involves the process of acquiring new knowledge and skills through experience. By learning from their successes and failures, organizations can continually improve and adapt their strategies</w:t>
      </w:r>
      <w:r w:rsidR="00FB1E33">
        <w:t xml:space="preserve"> to </w:t>
      </w:r>
      <w:r w:rsidR="00FB7B0E">
        <w:t xml:space="preserve">be able to </w:t>
      </w:r>
      <w:r w:rsidR="00007EBE">
        <w:t xml:space="preserve">sustain performance </w:t>
      </w:r>
      <w:r w:rsidR="00655067">
        <w:t>when</w:t>
      </w:r>
      <w:r w:rsidR="00947E9B">
        <w:t xml:space="preserve"> </w:t>
      </w:r>
      <w:r w:rsidR="004B101A">
        <w:t>challenges</w:t>
      </w:r>
      <w:r w:rsidR="00655067">
        <w:t xml:space="preserve"> arise.</w:t>
      </w:r>
    </w:p>
    <w:p w14:paraId="52873FCB" w14:textId="6326F752" w:rsidR="000F64F7" w:rsidRDefault="00133222" w:rsidP="000F64F7">
      <w:pPr>
        <w:pStyle w:val="ListParagraph"/>
        <w:numPr>
          <w:ilvl w:val="0"/>
          <w:numId w:val="8"/>
        </w:numPr>
        <w:jc w:val="both"/>
      </w:pPr>
      <w:r w:rsidRPr="00E556D7">
        <w:rPr>
          <w:i/>
          <w:iCs/>
        </w:rPr>
        <w:t>Adaptation</w:t>
      </w:r>
      <w:r w:rsidR="00AA12FB" w:rsidRPr="00E556D7">
        <w:rPr>
          <w:i/>
          <w:iCs/>
        </w:rPr>
        <w:t>:</w:t>
      </w:r>
      <w:r w:rsidR="00E556D7">
        <w:t xml:space="preserve"> it</w:t>
      </w:r>
      <w:r w:rsidR="003E6939">
        <w:t xml:space="preserve"> refers to the ability </w:t>
      </w:r>
      <w:r w:rsidR="00B46814">
        <w:t xml:space="preserve">to adjust to changing circumstances. </w:t>
      </w:r>
      <w:r w:rsidR="00D9501A">
        <w:t xml:space="preserve">in an emergent strategy, </w:t>
      </w:r>
      <w:r w:rsidR="003249D1">
        <w:t xml:space="preserve">organizational </w:t>
      </w:r>
      <w:r w:rsidR="00D9501A">
        <w:t xml:space="preserve">change is driven by </w:t>
      </w:r>
      <w:r w:rsidR="003249D1">
        <w:t xml:space="preserve">the need to adapt to new challenges and opportunities </w:t>
      </w:r>
      <w:r w:rsidR="0094460C">
        <w:t xml:space="preserve">which can </w:t>
      </w:r>
      <w:r w:rsidR="001B0EEC">
        <w:t xml:space="preserve">speed up </w:t>
      </w:r>
      <w:r w:rsidR="000F64F7">
        <w:t>the response process.</w:t>
      </w:r>
    </w:p>
    <w:p w14:paraId="4A560E30" w14:textId="123B161B" w:rsidR="00133222" w:rsidRDefault="00133222" w:rsidP="008E0ED0">
      <w:pPr>
        <w:pStyle w:val="ListParagraph"/>
        <w:numPr>
          <w:ilvl w:val="0"/>
          <w:numId w:val="8"/>
        </w:numPr>
        <w:jc w:val="both"/>
      </w:pPr>
      <w:r w:rsidRPr="00F823B3">
        <w:rPr>
          <w:i/>
          <w:iCs/>
        </w:rPr>
        <w:lastRenderedPageBreak/>
        <w:t>Flexibility</w:t>
      </w:r>
      <w:r w:rsidR="000F64F7">
        <w:t xml:space="preserve">: </w:t>
      </w:r>
      <w:r w:rsidR="001B5028">
        <w:t xml:space="preserve">involves the ability to </w:t>
      </w:r>
      <w:r w:rsidR="00163EC0">
        <w:t xml:space="preserve">change direction quickly and effectively in response to </w:t>
      </w:r>
      <w:r w:rsidR="00A64935">
        <w:t xml:space="preserve">changing </w:t>
      </w:r>
      <w:r w:rsidR="00E40670">
        <w:t>situations.</w:t>
      </w:r>
    </w:p>
    <w:p w14:paraId="4627E6C5" w14:textId="7F866080" w:rsidR="00DE1405" w:rsidRDefault="00834237" w:rsidP="00724A8A">
      <w:pPr>
        <w:jc w:val="both"/>
      </w:pPr>
      <w:r>
        <w:t xml:space="preserve">Applying Mintzberg’s </w:t>
      </w:r>
      <w:r w:rsidR="004B373B">
        <w:t xml:space="preserve">emergent approach </w:t>
      </w:r>
      <w:r>
        <w:t xml:space="preserve">model can help organizations </w:t>
      </w:r>
      <w:r w:rsidR="00063913">
        <w:t xml:space="preserve">remain competitive </w:t>
      </w:r>
      <w:r w:rsidR="00ED1667">
        <w:t xml:space="preserve">in complex and uncertain </w:t>
      </w:r>
      <w:r w:rsidR="00FD564C">
        <w:t>environments ;h</w:t>
      </w:r>
      <w:r w:rsidR="00583AB1">
        <w:t xml:space="preserve">owever, </w:t>
      </w:r>
      <w:r w:rsidR="004B373B">
        <w:t xml:space="preserve">it has few </w:t>
      </w:r>
      <w:r w:rsidR="00D14A7B">
        <w:t>drawbacks</w:t>
      </w:r>
      <w:r w:rsidR="004B373B">
        <w:t xml:space="preserve">. </w:t>
      </w:r>
      <w:r w:rsidR="0022600B" w:rsidRPr="0022600B">
        <w:t>It requires a high degree of flexibility and agility</w:t>
      </w:r>
      <w:r w:rsidR="00123D50">
        <w:t xml:space="preserve"> </w:t>
      </w:r>
      <w:r w:rsidR="0022600B" w:rsidRPr="0022600B">
        <w:t xml:space="preserve">which can be difficult to achieve in </w:t>
      </w:r>
      <w:r w:rsidR="00123D50">
        <w:t>large bureaucratic organizations (Mintzber</w:t>
      </w:r>
      <w:r w:rsidR="00C862F4">
        <w:t>g, 1994)</w:t>
      </w:r>
      <w:r w:rsidR="0022600B" w:rsidRPr="0022600B">
        <w:t xml:space="preserve">. It also requires a willingness to take risks and experiment new ideas which can be </w:t>
      </w:r>
      <w:r w:rsidR="009F1014">
        <w:t>unsuitable for</w:t>
      </w:r>
      <w:r w:rsidR="0022600B" w:rsidRPr="0022600B">
        <w:t xml:space="preserve"> organizations that have a strong culture of conformity.</w:t>
      </w:r>
    </w:p>
    <w:p w14:paraId="5FFFD95C" w14:textId="77777777" w:rsidR="00567AE5" w:rsidRDefault="00567AE5" w:rsidP="00724A8A">
      <w:pPr>
        <w:jc w:val="both"/>
      </w:pPr>
    </w:p>
    <w:p w14:paraId="444C04C2" w14:textId="096013E4" w:rsidR="00F40BE1" w:rsidRDefault="0030777A" w:rsidP="0030777A">
      <w:pPr>
        <w:pStyle w:val="ListParagraph"/>
        <w:numPr>
          <w:ilvl w:val="0"/>
          <w:numId w:val="6"/>
        </w:numPr>
        <w:jc w:val="both"/>
        <w:rPr>
          <w:b/>
          <w:bCs/>
        </w:rPr>
      </w:pPr>
      <w:r>
        <w:rPr>
          <w:b/>
          <w:bCs/>
        </w:rPr>
        <w:t xml:space="preserve">ADAKAR </w:t>
      </w:r>
      <w:r w:rsidR="005A1A27">
        <w:rPr>
          <w:b/>
          <w:bCs/>
        </w:rPr>
        <w:t>model of change:</w:t>
      </w:r>
    </w:p>
    <w:p w14:paraId="0919F4BE" w14:textId="43A3F0BC" w:rsidR="005A1A27" w:rsidRDefault="00F275E7" w:rsidP="005A1A27">
      <w:pPr>
        <w:jc w:val="both"/>
      </w:pPr>
      <w:r>
        <w:rPr>
          <w:noProof/>
        </w:rPr>
        <mc:AlternateContent>
          <mc:Choice Requires="wps">
            <w:drawing>
              <wp:anchor distT="0" distB="0" distL="114300" distR="114300" simplePos="0" relativeHeight="251666432" behindDoc="0" locked="0" layoutInCell="1" allowOverlap="1" wp14:anchorId="44FAC2B6" wp14:editId="5AFB6B23">
                <wp:simplePos x="0" y="0"/>
                <wp:positionH relativeFrom="column">
                  <wp:posOffset>2947035</wp:posOffset>
                </wp:positionH>
                <wp:positionV relativeFrom="paragraph">
                  <wp:posOffset>-451485</wp:posOffset>
                </wp:positionV>
                <wp:extent cx="3203575" cy="45720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203575" cy="457200"/>
                        </a:xfrm>
                        <a:prstGeom prst="rect">
                          <a:avLst/>
                        </a:prstGeom>
                        <a:solidFill>
                          <a:prstClr val="white"/>
                        </a:solidFill>
                        <a:ln>
                          <a:noFill/>
                        </a:ln>
                      </wps:spPr>
                      <wps:txbx>
                        <w:txbxContent>
                          <w:p w14:paraId="350E6073" w14:textId="5AC3AEDC" w:rsidR="00F275E7" w:rsidRPr="005516C1" w:rsidRDefault="00F275E7" w:rsidP="00871311">
                            <w:pPr>
                              <w:pStyle w:val="Caption"/>
                              <w:shd w:val="clear" w:color="auto" w:fill="EDEDED" w:themeFill="accent3" w:themeFillTint="33"/>
                              <w:rPr>
                                <w:noProof/>
                                <w:color w:val="FFFFFF" w:themeColor="background1"/>
                              </w:rPr>
                            </w:pPr>
                            <w:r>
                              <w:t xml:space="preserve">Figure </w:t>
                            </w:r>
                            <w:fldSimple w:instr=" SEQ Figure \* ARABIC ">
                              <w:r>
                                <w:rPr>
                                  <w:noProof/>
                                </w:rPr>
                                <w:t>4</w:t>
                              </w:r>
                            </w:fldSimple>
                            <w:r>
                              <w:t xml:space="preserve">: source: </w:t>
                            </w:r>
                            <w:hyperlink r:id="rId16" w:history="1">
                              <w:r w:rsidR="000D3FC3">
                                <w:rPr>
                                  <w:rStyle w:val="Hyperlink"/>
                                </w:rPr>
                                <w:t>What Is ADKAR Model for Change Management? (2023) (whatfix.com)</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44FAC2B6" id="Text Box 8" o:spid="_x0000_s1028" type="#_x0000_t202" style="position:absolute;left:0;text-align:left;margin-left:232.05pt;margin-top:-35.55pt;width:252.25pt;height:36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cH3HAIAAEIEAAAOAAAAZHJzL2Uyb0RvYy54bWysU8Fu2zAMvQ/YPwi6L07SZS2MOEWWIsOA&#10;oC2QDj0rshQLkEWNUmJnXz/KjpOt22nYRaZJihTfe5zft7VlR4XBgCv4ZDTmTDkJpXH7gn97WX+4&#10;4yxE4UphwamCn1Tg94v37+aNz9UUKrClQkZFXMgbX/AqRp9nWZCVqkUYgVeOghqwFpF+cZ+VKBqq&#10;XttsOh5/yhrA0iNIFQJ5H/ogX3T1tVYyPmkdVGS24PS22J3Ynbt0Zou5yPcofGXk+RniH15RC+Oo&#10;6aXUg4iCHdD8Uao2EiGAjiMJdQZaG6m6GWiayfjNNNtKeNXNQuAEf4Ep/L+y8vG49c/IYvsZWiIw&#10;AdL4kAdypnlajXX60ksZxQnC0wU21UYmyXkzHd/MbmecSYp9nN0SL6lMdr3tMcQvCmqWjIIj0dKh&#10;JY6bEPvUISU1C2BNuTbWpp8UWFlkR0EUNpWJ6lz8tyzrUq6DdKsvmDzZdZRkxXbXMlMWfDqMuYPy&#10;RNMj9MIIXq4N9duIEJ8FkhJoYFJ3fKJDW2gKDmeLswrwx9/8KZ8IoihnDSmr4OH7QaDizH51RF2S&#10;4WDgYOwGwx3qFdCkE9obLzuTLmC0g6kR6lcS/TJ1oZBwknoVPA7mKvb6pqWRarnskkhsXsSN23qZ&#10;Sg+4vrSvAv2ZlUh8PsKgOZG/IafP7VFeHiJo0zGXcO1RPMNNQu24Py9V2oRf/7us6+ovfgIAAP//&#10;AwBQSwMEFAAGAAgAAAAhAHUzhh7eAAAACAEAAA8AAABkcnMvZG93bnJldi54bWxMj8FOwzAMhu9I&#10;vENkJC5oSztNZZSmE2xwY4eNaWevCW1F41RJunZvjznB7bf86ffnYj3ZTlyMD60jBek8AWGocrql&#10;WsHx8322AhEiksbOkVFwNQHW5e1Ngbl2I+3N5RBrwSUUclTQxNjnUoaqMRbD3PWGePflvMXIo6+l&#10;9jhyue3kIkkyabElvtBgbzaNqb4Pg1WQbf0w7mnzsD2+feCurxen1+tJqfu76eUZRDRT/IPhV5/V&#10;oWSnsxtIB9EpWGbLlFEFs8eUAxNP2SoDceYAsizk/wfKHwAAAP//AwBQSwECLQAUAAYACAAAACEA&#10;toM4kv4AAADhAQAAEwAAAAAAAAAAAAAAAAAAAAAAW0NvbnRlbnRfVHlwZXNdLnhtbFBLAQItABQA&#10;BgAIAAAAIQA4/SH/1gAAAJQBAAALAAAAAAAAAAAAAAAAAC8BAABfcmVscy8ucmVsc1BLAQItABQA&#10;BgAIAAAAIQBtvcH3HAIAAEIEAAAOAAAAAAAAAAAAAAAAAC4CAABkcnMvZTJvRG9jLnhtbFBLAQIt&#10;ABQABgAIAAAAIQB1M4Ye3gAAAAgBAAAPAAAAAAAAAAAAAAAAAHYEAABkcnMvZG93bnJldi54bWxQ&#10;SwUGAAAAAAQABADzAAAAgQUAAAAA&#10;" stroked="f">
                <v:textbox inset="0,0,0,0">
                  <w:txbxContent>
                    <w:p w14:paraId="350E6073" w14:textId="5AC3AEDC" w:rsidR="00F275E7" w:rsidRPr="005516C1" w:rsidRDefault="00F275E7" w:rsidP="00871311">
                      <w:pPr>
                        <w:pStyle w:val="Caption"/>
                        <w:shd w:val="clear" w:color="auto" w:fill="EDEDED" w:themeFill="accent3" w:themeFillTint="33"/>
                        <w:rPr>
                          <w:noProof/>
                          <w:color w:val="FFFFFF" w:themeColor="background1"/>
                        </w:rPr>
                      </w:pPr>
                      <w:r>
                        <w:t xml:space="preserve">Figure </w:t>
                      </w:r>
                      <w:fldSimple w:instr=" SEQ Figure \* ARABIC ">
                        <w:r>
                          <w:rPr>
                            <w:noProof/>
                          </w:rPr>
                          <w:t>4</w:t>
                        </w:r>
                      </w:fldSimple>
                      <w:r>
                        <w:t xml:space="preserve">: source: </w:t>
                      </w:r>
                      <w:hyperlink r:id="rId17" w:history="1">
                        <w:r w:rsidR="000D3FC3">
                          <w:rPr>
                            <w:rStyle w:val="Hyperlink"/>
                          </w:rPr>
                          <w:t>What Is ADKAR Model for Change Management? (2023) (whatfix.com)</w:t>
                        </w:r>
                      </w:hyperlink>
                    </w:p>
                  </w:txbxContent>
                </v:textbox>
                <w10:wrap type="square"/>
              </v:shape>
            </w:pict>
          </mc:Fallback>
        </mc:AlternateContent>
      </w:r>
      <w:r>
        <w:rPr>
          <w:noProof/>
        </w:rPr>
        <w:drawing>
          <wp:anchor distT="0" distB="0" distL="114300" distR="114300" simplePos="0" relativeHeight="251664384" behindDoc="0" locked="0" layoutInCell="1" allowOverlap="1" wp14:anchorId="32292426" wp14:editId="479FCE9C">
            <wp:simplePos x="0" y="0"/>
            <wp:positionH relativeFrom="margin">
              <wp:posOffset>2947035</wp:posOffset>
            </wp:positionH>
            <wp:positionV relativeFrom="paragraph">
              <wp:posOffset>5715</wp:posOffset>
            </wp:positionV>
            <wp:extent cx="3204000" cy="1628633"/>
            <wp:effectExtent l="0" t="0" r="0" b="0"/>
            <wp:wrapSquare wrapText="bothSides"/>
            <wp:docPr id="7" name="Picture 7"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creenshot, font, 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04000" cy="1628633"/>
                    </a:xfrm>
                    <a:prstGeom prst="rect">
                      <a:avLst/>
                    </a:prstGeom>
                  </pic:spPr>
                </pic:pic>
              </a:graphicData>
            </a:graphic>
            <wp14:sizeRelH relativeFrom="margin">
              <wp14:pctWidth>0</wp14:pctWidth>
            </wp14:sizeRelH>
            <wp14:sizeRelV relativeFrom="margin">
              <wp14:pctHeight>0</wp14:pctHeight>
            </wp14:sizeRelV>
          </wp:anchor>
        </w:drawing>
      </w:r>
      <w:r w:rsidR="0052740A" w:rsidRPr="0052740A">
        <w:t xml:space="preserve">The ADKAR model of change is a framework designed to help individuals and organizations navigate and manage change. Developed by Jeff Hiatt, founder of </w:t>
      </w:r>
      <w:proofErr w:type="spellStart"/>
      <w:r w:rsidR="0052740A" w:rsidRPr="0052740A">
        <w:t>Prosci</w:t>
      </w:r>
      <w:proofErr w:type="spellEnd"/>
      <w:r w:rsidR="0052740A" w:rsidRPr="0052740A">
        <w:t>, a leading change management company, the ADKAR model is an acronym that stands for Awareness, Desire, Knowledge, Ability, and Reinforcement</w:t>
      </w:r>
      <w:r w:rsidR="00A35A0D">
        <w:t xml:space="preserve"> (Malhotra, 2019). </w:t>
      </w:r>
      <w:r w:rsidR="0052740A" w:rsidRPr="0052740A">
        <w:t xml:space="preserve">In this model, change is seen as a process that occurs in </w:t>
      </w:r>
      <w:r w:rsidR="00855022">
        <w:t xml:space="preserve">three main </w:t>
      </w:r>
      <w:r w:rsidR="0052740A" w:rsidRPr="0052740A">
        <w:t>stages, with each stage requiring different actions and interventions to ensure successful adoption</w:t>
      </w:r>
      <w:r w:rsidR="00855022">
        <w:t xml:space="preserve"> </w:t>
      </w:r>
      <w:r w:rsidR="00090FFE">
        <w:t>(Figure</w:t>
      </w:r>
      <w:r w:rsidR="000D3FC3">
        <w:t xml:space="preserve"> 4)</w:t>
      </w:r>
      <w:r w:rsidR="00090FFE">
        <w:t xml:space="preserve"> </w:t>
      </w:r>
      <w:r w:rsidR="0052740A">
        <w:t xml:space="preserve">. </w:t>
      </w:r>
    </w:p>
    <w:p w14:paraId="462612F8" w14:textId="3F21A333" w:rsidR="000D3FC3" w:rsidRDefault="008F0282" w:rsidP="005A1A27">
      <w:pPr>
        <w:jc w:val="both"/>
      </w:pPr>
      <w:r w:rsidRPr="00B72F09">
        <w:rPr>
          <w:i/>
          <w:iCs/>
        </w:rPr>
        <w:t>Awareness:</w:t>
      </w:r>
      <w:r>
        <w:t xml:space="preserve"> </w:t>
      </w:r>
      <w:r w:rsidR="00F50566">
        <w:t xml:space="preserve">for the change to be successful, leadership must </w:t>
      </w:r>
      <w:r w:rsidR="00810FE0">
        <w:t xml:space="preserve">ensure that people are truly aware of the necessity of the change </w:t>
      </w:r>
      <w:r w:rsidR="00316C3A">
        <w:t>and understand its impact</w:t>
      </w:r>
      <w:r w:rsidR="008A542D">
        <w:t xml:space="preserve"> on personal and organizational </w:t>
      </w:r>
      <w:r w:rsidR="00FD6212">
        <w:t>improvements</w:t>
      </w:r>
      <w:r w:rsidR="007B7F62">
        <w:t xml:space="preserve">. </w:t>
      </w:r>
      <w:r w:rsidR="00F9092A">
        <w:t xml:space="preserve">Effective communication is a paramount at this stage </w:t>
      </w:r>
      <w:r w:rsidR="00CB6949">
        <w:t xml:space="preserve">to get all stakeholders </w:t>
      </w:r>
      <w:r w:rsidR="00B763E9">
        <w:t xml:space="preserve">to </w:t>
      </w:r>
      <w:r w:rsidR="006513D4">
        <w:t>agree on the reasoning of the change.</w:t>
      </w:r>
    </w:p>
    <w:p w14:paraId="0B48F19A" w14:textId="4EDCA4CC" w:rsidR="006513D4" w:rsidRDefault="006513D4" w:rsidP="005A1A27">
      <w:pPr>
        <w:jc w:val="both"/>
      </w:pPr>
      <w:r w:rsidRPr="00FD6212">
        <w:rPr>
          <w:i/>
          <w:iCs/>
        </w:rPr>
        <w:t>Desire:</w:t>
      </w:r>
      <w:r>
        <w:t xml:space="preserve"> </w:t>
      </w:r>
      <w:r w:rsidR="003C183A">
        <w:t>informing people about the change does</w:t>
      </w:r>
      <w:r w:rsidR="00AB657B">
        <w:t xml:space="preserve"> not imply their willingness to change.</w:t>
      </w:r>
      <w:r w:rsidR="006D0720">
        <w:t xml:space="preserve"> </w:t>
      </w:r>
      <w:r w:rsidR="005D38C2">
        <w:t xml:space="preserve">Leaders need to </w:t>
      </w:r>
      <w:r w:rsidR="005653AD">
        <w:t xml:space="preserve">foster the desire to change by </w:t>
      </w:r>
      <w:r w:rsidR="00BC76C1">
        <w:t>creating a sense of support an</w:t>
      </w:r>
      <w:r w:rsidR="00D35D9B">
        <w:t xml:space="preserve">d motivation </w:t>
      </w:r>
      <w:r w:rsidR="00A32FFC">
        <w:t>which can make ind</w:t>
      </w:r>
      <w:r w:rsidR="000178C7">
        <w:t>ividuals more engaged in the process and feel invested in its success.</w:t>
      </w:r>
    </w:p>
    <w:p w14:paraId="1AB0A1DA" w14:textId="219D75DF" w:rsidR="000178C7" w:rsidRDefault="00432896" w:rsidP="005A1A27">
      <w:pPr>
        <w:jc w:val="both"/>
      </w:pPr>
      <w:r w:rsidRPr="003E4C43">
        <w:rPr>
          <w:i/>
          <w:iCs/>
        </w:rPr>
        <w:t>Knowledge</w:t>
      </w:r>
      <w:r>
        <w:t xml:space="preserve">: </w:t>
      </w:r>
      <w:r w:rsidR="003F666D">
        <w:t xml:space="preserve">it involves providing </w:t>
      </w:r>
      <w:r w:rsidR="007566E3">
        <w:t>the necessary training for people to develop skills</w:t>
      </w:r>
      <w:r w:rsidR="006C4980">
        <w:t xml:space="preserve"> and </w:t>
      </w:r>
      <w:r w:rsidR="00892E9B">
        <w:t xml:space="preserve">competences to implement the change. </w:t>
      </w:r>
      <w:r w:rsidR="00841271">
        <w:t xml:space="preserve">Leaders must ensure that </w:t>
      </w:r>
      <w:r w:rsidR="008919D0">
        <w:t xml:space="preserve">employees </w:t>
      </w:r>
      <w:r w:rsidR="002A5805">
        <w:t xml:space="preserve">have the knowledge and the </w:t>
      </w:r>
      <w:r w:rsidR="00A97C4D">
        <w:t xml:space="preserve">tools to make the change successful. </w:t>
      </w:r>
    </w:p>
    <w:p w14:paraId="46A8FE4B" w14:textId="4E920548" w:rsidR="00A97C4D" w:rsidRDefault="006077F9" w:rsidP="005A1A27">
      <w:pPr>
        <w:jc w:val="both"/>
      </w:pPr>
      <w:r w:rsidRPr="003E4C43">
        <w:rPr>
          <w:i/>
          <w:iCs/>
        </w:rPr>
        <w:t>Ability</w:t>
      </w:r>
      <w:r w:rsidRPr="00630CF4">
        <w:rPr>
          <w:u w:val="single"/>
        </w:rPr>
        <w:t>:</w:t>
      </w:r>
      <w:r>
        <w:t xml:space="preserve"> </w:t>
      </w:r>
      <w:r w:rsidR="00FB220A">
        <w:t xml:space="preserve"> Leaders must ensure that people have the resources and tools </w:t>
      </w:r>
      <w:r w:rsidR="00C45715">
        <w:t xml:space="preserve">to develop their </w:t>
      </w:r>
      <w:r w:rsidR="0038739B">
        <w:t>skills</w:t>
      </w:r>
      <w:r w:rsidR="00796A56">
        <w:t xml:space="preserve"> to implement the change. </w:t>
      </w:r>
      <w:r w:rsidR="005E0A37">
        <w:t xml:space="preserve">Hands-on training can be helpful at this stage to improve the employees’ confidence </w:t>
      </w:r>
      <w:r w:rsidR="000B1A5E">
        <w:t xml:space="preserve">and determine </w:t>
      </w:r>
      <w:r w:rsidR="00BE32C2">
        <w:t xml:space="preserve">if more training </w:t>
      </w:r>
      <w:r w:rsidR="00EE33CD">
        <w:t xml:space="preserve">or </w:t>
      </w:r>
      <w:r w:rsidR="00BE32C2">
        <w:t xml:space="preserve">support </w:t>
      </w:r>
      <w:r w:rsidR="00EE33CD">
        <w:t>is</w:t>
      </w:r>
      <w:r w:rsidR="00BE32C2">
        <w:t xml:space="preserve"> needed. </w:t>
      </w:r>
    </w:p>
    <w:p w14:paraId="311DEC1C" w14:textId="0B0EEE14" w:rsidR="00EE33CD" w:rsidRDefault="00F5120B" w:rsidP="005A1A27">
      <w:pPr>
        <w:jc w:val="both"/>
      </w:pPr>
      <w:r w:rsidRPr="003E4C43">
        <w:rPr>
          <w:i/>
          <w:iCs/>
        </w:rPr>
        <w:t>Reinforcement</w:t>
      </w:r>
      <w:r>
        <w:t xml:space="preserve">: </w:t>
      </w:r>
      <w:r w:rsidR="0037253D" w:rsidRPr="0037253D">
        <w:t xml:space="preserve">Finally, once the change has been implemented, it is important to reinforce the change and ensure that it becomes a part of the organization. This means creating a culture that supports the </w:t>
      </w:r>
      <w:r w:rsidR="0037253D" w:rsidRPr="0037253D">
        <w:lastRenderedPageBreak/>
        <w:t>change and continually reinforcing the new behaviours and processes that were implemented</w:t>
      </w:r>
      <w:r w:rsidR="00F55887">
        <w:t xml:space="preserve"> to </w:t>
      </w:r>
      <w:r w:rsidR="0037253D" w:rsidRPr="0037253D">
        <w:t>ensure th</w:t>
      </w:r>
      <w:r w:rsidR="00247DC4">
        <w:t>eir sustainability.</w:t>
      </w:r>
      <w:r w:rsidR="0037253D">
        <w:t xml:space="preserve"> </w:t>
      </w:r>
    </w:p>
    <w:p w14:paraId="4AB41A07" w14:textId="77777777" w:rsidR="000056EF" w:rsidRDefault="000056EF" w:rsidP="005A1A27">
      <w:pPr>
        <w:jc w:val="both"/>
      </w:pPr>
    </w:p>
    <w:p w14:paraId="58C8401E" w14:textId="390E229F" w:rsidR="006C4AA9" w:rsidRDefault="00B946E7" w:rsidP="005A1A27">
      <w:pPr>
        <w:jc w:val="both"/>
      </w:pPr>
      <w:r>
        <w:t>C</w:t>
      </w:r>
      <w:r w:rsidR="00053CDC" w:rsidRPr="00053CDC">
        <w:t>hange management models are essential tools for</w:t>
      </w:r>
      <w:r w:rsidR="004B7331">
        <w:t xml:space="preserve"> embracing</w:t>
      </w:r>
      <w:r w:rsidR="00053CDC" w:rsidRPr="00053CDC">
        <w:t xml:space="preserve"> change effectively and efficiently. </w:t>
      </w:r>
      <w:r w:rsidR="00B873CA">
        <w:t>All</w:t>
      </w:r>
      <w:r w:rsidR="00053CDC" w:rsidRPr="00053CDC">
        <w:t xml:space="preserve"> models</w:t>
      </w:r>
      <w:r w:rsidR="00B873CA">
        <w:t xml:space="preserve"> mentioned above</w:t>
      </w:r>
      <w:r w:rsidR="00053CDC" w:rsidRPr="00053CDC">
        <w:t xml:space="preserve"> provide a structured approach to </w:t>
      </w:r>
      <w:r w:rsidR="00035579">
        <w:t>manage strategic change</w:t>
      </w:r>
      <w:r w:rsidR="000B403E">
        <w:t xml:space="preserve"> </w:t>
      </w:r>
      <w:r w:rsidR="00053CDC" w:rsidRPr="00053CDC">
        <w:t xml:space="preserve">helping organizations to </w:t>
      </w:r>
      <w:r w:rsidR="000549C5">
        <w:t>create</w:t>
      </w:r>
      <w:r w:rsidR="00053CDC" w:rsidRPr="00053CDC">
        <w:t xml:space="preserve"> and execute change </w:t>
      </w:r>
      <w:r w:rsidR="00CA2D49">
        <w:t>management</w:t>
      </w:r>
      <w:r w:rsidR="000549C5">
        <w:t xml:space="preserve"> </w:t>
      </w:r>
      <w:r w:rsidR="00737CC1" w:rsidRPr="00053CDC">
        <w:t>p</w:t>
      </w:r>
      <w:r w:rsidR="00737CC1">
        <w:t>lans</w:t>
      </w:r>
      <w:r w:rsidR="00053CDC" w:rsidRPr="00053CDC">
        <w:t xml:space="preserve"> in a systematic and controlled way.</w:t>
      </w:r>
      <w:r w:rsidR="000D5B4C">
        <w:t xml:space="preserve"> </w:t>
      </w:r>
      <w:r w:rsidR="00BC1BF1">
        <w:t>consequently</w:t>
      </w:r>
      <w:r w:rsidR="000D5B4C">
        <w:t xml:space="preserve">, Ikea </w:t>
      </w:r>
      <w:r w:rsidR="00646A5C">
        <w:t xml:space="preserve">should consider </w:t>
      </w:r>
      <w:r w:rsidR="00957AA0">
        <w:t xml:space="preserve">the </w:t>
      </w:r>
      <w:r w:rsidR="00602BCB">
        <w:t>implement</w:t>
      </w:r>
      <w:r w:rsidR="00957AA0">
        <w:t xml:space="preserve">ation of </w:t>
      </w:r>
      <w:r w:rsidR="000157C6">
        <w:t xml:space="preserve">these frameworks </w:t>
      </w:r>
      <w:r w:rsidR="000B3DC2">
        <w:t xml:space="preserve">to </w:t>
      </w:r>
      <w:r w:rsidR="00E42437">
        <w:t xml:space="preserve">sustain </w:t>
      </w:r>
      <w:r w:rsidR="00EE39D4">
        <w:t>its business performance</w:t>
      </w:r>
      <w:r w:rsidR="00794B7F">
        <w:t xml:space="preserve">. </w:t>
      </w:r>
      <w:r w:rsidR="00E170E7">
        <w:t xml:space="preserve">based on PESTEL analysis, </w:t>
      </w:r>
      <w:r w:rsidR="00670484">
        <w:t>u</w:t>
      </w:r>
      <w:r w:rsidR="00794B7F">
        <w:t>sing</w:t>
      </w:r>
      <w:r w:rsidR="00602BCB">
        <w:t xml:space="preserve"> </w:t>
      </w:r>
      <w:r w:rsidR="00E910A5">
        <w:t>the emergent approach of Mint</w:t>
      </w:r>
      <w:r w:rsidR="00EA2519">
        <w:t>zberg</w:t>
      </w:r>
      <w:r w:rsidR="00794B7F">
        <w:t xml:space="preserve"> can be the most suitable model </w:t>
      </w:r>
      <w:r w:rsidR="002B0CDC">
        <w:t xml:space="preserve">for IKEA to </w:t>
      </w:r>
      <w:r w:rsidR="00366598">
        <w:t>embrace strategic change</w:t>
      </w:r>
      <w:r w:rsidR="00EA2519">
        <w:t xml:space="preserve"> </w:t>
      </w:r>
      <w:r w:rsidR="00FD4503">
        <w:t xml:space="preserve">since </w:t>
      </w:r>
      <w:r w:rsidR="00D042BD">
        <w:t>the model</w:t>
      </w:r>
      <w:r w:rsidR="00D76D01">
        <w:t xml:space="preserve"> </w:t>
      </w:r>
      <w:r w:rsidR="006C4AA9">
        <w:t>emph</w:t>
      </w:r>
      <w:r w:rsidR="00BB1EFE">
        <w:t xml:space="preserve">asizes the necessity of a continuous </w:t>
      </w:r>
      <w:r w:rsidR="00052904">
        <w:t>and e</w:t>
      </w:r>
      <w:r w:rsidR="0087278D">
        <w:t xml:space="preserve">volving </w:t>
      </w:r>
      <w:r w:rsidR="00052904">
        <w:t>c</w:t>
      </w:r>
      <w:r w:rsidR="0087278D">
        <w:t>hange</w:t>
      </w:r>
      <w:r w:rsidR="007816DC">
        <w:t xml:space="preserve"> </w:t>
      </w:r>
      <w:r w:rsidR="00856050">
        <w:t xml:space="preserve">to improve competitiveness in a rapidly changing </w:t>
      </w:r>
      <w:r w:rsidR="006A3A65">
        <w:t>industry</w:t>
      </w:r>
      <w:r w:rsidR="00980AD8">
        <w:t xml:space="preserve">. Hence, this report involves a </w:t>
      </w:r>
      <w:r w:rsidR="00796701">
        <w:t xml:space="preserve">proposed change management plan that IKEA may implement </w:t>
      </w:r>
      <w:r w:rsidR="0029758E">
        <w:t xml:space="preserve">to solve its environmental and quality </w:t>
      </w:r>
      <w:r w:rsidR="006760D4">
        <w:t>issues.</w:t>
      </w:r>
    </w:p>
    <w:p w14:paraId="474FB3E0" w14:textId="77777777" w:rsidR="001947B2" w:rsidRPr="006A0AE4" w:rsidRDefault="001947B2" w:rsidP="00167C81">
      <w:pPr>
        <w:jc w:val="both"/>
        <w:rPr>
          <w:b/>
          <w:bCs/>
          <w:sz w:val="24"/>
          <w:szCs w:val="24"/>
        </w:rPr>
      </w:pPr>
    </w:p>
    <w:p w14:paraId="7419689A" w14:textId="58452377" w:rsidR="004A40EE" w:rsidRPr="006A0AE4" w:rsidRDefault="006A0AE4" w:rsidP="00167C81">
      <w:pPr>
        <w:jc w:val="both"/>
        <w:rPr>
          <w:b/>
          <w:bCs/>
          <w:sz w:val="24"/>
          <w:szCs w:val="24"/>
        </w:rPr>
      </w:pPr>
      <w:r w:rsidRPr="006A0AE4">
        <w:rPr>
          <w:b/>
          <w:bCs/>
          <w:sz w:val="24"/>
          <w:szCs w:val="24"/>
        </w:rPr>
        <w:t xml:space="preserve">IKEA strategic change proposal: </w:t>
      </w:r>
    </w:p>
    <w:p w14:paraId="544FBC69" w14:textId="273A1CEB" w:rsidR="000114A5" w:rsidRDefault="005439F4" w:rsidP="00167C81">
      <w:pPr>
        <w:jc w:val="both"/>
      </w:pPr>
      <w:r w:rsidRPr="005439F4">
        <w:t xml:space="preserve">Economic turbulence, technological innovations, and shifting consumer trends have shaken up the </w:t>
      </w:r>
      <w:r>
        <w:t xml:space="preserve">furniture </w:t>
      </w:r>
      <w:r w:rsidRPr="005439F4">
        <w:t xml:space="preserve">market </w:t>
      </w:r>
      <w:r w:rsidR="0028692A">
        <w:t xml:space="preserve">which has </w:t>
      </w:r>
      <w:r w:rsidR="00420898">
        <w:t>forced organizations</w:t>
      </w:r>
      <w:r w:rsidRPr="005439F4">
        <w:t xml:space="preserve"> to contend with a greater number of competitors and strategic challenges than ever before</w:t>
      </w:r>
      <w:r w:rsidR="006D7531">
        <w:t xml:space="preserve">. Therefore, </w:t>
      </w:r>
      <w:r w:rsidR="00E17F0C">
        <w:t xml:space="preserve"> emergent approach of Mintzberg </w:t>
      </w:r>
      <w:r w:rsidR="00204A77">
        <w:t>may help IKEA</w:t>
      </w:r>
      <w:r w:rsidR="00E17F0C">
        <w:t xml:space="preserve"> sustain its iconic success</w:t>
      </w:r>
      <w:r w:rsidR="00D127DF">
        <w:t xml:space="preserve"> </w:t>
      </w:r>
      <w:r w:rsidR="00E17F0C">
        <w:t xml:space="preserve">. </w:t>
      </w:r>
      <w:r w:rsidR="000406C2">
        <w:t>the following</w:t>
      </w:r>
      <w:r w:rsidR="006D7B52">
        <w:t xml:space="preserve"> four steps</w:t>
      </w:r>
      <w:r w:rsidR="000406C2">
        <w:t xml:space="preserve"> plan could be </w:t>
      </w:r>
      <w:r w:rsidR="00E62F23">
        <w:t>considered by</w:t>
      </w:r>
      <w:r w:rsidR="000406C2">
        <w:t xml:space="preserve"> the furniture giant to overcome the </w:t>
      </w:r>
      <w:r w:rsidR="009C50DB">
        <w:t>challenges identified in this repor</w:t>
      </w:r>
      <w:r w:rsidR="00CA4A0D">
        <w:t>t whi</w:t>
      </w:r>
      <w:r w:rsidR="00796A37">
        <w:t xml:space="preserve">st improving brand image and competitive advantage: </w:t>
      </w:r>
    </w:p>
    <w:p w14:paraId="306C3781" w14:textId="5B05D134" w:rsidR="006D7B52" w:rsidRDefault="006D7B52" w:rsidP="00167C81">
      <w:pPr>
        <w:jc w:val="both"/>
      </w:pPr>
      <w:r w:rsidRPr="00EA0EAB">
        <w:rPr>
          <w:u w:val="single"/>
        </w:rPr>
        <w:t>Step1</w:t>
      </w:r>
      <w:r>
        <w:t xml:space="preserve">: </w:t>
      </w:r>
      <w:r w:rsidRPr="00EA0EAB">
        <w:rPr>
          <w:i/>
          <w:iCs/>
        </w:rPr>
        <w:t>exper</w:t>
      </w:r>
      <w:r w:rsidR="00C91591" w:rsidRPr="00EA0EAB">
        <w:rPr>
          <w:i/>
          <w:iCs/>
        </w:rPr>
        <w:t>imentation</w:t>
      </w:r>
      <w:r w:rsidR="00C91591">
        <w:t xml:space="preserve">: </w:t>
      </w:r>
      <w:r w:rsidR="004078AC">
        <w:t xml:space="preserve">based </w:t>
      </w:r>
      <w:r w:rsidR="00214579">
        <w:t xml:space="preserve">on the </w:t>
      </w:r>
      <w:r w:rsidR="002B1C4B">
        <w:t xml:space="preserve">PESTEL analysis conducted </w:t>
      </w:r>
      <w:r w:rsidR="001F0B48">
        <w:t>previously</w:t>
      </w:r>
      <w:r w:rsidR="002B1C4B">
        <w:t xml:space="preserve"> in the paper, the company</w:t>
      </w:r>
      <w:r w:rsidR="002E3DD0">
        <w:t xml:space="preserve">’s brand image was impacted by the collaboration </w:t>
      </w:r>
      <w:r w:rsidR="00F34E6E">
        <w:t xml:space="preserve">with </w:t>
      </w:r>
      <w:r w:rsidR="008E60DF">
        <w:t xml:space="preserve">new partners in Russia. </w:t>
      </w:r>
      <w:r w:rsidR="002C189F">
        <w:t xml:space="preserve">IKEA should conduct </w:t>
      </w:r>
      <w:r w:rsidR="00D7581F">
        <w:t xml:space="preserve">more experiments </w:t>
      </w:r>
      <w:r w:rsidR="009C2532">
        <w:t xml:space="preserve">by </w:t>
      </w:r>
      <w:r w:rsidR="00E948C5">
        <w:t xml:space="preserve">creating new </w:t>
      </w:r>
      <w:r w:rsidR="00D66888">
        <w:t>partnership</w:t>
      </w:r>
      <w:r w:rsidR="001A2167">
        <w:t xml:space="preserve"> channels with trusted </w:t>
      </w:r>
      <w:r w:rsidR="004974DC">
        <w:t xml:space="preserve">suppliers who have </w:t>
      </w:r>
      <w:r w:rsidR="008C7620">
        <w:t xml:space="preserve">long tracked excellent reputation. </w:t>
      </w:r>
      <w:r w:rsidR="00407F0E">
        <w:t xml:space="preserve">This approach </w:t>
      </w:r>
      <w:r w:rsidR="004B3039">
        <w:t xml:space="preserve">allows IKEA to avoid any future </w:t>
      </w:r>
      <w:r w:rsidR="00491C92">
        <w:t xml:space="preserve">scandals concerning the </w:t>
      </w:r>
      <w:r w:rsidR="00257A8A">
        <w:t xml:space="preserve">environment. Also, the company may </w:t>
      </w:r>
      <w:r w:rsidR="008D1E0D">
        <w:t>introduce new</w:t>
      </w:r>
      <w:r w:rsidR="007234A7">
        <w:t xml:space="preserve"> </w:t>
      </w:r>
      <w:r w:rsidR="000A71B1">
        <w:t>methods</w:t>
      </w:r>
      <w:r w:rsidR="008D1E0D">
        <w:t xml:space="preserve"> to </w:t>
      </w:r>
      <w:r w:rsidR="000A71B1">
        <w:t>develop its</w:t>
      </w:r>
      <w:r w:rsidR="008D1E0D">
        <w:t xml:space="preserve"> green strategy by </w:t>
      </w:r>
      <w:r w:rsidR="00AC5CA4">
        <w:t>finding suitable solutions to help consumers to recy</w:t>
      </w:r>
      <w:r w:rsidR="00367637">
        <w:t>cle IKEA products after use</w:t>
      </w:r>
      <w:r w:rsidR="00C117AD">
        <w:t>, for example they can</w:t>
      </w:r>
      <w:r w:rsidR="00676E13">
        <w:t xml:space="preserve"> partner with third-party organizations which </w:t>
      </w:r>
      <w:r w:rsidR="00B53B46">
        <w:t xml:space="preserve">pick </w:t>
      </w:r>
      <w:r w:rsidR="0016196F">
        <w:t xml:space="preserve">and recycle all IKEA products for free. </w:t>
      </w:r>
      <w:r w:rsidR="00EB1A4A">
        <w:t xml:space="preserve">IKEA </w:t>
      </w:r>
      <w:r w:rsidR="00C32A88">
        <w:t xml:space="preserve">should </w:t>
      </w:r>
      <w:r w:rsidR="006E6EDD">
        <w:t xml:space="preserve">also </w:t>
      </w:r>
      <w:r w:rsidR="00C32A88">
        <w:t xml:space="preserve">consider </w:t>
      </w:r>
      <w:r w:rsidR="00893290">
        <w:t>renting</w:t>
      </w:r>
      <w:r w:rsidR="00C32A88">
        <w:t xml:space="preserve"> </w:t>
      </w:r>
      <w:r w:rsidR="001B292B">
        <w:t xml:space="preserve">few furniture products rather than selling them to </w:t>
      </w:r>
      <w:r w:rsidR="00AC1ED1">
        <w:t xml:space="preserve">give more options </w:t>
      </w:r>
      <w:r w:rsidR="007613E7">
        <w:t xml:space="preserve">to consumers who </w:t>
      </w:r>
      <w:r w:rsidR="00310794">
        <w:t>cannot</w:t>
      </w:r>
      <w:r w:rsidR="007613E7">
        <w:t xml:space="preserve"> afford </w:t>
      </w:r>
      <w:r w:rsidR="00672CD4">
        <w:t xml:space="preserve">the full price. </w:t>
      </w:r>
    </w:p>
    <w:p w14:paraId="6AA44624" w14:textId="4DCFE82D" w:rsidR="002970FC" w:rsidRDefault="00621DE6" w:rsidP="00167C81">
      <w:pPr>
        <w:jc w:val="both"/>
      </w:pPr>
      <w:r w:rsidRPr="00A254FC">
        <w:rPr>
          <w:u w:val="single"/>
        </w:rPr>
        <w:t>Step2</w:t>
      </w:r>
      <w:r>
        <w:t xml:space="preserve">: </w:t>
      </w:r>
      <w:r w:rsidR="00487A58" w:rsidRPr="00A254FC">
        <w:rPr>
          <w:i/>
          <w:iCs/>
        </w:rPr>
        <w:t>Learning</w:t>
      </w:r>
      <w:r w:rsidR="00487A58">
        <w:t>: based on the</w:t>
      </w:r>
      <w:r w:rsidR="00E33D01">
        <w:t xml:space="preserve"> results of these </w:t>
      </w:r>
      <w:r w:rsidR="00D836E6">
        <w:t>experimentations</w:t>
      </w:r>
      <w:r w:rsidR="00E33D01">
        <w:t xml:space="preserve">, IKEA </w:t>
      </w:r>
      <w:r w:rsidR="00576FCA">
        <w:t>can decide whether to develop these appro</w:t>
      </w:r>
      <w:r w:rsidR="00E84C54">
        <w:t>aches</w:t>
      </w:r>
      <w:r w:rsidR="003F1517">
        <w:t xml:space="preserve">, stick to </w:t>
      </w:r>
      <w:r w:rsidR="00627162">
        <w:t xml:space="preserve">the current business strategy, or find different solutions. </w:t>
      </w:r>
      <w:r w:rsidR="00BB4611">
        <w:t xml:space="preserve">Analysing the </w:t>
      </w:r>
      <w:r w:rsidR="00D836E6">
        <w:t>impact of these experiments on the compan</w:t>
      </w:r>
      <w:r w:rsidR="00443883">
        <w:t xml:space="preserve">y’s performance </w:t>
      </w:r>
      <w:r w:rsidR="007B1E6D">
        <w:t xml:space="preserve">may help the company  </w:t>
      </w:r>
      <w:r w:rsidR="0011024B">
        <w:t>learn more about the customers</w:t>
      </w:r>
      <w:r w:rsidR="00ED7DED">
        <w:t xml:space="preserve">’ </w:t>
      </w:r>
      <w:r w:rsidR="00980025">
        <w:t xml:space="preserve">satisfaction of the </w:t>
      </w:r>
      <w:r w:rsidR="00EC0506">
        <w:t>new changes regarding the products and services</w:t>
      </w:r>
      <w:r w:rsidR="00583DF7">
        <w:t xml:space="preserve"> that the company </w:t>
      </w:r>
      <w:r w:rsidR="00924210">
        <w:t>provide</w:t>
      </w:r>
      <w:r w:rsidR="00EC0506">
        <w:t xml:space="preserve">. </w:t>
      </w:r>
      <w:r w:rsidR="00FD53EF">
        <w:t xml:space="preserve">In addition, IKEA’s leadership should </w:t>
      </w:r>
      <w:r w:rsidR="00924210">
        <w:t xml:space="preserve">continuously </w:t>
      </w:r>
      <w:r w:rsidR="00380F87">
        <w:t xml:space="preserve">improve the employees’ knowledge about </w:t>
      </w:r>
      <w:r w:rsidR="00E63EA7">
        <w:lastRenderedPageBreak/>
        <w:t xml:space="preserve">any changes in the company’s values and behaviours towards the </w:t>
      </w:r>
      <w:r w:rsidR="00D932D2">
        <w:t xml:space="preserve">environment to </w:t>
      </w:r>
      <w:r w:rsidR="00C8262B">
        <w:t xml:space="preserve">foster the </w:t>
      </w:r>
      <w:r w:rsidR="001459F0">
        <w:t xml:space="preserve">green </w:t>
      </w:r>
      <w:r w:rsidR="00A11863">
        <w:t xml:space="preserve">strategy </w:t>
      </w:r>
      <w:r>
        <w:t xml:space="preserve">goal. </w:t>
      </w:r>
    </w:p>
    <w:p w14:paraId="678FECC9" w14:textId="15B9FF0F" w:rsidR="002970FC" w:rsidRDefault="00621DE6" w:rsidP="00167C81">
      <w:pPr>
        <w:jc w:val="both"/>
      </w:pPr>
      <w:r w:rsidRPr="00DF435E">
        <w:rPr>
          <w:u w:val="single"/>
        </w:rPr>
        <w:t>Step3</w:t>
      </w:r>
      <w:r>
        <w:t xml:space="preserve">: </w:t>
      </w:r>
      <w:r w:rsidR="00046EF2" w:rsidRPr="00DF435E">
        <w:rPr>
          <w:i/>
          <w:iCs/>
        </w:rPr>
        <w:t>adaptation:</w:t>
      </w:r>
      <w:r w:rsidR="00046EF2">
        <w:t xml:space="preserve"> </w:t>
      </w:r>
      <w:r w:rsidR="005A1040">
        <w:t xml:space="preserve">IKEA has proven its strong ability to </w:t>
      </w:r>
      <w:r w:rsidR="00EC014C">
        <w:t xml:space="preserve">adapt to unexpected challenges </w:t>
      </w:r>
      <w:r w:rsidR="00EF265B">
        <w:t>during the covid19 pandemic.</w:t>
      </w:r>
      <w:r w:rsidR="002D419C">
        <w:t xml:space="preserve"> </w:t>
      </w:r>
      <w:r w:rsidR="00D3114D">
        <w:t xml:space="preserve">Thanks to Mr Kamprad who </w:t>
      </w:r>
      <w:r w:rsidR="00727922">
        <w:t xml:space="preserve">has developed a culture of adaptation in </w:t>
      </w:r>
      <w:r w:rsidR="007E55FD">
        <w:t xml:space="preserve">the company </w:t>
      </w:r>
      <w:r w:rsidR="00BA20F6">
        <w:t xml:space="preserve">values and beliefs. Yet, </w:t>
      </w:r>
      <w:r w:rsidR="00C07280">
        <w:t xml:space="preserve">today’s rapidly changing </w:t>
      </w:r>
      <w:r w:rsidR="00686EBD">
        <w:t xml:space="preserve">business </w:t>
      </w:r>
      <w:r w:rsidR="000737EC">
        <w:t>requires</w:t>
      </w:r>
      <w:r w:rsidR="0009404A">
        <w:t xml:space="preserve"> a combination of skills and shifts in mindsets. </w:t>
      </w:r>
      <w:r w:rsidR="001B6271">
        <w:t xml:space="preserve">For example, </w:t>
      </w:r>
      <w:r w:rsidR="0009404A">
        <w:t xml:space="preserve">IKEA must stay informed about </w:t>
      </w:r>
      <w:r w:rsidR="00677864">
        <w:t xml:space="preserve">the latest </w:t>
      </w:r>
      <w:r w:rsidR="00BA11FC">
        <w:t xml:space="preserve">trends and innovations </w:t>
      </w:r>
      <w:r w:rsidR="00DC5736">
        <w:t xml:space="preserve">which can help the company </w:t>
      </w:r>
      <w:r w:rsidR="009E4BF3">
        <w:t>generate as little waste as possible</w:t>
      </w:r>
      <w:r w:rsidR="00D708F8">
        <w:t xml:space="preserve"> and provide good quality products</w:t>
      </w:r>
      <w:r w:rsidR="00B516B0">
        <w:t xml:space="preserve">. </w:t>
      </w:r>
      <w:r w:rsidR="00524C81">
        <w:t xml:space="preserve">The shift in strategic </w:t>
      </w:r>
      <w:r w:rsidR="00417277">
        <w:t>direction</w:t>
      </w:r>
      <w:r w:rsidR="00B516B0">
        <w:t xml:space="preserve"> </w:t>
      </w:r>
      <w:r w:rsidR="00A14AAD" w:rsidRPr="00A14AAD">
        <w:t xml:space="preserve">can involve seeking out input from diverse sources, soliciting feedback from </w:t>
      </w:r>
      <w:r w:rsidR="00A14AAD">
        <w:t>stakeholders</w:t>
      </w:r>
      <w:r w:rsidR="00A14AAD" w:rsidRPr="00A14AAD">
        <w:t xml:space="preserve">, or </w:t>
      </w:r>
      <w:r w:rsidR="00FE2457">
        <w:t xml:space="preserve">providing </w:t>
      </w:r>
      <w:r w:rsidR="00A14AAD" w:rsidRPr="00A14AAD">
        <w:t>brainstorming sessions to generate new solutions.</w:t>
      </w:r>
    </w:p>
    <w:p w14:paraId="1270A4A3" w14:textId="2A08272D" w:rsidR="00FE2457" w:rsidRDefault="00161392" w:rsidP="00167C81">
      <w:pPr>
        <w:jc w:val="both"/>
      </w:pPr>
      <w:r>
        <w:t>Step4: flexibi</w:t>
      </w:r>
      <w:r w:rsidR="002D6058">
        <w:t xml:space="preserve">lity: </w:t>
      </w:r>
      <w:r w:rsidR="00E76958">
        <w:t xml:space="preserve">it is an essential element of </w:t>
      </w:r>
      <w:r w:rsidR="00B01AF7">
        <w:t xml:space="preserve">any </w:t>
      </w:r>
      <w:r w:rsidR="00E76958">
        <w:t>strategic change process</w:t>
      </w:r>
      <w:r w:rsidR="002954F1">
        <w:t xml:space="preserve">. </w:t>
      </w:r>
      <w:r w:rsidR="009C2D30">
        <w:t xml:space="preserve">It allows organizations to pivot quickly and effectively to </w:t>
      </w:r>
      <w:r w:rsidR="00B62790">
        <w:t xml:space="preserve">stay competitive and achieve customers’ needs. </w:t>
      </w:r>
      <w:r w:rsidR="00B863AE">
        <w:t xml:space="preserve">Since </w:t>
      </w:r>
      <w:r w:rsidR="008C7F69">
        <w:t xml:space="preserve">IKEA’s </w:t>
      </w:r>
      <w:r w:rsidR="00931A71">
        <w:t>proposed changes include the development of green concept and</w:t>
      </w:r>
      <w:r w:rsidR="00EF2EDA">
        <w:t xml:space="preserve"> </w:t>
      </w:r>
      <w:r w:rsidR="005623A6">
        <w:t xml:space="preserve">products’ quality, the </w:t>
      </w:r>
      <w:r w:rsidR="00C92E77">
        <w:t xml:space="preserve">company </w:t>
      </w:r>
      <w:r w:rsidR="006C5104">
        <w:t xml:space="preserve">can </w:t>
      </w:r>
      <w:r w:rsidR="00240F97">
        <w:t xml:space="preserve">foster these </w:t>
      </w:r>
      <w:r w:rsidR="00E07B3F">
        <w:t xml:space="preserve">factors by </w:t>
      </w:r>
      <w:r w:rsidR="002A5676">
        <w:t xml:space="preserve">constantly scanning the external </w:t>
      </w:r>
      <w:r w:rsidR="00414A3E">
        <w:t xml:space="preserve">environments </w:t>
      </w:r>
      <w:r w:rsidR="00003AE3">
        <w:t xml:space="preserve">to identify opportunities and threats </w:t>
      </w:r>
      <w:r w:rsidR="006B3C62">
        <w:t xml:space="preserve">and implement </w:t>
      </w:r>
      <w:r w:rsidR="00F5440D">
        <w:t xml:space="preserve">agile methods which prioritise flexibility and adaptation over planning and executing. </w:t>
      </w:r>
    </w:p>
    <w:p w14:paraId="756D1734" w14:textId="77777777" w:rsidR="00A45116" w:rsidRDefault="00A45116" w:rsidP="0053384B"/>
    <w:p w14:paraId="6E4B0DEA" w14:textId="4AB24AA0" w:rsidR="00A45116" w:rsidRDefault="001A36FE" w:rsidP="00167C81">
      <w:pPr>
        <w:jc w:val="both"/>
      </w:pPr>
      <w:r>
        <w:t>I</w:t>
      </w:r>
      <w:r w:rsidR="00016B09">
        <w:t>n fact</w:t>
      </w:r>
      <w:r w:rsidR="0055572A">
        <w:t xml:space="preserve">, </w:t>
      </w:r>
      <w:r w:rsidR="00916731">
        <w:t>these strat</w:t>
      </w:r>
      <w:r w:rsidR="00CF0CAE">
        <w:t xml:space="preserve">egic principles </w:t>
      </w:r>
      <w:r w:rsidR="00E52558">
        <w:t>require</w:t>
      </w:r>
      <w:r w:rsidR="00CF0CAE">
        <w:t xml:space="preserve"> certain </w:t>
      </w:r>
      <w:r w:rsidR="00894354">
        <w:t>leadership</w:t>
      </w:r>
      <w:r w:rsidR="00CF0CAE">
        <w:t xml:space="preserve"> styles which encourage</w:t>
      </w:r>
      <w:r w:rsidR="00016B09">
        <w:t xml:space="preserve"> </w:t>
      </w:r>
      <w:r w:rsidR="00CF0CAE">
        <w:t xml:space="preserve">innovation and creativity </w:t>
      </w:r>
      <w:r w:rsidR="00894354">
        <w:t xml:space="preserve">and engage employees in the decision-making process to </w:t>
      </w:r>
      <w:r w:rsidR="00E52558">
        <w:t xml:space="preserve">quickly adapt and embrace change. </w:t>
      </w:r>
      <w:r w:rsidR="00B56CB3">
        <w:t>Several theories suggest that transformational leaders are the</w:t>
      </w:r>
      <w:r w:rsidR="00FA6C5A">
        <w:t xml:space="preserve"> most suitable individuals</w:t>
      </w:r>
      <w:r w:rsidR="00BE213E">
        <w:t xml:space="preserve"> for implementing change. For example, Kotter (2012) insisted that </w:t>
      </w:r>
      <w:r w:rsidR="00A667EE">
        <w:t>tra</w:t>
      </w:r>
      <w:r w:rsidR="00DE5856">
        <w:t xml:space="preserve">nsformational leadership strives to implement change </w:t>
      </w:r>
      <w:r w:rsidR="000E1F60">
        <w:t>by developing a culture that can add value to</w:t>
      </w:r>
      <w:r w:rsidR="00E3761C">
        <w:t xml:space="preserve"> employees</w:t>
      </w:r>
      <w:r w:rsidR="00001D9E">
        <w:t xml:space="preserve"> by allowing them to focus on </w:t>
      </w:r>
      <w:r w:rsidR="00047143">
        <w:t>goals, be more creative, take initiative</w:t>
      </w:r>
      <w:r w:rsidR="00382031">
        <w:t xml:space="preserve">, and </w:t>
      </w:r>
      <w:r w:rsidR="008C117A">
        <w:t>participate in</w:t>
      </w:r>
      <w:r w:rsidR="00382031">
        <w:t xml:space="preserve"> t</w:t>
      </w:r>
      <w:r w:rsidR="007763FA">
        <w:t xml:space="preserve">he change process. </w:t>
      </w:r>
    </w:p>
    <w:p w14:paraId="3193F888" w14:textId="535A155D" w:rsidR="00AE04AC" w:rsidRDefault="00AE04AC" w:rsidP="00167C81">
      <w:pPr>
        <w:jc w:val="both"/>
      </w:pPr>
      <w:r>
        <w:t xml:space="preserve">As </w:t>
      </w:r>
      <w:r w:rsidR="00BC2355">
        <w:t>previously mentioned in this paper, transformational leadership is the style that IKEA</w:t>
      </w:r>
      <w:r w:rsidR="00CC64DB">
        <w:t xml:space="preserve">’s culture </w:t>
      </w:r>
      <w:r w:rsidR="00893279">
        <w:t>promotes</w:t>
      </w:r>
      <w:r w:rsidR="00EA17AA">
        <w:t xml:space="preserve"> to </w:t>
      </w:r>
      <w:r w:rsidR="004E2862">
        <w:t xml:space="preserve">embrace change </w:t>
      </w:r>
      <w:r w:rsidR="00647CA9">
        <w:t xml:space="preserve">by </w:t>
      </w:r>
      <w:r w:rsidR="00460AC5">
        <w:t xml:space="preserve">creating a vision which can </w:t>
      </w:r>
      <w:r w:rsidR="00033920">
        <w:t>navigate the change through influencing, inspi</w:t>
      </w:r>
      <w:r w:rsidR="003B169E">
        <w:t xml:space="preserve">ring, and motivating </w:t>
      </w:r>
      <w:r w:rsidR="003E2288">
        <w:t>individuals.</w:t>
      </w:r>
      <w:r w:rsidR="00E2259F">
        <w:t xml:space="preserve"> </w:t>
      </w:r>
      <w:r w:rsidR="003D59FF">
        <w:t>H</w:t>
      </w:r>
      <w:r w:rsidR="00E2259F">
        <w:t>o</w:t>
      </w:r>
      <w:r w:rsidR="003D59FF">
        <w:t xml:space="preserve">wever, </w:t>
      </w:r>
      <w:r w:rsidR="00ED76C7">
        <w:t xml:space="preserve">using another </w:t>
      </w:r>
      <w:r w:rsidR="00F82264">
        <w:t xml:space="preserve">effective leadership approach such as adaptive style can </w:t>
      </w:r>
      <w:r w:rsidR="003F493C">
        <w:t xml:space="preserve">bring </w:t>
      </w:r>
      <w:r w:rsidR="004904B3">
        <w:t xml:space="preserve">several benefits </w:t>
      </w:r>
      <w:r w:rsidR="006C436D">
        <w:t xml:space="preserve">for the organization. </w:t>
      </w:r>
      <w:r w:rsidR="00D1031D">
        <w:t xml:space="preserve"> Adaptive leadership</w:t>
      </w:r>
      <w:r w:rsidR="001E5E52">
        <w:t xml:space="preserve"> </w:t>
      </w:r>
      <w:r w:rsidR="001B5E29">
        <w:t>approach</w:t>
      </w:r>
      <w:r w:rsidR="001E5E52">
        <w:t xml:space="preserve"> </w:t>
      </w:r>
      <w:r w:rsidR="00C8308F">
        <w:t xml:space="preserve">places a strong emphasis on overcoming  challenges </w:t>
      </w:r>
      <w:r w:rsidR="00EF443C">
        <w:t xml:space="preserve">and find appropriate solutions </w:t>
      </w:r>
      <w:r w:rsidR="00765E79">
        <w:t xml:space="preserve">in </w:t>
      </w:r>
      <w:r w:rsidR="00A60582">
        <w:t xml:space="preserve">difficult circumstances </w:t>
      </w:r>
      <w:r w:rsidR="00EF443C">
        <w:t>to achieve organ</w:t>
      </w:r>
      <w:r w:rsidR="00D25DF4">
        <w:t>izational goals</w:t>
      </w:r>
      <w:r w:rsidR="001B5E29">
        <w:t xml:space="preserve"> (Hayashi and Soo, 2012).</w:t>
      </w:r>
      <w:r w:rsidR="00457540">
        <w:t xml:space="preserve"> </w:t>
      </w:r>
      <w:r w:rsidR="00665908">
        <w:t xml:space="preserve">Introduced by </w:t>
      </w:r>
      <w:r w:rsidR="008C59CD">
        <w:t xml:space="preserve">Heifetz, this leadership style </w:t>
      </w:r>
      <w:r w:rsidR="00585958">
        <w:t xml:space="preserve">focus on experimenting, </w:t>
      </w:r>
      <w:r w:rsidR="003B578B">
        <w:t>discovering</w:t>
      </w:r>
      <w:r w:rsidR="00585958">
        <w:t xml:space="preserve"> new </w:t>
      </w:r>
      <w:r w:rsidR="003B578B">
        <w:t>knowledge</w:t>
      </w:r>
      <w:r w:rsidR="00585958">
        <w:t xml:space="preserve">, </w:t>
      </w:r>
      <w:r w:rsidR="003B578B">
        <w:t xml:space="preserve">and adapt to unexpected situations y making </w:t>
      </w:r>
      <w:r w:rsidR="00B26F23">
        <w:t>numerous adjustments</w:t>
      </w:r>
      <w:r w:rsidR="00BE4EDD">
        <w:t xml:space="preserve"> (Hayashi and Soo, 2012)</w:t>
      </w:r>
      <w:r w:rsidR="00B26F23">
        <w:t xml:space="preserve">. Therefore, it is essential for IKEA </w:t>
      </w:r>
      <w:r w:rsidR="00615060">
        <w:t>to promote this style</w:t>
      </w:r>
      <w:r w:rsidR="005B2DBA">
        <w:t xml:space="preserve"> and </w:t>
      </w:r>
      <w:r w:rsidR="00E617AA">
        <w:t xml:space="preserve">create a culture </w:t>
      </w:r>
      <w:r w:rsidR="00C31819">
        <w:t xml:space="preserve">where </w:t>
      </w:r>
      <w:r w:rsidR="00617107">
        <w:t xml:space="preserve">adaptive leadership is a fundamental element </w:t>
      </w:r>
      <w:r w:rsidR="00D0281E">
        <w:t xml:space="preserve">of the company’ </w:t>
      </w:r>
      <w:r w:rsidR="00524A82">
        <w:t xml:space="preserve">values and </w:t>
      </w:r>
      <w:r w:rsidR="00121DDC">
        <w:t>behaviours</w:t>
      </w:r>
      <w:r w:rsidR="00EE50A0">
        <w:t>. This can help</w:t>
      </w:r>
      <w:r w:rsidR="00011303">
        <w:t xml:space="preserve"> the company </w:t>
      </w:r>
      <w:r w:rsidR="00711EFC">
        <w:t xml:space="preserve">find suitable </w:t>
      </w:r>
      <w:r w:rsidR="0083497A">
        <w:t>change management plans</w:t>
      </w:r>
      <w:r w:rsidR="007A43AB">
        <w:t xml:space="preserve"> to overcome </w:t>
      </w:r>
      <w:r w:rsidR="00F917F0">
        <w:t xml:space="preserve">the current and </w:t>
      </w:r>
      <w:r w:rsidR="000612F4">
        <w:t>future challenges</w:t>
      </w:r>
      <w:r w:rsidR="004D0EB4">
        <w:t xml:space="preserve"> such as the</w:t>
      </w:r>
      <w:r w:rsidR="0046531B">
        <w:t xml:space="preserve"> proposed</w:t>
      </w:r>
      <w:r w:rsidR="004D0EB4">
        <w:t xml:space="preserve"> </w:t>
      </w:r>
      <w:r w:rsidR="00174D78">
        <w:t>plan attached in the appendix below.</w:t>
      </w:r>
      <w:r w:rsidR="00EB653F">
        <w:t xml:space="preserve"> </w:t>
      </w:r>
    </w:p>
    <w:p w14:paraId="4BBC9CFA" w14:textId="44946080" w:rsidR="002D17C0" w:rsidRDefault="00BE77CB" w:rsidP="00167C81">
      <w:pPr>
        <w:jc w:val="both"/>
      </w:pPr>
      <w:r>
        <w:t>For a large company such as IKEA,</w:t>
      </w:r>
      <w:r w:rsidR="002D17C0">
        <w:t xml:space="preserve"> effective implementation of strategic change </w:t>
      </w:r>
      <w:r w:rsidR="00A45D8E">
        <w:t>would be very challenging, however, the furniture gian</w:t>
      </w:r>
      <w:r w:rsidR="00C20E03">
        <w:t xml:space="preserve">t </w:t>
      </w:r>
      <w:r w:rsidR="00A45D8E">
        <w:t xml:space="preserve">may consider </w:t>
      </w:r>
      <w:r w:rsidR="00C20E03">
        <w:t>the following steps</w:t>
      </w:r>
      <w:r w:rsidR="0054633B">
        <w:t xml:space="preserve"> to </w:t>
      </w:r>
    </w:p>
    <w:p w14:paraId="0D626829" w14:textId="3AE766C8" w:rsidR="003F5FBA" w:rsidRDefault="00F10E15" w:rsidP="00167C81">
      <w:pPr>
        <w:jc w:val="both"/>
      </w:pPr>
      <w:r>
        <w:lastRenderedPageBreak/>
        <w:t>To mi</w:t>
      </w:r>
      <w:r w:rsidR="00661AEB">
        <w:t>nimise the disruption</w:t>
      </w:r>
      <w:r w:rsidR="00EC76EB">
        <w:t xml:space="preserve"> and maximise the likelihood of success of this proposed change plan</w:t>
      </w:r>
      <w:r w:rsidR="00C87FF2">
        <w:t>:</w:t>
      </w:r>
    </w:p>
    <w:p w14:paraId="10F53A0F" w14:textId="0275C3EE" w:rsidR="00EB7454" w:rsidRDefault="00905B34" w:rsidP="00167C81">
      <w:pPr>
        <w:pStyle w:val="ListParagraph"/>
        <w:numPr>
          <w:ilvl w:val="0"/>
          <w:numId w:val="9"/>
        </w:numPr>
        <w:ind w:left="924" w:hanging="357"/>
        <w:jc w:val="both"/>
      </w:pPr>
      <w:r>
        <w:t>Identify the scope</w:t>
      </w:r>
      <w:r w:rsidR="009D24F2">
        <w:t>, the importance</w:t>
      </w:r>
      <w:r w:rsidR="00DF2228">
        <w:t>, and the need of the</w:t>
      </w:r>
      <w:r w:rsidR="00E43F4C">
        <w:t xml:space="preserve"> developing the green strategy and products quality.</w:t>
      </w:r>
    </w:p>
    <w:p w14:paraId="084AD281" w14:textId="0E8EA13A" w:rsidR="00780D55" w:rsidRDefault="000F7E58" w:rsidP="00167C81">
      <w:pPr>
        <w:pStyle w:val="ListParagraph"/>
        <w:numPr>
          <w:ilvl w:val="0"/>
          <w:numId w:val="9"/>
        </w:numPr>
        <w:ind w:left="924" w:hanging="357"/>
        <w:jc w:val="both"/>
      </w:pPr>
      <w:r>
        <w:t xml:space="preserve">Establish </w:t>
      </w:r>
      <w:r w:rsidR="005E7C11">
        <w:t xml:space="preserve">a change management team </w:t>
      </w:r>
      <w:r w:rsidR="00D636A7">
        <w:t xml:space="preserve">to </w:t>
      </w:r>
      <w:r w:rsidR="00E90DE3">
        <w:t>execute the proposed change</w:t>
      </w:r>
      <w:r w:rsidR="00D636A7">
        <w:t xml:space="preserve"> and define </w:t>
      </w:r>
      <w:r w:rsidR="00441A36">
        <w:t>group roles and responsibilities</w:t>
      </w:r>
      <w:r w:rsidR="00037407">
        <w:t xml:space="preserve"> to embrace it.</w:t>
      </w:r>
    </w:p>
    <w:p w14:paraId="1AF6DE1F" w14:textId="7EF6450D" w:rsidR="00441A36" w:rsidRDefault="00DE310A" w:rsidP="00167C81">
      <w:pPr>
        <w:pStyle w:val="ListParagraph"/>
        <w:numPr>
          <w:ilvl w:val="0"/>
          <w:numId w:val="9"/>
        </w:numPr>
        <w:ind w:left="924" w:hanging="357"/>
        <w:jc w:val="both"/>
      </w:pPr>
      <w:r>
        <w:t>A</w:t>
      </w:r>
      <w:r w:rsidR="00900854">
        <w:t>ssess</w:t>
      </w:r>
      <w:r>
        <w:t xml:space="preserve"> the </w:t>
      </w:r>
      <w:r w:rsidR="00827E8C">
        <w:t>positive and negat</w:t>
      </w:r>
      <w:r>
        <w:t>i</w:t>
      </w:r>
      <w:r w:rsidR="00827E8C">
        <w:t>ve i</w:t>
      </w:r>
      <w:r>
        <w:t>mpact of the</w:t>
      </w:r>
      <w:r w:rsidR="00037407">
        <w:t xml:space="preserve"> proposed</w:t>
      </w:r>
      <w:r>
        <w:t xml:space="preserve"> change on stakeholders</w:t>
      </w:r>
      <w:r w:rsidR="004F5403">
        <w:t xml:space="preserve"> </w:t>
      </w:r>
      <w:r w:rsidR="007E2273">
        <w:t>to avoid res</w:t>
      </w:r>
      <w:r w:rsidR="005750C9">
        <w:t>i</w:t>
      </w:r>
      <w:r w:rsidR="007E2273">
        <w:t xml:space="preserve">lience. </w:t>
      </w:r>
    </w:p>
    <w:p w14:paraId="3C77D1E6" w14:textId="456773DD" w:rsidR="007E2273" w:rsidRDefault="005750C9" w:rsidP="00167C81">
      <w:pPr>
        <w:pStyle w:val="ListParagraph"/>
        <w:numPr>
          <w:ilvl w:val="0"/>
          <w:numId w:val="9"/>
        </w:numPr>
        <w:ind w:left="924" w:hanging="357"/>
        <w:jc w:val="both"/>
      </w:pPr>
      <w:r>
        <w:t xml:space="preserve">Develop a communication plan </w:t>
      </w:r>
      <w:r w:rsidR="00CF165D">
        <w:t xml:space="preserve">that outlines </w:t>
      </w:r>
      <w:r w:rsidR="00767DDD">
        <w:t xml:space="preserve">the key messages and channels </w:t>
      </w:r>
      <w:r w:rsidR="0095355A">
        <w:t xml:space="preserve">to keep stakeholders </w:t>
      </w:r>
      <w:r w:rsidR="003A45D3">
        <w:t xml:space="preserve">informed about </w:t>
      </w:r>
      <w:r w:rsidR="00B45DB5">
        <w:t xml:space="preserve">the change </w:t>
      </w:r>
      <w:r w:rsidR="001C6CA6">
        <w:t>progress.</w:t>
      </w:r>
    </w:p>
    <w:p w14:paraId="4426CEE3" w14:textId="4E8046A0" w:rsidR="00972EF2" w:rsidRDefault="00972EF2" w:rsidP="00167C81">
      <w:pPr>
        <w:pStyle w:val="ListParagraph"/>
        <w:numPr>
          <w:ilvl w:val="0"/>
          <w:numId w:val="9"/>
        </w:numPr>
        <w:ind w:left="924" w:hanging="357"/>
        <w:jc w:val="both"/>
      </w:pPr>
      <w:r>
        <w:t xml:space="preserve">Execute the </w:t>
      </w:r>
      <w:r w:rsidR="00037407">
        <w:t xml:space="preserve">proposed </w:t>
      </w:r>
      <w:r>
        <w:t>change and address issues and challenges.</w:t>
      </w:r>
    </w:p>
    <w:p w14:paraId="408D344B" w14:textId="390A5EE1" w:rsidR="001C6CA6" w:rsidRDefault="00C87A98" w:rsidP="00167C81">
      <w:pPr>
        <w:pStyle w:val="ListParagraph"/>
        <w:numPr>
          <w:ilvl w:val="0"/>
          <w:numId w:val="9"/>
        </w:numPr>
        <w:ind w:left="924" w:hanging="357"/>
        <w:jc w:val="both"/>
      </w:pPr>
      <w:r>
        <w:t>Evaluate</w:t>
      </w:r>
      <w:r w:rsidR="000425E1">
        <w:t xml:space="preserve"> </w:t>
      </w:r>
      <w:r w:rsidR="00D018F8">
        <w:t xml:space="preserve">the </w:t>
      </w:r>
      <w:r w:rsidR="00457950">
        <w:t xml:space="preserve">proposed </w:t>
      </w:r>
      <w:r w:rsidR="00D018F8">
        <w:t xml:space="preserve">change </w:t>
      </w:r>
      <w:r w:rsidR="00343DA4">
        <w:t xml:space="preserve">implementation by using KPIs </w:t>
      </w:r>
      <w:r w:rsidR="00AA53FE">
        <w:t xml:space="preserve">(key performance indicators) to </w:t>
      </w:r>
      <w:r w:rsidR="00720C47">
        <w:t>identify areas of improvement.</w:t>
      </w:r>
    </w:p>
    <w:p w14:paraId="3D2BFE05" w14:textId="77777777" w:rsidR="00796A37" w:rsidRDefault="00796A37" w:rsidP="0053384B"/>
    <w:p w14:paraId="10727F4F" w14:textId="47741910" w:rsidR="00674E5D" w:rsidRPr="00142186" w:rsidRDefault="000B1AEE" w:rsidP="00AE6C76">
      <w:pPr>
        <w:rPr>
          <w:b/>
          <w:bCs/>
          <w:sz w:val="24"/>
          <w:szCs w:val="24"/>
        </w:rPr>
      </w:pPr>
      <w:r w:rsidRPr="00142186">
        <w:rPr>
          <w:b/>
          <w:bCs/>
          <w:sz w:val="24"/>
          <w:szCs w:val="24"/>
        </w:rPr>
        <w:t xml:space="preserve">Conclusion: </w:t>
      </w:r>
    </w:p>
    <w:p w14:paraId="03BDF70C" w14:textId="1429974B" w:rsidR="00DC23E0" w:rsidRDefault="00FF5FD2" w:rsidP="002C6F0A">
      <w:pPr>
        <w:jc w:val="both"/>
        <w:rPr>
          <w:lang w:val="en-US"/>
        </w:rPr>
      </w:pPr>
      <w:r w:rsidRPr="00FF5FD2">
        <w:rPr>
          <w:lang w:val="en-US"/>
        </w:rPr>
        <w:t>Implementing change is critical to overcoming challenges within an organization. Change is necessary when the c</w:t>
      </w:r>
      <w:r w:rsidR="007A79DF">
        <w:rPr>
          <w:lang w:val="en-US"/>
        </w:rPr>
        <w:t>urrent strategic direction</w:t>
      </w:r>
      <w:r w:rsidR="00CA00D0">
        <w:rPr>
          <w:lang w:val="en-US"/>
        </w:rPr>
        <w:t xml:space="preserve"> </w:t>
      </w:r>
      <w:r w:rsidR="00E617A9">
        <w:rPr>
          <w:lang w:val="en-US"/>
        </w:rPr>
        <w:t>requires improvement</w:t>
      </w:r>
      <w:r w:rsidR="005D12EF">
        <w:rPr>
          <w:lang w:val="en-US"/>
        </w:rPr>
        <w:t xml:space="preserve"> </w:t>
      </w:r>
      <w:r w:rsidRPr="00FF5FD2">
        <w:rPr>
          <w:lang w:val="en-US"/>
        </w:rPr>
        <w:t xml:space="preserve">or </w:t>
      </w:r>
      <w:r w:rsidR="00CA00D0">
        <w:rPr>
          <w:lang w:val="en-US"/>
        </w:rPr>
        <w:t xml:space="preserve">when unexpected circumstances arise such as </w:t>
      </w:r>
      <w:r w:rsidR="003A4D2C">
        <w:rPr>
          <w:lang w:val="en-US"/>
        </w:rPr>
        <w:t xml:space="preserve">the pandemic outbreak and the Russian Ukrainian conflict. </w:t>
      </w:r>
      <w:r w:rsidR="00052BA4">
        <w:rPr>
          <w:lang w:val="en-US"/>
        </w:rPr>
        <w:t xml:space="preserve">To </w:t>
      </w:r>
      <w:r w:rsidR="007A34BA">
        <w:rPr>
          <w:lang w:val="en-US"/>
        </w:rPr>
        <w:t xml:space="preserve">increase the likelihood of successful </w:t>
      </w:r>
      <w:r w:rsidR="00FF24B0">
        <w:rPr>
          <w:lang w:val="en-US"/>
        </w:rPr>
        <w:t xml:space="preserve">change, organizations need to create </w:t>
      </w:r>
      <w:r w:rsidR="0010004C">
        <w:rPr>
          <w:lang w:val="en-US"/>
        </w:rPr>
        <w:t>an</w:t>
      </w:r>
      <w:r w:rsidR="00E617A9">
        <w:rPr>
          <w:lang w:val="en-US"/>
        </w:rPr>
        <w:t xml:space="preserve"> effective change management plan </w:t>
      </w:r>
      <w:r w:rsidR="00B31E81">
        <w:rPr>
          <w:lang w:val="en-US"/>
        </w:rPr>
        <w:t xml:space="preserve">which can </w:t>
      </w:r>
      <w:r w:rsidR="001D08E9">
        <w:rPr>
          <w:lang w:val="en-US"/>
        </w:rPr>
        <w:t xml:space="preserve">provide </w:t>
      </w:r>
      <w:r w:rsidR="006453F2">
        <w:rPr>
          <w:lang w:val="en-US"/>
        </w:rPr>
        <w:t xml:space="preserve">the necessary </w:t>
      </w:r>
      <w:r w:rsidR="00DC1177">
        <w:rPr>
          <w:lang w:val="en-US"/>
        </w:rPr>
        <w:t>elements and st</w:t>
      </w:r>
      <w:r w:rsidR="005E0F25">
        <w:rPr>
          <w:lang w:val="en-US"/>
        </w:rPr>
        <w:t xml:space="preserve">eps </w:t>
      </w:r>
      <w:r w:rsidR="00DC1177">
        <w:rPr>
          <w:lang w:val="en-US"/>
        </w:rPr>
        <w:t>that</w:t>
      </w:r>
      <w:r w:rsidR="00FC58D3">
        <w:rPr>
          <w:lang w:val="en-US"/>
        </w:rPr>
        <w:t xml:space="preserve"> the company </w:t>
      </w:r>
      <w:r w:rsidR="00AC2A43">
        <w:rPr>
          <w:lang w:val="en-US"/>
        </w:rPr>
        <w:t>needs</w:t>
      </w:r>
      <w:r w:rsidR="00FC58D3">
        <w:rPr>
          <w:lang w:val="en-US"/>
        </w:rPr>
        <w:t xml:space="preserve"> to follow to </w:t>
      </w:r>
      <w:r w:rsidR="00115D38">
        <w:rPr>
          <w:lang w:val="en-US"/>
        </w:rPr>
        <w:t xml:space="preserve">succeed </w:t>
      </w:r>
      <w:r w:rsidR="00273614">
        <w:rPr>
          <w:lang w:val="en-US"/>
        </w:rPr>
        <w:t xml:space="preserve">in the change </w:t>
      </w:r>
      <w:r w:rsidR="00AC2A43">
        <w:rPr>
          <w:lang w:val="en-US"/>
        </w:rPr>
        <w:t>implementation</w:t>
      </w:r>
      <w:r w:rsidR="00273614">
        <w:rPr>
          <w:lang w:val="en-US"/>
        </w:rPr>
        <w:t xml:space="preserve">. </w:t>
      </w:r>
      <w:r w:rsidR="00061C71">
        <w:rPr>
          <w:lang w:val="en-US"/>
        </w:rPr>
        <w:t>Effective</w:t>
      </w:r>
      <w:r w:rsidR="00BB1F9B">
        <w:rPr>
          <w:lang w:val="en-US"/>
        </w:rPr>
        <w:t xml:space="preserve"> leadership </w:t>
      </w:r>
      <w:r w:rsidR="00CE7A66">
        <w:rPr>
          <w:lang w:val="en-US"/>
        </w:rPr>
        <w:t xml:space="preserve">style </w:t>
      </w:r>
      <w:r w:rsidR="009C56B7">
        <w:rPr>
          <w:lang w:val="en-US"/>
        </w:rPr>
        <w:t>also has</w:t>
      </w:r>
      <w:r w:rsidR="00CE7A66">
        <w:rPr>
          <w:lang w:val="en-US"/>
        </w:rPr>
        <w:t xml:space="preserve"> crucial impact on </w:t>
      </w:r>
      <w:r w:rsidR="00CC306D">
        <w:rPr>
          <w:lang w:val="en-US"/>
        </w:rPr>
        <w:t xml:space="preserve">achieving </w:t>
      </w:r>
      <w:r w:rsidR="00AB3AF4">
        <w:rPr>
          <w:lang w:val="en-US"/>
        </w:rPr>
        <w:t xml:space="preserve">the change outcomes. </w:t>
      </w:r>
      <w:r w:rsidR="00061C71">
        <w:rPr>
          <w:lang w:val="en-US"/>
        </w:rPr>
        <w:t xml:space="preserve">Transformational and adaptive leaders </w:t>
      </w:r>
      <w:r w:rsidR="00A3694B">
        <w:rPr>
          <w:lang w:val="en-US"/>
        </w:rPr>
        <w:t>show</w:t>
      </w:r>
      <w:r w:rsidR="004D27D6">
        <w:rPr>
          <w:lang w:val="en-US"/>
        </w:rPr>
        <w:t xml:space="preserve"> </w:t>
      </w:r>
      <w:r w:rsidR="004702E7">
        <w:rPr>
          <w:lang w:val="en-US"/>
        </w:rPr>
        <w:t xml:space="preserve">strong capabilities to </w:t>
      </w:r>
      <w:r w:rsidR="005A44B8">
        <w:rPr>
          <w:lang w:val="en-US"/>
        </w:rPr>
        <w:t xml:space="preserve">navigate change smoothly through careful planning, </w:t>
      </w:r>
      <w:r w:rsidR="00A3694B">
        <w:rPr>
          <w:lang w:val="en-US"/>
        </w:rPr>
        <w:t xml:space="preserve">effective communication, and ongoing monitoring </w:t>
      </w:r>
      <w:r w:rsidR="00FD6D3D">
        <w:rPr>
          <w:lang w:val="en-US"/>
        </w:rPr>
        <w:t>and evaluation.</w:t>
      </w:r>
    </w:p>
    <w:p w14:paraId="0D7CA48C" w14:textId="7DF4C43A" w:rsidR="00DC23E0" w:rsidRDefault="00CE4935" w:rsidP="002C6F0A">
      <w:pPr>
        <w:jc w:val="both"/>
        <w:rPr>
          <w:lang w:val="en-US"/>
        </w:rPr>
      </w:pPr>
      <w:r>
        <w:rPr>
          <w:lang w:val="en-US"/>
        </w:rPr>
        <w:t xml:space="preserve">Although IKEA </w:t>
      </w:r>
      <w:r w:rsidR="002C028E">
        <w:rPr>
          <w:lang w:val="en-US"/>
        </w:rPr>
        <w:t xml:space="preserve">change management was successful during the pandemic, </w:t>
      </w:r>
      <w:r w:rsidR="0071234B">
        <w:rPr>
          <w:lang w:val="en-US"/>
        </w:rPr>
        <w:t xml:space="preserve">the company </w:t>
      </w:r>
      <w:r w:rsidR="00186671">
        <w:rPr>
          <w:lang w:val="en-US"/>
        </w:rPr>
        <w:t>must</w:t>
      </w:r>
      <w:r w:rsidR="00880FC3">
        <w:rPr>
          <w:lang w:val="en-US"/>
        </w:rPr>
        <w:t xml:space="preserve"> develop its strategic </w:t>
      </w:r>
      <w:r w:rsidR="00186671">
        <w:rPr>
          <w:lang w:val="en-US"/>
        </w:rPr>
        <w:t xml:space="preserve">approaches towards the environment and products quality. </w:t>
      </w:r>
      <w:r w:rsidR="00FA6252">
        <w:rPr>
          <w:lang w:val="en-US"/>
        </w:rPr>
        <w:t>Hence</w:t>
      </w:r>
      <w:r w:rsidR="00186671">
        <w:rPr>
          <w:lang w:val="en-US"/>
        </w:rPr>
        <w:t xml:space="preserve">, the company needs to </w:t>
      </w:r>
      <w:r w:rsidR="000F0670">
        <w:rPr>
          <w:lang w:val="en-US"/>
        </w:rPr>
        <w:t xml:space="preserve">consider </w:t>
      </w:r>
      <w:r w:rsidR="002C4568">
        <w:rPr>
          <w:lang w:val="en-US"/>
        </w:rPr>
        <w:t xml:space="preserve">strategic </w:t>
      </w:r>
      <w:r w:rsidR="000F0670">
        <w:rPr>
          <w:lang w:val="en-US"/>
        </w:rPr>
        <w:t xml:space="preserve">change as </w:t>
      </w:r>
      <w:r w:rsidR="00186671">
        <w:rPr>
          <w:lang w:val="en-US"/>
        </w:rPr>
        <w:t>a natural</w:t>
      </w:r>
      <w:r w:rsidR="000F0670">
        <w:rPr>
          <w:lang w:val="en-US"/>
        </w:rPr>
        <w:t xml:space="preserve"> part of its business life cycle</w:t>
      </w:r>
      <w:r w:rsidR="00744AD8">
        <w:rPr>
          <w:lang w:val="en-US"/>
        </w:rPr>
        <w:t xml:space="preserve"> since</w:t>
      </w:r>
      <w:r w:rsidR="001438B8">
        <w:rPr>
          <w:lang w:val="en-US"/>
        </w:rPr>
        <w:t xml:space="preserve"> both</w:t>
      </w:r>
      <w:r w:rsidR="00744AD8">
        <w:rPr>
          <w:lang w:val="en-US"/>
        </w:rPr>
        <w:t xml:space="preserve"> the market conditions </w:t>
      </w:r>
      <w:r w:rsidR="00A92982">
        <w:rPr>
          <w:lang w:val="en-US"/>
        </w:rPr>
        <w:t>and the customers’ needs and behaviors are constantly changing.</w:t>
      </w:r>
      <w:r w:rsidR="00CA17A1">
        <w:rPr>
          <w:lang w:val="en-US"/>
        </w:rPr>
        <w:t xml:space="preserve"> </w:t>
      </w:r>
      <w:r w:rsidR="008D37B9">
        <w:rPr>
          <w:lang w:val="en-US"/>
        </w:rPr>
        <w:t xml:space="preserve">This can be </w:t>
      </w:r>
      <w:r w:rsidR="00421792">
        <w:rPr>
          <w:lang w:val="en-US"/>
        </w:rPr>
        <w:t xml:space="preserve">achieved through continuous analysis of the external </w:t>
      </w:r>
      <w:r w:rsidR="00EA05B7">
        <w:rPr>
          <w:lang w:val="en-US"/>
        </w:rPr>
        <w:t xml:space="preserve">business environment and adjustment </w:t>
      </w:r>
      <w:r w:rsidR="008E361B">
        <w:rPr>
          <w:lang w:val="en-US"/>
        </w:rPr>
        <w:t xml:space="preserve">of </w:t>
      </w:r>
      <w:r w:rsidR="00C044F9">
        <w:rPr>
          <w:lang w:val="en-US"/>
        </w:rPr>
        <w:t>strategi</w:t>
      </w:r>
      <w:r w:rsidR="0020173D">
        <w:rPr>
          <w:lang w:val="en-US"/>
        </w:rPr>
        <w:t>es.</w:t>
      </w:r>
    </w:p>
    <w:p w14:paraId="714DEA0E" w14:textId="77777777" w:rsidR="00DC23E0" w:rsidRDefault="00DC23E0">
      <w:pPr>
        <w:rPr>
          <w:lang w:val="en-US"/>
        </w:rPr>
      </w:pPr>
    </w:p>
    <w:p w14:paraId="3B9E1826" w14:textId="77777777" w:rsidR="00DC23E0" w:rsidRDefault="00DC23E0">
      <w:pPr>
        <w:rPr>
          <w:lang w:val="en-US"/>
        </w:rPr>
      </w:pPr>
    </w:p>
    <w:p w14:paraId="1D016949" w14:textId="77777777" w:rsidR="00DC23E0" w:rsidRDefault="00DC23E0">
      <w:pPr>
        <w:rPr>
          <w:lang w:val="en-US"/>
        </w:rPr>
      </w:pPr>
    </w:p>
    <w:p w14:paraId="56E5A8B9" w14:textId="77777777" w:rsidR="00E8243B" w:rsidRDefault="00E8243B">
      <w:pPr>
        <w:rPr>
          <w:lang w:val="en-US"/>
        </w:rPr>
      </w:pPr>
    </w:p>
    <w:p w14:paraId="5423AFF1" w14:textId="77777777" w:rsidR="00E6404F" w:rsidRDefault="00E6404F">
      <w:pPr>
        <w:rPr>
          <w:lang w:val="en-US"/>
        </w:rPr>
      </w:pPr>
    </w:p>
    <w:p w14:paraId="69786176" w14:textId="77777777" w:rsidR="003416D4" w:rsidRDefault="003416D4">
      <w:pPr>
        <w:rPr>
          <w:lang w:val="en-US"/>
        </w:rPr>
      </w:pPr>
    </w:p>
    <w:p w14:paraId="0FDD70E6" w14:textId="77777777" w:rsidR="003416D4" w:rsidRDefault="003416D4">
      <w:pPr>
        <w:rPr>
          <w:lang w:val="en-US"/>
        </w:rPr>
      </w:pPr>
    </w:p>
    <w:p w14:paraId="7B3C7DCB" w14:textId="77777777" w:rsidR="003416D4" w:rsidRDefault="003416D4">
      <w:pPr>
        <w:rPr>
          <w:lang w:val="en-US"/>
        </w:rPr>
      </w:pPr>
    </w:p>
    <w:p w14:paraId="30635FE4" w14:textId="26D8346F" w:rsidR="004B5202" w:rsidRPr="0093554F" w:rsidRDefault="00AA21CD" w:rsidP="0020761D">
      <w:pPr>
        <w:jc w:val="both"/>
        <w:rPr>
          <w:b/>
          <w:bCs/>
          <w:sz w:val="24"/>
          <w:szCs w:val="24"/>
          <w:lang w:val="en-US"/>
        </w:rPr>
      </w:pPr>
      <w:r w:rsidRPr="0093554F">
        <w:rPr>
          <w:b/>
          <w:bCs/>
          <w:sz w:val="24"/>
          <w:szCs w:val="24"/>
          <w:lang w:val="en-US"/>
        </w:rPr>
        <w:t xml:space="preserve">References: </w:t>
      </w:r>
    </w:p>
    <w:p w14:paraId="701701CF" w14:textId="79F56268" w:rsidR="00D85429" w:rsidRDefault="00D85429" w:rsidP="0020761D">
      <w:pPr>
        <w:spacing w:line="276" w:lineRule="auto"/>
        <w:jc w:val="both"/>
      </w:pPr>
      <w:r>
        <w:t>A</w:t>
      </w:r>
      <w:r w:rsidR="00112CA9">
        <w:t xml:space="preserve">youbi, A. 2017. </w:t>
      </w:r>
      <w:r w:rsidR="00112CA9" w:rsidRPr="0093554F">
        <w:rPr>
          <w:i/>
          <w:iCs/>
        </w:rPr>
        <w:t xml:space="preserve">IKEA launches Augmented Reality </w:t>
      </w:r>
      <w:r w:rsidR="00762C66" w:rsidRPr="0093554F">
        <w:rPr>
          <w:i/>
          <w:iCs/>
        </w:rPr>
        <w:t>Application</w:t>
      </w:r>
      <w:r w:rsidR="00762C66">
        <w:t xml:space="preserve">. Available [online]: </w:t>
      </w:r>
      <w:hyperlink r:id="rId19" w:history="1">
        <w:r w:rsidR="00853D79">
          <w:rPr>
            <w:rStyle w:val="Hyperlink"/>
          </w:rPr>
          <w:t>IKEA Launches Augmented Reality Application | Architect Magazine</w:t>
        </w:r>
      </w:hyperlink>
      <w:r w:rsidR="00853D79">
        <w:t>.</w:t>
      </w:r>
    </w:p>
    <w:p w14:paraId="6285F12D" w14:textId="1181EF2E" w:rsidR="00F851AE" w:rsidRPr="007C0EDB" w:rsidRDefault="00F851AE" w:rsidP="0020761D">
      <w:pPr>
        <w:spacing w:line="276" w:lineRule="auto"/>
        <w:jc w:val="both"/>
        <w:rPr>
          <w:b/>
          <w:bCs/>
        </w:rPr>
      </w:pPr>
      <w:r>
        <w:t xml:space="preserve">Bakari, H. </w:t>
      </w:r>
      <w:r w:rsidR="00CB3A7A">
        <w:t>H</w:t>
      </w:r>
      <w:r w:rsidR="00FD7283">
        <w:t xml:space="preserve">unjra, </w:t>
      </w:r>
      <w:r w:rsidR="002707BE">
        <w:t xml:space="preserve">A.I. Niazi, G.S.K. 2017. </w:t>
      </w:r>
      <w:r w:rsidR="007C0EDB" w:rsidRPr="007C0EDB">
        <w:t>How Does Authentic Leadership Influence Planned Organizational Change? The Role of Employees’ Perceptions: Integration of Theory of Planned Behaviour and Lewin's Three Step Model</w:t>
      </w:r>
      <w:r w:rsidR="007C0EDB">
        <w:t>.</w:t>
      </w:r>
      <w:r w:rsidR="007C0EDB" w:rsidRPr="004E279F">
        <w:rPr>
          <w:i/>
          <w:iCs/>
        </w:rPr>
        <w:t xml:space="preserve"> </w:t>
      </w:r>
      <w:r w:rsidR="004E279F" w:rsidRPr="004E279F">
        <w:rPr>
          <w:i/>
          <w:iCs/>
        </w:rPr>
        <w:t>Journal of Change Management</w:t>
      </w:r>
      <w:r w:rsidR="004E279F">
        <w:t xml:space="preserve">. </w:t>
      </w:r>
      <w:r w:rsidR="00943A6C">
        <w:t xml:space="preserve">Vol 17. Iss2. Pp </w:t>
      </w:r>
      <w:r w:rsidR="006C0BDD">
        <w:t xml:space="preserve">155-187.Available [online]: </w:t>
      </w:r>
      <w:hyperlink r:id="rId20" w:history="1">
        <w:r w:rsidR="0069312B">
          <w:rPr>
            <w:rStyle w:val="Hyperlink"/>
          </w:rPr>
          <w:t xml:space="preserve">Full article: How Does Authentic Leadership Influence Planned Organizational Change? The Role of Employees’ Perceptions: Integration of Theory of Planned </w:t>
        </w:r>
        <w:proofErr w:type="spellStart"/>
        <w:r w:rsidR="0069312B">
          <w:rPr>
            <w:rStyle w:val="Hyperlink"/>
          </w:rPr>
          <w:t>Behavior</w:t>
        </w:r>
        <w:proofErr w:type="spellEnd"/>
        <w:r w:rsidR="0069312B">
          <w:rPr>
            <w:rStyle w:val="Hyperlink"/>
          </w:rPr>
          <w:t xml:space="preserve"> and Lewin's Three Step Model (tandfonline.com)</w:t>
        </w:r>
      </w:hyperlink>
      <w:r w:rsidR="0069312B">
        <w:t>.</w:t>
      </w:r>
    </w:p>
    <w:p w14:paraId="63282232" w14:textId="6968AF39" w:rsidR="00B03524" w:rsidRDefault="00B03524" w:rsidP="0020761D">
      <w:pPr>
        <w:spacing w:line="276" w:lineRule="auto"/>
        <w:jc w:val="both"/>
      </w:pPr>
      <w:r w:rsidRPr="002A0B3B">
        <w:t xml:space="preserve">Erer, B. 2020. Impact of Covid-19 Fear on Employee Performance. </w:t>
      </w:r>
      <w:r w:rsidRPr="002A0B3B">
        <w:rPr>
          <w:i/>
          <w:iCs/>
        </w:rPr>
        <w:t>Journal of Current Research on Social Sciences.</w:t>
      </w:r>
      <w:r w:rsidRPr="002A0B3B">
        <w:t xml:space="preserve"> Available [online]: </w:t>
      </w:r>
      <w:hyperlink r:id="rId21" w:history="1">
        <w:r w:rsidRPr="002A0B3B">
          <w:rPr>
            <w:rStyle w:val="Hyperlink"/>
          </w:rPr>
          <w:t>Tam_Metin-with-cover-page-v2.pdf (d1wqtxts1xzle7.cloudfront.net)</w:t>
        </w:r>
      </w:hyperlink>
      <w:r w:rsidRPr="002A0B3B">
        <w:t>.</w:t>
      </w:r>
    </w:p>
    <w:p w14:paraId="6FDFADD4" w14:textId="71DB7F15" w:rsidR="00AF0D4D" w:rsidRDefault="00AF0D4D" w:rsidP="0020761D">
      <w:pPr>
        <w:spacing w:line="276" w:lineRule="auto"/>
        <w:jc w:val="both"/>
      </w:pPr>
      <w:r>
        <w:t xml:space="preserve">Earthsight. 2020. </w:t>
      </w:r>
      <w:r w:rsidRPr="000170C2">
        <w:rPr>
          <w:i/>
          <w:iCs/>
        </w:rPr>
        <w:t xml:space="preserve">Ikea’s response to </w:t>
      </w:r>
      <w:r w:rsidR="00A06E4A" w:rsidRPr="000170C2">
        <w:rPr>
          <w:i/>
          <w:iCs/>
        </w:rPr>
        <w:t>its illegal timber scandal is a sham</w:t>
      </w:r>
      <w:r w:rsidR="00A06E4A">
        <w:t>. Here’s why. Available [onlin</w:t>
      </w:r>
      <w:r w:rsidR="00DB284F">
        <w:t xml:space="preserve">e]: </w:t>
      </w:r>
      <w:hyperlink r:id="rId22" w:history="1">
        <w:r w:rsidR="00DB284F">
          <w:rPr>
            <w:rStyle w:val="Hyperlink"/>
          </w:rPr>
          <w:t>Ikea’s response to its illegal timber scandal is a sham. Here's why | Earthsight</w:t>
        </w:r>
      </w:hyperlink>
      <w:r w:rsidR="00DB284F">
        <w:t xml:space="preserve">. </w:t>
      </w:r>
    </w:p>
    <w:p w14:paraId="045F4663" w14:textId="3CF31DF5" w:rsidR="0007762C" w:rsidRDefault="0007762C" w:rsidP="0020761D">
      <w:pPr>
        <w:spacing w:line="276" w:lineRule="auto"/>
        <w:jc w:val="both"/>
      </w:pPr>
      <w:r>
        <w:t xml:space="preserve">Gov.uk. 2023. </w:t>
      </w:r>
      <w:r w:rsidR="00AC37F2" w:rsidRPr="000170C2">
        <w:rPr>
          <w:i/>
          <w:iCs/>
        </w:rPr>
        <w:t xml:space="preserve">New sanctions ban every item Russia is using </w:t>
      </w:r>
      <w:r w:rsidR="00D80034" w:rsidRPr="000170C2">
        <w:rPr>
          <w:i/>
          <w:iCs/>
        </w:rPr>
        <w:t>on the battlefield</w:t>
      </w:r>
      <w:r w:rsidR="00D80034">
        <w:t xml:space="preserve">. Available [online]: </w:t>
      </w:r>
      <w:hyperlink r:id="rId23" w:history="1">
        <w:r w:rsidR="00D80034">
          <w:rPr>
            <w:rStyle w:val="Hyperlink"/>
          </w:rPr>
          <w:t>New sanctions ban every item Russia is using on the battlefield - GOV.UK (www.gov.uk)</w:t>
        </w:r>
      </w:hyperlink>
      <w:r w:rsidR="00D80034">
        <w:t>.</w:t>
      </w:r>
    </w:p>
    <w:p w14:paraId="03341B7E" w14:textId="18463BD5" w:rsidR="008C0478" w:rsidRDefault="008C0478" w:rsidP="0020761D">
      <w:pPr>
        <w:spacing w:line="276" w:lineRule="auto"/>
        <w:jc w:val="both"/>
      </w:pPr>
      <w:r>
        <w:t xml:space="preserve">Hayashi, C. Soo, </w:t>
      </w:r>
      <w:r w:rsidR="000D1361">
        <w:t xml:space="preserve">A. 2012. Adaptive Leadership in Times </w:t>
      </w:r>
      <w:r w:rsidR="00AF718B">
        <w:t>of Crisis.</w:t>
      </w:r>
      <w:r w:rsidR="00AF718B" w:rsidRPr="003E3DCB">
        <w:rPr>
          <w:i/>
          <w:iCs/>
        </w:rPr>
        <w:t xml:space="preserve"> PRISM</w:t>
      </w:r>
      <w:r w:rsidR="00AF718B">
        <w:t xml:space="preserve">. Vol 4. </w:t>
      </w:r>
      <w:proofErr w:type="spellStart"/>
      <w:r w:rsidR="00AF718B">
        <w:t>Iss</w:t>
      </w:r>
      <w:proofErr w:type="spellEnd"/>
      <w:r w:rsidR="00AF718B">
        <w:t xml:space="preserve"> </w:t>
      </w:r>
      <w:r w:rsidR="000E50EA">
        <w:t xml:space="preserve">1. Pp 78-86. Available [online]: </w:t>
      </w:r>
      <w:hyperlink r:id="rId24" w:history="1">
        <w:r w:rsidR="00457540">
          <w:rPr>
            <w:rStyle w:val="Hyperlink"/>
          </w:rPr>
          <w:t>Adaptive Leadership in Times of Crisis (jstor.org)</w:t>
        </w:r>
      </w:hyperlink>
      <w:r w:rsidR="00457540">
        <w:t>.</w:t>
      </w:r>
    </w:p>
    <w:p w14:paraId="274D1766" w14:textId="7541E649" w:rsidR="00EF61F0" w:rsidRPr="002A0B3B" w:rsidRDefault="00EF61F0" w:rsidP="0020761D">
      <w:pPr>
        <w:spacing w:line="276" w:lineRule="auto"/>
        <w:jc w:val="both"/>
      </w:pPr>
      <w:r>
        <w:t>Hayes</w:t>
      </w:r>
      <w:r w:rsidR="00A611B0">
        <w:t xml:space="preserve">, A. 2022. </w:t>
      </w:r>
      <w:r w:rsidR="00A611B0" w:rsidRPr="003E3DCB">
        <w:rPr>
          <w:i/>
          <w:iCs/>
        </w:rPr>
        <w:t>Augmented Reality (AR) Defined, with Examples and Uses</w:t>
      </w:r>
      <w:r w:rsidR="00A611B0">
        <w:t xml:space="preserve">. Available [online]: </w:t>
      </w:r>
      <w:hyperlink r:id="rId25" w:history="1">
        <w:r w:rsidR="00206258">
          <w:rPr>
            <w:rStyle w:val="Hyperlink"/>
          </w:rPr>
          <w:t>Augmented Reality (AR) Defined, with Examples and Uses (investopedia.com)</w:t>
        </w:r>
      </w:hyperlink>
      <w:r w:rsidR="00206258">
        <w:t>.</w:t>
      </w:r>
    </w:p>
    <w:p w14:paraId="0E829024" w14:textId="77777777" w:rsidR="00D56AE4" w:rsidRDefault="00D56AE4" w:rsidP="0020761D">
      <w:pPr>
        <w:spacing w:line="276" w:lineRule="auto"/>
        <w:jc w:val="both"/>
      </w:pPr>
      <w:r>
        <w:t xml:space="preserve">HM Treasury. 2022. </w:t>
      </w:r>
      <w:r w:rsidRPr="003E3DCB">
        <w:rPr>
          <w:i/>
          <w:iCs/>
        </w:rPr>
        <w:t>Government update on Corporation tax</w:t>
      </w:r>
      <w:r>
        <w:t xml:space="preserve">. Available [online]: </w:t>
      </w:r>
      <w:hyperlink r:id="rId26" w:history="1">
        <w:r>
          <w:rPr>
            <w:rStyle w:val="Hyperlink"/>
          </w:rPr>
          <w:t>Government update on Corporation Tax - GOV.UK (www.gov.uk)</w:t>
        </w:r>
      </w:hyperlink>
      <w:r>
        <w:t>.</w:t>
      </w:r>
    </w:p>
    <w:p w14:paraId="1C130411" w14:textId="2C900595" w:rsidR="00684E53" w:rsidRDefault="00684E53" w:rsidP="0020761D">
      <w:pPr>
        <w:spacing w:line="276" w:lineRule="auto"/>
        <w:jc w:val="both"/>
        <w:rPr>
          <w:lang w:val="en-US"/>
        </w:rPr>
      </w:pPr>
      <w:r>
        <w:rPr>
          <w:lang w:val="en-US"/>
        </w:rPr>
        <w:t xml:space="preserve">Ikea. 2023. </w:t>
      </w:r>
      <w:r w:rsidR="00505C3B" w:rsidRPr="003E3DCB">
        <w:rPr>
          <w:i/>
          <w:iCs/>
          <w:lang w:val="en-US"/>
        </w:rPr>
        <w:t>FY2022 financial results.</w:t>
      </w:r>
      <w:r w:rsidR="00505C3B">
        <w:rPr>
          <w:lang w:val="en-US"/>
        </w:rPr>
        <w:t xml:space="preserve"> Available [online]: </w:t>
      </w:r>
      <w:hyperlink r:id="rId27" w:history="1">
        <w:r w:rsidR="009D2319">
          <w:rPr>
            <w:rStyle w:val="Hyperlink"/>
          </w:rPr>
          <w:t>FY22 financial results (ikea.com)</w:t>
        </w:r>
      </w:hyperlink>
      <w:r w:rsidR="009D2319">
        <w:t>.</w:t>
      </w:r>
    </w:p>
    <w:p w14:paraId="3E2E05FB" w14:textId="32742194" w:rsidR="00D71F23" w:rsidRDefault="00D71F23" w:rsidP="0020761D">
      <w:pPr>
        <w:spacing w:line="276" w:lineRule="auto"/>
        <w:jc w:val="both"/>
      </w:pPr>
      <w:r>
        <w:rPr>
          <w:lang w:val="en-US"/>
        </w:rPr>
        <w:t xml:space="preserve">Ikea. 2023. </w:t>
      </w:r>
      <w:r w:rsidR="0017085E" w:rsidRPr="003E3DCB">
        <w:rPr>
          <w:i/>
          <w:iCs/>
          <w:lang w:val="en-US"/>
        </w:rPr>
        <w:t>From humble origins to global brand-</w:t>
      </w:r>
      <w:r w:rsidR="008763ED" w:rsidRPr="003E3DCB">
        <w:rPr>
          <w:i/>
          <w:iCs/>
          <w:lang w:val="en-US"/>
        </w:rPr>
        <w:t>a brief history of IKEA.</w:t>
      </w:r>
      <w:r w:rsidR="00505C3B">
        <w:rPr>
          <w:lang w:val="en-US"/>
        </w:rPr>
        <w:t xml:space="preserve"> Available [online]: </w:t>
      </w:r>
      <w:r w:rsidR="008763ED">
        <w:rPr>
          <w:lang w:val="en-US"/>
        </w:rPr>
        <w:t xml:space="preserve"> </w:t>
      </w:r>
      <w:hyperlink r:id="rId28" w:history="1">
        <w:r w:rsidR="008763ED">
          <w:rPr>
            <w:rStyle w:val="Hyperlink"/>
          </w:rPr>
          <w:t>Our history - IKEA</w:t>
        </w:r>
      </w:hyperlink>
      <w:r w:rsidR="008763ED">
        <w:t>.</w:t>
      </w:r>
    </w:p>
    <w:p w14:paraId="7E4833DD" w14:textId="1E8DF9F2" w:rsidR="004619F5" w:rsidRDefault="004619F5" w:rsidP="0020761D">
      <w:pPr>
        <w:spacing w:line="276" w:lineRule="auto"/>
        <w:jc w:val="both"/>
      </w:pPr>
      <w:r>
        <w:t xml:space="preserve">IMF. 2023. </w:t>
      </w:r>
      <w:r w:rsidR="00C03A47" w:rsidRPr="003E3DCB">
        <w:rPr>
          <w:i/>
          <w:iCs/>
        </w:rPr>
        <w:t>World Econo</w:t>
      </w:r>
      <w:r w:rsidR="00605EBB" w:rsidRPr="003E3DCB">
        <w:rPr>
          <w:i/>
          <w:iCs/>
        </w:rPr>
        <w:t>mic Outlook</w:t>
      </w:r>
      <w:r w:rsidR="00605EBB">
        <w:t xml:space="preserve">. Available [online]: </w:t>
      </w:r>
      <w:hyperlink r:id="rId29" w:anchor=":~:text=Global%20growth%20is%20projected%20to,percent%20over%20the%20medium%20term." w:history="1">
        <w:r w:rsidR="00605EBB">
          <w:rPr>
            <w:rStyle w:val="Hyperlink"/>
          </w:rPr>
          <w:t>World Economic Outlook (imf.org)</w:t>
        </w:r>
      </w:hyperlink>
      <w:r w:rsidR="00605EBB">
        <w:t>.</w:t>
      </w:r>
    </w:p>
    <w:p w14:paraId="35EDE531" w14:textId="77777777" w:rsidR="00A0052D" w:rsidRDefault="00A0052D" w:rsidP="0020761D">
      <w:pPr>
        <w:spacing w:line="276" w:lineRule="auto"/>
        <w:jc w:val="both"/>
      </w:pPr>
      <w:r>
        <w:t>Khiatani, J.V. 2022.</w:t>
      </w:r>
      <w:r w:rsidRPr="006958CD">
        <w:rPr>
          <w:i/>
          <w:iCs/>
        </w:rPr>
        <w:t xml:space="preserve"> Furniture Regulations and Standards in the United Kingdom.</w:t>
      </w:r>
      <w:r>
        <w:t xml:space="preserve"> Available [online]: </w:t>
      </w:r>
      <w:hyperlink r:id="rId30" w:history="1">
        <w:r>
          <w:rPr>
            <w:rStyle w:val="Hyperlink"/>
          </w:rPr>
          <w:t>Furniture Regulations and Standards in the United Kingdom (compliancegate.com)</w:t>
        </w:r>
      </w:hyperlink>
      <w:r>
        <w:t xml:space="preserve">. </w:t>
      </w:r>
    </w:p>
    <w:p w14:paraId="03F054B2" w14:textId="14AC8DB7" w:rsidR="00A0052D" w:rsidRDefault="0036303C" w:rsidP="0020761D">
      <w:pPr>
        <w:jc w:val="both"/>
      </w:pPr>
      <w:r>
        <w:t xml:space="preserve">Kotter, J.P. 2012. Leading Change. </w:t>
      </w:r>
      <w:r w:rsidR="00DE5AB1">
        <w:t xml:space="preserve">Boston, Massachusetts: </w:t>
      </w:r>
      <w:r w:rsidR="00DE5AB1" w:rsidRPr="006958CD">
        <w:rPr>
          <w:i/>
          <w:iCs/>
        </w:rPr>
        <w:t>Harvard Business Review Press.</w:t>
      </w:r>
    </w:p>
    <w:p w14:paraId="210AB4A8" w14:textId="2F895FF9" w:rsidR="00F2545B" w:rsidRDefault="00F2545B" w:rsidP="0020761D">
      <w:pPr>
        <w:spacing w:line="276" w:lineRule="auto"/>
        <w:jc w:val="both"/>
      </w:pPr>
      <w:r>
        <w:t xml:space="preserve">Levasseur, </w:t>
      </w:r>
      <w:r w:rsidR="004F6CE5">
        <w:t xml:space="preserve">R.E. 2001. People Skills: Change Management </w:t>
      </w:r>
      <w:r w:rsidR="003847C8">
        <w:t xml:space="preserve">tools-Lewin ‘s change model. </w:t>
      </w:r>
      <w:r w:rsidR="0015544C" w:rsidRPr="0015544C">
        <w:rPr>
          <w:i/>
          <w:iCs/>
        </w:rPr>
        <w:t>Interfaces</w:t>
      </w:r>
      <w:r w:rsidR="0015544C">
        <w:t xml:space="preserve">. </w:t>
      </w:r>
      <w:r w:rsidR="00C25BE2">
        <w:t xml:space="preserve">Vol 31. </w:t>
      </w:r>
      <w:proofErr w:type="spellStart"/>
      <w:r w:rsidR="00C25BE2">
        <w:t>Iss</w:t>
      </w:r>
      <w:proofErr w:type="spellEnd"/>
      <w:r w:rsidR="00C25BE2">
        <w:t xml:space="preserve"> 4. P</w:t>
      </w:r>
      <w:r w:rsidR="00CD236D">
        <w:t>P: 71-73.</w:t>
      </w:r>
    </w:p>
    <w:p w14:paraId="260A73E6" w14:textId="77777777" w:rsidR="00207310" w:rsidRDefault="00207310" w:rsidP="0020761D">
      <w:pPr>
        <w:spacing w:line="276" w:lineRule="auto"/>
        <w:jc w:val="both"/>
      </w:pPr>
      <w:r>
        <w:t xml:space="preserve">Low Commission Pay. 2022. </w:t>
      </w:r>
      <w:r w:rsidRPr="00167A01">
        <w:rPr>
          <w:i/>
          <w:iCs/>
        </w:rPr>
        <w:t>Large minimum wage increases help protect low-paid workers’ living</w:t>
      </w:r>
      <w:r>
        <w:t xml:space="preserve"> </w:t>
      </w:r>
      <w:r w:rsidRPr="00167A01">
        <w:rPr>
          <w:i/>
          <w:iCs/>
        </w:rPr>
        <w:t>standards</w:t>
      </w:r>
      <w:r>
        <w:t xml:space="preserve">. Available [online]: </w:t>
      </w:r>
      <w:hyperlink r:id="rId31" w:anchor=":~:text=Minimum%20wage%20rates%20from%20April%202023%20have%20now%20been%20announced.&amp;text=The%20National%20Living%20Wage%20(NLW,pence%20or%209.7%20per%20cent." w:history="1">
        <w:r>
          <w:rPr>
            <w:rStyle w:val="Hyperlink"/>
          </w:rPr>
          <w:t>Large minimum wage increases help protect low-paid workers’ living standards - GOV.UK (www.gov.uk)</w:t>
        </w:r>
      </w:hyperlink>
      <w:r>
        <w:t>.</w:t>
      </w:r>
    </w:p>
    <w:p w14:paraId="4D73B079" w14:textId="6EC57A45" w:rsidR="00432896" w:rsidRDefault="00432896" w:rsidP="0020761D">
      <w:pPr>
        <w:spacing w:line="276" w:lineRule="auto"/>
        <w:jc w:val="both"/>
      </w:pPr>
      <w:r>
        <w:t>Malhotra,</w:t>
      </w:r>
      <w:r w:rsidR="00A645B8">
        <w:t xml:space="preserve"> G. 2019. </w:t>
      </w:r>
      <w:r w:rsidR="00A645B8" w:rsidRPr="00167A01">
        <w:rPr>
          <w:i/>
          <w:iCs/>
        </w:rPr>
        <w:t xml:space="preserve">ADKAR Model: What </w:t>
      </w:r>
      <w:r w:rsidR="00A15116" w:rsidRPr="00167A01">
        <w:rPr>
          <w:i/>
          <w:iCs/>
        </w:rPr>
        <w:t xml:space="preserve">Is It and How </w:t>
      </w:r>
      <w:proofErr w:type="gramStart"/>
      <w:r w:rsidR="00A15116" w:rsidRPr="00167A01">
        <w:rPr>
          <w:i/>
          <w:iCs/>
        </w:rPr>
        <w:t>To</w:t>
      </w:r>
      <w:proofErr w:type="gramEnd"/>
      <w:r w:rsidR="00A15116" w:rsidRPr="00167A01">
        <w:rPr>
          <w:i/>
          <w:iCs/>
        </w:rPr>
        <w:t xml:space="preserve"> Use It?</w:t>
      </w:r>
      <w:r w:rsidR="00A15116">
        <w:t xml:space="preserve"> </w:t>
      </w:r>
      <w:r w:rsidR="00E0113D">
        <w:t xml:space="preserve">Available [online]: </w:t>
      </w:r>
      <w:hyperlink r:id="rId32" w:history="1">
        <w:r w:rsidR="00E0113D">
          <w:rPr>
            <w:rStyle w:val="Hyperlink"/>
          </w:rPr>
          <w:t>What Is ADKAR Model for Change Management? (2023) (whatfix.com)</w:t>
        </w:r>
      </w:hyperlink>
      <w:r w:rsidR="00E0113D">
        <w:t>.</w:t>
      </w:r>
      <w:r>
        <w:t xml:space="preserve"> </w:t>
      </w:r>
    </w:p>
    <w:p w14:paraId="2A35E2E6" w14:textId="031EB059" w:rsidR="00474F47" w:rsidRDefault="00474F47" w:rsidP="0020761D">
      <w:pPr>
        <w:spacing w:line="276" w:lineRule="auto"/>
        <w:jc w:val="both"/>
      </w:pPr>
      <w:r>
        <w:t xml:space="preserve">Mintzberg, H. 1994. </w:t>
      </w:r>
      <w:r w:rsidR="003F10CD">
        <w:t xml:space="preserve">The Rise and Fall of Strategic Planning. </w:t>
      </w:r>
      <w:r w:rsidR="00B313E0" w:rsidRPr="00167A01">
        <w:rPr>
          <w:i/>
          <w:iCs/>
        </w:rPr>
        <w:t>Harvard</w:t>
      </w:r>
      <w:r w:rsidR="00DF04F0" w:rsidRPr="00167A01">
        <w:rPr>
          <w:i/>
          <w:iCs/>
        </w:rPr>
        <w:t xml:space="preserve"> busine</w:t>
      </w:r>
      <w:r w:rsidR="00B313E0" w:rsidRPr="00167A01">
        <w:rPr>
          <w:i/>
          <w:iCs/>
        </w:rPr>
        <w:t>ss review</w:t>
      </w:r>
      <w:r w:rsidR="00B313E0">
        <w:t>. Vol 72. Iss1. P</w:t>
      </w:r>
      <w:r w:rsidR="00792BFA">
        <w:t xml:space="preserve"> 107-114. Available [online]: </w:t>
      </w:r>
      <w:hyperlink r:id="rId33" w:history="1">
        <w:r w:rsidR="004B44F6">
          <w:rPr>
            <w:rStyle w:val="Hyperlink"/>
          </w:rPr>
          <w:t>TheFallAndRiseOfStrategicPlanning.pdf (alfaomega.com.mx)</w:t>
        </w:r>
      </w:hyperlink>
      <w:r w:rsidR="004B44F6">
        <w:t>.</w:t>
      </w:r>
    </w:p>
    <w:p w14:paraId="06EBC78E" w14:textId="77777777" w:rsidR="007C7BD9" w:rsidRDefault="007C7BD9" w:rsidP="0020761D">
      <w:pPr>
        <w:spacing w:line="276" w:lineRule="auto"/>
        <w:jc w:val="both"/>
      </w:pPr>
      <w:r>
        <w:t xml:space="preserve">O’Neill, A. 2023. </w:t>
      </w:r>
      <w:r w:rsidRPr="00E03272">
        <w:rPr>
          <w:i/>
          <w:iCs/>
        </w:rPr>
        <w:t>Gross domestic product (GDP) of the BRICS countries from 2000 to 2027</w:t>
      </w:r>
      <w:r>
        <w:t xml:space="preserve">. Available [online]: </w:t>
      </w:r>
      <w:hyperlink r:id="rId34" w:anchor=":~:text=Combined%2C%20the%20BRICS%20bloc%20has,more%20than%20the%20United%20States." w:history="1">
        <w:r>
          <w:rPr>
            <w:rStyle w:val="Hyperlink"/>
          </w:rPr>
          <w:t>BRICS: GDP per country 2027 | Statista</w:t>
        </w:r>
      </w:hyperlink>
      <w:r>
        <w:t>.</w:t>
      </w:r>
    </w:p>
    <w:p w14:paraId="1E535640" w14:textId="77777777" w:rsidR="007C7BD9" w:rsidRDefault="007C7BD9" w:rsidP="0020761D">
      <w:pPr>
        <w:jc w:val="both"/>
      </w:pPr>
      <w:r>
        <w:t xml:space="preserve">Orridge, M. 2009. </w:t>
      </w:r>
      <w:r w:rsidRPr="00E03272">
        <w:rPr>
          <w:i/>
          <w:iCs/>
        </w:rPr>
        <w:t>Change Leadership: developing a change-adept organization</w:t>
      </w:r>
      <w:r>
        <w:t xml:space="preserve">. Webber. </w:t>
      </w:r>
    </w:p>
    <w:p w14:paraId="4E1BC783" w14:textId="45F0C37C" w:rsidR="00383529" w:rsidRDefault="00383529" w:rsidP="0020761D">
      <w:pPr>
        <w:spacing w:line="276" w:lineRule="auto"/>
        <w:jc w:val="both"/>
      </w:pPr>
      <w:r w:rsidRPr="00383529">
        <w:lastRenderedPageBreak/>
        <w:t xml:space="preserve">Pellegrini, E. K., &amp; Scandura, T. A. (2008). Paternalistic Leadership: A Review and Agenda for Future Research. </w:t>
      </w:r>
      <w:r w:rsidRPr="00580A9C">
        <w:rPr>
          <w:i/>
          <w:iCs/>
        </w:rPr>
        <w:t>Journal of Management</w:t>
      </w:r>
      <w:r w:rsidR="008A4973" w:rsidRPr="00580A9C">
        <w:rPr>
          <w:i/>
          <w:iCs/>
        </w:rPr>
        <w:t>.</w:t>
      </w:r>
      <w:r w:rsidRPr="00383529">
        <w:t xml:space="preserve"> 34(3), 566–593. </w:t>
      </w:r>
      <w:r>
        <w:t xml:space="preserve">Available [online]: </w:t>
      </w:r>
      <w:hyperlink r:id="rId35" w:history="1">
        <w:r w:rsidR="008A4973">
          <w:rPr>
            <w:rStyle w:val="Hyperlink"/>
          </w:rPr>
          <w:t>Paternalistic Leadership: A Review and Agenda for Future Research - Ekin K. Pellegrini, Terri A. Scandura, 2008 (sagepub.com)</w:t>
        </w:r>
      </w:hyperlink>
      <w:r w:rsidR="009241C4">
        <w:t>.</w:t>
      </w:r>
    </w:p>
    <w:p w14:paraId="34246160" w14:textId="77777777" w:rsidR="00EC2E32" w:rsidRDefault="00EC2E32" w:rsidP="0020761D">
      <w:pPr>
        <w:spacing w:line="276" w:lineRule="auto"/>
        <w:jc w:val="both"/>
      </w:pPr>
      <w:r w:rsidRPr="002A0B3B">
        <w:t xml:space="preserve">Saleem, F. Malik, I.M. Qurashi, S.S. 2021. Work Stress Hampering Employee Performance During COVID-19: Is Safety Culture Needed? </w:t>
      </w:r>
      <w:r w:rsidRPr="002A0B3B">
        <w:rPr>
          <w:i/>
          <w:iCs/>
        </w:rPr>
        <w:t>Original Research</w:t>
      </w:r>
      <w:r w:rsidRPr="002A0B3B">
        <w:t xml:space="preserve">. Available [online]: </w:t>
      </w:r>
      <w:hyperlink r:id="rId36" w:history="1">
        <w:r w:rsidRPr="002A0B3B">
          <w:rPr>
            <w:rStyle w:val="Hyperlink"/>
          </w:rPr>
          <w:t>Frontiers | Work Stress Hampering Employee Performance During COVID-19: Is Safety Culture Needed? (frontiersin.org)</w:t>
        </w:r>
      </w:hyperlink>
      <w:r w:rsidRPr="002A0B3B">
        <w:t xml:space="preserve">. </w:t>
      </w:r>
    </w:p>
    <w:p w14:paraId="0B57CF76" w14:textId="0E710156" w:rsidR="00B60DC6" w:rsidRDefault="00B60DC6" w:rsidP="0020761D">
      <w:pPr>
        <w:spacing w:line="276" w:lineRule="auto"/>
        <w:jc w:val="both"/>
      </w:pPr>
      <w:r>
        <w:t xml:space="preserve">Shirey, </w:t>
      </w:r>
      <w:r w:rsidR="008562AC">
        <w:t xml:space="preserve">M.R. 2013. </w:t>
      </w:r>
      <w:r w:rsidR="00526E78" w:rsidRPr="00526E78">
        <w:t>Lewin’s Theory of Planned Change as a Strategic Resource</w:t>
      </w:r>
      <w:r w:rsidR="00526E78">
        <w:t xml:space="preserve">. </w:t>
      </w:r>
      <w:r w:rsidR="00526E78" w:rsidRPr="00580A9C">
        <w:rPr>
          <w:i/>
          <w:iCs/>
        </w:rPr>
        <w:t>The Journal of Nursing</w:t>
      </w:r>
      <w:r w:rsidR="00526E78">
        <w:t xml:space="preserve"> </w:t>
      </w:r>
      <w:r w:rsidR="00526E78" w:rsidRPr="00580A9C">
        <w:rPr>
          <w:i/>
          <w:iCs/>
        </w:rPr>
        <w:t>Administration</w:t>
      </w:r>
      <w:r w:rsidR="0089049E">
        <w:t>. Vol 43 iss2. Pp69-72. Avail</w:t>
      </w:r>
      <w:r w:rsidR="00363E4E">
        <w:t xml:space="preserve">able [online]: </w:t>
      </w:r>
      <w:hyperlink r:id="rId37" w:history="1">
        <w:r w:rsidR="00363E4E">
          <w:rPr>
            <w:rStyle w:val="Hyperlink"/>
          </w:rPr>
          <w:t>Lewin’s Theory of Planned Change as a Strategic Resource on JSTOR (uwtsd.ac.uk)</w:t>
        </w:r>
      </w:hyperlink>
      <w:r w:rsidR="00363E4E">
        <w:t xml:space="preserve">. </w:t>
      </w:r>
    </w:p>
    <w:p w14:paraId="727260AD" w14:textId="77777777" w:rsidR="001C497D" w:rsidRDefault="001C497D" w:rsidP="0020761D">
      <w:pPr>
        <w:spacing w:line="276" w:lineRule="auto"/>
        <w:jc w:val="both"/>
      </w:pPr>
      <w:r>
        <w:t xml:space="preserve">The Office of National Statistics. 2023. </w:t>
      </w:r>
      <w:r w:rsidRPr="00580A9C">
        <w:rPr>
          <w:i/>
          <w:iCs/>
        </w:rPr>
        <w:t>Population projection</w:t>
      </w:r>
      <w:r>
        <w:t xml:space="preserve">. Available [online]: </w:t>
      </w:r>
      <w:hyperlink r:id="rId38" w:history="1">
        <w:r>
          <w:rPr>
            <w:rStyle w:val="Hyperlink"/>
          </w:rPr>
          <w:t>Population projections - Office for National Statistics</w:t>
        </w:r>
      </w:hyperlink>
      <w:r>
        <w:t>.</w:t>
      </w:r>
    </w:p>
    <w:p w14:paraId="3CA41BF8" w14:textId="3BCE1943" w:rsidR="00AA21CD" w:rsidRDefault="00AA21CD" w:rsidP="0020761D">
      <w:pPr>
        <w:spacing w:line="276" w:lineRule="auto"/>
        <w:jc w:val="both"/>
      </w:pPr>
      <w:r>
        <w:rPr>
          <w:lang w:val="en-US"/>
        </w:rPr>
        <w:t xml:space="preserve">Spicer, A. 2020. </w:t>
      </w:r>
      <w:r w:rsidR="00AD0D92">
        <w:rPr>
          <w:lang w:val="en-US"/>
        </w:rPr>
        <w:t xml:space="preserve">Organizational Culture and COVI19. </w:t>
      </w:r>
      <w:r w:rsidR="003360C4" w:rsidRPr="00343D1B">
        <w:rPr>
          <w:i/>
          <w:iCs/>
          <w:lang w:val="en-US"/>
        </w:rPr>
        <w:t>Journal of Management Studies</w:t>
      </w:r>
      <w:r w:rsidR="003360C4">
        <w:rPr>
          <w:lang w:val="en-US"/>
        </w:rPr>
        <w:t xml:space="preserve">. </w:t>
      </w:r>
      <w:r w:rsidR="00B84168">
        <w:rPr>
          <w:lang w:val="en-US"/>
        </w:rPr>
        <w:t>Vol 57 (8). Pp 1737-17</w:t>
      </w:r>
      <w:r w:rsidR="00805184">
        <w:rPr>
          <w:lang w:val="en-US"/>
        </w:rPr>
        <w:t xml:space="preserve">40. Available [online]: </w:t>
      </w:r>
      <w:hyperlink r:id="rId39" w:history="1">
        <w:r w:rsidR="00805184">
          <w:rPr>
            <w:rStyle w:val="Hyperlink"/>
          </w:rPr>
          <w:t>Organizational Culture and COVID‐19 (city.ac.uk)</w:t>
        </w:r>
      </w:hyperlink>
      <w:r w:rsidR="00805184">
        <w:t>.</w:t>
      </w:r>
    </w:p>
    <w:p w14:paraId="1BC0127E" w14:textId="64AD6A1F" w:rsidR="00C1008B" w:rsidRDefault="00FF11F0" w:rsidP="0020761D">
      <w:pPr>
        <w:spacing w:line="276" w:lineRule="auto"/>
        <w:jc w:val="both"/>
        <w:rPr>
          <w:rStyle w:val="Hyperlink"/>
        </w:rPr>
      </w:pPr>
      <w:r>
        <w:t xml:space="preserve">Statista. 2023. </w:t>
      </w:r>
      <w:r w:rsidR="00532DC6" w:rsidRPr="00343D1B">
        <w:rPr>
          <w:i/>
          <w:iCs/>
        </w:rPr>
        <w:t>Numbers o</w:t>
      </w:r>
      <w:r w:rsidR="008A59F0" w:rsidRPr="00343D1B">
        <w:rPr>
          <w:i/>
          <w:iCs/>
        </w:rPr>
        <w:t>f</w:t>
      </w:r>
      <w:r w:rsidR="00532DC6" w:rsidRPr="00343D1B">
        <w:rPr>
          <w:i/>
          <w:iCs/>
        </w:rPr>
        <w:t xml:space="preserve"> employees </w:t>
      </w:r>
      <w:r w:rsidR="00D312DA" w:rsidRPr="00343D1B">
        <w:rPr>
          <w:i/>
          <w:iCs/>
        </w:rPr>
        <w:t>of the IKEA Group Worldwide from 2013 to 2023</w:t>
      </w:r>
      <w:r w:rsidR="00D312DA">
        <w:t xml:space="preserve">. </w:t>
      </w:r>
      <w:r w:rsidR="008A59F0">
        <w:t xml:space="preserve">Available [online]: </w:t>
      </w:r>
      <w:hyperlink r:id="rId40" w:history="1">
        <w:r w:rsidR="003A3FE3">
          <w:rPr>
            <w:rStyle w:val="Hyperlink"/>
          </w:rPr>
          <w:t>Number of IKEA employees globally 2022 | Statista</w:t>
        </w:r>
      </w:hyperlink>
      <w:r w:rsidR="003A3FE3">
        <w:t xml:space="preserve">. </w:t>
      </w:r>
    </w:p>
    <w:p w14:paraId="160B6F4B" w14:textId="77777777" w:rsidR="0020761D" w:rsidRPr="0020761D" w:rsidRDefault="0020761D" w:rsidP="0020761D"/>
    <w:p w14:paraId="13000F85" w14:textId="77777777" w:rsidR="0020761D" w:rsidRPr="0020761D" w:rsidRDefault="0020761D" w:rsidP="0020761D"/>
    <w:p w14:paraId="73839301" w14:textId="77777777" w:rsidR="0020761D" w:rsidRPr="0020761D" w:rsidRDefault="0020761D" w:rsidP="0020761D"/>
    <w:p w14:paraId="6312A010" w14:textId="77777777" w:rsidR="0020761D" w:rsidRPr="0020761D" w:rsidRDefault="0020761D" w:rsidP="0020761D"/>
    <w:p w14:paraId="1E81278E" w14:textId="74ACA9E6" w:rsidR="0020761D" w:rsidRPr="001268BD" w:rsidRDefault="001268BD" w:rsidP="0020761D">
      <w:pPr>
        <w:rPr>
          <w:b/>
          <w:bCs/>
          <w:sz w:val="24"/>
          <w:szCs w:val="24"/>
        </w:rPr>
      </w:pPr>
      <w:r w:rsidRPr="001268BD">
        <w:rPr>
          <w:b/>
          <w:bCs/>
          <w:sz w:val="24"/>
          <w:szCs w:val="24"/>
        </w:rPr>
        <w:t>Appendix :</w:t>
      </w:r>
    </w:p>
    <w:p w14:paraId="6B0980E2" w14:textId="77777777" w:rsidR="0020761D" w:rsidRPr="0020761D" w:rsidRDefault="0020761D" w:rsidP="0020761D"/>
    <w:p w14:paraId="7BAA234B" w14:textId="77777777" w:rsidR="0020761D" w:rsidRPr="0020761D" w:rsidRDefault="0020761D" w:rsidP="0020761D"/>
    <w:p w14:paraId="5B69E87D" w14:textId="45B43E52" w:rsidR="0020761D" w:rsidRPr="0020761D" w:rsidRDefault="001268BD" w:rsidP="0020761D">
      <w:r>
        <w:object w:dxaOrig="1504" w:dyaOrig="982" w14:anchorId="696A4C7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pt" o:ole="">
            <v:imagedata r:id="rId41" o:title=""/>
          </v:shape>
          <o:OLEObject Type="Link" ProgID="Excel.Sheet.12" ShapeID="_x0000_i1025" DrawAspect="Icon" r:id="rId42" UpdateMode="Always">
            <o:LinkType>EnhancedMetaFile</o:LinkType>
            <o:LockedField>false</o:LockedField>
            <o:FieldCodes>\f 0</o:FieldCodes>
          </o:OLEObject>
        </w:object>
      </w:r>
    </w:p>
    <w:p w14:paraId="363639BD" w14:textId="77777777" w:rsidR="0020761D" w:rsidRPr="0020761D" w:rsidRDefault="0020761D" w:rsidP="0020761D"/>
    <w:p w14:paraId="34B223C5" w14:textId="77777777" w:rsidR="0020761D" w:rsidRDefault="0020761D" w:rsidP="0020761D">
      <w:pPr>
        <w:rPr>
          <w:rStyle w:val="Hyperlink"/>
        </w:rPr>
      </w:pPr>
    </w:p>
    <w:p w14:paraId="413EA8C2" w14:textId="3E1EB9D4" w:rsidR="0020761D" w:rsidRDefault="0020761D" w:rsidP="0020761D">
      <w:pPr>
        <w:tabs>
          <w:tab w:val="left" w:pos="1740"/>
        </w:tabs>
      </w:pPr>
      <w:r>
        <w:tab/>
      </w:r>
    </w:p>
    <w:p w14:paraId="1A877A9B" w14:textId="06C1E8BD" w:rsidR="00FB7F2E" w:rsidRPr="0020761D" w:rsidRDefault="00FB7F2E" w:rsidP="00DA39F1"/>
    <w:sectPr w:rsidR="00FB7F2E" w:rsidRPr="0020761D" w:rsidSect="00451680">
      <w:headerReference w:type="default" r:id="rId43"/>
      <w:footerReference w:type="default" r:id="rId44"/>
      <w:pgSz w:w="11906" w:h="16838"/>
      <w:pgMar w:top="1440" w:right="1440" w:bottom="1440" w:left="1440" w:header="737" w:footer="11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E85BC" w14:textId="77777777" w:rsidR="00186B04" w:rsidRDefault="00186B04" w:rsidP="0096628C">
      <w:pPr>
        <w:spacing w:line="240" w:lineRule="auto"/>
      </w:pPr>
      <w:r>
        <w:separator/>
      </w:r>
    </w:p>
  </w:endnote>
  <w:endnote w:type="continuationSeparator" w:id="0">
    <w:p w14:paraId="11A23318" w14:textId="77777777" w:rsidR="00186B04" w:rsidRDefault="00186B04" w:rsidP="009662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7F068" w14:textId="097F01E5" w:rsidR="0096628C" w:rsidRDefault="00666D80" w:rsidP="00666D80">
    <w:pPr>
      <w:pStyle w:val="Footer"/>
      <w:jc w:val="center"/>
    </w:pPr>
    <w:r>
      <w:rPr>
        <w:noProof/>
      </w:rPr>
      <w:drawing>
        <wp:inline distT="0" distB="0" distL="0" distR="0" wp14:anchorId="68786D5B" wp14:editId="24F20215">
          <wp:extent cx="2857500" cy="571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
                    <a:extLst>
                      <a:ext uri="{28A0092B-C50C-407E-A947-70E740481C1C}">
                        <a14:useLocalDpi xmlns:a14="http://schemas.microsoft.com/office/drawing/2010/main" val="0"/>
                      </a:ext>
                      <a:ext uri="{837473B0-CC2E-450A-ABE3-18F120FF3D39}">
                        <a1611:picAttrSrcUrl xmlns:a1611="http://schemas.microsoft.com/office/drawing/2016/11/main" r:id="rId2"/>
                      </a:ext>
                    </a:extLst>
                  </a:blip>
                  <a:stretch>
                    <a:fillRect/>
                  </a:stretch>
                </pic:blipFill>
                <pic:spPr>
                  <a:xfrm>
                    <a:off x="0" y="0"/>
                    <a:ext cx="2857500" cy="571500"/>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9D767E" w14:textId="77777777" w:rsidR="00186B04" w:rsidRDefault="00186B04" w:rsidP="0096628C">
      <w:pPr>
        <w:spacing w:line="240" w:lineRule="auto"/>
      </w:pPr>
      <w:r>
        <w:separator/>
      </w:r>
    </w:p>
  </w:footnote>
  <w:footnote w:type="continuationSeparator" w:id="0">
    <w:p w14:paraId="778380D8" w14:textId="77777777" w:rsidR="00186B04" w:rsidRDefault="00186B04" w:rsidP="0096628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84C6E" w14:textId="04CAF5EB" w:rsidR="0096628C" w:rsidRDefault="0096628C">
    <w:pPr>
      <w:pStyle w:val="Heade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1</w:t>
    </w:r>
    <w:r>
      <w:rPr>
        <w:b/>
        <w:bCs/>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B5ABF"/>
    <w:multiLevelType w:val="hybridMultilevel"/>
    <w:tmpl w:val="3F5279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FE4EB2"/>
    <w:multiLevelType w:val="hybridMultilevel"/>
    <w:tmpl w:val="7D3C01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291368"/>
    <w:multiLevelType w:val="hybridMultilevel"/>
    <w:tmpl w:val="68D87C0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0416294"/>
    <w:multiLevelType w:val="hybridMultilevel"/>
    <w:tmpl w:val="18A610F4"/>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4317EA0"/>
    <w:multiLevelType w:val="hybridMultilevel"/>
    <w:tmpl w:val="464064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042E78"/>
    <w:multiLevelType w:val="hybridMultilevel"/>
    <w:tmpl w:val="5C9895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6B2802"/>
    <w:multiLevelType w:val="hybridMultilevel"/>
    <w:tmpl w:val="0C54678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476596"/>
    <w:multiLevelType w:val="hybridMultilevel"/>
    <w:tmpl w:val="458C711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9A91FDB"/>
    <w:multiLevelType w:val="multilevel"/>
    <w:tmpl w:val="08090027"/>
    <w:lvl w:ilvl="0">
      <w:start w:val="1"/>
      <w:numFmt w:val="upperRoman"/>
      <w:pStyle w:val="Heading1"/>
      <w:lvlText w:val="%1."/>
      <w:lvlJc w:val="left"/>
      <w:pPr>
        <w:ind w:left="0" w:firstLine="0"/>
      </w:p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num w:numId="1" w16cid:durableId="1039934219">
    <w:abstractNumId w:val="1"/>
  </w:num>
  <w:num w:numId="2" w16cid:durableId="2053193963">
    <w:abstractNumId w:val="5"/>
  </w:num>
  <w:num w:numId="3" w16cid:durableId="1249268007">
    <w:abstractNumId w:val="7"/>
  </w:num>
  <w:num w:numId="4" w16cid:durableId="514804458">
    <w:abstractNumId w:val="2"/>
  </w:num>
  <w:num w:numId="5" w16cid:durableId="1227106187">
    <w:abstractNumId w:val="4"/>
  </w:num>
  <w:num w:numId="6" w16cid:durableId="744914225">
    <w:abstractNumId w:val="0"/>
  </w:num>
  <w:num w:numId="7" w16cid:durableId="282271788">
    <w:abstractNumId w:val="8"/>
  </w:num>
  <w:num w:numId="8" w16cid:durableId="567692594">
    <w:abstractNumId w:val="6"/>
  </w:num>
  <w:num w:numId="9" w16cid:durableId="3179230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750"/>
    <w:rsid w:val="00001D9E"/>
    <w:rsid w:val="00001DB1"/>
    <w:rsid w:val="00003708"/>
    <w:rsid w:val="00003AE3"/>
    <w:rsid w:val="00004168"/>
    <w:rsid w:val="000045D5"/>
    <w:rsid w:val="000056EF"/>
    <w:rsid w:val="00007E60"/>
    <w:rsid w:val="00007EBE"/>
    <w:rsid w:val="000105CC"/>
    <w:rsid w:val="00011303"/>
    <w:rsid w:val="000114A5"/>
    <w:rsid w:val="00011B58"/>
    <w:rsid w:val="00012AB7"/>
    <w:rsid w:val="0001479E"/>
    <w:rsid w:val="00015026"/>
    <w:rsid w:val="000157C6"/>
    <w:rsid w:val="00016B09"/>
    <w:rsid w:val="000170C2"/>
    <w:rsid w:val="000178C7"/>
    <w:rsid w:val="00020FC8"/>
    <w:rsid w:val="000222BA"/>
    <w:rsid w:val="000227AB"/>
    <w:rsid w:val="00022CA1"/>
    <w:rsid w:val="00022FDE"/>
    <w:rsid w:val="000239F4"/>
    <w:rsid w:val="00025AA1"/>
    <w:rsid w:val="0002700B"/>
    <w:rsid w:val="000278F0"/>
    <w:rsid w:val="0003018C"/>
    <w:rsid w:val="000326CA"/>
    <w:rsid w:val="0003299D"/>
    <w:rsid w:val="0003325F"/>
    <w:rsid w:val="00033920"/>
    <w:rsid w:val="00033C15"/>
    <w:rsid w:val="00035579"/>
    <w:rsid w:val="0003670D"/>
    <w:rsid w:val="00037407"/>
    <w:rsid w:val="000406C2"/>
    <w:rsid w:val="00042373"/>
    <w:rsid w:val="000425E1"/>
    <w:rsid w:val="00042ACC"/>
    <w:rsid w:val="00042BEA"/>
    <w:rsid w:val="00042DA7"/>
    <w:rsid w:val="000453DF"/>
    <w:rsid w:val="0004557A"/>
    <w:rsid w:val="00045B14"/>
    <w:rsid w:val="00046EF2"/>
    <w:rsid w:val="00047143"/>
    <w:rsid w:val="000472C4"/>
    <w:rsid w:val="00051EC8"/>
    <w:rsid w:val="000520B0"/>
    <w:rsid w:val="00052904"/>
    <w:rsid w:val="00052BA4"/>
    <w:rsid w:val="00053CDC"/>
    <w:rsid w:val="00053E9C"/>
    <w:rsid w:val="000549C5"/>
    <w:rsid w:val="00054D53"/>
    <w:rsid w:val="000551FA"/>
    <w:rsid w:val="00055CEE"/>
    <w:rsid w:val="00061068"/>
    <w:rsid w:val="000612F4"/>
    <w:rsid w:val="00061C64"/>
    <w:rsid w:val="00061C71"/>
    <w:rsid w:val="00063913"/>
    <w:rsid w:val="000649CF"/>
    <w:rsid w:val="00065DCF"/>
    <w:rsid w:val="00066D29"/>
    <w:rsid w:val="000706C9"/>
    <w:rsid w:val="00072A1D"/>
    <w:rsid w:val="000737EC"/>
    <w:rsid w:val="000738A9"/>
    <w:rsid w:val="00074EB0"/>
    <w:rsid w:val="00075676"/>
    <w:rsid w:val="00076FAD"/>
    <w:rsid w:val="0007762C"/>
    <w:rsid w:val="00081D55"/>
    <w:rsid w:val="00082D16"/>
    <w:rsid w:val="000834D1"/>
    <w:rsid w:val="000838B9"/>
    <w:rsid w:val="000851E0"/>
    <w:rsid w:val="000855FC"/>
    <w:rsid w:val="0008560F"/>
    <w:rsid w:val="000865F0"/>
    <w:rsid w:val="000870CC"/>
    <w:rsid w:val="00087F4B"/>
    <w:rsid w:val="00090FFE"/>
    <w:rsid w:val="000911C3"/>
    <w:rsid w:val="00091640"/>
    <w:rsid w:val="00091E16"/>
    <w:rsid w:val="00092B13"/>
    <w:rsid w:val="00093D68"/>
    <w:rsid w:val="0009404A"/>
    <w:rsid w:val="00095B98"/>
    <w:rsid w:val="00096EF0"/>
    <w:rsid w:val="00097856"/>
    <w:rsid w:val="000A0AB3"/>
    <w:rsid w:val="000A1B2C"/>
    <w:rsid w:val="000A46A3"/>
    <w:rsid w:val="000A623F"/>
    <w:rsid w:val="000A6A55"/>
    <w:rsid w:val="000A71B1"/>
    <w:rsid w:val="000A725D"/>
    <w:rsid w:val="000A7348"/>
    <w:rsid w:val="000B1869"/>
    <w:rsid w:val="000B1A5E"/>
    <w:rsid w:val="000B1AEE"/>
    <w:rsid w:val="000B22B5"/>
    <w:rsid w:val="000B28F7"/>
    <w:rsid w:val="000B3DC2"/>
    <w:rsid w:val="000B403E"/>
    <w:rsid w:val="000B472E"/>
    <w:rsid w:val="000B507D"/>
    <w:rsid w:val="000B52C0"/>
    <w:rsid w:val="000B7F28"/>
    <w:rsid w:val="000C1936"/>
    <w:rsid w:val="000C1ADB"/>
    <w:rsid w:val="000C2A43"/>
    <w:rsid w:val="000C35A6"/>
    <w:rsid w:val="000C48AD"/>
    <w:rsid w:val="000C5468"/>
    <w:rsid w:val="000C5B20"/>
    <w:rsid w:val="000C636D"/>
    <w:rsid w:val="000C6466"/>
    <w:rsid w:val="000C67C9"/>
    <w:rsid w:val="000C6CF9"/>
    <w:rsid w:val="000D1361"/>
    <w:rsid w:val="000D18A1"/>
    <w:rsid w:val="000D39B4"/>
    <w:rsid w:val="000D3FC3"/>
    <w:rsid w:val="000D43CF"/>
    <w:rsid w:val="000D4748"/>
    <w:rsid w:val="000D5B4C"/>
    <w:rsid w:val="000E00AC"/>
    <w:rsid w:val="000E1236"/>
    <w:rsid w:val="000E1A81"/>
    <w:rsid w:val="000E1F60"/>
    <w:rsid w:val="000E4DF0"/>
    <w:rsid w:val="000E50EA"/>
    <w:rsid w:val="000E6267"/>
    <w:rsid w:val="000E66F5"/>
    <w:rsid w:val="000F05A9"/>
    <w:rsid w:val="000F0670"/>
    <w:rsid w:val="000F297B"/>
    <w:rsid w:val="000F32F1"/>
    <w:rsid w:val="000F331A"/>
    <w:rsid w:val="000F4A29"/>
    <w:rsid w:val="000F58FD"/>
    <w:rsid w:val="000F5DBC"/>
    <w:rsid w:val="000F64F7"/>
    <w:rsid w:val="000F660B"/>
    <w:rsid w:val="000F73E1"/>
    <w:rsid w:val="000F7E58"/>
    <w:rsid w:val="0010004C"/>
    <w:rsid w:val="001006B8"/>
    <w:rsid w:val="00100FEA"/>
    <w:rsid w:val="0010336C"/>
    <w:rsid w:val="00106F90"/>
    <w:rsid w:val="00107047"/>
    <w:rsid w:val="0011024B"/>
    <w:rsid w:val="001105AD"/>
    <w:rsid w:val="00111C34"/>
    <w:rsid w:val="00112CA9"/>
    <w:rsid w:val="0011305A"/>
    <w:rsid w:val="001131DC"/>
    <w:rsid w:val="00113B9E"/>
    <w:rsid w:val="00113C26"/>
    <w:rsid w:val="00115D38"/>
    <w:rsid w:val="0011611D"/>
    <w:rsid w:val="00116A3A"/>
    <w:rsid w:val="00121636"/>
    <w:rsid w:val="00121DDC"/>
    <w:rsid w:val="00122268"/>
    <w:rsid w:val="001238EF"/>
    <w:rsid w:val="00123D50"/>
    <w:rsid w:val="00124687"/>
    <w:rsid w:val="001268BD"/>
    <w:rsid w:val="00130F88"/>
    <w:rsid w:val="00133222"/>
    <w:rsid w:val="00134303"/>
    <w:rsid w:val="001361CA"/>
    <w:rsid w:val="00140A81"/>
    <w:rsid w:val="00141771"/>
    <w:rsid w:val="00142186"/>
    <w:rsid w:val="001426CF"/>
    <w:rsid w:val="001438B8"/>
    <w:rsid w:val="00144919"/>
    <w:rsid w:val="00145578"/>
    <w:rsid w:val="001456E3"/>
    <w:rsid w:val="001459F0"/>
    <w:rsid w:val="00147FF7"/>
    <w:rsid w:val="0015070E"/>
    <w:rsid w:val="00150E88"/>
    <w:rsid w:val="00151CB0"/>
    <w:rsid w:val="00151EB3"/>
    <w:rsid w:val="001544A2"/>
    <w:rsid w:val="001544BD"/>
    <w:rsid w:val="00154B4B"/>
    <w:rsid w:val="0015544C"/>
    <w:rsid w:val="001575A5"/>
    <w:rsid w:val="001602F8"/>
    <w:rsid w:val="00161392"/>
    <w:rsid w:val="0016196F"/>
    <w:rsid w:val="00162655"/>
    <w:rsid w:val="00162EDF"/>
    <w:rsid w:val="00163EC0"/>
    <w:rsid w:val="00164367"/>
    <w:rsid w:val="00164E04"/>
    <w:rsid w:val="001659E1"/>
    <w:rsid w:val="00167493"/>
    <w:rsid w:val="00167A01"/>
    <w:rsid w:val="00167C81"/>
    <w:rsid w:val="0017085E"/>
    <w:rsid w:val="00171185"/>
    <w:rsid w:val="00171414"/>
    <w:rsid w:val="00171646"/>
    <w:rsid w:val="00171C61"/>
    <w:rsid w:val="00172BCA"/>
    <w:rsid w:val="001735D5"/>
    <w:rsid w:val="001735DC"/>
    <w:rsid w:val="00174D78"/>
    <w:rsid w:val="00177AD0"/>
    <w:rsid w:val="00180226"/>
    <w:rsid w:val="001808D1"/>
    <w:rsid w:val="00182FC0"/>
    <w:rsid w:val="00184C76"/>
    <w:rsid w:val="00186671"/>
    <w:rsid w:val="00186B04"/>
    <w:rsid w:val="00186CDE"/>
    <w:rsid w:val="00191B0A"/>
    <w:rsid w:val="001936AA"/>
    <w:rsid w:val="0019422F"/>
    <w:rsid w:val="0019477D"/>
    <w:rsid w:val="001947B2"/>
    <w:rsid w:val="00194F5B"/>
    <w:rsid w:val="00195FED"/>
    <w:rsid w:val="001970F5"/>
    <w:rsid w:val="001A2167"/>
    <w:rsid w:val="001A31E9"/>
    <w:rsid w:val="001A35B3"/>
    <w:rsid w:val="001A36FE"/>
    <w:rsid w:val="001A3F92"/>
    <w:rsid w:val="001A5429"/>
    <w:rsid w:val="001A60C7"/>
    <w:rsid w:val="001B0837"/>
    <w:rsid w:val="001B0EEC"/>
    <w:rsid w:val="001B100F"/>
    <w:rsid w:val="001B2132"/>
    <w:rsid w:val="001B292B"/>
    <w:rsid w:val="001B2BB3"/>
    <w:rsid w:val="001B3E9C"/>
    <w:rsid w:val="001B5028"/>
    <w:rsid w:val="001B5549"/>
    <w:rsid w:val="001B5E29"/>
    <w:rsid w:val="001B6099"/>
    <w:rsid w:val="001B6271"/>
    <w:rsid w:val="001B62EC"/>
    <w:rsid w:val="001B63B9"/>
    <w:rsid w:val="001B6E86"/>
    <w:rsid w:val="001C123B"/>
    <w:rsid w:val="001C3750"/>
    <w:rsid w:val="001C3914"/>
    <w:rsid w:val="001C3CE6"/>
    <w:rsid w:val="001C497D"/>
    <w:rsid w:val="001C5508"/>
    <w:rsid w:val="001C5CC5"/>
    <w:rsid w:val="001C6CA6"/>
    <w:rsid w:val="001D08E9"/>
    <w:rsid w:val="001D1797"/>
    <w:rsid w:val="001D3202"/>
    <w:rsid w:val="001D554C"/>
    <w:rsid w:val="001D6DEB"/>
    <w:rsid w:val="001D779A"/>
    <w:rsid w:val="001E051B"/>
    <w:rsid w:val="001E1D7A"/>
    <w:rsid w:val="001E223C"/>
    <w:rsid w:val="001E5DB7"/>
    <w:rsid w:val="001E5E52"/>
    <w:rsid w:val="001E766C"/>
    <w:rsid w:val="001F0044"/>
    <w:rsid w:val="001F01DB"/>
    <w:rsid w:val="001F0B48"/>
    <w:rsid w:val="001F1A13"/>
    <w:rsid w:val="001F261A"/>
    <w:rsid w:val="001F3B4D"/>
    <w:rsid w:val="001F4669"/>
    <w:rsid w:val="001F6BD4"/>
    <w:rsid w:val="00200A21"/>
    <w:rsid w:val="00200D79"/>
    <w:rsid w:val="00200E27"/>
    <w:rsid w:val="0020173D"/>
    <w:rsid w:val="00203DC7"/>
    <w:rsid w:val="00204A77"/>
    <w:rsid w:val="00204DCA"/>
    <w:rsid w:val="00205F12"/>
    <w:rsid w:val="00206258"/>
    <w:rsid w:val="00207310"/>
    <w:rsid w:val="0020761D"/>
    <w:rsid w:val="00207BAA"/>
    <w:rsid w:val="002131AC"/>
    <w:rsid w:val="00214579"/>
    <w:rsid w:val="002170E0"/>
    <w:rsid w:val="00217CFA"/>
    <w:rsid w:val="00221DBD"/>
    <w:rsid w:val="00223C34"/>
    <w:rsid w:val="00224333"/>
    <w:rsid w:val="00224A06"/>
    <w:rsid w:val="00224D04"/>
    <w:rsid w:val="00226008"/>
    <w:rsid w:val="0022600B"/>
    <w:rsid w:val="00226B70"/>
    <w:rsid w:val="00227681"/>
    <w:rsid w:val="00227BC0"/>
    <w:rsid w:val="00230948"/>
    <w:rsid w:val="0023143D"/>
    <w:rsid w:val="00231C73"/>
    <w:rsid w:val="00232E88"/>
    <w:rsid w:val="00237745"/>
    <w:rsid w:val="002400C7"/>
    <w:rsid w:val="002406B4"/>
    <w:rsid w:val="00240F97"/>
    <w:rsid w:val="0024112B"/>
    <w:rsid w:val="00243296"/>
    <w:rsid w:val="002460D3"/>
    <w:rsid w:val="00246FC8"/>
    <w:rsid w:val="00247DC4"/>
    <w:rsid w:val="00247F76"/>
    <w:rsid w:val="00247FD4"/>
    <w:rsid w:val="0025399C"/>
    <w:rsid w:val="0025446B"/>
    <w:rsid w:val="002569B3"/>
    <w:rsid w:val="00257A8A"/>
    <w:rsid w:val="00262150"/>
    <w:rsid w:val="00262FD9"/>
    <w:rsid w:val="0026302D"/>
    <w:rsid w:val="002642D9"/>
    <w:rsid w:val="0026459F"/>
    <w:rsid w:val="002707BE"/>
    <w:rsid w:val="00273614"/>
    <w:rsid w:val="00273AA8"/>
    <w:rsid w:val="00274563"/>
    <w:rsid w:val="002755F5"/>
    <w:rsid w:val="002758A5"/>
    <w:rsid w:val="00280678"/>
    <w:rsid w:val="00280FE9"/>
    <w:rsid w:val="00282AEE"/>
    <w:rsid w:val="002837B7"/>
    <w:rsid w:val="0028692A"/>
    <w:rsid w:val="00287C26"/>
    <w:rsid w:val="00290631"/>
    <w:rsid w:val="00290AE0"/>
    <w:rsid w:val="002913B2"/>
    <w:rsid w:val="002916C8"/>
    <w:rsid w:val="00291F73"/>
    <w:rsid w:val="00293ABB"/>
    <w:rsid w:val="00293FD8"/>
    <w:rsid w:val="002954F1"/>
    <w:rsid w:val="002970FC"/>
    <w:rsid w:val="0029758E"/>
    <w:rsid w:val="00297B20"/>
    <w:rsid w:val="002A24D6"/>
    <w:rsid w:val="002A2879"/>
    <w:rsid w:val="002A475D"/>
    <w:rsid w:val="002A5300"/>
    <w:rsid w:val="002A5496"/>
    <w:rsid w:val="002A5676"/>
    <w:rsid w:val="002A5805"/>
    <w:rsid w:val="002A626C"/>
    <w:rsid w:val="002A6398"/>
    <w:rsid w:val="002A794D"/>
    <w:rsid w:val="002A7DA2"/>
    <w:rsid w:val="002A7FAD"/>
    <w:rsid w:val="002B0375"/>
    <w:rsid w:val="002B0CDC"/>
    <w:rsid w:val="002B15C6"/>
    <w:rsid w:val="002B1C4B"/>
    <w:rsid w:val="002B27C7"/>
    <w:rsid w:val="002B4EED"/>
    <w:rsid w:val="002B6785"/>
    <w:rsid w:val="002B76F5"/>
    <w:rsid w:val="002B7735"/>
    <w:rsid w:val="002B7BC0"/>
    <w:rsid w:val="002C028E"/>
    <w:rsid w:val="002C03A3"/>
    <w:rsid w:val="002C0B4B"/>
    <w:rsid w:val="002C189F"/>
    <w:rsid w:val="002C1ABD"/>
    <w:rsid w:val="002C33A0"/>
    <w:rsid w:val="002C3D54"/>
    <w:rsid w:val="002C4568"/>
    <w:rsid w:val="002C46FE"/>
    <w:rsid w:val="002C4881"/>
    <w:rsid w:val="002C62F0"/>
    <w:rsid w:val="002C6F0A"/>
    <w:rsid w:val="002C7804"/>
    <w:rsid w:val="002C7CC4"/>
    <w:rsid w:val="002D0BDF"/>
    <w:rsid w:val="002D0F2B"/>
    <w:rsid w:val="002D17C0"/>
    <w:rsid w:val="002D37C6"/>
    <w:rsid w:val="002D3B58"/>
    <w:rsid w:val="002D419C"/>
    <w:rsid w:val="002D4BEE"/>
    <w:rsid w:val="002D6058"/>
    <w:rsid w:val="002E0176"/>
    <w:rsid w:val="002E0CEF"/>
    <w:rsid w:val="002E1297"/>
    <w:rsid w:val="002E1D3E"/>
    <w:rsid w:val="002E3DD0"/>
    <w:rsid w:val="002F179A"/>
    <w:rsid w:val="002F1981"/>
    <w:rsid w:val="002F287E"/>
    <w:rsid w:val="002F324A"/>
    <w:rsid w:val="002F5232"/>
    <w:rsid w:val="002F71C6"/>
    <w:rsid w:val="00301682"/>
    <w:rsid w:val="00301E76"/>
    <w:rsid w:val="003022AB"/>
    <w:rsid w:val="00302E13"/>
    <w:rsid w:val="00303547"/>
    <w:rsid w:val="0030777A"/>
    <w:rsid w:val="00310794"/>
    <w:rsid w:val="00313C80"/>
    <w:rsid w:val="00314255"/>
    <w:rsid w:val="00315B20"/>
    <w:rsid w:val="00316B59"/>
    <w:rsid w:val="00316C3A"/>
    <w:rsid w:val="00316F52"/>
    <w:rsid w:val="00323A81"/>
    <w:rsid w:val="003249D1"/>
    <w:rsid w:val="00325725"/>
    <w:rsid w:val="0032620B"/>
    <w:rsid w:val="003262C2"/>
    <w:rsid w:val="003262DD"/>
    <w:rsid w:val="00326C93"/>
    <w:rsid w:val="00327BAE"/>
    <w:rsid w:val="00332BA3"/>
    <w:rsid w:val="00332BCD"/>
    <w:rsid w:val="00332C59"/>
    <w:rsid w:val="003336CE"/>
    <w:rsid w:val="00333D6C"/>
    <w:rsid w:val="0033492A"/>
    <w:rsid w:val="00334E9C"/>
    <w:rsid w:val="0033527E"/>
    <w:rsid w:val="003360C4"/>
    <w:rsid w:val="00337BDD"/>
    <w:rsid w:val="00340064"/>
    <w:rsid w:val="003407D4"/>
    <w:rsid w:val="003416D4"/>
    <w:rsid w:val="00343D1B"/>
    <w:rsid w:val="00343DA4"/>
    <w:rsid w:val="003457ED"/>
    <w:rsid w:val="00345ED9"/>
    <w:rsid w:val="0034604A"/>
    <w:rsid w:val="00346090"/>
    <w:rsid w:val="00347300"/>
    <w:rsid w:val="003478E2"/>
    <w:rsid w:val="003519D3"/>
    <w:rsid w:val="00352B88"/>
    <w:rsid w:val="00354A1C"/>
    <w:rsid w:val="0035524C"/>
    <w:rsid w:val="00356F29"/>
    <w:rsid w:val="00356F2F"/>
    <w:rsid w:val="00360442"/>
    <w:rsid w:val="00360A5C"/>
    <w:rsid w:val="00361BC8"/>
    <w:rsid w:val="00361C80"/>
    <w:rsid w:val="0036303C"/>
    <w:rsid w:val="00363E4E"/>
    <w:rsid w:val="00366598"/>
    <w:rsid w:val="0036747E"/>
    <w:rsid w:val="00367637"/>
    <w:rsid w:val="003703C9"/>
    <w:rsid w:val="00370681"/>
    <w:rsid w:val="003707A4"/>
    <w:rsid w:val="0037253D"/>
    <w:rsid w:val="00375B11"/>
    <w:rsid w:val="00375B71"/>
    <w:rsid w:val="00375BD5"/>
    <w:rsid w:val="00380F87"/>
    <w:rsid w:val="00382031"/>
    <w:rsid w:val="00383529"/>
    <w:rsid w:val="00383D7D"/>
    <w:rsid w:val="003847C8"/>
    <w:rsid w:val="00385839"/>
    <w:rsid w:val="0038739B"/>
    <w:rsid w:val="0039134A"/>
    <w:rsid w:val="003913CD"/>
    <w:rsid w:val="00393B23"/>
    <w:rsid w:val="0039513B"/>
    <w:rsid w:val="00395715"/>
    <w:rsid w:val="00395EF6"/>
    <w:rsid w:val="00396B9C"/>
    <w:rsid w:val="00397A00"/>
    <w:rsid w:val="003A2A01"/>
    <w:rsid w:val="003A3C78"/>
    <w:rsid w:val="003A3FE3"/>
    <w:rsid w:val="003A4396"/>
    <w:rsid w:val="003A45D3"/>
    <w:rsid w:val="003A4D2C"/>
    <w:rsid w:val="003A5F18"/>
    <w:rsid w:val="003A624B"/>
    <w:rsid w:val="003A6A8A"/>
    <w:rsid w:val="003A6DD5"/>
    <w:rsid w:val="003B169E"/>
    <w:rsid w:val="003B578B"/>
    <w:rsid w:val="003B60F7"/>
    <w:rsid w:val="003B6202"/>
    <w:rsid w:val="003B7210"/>
    <w:rsid w:val="003C183A"/>
    <w:rsid w:val="003C1C79"/>
    <w:rsid w:val="003C2EB2"/>
    <w:rsid w:val="003C35D7"/>
    <w:rsid w:val="003C3DB9"/>
    <w:rsid w:val="003C3E6C"/>
    <w:rsid w:val="003C6E28"/>
    <w:rsid w:val="003D151B"/>
    <w:rsid w:val="003D1F77"/>
    <w:rsid w:val="003D4916"/>
    <w:rsid w:val="003D59FF"/>
    <w:rsid w:val="003D608E"/>
    <w:rsid w:val="003D6889"/>
    <w:rsid w:val="003D71C1"/>
    <w:rsid w:val="003D78BD"/>
    <w:rsid w:val="003E21D7"/>
    <w:rsid w:val="003E21F6"/>
    <w:rsid w:val="003E2288"/>
    <w:rsid w:val="003E26CF"/>
    <w:rsid w:val="003E28A1"/>
    <w:rsid w:val="003E3250"/>
    <w:rsid w:val="003E3DCB"/>
    <w:rsid w:val="003E41E4"/>
    <w:rsid w:val="003E4C43"/>
    <w:rsid w:val="003E4EC6"/>
    <w:rsid w:val="003E4F20"/>
    <w:rsid w:val="003E6939"/>
    <w:rsid w:val="003F05AA"/>
    <w:rsid w:val="003F10CD"/>
    <w:rsid w:val="003F1517"/>
    <w:rsid w:val="003F1DDE"/>
    <w:rsid w:val="003F4056"/>
    <w:rsid w:val="003F493C"/>
    <w:rsid w:val="003F5DB1"/>
    <w:rsid w:val="003F5FBA"/>
    <w:rsid w:val="003F6515"/>
    <w:rsid w:val="003F666D"/>
    <w:rsid w:val="003F7461"/>
    <w:rsid w:val="00400C83"/>
    <w:rsid w:val="00401677"/>
    <w:rsid w:val="004028FB"/>
    <w:rsid w:val="004057F5"/>
    <w:rsid w:val="004078AC"/>
    <w:rsid w:val="00407F0E"/>
    <w:rsid w:val="00410D95"/>
    <w:rsid w:val="00410FFB"/>
    <w:rsid w:val="00412C9B"/>
    <w:rsid w:val="00414A3E"/>
    <w:rsid w:val="004155FF"/>
    <w:rsid w:val="00415885"/>
    <w:rsid w:val="00417277"/>
    <w:rsid w:val="00417A09"/>
    <w:rsid w:val="004205CA"/>
    <w:rsid w:val="00420898"/>
    <w:rsid w:val="00421792"/>
    <w:rsid w:val="00422E6D"/>
    <w:rsid w:val="0042484C"/>
    <w:rsid w:val="00425377"/>
    <w:rsid w:val="004255A4"/>
    <w:rsid w:val="00425E2E"/>
    <w:rsid w:val="004276B9"/>
    <w:rsid w:val="004279F0"/>
    <w:rsid w:val="00431036"/>
    <w:rsid w:val="00431FE4"/>
    <w:rsid w:val="004327C1"/>
    <w:rsid w:val="00432896"/>
    <w:rsid w:val="00433EAD"/>
    <w:rsid w:val="0043787B"/>
    <w:rsid w:val="00441A36"/>
    <w:rsid w:val="00443883"/>
    <w:rsid w:val="00445772"/>
    <w:rsid w:val="0045114D"/>
    <w:rsid w:val="00451680"/>
    <w:rsid w:val="00452233"/>
    <w:rsid w:val="00452786"/>
    <w:rsid w:val="004539FC"/>
    <w:rsid w:val="00455E93"/>
    <w:rsid w:val="00456755"/>
    <w:rsid w:val="00457540"/>
    <w:rsid w:val="004575F8"/>
    <w:rsid w:val="00457950"/>
    <w:rsid w:val="00460AC5"/>
    <w:rsid w:val="004619F5"/>
    <w:rsid w:val="0046531B"/>
    <w:rsid w:val="004672A1"/>
    <w:rsid w:val="004702E7"/>
    <w:rsid w:val="00471271"/>
    <w:rsid w:val="004719F1"/>
    <w:rsid w:val="00472385"/>
    <w:rsid w:val="00474455"/>
    <w:rsid w:val="00474BB9"/>
    <w:rsid w:val="00474F47"/>
    <w:rsid w:val="00474FC4"/>
    <w:rsid w:val="004765D0"/>
    <w:rsid w:val="00476F0F"/>
    <w:rsid w:val="00481B98"/>
    <w:rsid w:val="00481D32"/>
    <w:rsid w:val="004842F6"/>
    <w:rsid w:val="00487A58"/>
    <w:rsid w:val="004904B3"/>
    <w:rsid w:val="00491C92"/>
    <w:rsid w:val="00495842"/>
    <w:rsid w:val="004974DC"/>
    <w:rsid w:val="004A0742"/>
    <w:rsid w:val="004A40EE"/>
    <w:rsid w:val="004A430B"/>
    <w:rsid w:val="004A5638"/>
    <w:rsid w:val="004A6246"/>
    <w:rsid w:val="004A71A0"/>
    <w:rsid w:val="004B101A"/>
    <w:rsid w:val="004B1CA1"/>
    <w:rsid w:val="004B235A"/>
    <w:rsid w:val="004B2846"/>
    <w:rsid w:val="004B3039"/>
    <w:rsid w:val="004B373B"/>
    <w:rsid w:val="004B3798"/>
    <w:rsid w:val="004B44F6"/>
    <w:rsid w:val="004B5202"/>
    <w:rsid w:val="004B70DD"/>
    <w:rsid w:val="004B71C8"/>
    <w:rsid w:val="004B7331"/>
    <w:rsid w:val="004C0033"/>
    <w:rsid w:val="004C01E1"/>
    <w:rsid w:val="004C3460"/>
    <w:rsid w:val="004C4BD6"/>
    <w:rsid w:val="004C5994"/>
    <w:rsid w:val="004C6EF2"/>
    <w:rsid w:val="004C7592"/>
    <w:rsid w:val="004D0EB4"/>
    <w:rsid w:val="004D0F74"/>
    <w:rsid w:val="004D1A19"/>
    <w:rsid w:val="004D1E78"/>
    <w:rsid w:val="004D27D6"/>
    <w:rsid w:val="004D35AA"/>
    <w:rsid w:val="004D4B65"/>
    <w:rsid w:val="004D683F"/>
    <w:rsid w:val="004E21F7"/>
    <w:rsid w:val="004E279F"/>
    <w:rsid w:val="004E2862"/>
    <w:rsid w:val="004E395E"/>
    <w:rsid w:val="004E6349"/>
    <w:rsid w:val="004F02FA"/>
    <w:rsid w:val="004F1AA5"/>
    <w:rsid w:val="004F3282"/>
    <w:rsid w:val="004F39D0"/>
    <w:rsid w:val="004F428B"/>
    <w:rsid w:val="004F5403"/>
    <w:rsid w:val="004F5659"/>
    <w:rsid w:val="004F6CE5"/>
    <w:rsid w:val="004F76F9"/>
    <w:rsid w:val="005009C3"/>
    <w:rsid w:val="00502093"/>
    <w:rsid w:val="005030FD"/>
    <w:rsid w:val="00504E9C"/>
    <w:rsid w:val="00505C3B"/>
    <w:rsid w:val="00505FC9"/>
    <w:rsid w:val="005075C3"/>
    <w:rsid w:val="005106A5"/>
    <w:rsid w:val="0051111F"/>
    <w:rsid w:val="00511D86"/>
    <w:rsid w:val="0051603E"/>
    <w:rsid w:val="005163BE"/>
    <w:rsid w:val="005175F4"/>
    <w:rsid w:val="005216EB"/>
    <w:rsid w:val="00523413"/>
    <w:rsid w:val="0052459F"/>
    <w:rsid w:val="005248BD"/>
    <w:rsid w:val="00524A82"/>
    <w:rsid w:val="00524AC3"/>
    <w:rsid w:val="00524C81"/>
    <w:rsid w:val="00525028"/>
    <w:rsid w:val="00525C0F"/>
    <w:rsid w:val="00525C29"/>
    <w:rsid w:val="005268F5"/>
    <w:rsid w:val="00526E78"/>
    <w:rsid w:val="0052740A"/>
    <w:rsid w:val="005314A9"/>
    <w:rsid w:val="005321B6"/>
    <w:rsid w:val="00532DC6"/>
    <w:rsid w:val="00532E22"/>
    <w:rsid w:val="0053384B"/>
    <w:rsid w:val="00534150"/>
    <w:rsid w:val="005347E4"/>
    <w:rsid w:val="0053491A"/>
    <w:rsid w:val="00535AD4"/>
    <w:rsid w:val="00535D11"/>
    <w:rsid w:val="00542216"/>
    <w:rsid w:val="00543330"/>
    <w:rsid w:val="005439F4"/>
    <w:rsid w:val="00543A15"/>
    <w:rsid w:val="0054633B"/>
    <w:rsid w:val="0054694C"/>
    <w:rsid w:val="00546AE0"/>
    <w:rsid w:val="005502FB"/>
    <w:rsid w:val="005506EF"/>
    <w:rsid w:val="005516C1"/>
    <w:rsid w:val="005517F5"/>
    <w:rsid w:val="00551E58"/>
    <w:rsid w:val="005520DC"/>
    <w:rsid w:val="0055572A"/>
    <w:rsid w:val="00557372"/>
    <w:rsid w:val="005578DC"/>
    <w:rsid w:val="00561D85"/>
    <w:rsid w:val="005623A6"/>
    <w:rsid w:val="00562477"/>
    <w:rsid w:val="00562B00"/>
    <w:rsid w:val="00562F1F"/>
    <w:rsid w:val="005648E3"/>
    <w:rsid w:val="005653AD"/>
    <w:rsid w:val="00565B14"/>
    <w:rsid w:val="00567AE5"/>
    <w:rsid w:val="005709D1"/>
    <w:rsid w:val="005747B6"/>
    <w:rsid w:val="005750C9"/>
    <w:rsid w:val="0057698D"/>
    <w:rsid w:val="00576EFE"/>
    <w:rsid w:val="00576FCA"/>
    <w:rsid w:val="00580997"/>
    <w:rsid w:val="00580A9C"/>
    <w:rsid w:val="00582AC6"/>
    <w:rsid w:val="00583AB1"/>
    <w:rsid w:val="00583DF7"/>
    <w:rsid w:val="00583FFC"/>
    <w:rsid w:val="005843E4"/>
    <w:rsid w:val="00585958"/>
    <w:rsid w:val="00586028"/>
    <w:rsid w:val="005871D6"/>
    <w:rsid w:val="005879EB"/>
    <w:rsid w:val="00590CC4"/>
    <w:rsid w:val="00591369"/>
    <w:rsid w:val="00594C10"/>
    <w:rsid w:val="00595D99"/>
    <w:rsid w:val="00596959"/>
    <w:rsid w:val="00596FED"/>
    <w:rsid w:val="005A1040"/>
    <w:rsid w:val="005A1239"/>
    <w:rsid w:val="005A17E6"/>
    <w:rsid w:val="005A1A27"/>
    <w:rsid w:val="005A1B62"/>
    <w:rsid w:val="005A266E"/>
    <w:rsid w:val="005A2E90"/>
    <w:rsid w:val="005A44B8"/>
    <w:rsid w:val="005A46AA"/>
    <w:rsid w:val="005A7C7E"/>
    <w:rsid w:val="005B1715"/>
    <w:rsid w:val="005B2075"/>
    <w:rsid w:val="005B2DBA"/>
    <w:rsid w:val="005B45E9"/>
    <w:rsid w:val="005B5ECE"/>
    <w:rsid w:val="005C214A"/>
    <w:rsid w:val="005C4A27"/>
    <w:rsid w:val="005C5E57"/>
    <w:rsid w:val="005C6BCD"/>
    <w:rsid w:val="005C7B66"/>
    <w:rsid w:val="005D07F7"/>
    <w:rsid w:val="005D12EF"/>
    <w:rsid w:val="005D38C2"/>
    <w:rsid w:val="005D41FD"/>
    <w:rsid w:val="005D763F"/>
    <w:rsid w:val="005D7928"/>
    <w:rsid w:val="005D7DB9"/>
    <w:rsid w:val="005E0A37"/>
    <w:rsid w:val="005E0F25"/>
    <w:rsid w:val="005E1FBD"/>
    <w:rsid w:val="005E254A"/>
    <w:rsid w:val="005E4675"/>
    <w:rsid w:val="005E4E44"/>
    <w:rsid w:val="005E73AF"/>
    <w:rsid w:val="005E7C11"/>
    <w:rsid w:val="005F0C5D"/>
    <w:rsid w:val="005F1D75"/>
    <w:rsid w:val="005F482E"/>
    <w:rsid w:val="005F6E62"/>
    <w:rsid w:val="005F7663"/>
    <w:rsid w:val="006021B7"/>
    <w:rsid w:val="00602BCB"/>
    <w:rsid w:val="00605EBB"/>
    <w:rsid w:val="006077F9"/>
    <w:rsid w:val="006102B1"/>
    <w:rsid w:val="00612AFB"/>
    <w:rsid w:val="00615060"/>
    <w:rsid w:val="00616BD9"/>
    <w:rsid w:val="00617107"/>
    <w:rsid w:val="00621DE6"/>
    <w:rsid w:val="006227E6"/>
    <w:rsid w:val="00623C80"/>
    <w:rsid w:val="00624D91"/>
    <w:rsid w:val="00627162"/>
    <w:rsid w:val="00630CF4"/>
    <w:rsid w:val="00633C0F"/>
    <w:rsid w:val="00634227"/>
    <w:rsid w:val="00635231"/>
    <w:rsid w:val="00641896"/>
    <w:rsid w:val="00641BBF"/>
    <w:rsid w:val="00644F30"/>
    <w:rsid w:val="006453F2"/>
    <w:rsid w:val="00646A5C"/>
    <w:rsid w:val="0064747A"/>
    <w:rsid w:val="00647CA9"/>
    <w:rsid w:val="006502A3"/>
    <w:rsid w:val="0065109A"/>
    <w:rsid w:val="006513D4"/>
    <w:rsid w:val="006540DB"/>
    <w:rsid w:val="0065444D"/>
    <w:rsid w:val="00654539"/>
    <w:rsid w:val="00655067"/>
    <w:rsid w:val="00661AEB"/>
    <w:rsid w:val="0066292E"/>
    <w:rsid w:val="006634E1"/>
    <w:rsid w:val="0066393E"/>
    <w:rsid w:val="00664391"/>
    <w:rsid w:val="00665535"/>
    <w:rsid w:val="00665908"/>
    <w:rsid w:val="006664AE"/>
    <w:rsid w:val="00666D80"/>
    <w:rsid w:val="006703FB"/>
    <w:rsid w:val="00670484"/>
    <w:rsid w:val="0067083F"/>
    <w:rsid w:val="0067122B"/>
    <w:rsid w:val="00671A5C"/>
    <w:rsid w:val="00672CD4"/>
    <w:rsid w:val="00673526"/>
    <w:rsid w:val="00674367"/>
    <w:rsid w:val="00674E5D"/>
    <w:rsid w:val="006760D4"/>
    <w:rsid w:val="00676E13"/>
    <w:rsid w:val="00677864"/>
    <w:rsid w:val="006809FD"/>
    <w:rsid w:val="0068192E"/>
    <w:rsid w:val="00681A32"/>
    <w:rsid w:val="00682A88"/>
    <w:rsid w:val="006831ED"/>
    <w:rsid w:val="00684C79"/>
    <w:rsid w:val="00684E53"/>
    <w:rsid w:val="00686EBD"/>
    <w:rsid w:val="00687D65"/>
    <w:rsid w:val="00687F7F"/>
    <w:rsid w:val="00690F81"/>
    <w:rsid w:val="006910AE"/>
    <w:rsid w:val="0069215E"/>
    <w:rsid w:val="0069312B"/>
    <w:rsid w:val="00695401"/>
    <w:rsid w:val="006958CD"/>
    <w:rsid w:val="00696999"/>
    <w:rsid w:val="006971E5"/>
    <w:rsid w:val="006A0AE4"/>
    <w:rsid w:val="006A17E1"/>
    <w:rsid w:val="006A2D45"/>
    <w:rsid w:val="006A2E0E"/>
    <w:rsid w:val="006A2FFA"/>
    <w:rsid w:val="006A3A65"/>
    <w:rsid w:val="006A3CC3"/>
    <w:rsid w:val="006A4B2C"/>
    <w:rsid w:val="006A5395"/>
    <w:rsid w:val="006A55FB"/>
    <w:rsid w:val="006A7DF2"/>
    <w:rsid w:val="006B0DEA"/>
    <w:rsid w:val="006B3C62"/>
    <w:rsid w:val="006B562C"/>
    <w:rsid w:val="006B5A7E"/>
    <w:rsid w:val="006B6320"/>
    <w:rsid w:val="006B6837"/>
    <w:rsid w:val="006C0BDD"/>
    <w:rsid w:val="006C0D67"/>
    <w:rsid w:val="006C1544"/>
    <w:rsid w:val="006C160E"/>
    <w:rsid w:val="006C18F3"/>
    <w:rsid w:val="006C238C"/>
    <w:rsid w:val="006C3A8F"/>
    <w:rsid w:val="006C3B4F"/>
    <w:rsid w:val="006C3D95"/>
    <w:rsid w:val="006C41E7"/>
    <w:rsid w:val="006C436D"/>
    <w:rsid w:val="006C4980"/>
    <w:rsid w:val="006C4AA9"/>
    <w:rsid w:val="006C5104"/>
    <w:rsid w:val="006C51C9"/>
    <w:rsid w:val="006C7077"/>
    <w:rsid w:val="006D0720"/>
    <w:rsid w:val="006D0D28"/>
    <w:rsid w:val="006D1656"/>
    <w:rsid w:val="006D378A"/>
    <w:rsid w:val="006D5F1D"/>
    <w:rsid w:val="006D6089"/>
    <w:rsid w:val="006D6600"/>
    <w:rsid w:val="006D7531"/>
    <w:rsid w:val="006D7B52"/>
    <w:rsid w:val="006E0473"/>
    <w:rsid w:val="006E154B"/>
    <w:rsid w:val="006E2EE2"/>
    <w:rsid w:val="006E69E4"/>
    <w:rsid w:val="006E6EDD"/>
    <w:rsid w:val="006E763C"/>
    <w:rsid w:val="006F0EE9"/>
    <w:rsid w:val="006F1B0C"/>
    <w:rsid w:val="006F1B58"/>
    <w:rsid w:val="006F282E"/>
    <w:rsid w:val="006F2DE2"/>
    <w:rsid w:val="006F35CE"/>
    <w:rsid w:val="006F3DA6"/>
    <w:rsid w:val="006F4042"/>
    <w:rsid w:val="006F7943"/>
    <w:rsid w:val="006F7A60"/>
    <w:rsid w:val="00700E25"/>
    <w:rsid w:val="00701F22"/>
    <w:rsid w:val="00704344"/>
    <w:rsid w:val="00704975"/>
    <w:rsid w:val="00704F7E"/>
    <w:rsid w:val="0070507B"/>
    <w:rsid w:val="00706ACC"/>
    <w:rsid w:val="00706F6A"/>
    <w:rsid w:val="0070715F"/>
    <w:rsid w:val="007102E6"/>
    <w:rsid w:val="00711EFC"/>
    <w:rsid w:val="0071234B"/>
    <w:rsid w:val="00712A23"/>
    <w:rsid w:val="007146D9"/>
    <w:rsid w:val="00714A24"/>
    <w:rsid w:val="00715D1A"/>
    <w:rsid w:val="0071664B"/>
    <w:rsid w:val="00720C47"/>
    <w:rsid w:val="00723098"/>
    <w:rsid w:val="007234A7"/>
    <w:rsid w:val="00723F6F"/>
    <w:rsid w:val="00724855"/>
    <w:rsid w:val="007248D1"/>
    <w:rsid w:val="00724A8A"/>
    <w:rsid w:val="00727489"/>
    <w:rsid w:val="00727922"/>
    <w:rsid w:val="007309AC"/>
    <w:rsid w:val="00730D73"/>
    <w:rsid w:val="00732A17"/>
    <w:rsid w:val="00733430"/>
    <w:rsid w:val="00734BC5"/>
    <w:rsid w:val="00735355"/>
    <w:rsid w:val="00735967"/>
    <w:rsid w:val="00735A3F"/>
    <w:rsid w:val="00736F03"/>
    <w:rsid w:val="00737CC1"/>
    <w:rsid w:val="00740C6B"/>
    <w:rsid w:val="0074358A"/>
    <w:rsid w:val="00744AD8"/>
    <w:rsid w:val="00744F94"/>
    <w:rsid w:val="00746580"/>
    <w:rsid w:val="007501D5"/>
    <w:rsid w:val="00750779"/>
    <w:rsid w:val="00751EF4"/>
    <w:rsid w:val="00754375"/>
    <w:rsid w:val="00755DF6"/>
    <w:rsid w:val="00756139"/>
    <w:rsid w:val="007566E3"/>
    <w:rsid w:val="0075695D"/>
    <w:rsid w:val="00756994"/>
    <w:rsid w:val="00757BA0"/>
    <w:rsid w:val="007613E7"/>
    <w:rsid w:val="007617BC"/>
    <w:rsid w:val="00762C66"/>
    <w:rsid w:val="00762E60"/>
    <w:rsid w:val="007644D5"/>
    <w:rsid w:val="007656EE"/>
    <w:rsid w:val="00765CC5"/>
    <w:rsid w:val="00765DB3"/>
    <w:rsid w:val="00765E79"/>
    <w:rsid w:val="00766240"/>
    <w:rsid w:val="0076691E"/>
    <w:rsid w:val="0076709F"/>
    <w:rsid w:val="00767220"/>
    <w:rsid w:val="00767C71"/>
    <w:rsid w:val="00767DDD"/>
    <w:rsid w:val="00767DEF"/>
    <w:rsid w:val="00770270"/>
    <w:rsid w:val="00770B63"/>
    <w:rsid w:val="00771F67"/>
    <w:rsid w:val="00773FFC"/>
    <w:rsid w:val="00774912"/>
    <w:rsid w:val="00775C8E"/>
    <w:rsid w:val="0077603C"/>
    <w:rsid w:val="007763FA"/>
    <w:rsid w:val="0077674A"/>
    <w:rsid w:val="00780D55"/>
    <w:rsid w:val="007816DC"/>
    <w:rsid w:val="0078322C"/>
    <w:rsid w:val="007833FA"/>
    <w:rsid w:val="00784CFF"/>
    <w:rsid w:val="00790C42"/>
    <w:rsid w:val="00792BFA"/>
    <w:rsid w:val="00794B7F"/>
    <w:rsid w:val="00796276"/>
    <w:rsid w:val="00796701"/>
    <w:rsid w:val="00796777"/>
    <w:rsid w:val="00796A37"/>
    <w:rsid w:val="00796A56"/>
    <w:rsid w:val="007A16D7"/>
    <w:rsid w:val="007A283A"/>
    <w:rsid w:val="007A300A"/>
    <w:rsid w:val="007A34BA"/>
    <w:rsid w:val="007A43AB"/>
    <w:rsid w:val="007A47A8"/>
    <w:rsid w:val="007A5D5A"/>
    <w:rsid w:val="007A79DF"/>
    <w:rsid w:val="007B1E6D"/>
    <w:rsid w:val="007B6C04"/>
    <w:rsid w:val="007B6EEE"/>
    <w:rsid w:val="007B769B"/>
    <w:rsid w:val="007B7B3F"/>
    <w:rsid w:val="007B7F62"/>
    <w:rsid w:val="007C0EDB"/>
    <w:rsid w:val="007C4204"/>
    <w:rsid w:val="007C48C7"/>
    <w:rsid w:val="007C5E6C"/>
    <w:rsid w:val="007C686B"/>
    <w:rsid w:val="007C706A"/>
    <w:rsid w:val="007C7BD9"/>
    <w:rsid w:val="007C7DD1"/>
    <w:rsid w:val="007D0035"/>
    <w:rsid w:val="007D086B"/>
    <w:rsid w:val="007D1C1C"/>
    <w:rsid w:val="007D2804"/>
    <w:rsid w:val="007D48A2"/>
    <w:rsid w:val="007D5C06"/>
    <w:rsid w:val="007E118D"/>
    <w:rsid w:val="007E2273"/>
    <w:rsid w:val="007E3CCC"/>
    <w:rsid w:val="007E520C"/>
    <w:rsid w:val="007E55FD"/>
    <w:rsid w:val="007E7054"/>
    <w:rsid w:val="007F02E6"/>
    <w:rsid w:val="007F29C9"/>
    <w:rsid w:val="007F548C"/>
    <w:rsid w:val="007F6069"/>
    <w:rsid w:val="007F6CF2"/>
    <w:rsid w:val="007F75DC"/>
    <w:rsid w:val="007F7FB9"/>
    <w:rsid w:val="00800AF1"/>
    <w:rsid w:val="00802BBF"/>
    <w:rsid w:val="00803F78"/>
    <w:rsid w:val="008045AE"/>
    <w:rsid w:val="00805184"/>
    <w:rsid w:val="00805735"/>
    <w:rsid w:val="00806DEE"/>
    <w:rsid w:val="00807820"/>
    <w:rsid w:val="00810FE0"/>
    <w:rsid w:val="008139AB"/>
    <w:rsid w:val="00817F84"/>
    <w:rsid w:val="0082068C"/>
    <w:rsid w:val="008206D6"/>
    <w:rsid w:val="008215E3"/>
    <w:rsid w:val="00821C98"/>
    <w:rsid w:val="0082257D"/>
    <w:rsid w:val="008239E6"/>
    <w:rsid w:val="008256F5"/>
    <w:rsid w:val="00825CEC"/>
    <w:rsid w:val="00827E8C"/>
    <w:rsid w:val="00830659"/>
    <w:rsid w:val="00832160"/>
    <w:rsid w:val="00832B0E"/>
    <w:rsid w:val="00834237"/>
    <w:rsid w:val="0083497A"/>
    <w:rsid w:val="00834A59"/>
    <w:rsid w:val="00835D48"/>
    <w:rsid w:val="00836124"/>
    <w:rsid w:val="00836A5A"/>
    <w:rsid w:val="00841195"/>
    <w:rsid w:val="00841271"/>
    <w:rsid w:val="00842DF6"/>
    <w:rsid w:val="00845B4A"/>
    <w:rsid w:val="008470AE"/>
    <w:rsid w:val="00851007"/>
    <w:rsid w:val="00853D79"/>
    <w:rsid w:val="008544C7"/>
    <w:rsid w:val="00854793"/>
    <w:rsid w:val="00855022"/>
    <w:rsid w:val="00855028"/>
    <w:rsid w:val="0085598A"/>
    <w:rsid w:val="00855A01"/>
    <w:rsid w:val="00856050"/>
    <w:rsid w:val="008562AC"/>
    <w:rsid w:val="008578CC"/>
    <w:rsid w:val="008632E3"/>
    <w:rsid w:val="00864967"/>
    <w:rsid w:val="00865370"/>
    <w:rsid w:val="00866A96"/>
    <w:rsid w:val="008671C3"/>
    <w:rsid w:val="00867F99"/>
    <w:rsid w:val="00871311"/>
    <w:rsid w:val="0087278D"/>
    <w:rsid w:val="00872AA6"/>
    <w:rsid w:val="008752EC"/>
    <w:rsid w:val="0087564F"/>
    <w:rsid w:val="00876054"/>
    <w:rsid w:val="008760B0"/>
    <w:rsid w:val="008763ED"/>
    <w:rsid w:val="00876945"/>
    <w:rsid w:val="00877EE0"/>
    <w:rsid w:val="00880504"/>
    <w:rsid w:val="00880FC3"/>
    <w:rsid w:val="008820BC"/>
    <w:rsid w:val="0088285A"/>
    <w:rsid w:val="00885515"/>
    <w:rsid w:val="00885A51"/>
    <w:rsid w:val="008865AA"/>
    <w:rsid w:val="00886696"/>
    <w:rsid w:val="0089031B"/>
    <w:rsid w:val="0089049E"/>
    <w:rsid w:val="008919D0"/>
    <w:rsid w:val="00891A3A"/>
    <w:rsid w:val="00892E9B"/>
    <w:rsid w:val="00893279"/>
    <w:rsid w:val="00893290"/>
    <w:rsid w:val="00894354"/>
    <w:rsid w:val="00894B81"/>
    <w:rsid w:val="0089525A"/>
    <w:rsid w:val="0089547D"/>
    <w:rsid w:val="00896532"/>
    <w:rsid w:val="008A0068"/>
    <w:rsid w:val="008A098C"/>
    <w:rsid w:val="008A2A63"/>
    <w:rsid w:val="008A2E05"/>
    <w:rsid w:val="008A4973"/>
    <w:rsid w:val="008A4E07"/>
    <w:rsid w:val="008A5266"/>
    <w:rsid w:val="008A542D"/>
    <w:rsid w:val="008A59F0"/>
    <w:rsid w:val="008B2DC6"/>
    <w:rsid w:val="008B2DD0"/>
    <w:rsid w:val="008B529F"/>
    <w:rsid w:val="008B541A"/>
    <w:rsid w:val="008B5C1D"/>
    <w:rsid w:val="008B72F3"/>
    <w:rsid w:val="008C0478"/>
    <w:rsid w:val="008C0A56"/>
    <w:rsid w:val="008C117A"/>
    <w:rsid w:val="008C272B"/>
    <w:rsid w:val="008C4F7F"/>
    <w:rsid w:val="008C59CD"/>
    <w:rsid w:val="008C5F0C"/>
    <w:rsid w:val="008C6024"/>
    <w:rsid w:val="008C6DD6"/>
    <w:rsid w:val="008C7620"/>
    <w:rsid w:val="008C7F69"/>
    <w:rsid w:val="008D1E0D"/>
    <w:rsid w:val="008D33F7"/>
    <w:rsid w:val="008D3700"/>
    <w:rsid w:val="008D37B9"/>
    <w:rsid w:val="008D4B15"/>
    <w:rsid w:val="008D4DD9"/>
    <w:rsid w:val="008D53E9"/>
    <w:rsid w:val="008D5B08"/>
    <w:rsid w:val="008D71D2"/>
    <w:rsid w:val="008E045F"/>
    <w:rsid w:val="008E0ED0"/>
    <w:rsid w:val="008E1CCE"/>
    <w:rsid w:val="008E319F"/>
    <w:rsid w:val="008E361B"/>
    <w:rsid w:val="008E4A43"/>
    <w:rsid w:val="008E5601"/>
    <w:rsid w:val="008E5DD1"/>
    <w:rsid w:val="008E60DF"/>
    <w:rsid w:val="008F0282"/>
    <w:rsid w:val="008F1AD9"/>
    <w:rsid w:val="008F2295"/>
    <w:rsid w:val="008F307F"/>
    <w:rsid w:val="008F67B6"/>
    <w:rsid w:val="008F747F"/>
    <w:rsid w:val="00900854"/>
    <w:rsid w:val="00901FB1"/>
    <w:rsid w:val="00902F00"/>
    <w:rsid w:val="00903083"/>
    <w:rsid w:val="00905B34"/>
    <w:rsid w:val="00905E65"/>
    <w:rsid w:val="00910A0B"/>
    <w:rsid w:val="0091301F"/>
    <w:rsid w:val="009131E2"/>
    <w:rsid w:val="00916731"/>
    <w:rsid w:val="009171C2"/>
    <w:rsid w:val="009179C2"/>
    <w:rsid w:val="00917FC9"/>
    <w:rsid w:val="009215B7"/>
    <w:rsid w:val="009241C4"/>
    <w:rsid w:val="00924210"/>
    <w:rsid w:val="0092694F"/>
    <w:rsid w:val="00927B42"/>
    <w:rsid w:val="00930337"/>
    <w:rsid w:val="00930ECE"/>
    <w:rsid w:val="00931A71"/>
    <w:rsid w:val="0093352A"/>
    <w:rsid w:val="00933A71"/>
    <w:rsid w:val="009346EA"/>
    <w:rsid w:val="0093554F"/>
    <w:rsid w:val="00937696"/>
    <w:rsid w:val="00940227"/>
    <w:rsid w:val="00940BC5"/>
    <w:rsid w:val="009413F9"/>
    <w:rsid w:val="00942340"/>
    <w:rsid w:val="00943A6C"/>
    <w:rsid w:val="00943CFF"/>
    <w:rsid w:val="0094460C"/>
    <w:rsid w:val="00947B4C"/>
    <w:rsid w:val="00947E9B"/>
    <w:rsid w:val="009502E9"/>
    <w:rsid w:val="009503DB"/>
    <w:rsid w:val="00950BE8"/>
    <w:rsid w:val="0095355A"/>
    <w:rsid w:val="009543B0"/>
    <w:rsid w:val="00957AA0"/>
    <w:rsid w:val="00960DA4"/>
    <w:rsid w:val="009612E8"/>
    <w:rsid w:val="0096628C"/>
    <w:rsid w:val="00966A09"/>
    <w:rsid w:val="009678A4"/>
    <w:rsid w:val="00972EF2"/>
    <w:rsid w:val="009749DF"/>
    <w:rsid w:val="009753FF"/>
    <w:rsid w:val="0097554D"/>
    <w:rsid w:val="00975D9D"/>
    <w:rsid w:val="00977C7C"/>
    <w:rsid w:val="00977CFB"/>
    <w:rsid w:val="00980025"/>
    <w:rsid w:val="00980AD8"/>
    <w:rsid w:val="0098122E"/>
    <w:rsid w:val="009824F6"/>
    <w:rsid w:val="00982FE0"/>
    <w:rsid w:val="0098389B"/>
    <w:rsid w:val="009841C6"/>
    <w:rsid w:val="00984702"/>
    <w:rsid w:val="0098471A"/>
    <w:rsid w:val="009865AD"/>
    <w:rsid w:val="00986B6F"/>
    <w:rsid w:val="0098729D"/>
    <w:rsid w:val="0099025D"/>
    <w:rsid w:val="00991C8E"/>
    <w:rsid w:val="00991F3C"/>
    <w:rsid w:val="009963D7"/>
    <w:rsid w:val="00996D20"/>
    <w:rsid w:val="0099700D"/>
    <w:rsid w:val="009A2553"/>
    <w:rsid w:val="009A35AB"/>
    <w:rsid w:val="009A4C7A"/>
    <w:rsid w:val="009A535E"/>
    <w:rsid w:val="009B1FD1"/>
    <w:rsid w:val="009B4A1C"/>
    <w:rsid w:val="009B7945"/>
    <w:rsid w:val="009B7DA3"/>
    <w:rsid w:val="009C0274"/>
    <w:rsid w:val="009C07F3"/>
    <w:rsid w:val="009C0DB4"/>
    <w:rsid w:val="009C0E99"/>
    <w:rsid w:val="009C168B"/>
    <w:rsid w:val="009C1701"/>
    <w:rsid w:val="009C2532"/>
    <w:rsid w:val="009C2D30"/>
    <w:rsid w:val="009C336F"/>
    <w:rsid w:val="009C45BC"/>
    <w:rsid w:val="009C495D"/>
    <w:rsid w:val="009C50DB"/>
    <w:rsid w:val="009C53DC"/>
    <w:rsid w:val="009C56B7"/>
    <w:rsid w:val="009C6285"/>
    <w:rsid w:val="009C7D79"/>
    <w:rsid w:val="009D0D7A"/>
    <w:rsid w:val="009D119A"/>
    <w:rsid w:val="009D1F3C"/>
    <w:rsid w:val="009D2028"/>
    <w:rsid w:val="009D2319"/>
    <w:rsid w:val="009D24F2"/>
    <w:rsid w:val="009D3F47"/>
    <w:rsid w:val="009D47AC"/>
    <w:rsid w:val="009D523A"/>
    <w:rsid w:val="009D5423"/>
    <w:rsid w:val="009D7939"/>
    <w:rsid w:val="009E293B"/>
    <w:rsid w:val="009E2BF3"/>
    <w:rsid w:val="009E3506"/>
    <w:rsid w:val="009E45A1"/>
    <w:rsid w:val="009E4BF3"/>
    <w:rsid w:val="009E6836"/>
    <w:rsid w:val="009E6A20"/>
    <w:rsid w:val="009E7E9F"/>
    <w:rsid w:val="009F0E80"/>
    <w:rsid w:val="009F1014"/>
    <w:rsid w:val="009F4663"/>
    <w:rsid w:val="009F77A1"/>
    <w:rsid w:val="009F797D"/>
    <w:rsid w:val="00A0052D"/>
    <w:rsid w:val="00A01233"/>
    <w:rsid w:val="00A06E4A"/>
    <w:rsid w:val="00A10437"/>
    <w:rsid w:val="00A11786"/>
    <w:rsid w:val="00A11863"/>
    <w:rsid w:val="00A14AAD"/>
    <w:rsid w:val="00A15116"/>
    <w:rsid w:val="00A163C7"/>
    <w:rsid w:val="00A20732"/>
    <w:rsid w:val="00A20AEB"/>
    <w:rsid w:val="00A2129E"/>
    <w:rsid w:val="00A21326"/>
    <w:rsid w:val="00A21488"/>
    <w:rsid w:val="00A22182"/>
    <w:rsid w:val="00A233E5"/>
    <w:rsid w:val="00A24A1B"/>
    <w:rsid w:val="00A254FC"/>
    <w:rsid w:val="00A2551A"/>
    <w:rsid w:val="00A25A45"/>
    <w:rsid w:val="00A25A53"/>
    <w:rsid w:val="00A304CA"/>
    <w:rsid w:val="00A310DF"/>
    <w:rsid w:val="00A32FFC"/>
    <w:rsid w:val="00A346AE"/>
    <w:rsid w:val="00A353AD"/>
    <w:rsid w:val="00A35A0D"/>
    <w:rsid w:val="00A3635E"/>
    <w:rsid w:val="00A3694B"/>
    <w:rsid w:val="00A37B84"/>
    <w:rsid w:val="00A37E75"/>
    <w:rsid w:val="00A4046E"/>
    <w:rsid w:val="00A41D3C"/>
    <w:rsid w:val="00A41F59"/>
    <w:rsid w:val="00A426D4"/>
    <w:rsid w:val="00A44C2F"/>
    <w:rsid w:val="00A44EDA"/>
    <w:rsid w:val="00A450F9"/>
    <w:rsid w:val="00A45116"/>
    <w:rsid w:val="00A45681"/>
    <w:rsid w:val="00A4579B"/>
    <w:rsid w:val="00A45872"/>
    <w:rsid w:val="00A45D8E"/>
    <w:rsid w:val="00A47A78"/>
    <w:rsid w:val="00A55F54"/>
    <w:rsid w:val="00A561D9"/>
    <w:rsid w:val="00A56248"/>
    <w:rsid w:val="00A57721"/>
    <w:rsid w:val="00A60582"/>
    <w:rsid w:val="00A606D4"/>
    <w:rsid w:val="00A611B0"/>
    <w:rsid w:val="00A61237"/>
    <w:rsid w:val="00A645B8"/>
    <w:rsid w:val="00A64935"/>
    <w:rsid w:val="00A64938"/>
    <w:rsid w:val="00A65725"/>
    <w:rsid w:val="00A6579B"/>
    <w:rsid w:val="00A667EE"/>
    <w:rsid w:val="00A66804"/>
    <w:rsid w:val="00A66848"/>
    <w:rsid w:val="00A6726E"/>
    <w:rsid w:val="00A679E6"/>
    <w:rsid w:val="00A7271E"/>
    <w:rsid w:val="00A75C13"/>
    <w:rsid w:val="00A77861"/>
    <w:rsid w:val="00A77A6E"/>
    <w:rsid w:val="00A846F0"/>
    <w:rsid w:val="00A84968"/>
    <w:rsid w:val="00A84DDA"/>
    <w:rsid w:val="00A87458"/>
    <w:rsid w:val="00A87FF4"/>
    <w:rsid w:val="00A91D92"/>
    <w:rsid w:val="00A9221E"/>
    <w:rsid w:val="00A92982"/>
    <w:rsid w:val="00A9367C"/>
    <w:rsid w:val="00A93D4B"/>
    <w:rsid w:val="00A94257"/>
    <w:rsid w:val="00A95459"/>
    <w:rsid w:val="00A97231"/>
    <w:rsid w:val="00A97C4D"/>
    <w:rsid w:val="00AA096F"/>
    <w:rsid w:val="00AA0CCF"/>
    <w:rsid w:val="00AA12FB"/>
    <w:rsid w:val="00AA21CD"/>
    <w:rsid w:val="00AA23B3"/>
    <w:rsid w:val="00AA27DE"/>
    <w:rsid w:val="00AA3EA8"/>
    <w:rsid w:val="00AA53FE"/>
    <w:rsid w:val="00AA58F7"/>
    <w:rsid w:val="00AB08B3"/>
    <w:rsid w:val="00AB1062"/>
    <w:rsid w:val="00AB1F4E"/>
    <w:rsid w:val="00AB3AF4"/>
    <w:rsid w:val="00AB657B"/>
    <w:rsid w:val="00AC0929"/>
    <w:rsid w:val="00AC1C44"/>
    <w:rsid w:val="00AC1ED1"/>
    <w:rsid w:val="00AC2A43"/>
    <w:rsid w:val="00AC2AFC"/>
    <w:rsid w:val="00AC2FD7"/>
    <w:rsid w:val="00AC36B0"/>
    <w:rsid w:val="00AC37F2"/>
    <w:rsid w:val="00AC3F64"/>
    <w:rsid w:val="00AC44A1"/>
    <w:rsid w:val="00AC4E0B"/>
    <w:rsid w:val="00AC5CA4"/>
    <w:rsid w:val="00AC61FD"/>
    <w:rsid w:val="00AC780C"/>
    <w:rsid w:val="00AD08CC"/>
    <w:rsid w:val="00AD0D92"/>
    <w:rsid w:val="00AD276B"/>
    <w:rsid w:val="00AD2AE7"/>
    <w:rsid w:val="00AD3B3C"/>
    <w:rsid w:val="00AD69FA"/>
    <w:rsid w:val="00AD6F34"/>
    <w:rsid w:val="00AE04AC"/>
    <w:rsid w:val="00AE19BA"/>
    <w:rsid w:val="00AE1E9C"/>
    <w:rsid w:val="00AE237C"/>
    <w:rsid w:val="00AE4F8D"/>
    <w:rsid w:val="00AE6772"/>
    <w:rsid w:val="00AE6933"/>
    <w:rsid w:val="00AE6C76"/>
    <w:rsid w:val="00AE7D43"/>
    <w:rsid w:val="00AF0D4D"/>
    <w:rsid w:val="00AF190E"/>
    <w:rsid w:val="00AF332E"/>
    <w:rsid w:val="00AF4F65"/>
    <w:rsid w:val="00AF4F9C"/>
    <w:rsid w:val="00AF578A"/>
    <w:rsid w:val="00AF6332"/>
    <w:rsid w:val="00AF718B"/>
    <w:rsid w:val="00B008B0"/>
    <w:rsid w:val="00B01AF7"/>
    <w:rsid w:val="00B03524"/>
    <w:rsid w:val="00B04451"/>
    <w:rsid w:val="00B044A3"/>
    <w:rsid w:val="00B10028"/>
    <w:rsid w:val="00B11559"/>
    <w:rsid w:val="00B12827"/>
    <w:rsid w:val="00B132A9"/>
    <w:rsid w:val="00B13835"/>
    <w:rsid w:val="00B15498"/>
    <w:rsid w:val="00B240F3"/>
    <w:rsid w:val="00B24FF2"/>
    <w:rsid w:val="00B25D1C"/>
    <w:rsid w:val="00B26F23"/>
    <w:rsid w:val="00B27F31"/>
    <w:rsid w:val="00B313E0"/>
    <w:rsid w:val="00B31E81"/>
    <w:rsid w:val="00B3229B"/>
    <w:rsid w:val="00B32717"/>
    <w:rsid w:val="00B3304D"/>
    <w:rsid w:val="00B33B0F"/>
    <w:rsid w:val="00B3421D"/>
    <w:rsid w:val="00B3779C"/>
    <w:rsid w:val="00B4056F"/>
    <w:rsid w:val="00B407D0"/>
    <w:rsid w:val="00B416D4"/>
    <w:rsid w:val="00B427EB"/>
    <w:rsid w:val="00B44EE6"/>
    <w:rsid w:val="00B45DB5"/>
    <w:rsid w:val="00B46814"/>
    <w:rsid w:val="00B46822"/>
    <w:rsid w:val="00B47EA9"/>
    <w:rsid w:val="00B50219"/>
    <w:rsid w:val="00B516B0"/>
    <w:rsid w:val="00B51EBD"/>
    <w:rsid w:val="00B53207"/>
    <w:rsid w:val="00B535DF"/>
    <w:rsid w:val="00B53B46"/>
    <w:rsid w:val="00B54161"/>
    <w:rsid w:val="00B541C4"/>
    <w:rsid w:val="00B5654D"/>
    <w:rsid w:val="00B56AB0"/>
    <w:rsid w:val="00B56BC0"/>
    <w:rsid w:val="00B56CB3"/>
    <w:rsid w:val="00B579D2"/>
    <w:rsid w:val="00B57B85"/>
    <w:rsid w:val="00B6083A"/>
    <w:rsid w:val="00B60DC6"/>
    <w:rsid w:val="00B613EF"/>
    <w:rsid w:val="00B62790"/>
    <w:rsid w:val="00B62CFF"/>
    <w:rsid w:val="00B64E12"/>
    <w:rsid w:val="00B65893"/>
    <w:rsid w:val="00B65AEE"/>
    <w:rsid w:val="00B67812"/>
    <w:rsid w:val="00B70FC5"/>
    <w:rsid w:val="00B71217"/>
    <w:rsid w:val="00B713BD"/>
    <w:rsid w:val="00B713FB"/>
    <w:rsid w:val="00B720A2"/>
    <w:rsid w:val="00B72F09"/>
    <w:rsid w:val="00B739FA"/>
    <w:rsid w:val="00B7504C"/>
    <w:rsid w:val="00B763E9"/>
    <w:rsid w:val="00B76ED3"/>
    <w:rsid w:val="00B8038C"/>
    <w:rsid w:val="00B804A9"/>
    <w:rsid w:val="00B823B6"/>
    <w:rsid w:val="00B8262B"/>
    <w:rsid w:val="00B84168"/>
    <w:rsid w:val="00B84486"/>
    <w:rsid w:val="00B863AE"/>
    <w:rsid w:val="00B8713A"/>
    <w:rsid w:val="00B873CA"/>
    <w:rsid w:val="00B90971"/>
    <w:rsid w:val="00B90A45"/>
    <w:rsid w:val="00B9307F"/>
    <w:rsid w:val="00B93EA7"/>
    <w:rsid w:val="00B94062"/>
    <w:rsid w:val="00B946E7"/>
    <w:rsid w:val="00B95C6A"/>
    <w:rsid w:val="00B977FC"/>
    <w:rsid w:val="00B97BAB"/>
    <w:rsid w:val="00BA0F09"/>
    <w:rsid w:val="00BA11FC"/>
    <w:rsid w:val="00BA15B3"/>
    <w:rsid w:val="00BA1648"/>
    <w:rsid w:val="00BA20F6"/>
    <w:rsid w:val="00BA3071"/>
    <w:rsid w:val="00BA33F1"/>
    <w:rsid w:val="00BA6450"/>
    <w:rsid w:val="00BA70AB"/>
    <w:rsid w:val="00BB146C"/>
    <w:rsid w:val="00BB1EFE"/>
    <w:rsid w:val="00BB1F9B"/>
    <w:rsid w:val="00BB3B16"/>
    <w:rsid w:val="00BB441B"/>
    <w:rsid w:val="00BB45D8"/>
    <w:rsid w:val="00BB4611"/>
    <w:rsid w:val="00BB462A"/>
    <w:rsid w:val="00BB4807"/>
    <w:rsid w:val="00BB4C5D"/>
    <w:rsid w:val="00BB56DF"/>
    <w:rsid w:val="00BB595F"/>
    <w:rsid w:val="00BB74F4"/>
    <w:rsid w:val="00BC1BF1"/>
    <w:rsid w:val="00BC2355"/>
    <w:rsid w:val="00BC4125"/>
    <w:rsid w:val="00BC5C76"/>
    <w:rsid w:val="00BC76C1"/>
    <w:rsid w:val="00BC7B83"/>
    <w:rsid w:val="00BD08BB"/>
    <w:rsid w:val="00BD2DA1"/>
    <w:rsid w:val="00BD4FA1"/>
    <w:rsid w:val="00BD5495"/>
    <w:rsid w:val="00BD55FD"/>
    <w:rsid w:val="00BE0C08"/>
    <w:rsid w:val="00BE213E"/>
    <w:rsid w:val="00BE26ED"/>
    <w:rsid w:val="00BE2FAD"/>
    <w:rsid w:val="00BE32C2"/>
    <w:rsid w:val="00BE3A21"/>
    <w:rsid w:val="00BE4AD0"/>
    <w:rsid w:val="00BE4EDD"/>
    <w:rsid w:val="00BE77CB"/>
    <w:rsid w:val="00BF081F"/>
    <w:rsid w:val="00BF2DB2"/>
    <w:rsid w:val="00BF3037"/>
    <w:rsid w:val="00BF3649"/>
    <w:rsid w:val="00BF4294"/>
    <w:rsid w:val="00BF4424"/>
    <w:rsid w:val="00BF5307"/>
    <w:rsid w:val="00C023D1"/>
    <w:rsid w:val="00C03A47"/>
    <w:rsid w:val="00C044F9"/>
    <w:rsid w:val="00C05553"/>
    <w:rsid w:val="00C05988"/>
    <w:rsid w:val="00C07280"/>
    <w:rsid w:val="00C1008B"/>
    <w:rsid w:val="00C10479"/>
    <w:rsid w:val="00C10839"/>
    <w:rsid w:val="00C10AA9"/>
    <w:rsid w:val="00C10D98"/>
    <w:rsid w:val="00C117AD"/>
    <w:rsid w:val="00C128A4"/>
    <w:rsid w:val="00C145DE"/>
    <w:rsid w:val="00C1487F"/>
    <w:rsid w:val="00C14C5A"/>
    <w:rsid w:val="00C15505"/>
    <w:rsid w:val="00C156C2"/>
    <w:rsid w:val="00C17393"/>
    <w:rsid w:val="00C17D74"/>
    <w:rsid w:val="00C203C2"/>
    <w:rsid w:val="00C20E03"/>
    <w:rsid w:val="00C21FB8"/>
    <w:rsid w:val="00C23E82"/>
    <w:rsid w:val="00C25815"/>
    <w:rsid w:val="00C25A75"/>
    <w:rsid w:val="00C25BE2"/>
    <w:rsid w:val="00C26DC7"/>
    <w:rsid w:val="00C27324"/>
    <w:rsid w:val="00C30ABA"/>
    <w:rsid w:val="00C313F4"/>
    <w:rsid w:val="00C317EF"/>
    <w:rsid w:val="00C31819"/>
    <w:rsid w:val="00C32A88"/>
    <w:rsid w:val="00C36AE4"/>
    <w:rsid w:val="00C40B84"/>
    <w:rsid w:val="00C42205"/>
    <w:rsid w:val="00C428BD"/>
    <w:rsid w:val="00C42E66"/>
    <w:rsid w:val="00C4359E"/>
    <w:rsid w:val="00C43A55"/>
    <w:rsid w:val="00C43B03"/>
    <w:rsid w:val="00C4453F"/>
    <w:rsid w:val="00C448BE"/>
    <w:rsid w:val="00C44FF4"/>
    <w:rsid w:val="00C45228"/>
    <w:rsid w:val="00C45715"/>
    <w:rsid w:val="00C45AE7"/>
    <w:rsid w:val="00C46011"/>
    <w:rsid w:val="00C511E0"/>
    <w:rsid w:val="00C5202C"/>
    <w:rsid w:val="00C53210"/>
    <w:rsid w:val="00C54CC0"/>
    <w:rsid w:val="00C54DD8"/>
    <w:rsid w:val="00C55E20"/>
    <w:rsid w:val="00C563EB"/>
    <w:rsid w:val="00C60B6F"/>
    <w:rsid w:val="00C630B6"/>
    <w:rsid w:val="00C63257"/>
    <w:rsid w:val="00C64EA8"/>
    <w:rsid w:val="00C66084"/>
    <w:rsid w:val="00C66EBE"/>
    <w:rsid w:val="00C67A81"/>
    <w:rsid w:val="00C70792"/>
    <w:rsid w:val="00C71735"/>
    <w:rsid w:val="00C75217"/>
    <w:rsid w:val="00C75587"/>
    <w:rsid w:val="00C76BFC"/>
    <w:rsid w:val="00C77B3E"/>
    <w:rsid w:val="00C8048D"/>
    <w:rsid w:val="00C8262B"/>
    <w:rsid w:val="00C8308F"/>
    <w:rsid w:val="00C832BA"/>
    <w:rsid w:val="00C83CF5"/>
    <w:rsid w:val="00C850F2"/>
    <w:rsid w:val="00C85331"/>
    <w:rsid w:val="00C862F4"/>
    <w:rsid w:val="00C8740C"/>
    <w:rsid w:val="00C87854"/>
    <w:rsid w:val="00C87A98"/>
    <w:rsid w:val="00C87FF2"/>
    <w:rsid w:val="00C91182"/>
    <w:rsid w:val="00C91216"/>
    <w:rsid w:val="00C91544"/>
    <w:rsid w:val="00C91591"/>
    <w:rsid w:val="00C925C7"/>
    <w:rsid w:val="00C9296C"/>
    <w:rsid w:val="00C92E77"/>
    <w:rsid w:val="00C92F8F"/>
    <w:rsid w:val="00CA00D0"/>
    <w:rsid w:val="00CA039C"/>
    <w:rsid w:val="00CA17A1"/>
    <w:rsid w:val="00CA2D49"/>
    <w:rsid w:val="00CA49B5"/>
    <w:rsid w:val="00CA4A0D"/>
    <w:rsid w:val="00CA51D6"/>
    <w:rsid w:val="00CA56FD"/>
    <w:rsid w:val="00CA740C"/>
    <w:rsid w:val="00CB17A9"/>
    <w:rsid w:val="00CB1A17"/>
    <w:rsid w:val="00CB3A7A"/>
    <w:rsid w:val="00CB5108"/>
    <w:rsid w:val="00CB6426"/>
    <w:rsid w:val="00CB6949"/>
    <w:rsid w:val="00CB6EC4"/>
    <w:rsid w:val="00CC011D"/>
    <w:rsid w:val="00CC035B"/>
    <w:rsid w:val="00CC135C"/>
    <w:rsid w:val="00CC1874"/>
    <w:rsid w:val="00CC1B81"/>
    <w:rsid w:val="00CC306D"/>
    <w:rsid w:val="00CC4D63"/>
    <w:rsid w:val="00CC4ED8"/>
    <w:rsid w:val="00CC5673"/>
    <w:rsid w:val="00CC64DB"/>
    <w:rsid w:val="00CC77D8"/>
    <w:rsid w:val="00CD03CE"/>
    <w:rsid w:val="00CD235F"/>
    <w:rsid w:val="00CD236D"/>
    <w:rsid w:val="00CD2C68"/>
    <w:rsid w:val="00CD5EC5"/>
    <w:rsid w:val="00CD6D98"/>
    <w:rsid w:val="00CE04BE"/>
    <w:rsid w:val="00CE061C"/>
    <w:rsid w:val="00CE0995"/>
    <w:rsid w:val="00CE4935"/>
    <w:rsid w:val="00CE4DEB"/>
    <w:rsid w:val="00CE578B"/>
    <w:rsid w:val="00CE7A66"/>
    <w:rsid w:val="00CF0CAE"/>
    <w:rsid w:val="00CF165D"/>
    <w:rsid w:val="00CF39A9"/>
    <w:rsid w:val="00CF475D"/>
    <w:rsid w:val="00CF4DA2"/>
    <w:rsid w:val="00CF4F40"/>
    <w:rsid w:val="00CF63D6"/>
    <w:rsid w:val="00CF7F9A"/>
    <w:rsid w:val="00D018F8"/>
    <w:rsid w:val="00D0281E"/>
    <w:rsid w:val="00D037F6"/>
    <w:rsid w:val="00D042BD"/>
    <w:rsid w:val="00D04463"/>
    <w:rsid w:val="00D05877"/>
    <w:rsid w:val="00D101E2"/>
    <w:rsid w:val="00D1031D"/>
    <w:rsid w:val="00D11EEF"/>
    <w:rsid w:val="00D127DF"/>
    <w:rsid w:val="00D130F8"/>
    <w:rsid w:val="00D14169"/>
    <w:rsid w:val="00D14A7B"/>
    <w:rsid w:val="00D15BDD"/>
    <w:rsid w:val="00D15EAD"/>
    <w:rsid w:val="00D15F0E"/>
    <w:rsid w:val="00D17EFE"/>
    <w:rsid w:val="00D204B5"/>
    <w:rsid w:val="00D207FF"/>
    <w:rsid w:val="00D21180"/>
    <w:rsid w:val="00D21696"/>
    <w:rsid w:val="00D226CD"/>
    <w:rsid w:val="00D23827"/>
    <w:rsid w:val="00D24592"/>
    <w:rsid w:val="00D25AE7"/>
    <w:rsid w:val="00D25DF4"/>
    <w:rsid w:val="00D2712F"/>
    <w:rsid w:val="00D3114D"/>
    <w:rsid w:val="00D312DA"/>
    <w:rsid w:val="00D33A4E"/>
    <w:rsid w:val="00D33E42"/>
    <w:rsid w:val="00D33EA4"/>
    <w:rsid w:val="00D33F31"/>
    <w:rsid w:val="00D35D9B"/>
    <w:rsid w:val="00D37800"/>
    <w:rsid w:val="00D40593"/>
    <w:rsid w:val="00D410A0"/>
    <w:rsid w:val="00D416E1"/>
    <w:rsid w:val="00D44231"/>
    <w:rsid w:val="00D45168"/>
    <w:rsid w:val="00D45C06"/>
    <w:rsid w:val="00D4624A"/>
    <w:rsid w:val="00D47B12"/>
    <w:rsid w:val="00D50B24"/>
    <w:rsid w:val="00D51671"/>
    <w:rsid w:val="00D52324"/>
    <w:rsid w:val="00D53324"/>
    <w:rsid w:val="00D563A6"/>
    <w:rsid w:val="00D56AE4"/>
    <w:rsid w:val="00D56DE8"/>
    <w:rsid w:val="00D57A03"/>
    <w:rsid w:val="00D609E5"/>
    <w:rsid w:val="00D61AB9"/>
    <w:rsid w:val="00D636A7"/>
    <w:rsid w:val="00D64BE5"/>
    <w:rsid w:val="00D66782"/>
    <w:rsid w:val="00D66888"/>
    <w:rsid w:val="00D708F8"/>
    <w:rsid w:val="00D71F23"/>
    <w:rsid w:val="00D73646"/>
    <w:rsid w:val="00D73A58"/>
    <w:rsid w:val="00D73BE6"/>
    <w:rsid w:val="00D7581F"/>
    <w:rsid w:val="00D75EE5"/>
    <w:rsid w:val="00D76D01"/>
    <w:rsid w:val="00D77838"/>
    <w:rsid w:val="00D80034"/>
    <w:rsid w:val="00D809B0"/>
    <w:rsid w:val="00D82784"/>
    <w:rsid w:val="00D83432"/>
    <w:rsid w:val="00D836E6"/>
    <w:rsid w:val="00D841A5"/>
    <w:rsid w:val="00D8498C"/>
    <w:rsid w:val="00D85429"/>
    <w:rsid w:val="00D857BC"/>
    <w:rsid w:val="00D90302"/>
    <w:rsid w:val="00D9112F"/>
    <w:rsid w:val="00D91C76"/>
    <w:rsid w:val="00D932D2"/>
    <w:rsid w:val="00D94019"/>
    <w:rsid w:val="00D9501A"/>
    <w:rsid w:val="00D965E3"/>
    <w:rsid w:val="00D9693F"/>
    <w:rsid w:val="00D979C8"/>
    <w:rsid w:val="00DA1288"/>
    <w:rsid w:val="00DA1C1E"/>
    <w:rsid w:val="00DA1ED6"/>
    <w:rsid w:val="00DA39F1"/>
    <w:rsid w:val="00DA52E0"/>
    <w:rsid w:val="00DA5985"/>
    <w:rsid w:val="00DB0543"/>
    <w:rsid w:val="00DB284F"/>
    <w:rsid w:val="00DB2C67"/>
    <w:rsid w:val="00DB46C3"/>
    <w:rsid w:val="00DB4D6A"/>
    <w:rsid w:val="00DB5BBE"/>
    <w:rsid w:val="00DB62A5"/>
    <w:rsid w:val="00DB6449"/>
    <w:rsid w:val="00DB73A3"/>
    <w:rsid w:val="00DB785A"/>
    <w:rsid w:val="00DB78EC"/>
    <w:rsid w:val="00DC1177"/>
    <w:rsid w:val="00DC20BD"/>
    <w:rsid w:val="00DC23E0"/>
    <w:rsid w:val="00DC3526"/>
    <w:rsid w:val="00DC412D"/>
    <w:rsid w:val="00DC4E33"/>
    <w:rsid w:val="00DC5736"/>
    <w:rsid w:val="00DC6D58"/>
    <w:rsid w:val="00DD0222"/>
    <w:rsid w:val="00DD0541"/>
    <w:rsid w:val="00DD081B"/>
    <w:rsid w:val="00DD1610"/>
    <w:rsid w:val="00DD1A47"/>
    <w:rsid w:val="00DD30F4"/>
    <w:rsid w:val="00DD354B"/>
    <w:rsid w:val="00DD5FAD"/>
    <w:rsid w:val="00DD6ECD"/>
    <w:rsid w:val="00DE042E"/>
    <w:rsid w:val="00DE0D27"/>
    <w:rsid w:val="00DE12B0"/>
    <w:rsid w:val="00DE1405"/>
    <w:rsid w:val="00DE1E00"/>
    <w:rsid w:val="00DE2982"/>
    <w:rsid w:val="00DE2E0B"/>
    <w:rsid w:val="00DE310A"/>
    <w:rsid w:val="00DE3D3B"/>
    <w:rsid w:val="00DE4093"/>
    <w:rsid w:val="00DE5856"/>
    <w:rsid w:val="00DE5AAD"/>
    <w:rsid w:val="00DE5AB1"/>
    <w:rsid w:val="00DF00EF"/>
    <w:rsid w:val="00DF04F0"/>
    <w:rsid w:val="00DF2228"/>
    <w:rsid w:val="00DF3248"/>
    <w:rsid w:val="00DF3249"/>
    <w:rsid w:val="00DF3264"/>
    <w:rsid w:val="00DF435E"/>
    <w:rsid w:val="00DF5C61"/>
    <w:rsid w:val="00DF73D2"/>
    <w:rsid w:val="00E00248"/>
    <w:rsid w:val="00E0113D"/>
    <w:rsid w:val="00E016D6"/>
    <w:rsid w:val="00E0177C"/>
    <w:rsid w:val="00E03272"/>
    <w:rsid w:val="00E07B3F"/>
    <w:rsid w:val="00E10C89"/>
    <w:rsid w:val="00E11E4F"/>
    <w:rsid w:val="00E12259"/>
    <w:rsid w:val="00E124DB"/>
    <w:rsid w:val="00E132E1"/>
    <w:rsid w:val="00E14B2E"/>
    <w:rsid w:val="00E15E46"/>
    <w:rsid w:val="00E170E7"/>
    <w:rsid w:val="00E17F0C"/>
    <w:rsid w:val="00E20627"/>
    <w:rsid w:val="00E2094B"/>
    <w:rsid w:val="00E20ED3"/>
    <w:rsid w:val="00E2259F"/>
    <w:rsid w:val="00E242F9"/>
    <w:rsid w:val="00E245C5"/>
    <w:rsid w:val="00E25793"/>
    <w:rsid w:val="00E26166"/>
    <w:rsid w:val="00E26C5E"/>
    <w:rsid w:val="00E27F80"/>
    <w:rsid w:val="00E3003B"/>
    <w:rsid w:val="00E31091"/>
    <w:rsid w:val="00E334A4"/>
    <w:rsid w:val="00E33D01"/>
    <w:rsid w:val="00E36554"/>
    <w:rsid w:val="00E36C6F"/>
    <w:rsid w:val="00E3761C"/>
    <w:rsid w:val="00E40670"/>
    <w:rsid w:val="00E40EF1"/>
    <w:rsid w:val="00E42437"/>
    <w:rsid w:val="00E43276"/>
    <w:rsid w:val="00E43F4C"/>
    <w:rsid w:val="00E44397"/>
    <w:rsid w:val="00E4480D"/>
    <w:rsid w:val="00E4492A"/>
    <w:rsid w:val="00E44A8E"/>
    <w:rsid w:val="00E5235B"/>
    <w:rsid w:val="00E52558"/>
    <w:rsid w:val="00E52697"/>
    <w:rsid w:val="00E556D7"/>
    <w:rsid w:val="00E55E0F"/>
    <w:rsid w:val="00E617A9"/>
    <w:rsid w:val="00E617AA"/>
    <w:rsid w:val="00E6189B"/>
    <w:rsid w:val="00E62017"/>
    <w:rsid w:val="00E62BD4"/>
    <w:rsid w:val="00E62F23"/>
    <w:rsid w:val="00E63613"/>
    <w:rsid w:val="00E63EA7"/>
    <w:rsid w:val="00E6404F"/>
    <w:rsid w:val="00E659D6"/>
    <w:rsid w:val="00E65E62"/>
    <w:rsid w:val="00E66254"/>
    <w:rsid w:val="00E66AB2"/>
    <w:rsid w:val="00E66DEE"/>
    <w:rsid w:val="00E67CDD"/>
    <w:rsid w:val="00E70ADD"/>
    <w:rsid w:val="00E72B40"/>
    <w:rsid w:val="00E74C15"/>
    <w:rsid w:val="00E7500C"/>
    <w:rsid w:val="00E768EB"/>
    <w:rsid w:val="00E76958"/>
    <w:rsid w:val="00E76F99"/>
    <w:rsid w:val="00E77A67"/>
    <w:rsid w:val="00E802BD"/>
    <w:rsid w:val="00E8243B"/>
    <w:rsid w:val="00E82602"/>
    <w:rsid w:val="00E83F43"/>
    <w:rsid w:val="00E84C54"/>
    <w:rsid w:val="00E84D22"/>
    <w:rsid w:val="00E8789B"/>
    <w:rsid w:val="00E90814"/>
    <w:rsid w:val="00E90DE3"/>
    <w:rsid w:val="00E910A5"/>
    <w:rsid w:val="00E910BE"/>
    <w:rsid w:val="00E948C5"/>
    <w:rsid w:val="00E95A79"/>
    <w:rsid w:val="00E96FBD"/>
    <w:rsid w:val="00E9760E"/>
    <w:rsid w:val="00EA05B7"/>
    <w:rsid w:val="00EA0EAB"/>
    <w:rsid w:val="00EA17AA"/>
    <w:rsid w:val="00EA2519"/>
    <w:rsid w:val="00EA31D7"/>
    <w:rsid w:val="00EA3639"/>
    <w:rsid w:val="00EA444E"/>
    <w:rsid w:val="00EA5072"/>
    <w:rsid w:val="00EA5C52"/>
    <w:rsid w:val="00EA6685"/>
    <w:rsid w:val="00EA6D97"/>
    <w:rsid w:val="00EA7708"/>
    <w:rsid w:val="00EB0103"/>
    <w:rsid w:val="00EB1A4A"/>
    <w:rsid w:val="00EB1F7C"/>
    <w:rsid w:val="00EB22DB"/>
    <w:rsid w:val="00EB2CBC"/>
    <w:rsid w:val="00EB653F"/>
    <w:rsid w:val="00EB7193"/>
    <w:rsid w:val="00EB7454"/>
    <w:rsid w:val="00EC014C"/>
    <w:rsid w:val="00EC0506"/>
    <w:rsid w:val="00EC06A9"/>
    <w:rsid w:val="00EC0CBA"/>
    <w:rsid w:val="00EC25CB"/>
    <w:rsid w:val="00EC2E32"/>
    <w:rsid w:val="00EC3402"/>
    <w:rsid w:val="00EC3600"/>
    <w:rsid w:val="00EC3BB3"/>
    <w:rsid w:val="00EC4D72"/>
    <w:rsid w:val="00EC4F20"/>
    <w:rsid w:val="00EC65C4"/>
    <w:rsid w:val="00EC7012"/>
    <w:rsid w:val="00EC74B4"/>
    <w:rsid w:val="00EC76EB"/>
    <w:rsid w:val="00ED0285"/>
    <w:rsid w:val="00ED0713"/>
    <w:rsid w:val="00ED1667"/>
    <w:rsid w:val="00ED1845"/>
    <w:rsid w:val="00ED1A59"/>
    <w:rsid w:val="00ED251A"/>
    <w:rsid w:val="00ED33EE"/>
    <w:rsid w:val="00ED45AF"/>
    <w:rsid w:val="00ED4C7D"/>
    <w:rsid w:val="00ED600F"/>
    <w:rsid w:val="00ED708B"/>
    <w:rsid w:val="00ED76C7"/>
    <w:rsid w:val="00ED7DED"/>
    <w:rsid w:val="00EE1525"/>
    <w:rsid w:val="00EE33CD"/>
    <w:rsid w:val="00EE39D4"/>
    <w:rsid w:val="00EE4A01"/>
    <w:rsid w:val="00EE50A0"/>
    <w:rsid w:val="00EE5170"/>
    <w:rsid w:val="00EE7AD4"/>
    <w:rsid w:val="00EE7AFF"/>
    <w:rsid w:val="00EE7EFC"/>
    <w:rsid w:val="00EF0302"/>
    <w:rsid w:val="00EF156C"/>
    <w:rsid w:val="00EF265B"/>
    <w:rsid w:val="00EF2EDA"/>
    <w:rsid w:val="00EF443C"/>
    <w:rsid w:val="00EF4852"/>
    <w:rsid w:val="00EF51B5"/>
    <w:rsid w:val="00EF61F0"/>
    <w:rsid w:val="00F006A9"/>
    <w:rsid w:val="00F00A46"/>
    <w:rsid w:val="00F00AC2"/>
    <w:rsid w:val="00F021AD"/>
    <w:rsid w:val="00F02348"/>
    <w:rsid w:val="00F065CE"/>
    <w:rsid w:val="00F10E15"/>
    <w:rsid w:val="00F12090"/>
    <w:rsid w:val="00F14C8F"/>
    <w:rsid w:val="00F16C7E"/>
    <w:rsid w:val="00F2545B"/>
    <w:rsid w:val="00F25A4D"/>
    <w:rsid w:val="00F26E0B"/>
    <w:rsid w:val="00F27032"/>
    <w:rsid w:val="00F275E7"/>
    <w:rsid w:val="00F30A1A"/>
    <w:rsid w:val="00F30BFB"/>
    <w:rsid w:val="00F338E4"/>
    <w:rsid w:val="00F34070"/>
    <w:rsid w:val="00F345F7"/>
    <w:rsid w:val="00F34E6E"/>
    <w:rsid w:val="00F35288"/>
    <w:rsid w:val="00F374A7"/>
    <w:rsid w:val="00F40BE1"/>
    <w:rsid w:val="00F40CCF"/>
    <w:rsid w:val="00F42C67"/>
    <w:rsid w:val="00F4371B"/>
    <w:rsid w:val="00F44292"/>
    <w:rsid w:val="00F44964"/>
    <w:rsid w:val="00F44FA3"/>
    <w:rsid w:val="00F45178"/>
    <w:rsid w:val="00F50566"/>
    <w:rsid w:val="00F505CC"/>
    <w:rsid w:val="00F5120B"/>
    <w:rsid w:val="00F51939"/>
    <w:rsid w:val="00F519B7"/>
    <w:rsid w:val="00F5268C"/>
    <w:rsid w:val="00F53395"/>
    <w:rsid w:val="00F5392C"/>
    <w:rsid w:val="00F5440D"/>
    <w:rsid w:val="00F54A5A"/>
    <w:rsid w:val="00F55887"/>
    <w:rsid w:val="00F55C81"/>
    <w:rsid w:val="00F56274"/>
    <w:rsid w:val="00F5679D"/>
    <w:rsid w:val="00F57724"/>
    <w:rsid w:val="00F609D9"/>
    <w:rsid w:val="00F60EED"/>
    <w:rsid w:val="00F61946"/>
    <w:rsid w:val="00F63A56"/>
    <w:rsid w:val="00F66401"/>
    <w:rsid w:val="00F66FF5"/>
    <w:rsid w:val="00F700D1"/>
    <w:rsid w:val="00F70576"/>
    <w:rsid w:val="00F71DF4"/>
    <w:rsid w:val="00F72707"/>
    <w:rsid w:val="00F73F53"/>
    <w:rsid w:val="00F772C5"/>
    <w:rsid w:val="00F80C95"/>
    <w:rsid w:val="00F82264"/>
    <w:rsid w:val="00F82350"/>
    <w:rsid w:val="00F823B3"/>
    <w:rsid w:val="00F828EE"/>
    <w:rsid w:val="00F82C2E"/>
    <w:rsid w:val="00F831F9"/>
    <w:rsid w:val="00F840E6"/>
    <w:rsid w:val="00F847D5"/>
    <w:rsid w:val="00F851AE"/>
    <w:rsid w:val="00F8556B"/>
    <w:rsid w:val="00F871DD"/>
    <w:rsid w:val="00F87269"/>
    <w:rsid w:val="00F8728E"/>
    <w:rsid w:val="00F901CD"/>
    <w:rsid w:val="00F9092A"/>
    <w:rsid w:val="00F917F0"/>
    <w:rsid w:val="00F926B9"/>
    <w:rsid w:val="00F93C9D"/>
    <w:rsid w:val="00F93D4A"/>
    <w:rsid w:val="00F94393"/>
    <w:rsid w:val="00F94A0F"/>
    <w:rsid w:val="00F977FA"/>
    <w:rsid w:val="00FA1D25"/>
    <w:rsid w:val="00FA1DBB"/>
    <w:rsid w:val="00FA39C4"/>
    <w:rsid w:val="00FA4577"/>
    <w:rsid w:val="00FA6252"/>
    <w:rsid w:val="00FA6C5A"/>
    <w:rsid w:val="00FB05F3"/>
    <w:rsid w:val="00FB18E2"/>
    <w:rsid w:val="00FB1E33"/>
    <w:rsid w:val="00FB220A"/>
    <w:rsid w:val="00FB302D"/>
    <w:rsid w:val="00FB3510"/>
    <w:rsid w:val="00FB6081"/>
    <w:rsid w:val="00FB6251"/>
    <w:rsid w:val="00FB71C7"/>
    <w:rsid w:val="00FB7B0E"/>
    <w:rsid w:val="00FB7F2E"/>
    <w:rsid w:val="00FC00EE"/>
    <w:rsid w:val="00FC0430"/>
    <w:rsid w:val="00FC075F"/>
    <w:rsid w:val="00FC4AD5"/>
    <w:rsid w:val="00FC58D3"/>
    <w:rsid w:val="00FC5D1B"/>
    <w:rsid w:val="00FC6FD8"/>
    <w:rsid w:val="00FD0418"/>
    <w:rsid w:val="00FD18D4"/>
    <w:rsid w:val="00FD253C"/>
    <w:rsid w:val="00FD288E"/>
    <w:rsid w:val="00FD3329"/>
    <w:rsid w:val="00FD358C"/>
    <w:rsid w:val="00FD3F2D"/>
    <w:rsid w:val="00FD4503"/>
    <w:rsid w:val="00FD4C75"/>
    <w:rsid w:val="00FD53EF"/>
    <w:rsid w:val="00FD564C"/>
    <w:rsid w:val="00FD6212"/>
    <w:rsid w:val="00FD6D3D"/>
    <w:rsid w:val="00FD7283"/>
    <w:rsid w:val="00FD7331"/>
    <w:rsid w:val="00FE2457"/>
    <w:rsid w:val="00FE2581"/>
    <w:rsid w:val="00FE6897"/>
    <w:rsid w:val="00FE71F1"/>
    <w:rsid w:val="00FF05C6"/>
    <w:rsid w:val="00FF11F0"/>
    <w:rsid w:val="00FF24B0"/>
    <w:rsid w:val="00FF2AE5"/>
    <w:rsid w:val="00FF3DA7"/>
    <w:rsid w:val="00FF4BE8"/>
    <w:rsid w:val="00FF5FD2"/>
    <w:rsid w:val="00FF648B"/>
    <w:rsid w:val="00FF7F7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A36ED9"/>
  <w15:chartTrackingRefBased/>
  <w15:docId w15:val="{7B800F47-125E-43D3-AD39-44201FE92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3083"/>
    <w:pPr>
      <w:keepNext/>
      <w:keepLines/>
      <w:numPr>
        <w:numId w:val="7"/>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03083"/>
    <w:pPr>
      <w:keepNext/>
      <w:keepLines/>
      <w:numPr>
        <w:ilvl w:val="1"/>
        <w:numId w:val="7"/>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03083"/>
    <w:pPr>
      <w:keepNext/>
      <w:keepLines/>
      <w:numPr>
        <w:ilvl w:val="2"/>
        <w:numId w:val="7"/>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03083"/>
    <w:pPr>
      <w:keepNext/>
      <w:keepLines/>
      <w:numPr>
        <w:ilvl w:val="3"/>
        <w:numId w:val="7"/>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03083"/>
    <w:pPr>
      <w:keepNext/>
      <w:keepLines/>
      <w:numPr>
        <w:ilvl w:val="4"/>
        <w:numId w:val="7"/>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03083"/>
    <w:pPr>
      <w:keepNext/>
      <w:keepLines/>
      <w:numPr>
        <w:ilvl w:val="5"/>
        <w:numId w:val="7"/>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03083"/>
    <w:pPr>
      <w:keepNext/>
      <w:keepLines/>
      <w:numPr>
        <w:ilvl w:val="6"/>
        <w:numId w:val="7"/>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03083"/>
    <w:pPr>
      <w:keepNext/>
      <w:keepLines/>
      <w:numPr>
        <w:ilvl w:val="7"/>
        <w:numId w:val="7"/>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03083"/>
    <w:pPr>
      <w:keepNext/>
      <w:keepLines/>
      <w:numPr>
        <w:ilvl w:val="8"/>
        <w:numId w:val="7"/>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5184"/>
    <w:rPr>
      <w:color w:val="0000FF"/>
      <w:u w:val="single"/>
    </w:rPr>
  </w:style>
  <w:style w:type="paragraph" w:styleId="Caption">
    <w:name w:val="caption"/>
    <w:basedOn w:val="Normal"/>
    <w:next w:val="Normal"/>
    <w:uiPriority w:val="35"/>
    <w:unhideWhenUsed/>
    <w:qFormat/>
    <w:rsid w:val="00836A5A"/>
    <w:pPr>
      <w:spacing w:after="200" w:line="240" w:lineRule="auto"/>
    </w:pPr>
    <w:rPr>
      <w:i/>
      <w:iCs/>
      <w:color w:val="44546A" w:themeColor="text2"/>
      <w:sz w:val="18"/>
      <w:szCs w:val="18"/>
    </w:rPr>
  </w:style>
  <w:style w:type="paragraph" w:styleId="ListParagraph">
    <w:name w:val="List Paragraph"/>
    <w:basedOn w:val="Normal"/>
    <w:uiPriority w:val="34"/>
    <w:qFormat/>
    <w:rsid w:val="005F482E"/>
    <w:pPr>
      <w:ind w:left="720"/>
      <w:contextualSpacing/>
    </w:pPr>
  </w:style>
  <w:style w:type="character" w:customStyle="1" w:styleId="Heading1Char">
    <w:name w:val="Heading 1 Char"/>
    <w:basedOn w:val="DefaultParagraphFont"/>
    <w:link w:val="Heading1"/>
    <w:uiPriority w:val="9"/>
    <w:rsid w:val="0090308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0308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0308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0308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0308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0308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0308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0308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03083"/>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6628C"/>
    <w:pPr>
      <w:tabs>
        <w:tab w:val="center" w:pos="4513"/>
        <w:tab w:val="right" w:pos="9026"/>
      </w:tabs>
      <w:spacing w:line="240" w:lineRule="auto"/>
    </w:pPr>
  </w:style>
  <w:style w:type="character" w:customStyle="1" w:styleId="HeaderChar">
    <w:name w:val="Header Char"/>
    <w:basedOn w:val="DefaultParagraphFont"/>
    <w:link w:val="Header"/>
    <w:uiPriority w:val="99"/>
    <w:rsid w:val="0096628C"/>
  </w:style>
  <w:style w:type="paragraph" w:styleId="Footer">
    <w:name w:val="footer"/>
    <w:basedOn w:val="Normal"/>
    <w:link w:val="FooterChar"/>
    <w:uiPriority w:val="99"/>
    <w:unhideWhenUsed/>
    <w:rsid w:val="0096628C"/>
    <w:pPr>
      <w:tabs>
        <w:tab w:val="center" w:pos="4513"/>
        <w:tab w:val="right" w:pos="9026"/>
      </w:tabs>
      <w:spacing w:line="240" w:lineRule="auto"/>
    </w:pPr>
  </w:style>
  <w:style w:type="character" w:customStyle="1" w:styleId="FooterChar">
    <w:name w:val="Footer Char"/>
    <w:basedOn w:val="DefaultParagraphFont"/>
    <w:link w:val="Footer"/>
    <w:uiPriority w:val="99"/>
    <w:rsid w:val="009662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775137">
      <w:bodyDiv w:val="1"/>
      <w:marLeft w:val="0"/>
      <w:marRight w:val="0"/>
      <w:marTop w:val="0"/>
      <w:marBottom w:val="0"/>
      <w:divBdr>
        <w:top w:val="none" w:sz="0" w:space="0" w:color="auto"/>
        <w:left w:val="none" w:sz="0" w:space="0" w:color="auto"/>
        <w:bottom w:val="none" w:sz="0" w:space="0" w:color="auto"/>
        <w:right w:val="none" w:sz="0" w:space="0" w:color="auto"/>
      </w:divBdr>
    </w:div>
    <w:div w:id="2126001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mmonslibrary.parliament.uk/research-briefings/cbp-9428/" TargetMode="External"/><Relationship Id="rId18" Type="http://schemas.openxmlformats.org/officeDocument/2006/relationships/image" Target="media/image4.png"/><Relationship Id="rId26" Type="http://schemas.openxmlformats.org/officeDocument/2006/relationships/hyperlink" Target="https://www.gov.uk/government/news/government-update-on-corporation-tax" TargetMode="External"/><Relationship Id="rId39" Type="http://schemas.openxmlformats.org/officeDocument/2006/relationships/hyperlink" Target="https://openaccess.city.ac.uk/id/eprint/26042/10/" TargetMode="External"/><Relationship Id="rId21" Type="http://schemas.openxmlformats.org/officeDocument/2006/relationships/hyperlink" Target="https://d1wqtxts1xzle7.cloudfront.net/75300641/Tam_Metin-with-cover-page-v2.pdf?Expires=1667222768&amp;Signature=OeZ-pwV7FkQKa0-jmlhIk3xUD4jrQIhzDln9FsUR47cX~SVjYKc4u7PnqehVteGjskccn3E5-yL5b~z8XKvQnca476J6o3bEwsr~fsfUAtlu~p-bgWDaumdUzwUggGpYch6sLxMQ~AXPPKm9QJmidG1bs-zBHW9OUnd-oPGwGG~ARjCOZcdUVbjoFXbc3sMGTZaXcbcbPKChp4bSrYvcR6XbNqe5EtMO2E87wt47WjcPOWNrzKgK5VrczxnEsNg-TKtMwVWuCbJLYq5ew4hjR4cTB9Ou2MMr9rs4XJuUzQkJ9CFa05qJ3SmwYh94Y7ElTA3fx8WPkIRcXA~WZs46xQ__&amp;Key-Pair-Id=APKAJLOHF5GGSLRBV4ZA" TargetMode="External"/><Relationship Id="rId34" Type="http://schemas.openxmlformats.org/officeDocument/2006/relationships/hyperlink" Target="https://www.statista.com/statistics/254281/gdp-of-the-bric-countries/" TargetMode="External"/><Relationship Id="rId42" Type="http://schemas.openxmlformats.org/officeDocument/2006/relationships/oleObject" Target="https://uowtsd-my.sharepoint.com/personal/1921106_student_uwtsd_ac_uk/Documents/CMplan%20proposal.xlsx"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hatfix.com/blog/adkar-model-what-is-it-and-how-to-use-it/" TargetMode="External"/><Relationship Id="rId29" Type="http://schemas.openxmlformats.org/officeDocument/2006/relationships/hyperlink" Target="https://www.imf.org/en/Publications/WE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www.jstor.org/stable/pdf/26469795.pdf?refreqid=excelsior%3A920401a75bf1857a7c676361422be939&amp;ab_segments=&amp;origin=&amp;initiator=&amp;acceptTC=1" TargetMode="External"/><Relationship Id="rId32" Type="http://schemas.openxmlformats.org/officeDocument/2006/relationships/hyperlink" Target="https://whatfix.com/blog/adkar-model-what-is-it-and-how-to-use-it/" TargetMode="External"/><Relationship Id="rId37" Type="http://schemas.openxmlformats.org/officeDocument/2006/relationships/hyperlink" Target="https://www-jstor-org.ezproxy.uwtsd.ac.uk/stable/26811543?seq=2" TargetMode="External"/><Relationship Id="rId40" Type="http://schemas.openxmlformats.org/officeDocument/2006/relationships/hyperlink" Target="https://www.statista.com/statistics/241825/number-of-employees-of-the-ikea-group-worldwide-by-function/"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gov.uk/government/news/new-sanctions-ban-every-item-russia-is-using-on-the-battlefield" TargetMode="External"/><Relationship Id="rId28" Type="http://schemas.openxmlformats.org/officeDocument/2006/relationships/hyperlink" Target="https://www.ikea.com/gb/en/this-is-ikea/about-us/our-heritage-pubad29a981" TargetMode="External"/><Relationship Id="rId36" Type="http://schemas.openxmlformats.org/officeDocument/2006/relationships/hyperlink" Target="https://www.frontiersin.org/articles/10.3389/fpsyg.2021.655839/full" TargetMode="External"/><Relationship Id="rId10" Type="http://schemas.openxmlformats.org/officeDocument/2006/relationships/hyperlink" Target="https://www.inter.ikea.com/en/performance/fy22-financial-results" TargetMode="External"/><Relationship Id="rId19" Type="http://schemas.openxmlformats.org/officeDocument/2006/relationships/hyperlink" Target="https://www.architectmagazine.com/technology/ikea-launches-augmented-reality-application" TargetMode="External"/><Relationship Id="rId31" Type="http://schemas.openxmlformats.org/officeDocument/2006/relationships/hyperlink" Target="https://www.gov.uk/government/news/large-minimum-wage-increases-help-protect-low-paid-workers-living-standards"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nter.ikea.com/en/performance/fy22-financial-results" TargetMode="External"/><Relationship Id="rId14" Type="http://schemas.openxmlformats.org/officeDocument/2006/relationships/hyperlink" Target="https://commonslibrary.parliament.uk/research-briefings/cbp-9428/" TargetMode="External"/><Relationship Id="rId22" Type="http://schemas.openxmlformats.org/officeDocument/2006/relationships/hyperlink" Target="https://www.earthsight.org.uk/news/blog-ikea-response-illegal-timber-scandal-is-a-sham-heres-why" TargetMode="External"/><Relationship Id="rId27" Type="http://schemas.openxmlformats.org/officeDocument/2006/relationships/hyperlink" Target="https://www.inter.ikea.com/en/performance/fy22-financial-results" TargetMode="External"/><Relationship Id="rId30" Type="http://schemas.openxmlformats.org/officeDocument/2006/relationships/hyperlink" Target="https://www.compliancegate.com/furniture-regulations-united-kingdom/" TargetMode="External"/><Relationship Id="rId35" Type="http://schemas.openxmlformats.org/officeDocument/2006/relationships/hyperlink" Target="https://journals.sagepub.com/doi/abs/10.1177/0149206308316063?journalCode=joma" TargetMode="External"/><Relationship Id="rId43" Type="http://schemas.openxmlformats.org/officeDocument/2006/relationships/header" Target="header1.xml"/><Relationship Id="rId8" Type="http://schemas.openxmlformats.org/officeDocument/2006/relationships/hyperlink" Target="https://about.ikea.com/en/about-us/history-of-ikea" TargetMode="Externa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whatfix.com/blog/adkar-model-what-is-it-and-how-to-use-it/" TargetMode="External"/><Relationship Id="rId25" Type="http://schemas.openxmlformats.org/officeDocument/2006/relationships/hyperlink" Target="https://www.investopedia.com/terms/a/augmented-reality.asp" TargetMode="External"/><Relationship Id="rId33" Type="http://schemas.openxmlformats.org/officeDocument/2006/relationships/hyperlink" Target="https://libroweb.alfaomega.com.mx/book/385/free/data/Materiales/Capitulo01/TheFallAndRiseOfStrategicPlanning.pdf" TargetMode="External"/><Relationship Id="rId38" Type="http://schemas.openxmlformats.org/officeDocument/2006/relationships/hyperlink" Target="https://www.ons.gov.uk/peoplepopulationandcommunity/populationandmigration/populationprojections" TargetMode="External"/><Relationship Id="rId46" Type="http://schemas.openxmlformats.org/officeDocument/2006/relationships/theme" Target="theme/theme1.xml"/><Relationship Id="rId20" Type="http://schemas.openxmlformats.org/officeDocument/2006/relationships/hyperlink" Target="https://www.tandfonline.com/doi/full/10.1080/14697017.2017.1299370?casa_token=y6Hm7A_EJ20AAAAA%3AYbqpyrUuT4iLakT0k5_AV4-ALg5_ekkoy5FgrFFOsJ7Cgba7jL8Id-8wxwygoeCFL38Fckx64C9VbdqY" TargetMode="External"/><Relationship Id="rId41" Type="http://schemas.openxmlformats.org/officeDocument/2006/relationships/image" Target="media/image5.emf"/></Relationships>
</file>

<file path=word/_rels/footer1.xml.rels><?xml version="1.0" encoding="UTF-8" standalone="yes"?>
<Relationships xmlns="http://schemas.openxmlformats.org/package/2006/relationships"><Relationship Id="rId2" Type="http://schemas.openxmlformats.org/officeDocument/2006/relationships/hyperlink" Target="https://www.pcydds.ac.uk/about/" TargetMode="External"/><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D860F3-9E35-4C67-9F36-E35DE98642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6087</TotalTime>
  <Pages>17</Pages>
  <Words>6355</Words>
  <Characters>36228</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Trissia</dc:creator>
  <cp:keywords/>
  <dc:description/>
  <cp:lastModifiedBy>Mohamed Trissia</cp:lastModifiedBy>
  <cp:revision>2110</cp:revision>
  <dcterms:created xsi:type="dcterms:W3CDTF">2023-03-30T09:41:00Z</dcterms:created>
  <dcterms:modified xsi:type="dcterms:W3CDTF">2023-05-01T10:33:00Z</dcterms:modified>
</cp:coreProperties>
</file>