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9A117" w14:textId="508F7CF5" w:rsidR="00DD51BA" w:rsidRDefault="00AF6563" w:rsidP="00CE6583">
      <w:pPr>
        <w:rPr>
          <w:sz w:val="56"/>
          <w:szCs w:val="56"/>
        </w:rPr>
      </w:pPr>
      <w:r w:rsidRPr="00DD51BA">
        <w:rPr>
          <w:rFonts w:ascii="Algerian" w:hAnsi="Algerian"/>
          <w:i/>
          <w:iCs/>
          <w:noProof/>
          <w:sz w:val="40"/>
          <w:szCs w:val="40"/>
        </w:rPr>
        <w:drawing>
          <wp:anchor distT="0" distB="0" distL="114300" distR="114300" simplePos="0" relativeHeight="251658240" behindDoc="1" locked="0" layoutInCell="1" allowOverlap="1" wp14:anchorId="42E897E7" wp14:editId="407EC98E">
            <wp:simplePos x="0" y="0"/>
            <wp:positionH relativeFrom="column">
              <wp:posOffset>2110740</wp:posOffset>
            </wp:positionH>
            <wp:positionV relativeFrom="margin">
              <wp:posOffset>-205740</wp:posOffset>
            </wp:positionV>
            <wp:extent cx="3790315" cy="2186940"/>
            <wp:effectExtent l="0" t="0" r="635" b="3810"/>
            <wp:wrapTight wrapText="bothSides">
              <wp:wrapPolygon edited="0">
                <wp:start x="0" y="0"/>
                <wp:lineTo x="0" y="21449"/>
                <wp:lineTo x="21495" y="21449"/>
                <wp:lineTo x="21495" y="0"/>
                <wp:lineTo x="0" y="0"/>
              </wp:wrapPolygon>
            </wp:wrapTight>
            <wp:docPr id="1688212418"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212418" name="Picture 1" descr="A logo with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90315" cy="2186940"/>
                    </a:xfrm>
                    <a:prstGeom prst="rect">
                      <a:avLst/>
                    </a:prstGeom>
                    <a:noFill/>
                  </pic:spPr>
                </pic:pic>
              </a:graphicData>
            </a:graphic>
            <wp14:sizeRelH relativeFrom="margin">
              <wp14:pctWidth>0</wp14:pctWidth>
            </wp14:sizeRelH>
            <wp14:sizeRelV relativeFrom="margin">
              <wp14:pctHeight>0</wp14:pctHeight>
            </wp14:sizeRelV>
          </wp:anchor>
        </w:drawing>
      </w:r>
    </w:p>
    <w:p w14:paraId="47FCDE6E" w14:textId="77777777" w:rsidR="00AF6563" w:rsidRDefault="006D17C7" w:rsidP="00CE6583">
      <w:pPr>
        <w:rPr>
          <w:rFonts w:ascii="Algerian" w:hAnsi="Algerian"/>
          <w:i/>
          <w:iCs/>
          <w:sz w:val="40"/>
          <w:szCs w:val="40"/>
        </w:rPr>
      </w:pPr>
      <w:r>
        <w:rPr>
          <w:rFonts w:ascii="Algerian" w:hAnsi="Algerian"/>
          <w:i/>
          <w:iCs/>
          <w:sz w:val="40"/>
          <w:szCs w:val="40"/>
        </w:rPr>
        <w:t xml:space="preserve">                                 </w:t>
      </w:r>
    </w:p>
    <w:p w14:paraId="261E41F1" w14:textId="77777777" w:rsidR="00AF6563" w:rsidRDefault="00AF6563" w:rsidP="00CE6583">
      <w:pPr>
        <w:rPr>
          <w:rFonts w:ascii="Algerian" w:hAnsi="Algerian"/>
          <w:i/>
          <w:iCs/>
          <w:sz w:val="40"/>
          <w:szCs w:val="40"/>
        </w:rPr>
      </w:pPr>
    </w:p>
    <w:p w14:paraId="7F3D00D0" w14:textId="77777777" w:rsidR="00AF6563" w:rsidRDefault="00AF6563" w:rsidP="00CE6583">
      <w:pPr>
        <w:rPr>
          <w:rFonts w:ascii="Algerian" w:hAnsi="Algerian"/>
          <w:i/>
          <w:iCs/>
          <w:sz w:val="40"/>
          <w:szCs w:val="40"/>
        </w:rPr>
      </w:pPr>
    </w:p>
    <w:p w14:paraId="387B3721" w14:textId="77777777" w:rsidR="004376A7" w:rsidRDefault="00AF6563" w:rsidP="004376A7">
      <w:pPr>
        <w:rPr>
          <w:rFonts w:ascii="Arial" w:hAnsi="Arial" w:cs="Arial"/>
          <w:b/>
          <w:bCs/>
          <w:sz w:val="24"/>
          <w:szCs w:val="24"/>
        </w:rPr>
      </w:pPr>
      <w:r>
        <w:rPr>
          <w:rFonts w:ascii="Arial" w:hAnsi="Arial" w:cs="Arial"/>
          <w:b/>
          <w:bCs/>
          <w:sz w:val="24"/>
          <w:szCs w:val="24"/>
        </w:rPr>
        <w:t xml:space="preserve">           </w:t>
      </w:r>
    </w:p>
    <w:p w14:paraId="60423C6A" w14:textId="65F66485" w:rsidR="004376A7" w:rsidRPr="004376A7" w:rsidRDefault="004376A7" w:rsidP="004376A7">
      <w:pPr>
        <w:rPr>
          <w:rFonts w:ascii="Arial" w:hAnsi="Arial" w:cs="Arial"/>
          <w:b/>
          <w:bCs/>
          <w:sz w:val="40"/>
          <w:szCs w:val="40"/>
        </w:rPr>
      </w:pPr>
      <w:r w:rsidRPr="004376A7">
        <w:rPr>
          <w:rFonts w:ascii="Arial" w:hAnsi="Arial" w:cs="Arial"/>
          <w:i/>
          <w:iCs/>
          <w:sz w:val="40"/>
          <w:szCs w:val="40"/>
        </w:rPr>
        <w:t>Workplace</w:t>
      </w:r>
      <w:r w:rsidRPr="004376A7">
        <w:rPr>
          <w:rFonts w:ascii="Arial" w:hAnsi="Arial" w:cs="Arial"/>
          <w:i/>
          <w:iCs/>
          <w:sz w:val="40"/>
          <w:szCs w:val="40"/>
        </w:rPr>
        <w:t xml:space="preserve"> </w:t>
      </w:r>
      <w:r w:rsidRPr="004376A7">
        <w:rPr>
          <w:rFonts w:ascii="Arial" w:hAnsi="Arial" w:cs="Arial"/>
          <w:i/>
          <w:iCs/>
          <w:sz w:val="40"/>
          <w:szCs w:val="40"/>
        </w:rPr>
        <w:t>Culture and its impact on Organisational Efficiency</w:t>
      </w:r>
    </w:p>
    <w:p w14:paraId="68149010" w14:textId="77777777" w:rsidR="004376A7" w:rsidRPr="004376A7" w:rsidRDefault="004376A7" w:rsidP="004376A7">
      <w:pPr>
        <w:rPr>
          <w:rFonts w:ascii="Arial" w:hAnsi="Arial" w:cs="Arial"/>
          <w:i/>
          <w:iCs/>
          <w:sz w:val="24"/>
          <w:szCs w:val="24"/>
        </w:rPr>
      </w:pPr>
      <w:r w:rsidRPr="004376A7">
        <w:rPr>
          <w:rFonts w:ascii="Arial" w:hAnsi="Arial" w:cs="Arial"/>
          <w:i/>
          <w:iCs/>
          <w:sz w:val="24"/>
          <w:szCs w:val="24"/>
        </w:rPr>
        <w:t>Module code:  BMSW5105</w:t>
      </w:r>
    </w:p>
    <w:p w14:paraId="54565404" w14:textId="77777777" w:rsidR="004376A7" w:rsidRPr="004376A7" w:rsidRDefault="004376A7" w:rsidP="004376A7">
      <w:pPr>
        <w:rPr>
          <w:rFonts w:ascii="Arial" w:hAnsi="Arial" w:cs="Arial"/>
          <w:i/>
          <w:iCs/>
          <w:sz w:val="24"/>
          <w:szCs w:val="24"/>
        </w:rPr>
      </w:pPr>
      <w:r w:rsidRPr="004376A7">
        <w:rPr>
          <w:rFonts w:ascii="Arial" w:hAnsi="Arial" w:cs="Arial"/>
          <w:i/>
          <w:iCs/>
          <w:sz w:val="24"/>
          <w:szCs w:val="24"/>
        </w:rPr>
        <w:t>Student name: Katya Koleva</w:t>
      </w:r>
    </w:p>
    <w:p w14:paraId="3F42BEA1" w14:textId="69CC0E88" w:rsidR="004376A7" w:rsidRPr="004376A7" w:rsidRDefault="004376A7" w:rsidP="004376A7">
      <w:pPr>
        <w:rPr>
          <w:rFonts w:ascii="Arial" w:hAnsi="Arial" w:cs="Arial"/>
          <w:i/>
          <w:iCs/>
          <w:sz w:val="24"/>
          <w:szCs w:val="24"/>
        </w:rPr>
      </w:pPr>
      <w:r w:rsidRPr="004376A7">
        <w:rPr>
          <w:rFonts w:ascii="Arial" w:hAnsi="Arial" w:cs="Arial"/>
          <w:i/>
          <w:iCs/>
          <w:sz w:val="24"/>
          <w:szCs w:val="24"/>
        </w:rPr>
        <w:t>Student number:  2123449</w:t>
      </w:r>
    </w:p>
    <w:p w14:paraId="4A28B239" w14:textId="1D1B66C8" w:rsidR="004376A7" w:rsidRPr="004376A7" w:rsidRDefault="004376A7" w:rsidP="004376A7">
      <w:pPr>
        <w:rPr>
          <w:rFonts w:ascii="Arial" w:hAnsi="Arial" w:cs="Arial"/>
          <w:i/>
          <w:iCs/>
          <w:sz w:val="24"/>
          <w:szCs w:val="24"/>
        </w:rPr>
      </w:pPr>
      <w:r w:rsidRPr="004376A7">
        <w:rPr>
          <w:rFonts w:ascii="Arial" w:hAnsi="Arial" w:cs="Arial"/>
          <w:i/>
          <w:iCs/>
          <w:sz w:val="24"/>
          <w:szCs w:val="24"/>
        </w:rPr>
        <w:t xml:space="preserve">Lecture name:  </w:t>
      </w:r>
      <w:proofErr w:type="spellStart"/>
      <w:r w:rsidRPr="004376A7">
        <w:rPr>
          <w:rFonts w:ascii="Arial" w:hAnsi="Arial" w:cs="Arial"/>
          <w:i/>
          <w:iCs/>
          <w:sz w:val="24"/>
          <w:szCs w:val="24"/>
        </w:rPr>
        <w:t>Olusoyi</w:t>
      </w:r>
      <w:proofErr w:type="spellEnd"/>
      <w:r w:rsidRPr="004376A7">
        <w:rPr>
          <w:rFonts w:ascii="Arial" w:hAnsi="Arial" w:cs="Arial"/>
          <w:i/>
          <w:iCs/>
          <w:sz w:val="24"/>
          <w:szCs w:val="24"/>
        </w:rPr>
        <w:t xml:space="preserve"> </w:t>
      </w:r>
      <w:proofErr w:type="spellStart"/>
      <w:r w:rsidRPr="004376A7">
        <w:rPr>
          <w:rFonts w:ascii="Arial" w:hAnsi="Arial" w:cs="Arial"/>
          <w:i/>
          <w:iCs/>
          <w:sz w:val="24"/>
          <w:szCs w:val="24"/>
        </w:rPr>
        <w:t>Ashaye</w:t>
      </w:r>
      <w:proofErr w:type="spellEnd"/>
    </w:p>
    <w:p w14:paraId="75405D56" w14:textId="164A155E" w:rsidR="00D24F2E" w:rsidRPr="004376A7" w:rsidRDefault="004376A7" w:rsidP="004376A7">
      <w:pPr>
        <w:rPr>
          <w:rFonts w:ascii="Arial" w:hAnsi="Arial" w:cs="Arial"/>
          <w:i/>
          <w:iCs/>
          <w:sz w:val="24"/>
          <w:szCs w:val="24"/>
        </w:rPr>
      </w:pPr>
      <w:r w:rsidRPr="004376A7">
        <w:rPr>
          <w:rFonts w:ascii="Arial" w:hAnsi="Arial" w:cs="Arial"/>
          <w:i/>
          <w:iCs/>
          <w:sz w:val="24"/>
          <w:szCs w:val="24"/>
        </w:rPr>
        <w:t>Programme: BA (Hons) Leadership and Management Skills for the Workplace</w:t>
      </w:r>
    </w:p>
    <w:p w14:paraId="0B55C070" w14:textId="0EE20AC7" w:rsidR="00AF6563" w:rsidRPr="004376A7" w:rsidRDefault="00D24F2E" w:rsidP="004376A7">
      <w:pPr>
        <w:jc w:val="right"/>
        <w:rPr>
          <w:rFonts w:ascii="Arial" w:hAnsi="Arial" w:cs="Arial"/>
          <w:sz w:val="40"/>
          <w:szCs w:val="40"/>
        </w:rPr>
      </w:pPr>
      <w:r w:rsidRPr="004376A7">
        <w:rPr>
          <w:rFonts w:ascii="Arial" w:hAnsi="Arial" w:cs="Arial"/>
          <w:i/>
          <w:iCs/>
          <w:sz w:val="40"/>
          <w:szCs w:val="40"/>
        </w:rPr>
        <w:t xml:space="preserve">                                                                             </w:t>
      </w:r>
    </w:p>
    <w:p w14:paraId="2C210365" w14:textId="77777777" w:rsidR="004376A7" w:rsidRPr="006D17C7" w:rsidRDefault="004376A7" w:rsidP="00D24F2E">
      <w:pPr>
        <w:jc w:val="right"/>
        <w:rPr>
          <w:sz w:val="24"/>
          <w:szCs w:val="24"/>
        </w:rPr>
      </w:pPr>
    </w:p>
    <w:p w14:paraId="3EE06F5C" w14:textId="77777777" w:rsidR="00AF6563" w:rsidRDefault="00AF6563" w:rsidP="00CE6583">
      <w:pPr>
        <w:rPr>
          <w:rFonts w:ascii="Arial" w:hAnsi="Arial" w:cs="Arial"/>
        </w:rPr>
      </w:pPr>
    </w:p>
    <w:p w14:paraId="42BA23DC" w14:textId="77777777" w:rsidR="00D24F2E" w:rsidRDefault="00D24F2E" w:rsidP="00CE6583">
      <w:pPr>
        <w:rPr>
          <w:rFonts w:ascii="Arial" w:hAnsi="Arial" w:cs="Arial"/>
        </w:rPr>
      </w:pPr>
    </w:p>
    <w:p w14:paraId="360504AD" w14:textId="77777777" w:rsidR="00D24F2E" w:rsidRDefault="00D24F2E" w:rsidP="00CE6583">
      <w:pPr>
        <w:rPr>
          <w:rFonts w:ascii="Arial" w:hAnsi="Arial" w:cs="Arial"/>
        </w:rPr>
      </w:pPr>
    </w:p>
    <w:p w14:paraId="509FA4FA" w14:textId="77777777" w:rsidR="00D24F2E" w:rsidRDefault="00D24F2E" w:rsidP="00CE6583">
      <w:pPr>
        <w:rPr>
          <w:rFonts w:ascii="Arial" w:hAnsi="Arial" w:cs="Arial"/>
        </w:rPr>
      </w:pPr>
    </w:p>
    <w:p w14:paraId="78040CB9" w14:textId="77777777" w:rsidR="00D24F2E" w:rsidRDefault="00D24F2E" w:rsidP="00CE6583">
      <w:pPr>
        <w:rPr>
          <w:rFonts w:ascii="Arial" w:hAnsi="Arial" w:cs="Arial"/>
        </w:rPr>
      </w:pPr>
    </w:p>
    <w:p w14:paraId="2C791C28" w14:textId="77777777" w:rsidR="00D24F2E" w:rsidRDefault="00D24F2E" w:rsidP="00CE6583">
      <w:pPr>
        <w:rPr>
          <w:rFonts w:ascii="Arial" w:hAnsi="Arial" w:cs="Arial"/>
        </w:rPr>
      </w:pPr>
    </w:p>
    <w:p w14:paraId="6754DB0B" w14:textId="77777777" w:rsidR="004376A7" w:rsidRDefault="004376A7" w:rsidP="00D24F2E">
      <w:pPr>
        <w:jc w:val="center"/>
        <w:rPr>
          <w:rFonts w:ascii="Arial" w:hAnsi="Arial" w:cs="Arial"/>
          <w:b/>
          <w:bCs/>
          <w:sz w:val="32"/>
          <w:szCs w:val="32"/>
        </w:rPr>
      </w:pPr>
    </w:p>
    <w:p w14:paraId="44716434" w14:textId="77777777" w:rsidR="004376A7" w:rsidRDefault="004376A7" w:rsidP="00D24F2E">
      <w:pPr>
        <w:jc w:val="center"/>
        <w:rPr>
          <w:rFonts w:ascii="Arial" w:hAnsi="Arial" w:cs="Arial"/>
          <w:b/>
          <w:bCs/>
          <w:sz w:val="32"/>
          <w:szCs w:val="32"/>
        </w:rPr>
      </w:pPr>
    </w:p>
    <w:p w14:paraId="13FE1709" w14:textId="77777777" w:rsidR="004376A7" w:rsidRDefault="004376A7" w:rsidP="00D24F2E">
      <w:pPr>
        <w:jc w:val="center"/>
        <w:rPr>
          <w:rFonts w:ascii="Arial" w:hAnsi="Arial" w:cs="Arial"/>
          <w:b/>
          <w:bCs/>
          <w:sz w:val="32"/>
          <w:szCs w:val="32"/>
        </w:rPr>
      </w:pPr>
    </w:p>
    <w:p w14:paraId="7AD9B5C6" w14:textId="77777777" w:rsidR="004376A7" w:rsidRDefault="004376A7" w:rsidP="00D24F2E">
      <w:pPr>
        <w:jc w:val="center"/>
        <w:rPr>
          <w:rFonts w:ascii="Arial" w:hAnsi="Arial" w:cs="Arial"/>
          <w:b/>
          <w:bCs/>
          <w:sz w:val="32"/>
          <w:szCs w:val="32"/>
        </w:rPr>
      </w:pPr>
    </w:p>
    <w:p w14:paraId="0AC4366E" w14:textId="77777777" w:rsidR="004376A7" w:rsidRDefault="004376A7" w:rsidP="00D24F2E">
      <w:pPr>
        <w:jc w:val="center"/>
        <w:rPr>
          <w:rFonts w:ascii="Arial" w:hAnsi="Arial" w:cs="Arial"/>
          <w:b/>
          <w:bCs/>
          <w:sz w:val="32"/>
          <w:szCs w:val="32"/>
        </w:rPr>
      </w:pPr>
    </w:p>
    <w:p w14:paraId="61900B06" w14:textId="77777777" w:rsidR="004376A7" w:rsidRDefault="004376A7" w:rsidP="00D24F2E">
      <w:pPr>
        <w:jc w:val="center"/>
        <w:rPr>
          <w:rFonts w:ascii="Arial" w:hAnsi="Arial" w:cs="Arial"/>
          <w:b/>
          <w:bCs/>
          <w:sz w:val="32"/>
          <w:szCs w:val="32"/>
        </w:rPr>
      </w:pPr>
    </w:p>
    <w:p w14:paraId="060F992B" w14:textId="77777777" w:rsidR="004376A7" w:rsidRDefault="004376A7" w:rsidP="004376A7">
      <w:pPr>
        <w:rPr>
          <w:rFonts w:ascii="Arial" w:hAnsi="Arial" w:cs="Arial"/>
          <w:i/>
          <w:iCs/>
        </w:rPr>
      </w:pPr>
    </w:p>
    <w:p w14:paraId="34E54C32" w14:textId="77777777" w:rsidR="004376A7" w:rsidRDefault="004376A7" w:rsidP="004376A7">
      <w:pPr>
        <w:rPr>
          <w:rFonts w:ascii="Arial" w:hAnsi="Arial" w:cs="Arial"/>
          <w:i/>
          <w:iCs/>
        </w:rPr>
      </w:pPr>
    </w:p>
    <w:p w14:paraId="7AAB8749" w14:textId="77777777" w:rsidR="004376A7" w:rsidRDefault="004376A7" w:rsidP="004376A7">
      <w:pPr>
        <w:rPr>
          <w:rFonts w:ascii="Arial" w:hAnsi="Arial" w:cs="Arial"/>
          <w:i/>
          <w:iCs/>
        </w:rPr>
      </w:pPr>
    </w:p>
    <w:p w14:paraId="28FE8621" w14:textId="77777777" w:rsidR="004376A7" w:rsidRDefault="004376A7" w:rsidP="004376A7">
      <w:pPr>
        <w:rPr>
          <w:rFonts w:ascii="Arial" w:hAnsi="Arial" w:cs="Arial"/>
          <w:i/>
          <w:iCs/>
        </w:rPr>
      </w:pPr>
    </w:p>
    <w:p w14:paraId="2770ACDA" w14:textId="77777777" w:rsidR="004376A7" w:rsidRDefault="004376A7" w:rsidP="004376A7">
      <w:pPr>
        <w:rPr>
          <w:rFonts w:ascii="Arial" w:hAnsi="Arial" w:cs="Arial"/>
          <w:i/>
          <w:iCs/>
        </w:rPr>
      </w:pPr>
    </w:p>
    <w:p w14:paraId="36866AEB" w14:textId="77777777" w:rsidR="004376A7" w:rsidRDefault="004376A7" w:rsidP="004376A7">
      <w:pPr>
        <w:rPr>
          <w:rFonts w:ascii="Arial" w:hAnsi="Arial" w:cs="Arial"/>
          <w:i/>
          <w:iCs/>
        </w:rPr>
      </w:pPr>
    </w:p>
    <w:p w14:paraId="3CC0141D" w14:textId="77777777" w:rsidR="004376A7" w:rsidRDefault="004376A7" w:rsidP="004376A7">
      <w:pPr>
        <w:rPr>
          <w:rFonts w:ascii="Arial" w:hAnsi="Arial" w:cs="Arial"/>
          <w:i/>
          <w:iCs/>
        </w:rPr>
      </w:pPr>
    </w:p>
    <w:p w14:paraId="69E1837C" w14:textId="77777777" w:rsidR="004376A7" w:rsidRDefault="004376A7" w:rsidP="004376A7">
      <w:pPr>
        <w:rPr>
          <w:rFonts w:ascii="Arial" w:hAnsi="Arial" w:cs="Arial"/>
          <w:i/>
          <w:iCs/>
        </w:rPr>
      </w:pPr>
    </w:p>
    <w:p w14:paraId="02CD80EB" w14:textId="77777777" w:rsidR="004376A7" w:rsidRDefault="004376A7" w:rsidP="004376A7">
      <w:pPr>
        <w:rPr>
          <w:rFonts w:ascii="Arial" w:hAnsi="Arial" w:cs="Arial"/>
          <w:i/>
          <w:iCs/>
        </w:rPr>
      </w:pPr>
    </w:p>
    <w:p w14:paraId="7C31F743" w14:textId="20D75DBD" w:rsidR="007C6D95" w:rsidRPr="004376A7" w:rsidRDefault="00FD0678" w:rsidP="004376A7">
      <w:pPr>
        <w:rPr>
          <w:rFonts w:ascii="Arial" w:hAnsi="Arial" w:cs="Arial"/>
          <w:i/>
          <w:iCs/>
        </w:rPr>
      </w:pPr>
      <w:r w:rsidRPr="004376A7">
        <w:rPr>
          <w:rFonts w:ascii="Arial" w:hAnsi="Arial" w:cs="Arial"/>
          <w:i/>
          <w:iCs/>
        </w:rPr>
        <w:t>This report is addressed to the Board of Directors of Easy Jet Airlines Company. It aims to consider and evaluate the organisational culture of the company. It aims to discuss the financial and non-financial performance of the organisation. This report will research what are the ethical approaches and how</w:t>
      </w:r>
      <w:r w:rsidR="00C23BC7" w:rsidRPr="004376A7">
        <w:rPr>
          <w:rFonts w:ascii="Arial" w:hAnsi="Arial" w:cs="Arial"/>
          <w:i/>
          <w:iCs/>
        </w:rPr>
        <w:t xml:space="preserve"> are</w:t>
      </w:r>
      <w:r w:rsidRPr="004376A7">
        <w:rPr>
          <w:rFonts w:ascii="Arial" w:hAnsi="Arial" w:cs="Arial"/>
          <w:i/>
          <w:iCs/>
        </w:rPr>
        <w:t xml:space="preserve"> they </w:t>
      </w:r>
      <w:r w:rsidR="000D2517" w:rsidRPr="004376A7">
        <w:rPr>
          <w:rFonts w:ascii="Arial" w:hAnsi="Arial" w:cs="Arial"/>
          <w:i/>
          <w:iCs/>
        </w:rPr>
        <w:t>practised</w:t>
      </w:r>
      <w:r w:rsidRPr="004376A7">
        <w:rPr>
          <w:rFonts w:ascii="Arial" w:hAnsi="Arial" w:cs="Arial"/>
          <w:i/>
          <w:iCs/>
        </w:rPr>
        <w:t xml:space="preserve"> them.</w:t>
      </w:r>
      <w:r w:rsidR="000D2517" w:rsidRPr="004376A7">
        <w:rPr>
          <w:rFonts w:ascii="Arial" w:hAnsi="Arial" w:cs="Arial"/>
          <w:i/>
          <w:iCs/>
        </w:rPr>
        <w:t xml:space="preserve"> The report will use analytical tools. This paperwork will provide recommendations and suggestions for how the organisation Easy Jet may improve their operations.</w:t>
      </w:r>
    </w:p>
    <w:p w14:paraId="0C9542A1" w14:textId="77777777" w:rsidR="007C6D95" w:rsidRPr="004376A7" w:rsidRDefault="007C6D95">
      <w:pPr>
        <w:rPr>
          <w:rFonts w:ascii="Arial" w:hAnsi="Arial" w:cs="Arial"/>
        </w:rPr>
      </w:pPr>
    </w:p>
    <w:p w14:paraId="3DA4875D" w14:textId="77777777" w:rsidR="007C6D95" w:rsidRPr="004376A7" w:rsidRDefault="007C6D95">
      <w:pPr>
        <w:rPr>
          <w:rFonts w:ascii="Arial" w:hAnsi="Arial" w:cs="Arial"/>
        </w:rPr>
      </w:pPr>
    </w:p>
    <w:p w14:paraId="02F3C24B" w14:textId="77777777" w:rsidR="007C6D95" w:rsidRPr="004376A7" w:rsidRDefault="007C6D95">
      <w:pPr>
        <w:rPr>
          <w:rFonts w:ascii="Arial" w:hAnsi="Arial" w:cs="Arial"/>
        </w:rPr>
      </w:pPr>
    </w:p>
    <w:p w14:paraId="081D759B" w14:textId="77777777" w:rsidR="007C6D95" w:rsidRDefault="007C6D95"/>
    <w:p w14:paraId="375AB602" w14:textId="77777777" w:rsidR="007C6D95" w:rsidRDefault="007C6D95"/>
    <w:p w14:paraId="1BE7B78E" w14:textId="77777777" w:rsidR="007C6D95" w:rsidRDefault="007C6D95"/>
    <w:p w14:paraId="74B04AD3" w14:textId="77777777" w:rsidR="004376A7" w:rsidRDefault="004376A7"/>
    <w:p w14:paraId="150E4171" w14:textId="77777777" w:rsidR="004376A7" w:rsidRDefault="004376A7"/>
    <w:p w14:paraId="6C605EB3" w14:textId="77777777" w:rsidR="004376A7" w:rsidRDefault="004376A7"/>
    <w:p w14:paraId="3CC4AE16" w14:textId="77777777" w:rsidR="004376A7" w:rsidRDefault="004376A7"/>
    <w:p w14:paraId="1181F688" w14:textId="77777777" w:rsidR="004376A7" w:rsidRDefault="004376A7"/>
    <w:p w14:paraId="190A0E57" w14:textId="77777777" w:rsidR="004376A7" w:rsidRDefault="004376A7"/>
    <w:p w14:paraId="4D1739C6" w14:textId="77777777" w:rsidR="004376A7" w:rsidRDefault="004376A7"/>
    <w:p w14:paraId="7DFBBA1B" w14:textId="77777777" w:rsidR="004376A7" w:rsidRDefault="004376A7"/>
    <w:p w14:paraId="7DA7F151" w14:textId="77777777" w:rsidR="004376A7" w:rsidRDefault="004376A7"/>
    <w:p w14:paraId="24BA715F" w14:textId="77777777" w:rsidR="004376A7" w:rsidRDefault="004376A7"/>
    <w:p w14:paraId="3FE05517" w14:textId="77777777" w:rsidR="004376A7" w:rsidRDefault="004376A7"/>
    <w:p w14:paraId="0A06A18A" w14:textId="77777777" w:rsidR="004376A7" w:rsidRDefault="004376A7"/>
    <w:p w14:paraId="50A456D9" w14:textId="77777777" w:rsidR="004376A7" w:rsidRDefault="004376A7"/>
    <w:p w14:paraId="09A12839" w14:textId="77777777" w:rsidR="007C6D95" w:rsidRDefault="007C6D95"/>
    <w:p w14:paraId="7D4EB0E1" w14:textId="77777777" w:rsidR="007C6D95" w:rsidRDefault="007C6D95"/>
    <w:p w14:paraId="32317B26" w14:textId="77777777" w:rsidR="007C6D95" w:rsidRDefault="007C6D95"/>
    <w:p w14:paraId="640AA1B1" w14:textId="77777777" w:rsidR="007C6D95" w:rsidRDefault="007C6D95"/>
    <w:p w14:paraId="5A58E040" w14:textId="77777777" w:rsidR="007C6D95" w:rsidRDefault="007C6D95"/>
    <w:p w14:paraId="17CDFECB" w14:textId="77777777" w:rsidR="007C6D95" w:rsidRDefault="007C6D95"/>
    <w:p w14:paraId="38B81A9D" w14:textId="77777777" w:rsidR="007C6D95" w:rsidRDefault="007C6D95"/>
    <w:sdt>
      <w:sdtPr>
        <w:rPr>
          <w:rFonts w:asciiTheme="minorHAnsi" w:eastAsiaTheme="minorHAnsi" w:hAnsiTheme="minorHAnsi" w:cstheme="minorBidi"/>
          <w:color w:val="auto"/>
          <w:kern w:val="0"/>
          <w:sz w:val="22"/>
          <w:szCs w:val="22"/>
          <w:lang w:val="en-GB"/>
          <w14:ligatures w14:val="none"/>
        </w:rPr>
        <w:id w:val="1927601526"/>
        <w:docPartObj>
          <w:docPartGallery w:val="Table of Contents"/>
          <w:docPartUnique/>
        </w:docPartObj>
      </w:sdtPr>
      <w:sdtEndPr>
        <w:rPr>
          <w:b/>
          <w:bCs/>
          <w:noProof/>
        </w:rPr>
      </w:sdtEndPr>
      <w:sdtContent>
        <w:p w14:paraId="3C022D51" w14:textId="5A88E344" w:rsidR="0079349E" w:rsidRDefault="0079349E">
          <w:pPr>
            <w:pStyle w:val="TOCHeading"/>
          </w:pPr>
          <w:r>
            <w:t>Table of Contents</w:t>
          </w:r>
        </w:p>
        <w:p w14:paraId="2BD7219A" w14:textId="1B2F7E15" w:rsidR="00CF431E" w:rsidRDefault="0079349E">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2645793" w:history="1">
            <w:r w:rsidR="00CF431E" w:rsidRPr="00171C59">
              <w:rPr>
                <w:rStyle w:val="Hyperlink"/>
                <w:b/>
                <w:bCs/>
                <w:noProof/>
              </w:rPr>
              <w:t>I. Introduction</w:t>
            </w:r>
            <w:r w:rsidR="00CF431E">
              <w:rPr>
                <w:noProof/>
                <w:webHidden/>
              </w:rPr>
              <w:tab/>
            </w:r>
            <w:r w:rsidR="00CF431E">
              <w:rPr>
                <w:noProof/>
                <w:webHidden/>
              </w:rPr>
              <w:fldChar w:fldCharType="begin"/>
            </w:r>
            <w:r w:rsidR="00CF431E">
              <w:rPr>
                <w:noProof/>
                <w:webHidden/>
              </w:rPr>
              <w:instrText xml:space="preserve"> PAGEREF _Toc142645793 \h </w:instrText>
            </w:r>
            <w:r w:rsidR="00CF431E">
              <w:rPr>
                <w:noProof/>
                <w:webHidden/>
              </w:rPr>
            </w:r>
            <w:r w:rsidR="00CF431E">
              <w:rPr>
                <w:noProof/>
                <w:webHidden/>
              </w:rPr>
              <w:fldChar w:fldCharType="separate"/>
            </w:r>
            <w:r w:rsidR="002A1C27">
              <w:rPr>
                <w:noProof/>
                <w:webHidden/>
              </w:rPr>
              <w:t>5</w:t>
            </w:r>
            <w:r w:rsidR="00CF431E">
              <w:rPr>
                <w:noProof/>
                <w:webHidden/>
              </w:rPr>
              <w:fldChar w:fldCharType="end"/>
            </w:r>
          </w:hyperlink>
        </w:p>
        <w:p w14:paraId="7730D068" w14:textId="4FB9842D" w:rsidR="00CF431E" w:rsidRDefault="004376A7">
          <w:pPr>
            <w:pStyle w:val="TOC2"/>
            <w:tabs>
              <w:tab w:val="right" w:leader="dot" w:pos="9016"/>
            </w:tabs>
            <w:rPr>
              <w:rFonts w:eastAsiaTheme="minorEastAsia"/>
              <w:noProof/>
              <w:kern w:val="2"/>
              <w:lang w:eastAsia="en-GB"/>
              <w14:ligatures w14:val="standardContextual"/>
            </w:rPr>
          </w:pPr>
          <w:hyperlink w:anchor="_Toc142645794" w:history="1">
            <w:r w:rsidR="00CF431E" w:rsidRPr="00171C59">
              <w:rPr>
                <w:rStyle w:val="Hyperlink"/>
                <w:noProof/>
              </w:rPr>
              <w:t>I.1 Founds</w:t>
            </w:r>
            <w:r w:rsidR="00CF431E">
              <w:rPr>
                <w:noProof/>
                <w:webHidden/>
              </w:rPr>
              <w:tab/>
            </w:r>
            <w:r w:rsidR="00CF431E">
              <w:rPr>
                <w:noProof/>
                <w:webHidden/>
              </w:rPr>
              <w:fldChar w:fldCharType="begin"/>
            </w:r>
            <w:r w:rsidR="00CF431E">
              <w:rPr>
                <w:noProof/>
                <w:webHidden/>
              </w:rPr>
              <w:instrText xml:space="preserve"> PAGEREF _Toc142645794 \h </w:instrText>
            </w:r>
            <w:r w:rsidR="00CF431E">
              <w:rPr>
                <w:noProof/>
                <w:webHidden/>
              </w:rPr>
            </w:r>
            <w:r w:rsidR="00CF431E">
              <w:rPr>
                <w:noProof/>
                <w:webHidden/>
              </w:rPr>
              <w:fldChar w:fldCharType="separate"/>
            </w:r>
            <w:r w:rsidR="002A1C27">
              <w:rPr>
                <w:noProof/>
                <w:webHidden/>
              </w:rPr>
              <w:t>5</w:t>
            </w:r>
            <w:r w:rsidR="00CF431E">
              <w:rPr>
                <w:noProof/>
                <w:webHidden/>
              </w:rPr>
              <w:fldChar w:fldCharType="end"/>
            </w:r>
          </w:hyperlink>
        </w:p>
        <w:p w14:paraId="26B82037" w14:textId="6842F80D" w:rsidR="00CF431E" w:rsidRDefault="004376A7">
          <w:pPr>
            <w:pStyle w:val="TOC2"/>
            <w:tabs>
              <w:tab w:val="right" w:leader="dot" w:pos="9016"/>
            </w:tabs>
            <w:rPr>
              <w:rFonts w:eastAsiaTheme="minorEastAsia"/>
              <w:noProof/>
              <w:kern w:val="2"/>
              <w:lang w:eastAsia="en-GB"/>
              <w14:ligatures w14:val="standardContextual"/>
            </w:rPr>
          </w:pPr>
          <w:hyperlink w:anchor="_Toc142645795" w:history="1">
            <w:r w:rsidR="00CF431E" w:rsidRPr="00171C59">
              <w:rPr>
                <w:rStyle w:val="Hyperlink"/>
                <w:noProof/>
              </w:rPr>
              <w:t>I.2 Employees</w:t>
            </w:r>
            <w:r w:rsidR="00CF431E">
              <w:rPr>
                <w:noProof/>
                <w:webHidden/>
              </w:rPr>
              <w:tab/>
            </w:r>
            <w:r w:rsidR="00CF431E">
              <w:rPr>
                <w:noProof/>
                <w:webHidden/>
              </w:rPr>
              <w:fldChar w:fldCharType="begin"/>
            </w:r>
            <w:r w:rsidR="00CF431E">
              <w:rPr>
                <w:noProof/>
                <w:webHidden/>
              </w:rPr>
              <w:instrText xml:space="preserve"> PAGEREF _Toc142645795 \h </w:instrText>
            </w:r>
            <w:r w:rsidR="00CF431E">
              <w:rPr>
                <w:noProof/>
                <w:webHidden/>
              </w:rPr>
            </w:r>
            <w:r w:rsidR="00CF431E">
              <w:rPr>
                <w:noProof/>
                <w:webHidden/>
              </w:rPr>
              <w:fldChar w:fldCharType="separate"/>
            </w:r>
            <w:r w:rsidR="002A1C27">
              <w:rPr>
                <w:noProof/>
                <w:webHidden/>
              </w:rPr>
              <w:t>5</w:t>
            </w:r>
            <w:r w:rsidR="00CF431E">
              <w:rPr>
                <w:noProof/>
                <w:webHidden/>
              </w:rPr>
              <w:fldChar w:fldCharType="end"/>
            </w:r>
          </w:hyperlink>
        </w:p>
        <w:p w14:paraId="00B8B055" w14:textId="7A9C15C5" w:rsidR="00CF431E" w:rsidRDefault="004376A7">
          <w:pPr>
            <w:pStyle w:val="TOC2"/>
            <w:tabs>
              <w:tab w:val="right" w:leader="dot" w:pos="9016"/>
            </w:tabs>
            <w:rPr>
              <w:rFonts w:eastAsiaTheme="minorEastAsia"/>
              <w:noProof/>
              <w:kern w:val="2"/>
              <w:lang w:eastAsia="en-GB"/>
              <w14:ligatures w14:val="standardContextual"/>
            </w:rPr>
          </w:pPr>
          <w:hyperlink w:anchor="_Toc142645796" w:history="1">
            <w:r w:rsidR="00CF431E" w:rsidRPr="00171C59">
              <w:rPr>
                <w:rStyle w:val="Hyperlink"/>
                <w:noProof/>
              </w:rPr>
              <w:t>I.3. Revenue</w:t>
            </w:r>
            <w:r w:rsidR="00CF431E">
              <w:rPr>
                <w:noProof/>
                <w:webHidden/>
              </w:rPr>
              <w:tab/>
            </w:r>
            <w:r w:rsidR="00CF431E">
              <w:rPr>
                <w:noProof/>
                <w:webHidden/>
              </w:rPr>
              <w:fldChar w:fldCharType="begin"/>
            </w:r>
            <w:r w:rsidR="00CF431E">
              <w:rPr>
                <w:noProof/>
                <w:webHidden/>
              </w:rPr>
              <w:instrText xml:space="preserve"> PAGEREF _Toc142645796 \h </w:instrText>
            </w:r>
            <w:r w:rsidR="00CF431E">
              <w:rPr>
                <w:noProof/>
                <w:webHidden/>
              </w:rPr>
            </w:r>
            <w:r w:rsidR="00CF431E">
              <w:rPr>
                <w:noProof/>
                <w:webHidden/>
              </w:rPr>
              <w:fldChar w:fldCharType="separate"/>
            </w:r>
            <w:r w:rsidR="002A1C27">
              <w:rPr>
                <w:noProof/>
                <w:webHidden/>
              </w:rPr>
              <w:t>5</w:t>
            </w:r>
            <w:r w:rsidR="00CF431E">
              <w:rPr>
                <w:noProof/>
                <w:webHidden/>
              </w:rPr>
              <w:fldChar w:fldCharType="end"/>
            </w:r>
          </w:hyperlink>
        </w:p>
        <w:p w14:paraId="485151E5" w14:textId="73E9AB00" w:rsidR="00CF431E" w:rsidRDefault="004376A7">
          <w:pPr>
            <w:pStyle w:val="TOC2"/>
            <w:tabs>
              <w:tab w:val="right" w:leader="dot" w:pos="9016"/>
            </w:tabs>
            <w:rPr>
              <w:rFonts w:eastAsiaTheme="minorEastAsia"/>
              <w:noProof/>
              <w:kern w:val="2"/>
              <w:lang w:eastAsia="en-GB"/>
              <w14:ligatures w14:val="standardContextual"/>
            </w:rPr>
          </w:pPr>
          <w:hyperlink w:anchor="_Toc142645797" w:history="1">
            <w:r w:rsidR="00CF431E" w:rsidRPr="00171C59">
              <w:rPr>
                <w:rStyle w:val="Hyperlink"/>
                <w:noProof/>
              </w:rPr>
              <w:t>I.4. Mission and Visions</w:t>
            </w:r>
            <w:r w:rsidR="00CF431E">
              <w:rPr>
                <w:noProof/>
                <w:webHidden/>
              </w:rPr>
              <w:tab/>
            </w:r>
            <w:r w:rsidR="00CF431E">
              <w:rPr>
                <w:noProof/>
                <w:webHidden/>
              </w:rPr>
              <w:fldChar w:fldCharType="begin"/>
            </w:r>
            <w:r w:rsidR="00CF431E">
              <w:rPr>
                <w:noProof/>
                <w:webHidden/>
              </w:rPr>
              <w:instrText xml:space="preserve"> PAGEREF _Toc142645797 \h </w:instrText>
            </w:r>
            <w:r w:rsidR="00CF431E">
              <w:rPr>
                <w:noProof/>
                <w:webHidden/>
              </w:rPr>
            </w:r>
            <w:r w:rsidR="00CF431E">
              <w:rPr>
                <w:noProof/>
                <w:webHidden/>
              </w:rPr>
              <w:fldChar w:fldCharType="separate"/>
            </w:r>
            <w:r w:rsidR="002A1C27">
              <w:rPr>
                <w:noProof/>
                <w:webHidden/>
              </w:rPr>
              <w:t>5</w:t>
            </w:r>
            <w:r w:rsidR="00CF431E">
              <w:rPr>
                <w:noProof/>
                <w:webHidden/>
              </w:rPr>
              <w:fldChar w:fldCharType="end"/>
            </w:r>
          </w:hyperlink>
        </w:p>
        <w:p w14:paraId="72BF8DB0" w14:textId="76EB8690" w:rsidR="00CF431E" w:rsidRDefault="004376A7">
          <w:pPr>
            <w:pStyle w:val="TOC1"/>
            <w:tabs>
              <w:tab w:val="right" w:leader="dot" w:pos="9016"/>
            </w:tabs>
            <w:rPr>
              <w:rFonts w:eastAsiaTheme="minorEastAsia"/>
              <w:noProof/>
              <w:kern w:val="2"/>
              <w:lang w:eastAsia="en-GB"/>
              <w14:ligatures w14:val="standardContextual"/>
            </w:rPr>
          </w:pPr>
          <w:hyperlink w:anchor="_Toc142645798" w:history="1">
            <w:r w:rsidR="00CF431E" w:rsidRPr="00171C59">
              <w:rPr>
                <w:rStyle w:val="Hyperlink"/>
                <w:b/>
                <w:bCs/>
                <w:noProof/>
              </w:rPr>
              <w:t>II. Cultural Structure and Relationships</w:t>
            </w:r>
            <w:r w:rsidR="00CF431E">
              <w:rPr>
                <w:noProof/>
                <w:webHidden/>
              </w:rPr>
              <w:tab/>
            </w:r>
            <w:r w:rsidR="00CF431E">
              <w:rPr>
                <w:noProof/>
                <w:webHidden/>
              </w:rPr>
              <w:fldChar w:fldCharType="begin"/>
            </w:r>
            <w:r w:rsidR="00CF431E">
              <w:rPr>
                <w:noProof/>
                <w:webHidden/>
              </w:rPr>
              <w:instrText xml:space="preserve"> PAGEREF _Toc142645798 \h </w:instrText>
            </w:r>
            <w:r w:rsidR="00CF431E">
              <w:rPr>
                <w:noProof/>
                <w:webHidden/>
              </w:rPr>
            </w:r>
            <w:r w:rsidR="00CF431E">
              <w:rPr>
                <w:noProof/>
                <w:webHidden/>
              </w:rPr>
              <w:fldChar w:fldCharType="separate"/>
            </w:r>
            <w:r w:rsidR="002A1C27">
              <w:rPr>
                <w:noProof/>
                <w:webHidden/>
              </w:rPr>
              <w:t>5</w:t>
            </w:r>
            <w:r w:rsidR="00CF431E">
              <w:rPr>
                <w:noProof/>
                <w:webHidden/>
              </w:rPr>
              <w:fldChar w:fldCharType="end"/>
            </w:r>
          </w:hyperlink>
        </w:p>
        <w:p w14:paraId="39AB99E4" w14:textId="53C4B0CD" w:rsidR="00CF431E" w:rsidRDefault="004376A7">
          <w:pPr>
            <w:pStyle w:val="TOC2"/>
            <w:tabs>
              <w:tab w:val="right" w:leader="dot" w:pos="9016"/>
            </w:tabs>
            <w:rPr>
              <w:rFonts w:eastAsiaTheme="minorEastAsia"/>
              <w:noProof/>
              <w:kern w:val="2"/>
              <w:lang w:eastAsia="en-GB"/>
              <w14:ligatures w14:val="standardContextual"/>
            </w:rPr>
          </w:pPr>
          <w:hyperlink w:anchor="_Toc142645799" w:history="1">
            <w:r w:rsidR="00CF431E" w:rsidRPr="00171C59">
              <w:rPr>
                <w:rStyle w:val="Hyperlink"/>
                <w:noProof/>
              </w:rPr>
              <w:t>II.1. Organisational Culture of The Airline EasyJet</w:t>
            </w:r>
            <w:r w:rsidR="00CF431E">
              <w:rPr>
                <w:noProof/>
                <w:webHidden/>
              </w:rPr>
              <w:tab/>
            </w:r>
            <w:r w:rsidR="00CF431E">
              <w:rPr>
                <w:noProof/>
                <w:webHidden/>
              </w:rPr>
              <w:fldChar w:fldCharType="begin"/>
            </w:r>
            <w:r w:rsidR="00CF431E">
              <w:rPr>
                <w:noProof/>
                <w:webHidden/>
              </w:rPr>
              <w:instrText xml:space="preserve"> PAGEREF _Toc142645799 \h </w:instrText>
            </w:r>
            <w:r w:rsidR="00CF431E">
              <w:rPr>
                <w:noProof/>
                <w:webHidden/>
              </w:rPr>
            </w:r>
            <w:r w:rsidR="00CF431E">
              <w:rPr>
                <w:noProof/>
                <w:webHidden/>
              </w:rPr>
              <w:fldChar w:fldCharType="separate"/>
            </w:r>
            <w:r w:rsidR="002A1C27">
              <w:rPr>
                <w:noProof/>
                <w:webHidden/>
              </w:rPr>
              <w:t>5</w:t>
            </w:r>
            <w:r w:rsidR="00CF431E">
              <w:rPr>
                <w:noProof/>
                <w:webHidden/>
              </w:rPr>
              <w:fldChar w:fldCharType="end"/>
            </w:r>
          </w:hyperlink>
        </w:p>
        <w:p w14:paraId="073B8A89" w14:textId="3C47B0A0" w:rsidR="00CF431E" w:rsidRDefault="004376A7">
          <w:pPr>
            <w:pStyle w:val="TOC2"/>
            <w:tabs>
              <w:tab w:val="right" w:leader="dot" w:pos="9016"/>
            </w:tabs>
            <w:rPr>
              <w:rFonts w:eastAsiaTheme="minorEastAsia"/>
              <w:noProof/>
              <w:kern w:val="2"/>
              <w:lang w:eastAsia="en-GB"/>
              <w14:ligatures w14:val="standardContextual"/>
            </w:rPr>
          </w:pPr>
          <w:hyperlink w:anchor="_Toc142645800" w:history="1">
            <w:r w:rsidR="00CF431E" w:rsidRPr="00171C59">
              <w:rPr>
                <w:rStyle w:val="Hyperlink"/>
                <w:noProof/>
              </w:rPr>
              <w:t>II.2. Organisational Culture</w:t>
            </w:r>
            <w:r w:rsidR="00CF431E">
              <w:rPr>
                <w:noProof/>
                <w:webHidden/>
              </w:rPr>
              <w:tab/>
            </w:r>
            <w:r w:rsidR="00CF431E">
              <w:rPr>
                <w:noProof/>
                <w:webHidden/>
              </w:rPr>
              <w:fldChar w:fldCharType="begin"/>
            </w:r>
            <w:r w:rsidR="00CF431E">
              <w:rPr>
                <w:noProof/>
                <w:webHidden/>
              </w:rPr>
              <w:instrText xml:space="preserve"> PAGEREF _Toc142645800 \h </w:instrText>
            </w:r>
            <w:r w:rsidR="00CF431E">
              <w:rPr>
                <w:noProof/>
                <w:webHidden/>
              </w:rPr>
            </w:r>
            <w:r w:rsidR="00CF431E">
              <w:rPr>
                <w:noProof/>
                <w:webHidden/>
              </w:rPr>
              <w:fldChar w:fldCharType="separate"/>
            </w:r>
            <w:r w:rsidR="002A1C27">
              <w:rPr>
                <w:noProof/>
                <w:webHidden/>
              </w:rPr>
              <w:t>6</w:t>
            </w:r>
            <w:r w:rsidR="00CF431E">
              <w:rPr>
                <w:noProof/>
                <w:webHidden/>
              </w:rPr>
              <w:fldChar w:fldCharType="end"/>
            </w:r>
          </w:hyperlink>
        </w:p>
        <w:p w14:paraId="123E60EB" w14:textId="7D7A2ACA" w:rsidR="00CF431E" w:rsidRDefault="004376A7">
          <w:pPr>
            <w:pStyle w:val="TOC1"/>
            <w:tabs>
              <w:tab w:val="right" w:leader="dot" w:pos="9016"/>
            </w:tabs>
            <w:rPr>
              <w:rFonts w:eastAsiaTheme="minorEastAsia"/>
              <w:noProof/>
              <w:kern w:val="2"/>
              <w:lang w:eastAsia="en-GB"/>
              <w14:ligatures w14:val="standardContextual"/>
            </w:rPr>
          </w:pPr>
          <w:hyperlink w:anchor="_Toc142645801" w:history="1">
            <w:r w:rsidR="00CF431E" w:rsidRPr="00171C59">
              <w:rPr>
                <w:rStyle w:val="Hyperlink"/>
                <w:b/>
                <w:bCs/>
                <w:noProof/>
              </w:rPr>
              <w:t>III. Porter’s Five Forces</w:t>
            </w:r>
            <w:r w:rsidR="00CF431E">
              <w:rPr>
                <w:noProof/>
                <w:webHidden/>
              </w:rPr>
              <w:tab/>
            </w:r>
            <w:r w:rsidR="00CF431E">
              <w:rPr>
                <w:noProof/>
                <w:webHidden/>
              </w:rPr>
              <w:fldChar w:fldCharType="begin"/>
            </w:r>
            <w:r w:rsidR="00CF431E">
              <w:rPr>
                <w:noProof/>
                <w:webHidden/>
              </w:rPr>
              <w:instrText xml:space="preserve"> PAGEREF _Toc142645801 \h </w:instrText>
            </w:r>
            <w:r w:rsidR="00CF431E">
              <w:rPr>
                <w:noProof/>
                <w:webHidden/>
              </w:rPr>
            </w:r>
            <w:r w:rsidR="00CF431E">
              <w:rPr>
                <w:noProof/>
                <w:webHidden/>
              </w:rPr>
              <w:fldChar w:fldCharType="separate"/>
            </w:r>
            <w:r w:rsidR="002A1C27">
              <w:rPr>
                <w:noProof/>
                <w:webHidden/>
              </w:rPr>
              <w:t>6</w:t>
            </w:r>
            <w:r w:rsidR="00CF431E">
              <w:rPr>
                <w:noProof/>
                <w:webHidden/>
              </w:rPr>
              <w:fldChar w:fldCharType="end"/>
            </w:r>
          </w:hyperlink>
        </w:p>
        <w:p w14:paraId="7E18E538" w14:textId="735C67EC" w:rsidR="00CF431E" w:rsidRDefault="004376A7">
          <w:pPr>
            <w:pStyle w:val="TOC2"/>
            <w:tabs>
              <w:tab w:val="right" w:leader="dot" w:pos="9016"/>
            </w:tabs>
            <w:rPr>
              <w:rFonts w:eastAsiaTheme="minorEastAsia"/>
              <w:noProof/>
              <w:kern w:val="2"/>
              <w:lang w:eastAsia="en-GB"/>
              <w14:ligatures w14:val="standardContextual"/>
            </w:rPr>
          </w:pPr>
          <w:hyperlink w:anchor="_Toc142645802" w:history="1">
            <w:r w:rsidR="00CF431E" w:rsidRPr="00171C59">
              <w:rPr>
                <w:rStyle w:val="Hyperlink"/>
                <w:noProof/>
              </w:rPr>
              <w:t>III.1. Treat of a new entrance</w:t>
            </w:r>
            <w:r w:rsidR="00CF431E">
              <w:rPr>
                <w:noProof/>
                <w:webHidden/>
              </w:rPr>
              <w:tab/>
            </w:r>
            <w:r w:rsidR="00CF431E">
              <w:rPr>
                <w:noProof/>
                <w:webHidden/>
              </w:rPr>
              <w:fldChar w:fldCharType="begin"/>
            </w:r>
            <w:r w:rsidR="00CF431E">
              <w:rPr>
                <w:noProof/>
                <w:webHidden/>
              </w:rPr>
              <w:instrText xml:space="preserve"> PAGEREF _Toc142645802 \h </w:instrText>
            </w:r>
            <w:r w:rsidR="00CF431E">
              <w:rPr>
                <w:noProof/>
                <w:webHidden/>
              </w:rPr>
            </w:r>
            <w:r w:rsidR="00CF431E">
              <w:rPr>
                <w:noProof/>
                <w:webHidden/>
              </w:rPr>
              <w:fldChar w:fldCharType="separate"/>
            </w:r>
            <w:r w:rsidR="002A1C27">
              <w:rPr>
                <w:noProof/>
                <w:webHidden/>
              </w:rPr>
              <w:t>6</w:t>
            </w:r>
            <w:r w:rsidR="00CF431E">
              <w:rPr>
                <w:noProof/>
                <w:webHidden/>
              </w:rPr>
              <w:fldChar w:fldCharType="end"/>
            </w:r>
          </w:hyperlink>
        </w:p>
        <w:p w14:paraId="1C1E8AFC" w14:textId="4BAD2D97" w:rsidR="00CF431E" w:rsidRDefault="004376A7">
          <w:pPr>
            <w:pStyle w:val="TOC2"/>
            <w:tabs>
              <w:tab w:val="right" w:leader="dot" w:pos="9016"/>
            </w:tabs>
            <w:rPr>
              <w:rFonts w:eastAsiaTheme="minorEastAsia"/>
              <w:noProof/>
              <w:kern w:val="2"/>
              <w:lang w:eastAsia="en-GB"/>
              <w14:ligatures w14:val="standardContextual"/>
            </w:rPr>
          </w:pPr>
          <w:hyperlink w:anchor="_Toc142645803" w:history="1">
            <w:r w:rsidR="00CF431E" w:rsidRPr="00171C59">
              <w:rPr>
                <w:rStyle w:val="Hyperlink"/>
                <w:noProof/>
              </w:rPr>
              <w:t>III.2. The Power of Suppliers</w:t>
            </w:r>
            <w:r w:rsidR="00CF431E">
              <w:rPr>
                <w:noProof/>
                <w:webHidden/>
              </w:rPr>
              <w:tab/>
            </w:r>
            <w:r w:rsidR="00CF431E">
              <w:rPr>
                <w:noProof/>
                <w:webHidden/>
              </w:rPr>
              <w:fldChar w:fldCharType="begin"/>
            </w:r>
            <w:r w:rsidR="00CF431E">
              <w:rPr>
                <w:noProof/>
                <w:webHidden/>
              </w:rPr>
              <w:instrText xml:space="preserve"> PAGEREF _Toc142645803 \h </w:instrText>
            </w:r>
            <w:r w:rsidR="00CF431E">
              <w:rPr>
                <w:noProof/>
                <w:webHidden/>
              </w:rPr>
            </w:r>
            <w:r w:rsidR="00CF431E">
              <w:rPr>
                <w:noProof/>
                <w:webHidden/>
              </w:rPr>
              <w:fldChar w:fldCharType="separate"/>
            </w:r>
            <w:r w:rsidR="002A1C27">
              <w:rPr>
                <w:noProof/>
                <w:webHidden/>
              </w:rPr>
              <w:t>7</w:t>
            </w:r>
            <w:r w:rsidR="00CF431E">
              <w:rPr>
                <w:noProof/>
                <w:webHidden/>
              </w:rPr>
              <w:fldChar w:fldCharType="end"/>
            </w:r>
          </w:hyperlink>
        </w:p>
        <w:p w14:paraId="5AC69FEA" w14:textId="13DF3F43" w:rsidR="00CF431E" w:rsidRDefault="004376A7">
          <w:pPr>
            <w:pStyle w:val="TOC2"/>
            <w:tabs>
              <w:tab w:val="right" w:leader="dot" w:pos="9016"/>
            </w:tabs>
            <w:rPr>
              <w:rFonts w:eastAsiaTheme="minorEastAsia"/>
              <w:noProof/>
              <w:kern w:val="2"/>
              <w:lang w:eastAsia="en-GB"/>
              <w14:ligatures w14:val="standardContextual"/>
            </w:rPr>
          </w:pPr>
          <w:hyperlink w:anchor="_Toc142645804" w:history="1">
            <w:r w:rsidR="00CF431E" w:rsidRPr="00171C59">
              <w:rPr>
                <w:rStyle w:val="Hyperlink"/>
                <w:noProof/>
              </w:rPr>
              <w:t>III.3. The Power of Buyers</w:t>
            </w:r>
            <w:r w:rsidR="00CF431E">
              <w:rPr>
                <w:noProof/>
                <w:webHidden/>
              </w:rPr>
              <w:tab/>
            </w:r>
            <w:r w:rsidR="00CF431E">
              <w:rPr>
                <w:noProof/>
                <w:webHidden/>
              </w:rPr>
              <w:fldChar w:fldCharType="begin"/>
            </w:r>
            <w:r w:rsidR="00CF431E">
              <w:rPr>
                <w:noProof/>
                <w:webHidden/>
              </w:rPr>
              <w:instrText xml:space="preserve"> PAGEREF _Toc142645804 \h </w:instrText>
            </w:r>
            <w:r w:rsidR="00CF431E">
              <w:rPr>
                <w:noProof/>
                <w:webHidden/>
              </w:rPr>
            </w:r>
            <w:r w:rsidR="00CF431E">
              <w:rPr>
                <w:noProof/>
                <w:webHidden/>
              </w:rPr>
              <w:fldChar w:fldCharType="separate"/>
            </w:r>
            <w:r w:rsidR="002A1C27">
              <w:rPr>
                <w:noProof/>
                <w:webHidden/>
              </w:rPr>
              <w:t>7</w:t>
            </w:r>
            <w:r w:rsidR="00CF431E">
              <w:rPr>
                <w:noProof/>
                <w:webHidden/>
              </w:rPr>
              <w:fldChar w:fldCharType="end"/>
            </w:r>
          </w:hyperlink>
        </w:p>
        <w:p w14:paraId="10F1C0F5" w14:textId="3EEF279B" w:rsidR="00CF431E" w:rsidRDefault="004376A7">
          <w:pPr>
            <w:pStyle w:val="TOC2"/>
            <w:tabs>
              <w:tab w:val="right" w:leader="dot" w:pos="9016"/>
            </w:tabs>
            <w:rPr>
              <w:rFonts w:eastAsiaTheme="minorEastAsia"/>
              <w:noProof/>
              <w:kern w:val="2"/>
              <w:lang w:eastAsia="en-GB"/>
              <w14:ligatures w14:val="standardContextual"/>
            </w:rPr>
          </w:pPr>
          <w:hyperlink w:anchor="_Toc142645805" w:history="1">
            <w:r w:rsidR="00CF431E" w:rsidRPr="00171C59">
              <w:rPr>
                <w:rStyle w:val="Hyperlink"/>
                <w:noProof/>
              </w:rPr>
              <w:t>III.4. Threat of substitution</w:t>
            </w:r>
            <w:r w:rsidR="00CF431E">
              <w:rPr>
                <w:noProof/>
                <w:webHidden/>
              </w:rPr>
              <w:tab/>
            </w:r>
            <w:r w:rsidR="00CF431E">
              <w:rPr>
                <w:noProof/>
                <w:webHidden/>
              </w:rPr>
              <w:fldChar w:fldCharType="begin"/>
            </w:r>
            <w:r w:rsidR="00CF431E">
              <w:rPr>
                <w:noProof/>
                <w:webHidden/>
              </w:rPr>
              <w:instrText xml:space="preserve"> PAGEREF _Toc142645805 \h </w:instrText>
            </w:r>
            <w:r w:rsidR="00CF431E">
              <w:rPr>
                <w:noProof/>
                <w:webHidden/>
              </w:rPr>
            </w:r>
            <w:r w:rsidR="00CF431E">
              <w:rPr>
                <w:noProof/>
                <w:webHidden/>
              </w:rPr>
              <w:fldChar w:fldCharType="separate"/>
            </w:r>
            <w:r w:rsidR="002A1C27">
              <w:rPr>
                <w:noProof/>
                <w:webHidden/>
              </w:rPr>
              <w:t>7</w:t>
            </w:r>
            <w:r w:rsidR="00CF431E">
              <w:rPr>
                <w:noProof/>
                <w:webHidden/>
              </w:rPr>
              <w:fldChar w:fldCharType="end"/>
            </w:r>
          </w:hyperlink>
        </w:p>
        <w:p w14:paraId="25842E87" w14:textId="668DD144" w:rsidR="00CF431E" w:rsidRDefault="004376A7">
          <w:pPr>
            <w:pStyle w:val="TOC2"/>
            <w:tabs>
              <w:tab w:val="right" w:leader="dot" w:pos="9016"/>
            </w:tabs>
            <w:rPr>
              <w:rFonts w:eastAsiaTheme="minorEastAsia"/>
              <w:noProof/>
              <w:kern w:val="2"/>
              <w:lang w:eastAsia="en-GB"/>
              <w14:ligatures w14:val="standardContextual"/>
            </w:rPr>
          </w:pPr>
          <w:hyperlink w:anchor="_Toc142645806" w:history="1">
            <w:r w:rsidR="00CF431E" w:rsidRPr="00171C59">
              <w:rPr>
                <w:rStyle w:val="Hyperlink"/>
                <w:noProof/>
              </w:rPr>
              <w:t>III.5. Competitive Rivalry</w:t>
            </w:r>
            <w:r w:rsidR="00CF431E">
              <w:rPr>
                <w:noProof/>
                <w:webHidden/>
              </w:rPr>
              <w:tab/>
            </w:r>
            <w:r w:rsidR="00CF431E">
              <w:rPr>
                <w:noProof/>
                <w:webHidden/>
              </w:rPr>
              <w:fldChar w:fldCharType="begin"/>
            </w:r>
            <w:r w:rsidR="00CF431E">
              <w:rPr>
                <w:noProof/>
                <w:webHidden/>
              </w:rPr>
              <w:instrText xml:space="preserve"> PAGEREF _Toc142645806 \h </w:instrText>
            </w:r>
            <w:r w:rsidR="00CF431E">
              <w:rPr>
                <w:noProof/>
                <w:webHidden/>
              </w:rPr>
            </w:r>
            <w:r w:rsidR="00CF431E">
              <w:rPr>
                <w:noProof/>
                <w:webHidden/>
              </w:rPr>
              <w:fldChar w:fldCharType="separate"/>
            </w:r>
            <w:r w:rsidR="002A1C27">
              <w:rPr>
                <w:noProof/>
                <w:webHidden/>
              </w:rPr>
              <w:t>7</w:t>
            </w:r>
            <w:r w:rsidR="00CF431E">
              <w:rPr>
                <w:noProof/>
                <w:webHidden/>
              </w:rPr>
              <w:fldChar w:fldCharType="end"/>
            </w:r>
          </w:hyperlink>
        </w:p>
        <w:p w14:paraId="5AF9BB5F" w14:textId="07CA4857" w:rsidR="00CF431E" w:rsidRDefault="004376A7">
          <w:pPr>
            <w:pStyle w:val="TOC1"/>
            <w:tabs>
              <w:tab w:val="right" w:leader="dot" w:pos="9016"/>
            </w:tabs>
            <w:rPr>
              <w:rFonts w:eastAsiaTheme="minorEastAsia"/>
              <w:noProof/>
              <w:kern w:val="2"/>
              <w:lang w:eastAsia="en-GB"/>
              <w14:ligatures w14:val="standardContextual"/>
            </w:rPr>
          </w:pPr>
          <w:hyperlink w:anchor="_Toc142645807" w:history="1">
            <w:r w:rsidR="00CF431E" w:rsidRPr="00171C59">
              <w:rPr>
                <w:rStyle w:val="Hyperlink"/>
                <w:b/>
                <w:bCs/>
                <w:noProof/>
              </w:rPr>
              <w:t>IV. PESTEL</w:t>
            </w:r>
            <w:r w:rsidR="00CF431E">
              <w:rPr>
                <w:noProof/>
                <w:webHidden/>
              </w:rPr>
              <w:tab/>
            </w:r>
            <w:r w:rsidR="00CF431E">
              <w:rPr>
                <w:noProof/>
                <w:webHidden/>
              </w:rPr>
              <w:fldChar w:fldCharType="begin"/>
            </w:r>
            <w:r w:rsidR="00CF431E">
              <w:rPr>
                <w:noProof/>
                <w:webHidden/>
              </w:rPr>
              <w:instrText xml:space="preserve"> PAGEREF _Toc142645807 \h </w:instrText>
            </w:r>
            <w:r w:rsidR="00CF431E">
              <w:rPr>
                <w:noProof/>
                <w:webHidden/>
              </w:rPr>
            </w:r>
            <w:r w:rsidR="00CF431E">
              <w:rPr>
                <w:noProof/>
                <w:webHidden/>
              </w:rPr>
              <w:fldChar w:fldCharType="separate"/>
            </w:r>
            <w:r w:rsidR="002A1C27">
              <w:rPr>
                <w:noProof/>
                <w:webHidden/>
              </w:rPr>
              <w:t>8</w:t>
            </w:r>
            <w:r w:rsidR="00CF431E">
              <w:rPr>
                <w:noProof/>
                <w:webHidden/>
              </w:rPr>
              <w:fldChar w:fldCharType="end"/>
            </w:r>
          </w:hyperlink>
        </w:p>
        <w:p w14:paraId="39960C8B" w14:textId="7488D03E" w:rsidR="00CF431E" w:rsidRDefault="004376A7">
          <w:pPr>
            <w:pStyle w:val="TOC2"/>
            <w:tabs>
              <w:tab w:val="right" w:leader="dot" w:pos="9016"/>
            </w:tabs>
            <w:rPr>
              <w:rFonts w:eastAsiaTheme="minorEastAsia"/>
              <w:noProof/>
              <w:kern w:val="2"/>
              <w:lang w:eastAsia="en-GB"/>
              <w14:ligatures w14:val="standardContextual"/>
            </w:rPr>
          </w:pPr>
          <w:hyperlink w:anchor="_Toc142645808" w:history="1">
            <w:r w:rsidR="00CF431E" w:rsidRPr="00171C59">
              <w:rPr>
                <w:rStyle w:val="Hyperlink"/>
                <w:noProof/>
              </w:rPr>
              <w:t>IV.1. Political Factors</w:t>
            </w:r>
            <w:r w:rsidR="00CF431E">
              <w:rPr>
                <w:noProof/>
                <w:webHidden/>
              </w:rPr>
              <w:tab/>
            </w:r>
            <w:r w:rsidR="00CF431E">
              <w:rPr>
                <w:noProof/>
                <w:webHidden/>
              </w:rPr>
              <w:fldChar w:fldCharType="begin"/>
            </w:r>
            <w:r w:rsidR="00CF431E">
              <w:rPr>
                <w:noProof/>
                <w:webHidden/>
              </w:rPr>
              <w:instrText xml:space="preserve"> PAGEREF _Toc142645808 \h </w:instrText>
            </w:r>
            <w:r w:rsidR="00CF431E">
              <w:rPr>
                <w:noProof/>
                <w:webHidden/>
              </w:rPr>
            </w:r>
            <w:r w:rsidR="00CF431E">
              <w:rPr>
                <w:noProof/>
                <w:webHidden/>
              </w:rPr>
              <w:fldChar w:fldCharType="separate"/>
            </w:r>
            <w:r w:rsidR="002A1C27">
              <w:rPr>
                <w:noProof/>
                <w:webHidden/>
              </w:rPr>
              <w:t>8</w:t>
            </w:r>
            <w:r w:rsidR="00CF431E">
              <w:rPr>
                <w:noProof/>
                <w:webHidden/>
              </w:rPr>
              <w:fldChar w:fldCharType="end"/>
            </w:r>
          </w:hyperlink>
        </w:p>
        <w:p w14:paraId="4C6C12F4" w14:textId="724462CC" w:rsidR="00CF431E" w:rsidRDefault="004376A7">
          <w:pPr>
            <w:pStyle w:val="TOC2"/>
            <w:tabs>
              <w:tab w:val="right" w:leader="dot" w:pos="9016"/>
            </w:tabs>
            <w:rPr>
              <w:rFonts w:eastAsiaTheme="minorEastAsia"/>
              <w:noProof/>
              <w:kern w:val="2"/>
              <w:lang w:eastAsia="en-GB"/>
              <w14:ligatures w14:val="standardContextual"/>
            </w:rPr>
          </w:pPr>
          <w:hyperlink w:anchor="_Toc142645809" w:history="1">
            <w:r w:rsidR="00CF431E" w:rsidRPr="00171C59">
              <w:rPr>
                <w:rStyle w:val="Hyperlink"/>
                <w:noProof/>
              </w:rPr>
              <w:t>IV.2. Economic Factors</w:t>
            </w:r>
            <w:r w:rsidR="00CF431E">
              <w:rPr>
                <w:noProof/>
                <w:webHidden/>
              </w:rPr>
              <w:tab/>
            </w:r>
            <w:r w:rsidR="00CF431E">
              <w:rPr>
                <w:noProof/>
                <w:webHidden/>
              </w:rPr>
              <w:fldChar w:fldCharType="begin"/>
            </w:r>
            <w:r w:rsidR="00CF431E">
              <w:rPr>
                <w:noProof/>
                <w:webHidden/>
              </w:rPr>
              <w:instrText xml:space="preserve"> PAGEREF _Toc142645809 \h </w:instrText>
            </w:r>
            <w:r w:rsidR="00CF431E">
              <w:rPr>
                <w:noProof/>
                <w:webHidden/>
              </w:rPr>
            </w:r>
            <w:r w:rsidR="00CF431E">
              <w:rPr>
                <w:noProof/>
                <w:webHidden/>
              </w:rPr>
              <w:fldChar w:fldCharType="separate"/>
            </w:r>
            <w:r w:rsidR="002A1C27">
              <w:rPr>
                <w:noProof/>
                <w:webHidden/>
              </w:rPr>
              <w:t>9</w:t>
            </w:r>
            <w:r w:rsidR="00CF431E">
              <w:rPr>
                <w:noProof/>
                <w:webHidden/>
              </w:rPr>
              <w:fldChar w:fldCharType="end"/>
            </w:r>
          </w:hyperlink>
        </w:p>
        <w:p w14:paraId="691FE80A" w14:textId="42257C16" w:rsidR="00CF431E" w:rsidRDefault="004376A7">
          <w:pPr>
            <w:pStyle w:val="TOC2"/>
            <w:tabs>
              <w:tab w:val="right" w:leader="dot" w:pos="9016"/>
            </w:tabs>
            <w:rPr>
              <w:rFonts w:eastAsiaTheme="minorEastAsia"/>
              <w:noProof/>
              <w:kern w:val="2"/>
              <w:lang w:eastAsia="en-GB"/>
              <w14:ligatures w14:val="standardContextual"/>
            </w:rPr>
          </w:pPr>
          <w:hyperlink w:anchor="_Toc142645810" w:history="1">
            <w:r w:rsidR="00CF431E" w:rsidRPr="00171C59">
              <w:rPr>
                <w:rStyle w:val="Hyperlink"/>
                <w:noProof/>
              </w:rPr>
              <w:t>IV.3. Social Factors</w:t>
            </w:r>
            <w:r w:rsidR="00CF431E">
              <w:rPr>
                <w:noProof/>
                <w:webHidden/>
              </w:rPr>
              <w:tab/>
            </w:r>
            <w:r w:rsidR="00CF431E">
              <w:rPr>
                <w:noProof/>
                <w:webHidden/>
              </w:rPr>
              <w:fldChar w:fldCharType="begin"/>
            </w:r>
            <w:r w:rsidR="00CF431E">
              <w:rPr>
                <w:noProof/>
                <w:webHidden/>
              </w:rPr>
              <w:instrText xml:space="preserve"> PAGEREF _Toc142645810 \h </w:instrText>
            </w:r>
            <w:r w:rsidR="00CF431E">
              <w:rPr>
                <w:noProof/>
                <w:webHidden/>
              </w:rPr>
            </w:r>
            <w:r w:rsidR="00CF431E">
              <w:rPr>
                <w:noProof/>
                <w:webHidden/>
              </w:rPr>
              <w:fldChar w:fldCharType="separate"/>
            </w:r>
            <w:r w:rsidR="002A1C27">
              <w:rPr>
                <w:noProof/>
                <w:webHidden/>
              </w:rPr>
              <w:t>9</w:t>
            </w:r>
            <w:r w:rsidR="00CF431E">
              <w:rPr>
                <w:noProof/>
                <w:webHidden/>
              </w:rPr>
              <w:fldChar w:fldCharType="end"/>
            </w:r>
          </w:hyperlink>
        </w:p>
        <w:p w14:paraId="0815B9D4" w14:textId="736EC1F9" w:rsidR="00CF431E" w:rsidRDefault="004376A7">
          <w:pPr>
            <w:pStyle w:val="TOC2"/>
            <w:tabs>
              <w:tab w:val="right" w:leader="dot" w:pos="9016"/>
            </w:tabs>
            <w:rPr>
              <w:rFonts w:eastAsiaTheme="minorEastAsia"/>
              <w:noProof/>
              <w:kern w:val="2"/>
              <w:lang w:eastAsia="en-GB"/>
              <w14:ligatures w14:val="standardContextual"/>
            </w:rPr>
          </w:pPr>
          <w:hyperlink w:anchor="_Toc142645811" w:history="1">
            <w:r w:rsidR="00CF431E" w:rsidRPr="00171C59">
              <w:rPr>
                <w:rStyle w:val="Hyperlink"/>
                <w:noProof/>
              </w:rPr>
              <w:t>IV.4. Technological Factors</w:t>
            </w:r>
            <w:r w:rsidR="00CF431E">
              <w:rPr>
                <w:noProof/>
                <w:webHidden/>
              </w:rPr>
              <w:tab/>
            </w:r>
            <w:r w:rsidR="00CF431E">
              <w:rPr>
                <w:noProof/>
                <w:webHidden/>
              </w:rPr>
              <w:fldChar w:fldCharType="begin"/>
            </w:r>
            <w:r w:rsidR="00CF431E">
              <w:rPr>
                <w:noProof/>
                <w:webHidden/>
              </w:rPr>
              <w:instrText xml:space="preserve"> PAGEREF _Toc142645811 \h </w:instrText>
            </w:r>
            <w:r w:rsidR="00CF431E">
              <w:rPr>
                <w:noProof/>
                <w:webHidden/>
              </w:rPr>
            </w:r>
            <w:r w:rsidR="00CF431E">
              <w:rPr>
                <w:noProof/>
                <w:webHidden/>
              </w:rPr>
              <w:fldChar w:fldCharType="separate"/>
            </w:r>
            <w:r w:rsidR="002A1C27">
              <w:rPr>
                <w:noProof/>
                <w:webHidden/>
              </w:rPr>
              <w:t>9</w:t>
            </w:r>
            <w:r w:rsidR="00CF431E">
              <w:rPr>
                <w:noProof/>
                <w:webHidden/>
              </w:rPr>
              <w:fldChar w:fldCharType="end"/>
            </w:r>
          </w:hyperlink>
        </w:p>
        <w:p w14:paraId="4486A699" w14:textId="58F3A73F" w:rsidR="00CF431E" w:rsidRDefault="004376A7">
          <w:pPr>
            <w:pStyle w:val="TOC2"/>
            <w:tabs>
              <w:tab w:val="right" w:leader="dot" w:pos="9016"/>
            </w:tabs>
            <w:rPr>
              <w:rFonts w:eastAsiaTheme="minorEastAsia"/>
              <w:noProof/>
              <w:kern w:val="2"/>
              <w:lang w:eastAsia="en-GB"/>
              <w14:ligatures w14:val="standardContextual"/>
            </w:rPr>
          </w:pPr>
          <w:hyperlink w:anchor="_Toc142645812" w:history="1">
            <w:r w:rsidR="00CF431E" w:rsidRPr="00171C59">
              <w:rPr>
                <w:rStyle w:val="Hyperlink"/>
                <w:noProof/>
              </w:rPr>
              <w:t>IV.5. Environmental Factors</w:t>
            </w:r>
            <w:r w:rsidR="00CF431E">
              <w:rPr>
                <w:noProof/>
                <w:webHidden/>
              </w:rPr>
              <w:tab/>
            </w:r>
            <w:r w:rsidR="00CF431E">
              <w:rPr>
                <w:noProof/>
                <w:webHidden/>
              </w:rPr>
              <w:fldChar w:fldCharType="begin"/>
            </w:r>
            <w:r w:rsidR="00CF431E">
              <w:rPr>
                <w:noProof/>
                <w:webHidden/>
              </w:rPr>
              <w:instrText xml:space="preserve"> PAGEREF _Toc142645812 \h </w:instrText>
            </w:r>
            <w:r w:rsidR="00CF431E">
              <w:rPr>
                <w:noProof/>
                <w:webHidden/>
              </w:rPr>
            </w:r>
            <w:r w:rsidR="00CF431E">
              <w:rPr>
                <w:noProof/>
                <w:webHidden/>
              </w:rPr>
              <w:fldChar w:fldCharType="separate"/>
            </w:r>
            <w:r w:rsidR="002A1C27">
              <w:rPr>
                <w:noProof/>
                <w:webHidden/>
              </w:rPr>
              <w:t>10</w:t>
            </w:r>
            <w:r w:rsidR="00CF431E">
              <w:rPr>
                <w:noProof/>
                <w:webHidden/>
              </w:rPr>
              <w:fldChar w:fldCharType="end"/>
            </w:r>
          </w:hyperlink>
        </w:p>
        <w:p w14:paraId="7CB21857" w14:textId="17630961" w:rsidR="00CF431E" w:rsidRDefault="004376A7">
          <w:pPr>
            <w:pStyle w:val="TOC2"/>
            <w:tabs>
              <w:tab w:val="right" w:leader="dot" w:pos="9016"/>
            </w:tabs>
            <w:rPr>
              <w:rFonts w:eastAsiaTheme="minorEastAsia"/>
              <w:noProof/>
              <w:kern w:val="2"/>
              <w:lang w:eastAsia="en-GB"/>
              <w14:ligatures w14:val="standardContextual"/>
            </w:rPr>
          </w:pPr>
          <w:hyperlink w:anchor="_Toc142645813" w:history="1">
            <w:r w:rsidR="00CF431E" w:rsidRPr="00171C59">
              <w:rPr>
                <w:rStyle w:val="Hyperlink"/>
                <w:noProof/>
              </w:rPr>
              <w:t>IV.6. Legal Factors</w:t>
            </w:r>
            <w:r w:rsidR="00CF431E">
              <w:rPr>
                <w:noProof/>
                <w:webHidden/>
              </w:rPr>
              <w:tab/>
            </w:r>
            <w:r w:rsidR="00CF431E">
              <w:rPr>
                <w:noProof/>
                <w:webHidden/>
              </w:rPr>
              <w:fldChar w:fldCharType="begin"/>
            </w:r>
            <w:r w:rsidR="00CF431E">
              <w:rPr>
                <w:noProof/>
                <w:webHidden/>
              </w:rPr>
              <w:instrText xml:space="preserve"> PAGEREF _Toc142645813 \h </w:instrText>
            </w:r>
            <w:r w:rsidR="00CF431E">
              <w:rPr>
                <w:noProof/>
                <w:webHidden/>
              </w:rPr>
            </w:r>
            <w:r w:rsidR="00CF431E">
              <w:rPr>
                <w:noProof/>
                <w:webHidden/>
              </w:rPr>
              <w:fldChar w:fldCharType="separate"/>
            </w:r>
            <w:r w:rsidR="002A1C27">
              <w:rPr>
                <w:noProof/>
                <w:webHidden/>
              </w:rPr>
              <w:t>10</w:t>
            </w:r>
            <w:r w:rsidR="00CF431E">
              <w:rPr>
                <w:noProof/>
                <w:webHidden/>
              </w:rPr>
              <w:fldChar w:fldCharType="end"/>
            </w:r>
          </w:hyperlink>
        </w:p>
        <w:p w14:paraId="575CBCDD" w14:textId="309B584F" w:rsidR="00CF431E" w:rsidRDefault="004376A7">
          <w:pPr>
            <w:pStyle w:val="TOC1"/>
            <w:tabs>
              <w:tab w:val="right" w:leader="dot" w:pos="9016"/>
            </w:tabs>
            <w:rPr>
              <w:rFonts w:eastAsiaTheme="minorEastAsia"/>
              <w:noProof/>
              <w:kern w:val="2"/>
              <w:lang w:eastAsia="en-GB"/>
              <w14:ligatures w14:val="standardContextual"/>
            </w:rPr>
          </w:pPr>
          <w:hyperlink w:anchor="_Toc142645814" w:history="1">
            <w:r w:rsidR="00CF431E" w:rsidRPr="00171C59">
              <w:rPr>
                <w:rStyle w:val="Hyperlink"/>
                <w:b/>
                <w:bCs/>
                <w:noProof/>
              </w:rPr>
              <w:t>V. Swot Analysis of EasyJet Company</w:t>
            </w:r>
            <w:r w:rsidR="00CF431E">
              <w:rPr>
                <w:noProof/>
                <w:webHidden/>
              </w:rPr>
              <w:tab/>
            </w:r>
            <w:r w:rsidR="00CF431E">
              <w:rPr>
                <w:noProof/>
                <w:webHidden/>
              </w:rPr>
              <w:fldChar w:fldCharType="begin"/>
            </w:r>
            <w:r w:rsidR="00CF431E">
              <w:rPr>
                <w:noProof/>
                <w:webHidden/>
              </w:rPr>
              <w:instrText xml:space="preserve"> PAGEREF _Toc142645814 \h </w:instrText>
            </w:r>
            <w:r w:rsidR="00CF431E">
              <w:rPr>
                <w:noProof/>
                <w:webHidden/>
              </w:rPr>
            </w:r>
            <w:r w:rsidR="00CF431E">
              <w:rPr>
                <w:noProof/>
                <w:webHidden/>
              </w:rPr>
              <w:fldChar w:fldCharType="separate"/>
            </w:r>
            <w:r w:rsidR="002A1C27">
              <w:rPr>
                <w:noProof/>
                <w:webHidden/>
              </w:rPr>
              <w:t>10</w:t>
            </w:r>
            <w:r w:rsidR="00CF431E">
              <w:rPr>
                <w:noProof/>
                <w:webHidden/>
              </w:rPr>
              <w:fldChar w:fldCharType="end"/>
            </w:r>
          </w:hyperlink>
        </w:p>
        <w:p w14:paraId="1BC63C7C" w14:textId="1D01A0A3" w:rsidR="00CF431E" w:rsidRDefault="004376A7">
          <w:pPr>
            <w:pStyle w:val="TOC2"/>
            <w:tabs>
              <w:tab w:val="right" w:leader="dot" w:pos="9016"/>
            </w:tabs>
            <w:rPr>
              <w:rFonts w:eastAsiaTheme="minorEastAsia"/>
              <w:noProof/>
              <w:kern w:val="2"/>
              <w:lang w:eastAsia="en-GB"/>
              <w14:ligatures w14:val="standardContextual"/>
            </w:rPr>
          </w:pPr>
          <w:hyperlink w:anchor="_Toc142645815" w:history="1">
            <w:r w:rsidR="00CF431E" w:rsidRPr="00171C59">
              <w:rPr>
                <w:rStyle w:val="Hyperlink"/>
                <w:noProof/>
              </w:rPr>
              <w:t>V.1. Strengths</w:t>
            </w:r>
            <w:r w:rsidR="00CF431E">
              <w:rPr>
                <w:noProof/>
                <w:webHidden/>
              </w:rPr>
              <w:tab/>
            </w:r>
            <w:r w:rsidR="00CF431E">
              <w:rPr>
                <w:noProof/>
                <w:webHidden/>
              </w:rPr>
              <w:fldChar w:fldCharType="begin"/>
            </w:r>
            <w:r w:rsidR="00CF431E">
              <w:rPr>
                <w:noProof/>
                <w:webHidden/>
              </w:rPr>
              <w:instrText xml:space="preserve"> PAGEREF _Toc142645815 \h </w:instrText>
            </w:r>
            <w:r w:rsidR="00CF431E">
              <w:rPr>
                <w:noProof/>
                <w:webHidden/>
              </w:rPr>
            </w:r>
            <w:r w:rsidR="00CF431E">
              <w:rPr>
                <w:noProof/>
                <w:webHidden/>
              </w:rPr>
              <w:fldChar w:fldCharType="separate"/>
            </w:r>
            <w:r w:rsidR="002A1C27">
              <w:rPr>
                <w:noProof/>
                <w:webHidden/>
              </w:rPr>
              <w:t>10</w:t>
            </w:r>
            <w:r w:rsidR="00CF431E">
              <w:rPr>
                <w:noProof/>
                <w:webHidden/>
              </w:rPr>
              <w:fldChar w:fldCharType="end"/>
            </w:r>
          </w:hyperlink>
        </w:p>
        <w:p w14:paraId="1F0B1E7E" w14:textId="57512F5D" w:rsidR="00CF431E" w:rsidRDefault="004376A7">
          <w:pPr>
            <w:pStyle w:val="TOC2"/>
            <w:tabs>
              <w:tab w:val="right" w:leader="dot" w:pos="9016"/>
            </w:tabs>
            <w:rPr>
              <w:rFonts w:eastAsiaTheme="minorEastAsia"/>
              <w:noProof/>
              <w:kern w:val="2"/>
              <w:lang w:eastAsia="en-GB"/>
              <w14:ligatures w14:val="standardContextual"/>
            </w:rPr>
          </w:pPr>
          <w:hyperlink w:anchor="_Toc142645816" w:history="1">
            <w:r w:rsidR="00CF431E" w:rsidRPr="00171C59">
              <w:rPr>
                <w:rStyle w:val="Hyperlink"/>
                <w:noProof/>
              </w:rPr>
              <w:t>V.2. Weaknesses</w:t>
            </w:r>
            <w:r w:rsidR="00CF431E">
              <w:rPr>
                <w:noProof/>
                <w:webHidden/>
              </w:rPr>
              <w:tab/>
            </w:r>
            <w:r w:rsidR="00CF431E">
              <w:rPr>
                <w:noProof/>
                <w:webHidden/>
              </w:rPr>
              <w:fldChar w:fldCharType="begin"/>
            </w:r>
            <w:r w:rsidR="00CF431E">
              <w:rPr>
                <w:noProof/>
                <w:webHidden/>
              </w:rPr>
              <w:instrText xml:space="preserve"> PAGEREF _Toc142645816 \h </w:instrText>
            </w:r>
            <w:r w:rsidR="00CF431E">
              <w:rPr>
                <w:noProof/>
                <w:webHidden/>
              </w:rPr>
            </w:r>
            <w:r w:rsidR="00CF431E">
              <w:rPr>
                <w:noProof/>
                <w:webHidden/>
              </w:rPr>
              <w:fldChar w:fldCharType="separate"/>
            </w:r>
            <w:r w:rsidR="002A1C27">
              <w:rPr>
                <w:noProof/>
                <w:webHidden/>
              </w:rPr>
              <w:t>10</w:t>
            </w:r>
            <w:r w:rsidR="00CF431E">
              <w:rPr>
                <w:noProof/>
                <w:webHidden/>
              </w:rPr>
              <w:fldChar w:fldCharType="end"/>
            </w:r>
          </w:hyperlink>
        </w:p>
        <w:p w14:paraId="089D7928" w14:textId="7EA226B9" w:rsidR="00CF431E" w:rsidRDefault="004376A7">
          <w:pPr>
            <w:pStyle w:val="TOC2"/>
            <w:tabs>
              <w:tab w:val="right" w:leader="dot" w:pos="9016"/>
            </w:tabs>
            <w:rPr>
              <w:rFonts w:eastAsiaTheme="minorEastAsia"/>
              <w:noProof/>
              <w:kern w:val="2"/>
              <w:lang w:eastAsia="en-GB"/>
              <w14:ligatures w14:val="standardContextual"/>
            </w:rPr>
          </w:pPr>
          <w:hyperlink w:anchor="_Toc142645817" w:history="1">
            <w:r w:rsidR="00CF431E" w:rsidRPr="00171C59">
              <w:rPr>
                <w:rStyle w:val="Hyperlink"/>
                <w:noProof/>
              </w:rPr>
              <w:t>V.3. Opportunity</w:t>
            </w:r>
            <w:r w:rsidR="00CF431E">
              <w:rPr>
                <w:noProof/>
                <w:webHidden/>
              </w:rPr>
              <w:tab/>
            </w:r>
            <w:r w:rsidR="00CF431E">
              <w:rPr>
                <w:noProof/>
                <w:webHidden/>
              </w:rPr>
              <w:fldChar w:fldCharType="begin"/>
            </w:r>
            <w:r w:rsidR="00CF431E">
              <w:rPr>
                <w:noProof/>
                <w:webHidden/>
              </w:rPr>
              <w:instrText xml:space="preserve"> PAGEREF _Toc142645817 \h </w:instrText>
            </w:r>
            <w:r w:rsidR="00CF431E">
              <w:rPr>
                <w:noProof/>
                <w:webHidden/>
              </w:rPr>
            </w:r>
            <w:r w:rsidR="00CF431E">
              <w:rPr>
                <w:noProof/>
                <w:webHidden/>
              </w:rPr>
              <w:fldChar w:fldCharType="separate"/>
            </w:r>
            <w:r w:rsidR="002A1C27">
              <w:rPr>
                <w:noProof/>
                <w:webHidden/>
              </w:rPr>
              <w:t>11</w:t>
            </w:r>
            <w:r w:rsidR="00CF431E">
              <w:rPr>
                <w:noProof/>
                <w:webHidden/>
              </w:rPr>
              <w:fldChar w:fldCharType="end"/>
            </w:r>
          </w:hyperlink>
        </w:p>
        <w:p w14:paraId="1C3D9B8C" w14:textId="00A1E592" w:rsidR="00CF431E" w:rsidRDefault="004376A7">
          <w:pPr>
            <w:pStyle w:val="TOC2"/>
            <w:tabs>
              <w:tab w:val="right" w:leader="dot" w:pos="9016"/>
            </w:tabs>
            <w:rPr>
              <w:rFonts w:eastAsiaTheme="minorEastAsia"/>
              <w:noProof/>
              <w:kern w:val="2"/>
              <w:lang w:eastAsia="en-GB"/>
              <w14:ligatures w14:val="standardContextual"/>
            </w:rPr>
          </w:pPr>
          <w:hyperlink w:anchor="_Toc142645818" w:history="1">
            <w:r w:rsidR="00CF431E" w:rsidRPr="00171C59">
              <w:rPr>
                <w:rStyle w:val="Hyperlink"/>
                <w:noProof/>
              </w:rPr>
              <w:t>V.4. Threats</w:t>
            </w:r>
            <w:r w:rsidR="00CF431E">
              <w:rPr>
                <w:noProof/>
                <w:webHidden/>
              </w:rPr>
              <w:tab/>
            </w:r>
            <w:r w:rsidR="00CF431E">
              <w:rPr>
                <w:noProof/>
                <w:webHidden/>
              </w:rPr>
              <w:fldChar w:fldCharType="begin"/>
            </w:r>
            <w:r w:rsidR="00CF431E">
              <w:rPr>
                <w:noProof/>
                <w:webHidden/>
              </w:rPr>
              <w:instrText xml:space="preserve"> PAGEREF _Toc142645818 \h </w:instrText>
            </w:r>
            <w:r w:rsidR="00CF431E">
              <w:rPr>
                <w:noProof/>
                <w:webHidden/>
              </w:rPr>
            </w:r>
            <w:r w:rsidR="00CF431E">
              <w:rPr>
                <w:noProof/>
                <w:webHidden/>
              </w:rPr>
              <w:fldChar w:fldCharType="separate"/>
            </w:r>
            <w:r w:rsidR="002A1C27">
              <w:rPr>
                <w:noProof/>
                <w:webHidden/>
              </w:rPr>
              <w:t>11</w:t>
            </w:r>
            <w:r w:rsidR="00CF431E">
              <w:rPr>
                <w:noProof/>
                <w:webHidden/>
              </w:rPr>
              <w:fldChar w:fldCharType="end"/>
            </w:r>
          </w:hyperlink>
        </w:p>
        <w:p w14:paraId="0284FD30" w14:textId="77189EAB" w:rsidR="00CF431E" w:rsidRDefault="004376A7">
          <w:pPr>
            <w:pStyle w:val="TOC1"/>
            <w:tabs>
              <w:tab w:val="right" w:leader="dot" w:pos="9016"/>
            </w:tabs>
            <w:rPr>
              <w:rFonts w:eastAsiaTheme="minorEastAsia"/>
              <w:noProof/>
              <w:kern w:val="2"/>
              <w:lang w:eastAsia="en-GB"/>
              <w14:ligatures w14:val="standardContextual"/>
            </w:rPr>
          </w:pPr>
          <w:hyperlink w:anchor="_Toc142645819" w:history="1">
            <w:r w:rsidR="00CF431E" w:rsidRPr="00171C59">
              <w:rPr>
                <w:rStyle w:val="Hyperlink"/>
                <w:b/>
                <w:bCs/>
                <w:noProof/>
              </w:rPr>
              <w:t>VI. Drivers of Change</w:t>
            </w:r>
            <w:r w:rsidR="00CF431E">
              <w:rPr>
                <w:noProof/>
                <w:webHidden/>
              </w:rPr>
              <w:tab/>
            </w:r>
            <w:r w:rsidR="00CF431E">
              <w:rPr>
                <w:noProof/>
                <w:webHidden/>
              </w:rPr>
              <w:fldChar w:fldCharType="begin"/>
            </w:r>
            <w:r w:rsidR="00CF431E">
              <w:rPr>
                <w:noProof/>
                <w:webHidden/>
              </w:rPr>
              <w:instrText xml:space="preserve"> PAGEREF _Toc142645819 \h </w:instrText>
            </w:r>
            <w:r w:rsidR="00CF431E">
              <w:rPr>
                <w:noProof/>
                <w:webHidden/>
              </w:rPr>
            </w:r>
            <w:r w:rsidR="00CF431E">
              <w:rPr>
                <w:noProof/>
                <w:webHidden/>
              </w:rPr>
              <w:fldChar w:fldCharType="separate"/>
            </w:r>
            <w:r w:rsidR="002A1C27">
              <w:rPr>
                <w:noProof/>
                <w:webHidden/>
              </w:rPr>
              <w:t>12</w:t>
            </w:r>
            <w:r w:rsidR="00CF431E">
              <w:rPr>
                <w:noProof/>
                <w:webHidden/>
              </w:rPr>
              <w:fldChar w:fldCharType="end"/>
            </w:r>
          </w:hyperlink>
        </w:p>
        <w:p w14:paraId="42F1DE2C" w14:textId="447F740A" w:rsidR="00CF431E" w:rsidRDefault="004376A7">
          <w:pPr>
            <w:pStyle w:val="TOC1"/>
            <w:tabs>
              <w:tab w:val="right" w:leader="dot" w:pos="9016"/>
            </w:tabs>
            <w:rPr>
              <w:rFonts w:eastAsiaTheme="minorEastAsia"/>
              <w:noProof/>
              <w:kern w:val="2"/>
              <w:lang w:eastAsia="en-GB"/>
              <w14:ligatures w14:val="standardContextual"/>
            </w:rPr>
          </w:pPr>
          <w:hyperlink w:anchor="_Toc142645820" w:history="1">
            <w:r w:rsidR="00CF431E" w:rsidRPr="00171C59">
              <w:rPr>
                <w:rStyle w:val="Hyperlink"/>
                <w:b/>
                <w:bCs/>
                <w:noProof/>
              </w:rPr>
              <w:t>VII. Ethical Tools and Challenges of EasyJet</w:t>
            </w:r>
            <w:r w:rsidR="00CF431E">
              <w:rPr>
                <w:noProof/>
                <w:webHidden/>
              </w:rPr>
              <w:tab/>
            </w:r>
            <w:r w:rsidR="00CF431E">
              <w:rPr>
                <w:noProof/>
                <w:webHidden/>
              </w:rPr>
              <w:fldChar w:fldCharType="begin"/>
            </w:r>
            <w:r w:rsidR="00CF431E">
              <w:rPr>
                <w:noProof/>
                <w:webHidden/>
              </w:rPr>
              <w:instrText xml:space="preserve"> PAGEREF _Toc142645820 \h </w:instrText>
            </w:r>
            <w:r w:rsidR="00CF431E">
              <w:rPr>
                <w:noProof/>
                <w:webHidden/>
              </w:rPr>
            </w:r>
            <w:r w:rsidR="00CF431E">
              <w:rPr>
                <w:noProof/>
                <w:webHidden/>
              </w:rPr>
              <w:fldChar w:fldCharType="separate"/>
            </w:r>
            <w:r w:rsidR="002A1C27">
              <w:rPr>
                <w:noProof/>
                <w:webHidden/>
              </w:rPr>
              <w:t>12</w:t>
            </w:r>
            <w:r w:rsidR="00CF431E">
              <w:rPr>
                <w:noProof/>
                <w:webHidden/>
              </w:rPr>
              <w:fldChar w:fldCharType="end"/>
            </w:r>
          </w:hyperlink>
        </w:p>
        <w:p w14:paraId="53E51F9E" w14:textId="7AFF969F" w:rsidR="00CF431E" w:rsidRDefault="004376A7">
          <w:pPr>
            <w:pStyle w:val="TOC1"/>
            <w:tabs>
              <w:tab w:val="right" w:leader="dot" w:pos="9016"/>
            </w:tabs>
            <w:rPr>
              <w:rFonts w:eastAsiaTheme="minorEastAsia"/>
              <w:noProof/>
              <w:kern w:val="2"/>
              <w:lang w:eastAsia="en-GB"/>
              <w14:ligatures w14:val="standardContextual"/>
            </w:rPr>
          </w:pPr>
          <w:hyperlink w:anchor="_Toc142645821" w:history="1">
            <w:r w:rsidR="00CF431E" w:rsidRPr="00171C59">
              <w:rPr>
                <w:rStyle w:val="Hyperlink"/>
                <w:b/>
                <w:bCs/>
                <w:noProof/>
              </w:rPr>
              <w:t>VIII. Recommendations</w:t>
            </w:r>
            <w:r w:rsidR="00CF431E">
              <w:rPr>
                <w:noProof/>
                <w:webHidden/>
              </w:rPr>
              <w:tab/>
            </w:r>
            <w:r w:rsidR="00CF431E">
              <w:rPr>
                <w:noProof/>
                <w:webHidden/>
              </w:rPr>
              <w:fldChar w:fldCharType="begin"/>
            </w:r>
            <w:r w:rsidR="00CF431E">
              <w:rPr>
                <w:noProof/>
                <w:webHidden/>
              </w:rPr>
              <w:instrText xml:space="preserve"> PAGEREF _Toc142645821 \h </w:instrText>
            </w:r>
            <w:r w:rsidR="00CF431E">
              <w:rPr>
                <w:noProof/>
                <w:webHidden/>
              </w:rPr>
            </w:r>
            <w:r w:rsidR="00CF431E">
              <w:rPr>
                <w:noProof/>
                <w:webHidden/>
              </w:rPr>
              <w:fldChar w:fldCharType="separate"/>
            </w:r>
            <w:r w:rsidR="002A1C27">
              <w:rPr>
                <w:noProof/>
                <w:webHidden/>
              </w:rPr>
              <w:t>13</w:t>
            </w:r>
            <w:r w:rsidR="00CF431E">
              <w:rPr>
                <w:noProof/>
                <w:webHidden/>
              </w:rPr>
              <w:fldChar w:fldCharType="end"/>
            </w:r>
          </w:hyperlink>
        </w:p>
        <w:p w14:paraId="17FAD4E1" w14:textId="1AE53E36" w:rsidR="00CF431E" w:rsidRDefault="004376A7">
          <w:pPr>
            <w:pStyle w:val="TOC1"/>
            <w:tabs>
              <w:tab w:val="right" w:leader="dot" w:pos="9016"/>
            </w:tabs>
            <w:rPr>
              <w:rFonts w:eastAsiaTheme="minorEastAsia"/>
              <w:noProof/>
              <w:kern w:val="2"/>
              <w:lang w:eastAsia="en-GB"/>
              <w14:ligatures w14:val="standardContextual"/>
            </w:rPr>
          </w:pPr>
          <w:hyperlink w:anchor="_Toc142645822" w:history="1">
            <w:r w:rsidR="00CF431E" w:rsidRPr="00171C59">
              <w:rPr>
                <w:rStyle w:val="Hyperlink"/>
                <w:b/>
                <w:bCs/>
                <w:noProof/>
              </w:rPr>
              <w:t>IX. Conclusion</w:t>
            </w:r>
            <w:r w:rsidR="00CF431E">
              <w:rPr>
                <w:noProof/>
                <w:webHidden/>
              </w:rPr>
              <w:tab/>
            </w:r>
            <w:r w:rsidR="00CF431E">
              <w:rPr>
                <w:noProof/>
                <w:webHidden/>
              </w:rPr>
              <w:fldChar w:fldCharType="begin"/>
            </w:r>
            <w:r w:rsidR="00CF431E">
              <w:rPr>
                <w:noProof/>
                <w:webHidden/>
              </w:rPr>
              <w:instrText xml:space="preserve"> PAGEREF _Toc142645822 \h </w:instrText>
            </w:r>
            <w:r w:rsidR="00CF431E">
              <w:rPr>
                <w:noProof/>
                <w:webHidden/>
              </w:rPr>
            </w:r>
            <w:r w:rsidR="00CF431E">
              <w:rPr>
                <w:noProof/>
                <w:webHidden/>
              </w:rPr>
              <w:fldChar w:fldCharType="separate"/>
            </w:r>
            <w:r w:rsidR="002A1C27">
              <w:rPr>
                <w:noProof/>
                <w:webHidden/>
              </w:rPr>
              <w:t>13</w:t>
            </w:r>
            <w:r w:rsidR="00CF431E">
              <w:rPr>
                <w:noProof/>
                <w:webHidden/>
              </w:rPr>
              <w:fldChar w:fldCharType="end"/>
            </w:r>
          </w:hyperlink>
        </w:p>
        <w:p w14:paraId="0CC58579" w14:textId="26FF71D5" w:rsidR="00CF431E" w:rsidRDefault="004376A7">
          <w:pPr>
            <w:pStyle w:val="TOC1"/>
            <w:tabs>
              <w:tab w:val="right" w:leader="dot" w:pos="9016"/>
            </w:tabs>
            <w:rPr>
              <w:rFonts w:eastAsiaTheme="minorEastAsia"/>
              <w:noProof/>
              <w:kern w:val="2"/>
              <w:lang w:eastAsia="en-GB"/>
              <w14:ligatures w14:val="standardContextual"/>
            </w:rPr>
          </w:pPr>
          <w:hyperlink w:anchor="_Toc142645823" w:history="1">
            <w:r w:rsidR="00CF431E" w:rsidRPr="00171C59">
              <w:rPr>
                <w:rStyle w:val="Hyperlink"/>
                <w:b/>
                <w:bCs/>
                <w:noProof/>
              </w:rPr>
              <w:t>X. Reference List</w:t>
            </w:r>
            <w:r w:rsidR="00CF431E">
              <w:rPr>
                <w:noProof/>
                <w:webHidden/>
              </w:rPr>
              <w:tab/>
            </w:r>
            <w:r w:rsidR="00CF431E">
              <w:rPr>
                <w:noProof/>
                <w:webHidden/>
              </w:rPr>
              <w:fldChar w:fldCharType="begin"/>
            </w:r>
            <w:r w:rsidR="00CF431E">
              <w:rPr>
                <w:noProof/>
                <w:webHidden/>
              </w:rPr>
              <w:instrText xml:space="preserve"> PAGEREF _Toc142645823 \h </w:instrText>
            </w:r>
            <w:r w:rsidR="00CF431E">
              <w:rPr>
                <w:noProof/>
                <w:webHidden/>
              </w:rPr>
            </w:r>
            <w:r w:rsidR="00CF431E">
              <w:rPr>
                <w:noProof/>
                <w:webHidden/>
              </w:rPr>
              <w:fldChar w:fldCharType="separate"/>
            </w:r>
            <w:r w:rsidR="002A1C27">
              <w:rPr>
                <w:noProof/>
                <w:webHidden/>
              </w:rPr>
              <w:t>14</w:t>
            </w:r>
            <w:r w:rsidR="00CF431E">
              <w:rPr>
                <w:noProof/>
                <w:webHidden/>
              </w:rPr>
              <w:fldChar w:fldCharType="end"/>
            </w:r>
          </w:hyperlink>
        </w:p>
        <w:p w14:paraId="3A9156DD" w14:textId="109E1C3F" w:rsidR="0079349E" w:rsidRDefault="0079349E">
          <w:r>
            <w:rPr>
              <w:b/>
              <w:bCs/>
              <w:noProof/>
            </w:rPr>
            <w:fldChar w:fldCharType="end"/>
          </w:r>
        </w:p>
      </w:sdtContent>
    </w:sdt>
    <w:p w14:paraId="5FDCA55D" w14:textId="77777777" w:rsidR="0079349E" w:rsidRDefault="0079349E"/>
    <w:p w14:paraId="615201C3" w14:textId="77777777" w:rsidR="0079349E" w:rsidRDefault="0079349E"/>
    <w:p w14:paraId="428F78A6" w14:textId="14731336" w:rsidR="0079349E" w:rsidRPr="00324DA4" w:rsidRDefault="00170A3D" w:rsidP="00170A3D">
      <w:pPr>
        <w:pStyle w:val="Heading1"/>
        <w:rPr>
          <w:b/>
          <w:bCs/>
        </w:rPr>
      </w:pPr>
      <w:bookmarkStart w:id="0" w:name="_Toc142645793"/>
      <w:r w:rsidRPr="00324DA4">
        <w:rPr>
          <w:b/>
          <w:bCs/>
        </w:rPr>
        <w:t>I. Introduction</w:t>
      </w:r>
      <w:bookmarkEnd w:id="0"/>
    </w:p>
    <w:p w14:paraId="36A5A576" w14:textId="77777777" w:rsidR="00170A3D" w:rsidRDefault="00170A3D" w:rsidP="00170A3D"/>
    <w:p w14:paraId="14A36EE2" w14:textId="42479457" w:rsidR="000D522B" w:rsidRDefault="000D522B" w:rsidP="000D522B">
      <w:pPr>
        <w:pStyle w:val="Heading2"/>
      </w:pPr>
      <w:bookmarkStart w:id="1" w:name="_Toc142645794"/>
      <w:r>
        <w:t>I.1 Founds</w:t>
      </w:r>
      <w:bookmarkEnd w:id="1"/>
    </w:p>
    <w:p w14:paraId="69061F64" w14:textId="1E6E9DAB" w:rsidR="000D522B" w:rsidRDefault="003434E0" w:rsidP="002A6743">
      <w:pPr>
        <w:jc w:val="both"/>
      </w:pPr>
      <w:r>
        <w:t xml:space="preserve">The Airline Company EasyJet is started in 1995 by Mr Haji Ioannou, the organisation is added to the register of the London Stock Exchange and originally is owned by Easy Group, that's the name that is known on the London Stock Exchange. The company is one of the low costed European airlines. </w:t>
      </w:r>
    </w:p>
    <w:p w14:paraId="17BA6897" w14:textId="4504AF87" w:rsidR="000D522B" w:rsidRDefault="000D522B" w:rsidP="000D522B">
      <w:pPr>
        <w:pStyle w:val="Heading2"/>
      </w:pPr>
      <w:bookmarkStart w:id="2" w:name="_Toc142645795"/>
      <w:r>
        <w:t>I.2 Employees</w:t>
      </w:r>
      <w:bookmarkEnd w:id="2"/>
    </w:p>
    <w:p w14:paraId="7EB59623" w14:textId="4F129A68" w:rsidR="003434E0" w:rsidRDefault="003434E0" w:rsidP="002A6743">
      <w:pPr>
        <w:jc w:val="both"/>
      </w:pPr>
      <w:r>
        <w:t xml:space="preserve">EasyJet is a large organisation, multinational, because has aircraft all over the world. It has around three hundred aircraft and operates more than nine hundred routes. There are more than thirteen thousand workers. </w:t>
      </w:r>
    </w:p>
    <w:p w14:paraId="4C461B4E" w14:textId="174DC204" w:rsidR="00170A3D" w:rsidRPr="00170A3D" w:rsidRDefault="003434E0" w:rsidP="002A6743">
      <w:pPr>
        <w:jc w:val="both"/>
      </w:pPr>
      <w:r>
        <w:t>The organisation has many key suppliers, the company selects their partners really very carefully.</w:t>
      </w:r>
    </w:p>
    <w:p w14:paraId="7CACFECB" w14:textId="27358D2A" w:rsidR="000D522B" w:rsidRDefault="000D522B" w:rsidP="000D522B">
      <w:pPr>
        <w:pStyle w:val="Heading2"/>
      </w:pPr>
      <w:bookmarkStart w:id="3" w:name="_Toc142645796"/>
      <w:r>
        <w:t>I.3. Revenue</w:t>
      </w:r>
      <w:bookmarkEnd w:id="3"/>
    </w:p>
    <w:p w14:paraId="563CF75F" w14:textId="7527386F" w:rsidR="00F51412" w:rsidRDefault="000D522B" w:rsidP="002A6743">
      <w:pPr>
        <w:jc w:val="both"/>
      </w:pPr>
      <w:r>
        <w:t xml:space="preserve"> </w:t>
      </w:r>
      <w:r w:rsidR="00F51412">
        <w:t xml:space="preserve">EasyJet wants to be the most popular airline company in the world, they differentiate with different prices for the passenger's seats, and this is one of the ways the organisation really to increase its revenue, they are moving the data projects like late income projects which helps to increase their income as well. </w:t>
      </w:r>
    </w:p>
    <w:p w14:paraId="4C2F27B2" w14:textId="0091A2A6" w:rsidR="000D522B" w:rsidRDefault="000D522B" w:rsidP="000D522B">
      <w:pPr>
        <w:pStyle w:val="Heading2"/>
      </w:pPr>
      <w:bookmarkStart w:id="4" w:name="_Toc142645797"/>
      <w:r>
        <w:t>I.4. Mission and Visions</w:t>
      </w:r>
      <w:bookmarkEnd w:id="4"/>
    </w:p>
    <w:p w14:paraId="7E3CAF86" w14:textId="004A9FDD" w:rsidR="00F51412" w:rsidRDefault="00F51412" w:rsidP="002A6743">
      <w:pPr>
        <w:jc w:val="both"/>
      </w:pPr>
      <w:r>
        <w:t xml:space="preserve">As with every organisation, Easy Jet has its objectives and goals as well, as its mission and visions of how to supply its customers with good service and safe journeys. </w:t>
      </w:r>
    </w:p>
    <w:p w14:paraId="451F23F4" w14:textId="7926978B" w:rsidR="0079349E" w:rsidRDefault="00F51412" w:rsidP="002A6743">
      <w:pPr>
        <w:jc w:val="both"/>
      </w:pPr>
      <w:r>
        <w:t>The European airlines in the market with the business it's affecting every product and service, as well as Easy Jet wants to achieve and reach the European Market by developing their communications and connections with their customers to be for a long period of time.</w:t>
      </w:r>
    </w:p>
    <w:p w14:paraId="30C4E11B" w14:textId="1E699EF5" w:rsidR="0079349E" w:rsidRDefault="002A6743" w:rsidP="002A6743">
      <w:pPr>
        <w:jc w:val="both"/>
      </w:pPr>
      <w:r w:rsidRPr="002A6743">
        <w:t>The Airline company Easy Jet has its own website which provides customers with an easy online operation, and this helps them to be very successful in a top position compared with other low costs airlines. The first position is to have a good understanding of the environment, resources, and capability. To build knowledge of their competitors and to have a strategy.</w:t>
      </w:r>
    </w:p>
    <w:p w14:paraId="13021B14" w14:textId="77777777" w:rsidR="002A6743" w:rsidRDefault="002A6743" w:rsidP="002A6743">
      <w:pPr>
        <w:jc w:val="both"/>
      </w:pPr>
    </w:p>
    <w:p w14:paraId="1FBB1C3B" w14:textId="77777777" w:rsidR="00CE6583" w:rsidRDefault="00CE6583"/>
    <w:p w14:paraId="19DC8EBC" w14:textId="297F43DC" w:rsidR="00CE6583" w:rsidRPr="00324DA4" w:rsidRDefault="00794A93" w:rsidP="00794A93">
      <w:pPr>
        <w:pStyle w:val="Heading1"/>
        <w:rPr>
          <w:b/>
          <w:bCs/>
        </w:rPr>
      </w:pPr>
      <w:bookmarkStart w:id="5" w:name="_Toc142645798"/>
      <w:r w:rsidRPr="00324DA4">
        <w:rPr>
          <w:b/>
          <w:bCs/>
        </w:rPr>
        <w:lastRenderedPageBreak/>
        <w:t>II. Cultural Structure and Relationships</w:t>
      </w:r>
      <w:bookmarkEnd w:id="5"/>
    </w:p>
    <w:p w14:paraId="23A56A7C" w14:textId="77777777" w:rsidR="00CE6583" w:rsidRDefault="00CE6583"/>
    <w:p w14:paraId="50527A2E" w14:textId="2DD4EAD0" w:rsidR="00CE6583" w:rsidRDefault="00902A27" w:rsidP="00902A27">
      <w:pPr>
        <w:pStyle w:val="Heading2"/>
      </w:pPr>
      <w:bookmarkStart w:id="6" w:name="_Toc142645799"/>
      <w:r w:rsidRPr="00902A27">
        <w:t>II.1. Organisational Culture of The Airline EasyJet</w:t>
      </w:r>
      <w:bookmarkEnd w:id="6"/>
    </w:p>
    <w:p w14:paraId="5E01B89A" w14:textId="77777777" w:rsidR="00CE6583" w:rsidRDefault="00CE6583"/>
    <w:p w14:paraId="6631EDC6" w14:textId="77777777" w:rsidR="004954C5" w:rsidRDefault="004954C5" w:rsidP="004954C5">
      <w:pPr>
        <w:jc w:val="both"/>
      </w:pPr>
      <w:r>
        <w:t xml:space="preserve">The organizational culture of EasyJet shows specific and well-defined policies which are providing guidance to the employees and give a sense of direction. The organizational structure sows the beliefs, values, and assumptions of the company. </w:t>
      </w:r>
    </w:p>
    <w:p w14:paraId="7C9B2813" w14:textId="247BBFE4" w:rsidR="004954C5" w:rsidRDefault="004954C5" w:rsidP="004954C5">
      <w:pPr>
        <w:jc w:val="both"/>
      </w:pPr>
      <w:r>
        <w:t>The company culture uses the Hofstede six dimensions model which includes the differences between power-distance and Individualism, or masculinity versus femininity uncertainty avoidance with long-term orientation.</w:t>
      </w:r>
    </w:p>
    <w:p w14:paraId="72A97A38" w14:textId="763C00EC" w:rsidR="004954C5" w:rsidRDefault="002023FD" w:rsidP="004954C5">
      <w:pPr>
        <w:jc w:val="both"/>
      </w:pPr>
      <w:r w:rsidRPr="002023FD">
        <w:t xml:space="preserve">According to EasyJet's </w:t>
      </w:r>
      <w:r>
        <w:t>culture</w:t>
      </w:r>
      <w:r w:rsidRPr="002023FD">
        <w:t>, if there is a person that loves challenges and it's passionate to go above and beyond the expectations of the company, that's the best person to work for the organisation.</w:t>
      </w:r>
    </w:p>
    <w:p w14:paraId="2C6FD989" w14:textId="13636EE1" w:rsidR="00D157B9" w:rsidRDefault="00D157B9" w:rsidP="00D157B9">
      <w:pPr>
        <w:jc w:val="both"/>
      </w:pPr>
      <w:r>
        <w:t xml:space="preserve">EasyJet employees are people with big ideas, progressive and successful. They are doing what matters, in the right way. The company is full of optimistic people, and they are impatient in their recreation to developing itself and aim to be a company with the best customer service, and people to be open and patient to their colleagues. The company believe that its customers have a lot of benefits from using their services. </w:t>
      </w:r>
    </w:p>
    <w:p w14:paraId="32203E4B" w14:textId="04F1F27F" w:rsidR="004C588C" w:rsidRDefault="00D157B9" w:rsidP="00D157B9">
      <w:pPr>
        <w:jc w:val="both"/>
      </w:pPr>
      <w:r>
        <w:t>The organisational culture of EasyJet is most popular with that, that there are a lot of committed people to plan of developing the performance of the company. EasyJet employees are popular with their very friendly manners people, always very positive</w:t>
      </w:r>
      <w:r w:rsidR="007412AB">
        <w:t xml:space="preserve"> organisational culture</w:t>
      </w:r>
      <w:r>
        <w:t>. The company keep developing and building good communication with its employees. Most of the workers enjoy their positions in the company.</w:t>
      </w:r>
    </w:p>
    <w:p w14:paraId="2D8B28A9" w14:textId="77777777" w:rsidR="00CE6583" w:rsidRDefault="00CE6583" w:rsidP="004954C5">
      <w:pPr>
        <w:jc w:val="both"/>
      </w:pPr>
    </w:p>
    <w:p w14:paraId="0FA94CFD" w14:textId="77777777" w:rsidR="00711F0F" w:rsidRDefault="00711F0F" w:rsidP="004954C5">
      <w:pPr>
        <w:jc w:val="both"/>
      </w:pPr>
    </w:p>
    <w:p w14:paraId="773660F2" w14:textId="7D71D1A3" w:rsidR="00CE6583" w:rsidRDefault="000B0208" w:rsidP="004C34DB">
      <w:pPr>
        <w:pStyle w:val="Heading2"/>
      </w:pPr>
      <w:bookmarkStart w:id="7" w:name="_Toc142645800"/>
      <w:r w:rsidRPr="004C34DB">
        <w:t>II.2. Organisational Culture</w:t>
      </w:r>
      <w:bookmarkEnd w:id="7"/>
    </w:p>
    <w:p w14:paraId="5BC0AE86" w14:textId="77777777" w:rsidR="004C34DB" w:rsidRDefault="004C34DB" w:rsidP="004C34DB"/>
    <w:p w14:paraId="7B00D340" w14:textId="39903E5D" w:rsidR="004C34DB" w:rsidRDefault="00796864" w:rsidP="004C34DB">
      <w:r w:rsidRPr="00796864">
        <w:t>EasyJet uses Carolyn McCall's hierarchical structure from the top of the organisation down to the ground staff even to the cabin crew employees. With a very well-organised and functional organisation structure, the company's strategies work at a high level leading to good profits and the same moment very happy customers. The organisational structure that the company applies makes them achieve their goals, which makes them so successful.</w:t>
      </w:r>
    </w:p>
    <w:p w14:paraId="3CF92912" w14:textId="353962B3" w:rsidR="000802B3" w:rsidRDefault="000802B3" w:rsidP="000802B3">
      <w:r>
        <w:t xml:space="preserve">The organisational culture has a few under stages </w:t>
      </w:r>
      <w:r w:rsidR="00DF5415">
        <w:t xml:space="preserve">types </w:t>
      </w:r>
      <w:r>
        <w:t>of the hierarchy, like matrix structures, which means many people work as a matrix where one reports to the other what should be the next step.</w:t>
      </w:r>
    </w:p>
    <w:p w14:paraId="3DA96577" w14:textId="77777777" w:rsidR="000802B3" w:rsidRDefault="000802B3" w:rsidP="000802B3">
      <w:r>
        <w:t>Another one is a divisional structure which means a group of employees gathered together because of a product.</w:t>
      </w:r>
    </w:p>
    <w:p w14:paraId="26A65C7A" w14:textId="77777777" w:rsidR="000802B3" w:rsidRDefault="000802B3" w:rsidP="000802B3">
      <w:r>
        <w:t>A functional structure it's another one which means a group that is gathered from different departments to test or check and reach a consensus together.</w:t>
      </w:r>
    </w:p>
    <w:p w14:paraId="155EF01E" w14:textId="57366A6B" w:rsidR="000802B3" w:rsidRPr="004C34DB" w:rsidRDefault="000802B3" w:rsidP="000802B3">
      <w:r>
        <w:t>And a flatarchy structure is when there is a just director manager and their employees.</w:t>
      </w:r>
    </w:p>
    <w:p w14:paraId="2A21EA56" w14:textId="77777777" w:rsidR="00CE6583" w:rsidRDefault="00CE6583" w:rsidP="004954C5">
      <w:pPr>
        <w:jc w:val="both"/>
      </w:pPr>
    </w:p>
    <w:p w14:paraId="7944E106" w14:textId="10AB3074" w:rsidR="00CE6583" w:rsidRPr="00C4659D" w:rsidRDefault="00295994" w:rsidP="00295994">
      <w:pPr>
        <w:pStyle w:val="Heading1"/>
        <w:rPr>
          <w:b/>
          <w:bCs/>
        </w:rPr>
      </w:pPr>
      <w:bookmarkStart w:id="8" w:name="_Toc142645801"/>
      <w:r w:rsidRPr="00C4659D">
        <w:rPr>
          <w:b/>
          <w:bCs/>
        </w:rPr>
        <w:t>III. Porter’s Five Forces</w:t>
      </w:r>
      <w:bookmarkEnd w:id="8"/>
    </w:p>
    <w:p w14:paraId="60235F73" w14:textId="77777777" w:rsidR="00295994" w:rsidRPr="00295994" w:rsidRDefault="00295994" w:rsidP="00295994"/>
    <w:p w14:paraId="378F92F9" w14:textId="48119911" w:rsidR="00295994" w:rsidRPr="00295994" w:rsidRDefault="00295994" w:rsidP="00295994">
      <w:pPr>
        <w:pStyle w:val="Heading2"/>
      </w:pPr>
      <w:bookmarkStart w:id="9" w:name="_Toc142645802"/>
      <w:r w:rsidRPr="00295994">
        <w:t xml:space="preserve">III.1. Treat of </w:t>
      </w:r>
      <w:r>
        <w:t xml:space="preserve">a </w:t>
      </w:r>
      <w:r w:rsidRPr="00295994">
        <w:t>new entrance</w:t>
      </w:r>
      <w:bookmarkEnd w:id="9"/>
    </w:p>
    <w:p w14:paraId="6D10D448" w14:textId="77777777" w:rsidR="00CE6583" w:rsidRDefault="00CE6583" w:rsidP="004954C5">
      <w:pPr>
        <w:jc w:val="both"/>
      </w:pPr>
    </w:p>
    <w:p w14:paraId="15194064" w14:textId="255E1985" w:rsidR="00AC60A2" w:rsidRDefault="00AC60A2" w:rsidP="004954C5">
      <w:pPr>
        <w:jc w:val="both"/>
      </w:pPr>
      <w:r w:rsidRPr="00AC60A2">
        <w:t>The threat of a new entry is low, because the airline industry is not easy to reach. It's very difficult to be to access the market because of the high cost. Even if a business wants to open and buy even one plane it needs a very high level of capital. The airline industry is very expensive to buy each piece of equipment that why it's not easy like that to entry to the market. The taxes are very high as well, to entry to the market needs a lot of potential knowledge and big capital.</w:t>
      </w:r>
    </w:p>
    <w:p w14:paraId="46A3C000" w14:textId="2E21A507" w:rsidR="000A295E" w:rsidRDefault="009C008C" w:rsidP="009C008C">
      <w:pPr>
        <w:pStyle w:val="Heading2"/>
      </w:pPr>
      <w:bookmarkStart w:id="10" w:name="_Toc142645803"/>
      <w:r>
        <w:t>III.2. The Power of Suppliers</w:t>
      </w:r>
      <w:bookmarkEnd w:id="10"/>
    </w:p>
    <w:p w14:paraId="072B45C0" w14:textId="77777777" w:rsidR="00AC60A2" w:rsidRDefault="00AC60A2" w:rsidP="004954C5">
      <w:pPr>
        <w:jc w:val="both"/>
      </w:pPr>
    </w:p>
    <w:p w14:paraId="0581BFFE" w14:textId="77777777" w:rsidR="00324619" w:rsidRDefault="00324619" w:rsidP="00324619">
      <w:pPr>
        <w:jc w:val="both"/>
      </w:pPr>
      <w:r>
        <w:t>The power of suppliers is very high while bargaining power is very low, because Boeing and Airbus planes are two different suppliers, which makes the power high, and it's very difficult to bargain with these powerful companies, which makes changing the market price impossible for EasyJet. The bargaining power can be made with some change in the price only if the company order a few planes at once.</w:t>
      </w:r>
    </w:p>
    <w:p w14:paraId="76C3050C" w14:textId="23715C4A" w:rsidR="00AC60A2" w:rsidRDefault="00324619" w:rsidP="00324619">
      <w:pPr>
        <w:jc w:val="both"/>
      </w:pPr>
      <w:r>
        <w:t>The kerosene and oil suppliers are with very high power, which puts these companies' suppliers in an advantageous position.</w:t>
      </w:r>
    </w:p>
    <w:p w14:paraId="50ACC663" w14:textId="39327C0A" w:rsidR="004A38AF" w:rsidRDefault="004A38AF" w:rsidP="00324619">
      <w:pPr>
        <w:jc w:val="both"/>
      </w:pPr>
      <w:r w:rsidRPr="004A38AF">
        <w:t>The price of oil is high than before because of the war in Iraq, and the war in Russian and Ukraine, plus taxes on the airports and the airport suppliers, depending on the places the planes land, like the secondary airport, is a bit cheaper, for example, compared the first airport Heathrow, where EasyJet doesn't land but is going for Gatwick, which is a secondary airport. Another expensive tax is the parking at the airport.</w:t>
      </w:r>
    </w:p>
    <w:p w14:paraId="43D457F4" w14:textId="77777777" w:rsidR="004A38AF" w:rsidRDefault="004A38AF" w:rsidP="00324619">
      <w:pPr>
        <w:jc w:val="both"/>
      </w:pPr>
    </w:p>
    <w:p w14:paraId="069A09CD" w14:textId="6BD28C7E" w:rsidR="000A3A6A" w:rsidRDefault="000A3A6A" w:rsidP="000A3A6A">
      <w:pPr>
        <w:pStyle w:val="Heading2"/>
      </w:pPr>
      <w:bookmarkStart w:id="11" w:name="_Toc142645804"/>
      <w:r>
        <w:t>III.3. The Power of Buyers</w:t>
      </w:r>
      <w:bookmarkEnd w:id="11"/>
    </w:p>
    <w:p w14:paraId="0BFB2970" w14:textId="77777777" w:rsidR="00E11CC3" w:rsidRDefault="00E11CC3" w:rsidP="00E11CC3"/>
    <w:p w14:paraId="41AC39CD" w14:textId="78D4A09B" w:rsidR="00E11CC3" w:rsidRDefault="00DD7F9F" w:rsidP="00B11EF1">
      <w:pPr>
        <w:jc w:val="both"/>
      </w:pPr>
      <w:r w:rsidRPr="00DD7F9F">
        <w:t>The competition makes the power of the buyer very high. There are more low-cost companies and EasyJet is not alone. There are many choices for the customers to choose the cheaper and more convenient for each travel journey, the price is competitive.</w:t>
      </w:r>
    </w:p>
    <w:p w14:paraId="0D0BF28D" w14:textId="77777777" w:rsidR="00DD7F9F" w:rsidRDefault="00DD7F9F" w:rsidP="00B11EF1">
      <w:pPr>
        <w:jc w:val="both"/>
      </w:pPr>
    </w:p>
    <w:p w14:paraId="190BD52D" w14:textId="7B442060" w:rsidR="00DD7F9F" w:rsidRDefault="00DD7F9F" w:rsidP="00B11EF1">
      <w:pPr>
        <w:pStyle w:val="Heading2"/>
        <w:jc w:val="both"/>
      </w:pPr>
      <w:bookmarkStart w:id="12" w:name="_Toc142645805"/>
      <w:r>
        <w:t>III.4. Threat of substitution</w:t>
      </w:r>
      <w:bookmarkEnd w:id="12"/>
    </w:p>
    <w:p w14:paraId="2561DD77" w14:textId="77777777" w:rsidR="00DD7F9F" w:rsidRDefault="00DD7F9F" w:rsidP="00B11EF1">
      <w:pPr>
        <w:jc w:val="both"/>
      </w:pPr>
    </w:p>
    <w:p w14:paraId="7EEF8A90" w14:textId="25F95648" w:rsidR="00DD7F9F" w:rsidRDefault="00B963E9" w:rsidP="00B11EF1">
      <w:pPr>
        <w:jc w:val="both"/>
      </w:pPr>
      <w:r w:rsidRPr="00B963E9">
        <w:t xml:space="preserve">Fast trains are cheaper for short journeys than </w:t>
      </w:r>
      <w:r w:rsidR="00894810">
        <w:t>aeroplanes</w:t>
      </w:r>
      <w:r w:rsidRPr="00B963E9">
        <w:t xml:space="preserve">, still trains it is more convenient for people because are located in the centre, while the airports are outside the cities, which makes to think more about travelling to the airport, but yet sometimes the airlines are doing a lot of promotion in the prices for short journeys. Travelling by car is not always an alternative, because it is taking a long time. All this makes the threat of substitutes really low.  </w:t>
      </w:r>
    </w:p>
    <w:p w14:paraId="5BC6F39E" w14:textId="77777777" w:rsidR="002303F7" w:rsidRDefault="002303F7" w:rsidP="00B11EF1">
      <w:pPr>
        <w:jc w:val="both"/>
      </w:pPr>
    </w:p>
    <w:p w14:paraId="24EEDE92" w14:textId="12581FF5" w:rsidR="002303F7" w:rsidRDefault="003910A6" w:rsidP="00B11EF1">
      <w:pPr>
        <w:pStyle w:val="Heading2"/>
        <w:jc w:val="both"/>
      </w:pPr>
      <w:bookmarkStart w:id="13" w:name="_Toc142645806"/>
      <w:r>
        <w:lastRenderedPageBreak/>
        <w:t>III.5. Competitive Rivalry</w:t>
      </w:r>
      <w:bookmarkEnd w:id="13"/>
    </w:p>
    <w:p w14:paraId="32AC5C8D" w14:textId="77777777" w:rsidR="001323BF" w:rsidRDefault="001323BF" w:rsidP="00B11EF1">
      <w:pPr>
        <w:jc w:val="both"/>
      </w:pPr>
    </w:p>
    <w:p w14:paraId="7D315297" w14:textId="77777777" w:rsidR="00A63AA1" w:rsidRDefault="00A63AA1" w:rsidP="00B11EF1">
      <w:pPr>
        <w:jc w:val="both"/>
      </w:pPr>
      <w:r>
        <w:t xml:space="preserve">EasyJet it's a big airline company in Europe, its biggest competitors are Ryanair Airlines. </w:t>
      </w:r>
    </w:p>
    <w:p w14:paraId="683A59F9" w14:textId="77777777" w:rsidR="00A63AA1" w:rsidRDefault="00A63AA1" w:rsidP="00B11EF1">
      <w:pPr>
        <w:jc w:val="both"/>
      </w:pPr>
      <w:r>
        <w:t>There are two possible ways that could be competitors, these are direct and indirect competitors.</w:t>
      </w:r>
    </w:p>
    <w:p w14:paraId="219A8DAF" w14:textId="77777777" w:rsidR="00A63AA1" w:rsidRDefault="00A63AA1" w:rsidP="00B11EF1">
      <w:pPr>
        <w:jc w:val="both"/>
      </w:pPr>
    </w:p>
    <w:p w14:paraId="413A3F73" w14:textId="052979E5" w:rsidR="00A63AA1" w:rsidRDefault="00A63AA1" w:rsidP="00B11EF1">
      <w:pPr>
        <w:jc w:val="both"/>
      </w:pPr>
      <w:r>
        <w:t xml:space="preserve">The direct competitors are all airlines that are low-cost companies, as EasyJet it's a low-cost organisation as well. The direct competitors are Ryanair and </w:t>
      </w:r>
      <w:r w:rsidR="00625CFD">
        <w:t>Wizz Air</w:t>
      </w:r>
      <w:r>
        <w:t>, all these airlines are using minor airports, where the taxes are lower.</w:t>
      </w:r>
    </w:p>
    <w:p w14:paraId="72A1068D" w14:textId="77777777" w:rsidR="00A63AA1" w:rsidRDefault="00A63AA1" w:rsidP="00B11EF1">
      <w:pPr>
        <w:jc w:val="both"/>
      </w:pPr>
    </w:p>
    <w:p w14:paraId="26853F04" w14:textId="56A01E56" w:rsidR="00A63AA1" w:rsidRDefault="00A63AA1" w:rsidP="00B11EF1">
      <w:pPr>
        <w:jc w:val="both"/>
      </w:pPr>
      <w:r>
        <w:t xml:space="preserve">The indirect competitors are the big airlines like British Airways, Air France, Turkish </w:t>
      </w:r>
      <w:r w:rsidR="00A526B4">
        <w:t>Airlines,</w:t>
      </w:r>
      <w:r>
        <w:t xml:space="preserve"> and all other big airlines. These competitors are indirect because there are different market segments, the customers are totally different with another interest in buying tickets at low prices, that type of people is just used to using the traditional airline companies. </w:t>
      </w:r>
    </w:p>
    <w:p w14:paraId="2AE11867" w14:textId="60CF5697" w:rsidR="00A63AA1" w:rsidRDefault="00A63AA1" w:rsidP="00B11EF1">
      <w:pPr>
        <w:jc w:val="both"/>
      </w:pPr>
      <w:r>
        <w:t>In conclusion, it may be said that the rivalry of EasyJet Airlines is very high only with the direct competitors.</w:t>
      </w:r>
    </w:p>
    <w:p w14:paraId="3F0B63C2" w14:textId="77777777" w:rsidR="000C384C" w:rsidRDefault="000C384C" w:rsidP="00A63AA1"/>
    <w:p w14:paraId="08249CEB" w14:textId="4D9EA858" w:rsidR="00A526B4" w:rsidRDefault="00402890" w:rsidP="00A63AA1">
      <w:r w:rsidRPr="00E14F71">
        <w:rPr>
          <w:noProof/>
          <w:sz w:val="32"/>
          <w:szCs w:val="32"/>
        </w:rPr>
        <w:drawing>
          <wp:anchor distT="0" distB="0" distL="114300" distR="114300" simplePos="0" relativeHeight="251659264" behindDoc="0" locked="0" layoutInCell="1" allowOverlap="1" wp14:anchorId="07015D0D" wp14:editId="0BC60195">
            <wp:simplePos x="0" y="0"/>
            <wp:positionH relativeFrom="column">
              <wp:posOffset>502920</wp:posOffset>
            </wp:positionH>
            <wp:positionV relativeFrom="paragraph">
              <wp:posOffset>258445</wp:posOffset>
            </wp:positionV>
            <wp:extent cx="4180840" cy="4069080"/>
            <wp:effectExtent l="0" t="0" r="0" b="7620"/>
            <wp:wrapTopAndBottom/>
            <wp:docPr id="1329711405" name="Picture 1" descr="BA Technique: Porter’s Five Force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 Technique: Porter’s Five Force Framewor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80840" cy="4069080"/>
                    </a:xfrm>
                    <a:prstGeom prst="rect">
                      <a:avLst/>
                    </a:prstGeom>
                    <a:noFill/>
                    <a:ln>
                      <a:noFill/>
                    </a:ln>
                  </pic:spPr>
                </pic:pic>
              </a:graphicData>
            </a:graphic>
          </wp:anchor>
        </w:drawing>
      </w:r>
    </w:p>
    <w:p w14:paraId="6616CD34" w14:textId="513E16B5" w:rsidR="00A526B4" w:rsidRDefault="00A526B4" w:rsidP="00A63AA1"/>
    <w:p w14:paraId="2B6E8A94" w14:textId="3307CF0B" w:rsidR="001323BF" w:rsidRDefault="001323BF" w:rsidP="001323BF"/>
    <w:p w14:paraId="7688F5EC" w14:textId="77777777" w:rsidR="000C384C" w:rsidRDefault="000C384C" w:rsidP="001323BF"/>
    <w:p w14:paraId="23DA24D9" w14:textId="25A88D79" w:rsidR="000C384C" w:rsidRDefault="00504B91" w:rsidP="00504B91">
      <w:pPr>
        <w:pStyle w:val="Heading1"/>
        <w:rPr>
          <w:b/>
          <w:bCs/>
        </w:rPr>
      </w:pPr>
      <w:bookmarkStart w:id="14" w:name="_Toc142645807"/>
      <w:r w:rsidRPr="00504B91">
        <w:rPr>
          <w:b/>
          <w:bCs/>
        </w:rPr>
        <w:t>IV. PESTEL</w:t>
      </w:r>
      <w:bookmarkEnd w:id="14"/>
      <w:r w:rsidR="00E6652B">
        <w:rPr>
          <w:b/>
          <w:bCs/>
        </w:rPr>
        <w:t xml:space="preserve"> </w:t>
      </w:r>
    </w:p>
    <w:p w14:paraId="5F60692B" w14:textId="77777777" w:rsidR="00504B91" w:rsidRDefault="00504B91" w:rsidP="00504B91"/>
    <w:p w14:paraId="3845F056" w14:textId="45C77B89" w:rsidR="00504B91" w:rsidRPr="00504B91" w:rsidRDefault="00504B91" w:rsidP="00504B91">
      <w:pPr>
        <w:pStyle w:val="Heading2"/>
      </w:pPr>
      <w:bookmarkStart w:id="15" w:name="_Toc142645808"/>
      <w:r>
        <w:t xml:space="preserve">IV.1. Political </w:t>
      </w:r>
      <w:r w:rsidR="0029715E">
        <w:t>Factors</w:t>
      </w:r>
      <w:bookmarkEnd w:id="15"/>
    </w:p>
    <w:p w14:paraId="443F4FDD" w14:textId="77777777" w:rsidR="000C384C" w:rsidRDefault="000C384C" w:rsidP="001323BF"/>
    <w:p w14:paraId="179B894F" w14:textId="77777777" w:rsidR="00B11EF1" w:rsidRDefault="00B11EF1" w:rsidP="00B11EF1">
      <w:pPr>
        <w:jc w:val="both"/>
      </w:pPr>
      <w:r>
        <w:t xml:space="preserve">EasyJet is a British Airline low-cost company and in the last decade the politics in the UK saw many changes and this seriously impacted the Businesses in the country. </w:t>
      </w:r>
    </w:p>
    <w:p w14:paraId="13C4BA79" w14:textId="2FA8527C" w:rsidR="000C384C" w:rsidRDefault="00B11EF1" w:rsidP="00B11EF1">
      <w:pPr>
        <w:jc w:val="both"/>
      </w:pPr>
      <w:r>
        <w:t>One of the biggest shakings in the business environment in the UK was Brexit, which made EasyJet big changes in their regulations, and they lose more than £280 million because more shareholders of the company are in the UK, which was fixed by the government.</w:t>
      </w:r>
    </w:p>
    <w:p w14:paraId="1271B698" w14:textId="77777777" w:rsidR="000C384C" w:rsidRDefault="000C384C" w:rsidP="00B11EF1">
      <w:pPr>
        <w:jc w:val="both"/>
      </w:pPr>
    </w:p>
    <w:p w14:paraId="73D835D1" w14:textId="3F8BABBF" w:rsidR="000C384C" w:rsidRDefault="007D0D64" w:rsidP="007D0D64">
      <w:pPr>
        <w:pStyle w:val="Heading2"/>
      </w:pPr>
      <w:bookmarkStart w:id="16" w:name="_Toc142645809"/>
      <w:r>
        <w:t xml:space="preserve">IV.2. </w:t>
      </w:r>
      <w:r w:rsidRPr="007D0D64">
        <w:t>Economic</w:t>
      </w:r>
      <w:r w:rsidR="0029715E">
        <w:t xml:space="preserve"> Factors</w:t>
      </w:r>
      <w:bookmarkEnd w:id="16"/>
    </w:p>
    <w:p w14:paraId="78162BBE" w14:textId="77777777" w:rsidR="007D0D64" w:rsidRDefault="007D0D64" w:rsidP="007D0D64"/>
    <w:p w14:paraId="4E7D877E" w14:textId="77777777" w:rsidR="004B1797" w:rsidRDefault="004B1797" w:rsidP="004B1797">
      <w:pPr>
        <w:jc w:val="both"/>
      </w:pPr>
      <w:r w:rsidRPr="004B1797">
        <w:t xml:space="preserve">According to the Guardians after Brexit, the revenue for EasyJet declined drastically, with more than seven per cent per customer. </w:t>
      </w:r>
    </w:p>
    <w:p w14:paraId="3298BBD8" w14:textId="77777777" w:rsidR="004B1797" w:rsidRDefault="004B1797" w:rsidP="004B1797">
      <w:pPr>
        <w:jc w:val="both"/>
      </w:pPr>
      <w:r w:rsidRPr="004B1797">
        <w:t xml:space="preserve">In times of Covid 19 as many more, EasyJet's business was suffering as well. The company put the aeroplanes down and reduced the staff, closed a few bases permanently, which was a big loss to the company. </w:t>
      </w:r>
    </w:p>
    <w:p w14:paraId="7872DA8A" w14:textId="40C3CCE8" w:rsidR="00D227E6" w:rsidRDefault="004B1797" w:rsidP="004B1797">
      <w:pPr>
        <w:jc w:val="both"/>
      </w:pPr>
      <w:r w:rsidRPr="004B1797">
        <w:t>Still, there is a financial crisis, and the British pound is not stable at all, which makes the revenue of EasyJet even more law.</w:t>
      </w:r>
    </w:p>
    <w:p w14:paraId="283F4935" w14:textId="77777777" w:rsidR="004B1797" w:rsidRDefault="004B1797" w:rsidP="004B1797">
      <w:pPr>
        <w:jc w:val="both"/>
      </w:pPr>
    </w:p>
    <w:p w14:paraId="021EFBD1" w14:textId="47870896" w:rsidR="004B1797" w:rsidRDefault="0029715E" w:rsidP="0029715E">
      <w:pPr>
        <w:pStyle w:val="Heading2"/>
      </w:pPr>
      <w:bookmarkStart w:id="17" w:name="_Toc142645810"/>
      <w:r>
        <w:t>IV.3</w:t>
      </w:r>
      <w:r w:rsidR="00E426DF">
        <w:t>.</w:t>
      </w:r>
      <w:r>
        <w:t xml:space="preserve"> Social Factors</w:t>
      </w:r>
      <w:bookmarkEnd w:id="17"/>
    </w:p>
    <w:p w14:paraId="7DE2B94C" w14:textId="77777777" w:rsidR="008D2500" w:rsidRDefault="008D2500" w:rsidP="004C780B">
      <w:pPr>
        <w:jc w:val="both"/>
      </w:pPr>
    </w:p>
    <w:p w14:paraId="0833BFD5" w14:textId="77777777" w:rsidR="009D6CD7" w:rsidRDefault="009D6CD7" w:rsidP="004C780B">
      <w:pPr>
        <w:jc w:val="both"/>
      </w:pPr>
      <w:r w:rsidRPr="009D6CD7">
        <w:t>EasyJet was not doing well with its customers, while in 2018 the company was having problems and delaying the flights within hours. While customers were waiting up to 7 months for refunds</w:t>
      </w:r>
      <w:r>
        <w:t>.</w:t>
      </w:r>
    </w:p>
    <w:p w14:paraId="0F86E898" w14:textId="1F12C48D" w:rsidR="004C780B" w:rsidRDefault="009D6CD7" w:rsidP="004C780B">
      <w:pPr>
        <w:jc w:val="both"/>
      </w:pPr>
      <w:r w:rsidRPr="009D6CD7">
        <w:t>Now the organisation improving its digital platforms where they are communicating with the customers a bit more promptly, this way of communication with society, helped EasyJet to attract the customers back.</w:t>
      </w:r>
    </w:p>
    <w:p w14:paraId="7B870819" w14:textId="72F8E50E" w:rsidR="004C780B" w:rsidRDefault="004C780B" w:rsidP="004C780B">
      <w:pPr>
        <w:jc w:val="both"/>
      </w:pPr>
      <w:r w:rsidRPr="004C780B">
        <w:t>Even after the pandemic of Covid 19</w:t>
      </w:r>
      <w:r w:rsidR="00197C92">
        <w:t>,</w:t>
      </w:r>
      <w:r w:rsidRPr="004C780B">
        <w:t xml:space="preserve"> people</w:t>
      </w:r>
      <w:r w:rsidR="00197C92">
        <w:t xml:space="preserve"> are</w:t>
      </w:r>
      <w:r w:rsidRPr="004C780B">
        <w:t xml:space="preserve"> looking for a high standard of hygiene, and they may avoid the low-cost airline services. This could be a huge impact on the company as the customers communicate and share information and opinions on social media. If just a group of people complain about anything, through social media, this can cost a lot of lost customers as well.</w:t>
      </w:r>
    </w:p>
    <w:p w14:paraId="21D2F5C7" w14:textId="77777777" w:rsidR="001943CD" w:rsidRDefault="001943CD" w:rsidP="004C780B">
      <w:pPr>
        <w:jc w:val="both"/>
      </w:pPr>
    </w:p>
    <w:p w14:paraId="6478E73C" w14:textId="179BAF1A" w:rsidR="001943CD" w:rsidRDefault="001943CD" w:rsidP="001943CD">
      <w:pPr>
        <w:pStyle w:val="Heading2"/>
      </w:pPr>
      <w:bookmarkStart w:id="18" w:name="_Toc142645811"/>
      <w:r>
        <w:t>IV.4. Technological Factors</w:t>
      </w:r>
      <w:bookmarkEnd w:id="18"/>
    </w:p>
    <w:p w14:paraId="42F2A003" w14:textId="77777777" w:rsidR="00541B10" w:rsidRDefault="00541B10" w:rsidP="00541B10"/>
    <w:p w14:paraId="206E372C" w14:textId="77777777" w:rsidR="006654B6" w:rsidRDefault="006654B6" w:rsidP="006654B6">
      <w:pPr>
        <w:jc w:val="both"/>
      </w:pPr>
      <w:r>
        <w:lastRenderedPageBreak/>
        <w:t>In these days of this highly developed technology and digital world, business companies are coming out every day with an upgrade of their systems, and an easy way for the customer to use their online apps and online pages.</w:t>
      </w:r>
    </w:p>
    <w:p w14:paraId="3F476987" w14:textId="64626ACC" w:rsidR="006654B6" w:rsidRDefault="006654B6" w:rsidP="006654B6">
      <w:pPr>
        <w:jc w:val="both"/>
      </w:pPr>
      <w:r>
        <w:t xml:space="preserve">EasyJet has the name Easy, where customers' expectations are everything to be easy while using this company. The online app that EasyJet offer to its customers is launched for the first time in 2011 and is downloaded more than 50 million times up to 2023. The company have online checking, online booking, and digital boarding cards, and upgrading its website and online app systems, for more convenience and quick service for the customers. </w:t>
      </w:r>
    </w:p>
    <w:p w14:paraId="08FFE190" w14:textId="72950024" w:rsidR="001943CD" w:rsidRDefault="006654B6" w:rsidP="006E108F">
      <w:pPr>
        <w:jc w:val="both"/>
      </w:pPr>
      <w:r>
        <w:t>EasyJet is responsible for the customer's personal data and improving cybersecurity is increasing and is really very important</w:t>
      </w:r>
      <w:r w:rsidR="006E108F">
        <w:t>.</w:t>
      </w:r>
    </w:p>
    <w:p w14:paraId="7B0B49F5" w14:textId="77E25718" w:rsidR="00D074E0" w:rsidRDefault="00D074E0" w:rsidP="00D074E0">
      <w:pPr>
        <w:pStyle w:val="Heading2"/>
      </w:pPr>
      <w:bookmarkStart w:id="19" w:name="_Toc142645812"/>
      <w:r>
        <w:t>IV.5. Environmental Factors</w:t>
      </w:r>
      <w:bookmarkEnd w:id="19"/>
    </w:p>
    <w:p w14:paraId="54632157" w14:textId="77777777" w:rsidR="00676A21" w:rsidRPr="00676A21" w:rsidRDefault="00676A21" w:rsidP="00676A21"/>
    <w:p w14:paraId="33916FFF" w14:textId="77777777" w:rsidR="00676A21" w:rsidRDefault="00676A21" w:rsidP="00676A21">
      <w:r>
        <w:t>EasyJet doing campaigns to help with climate change and global warming, first the company went paperless a long time ago trying to reduce the consumption of paper to a minimum.</w:t>
      </w:r>
    </w:p>
    <w:p w14:paraId="751E6545" w14:textId="6D825769" w:rsidR="00D074E0" w:rsidRPr="00D074E0" w:rsidRDefault="00676A21" w:rsidP="00676A21">
      <w:r>
        <w:t>The company is committed wants to decrease their carbon emissions halfway, but still, the old aeroplanes consume more fuel which cost more pollution and emissions. EasyJet needs to think about new engines, which spend less fuel and would not be so highly consumed and need to reduce their noise pollution as well because the old engines are noisy and burn extra fuel, which makes them bad for climate change and the global warming and bad for terms of noise.</w:t>
      </w:r>
    </w:p>
    <w:p w14:paraId="099383AD" w14:textId="77777777" w:rsidR="00D074E0" w:rsidRDefault="00D074E0" w:rsidP="006E108F">
      <w:pPr>
        <w:jc w:val="both"/>
      </w:pPr>
    </w:p>
    <w:p w14:paraId="64A97C83" w14:textId="73D0752C" w:rsidR="001943CD" w:rsidRDefault="00541B10" w:rsidP="00541B10">
      <w:pPr>
        <w:pStyle w:val="Heading2"/>
      </w:pPr>
      <w:bookmarkStart w:id="20" w:name="_Toc142645813"/>
      <w:r>
        <w:t>IV.</w:t>
      </w:r>
      <w:r w:rsidR="00D074E0">
        <w:t>6</w:t>
      </w:r>
      <w:r>
        <w:t>. Legal Factors</w:t>
      </w:r>
      <w:bookmarkEnd w:id="20"/>
    </w:p>
    <w:p w14:paraId="2C360553" w14:textId="77777777" w:rsidR="00323082" w:rsidRDefault="00323082" w:rsidP="00323082"/>
    <w:p w14:paraId="7FBA882C" w14:textId="77777777" w:rsidR="009451C7" w:rsidRDefault="009451C7" w:rsidP="000B2CB9">
      <w:pPr>
        <w:jc w:val="both"/>
      </w:pPr>
      <w:r>
        <w:t xml:space="preserve">In 2020 EasyJet failed in its cyber security and more than 10 million people's data and database leaked out such as contact numbers, date of birth, and passport numbers. </w:t>
      </w:r>
    </w:p>
    <w:p w14:paraId="0473750F" w14:textId="6108DFE0" w:rsidR="00323082" w:rsidRDefault="009451C7" w:rsidP="000B2CB9">
      <w:pPr>
        <w:jc w:val="both"/>
      </w:pPr>
      <w:r>
        <w:t xml:space="preserve">Again in 2020, the company was accused of a bribes scandal of some staff managers and most of the employees of the company were found guilty of corruption.  These cases really put them a bad name and led them to more loss. The owner sued the </w:t>
      </w:r>
      <w:r w:rsidR="005F1B4C">
        <w:t>managers,</w:t>
      </w:r>
      <w:r>
        <w:t xml:space="preserve"> and many employees were involved in the corruption scandal.</w:t>
      </w:r>
    </w:p>
    <w:p w14:paraId="5E43B062" w14:textId="413CD9C4" w:rsidR="005F1B4C" w:rsidRDefault="005F1B4C" w:rsidP="000B2CB9">
      <w:pPr>
        <w:jc w:val="both"/>
      </w:pPr>
      <w:r w:rsidRPr="005F1B4C">
        <w:t>Therefore, the employment laws of EasyJet and policies of the operations of the company and the way the organisation hires its customers it's working in a positive way, and their employees have a lot of benefits.  The labour cost and the minimum wage laws for the employees of the company are kept in a good manner because there are privacy laws and environmental laws which are regulated by the company policies.</w:t>
      </w:r>
    </w:p>
    <w:p w14:paraId="07AC45B6" w14:textId="77777777" w:rsidR="00D074E0" w:rsidRDefault="00D074E0" w:rsidP="000B2CB9">
      <w:pPr>
        <w:jc w:val="both"/>
      </w:pPr>
    </w:p>
    <w:p w14:paraId="181737CA" w14:textId="4937815B" w:rsidR="00D074E0" w:rsidRDefault="00E6652B" w:rsidP="00E6652B">
      <w:pPr>
        <w:pStyle w:val="Heading1"/>
        <w:rPr>
          <w:b/>
          <w:bCs/>
        </w:rPr>
      </w:pPr>
      <w:bookmarkStart w:id="21" w:name="_Toc142645814"/>
      <w:r w:rsidRPr="00E6652B">
        <w:rPr>
          <w:b/>
          <w:bCs/>
        </w:rPr>
        <w:t>V. Swot Analysis of EasyJet Company</w:t>
      </w:r>
      <w:bookmarkEnd w:id="21"/>
    </w:p>
    <w:p w14:paraId="759CFC76" w14:textId="77777777" w:rsidR="00E6652B" w:rsidRDefault="00E6652B" w:rsidP="00E6652B"/>
    <w:p w14:paraId="4668A8AE" w14:textId="736620BF" w:rsidR="00E6652B" w:rsidRDefault="00F23F73" w:rsidP="00847683">
      <w:pPr>
        <w:pStyle w:val="Heading2"/>
      </w:pPr>
      <w:bookmarkStart w:id="22" w:name="_Toc142645815"/>
      <w:r>
        <w:t>V.1. Strength</w:t>
      </w:r>
      <w:r w:rsidR="00126120">
        <w:t>s</w:t>
      </w:r>
      <w:bookmarkEnd w:id="22"/>
    </w:p>
    <w:p w14:paraId="21C513CA" w14:textId="77777777" w:rsidR="00126120" w:rsidRPr="00126120" w:rsidRDefault="00126120" w:rsidP="00126120"/>
    <w:p w14:paraId="55BF554A" w14:textId="4565F49E" w:rsidR="00847683" w:rsidRDefault="00126120" w:rsidP="00126120">
      <w:pPr>
        <w:jc w:val="both"/>
      </w:pPr>
      <w:r w:rsidRPr="00126120">
        <w:lastRenderedPageBreak/>
        <w:t>EasyJet is already a very popular airline company, not just in the United Kingdom, but in all of Europe. The company have a good reputation as a low-cost airline, with a strong brand in the travel industry. It has a digital booking mobile app and online website with good promotions for tickets and reliable customer service. The company is popular because it cares and takes responsibility for the environment.</w:t>
      </w:r>
    </w:p>
    <w:p w14:paraId="0843E3F8" w14:textId="77777777" w:rsidR="00847683" w:rsidRPr="00847683" w:rsidRDefault="00847683" w:rsidP="00847683"/>
    <w:p w14:paraId="362D8F73" w14:textId="01F27116" w:rsidR="00F23F73" w:rsidRDefault="00F23F73" w:rsidP="00847683">
      <w:pPr>
        <w:pStyle w:val="Heading2"/>
      </w:pPr>
      <w:bookmarkStart w:id="23" w:name="_Toc142645816"/>
      <w:r>
        <w:t>V.2. Weaknesses</w:t>
      </w:r>
      <w:bookmarkEnd w:id="23"/>
    </w:p>
    <w:p w14:paraId="14B37908" w14:textId="77777777" w:rsidR="00126120" w:rsidRDefault="00126120" w:rsidP="00126120"/>
    <w:p w14:paraId="6D0A4A38" w14:textId="77777777" w:rsidR="00F00473" w:rsidRDefault="00F00473" w:rsidP="00F00473">
      <w:pPr>
        <w:jc w:val="both"/>
      </w:pPr>
      <w:r>
        <w:t>EasyJet has a lot of weaknesses, some of them are that they don't can't use the big and important airports. The comfort of online and digital booking still hides weaknesses, and this is the people who don't use the internet, like old people, there is no way for them to use the service of the low-cost company because there is no other way of booking tickets except online.</w:t>
      </w:r>
    </w:p>
    <w:p w14:paraId="702CEA1F" w14:textId="37110E43" w:rsidR="00F00473" w:rsidRDefault="00F00473" w:rsidP="00F00473">
      <w:pPr>
        <w:jc w:val="both"/>
      </w:pPr>
      <w:r>
        <w:t>Another big weakness is that in this airline company, there is no Business Class, and there are no tickets that include food and drinks on the board, people have to buy everything separately, which mostly includes just sandwiches and snacks, and there is no cooked food onboard, and people need to pay extra money to check-in their luggage.</w:t>
      </w:r>
    </w:p>
    <w:p w14:paraId="08E120E3" w14:textId="77777777" w:rsidR="00126120" w:rsidRPr="00126120" w:rsidRDefault="00126120" w:rsidP="00126120"/>
    <w:p w14:paraId="5BCFB843" w14:textId="77777777" w:rsidR="00847683" w:rsidRPr="00847683" w:rsidRDefault="00847683" w:rsidP="00847683"/>
    <w:p w14:paraId="2592B21F" w14:textId="6805A418" w:rsidR="00F23F73" w:rsidRDefault="00F23F73" w:rsidP="00847683">
      <w:pPr>
        <w:pStyle w:val="Heading2"/>
      </w:pPr>
      <w:bookmarkStart w:id="24" w:name="_Toc142645817"/>
      <w:r>
        <w:t>V.3. Opportunity</w:t>
      </w:r>
      <w:bookmarkEnd w:id="24"/>
    </w:p>
    <w:p w14:paraId="65C8C4A5" w14:textId="77777777" w:rsidR="008A3CBB" w:rsidRDefault="008A3CBB" w:rsidP="008A3CBB"/>
    <w:p w14:paraId="137183A1" w14:textId="652358C2" w:rsidR="00685FDC" w:rsidRDefault="00685FDC" w:rsidP="00685FDC">
      <w:pPr>
        <w:jc w:val="both"/>
      </w:pPr>
      <w:r>
        <w:t>EasyJet has the opportunity to expand its market for example Asia or America, and Africa, which could help them to be undependable of the European market.</w:t>
      </w:r>
    </w:p>
    <w:p w14:paraId="41CBE896" w14:textId="5D0BEDC7" w:rsidR="00685FDC" w:rsidRDefault="00685FDC" w:rsidP="00685FDC">
      <w:pPr>
        <w:jc w:val="both"/>
      </w:pPr>
      <w:r>
        <w:t>The company could develop more in the digital area, and reduce the wasted time of the customers with their checking.</w:t>
      </w:r>
    </w:p>
    <w:p w14:paraId="015DB3D4" w14:textId="4116F9E8" w:rsidR="00685FDC" w:rsidRDefault="00685FDC" w:rsidP="00685FDC">
      <w:pPr>
        <w:jc w:val="both"/>
      </w:pPr>
      <w:r>
        <w:t>Easy Jet could create new partnerships. For example, different country hotels or rental car companies. This strategy could help them to market the prices.</w:t>
      </w:r>
    </w:p>
    <w:p w14:paraId="6AF84F32" w14:textId="02C88EEE" w:rsidR="00685FDC" w:rsidRDefault="00685FDC" w:rsidP="00685FDC">
      <w:pPr>
        <w:jc w:val="both"/>
      </w:pPr>
      <w:r>
        <w:t>Another opportunity which will be very useful to them, because the company is care about climate change and global warming, could create electric-powered engines or hydrogen engines, which would help them to reduce total carbon and even they could get many new customers with these new strategies.</w:t>
      </w:r>
    </w:p>
    <w:p w14:paraId="12C43006" w14:textId="77777777" w:rsidR="00847683" w:rsidRDefault="00847683" w:rsidP="00847683"/>
    <w:p w14:paraId="398D9088" w14:textId="77777777" w:rsidR="00CF1CC3" w:rsidRPr="00847683" w:rsidRDefault="00CF1CC3" w:rsidP="00847683"/>
    <w:p w14:paraId="17384334" w14:textId="52A0A388" w:rsidR="00F23F73" w:rsidRDefault="00F23F73" w:rsidP="00847683">
      <w:pPr>
        <w:pStyle w:val="Heading2"/>
      </w:pPr>
      <w:bookmarkStart w:id="25" w:name="_Toc142645818"/>
      <w:r>
        <w:t>V.4. T</w:t>
      </w:r>
      <w:r w:rsidR="00847683">
        <w:t>h</w:t>
      </w:r>
      <w:r>
        <w:t>reats</w:t>
      </w:r>
      <w:bookmarkEnd w:id="25"/>
    </w:p>
    <w:p w14:paraId="4BDE6C1D" w14:textId="77777777" w:rsidR="00CF1CC3" w:rsidRDefault="00CF1CC3" w:rsidP="00CF1CC3"/>
    <w:p w14:paraId="5B21F3A8" w14:textId="76070991" w:rsidR="00CF1CC3" w:rsidRDefault="000650B1" w:rsidP="000650B1">
      <w:pPr>
        <w:jc w:val="both"/>
      </w:pPr>
      <w:r w:rsidRPr="000650B1">
        <w:t>One of the biggest threats for EasyJet could be an economic crisis. Another threat could be a new airline's entry into the market, which could increase the competition drastically. The political factors are unsecured if the Government build another law, something like Brexit, for example, to separate England and Scotland, this could break the financial stability. Natural disasters, war or more increases in fuel, could bring serious issues to their profit.</w:t>
      </w:r>
    </w:p>
    <w:p w14:paraId="07CBD75E" w14:textId="77777777" w:rsidR="00CF1CC3" w:rsidRDefault="00CF1CC3" w:rsidP="00CF1CC3"/>
    <w:p w14:paraId="75B2E651" w14:textId="77777777" w:rsidR="00CF1CC3" w:rsidRDefault="00CF1CC3" w:rsidP="00CF1CC3"/>
    <w:p w14:paraId="44BD6AD2" w14:textId="77777777" w:rsidR="00CF1CC3" w:rsidRDefault="00CF1CC3" w:rsidP="00CF1CC3"/>
    <w:p w14:paraId="73D34D59" w14:textId="77777777" w:rsidR="00CF1CC3" w:rsidRDefault="00CF1CC3" w:rsidP="00CF1CC3"/>
    <w:p w14:paraId="3E935F66" w14:textId="77777777" w:rsidR="00CF1CC3" w:rsidRDefault="00CF1CC3" w:rsidP="00CF1CC3"/>
    <w:p w14:paraId="3B29B540" w14:textId="77777777" w:rsidR="00CF1CC3" w:rsidRDefault="00CF1CC3" w:rsidP="00CF1CC3"/>
    <w:p w14:paraId="3B9F2710" w14:textId="77777777" w:rsidR="000650B1" w:rsidRPr="00CF1CC3" w:rsidRDefault="000650B1" w:rsidP="00CF1CC3"/>
    <w:p w14:paraId="779C5860" w14:textId="77777777" w:rsidR="00F23F73" w:rsidRDefault="00F23F73" w:rsidP="00847683">
      <w:pPr>
        <w:pStyle w:val="Heading2"/>
      </w:pPr>
    </w:p>
    <w:tbl>
      <w:tblPr>
        <w:tblStyle w:val="GridTable6Colorful-Accent2"/>
        <w:tblW w:w="0" w:type="auto"/>
        <w:tblLook w:val="04A0" w:firstRow="1" w:lastRow="0" w:firstColumn="1" w:lastColumn="0" w:noHBand="0" w:noVBand="1"/>
      </w:tblPr>
      <w:tblGrid>
        <w:gridCol w:w="4508"/>
        <w:gridCol w:w="4508"/>
      </w:tblGrid>
      <w:tr w:rsidR="00126120" w14:paraId="6BAA248F" w14:textId="77777777" w:rsidTr="001261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8098BD7" w14:textId="77777777" w:rsidR="00126120" w:rsidRPr="00F00473" w:rsidRDefault="00126120" w:rsidP="00126120">
            <w:pPr>
              <w:rPr>
                <w:b w:val="0"/>
                <w:bCs w:val="0"/>
                <w:u w:val="single"/>
              </w:rPr>
            </w:pPr>
            <w:r w:rsidRPr="00F00473">
              <w:rPr>
                <w:u w:val="single"/>
              </w:rPr>
              <w:t>Strengths:</w:t>
            </w:r>
          </w:p>
          <w:p w14:paraId="4CA0F3EB" w14:textId="15F4F5E2" w:rsidR="00126120" w:rsidRDefault="00126120" w:rsidP="00126120">
            <w:pPr>
              <w:rPr>
                <w:b w:val="0"/>
                <w:bCs w:val="0"/>
              </w:rPr>
            </w:pPr>
            <w:r>
              <w:t>1. Popular Company</w:t>
            </w:r>
          </w:p>
          <w:p w14:paraId="20B457A2" w14:textId="4192B65F" w:rsidR="00126120" w:rsidRDefault="00126120" w:rsidP="00126120">
            <w:pPr>
              <w:rPr>
                <w:b w:val="0"/>
                <w:bCs w:val="0"/>
              </w:rPr>
            </w:pPr>
            <w:r>
              <w:t>2. Good Reputation</w:t>
            </w:r>
          </w:p>
          <w:p w14:paraId="7CA9662E" w14:textId="5D337DD9" w:rsidR="00126120" w:rsidRDefault="00126120" w:rsidP="00126120">
            <w:pPr>
              <w:rPr>
                <w:b w:val="0"/>
                <w:bCs w:val="0"/>
              </w:rPr>
            </w:pPr>
            <w:r>
              <w:t>3. Low-Cost Airlines</w:t>
            </w:r>
          </w:p>
          <w:p w14:paraId="656B1086" w14:textId="7C4CA348" w:rsidR="00126120" w:rsidRDefault="00126120" w:rsidP="00126120">
            <w:pPr>
              <w:rPr>
                <w:b w:val="0"/>
                <w:bCs w:val="0"/>
              </w:rPr>
            </w:pPr>
            <w:r>
              <w:t>4. Strong Brand</w:t>
            </w:r>
          </w:p>
          <w:p w14:paraId="4232CFB5" w14:textId="772DC7B9" w:rsidR="00126120" w:rsidRDefault="00126120" w:rsidP="00126120">
            <w:pPr>
              <w:rPr>
                <w:b w:val="0"/>
                <w:bCs w:val="0"/>
              </w:rPr>
            </w:pPr>
            <w:r>
              <w:t>5. Digital Booking</w:t>
            </w:r>
          </w:p>
          <w:p w14:paraId="5D5EDD07" w14:textId="0673D9DA" w:rsidR="00126120" w:rsidRDefault="00126120" w:rsidP="00126120">
            <w:pPr>
              <w:rPr>
                <w:b w:val="0"/>
                <w:bCs w:val="0"/>
              </w:rPr>
            </w:pPr>
            <w:r>
              <w:t>6. Mobile App</w:t>
            </w:r>
          </w:p>
          <w:p w14:paraId="2AF34436" w14:textId="77777777" w:rsidR="00126120" w:rsidRDefault="00126120" w:rsidP="00126120">
            <w:pPr>
              <w:rPr>
                <w:b w:val="0"/>
                <w:bCs w:val="0"/>
              </w:rPr>
            </w:pPr>
            <w:r>
              <w:t xml:space="preserve">7. Online Website </w:t>
            </w:r>
          </w:p>
          <w:p w14:paraId="233C82D4" w14:textId="77777777" w:rsidR="00126120" w:rsidRDefault="00126120" w:rsidP="00126120">
            <w:pPr>
              <w:rPr>
                <w:b w:val="0"/>
                <w:bCs w:val="0"/>
              </w:rPr>
            </w:pPr>
            <w:r>
              <w:t>8. Reliable Customer Service</w:t>
            </w:r>
          </w:p>
          <w:p w14:paraId="7CF3A663" w14:textId="5A9FBA70" w:rsidR="00126120" w:rsidRPr="00126120" w:rsidRDefault="00126120" w:rsidP="00126120">
            <w:pPr>
              <w:rPr>
                <w:b w:val="0"/>
                <w:bCs w:val="0"/>
              </w:rPr>
            </w:pPr>
            <w:r>
              <w:t>9. Responsible for the environment</w:t>
            </w:r>
          </w:p>
        </w:tc>
        <w:tc>
          <w:tcPr>
            <w:tcW w:w="4508" w:type="dxa"/>
          </w:tcPr>
          <w:p w14:paraId="2BCD4D84" w14:textId="77777777" w:rsidR="00126120" w:rsidRPr="00F00473" w:rsidRDefault="00126120" w:rsidP="00126120">
            <w:pPr>
              <w:cnfStyle w:val="100000000000" w:firstRow="1" w:lastRow="0" w:firstColumn="0" w:lastColumn="0" w:oddVBand="0" w:evenVBand="0" w:oddHBand="0" w:evenHBand="0" w:firstRowFirstColumn="0" w:firstRowLastColumn="0" w:lastRowFirstColumn="0" w:lastRowLastColumn="0"/>
              <w:rPr>
                <w:b w:val="0"/>
                <w:bCs w:val="0"/>
                <w:u w:val="single"/>
              </w:rPr>
            </w:pPr>
            <w:r w:rsidRPr="00F00473">
              <w:rPr>
                <w:u w:val="single"/>
              </w:rPr>
              <w:t>Weaknesses:</w:t>
            </w:r>
          </w:p>
          <w:p w14:paraId="1FC45330" w14:textId="77777777" w:rsidR="00977B6E" w:rsidRDefault="00F00473" w:rsidP="00126120">
            <w:pPr>
              <w:cnfStyle w:val="100000000000" w:firstRow="1" w:lastRow="0" w:firstColumn="0" w:lastColumn="0" w:oddVBand="0" w:evenVBand="0" w:oddHBand="0" w:evenHBand="0" w:firstRowFirstColumn="0" w:firstRowLastColumn="0" w:lastRowFirstColumn="0" w:lastRowLastColumn="0"/>
              <w:rPr>
                <w:b w:val="0"/>
                <w:bCs w:val="0"/>
              </w:rPr>
            </w:pPr>
            <w:r>
              <w:t>1. Doesn’t use big airports</w:t>
            </w:r>
          </w:p>
          <w:p w14:paraId="5A902DEF" w14:textId="452AFD30" w:rsidR="00F00473" w:rsidRDefault="00F00473" w:rsidP="00126120">
            <w:pPr>
              <w:cnfStyle w:val="100000000000" w:firstRow="1" w:lastRow="0" w:firstColumn="0" w:lastColumn="0" w:oddVBand="0" w:evenVBand="0" w:oddHBand="0" w:evenHBand="0" w:firstRowFirstColumn="0" w:firstRowLastColumn="0" w:lastRowFirstColumn="0" w:lastRowLastColumn="0"/>
              <w:rPr>
                <w:b w:val="0"/>
                <w:bCs w:val="0"/>
              </w:rPr>
            </w:pPr>
            <w:r>
              <w:t>2. Only Online Booking</w:t>
            </w:r>
          </w:p>
          <w:p w14:paraId="339B5E85" w14:textId="77777777" w:rsidR="00F00473" w:rsidRDefault="00F00473" w:rsidP="00126120">
            <w:pPr>
              <w:cnfStyle w:val="100000000000" w:firstRow="1" w:lastRow="0" w:firstColumn="0" w:lastColumn="0" w:oddVBand="0" w:evenVBand="0" w:oddHBand="0" w:evenHBand="0" w:firstRowFirstColumn="0" w:firstRowLastColumn="0" w:lastRowFirstColumn="0" w:lastRowLastColumn="0"/>
              <w:rPr>
                <w:b w:val="0"/>
                <w:bCs w:val="0"/>
              </w:rPr>
            </w:pPr>
            <w:r>
              <w:t>3. Missed Elderly Customers</w:t>
            </w:r>
          </w:p>
          <w:p w14:paraId="32EE1B30" w14:textId="77777777" w:rsidR="00F00473" w:rsidRDefault="00F00473" w:rsidP="00126120">
            <w:pPr>
              <w:cnfStyle w:val="100000000000" w:firstRow="1" w:lastRow="0" w:firstColumn="0" w:lastColumn="0" w:oddVBand="0" w:evenVBand="0" w:oddHBand="0" w:evenHBand="0" w:firstRowFirstColumn="0" w:firstRowLastColumn="0" w:lastRowFirstColumn="0" w:lastRowLastColumn="0"/>
              <w:rPr>
                <w:b w:val="0"/>
                <w:bCs w:val="0"/>
              </w:rPr>
            </w:pPr>
            <w:r>
              <w:t>4. No Business Class</w:t>
            </w:r>
          </w:p>
          <w:p w14:paraId="24349F3E" w14:textId="77777777" w:rsidR="00F00473" w:rsidRDefault="00F00473" w:rsidP="00126120">
            <w:pPr>
              <w:cnfStyle w:val="100000000000" w:firstRow="1" w:lastRow="0" w:firstColumn="0" w:lastColumn="0" w:oddVBand="0" w:evenVBand="0" w:oddHBand="0" w:evenHBand="0" w:firstRowFirstColumn="0" w:firstRowLastColumn="0" w:lastRowFirstColumn="0" w:lastRowLastColumn="0"/>
              <w:rPr>
                <w:b w:val="0"/>
                <w:bCs w:val="0"/>
              </w:rPr>
            </w:pPr>
            <w:r>
              <w:t>5. Non all-inclusive tickets</w:t>
            </w:r>
          </w:p>
          <w:p w14:paraId="59C84F8A" w14:textId="77777777" w:rsidR="00F00473" w:rsidRDefault="00F00473" w:rsidP="00126120">
            <w:pPr>
              <w:cnfStyle w:val="100000000000" w:firstRow="1" w:lastRow="0" w:firstColumn="0" w:lastColumn="0" w:oddVBand="0" w:evenVBand="0" w:oddHBand="0" w:evenHBand="0" w:firstRowFirstColumn="0" w:firstRowLastColumn="0" w:lastRowFirstColumn="0" w:lastRowLastColumn="0"/>
              <w:rPr>
                <w:b w:val="0"/>
                <w:bCs w:val="0"/>
              </w:rPr>
            </w:pPr>
            <w:r>
              <w:t>6. Non cooked food</w:t>
            </w:r>
          </w:p>
          <w:p w14:paraId="2A431C87" w14:textId="35DAD711" w:rsidR="00F00473" w:rsidRDefault="00F00473" w:rsidP="00126120">
            <w:pPr>
              <w:cnfStyle w:val="100000000000" w:firstRow="1" w:lastRow="0" w:firstColumn="0" w:lastColumn="0" w:oddVBand="0" w:evenVBand="0" w:oddHBand="0" w:evenHBand="0" w:firstRowFirstColumn="0" w:firstRowLastColumn="0" w:lastRowFirstColumn="0" w:lastRowLastColumn="0"/>
            </w:pPr>
            <w:r>
              <w:t xml:space="preserve">7. Extra Charge to check the luggage </w:t>
            </w:r>
          </w:p>
        </w:tc>
      </w:tr>
      <w:tr w:rsidR="00126120" w14:paraId="26C8A372" w14:textId="77777777" w:rsidTr="001261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D1C1237" w14:textId="77777777" w:rsidR="00126120" w:rsidRDefault="00126120" w:rsidP="00126120">
            <w:pPr>
              <w:rPr>
                <w:b w:val="0"/>
                <w:bCs w:val="0"/>
                <w:u w:val="single"/>
              </w:rPr>
            </w:pPr>
            <w:r w:rsidRPr="00F00473">
              <w:rPr>
                <w:u w:val="single"/>
              </w:rPr>
              <w:t>Opportunities:</w:t>
            </w:r>
          </w:p>
          <w:p w14:paraId="5F0D5B51" w14:textId="448F90F2" w:rsidR="00685FDC" w:rsidRDefault="00685FDC" w:rsidP="00126120">
            <w:pPr>
              <w:rPr>
                <w:b w:val="0"/>
                <w:bCs w:val="0"/>
              </w:rPr>
            </w:pPr>
            <w:r w:rsidRPr="00685FDC">
              <w:t xml:space="preserve">1. Expanding to new </w:t>
            </w:r>
            <w:r>
              <w:t>M</w:t>
            </w:r>
            <w:r w:rsidRPr="00685FDC">
              <w:t>arkets</w:t>
            </w:r>
          </w:p>
          <w:p w14:paraId="5C2C8ED5" w14:textId="37D9322F" w:rsidR="00685FDC" w:rsidRDefault="00685FDC" w:rsidP="00126120">
            <w:pPr>
              <w:rPr>
                <w:b w:val="0"/>
                <w:bCs w:val="0"/>
              </w:rPr>
            </w:pPr>
            <w:r>
              <w:t>2. Independence from Europe Market</w:t>
            </w:r>
          </w:p>
          <w:p w14:paraId="62B4A6B8" w14:textId="548A5261" w:rsidR="00685FDC" w:rsidRDefault="00685FDC" w:rsidP="00126120">
            <w:pPr>
              <w:rPr>
                <w:b w:val="0"/>
                <w:bCs w:val="0"/>
              </w:rPr>
            </w:pPr>
            <w:r>
              <w:t>3. Develop Digital</w:t>
            </w:r>
          </w:p>
          <w:p w14:paraId="31B0EBC0" w14:textId="05C87847" w:rsidR="00685FDC" w:rsidRDefault="00685FDC" w:rsidP="00126120">
            <w:pPr>
              <w:rPr>
                <w:b w:val="0"/>
                <w:bCs w:val="0"/>
              </w:rPr>
            </w:pPr>
            <w:r>
              <w:t xml:space="preserve">4. Reduce Customer’s time </w:t>
            </w:r>
          </w:p>
          <w:p w14:paraId="7E17E91D" w14:textId="54D2BB35" w:rsidR="00685FDC" w:rsidRDefault="00685FDC" w:rsidP="00126120">
            <w:pPr>
              <w:rPr>
                <w:b w:val="0"/>
                <w:bCs w:val="0"/>
              </w:rPr>
            </w:pPr>
            <w:r>
              <w:t>5. Creating of New Partnerships</w:t>
            </w:r>
          </w:p>
          <w:p w14:paraId="3E434E5A" w14:textId="37430CBD" w:rsidR="00685FDC" w:rsidRDefault="00685FDC" w:rsidP="00126120">
            <w:pPr>
              <w:rPr>
                <w:b w:val="0"/>
                <w:bCs w:val="0"/>
              </w:rPr>
            </w:pPr>
            <w:r>
              <w:t>6. Electric-powered engines</w:t>
            </w:r>
          </w:p>
          <w:p w14:paraId="6BCA376E" w14:textId="69ECCBFD" w:rsidR="00685FDC" w:rsidRDefault="00685FDC" w:rsidP="00126120">
            <w:pPr>
              <w:rPr>
                <w:b w:val="0"/>
                <w:bCs w:val="0"/>
              </w:rPr>
            </w:pPr>
            <w:r>
              <w:t>7. Hydrogen engines</w:t>
            </w:r>
          </w:p>
          <w:p w14:paraId="7D0DEF97" w14:textId="3DA6A58F" w:rsidR="00685FDC" w:rsidRDefault="00685FDC" w:rsidP="00126120">
            <w:pPr>
              <w:rPr>
                <w:b w:val="0"/>
                <w:bCs w:val="0"/>
              </w:rPr>
            </w:pPr>
            <w:r>
              <w:t>8. Reduce Carbon Use</w:t>
            </w:r>
          </w:p>
          <w:p w14:paraId="14509768" w14:textId="69A44E48" w:rsidR="00685FDC" w:rsidRPr="00685FDC" w:rsidRDefault="00685FDC" w:rsidP="00126120">
            <w:pPr>
              <w:rPr>
                <w:b w:val="0"/>
                <w:bCs w:val="0"/>
              </w:rPr>
            </w:pPr>
            <w:r>
              <w:t>9. Increase Customers</w:t>
            </w:r>
          </w:p>
          <w:p w14:paraId="794960A8" w14:textId="30DE0FDC" w:rsidR="00F00473" w:rsidRPr="00F00473" w:rsidRDefault="00F00473" w:rsidP="00126120">
            <w:pPr>
              <w:rPr>
                <w:u w:val="single"/>
              </w:rPr>
            </w:pPr>
          </w:p>
        </w:tc>
        <w:tc>
          <w:tcPr>
            <w:tcW w:w="4508" w:type="dxa"/>
          </w:tcPr>
          <w:p w14:paraId="3A3782E4" w14:textId="77777777" w:rsidR="00126120" w:rsidRDefault="00126120" w:rsidP="00126120">
            <w:pPr>
              <w:cnfStyle w:val="000000100000" w:firstRow="0" w:lastRow="0" w:firstColumn="0" w:lastColumn="0" w:oddVBand="0" w:evenVBand="0" w:oddHBand="1" w:evenHBand="0" w:firstRowFirstColumn="0" w:firstRowLastColumn="0" w:lastRowFirstColumn="0" w:lastRowLastColumn="0"/>
              <w:rPr>
                <w:b/>
                <w:bCs/>
                <w:u w:val="single"/>
              </w:rPr>
            </w:pPr>
            <w:r w:rsidRPr="00F00473">
              <w:rPr>
                <w:b/>
                <w:bCs/>
                <w:u w:val="single"/>
              </w:rPr>
              <w:t>Threats:</w:t>
            </w:r>
          </w:p>
          <w:p w14:paraId="156BF21D" w14:textId="77777777" w:rsidR="00110841" w:rsidRDefault="000650B1" w:rsidP="00126120">
            <w:pPr>
              <w:cnfStyle w:val="000000100000" w:firstRow="0" w:lastRow="0" w:firstColumn="0" w:lastColumn="0" w:oddVBand="0" w:evenVBand="0" w:oddHBand="1" w:evenHBand="0" w:firstRowFirstColumn="0" w:firstRowLastColumn="0" w:lastRowFirstColumn="0" w:lastRowLastColumn="0"/>
              <w:rPr>
                <w:b/>
                <w:bCs/>
              </w:rPr>
            </w:pPr>
            <w:r w:rsidRPr="000650B1">
              <w:rPr>
                <w:b/>
                <w:bCs/>
              </w:rPr>
              <w:t>1. Economic Crisis</w:t>
            </w:r>
          </w:p>
          <w:p w14:paraId="0C3D6290" w14:textId="6DAA34CB" w:rsidR="000650B1" w:rsidRDefault="000650B1" w:rsidP="00126120">
            <w:pPr>
              <w:cnfStyle w:val="000000100000" w:firstRow="0" w:lastRow="0" w:firstColumn="0" w:lastColumn="0" w:oddVBand="0" w:evenVBand="0" w:oddHBand="1" w:evenHBand="0" w:firstRowFirstColumn="0" w:firstRowLastColumn="0" w:lastRowFirstColumn="0" w:lastRowLastColumn="0"/>
              <w:rPr>
                <w:b/>
                <w:bCs/>
              </w:rPr>
            </w:pPr>
            <w:r>
              <w:rPr>
                <w:b/>
                <w:bCs/>
              </w:rPr>
              <w:t>2. New Airline Company</w:t>
            </w:r>
          </w:p>
          <w:p w14:paraId="76C99E19" w14:textId="50537DB6" w:rsidR="000650B1" w:rsidRDefault="000650B1" w:rsidP="00126120">
            <w:pPr>
              <w:cnfStyle w:val="000000100000" w:firstRow="0" w:lastRow="0" w:firstColumn="0" w:lastColumn="0" w:oddVBand="0" w:evenVBand="0" w:oddHBand="1" w:evenHBand="0" w:firstRowFirstColumn="0" w:firstRowLastColumn="0" w:lastRowFirstColumn="0" w:lastRowLastColumn="0"/>
              <w:rPr>
                <w:b/>
                <w:bCs/>
              </w:rPr>
            </w:pPr>
            <w:r>
              <w:rPr>
                <w:b/>
                <w:bCs/>
              </w:rPr>
              <w:t>3. Increasing of Competition</w:t>
            </w:r>
          </w:p>
          <w:p w14:paraId="64603A3E" w14:textId="31097965" w:rsidR="000650B1" w:rsidRDefault="000650B1" w:rsidP="00126120">
            <w:pPr>
              <w:cnfStyle w:val="000000100000" w:firstRow="0" w:lastRow="0" w:firstColumn="0" w:lastColumn="0" w:oddVBand="0" w:evenVBand="0" w:oddHBand="1" w:evenHBand="0" w:firstRowFirstColumn="0" w:firstRowLastColumn="0" w:lastRowFirstColumn="0" w:lastRowLastColumn="0"/>
              <w:rPr>
                <w:b/>
                <w:bCs/>
              </w:rPr>
            </w:pPr>
            <w:r>
              <w:rPr>
                <w:b/>
                <w:bCs/>
              </w:rPr>
              <w:t>4. Political Changes</w:t>
            </w:r>
          </w:p>
          <w:p w14:paraId="5D2EB17B" w14:textId="3B319F45" w:rsidR="000650B1" w:rsidRDefault="000650B1" w:rsidP="00126120">
            <w:pPr>
              <w:cnfStyle w:val="000000100000" w:firstRow="0" w:lastRow="0" w:firstColumn="0" w:lastColumn="0" w:oddVBand="0" w:evenVBand="0" w:oddHBand="1" w:evenHBand="0" w:firstRowFirstColumn="0" w:firstRowLastColumn="0" w:lastRowFirstColumn="0" w:lastRowLastColumn="0"/>
              <w:rPr>
                <w:b/>
                <w:bCs/>
              </w:rPr>
            </w:pPr>
            <w:r>
              <w:rPr>
                <w:b/>
                <w:bCs/>
              </w:rPr>
              <w:t>5. Natural Disasters</w:t>
            </w:r>
          </w:p>
          <w:p w14:paraId="201AC835" w14:textId="7C5E4608" w:rsidR="000650B1" w:rsidRDefault="000650B1" w:rsidP="00126120">
            <w:pPr>
              <w:cnfStyle w:val="000000100000" w:firstRow="0" w:lastRow="0" w:firstColumn="0" w:lastColumn="0" w:oddVBand="0" w:evenVBand="0" w:oddHBand="1" w:evenHBand="0" w:firstRowFirstColumn="0" w:firstRowLastColumn="0" w:lastRowFirstColumn="0" w:lastRowLastColumn="0"/>
              <w:rPr>
                <w:b/>
                <w:bCs/>
              </w:rPr>
            </w:pPr>
            <w:r>
              <w:rPr>
                <w:b/>
                <w:bCs/>
              </w:rPr>
              <w:t>6. War</w:t>
            </w:r>
          </w:p>
          <w:p w14:paraId="6A8378CC" w14:textId="4BC645B4" w:rsidR="000650B1" w:rsidRPr="000650B1" w:rsidRDefault="000650B1" w:rsidP="00126120">
            <w:pPr>
              <w:cnfStyle w:val="000000100000" w:firstRow="0" w:lastRow="0" w:firstColumn="0" w:lastColumn="0" w:oddVBand="0" w:evenVBand="0" w:oddHBand="1" w:evenHBand="0" w:firstRowFirstColumn="0" w:firstRowLastColumn="0" w:lastRowFirstColumn="0" w:lastRowLastColumn="0"/>
              <w:rPr>
                <w:b/>
                <w:bCs/>
              </w:rPr>
            </w:pPr>
            <w:r>
              <w:rPr>
                <w:b/>
                <w:bCs/>
              </w:rPr>
              <w:t>7. Fuel Price Increase</w:t>
            </w:r>
          </w:p>
          <w:p w14:paraId="0F0DFDA7" w14:textId="091567F4" w:rsidR="000650B1" w:rsidRPr="00F00473" w:rsidRDefault="000650B1" w:rsidP="00126120">
            <w:pPr>
              <w:cnfStyle w:val="000000100000" w:firstRow="0" w:lastRow="0" w:firstColumn="0" w:lastColumn="0" w:oddVBand="0" w:evenVBand="0" w:oddHBand="1" w:evenHBand="0" w:firstRowFirstColumn="0" w:firstRowLastColumn="0" w:lastRowFirstColumn="0" w:lastRowLastColumn="0"/>
              <w:rPr>
                <w:b/>
                <w:bCs/>
                <w:u w:val="single"/>
              </w:rPr>
            </w:pPr>
          </w:p>
        </w:tc>
      </w:tr>
    </w:tbl>
    <w:p w14:paraId="03F9A03B" w14:textId="77777777" w:rsidR="00126120" w:rsidRDefault="00126120" w:rsidP="00126120"/>
    <w:p w14:paraId="594F040D" w14:textId="77777777" w:rsidR="00D50C17" w:rsidRDefault="00D50C17" w:rsidP="00126120"/>
    <w:p w14:paraId="16F03623" w14:textId="77777777" w:rsidR="00D50C17" w:rsidRDefault="00D50C17" w:rsidP="00126120"/>
    <w:p w14:paraId="09A7D8D8" w14:textId="150DDC50" w:rsidR="00D50C17" w:rsidRDefault="00D50C17" w:rsidP="00D50C17">
      <w:pPr>
        <w:pStyle w:val="Heading1"/>
        <w:rPr>
          <w:b/>
          <w:bCs/>
        </w:rPr>
      </w:pPr>
      <w:bookmarkStart w:id="26" w:name="_Toc142645819"/>
      <w:r w:rsidRPr="00D50C17">
        <w:rPr>
          <w:b/>
          <w:bCs/>
        </w:rPr>
        <w:t>VI. Drivers of Change</w:t>
      </w:r>
      <w:bookmarkEnd w:id="26"/>
    </w:p>
    <w:p w14:paraId="04B249DE" w14:textId="77777777" w:rsidR="00D50C17" w:rsidRPr="00D50C17" w:rsidRDefault="00D50C17" w:rsidP="00D50C17"/>
    <w:p w14:paraId="4061E970" w14:textId="07369D48" w:rsidR="00D50C17" w:rsidRDefault="00D50C17" w:rsidP="00D50C17">
      <w:pPr>
        <w:jc w:val="both"/>
      </w:pPr>
      <w:r>
        <w:t>There are four drivers of change and here is a brief introduction of them. The first one is the Economy-the trade and uncertainty, the growth of the international trading system that has an impact on the global economy. The third one is society people are changing expectations and behaviour. The last one is the environment and the urgency for sustainability.</w:t>
      </w:r>
    </w:p>
    <w:p w14:paraId="46959DF0" w14:textId="77777777" w:rsidR="00AB0B4D" w:rsidRDefault="00AB0B4D" w:rsidP="00D50C17">
      <w:pPr>
        <w:jc w:val="both"/>
      </w:pPr>
    </w:p>
    <w:p w14:paraId="3EE8BEC2" w14:textId="6ED3922D" w:rsidR="00AB0B4D" w:rsidRDefault="00AB0B4D" w:rsidP="00AB0B4D">
      <w:pPr>
        <w:pStyle w:val="Heading1"/>
        <w:rPr>
          <w:b/>
          <w:bCs/>
        </w:rPr>
      </w:pPr>
      <w:bookmarkStart w:id="27" w:name="_Toc142645820"/>
      <w:r w:rsidRPr="00515559">
        <w:rPr>
          <w:b/>
          <w:bCs/>
        </w:rPr>
        <w:lastRenderedPageBreak/>
        <w:t xml:space="preserve">VII. Ethical </w:t>
      </w:r>
      <w:r w:rsidR="00567F7D">
        <w:rPr>
          <w:b/>
          <w:bCs/>
        </w:rPr>
        <w:t xml:space="preserve">Tools and </w:t>
      </w:r>
      <w:r w:rsidRPr="00515559">
        <w:rPr>
          <w:b/>
          <w:bCs/>
        </w:rPr>
        <w:t>Challenges of EasyJet</w:t>
      </w:r>
      <w:bookmarkEnd w:id="27"/>
      <w:r w:rsidRPr="00515559">
        <w:rPr>
          <w:b/>
          <w:bCs/>
        </w:rPr>
        <w:t xml:space="preserve"> </w:t>
      </w:r>
    </w:p>
    <w:p w14:paraId="0116C141" w14:textId="77777777" w:rsidR="00567F7D" w:rsidRDefault="00567F7D" w:rsidP="00567F7D"/>
    <w:p w14:paraId="31D73061" w14:textId="3BD9E8F4" w:rsidR="001432AE" w:rsidRDefault="001432AE" w:rsidP="001432AE">
      <w:pPr>
        <w:jc w:val="both"/>
      </w:pPr>
      <w:r>
        <w:t>According to EasyJet, the company is ethical and socially responsible, they respect the human rights of the employees and customers. The most ethical issue that the company has is the polluted air from their aeroplanes, the company promises that they will become net-zero by 2050</w:t>
      </w:r>
      <w:r w:rsidR="002A228E">
        <w:t>, which is a real challenge to the company.</w:t>
      </w:r>
    </w:p>
    <w:p w14:paraId="3161BF56" w14:textId="2767C18C" w:rsidR="001432AE" w:rsidRDefault="001432AE" w:rsidP="001432AE">
      <w:pPr>
        <w:jc w:val="both"/>
      </w:pPr>
      <w:r>
        <w:t>The ethical tools that EasyJet uses are safety, legalism, and integrity.</w:t>
      </w:r>
    </w:p>
    <w:p w14:paraId="7542BD95" w14:textId="1964A331" w:rsidR="004F0AED" w:rsidRDefault="000F6F44" w:rsidP="00591E00">
      <w:pPr>
        <w:jc w:val="both"/>
      </w:pPr>
      <w:r w:rsidRPr="000F6F44">
        <w:t>There are principles for the company to keep the ethical way of operation, that is someone sees something wrong, that is breaking the rules and policies or laws the person has to report this as soon as possible to the manager, or just speak out because the company has policies named speak up and speak out.</w:t>
      </w:r>
    </w:p>
    <w:p w14:paraId="7D6240AF" w14:textId="77777777" w:rsidR="00323996" w:rsidRPr="004F0AED" w:rsidRDefault="00323996" w:rsidP="00591E00">
      <w:pPr>
        <w:jc w:val="both"/>
      </w:pPr>
    </w:p>
    <w:p w14:paraId="01EAE2CF" w14:textId="75FD5AFF" w:rsidR="00AB0B4D" w:rsidRDefault="00AB0B4D" w:rsidP="00AB0B4D">
      <w:pPr>
        <w:pStyle w:val="Heading1"/>
        <w:rPr>
          <w:b/>
          <w:bCs/>
        </w:rPr>
      </w:pPr>
      <w:bookmarkStart w:id="28" w:name="_Toc142645821"/>
      <w:r w:rsidRPr="00515559">
        <w:rPr>
          <w:b/>
          <w:bCs/>
        </w:rPr>
        <w:t>VIII. Recommendations</w:t>
      </w:r>
      <w:bookmarkEnd w:id="28"/>
    </w:p>
    <w:p w14:paraId="0ED26D2D" w14:textId="77777777" w:rsidR="004F0AED" w:rsidRDefault="004F0AED" w:rsidP="004F0AED"/>
    <w:p w14:paraId="508B8EEA" w14:textId="3C66EC9E" w:rsidR="003F38F3" w:rsidRDefault="003F38F3" w:rsidP="003F38F3">
      <w:pPr>
        <w:jc w:val="both"/>
      </w:pPr>
      <w:r w:rsidRPr="003F38F3">
        <w:t>It will be an advantage for EasyJet company to expand its business to other markets, like Asia and Africa,</w:t>
      </w:r>
      <w:r w:rsidR="004568AB">
        <w:t xml:space="preserve"> even the Middle East</w:t>
      </w:r>
      <w:r w:rsidRPr="003F38F3">
        <w:t xml:space="preserve"> which would bring them millions of new people. This strategy will make them independent of the European market, which could even reduce some taxes in Europe because Europe will fight to not lose the flights to their cities, which will provide promotions and new contracts with less taxes with</w:t>
      </w:r>
      <w:r w:rsidR="004801B9">
        <w:t xml:space="preserve"> the</w:t>
      </w:r>
      <w:r w:rsidRPr="003F38F3">
        <w:t xml:space="preserve"> European airports.</w:t>
      </w:r>
    </w:p>
    <w:p w14:paraId="645C1527" w14:textId="6B650988" w:rsidR="005F2537" w:rsidRDefault="005F2537" w:rsidP="005F2537">
      <w:pPr>
        <w:jc w:val="both"/>
      </w:pPr>
      <w:r>
        <w:t>EasyJet should do more contracts to work with different destinations hotels and rental car companies.</w:t>
      </w:r>
    </w:p>
    <w:p w14:paraId="3BA47613" w14:textId="77777777" w:rsidR="005F2537" w:rsidRDefault="005F2537" w:rsidP="005F2537">
      <w:pPr>
        <w:jc w:val="both"/>
      </w:pPr>
      <w:r>
        <w:t>It should be good if EasyJet begins to think to expand its business through our diversity, for example, to build a railway for fast trains, another way for people to reach their destination.</w:t>
      </w:r>
    </w:p>
    <w:p w14:paraId="4ED9A097" w14:textId="2F5288E0" w:rsidR="003F38F3" w:rsidRDefault="005F2537" w:rsidP="005F2537">
      <w:pPr>
        <w:jc w:val="both"/>
      </w:pPr>
      <w:r>
        <w:t>EasyJet could create its own soft drink company as well.</w:t>
      </w:r>
    </w:p>
    <w:p w14:paraId="22271861" w14:textId="77777777" w:rsidR="004F0AED" w:rsidRDefault="004F0AED" w:rsidP="004F0AED"/>
    <w:p w14:paraId="15E8B070" w14:textId="77777777" w:rsidR="004F0AED" w:rsidRPr="00CE71DE" w:rsidRDefault="004F0AED" w:rsidP="00CE71DE">
      <w:pPr>
        <w:pStyle w:val="Heading1"/>
        <w:rPr>
          <w:b/>
          <w:bCs/>
        </w:rPr>
      </w:pPr>
    </w:p>
    <w:p w14:paraId="1078CA7E" w14:textId="0DBAAA24" w:rsidR="004F0AED" w:rsidRPr="00CE71DE" w:rsidRDefault="00CE71DE" w:rsidP="00CE71DE">
      <w:pPr>
        <w:pStyle w:val="Heading1"/>
        <w:rPr>
          <w:b/>
          <w:bCs/>
        </w:rPr>
      </w:pPr>
      <w:bookmarkStart w:id="29" w:name="_Toc142645822"/>
      <w:r w:rsidRPr="00CE71DE">
        <w:rPr>
          <w:b/>
          <w:bCs/>
        </w:rPr>
        <w:t>IX. Conclusion</w:t>
      </w:r>
      <w:bookmarkEnd w:id="29"/>
    </w:p>
    <w:p w14:paraId="78723ABD" w14:textId="77777777" w:rsidR="004F0AED" w:rsidRDefault="004F0AED" w:rsidP="004F0AED"/>
    <w:p w14:paraId="0A4AF5A3" w14:textId="77777777" w:rsidR="00166EB7" w:rsidRDefault="00166EB7" w:rsidP="008D093C">
      <w:pPr>
        <w:jc w:val="both"/>
      </w:pPr>
      <w:r>
        <w:t>EasyJet it's a big United Kingdom low-cost airline, operating in Europe Market, that has a really strong brand. Operates in an ethical way, and has good principles. The company has ideas and promises to become a net-zero emission airline by 2050. EasyJet is popular for its reliable and responsible customer service.</w:t>
      </w:r>
    </w:p>
    <w:p w14:paraId="437B7DEA" w14:textId="7C4145D8" w:rsidR="008D093C" w:rsidRDefault="008D093C" w:rsidP="008D093C">
      <w:pPr>
        <w:jc w:val="both"/>
      </w:pPr>
      <w:r w:rsidRPr="008D093C">
        <w:t>After Brexit, the business of the company really was shaken, and then the world's Covid pandemic seriously put down the aeroplanes of EasyJet. Still today there is a financial crisis, and the pound is not very stable, which plays a big role in the bookings and flights of the company.</w:t>
      </w:r>
    </w:p>
    <w:p w14:paraId="78BE2E93" w14:textId="77777777" w:rsidR="00166EB7" w:rsidRDefault="00166EB7" w:rsidP="008D093C">
      <w:pPr>
        <w:jc w:val="both"/>
      </w:pPr>
      <w:r>
        <w:t xml:space="preserve">The organisation has a good reputation and operates through an online mobile app and website. </w:t>
      </w:r>
    </w:p>
    <w:p w14:paraId="44324E3F" w14:textId="330DBEBB" w:rsidR="004F0AED" w:rsidRDefault="00166EB7" w:rsidP="008D093C">
      <w:pPr>
        <w:jc w:val="both"/>
      </w:pPr>
      <w:r>
        <w:lastRenderedPageBreak/>
        <w:t>The company has opportunities to become even bigger as expands its business to other destinations like Asia and Africa, and even the Middle East.</w:t>
      </w:r>
    </w:p>
    <w:p w14:paraId="22FC699D" w14:textId="77777777" w:rsidR="004F0AED" w:rsidRDefault="004F0AED" w:rsidP="004F0AED"/>
    <w:p w14:paraId="04562B33" w14:textId="77777777" w:rsidR="004F0AED" w:rsidRDefault="004F0AED" w:rsidP="004F0AED"/>
    <w:p w14:paraId="1226C4AF" w14:textId="77777777" w:rsidR="004F0AED" w:rsidRDefault="004F0AED" w:rsidP="004F0AED"/>
    <w:p w14:paraId="5AE67CFF" w14:textId="77777777" w:rsidR="004F0AED" w:rsidRDefault="004F0AED" w:rsidP="004F0AED"/>
    <w:p w14:paraId="1F7DAFC0" w14:textId="77777777" w:rsidR="004F0AED" w:rsidRDefault="004F0AED" w:rsidP="004F0AED"/>
    <w:p w14:paraId="38EEFCDC" w14:textId="77777777" w:rsidR="004F0AED" w:rsidRDefault="004F0AED" w:rsidP="004F0AED"/>
    <w:p w14:paraId="2462E6F5" w14:textId="77777777" w:rsidR="004F0AED" w:rsidRPr="004F0AED" w:rsidRDefault="004F0AED" w:rsidP="004F0AED"/>
    <w:p w14:paraId="3C34471B" w14:textId="24D788A3" w:rsidR="00AB0B4D" w:rsidRDefault="00AB0B4D" w:rsidP="00AB0B4D">
      <w:pPr>
        <w:pStyle w:val="Heading1"/>
        <w:rPr>
          <w:b/>
          <w:bCs/>
        </w:rPr>
      </w:pPr>
      <w:bookmarkStart w:id="30" w:name="_Toc142645823"/>
      <w:r w:rsidRPr="00515559">
        <w:rPr>
          <w:b/>
          <w:bCs/>
        </w:rPr>
        <w:t>X. Reference List</w:t>
      </w:r>
      <w:bookmarkEnd w:id="30"/>
    </w:p>
    <w:p w14:paraId="323AD173" w14:textId="77777777" w:rsidR="00CF1CC3" w:rsidRDefault="00CF1CC3" w:rsidP="00CF1CC3"/>
    <w:p w14:paraId="006BBDBD" w14:textId="77777777" w:rsidR="007C6517" w:rsidRDefault="007C6517" w:rsidP="007C6517">
      <w:r>
        <w:t>EasyJet, n.d. Ethnical tools. Issue https://corporate.easyjet.com/~/media/Files/E/Easyjet/attachments/code-of-business-ethics.pdf.</w:t>
      </w:r>
    </w:p>
    <w:p w14:paraId="405AB9A0" w14:textId="77777777" w:rsidR="007C6517" w:rsidRDefault="007C6517" w:rsidP="007C6517">
      <w:r>
        <w:t>Harvard Business review, 2008. 6 Drivers of Change. Issue https://hbr.org/2008/04/6-drivers-of-change.</w:t>
      </w:r>
    </w:p>
    <w:p w14:paraId="73901148" w14:textId="77777777" w:rsidR="007C6517" w:rsidRDefault="007C6517" w:rsidP="007C6517">
      <w:r>
        <w:t>Pestle analysis, 2021. EasyJet PESTLE Analysis 2021: Lots of Hits and Misses. Issue https://pestleanalysis.com/easyjet-pestle-analysis/.</w:t>
      </w:r>
    </w:p>
    <w:p w14:paraId="78F3DA82" w14:textId="77777777" w:rsidR="007C6517" w:rsidRDefault="007C6517" w:rsidP="007C6517">
      <w:r>
        <w:t xml:space="preserve">Routes, 2023. Introduction of </w:t>
      </w:r>
      <w:proofErr w:type="spellStart"/>
      <w:r>
        <w:t>Easyjet</w:t>
      </w:r>
      <w:proofErr w:type="spellEnd"/>
      <w:r>
        <w:t>. Issue https://www.routesonline.com/airlines/3452/easyjet/.</w:t>
      </w:r>
    </w:p>
    <w:p w14:paraId="3E12A809" w14:textId="77777777" w:rsidR="007C6517" w:rsidRDefault="007C6517" w:rsidP="007C6517">
      <w:r>
        <w:t>The strategy story, n.d. SWOT, Issue https://thestrategystory.com/blog/easyjet-swot-analysis/.</w:t>
      </w:r>
    </w:p>
    <w:p w14:paraId="6CC53004" w14:textId="77777777" w:rsidR="007C6517" w:rsidRDefault="007C6517" w:rsidP="007C6517">
      <w:r>
        <w:t>UKESSAYS, n.d. EASYJET. Issue https://www.ukessays.com/essays/marketing/easyjet-overview-and-strategy-analysis-marketing-essay.php.</w:t>
      </w:r>
    </w:p>
    <w:p w14:paraId="383812BC" w14:textId="77777777" w:rsidR="00CF1CC3" w:rsidRPr="00CF1CC3" w:rsidRDefault="00CF1CC3" w:rsidP="00CF1CC3"/>
    <w:sectPr w:rsidR="00CF1CC3" w:rsidRPr="00CF1CC3" w:rsidSect="00E21790">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8A3630" w14:textId="77777777" w:rsidR="00C1616E" w:rsidRDefault="00C1616E" w:rsidP="00247AFA">
      <w:pPr>
        <w:spacing w:after="0" w:line="240" w:lineRule="auto"/>
      </w:pPr>
      <w:r>
        <w:separator/>
      </w:r>
    </w:p>
  </w:endnote>
  <w:endnote w:type="continuationSeparator" w:id="0">
    <w:p w14:paraId="45D34762" w14:textId="77777777" w:rsidR="00C1616E" w:rsidRDefault="00C1616E" w:rsidP="00247A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2058208"/>
      <w:docPartObj>
        <w:docPartGallery w:val="Page Numbers (Bottom of Page)"/>
        <w:docPartUnique/>
      </w:docPartObj>
    </w:sdtPr>
    <w:sdtEndPr>
      <w:rPr>
        <w:noProof/>
      </w:rPr>
    </w:sdtEndPr>
    <w:sdtContent>
      <w:p w14:paraId="624B17A5" w14:textId="5575D395" w:rsidR="00247AFA" w:rsidRDefault="00247AF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71B242" w14:textId="77777777" w:rsidR="00247AFA" w:rsidRDefault="00247A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2C9DE7" w14:textId="77777777" w:rsidR="00C1616E" w:rsidRDefault="00C1616E" w:rsidP="00247AFA">
      <w:pPr>
        <w:spacing w:after="0" w:line="240" w:lineRule="auto"/>
      </w:pPr>
      <w:r>
        <w:separator/>
      </w:r>
    </w:p>
  </w:footnote>
  <w:footnote w:type="continuationSeparator" w:id="0">
    <w:p w14:paraId="25F4B2D6" w14:textId="77777777" w:rsidR="00C1616E" w:rsidRDefault="00C1616E" w:rsidP="00247A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9CC"/>
    <w:rsid w:val="000542D4"/>
    <w:rsid w:val="000650B1"/>
    <w:rsid w:val="00077D3E"/>
    <w:rsid w:val="000802B3"/>
    <w:rsid w:val="00081E8E"/>
    <w:rsid w:val="000A295E"/>
    <w:rsid w:val="000A3A6A"/>
    <w:rsid w:val="000B0208"/>
    <w:rsid w:val="000B2CB9"/>
    <w:rsid w:val="000C0879"/>
    <w:rsid w:val="000C384C"/>
    <w:rsid w:val="000D2517"/>
    <w:rsid w:val="000D522B"/>
    <w:rsid w:val="000D69DD"/>
    <w:rsid w:val="000F5192"/>
    <w:rsid w:val="000F6F44"/>
    <w:rsid w:val="00110841"/>
    <w:rsid w:val="00126120"/>
    <w:rsid w:val="001323BF"/>
    <w:rsid w:val="001432AE"/>
    <w:rsid w:val="00166EB7"/>
    <w:rsid w:val="00170A3D"/>
    <w:rsid w:val="001943CD"/>
    <w:rsid w:val="00197C92"/>
    <w:rsid w:val="001D29E3"/>
    <w:rsid w:val="002023FD"/>
    <w:rsid w:val="002303F7"/>
    <w:rsid w:val="00247AFA"/>
    <w:rsid w:val="00295994"/>
    <w:rsid w:val="0029715E"/>
    <w:rsid w:val="002A1C27"/>
    <w:rsid w:val="002A228E"/>
    <w:rsid w:val="002A6743"/>
    <w:rsid w:val="00323082"/>
    <w:rsid w:val="00323996"/>
    <w:rsid w:val="00324619"/>
    <w:rsid w:val="00324DA4"/>
    <w:rsid w:val="003328DB"/>
    <w:rsid w:val="003434E0"/>
    <w:rsid w:val="003910A6"/>
    <w:rsid w:val="003C4CF5"/>
    <w:rsid w:val="003E20B0"/>
    <w:rsid w:val="003F38F3"/>
    <w:rsid w:val="00402890"/>
    <w:rsid w:val="004376A7"/>
    <w:rsid w:val="00454FDB"/>
    <w:rsid w:val="004568AB"/>
    <w:rsid w:val="004801B9"/>
    <w:rsid w:val="004954C5"/>
    <w:rsid w:val="004A38AF"/>
    <w:rsid w:val="004B1797"/>
    <w:rsid w:val="004C0369"/>
    <w:rsid w:val="004C34DB"/>
    <w:rsid w:val="004C588C"/>
    <w:rsid w:val="004C780B"/>
    <w:rsid w:val="004F0AED"/>
    <w:rsid w:val="00504B91"/>
    <w:rsid w:val="00515559"/>
    <w:rsid w:val="00527D3F"/>
    <w:rsid w:val="00541B10"/>
    <w:rsid w:val="00567F7D"/>
    <w:rsid w:val="00577AB7"/>
    <w:rsid w:val="00591E00"/>
    <w:rsid w:val="005C0DB6"/>
    <w:rsid w:val="005C1783"/>
    <w:rsid w:val="005C4116"/>
    <w:rsid w:val="005F1B4C"/>
    <w:rsid w:val="005F2537"/>
    <w:rsid w:val="00625CFD"/>
    <w:rsid w:val="00635547"/>
    <w:rsid w:val="006654B6"/>
    <w:rsid w:val="00674362"/>
    <w:rsid w:val="00676A21"/>
    <w:rsid w:val="00685FDC"/>
    <w:rsid w:val="006A6B23"/>
    <w:rsid w:val="006D17C7"/>
    <w:rsid w:val="006D4DB5"/>
    <w:rsid w:val="006E108F"/>
    <w:rsid w:val="00711F0F"/>
    <w:rsid w:val="007412AB"/>
    <w:rsid w:val="0074343A"/>
    <w:rsid w:val="0079349E"/>
    <w:rsid w:val="00794A93"/>
    <w:rsid w:val="00796864"/>
    <w:rsid w:val="007B673F"/>
    <w:rsid w:val="007C6517"/>
    <w:rsid w:val="007C6D95"/>
    <w:rsid w:val="007D0D64"/>
    <w:rsid w:val="00822F3D"/>
    <w:rsid w:val="00847683"/>
    <w:rsid w:val="00856CB6"/>
    <w:rsid w:val="00894810"/>
    <w:rsid w:val="008A3CBB"/>
    <w:rsid w:val="008B5844"/>
    <w:rsid w:val="008D00B3"/>
    <w:rsid w:val="008D093C"/>
    <w:rsid w:val="008D2500"/>
    <w:rsid w:val="00902A27"/>
    <w:rsid w:val="00936214"/>
    <w:rsid w:val="009451C7"/>
    <w:rsid w:val="009662A9"/>
    <w:rsid w:val="00977B6E"/>
    <w:rsid w:val="009C008C"/>
    <w:rsid w:val="009D5BE3"/>
    <w:rsid w:val="009D6CD7"/>
    <w:rsid w:val="009E755A"/>
    <w:rsid w:val="00A139CC"/>
    <w:rsid w:val="00A526B4"/>
    <w:rsid w:val="00A55FB5"/>
    <w:rsid w:val="00A60C58"/>
    <w:rsid w:val="00A63AA1"/>
    <w:rsid w:val="00A94FB2"/>
    <w:rsid w:val="00AB0B4D"/>
    <w:rsid w:val="00AC60A2"/>
    <w:rsid w:val="00AD48D4"/>
    <w:rsid w:val="00AF6563"/>
    <w:rsid w:val="00B11EF1"/>
    <w:rsid w:val="00B26536"/>
    <w:rsid w:val="00B46836"/>
    <w:rsid w:val="00B907F4"/>
    <w:rsid w:val="00B963E9"/>
    <w:rsid w:val="00C1616E"/>
    <w:rsid w:val="00C23BC7"/>
    <w:rsid w:val="00C4659D"/>
    <w:rsid w:val="00C73BBD"/>
    <w:rsid w:val="00C83BEC"/>
    <w:rsid w:val="00CA2D9E"/>
    <w:rsid w:val="00CB5E09"/>
    <w:rsid w:val="00CE6583"/>
    <w:rsid w:val="00CE71DE"/>
    <w:rsid w:val="00CF1CC3"/>
    <w:rsid w:val="00CF2AF3"/>
    <w:rsid w:val="00CF431E"/>
    <w:rsid w:val="00D074E0"/>
    <w:rsid w:val="00D157B9"/>
    <w:rsid w:val="00D227E6"/>
    <w:rsid w:val="00D24F2E"/>
    <w:rsid w:val="00D50C17"/>
    <w:rsid w:val="00D86207"/>
    <w:rsid w:val="00DD51BA"/>
    <w:rsid w:val="00DD7F9F"/>
    <w:rsid w:val="00DF5415"/>
    <w:rsid w:val="00E01D14"/>
    <w:rsid w:val="00E1039F"/>
    <w:rsid w:val="00E108BD"/>
    <w:rsid w:val="00E11CC3"/>
    <w:rsid w:val="00E13C3C"/>
    <w:rsid w:val="00E21790"/>
    <w:rsid w:val="00E426DF"/>
    <w:rsid w:val="00E475FD"/>
    <w:rsid w:val="00E6652B"/>
    <w:rsid w:val="00E71EFF"/>
    <w:rsid w:val="00EA6137"/>
    <w:rsid w:val="00EB4A2E"/>
    <w:rsid w:val="00F00473"/>
    <w:rsid w:val="00F03CA2"/>
    <w:rsid w:val="00F05291"/>
    <w:rsid w:val="00F14CF2"/>
    <w:rsid w:val="00F23F73"/>
    <w:rsid w:val="00F51412"/>
    <w:rsid w:val="00FD0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9435F"/>
  <w15:chartTrackingRefBased/>
  <w15:docId w15:val="{1B61554F-EBEF-43E4-9BA0-2CCEC1072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583"/>
    <w:rPr>
      <w:kern w:val="0"/>
      <w14:ligatures w14:val="none"/>
    </w:rPr>
  </w:style>
  <w:style w:type="paragraph" w:styleId="Heading1">
    <w:name w:val="heading 1"/>
    <w:basedOn w:val="Normal"/>
    <w:next w:val="Normal"/>
    <w:link w:val="Heading1Char"/>
    <w:uiPriority w:val="9"/>
    <w:qFormat/>
    <w:rsid w:val="00635547"/>
    <w:pPr>
      <w:keepNext/>
      <w:keepLines/>
      <w:spacing w:before="240" w:after="0"/>
      <w:outlineLvl w:val="0"/>
    </w:pPr>
    <w:rPr>
      <w:rFonts w:asciiTheme="majorHAnsi" w:eastAsiaTheme="majorEastAsia" w:hAnsiTheme="majorHAnsi" w:cstheme="majorBidi"/>
      <w:color w:val="B3186D" w:themeColor="accent1" w:themeShade="BF"/>
      <w:kern w:val="2"/>
      <w:sz w:val="32"/>
      <w:szCs w:val="32"/>
      <w14:ligatures w14:val="standardContextual"/>
    </w:rPr>
  </w:style>
  <w:style w:type="paragraph" w:styleId="Heading2">
    <w:name w:val="heading 2"/>
    <w:basedOn w:val="Normal"/>
    <w:next w:val="Normal"/>
    <w:link w:val="Heading2Char"/>
    <w:uiPriority w:val="9"/>
    <w:unhideWhenUsed/>
    <w:qFormat/>
    <w:rsid w:val="000D522B"/>
    <w:pPr>
      <w:keepNext/>
      <w:keepLines/>
      <w:spacing w:before="40" w:after="0"/>
      <w:outlineLvl w:val="1"/>
    </w:pPr>
    <w:rPr>
      <w:rFonts w:asciiTheme="majorHAnsi" w:eastAsiaTheme="majorEastAsia" w:hAnsiTheme="majorHAnsi" w:cstheme="majorBidi"/>
      <w:color w:val="B3186D"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547"/>
    <w:rPr>
      <w:rFonts w:asciiTheme="majorHAnsi" w:eastAsiaTheme="majorEastAsia" w:hAnsiTheme="majorHAnsi" w:cstheme="majorBidi"/>
      <w:color w:val="B3186D" w:themeColor="accent1" w:themeShade="BF"/>
      <w:sz w:val="32"/>
      <w:szCs w:val="32"/>
    </w:rPr>
  </w:style>
  <w:style w:type="paragraph" w:styleId="TOCHeading">
    <w:name w:val="TOC Heading"/>
    <w:basedOn w:val="Heading1"/>
    <w:next w:val="Normal"/>
    <w:uiPriority w:val="39"/>
    <w:unhideWhenUsed/>
    <w:qFormat/>
    <w:rsid w:val="00635547"/>
    <w:pPr>
      <w:outlineLvl w:val="9"/>
    </w:pPr>
    <w:rPr>
      <w:lang w:val="en-US"/>
    </w:rPr>
  </w:style>
  <w:style w:type="paragraph" w:styleId="TOC1">
    <w:name w:val="toc 1"/>
    <w:basedOn w:val="Normal"/>
    <w:next w:val="Normal"/>
    <w:autoRedefine/>
    <w:uiPriority w:val="39"/>
    <w:unhideWhenUsed/>
    <w:rsid w:val="00F03CA2"/>
    <w:pPr>
      <w:spacing w:after="100"/>
    </w:pPr>
  </w:style>
  <w:style w:type="character" w:styleId="Hyperlink">
    <w:name w:val="Hyperlink"/>
    <w:basedOn w:val="DefaultParagraphFont"/>
    <w:uiPriority w:val="99"/>
    <w:unhideWhenUsed/>
    <w:rsid w:val="00F03CA2"/>
    <w:rPr>
      <w:color w:val="6B9F25" w:themeColor="hyperlink"/>
      <w:u w:val="single"/>
    </w:rPr>
  </w:style>
  <w:style w:type="character" w:customStyle="1" w:styleId="Heading2Char">
    <w:name w:val="Heading 2 Char"/>
    <w:basedOn w:val="DefaultParagraphFont"/>
    <w:link w:val="Heading2"/>
    <w:uiPriority w:val="9"/>
    <w:rsid w:val="000D522B"/>
    <w:rPr>
      <w:rFonts w:asciiTheme="majorHAnsi" w:eastAsiaTheme="majorEastAsia" w:hAnsiTheme="majorHAnsi" w:cstheme="majorBidi"/>
      <w:color w:val="B3186D" w:themeColor="accent1" w:themeShade="BF"/>
      <w:kern w:val="0"/>
      <w:sz w:val="26"/>
      <w:szCs w:val="26"/>
      <w14:ligatures w14:val="none"/>
    </w:rPr>
  </w:style>
  <w:style w:type="paragraph" w:styleId="TOC2">
    <w:name w:val="toc 2"/>
    <w:basedOn w:val="Normal"/>
    <w:next w:val="Normal"/>
    <w:autoRedefine/>
    <w:uiPriority w:val="39"/>
    <w:unhideWhenUsed/>
    <w:rsid w:val="004C0369"/>
    <w:pPr>
      <w:spacing w:after="100"/>
      <w:ind w:left="220"/>
    </w:pPr>
  </w:style>
  <w:style w:type="paragraph" w:styleId="Header">
    <w:name w:val="header"/>
    <w:basedOn w:val="Normal"/>
    <w:link w:val="HeaderChar"/>
    <w:uiPriority w:val="99"/>
    <w:unhideWhenUsed/>
    <w:rsid w:val="00247A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AFA"/>
    <w:rPr>
      <w:kern w:val="0"/>
      <w14:ligatures w14:val="none"/>
    </w:rPr>
  </w:style>
  <w:style w:type="paragraph" w:styleId="Footer">
    <w:name w:val="footer"/>
    <w:basedOn w:val="Normal"/>
    <w:link w:val="FooterChar"/>
    <w:uiPriority w:val="99"/>
    <w:unhideWhenUsed/>
    <w:rsid w:val="00247A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AFA"/>
    <w:rPr>
      <w:kern w:val="0"/>
      <w14:ligatures w14:val="none"/>
    </w:rPr>
  </w:style>
  <w:style w:type="table" w:styleId="TableGrid">
    <w:name w:val="Table Grid"/>
    <w:basedOn w:val="TableNormal"/>
    <w:uiPriority w:val="39"/>
    <w:rsid w:val="001261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2">
    <w:name w:val="Grid Table 5 Dark Accent 2"/>
    <w:basedOn w:val="TableNormal"/>
    <w:uiPriority w:val="50"/>
    <w:rsid w:val="0012612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D5F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830CC"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830CC"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830CC"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830CC" w:themeFill="accent2"/>
      </w:tcPr>
    </w:tblStylePr>
    <w:tblStylePr w:type="band1Vert">
      <w:tblPr/>
      <w:tcPr>
        <w:shd w:val="clear" w:color="auto" w:fill="E9ABEB" w:themeFill="accent2" w:themeFillTint="66"/>
      </w:tcPr>
    </w:tblStylePr>
    <w:tblStylePr w:type="band1Horz">
      <w:tblPr/>
      <w:tcPr>
        <w:shd w:val="clear" w:color="auto" w:fill="E9ABEB" w:themeFill="accent2" w:themeFillTint="66"/>
      </w:tcPr>
    </w:tblStylePr>
  </w:style>
  <w:style w:type="table" w:styleId="GridTable7Colorful-Accent2">
    <w:name w:val="Grid Table 7 Colorful Accent 2"/>
    <w:basedOn w:val="TableNormal"/>
    <w:uiPriority w:val="52"/>
    <w:rsid w:val="00126120"/>
    <w:pPr>
      <w:spacing w:after="0" w:line="240" w:lineRule="auto"/>
    </w:pPr>
    <w:rPr>
      <w:color w:val="952498" w:themeColor="accent2" w:themeShade="BF"/>
    </w:rPr>
    <w:tblPr>
      <w:tblStyleRowBandSize w:val="1"/>
      <w:tblStyleColBandSize w:val="1"/>
      <w:tblBorders>
        <w:top w:val="single" w:sz="4" w:space="0" w:color="DE81E1" w:themeColor="accent2" w:themeTint="99"/>
        <w:left w:val="single" w:sz="4" w:space="0" w:color="DE81E1" w:themeColor="accent2" w:themeTint="99"/>
        <w:bottom w:val="single" w:sz="4" w:space="0" w:color="DE81E1" w:themeColor="accent2" w:themeTint="99"/>
        <w:right w:val="single" w:sz="4" w:space="0" w:color="DE81E1" w:themeColor="accent2" w:themeTint="99"/>
        <w:insideH w:val="single" w:sz="4" w:space="0" w:color="DE81E1" w:themeColor="accent2" w:themeTint="99"/>
        <w:insideV w:val="single" w:sz="4" w:space="0" w:color="DE81E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D5F5" w:themeFill="accent2" w:themeFillTint="33"/>
      </w:tcPr>
    </w:tblStylePr>
    <w:tblStylePr w:type="band1Horz">
      <w:tblPr/>
      <w:tcPr>
        <w:shd w:val="clear" w:color="auto" w:fill="F4D5F5" w:themeFill="accent2" w:themeFillTint="33"/>
      </w:tcPr>
    </w:tblStylePr>
    <w:tblStylePr w:type="neCell">
      <w:tblPr/>
      <w:tcPr>
        <w:tcBorders>
          <w:bottom w:val="single" w:sz="4" w:space="0" w:color="DE81E1" w:themeColor="accent2" w:themeTint="99"/>
        </w:tcBorders>
      </w:tcPr>
    </w:tblStylePr>
    <w:tblStylePr w:type="nwCell">
      <w:tblPr/>
      <w:tcPr>
        <w:tcBorders>
          <w:bottom w:val="single" w:sz="4" w:space="0" w:color="DE81E1" w:themeColor="accent2" w:themeTint="99"/>
        </w:tcBorders>
      </w:tcPr>
    </w:tblStylePr>
    <w:tblStylePr w:type="seCell">
      <w:tblPr/>
      <w:tcPr>
        <w:tcBorders>
          <w:top w:val="single" w:sz="4" w:space="0" w:color="DE81E1" w:themeColor="accent2" w:themeTint="99"/>
        </w:tcBorders>
      </w:tcPr>
    </w:tblStylePr>
    <w:tblStylePr w:type="swCell">
      <w:tblPr/>
      <w:tcPr>
        <w:tcBorders>
          <w:top w:val="single" w:sz="4" w:space="0" w:color="DE81E1" w:themeColor="accent2" w:themeTint="99"/>
        </w:tcBorders>
      </w:tcPr>
    </w:tblStylePr>
  </w:style>
  <w:style w:type="table" w:styleId="GridTable6Colorful-Accent2">
    <w:name w:val="Grid Table 6 Colorful Accent 2"/>
    <w:basedOn w:val="TableNormal"/>
    <w:uiPriority w:val="51"/>
    <w:rsid w:val="00126120"/>
    <w:pPr>
      <w:spacing w:after="0" w:line="240" w:lineRule="auto"/>
    </w:pPr>
    <w:rPr>
      <w:color w:val="952498" w:themeColor="accent2" w:themeShade="BF"/>
    </w:rPr>
    <w:tblPr>
      <w:tblStyleRowBandSize w:val="1"/>
      <w:tblStyleColBandSize w:val="1"/>
      <w:tblBorders>
        <w:top w:val="single" w:sz="4" w:space="0" w:color="DE81E1" w:themeColor="accent2" w:themeTint="99"/>
        <w:left w:val="single" w:sz="4" w:space="0" w:color="DE81E1" w:themeColor="accent2" w:themeTint="99"/>
        <w:bottom w:val="single" w:sz="4" w:space="0" w:color="DE81E1" w:themeColor="accent2" w:themeTint="99"/>
        <w:right w:val="single" w:sz="4" w:space="0" w:color="DE81E1" w:themeColor="accent2" w:themeTint="99"/>
        <w:insideH w:val="single" w:sz="4" w:space="0" w:color="DE81E1" w:themeColor="accent2" w:themeTint="99"/>
        <w:insideV w:val="single" w:sz="4" w:space="0" w:color="DE81E1" w:themeColor="accent2" w:themeTint="99"/>
      </w:tblBorders>
    </w:tblPr>
    <w:tblStylePr w:type="firstRow">
      <w:rPr>
        <w:b/>
        <w:bCs/>
      </w:rPr>
      <w:tblPr/>
      <w:tcPr>
        <w:tcBorders>
          <w:bottom w:val="single" w:sz="12" w:space="0" w:color="DE81E1" w:themeColor="accent2" w:themeTint="99"/>
        </w:tcBorders>
      </w:tcPr>
    </w:tblStylePr>
    <w:tblStylePr w:type="lastRow">
      <w:rPr>
        <w:b/>
        <w:bCs/>
      </w:rPr>
      <w:tblPr/>
      <w:tcPr>
        <w:tcBorders>
          <w:top w:val="double" w:sz="4" w:space="0" w:color="DE81E1" w:themeColor="accent2" w:themeTint="99"/>
        </w:tcBorders>
      </w:tcPr>
    </w:tblStylePr>
    <w:tblStylePr w:type="firstCol">
      <w:rPr>
        <w:b/>
        <w:bCs/>
      </w:rPr>
    </w:tblStylePr>
    <w:tblStylePr w:type="lastCol">
      <w:rPr>
        <w:b/>
        <w:bCs/>
      </w:rPr>
    </w:tblStylePr>
    <w:tblStylePr w:type="band1Vert">
      <w:tblPr/>
      <w:tcPr>
        <w:shd w:val="clear" w:color="auto" w:fill="F4D5F5" w:themeFill="accent2" w:themeFillTint="33"/>
      </w:tcPr>
    </w:tblStylePr>
    <w:tblStylePr w:type="band1Horz">
      <w:tblPr/>
      <w:tcPr>
        <w:shd w:val="clear" w:color="auto" w:fill="F4D5F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0BEFBE-0762-4773-BEE9-DF140386B9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3336</Words>
  <Characters>19017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Radka Ijeh</dc:creator>
  <cp:keywords/>
  <dc:description/>
  <cp:lastModifiedBy>Stefan Kolev</cp:lastModifiedBy>
  <cp:revision>2</cp:revision>
  <cp:lastPrinted>2023-08-11T10:34:00Z</cp:lastPrinted>
  <dcterms:created xsi:type="dcterms:W3CDTF">2023-08-11T17:22:00Z</dcterms:created>
  <dcterms:modified xsi:type="dcterms:W3CDTF">2023-08-11T17:22:00Z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371ab45a68deb36290766fcb28dfb11f11115b74ca40e7bb5cce5a1f00b4eb85</vt:lpwstr>
  </property>
</Properties>
</file>