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F741A" w14:textId="77777777" w:rsidR="00CE270A" w:rsidRDefault="000D4D9C" w:rsidP="000D4D9C">
      <w:pPr>
        <w:jc w:val="center"/>
        <w:rPr>
          <w:b/>
          <w:bCs/>
          <w:sz w:val="36"/>
          <w:szCs w:val="36"/>
          <w:u w:val="single"/>
        </w:rPr>
      </w:pPr>
      <w:r w:rsidRPr="000D4D9C">
        <w:rPr>
          <w:b/>
          <w:bCs/>
          <w:sz w:val="36"/>
          <w:szCs w:val="36"/>
          <w:u w:val="single"/>
        </w:rPr>
        <w:t>Annotated Bibliography</w:t>
      </w:r>
    </w:p>
    <w:p w14:paraId="6BD5C4CA" w14:textId="77777777" w:rsidR="000D4D9C" w:rsidRDefault="000D4D9C" w:rsidP="000D4D9C">
      <w:pPr>
        <w:jc w:val="center"/>
        <w:rPr>
          <w:b/>
          <w:bCs/>
          <w:sz w:val="36"/>
          <w:szCs w:val="36"/>
          <w:u w:val="single"/>
        </w:rPr>
      </w:pPr>
      <w:r>
        <w:rPr>
          <w:b/>
          <w:bCs/>
          <w:sz w:val="36"/>
          <w:szCs w:val="36"/>
          <w:u w:val="single"/>
        </w:rPr>
        <w:t xml:space="preserve">Aegean </w:t>
      </w:r>
    </w:p>
    <w:p w14:paraId="02EB64D6" w14:textId="77777777" w:rsidR="000D4D9C" w:rsidRDefault="00E5098E" w:rsidP="000D4D9C">
      <w:pPr>
        <w:rPr>
          <w:sz w:val="28"/>
          <w:szCs w:val="28"/>
        </w:rPr>
      </w:pPr>
      <w:r w:rsidRPr="00E5098E">
        <w:rPr>
          <w:sz w:val="28"/>
          <w:szCs w:val="28"/>
        </w:rPr>
        <w:t xml:space="preserve">Wright, J.C. (2004) ‘The Emergence of Leadership and the Rise of Civilisation in the Aegean’, in Barrett, J.C., Et al (ed.) </w:t>
      </w:r>
      <w:r w:rsidRPr="00E5098E">
        <w:rPr>
          <w:i/>
          <w:iCs/>
          <w:sz w:val="28"/>
          <w:szCs w:val="28"/>
        </w:rPr>
        <w:t xml:space="preserve">The emergence of civilisation revisited. </w:t>
      </w:r>
      <w:r w:rsidRPr="00E5098E">
        <w:rPr>
          <w:sz w:val="28"/>
          <w:szCs w:val="28"/>
        </w:rPr>
        <w:t>Oxford: Oxbow Books.</w:t>
      </w:r>
    </w:p>
    <w:p w14:paraId="1B880524" w14:textId="199606DA" w:rsidR="00E5098E" w:rsidRDefault="00E5098E" w:rsidP="000D4D9C">
      <w:r>
        <w:t xml:space="preserve">This source opens with reference to Renfrew and follows on to talk about the ideas of many other scholars within this field. </w:t>
      </w:r>
      <w:r w:rsidR="00CA68E7">
        <w:t xml:space="preserve">Wright questions the </w:t>
      </w:r>
      <w:r w:rsidR="00683508">
        <w:t>definition of a civilisation</w:t>
      </w:r>
      <w:r w:rsidR="00CA68E7">
        <w:t xml:space="preserve"> and argues that</w:t>
      </w:r>
      <w:r w:rsidR="00683508">
        <w:t xml:space="preserve"> </w:t>
      </w:r>
      <w:r w:rsidR="00CA68E7">
        <w:t xml:space="preserve">it is </w:t>
      </w:r>
      <w:r>
        <w:t xml:space="preserve">stages of cultural development and that emergence is the transformation of social, economic and political relations. This chapter also briefly links to other cultures offering a wider view on emergence of civilisation. Furthermore, Wright links back to the 10 criteria quite a lot but without </w:t>
      </w:r>
      <w:r w:rsidR="00683508">
        <w:t>referring</w:t>
      </w:r>
      <w:r>
        <w:t xml:space="preserve"> to Childe. The authors belief is that we </w:t>
      </w:r>
      <w:r w:rsidR="00683508">
        <w:t>must</w:t>
      </w:r>
      <w:r>
        <w:t xml:space="preserve"> understand individuals as they make up the civilisations and the classes and roles of individuals gives </w:t>
      </w:r>
      <w:r w:rsidR="00683508">
        <w:t xml:space="preserve">archaeologists a better idea of how the civilisation was formed. There is a lot of explanation about egalitarian populations and how the people of the Aegean evolved into trans egalitarian societies and the importance of leadership and politics within the societies. This source is rather useful as an academic text because it is backed up by the ideas of many previous scholars and offers a decent overview of the emergence of the Aegean civilisations. </w:t>
      </w:r>
      <w:r w:rsidR="004952C9">
        <w:t>An interesting point is that the chapter focus</w:t>
      </w:r>
      <w:r w:rsidR="009031F1">
        <w:t>es</w:t>
      </w:r>
      <w:r w:rsidR="004952C9">
        <w:t xml:space="preserve"> on leadership so indicates the importance of individuals in the emergence of state rather than a whole political system. A final positive is</w:t>
      </w:r>
      <w:r w:rsidR="00683508">
        <w:t xml:space="preserve"> that </w:t>
      </w:r>
      <w:r w:rsidR="004952C9">
        <w:t xml:space="preserve">the author clearly understands and indicates that </w:t>
      </w:r>
      <w:r w:rsidR="00683508">
        <w:t xml:space="preserve">everything in the emergence of civilisation is not linear but rather has ups and downs and break off groups. </w:t>
      </w:r>
    </w:p>
    <w:p w14:paraId="4C39EDAD" w14:textId="77777777" w:rsidR="00683508" w:rsidRDefault="00683508" w:rsidP="000D4D9C"/>
    <w:p w14:paraId="655FEE25" w14:textId="77777777" w:rsidR="00683508" w:rsidRDefault="00AA5089" w:rsidP="000D4D9C">
      <w:pPr>
        <w:rPr>
          <w:sz w:val="28"/>
          <w:szCs w:val="28"/>
        </w:rPr>
      </w:pPr>
      <w:r>
        <w:rPr>
          <w:sz w:val="28"/>
          <w:szCs w:val="28"/>
        </w:rPr>
        <w:t xml:space="preserve">History Articles (2011) </w:t>
      </w:r>
      <w:r w:rsidRPr="00AA5089">
        <w:rPr>
          <w:i/>
          <w:iCs/>
          <w:sz w:val="28"/>
          <w:szCs w:val="28"/>
        </w:rPr>
        <w:t>Emergence of the First Civilisations.</w:t>
      </w:r>
      <w:r>
        <w:rPr>
          <w:i/>
          <w:iCs/>
          <w:sz w:val="28"/>
          <w:szCs w:val="28"/>
        </w:rPr>
        <w:t xml:space="preserve"> </w:t>
      </w:r>
      <w:r>
        <w:rPr>
          <w:sz w:val="28"/>
          <w:szCs w:val="28"/>
        </w:rPr>
        <w:t xml:space="preserve">Available at: </w:t>
      </w:r>
      <w:hyperlink r:id="rId4" w:history="1">
        <w:r w:rsidRPr="00AA5089">
          <w:rPr>
            <w:rStyle w:val="Hyperlink"/>
            <w:color w:val="auto"/>
            <w:sz w:val="28"/>
            <w:szCs w:val="28"/>
          </w:rPr>
          <w:t>http://www.heeve.com/ancient-history/emergence-of-the-first-civilizations.html</w:t>
        </w:r>
      </w:hyperlink>
      <w:r>
        <w:rPr>
          <w:sz w:val="28"/>
          <w:szCs w:val="28"/>
        </w:rPr>
        <w:t xml:space="preserve"> (Accessed on: 19 March 2020)</w:t>
      </w:r>
    </w:p>
    <w:p w14:paraId="2C3FFBA7" w14:textId="7556ED78" w:rsidR="00D81B63" w:rsidRDefault="00AA5089" w:rsidP="000D4D9C">
      <w:r>
        <w:t>This online source gives a brief overview on the emergence of civilisations with a semi focus on the Aegean but also includes many other civilisations such as Egypt and other early societies. It clearly indicates that this process of emergence is not fully understood and that due to a lack of evidence there are many different interpretations surrounding the emergence of such civilisations. The page goes on to state how these ancient civilisations have shaped todays world and formed the foundations of modern societies. Again</w:t>
      </w:r>
      <w:r w:rsidR="002377B0">
        <w:t>,</w:t>
      </w:r>
      <w:r>
        <w:t xml:space="preserve"> agricultural surplus is mentioned as in many arguments about what a civilisation is. There is also the idea that even though on a geographical front it looks as if the societies developed independently archaeological evidence states otherwise with </w:t>
      </w:r>
      <w:r w:rsidR="002377B0">
        <w:t xml:space="preserve">it being known that all but Meso-America having links to Mesopotamia. The source also recognises that fact that the emergence patterns and our lack of solid evidence raises more questions than answers which shows that it could be used as an academic source to cement the idea that emergence is a field which is questioned. On the other hand this source would not be a strongly advisable source as it is rather wide spread and blaze about the ideas it includes, is not peer reviewed and could ultimately include ideas which are not based solely on fact due to it not being a scholarly site. </w:t>
      </w:r>
      <w:r w:rsidR="00D81B63">
        <w:t>Furthermore, there are no references on the site saying where the information is from so, as stated above, there may be no academic grounding for the ‘arguments’ presented.</w:t>
      </w:r>
      <w:r w:rsidR="00210D0B">
        <w:t xml:space="preserve"> Also as a source strictly focusing on the Aegean it will not be highly beneficial as it is more a sweeping overview of the emergence of civilisation as a whole.</w:t>
      </w:r>
      <w:bookmarkStart w:id="0" w:name="_GoBack"/>
      <w:bookmarkEnd w:id="0"/>
    </w:p>
    <w:p w14:paraId="2DA5F2F6" w14:textId="77777777" w:rsidR="00D81B63" w:rsidRDefault="00007339" w:rsidP="000D4D9C">
      <w:pPr>
        <w:rPr>
          <w:sz w:val="28"/>
          <w:szCs w:val="28"/>
        </w:rPr>
      </w:pPr>
      <w:r w:rsidRPr="00B164CA">
        <w:rPr>
          <w:sz w:val="28"/>
          <w:szCs w:val="28"/>
        </w:rPr>
        <w:lastRenderedPageBreak/>
        <w:t>Renfrew, C. (201</w:t>
      </w:r>
      <w:r w:rsidR="00B164CA" w:rsidRPr="00B164CA">
        <w:rPr>
          <w:sz w:val="28"/>
          <w:szCs w:val="28"/>
        </w:rPr>
        <w:t>1</w:t>
      </w:r>
      <w:r w:rsidRPr="00B164CA">
        <w:rPr>
          <w:sz w:val="28"/>
          <w:szCs w:val="28"/>
        </w:rPr>
        <w:t xml:space="preserve">) </w:t>
      </w:r>
      <w:r w:rsidRPr="00B164CA">
        <w:rPr>
          <w:i/>
          <w:iCs/>
          <w:sz w:val="28"/>
          <w:szCs w:val="28"/>
        </w:rPr>
        <w:t>The Emergence of Civilisation: The Cyclades and the Aegean in the Third Millennium BC</w:t>
      </w:r>
      <w:r w:rsidR="00B164CA" w:rsidRPr="00B164CA">
        <w:rPr>
          <w:i/>
          <w:iCs/>
          <w:sz w:val="28"/>
          <w:szCs w:val="28"/>
        </w:rPr>
        <w:t>.</w:t>
      </w:r>
      <w:r w:rsidRPr="00B164CA">
        <w:rPr>
          <w:i/>
          <w:iCs/>
          <w:sz w:val="28"/>
          <w:szCs w:val="28"/>
        </w:rPr>
        <w:t xml:space="preserve"> </w:t>
      </w:r>
      <w:r w:rsidR="00B164CA" w:rsidRPr="00B164CA">
        <w:rPr>
          <w:sz w:val="28"/>
          <w:szCs w:val="28"/>
        </w:rPr>
        <w:t>Oxford: Oxbow Books</w:t>
      </w:r>
    </w:p>
    <w:p w14:paraId="5266912C" w14:textId="77777777" w:rsidR="00B164CA" w:rsidRPr="00B164CA" w:rsidRDefault="00B164CA" w:rsidP="000D4D9C">
      <w:r>
        <w:t xml:space="preserve">This book opens with immediate </w:t>
      </w:r>
      <w:r w:rsidR="00F0478C">
        <w:t>recognition of Schliemann as the man who ‘inaugurated’ the study of Aegean prehistory. Through out it tries to answer many questions about civilisations and their emergence especially from geographic origins and trying to discredit the idea that European civilisations were not in their own right but rather were offshoots of oriental civilisations. Again, this book mentions Childe and looks at the importance of the different criteria and how they related to the Aegean. Like the above material the book also brings in other cultures to make comparisons and to understand the interconnectivity within such cultures. The author does this through not only using the field of archaeology but also looking at other fields of study such as anthropology. One of the main focuses of the book it culture and its definition and how it has changed over time. Throughout the chapters the main features of the Aegean civilisation are pointed out as well as going through different time periods from the Neolithic to the 3</w:t>
      </w:r>
      <w:r w:rsidR="00F0478C" w:rsidRPr="00F0478C">
        <w:rPr>
          <w:vertAlign w:val="superscript"/>
        </w:rPr>
        <w:t>rd</w:t>
      </w:r>
      <w:r w:rsidR="00F0478C">
        <w:t xml:space="preserve"> millennium BC</w:t>
      </w:r>
      <w:r w:rsidR="0089466C">
        <w:t xml:space="preserve"> with focus on different areas of the </w:t>
      </w:r>
      <w:r w:rsidR="000149E4">
        <w:t>Aegean such as Greece</w:t>
      </w:r>
      <w:r w:rsidR="00F0478C">
        <w:t xml:space="preserve">. Renfrew believed that this study was the first of its kind and uses a lot of unpublished work.  </w:t>
      </w:r>
      <w:r w:rsidR="002E35C6">
        <w:t xml:space="preserve">This results in the book being a good academic source due to the ‘new’ research but at the same time it is slightly outdated as this book was originally published in 1972 and the references were obviously older than that so </w:t>
      </w:r>
      <w:r w:rsidR="00097B64">
        <w:t xml:space="preserve">to get an all-round view of the emergence of the Aegean one must consolidate their findings with more modern research. </w:t>
      </w:r>
      <w:r w:rsidR="00221345">
        <w:t>One good thing about this book is the fact that it has been reviewed by many scholars and is the basis of many other Aegean scholars work so it is a reliable source.</w:t>
      </w:r>
    </w:p>
    <w:p w14:paraId="43DC1B9A" w14:textId="77777777" w:rsidR="000D4D9C" w:rsidRDefault="000D4D9C" w:rsidP="000D4D9C">
      <w:pPr>
        <w:rPr>
          <w:sz w:val="28"/>
          <w:szCs w:val="28"/>
        </w:rPr>
      </w:pPr>
    </w:p>
    <w:p w14:paraId="6E1BBBE2" w14:textId="77777777" w:rsidR="00A83BEB" w:rsidRDefault="00654D3F" w:rsidP="000D4D9C">
      <w:pPr>
        <w:rPr>
          <w:sz w:val="28"/>
          <w:szCs w:val="28"/>
        </w:rPr>
      </w:pPr>
      <w:r w:rsidRPr="00654D3F">
        <w:rPr>
          <w:sz w:val="28"/>
          <w:szCs w:val="28"/>
        </w:rPr>
        <w:t xml:space="preserve">van Andel, T. H. and Runnels, C. N. (1988) “An </w:t>
      </w:r>
      <w:r>
        <w:rPr>
          <w:sz w:val="28"/>
          <w:szCs w:val="28"/>
        </w:rPr>
        <w:t>E</w:t>
      </w:r>
      <w:r w:rsidRPr="00654D3F">
        <w:rPr>
          <w:sz w:val="28"/>
          <w:szCs w:val="28"/>
        </w:rPr>
        <w:t>ssay on the ‘</w:t>
      </w:r>
      <w:r>
        <w:rPr>
          <w:sz w:val="28"/>
          <w:szCs w:val="28"/>
        </w:rPr>
        <w:t>E</w:t>
      </w:r>
      <w:r w:rsidRPr="00654D3F">
        <w:rPr>
          <w:sz w:val="28"/>
          <w:szCs w:val="28"/>
        </w:rPr>
        <w:t xml:space="preserve">mergence of </w:t>
      </w:r>
      <w:r>
        <w:rPr>
          <w:sz w:val="28"/>
          <w:szCs w:val="28"/>
        </w:rPr>
        <w:t>C</w:t>
      </w:r>
      <w:r w:rsidRPr="00654D3F">
        <w:rPr>
          <w:sz w:val="28"/>
          <w:szCs w:val="28"/>
        </w:rPr>
        <w:t xml:space="preserve">ivilization’ in the Aegean </w:t>
      </w:r>
      <w:r>
        <w:rPr>
          <w:sz w:val="28"/>
          <w:szCs w:val="28"/>
        </w:rPr>
        <w:t>W</w:t>
      </w:r>
      <w:r w:rsidRPr="00654D3F">
        <w:rPr>
          <w:sz w:val="28"/>
          <w:szCs w:val="28"/>
        </w:rPr>
        <w:t>orld,” </w:t>
      </w:r>
      <w:r w:rsidRPr="00654D3F">
        <w:rPr>
          <w:i/>
          <w:iCs/>
          <w:sz w:val="28"/>
          <w:szCs w:val="28"/>
        </w:rPr>
        <w:t>Antiquity</w:t>
      </w:r>
      <w:r w:rsidRPr="00654D3F">
        <w:rPr>
          <w:sz w:val="28"/>
          <w:szCs w:val="28"/>
        </w:rPr>
        <w:t>. Cambridge University Press, 62(235), pp. 234–247. doi: 10.1017/S0003598X00073968.</w:t>
      </w:r>
    </w:p>
    <w:p w14:paraId="3903BE3E" w14:textId="34883A0B" w:rsidR="00654D3F" w:rsidRPr="00654D3F" w:rsidRDefault="00654D3F" w:rsidP="000D4D9C">
      <w:r>
        <w:t xml:space="preserve">This article is partially a review of </w:t>
      </w:r>
      <w:r w:rsidR="00836D64">
        <w:t>Renfrew’s</w:t>
      </w:r>
      <w:r>
        <w:t xml:space="preserve"> </w:t>
      </w:r>
      <w:r w:rsidR="00836D64">
        <w:t>‘Emergence of Civilisation’ and other existing explanations of the Aegean emergence. The focus is on Greece with many sites being pointed out such as Knossos. Again, this article argues about the transformation of the area during the Neolithic and 3</w:t>
      </w:r>
      <w:r w:rsidR="00836D64" w:rsidRPr="00836D64">
        <w:rPr>
          <w:vertAlign w:val="superscript"/>
        </w:rPr>
        <w:t>rd</w:t>
      </w:r>
      <w:r w:rsidR="00836D64">
        <w:t xml:space="preserve"> Millenia B.C. The one aspect they do spend less time discussing is that if economics as they believe that is beyond their scope. For much of the essay the focus is of two main archaeological studies of the area which are the Franchthi Cave and the Stanford Archaeological Survey. This article can be used as a good academic source as it is reviewing a previous piece of work in the same field but also because it has field evidence to back up what the authors are saying</w:t>
      </w:r>
      <w:r w:rsidR="00B33626">
        <w:t>.</w:t>
      </w:r>
      <w:r w:rsidR="00836D64">
        <w:t xml:space="preserve"> Unlike Renfrew’s book this article offers a summary of many ideas and also gives site evidence for an </w:t>
      </w:r>
      <w:r w:rsidR="009D4773">
        <w:t>all-round</w:t>
      </w:r>
      <w:r w:rsidR="00836D64">
        <w:t xml:space="preserve"> </w:t>
      </w:r>
      <w:r w:rsidR="009D4773">
        <w:t xml:space="preserve">argument within a short essay which makes it more accessible. A final point on this article’s academic value is the lack of discussion when it comes to economics. Yes, the authors have recognised that this is beyond their field of personal study but in some ways, it does result in a part of the argument being missed. It is briefly mentioned but into no great detail so would not be useful if one need to write about the Aegean in terms of economics.  </w:t>
      </w:r>
    </w:p>
    <w:p w14:paraId="5FA63527" w14:textId="77777777" w:rsidR="00654D3F" w:rsidRPr="00654D3F" w:rsidRDefault="00654D3F" w:rsidP="000D4D9C"/>
    <w:sectPr w:rsidR="00654D3F" w:rsidRPr="00654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D9C"/>
    <w:rsid w:val="00007339"/>
    <w:rsid w:val="000149E4"/>
    <w:rsid w:val="00032A07"/>
    <w:rsid w:val="00097B64"/>
    <w:rsid w:val="000D4D9C"/>
    <w:rsid w:val="00210D0B"/>
    <w:rsid w:val="00221345"/>
    <w:rsid w:val="002377B0"/>
    <w:rsid w:val="002E35C6"/>
    <w:rsid w:val="004952C9"/>
    <w:rsid w:val="00654D3F"/>
    <w:rsid w:val="00683508"/>
    <w:rsid w:val="00836D64"/>
    <w:rsid w:val="0089466C"/>
    <w:rsid w:val="009031F1"/>
    <w:rsid w:val="009D4773"/>
    <w:rsid w:val="00A83BEB"/>
    <w:rsid w:val="00AA5089"/>
    <w:rsid w:val="00B164CA"/>
    <w:rsid w:val="00B33626"/>
    <w:rsid w:val="00CA68E7"/>
    <w:rsid w:val="00CE270A"/>
    <w:rsid w:val="00D81B63"/>
    <w:rsid w:val="00E5098E"/>
    <w:rsid w:val="00F04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10927"/>
  <w15:chartTrackingRefBased/>
  <w15:docId w15:val="{976EE1FE-F64D-4DF0-9354-75EC65A13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A508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1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heeve.com/ancient-history/emergence-of-the-first-civiliza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1442</TotalTime>
  <Pages>2</Pages>
  <Words>1052</Words>
  <Characters>6000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Judd (1900292)</dc:creator>
  <cp:keywords/>
  <dc:description/>
  <cp:lastModifiedBy>Saskia Judd (1900292)</cp:lastModifiedBy>
  <cp:revision>34</cp:revision>
  <dcterms:created xsi:type="dcterms:W3CDTF">2020-03-20T10:44:00Z</dcterms:created>
  <dcterms:modified xsi:type="dcterms:W3CDTF">2020-03-30T12:29:00Z</dcterms:modified>
</cp:coreProperties>
</file>