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495DF" w14:textId="77777777" w:rsidR="00DE45B8" w:rsidRPr="007A2699" w:rsidRDefault="00DE45B8" w:rsidP="00DE45B8">
      <w:pPr>
        <w:pStyle w:val="Title"/>
      </w:pPr>
      <w:bookmarkStart w:id="0" w:name="_GoBack"/>
      <w:bookmarkEnd w:id="0"/>
      <w:r w:rsidRPr="007A2699">
        <w:t>School of Sport, Health &amp; Outdoor Education</w:t>
      </w:r>
    </w:p>
    <w:p w14:paraId="7E064720" w14:textId="77777777" w:rsidR="00DE45B8" w:rsidRPr="00DB29C9" w:rsidRDefault="00DE45B8" w:rsidP="00DE45B8">
      <w:pPr>
        <w:rPr>
          <w:b/>
          <w:bCs/>
          <w:sz w:val="16"/>
          <w:szCs w:val="16"/>
        </w:rPr>
      </w:pPr>
    </w:p>
    <w:p w14:paraId="51E3A2E4" w14:textId="77777777" w:rsidR="00DE45B8" w:rsidRPr="007A2699" w:rsidRDefault="00DE45B8" w:rsidP="00DE45B8">
      <w:pPr>
        <w:pStyle w:val="Subtitle"/>
      </w:pPr>
      <w:r>
        <w:t>Assessment Feedback Sheet</w:t>
      </w:r>
    </w:p>
    <w:p w14:paraId="24ECDFDE" w14:textId="77777777" w:rsidR="00DE45B8" w:rsidRPr="00DB29C9" w:rsidRDefault="00DE45B8" w:rsidP="00DE45B8">
      <w:pPr>
        <w:pStyle w:val="Subtitle"/>
        <w:rPr>
          <w:sz w:val="16"/>
          <w:szCs w:val="16"/>
        </w:rPr>
      </w:pPr>
    </w:p>
    <w:p w14:paraId="2E5515BA" w14:textId="77777777" w:rsidR="00DE45B8" w:rsidRPr="00952485" w:rsidRDefault="00DE45B8" w:rsidP="00DE45B8">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roofErr w:type="spellStart"/>
      <w:r>
        <w:rPr>
          <w:b/>
          <w:bCs/>
          <w:sz w:val="24"/>
          <w:szCs w:val="24"/>
          <w:u w:val="none"/>
        </w:rPr>
        <w:t>stephanie</w:t>
      </w:r>
      <w:proofErr w:type="spellEnd"/>
      <w:r>
        <w:rPr>
          <w:b/>
          <w:bCs/>
          <w:sz w:val="24"/>
          <w:szCs w:val="24"/>
          <w:u w:val="none"/>
        </w:rPr>
        <w:t xml:space="preserve"> </w:t>
      </w:r>
      <w:proofErr w:type="spellStart"/>
      <w:r>
        <w:rPr>
          <w:b/>
          <w:bCs/>
          <w:sz w:val="24"/>
          <w:szCs w:val="24"/>
          <w:u w:val="none"/>
        </w:rPr>
        <w:t>owen</w:t>
      </w:r>
      <w:proofErr w:type="spellEnd"/>
    </w:p>
    <w:p w14:paraId="112F3E64" w14:textId="77777777" w:rsidR="00DE45B8" w:rsidRPr="005D6F2D" w:rsidRDefault="00DE45B8" w:rsidP="00DE45B8">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Introduction to Health and Exercise Psychology</w:t>
      </w:r>
    </w:p>
    <w:p w14:paraId="5C79302F" w14:textId="77777777" w:rsidR="00DE45B8" w:rsidRPr="001D1220" w:rsidRDefault="00DE45B8" w:rsidP="00DE45B8">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 xml:space="preserve">SHSS4066 </w:t>
      </w:r>
    </w:p>
    <w:p w14:paraId="303A5B35" w14:textId="77777777" w:rsidR="00DE45B8" w:rsidRPr="00DB29C9" w:rsidRDefault="00DE45B8" w:rsidP="00DE45B8">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E45B8" w:rsidRPr="00313008" w14:paraId="6002B96A" w14:textId="77777777" w:rsidTr="00460D3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9C9DBD1" w14:textId="77777777" w:rsidR="00DE45B8" w:rsidRPr="00313008" w:rsidRDefault="00DE45B8" w:rsidP="00460D3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E45B8" w:rsidRPr="00313008" w14:paraId="3C525DC7" w14:textId="77777777" w:rsidTr="00460D3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3900533" w14:textId="77777777" w:rsidR="00DE45B8" w:rsidRPr="00313008" w:rsidRDefault="00DE45B8" w:rsidP="00460D3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72472BC" w14:textId="77777777" w:rsidR="00DE45B8" w:rsidRPr="00313008" w:rsidRDefault="00DE45B8" w:rsidP="00460D30">
            <w:pPr>
              <w:pStyle w:val="Subtitle"/>
              <w:tabs>
                <w:tab w:val="left" w:pos="2016"/>
              </w:tabs>
              <w:jc w:val="left"/>
              <w:rPr>
                <w:b/>
                <w:bCs/>
                <w:sz w:val="24"/>
                <w:szCs w:val="24"/>
                <w:u w:val="none"/>
              </w:rPr>
            </w:pPr>
            <w:r>
              <w:rPr>
                <w:b/>
                <w:bCs/>
                <w:sz w:val="24"/>
                <w:szCs w:val="24"/>
                <w:u w:val="none"/>
              </w:rPr>
              <w:tab/>
              <w:t>Varied information</w:t>
            </w:r>
          </w:p>
        </w:tc>
      </w:tr>
      <w:tr w:rsidR="00DE45B8" w:rsidRPr="00313008" w14:paraId="5435029B" w14:textId="77777777" w:rsidTr="00460D3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EE48012" w14:textId="77777777" w:rsidR="00DE45B8" w:rsidRPr="00313008" w:rsidRDefault="00DE45B8" w:rsidP="00460D3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F121824" w14:textId="77777777" w:rsidR="00DE45B8" w:rsidRPr="00313008" w:rsidRDefault="00DE45B8" w:rsidP="00460D30">
            <w:pPr>
              <w:pStyle w:val="Subtitle"/>
              <w:rPr>
                <w:b/>
                <w:bCs/>
                <w:sz w:val="24"/>
                <w:szCs w:val="24"/>
                <w:u w:val="none"/>
              </w:rPr>
            </w:pPr>
            <w:r>
              <w:rPr>
                <w:b/>
                <w:bCs/>
                <w:sz w:val="24"/>
                <w:szCs w:val="24"/>
                <w:u w:val="none"/>
              </w:rPr>
              <w:t>referencing</w:t>
            </w:r>
          </w:p>
        </w:tc>
      </w:tr>
      <w:tr w:rsidR="00DE45B8" w:rsidRPr="00313008" w14:paraId="664F85D2" w14:textId="77777777" w:rsidTr="00460D3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B1D2DF" w14:textId="77777777" w:rsidR="00DE45B8" w:rsidRPr="00313008" w:rsidRDefault="00DE45B8" w:rsidP="00460D3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0F37155" w14:textId="77777777" w:rsidR="00DE45B8" w:rsidRPr="00313008" w:rsidRDefault="00DE45B8" w:rsidP="00460D30">
            <w:pPr>
              <w:pStyle w:val="Subtitle"/>
              <w:rPr>
                <w:b/>
                <w:bCs/>
                <w:sz w:val="24"/>
                <w:szCs w:val="24"/>
                <w:u w:val="none"/>
              </w:rPr>
            </w:pPr>
            <w:r>
              <w:rPr>
                <w:b/>
                <w:bCs/>
                <w:sz w:val="24"/>
                <w:szCs w:val="24"/>
                <w:u w:val="none"/>
              </w:rPr>
              <w:t>The overall findings</w:t>
            </w:r>
          </w:p>
        </w:tc>
      </w:tr>
      <w:tr w:rsidR="00DE45B8" w:rsidRPr="00313008" w14:paraId="20B83BB4" w14:textId="77777777" w:rsidTr="00460D30">
        <w:trPr>
          <w:cantSplit/>
        </w:trPr>
        <w:tc>
          <w:tcPr>
            <w:tcW w:w="2305" w:type="dxa"/>
            <w:vMerge w:val="restart"/>
            <w:tcBorders>
              <w:top w:val="single" w:sz="4" w:space="0" w:color="auto"/>
              <w:left w:val="thinThickLargeGap" w:sz="24" w:space="0" w:color="auto"/>
              <w:bottom w:val="single" w:sz="6" w:space="0" w:color="auto"/>
            </w:tcBorders>
          </w:tcPr>
          <w:p w14:paraId="13CDAF1F" w14:textId="77777777" w:rsidR="00DE45B8" w:rsidRPr="00313008" w:rsidRDefault="00DE45B8" w:rsidP="00460D30">
            <w:pPr>
              <w:pStyle w:val="Subtitle"/>
              <w:jc w:val="left"/>
              <w:rPr>
                <w:b/>
                <w:bCs/>
                <w:sz w:val="24"/>
                <w:szCs w:val="24"/>
                <w:u w:val="none"/>
              </w:rPr>
            </w:pPr>
          </w:p>
          <w:p w14:paraId="54C3E5F8" w14:textId="77777777" w:rsidR="00DE45B8" w:rsidRPr="009574BA" w:rsidRDefault="00DE45B8" w:rsidP="00460D3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A5A2D49" w14:textId="77777777" w:rsidR="00DE45B8" w:rsidRPr="00313008" w:rsidRDefault="00DE45B8" w:rsidP="00460D30">
            <w:pPr>
              <w:ind w:left="113" w:right="113"/>
              <w:rPr>
                <w:sz w:val="16"/>
                <w:szCs w:val="16"/>
              </w:rPr>
            </w:pPr>
            <w:r w:rsidRPr="00313008">
              <w:rPr>
                <w:sz w:val="16"/>
                <w:szCs w:val="16"/>
              </w:rPr>
              <w:t>Learning</w:t>
            </w:r>
          </w:p>
          <w:p w14:paraId="708853AF" w14:textId="77777777" w:rsidR="00DE45B8" w:rsidRPr="00313008" w:rsidRDefault="00DE45B8" w:rsidP="00460D30">
            <w:pPr>
              <w:ind w:left="113" w:right="113"/>
              <w:rPr>
                <w:sz w:val="16"/>
                <w:szCs w:val="16"/>
              </w:rPr>
            </w:pPr>
            <w:r w:rsidRPr="00313008">
              <w:rPr>
                <w:sz w:val="16"/>
                <w:szCs w:val="16"/>
              </w:rPr>
              <w:t>Outcomes</w:t>
            </w:r>
          </w:p>
          <w:p w14:paraId="38FF5EAE" w14:textId="77777777" w:rsidR="00DE45B8" w:rsidRPr="00313008" w:rsidRDefault="00DE45B8" w:rsidP="00460D30">
            <w:pPr>
              <w:ind w:left="113" w:right="113"/>
              <w:rPr>
                <w:sz w:val="16"/>
                <w:szCs w:val="16"/>
              </w:rPr>
            </w:pPr>
          </w:p>
          <w:p w14:paraId="37E007A9" w14:textId="77777777" w:rsidR="00DE45B8" w:rsidRPr="00313008" w:rsidRDefault="00DE45B8" w:rsidP="00460D3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892BF0E" w14:textId="77777777" w:rsidR="00DE45B8" w:rsidRPr="00313008" w:rsidRDefault="00DE45B8" w:rsidP="00460D30">
            <w:pPr>
              <w:pStyle w:val="Subtitle"/>
              <w:rPr>
                <w:b/>
                <w:bCs/>
                <w:sz w:val="24"/>
                <w:szCs w:val="24"/>
                <w:u w:val="none"/>
              </w:rPr>
            </w:pPr>
            <w:r w:rsidRPr="00313008">
              <w:rPr>
                <w:b/>
                <w:bCs/>
                <w:sz w:val="24"/>
                <w:szCs w:val="24"/>
                <w:u w:val="none"/>
              </w:rPr>
              <w:t>GRADE</w:t>
            </w:r>
          </w:p>
        </w:tc>
      </w:tr>
      <w:tr w:rsidR="00DE45B8" w:rsidRPr="00313008" w14:paraId="22F48977" w14:textId="77777777" w:rsidTr="00460D30">
        <w:trPr>
          <w:cantSplit/>
          <w:trHeight w:val="723"/>
        </w:trPr>
        <w:tc>
          <w:tcPr>
            <w:tcW w:w="2305" w:type="dxa"/>
            <w:vMerge/>
            <w:tcBorders>
              <w:top w:val="single" w:sz="6" w:space="0" w:color="auto"/>
              <w:left w:val="thinThickLargeGap" w:sz="24" w:space="0" w:color="auto"/>
              <w:bottom w:val="single" w:sz="6" w:space="0" w:color="auto"/>
            </w:tcBorders>
          </w:tcPr>
          <w:p w14:paraId="56D72408" w14:textId="77777777" w:rsidR="00DE45B8" w:rsidRPr="00313008" w:rsidRDefault="00DE45B8" w:rsidP="00460D3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68E373A" w14:textId="77777777" w:rsidR="00DE45B8" w:rsidRPr="00313008" w:rsidRDefault="00DE45B8" w:rsidP="00460D3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8E96A42" w14:textId="77777777" w:rsidR="00DE45B8" w:rsidRPr="003E3041" w:rsidRDefault="00DE45B8" w:rsidP="00460D30">
            <w:pPr>
              <w:pStyle w:val="Subtitle"/>
              <w:rPr>
                <w:b/>
                <w:bCs/>
                <w:sz w:val="16"/>
                <w:szCs w:val="16"/>
                <w:u w:val="none"/>
              </w:rPr>
            </w:pPr>
            <w:r>
              <w:rPr>
                <w:b/>
                <w:bCs/>
                <w:sz w:val="16"/>
                <w:szCs w:val="16"/>
                <w:u w:val="none"/>
              </w:rPr>
              <w:t>Poor</w:t>
            </w:r>
          </w:p>
          <w:p w14:paraId="5D9E5D09" w14:textId="77777777" w:rsidR="00DE45B8" w:rsidRPr="003E3041" w:rsidRDefault="00DE45B8" w:rsidP="00460D30">
            <w:pPr>
              <w:pStyle w:val="Subtitle"/>
              <w:rPr>
                <w:b/>
                <w:bCs/>
                <w:sz w:val="16"/>
                <w:szCs w:val="16"/>
                <w:u w:val="none"/>
              </w:rPr>
            </w:pPr>
            <w:r>
              <w:rPr>
                <w:b/>
                <w:bCs/>
                <w:sz w:val="16"/>
                <w:szCs w:val="16"/>
                <w:u w:val="none"/>
              </w:rPr>
              <w:t>&lt; 2</w:t>
            </w:r>
            <w:r w:rsidRPr="003E3041">
              <w:rPr>
                <w:b/>
                <w:bCs/>
                <w:sz w:val="16"/>
                <w:szCs w:val="16"/>
                <w:u w:val="none"/>
              </w:rPr>
              <w:t>0%</w:t>
            </w:r>
          </w:p>
          <w:p w14:paraId="1F64142A" w14:textId="77777777" w:rsidR="00DE45B8" w:rsidRPr="003E3041" w:rsidRDefault="00DE45B8" w:rsidP="00460D30">
            <w:pPr>
              <w:pStyle w:val="Subtitle"/>
              <w:rPr>
                <w:sz w:val="16"/>
                <w:szCs w:val="16"/>
                <w:u w:val="none"/>
              </w:rPr>
            </w:pPr>
          </w:p>
        </w:tc>
        <w:tc>
          <w:tcPr>
            <w:tcW w:w="923" w:type="dxa"/>
            <w:tcBorders>
              <w:top w:val="single" w:sz="6" w:space="0" w:color="auto"/>
              <w:left w:val="single" w:sz="6" w:space="0" w:color="auto"/>
              <w:right w:val="single" w:sz="6" w:space="0" w:color="auto"/>
            </w:tcBorders>
          </w:tcPr>
          <w:p w14:paraId="5D664654" w14:textId="77777777" w:rsidR="00DE45B8" w:rsidRDefault="00DE45B8" w:rsidP="00460D30">
            <w:pPr>
              <w:pStyle w:val="Subtitle"/>
              <w:rPr>
                <w:b/>
                <w:sz w:val="16"/>
                <w:szCs w:val="16"/>
                <w:u w:val="none"/>
              </w:rPr>
            </w:pPr>
            <w:r>
              <w:rPr>
                <w:b/>
                <w:sz w:val="16"/>
                <w:szCs w:val="16"/>
                <w:u w:val="none"/>
              </w:rPr>
              <w:t>Weak</w:t>
            </w:r>
          </w:p>
          <w:p w14:paraId="37A4F1C3" w14:textId="77777777" w:rsidR="00DE45B8" w:rsidRPr="003E3041" w:rsidRDefault="00DE45B8" w:rsidP="00460D3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DDB993C" w14:textId="77777777" w:rsidR="00DE45B8" w:rsidRPr="003E3041" w:rsidRDefault="00DE45B8" w:rsidP="00460D30">
            <w:pPr>
              <w:pStyle w:val="Subtitle"/>
              <w:rPr>
                <w:b/>
                <w:bCs/>
                <w:sz w:val="16"/>
                <w:szCs w:val="16"/>
                <w:u w:val="none"/>
              </w:rPr>
            </w:pPr>
            <w:r>
              <w:rPr>
                <w:b/>
                <w:bCs/>
                <w:sz w:val="16"/>
                <w:szCs w:val="16"/>
                <w:u w:val="none"/>
              </w:rPr>
              <w:t>Unsatisfactory</w:t>
            </w:r>
          </w:p>
          <w:p w14:paraId="7C927300" w14:textId="77777777" w:rsidR="00DE45B8" w:rsidRPr="003E3041" w:rsidRDefault="00DE45B8" w:rsidP="00460D3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952CFE6" w14:textId="77777777" w:rsidR="00DE45B8" w:rsidRPr="003E3041" w:rsidRDefault="00DE45B8" w:rsidP="00460D30">
            <w:pPr>
              <w:pStyle w:val="Subtitle"/>
              <w:rPr>
                <w:b/>
                <w:bCs/>
                <w:sz w:val="16"/>
                <w:szCs w:val="16"/>
                <w:u w:val="none"/>
              </w:rPr>
            </w:pPr>
            <w:r w:rsidRPr="003E3041">
              <w:rPr>
                <w:b/>
                <w:bCs/>
                <w:sz w:val="16"/>
                <w:szCs w:val="16"/>
                <w:u w:val="none"/>
              </w:rPr>
              <w:t>Satisfactory</w:t>
            </w:r>
          </w:p>
          <w:p w14:paraId="18FE58A3" w14:textId="77777777" w:rsidR="00DE45B8" w:rsidRPr="003E3041" w:rsidRDefault="00DE45B8" w:rsidP="00460D3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09B33E3" w14:textId="77777777" w:rsidR="00DE45B8" w:rsidRPr="003E3041" w:rsidRDefault="00DE45B8" w:rsidP="00460D30">
            <w:pPr>
              <w:pStyle w:val="Subtitle"/>
              <w:rPr>
                <w:b/>
                <w:bCs/>
                <w:sz w:val="16"/>
                <w:szCs w:val="16"/>
                <w:u w:val="none"/>
              </w:rPr>
            </w:pPr>
            <w:r w:rsidRPr="003E3041">
              <w:rPr>
                <w:b/>
                <w:bCs/>
                <w:sz w:val="16"/>
                <w:szCs w:val="16"/>
                <w:u w:val="none"/>
              </w:rPr>
              <w:t>Good</w:t>
            </w:r>
          </w:p>
          <w:p w14:paraId="0D228108" w14:textId="77777777" w:rsidR="00DE45B8" w:rsidRPr="003E3041" w:rsidRDefault="00DE45B8" w:rsidP="00460D3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BCC33B" w14:textId="77777777" w:rsidR="00DE45B8" w:rsidRPr="003E3041" w:rsidRDefault="00DE45B8" w:rsidP="00460D30">
            <w:pPr>
              <w:pStyle w:val="Subtitle"/>
              <w:rPr>
                <w:b/>
                <w:bCs/>
                <w:sz w:val="16"/>
                <w:szCs w:val="16"/>
                <w:u w:val="none"/>
              </w:rPr>
            </w:pPr>
            <w:r w:rsidRPr="003E3041">
              <w:rPr>
                <w:b/>
                <w:bCs/>
                <w:sz w:val="16"/>
                <w:szCs w:val="16"/>
                <w:u w:val="none"/>
              </w:rPr>
              <w:t>Very Good</w:t>
            </w:r>
          </w:p>
          <w:p w14:paraId="079A9889" w14:textId="77777777" w:rsidR="00DE45B8" w:rsidRPr="003E3041" w:rsidRDefault="00DE45B8" w:rsidP="00460D3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0DA7B0A" w14:textId="77777777" w:rsidR="00DE45B8" w:rsidRPr="003E3041" w:rsidRDefault="00DE45B8" w:rsidP="00460D30">
            <w:pPr>
              <w:pStyle w:val="Subtitle"/>
              <w:rPr>
                <w:b/>
                <w:bCs/>
                <w:sz w:val="16"/>
                <w:szCs w:val="16"/>
                <w:u w:val="none"/>
              </w:rPr>
            </w:pPr>
            <w:r w:rsidRPr="003E3041">
              <w:rPr>
                <w:b/>
                <w:bCs/>
                <w:sz w:val="16"/>
                <w:szCs w:val="16"/>
                <w:u w:val="none"/>
              </w:rPr>
              <w:t>Excellent</w:t>
            </w:r>
          </w:p>
          <w:p w14:paraId="68AEFC1B" w14:textId="77777777" w:rsidR="00DE45B8" w:rsidRPr="003E3041" w:rsidRDefault="00DE45B8" w:rsidP="00460D3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C0A90F8" w14:textId="77777777" w:rsidR="00DE45B8" w:rsidRDefault="00DE45B8" w:rsidP="00460D30">
            <w:pPr>
              <w:pStyle w:val="Subtitle"/>
              <w:rPr>
                <w:b/>
                <w:bCs/>
                <w:sz w:val="16"/>
                <w:szCs w:val="16"/>
                <w:u w:val="none"/>
              </w:rPr>
            </w:pPr>
            <w:r>
              <w:rPr>
                <w:b/>
                <w:bCs/>
                <w:sz w:val="16"/>
                <w:szCs w:val="16"/>
                <w:u w:val="none"/>
              </w:rPr>
              <w:t>Exceptional</w:t>
            </w:r>
          </w:p>
          <w:p w14:paraId="5C6848EB" w14:textId="77777777" w:rsidR="00DE45B8" w:rsidRPr="003E3041" w:rsidRDefault="00DE45B8" w:rsidP="00460D3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7C23C82" w14:textId="77777777" w:rsidR="00DE45B8" w:rsidRPr="00313008" w:rsidRDefault="00DE45B8" w:rsidP="00460D30">
            <w:pPr>
              <w:pStyle w:val="Subtitle"/>
              <w:jc w:val="left"/>
              <w:rPr>
                <w:b/>
                <w:bCs/>
                <w:sz w:val="18"/>
                <w:szCs w:val="18"/>
                <w:u w:val="none"/>
              </w:rPr>
            </w:pPr>
          </w:p>
          <w:p w14:paraId="61981899" w14:textId="77777777" w:rsidR="00DE45B8" w:rsidRPr="00313008" w:rsidRDefault="00DE45B8" w:rsidP="00460D30">
            <w:pPr>
              <w:pStyle w:val="Subtitle"/>
              <w:jc w:val="left"/>
              <w:rPr>
                <w:b/>
                <w:bCs/>
                <w:sz w:val="18"/>
                <w:szCs w:val="18"/>
                <w:u w:val="none"/>
              </w:rPr>
            </w:pPr>
            <w:r w:rsidRPr="00313008">
              <w:rPr>
                <w:b/>
                <w:bCs/>
                <w:sz w:val="18"/>
                <w:szCs w:val="18"/>
                <w:u w:val="none"/>
              </w:rPr>
              <w:t xml:space="preserve">  %</w:t>
            </w:r>
          </w:p>
        </w:tc>
      </w:tr>
      <w:tr w:rsidR="00DE45B8" w:rsidRPr="00313008" w14:paraId="3050768D" w14:textId="77777777" w:rsidTr="00460D30">
        <w:tc>
          <w:tcPr>
            <w:tcW w:w="2305" w:type="dxa"/>
            <w:tcBorders>
              <w:top w:val="single" w:sz="6" w:space="0" w:color="auto"/>
              <w:left w:val="thinThickLargeGap" w:sz="24" w:space="0" w:color="auto"/>
              <w:bottom w:val="single" w:sz="6" w:space="0" w:color="auto"/>
            </w:tcBorders>
          </w:tcPr>
          <w:p w14:paraId="1A4A5294" w14:textId="77777777" w:rsidR="00DE45B8" w:rsidRPr="00153526" w:rsidRDefault="00DE45B8" w:rsidP="00460D30">
            <w:pPr>
              <w:jc w:val="both"/>
              <w:rPr>
                <w:rFonts w:ascii="Times New Roman" w:hAnsi="Times New Roman" w:cs="Times New Roman"/>
                <w:b/>
                <w:sz w:val="18"/>
                <w:szCs w:val="18"/>
              </w:rPr>
            </w:pPr>
            <w:r w:rsidRPr="00153526">
              <w:rPr>
                <w:rFonts w:ascii="Times New Roman" w:hAnsi="Times New Roman" w:cs="Times New Roman"/>
                <w:b/>
                <w:sz w:val="18"/>
                <w:szCs w:val="18"/>
              </w:rPr>
              <w:t xml:space="preserve">1. Introduction: </w:t>
            </w:r>
          </w:p>
          <w:p w14:paraId="304EC205" w14:textId="77777777" w:rsidR="00DE45B8" w:rsidRPr="00E12432" w:rsidRDefault="00DE45B8" w:rsidP="00460D30">
            <w:pPr>
              <w:pStyle w:val="Subtitle"/>
              <w:jc w:val="left"/>
              <w:rPr>
                <w:sz w:val="18"/>
                <w:szCs w:val="18"/>
                <w:u w:val="none"/>
              </w:rPr>
            </w:pPr>
            <w:r w:rsidRPr="00E12432">
              <w:rPr>
                <w:sz w:val="18"/>
                <w:szCs w:val="18"/>
                <w:u w:val="none"/>
              </w:rPr>
              <w:t>Review of appropriate literature relating to mood state</w:t>
            </w:r>
            <w:r>
              <w:rPr>
                <w:sz w:val="18"/>
                <w:szCs w:val="18"/>
                <w:u w:val="none"/>
              </w:rPr>
              <w:t xml:space="preserve"> and exercise / physical activity</w:t>
            </w:r>
            <w:r w:rsidRPr="00E12432">
              <w:rPr>
                <w:sz w:val="18"/>
                <w:szCs w:val="18"/>
                <w:u w:val="none"/>
              </w:rPr>
              <w:t xml:space="preserve">. </w:t>
            </w:r>
          </w:p>
          <w:p w14:paraId="587613E1" w14:textId="77777777" w:rsidR="00DE45B8" w:rsidRPr="00153526" w:rsidRDefault="00DE45B8" w:rsidP="00460D30">
            <w:pPr>
              <w:pStyle w:val="Subtitle"/>
              <w:jc w:val="left"/>
              <w:rPr>
                <w:sz w:val="18"/>
                <w:szCs w:val="18"/>
                <w:u w:val="none"/>
              </w:rPr>
            </w:pPr>
            <w:r w:rsidRPr="00E12432">
              <w:rPr>
                <w:sz w:val="18"/>
                <w:szCs w:val="18"/>
                <w:u w:val="none"/>
              </w:rPr>
              <w:t>(approx. 500 words)</w:t>
            </w:r>
          </w:p>
        </w:tc>
        <w:tc>
          <w:tcPr>
            <w:tcW w:w="540" w:type="dxa"/>
            <w:gridSpan w:val="2"/>
            <w:tcBorders>
              <w:top w:val="single" w:sz="6" w:space="0" w:color="auto"/>
              <w:bottom w:val="single" w:sz="6" w:space="0" w:color="auto"/>
              <w:right w:val="single" w:sz="6" w:space="0" w:color="auto"/>
            </w:tcBorders>
          </w:tcPr>
          <w:p w14:paraId="44E58551" w14:textId="77777777" w:rsidR="00DE45B8" w:rsidRDefault="00DE45B8" w:rsidP="00460D30">
            <w:pPr>
              <w:pStyle w:val="Subtitle"/>
              <w:rPr>
                <w:b/>
                <w:bCs/>
                <w:sz w:val="18"/>
                <w:szCs w:val="18"/>
                <w:u w:val="none"/>
              </w:rPr>
            </w:pPr>
          </w:p>
          <w:p w14:paraId="34384174" w14:textId="77777777" w:rsidR="00DE45B8" w:rsidRPr="00313008" w:rsidRDefault="00DE45B8" w:rsidP="00460D30">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6D33CE7D" w14:textId="77777777" w:rsidR="00DE45B8" w:rsidRPr="00313008" w:rsidRDefault="00DE45B8" w:rsidP="00460D30">
            <w:pPr>
              <w:pStyle w:val="Subtitle"/>
              <w:rPr>
                <w:sz w:val="18"/>
                <w:szCs w:val="18"/>
                <w:u w:val="none"/>
              </w:rPr>
            </w:pPr>
          </w:p>
        </w:tc>
        <w:tc>
          <w:tcPr>
            <w:tcW w:w="923" w:type="dxa"/>
            <w:tcBorders>
              <w:left w:val="single" w:sz="6" w:space="0" w:color="auto"/>
              <w:right w:val="single" w:sz="6" w:space="0" w:color="auto"/>
            </w:tcBorders>
          </w:tcPr>
          <w:p w14:paraId="778578F5" w14:textId="77777777" w:rsidR="00DE45B8" w:rsidRPr="00313008" w:rsidRDefault="00DE45B8" w:rsidP="00460D30">
            <w:pPr>
              <w:pStyle w:val="Subtitle"/>
              <w:rPr>
                <w:sz w:val="18"/>
                <w:szCs w:val="18"/>
                <w:u w:val="none"/>
              </w:rPr>
            </w:pPr>
          </w:p>
        </w:tc>
        <w:tc>
          <w:tcPr>
            <w:tcW w:w="922" w:type="dxa"/>
            <w:gridSpan w:val="2"/>
            <w:tcBorders>
              <w:left w:val="single" w:sz="6" w:space="0" w:color="auto"/>
              <w:right w:val="single" w:sz="6" w:space="0" w:color="auto"/>
            </w:tcBorders>
          </w:tcPr>
          <w:p w14:paraId="567E5067" w14:textId="77777777" w:rsidR="00DE45B8" w:rsidRPr="00313008" w:rsidRDefault="00DE45B8" w:rsidP="00460D3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6DF73EE" w14:textId="77777777" w:rsidR="00DE45B8" w:rsidRPr="00313008" w:rsidRDefault="00DE45B8" w:rsidP="00460D3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56F5C9D" w14:textId="77777777" w:rsidR="00DE45B8" w:rsidRPr="00313008" w:rsidRDefault="00DE45B8" w:rsidP="00460D3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409CC6" w14:textId="77777777" w:rsidR="00DE45B8" w:rsidRPr="002E0D8B" w:rsidRDefault="00DE45B8" w:rsidP="00460D30">
            <w:pPr>
              <w:pStyle w:val="Subtitle"/>
              <w:jc w:val="right"/>
              <w:rPr>
                <w:sz w:val="24"/>
                <w:szCs w:val="24"/>
                <w:u w:val="none"/>
              </w:rPr>
            </w:pPr>
          </w:p>
        </w:tc>
        <w:tc>
          <w:tcPr>
            <w:tcW w:w="922" w:type="dxa"/>
            <w:gridSpan w:val="2"/>
            <w:tcBorders>
              <w:left w:val="single" w:sz="6" w:space="0" w:color="auto"/>
              <w:right w:val="single" w:sz="6" w:space="0" w:color="auto"/>
            </w:tcBorders>
          </w:tcPr>
          <w:p w14:paraId="75CB1212" w14:textId="77777777" w:rsidR="00DE45B8" w:rsidRPr="00313008" w:rsidRDefault="00DE45B8" w:rsidP="00460D30">
            <w:pPr>
              <w:pStyle w:val="Subtitle"/>
              <w:rPr>
                <w:sz w:val="18"/>
                <w:szCs w:val="18"/>
                <w:u w:val="none"/>
              </w:rPr>
            </w:pPr>
          </w:p>
        </w:tc>
        <w:tc>
          <w:tcPr>
            <w:tcW w:w="923" w:type="dxa"/>
            <w:tcBorders>
              <w:left w:val="single" w:sz="6" w:space="0" w:color="auto"/>
              <w:right w:val="single" w:sz="6" w:space="0" w:color="auto"/>
            </w:tcBorders>
          </w:tcPr>
          <w:p w14:paraId="0A813AF2" w14:textId="77777777" w:rsidR="00DE45B8" w:rsidRPr="00313008" w:rsidRDefault="00DE45B8" w:rsidP="00460D3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BF19E0" w14:textId="77777777" w:rsidR="00DE45B8" w:rsidRPr="00313008" w:rsidRDefault="00DE45B8" w:rsidP="00460D30">
            <w:pPr>
              <w:pStyle w:val="Subtitle"/>
              <w:jc w:val="left"/>
              <w:rPr>
                <w:b/>
                <w:bCs/>
                <w:sz w:val="18"/>
                <w:szCs w:val="18"/>
                <w:u w:val="none"/>
              </w:rPr>
            </w:pPr>
            <w:r>
              <w:rPr>
                <w:b/>
                <w:bCs/>
                <w:sz w:val="18"/>
                <w:szCs w:val="18"/>
                <w:u w:val="none"/>
              </w:rPr>
              <w:t>30</w:t>
            </w:r>
            <w:r w:rsidRPr="00313008">
              <w:rPr>
                <w:b/>
                <w:bCs/>
                <w:sz w:val="18"/>
                <w:szCs w:val="18"/>
                <w:u w:val="none"/>
              </w:rPr>
              <w:t>%</w:t>
            </w:r>
          </w:p>
        </w:tc>
      </w:tr>
      <w:tr w:rsidR="00DE45B8" w:rsidRPr="00313008" w14:paraId="0B594E53" w14:textId="77777777" w:rsidTr="00460D30">
        <w:tc>
          <w:tcPr>
            <w:tcW w:w="2305" w:type="dxa"/>
            <w:tcBorders>
              <w:top w:val="single" w:sz="6" w:space="0" w:color="auto"/>
              <w:left w:val="thinThickLargeGap" w:sz="24" w:space="0" w:color="auto"/>
              <w:bottom w:val="single" w:sz="6" w:space="0" w:color="auto"/>
            </w:tcBorders>
          </w:tcPr>
          <w:p w14:paraId="19E0C057" w14:textId="77777777" w:rsidR="00DE45B8" w:rsidRPr="00153526" w:rsidRDefault="00DE45B8" w:rsidP="00460D30">
            <w:pPr>
              <w:tabs>
                <w:tab w:val="left" w:pos="1980"/>
              </w:tabs>
              <w:jc w:val="both"/>
              <w:rPr>
                <w:rFonts w:ascii="Times New Roman" w:hAnsi="Times New Roman" w:cs="Times New Roman"/>
                <w:b/>
                <w:sz w:val="18"/>
                <w:szCs w:val="18"/>
              </w:rPr>
            </w:pPr>
            <w:r w:rsidRPr="00153526">
              <w:rPr>
                <w:rFonts w:ascii="Times New Roman" w:hAnsi="Times New Roman" w:cs="Times New Roman"/>
                <w:sz w:val="18"/>
                <w:szCs w:val="18"/>
              </w:rPr>
              <w:t xml:space="preserve">2. </w:t>
            </w:r>
            <w:r w:rsidRPr="00153526">
              <w:rPr>
                <w:rFonts w:ascii="Times New Roman" w:hAnsi="Times New Roman" w:cs="Times New Roman"/>
                <w:b/>
                <w:sz w:val="18"/>
                <w:szCs w:val="18"/>
              </w:rPr>
              <w:t>Method:</w:t>
            </w:r>
          </w:p>
          <w:p w14:paraId="5E3F7729" w14:textId="77777777" w:rsidR="00DE45B8" w:rsidRPr="00153526" w:rsidRDefault="00DE45B8" w:rsidP="00460D30">
            <w:pPr>
              <w:tabs>
                <w:tab w:val="left" w:pos="1980"/>
              </w:tabs>
              <w:spacing w:line="240" w:lineRule="auto"/>
              <w:jc w:val="both"/>
              <w:rPr>
                <w:rFonts w:ascii="Times New Roman" w:hAnsi="Times New Roman" w:cs="Times New Roman"/>
                <w:b/>
                <w:sz w:val="18"/>
                <w:szCs w:val="18"/>
              </w:rPr>
            </w:pPr>
            <w:r w:rsidRPr="00153526">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bottom w:val="single" w:sz="6" w:space="0" w:color="auto"/>
              <w:right w:val="single" w:sz="6" w:space="0" w:color="auto"/>
            </w:tcBorders>
          </w:tcPr>
          <w:p w14:paraId="43CB4A85" w14:textId="77777777" w:rsidR="00DE45B8" w:rsidRPr="00313008" w:rsidRDefault="00DE45B8" w:rsidP="00460D30">
            <w:pPr>
              <w:pStyle w:val="Subtitle"/>
              <w:rPr>
                <w:b/>
                <w:bCs/>
                <w:sz w:val="18"/>
                <w:szCs w:val="18"/>
                <w:u w:val="none"/>
              </w:rPr>
            </w:pPr>
            <w:r w:rsidRPr="008D176F">
              <w:rPr>
                <w:b/>
                <w:bCs/>
                <w:sz w:val="18"/>
                <w:szCs w:val="18"/>
                <w:u w:val="none"/>
              </w:rPr>
              <w:t>1</w:t>
            </w:r>
          </w:p>
        </w:tc>
        <w:tc>
          <w:tcPr>
            <w:tcW w:w="922" w:type="dxa"/>
            <w:tcBorders>
              <w:left w:val="single" w:sz="6" w:space="0" w:color="auto"/>
              <w:right w:val="single" w:sz="6" w:space="0" w:color="auto"/>
            </w:tcBorders>
          </w:tcPr>
          <w:p w14:paraId="68F695FF" w14:textId="77777777" w:rsidR="00DE45B8" w:rsidRPr="00313008" w:rsidRDefault="00DE45B8" w:rsidP="00460D30">
            <w:pPr>
              <w:pStyle w:val="Subtitle"/>
              <w:rPr>
                <w:sz w:val="18"/>
                <w:szCs w:val="18"/>
                <w:u w:val="none"/>
              </w:rPr>
            </w:pPr>
          </w:p>
        </w:tc>
        <w:tc>
          <w:tcPr>
            <w:tcW w:w="923" w:type="dxa"/>
            <w:tcBorders>
              <w:left w:val="single" w:sz="6" w:space="0" w:color="auto"/>
              <w:right w:val="single" w:sz="6" w:space="0" w:color="auto"/>
            </w:tcBorders>
          </w:tcPr>
          <w:p w14:paraId="56E554FE" w14:textId="77777777" w:rsidR="00DE45B8" w:rsidRPr="00313008" w:rsidRDefault="00DE45B8" w:rsidP="00460D30">
            <w:pPr>
              <w:pStyle w:val="Subtitle"/>
              <w:rPr>
                <w:sz w:val="18"/>
                <w:szCs w:val="18"/>
                <w:u w:val="none"/>
              </w:rPr>
            </w:pPr>
          </w:p>
        </w:tc>
        <w:tc>
          <w:tcPr>
            <w:tcW w:w="922" w:type="dxa"/>
            <w:gridSpan w:val="2"/>
            <w:tcBorders>
              <w:left w:val="single" w:sz="6" w:space="0" w:color="auto"/>
              <w:right w:val="single" w:sz="6" w:space="0" w:color="auto"/>
            </w:tcBorders>
          </w:tcPr>
          <w:p w14:paraId="36FA69B1" w14:textId="77777777" w:rsidR="00DE45B8" w:rsidRPr="00313008" w:rsidRDefault="00DE45B8" w:rsidP="00460D3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FB587D6" w14:textId="77777777" w:rsidR="00DE45B8" w:rsidRPr="00313008" w:rsidRDefault="00DE45B8" w:rsidP="00460D3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2290318" w14:textId="77777777" w:rsidR="00DE45B8" w:rsidRPr="00313008" w:rsidRDefault="00DE45B8" w:rsidP="00460D3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A688E33" w14:textId="77777777" w:rsidR="00DE45B8" w:rsidRPr="00313008" w:rsidRDefault="00DE45B8" w:rsidP="00460D3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8243C9A" w14:textId="77777777" w:rsidR="00DE45B8" w:rsidRPr="00313008" w:rsidRDefault="00DE45B8" w:rsidP="00460D30">
            <w:pPr>
              <w:pStyle w:val="Subtitle"/>
              <w:rPr>
                <w:sz w:val="18"/>
                <w:szCs w:val="18"/>
                <w:u w:val="none"/>
              </w:rPr>
            </w:pPr>
          </w:p>
        </w:tc>
        <w:tc>
          <w:tcPr>
            <w:tcW w:w="923" w:type="dxa"/>
            <w:tcBorders>
              <w:left w:val="single" w:sz="6" w:space="0" w:color="auto"/>
              <w:right w:val="single" w:sz="6" w:space="0" w:color="auto"/>
            </w:tcBorders>
          </w:tcPr>
          <w:p w14:paraId="3135C660" w14:textId="77777777" w:rsidR="00DE45B8" w:rsidRPr="00313008" w:rsidRDefault="00DE45B8" w:rsidP="00460D3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80FF6" w14:textId="77777777" w:rsidR="00DE45B8" w:rsidRDefault="00DE45B8" w:rsidP="00460D30">
            <w:pPr>
              <w:pStyle w:val="Subtitle"/>
              <w:jc w:val="left"/>
              <w:rPr>
                <w:b/>
                <w:bCs/>
                <w:sz w:val="18"/>
                <w:szCs w:val="18"/>
                <w:u w:val="none"/>
              </w:rPr>
            </w:pPr>
            <w:r>
              <w:rPr>
                <w:b/>
                <w:bCs/>
                <w:sz w:val="18"/>
                <w:szCs w:val="18"/>
                <w:u w:val="none"/>
              </w:rPr>
              <w:t>15%</w:t>
            </w:r>
          </w:p>
        </w:tc>
      </w:tr>
      <w:tr w:rsidR="00DE45B8" w:rsidRPr="00313008" w14:paraId="5762C6CE" w14:textId="77777777" w:rsidTr="00460D30">
        <w:tc>
          <w:tcPr>
            <w:tcW w:w="2305" w:type="dxa"/>
            <w:tcBorders>
              <w:top w:val="single" w:sz="6" w:space="0" w:color="auto"/>
              <w:left w:val="thinThickLargeGap" w:sz="24" w:space="0" w:color="auto"/>
              <w:bottom w:val="single" w:sz="6" w:space="0" w:color="auto"/>
            </w:tcBorders>
          </w:tcPr>
          <w:p w14:paraId="7C1E86AA" w14:textId="77777777" w:rsidR="00DE45B8" w:rsidRPr="00153526" w:rsidRDefault="00DE45B8" w:rsidP="00460D30">
            <w:pPr>
              <w:tabs>
                <w:tab w:val="left" w:pos="1980"/>
              </w:tabs>
              <w:jc w:val="both"/>
              <w:rPr>
                <w:rFonts w:ascii="Times New Roman" w:hAnsi="Times New Roman" w:cs="Times New Roman"/>
                <w:b/>
                <w:sz w:val="18"/>
                <w:szCs w:val="18"/>
              </w:rPr>
            </w:pPr>
            <w:r w:rsidRPr="00153526">
              <w:rPr>
                <w:rFonts w:ascii="Times New Roman" w:hAnsi="Times New Roman" w:cs="Times New Roman"/>
                <w:sz w:val="18"/>
                <w:szCs w:val="18"/>
              </w:rPr>
              <w:t xml:space="preserve">2. </w:t>
            </w:r>
            <w:r w:rsidRPr="00153526">
              <w:rPr>
                <w:rFonts w:ascii="Times New Roman" w:hAnsi="Times New Roman" w:cs="Times New Roman"/>
                <w:b/>
                <w:sz w:val="18"/>
                <w:szCs w:val="18"/>
              </w:rPr>
              <w:t>Results:</w:t>
            </w:r>
          </w:p>
          <w:p w14:paraId="3A2110A8" w14:textId="77777777" w:rsidR="00DE45B8" w:rsidRPr="00153526" w:rsidRDefault="00DE45B8" w:rsidP="00460D30">
            <w:pPr>
              <w:pStyle w:val="Subtitle"/>
              <w:ind w:left="-15"/>
              <w:jc w:val="left"/>
              <w:rPr>
                <w:sz w:val="18"/>
                <w:szCs w:val="18"/>
                <w:u w:val="none"/>
              </w:rPr>
            </w:pPr>
            <w:r w:rsidRPr="00153526">
              <w:rPr>
                <w:sz w:val="18"/>
                <w:szCs w:val="18"/>
                <w:u w:val="none"/>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14:paraId="2188E243" w14:textId="77777777" w:rsidR="00DE45B8" w:rsidRPr="00313008" w:rsidRDefault="00DE45B8" w:rsidP="00460D30">
            <w:pPr>
              <w:pStyle w:val="Subtitle"/>
              <w:jc w:val="left"/>
              <w:rPr>
                <w:b/>
                <w:bCs/>
                <w:sz w:val="18"/>
                <w:szCs w:val="18"/>
                <w:u w:val="none"/>
              </w:rPr>
            </w:pPr>
          </w:p>
          <w:p w14:paraId="1B5CE707" w14:textId="77777777" w:rsidR="00DE45B8" w:rsidRPr="00313008" w:rsidRDefault="00DE45B8" w:rsidP="00460D30">
            <w:pPr>
              <w:pStyle w:val="Subtitle"/>
              <w:rPr>
                <w:b/>
                <w:bCs/>
                <w:sz w:val="18"/>
                <w:szCs w:val="18"/>
                <w:u w:val="none"/>
              </w:rPr>
            </w:pPr>
            <w:r>
              <w:rPr>
                <w:b/>
                <w:bCs/>
                <w:sz w:val="18"/>
                <w:szCs w:val="18"/>
                <w:u w:val="none"/>
              </w:rPr>
              <w:t>1,3</w:t>
            </w:r>
          </w:p>
        </w:tc>
        <w:tc>
          <w:tcPr>
            <w:tcW w:w="922" w:type="dxa"/>
            <w:tcBorders>
              <w:left w:val="single" w:sz="6" w:space="0" w:color="auto"/>
              <w:right w:val="single" w:sz="6" w:space="0" w:color="auto"/>
            </w:tcBorders>
          </w:tcPr>
          <w:p w14:paraId="5617C458" w14:textId="77777777" w:rsidR="00DE45B8" w:rsidRPr="00313008" w:rsidRDefault="00DE45B8" w:rsidP="00460D30">
            <w:pPr>
              <w:pStyle w:val="Subtitle"/>
              <w:rPr>
                <w:sz w:val="18"/>
                <w:szCs w:val="18"/>
                <w:u w:val="none"/>
              </w:rPr>
            </w:pPr>
          </w:p>
        </w:tc>
        <w:tc>
          <w:tcPr>
            <w:tcW w:w="923" w:type="dxa"/>
            <w:tcBorders>
              <w:left w:val="single" w:sz="6" w:space="0" w:color="auto"/>
              <w:right w:val="single" w:sz="6" w:space="0" w:color="auto"/>
            </w:tcBorders>
          </w:tcPr>
          <w:p w14:paraId="68D444C6" w14:textId="77777777" w:rsidR="00DE45B8" w:rsidRPr="00313008" w:rsidRDefault="00DE45B8" w:rsidP="00460D30">
            <w:pPr>
              <w:pStyle w:val="Subtitle"/>
              <w:rPr>
                <w:sz w:val="18"/>
                <w:szCs w:val="18"/>
                <w:u w:val="none"/>
              </w:rPr>
            </w:pPr>
          </w:p>
        </w:tc>
        <w:tc>
          <w:tcPr>
            <w:tcW w:w="922" w:type="dxa"/>
            <w:gridSpan w:val="2"/>
            <w:tcBorders>
              <w:left w:val="single" w:sz="6" w:space="0" w:color="auto"/>
              <w:right w:val="single" w:sz="6" w:space="0" w:color="auto"/>
            </w:tcBorders>
          </w:tcPr>
          <w:p w14:paraId="325F53D8" w14:textId="77777777" w:rsidR="00DE45B8" w:rsidRPr="00313008" w:rsidRDefault="00DE45B8" w:rsidP="00460D3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E205F3C" w14:textId="77777777" w:rsidR="00DE45B8" w:rsidRPr="00313008" w:rsidRDefault="00DE45B8" w:rsidP="00460D3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AF24B81" w14:textId="77777777" w:rsidR="00DE45B8" w:rsidRPr="00313008" w:rsidRDefault="00DE45B8" w:rsidP="00460D3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474B04" w14:textId="77777777" w:rsidR="00DE45B8" w:rsidRPr="00313008" w:rsidRDefault="00DE45B8" w:rsidP="00460D3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6157FF1" w14:textId="77777777" w:rsidR="00DE45B8" w:rsidRPr="00313008" w:rsidRDefault="00DE45B8" w:rsidP="00460D30">
            <w:pPr>
              <w:pStyle w:val="Subtitle"/>
              <w:rPr>
                <w:sz w:val="18"/>
                <w:szCs w:val="18"/>
                <w:u w:val="none"/>
              </w:rPr>
            </w:pPr>
          </w:p>
        </w:tc>
        <w:tc>
          <w:tcPr>
            <w:tcW w:w="923" w:type="dxa"/>
            <w:tcBorders>
              <w:left w:val="single" w:sz="6" w:space="0" w:color="auto"/>
              <w:right w:val="single" w:sz="6" w:space="0" w:color="auto"/>
            </w:tcBorders>
          </w:tcPr>
          <w:p w14:paraId="21DA0FD4" w14:textId="77777777" w:rsidR="00DE45B8" w:rsidRPr="00313008" w:rsidRDefault="00DE45B8" w:rsidP="00460D3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9DF23C" w14:textId="77777777" w:rsidR="00DE45B8" w:rsidRPr="00313008" w:rsidRDefault="00DE45B8" w:rsidP="00460D30">
            <w:pPr>
              <w:pStyle w:val="Subtitle"/>
              <w:jc w:val="left"/>
              <w:rPr>
                <w:b/>
                <w:bCs/>
                <w:sz w:val="18"/>
                <w:szCs w:val="18"/>
                <w:u w:val="none"/>
              </w:rPr>
            </w:pPr>
            <w:r>
              <w:rPr>
                <w:b/>
                <w:bCs/>
                <w:sz w:val="18"/>
                <w:szCs w:val="18"/>
                <w:u w:val="none"/>
              </w:rPr>
              <w:t>25</w:t>
            </w:r>
            <w:r w:rsidRPr="00313008">
              <w:rPr>
                <w:b/>
                <w:bCs/>
                <w:sz w:val="18"/>
                <w:szCs w:val="18"/>
                <w:u w:val="none"/>
              </w:rPr>
              <w:t>%</w:t>
            </w:r>
          </w:p>
        </w:tc>
      </w:tr>
      <w:tr w:rsidR="00DE45B8" w:rsidRPr="00313008" w14:paraId="2711C333" w14:textId="77777777" w:rsidTr="00460D30">
        <w:tc>
          <w:tcPr>
            <w:tcW w:w="2305" w:type="dxa"/>
            <w:tcBorders>
              <w:top w:val="single" w:sz="6" w:space="0" w:color="auto"/>
              <w:left w:val="thinThickLargeGap" w:sz="24" w:space="0" w:color="auto"/>
              <w:bottom w:val="single" w:sz="4" w:space="0" w:color="auto"/>
            </w:tcBorders>
          </w:tcPr>
          <w:p w14:paraId="0371B2F8" w14:textId="77777777" w:rsidR="00DE45B8" w:rsidRPr="00153526" w:rsidRDefault="00DE45B8" w:rsidP="00460D30">
            <w:pPr>
              <w:rPr>
                <w:rFonts w:ascii="Times New Roman" w:hAnsi="Times New Roman" w:cs="Times New Roman"/>
                <w:b/>
                <w:sz w:val="18"/>
                <w:szCs w:val="18"/>
              </w:rPr>
            </w:pPr>
            <w:r w:rsidRPr="00153526">
              <w:rPr>
                <w:rFonts w:ascii="Times New Roman" w:hAnsi="Times New Roman" w:cs="Times New Roman"/>
                <w:b/>
                <w:sz w:val="18"/>
                <w:szCs w:val="18"/>
              </w:rPr>
              <w:t xml:space="preserve">3. Discussion: </w:t>
            </w:r>
          </w:p>
          <w:p w14:paraId="3BEB7750" w14:textId="77777777" w:rsidR="00DE45B8" w:rsidRPr="00153526" w:rsidRDefault="00DE45B8" w:rsidP="00460D30">
            <w:pPr>
              <w:rPr>
                <w:rFonts w:ascii="Times New Roman" w:hAnsi="Times New Roman" w:cs="Times New Roman"/>
                <w:sz w:val="18"/>
                <w:szCs w:val="18"/>
              </w:rPr>
            </w:pPr>
            <w:r w:rsidRPr="00153526">
              <w:rPr>
                <w:rFonts w:ascii="Times New Roman" w:hAnsi="Times New Roman" w:cs="Times New Roman"/>
                <w:sz w:val="18"/>
                <w:szCs w:val="18"/>
              </w:rPr>
              <w:t xml:space="preserve">Discussion of your findings </w:t>
            </w:r>
            <w:proofErr w:type="gramStart"/>
            <w:r w:rsidRPr="00153526">
              <w:rPr>
                <w:rFonts w:ascii="Times New Roman" w:hAnsi="Times New Roman" w:cs="Times New Roman"/>
                <w:sz w:val="18"/>
                <w:szCs w:val="18"/>
              </w:rPr>
              <w:t>in light of</w:t>
            </w:r>
            <w:proofErr w:type="gramEnd"/>
            <w:r w:rsidRPr="00153526">
              <w:rPr>
                <w:rFonts w:ascii="Times New Roman" w:hAnsi="Times New Roman" w:cs="Times New Roman"/>
                <w:sz w:val="18"/>
                <w:szCs w:val="18"/>
              </w:rPr>
              <w:t xml:space="preserve"> previous research &amp; practical implications.</w:t>
            </w:r>
          </w:p>
          <w:p w14:paraId="534CF9C6" w14:textId="77777777" w:rsidR="00DE45B8" w:rsidRPr="00153526" w:rsidRDefault="00DE45B8" w:rsidP="00460D30">
            <w:pPr>
              <w:pStyle w:val="Subtitle"/>
              <w:ind w:left="-15"/>
              <w:jc w:val="left"/>
              <w:rPr>
                <w:sz w:val="18"/>
                <w:szCs w:val="18"/>
                <w:u w:val="none"/>
              </w:rPr>
            </w:pPr>
            <w:r w:rsidRPr="00153526">
              <w:rPr>
                <w:sz w:val="18"/>
                <w:szCs w:val="18"/>
                <w:u w:val="none"/>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14:paraId="4B17063B" w14:textId="77777777" w:rsidR="00DE45B8" w:rsidRPr="0095588F" w:rsidRDefault="00DE45B8" w:rsidP="00460D30">
            <w:pPr>
              <w:pStyle w:val="Subtitle"/>
              <w:rPr>
                <w:b/>
                <w:bCs/>
                <w:sz w:val="18"/>
                <w:szCs w:val="18"/>
                <w:u w:val="none"/>
              </w:rPr>
            </w:pPr>
            <w:r w:rsidRPr="0095588F">
              <w:rPr>
                <w:b/>
                <w:bCs/>
                <w:sz w:val="18"/>
                <w:szCs w:val="18"/>
                <w:u w:val="none"/>
              </w:rPr>
              <w:t>2,3,4</w:t>
            </w:r>
          </w:p>
        </w:tc>
        <w:tc>
          <w:tcPr>
            <w:tcW w:w="922" w:type="dxa"/>
            <w:tcBorders>
              <w:left w:val="single" w:sz="6" w:space="0" w:color="auto"/>
              <w:bottom w:val="single" w:sz="4" w:space="0" w:color="auto"/>
              <w:right w:val="single" w:sz="6" w:space="0" w:color="auto"/>
            </w:tcBorders>
          </w:tcPr>
          <w:p w14:paraId="4D56F573" w14:textId="77777777" w:rsidR="00DE45B8" w:rsidRPr="00313008" w:rsidRDefault="00DE45B8" w:rsidP="00460D3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C132BD3" w14:textId="77777777" w:rsidR="00DE45B8" w:rsidRPr="00313008" w:rsidRDefault="00DE45B8" w:rsidP="00460D3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684F879" w14:textId="77777777" w:rsidR="00DE45B8" w:rsidRPr="00313008" w:rsidRDefault="00DE45B8" w:rsidP="00460D3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63D03FC" w14:textId="77777777" w:rsidR="00DE45B8" w:rsidRPr="00313008" w:rsidRDefault="00DE45B8" w:rsidP="00460D3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DCEC611" w14:textId="77777777" w:rsidR="00DE45B8" w:rsidRPr="00313008" w:rsidRDefault="00DE45B8" w:rsidP="00460D3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0916D1F" w14:textId="77777777" w:rsidR="00DE45B8" w:rsidRPr="00313008" w:rsidRDefault="00DE45B8" w:rsidP="00460D3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6613E3F3" w14:textId="77777777" w:rsidR="00DE45B8" w:rsidRPr="00313008" w:rsidRDefault="00DE45B8" w:rsidP="00460D3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41CC922" w14:textId="77777777" w:rsidR="00DE45B8" w:rsidRPr="00313008" w:rsidRDefault="00DE45B8" w:rsidP="00460D3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F5CD2D9" w14:textId="77777777" w:rsidR="00DE45B8" w:rsidRPr="00313008" w:rsidRDefault="00DE45B8" w:rsidP="00460D30">
            <w:pPr>
              <w:pStyle w:val="Subtitle"/>
              <w:jc w:val="left"/>
              <w:rPr>
                <w:b/>
                <w:bCs/>
                <w:sz w:val="18"/>
                <w:szCs w:val="18"/>
                <w:u w:val="none"/>
              </w:rPr>
            </w:pPr>
            <w:r>
              <w:rPr>
                <w:b/>
                <w:bCs/>
                <w:sz w:val="18"/>
                <w:szCs w:val="18"/>
                <w:u w:val="none"/>
              </w:rPr>
              <w:t>30%</w:t>
            </w:r>
          </w:p>
        </w:tc>
      </w:tr>
      <w:tr w:rsidR="00DE45B8" w:rsidRPr="00313008" w14:paraId="78DD38A0" w14:textId="77777777" w:rsidTr="00460D30">
        <w:trPr>
          <w:cantSplit/>
          <w:trHeight w:val="282"/>
        </w:trPr>
        <w:tc>
          <w:tcPr>
            <w:tcW w:w="10225" w:type="dxa"/>
            <w:gridSpan w:val="13"/>
            <w:tcBorders>
              <w:left w:val="thinThickLargeGap" w:sz="24" w:space="0" w:color="auto"/>
              <w:right w:val="single" w:sz="4" w:space="0" w:color="auto"/>
            </w:tcBorders>
          </w:tcPr>
          <w:p w14:paraId="6F7A3272" w14:textId="77777777" w:rsidR="00DE45B8" w:rsidRPr="009A081E" w:rsidRDefault="00DE45B8" w:rsidP="00460D30">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DEE4516" w14:textId="77777777" w:rsidR="00DE45B8" w:rsidRPr="00313008" w:rsidRDefault="00DE45B8" w:rsidP="00460D30">
            <w:pPr>
              <w:pStyle w:val="Subtitle"/>
              <w:jc w:val="left"/>
              <w:rPr>
                <w:b/>
                <w:bCs/>
                <w:sz w:val="24"/>
                <w:szCs w:val="24"/>
                <w:u w:val="none"/>
              </w:rPr>
            </w:pPr>
          </w:p>
        </w:tc>
      </w:tr>
      <w:tr w:rsidR="00DE45B8" w:rsidRPr="00313008" w14:paraId="7584C8A3" w14:textId="77777777" w:rsidTr="00460D30">
        <w:trPr>
          <w:cantSplit/>
          <w:trHeight w:val="2579"/>
        </w:trPr>
        <w:tc>
          <w:tcPr>
            <w:tcW w:w="10945" w:type="dxa"/>
            <w:gridSpan w:val="14"/>
            <w:tcBorders>
              <w:left w:val="thinThickLargeGap" w:sz="24" w:space="0" w:color="auto"/>
              <w:right w:val="thinThickLargeGap" w:sz="24" w:space="0" w:color="auto"/>
            </w:tcBorders>
          </w:tcPr>
          <w:p w14:paraId="59D257F2" w14:textId="77777777" w:rsidR="00DE45B8" w:rsidRPr="007A0B29" w:rsidRDefault="00DE45B8" w:rsidP="00460D30">
            <w:pPr>
              <w:pStyle w:val="Subtitle"/>
              <w:jc w:val="left"/>
              <w:rPr>
                <w:b/>
                <w:bCs/>
                <w:sz w:val="22"/>
                <w:szCs w:val="22"/>
                <w:u w:val="none"/>
              </w:rPr>
            </w:pPr>
            <w:r w:rsidRPr="001D1220">
              <w:rPr>
                <w:b/>
                <w:bCs/>
                <w:sz w:val="22"/>
                <w:szCs w:val="22"/>
                <w:u w:val="none"/>
              </w:rPr>
              <w:lastRenderedPageBreak/>
              <w:t>TUTOR COMMENTS:</w:t>
            </w:r>
          </w:p>
        </w:tc>
      </w:tr>
      <w:tr w:rsidR="00DE45B8" w:rsidRPr="00313008" w14:paraId="6F42CDD2" w14:textId="77777777" w:rsidTr="00460D30">
        <w:trPr>
          <w:cantSplit/>
          <w:trHeight w:val="451"/>
        </w:trPr>
        <w:tc>
          <w:tcPr>
            <w:tcW w:w="2661" w:type="dxa"/>
            <w:gridSpan w:val="2"/>
            <w:tcBorders>
              <w:left w:val="thinThickLargeGap" w:sz="24" w:space="0" w:color="auto"/>
              <w:bottom w:val="thickThinLargeGap" w:sz="24" w:space="0" w:color="auto"/>
            </w:tcBorders>
          </w:tcPr>
          <w:p w14:paraId="0211FA5F" w14:textId="77777777" w:rsidR="00DE45B8" w:rsidRPr="00313008" w:rsidRDefault="00DE45B8" w:rsidP="00460D30">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w:t>
            </w:r>
            <w:r w:rsidRPr="00A80DC9">
              <w:rPr>
                <w:b/>
                <w:bCs/>
                <w:sz w:val="18"/>
                <w:szCs w:val="18"/>
                <w:u w:val="none"/>
              </w:rPr>
              <w:t>5/4/</w:t>
            </w:r>
            <w:proofErr w:type="gramStart"/>
            <w:r w:rsidRPr="00A80DC9">
              <w:rPr>
                <w:b/>
                <w:bCs/>
                <w:sz w:val="18"/>
                <w:szCs w:val="18"/>
                <w:u w:val="none"/>
              </w:rPr>
              <w:t>19</w:t>
            </w:r>
            <w:r>
              <w:rPr>
                <w:b/>
                <w:bCs/>
                <w:sz w:val="18"/>
                <w:szCs w:val="18"/>
                <w:u w:val="none"/>
              </w:rPr>
              <w:t xml:space="preserve">  via</w:t>
            </w:r>
            <w:proofErr w:type="gramEnd"/>
            <w:r>
              <w:rPr>
                <w:b/>
                <w:bCs/>
                <w:sz w:val="18"/>
                <w:szCs w:val="18"/>
                <w:u w:val="none"/>
              </w:rPr>
              <w:t xml:space="preserve"> Turnitin</w:t>
            </w:r>
          </w:p>
        </w:tc>
        <w:tc>
          <w:tcPr>
            <w:tcW w:w="2337" w:type="dxa"/>
            <w:gridSpan w:val="4"/>
            <w:tcBorders>
              <w:bottom w:val="thickThinLargeGap" w:sz="24" w:space="0" w:color="auto"/>
            </w:tcBorders>
          </w:tcPr>
          <w:p w14:paraId="06BECA62" w14:textId="77777777" w:rsidR="00DE45B8" w:rsidRPr="00313008" w:rsidRDefault="00DE45B8" w:rsidP="00460D30">
            <w:pPr>
              <w:pStyle w:val="Subtitle"/>
              <w:jc w:val="left"/>
              <w:rPr>
                <w:b/>
                <w:bCs/>
                <w:sz w:val="18"/>
                <w:szCs w:val="18"/>
                <w:u w:val="none"/>
              </w:rPr>
            </w:pPr>
            <w:r>
              <w:rPr>
                <w:b/>
                <w:bCs/>
                <w:sz w:val="18"/>
                <w:szCs w:val="18"/>
                <w:u w:val="none"/>
              </w:rPr>
              <w:t>Return date:</w:t>
            </w:r>
          </w:p>
          <w:p w14:paraId="6066CA19" w14:textId="77777777" w:rsidR="00DE45B8" w:rsidRPr="00313008" w:rsidRDefault="00DE45B8" w:rsidP="00460D3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2641044" w14:textId="77777777" w:rsidR="00DE45B8" w:rsidRPr="00313008" w:rsidRDefault="00DE45B8" w:rsidP="00460D30">
            <w:pPr>
              <w:pStyle w:val="Subtitle"/>
              <w:jc w:val="left"/>
              <w:rPr>
                <w:b/>
                <w:bCs/>
                <w:sz w:val="18"/>
                <w:szCs w:val="18"/>
                <w:u w:val="none"/>
              </w:rPr>
            </w:pPr>
            <w:r w:rsidRPr="00313008">
              <w:rPr>
                <w:b/>
                <w:bCs/>
                <w:sz w:val="18"/>
                <w:szCs w:val="18"/>
                <w:u w:val="none"/>
              </w:rPr>
              <w:t xml:space="preserve">Tutor: </w:t>
            </w:r>
            <w:r>
              <w:rPr>
                <w:b/>
                <w:bCs/>
                <w:sz w:val="18"/>
                <w:szCs w:val="18"/>
                <w:u w:val="none"/>
              </w:rPr>
              <w:t>Alison Connaughton</w:t>
            </w:r>
          </w:p>
        </w:tc>
        <w:tc>
          <w:tcPr>
            <w:tcW w:w="2347" w:type="dxa"/>
            <w:gridSpan w:val="3"/>
            <w:tcBorders>
              <w:bottom w:val="thickThinLargeGap" w:sz="24" w:space="0" w:color="auto"/>
              <w:right w:val="thinThickLargeGap" w:sz="24" w:space="0" w:color="auto"/>
            </w:tcBorders>
          </w:tcPr>
          <w:p w14:paraId="33D0E08A" w14:textId="77777777" w:rsidR="00DE45B8" w:rsidRPr="00313008" w:rsidRDefault="00DE45B8" w:rsidP="00460D30">
            <w:pPr>
              <w:pStyle w:val="Subtitle"/>
              <w:jc w:val="left"/>
              <w:rPr>
                <w:b/>
                <w:bCs/>
                <w:sz w:val="18"/>
                <w:szCs w:val="18"/>
                <w:u w:val="none"/>
              </w:rPr>
            </w:pPr>
            <w:r w:rsidRPr="00313008">
              <w:rPr>
                <w:b/>
                <w:bCs/>
                <w:sz w:val="18"/>
                <w:szCs w:val="18"/>
                <w:u w:val="none"/>
              </w:rPr>
              <w:t xml:space="preserve">Mark: </w:t>
            </w:r>
          </w:p>
        </w:tc>
      </w:tr>
    </w:tbl>
    <w:p w14:paraId="70DEDA43" w14:textId="77777777" w:rsidR="00DE45B8" w:rsidRDefault="00DE45B8" w:rsidP="00DE45B8">
      <w:pPr>
        <w:pStyle w:val="Title"/>
        <w:jc w:val="left"/>
        <w:rPr>
          <w:u w:val="single"/>
        </w:rPr>
      </w:pPr>
    </w:p>
    <w:p w14:paraId="3068289D" w14:textId="77777777" w:rsidR="00DE45B8" w:rsidRPr="0006594F" w:rsidRDefault="00DE45B8" w:rsidP="00DE45B8">
      <w:pPr>
        <w:pStyle w:val="Title"/>
        <w:jc w:val="left"/>
        <w:rPr>
          <w:u w:val="single"/>
        </w:rPr>
      </w:pPr>
      <w:r w:rsidRPr="0006594F">
        <w:rPr>
          <w:u w:val="single"/>
        </w:rPr>
        <w:t>Assignment Checklist</w:t>
      </w:r>
    </w:p>
    <w:p w14:paraId="26EAD4A5" w14:textId="77777777" w:rsidR="00DE45B8" w:rsidRPr="009574BA" w:rsidRDefault="00DE45B8" w:rsidP="00DE45B8">
      <w:pPr>
        <w:pStyle w:val="Title"/>
        <w:ind w:left="-284"/>
      </w:pPr>
    </w:p>
    <w:p w14:paraId="19EC8DF8" w14:textId="77777777" w:rsidR="00DE45B8" w:rsidRDefault="00DE45B8" w:rsidP="00DE45B8">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230F1646" w14:textId="77777777" w:rsidR="00DE45B8" w:rsidRDefault="00DE45B8" w:rsidP="00DE45B8">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4D6313B"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82B67F1"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43F7BA4"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2771C6C" w14:textId="77777777" w:rsidR="00DE45B8"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8A068B"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029DBE4"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60E578B1" w14:textId="77777777" w:rsidR="00DE45B8"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5E54075A"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8AAE2E2"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ECED41D" w14:textId="77777777" w:rsidR="00DE45B8" w:rsidRPr="004150A6"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4FAC3879"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CFF4EEE"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Pr="00D82DCB">
        <w:rPr>
          <w:rFonts w:ascii="Times New Roman" w:eastAsia="Times New Roman" w:hAnsi="Times New Roman"/>
          <w:b/>
          <w:sz w:val="24"/>
          <w:szCs w:val="24"/>
        </w:rPr>
        <w:t xml:space="preserve"> </w:t>
      </w:r>
      <w:r>
        <w:rPr>
          <w:rFonts w:ascii="Times New Roman" w:eastAsia="Times New Roman" w:hAnsi="Times New Roman"/>
          <w:b/>
          <w:sz w:val="24"/>
          <w:szCs w:val="24"/>
        </w:rPr>
        <w:t>as described in the UWTSD referencing guide.</w:t>
      </w:r>
    </w:p>
    <w:p w14:paraId="0983B331"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C7E1128"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64E168"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8281D42"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lastRenderedPageBreak/>
        <w:t>I have read my assignment</w:t>
      </w:r>
      <w:r w:rsidRPr="009574BA">
        <w:rPr>
          <w:rFonts w:ascii="Times New Roman" w:eastAsia="Times New Roman" w:hAnsi="Times New Roman"/>
          <w:sz w:val="24"/>
          <w:szCs w:val="24"/>
        </w:rPr>
        <w:t xml:space="preserve"> out loud to myself and it makes sense and is easy to read</w:t>
      </w:r>
    </w:p>
    <w:p w14:paraId="15F75BF3"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4D8F2D21" w14:textId="77777777" w:rsidR="00DE45B8" w:rsidRPr="009574BA" w:rsidRDefault="00DE45B8" w:rsidP="00DE45B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90065F5" w14:textId="08C31924" w:rsidR="00DE45B8" w:rsidRDefault="00DE45B8">
      <w:pPr>
        <w:rPr>
          <w:rFonts w:ascii="Times New Roman" w:hAnsi="Times New Roman" w:cs="Times New Roman"/>
          <w:sz w:val="24"/>
          <w:szCs w:val="24"/>
          <w:lang w:val="en-US"/>
        </w:rPr>
      </w:pPr>
    </w:p>
    <w:p w14:paraId="3FA83EDD" w14:textId="34807462" w:rsidR="00DE45B8" w:rsidRDefault="00DE45B8">
      <w:pPr>
        <w:rPr>
          <w:rFonts w:ascii="Times New Roman" w:hAnsi="Times New Roman" w:cs="Times New Roman"/>
          <w:sz w:val="24"/>
          <w:szCs w:val="24"/>
          <w:lang w:val="en-US"/>
        </w:rPr>
      </w:pPr>
    </w:p>
    <w:p w14:paraId="3EFDB41C" w14:textId="25F36E37" w:rsidR="00DE45B8" w:rsidRDefault="00DE45B8">
      <w:pPr>
        <w:rPr>
          <w:rFonts w:ascii="Times New Roman" w:hAnsi="Times New Roman" w:cs="Times New Roman"/>
          <w:sz w:val="24"/>
          <w:szCs w:val="24"/>
          <w:lang w:val="en-US"/>
        </w:rPr>
      </w:pPr>
    </w:p>
    <w:p w14:paraId="06D7F7DF" w14:textId="264CC8DB" w:rsidR="00DE45B8" w:rsidRDefault="00DE45B8">
      <w:pPr>
        <w:rPr>
          <w:rFonts w:ascii="Times New Roman" w:hAnsi="Times New Roman" w:cs="Times New Roman"/>
          <w:sz w:val="24"/>
          <w:szCs w:val="24"/>
          <w:lang w:val="en-US"/>
        </w:rPr>
      </w:pPr>
    </w:p>
    <w:p w14:paraId="6AC23ECA" w14:textId="38EFC54B" w:rsidR="00DE45B8" w:rsidRDefault="00DE45B8">
      <w:pPr>
        <w:rPr>
          <w:rFonts w:ascii="Times New Roman" w:hAnsi="Times New Roman" w:cs="Times New Roman"/>
          <w:sz w:val="24"/>
          <w:szCs w:val="24"/>
          <w:lang w:val="en-US"/>
        </w:rPr>
      </w:pPr>
    </w:p>
    <w:p w14:paraId="61709607" w14:textId="373864D5" w:rsidR="00DE45B8" w:rsidRDefault="00DE45B8">
      <w:pPr>
        <w:rPr>
          <w:rFonts w:ascii="Times New Roman" w:hAnsi="Times New Roman" w:cs="Times New Roman"/>
          <w:sz w:val="24"/>
          <w:szCs w:val="24"/>
          <w:lang w:val="en-US"/>
        </w:rPr>
      </w:pPr>
    </w:p>
    <w:p w14:paraId="09811480" w14:textId="37FC332A" w:rsidR="00DE45B8" w:rsidRDefault="00DE45B8">
      <w:pPr>
        <w:rPr>
          <w:rFonts w:ascii="Times New Roman" w:hAnsi="Times New Roman" w:cs="Times New Roman"/>
          <w:sz w:val="24"/>
          <w:szCs w:val="24"/>
          <w:lang w:val="en-US"/>
        </w:rPr>
      </w:pPr>
    </w:p>
    <w:p w14:paraId="6143A2BB" w14:textId="7AC6BCEB" w:rsidR="00DE45B8" w:rsidRDefault="00DE45B8">
      <w:pPr>
        <w:rPr>
          <w:rFonts w:ascii="Times New Roman" w:hAnsi="Times New Roman" w:cs="Times New Roman"/>
          <w:sz w:val="24"/>
          <w:szCs w:val="24"/>
          <w:lang w:val="en-US"/>
        </w:rPr>
      </w:pPr>
    </w:p>
    <w:p w14:paraId="354A6D2C" w14:textId="034AF6BF" w:rsidR="00DE45B8" w:rsidRDefault="00DE45B8">
      <w:pPr>
        <w:rPr>
          <w:rFonts w:ascii="Times New Roman" w:hAnsi="Times New Roman" w:cs="Times New Roman"/>
          <w:sz w:val="24"/>
          <w:szCs w:val="24"/>
          <w:lang w:val="en-US"/>
        </w:rPr>
      </w:pPr>
    </w:p>
    <w:p w14:paraId="6DE8B4FB" w14:textId="1373F8D9" w:rsidR="00DE45B8" w:rsidRDefault="00DE45B8">
      <w:pPr>
        <w:rPr>
          <w:rFonts w:ascii="Times New Roman" w:hAnsi="Times New Roman" w:cs="Times New Roman"/>
          <w:sz w:val="24"/>
          <w:szCs w:val="24"/>
          <w:lang w:val="en-US"/>
        </w:rPr>
      </w:pPr>
    </w:p>
    <w:p w14:paraId="631E6A62" w14:textId="20E40B5E" w:rsidR="00DE45B8" w:rsidRDefault="00DE45B8">
      <w:pPr>
        <w:rPr>
          <w:rFonts w:ascii="Times New Roman" w:hAnsi="Times New Roman" w:cs="Times New Roman"/>
          <w:sz w:val="24"/>
          <w:szCs w:val="24"/>
          <w:lang w:val="en-US"/>
        </w:rPr>
      </w:pPr>
    </w:p>
    <w:p w14:paraId="6794DFDA" w14:textId="555C8BB4" w:rsidR="00DE45B8" w:rsidRDefault="00DE45B8">
      <w:pPr>
        <w:rPr>
          <w:rFonts w:ascii="Times New Roman" w:hAnsi="Times New Roman" w:cs="Times New Roman"/>
          <w:sz w:val="24"/>
          <w:szCs w:val="24"/>
          <w:lang w:val="en-US"/>
        </w:rPr>
      </w:pPr>
    </w:p>
    <w:p w14:paraId="5A686C9A" w14:textId="731B4594" w:rsidR="00DE45B8" w:rsidRDefault="00DE45B8">
      <w:pPr>
        <w:rPr>
          <w:rFonts w:ascii="Times New Roman" w:hAnsi="Times New Roman" w:cs="Times New Roman"/>
          <w:sz w:val="24"/>
          <w:szCs w:val="24"/>
          <w:lang w:val="en-US"/>
        </w:rPr>
      </w:pPr>
    </w:p>
    <w:p w14:paraId="784945B5" w14:textId="2E043634" w:rsidR="00DE45B8" w:rsidRDefault="00DE45B8">
      <w:pPr>
        <w:rPr>
          <w:rFonts w:ascii="Times New Roman" w:hAnsi="Times New Roman" w:cs="Times New Roman"/>
          <w:sz w:val="24"/>
          <w:szCs w:val="24"/>
          <w:lang w:val="en-US"/>
        </w:rPr>
      </w:pPr>
    </w:p>
    <w:p w14:paraId="72A02FB2" w14:textId="0652B275" w:rsidR="00DE45B8" w:rsidRDefault="00DE45B8">
      <w:pPr>
        <w:rPr>
          <w:rFonts w:ascii="Times New Roman" w:hAnsi="Times New Roman" w:cs="Times New Roman"/>
          <w:sz w:val="24"/>
          <w:szCs w:val="24"/>
          <w:lang w:val="en-US"/>
        </w:rPr>
      </w:pPr>
    </w:p>
    <w:p w14:paraId="2D94F079" w14:textId="45DA0DC0" w:rsidR="00DE45B8" w:rsidRDefault="00DE45B8">
      <w:pPr>
        <w:rPr>
          <w:rFonts w:ascii="Times New Roman" w:hAnsi="Times New Roman" w:cs="Times New Roman"/>
          <w:sz w:val="24"/>
          <w:szCs w:val="24"/>
          <w:lang w:val="en-US"/>
        </w:rPr>
      </w:pPr>
    </w:p>
    <w:p w14:paraId="594E56A4" w14:textId="2D5EADE4" w:rsidR="00DE45B8" w:rsidRDefault="00DE45B8">
      <w:pPr>
        <w:rPr>
          <w:rFonts w:ascii="Times New Roman" w:hAnsi="Times New Roman" w:cs="Times New Roman"/>
          <w:sz w:val="24"/>
          <w:szCs w:val="24"/>
          <w:lang w:val="en-US"/>
        </w:rPr>
      </w:pPr>
    </w:p>
    <w:p w14:paraId="2441D547" w14:textId="0C9FC948" w:rsidR="00DE45B8" w:rsidRDefault="00DE45B8">
      <w:pPr>
        <w:rPr>
          <w:rFonts w:ascii="Times New Roman" w:hAnsi="Times New Roman" w:cs="Times New Roman"/>
          <w:sz w:val="24"/>
          <w:szCs w:val="24"/>
          <w:lang w:val="en-US"/>
        </w:rPr>
      </w:pPr>
    </w:p>
    <w:p w14:paraId="68F98361" w14:textId="4732113B" w:rsidR="00DE45B8" w:rsidRDefault="00DE45B8">
      <w:pPr>
        <w:rPr>
          <w:rFonts w:ascii="Times New Roman" w:hAnsi="Times New Roman" w:cs="Times New Roman"/>
          <w:sz w:val="24"/>
          <w:szCs w:val="24"/>
          <w:lang w:val="en-US"/>
        </w:rPr>
      </w:pPr>
    </w:p>
    <w:p w14:paraId="66CBDAF9" w14:textId="359C7ACB" w:rsidR="00DE45B8" w:rsidRDefault="00DE45B8">
      <w:pPr>
        <w:rPr>
          <w:rFonts w:ascii="Times New Roman" w:hAnsi="Times New Roman" w:cs="Times New Roman"/>
          <w:sz w:val="24"/>
          <w:szCs w:val="24"/>
          <w:lang w:val="en-US"/>
        </w:rPr>
      </w:pPr>
    </w:p>
    <w:p w14:paraId="4F1F8CA5" w14:textId="08637A0D" w:rsidR="00DE45B8" w:rsidRDefault="00DE45B8">
      <w:pPr>
        <w:rPr>
          <w:rFonts w:ascii="Times New Roman" w:hAnsi="Times New Roman" w:cs="Times New Roman"/>
          <w:sz w:val="24"/>
          <w:szCs w:val="24"/>
          <w:lang w:val="en-US"/>
        </w:rPr>
      </w:pPr>
    </w:p>
    <w:p w14:paraId="6B4DEB9C" w14:textId="2754A3EE" w:rsidR="00DE45B8" w:rsidRDefault="00DE45B8">
      <w:pPr>
        <w:rPr>
          <w:rFonts w:ascii="Times New Roman" w:hAnsi="Times New Roman" w:cs="Times New Roman"/>
          <w:sz w:val="24"/>
          <w:szCs w:val="24"/>
          <w:lang w:val="en-US"/>
        </w:rPr>
      </w:pPr>
    </w:p>
    <w:p w14:paraId="7521966F" w14:textId="24950A46" w:rsidR="00DE45B8" w:rsidRDefault="00DE45B8">
      <w:pPr>
        <w:rPr>
          <w:rFonts w:ascii="Times New Roman" w:hAnsi="Times New Roman" w:cs="Times New Roman"/>
          <w:sz w:val="24"/>
          <w:szCs w:val="24"/>
          <w:lang w:val="en-US"/>
        </w:rPr>
      </w:pPr>
    </w:p>
    <w:p w14:paraId="04B7F347" w14:textId="1FFCA816" w:rsidR="00DE45B8" w:rsidRDefault="00DE45B8">
      <w:pPr>
        <w:rPr>
          <w:rFonts w:ascii="Times New Roman" w:hAnsi="Times New Roman" w:cs="Times New Roman"/>
          <w:sz w:val="24"/>
          <w:szCs w:val="24"/>
          <w:lang w:val="en-US"/>
        </w:rPr>
      </w:pPr>
    </w:p>
    <w:p w14:paraId="3AC91DCC" w14:textId="5088F1BA" w:rsidR="00DE45B8" w:rsidRDefault="00DE45B8">
      <w:pPr>
        <w:rPr>
          <w:rFonts w:ascii="Times New Roman" w:hAnsi="Times New Roman" w:cs="Times New Roman"/>
          <w:sz w:val="24"/>
          <w:szCs w:val="24"/>
          <w:lang w:val="en-US"/>
        </w:rPr>
      </w:pPr>
    </w:p>
    <w:p w14:paraId="30AE4583" w14:textId="77777777" w:rsidR="00DE45B8" w:rsidRDefault="00DE45B8">
      <w:pPr>
        <w:rPr>
          <w:rFonts w:ascii="Times New Roman" w:hAnsi="Times New Roman" w:cs="Times New Roman"/>
          <w:sz w:val="24"/>
          <w:szCs w:val="24"/>
          <w:lang w:val="en-US"/>
        </w:rPr>
      </w:pPr>
    </w:p>
    <w:p w14:paraId="26EBB816" w14:textId="6881DCCC" w:rsidR="000E7309" w:rsidRPr="00DE45B8" w:rsidRDefault="0044797E">
      <w:pPr>
        <w:rPr>
          <w:rFonts w:ascii="Times New Roman" w:hAnsi="Times New Roman" w:cs="Times New Roman"/>
          <w:sz w:val="24"/>
          <w:szCs w:val="24"/>
          <w:lang w:val="en-US"/>
        </w:rPr>
      </w:pPr>
      <w:r w:rsidRPr="00DE45B8">
        <w:rPr>
          <w:rFonts w:ascii="Times New Roman" w:hAnsi="Times New Roman" w:cs="Times New Roman"/>
          <w:sz w:val="24"/>
          <w:szCs w:val="24"/>
          <w:lang w:val="en-US"/>
        </w:rPr>
        <w:lastRenderedPageBreak/>
        <w:t>Exercise and Mood state</w:t>
      </w:r>
    </w:p>
    <w:p w14:paraId="6179F129" w14:textId="1E258B23" w:rsidR="0044797E" w:rsidRPr="00DE45B8" w:rsidRDefault="0044797E">
      <w:pPr>
        <w:rPr>
          <w:rFonts w:ascii="Times New Roman" w:hAnsi="Times New Roman" w:cs="Times New Roman"/>
          <w:sz w:val="24"/>
          <w:szCs w:val="24"/>
          <w:lang w:val="en-US"/>
        </w:rPr>
      </w:pPr>
    </w:p>
    <w:p w14:paraId="21577E01" w14:textId="02B624F2" w:rsidR="0044797E" w:rsidRPr="00DE45B8" w:rsidRDefault="0044797E">
      <w:pPr>
        <w:rPr>
          <w:rFonts w:ascii="Times New Roman" w:hAnsi="Times New Roman" w:cs="Times New Roman"/>
          <w:sz w:val="24"/>
          <w:szCs w:val="24"/>
          <w:lang w:val="en-US"/>
        </w:rPr>
      </w:pPr>
      <w:r w:rsidRPr="00DE45B8">
        <w:rPr>
          <w:rFonts w:ascii="Times New Roman" w:hAnsi="Times New Roman" w:cs="Times New Roman"/>
          <w:sz w:val="24"/>
          <w:szCs w:val="24"/>
          <w:lang w:val="en-US"/>
        </w:rPr>
        <w:t>Introduction</w:t>
      </w:r>
    </w:p>
    <w:p w14:paraId="2BBDEBFF" w14:textId="08DF0613" w:rsidR="0075394C" w:rsidRPr="00DE45B8" w:rsidRDefault="009F74EA">
      <w:pPr>
        <w:rPr>
          <w:rFonts w:ascii="Times New Roman" w:hAnsi="Times New Roman" w:cs="Times New Roman"/>
          <w:color w:val="1C1D1E"/>
          <w:sz w:val="24"/>
          <w:szCs w:val="24"/>
        </w:rPr>
      </w:pPr>
      <w:r w:rsidRPr="00DE45B8">
        <w:rPr>
          <w:rFonts w:ascii="Times New Roman" w:hAnsi="Times New Roman" w:cs="Times New Roman"/>
          <w:sz w:val="24"/>
          <w:szCs w:val="24"/>
          <w:lang w:val="en-US"/>
        </w:rPr>
        <w:t>Exercise today is becoming more and more popular with all ages and genders.</w:t>
      </w:r>
      <w:r w:rsidR="00A80E0F" w:rsidRPr="00DE45B8">
        <w:rPr>
          <w:rFonts w:ascii="Times New Roman" w:hAnsi="Times New Roman" w:cs="Times New Roman"/>
          <w:sz w:val="24"/>
          <w:szCs w:val="24"/>
          <w:lang w:val="en-US"/>
        </w:rPr>
        <w:t xml:space="preserve"> (RTE,2019) A recent trend of looking strong and healthy has hit the nation by storm and encouraged all </w:t>
      </w:r>
      <w:r w:rsidR="00436A05" w:rsidRPr="00DE45B8">
        <w:rPr>
          <w:rFonts w:ascii="Times New Roman" w:hAnsi="Times New Roman" w:cs="Times New Roman"/>
          <w:sz w:val="24"/>
          <w:szCs w:val="24"/>
          <w:lang w:val="en-US"/>
        </w:rPr>
        <w:t xml:space="preserve">types of </w:t>
      </w:r>
      <w:r w:rsidR="00A80E0F" w:rsidRPr="00DE45B8">
        <w:rPr>
          <w:rFonts w:ascii="Times New Roman" w:hAnsi="Times New Roman" w:cs="Times New Roman"/>
          <w:sz w:val="24"/>
          <w:szCs w:val="24"/>
          <w:lang w:val="en-US"/>
        </w:rPr>
        <w:t>people to</w:t>
      </w:r>
      <w:r w:rsidR="00436A05" w:rsidRPr="00DE45B8">
        <w:rPr>
          <w:rFonts w:ascii="Times New Roman" w:hAnsi="Times New Roman" w:cs="Times New Roman"/>
          <w:sz w:val="24"/>
          <w:szCs w:val="24"/>
          <w:lang w:val="en-US"/>
        </w:rPr>
        <w:t xml:space="preserve"> get involved. </w:t>
      </w:r>
      <w:r w:rsidR="00A80E0F" w:rsidRPr="00DE45B8">
        <w:rPr>
          <w:rFonts w:ascii="Times New Roman" w:hAnsi="Times New Roman" w:cs="Times New Roman"/>
          <w:sz w:val="24"/>
          <w:szCs w:val="24"/>
          <w:lang w:val="en-US"/>
        </w:rPr>
        <w:t xml:space="preserve"> A recent study in Sweden has found that the number one contributor to the longevity and adding years to one’s life is exercise. This study has also shown that even if exercise and physical activity is not started until </w:t>
      </w:r>
      <w:r w:rsidR="0015262B" w:rsidRPr="00DE45B8">
        <w:rPr>
          <w:rFonts w:ascii="Times New Roman" w:hAnsi="Times New Roman" w:cs="Times New Roman"/>
          <w:sz w:val="24"/>
          <w:szCs w:val="24"/>
          <w:lang w:val="en-US"/>
        </w:rPr>
        <w:t xml:space="preserve">a </w:t>
      </w:r>
      <w:r w:rsidR="00A80E0F" w:rsidRPr="00DE45B8">
        <w:rPr>
          <w:rFonts w:ascii="Times New Roman" w:hAnsi="Times New Roman" w:cs="Times New Roman"/>
          <w:sz w:val="24"/>
          <w:szCs w:val="24"/>
          <w:lang w:val="en-US"/>
        </w:rPr>
        <w:t>senior</w:t>
      </w:r>
      <w:r w:rsidR="0015262B" w:rsidRPr="00DE45B8">
        <w:rPr>
          <w:rFonts w:ascii="Times New Roman" w:hAnsi="Times New Roman" w:cs="Times New Roman"/>
          <w:sz w:val="24"/>
          <w:szCs w:val="24"/>
          <w:lang w:val="en-US"/>
        </w:rPr>
        <w:t xml:space="preserve">, </w:t>
      </w:r>
      <w:r w:rsidR="00A80E0F" w:rsidRPr="00DE45B8">
        <w:rPr>
          <w:rFonts w:ascii="Times New Roman" w:hAnsi="Times New Roman" w:cs="Times New Roman"/>
          <w:sz w:val="24"/>
          <w:szCs w:val="24"/>
          <w:lang w:val="en-US"/>
        </w:rPr>
        <w:t xml:space="preserve">years can still be added on. Not only are we looking better once exercising we are feeling better with more energy and having a great sense of wellbeing. </w:t>
      </w:r>
      <w:r w:rsidR="0075394C" w:rsidRPr="00DE45B8">
        <w:rPr>
          <w:rFonts w:ascii="Times New Roman" w:hAnsi="Times New Roman" w:cs="Times New Roman"/>
          <w:sz w:val="24"/>
          <w:szCs w:val="24"/>
          <w:lang w:val="en-US"/>
        </w:rPr>
        <w:t>(Help guide, 2019)</w:t>
      </w:r>
      <w:r w:rsidR="00A80E0F" w:rsidRPr="00DE45B8">
        <w:rPr>
          <w:rFonts w:ascii="Times New Roman" w:hAnsi="Times New Roman" w:cs="Times New Roman"/>
          <w:sz w:val="24"/>
          <w:szCs w:val="24"/>
          <w:lang w:val="en-US"/>
        </w:rPr>
        <w:t xml:space="preserve"> </w:t>
      </w:r>
      <w:r w:rsidR="000D05FC" w:rsidRPr="00DE45B8">
        <w:rPr>
          <w:rFonts w:ascii="Times New Roman" w:hAnsi="Times New Roman" w:cs="Times New Roman"/>
          <w:sz w:val="24"/>
          <w:szCs w:val="24"/>
          <w:lang w:val="en-US"/>
        </w:rPr>
        <w:t>Despite this</w:t>
      </w:r>
      <w:r w:rsidR="0075394C" w:rsidRPr="00DE45B8">
        <w:rPr>
          <w:rFonts w:ascii="Times New Roman" w:hAnsi="Times New Roman" w:cs="Times New Roman"/>
          <w:sz w:val="24"/>
          <w:szCs w:val="24"/>
          <w:lang w:val="en-US"/>
        </w:rPr>
        <w:t>, still</w:t>
      </w:r>
      <w:r w:rsidR="000D05FC" w:rsidRPr="00DE45B8">
        <w:rPr>
          <w:rFonts w:ascii="Times New Roman" w:hAnsi="Times New Roman" w:cs="Times New Roman"/>
          <w:sz w:val="24"/>
          <w:szCs w:val="24"/>
          <w:lang w:val="en-US"/>
        </w:rPr>
        <w:t xml:space="preserve"> </w:t>
      </w:r>
      <w:r w:rsidR="0075394C" w:rsidRPr="00DE45B8">
        <w:rPr>
          <w:rFonts w:ascii="Times New Roman" w:hAnsi="Times New Roman" w:cs="Times New Roman"/>
          <w:sz w:val="24"/>
          <w:szCs w:val="24"/>
          <w:lang w:val="en-US"/>
        </w:rPr>
        <w:t xml:space="preserve">not enough people within the UK and globally are exercising and </w:t>
      </w:r>
      <w:r w:rsidR="000D05FC" w:rsidRPr="00DE45B8">
        <w:rPr>
          <w:rFonts w:ascii="Times New Roman" w:hAnsi="Times New Roman" w:cs="Times New Roman"/>
          <w:sz w:val="24"/>
          <w:szCs w:val="24"/>
          <w:lang w:val="en-US"/>
        </w:rPr>
        <w:t xml:space="preserve">Women </w:t>
      </w:r>
      <w:r w:rsidR="00E86679" w:rsidRPr="00DE45B8">
        <w:rPr>
          <w:rFonts w:ascii="Times New Roman" w:hAnsi="Times New Roman" w:cs="Times New Roman"/>
          <w:sz w:val="24"/>
          <w:szCs w:val="24"/>
          <w:lang w:val="en-US"/>
        </w:rPr>
        <w:t>are still showing to be playing less sport and enduring in less physical activity than Men. (RTE,2019)</w:t>
      </w:r>
      <w:r w:rsidR="0075394C" w:rsidRPr="00DE45B8">
        <w:rPr>
          <w:rFonts w:ascii="Times New Roman" w:hAnsi="Times New Roman" w:cs="Times New Roman"/>
          <w:sz w:val="24"/>
          <w:szCs w:val="24"/>
          <w:lang w:val="en-US"/>
        </w:rPr>
        <w:t xml:space="preserve"> ‘Every little bit help’s’ I</w:t>
      </w:r>
      <w:r w:rsidR="0013508A" w:rsidRPr="00DE45B8">
        <w:rPr>
          <w:rFonts w:ascii="Times New Roman" w:hAnsi="Times New Roman" w:cs="Times New Roman"/>
          <w:sz w:val="24"/>
          <w:szCs w:val="24"/>
          <w:lang w:val="en-US"/>
        </w:rPr>
        <w:t xml:space="preserve">s </w:t>
      </w:r>
      <w:r w:rsidR="0075394C" w:rsidRPr="00DE45B8">
        <w:rPr>
          <w:rFonts w:ascii="Times New Roman" w:hAnsi="Times New Roman" w:cs="Times New Roman"/>
          <w:sz w:val="24"/>
          <w:szCs w:val="24"/>
          <w:lang w:val="en-US"/>
        </w:rPr>
        <w:t xml:space="preserve">a moto </w:t>
      </w:r>
      <w:r w:rsidR="0013508A" w:rsidRPr="00DE45B8">
        <w:rPr>
          <w:rFonts w:ascii="Times New Roman" w:hAnsi="Times New Roman" w:cs="Times New Roman"/>
          <w:sz w:val="24"/>
          <w:szCs w:val="24"/>
          <w:lang w:val="en-US"/>
        </w:rPr>
        <w:t xml:space="preserve">used by (scientific America,2019) in recent studies people engaging in even small amounts of exercise and physical activity reported to have better mental health than the others who did not. The American college of sports medicine did another study on women doing a 6-week program of weight training or bicycle riding. The findings from this study were the women who had previously received an anxiety disorder diagnosis felt the </w:t>
      </w:r>
      <w:r w:rsidR="00DC6676" w:rsidRPr="00DE45B8">
        <w:rPr>
          <w:rFonts w:ascii="Times New Roman" w:hAnsi="Times New Roman" w:cs="Times New Roman"/>
          <w:sz w:val="24"/>
          <w:szCs w:val="24"/>
          <w:lang w:val="en-US"/>
        </w:rPr>
        <w:t>6-week</w:t>
      </w:r>
      <w:r w:rsidR="0013508A" w:rsidRPr="00DE45B8">
        <w:rPr>
          <w:rFonts w:ascii="Times New Roman" w:hAnsi="Times New Roman" w:cs="Times New Roman"/>
          <w:sz w:val="24"/>
          <w:szCs w:val="24"/>
          <w:lang w:val="en-US"/>
        </w:rPr>
        <w:t xml:space="preserve"> weight training and bicycle riding had in fact eased stress and irritability. </w:t>
      </w:r>
      <w:r w:rsidR="00DC6676" w:rsidRPr="00DE45B8">
        <w:rPr>
          <w:rFonts w:ascii="Times New Roman" w:hAnsi="Times New Roman" w:cs="Times New Roman"/>
          <w:sz w:val="24"/>
          <w:szCs w:val="24"/>
          <w:lang w:val="en-US"/>
        </w:rPr>
        <w:t xml:space="preserve">(scientific America,2019) </w:t>
      </w:r>
      <w:r w:rsidR="00E45D2D" w:rsidRPr="00DE45B8">
        <w:rPr>
          <w:rFonts w:ascii="Times New Roman" w:hAnsi="Times New Roman" w:cs="Times New Roman"/>
          <w:sz w:val="24"/>
          <w:szCs w:val="24"/>
          <w:lang w:val="en-US"/>
        </w:rPr>
        <w:t xml:space="preserve">Although when looking at </w:t>
      </w:r>
      <w:r w:rsidR="00FD33AA" w:rsidRPr="00DE45B8">
        <w:rPr>
          <w:rFonts w:ascii="Times New Roman" w:hAnsi="Times New Roman" w:cs="Times New Roman"/>
          <w:sz w:val="24"/>
          <w:szCs w:val="24"/>
          <w:lang w:val="en-US"/>
        </w:rPr>
        <w:t xml:space="preserve">different studies and mood state before and after exercise it commonly shows exercise and physical activity has a positive effect there are also studies to show how team sports and the end result of a game or matches can have a not so positive effect on a persons mood state. In this case a study and test </w:t>
      </w:r>
      <w:r w:rsidR="00536396" w:rsidRPr="00DE45B8">
        <w:rPr>
          <w:rFonts w:ascii="Times New Roman" w:hAnsi="Times New Roman" w:cs="Times New Roman"/>
          <w:sz w:val="24"/>
          <w:szCs w:val="24"/>
          <w:lang w:val="en-US"/>
        </w:rPr>
        <w:t>were</w:t>
      </w:r>
      <w:r w:rsidR="00FD33AA" w:rsidRPr="00DE45B8">
        <w:rPr>
          <w:rFonts w:ascii="Times New Roman" w:hAnsi="Times New Roman" w:cs="Times New Roman"/>
          <w:sz w:val="24"/>
          <w:szCs w:val="24"/>
          <w:lang w:val="en-US"/>
        </w:rPr>
        <w:t xml:space="preserve"> carried out </w:t>
      </w:r>
      <w:r w:rsidR="00536396" w:rsidRPr="00DE45B8">
        <w:rPr>
          <w:rFonts w:ascii="Times New Roman" w:hAnsi="Times New Roman" w:cs="Times New Roman"/>
          <w:sz w:val="24"/>
          <w:szCs w:val="24"/>
          <w:lang w:val="en-US"/>
        </w:rPr>
        <w:t>on two male professional basketball teams.</w:t>
      </w:r>
      <w:r w:rsidR="0015262B" w:rsidRPr="00DE45B8">
        <w:rPr>
          <w:rFonts w:ascii="Times New Roman" w:hAnsi="Times New Roman" w:cs="Times New Roman"/>
          <w:sz w:val="24"/>
          <w:szCs w:val="24"/>
          <w:lang w:val="en-US"/>
        </w:rPr>
        <w:t xml:space="preserve"> E. </w:t>
      </w:r>
      <w:r w:rsidR="0015262B" w:rsidRPr="00DE45B8">
        <w:rPr>
          <w:rFonts w:ascii="Times New Roman" w:hAnsi="Times New Roman" w:cs="Times New Roman"/>
          <w:color w:val="1C1D1E"/>
          <w:sz w:val="24"/>
          <w:szCs w:val="24"/>
        </w:rPr>
        <w:t xml:space="preserve">Gonzalez-Bono, </w:t>
      </w:r>
      <w:proofErr w:type="spellStart"/>
      <w:proofErr w:type="gramStart"/>
      <w:r w:rsidR="0015262B" w:rsidRPr="00DE45B8">
        <w:rPr>
          <w:rFonts w:ascii="Times New Roman" w:hAnsi="Times New Roman" w:cs="Times New Roman"/>
          <w:color w:val="1C1D1E"/>
          <w:sz w:val="24"/>
          <w:szCs w:val="24"/>
        </w:rPr>
        <w:t>A.Salvador</w:t>
      </w:r>
      <w:proofErr w:type="spellEnd"/>
      <w:proofErr w:type="gramEnd"/>
      <w:r w:rsidR="0015262B" w:rsidRPr="00DE45B8">
        <w:rPr>
          <w:rFonts w:ascii="Times New Roman" w:hAnsi="Times New Roman" w:cs="Times New Roman"/>
          <w:color w:val="1C1D1E"/>
          <w:sz w:val="24"/>
          <w:szCs w:val="24"/>
        </w:rPr>
        <w:t xml:space="preserve">, </w:t>
      </w:r>
      <w:proofErr w:type="spellStart"/>
      <w:r w:rsidR="0015262B" w:rsidRPr="00DE45B8">
        <w:rPr>
          <w:rFonts w:ascii="Times New Roman" w:hAnsi="Times New Roman" w:cs="Times New Roman"/>
          <w:color w:val="1C1D1E"/>
          <w:sz w:val="24"/>
          <w:szCs w:val="24"/>
        </w:rPr>
        <w:t>M.A.Serrano</w:t>
      </w:r>
      <w:proofErr w:type="spellEnd"/>
      <w:r w:rsidR="0015262B" w:rsidRPr="00DE45B8">
        <w:rPr>
          <w:rFonts w:ascii="Times New Roman" w:hAnsi="Times New Roman" w:cs="Times New Roman"/>
          <w:color w:val="1C1D1E"/>
          <w:sz w:val="24"/>
          <w:szCs w:val="24"/>
        </w:rPr>
        <w:t xml:space="preserve">, </w:t>
      </w:r>
      <w:proofErr w:type="spellStart"/>
      <w:r w:rsidR="0015262B" w:rsidRPr="00DE45B8">
        <w:rPr>
          <w:rFonts w:ascii="Times New Roman" w:hAnsi="Times New Roman" w:cs="Times New Roman"/>
          <w:color w:val="1C1D1E"/>
          <w:sz w:val="24"/>
          <w:szCs w:val="24"/>
        </w:rPr>
        <w:t>J,Ricarte</w:t>
      </w:r>
      <w:proofErr w:type="spellEnd"/>
      <w:r w:rsidR="0015262B" w:rsidRPr="00DE45B8">
        <w:rPr>
          <w:rFonts w:ascii="Times New Roman" w:hAnsi="Times New Roman" w:cs="Times New Roman"/>
          <w:color w:val="1C1D1E"/>
          <w:sz w:val="24"/>
          <w:szCs w:val="24"/>
        </w:rPr>
        <w:t xml:space="preserve"> (1998)</w:t>
      </w:r>
      <w:r w:rsidR="00536396" w:rsidRPr="00DE45B8">
        <w:rPr>
          <w:rFonts w:ascii="Times New Roman" w:hAnsi="Times New Roman" w:cs="Times New Roman"/>
          <w:sz w:val="24"/>
          <w:szCs w:val="24"/>
          <w:lang w:val="en-US"/>
        </w:rPr>
        <w:t xml:space="preserve"> </w:t>
      </w:r>
      <w:r w:rsidR="00FD33AA" w:rsidRPr="00DE45B8">
        <w:rPr>
          <w:rFonts w:ascii="Times New Roman" w:hAnsi="Times New Roman" w:cs="Times New Roman"/>
          <w:sz w:val="24"/>
          <w:szCs w:val="24"/>
          <w:lang w:val="en-US"/>
        </w:rPr>
        <w:t xml:space="preserve"> </w:t>
      </w:r>
      <w:r w:rsidR="00536396" w:rsidRPr="00DE45B8">
        <w:rPr>
          <w:rFonts w:ascii="Times New Roman" w:hAnsi="Times New Roman" w:cs="Times New Roman"/>
          <w:sz w:val="24"/>
          <w:szCs w:val="24"/>
          <w:lang w:val="en-US"/>
        </w:rPr>
        <w:t xml:space="preserve">The test carried out shows that although the exercise itself may put the players into a good mood state losing the game may not. Once the data was collected it confirmed that a negative mood was significantly enhanced, especially in the losers. The winners of the match showed more internal attribution </w:t>
      </w:r>
      <w:r w:rsidR="00585467" w:rsidRPr="00DE45B8">
        <w:rPr>
          <w:rFonts w:ascii="Times New Roman" w:hAnsi="Times New Roman" w:cs="Times New Roman"/>
          <w:sz w:val="24"/>
          <w:szCs w:val="24"/>
          <w:lang w:val="en-US"/>
        </w:rPr>
        <w:t>and team</w:t>
      </w:r>
      <w:r w:rsidR="00536396" w:rsidRPr="00DE45B8">
        <w:rPr>
          <w:rFonts w:ascii="Times New Roman" w:hAnsi="Times New Roman" w:cs="Times New Roman"/>
          <w:sz w:val="24"/>
          <w:szCs w:val="24"/>
          <w:lang w:val="en-US"/>
        </w:rPr>
        <w:t xml:space="preserve"> appraisal. </w:t>
      </w:r>
      <w:r w:rsidR="00585467" w:rsidRPr="00DE45B8">
        <w:rPr>
          <w:rFonts w:ascii="Times New Roman" w:hAnsi="Times New Roman" w:cs="Times New Roman"/>
          <w:sz w:val="24"/>
          <w:szCs w:val="24"/>
          <w:lang w:val="en-US"/>
        </w:rPr>
        <w:t xml:space="preserve">These results also indicate that an individual’s mood state can be affected in a competitive sporting situation not necessarily by the overall outcome but the </w:t>
      </w:r>
      <w:r w:rsidR="0015262B" w:rsidRPr="00DE45B8">
        <w:rPr>
          <w:rFonts w:ascii="Times New Roman" w:hAnsi="Times New Roman" w:cs="Times New Roman"/>
          <w:sz w:val="24"/>
          <w:szCs w:val="24"/>
          <w:lang w:val="en-US"/>
        </w:rPr>
        <w:t>individual’s</w:t>
      </w:r>
      <w:r w:rsidR="00585467" w:rsidRPr="00DE45B8">
        <w:rPr>
          <w:rFonts w:ascii="Times New Roman" w:hAnsi="Times New Roman" w:cs="Times New Roman"/>
          <w:sz w:val="24"/>
          <w:szCs w:val="24"/>
          <w:lang w:val="en-US"/>
        </w:rPr>
        <w:t xml:space="preserve"> performance and their contribution throughout. </w:t>
      </w:r>
      <w:r w:rsidR="0015262B" w:rsidRPr="00DE45B8">
        <w:rPr>
          <w:rFonts w:ascii="Times New Roman" w:hAnsi="Times New Roman" w:cs="Times New Roman"/>
          <w:sz w:val="24"/>
          <w:szCs w:val="24"/>
          <w:lang w:val="en-US"/>
        </w:rPr>
        <w:t xml:space="preserve">E. </w:t>
      </w:r>
      <w:r w:rsidR="0015262B" w:rsidRPr="00DE45B8">
        <w:rPr>
          <w:rFonts w:ascii="Times New Roman" w:hAnsi="Times New Roman" w:cs="Times New Roman"/>
          <w:color w:val="1C1D1E"/>
          <w:sz w:val="24"/>
          <w:szCs w:val="24"/>
        </w:rPr>
        <w:t xml:space="preserve">Gonzalez-Bono, </w:t>
      </w:r>
      <w:proofErr w:type="spellStart"/>
      <w:proofErr w:type="gramStart"/>
      <w:r w:rsidR="0015262B" w:rsidRPr="00DE45B8">
        <w:rPr>
          <w:rFonts w:ascii="Times New Roman" w:hAnsi="Times New Roman" w:cs="Times New Roman"/>
          <w:color w:val="1C1D1E"/>
          <w:sz w:val="24"/>
          <w:szCs w:val="24"/>
        </w:rPr>
        <w:t>A.Salvador</w:t>
      </w:r>
      <w:proofErr w:type="spellEnd"/>
      <w:proofErr w:type="gramEnd"/>
      <w:r w:rsidR="0015262B" w:rsidRPr="00DE45B8">
        <w:rPr>
          <w:rFonts w:ascii="Times New Roman" w:hAnsi="Times New Roman" w:cs="Times New Roman"/>
          <w:color w:val="1C1D1E"/>
          <w:sz w:val="24"/>
          <w:szCs w:val="24"/>
        </w:rPr>
        <w:t xml:space="preserve">, </w:t>
      </w:r>
      <w:proofErr w:type="spellStart"/>
      <w:r w:rsidR="0015262B" w:rsidRPr="00DE45B8">
        <w:rPr>
          <w:rFonts w:ascii="Times New Roman" w:hAnsi="Times New Roman" w:cs="Times New Roman"/>
          <w:color w:val="1C1D1E"/>
          <w:sz w:val="24"/>
          <w:szCs w:val="24"/>
        </w:rPr>
        <w:t>M.A.Serrano</w:t>
      </w:r>
      <w:proofErr w:type="spellEnd"/>
      <w:r w:rsidR="0015262B" w:rsidRPr="00DE45B8">
        <w:rPr>
          <w:rFonts w:ascii="Times New Roman" w:hAnsi="Times New Roman" w:cs="Times New Roman"/>
          <w:color w:val="1C1D1E"/>
          <w:sz w:val="24"/>
          <w:szCs w:val="24"/>
        </w:rPr>
        <w:t xml:space="preserve">, </w:t>
      </w:r>
      <w:proofErr w:type="spellStart"/>
      <w:r w:rsidR="0015262B" w:rsidRPr="00DE45B8">
        <w:rPr>
          <w:rFonts w:ascii="Times New Roman" w:hAnsi="Times New Roman" w:cs="Times New Roman"/>
          <w:color w:val="1C1D1E"/>
          <w:sz w:val="24"/>
          <w:szCs w:val="24"/>
        </w:rPr>
        <w:t>J,Ricarte</w:t>
      </w:r>
      <w:proofErr w:type="spellEnd"/>
      <w:r w:rsidR="0015262B" w:rsidRPr="00DE45B8">
        <w:rPr>
          <w:rFonts w:ascii="Times New Roman" w:hAnsi="Times New Roman" w:cs="Times New Roman"/>
          <w:color w:val="1C1D1E"/>
          <w:sz w:val="24"/>
          <w:szCs w:val="24"/>
        </w:rPr>
        <w:t xml:space="preserve"> (1998) </w:t>
      </w:r>
    </w:p>
    <w:p w14:paraId="6EF8CD1C" w14:textId="59E18C94" w:rsidR="0015262B" w:rsidRPr="00DE45B8" w:rsidRDefault="0015262B">
      <w:pPr>
        <w:rPr>
          <w:rFonts w:ascii="Times New Roman" w:hAnsi="Times New Roman" w:cs="Times New Roman"/>
          <w:color w:val="1C1D1E"/>
          <w:sz w:val="24"/>
          <w:szCs w:val="24"/>
        </w:rPr>
      </w:pPr>
    </w:p>
    <w:p w14:paraId="3CDAE8B3" w14:textId="74D15CA1" w:rsidR="0015262B" w:rsidRPr="00DE45B8" w:rsidRDefault="0015262B">
      <w:pPr>
        <w:rPr>
          <w:rFonts w:ascii="Times New Roman" w:hAnsi="Times New Roman" w:cs="Times New Roman"/>
          <w:color w:val="1C1D1E"/>
          <w:sz w:val="24"/>
          <w:szCs w:val="24"/>
        </w:rPr>
      </w:pPr>
      <w:r w:rsidRPr="00DE45B8">
        <w:rPr>
          <w:rFonts w:ascii="Times New Roman" w:hAnsi="Times New Roman" w:cs="Times New Roman"/>
          <w:color w:val="1C1D1E"/>
          <w:sz w:val="24"/>
          <w:szCs w:val="24"/>
        </w:rPr>
        <w:t>Method</w:t>
      </w:r>
    </w:p>
    <w:p w14:paraId="3A683E2A" w14:textId="5FF0F911" w:rsidR="0015262B" w:rsidRPr="00DE45B8" w:rsidRDefault="0015262B">
      <w:pPr>
        <w:rPr>
          <w:rFonts w:ascii="Times New Roman" w:hAnsi="Times New Roman" w:cs="Times New Roman"/>
          <w:color w:val="1C1D1E"/>
          <w:sz w:val="24"/>
          <w:szCs w:val="24"/>
        </w:rPr>
      </w:pPr>
      <w:r w:rsidRPr="00DE45B8">
        <w:rPr>
          <w:rFonts w:ascii="Times New Roman" w:hAnsi="Times New Roman" w:cs="Times New Roman"/>
          <w:color w:val="1C1D1E"/>
          <w:sz w:val="24"/>
          <w:szCs w:val="24"/>
        </w:rPr>
        <w:t xml:space="preserve">A study has been put together by a group of students looking at a variation of people’s mood state before and after different exercises. The people the studies have been done on are, male and females of all ages and of all levels of fitness. The mood states that were focused on for this study are, before; Anger, Confusion, Depression, fatigue, tension and vigour. The same mood states were then looked at once the chosen exercises by the individuals were completed to see if a more positive result replaced the original results taken. The students asked the selected people to record from a scale of 1 to 14 how they were feeling on the above different mood states and then once again after the chosen exercise that lasted for around 20 minutes was completed.  The Brunel Mood scale is what has been used to create the results for the study. The Brunel mood scale is something that was developed to provide a quick assessment of mood states within the population. In the mood (2013) </w:t>
      </w:r>
    </w:p>
    <w:p w14:paraId="10B11726" w14:textId="77777777" w:rsidR="0015262B" w:rsidRPr="00DE45B8" w:rsidRDefault="0015262B">
      <w:pPr>
        <w:rPr>
          <w:rFonts w:ascii="Times New Roman" w:hAnsi="Times New Roman" w:cs="Times New Roman"/>
          <w:sz w:val="24"/>
          <w:szCs w:val="24"/>
          <w:lang w:val="en-US"/>
        </w:rPr>
      </w:pPr>
    </w:p>
    <w:p w14:paraId="2CE1864E" w14:textId="77777777" w:rsidR="0015262B" w:rsidRPr="00DE45B8" w:rsidRDefault="0015262B">
      <w:pPr>
        <w:rPr>
          <w:rFonts w:ascii="Times New Roman" w:hAnsi="Times New Roman" w:cs="Times New Roman"/>
          <w:sz w:val="24"/>
          <w:szCs w:val="24"/>
          <w:lang w:val="en-US"/>
        </w:rPr>
      </w:pPr>
    </w:p>
    <w:p w14:paraId="6FD74478" w14:textId="12005DBC" w:rsidR="0075394C" w:rsidRDefault="0015262B">
      <w:pPr>
        <w:rPr>
          <w:rFonts w:ascii="Times New Roman" w:hAnsi="Times New Roman" w:cs="Times New Roman"/>
          <w:sz w:val="24"/>
          <w:szCs w:val="24"/>
          <w:lang w:val="en-US"/>
        </w:rPr>
      </w:pPr>
      <w:r w:rsidRPr="00DE45B8">
        <w:rPr>
          <w:rFonts w:ascii="Times New Roman" w:hAnsi="Times New Roman" w:cs="Times New Roman"/>
          <w:sz w:val="24"/>
          <w:szCs w:val="24"/>
          <w:lang w:val="en-US"/>
        </w:rPr>
        <w:t xml:space="preserve">Results </w:t>
      </w:r>
    </w:p>
    <w:p w14:paraId="33189D29" w14:textId="5251F9A5" w:rsidR="00DE45B8" w:rsidRDefault="00DE45B8">
      <w:pPr>
        <w:rPr>
          <w:rFonts w:ascii="Times New Roman" w:hAnsi="Times New Roman" w:cs="Times New Roman"/>
          <w:sz w:val="24"/>
          <w:szCs w:val="24"/>
          <w:lang w:val="en-US"/>
        </w:rPr>
      </w:pPr>
    </w:p>
    <w:p w14:paraId="2DE32149" w14:textId="77777777" w:rsidR="00DE45B8" w:rsidRPr="00DE45B8" w:rsidRDefault="00DE45B8">
      <w:pPr>
        <w:rPr>
          <w:rFonts w:ascii="Times New Roman" w:hAnsi="Times New Roman" w:cs="Times New Roman"/>
          <w:sz w:val="24"/>
          <w:szCs w:val="24"/>
          <w:lang w:val="en-US"/>
        </w:rPr>
      </w:pPr>
    </w:p>
    <w:p w14:paraId="2F959C2D" w14:textId="3B4D57E0" w:rsidR="0015262B" w:rsidRPr="00DE45B8" w:rsidRDefault="0015262B">
      <w:pPr>
        <w:rPr>
          <w:rFonts w:ascii="Times New Roman" w:hAnsi="Times New Roman" w:cs="Times New Roman"/>
          <w:sz w:val="24"/>
          <w:szCs w:val="24"/>
          <w:lang w:val="en-US"/>
        </w:rPr>
      </w:pPr>
      <w:r w:rsidRPr="00DE45B8">
        <w:rPr>
          <w:rFonts w:ascii="Times New Roman" w:hAnsi="Times New Roman" w:cs="Times New Roman"/>
          <w:noProof/>
          <w:sz w:val="24"/>
          <w:szCs w:val="24"/>
          <w:lang w:val="en-US"/>
        </w:rPr>
        <w:drawing>
          <wp:inline distT="0" distB="0" distL="0" distR="0" wp14:anchorId="43F9289E" wp14:editId="412B27C5">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1310B9C" w14:textId="5A79F50A" w:rsidR="0015262B" w:rsidRPr="00DE45B8" w:rsidRDefault="0015262B">
      <w:pPr>
        <w:rPr>
          <w:rFonts w:ascii="Times New Roman" w:hAnsi="Times New Roman" w:cs="Times New Roman"/>
          <w:sz w:val="24"/>
          <w:szCs w:val="24"/>
          <w:lang w:val="en-US"/>
        </w:rPr>
      </w:pPr>
    </w:p>
    <w:p w14:paraId="13BA5514" w14:textId="7865B64F" w:rsidR="0015262B" w:rsidRDefault="0015262B">
      <w:pPr>
        <w:rPr>
          <w:rFonts w:ascii="Times New Roman" w:hAnsi="Times New Roman" w:cs="Times New Roman"/>
          <w:sz w:val="24"/>
          <w:szCs w:val="24"/>
          <w:lang w:val="en-US"/>
        </w:rPr>
      </w:pPr>
      <w:r w:rsidRPr="00DE45B8">
        <w:rPr>
          <w:rFonts w:ascii="Times New Roman" w:hAnsi="Times New Roman" w:cs="Times New Roman"/>
          <w:sz w:val="24"/>
          <w:szCs w:val="24"/>
          <w:lang w:val="en-US"/>
        </w:rPr>
        <w:t xml:space="preserve">On reviewing the results pre exercise, it shows that the highest scoring moods and top 10% of high scores before the exercise were Fatigue sitting at the highest with 5 of the participants sitting at 9 or above reaching a high of 14. Coming in second was Depression with 4 of the participants scoring mainly 10 and one scoring 12. In third place is anger with also 4 participants scoring mainly a 9 and one scoring a 10. In fourth place is Tension, with two people scoring a 10 and a 11 and lastly in fifth place is confusion with one person scoring a 9. The following results after these showed all other mood states scoring an 8 or below by each participant. Fatigue being one of the moods scoring the highest can be perceived as something following exercise not necessarily something that is felt before exercise. This result does how ever show that this mood state is a feeling that can be caused by a lack of exercise and sedentary behavior. </w:t>
      </w:r>
    </w:p>
    <w:p w14:paraId="03D6EA63" w14:textId="21C4B116" w:rsidR="00DE45B8" w:rsidRDefault="00DE45B8">
      <w:pPr>
        <w:rPr>
          <w:rFonts w:ascii="Times New Roman" w:hAnsi="Times New Roman" w:cs="Times New Roman"/>
          <w:sz w:val="24"/>
          <w:szCs w:val="24"/>
          <w:lang w:val="en-US"/>
        </w:rPr>
      </w:pPr>
    </w:p>
    <w:tbl>
      <w:tblPr>
        <w:tblStyle w:val="TableGrid"/>
        <w:tblpPr w:leftFromText="180" w:rightFromText="180" w:vertAnchor="text" w:horzAnchor="margin" w:tblpXSpec="center" w:tblpY="375"/>
        <w:tblW w:w="11194" w:type="dxa"/>
        <w:tblLayout w:type="fixed"/>
        <w:tblLook w:val="04A0" w:firstRow="1" w:lastRow="0" w:firstColumn="1" w:lastColumn="0" w:noHBand="0" w:noVBand="1"/>
      </w:tblPr>
      <w:tblGrid>
        <w:gridCol w:w="913"/>
        <w:gridCol w:w="783"/>
        <w:gridCol w:w="851"/>
        <w:gridCol w:w="850"/>
        <w:gridCol w:w="851"/>
        <w:gridCol w:w="850"/>
        <w:gridCol w:w="851"/>
        <w:gridCol w:w="850"/>
        <w:gridCol w:w="993"/>
        <w:gridCol w:w="850"/>
        <w:gridCol w:w="851"/>
        <w:gridCol w:w="850"/>
        <w:gridCol w:w="851"/>
      </w:tblGrid>
      <w:tr w:rsidR="00DE45B8" w:rsidRPr="00DE45B8" w14:paraId="45CF1C73" w14:textId="77777777" w:rsidTr="00DE45B8">
        <w:trPr>
          <w:trHeight w:val="514"/>
        </w:trPr>
        <w:tc>
          <w:tcPr>
            <w:tcW w:w="913" w:type="dxa"/>
          </w:tcPr>
          <w:p w14:paraId="4716ADCE" w14:textId="77777777" w:rsidR="00DE45B8" w:rsidRPr="00DE45B8" w:rsidRDefault="00DE45B8" w:rsidP="00DE45B8">
            <w:pPr>
              <w:rPr>
                <w:rFonts w:ascii="Times New Roman" w:hAnsi="Times New Roman" w:cs="Times New Roman"/>
                <w:sz w:val="18"/>
                <w:szCs w:val="18"/>
                <w:lang w:val="en-US"/>
              </w:rPr>
            </w:pPr>
          </w:p>
        </w:tc>
        <w:tc>
          <w:tcPr>
            <w:tcW w:w="783" w:type="dxa"/>
            <w:vAlign w:val="bottom"/>
          </w:tcPr>
          <w:p w14:paraId="4C1687EF"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366092"/>
                <w:sz w:val="18"/>
                <w:szCs w:val="18"/>
              </w:rPr>
              <w:t>Anger Before</w:t>
            </w:r>
          </w:p>
        </w:tc>
        <w:tc>
          <w:tcPr>
            <w:tcW w:w="851" w:type="dxa"/>
            <w:vAlign w:val="bottom"/>
          </w:tcPr>
          <w:p w14:paraId="1769BC56" w14:textId="77777777" w:rsidR="00DE45B8" w:rsidRPr="00DE45B8" w:rsidRDefault="00DE45B8" w:rsidP="00DE45B8">
            <w:pPr>
              <w:rPr>
                <w:rFonts w:ascii="Times New Roman" w:hAnsi="Times New Roman" w:cs="Times New Roman"/>
                <w:sz w:val="18"/>
                <w:szCs w:val="18"/>
                <w:lang w:val="en-US"/>
              </w:rPr>
            </w:pPr>
            <w:proofErr w:type="spellStart"/>
            <w:r w:rsidRPr="00DE45B8">
              <w:rPr>
                <w:rFonts w:ascii="Times New Roman" w:hAnsi="Times New Roman" w:cs="Times New Roman"/>
                <w:b/>
                <w:bCs/>
                <w:color w:val="366092"/>
                <w:sz w:val="18"/>
                <w:szCs w:val="18"/>
              </w:rPr>
              <w:t>Confus</w:t>
            </w:r>
            <w:proofErr w:type="spellEnd"/>
            <w:r w:rsidRPr="00DE45B8">
              <w:rPr>
                <w:rFonts w:ascii="Times New Roman" w:hAnsi="Times New Roman" w:cs="Times New Roman"/>
                <w:b/>
                <w:bCs/>
                <w:color w:val="366092"/>
                <w:sz w:val="18"/>
                <w:szCs w:val="18"/>
              </w:rPr>
              <w:t>. Before</w:t>
            </w:r>
          </w:p>
        </w:tc>
        <w:tc>
          <w:tcPr>
            <w:tcW w:w="850" w:type="dxa"/>
            <w:vAlign w:val="bottom"/>
          </w:tcPr>
          <w:p w14:paraId="4E6AE0EB" w14:textId="77777777" w:rsidR="00DE45B8" w:rsidRPr="00DE45B8" w:rsidRDefault="00DE45B8" w:rsidP="00DE45B8">
            <w:pPr>
              <w:rPr>
                <w:rFonts w:ascii="Times New Roman" w:hAnsi="Times New Roman" w:cs="Times New Roman"/>
                <w:sz w:val="18"/>
                <w:szCs w:val="18"/>
                <w:lang w:val="en-US"/>
              </w:rPr>
            </w:pPr>
            <w:proofErr w:type="spellStart"/>
            <w:r w:rsidRPr="00DE45B8">
              <w:rPr>
                <w:rFonts w:ascii="Times New Roman" w:hAnsi="Times New Roman" w:cs="Times New Roman"/>
                <w:b/>
                <w:bCs/>
                <w:color w:val="366092"/>
                <w:sz w:val="18"/>
                <w:szCs w:val="18"/>
              </w:rPr>
              <w:t>Depr</w:t>
            </w:r>
            <w:proofErr w:type="spellEnd"/>
            <w:r w:rsidRPr="00DE45B8">
              <w:rPr>
                <w:rFonts w:ascii="Times New Roman" w:hAnsi="Times New Roman" w:cs="Times New Roman"/>
                <w:b/>
                <w:bCs/>
                <w:color w:val="366092"/>
                <w:sz w:val="18"/>
                <w:szCs w:val="18"/>
              </w:rPr>
              <w:t xml:space="preserve">. Before </w:t>
            </w:r>
          </w:p>
        </w:tc>
        <w:tc>
          <w:tcPr>
            <w:tcW w:w="851" w:type="dxa"/>
            <w:vAlign w:val="bottom"/>
          </w:tcPr>
          <w:p w14:paraId="7543819E"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366092"/>
                <w:sz w:val="18"/>
                <w:szCs w:val="18"/>
              </w:rPr>
              <w:t>Fatigue Before</w:t>
            </w:r>
          </w:p>
        </w:tc>
        <w:tc>
          <w:tcPr>
            <w:tcW w:w="850" w:type="dxa"/>
            <w:vAlign w:val="bottom"/>
          </w:tcPr>
          <w:p w14:paraId="39D079F8"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366092"/>
                <w:sz w:val="18"/>
                <w:szCs w:val="18"/>
              </w:rPr>
              <w:t>Tension Before</w:t>
            </w:r>
          </w:p>
        </w:tc>
        <w:tc>
          <w:tcPr>
            <w:tcW w:w="851" w:type="dxa"/>
            <w:vAlign w:val="bottom"/>
          </w:tcPr>
          <w:p w14:paraId="0DE3E468"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366092"/>
                <w:sz w:val="18"/>
                <w:szCs w:val="18"/>
              </w:rPr>
              <w:t>Vigour Before</w:t>
            </w:r>
          </w:p>
        </w:tc>
        <w:tc>
          <w:tcPr>
            <w:tcW w:w="850" w:type="dxa"/>
            <w:vAlign w:val="bottom"/>
          </w:tcPr>
          <w:p w14:paraId="7ABE1DEE"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000000"/>
                <w:sz w:val="18"/>
                <w:szCs w:val="18"/>
              </w:rPr>
              <w:t>Anger After</w:t>
            </w:r>
          </w:p>
        </w:tc>
        <w:tc>
          <w:tcPr>
            <w:tcW w:w="993" w:type="dxa"/>
            <w:vAlign w:val="bottom"/>
          </w:tcPr>
          <w:p w14:paraId="6A8F1D7B" w14:textId="77777777" w:rsidR="00DE45B8" w:rsidRPr="00DE45B8" w:rsidRDefault="00DE45B8" w:rsidP="00DE45B8">
            <w:pPr>
              <w:rPr>
                <w:rFonts w:ascii="Times New Roman" w:hAnsi="Times New Roman" w:cs="Times New Roman"/>
                <w:sz w:val="18"/>
                <w:szCs w:val="18"/>
                <w:lang w:val="en-US"/>
              </w:rPr>
            </w:pPr>
            <w:proofErr w:type="spellStart"/>
            <w:r w:rsidRPr="00DE45B8">
              <w:rPr>
                <w:rFonts w:ascii="Times New Roman" w:hAnsi="Times New Roman" w:cs="Times New Roman"/>
                <w:b/>
                <w:bCs/>
                <w:color w:val="000000"/>
                <w:sz w:val="18"/>
                <w:szCs w:val="18"/>
              </w:rPr>
              <w:t>Confus</w:t>
            </w:r>
            <w:proofErr w:type="spellEnd"/>
            <w:r w:rsidRPr="00DE45B8">
              <w:rPr>
                <w:rFonts w:ascii="Times New Roman" w:hAnsi="Times New Roman" w:cs="Times New Roman"/>
                <w:b/>
                <w:bCs/>
                <w:color w:val="000000"/>
                <w:sz w:val="18"/>
                <w:szCs w:val="18"/>
              </w:rPr>
              <w:t>. After</w:t>
            </w:r>
          </w:p>
        </w:tc>
        <w:tc>
          <w:tcPr>
            <w:tcW w:w="850" w:type="dxa"/>
            <w:vAlign w:val="bottom"/>
          </w:tcPr>
          <w:p w14:paraId="0F6AF8CA" w14:textId="77777777" w:rsidR="00DE45B8" w:rsidRPr="00DE45B8" w:rsidRDefault="00DE45B8" w:rsidP="00DE45B8">
            <w:pPr>
              <w:rPr>
                <w:rFonts w:ascii="Times New Roman" w:hAnsi="Times New Roman" w:cs="Times New Roman"/>
                <w:sz w:val="18"/>
                <w:szCs w:val="18"/>
                <w:lang w:val="en-US"/>
              </w:rPr>
            </w:pPr>
            <w:proofErr w:type="spellStart"/>
            <w:r w:rsidRPr="00DE45B8">
              <w:rPr>
                <w:rFonts w:ascii="Times New Roman" w:hAnsi="Times New Roman" w:cs="Times New Roman"/>
                <w:b/>
                <w:bCs/>
                <w:color w:val="000000"/>
                <w:sz w:val="18"/>
                <w:szCs w:val="18"/>
              </w:rPr>
              <w:t>Depr</w:t>
            </w:r>
            <w:proofErr w:type="spellEnd"/>
            <w:r w:rsidRPr="00DE45B8">
              <w:rPr>
                <w:rFonts w:ascii="Times New Roman" w:hAnsi="Times New Roman" w:cs="Times New Roman"/>
                <w:b/>
                <w:bCs/>
                <w:color w:val="000000"/>
                <w:sz w:val="18"/>
                <w:szCs w:val="18"/>
              </w:rPr>
              <w:t xml:space="preserve"> After</w:t>
            </w:r>
          </w:p>
        </w:tc>
        <w:tc>
          <w:tcPr>
            <w:tcW w:w="851" w:type="dxa"/>
            <w:vAlign w:val="bottom"/>
          </w:tcPr>
          <w:p w14:paraId="15D70F96"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000000"/>
                <w:sz w:val="18"/>
                <w:szCs w:val="18"/>
              </w:rPr>
              <w:t>Fatigue After</w:t>
            </w:r>
          </w:p>
        </w:tc>
        <w:tc>
          <w:tcPr>
            <w:tcW w:w="850" w:type="dxa"/>
            <w:vAlign w:val="bottom"/>
          </w:tcPr>
          <w:p w14:paraId="767DBBCA"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000000"/>
                <w:sz w:val="18"/>
                <w:szCs w:val="18"/>
              </w:rPr>
              <w:t>Tension After</w:t>
            </w:r>
          </w:p>
        </w:tc>
        <w:tc>
          <w:tcPr>
            <w:tcW w:w="851" w:type="dxa"/>
            <w:vAlign w:val="bottom"/>
          </w:tcPr>
          <w:p w14:paraId="509A2D77"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b/>
                <w:bCs/>
                <w:color w:val="000000"/>
                <w:sz w:val="18"/>
                <w:szCs w:val="18"/>
              </w:rPr>
              <w:t>Vigour After</w:t>
            </w:r>
          </w:p>
        </w:tc>
      </w:tr>
      <w:tr w:rsidR="00DE45B8" w:rsidRPr="00DE45B8" w14:paraId="77F81616" w14:textId="77777777" w:rsidTr="00DE45B8">
        <w:trPr>
          <w:trHeight w:val="392"/>
        </w:trPr>
        <w:tc>
          <w:tcPr>
            <w:tcW w:w="913" w:type="dxa"/>
          </w:tcPr>
          <w:p w14:paraId="35834909"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sz w:val="18"/>
                <w:szCs w:val="18"/>
                <w:lang w:val="en-US"/>
              </w:rPr>
              <w:t>Mean</w:t>
            </w:r>
          </w:p>
        </w:tc>
        <w:tc>
          <w:tcPr>
            <w:tcW w:w="783" w:type="dxa"/>
            <w:vAlign w:val="bottom"/>
          </w:tcPr>
          <w:p w14:paraId="0895AF45" w14:textId="77777777" w:rsidR="00DE45B8" w:rsidRPr="00DE45B8" w:rsidRDefault="00DE45B8" w:rsidP="00DE45B8">
            <w:pPr>
              <w:jc w:val="center"/>
              <w:rPr>
                <w:rFonts w:ascii="Times New Roman" w:hAnsi="Times New Roman" w:cs="Times New Roman"/>
                <w:sz w:val="18"/>
                <w:szCs w:val="18"/>
                <w:lang w:val="en-US"/>
              </w:rPr>
            </w:pPr>
            <w:r w:rsidRPr="00DE45B8">
              <w:rPr>
                <w:rFonts w:ascii="Times New Roman" w:hAnsi="Times New Roman" w:cs="Times New Roman"/>
                <w:color w:val="000000"/>
                <w:sz w:val="18"/>
                <w:szCs w:val="18"/>
              </w:rPr>
              <w:t>3.44</w:t>
            </w:r>
          </w:p>
        </w:tc>
        <w:tc>
          <w:tcPr>
            <w:tcW w:w="851" w:type="dxa"/>
            <w:vAlign w:val="bottom"/>
          </w:tcPr>
          <w:p w14:paraId="7171AB1A"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3.13</w:t>
            </w:r>
          </w:p>
        </w:tc>
        <w:tc>
          <w:tcPr>
            <w:tcW w:w="850" w:type="dxa"/>
            <w:vAlign w:val="bottom"/>
          </w:tcPr>
          <w:p w14:paraId="30BDF7C3"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4.74</w:t>
            </w:r>
          </w:p>
        </w:tc>
        <w:tc>
          <w:tcPr>
            <w:tcW w:w="851" w:type="dxa"/>
            <w:vAlign w:val="bottom"/>
          </w:tcPr>
          <w:p w14:paraId="02D6BC4D"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5.85</w:t>
            </w:r>
          </w:p>
        </w:tc>
        <w:tc>
          <w:tcPr>
            <w:tcW w:w="850" w:type="dxa"/>
            <w:vAlign w:val="bottom"/>
          </w:tcPr>
          <w:p w14:paraId="03027BE4"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3.96</w:t>
            </w:r>
          </w:p>
        </w:tc>
        <w:tc>
          <w:tcPr>
            <w:tcW w:w="851" w:type="dxa"/>
            <w:vAlign w:val="bottom"/>
          </w:tcPr>
          <w:p w14:paraId="115789DD"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3.08</w:t>
            </w:r>
          </w:p>
        </w:tc>
        <w:tc>
          <w:tcPr>
            <w:tcW w:w="850" w:type="dxa"/>
            <w:vAlign w:val="bottom"/>
          </w:tcPr>
          <w:p w14:paraId="665097F4"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0.72</w:t>
            </w:r>
          </w:p>
        </w:tc>
        <w:tc>
          <w:tcPr>
            <w:tcW w:w="993" w:type="dxa"/>
            <w:vAlign w:val="bottom"/>
          </w:tcPr>
          <w:p w14:paraId="3CE25875"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1.11</w:t>
            </w:r>
          </w:p>
        </w:tc>
        <w:tc>
          <w:tcPr>
            <w:tcW w:w="850" w:type="dxa"/>
            <w:vAlign w:val="bottom"/>
          </w:tcPr>
          <w:p w14:paraId="52684896"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1.94</w:t>
            </w:r>
          </w:p>
        </w:tc>
        <w:tc>
          <w:tcPr>
            <w:tcW w:w="851" w:type="dxa"/>
            <w:vAlign w:val="bottom"/>
          </w:tcPr>
          <w:p w14:paraId="05B5724B"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5.88</w:t>
            </w:r>
          </w:p>
        </w:tc>
        <w:tc>
          <w:tcPr>
            <w:tcW w:w="850" w:type="dxa"/>
            <w:vAlign w:val="bottom"/>
          </w:tcPr>
          <w:p w14:paraId="1CEE6BE2"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1.29</w:t>
            </w:r>
          </w:p>
        </w:tc>
        <w:tc>
          <w:tcPr>
            <w:tcW w:w="851" w:type="dxa"/>
            <w:vAlign w:val="bottom"/>
          </w:tcPr>
          <w:p w14:paraId="01AD7F44"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6.04</w:t>
            </w:r>
          </w:p>
        </w:tc>
      </w:tr>
      <w:tr w:rsidR="00DE45B8" w:rsidRPr="00DE45B8" w14:paraId="4DE724E4" w14:textId="77777777" w:rsidTr="00DE45B8">
        <w:tc>
          <w:tcPr>
            <w:tcW w:w="913" w:type="dxa"/>
          </w:tcPr>
          <w:p w14:paraId="037447A7"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sz w:val="18"/>
                <w:szCs w:val="18"/>
                <w:lang w:val="en-US"/>
              </w:rPr>
              <w:t>Standard Deviation</w:t>
            </w:r>
          </w:p>
        </w:tc>
        <w:tc>
          <w:tcPr>
            <w:tcW w:w="783" w:type="dxa"/>
            <w:vAlign w:val="bottom"/>
          </w:tcPr>
          <w:p w14:paraId="1EED8D3D"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3.90</w:t>
            </w:r>
          </w:p>
        </w:tc>
        <w:tc>
          <w:tcPr>
            <w:tcW w:w="851" w:type="dxa"/>
            <w:vAlign w:val="bottom"/>
          </w:tcPr>
          <w:p w14:paraId="1A502026"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3.24</w:t>
            </w:r>
          </w:p>
        </w:tc>
        <w:tc>
          <w:tcPr>
            <w:tcW w:w="850" w:type="dxa"/>
            <w:vAlign w:val="bottom"/>
          </w:tcPr>
          <w:p w14:paraId="0EEE141F"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4.05</w:t>
            </w:r>
          </w:p>
        </w:tc>
        <w:tc>
          <w:tcPr>
            <w:tcW w:w="851" w:type="dxa"/>
            <w:vAlign w:val="bottom"/>
          </w:tcPr>
          <w:p w14:paraId="5E869338"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3.99</w:t>
            </w:r>
          </w:p>
        </w:tc>
        <w:tc>
          <w:tcPr>
            <w:tcW w:w="850" w:type="dxa"/>
            <w:vAlign w:val="bottom"/>
          </w:tcPr>
          <w:p w14:paraId="6BCAC0C1"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3.65</w:t>
            </w:r>
          </w:p>
        </w:tc>
        <w:tc>
          <w:tcPr>
            <w:tcW w:w="851" w:type="dxa"/>
            <w:vAlign w:val="bottom"/>
          </w:tcPr>
          <w:p w14:paraId="5C519E27"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2.12</w:t>
            </w:r>
          </w:p>
        </w:tc>
        <w:tc>
          <w:tcPr>
            <w:tcW w:w="850" w:type="dxa"/>
            <w:vAlign w:val="bottom"/>
          </w:tcPr>
          <w:p w14:paraId="422D29B1"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1.45</w:t>
            </w:r>
          </w:p>
        </w:tc>
        <w:tc>
          <w:tcPr>
            <w:tcW w:w="993" w:type="dxa"/>
            <w:vAlign w:val="bottom"/>
          </w:tcPr>
          <w:p w14:paraId="59A537E0"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1.94</w:t>
            </w:r>
          </w:p>
        </w:tc>
        <w:tc>
          <w:tcPr>
            <w:tcW w:w="850" w:type="dxa"/>
            <w:vAlign w:val="bottom"/>
          </w:tcPr>
          <w:p w14:paraId="325D7EA4"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2.55</w:t>
            </w:r>
          </w:p>
        </w:tc>
        <w:tc>
          <w:tcPr>
            <w:tcW w:w="851" w:type="dxa"/>
            <w:vAlign w:val="bottom"/>
          </w:tcPr>
          <w:p w14:paraId="47D0337E"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4.14</w:t>
            </w:r>
          </w:p>
        </w:tc>
        <w:tc>
          <w:tcPr>
            <w:tcW w:w="850" w:type="dxa"/>
            <w:vAlign w:val="bottom"/>
          </w:tcPr>
          <w:p w14:paraId="1954416B"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1.80</w:t>
            </w:r>
          </w:p>
        </w:tc>
        <w:tc>
          <w:tcPr>
            <w:tcW w:w="851" w:type="dxa"/>
            <w:vAlign w:val="bottom"/>
          </w:tcPr>
          <w:p w14:paraId="505E54C7" w14:textId="77777777" w:rsidR="00DE45B8" w:rsidRPr="00DE45B8" w:rsidRDefault="00DE45B8" w:rsidP="00DE45B8">
            <w:pPr>
              <w:rPr>
                <w:rFonts w:ascii="Times New Roman" w:hAnsi="Times New Roman" w:cs="Times New Roman"/>
                <w:sz w:val="18"/>
                <w:szCs w:val="18"/>
                <w:lang w:val="en-US"/>
              </w:rPr>
            </w:pPr>
            <w:r w:rsidRPr="00DE45B8">
              <w:rPr>
                <w:rFonts w:ascii="Times New Roman" w:hAnsi="Times New Roman" w:cs="Times New Roman"/>
                <w:color w:val="000000"/>
                <w:sz w:val="18"/>
                <w:szCs w:val="18"/>
              </w:rPr>
              <w:t>3.08</w:t>
            </w:r>
          </w:p>
        </w:tc>
      </w:tr>
    </w:tbl>
    <w:p w14:paraId="0A2A07DE" w14:textId="43ECA375" w:rsidR="0015262B" w:rsidRDefault="0015262B">
      <w:pPr>
        <w:rPr>
          <w:rFonts w:ascii="Times New Roman" w:hAnsi="Times New Roman" w:cs="Times New Roman"/>
          <w:sz w:val="18"/>
          <w:szCs w:val="18"/>
          <w:lang w:val="en-US"/>
        </w:rPr>
      </w:pPr>
    </w:p>
    <w:p w14:paraId="684789AF" w14:textId="77777777" w:rsidR="00DE45B8" w:rsidRPr="00DE45B8" w:rsidRDefault="00DE45B8">
      <w:pPr>
        <w:rPr>
          <w:rFonts w:ascii="Times New Roman" w:hAnsi="Times New Roman" w:cs="Times New Roman"/>
          <w:sz w:val="18"/>
          <w:szCs w:val="18"/>
          <w:lang w:val="en-US"/>
        </w:rPr>
      </w:pPr>
    </w:p>
    <w:p w14:paraId="4CB3BC74" w14:textId="46262649" w:rsidR="0015262B" w:rsidRPr="00DE45B8" w:rsidRDefault="0015262B">
      <w:pPr>
        <w:rPr>
          <w:rFonts w:ascii="Times New Roman" w:hAnsi="Times New Roman" w:cs="Times New Roman"/>
          <w:sz w:val="24"/>
          <w:szCs w:val="24"/>
          <w:lang w:val="en-US"/>
        </w:rPr>
      </w:pPr>
      <w:r w:rsidRPr="00DE45B8">
        <w:rPr>
          <w:rFonts w:ascii="Times New Roman" w:hAnsi="Times New Roman" w:cs="Times New Roman"/>
          <w:noProof/>
          <w:sz w:val="24"/>
          <w:szCs w:val="24"/>
          <w:lang w:val="en-US"/>
        </w:rPr>
        <w:drawing>
          <wp:inline distT="0" distB="0" distL="0" distR="0" wp14:anchorId="40979C68" wp14:editId="1B7F4B44">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A0FC72" w14:textId="77777777" w:rsidR="0015262B" w:rsidRPr="00DE45B8" w:rsidRDefault="0015262B">
      <w:pPr>
        <w:rPr>
          <w:rFonts w:ascii="Times New Roman" w:hAnsi="Times New Roman" w:cs="Times New Roman"/>
          <w:sz w:val="24"/>
          <w:szCs w:val="24"/>
          <w:lang w:val="en-US"/>
        </w:rPr>
      </w:pPr>
    </w:p>
    <w:p w14:paraId="3CB91C50" w14:textId="247FF8F0" w:rsidR="0015262B" w:rsidRPr="00DE45B8" w:rsidRDefault="0015262B">
      <w:pPr>
        <w:rPr>
          <w:rFonts w:ascii="Times New Roman" w:hAnsi="Times New Roman" w:cs="Times New Roman"/>
          <w:sz w:val="24"/>
          <w:szCs w:val="24"/>
          <w:lang w:val="en-US"/>
        </w:rPr>
      </w:pPr>
    </w:p>
    <w:p w14:paraId="7E90FDE6" w14:textId="3F18FA14" w:rsidR="0015262B" w:rsidRPr="00DE45B8" w:rsidRDefault="0015262B" w:rsidP="0015262B">
      <w:pPr>
        <w:spacing w:line="360" w:lineRule="auto"/>
        <w:rPr>
          <w:rFonts w:ascii="Times New Roman" w:hAnsi="Times New Roman" w:cs="Times New Roman"/>
          <w:sz w:val="24"/>
          <w:szCs w:val="24"/>
          <w:lang w:val="en-US"/>
        </w:rPr>
      </w:pPr>
      <w:r w:rsidRPr="00DE45B8">
        <w:rPr>
          <w:rFonts w:ascii="Times New Roman" w:hAnsi="Times New Roman" w:cs="Times New Roman"/>
          <w:sz w:val="24"/>
          <w:szCs w:val="24"/>
          <w:lang w:val="en-US"/>
        </w:rPr>
        <w:t xml:space="preserve">Once the before exercise results were reviewed the post exercise results were then investigated. The results show a significant difference to the pre exercise results in a positive manor. Looking at the top 10% again shows just how drastic the mood change, changes once 20 minutes of exercise has been completed. The top 10% mood states and figures are Fatigue again coming at the top showing 6 of the participants marking down between 8 and 13. Coming in second covering the other 5% of top 10% was Vigor showing 5 of the participants ranging from 8 to 14 which is a very positive result. Although fatigue shows to be the highest scoring result in both pre and post exercise the fatigue mood state and feeling will be two very different types of fatigues. The feeling pre workout will be a sluggish, depressive and non-energetic type of fatigue. The feeling post workout will be a positive, awake and happy mood state with hopefully the wanting to continue to exercise regularly. Vigor showing the second highest result is showing a positive mood state towards the effects of exercise being a feeling of energy which was not there in the pre exercise results. The other mood states are the more negative moods that can be felt. These showed to score much lower than on the pre work out scores if not with no score at all on the chart showing an all-round positive effect that exercise can have on a person. </w:t>
      </w:r>
    </w:p>
    <w:p w14:paraId="3C3EA6E9" w14:textId="4A9603B9" w:rsidR="0015262B" w:rsidRPr="00DE45B8" w:rsidRDefault="0015262B" w:rsidP="0015262B">
      <w:pPr>
        <w:spacing w:line="360" w:lineRule="auto"/>
        <w:rPr>
          <w:rFonts w:ascii="Times New Roman" w:hAnsi="Times New Roman" w:cs="Times New Roman"/>
          <w:sz w:val="24"/>
          <w:szCs w:val="24"/>
          <w:lang w:val="en-US"/>
        </w:rPr>
      </w:pPr>
    </w:p>
    <w:p w14:paraId="064AA887" w14:textId="77777777" w:rsidR="0015262B" w:rsidRPr="00DE45B8" w:rsidRDefault="0015262B" w:rsidP="0015262B">
      <w:pPr>
        <w:spacing w:line="360" w:lineRule="auto"/>
        <w:rPr>
          <w:rFonts w:ascii="Times New Roman" w:hAnsi="Times New Roman" w:cs="Times New Roman"/>
          <w:sz w:val="24"/>
          <w:szCs w:val="24"/>
          <w:lang w:val="en-US"/>
        </w:rPr>
      </w:pPr>
    </w:p>
    <w:p w14:paraId="3E76107B" w14:textId="77777777" w:rsidR="0015262B" w:rsidRPr="00DE45B8" w:rsidRDefault="0015262B" w:rsidP="0015262B">
      <w:pPr>
        <w:spacing w:line="360" w:lineRule="auto"/>
        <w:rPr>
          <w:rFonts w:ascii="Times New Roman" w:hAnsi="Times New Roman" w:cs="Times New Roman"/>
          <w:sz w:val="24"/>
          <w:szCs w:val="24"/>
          <w:lang w:val="en-US"/>
        </w:rPr>
      </w:pPr>
    </w:p>
    <w:p w14:paraId="7819AA31" w14:textId="52632602" w:rsidR="0015262B" w:rsidRPr="00DE45B8" w:rsidRDefault="0015262B" w:rsidP="0015262B">
      <w:pPr>
        <w:spacing w:line="360" w:lineRule="auto"/>
        <w:rPr>
          <w:rFonts w:ascii="Times New Roman" w:hAnsi="Times New Roman" w:cs="Times New Roman"/>
          <w:sz w:val="24"/>
          <w:szCs w:val="24"/>
          <w:lang w:val="en-US"/>
        </w:rPr>
      </w:pPr>
      <w:r w:rsidRPr="00DE45B8">
        <w:rPr>
          <w:rFonts w:ascii="Times New Roman" w:hAnsi="Times New Roman" w:cs="Times New Roman"/>
          <w:sz w:val="24"/>
          <w:szCs w:val="24"/>
          <w:lang w:val="en-US"/>
        </w:rPr>
        <w:t>Discussion</w:t>
      </w:r>
    </w:p>
    <w:p w14:paraId="2AAFBB43" w14:textId="377F2D6C" w:rsidR="00A95D12" w:rsidRDefault="00A130A7" w:rsidP="00A95D12">
      <w:pPr>
        <w:spacing w:line="360" w:lineRule="auto"/>
        <w:rPr>
          <w:rFonts w:ascii="Times New Roman" w:hAnsi="Times New Roman" w:cs="Times New Roman"/>
          <w:color w:val="1C1D1E"/>
          <w:sz w:val="24"/>
          <w:szCs w:val="24"/>
        </w:rPr>
      </w:pPr>
      <w:r w:rsidRPr="00DE45B8">
        <w:rPr>
          <w:rFonts w:ascii="Times New Roman" w:hAnsi="Times New Roman" w:cs="Times New Roman"/>
          <w:sz w:val="24"/>
          <w:szCs w:val="24"/>
          <w:lang w:val="en-US"/>
        </w:rPr>
        <w:t xml:space="preserve">Eighteen people took part </w:t>
      </w:r>
      <w:r w:rsidR="00540B23" w:rsidRPr="00DE45B8">
        <w:rPr>
          <w:rFonts w:ascii="Times New Roman" w:hAnsi="Times New Roman" w:cs="Times New Roman"/>
          <w:sz w:val="24"/>
          <w:szCs w:val="24"/>
          <w:lang w:val="en-US"/>
        </w:rPr>
        <w:t xml:space="preserve">in the practical study, these eighteen people who were of all different ages and fitness levels were very willing to do so and get out and exercise. There was a low level of encouragement needed to get people involved which is showing that people are currently willing and wanting to exercise. Within the findings of the study it clearly states and shows that there are no negative effects or negative mood states caused by exercise, these negative mood states only appear and are felt when physical activity is not endured. These results could contribute towards agreeing that exercise </w:t>
      </w:r>
      <w:r w:rsidR="00A95D12" w:rsidRPr="00DE45B8">
        <w:rPr>
          <w:rFonts w:ascii="Times New Roman" w:hAnsi="Times New Roman" w:cs="Times New Roman"/>
          <w:sz w:val="24"/>
          <w:szCs w:val="24"/>
          <w:lang w:val="en-US"/>
        </w:rPr>
        <w:t xml:space="preserve">is the number one contributor to the longevity to one’s life and even when not started until a senior, years can still be added as shown by (Help guide, 2019) As stress and well being is improved this alone could possibly add years on alongside having more energy therefore a person would be more motivated to exercise. With participants only doing a stint of 20-minute exercise the mood state still changed positively. This positive change shows that the moto of (scientific America,2019) ‘Every little bit help’s’ speaks truth and the study’s they carried out showing people who engaged in even small amounts of physical activity and exercise do in fact have better mental health than those who do not. </w:t>
      </w:r>
      <w:r w:rsidR="00AF1567" w:rsidRPr="00DE45B8">
        <w:rPr>
          <w:rFonts w:ascii="Times New Roman" w:hAnsi="Times New Roman" w:cs="Times New Roman"/>
          <w:sz w:val="24"/>
          <w:szCs w:val="24"/>
          <w:lang w:val="en-US"/>
        </w:rPr>
        <w:t xml:space="preserve">If just such a small amount of exercise on a one-off basis can have such a huge </w:t>
      </w:r>
      <w:r w:rsidR="00DE45B8" w:rsidRPr="00DE45B8">
        <w:rPr>
          <w:rFonts w:ascii="Times New Roman" w:hAnsi="Times New Roman" w:cs="Times New Roman"/>
          <w:sz w:val="24"/>
          <w:szCs w:val="24"/>
          <w:lang w:val="en-US"/>
        </w:rPr>
        <w:t>impact,</w:t>
      </w:r>
      <w:r w:rsidR="00AF1567" w:rsidRPr="00DE45B8">
        <w:rPr>
          <w:rFonts w:ascii="Times New Roman" w:hAnsi="Times New Roman" w:cs="Times New Roman"/>
          <w:sz w:val="24"/>
          <w:szCs w:val="24"/>
          <w:lang w:val="en-US"/>
        </w:rPr>
        <w:t xml:space="preserve"> then physical activity over a long period of time can surely have an even more positive effect on a person and positive </w:t>
      </w:r>
      <w:proofErr w:type="gramStart"/>
      <w:r w:rsidR="00AF1567" w:rsidRPr="00DE45B8">
        <w:rPr>
          <w:rFonts w:ascii="Times New Roman" w:hAnsi="Times New Roman" w:cs="Times New Roman"/>
          <w:sz w:val="24"/>
          <w:szCs w:val="24"/>
          <w:lang w:val="en-US"/>
        </w:rPr>
        <w:t>long term</w:t>
      </w:r>
      <w:proofErr w:type="gramEnd"/>
      <w:r w:rsidR="00AF1567" w:rsidRPr="00DE45B8">
        <w:rPr>
          <w:rFonts w:ascii="Times New Roman" w:hAnsi="Times New Roman" w:cs="Times New Roman"/>
          <w:sz w:val="24"/>
          <w:szCs w:val="24"/>
          <w:lang w:val="en-US"/>
        </w:rPr>
        <w:t xml:space="preserve"> effects. Putting team sports aside as a study by </w:t>
      </w:r>
      <w:r w:rsidR="00AF1567" w:rsidRPr="00DE45B8">
        <w:rPr>
          <w:rFonts w:ascii="Times New Roman" w:hAnsi="Times New Roman" w:cs="Times New Roman"/>
          <w:color w:val="1C1D1E"/>
          <w:sz w:val="24"/>
          <w:szCs w:val="24"/>
        </w:rPr>
        <w:t xml:space="preserve">Gonzalez-Bono, </w:t>
      </w:r>
      <w:proofErr w:type="spellStart"/>
      <w:r w:rsidR="00AF1567" w:rsidRPr="00DE45B8">
        <w:rPr>
          <w:rFonts w:ascii="Times New Roman" w:hAnsi="Times New Roman" w:cs="Times New Roman"/>
          <w:color w:val="1C1D1E"/>
          <w:sz w:val="24"/>
          <w:szCs w:val="24"/>
        </w:rPr>
        <w:t>A.Salvador</w:t>
      </w:r>
      <w:proofErr w:type="spellEnd"/>
      <w:r w:rsidR="00AF1567" w:rsidRPr="00DE45B8">
        <w:rPr>
          <w:rFonts w:ascii="Times New Roman" w:hAnsi="Times New Roman" w:cs="Times New Roman"/>
          <w:color w:val="1C1D1E"/>
          <w:sz w:val="24"/>
          <w:szCs w:val="24"/>
        </w:rPr>
        <w:t xml:space="preserve">, </w:t>
      </w:r>
      <w:proofErr w:type="spellStart"/>
      <w:r w:rsidR="00AF1567" w:rsidRPr="00DE45B8">
        <w:rPr>
          <w:rFonts w:ascii="Times New Roman" w:hAnsi="Times New Roman" w:cs="Times New Roman"/>
          <w:color w:val="1C1D1E"/>
          <w:sz w:val="24"/>
          <w:szCs w:val="24"/>
        </w:rPr>
        <w:t>M.A.Serrano</w:t>
      </w:r>
      <w:proofErr w:type="spellEnd"/>
      <w:r w:rsidR="00AF1567" w:rsidRPr="00DE45B8">
        <w:rPr>
          <w:rFonts w:ascii="Times New Roman" w:hAnsi="Times New Roman" w:cs="Times New Roman"/>
          <w:color w:val="1C1D1E"/>
          <w:sz w:val="24"/>
          <w:szCs w:val="24"/>
        </w:rPr>
        <w:t xml:space="preserve">, </w:t>
      </w:r>
      <w:proofErr w:type="spellStart"/>
      <w:r w:rsidR="00AF1567" w:rsidRPr="00DE45B8">
        <w:rPr>
          <w:rFonts w:ascii="Times New Roman" w:hAnsi="Times New Roman" w:cs="Times New Roman"/>
          <w:color w:val="1C1D1E"/>
          <w:sz w:val="24"/>
          <w:szCs w:val="24"/>
        </w:rPr>
        <w:t>J,Ricarte</w:t>
      </w:r>
      <w:proofErr w:type="spellEnd"/>
      <w:r w:rsidR="00AF1567" w:rsidRPr="00DE45B8">
        <w:rPr>
          <w:rFonts w:ascii="Times New Roman" w:hAnsi="Times New Roman" w:cs="Times New Roman"/>
          <w:color w:val="1C1D1E"/>
          <w:sz w:val="24"/>
          <w:szCs w:val="24"/>
        </w:rPr>
        <w:t xml:space="preserve"> (1998) showed that unfortunately a slight negative mood state can take place when participating,  a study by </w:t>
      </w:r>
      <w:r w:rsidR="00AF1567" w:rsidRPr="00DE45B8">
        <w:rPr>
          <w:rFonts w:ascii="Times New Roman" w:hAnsi="Times New Roman" w:cs="Times New Roman"/>
          <w:sz w:val="24"/>
          <w:szCs w:val="24"/>
          <w:lang w:val="en-US"/>
        </w:rPr>
        <w:t>(scientific America,2019)</w:t>
      </w:r>
      <w:r w:rsidR="00AF1567" w:rsidRPr="00DE45B8">
        <w:rPr>
          <w:rFonts w:ascii="Times New Roman" w:hAnsi="Times New Roman" w:cs="Times New Roman"/>
          <w:color w:val="1C1D1E"/>
          <w:sz w:val="24"/>
          <w:szCs w:val="24"/>
        </w:rPr>
        <w:t xml:space="preserve"> was done over a 6 week period of weight training and bicycle riding showing that these women showed that their anxiety disorders has in fact been eased and stress and irritability was no longer such a big factor for them. Although one negative mood state in team sports has been brought to light there are over small or large periods of time so many positives to exercising for a short or long period of time. The positives are to a </w:t>
      </w:r>
      <w:r w:rsidR="00DE45B8" w:rsidRPr="00DE45B8">
        <w:rPr>
          <w:rFonts w:ascii="Times New Roman" w:hAnsi="Times New Roman" w:cs="Times New Roman"/>
          <w:color w:val="1C1D1E"/>
          <w:sz w:val="24"/>
          <w:szCs w:val="24"/>
        </w:rPr>
        <w:t>person’s</w:t>
      </w:r>
      <w:r w:rsidR="00AF1567" w:rsidRPr="00DE45B8">
        <w:rPr>
          <w:rFonts w:ascii="Times New Roman" w:hAnsi="Times New Roman" w:cs="Times New Roman"/>
          <w:color w:val="1C1D1E"/>
          <w:sz w:val="24"/>
          <w:szCs w:val="24"/>
        </w:rPr>
        <w:t xml:space="preserve"> health, wellbeing and longevity of life. </w:t>
      </w:r>
    </w:p>
    <w:p w14:paraId="24FE65F9" w14:textId="4E9ABDD9" w:rsidR="00DE45B8" w:rsidRDefault="00DE45B8" w:rsidP="00A95D12">
      <w:pPr>
        <w:spacing w:line="360" w:lineRule="auto"/>
        <w:rPr>
          <w:rFonts w:ascii="Times New Roman" w:hAnsi="Times New Roman" w:cs="Times New Roman"/>
          <w:color w:val="1C1D1E"/>
          <w:sz w:val="24"/>
          <w:szCs w:val="24"/>
        </w:rPr>
      </w:pPr>
    </w:p>
    <w:p w14:paraId="2172171C" w14:textId="6408D5A7" w:rsidR="00DE45B8" w:rsidRDefault="00DE45B8" w:rsidP="00A95D12">
      <w:pPr>
        <w:spacing w:line="360" w:lineRule="auto"/>
        <w:rPr>
          <w:rFonts w:ascii="Times New Roman" w:hAnsi="Times New Roman" w:cs="Times New Roman"/>
          <w:color w:val="1C1D1E"/>
          <w:sz w:val="24"/>
          <w:szCs w:val="24"/>
        </w:rPr>
      </w:pPr>
      <w:r>
        <w:rPr>
          <w:rFonts w:ascii="Times New Roman" w:hAnsi="Times New Roman" w:cs="Times New Roman"/>
          <w:color w:val="1C1D1E"/>
          <w:sz w:val="24"/>
          <w:szCs w:val="24"/>
        </w:rPr>
        <w:t>Word count 1436</w:t>
      </w:r>
    </w:p>
    <w:p w14:paraId="41F964E0" w14:textId="179FACDC" w:rsidR="00DE45B8" w:rsidRDefault="00DE45B8" w:rsidP="00A95D12">
      <w:pPr>
        <w:spacing w:line="360" w:lineRule="auto"/>
        <w:rPr>
          <w:rFonts w:ascii="Times New Roman" w:hAnsi="Times New Roman" w:cs="Times New Roman"/>
          <w:color w:val="1C1D1E"/>
          <w:sz w:val="24"/>
          <w:szCs w:val="24"/>
        </w:rPr>
      </w:pPr>
    </w:p>
    <w:p w14:paraId="63B73256" w14:textId="77777777" w:rsidR="00DE45B8" w:rsidRDefault="00DE45B8" w:rsidP="00A95D12">
      <w:pPr>
        <w:spacing w:line="360" w:lineRule="auto"/>
        <w:rPr>
          <w:rFonts w:ascii="Times New Roman" w:hAnsi="Times New Roman" w:cs="Times New Roman"/>
          <w:color w:val="1C1D1E"/>
          <w:sz w:val="24"/>
          <w:szCs w:val="24"/>
        </w:rPr>
      </w:pPr>
    </w:p>
    <w:p w14:paraId="15C3C244" w14:textId="77777777" w:rsidR="00DE45B8" w:rsidRPr="00DE45B8" w:rsidRDefault="00DE45B8" w:rsidP="00A95D12">
      <w:pPr>
        <w:spacing w:line="360" w:lineRule="auto"/>
        <w:rPr>
          <w:rFonts w:ascii="Times New Roman" w:hAnsi="Times New Roman" w:cs="Times New Roman"/>
          <w:sz w:val="24"/>
          <w:szCs w:val="24"/>
          <w:lang w:val="en-US"/>
        </w:rPr>
      </w:pPr>
    </w:p>
    <w:p w14:paraId="588F6D24" w14:textId="3A89D7BC" w:rsidR="00A95D12" w:rsidRDefault="00A95D12" w:rsidP="00A95D12">
      <w:pPr>
        <w:spacing w:line="360" w:lineRule="auto"/>
        <w:rPr>
          <w:lang w:val="en-US"/>
        </w:rPr>
      </w:pPr>
    </w:p>
    <w:p w14:paraId="20232140" w14:textId="77777777" w:rsidR="00DE45B8" w:rsidRDefault="00DE45B8" w:rsidP="00DE45B8">
      <w:pPr>
        <w:rPr>
          <w:rFonts w:ascii="Times New Roman" w:hAnsi="Times New Roman" w:cs="Times New Roman"/>
          <w:sz w:val="24"/>
          <w:szCs w:val="24"/>
          <w:lang w:val="en-US"/>
        </w:rPr>
      </w:pPr>
      <w:r w:rsidRPr="00F54150">
        <w:rPr>
          <w:rFonts w:ascii="Times New Roman" w:hAnsi="Times New Roman" w:cs="Times New Roman"/>
          <w:sz w:val="24"/>
          <w:szCs w:val="24"/>
          <w:lang w:val="en-US"/>
        </w:rPr>
        <w:t>Referencing</w:t>
      </w:r>
    </w:p>
    <w:p w14:paraId="7EBF5908" w14:textId="77777777" w:rsidR="00DE45B8" w:rsidRDefault="00DE45B8" w:rsidP="00DE45B8">
      <w:pPr>
        <w:rPr>
          <w:rFonts w:ascii="Times New Roman" w:hAnsi="Times New Roman" w:cs="Times New Roman"/>
          <w:sz w:val="24"/>
          <w:szCs w:val="24"/>
          <w:lang w:val="en-US"/>
        </w:rPr>
      </w:pPr>
    </w:p>
    <w:p w14:paraId="0DC77E5F" w14:textId="77777777" w:rsidR="00DE45B8" w:rsidRPr="00F54150" w:rsidRDefault="00DE45B8" w:rsidP="00DE45B8">
      <w:pPr>
        <w:contextualSpacing/>
        <w:rPr>
          <w:rFonts w:ascii="Times New Roman" w:hAnsi="Times New Roman" w:cs="Times New Roman"/>
          <w:color w:val="1C1D1E"/>
          <w:sz w:val="24"/>
          <w:szCs w:val="24"/>
        </w:rPr>
      </w:pPr>
      <w:proofErr w:type="spellStart"/>
      <w:proofErr w:type="gramStart"/>
      <w:r w:rsidRPr="00F54150">
        <w:rPr>
          <w:rFonts w:ascii="Times New Roman" w:hAnsi="Times New Roman" w:cs="Times New Roman"/>
          <w:color w:val="1C1D1E"/>
          <w:sz w:val="24"/>
          <w:szCs w:val="24"/>
        </w:rPr>
        <w:t>E.gonzalez</w:t>
      </w:r>
      <w:proofErr w:type="spellEnd"/>
      <w:proofErr w:type="gramEnd"/>
      <w:r w:rsidRPr="00F54150">
        <w:rPr>
          <w:rFonts w:ascii="Times New Roman" w:hAnsi="Times New Roman" w:cs="Times New Roman"/>
          <w:color w:val="1C1D1E"/>
          <w:sz w:val="24"/>
          <w:szCs w:val="24"/>
        </w:rPr>
        <w:t xml:space="preserve">-Bono, </w:t>
      </w:r>
      <w:proofErr w:type="spellStart"/>
      <w:r w:rsidRPr="00F54150">
        <w:rPr>
          <w:rFonts w:ascii="Times New Roman" w:hAnsi="Times New Roman" w:cs="Times New Roman"/>
          <w:color w:val="1C1D1E"/>
          <w:sz w:val="24"/>
          <w:szCs w:val="24"/>
        </w:rPr>
        <w:t>A.Salvador</w:t>
      </w:r>
      <w:proofErr w:type="spellEnd"/>
      <w:r w:rsidRPr="00F54150">
        <w:rPr>
          <w:rFonts w:ascii="Times New Roman" w:hAnsi="Times New Roman" w:cs="Times New Roman"/>
          <w:color w:val="1C1D1E"/>
          <w:sz w:val="24"/>
          <w:szCs w:val="24"/>
        </w:rPr>
        <w:t xml:space="preserve">, </w:t>
      </w:r>
      <w:proofErr w:type="spellStart"/>
      <w:r w:rsidRPr="00F54150">
        <w:rPr>
          <w:rFonts w:ascii="Times New Roman" w:hAnsi="Times New Roman" w:cs="Times New Roman"/>
          <w:color w:val="1C1D1E"/>
          <w:sz w:val="24"/>
          <w:szCs w:val="24"/>
        </w:rPr>
        <w:t>M.A.Serrano</w:t>
      </w:r>
      <w:proofErr w:type="spellEnd"/>
      <w:r w:rsidRPr="00F54150">
        <w:rPr>
          <w:rFonts w:ascii="Times New Roman" w:hAnsi="Times New Roman" w:cs="Times New Roman"/>
          <w:color w:val="1C1D1E"/>
          <w:sz w:val="24"/>
          <w:szCs w:val="24"/>
        </w:rPr>
        <w:t xml:space="preserve">, </w:t>
      </w:r>
      <w:proofErr w:type="spellStart"/>
      <w:r w:rsidRPr="00F54150">
        <w:rPr>
          <w:rFonts w:ascii="Times New Roman" w:hAnsi="Times New Roman" w:cs="Times New Roman"/>
          <w:color w:val="1C1D1E"/>
          <w:sz w:val="24"/>
          <w:szCs w:val="24"/>
        </w:rPr>
        <w:t>J,Ricarte</w:t>
      </w:r>
      <w:proofErr w:type="spellEnd"/>
      <w:r w:rsidRPr="00F54150">
        <w:rPr>
          <w:rFonts w:ascii="Times New Roman" w:hAnsi="Times New Roman" w:cs="Times New Roman"/>
          <w:color w:val="1C1D1E"/>
          <w:sz w:val="24"/>
          <w:szCs w:val="24"/>
        </w:rPr>
        <w:t xml:space="preserve"> (1998) ‘Testosterone, cortisol and mood in a sports team competition’ Hormones and behaviour pp 55 - 62</w:t>
      </w:r>
    </w:p>
    <w:p w14:paraId="3947BCBB" w14:textId="77777777" w:rsidR="00DE45B8" w:rsidRDefault="00DE45B8" w:rsidP="00DE45B8">
      <w:pPr>
        <w:rPr>
          <w:rFonts w:ascii="Times New Roman" w:hAnsi="Times New Roman" w:cs="Times New Roman"/>
          <w:sz w:val="24"/>
          <w:szCs w:val="24"/>
        </w:rPr>
      </w:pPr>
    </w:p>
    <w:p w14:paraId="102030F2" w14:textId="77777777" w:rsidR="00DE45B8" w:rsidRPr="00F54150" w:rsidRDefault="00DE45B8" w:rsidP="00DE45B8">
      <w:pPr>
        <w:contextualSpacing/>
        <w:rPr>
          <w:rFonts w:ascii="Times New Roman" w:hAnsi="Times New Roman" w:cs="Times New Roman"/>
          <w:bCs/>
          <w:i/>
          <w:sz w:val="24"/>
          <w:szCs w:val="24"/>
          <w:shd w:val="clear" w:color="auto" w:fill="FFFFFF"/>
        </w:rPr>
      </w:pPr>
      <w:proofErr w:type="spellStart"/>
      <w:r w:rsidRPr="00F54150">
        <w:rPr>
          <w:rFonts w:ascii="Times New Roman" w:hAnsi="Times New Roman" w:cs="Times New Roman"/>
          <w:sz w:val="24"/>
          <w:szCs w:val="24"/>
          <w:lang w:val="en-US"/>
        </w:rPr>
        <w:t>Helpguide</w:t>
      </w:r>
      <w:proofErr w:type="spellEnd"/>
      <w:r w:rsidRPr="00F54150">
        <w:rPr>
          <w:rFonts w:ascii="Times New Roman" w:hAnsi="Times New Roman" w:cs="Times New Roman"/>
          <w:sz w:val="24"/>
          <w:szCs w:val="24"/>
          <w:lang w:val="en-US"/>
        </w:rPr>
        <w:t xml:space="preserve"> (2019) </w:t>
      </w:r>
      <w:r w:rsidRPr="00F54150">
        <w:rPr>
          <w:rFonts w:ascii="Times New Roman" w:hAnsi="Times New Roman" w:cs="Times New Roman"/>
          <w:bCs/>
          <w:i/>
          <w:sz w:val="24"/>
          <w:szCs w:val="24"/>
          <w:shd w:val="clear" w:color="auto" w:fill="FFFFFF"/>
        </w:rPr>
        <w:t>Senior Exercise and Fitness Tips</w:t>
      </w:r>
    </w:p>
    <w:p w14:paraId="3E0273AE" w14:textId="77777777" w:rsidR="00DE45B8" w:rsidRPr="00F54150" w:rsidRDefault="00DE45B8" w:rsidP="00DE45B8">
      <w:pPr>
        <w:contextualSpacing/>
        <w:rPr>
          <w:rFonts w:ascii="Times New Roman" w:hAnsi="Times New Roman" w:cs="Times New Roman"/>
          <w:bCs/>
          <w:sz w:val="24"/>
          <w:szCs w:val="24"/>
          <w:shd w:val="clear" w:color="auto" w:fill="FFFFFF"/>
        </w:rPr>
      </w:pPr>
      <w:r w:rsidRPr="00F54150">
        <w:rPr>
          <w:rFonts w:ascii="Times New Roman" w:hAnsi="Times New Roman" w:cs="Times New Roman"/>
          <w:bCs/>
          <w:sz w:val="24"/>
          <w:szCs w:val="24"/>
          <w:shd w:val="clear" w:color="auto" w:fill="FFFFFF"/>
        </w:rPr>
        <w:t xml:space="preserve">Available at: </w:t>
      </w:r>
      <w:hyperlink r:id="rId9" w:history="1">
        <w:r w:rsidRPr="00F54150">
          <w:rPr>
            <w:rStyle w:val="Hyperlink"/>
            <w:rFonts w:ascii="Times New Roman" w:hAnsi="Times New Roman" w:cs="Times New Roman"/>
            <w:bCs/>
            <w:sz w:val="24"/>
            <w:szCs w:val="24"/>
            <w:shd w:val="clear" w:color="auto" w:fill="FFFFFF"/>
          </w:rPr>
          <w:t>https://www.helpguide.org/articles/healthy-living/exercise-and-fitness-as-you-age.htm/</w:t>
        </w:r>
      </w:hyperlink>
    </w:p>
    <w:p w14:paraId="7F1CA3C9" w14:textId="77777777" w:rsidR="00DE45B8" w:rsidRPr="00F54150" w:rsidRDefault="00DE45B8" w:rsidP="00DE45B8">
      <w:pPr>
        <w:contextualSpacing/>
        <w:rPr>
          <w:rFonts w:ascii="Times New Roman" w:hAnsi="Times New Roman" w:cs="Times New Roman"/>
          <w:sz w:val="24"/>
          <w:szCs w:val="24"/>
          <w:lang w:val="en-US"/>
        </w:rPr>
      </w:pPr>
      <w:r w:rsidRPr="00F54150">
        <w:rPr>
          <w:rFonts w:ascii="Times New Roman" w:hAnsi="Times New Roman" w:cs="Times New Roman"/>
          <w:bCs/>
          <w:color w:val="0A0A0A"/>
          <w:sz w:val="24"/>
          <w:szCs w:val="24"/>
          <w:shd w:val="clear" w:color="auto" w:fill="FFFFFF"/>
        </w:rPr>
        <w:t>(Accessed: 04</w:t>
      </w:r>
      <w:r w:rsidRPr="00F54150">
        <w:rPr>
          <w:rFonts w:ascii="Times New Roman" w:hAnsi="Times New Roman" w:cs="Times New Roman"/>
          <w:bCs/>
          <w:color w:val="0A0A0A"/>
          <w:sz w:val="24"/>
          <w:szCs w:val="24"/>
          <w:shd w:val="clear" w:color="auto" w:fill="FFFFFF"/>
          <w:vertAlign w:val="superscript"/>
        </w:rPr>
        <w:t>th</w:t>
      </w:r>
      <w:r w:rsidRPr="00F54150">
        <w:rPr>
          <w:rFonts w:ascii="Times New Roman" w:hAnsi="Times New Roman" w:cs="Times New Roman"/>
          <w:bCs/>
          <w:color w:val="0A0A0A"/>
          <w:sz w:val="24"/>
          <w:szCs w:val="24"/>
          <w:shd w:val="clear" w:color="auto" w:fill="FFFFFF"/>
        </w:rPr>
        <w:t xml:space="preserve"> April 2019)</w:t>
      </w:r>
    </w:p>
    <w:p w14:paraId="08C46476" w14:textId="77777777" w:rsidR="00DE45B8" w:rsidRPr="00F54150" w:rsidRDefault="00DE45B8" w:rsidP="00DE45B8">
      <w:pPr>
        <w:rPr>
          <w:rFonts w:ascii="Times New Roman" w:hAnsi="Times New Roman" w:cs="Times New Roman"/>
          <w:sz w:val="24"/>
          <w:szCs w:val="24"/>
        </w:rPr>
      </w:pPr>
    </w:p>
    <w:p w14:paraId="714EC1E1" w14:textId="77777777" w:rsidR="00DE45B8" w:rsidRPr="00F54150" w:rsidRDefault="00DE45B8" w:rsidP="00DE45B8">
      <w:pPr>
        <w:contextualSpacing/>
        <w:rPr>
          <w:rFonts w:ascii="Times New Roman" w:hAnsi="Times New Roman" w:cs="Times New Roman"/>
          <w:i/>
          <w:sz w:val="24"/>
          <w:szCs w:val="24"/>
          <w:lang w:val="en-US"/>
        </w:rPr>
      </w:pPr>
      <w:r w:rsidRPr="00F54150">
        <w:rPr>
          <w:rFonts w:ascii="Times New Roman" w:hAnsi="Times New Roman" w:cs="Times New Roman"/>
          <w:sz w:val="24"/>
          <w:szCs w:val="24"/>
          <w:lang w:val="en-US"/>
        </w:rPr>
        <w:t xml:space="preserve">In the mood (2013) </w:t>
      </w:r>
      <w:r w:rsidRPr="00F54150">
        <w:rPr>
          <w:rFonts w:ascii="Times New Roman" w:hAnsi="Times New Roman" w:cs="Times New Roman"/>
          <w:i/>
          <w:sz w:val="24"/>
          <w:szCs w:val="24"/>
          <w:lang w:val="en-US"/>
        </w:rPr>
        <w:t xml:space="preserve">What is the purpose of in the mood? </w:t>
      </w:r>
    </w:p>
    <w:p w14:paraId="7570CBB9" w14:textId="77777777" w:rsidR="00DE45B8" w:rsidRPr="00F54150" w:rsidRDefault="00DE45B8" w:rsidP="00DE45B8">
      <w:pPr>
        <w:contextualSpacing/>
        <w:rPr>
          <w:rFonts w:ascii="Times New Roman" w:hAnsi="Times New Roman" w:cs="Times New Roman"/>
          <w:sz w:val="24"/>
          <w:szCs w:val="24"/>
          <w:lang w:val="en-US"/>
        </w:rPr>
      </w:pPr>
      <w:r w:rsidRPr="00F54150">
        <w:rPr>
          <w:rFonts w:ascii="Times New Roman" w:hAnsi="Times New Roman" w:cs="Times New Roman"/>
          <w:sz w:val="24"/>
          <w:szCs w:val="24"/>
          <w:lang w:val="en-US"/>
        </w:rPr>
        <w:t xml:space="preserve">Available at: </w:t>
      </w:r>
      <w:hyperlink r:id="rId10" w:history="1">
        <w:r w:rsidRPr="00F54150">
          <w:rPr>
            <w:rStyle w:val="Hyperlink"/>
            <w:rFonts w:ascii="Times New Roman" w:hAnsi="Times New Roman" w:cs="Times New Roman"/>
            <w:sz w:val="24"/>
            <w:szCs w:val="24"/>
            <w:lang w:val="en-US"/>
          </w:rPr>
          <w:t>http://www.moodprofiling.com/about.php</w:t>
        </w:r>
      </w:hyperlink>
    </w:p>
    <w:p w14:paraId="03446322" w14:textId="77777777" w:rsidR="00DE45B8" w:rsidRPr="00F54150" w:rsidRDefault="00DE45B8" w:rsidP="00DE45B8">
      <w:pPr>
        <w:contextualSpacing/>
        <w:rPr>
          <w:rFonts w:ascii="Times New Roman" w:hAnsi="Times New Roman" w:cs="Times New Roman"/>
          <w:sz w:val="24"/>
          <w:szCs w:val="24"/>
          <w:lang w:val="en-US"/>
        </w:rPr>
      </w:pPr>
      <w:r w:rsidRPr="00F54150">
        <w:rPr>
          <w:rFonts w:ascii="Times New Roman" w:hAnsi="Times New Roman" w:cs="Times New Roman"/>
          <w:sz w:val="24"/>
          <w:szCs w:val="24"/>
          <w:lang w:val="en-US"/>
        </w:rPr>
        <w:t>(Accessed: 06</w:t>
      </w:r>
      <w:r w:rsidRPr="00F54150">
        <w:rPr>
          <w:rFonts w:ascii="Times New Roman" w:hAnsi="Times New Roman" w:cs="Times New Roman"/>
          <w:sz w:val="24"/>
          <w:szCs w:val="24"/>
          <w:vertAlign w:val="superscript"/>
          <w:lang w:val="en-US"/>
        </w:rPr>
        <w:t>th</w:t>
      </w:r>
      <w:r w:rsidRPr="00F54150">
        <w:rPr>
          <w:rFonts w:ascii="Times New Roman" w:hAnsi="Times New Roman" w:cs="Times New Roman"/>
          <w:sz w:val="24"/>
          <w:szCs w:val="24"/>
          <w:lang w:val="en-US"/>
        </w:rPr>
        <w:t xml:space="preserve"> April 2019)</w:t>
      </w:r>
    </w:p>
    <w:p w14:paraId="719BCA9E" w14:textId="77777777" w:rsidR="00DE45B8" w:rsidRPr="00F54150" w:rsidRDefault="00DE45B8" w:rsidP="00DE45B8">
      <w:pPr>
        <w:rPr>
          <w:rFonts w:ascii="Times New Roman" w:hAnsi="Times New Roman" w:cs="Times New Roman"/>
          <w:sz w:val="24"/>
          <w:szCs w:val="24"/>
          <w:lang w:val="en-US"/>
        </w:rPr>
      </w:pPr>
    </w:p>
    <w:p w14:paraId="00B9033E" w14:textId="77777777" w:rsidR="00DE45B8" w:rsidRPr="00F54150" w:rsidRDefault="00DE45B8" w:rsidP="00DE45B8">
      <w:pPr>
        <w:contextualSpacing/>
        <w:rPr>
          <w:rFonts w:ascii="Times New Roman" w:hAnsi="Times New Roman" w:cs="Times New Roman"/>
          <w:bCs/>
          <w:i/>
          <w:color w:val="0A0A0A"/>
          <w:sz w:val="24"/>
          <w:szCs w:val="24"/>
          <w:shd w:val="clear" w:color="auto" w:fill="FFFFFF"/>
        </w:rPr>
      </w:pPr>
      <w:r w:rsidRPr="00F54150">
        <w:rPr>
          <w:rFonts w:ascii="Times New Roman" w:hAnsi="Times New Roman" w:cs="Times New Roman"/>
          <w:sz w:val="24"/>
          <w:szCs w:val="24"/>
          <w:lang w:val="en-US"/>
        </w:rPr>
        <w:t xml:space="preserve">RTE (2019) </w:t>
      </w:r>
      <w:r w:rsidRPr="00F54150">
        <w:rPr>
          <w:rFonts w:ascii="Times New Roman" w:hAnsi="Times New Roman" w:cs="Times New Roman"/>
          <w:bCs/>
          <w:i/>
          <w:color w:val="0A0A0A"/>
          <w:sz w:val="24"/>
          <w:szCs w:val="24"/>
          <w:shd w:val="clear" w:color="auto" w:fill="FFFFFF"/>
        </w:rPr>
        <w:t>The gender play gap: why aren't more women playing sport?</w:t>
      </w:r>
    </w:p>
    <w:p w14:paraId="54BE2508" w14:textId="77777777" w:rsidR="00DE45B8" w:rsidRPr="00F54150" w:rsidRDefault="00DE45B8" w:rsidP="00DE45B8">
      <w:pPr>
        <w:contextualSpacing/>
        <w:rPr>
          <w:rFonts w:ascii="Times New Roman" w:hAnsi="Times New Roman" w:cs="Times New Roman"/>
          <w:bCs/>
          <w:color w:val="0A0A0A"/>
          <w:sz w:val="24"/>
          <w:szCs w:val="24"/>
          <w:shd w:val="clear" w:color="auto" w:fill="FFFFFF"/>
        </w:rPr>
      </w:pPr>
      <w:r w:rsidRPr="00F54150">
        <w:rPr>
          <w:rFonts w:ascii="Times New Roman" w:hAnsi="Times New Roman" w:cs="Times New Roman"/>
          <w:bCs/>
          <w:color w:val="0A0A0A"/>
          <w:sz w:val="24"/>
          <w:szCs w:val="24"/>
          <w:shd w:val="clear" w:color="auto" w:fill="FFFFFF"/>
        </w:rPr>
        <w:t>Available at:</w:t>
      </w:r>
      <w:r w:rsidRPr="00F54150">
        <w:rPr>
          <w:rFonts w:ascii="Times New Roman" w:hAnsi="Times New Roman" w:cs="Times New Roman"/>
          <w:sz w:val="24"/>
          <w:szCs w:val="24"/>
        </w:rPr>
        <w:t xml:space="preserve"> </w:t>
      </w:r>
      <w:hyperlink r:id="rId11" w:history="1">
        <w:r w:rsidRPr="00F54150">
          <w:rPr>
            <w:rStyle w:val="Hyperlink"/>
            <w:rFonts w:ascii="Times New Roman" w:hAnsi="Times New Roman" w:cs="Times New Roman"/>
            <w:bCs/>
            <w:sz w:val="24"/>
            <w:szCs w:val="24"/>
            <w:shd w:val="clear" w:color="auto" w:fill="FFFFFF"/>
          </w:rPr>
          <w:t>https://www.rte.ie/eile/brainstorm/2017/1129/923613-the-gender-play-gap-why-arent-more-women-playing-sport/</w:t>
        </w:r>
      </w:hyperlink>
    </w:p>
    <w:p w14:paraId="1D9F9700" w14:textId="77777777" w:rsidR="00DE45B8" w:rsidRPr="00F54150" w:rsidRDefault="00DE45B8" w:rsidP="00DE45B8">
      <w:pPr>
        <w:contextualSpacing/>
        <w:rPr>
          <w:rFonts w:ascii="Times New Roman" w:hAnsi="Times New Roman" w:cs="Times New Roman"/>
          <w:sz w:val="24"/>
          <w:szCs w:val="24"/>
          <w:lang w:val="en-US"/>
        </w:rPr>
      </w:pPr>
      <w:r w:rsidRPr="00F54150">
        <w:rPr>
          <w:rFonts w:ascii="Times New Roman" w:hAnsi="Times New Roman" w:cs="Times New Roman"/>
          <w:bCs/>
          <w:color w:val="0A0A0A"/>
          <w:sz w:val="24"/>
          <w:szCs w:val="24"/>
          <w:shd w:val="clear" w:color="auto" w:fill="FFFFFF"/>
        </w:rPr>
        <w:t>(Accessed: 04</w:t>
      </w:r>
      <w:r w:rsidRPr="00F54150">
        <w:rPr>
          <w:rFonts w:ascii="Times New Roman" w:hAnsi="Times New Roman" w:cs="Times New Roman"/>
          <w:bCs/>
          <w:color w:val="0A0A0A"/>
          <w:sz w:val="24"/>
          <w:szCs w:val="24"/>
          <w:shd w:val="clear" w:color="auto" w:fill="FFFFFF"/>
          <w:vertAlign w:val="superscript"/>
        </w:rPr>
        <w:t>th</w:t>
      </w:r>
      <w:r w:rsidRPr="00F54150">
        <w:rPr>
          <w:rFonts w:ascii="Times New Roman" w:hAnsi="Times New Roman" w:cs="Times New Roman"/>
          <w:bCs/>
          <w:color w:val="0A0A0A"/>
          <w:sz w:val="24"/>
          <w:szCs w:val="24"/>
          <w:shd w:val="clear" w:color="auto" w:fill="FFFFFF"/>
        </w:rPr>
        <w:t xml:space="preserve"> April 2019)</w:t>
      </w:r>
    </w:p>
    <w:p w14:paraId="0E7099F1" w14:textId="77777777" w:rsidR="00DE45B8" w:rsidRPr="00F54150" w:rsidRDefault="00DE45B8" w:rsidP="00DE45B8">
      <w:pPr>
        <w:contextualSpacing/>
        <w:rPr>
          <w:rFonts w:ascii="Times New Roman" w:hAnsi="Times New Roman" w:cs="Times New Roman"/>
          <w:bCs/>
          <w:sz w:val="24"/>
          <w:szCs w:val="24"/>
          <w:shd w:val="clear" w:color="auto" w:fill="FFFFFF"/>
        </w:rPr>
      </w:pPr>
    </w:p>
    <w:p w14:paraId="10CE7C35" w14:textId="77777777" w:rsidR="00DE45B8" w:rsidRPr="00F54150" w:rsidRDefault="00DE45B8" w:rsidP="00DE45B8">
      <w:pPr>
        <w:contextualSpacing/>
        <w:rPr>
          <w:rFonts w:ascii="Times New Roman" w:hAnsi="Times New Roman" w:cs="Times New Roman"/>
          <w:color w:val="1A1A1A"/>
          <w:sz w:val="24"/>
          <w:szCs w:val="24"/>
          <w:shd w:val="clear" w:color="auto" w:fill="FFFFFF"/>
        </w:rPr>
      </w:pPr>
      <w:r w:rsidRPr="00F54150">
        <w:rPr>
          <w:rFonts w:ascii="Times New Roman" w:hAnsi="Times New Roman" w:cs="Times New Roman"/>
          <w:sz w:val="24"/>
          <w:szCs w:val="24"/>
          <w:lang w:val="en-US"/>
        </w:rPr>
        <w:t xml:space="preserve">Scientific America (2019) </w:t>
      </w:r>
      <w:r w:rsidRPr="00F54150">
        <w:rPr>
          <w:rFonts w:ascii="Times New Roman" w:hAnsi="Times New Roman" w:cs="Times New Roman"/>
          <w:i/>
          <w:color w:val="1A1A1A"/>
          <w:sz w:val="24"/>
          <w:szCs w:val="24"/>
          <w:shd w:val="clear" w:color="auto" w:fill="FFFFFF"/>
        </w:rPr>
        <w:t>Why Does Exercise Make Us Feel Good?</w:t>
      </w:r>
    </w:p>
    <w:p w14:paraId="5C7FC5EF" w14:textId="77777777" w:rsidR="00DE45B8" w:rsidRPr="00F54150" w:rsidRDefault="00DE45B8" w:rsidP="00DE45B8">
      <w:pPr>
        <w:contextualSpacing/>
        <w:rPr>
          <w:rFonts w:ascii="Times New Roman" w:hAnsi="Times New Roman" w:cs="Times New Roman"/>
          <w:color w:val="1A1A1A"/>
          <w:sz w:val="24"/>
          <w:szCs w:val="24"/>
          <w:shd w:val="clear" w:color="auto" w:fill="FFFFFF"/>
        </w:rPr>
      </w:pPr>
      <w:r w:rsidRPr="00F54150">
        <w:rPr>
          <w:rFonts w:ascii="Times New Roman" w:hAnsi="Times New Roman" w:cs="Times New Roman"/>
          <w:color w:val="1A1A1A"/>
          <w:sz w:val="24"/>
          <w:szCs w:val="24"/>
          <w:shd w:val="clear" w:color="auto" w:fill="FFFFFF"/>
        </w:rPr>
        <w:t xml:space="preserve">Available at: </w:t>
      </w:r>
      <w:hyperlink r:id="rId12" w:history="1">
        <w:r w:rsidRPr="00F54150">
          <w:rPr>
            <w:rStyle w:val="Hyperlink"/>
            <w:rFonts w:ascii="Times New Roman" w:hAnsi="Times New Roman" w:cs="Times New Roman"/>
            <w:sz w:val="24"/>
            <w:szCs w:val="24"/>
            <w:shd w:val="clear" w:color="auto" w:fill="FFFFFF"/>
          </w:rPr>
          <w:t>https://www.scientificamerican.com/article/why-does-exercise-make-us-feel-good/</w:t>
        </w:r>
      </w:hyperlink>
    </w:p>
    <w:p w14:paraId="2CD94302" w14:textId="77777777" w:rsidR="00DE45B8" w:rsidRPr="00F54150" w:rsidRDefault="00DE45B8" w:rsidP="00DE45B8">
      <w:pPr>
        <w:contextualSpacing/>
        <w:rPr>
          <w:rFonts w:ascii="Times New Roman" w:hAnsi="Times New Roman" w:cs="Times New Roman"/>
          <w:bCs/>
          <w:color w:val="0A0A0A"/>
          <w:sz w:val="24"/>
          <w:szCs w:val="24"/>
          <w:shd w:val="clear" w:color="auto" w:fill="FFFFFF"/>
        </w:rPr>
      </w:pPr>
      <w:r w:rsidRPr="00F54150">
        <w:rPr>
          <w:rFonts w:ascii="Times New Roman" w:hAnsi="Times New Roman" w:cs="Times New Roman"/>
          <w:bCs/>
          <w:color w:val="0A0A0A"/>
          <w:sz w:val="24"/>
          <w:szCs w:val="24"/>
          <w:shd w:val="clear" w:color="auto" w:fill="FFFFFF"/>
        </w:rPr>
        <w:t>(Accessed: 06</w:t>
      </w:r>
      <w:r w:rsidRPr="00F54150">
        <w:rPr>
          <w:rFonts w:ascii="Times New Roman" w:hAnsi="Times New Roman" w:cs="Times New Roman"/>
          <w:bCs/>
          <w:color w:val="0A0A0A"/>
          <w:sz w:val="24"/>
          <w:szCs w:val="24"/>
          <w:shd w:val="clear" w:color="auto" w:fill="FFFFFF"/>
          <w:vertAlign w:val="superscript"/>
        </w:rPr>
        <w:t>th</w:t>
      </w:r>
      <w:r w:rsidRPr="00F54150">
        <w:rPr>
          <w:rFonts w:ascii="Times New Roman" w:hAnsi="Times New Roman" w:cs="Times New Roman"/>
          <w:bCs/>
          <w:color w:val="0A0A0A"/>
          <w:sz w:val="24"/>
          <w:szCs w:val="24"/>
          <w:shd w:val="clear" w:color="auto" w:fill="FFFFFF"/>
        </w:rPr>
        <w:t xml:space="preserve"> April 2019)</w:t>
      </w:r>
    </w:p>
    <w:p w14:paraId="25EC6DC2" w14:textId="77777777" w:rsidR="00DE45B8" w:rsidRPr="00F54150" w:rsidRDefault="00DE45B8" w:rsidP="00DE45B8">
      <w:pPr>
        <w:contextualSpacing/>
        <w:rPr>
          <w:rFonts w:ascii="Times New Roman" w:hAnsi="Times New Roman" w:cs="Times New Roman"/>
          <w:bCs/>
          <w:color w:val="0A0A0A"/>
          <w:sz w:val="24"/>
          <w:szCs w:val="24"/>
          <w:shd w:val="clear" w:color="auto" w:fill="FFFFFF"/>
        </w:rPr>
      </w:pPr>
    </w:p>
    <w:p w14:paraId="7A3B70A2" w14:textId="77777777" w:rsidR="00DE45B8" w:rsidRPr="00F54150" w:rsidRDefault="00DE45B8" w:rsidP="00DE45B8">
      <w:pPr>
        <w:contextualSpacing/>
        <w:rPr>
          <w:rFonts w:ascii="Times New Roman" w:hAnsi="Times New Roman" w:cs="Times New Roman"/>
          <w:i/>
          <w:sz w:val="24"/>
          <w:szCs w:val="24"/>
          <w:lang w:val="en-US"/>
        </w:rPr>
      </w:pPr>
    </w:p>
    <w:p w14:paraId="555CE9CA" w14:textId="77777777" w:rsidR="00DE45B8" w:rsidRPr="00F54150" w:rsidRDefault="00DE45B8" w:rsidP="00DE45B8">
      <w:pPr>
        <w:contextualSpacing/>
        <w:rPr>
          <w:rFonts w:ascii="Times New Roman" w:hAnsi="Times New Roman" w:cs="Times New Roman"/>
          <w:sz w:val="24"/>
          <w:szCs w:val="24"/>
          <w:lang w:val="en-US"/>
        </w:rPr>
      </w:pPr>
    </w:p>
    <w:p w14:paraId="55262B53" w14:textId="3458FBCD" w:rsidR="00A95D12" w:rsidRDefault="00A95D12" w:rsidP="00A95D12">
      <w:pPr>
        <w:spacing w:line="360" w:lineRule="auto"/>
        <w:rPr>
          <w:lang w:val="en-US"/>
        </w:rPr>
      </w:pPr>
    </w:p>
    <w:sectPr w:rsidR="00A95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3B8BD" w14:textId="77777777" w:rsidR="00DE45B8" w:rsidRDefault="00DE45B8" w:rsidP="00DE45B8">
      <w:pPr>
        <w:spacing w:after="0" w:line="240" w:lineRule="auto"/>
      </w:pPr>
      <w:r>
        <w:separator/>
      </w:r>
    </w:p>
  </w:endnote>
  <w:endnote w:type="continuationSeparator" w:id="0">
    <w:p w14:paraId="53316634" w14:textId="77777777" w:rsidR="00DE45B8" w:rsidRDefault="00DE45B8" w:rsidP="00DE4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1181028"/>
      <w:docPartObj>
        <w:docPartGallery w:val="Page Numbers (Bottom of Page)"/>
        <w:docPartUnique/>
      </w:docPartObj>
    </w:sdtPr>
    <w:sdtEndPr>
      <w:rPr>
        <w:noProof/>
      </w:rPr>
    </w:sdtEndPr>
    <w:sdtContent>
      <w:p w14:paraId="2E5084D0" w14:textId="49A6E294" w:rsidR="00DE45B8" w:rsidRDefault="00DE4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0C1E6" w14:textId="77777777" w:rsidR="00DE45B8" w:rsidRDefault="00DE4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A549D" w14:textId="77777777" w:rsidR="00DE45B8" w:rsidRDefault="00DE45B8" w:rsidP="00DE45B8">
      <w:pPr>
        <w:spacing w:after="0" w:line="240" w:lineRule="auto"/>
      </w:pPr>
      <w:r>
        <w:separator/>
      </w:r>
    </w:p>
  </w:footnote>
  <w:footnote w:type="continuationSeparator" w:id="0">
    <w:p w14:paraId="0EF1FA55" w14:textId="77777777" w:rsidR="00DE45B8" w:rsidRDefault="00DE45B8" w:rsidP="00DE4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7E"/>
    <w:rsid w:val="000D05FC"/>
    <w:rsid w:val="000E7309"/>
    <w:rsid w:val="0013508A"/>
    <w:rsid w:val="0015262B"/>
    <w:rsid w:val="00436A05"/>
    <w:rsid w:val="0044797E"/>
    <w:rsid w:val="00536396"/>
    <w:rsid w:val="00540B23"/>
    <w:rsid w:val="00585467"/>
    <w:rsid w:val="0075394C"/>
    <w:rsid w:val="009F74EA"/>
    <w:rsid w:val="00A130A7"/>
    <w:rsid w:val="00A80E0F"/>
    <w:rsid w:val="00A95D12"/>
    <w:rsid w:val="00AF1567"/>
    <w:rsid w:val="00C5024D"/>
    <w:rsid w:val="00DC6676"/>
    <w:rsid w:val="00DE45B8"/>
    <w:rsid w:val="00E45D2D"/>
    <w:rsid w:val="00E86679"/>
    <w:rsid w:val="00FD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913F"/>
  <w15:chartTrackingRefBased/>
  <w15:docId w15:val="{69504D83-FC94-441C-BB1E-F59AB4845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2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26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62B"/>
    <w:rPr>
      <w:rFonts w:ascii="Segoe UI" w:hAnsi="Segoe UI" w:cs="Segoe UI"/>
      <w:sz w:val="18"/>
      <w:szCs w:val="18"/>
    </w:rPr>
  </w:style>
  <w:style w:type="paragraph" w:styleId="Header">
    <w:name w:val="header"/>
    <w:basedOn w:val="Normal"/>
    <w:link w:val="HeaderChar"/>
    <w:uiPriority w:val="99"/>
    <w:unhideWhenUsed/>
    <w:rsid w:val="00DE4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5B8"/>
  </w:style>
  <w:style w:type="paragraph" w:styleId="Footer">
    <w:name w:val="footer"/>
    <w:basedOn w:val="Normal"/>
    <w:link w:val="FooterChar"/>
    <w:uiPriority w:val="99"/>
    <w:unhideWhenUsed/>
    <w:rsid w:val="00DE4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5B8"/>
  </w:style>
  <w:style w:type="character" w:styleId="Hyperlink">
    <w:name w:val="Hyperlink"/>
    <w:basedOn w:val="DefaultParagraphFont"/>
    <w:uiPriority w:val="99"/>
    <w:unhideWhenUsed/>
    <w:rsid w:val="00DE45B8"/>
    <w:rPr>
      <w:color w:val="0563C1" w:themeColor="hyperlink"/>
      <w:u w:val="single"/>
    </w:rPr>
  </w:style>
  <w:style w:type="paragraph" w:styleId="Title">
    <w:name w:val="Title"/>
    <w:basedOn w:val="Normal"/>
    <w:link w:val="TitleChar"/>
    <w:uiPriority w:val="10"/>
    <w:qFormat/>
    <w:rsid w:val="00DE45B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E45B8"/>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E45B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E45B8"/>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E45B8"/>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638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scientificamerican.com/article/why-does-exercise-make-us-feel-go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te.ie/eile/brainstorm/2017/1129/923613-the-gender-play-gap-why-arent-more-women-playing-spor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oodprofiling.com/about.php" TargetMode="External"/><Relationship Id="rId4" Type="http://schemas.openxmlformats.org/officeDocument/2006/relationships/webSettings" Target="webSettings.xml"/><Relationship Id="rId9" Type="http://schemas.openxmlformats.org/officeDocument/2006/relationships/hyperlink" Target="https://www.helpguide.org/articles/healthy-living/exercise-and-fitness-as-you-age.htm/"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Mood results</a:t>
            </a:r>
            <a:r>
              <a:rPr lang="en-GB" baseline="0"/>
              <a:t> pre exercise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Anger Before</c:v>
                </c:pt>
              </c:strCache>
            </c:strRef>
          </c:tx>
          <c:spPr>
            <a:solidFill>
              <a:schemeClr val="accent1"/>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27</c:v>
                </c:pt>
                <c:pt idx="17">
                  <c:v>18</c:v>
                </c:pt>
                <c:pt idx="18">
                  <c:v>Mean</c:v>
                </c:pt>
              </c:strCache>
            </c:strRef>
          </c:cat>
          <c:val>
            <c:numRef>
              <c:f>Sheet1!$B$2:$B$20</c:f>
              <c:numCache>
                <c:formatCode>General</c:formatCode>
                <c:ptCount val="19"/>
                <c:pt idx="0">
                  <c:v>0</c:v>
                </c:pt>
                <c:pt idx="1">
                  <c:v>8</c:v>
                </c:pt>
                <c:pt idx="2">
                  <c:v>6</c:v>
                </c:pt>
                <c:pt idx="3">
                  <c:v>0</c:v>
                </c:pt>
                <c:pt idx="4">
                  <c:v>1</c:v>
                </c:pt>
                <c:pt idx="5">
                  <c:v>0</c:v>
                </c:pt>
                <c:pt idx="6">
                  <c:v>2</c:v>
                </c:pt>
                <c:pt idx="7">
                  <c:v>9</c:v>
                </c:pt>
                <c:pt idx="8">
                  <c:v>9</c:v>
                </c:pt>
                <c:pt idx="9">
                  <c:v>9</c:v>
                </c:pt>
                <c:pt idx="10">
                  <c:v>2</c:v>
                </c:pt>
                <c:pt idx="11">
                  <c:v>0</c:v>
                </c:pt>
                <c:pt idx="12">
                  <c:v>10</c:v>
                </c:pt>
                <c:pt idx="13">
                  <c:v>0</c:v>
                </c:pt>
                <c:pt idx="14">
                  <c:v>0</c:v>
                </c:pt>
                <c:pt idx="15">
                  <c:v>0</c:v>
                </c:pt>
                <c:pt idx="16">
                  <c:v>4</c:v>
                </c:pt>
                <c:pt idx="17">
                  <c:v>2</c:v>
                </c:pt>
                <c:pt idx="18" formatCode="0.00">
                  <c:v>3.4444444444444446</c:v>
                </c:pt>
              </c:numCache>
            </c:numRef>
          </c:val>
          <c:extLst>
            <c:ext xmlns:c16="http://schemas.microsoft.com/office/drawing/2014/chart" uri="{C3380CC4-5D6E-409C-BE32-E72D297353CC}">
              <c16:uniqueId val="{00000000-52CB-4AC0-8E99-E926D4D7416C}"/>
            </c:ext>
          </c:extLst>
        </c:ser>
        <c:ser>
          <c:idx val="1"/>
          <c:order val="1"/>
          <c:tx>
            <c:strRef>
              <c:f>Sheet1!$C$1</c:f>
              <c:strCache>
                <c:ptCount val="1"/>
                <c:pt idx="0">
                  <c:v>Confus.Before</c:v>
                </c:pt>
              </c:strCache>
            </c:strRef>
          </c:tx>
          <c:spPr>
            <a:solidFill>
              <a:schemeClr val="accent2"/>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27</c:v>
                </c:pt>
                <c:pt idx="17">
                  <c:v>18</c:v>
                </c:pt>
                <c:pt idx="18">
                  <c:v>Mean</c:v>
                </c:pt>
              </c:strCache>
            </c:strRef>
          </c:cat>
          <c:val>
            <c:numRef>
              <c:f>Sheet1!$C$2:$C$20</c:f>
              <c:numCache>
                <c:formatCode>General</c:formatCode>
                <c:ptCount val="19"/>
                <c:pt idx="0">
                  <c:v>0</c:v>
                </c:pt>
                <c:pt idx="1">
                  <c:v>6</c:v>
                </c:pt>
                <c:pt idx="2">
                  <c:v>8</c:v>
                </c:pt>
                <c:pt idx="3">
                  <c:v>2</c:v>
                </c:pt>
                <c:pt idx="4">
                  <c:v>5</c:v>
                </c:pt>
                <c:pt idx="5">
                  <c:v>0</c:v>
                </c:pt>
                <c:pt idx="6">
                  <c:v>3</c:v>
                </c:pt>
                <c:pt idx="7">
                  <c:v>8</c:v>
                </c:pt>
                <c:pt idx="8">
                  <c:v>6</c:v>
                </c:pt>
                <c:pt idx="9">
                  <c:v>5</c:v>
                </c:pt>
                <c:pt idx="10">
                  <c:v>1</c:v>
                </c:pt>
                <c:pt idx="11">
                  <c:v>0.25</c:v>
                </c:pt>
                <c:pt idx="12">
                  <c:v>9</c:v>
                </c:pt>
                <c:pt idx="13">
                  <c:v>0</c:v>
                </c:pt>
                <c:pt idx="14">
                  <c:v>0</c:v>
                </c:pt>
                <c:pt idx="15">
                  <c:v>0</c:v>
                </c:pt>
                <c:pt idx="16">
                  <c:v>0</c:v>
                </c:pt>
                <c:pt idx="17">
                  <c:v>3</c:v>
                </c:pt>
                <c:pt idx="18" formatCode="0.00">
                  <c:v>3.125</c:v>
                </c:pt>
              </c:numCache>
            </c:numRef>
          </c:val>
          <c:extLst>
            <c:ext xmlns:c16="http://schemas.microsoft.com/office/drawing/2014/chart" uri="{C3380CC4-5D6E-409C-BE32-E72D297353CC}">
              <c16:uniqueId val="{00000001-52CB-4AC0-8E99-E926D4D7416C}"/>
            </c:ext>
          </c:extLst>
        </c:ser>
        <c:ser>
          <c:idx val="2"/>
          <c:order val="2"/>
          <c:tx>
            <c:strRef>
              <c:f>Sheet1!$D$1</c:f>
              <c:strCache>
                <c:ptCount val="1"/>
                <c:pt idx="0">
                  <c:v>Depr.Before</c:v>
                </c:pt>
              </c:strCache>
            </c:strRef>
          </c:tx>
          <c:spPr>
            <a:solidFill>
              <a:schemeClr val="accent3"/>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27</c:v>
                </c:pt>
                <c:pt idx="17">
                  <c:v>18</c:v>
                </c:pt>
                <c:pt idx="18">
                  <c:v>Mean</c:v>
                </c:pt>
              </c:strCache>
            </c:strRef>
          </c:cat>
          <c:val>
            <c:numRef>
              <c:f>Sheet1!$D$2:$D$20</c:f>
              <c:numCache>
                <c:formatCode>General</c:formatCode>
                <c:ptCount val="19"/>
                <c:pt idx="0">
                  <c:v>4</c:v>
                </c:pt>
                <c:pt idx="1">
                  <c:v>10</c:v>
                </c:pt>
                <c:pt idx="2">
                  <c:v>8</c:v>
                </c:pt>
                <c:pt idx="3">
                  <c:v>1</c:v>
                </c:pt>
                <c:pt idx="4">
                  <c:v>6</c:v>
                </c:pt>
                <c:pt idx="5">
                  <c:v>0</c:v>
                </c:pt>
                <c:pt idx="6">
                  <c:v>6</c:v>
                </c:pt>
                <c:pt idx="7">
                  <c:v>12</c:v>
                </c:pt>
                <c:pt idx="8">
                  <c:v>7</c:v>
                </c:pt>
                <c:pt idx="9">
                  <c:v>10</c:v>
                </c:pt>
                <c:pt idx="10">
                  <c:v>4</c:v>
                </c:pt>
                <c:pt idx="11">
                  <c:v>3.25</c:v>
                </c:pt>
                <c:pt idx="12">
                  <c:v>10</c:v>
                </c:pt>
                <c:pt idx="13">
                  <c:v>1</c:v>
                </c:pt>
                <c:pt idx="14">
                  <c:v>0</c:v>
                </c:pt>
                <c:pt idx="15">
                  <c:v>0</c:v>
                </c:pt>
                <c:pt idx="16">
                  <c:v>3</c:v>
                </c:pt>
                <c:pt idx="17">
                  <c:v>0</c:v>
                </c:pt>
                <c:pt idx="18" formatCode="0.00">
                  <c:v>4.7361111111111107</c:v>
                </c:pt>
              </c:numCache>
            </c:numRef>
          </c:val>
          <c:extLst>
            <c:ext xmlns:c16="http://schemas.microsoft.com/office/drawing/2014/chart" uri="{C3380CC4-5D6E-409C-BE32-E72D297353CC}">
              <c16:uniqueId val="{00000002-52CB-4AC0-8E99-E926D4D7416C}"/>
            </c:ext>
          </c:extLst>
        </c:ser>
        <c:ser>
          <c:idx val="3"/>
          <c:order val="3"/>
          <c:tx>
            <c:strRef>
              <c:f>Sheet1!$E$1</c:f>
              <c:strCache>
                <c:ptCount val="1"/>
                <c:pt idx="0">
                  <c:v>Fatigue Before</c:v>
                </c:pt>
              </c:strCache>
            </c:strRef>
          </c:tx>
          <c:spPr>
            <a:solidFill>
              <a:schemeClr val="accent4"/>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27</c:v>
                </c:pt>
                <c:pt idx="17">
                  <c:v>18</c:v>
                </c:pt>
                <c:pt idx="18">
                  <c:v>Mean</c:v>
                </c:pt>
              </c:strCache>
            </c:strRef>
          </c:cat>
          <c:val>
            <c:numRef>
              <c:f>Sheet1!$E$2:$E$20</c:f>
              <c:numCache>
                <c:formatCode>General</c:formatCode>
                <c:ptCount val="19"/>
                <c:pt idx="0">
                  <c:v>5</c:v>
                </c:pt>
                <c:pt idx="1">
                  <c:v>9</c:v>
                </c:pt>
                <c:pt idx="2">
                  <c:v>8</c:v>
                </c:pt>
                <c:pt idx="3">
                  <c:v>6</c:v>
                </c:pt>
                <c:pt idx="4">
                  <c:v>8</c:v>
                </c:pt>
                <c:pt idx="5">
                  <c:v>5</c:v>
                </c:pt>
                <c:pt idx="6">
                  <c:v>6</c:v>
                </c:pt>
                <c:pt idx="7">
                  <c:v>1</c:v>
                </c:pt>
                <c:pt idx="8">
                  <c:v>12</c:v>
                </c:pt>
                <c:pt idx="9">
                  <c:v>14</c:v>
                </c:pt>
                <c:pt idx="10">
                  <c:v>2</c:v>
                </c:pt>
                <c:pt idx="11">
                  <c:v>3.25</c:v>
                </c:pt>
                <c:pt idx="12">
                  <c:v>10</c:v>
                </c:pt>
                <c:pt idx="13">
                  <c:v>1.25</c:v>
                </c:pt>
                <c:pt idx="14">
                  <c:v>0.75</c:v>
                </c:pt>
                <c:pt idx="15">
                  <c:v>1</c:v>
                </c:pt>
                <c:pt idx="16">
                  <c:v>4</c:v>
                </c:pt>
                <c:pt idx="17">
                  <c:v>9</c:v>
                </c:pt>
                <c:pt idx="18" formatCode="0.00">
                  <c:v>5.8472222222222223</c:v>
                </c:pt>
              </c:numCache>
            </c:numRef>
          </c:val>
          <c:extLst>
            <c:ext xmlns:c16="http://schemas.microsoft.com/office/drawing/2014/chart" uri="{C3380CC4-5D6E-409C-BE32-E72D297353CC}">
              <c16:uniqueId val="{00000003-52CB-4AC0-8E99-E926D4D7416C}"/>
            </c:ext>
          </c:extLst>
        </c:ser>
        <c:ser>
          <c:idx val="4"/>
          <c:order val="4"/>
          <c:tx>
            <c:strRef>
              <c:f>Sheet1!$F$1</c:f>
              <c:strCache>
                <c:ptCount val="1"/>
                <c:pt idx="0">
                  <c:v>Tenion Before</c:v>
                </c:pt>
              </c:strCache>
            </c:strRef>
          </c:tx>
          <c:spPr>
            <a:solidFill>
              <a:schemeClr val="accent5"/>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27</c:v>
                </c:pt>
                <c:pt idx="17">
                  <c:v>18</c:v>
                </c:pt>
                <c:pt idx="18">
                  <c:v>Mean</c:v>
                </c:pt>
              </c:strCache>
            </c:strRef>
          </c:cat>
          <c:val>
            <c:numRef>
              <c:f>Sheet1!$F$2:$F$20</c:f>
              <c:numCache>
                <c:formatCode>General</c:formatCode>
                <c:ptCount val="19"/>
                <c:pt idx="0">
                  <c:v>0</c:v>
                </c:pt>
                <c:pt idx="1">
                  <c:v>10</c:v>
                </c:pt>
                <c:pt idx="2">
                  <c:v>8</c:v>
                </c:pt>
                <c:pt idx="3">
                  <c:v>3</c:v>
                </c:pt>
                <c:pt idx="4">
                  <c:v>2</c:v>
                </c:pt>
                <c:pt idx="5">
                  <c:v>0</c:v>
                </c:pt>
                <c:pt idx="6">
                  <c:v>8</c:v>
                </c:pt>
                <c:pt idx="7">
                  <c:v>4</c:v>
                </c:pt>
                <c:pt idx="8">
                  <c:v>6</c:v>
                </c:pt>
                <c:pt idx="9">
                  <c:v>8</c:v>
                </c:pt>
                <c:pt idx="10">
                  <c:v>4</c:v>
                </c:pt>
                <c:pt idx="11">
                  <c:v>2</c:v>
                </c:pt>
                <c:pt idx="12">
                  <c:v>11</c:v>
                </c:pt>
                <c:pt idx="13">
                  <c:v>0.75</c:v>
                </c:pt>
                <c:pt idx="14">
                  <c:v>2.5</c:v>
                </c:pt>
                <c:pt idx="15">
                  <c:v>2</c:v>
                </c:pt>
                <c:pt idx="16">
                  <c:v>0</c:v>
                </c:pt>
                <c:pt idx="17">
                  <c:v>0</c:v>
                </c:pt>
                <c:pt idx="18" formatCode="0.00">
                  <c:v>3.9583333333333335</c:v>
                </c:pt>
              </c:numCache>
            </c:numRef>
          </c:val>
          <c:extLst>
            <c:ext xmlns:c16="http://schemas.microsoft.com/office/drawing/2014/chart" uri="{C3380CC4-5D6E-409C-BE32-E72D297353CC}">
              <c16:uniqueId val="{00000004-52CB-4AC0-8E99-E926D4D7416C}"/>
            </c:ext>
          </c:extLst>
        </c:ser>
        <c:ser>
          <c:idx val="5"/>
          <c:order val="5"/>
          <c:tx>
            <c:strRef>
              <c:f>Sheet1!$G$1</c:f>
              <c:strCache>
                <c:ptCount val="1"/>
                <c:pt idx="0">
                  <c:v>Vigour Before</c:v>
                </c:pt>
              </c:strCache>
            </c:strRef>
          </c:tx>
          <c:spPr>
            <a:solidFill>
              <a:schemeClr val="accent6"/>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27</c:v>
                </c:pt>
                <c:pt idx="17">
                  <c:v>18</c:v>
                </c:pt>
                <c:pt idx="18">
                  <c:v>Mean</c:v>
                </c:pt>
              </c:strCache>
            </c:strRef>
          </c:cat>
          <c:val>
            <c:numRef>
              <c:f>Sheet1!$G$2:$G$20</c:f>
              <c:numCache>
                <c:formatCode>General</c:formatCode>
                <c:ptCount val="19"/>
                <c:pt idx="0">
                  <c:v>3</c:v>
                </c:pt>
                <c:pt idx="1">
                  <c:v>2</c:v>
                </c:pt>
                <c:pt idx="2">
                  <c:v>1</c:v>
                </c:pt>
                <c:pt idx="3">
                  <c:v>0</c:v>
                </c:pt>
                <c:pt idx="4">
                  <c:v>0</c:v>
                </c:pt>
                <c:pt idx="5">
                  <c:v>5</c:v>
                </c:pt>
                <c:pt idx="6">
                  <c:v>3</c:v>
                </c:pt>
                <c:pt idx="7">
                  <c:v>6</c:v>
                </c:pt>
                <c:pt idx="8">
                  <c:v>3</c:v>
                </c:pt>
                <c:pt idx="9">
                  <c:v>2</c:v>
                </c:pt>
                <c:pt idx="10">
                  <c:v>3</c:v>
                </c:pt>
                <c:pt idx="11">
                  <c:v>1.75</c:v>
                </c:pt>
                <c:pt idx="12">
                  <c:v>8</c:v>
                </c:pt>
                <c:pt idx="13">
                  <c:v>2.75</c:v>
                </c:pt>
                <c:pt idx="14">
                  <c:v>4</c:v>
                </c:pt>
                <c:pt idx="15">
                  <c:v>5</c:v>
                </c:pt>
                <c:pt idx="16">
                  <c:v>1</c:v>
                </c:pt>
                <c:pt idx="17">
                  <c:v>5</c:v>
                </c:pt>
                <c:pt idx="18" formatCode="0.00">
                  <c:v>3.0833333333333335</c:v>
                </c:pt>
              </c:numCache>
            </c:numRef>
          </c:val>
          <c:extLst>
            <c:ext xmlns:c16="http://schemas.microsoft.com/office/drawing/2014/chart" uri="{C3380CC4-5D6E-409C-BE32-E72D297353CC}">
              <c16:uniqueId val="{00000005-52CB-4AC0-8E99-E926D4D7416C}"/>
            </c:ext>
          </c:extLst>
        </c:ser>
        <c:dLbls>
          <c:showLegendKey val="0"/>
          <c:showVal val="0"/>
          <c:showCatName val="0"/>
          <c:showSerName val="0"/>
          <c:showPercent val="0"/>
          <c:showBubbleSize val="0"/>
        </c:dLbls>
        <c:gapWidth val="219"/>
        <c:overlap val="-27"/>
        <c:axId val="748469824"/>
        <c:axId val="748471136"/>
      </c:barChart>
      <c:catAx>
        <c:axId val="748469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8471136"/>
        <c:crosses val="autoZero"/>
        <c:auto val="1"/>
        <c:lblAlgn val="ctr"/>
        <c:lblOffset val="100"/>
        <c:noMultiLvlLbl val="0"/>
      </c:catAx>
      <c:valAx>
        <c:axId val="748471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8469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Mood results post exercise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484106153397494E-2"/>
          <c:y val="0.14718253968253969"/>
          <c:w val="0.9190529308836396"/>
          <c:h val="0.62322553430821148"/>
        </c:manualLayout>
      </c:layout>
      <c:barChart>
        <c:barDir val="col"/>
        <c:grouping val="clustered"/>
        <c:varyColors val="0"/>
        <c:ser>
          <c:idx val="0"/>
          <c:order val="0"/>
          <c:tx>
            <c:strRef>
              <c:f>Sheet1!$B$1</c:f>
              <c:strCache>
                <c:ptCount val="1"/>
                <c:pt idx="0">
                  <c:v>Anger After</c:v>
                </c:pt>
              </c:strCache>
            </c:strRef>
          </c:tx>
          <c:spPr>
            <a:solidFill>
              <a:schemeClr val="accent1"/>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Mean</c:v>
                </c:pt>
              </c:strCache>
            </c:strRef>
          </c:cat>
          <c:val>
            <c:numRef>
              <c:f>Sheet1!$B$2:$B$20</c:f>
              <c:numCache>
                <c:formatCode>General</c:formatCode>
                <c:ptCount val="19"/>
                <c:pt idx="0">
                  <c:v>0</c:v>
                </c:pt>
                <c:pt idx="1">
                  <c:v>4</c:v>
                </c:pt>
                <c:pt idx="2">
                  <c:v>2</c:v>
                </c:pt>
                <c:pt idx="3">
                  <c:v>0</c:v>
                </c:pt>
                <c:pt idx="4">
                  <c:v>0</c:v>
                </c:pt>
                <c:pt idx="5">
                  <c:v>0</c:v>
                </c:pt>
                <c:pt idx="6">
                  <c:v>0</c:v>
                </c:pt>
                <c:pt idx="7">
                  <c:v>4</c:v>
                </c:pt>
                <c:pt idx="8">
                  <c:v>3</c:v>
                </c:pt>
                <c:pt idx="9">
                  <c:v>0</c:v>
                </c:pt>
                <c:pt idx="10">
                  <c:v>0</c:v>
                </c:pt>
                <c:pt idx="11">
                  <c:v>0</c:v>
                </c:pt>
                <c:pt idx="12">
                  <c:v>0</c:v>
                </c:pt>
                <c:pt idx="13">
                  <c:v>0</c:v>
                </c:pt>
                <c:pt idx="14">
                  <c:v>0</c:v>
                </c:pt>
                <c:pt idx="15">
                  <c:v>0</c:v>
                </c:pt>
                <c:pt idx="16">
                  <c:v>0</c:v>
                </c:pt>
                <c:pt idx="17">
                  <c:v>0</c:v>
                </c:pt>
                <c:pt idx="18" formatCode="0.00">
                  <c:v>0.72222222222222221</c:v>
                </c:pt>
              </c:numCache>
            </c:numRef>
          </c:val>
          <c:extLst>
            <c:ext xmlns:c16="http://schemas.microsoft.com/office/drawing/2014/chart" uri="{C3380CC4-5D6E-409C-BE32-E72D297353CC}">
              <c16:uniqueId val="{00000000-4140-405B-A8F4-2D0E62078275}"/>
            </c:ext>
          </c:extLst>
        </c:ser>
        <c:ser>
          <c:idx val="1"/>
          <c:order val="1"/>
          <c:tx>
            <c:strRef>
              <c:f>Sheet1!$C$1</c:f>
              <c:strCache>
                <c:ptCount val="1"/>
                <c:pt idx="0">
                  <c:v>Confus. After</c:v>
                </c:pt>
              </c:strCache>
            </c:strRef>
          </c:tx>
          <c:spPr>
            <a:solidFill>
              <a:schemeClr val="accent2"/>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Mean</c:v>
                </c:pt>
              </c:strCache>
            </c:strRef>
          </c:cat>
          <c:val>
            <c:numRef>
              <c:f>Sheet1!$C$2:$C$20</c:f>
              <c:numCache>
                <c:formatCode>General</c:formatCode>
                <c:ptCount val="19"/>
                <c:pt idx="0">
                  <c:v>0</c:v>
                </c:pt>
                <c:pt idx="1">
                  <c:v>6</c:v>
                </c:pt>
                <c:pt idx="2">
                  <c:v>6</c:v>
                </c:pt>
                <c:pt idx="3">
                  <c:v>0</c:v>
                </c:pt>
                <c:pt idx="4">
                  <c:v>2</c:v>
                </c:pt>
                <c:pt idx="5">
                  <c:v>0</c:v>
                </c:pt>
                <c:pt idx="6">
                  <c:v>1</c:v>
                </c:pt>
                <c:pt idx="7">
                  <c:v>2</c:v>
                </c:pt>
                <c:pt idx="8">
                  <c:v>2</c:v>
                </c:pt>
                <c:pt idx="9">
                  <c:v>1</c:v>
                </c:pt>
                <c:pt idx="10">
                  <c:v>0</c:v>
                </c:pt>
                <c:pt idx="11">
                  <c:v>0</c:v>
                </c:pt>
                <c:pt idx="12">
                  <c:v>0</c:v>
                </c:pt>
                <c:pt idx="13">
                  <c:v>0</c:v>
                </c:pt>
                <c:pt idx="14">
                  <c:v>0</c:v>
                </c:pt>
                <c:pt idx="15">
                  <c:v>0</c:v>
                </c:pt>
                <c:pt idx="16">
                  <c:v>0</c:v>
                </c:pt>
                <c:pt idx="17">
                  <c:v>0</c:v>
                </c:pt>
                <c:pt idx="18" formatCode="0.00">
                  <c:v>1.1111111111111112</c:v>
                </c:pt>
              </c:numCache>
            </c:numRef>
          </c:val>
          <c:extLst>
            <c:ext xmlns:c16="http://schemas.microsoft.com/office/drawing/2014/chart" uri="{C3380CC4-5D6E-409C-BE32-E72D297353CC}">
              <c16:uniqueId val="{00000001-4140-405B-A8F4-2D0E62078275}"/>
            </c:ext>
          </c:extLst>
        </c:ser>
        <c:ser>
          <c:idx val="2"/>
          <c:order val="2"/>
          <c:tx>
            <c:strRef>
              <c:f>Sheet1!$D$1</c:f>
              <c:strCache>
                <c:ptCount val="1"/>
                <c:pt idx="0">
                  <c:v>Depr. After</c:v>
                </c:pt>
              </c:strCache>
            </c:strRef>
          </c:tx>
          <c:spPr>
            <a:solidFill>
              <a:schemeClr val="accent3"/>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Mean</c:v>
                </c:pt>
              </c:strCache>
            </c:strRef>
          </c:cat>
          <c:val>
            <c:numRef>
              <c:f>Sheet1!$D$2:$D$20</c:f>
              <c:numCache>
                <c:formatCode>General</c:formatCode>
                <c:ptCount val="19"/>
                <c:pt idx="0">
                  <c:v>2</c:v>
                </c:pt>
                <c:pt idx="1">
                  <c:v>7</c:v>
                </c:pt>
                <c:pt idx="2">
                  <c:v>7</c:v>
                </c:pt>
                <c:pt idx="3">
                  <c:v>0</c:v>
                </c:pt>
                <c:pt idx="4">
                  <c:v>4</c:v>
                </c:pt>
                <c:pt idx="5">
                  <c:v>1</c:v>
                </c:pt>
                <c:pt idx="6">
                  <c:v>2</c:v>
                </c:pt>
                <c:pt idx="7">
                  <c:v>6</c:v>
                </c:pt>
                <c:pt idx="8">
                  <c:v>2</c:v>
                </c:pt>
                <c:pt idx="9">
                  <c:v>4</c:v>
                </c:pt>
                <c:pt idx="10">
                  <c:v>0</c:v>
                </c:pt>
                <c:pt idx="11">
                  <c:v>0</c:v>
                </c:pt>
                <c:pt idx="12">
                  <c:v>0</c:v>
                </c:pt>
                <c:pt idx="13">
                  <c:v>0</c:v>
                </c:pt>
                <c:pt idx="14">
                  <c:v>0</c:v>
                </c:pt>
                <c:pt idx="15">
                  <c:v>0</c:v>
                </c:pt>
                <c:pt idx="16">
                  <c:v>0</c:v>
                </c:pt>
                <c:pt idx="17">
                  <c:v>0</c:v>
                </c:pt>
                <c:pt idx="18" formatCode="0.00">
                  <c:v>1.9444444444444444</c:v>
                </c:pt>
              </c:numCache>
            </c:numRef>
          </c:val>
          <c:extLst>
            <c:ext xmlns:c16="http://schemas.microsoft.com/office/drawing/2014/chart" uri="{C3380CC4-5D6E-409C-BE32-E72D297353CC}">
              <c16:uniqueId val="{00000002-4140-405B-A8F4-2D0E62078275}"/>
            </c:ext>
          </c:extLst>
        </c:ser>
        <c:ser>
          <c:idx val="3"/>
          <c:order val="3"/>
          <c:tx>
            <c:strRef>
              <c:f>Sheet1!$E$1</c:f>
              <c:strCache>
                <c:ptCount val="1"/>
                <c:pt idx="0">
                  <c:v>Fatigue After</c:v>
                </c:pt>
              </c:strCache>
            </c:strRef>
          </c:tx>
          <c:spPr>
            <a:solidFill>
              <a:schemeClr val="accent4"/>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Mean</c:v>
                </c:pt>
              </c:strCache>
            </c:strRef>
          </c:cat>
          <c:val>
            <c:numRef>
              <c:f>Sheet1!$E$2:$E$20</c:f>
              <c:numCache>
                <c:formatCode>General</c:formatCode>
                <c:ptCount val="19"/>
                <c:pt idx="0">
                  <c:v>3</c:v>
                </c:pt>
                <c:pt idx="1">
                  <c:v>7</c:v>
                </c:pt>
                <c:pt idx="2">
                  <c:v>8</c:v>
                </c:pt>
                <c:pt idx="3">
                  <c:v>4</c:v>
                </c:pt>
                <c:pt idx="4">
                  <c:v>11</c:v>
                </c:pt>
                <c:pt idx="5">
                  <c:v>13</c:v>
                </c:pt>
                <c:pt idx="6">
                  <c:v>4</c:v>
                </c:pt>
                <c:pt idx="7">
                  <c:v>12</c:v>
                </c:pt>
                <c:pt idx="8">
                  <c:v>6</c:v>
                </c:pt>
                <c:pt idx="9">
                  <c:v>12</c:v>
                </c:pt>
                <c:pt idx="10">
                  <c:v>3</c:v>
                </c:pt>
                <c:pt idx="11">
                  <c:v>1.25</c:v>
                </c:pt>
                <c:pt idx="12">
                  <c:v>3</c:v>
                </c:pt>
                <c:pt idx="13">
                  <c:v>2.75</c:v>
                </c:pt>
                <c:pt idx="14">
                  <c:v>0.75</c:v>
                </c:pt>
                <c:pt idx="15">
                  <c:v>9</c:v>
                </c:pt>
                <c:pt idx="16">
                  <c:v>0</c:v>
                </c:pt>
                <c:pt idx="17">
                  <c:v>6</c:v>
                </c:pt>
                <c:pt idx="18" formatCode="0.00">
                  <c:v>5.875</c:v>
                </c:pt>
              </c:numCache>
            </c:numRef>
          </c:val>
          <c:extLst>
            <c:ext xmlns:c16="http://schemas.microsoft.com/office/drawing/2014/chart" uri="{C3380CC4-5D6E-409C-BE32-E72D297353CC}">
              <c16:uniqueId val="{00000003-4140-405B-A8F4-2D0E62078275}"/>
            </c:ext>
          </c:extLst>
        </c:ser>
        <c:ser>
          <c:idx val="4"/>
          <c:order val="4"/>
          <c:tx>
            <c:strRef>
              <c:f>Sheet1!$F$1</c:f>
              <c:strCache>
                <c:ptCount val="1"/>
                <c:pt idx="0">
                  <c:v>Tension After</c:v>
                </c:pt>
              </c:strCache>
            </c:strRef>
          </c:tx>
          <c:spPr>
            <a:solidFill>
              <a:schemeClr val="accent5"/>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Mean</c:v>
                </c:pt>
              </c:strCache>
            </c:strRef>
          </c:cat>
          <c:val>
            <c:numRef>
              <c:f>Sheet1!$F$2:$F$20</c:f>
              <c:numCache>
                <c:formatCode>General</c:formatCode>
                <c:ptCount val="19"/>
                <c:pt idx="0">
                  <c:v>0</c:v>
                </c:pt>
                <c:pt idx="1">
                  <c:v>6</c:v>
                </c:pt>
                <c:pt idx="2">
                  <c:v>5</c:v>
                </c:pt>
                <c:pt idx="3">
                  <c:v>2</c:v>
                </c:pt>
                <c:pt idx="4">
                  <c:v>0</c:v>
                </c:pt>
                <c:pt idx="5">
                  <c:v>1</c:v>
                </c:pt>
                <c:pt idx="6">
                  <c:v>3</c:v>
                </c:pt>
                <c:pt idx="7">
                  <c:v>2</c:v>
                </c:pt>
                <c:pt idx="8">
                  <c:v>1</c:v>
                </c:pt>
                <c:pt idx="9">
                  <c:v>2</c:v>
                </c:pt>
                <c:pt idx="10">
                  <c:v>0</c:v>
                </c:pt>
                <c:pt idx="11">
                  <c:v>0.25</c:v>
                </c:pt>
                <c:pt idx="12">
                  <c:v>0</c:v>
                </c:pt>
                <c:pt idx="13">
                  <c:v>0</c:v>
                </c:pt>
                <c:pt idx="14">
                  <c:v>1</c:v>
                </c:pt>
                <c:pt idx="15">
                  <c:v>0</c:v>
                </c:pt>
                <c:pt idx="16">
                  <c:v>0</c:v>
                </c:pt>
                <c:pt idx="17">
                  <c:v>0</c:v>
                </c:pt>
                <c:pt idx="18" formatCode="0.00">
                  <c:v>1.2916666666666667</c:v>
                </c:pt>
              </c:numCache>
            </c:numRef>
          </c:val>
          <c:extLst>
            <c:ext xmlns:c16="http://schemas.microsoft.com/office/drawing/2014/chart" uri="{C3380CC4-5D6E-409C-BE32-E72D297353CC}">
              <c16:uniqueId val="{00000004-4140-405B-A8F4-2D0E62078275}"/>
            </c:ext>
          </c:extLst>
        </c:ser>
        <c:ser>
          <c:idx val="5"/>
          <c:order val="5"/>
          <c:tx>
            <c:strRef>
              <c:f>Sheet1!$G$1</c:f>
              <c:strCache>
                <c:ptCount val="1"/>
                <c:pt idx="0">
                  <c:v>Vigour After</c:v>
                </c:pt>
              </c:strCache>
            </c:strRef>
          </c:tx>
          <c:spPr>
            <a:solidFill>
              <a:schemeClr val="accent6"/>
            </a:solidFill>
            <a:ln>
              <a:noFill/>
            </a:ln>
            <a:effectLst/>
          </c:spPr>
          <c:invertIfNegative val="0"/>
          <c:cat>
            <c:strRef>
              <c:f>Sheet1!$A$2:$A$20</c:f>
              <c:strCache>
                <c:ptCount val="1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Mean</c:v>
                </c:pt>
              </c:strCache>
            </c:strRef>
          </c:cat>
          <c:val>
            <c:numRef>
              <c:f>Sheet1!$G$2:$G$20</c:f>
              <c:numCache>
                <c:formatCode>General</c:formatCode>
                <c:ptCount val="19"/>
                <c:pt idx="0">
                  <c:v>6</c:v>
                </c:pt>
                <c:pt idx="1">
                  <c:v>4</c:v>
                </c:pt>
                <c:pt idx="2">
                  <c:v>5</c:v>
                </c:pt>
                <c:pt idx="3">
                  <c:v>7</c:v>
                </c:pt>
                <c:pt idx="4">
                  <c:v>3</c:v>
                </c:pt>
                <c:pt idx="5">
                  <c:v>4</c:v>
                </c:pt>
                <c:pt idx="6">
                  <c:v>9</c:v>
                </c:pt>
                <c:pt idx="7">
                  <c:v>9</c:v>
                </c:pt>
                <c:pt idx="8">
                  <c:v>10</c:v>
                </c:pt>
                <c:pt idx="9">
                  <c:v>8</c:v>
                </c:pt>
                <c:pt idx="10">
                  <c:v>6</c:v>
                </c:pt>
                <c:pt idx="11">
                  <c:v>2.5</c:v>
                </c:pt>
                <c:pt idx="12">
                  <c:v>14</c:v>
                </c:pt>
                <c:pt idx="13">
                  <c:v>3.25</c:v>
                </c:pt>
                <c:pt idx="14">
                  <c:v>2</c:v>
                </c:pt>
                <c:pt idx="15">
                  <c:v>6</c:v>
                </c:pt>
                <c:pt idx="16">
                  <c:v>6</c:v>
                </c:pt>
                <c:pt idx="17">
                  <c:v>4</c:v>
                </c:pt>
                <c:pt idx="18" formatCode="0.00">
                  <c:v>6.041666666666667</c:v>
                </c:pt>
              </c:numCache>
            </c:numRef>
          </c:val>
          <c:extLst>
            <c:ext xmlns:c16="http://schemas.microsoft.com/office/drawing/2014/chart" uri="{C3380CC4-5D6E-409C-BE32-E72D297353CC}">
              <c16:uniqueId val="{00000005-4140-405B-A8F4-2D0E62078275}"/>
            </c:ext>
          </c:extLst>
        </c:ser>
        <c:dLbls>
          <c:showLegendKey val="0"/>
          <c:showVal val="0"/>
          <c:showCatName val="0"/>
          <c:showSerName val="0"/>
          <c:showPercent val="0"/>
          <c:showBubbleSize val="0"/>
        </c:dLbls>
        <c:gapWidth val="219"/>
        <c:overlap val="-27"/>
        <c:axId val="242199144"/>
        <c:axId val="389880400"/>
      </c:barChart>
      <c:catAx>
        <c:axId val="242199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880400"/>
        <c:crosses val="autoZero"/>
        <c:auto val="1"/>
        <c:lblAlgn val="ctr"/>
        <c:lblOffset val="100"/>
        <c:noMultiLvlLbl val="0"/>
      </c:catAx>
      <c:valAx>
        <c:axId val="389880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2199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Owen</dc:creator>
  <cp:keywords/>
  <dc:description/>
  <cp:lastModifiedBy>Stephanie Owen</cp:lastModifiedBy>
  <cp:revision>2</cp:revision>
  <dcterms:created xsi:type="dcterms:W3CDTF">2019-04-10T19:17:00Z</dcterms:created>
  <dcterms:modified xsi:type="dcterms:W3CDTF">2019-04-10T19:17:00Z</dcterms:modified>
</cp:coreProperties>
</file>