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4665BE0" w14:textId="77777777" w:rsidR="004A5425" w:rsidRDefault="004A5425" w:rsidP="00CB363A"/>
    <w:p w14:paraId="15DFA60D" w14:textId="77777777" w:rsidR="004A5425" w:rsidRDefault="004A5425" w:rsidP="00CB363A"/>
    <w:p w14:paraId="3FF1F5FF" w14:textId="77777777" w:rsidR="004A5425" w:rsidRDefault="004A5425" w:rsidP="00CB363A">
      <w:pPr>
        <w:pStyle w:val="Modcode"/>
        <w:jc w:val="left"/>
      </w:pPr>
      <w:r>
        <w:rPr>
          <w:noProof/>
        </w:rPr>
        <w:drawing>
          <wp:inline distT="0" distB="0" distL="0" distR="0" wp14:anchorId="6D364291" wp14:editId="55A4A2BF">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14:paraId="40771718" w14:textId="77777777" w:rsidR="004A5425" w:rsidRDefault="004A5425" w:rsidP="00CB363A">
      <w:pPr>
        <w:pStyle w:val="Modcode"/>
        <w:jc w:val="left"/>
      </w:pPr>
    </w:p>
    <w:p w14:paraId="33BDDD4B" w14:textId="77777777" w:rsidR="004A5425" w:rsidRDefault="004A5425" w:rsidP="00CB363A">
      <w:pPr>
        <w:pStyle w:val="Modcode"/>
        <w:jc w:val="left"/>
      </w:pPr>
    </w:p>
    <w:p w14:paraId="15DF5D77" w14:textId="77777777" w:rsidR="004A5425" w:rsidRDefault="004A5425" w:rsidP="00CB363A">
      <w:pPr>
        <w:pStyle w:val="Modcode"/>
        <w:jc w:val="left"/>
        <w:rPr>
          <w:color w:val="FF0000"/>
        </w:rPr>
      </w:pPr>
      <w:r>
        <w:t xml:space="preserve">LEVEL/ LEfEL </w:t>
      </w:r>
      <w:r>
        <w:rPr>
          <w:color w:val="FF0000"/>
        </w:rPr>
        <w:t>5</w:t>
      </w:r>
      <w:r w:rsidRPr="00EB1F41">
        <w:rPr>
          <w:color w:val="FF0000"/>
        </w:rPr>
        <w:t xml:space="preserve">  </w:t>
      </w:r>
    </w:p>
    <w:p w14:paraId="35116231" w14:textId="77777777" w:rsidR="004A5425" w:rsidRDefault="004A5425" w:rsidP="00CB363A">
      <w:pPr>
        <w:pStyle w:val="Modcode"/>
        <w:jc w:val="left"/>
        <w:rPr>
          <w:color w:val="FF0000"/>
        </w:rPr>
      </w:pPr>
      <w:r w:rsidRPr="00EB1F41">
        <w:rPr>
          <w:color w:val="FF0000"/>
        </w:rPr>
        <w:t xml:space="preserve">                                                                      </w:t>
      </w:r>
    </w:p>
    <w:p w14:paraId="76F0C1F9" w14:textId="77777777" w:rsidR="004A5425" w:rsidRDefault="004A5425" w:rsidP="00CB363A">
      <w:pPr>
        <w:pStyle w:val="Modcode"/>
        <w:jc w:val="left"/>
      </w:pPr>
      <w:r>
        <w:t xml:space="preserve">SEMESTER </w:t>
      </w:r>
      <w:r>
        <w:rPr>
          <w:color w:val="FF0000"/>
        </w:rPr>
        <w:t>1</w:t>
      </w:r>
      <w:r>
        <w:t xml:space="preserve">                                                                         </w:t>
      </w:r>
    </w:p>
    <w:p w14:paraId="0D4E54F0" w14:textId="77777777" w:rsidR="004A5425" w:rsidRDefault="004A5425" w:rsidP="00CB363A">
      <w:pPr>
        <w:pStyle w:val="Modcode"/>
        <w:jc w:val="left"/>
      </w:pPr>
    </w:p>
    <w:p w14:paraId="111D28D2" w14:textId="77777777" w:rsidR="004A5425" w:rsidRPr="007E3A8E" w:rsidRDefault="004A5425" w:rsidP="00CB363A">
      <w:pPr>
        <w:pStyle w:val="Modcode"/>
      </w:pPr>
      <w:r w:rsidRPr="007E3A8E">
        <w:t>MODULE CODE</w:t>
      </w:r>
      <w:r>
        <w:t xml:space="preserve">/ Cod Y modIwl: </w:t>
      </w:r>
      <w:r>
        <w:rPr>
          <w:color w:val="FF0000"/>
        </w:rPr>
        <w:t>ACCA5003</w:t>
      </w:r>
    </w:p>
    <w:p w14:paraId="26B3CB85" w14:textId="77777777" w:rsidR="004A5425" w:rsidRDefault="004A5425" w:rsidP="00CB363A">
      <w:pPr>
        <w:pStyle w:val="Modname"/>
        <w:rPr>
          <w:color w:val="FF0000"/>
        </w:rPr>
      </w:pPr>
      <w:r>
        <w:rPr>
          <w:color w:val="FF0000"/>
        </w:rPr>
        <w:t>SERVER MANAGEMENT AND VIRTUALISATION</w:t>
      </w:r>
    </w:p>
    <w:p w14:paraId="5A936EE1" w14:textId="77777777" w:rsidR="004A5425" w:rsidRPr="00C536A6" w:rsidRDefault="004A5425" w:rsidP="00CB363A">
      <w:pPr>
        <w:pStyle w:val="Time"/>
        <w:rPr>
          <w:color w:val="FF0000"/>
          <w:szCs w:val="28"/>
        </w:rPr>
      </w:pPr>
      <w:r w:rsidRPr="00C536A6">
        <w:rPr>
          <w:szCs w:val="28"/>
        </w:rPr>
        <w:t>aSSESSMENT TYPE</w:t>
      </w:r>
      <w:r>
        <w:rPr>
          <w:szCs w:val="28"/>
        </w:rPr>
        <w:t>/ mATH O ASESU</w:t>
      </w:r>
      <w:r w:rsidRPr="00C536A6">
        <w:rPr>
          <w:szCs w:val="28"/>
        </w:rPr>
        <w:t>:</w:t>
      </w:r>
      <w:r>
        <w:rPr>
          <w:szCs w:val="28"/>
        </w:rPr>
        <w:t xml:space="preserve"> </w:t>
      </w:r>
      <w:r>
        <w:rPr>
          <w:color w:val="FF0000"/>
          <w:szCs w:val="28"/>
        </w:rPr>
        <w:t>aSSIGNMENT</w:t>
      </w:r>
      <w:r w:rsidRPr="00C536A6">
        <w:rPr>
          <w:color w:val="FF0000"/>
          <w:szCs w:val="28"/>
        </w:rPr>
        <w:t xml:space="preserve"> </w:t>
      </w:r>
    </w:p>
    <w:p w14:paraId="6511851A" w14:textId="77777777" w:rsidR="004A5425" w:rsidRDefault="004A5425" w:rsidP="00CB363A">
      <w:pPr>
        <w:pStyle w:val="Answer"/>
        <w:rPr>
          <w:color w:val="FF0000"/>
          <w:szCs w:val="28"/>
        </w:rPr>
      </w:pPr>
      <w:r w:rsidRPr="00B876DA">
        <w:rPr>
          <w:szCs w:val="28"/>
        </w:rPr>
        <w:t xml:space="preserve">Assessment/Component/ AsESIAD/CYDRAN: </w:t>
      </w:r>
      <w:r>
        <w:rPr>
          <w:color w:val="FF0000"/>
          <w:szCs w:val="28"/>
        </w:rPr>
        <w:t>1</w:t>
      </w:r>
    </w:p>
    <w:p w14:paraId="6C2C2EB4" w14:textId="77777777" w:rsidR="004A5425" w:rsidRDefault="004A5425" w:rsidP="00CB363A">
      <w:pPr>
        <w:pStyle w:val="BodyText"/>
      </w:pPr>
    </w:p>
    <w:p w14:paraId="76089DAF" w14:textId="77777777" w:rsidR="004A5425" w:rsidRDefault="004A5425" w:rsidP="00CB363A">
      <w:pPr>
        <w:pStyle w:val="BodyText"/>
        <w:rPr>
          <w:b/>
          <w:sz w:val="28"/>
          <w:szCs w:val="28"/>
          <w:u w:val="single"/>
        </w:rPr>
      </w:pPr>
      <w:r w:rsidRPr="00C536A6">
        <w:rPr>
          <w:b/>
          <w:sz w:val="28"/>
          <w:szCs w:val="28"/>
        </w:rPr>
        <w:t>COMPONENT WEIGHTING</w:t>
      </w:r>
      <w:r>
        <w:rPr>
          <w:b/>
          <w:sz w:val="28"/>
          <w:szCs w:val="28"/>
        </w:rPr>
        <w:t>/ PWYSAU’R CYDRAN</w:t>
      </w:r>
      <w:r w:rsidRPr="00C536A6">
        <w:rPr>
          <w:b/>
          <w:sz w:val="28"/>
          <w:szCs w:val="28"/>
        </w:rPr>
        <w:t xml:space="preserve">: </w:t>
      </w:r>
      <w:r>
        <w:rPr>
          <w:b/>
          <w:color w:val="FF0000"/>
          <w:sz w:val="28"/>
          <w:szCs w:val="28"/>
          <w:u w:val="single"/>
        </w:rPr>
        <w:t>50</w:t>
      </w:r>
      <w:r w:rsidRPr="00C536A6">
        <w:rPr>
          <w:b/>
          <w:sz w:val="28"/>
          <w:szCs w:val="28"/>
          <w:u w:val="single"/>
        </w:rPr>
        <w:t xml:space="preserve"> </w:t>
      </w:r>
      <w:r w:rsidRPr="00C536A6">
        <w:rPr>
          <w:b/>
          <w:sz w:val="28"/>
          <w:szCs w:val="28"/>
        </w:rPr>
        <w:t>%</w:t>
      </w:r>
    </w:p>
    <w:p w14:paraId="43962ACD" w14:textId="77777777" w:rsidR="004A5425" w:rsidRPr="00C536A6" w:rsidRDefault="004A5425" w:rsidP="00CB363A">
      <w:pPr>
        <w:pStyle w:val="BodyText"/>
      </w:pPr>
    </w:p>
    <w:p w14:paraId="72F4C76C" w14:textId="77777777" w:rsidR="004A5425" w:rsidRDefault="004A5425" w:rsidP="00CB363A">
      <w:pPr>
        <w:pStyle w:val="BodyText"/>
        <w:spacing w:after="0"/>
        <w:rPr>
          <w:b/>
          <w:sz w:val="28"/>
          <w:szCs w:val="28"/>
        </w:rPr>
      </w:pPr>
      <w:r w:rsidRPr="00C536A6">
        <w:rPr>
          <w:b/>
          <w:sz w:val="28"/>
          <w:szCs w:val="28"/>
        </w:rPr>
        <w:t>WORD COUNT</w:t>
      </w:r>
      <w:r>
        <w:rPr>
          <w:b/>
          <w:sz w:val="28"/>
          <w:szCs w:val="28"/>
        </w:rPr>
        <w:t xml:space="preserve"> (or WORD COUNT EQUIVALENT)/ NIFER Y GEIRIAU</w:t>
      </w:r>
      <w:r w:rsidRPr="00C536A6">
        <w:rPr>
          <w:b/>
          <w:sz w:val="28"/>
          <w:szCs w:val="28"/>
        </w:rPr>
        <w:t xml:space="preserve">: </w:t>
      </w:r>
    </w:p>
    <w:p w14:paraId="339368FB" w14:textId="77777777" w:rsidR="004A5425" w:rsidRDefault="004A5425" w:rsidP="00CB363A">
      <w:pPr>
        <w:pStyle w:val="BodyText"/>
        <w:spacing w:after="0"/>
        <w:rPr>
          <w:b/>
          <w:sz w:val="28"/>
          <w:szCs w:val="28"/>
          <w:u w:val="single"/>
        </w:rPr>
      </w:pPr>
      <w:r>
        <w:rPr>
          <w:b/>
          <w:color w:val="FF0000"/>
          <w:sz w:val="28"/>
          <w:szCs w:val="28"/>
          <w:u w:val="single"/>
        </w:rPr>
        <w:t>2500</w:t>
      </w:r>
      <w:r w:rsidRPr="00C536A6">
        <w:rPr>
          <w:b/>
          <w:color w:val="FF0000"/>
          <w:sz w:val="28"/>
          <w:szCs w:val="28"/>
          <w:u w:val="single"/>
        </w:rPr>
        <w:t xml:space="preserve"> </w:t>
      </w:r>
      <w:r w:rsidRPr="00C536A6">
        <w:rPr>
          <w:b/>
          <w:sz w:val="28"/>
          <w:szCs w:val="28"/>
        </w:rPr>
        <w:t>WORDS</w:t>
      </w:r>
      <w:r w:rsidRPr="009157C4">
        <w:rPr>
          <w:b/>
          <w:sz w:val="28"/>
          <w:szCs w:val="28"/>
        </w:rPr>
        <w:t>/</w:t>
      </w:r>
      <w:r w:rsidRPr="00401D59">
        <w:rPr>
          <w:b/>
          <w:sz w:val="28"/>
          <w:szCs w:val="28"/>
        </w:rPr>
        <w:t>O E</w:t>
      </w:r>
      <w:r w:rsidRPr="00CA255D">
        <w:rPr>
          <w:b/>
          <w:sz w:val="28"/>
          <w:szCs w:val="28"/>
        </w:rPr>
        <w:t>IRIAU</w:t>
      </w:r>
      <w:r>
        <w:rPr>
          <w:b/>
          <w:sz w:val="28"/>
          <w:szCs w:val="28"/>
        </w:rPr>
        <w:t xml:space="preserve"> </w:t>
      </w:r>
    </w:p>
    <w:p w14:paraId="392F2AA5" w14:textId="77777777" w:rsidR="004A5425" w:rsidRPr="00C536A6" w:rsidRDefault="004A5425" w:rsidP="00CB363A">
      <w:pPr>
        <w:pStyle w:val="BodyText"/>
        <w:rPr>
          <w:b/>
          <w:sz w:val="28"/>
          <w:szCs w:val="28"/>
          <w:u w:val="single"/>
        </w:rPr>
      </w:pPr>
    </w:p>
    <w:p w14:paraId="6183BE07" w14:textId="77777777" w:rsidR="004A5425" w:rsidRPr="00C536A6" w:rsidRDefault="004A5425" w:rsidP="00CB363A">
      <w:pPr>
        <w:pStyle w:val="BodyText"/>
        <w:rPr>
          <w:b/>
          <w:color w:val="FF0000"/>
          <w:sz w:val="28"/>
          <w:szCs w:val="28"/>
          <w:u w:val="single"/>
        </w:rPr>
      </w:pPr>
      <w:r w:rsidRPr="00C536A6">
        <w:rPr>
          <w:b/>
          <w:sz w:val="28"/>
          <w:szCs w:val="28"/>
        </w:rPr>
        <w:t>MODULE TUTOR</w:t>
      </w:r>
      <w:r>
        <w:rPr>
          <w:b/>
          <w:sz w:val="28"/>
          <w:szCs w:val="28"/>
        </w:rPr>
        <w:t xml:space="preserve"> /</w:t>
      </w:r>
      <w:r w:rsidRPr="00B876DA">
        <w:rPr>
          <w:b/>
          <w:sz w:val="28"/>
          <w:szCs w:val="28"/>
        </w:rPr>
        <w:t xml:space="preserve"> </w:t>
      </w:r>
      <w:r>
        <w:rPr>
          <w:b/>
          <w:sz w:val="28"/>
          <w:szCs w:val="28"/>
        </w:rPr>
        <w:t>TIWTOR Y MODIWL</w:t>
      </w:r>
      <w:r w:rsidRPr="00C536A6">
        <w:rPr>
          <w:b/>
          <w:sz w:val="28"/>
          <w:szCs w:val="28"/>
        </w:rPr>
        <w:t xml:space="preserve">: </w:t>
      </w:r>
      <w:r>
        <w:rPr>
          <w:b/>
          <w:color w:val="FF0000"/>
          <w:sz w:val="28"/>
          <w:szCs w:val="28"/>
          <w:u w:val="single"/>
        </w:rPr>
        <w:t>TIM BASHFORD</w:t>
      </w:r>
    </w:p>
    <w:p w14:paraId="161DF454" w14:textId="77777777" w:rsidR="004A5425" w:rsidRPr="00052D6F" w:rsidRDefault="004A5425" w:rsidP="00CB363A">
      <w:pPr>
        <w:pStyle w:val="BodyText"/>
        <w:rPr>
          <w:b/>
          <w:color w:val="FF0000"/>
          <w:sz w:val="16"/>
          <w:szCs w:val="28"/>
          <w:u w:val="single"/>
        </w:rPr>
      </w:pPr>
    </w:p>
    <w:p w14:paraId="1632EF91" w14:textId="77777777" w:rsidR="004A5425" w:rsidRPr="00344249" w:rsidRDefault="004A5425" w:rsidP="00CB363A">
      <w:pPr>
        <w:rPr>
          <w:b/>
          <w:sz w:val="28"/>
          <w:szCs w:val="28"/>
        </w:rPr>
      </w:pPr>
      <w:r>
        <w:rPr>
          <w:b/>
          <w:sz w:val="28"/>
          <w:szCs w:val="28"/>
        </w:rPr>
        <w:t xml:space="preserve">SUBMISSION DETAILS/ </w:t>
      </w:r>
      <w:r w:rsidRPr="00FB4C49">
        <w:rPr>
          <w:b/>
          <w:sz w:val="28"/>
          <w:szCs w:val="28"/>
        </w:rPr>
        <w:t>MANYLION CYFLWYNO:</w:t>
      </w:r>
      <w:r w:rsidRPr="00344249">
        <w:rPr>
          <w:b/>
          <w:sz w:val="28"/>
          <w:szCs w:val="28"/>
        </w:rPr>
        <w:t xml:space="preserve">    </w:t>
      </w:r>
    </w:p>
    <w:p w14:paraId="3B1D583B" w14:textId="77777777" w:rsidR="004A5425" w:rsidRDefault="004A5425" w:rsidP="00CB363A">
      <w:pPr>
        <w:rPr>
          <w:b/>
          <w:sz w:val="28"/>
          <w:szCs w:val="28"/>
        </w:rPr>
      </w:pPr>
    </w:p>
    <w:p w14:paraId="6FCE9F01" w14:textId="77777777" w:rsidR="004A5425" w:rsidRPr="00200A56" w:rsidRDefault="004A5425" w:rsidP="00CB363A">
      <w:pPr>
        <w:pStyle w:val="ListParagraph"/>
        <w:numPr>
          <w:ilvl w:val="0"/>
          <w:numId w:val="7"/>
        </w:numPr>
        <w:rPr>
          <w:b/>
          <w:sz w:val="28"/>
          <w:szCs w:val="28"/>
        </w:rPr>
      </w:pPr>
      <w:r w:rsidRPr="00200A56">
        <w:rPr>
          <w:b/>
          <w:sz w:val="28"/>
          <w:szCs w:val="28"/>
        </w:rPr>
        <w:t xml:space="preserve">Make sure that </w:t>
      </w:r>
      <w:r>
        <w:rPr>
          <w:b/>
          <w:sz w:val="28"/>
          <w:szCs w:val="28"/>
          <w:u w:val="single"/>
        </w:rPr>
        <w:t>Your N</w:t>
      </w:r>
      <w:r w:rsidRPr="00200A56">
        <w:rPr>
          <w:b/>
          <w:sz w:val="28"/>
          <w:szCs w:val="28"/>
          <w:u w:val="single"/>
        </w:rPr>
        <w:t>ame</w:t>
      </w:r>
      <w:r w:rsidRPr="00200A56">
        <w:rPr>
          <w:b/>
          <w:sz w:val="28"/>
          <w:szCs w:val="28"/>
        </w:rPr>
        <w:t xml:space="preserve"> , </w:t>
      </w:r>
      <w:r w:rsidRPr="00200A56">
        <w:rPr>
          <w:b/>
          <w:sz w:val="28"/>
          <w:szCs w:val="28"/>
          <w:u w:val="single"/>
        </w:rPr>
        <w:t>Your Student P Number</w:t>
      </w:r>
      <w:r>
        <w:rPr>
          <w:b/>
          <w:sz w:val="28"/>
          <w:szCs w:val="28"/>
        </w:rPr>
        <w:t xml:space="preserve">, </w:t>
      </w:r>
      <w:r w:rsidRPr="00F27C62">
        <w:rPr>
          <w:b/>
          <w:sz w:val="28"/>
          <w:szCs w:val="28"/>
          <w:u w:val="single"/>
        </w:rPr>
        <w:t>Your Module Title</w:t>
      </w:r>
      <w:r>
        <w:rPr>
          <w:b/>
          <w:sz w:val="28"/>
          <w:szCs w:val="28"/>
        </w:rPr>
        <w:t xml:space="preserve">, </w:t>
      </w:r>
      <w:r w:rsidRPr="00200A56">
        <w:rPr>
          <w:b/>
          <w:sz w:val="28"/>
          <w:szCs w:val="28"/>
          <w:u w:val="single"/>
        </w:rPr>
        <w:t>Assignment Title</w:t>
      </w:r>
      <w:r>
        <w:rPr>
          <w:b/>
          <w:sz w:val="28"/>
          <w:szCs w:val="28"/>
        </w:rPr>
        <w:t xml:space="preserve"> and </w:t>
      </w:r>
      <w:r w:rsidRPr="00200A56">
        <w:rPr>
          <w:b/>
          <w:sz w:val="28"/>
          <w:szCs w:val="28"/>
          <w:u w:val="single"/>
        </w:rPr>
        <w:t>Your Module Lecturer’s Name</w:t>
      </w:r>
      <w:r w:rsidRPr="00200A56">
        <w:rPr>
          <w:b/>
          <w:sz w:val="28"/>
          <w:szCs w:val="28"/>
        </w:rPr>
        <w:t xml:space="preserve"> are clearly shown on the front page of your assignment</w:t>
      </w:r>
    </w:p>
    <w:p w14:paraId="64B6E5D1" w14:textId="77777777" w:rsidR="004A5425" w:rsidRDefault="004A5425" w:rsidP="00CB363A">
      <w:pPr>
        <w:pStyle w:val="ListParagraph"/>
        <w:numPr>
          <w:ilvl w:val="0"/>
          <w:numId w:val="7"/>
        </w:numPr>
        <w:rPr>
          <w:b/>
          <w:sz w:val="28"/>
          <w:szCs w:val="28"/>
        </w:rPr>
      </w:pPr>
      <w:r w:rsidRPr="00D770BD">
        <w:rPr>
          <w:b/>
          <w:sz w:val="28"/>
          <w:szCs w:val="28"/>
        </w:rPr>
        <w:t>All assignments must be submitted</w:t>
      </w:r>
      <w:r>
        <w:rPr>
          <w:b/>
          <w:sz w:val="28"/>
          <w:szCs w:val="28"/>
        </w:rPr>
        <w:t xml:space="preserve"> electronically</w:t>
      </w:r>
      <w:r w:rsidRPr="00D770BD">
        <w:rPr>
          <w:b/>
          <w:sz w:val="28"/>
          <w:szCs w:val="28"/>
        </w:rPr>
        <w:t xml:space="preserve"> to </w:t>
      </w:r>
      <w:proofErr w:type="spellStart"/>
      <w:r w:rsidRPr="00D770BD">
        <w:rPr>
          <w:b/>
          <w:sz w:val="28"/>
          <w:szCs w:val="28"/>
        </w:rPr>
        <w:t>Turnitin</w:t>
      </w:r>
      <w:proofErr w:type="spellEnd"/>
      <w:r w:rsidRPr="00D770BD">
        <w:rPr>
          <w:b/>
          <w:sz w:val="28"/>
          <w:szCs w:val="28"/>
        </w:rPr>
        <w:t xml:space="preserve"> unless indicated by the module lecturer</w:t>
      </w:r>
      <w:r>
        <w:rPr>
          <w:b/>
          <w:sz w:val="28"/>
          <w:szCs w:val="28"/>
        </w:rPr>
        <w:t xml:space="preserve"> </w:t>
      </w:r>
      <w:r w:rsidRPr="00F27C62">
        <w:rPr>
          <w:b/>
          <w:sz w:val="28"/>
          <w:szCs w:val="28"/>
          <w:u w:val="single"/>
        </w:rPr>
        <w:t>here</w:t>
      </w:r>
      <w:r>
        <w:rPr>
          <w:b/>
          <w:sz w:val="28"/>
          <w:szCs w:val="28"/>
        </w:rPr>
        <w:t>: …………………………………………..</w:t>
      </w:r>
      <w:r w:rsidRPr="00D770BD">
        <w:rPr>
          <w:b/>
          <w:sz w:val="28"/>
          <w:szCs w:val="28"/>
        </w:rPr>
        <w:t>.</w:t>
      </w:r>
    </w:p>
    <w:p w14:paraId="579B77E3" w14:textId="77777777" w:rsidR="004A5425" w:rsidRPr="00D770BD" w:rsidRDefault="004A5425" w:rsidP="00CB363A">
      <w:pPr>
        <w:pStyle w:val="ListParagraph"/>
        <w:numPr>
          <w:ilvl w:val="0"/>
          <w:numId w:val="7"/>
        </w:numPr>
        <w:rPr>
          <w:b/>
          <w:sz w:val="28"/>
          <w:szCs w:val="28"/>
        </w:rPr>
      </w:pPr>
      <w:r>
        <w:rPr>
          <w:b/>
          <w:sz w:val="28"/>
          <w:szCs w:val="28"/>
        </w:rPr>
        <w:t xml:space="preserve">If lecturer additionally requires you to upload coding separately to Moodle it will be indicated </w:t>
      </w:r>
      <w:r w:rsidRPr="00052D6F">
        <w:rPr>
          <w:b/>
          <w:sz w:val="28"/>
          <w:szCs w:val="28"/>
          <w:u w:val="single"/>
        </w:rPr>
        <w:t>here</w:t>
      </w:r>
      <w:r>
        <w:rPr>
          <w:b/>
          <w:sz w:val="28"/>
          <w:szCs w:val="28"/>
        </w:rPr>
        <w:t>: ………….</w:t>
      </w:r>
      <w:r w:rsidRPr="00052D6F">
        <w:rPr>
          <w:b/>
          <w:color w:val="FF0000"/>
          <w:sz w:val="28"/>
          <w:szCs w:val="28"/>
        </w:rPr>
        <w:t>NO</w:t>
      </w:r>
      <w:r>
        <w:rPr>
          <w:b/>
          <w:sz w:val="28"/>
          <w:szCs w:val="28"/>
        </w:rPr>
        <w:t>………..….</w:t>
      </w:r>
    </w:p>
    <w:p w14:paraId="02532E10" w14:textId="77777777" w:rsidR="004A5425" w:rsidRPr="00F27C62" w:rsidRDefault="004A5425" w:rsidP="00CB363A">
      <w:pPr>
        <w:pStyle w:val="ListParagraph"/>
        <w:numPr>
          <w:ilvl w:val="0"/>
          <w:numId w:val="7"/>
        </w:numPr>
        <w:rPr>
          <w:b/>
          <w:sz w:val="28"/>
          <w:szCs w:val="28"/>
        </w:rPr>
      </w:pPr>
      <w:r w:rsidRPr="00D770BD">
        <w:rPr>
          <w:b/>
          <w:sz w:val="28"/>
          <w:szCs w:val="28"/>
        </w:rPr>
        <w:t>If a paper submission is required</w:t>
      </w:r>
      <w:r>
        <w:rPr>
          <w:b/>
          <w:sz w:val="28"/>
          <w:szCs w:val="28"/>
        </w:rPr>
        <w:t xml:space="preserve"> then it will be indicated </w:t>
      </w:r>
      <w:r>
        <w:rPr>
          <w:b/>
          <w:sz w:val="28"/>
          <w:szCs w:val="28"/>
          <w:u w:val="single"/>
        </w:rPr>
        <w:t>here</w:t>
      </w:r>
      <w:r w:rsidRPr="00F27C62">
        <w:rPr>
          <w:b/>
          <w:sz w:val="28"/>
          <w:szCs w:val="28"/>
        </w:rPr>
        <w:t>: …</w:t>
      </w:r>
      <w:r w:rsidRPr="00052D6F">
        <w:rPr>
          <w:b/>
          <w:color w:val="FF0000"/>
          <w:sz w:val="28"/>
          <w:szCs w:val="28"/>
        </w:rPr>
        <w:t>NO</w:t>
      </w:r>
      <w:r w:rsidRPr="00F27C62">
        <w:rPr>
          <w:b/>
          <w:sz w:val="28"/>
          <w:szCs w:val="28"/>
        </w:rPr>
        <w:t>……….</w:t>
      </w:r>
    </w:p>
    <w:p w14:paraId="4C1AD32F" w14:textId="77777777" w:rsidR="004A5425" w:rsidRPr="00D770BD" w:rsidRDefault="004A5425" w:rsidP="00CB363A">
      <w:pPr>
        <w:pStyle w:val="ListParagraph"/>
        <w:ind w:left="360"/>
        <w:rPr>
          <w:b/>
          <w:sz w:val="28"/>
          <w:szCs w:val="28"/>
        </w:rPr>
      </w:pPr>
      <w:r>
        <w:rPr>
          <w:b/>
          <w:sz w:val="28"/>
          <w:szCs w:val="28"/>
        </w:rPr>
        <w:t>y</w:t>
      </w:r>
      <w:r w:rsidRPr="00D770BD">
        <w:rPr>
          <w:b/>
          <w:sz w:val="28"/>
          <w:szCs w:val="28"/>
        </w:rPr>
        <w:t xml:space="preserve">ou </w:t>
      </w:r>
      <w:r>
        <w:rPr>
          <w:b/>
          <w:sz w:val="28"/>
          <w:szCs w:val="28"/>
        </w:rPr>
        <w:t>will then be required to</w:t>
      </w:r>
      <w:r w:rsidRPr="00D770BD">
        <w:rPr>
          <w:b/>
          <w:sz w:val="28"/>
          <w:szCs w:val="28"/>
        </w:rPr>
        <w:t xml:space="preserve"> submit the assignment parts in a suitable report folder– </w:t>
      </w:r>
      <w:r w:rsidRPr="006E21BA">
        <w:rPr>
          <w:b/>
          <w:sz w:val="28"/>
          <w:szCs w:val="28"/>
          <w:u w:val="single"/>
        </w:rPr>
        <w:t>not in poly-pockets</w:t>
      </w:r>
      <w:r>
        <w:rPr>
          <w:b/>
          <w:sz w:val="28"/>
          <w:szCs w:val="28"/>
        </w:rPr>
        <w:t xml:space="preserve"> - to the library. </w:t>
      </w:r>
      <w:r w:rsidRPr="0013758B">
        <w:rPr>
          <w:b/>
          <w:sz w:val="28"/>
          <w:szCs w:val="28"/>
          <w:u w:val="single"/>
        </w:rPr>
        <w:t>For paper submissions</w:t>
      </w:r>
      <w:r>
        <w:rPr>
          <w:b/>
          <w:sz w:val="28"/>
          <w:szCs w:val="28"/>
          <w:u w:val="single"/>
        </w:rPr>
        <w:t xml:space="preserve"> only</w:t>
      </w:r>
      <w:r>
        <w:rPr>
          <w:b/>
          <w:sz w:val="28"/>
          <w:szCs w:val="28"/>
        </w:rPr>
        <w:t xml:space="preserve"> t</w:t>
      </w:r>
      <w:r w:rsidRPr="00D770BD">
        <w:rPr>
          <w:b/>
          <w:sz w:val="28"/>
          <w:szCs w:val="28"/>
        </w:rPr>
        <w:t xml:space="preserve">his form (ALL PAGES) MUST be </w:t>
      </w:r>
      <w:r>
        <w:rPr>
          <w:b/>
          <w:sz w:val="28"/>
          <w:szCs w:val="28"/>
        </w:rPr>
        <w:t xml:space="preserve">printed out, signed, attached to the front of your assignment and </w:t>
      </w:r>
      <w:r w:rsidRPr="00D770BD">
        <w:rPr>
          <w:b/>
          <w:sz w:val="28"/>
          <w:szCs w:val="28"/>
        </w:rPr>
        <w:t xml:space="preserve">submitted </w:t>
      </w:r>
      <w:r>
        <w:rPr>
          <w:b/>
          <w:sz w:val="28"/>
          <w:szCs w:val="28"/>
        </w:rPr>
        <w:t xml:space="preserve">to the library </w:t>
      </w:r>
      <w:r w:rsidRPr="00D770BD">
        <w:rPr>
          <w:b/>
          <w:sz w:val="28"/>
          <w:szCs w:val="28"/>
        </w:rPr>
        <w:t xml:space="preserve">separately from your </w:t>
      </w:r>
      <w:r>
        <w:rPr>
          <w:b/>
          <w:sz w:val="28"/>
          <w:szCs w:val="28"/>
        </w:rPr>
        <w:t xml:space="preserve">electronic </w:t>
      </w:r>
      <w:r w:rsidRPr="00D770BD">
        <w:rPr>
          <w:b/>
          <w:sz w:val="28"/>
          <w:szCs w:val="28"/>
        </w:rPr>
        <w:t>assignment</w:t>
      </w:r>
      <w:r>
        <w:rPr>
          <w:b/>
          <w:sz w:val="28"/>
          <w:szCs w:val="28"/>
        </w:rPr>
        <w:t xml:space="preserve"> submission</w:t>
      </w:r>
      <w:r w:rsidRPr="00D770BD">
        <w:rPr>
          <w:b/>
          <w:sz w:val="28"/>
          <w:szCs w:val="28"/>
        </w:rPr>
        <w:t xml:space="preserve">.  </w:t>
      </w:r>
      <w:r>
        <w:rPr>
          <w:b/>
          <w:sz w:val="28"/>
          <w:szCs w:val="28"/>
        </w:rPr>
        <w:t>Paper submission a</w:t>
      </w:r>
      <w:r w:rsidRPr="00D770BD">
        <w:rPr>
          <w:b/>
          <w:sz w:val="28"/>
          <w:szCs w:val="28"/>
        </w:rPr>
        <w:t xml:space="preserve">ssignments will not be accepted without this form as it is a requirement that you sign the disclosure regarding </w:t>
      </w:r>
      <w:r>
        <w:rPr>
          <w:b/>
          <w:sz w:val="28"/>
          <w:szCs w:val="28"/>
        </w:rPr>
        <w:t xml:space="preserve">the </w:t>
      </w:r>
      <w:r w:rsidRPr="00D770BD">
        <w:rPr>
          <w:b/>
          <w:sz w:val="28"/>
          <w:szCs w:val="28"/>
        </w:rPr>
        <w:t>referencing convention.</w:t>
      </w:r>
    </w:p>
    <w:p w14:paraId="3C2494D5" w14:textId="77777777" w:rsidR="004A5425" w:rsidRDefault="004A5425" w:rsidP="00CB363A">
      <w:pPr>
        <w:pStyle w:val="ListParagraph"/>
        <w:numPr>
          <w:ilvl w:val="0"/>
          <w:numId w:val="7"/>
        </w:numPr>
        <w:rPr>
          <w:b/>
          <w:sz w:val="28"/>
          <w:szCs w:val="28"/>
        </w:rPr>
      </w:pPr>
      <w:r w:rsidRPr="00D770BD">
        <w:rPr>
          <w:b/>
          <w:sz w:val="28"/>
          <w:szCs w:val="28"/>
        </w:rPr>
        <w:t xml:space="preserve">DO NOT put this form into </w:t>
      </w:r>
      <w:proofErr w:type="spellStart"/>
      <w:r w:rsidRPr="00D770BD">
        <w:rPr>
          <w:b/>
          <w:sz w:val="28"/>
          <w:szCs w:val="28"/>
        </w:rPr>
        <w:t>Turnitin</w:t>
      </w:r>
      <w:proofErr w:type="spellEnd"/>
      <w:r w:rsidRPr="00D770BD">
        <w:rPr>
          <w:b/>
          <w:sz w:val="28"/>
          <w:szCs w:val="28"/>
        </w:rPr>
        <w:t xml:space="preserve"> or it will match many similarities with other students’ submissions.</w:t>
      </w:r>
    </w:p>
    <w:p w14:paraId="626E894B" w14:textId="77777777" w:rsidR="004A5425" w:rsidRPr="000E32B7" w:rsidRDefault="004A5425" w:rsidP="00CB363A">
      <w:pPr>
        <w:ind w:left="360"/>
        <w:rPr>
          <w:rFonts w:ascii="Calibri" w:hAnsi="Calibri" w:cs="Calibri"/>
          <w:b/>
        </w:rPr>
      </w:pPr>
    </w:p>
    <w:p w14:paraId="4595DAE3" w14:textId="77777777" w:rsidR="004A5425" w:rsidRDefault="004A5425" w:rsidP="00CB363A">
      <w:pPr>
        <w:pStyle w:val="Header"/>
        <w:tabs>
          <w:tab w:val="clear" w:pos="4153"/>
          <w:tab w:val="clear" w:pos="8306"/>
        </w:tabs>
      </w:pPr>
      <w:r>
        <w:rPr>
          <w:noProof/>
        </w:rPr>
        <w:lastRenderedPageBreak/>
        <mc:AlternateContent>
          <mc:Choice Requires="wps">
            <w:drawing>
              <wp:anchor distT="0" distB="0" distL="114300" distR="114300" simplePos="0" relativeHeight="251661824" behindDoc="0" locked="0" layoutInCell="1" allowOverlap="1" wp14:anchorId="28044CC9" wp14:editId="480274DD">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14:paraId="7CACBFB7" w14:textId="77777777" w:rsidR="00CB363A" w:rsidRDefault="00CB363A" w:rsidP="004A5425">
                            <w:pPr>
                              <w:pStyle w:val="Heading6"/>
                              <w:pBdr>
                                <w:top w:val="none" w:sz="0" w:space="0" w:color="auto"/>
                                <w:left w:val="none" w:sz="0" w:space="0" w:color="auto"/>
                                <w:bottom w:val="none" w:sz="0" w:space="0" w:color="auto"/>
                                <w:right w:val="none" w:sz="0" w:space="0" w:color="auto"/>
                              </w:pBdr>
                              <w:shd w:val="clear" w:color="auto" w:fill="E0E0E0"/>
                            </w:pPr>
                          </w:p>
                          <w:p w14:paraId="0A43BBAE" w14:textId="77777777" w:rsidR="00CB363A" w:rsidRDefault="00CB363A" w:rsidP="004A5425">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6383C0C6" wp14:editId="50875F78">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8044CC9" id="_x0000_t202" coordsize="21600,21600" o:spt="202" path="m,l,21600r21600,l21600,xe">
                <v:stroke joinstyle="miter"/>
                <v:path gradientshapeok="t" o:connecttype="rect"/>
              </v:shapetype>
              <v:shape id="Text Box 11" o:spid="_x0000_s1026" type="#_x0000_t202" style="position:absolute;margin-left:399pt;margin-top:.85pt;width:125.35pt;height:1in;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14:paraId="7CACBFB7" w14:textId="77777777" w:rsidR="00CB363A" w:rsidRDefault="00CB363A" w:rsidP="004A5425">
                      <w:pPr>
                        <w:pStyle w:val="Heading6"/>
                        <w:pBdr>
                          <w:top w:val="none" w:sz="0" w:space="0" w:color="auto"/>
                          <w:left w:val="none" w:sz="0" w:space="0" w:color="auto"/>
                          <w:bottom w:val="none" w:sz="0" w:space="0" w:color="auto"/>
                          <w:right w:val="none" w:sz="0" w:space="0" w:color="auto"/>
                        </w:pBdr>
                        <w:shd w:val="clear" w:color="auto" w:fill="E0E0E0"/>
                      </w:pPr>
                    </w:p>
                    <w:p w14:paraId="0A43BBAE" w14:textId="77777777" w:rsidR="00CB363A" w:rsidRDefault="00CB363A" w:rsidP="004A5425">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6383C0C6" wp14:editId="50875F78">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Pr>
          <w:noProof/>
        </w:rPr>
        <w:drawing>
          <wp:inline distT="0" distB="0" distL="0" distR="0" wp14:anchorId="214A24D1" wp14:editId="34733A4C">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14:paraId="20FB0BBC" w14:textId="77777777" w:rsidR="004A5425" w:rsidRDefault="004A5425" w:rsidP="00CB363A"/>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4A5425" w:rsidRPr="00C1361B" w14:paraId="7F68B4C8" w14:textId="77777777" w:rsidTr="00CB363A">
        <w:tc>
          <w:tcPr>
            <w:tcW w:w="10670" w:type="dxa"/>
            <w:shd w:val="clear" w:color="auto" w:fill="C0C0C0"/>
          </w:tcPr>
          <w:p w14:paraId="59FDF9E5" w14:textId="77777777" w:rsidR="004A5425" w:rsidRPr="00C1361B" w:rsidRDefault="004A5425" w:rsidP="004A5425">
            <w:pPr>
              <w:pStyle w:val="Heading4"/>
              <w:rPr>
                <w:rFonts w:ascii="Calibri" w:hAnsi="Calibri"/>
                <w:b/>
              </w:rPr>
            </w:pPr>
            <w:r>
              <w:rPr>
                <w:rFonts w:ascii="Calibri" w:hAnsi="Calibri"/>
                <w:b/>
              </w:rPr>
              <w:t xml:space="preserve">School of Applied Computing </w:t>
            </w:r>
            <w:r w:rsidRPr="00C1361B">
              <w:rPr>
                <w:rFonts w:ascii="Calibri" w:hAnsi="Calibri"/>
                <w:b/>
              </w:rPr>
              <w:t xml:space="preserve">ASSIGNMENT SPECIFICATION </w:t>
            </w:r>
          </w:p>
        </w:tc>
      </w:tr>
    </w:tbl>
    <w:p w14:paraId="6EEC60C1" w14:textId="77777777" w:rsidR="004A5425" w:rsidRDefault="004A5425" w:rsidP="00CB363A">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4A5425" w:rsidRPr="00C1361B" w14:paraId="48E0A546" w14:textId="77777777" w:rsidTr="00CB363A">
        <w:tc>
          <w:tcPr>
            <w:tcW w:w="1910" w:type="dxa"/>
            <w:shd w:val="pct15" w:color="auto" w:fill="auto"/>
          </w:tcPr>
          <w:p w14:paraId="7D48AEF1" w14:textId="77777777" w:rsidR="004A5425" w:rsidRPr="00C1361B" w:rsidRDefault="004A5425" w:rsidP="004A5425">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14:paraId="686C43DE" w14:textId="77777777" w:rsidR="004A5425" w:rsidRPr="00C1361B" w:rsidRDefault="004A5425" w:rsidP="004A5425">
            <w:pPr>
              <w:spacing w:before="120" w:after="120"/>
              <w:jc w:val="both"/>
              <w:rPr>
                <w:rFonts w:ascii="Calibri" w:hAnsi="Calibri" w:cs="Arial"/>
                <w:b/>
                <w:sz w:val="22"/>
                <w:szCs w:val="22"/>
              </w:rPr>
            </w:pPr>
          </w:p>
        </w:tc>
        <w:tc>
          <w:tcPr>
            <w:tcW w:w="2613" w:type="dxa"/>
            <w:shd w:val="clear" w:color="auto" w:fill="D9D9D9"/>
          </w:tcPr>
          <w:p w14:paraId="1C748048" w14:textId="77777777" w:rsidR="004A5425" w:rsidRPr="00C1361B" w:rsidRDefault="004A5425" w:rsidP="004A5425">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14:paraId="3C69FB76" w14:textId="77777777" w:rsidR="004A5425" w:rsidRPr="00C1361B" w:rsidRDefault="004A5425" w:rsidP="004A5425">
            <w:pPr>
              <w:spacing w:before="120" w:after="120"/>
              <w:jc w:val="both"/>
              <w:rPr>
                <w:rFonts w:ascii="Calibri" w:hAnsi="Calibri" w:cs="Arial"/>
                <w:b/>
                <w:sz w:val="22"/>
                <w:szCs w:val="22"/>
              </w:rPr>
            </w:pPr>
          </w:p>
        </w:tc>
      </w:tr>
      <w:tr w:rsidR="004A5425" w:rsidRPr="00C1361B" w14:paraId="0CF02855" w14:textId="77777777" w:rsidTr="00CB363A">
        <w:tc>
          <w:tcPr>
            <w:tcW w:w="1910" w:type="dxa"/>
            <w:shd w:val="pct15" w:color="auto" w:fill="auto"/>
          </w:tcPr>
          <w:p w14:paraId="6D314C3D" w14:textId="77777777" w:rsidR="004A5425" w:rsidRPr="00C1361B" w:rsidRDefault="004A5425" w:rsidP="004A5425">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14:paraId="1746A9E3" w14:textId="77777777" w:rsidR="004A5425" w:rsidRPr="00C1361B" w:rsidRDefault="004A5425" w:rsidP="004A5425">
            <w:pPr>
              <w:spacing w:before="120" w:after="120"/>
              <w:jc w:val="both"/>
              <w:rPr>
                <w:rFonts w:ascii="Calibri" w:hAnsi="Calibri" w:cs="Arial"/>
                <w:b/>
                <w:sz w:val="22"/>
                <w:szCs w:val="22"/>
                <w:u w:val="single"/>
              </w:rPr>
            </w:pPr>
          </w:p>
        </w:tc>
      </w:tr>
      <w:tr w:rsidR="004A5425" w:rsidRPr="00C1361B" w14:paraId="74B3DFC9" w14:textId="77777777" w:rsidTr="00CB363A">
        <w:tc>
          <w:tcPr>
            <w:tcW w:w="1910" w:type="dxa"/>
            <w:shd w:val="pct15" w:color="auto" w:fill="auto"/>
          </w:tcPr>
          <w:p w14:paraId="74480790" w14:textId="77777777" w:rsidR="004A5425" w:rsidRPr="00C1361B" w:rsidRDefault="004A5425" w:rsidP="004A5425">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14:paraId="0A57127B" w14:textId="77777777" w:rsidR="004A5425" w:rsidRPr="00C1361B" w:rsidRDefault="004A5425" w:rsidP="004A5425">
            <w:pPr>
              <w:spacing w:before="120" w:after="120"/>
              <w:jc w:val="both"/>
              <w:rPr>
                <w:rFonts w:ascii="Calibri" w:hAnsi="Calibri" w:cs="Arial"/>
                <w:b/>
                <w:sz w:val="22"/>
                <w:szCs w:val="22"/>
              </w:rPr>
            </w:pPr>
          </w:p>
        </w:tc>
        <w:tc>
          <w:tcPr>
            <w:tcW w:w="2613" w:type="dxa"/>
            <w:shd w:val="clear" w:color="auto" w:fill="D9D9D9"/>
          </w:tcPr>
          <w:p w14:paraId="496CB334" w14:textId="77777777" w:rsidR="004A5425" w:rsidRPr="00C1361B" w:rsidRDefault="004A5425" w:rsidP="004A5425">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14:paraId="6A23A668" w14:textId="77777777" w:rsidR="004A5425" w:rsidRPr="00C1361B" w:rsidRDefault="004A5425" w:rsidP="004A5425">
            <w:pPr>
              <w:spacing w:before="120" w:after="120"/>
              <w:jc w:val="both"/>
              <w:rPr>
                <w:rFonts w:ascii="Calibri" w:hAnsi="Calibri" w:cs="Arial"/>
                <w:b/>
                <w:sz w:val="22"/>
                <w:szCs w:val="22"/>
              </w:rPr>
            </w:pPr>
          </w:p>
        </w:tc>
      </w:tr>
      <w:tr w:rsidR="004A5425" w:rsidRPr="00C1361B" w14:paraId="27D5C3E9" w14:textId="77777777" w:rsidTr="00CB363A">
        <w:tc>
          <w:tcPr>
            <w:tcW w:w="1910" w:type="dxa"/>
            <w:shd w:val="pct15" w:color="auto" w:fill="auto"/>
          </w:tcPr>
          <w:p w14:paraId="339D1376" w14:textId="77777777" w:rsidR="004A5425" w:rsidRPr="00C1361B" w:rsidRDefault="004A5425" w:rsidP="004A5425">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14:paraId="2C007002" w14:textId="77777777" w:rsidR="004A5425" w:rsidRPr="00C1361B" w:rsidRDefault="004A5425" w:rsidP="004A5425">
            <w:pPr>
              <w:spacing w:before="120" w:after="120"/>
              <w:jc w:val="both"/>
              <w:rPr>
                <w:rFonts w:ascii="Calibri" w:hAnsi="Calibri" w:cs="Arial"/>
                <w:b/>
                <w:sz w:val="22"/>
                <w:szCs w:val="22"/>
              </w:rPr>
            </w:pPr>
          </w:p>
        </w:tc>
      </w:tr>
      <w:tr w:rsidR="004A5425" w:rsidRPr="00C1361B" w14:paraId="03FD018B" w14:textId="77777777" w:rsidTr="00CB363A">
        <w:tc>
          <w:tcPr>
            <w:tcW w:w="1910" w:type="dxa"/>
            <w:shd w:val="pct15" w:color="auto" w:fill="auto"/>
          </w:tcPr>
          <w:p w14:paraId="4EC98A8D" w14:textId="77777777" w:rsidR="004A5425" w:rsidRPr="00C1361B" w:rsidRDefault="004A5425" w:rsidP="004A5425">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14:paraId="24D512F3" w14:textId="77777777" w:rsidR="004A5425" w:rsidRPr="00C1361B" w:rsidRDefault="004A5425" w:rsidP="004A5425">
            <w:pPr>
              <w:spacing w:before="120" w:after="120"/>
              <w:jc w:val="both"/>
              <w:rPr>
                <w:rFonts w:ascii="Calibri" w:hAnsi="Calibri" w:cs="Arial"/>
                <w:b/>
                <w:sz w:val="22"/>
                <w:szCs w:val="22"/>
              </w:rPr>
            </w:pPr>
          </w:p>
        </w:tc>
        <w:tc>
          <w:tcPr>
            <w:tcW w:w="2613" w:type="dxa"/>
            <w:shd w:val="pct15" w:color="auto" w:fill="auto"/>
          </w:tcPr>
          <w:p w14:paraId="1D44B1F2" w14:textId="77777777" w:rsidR="004A5425" w:rsidRPr="00C1361B" w:rsidRDefault="004A5425" w:rsidP="004A5425">
            <w:pPr>
              <w:spacing w:before="120" w:after="120"/>
              <w:jc w:val="both"/>
              <w:rPr>
                <w:rFonts w:ascii="Calibri" w:hAnsi="Calibri" w:cs="Arial"/>
                <w:b/>
                <w:sz w:val="22"/>
                <w:szCs w:val="22"/>
              </w:rPr>
            </w:pPr>
            <w:r w:rsidRPr="00C1361B">
              <w:rPr>
                <w:rFonts w:ascii="Calibri" w:hAnsi="Calibri" w:cs="Arial"/>
                <w:b/>
                <w:sz w:val="22"/>
                <w:szCs w:val="22"/>
              </w:rPr>
              <w:t>Submission deadline:</w:t>
            </w:r>
          </w:p>
        </w:tc>
        <w:tc>
          <w:tcPr>
            <w:tcW w:w="2111" w:type="dxa"/>
          </w:tcPr>
          <w:p w14:paraId="6F6B5732" w14:textId="77777777" w:rsidR="004A5425" w:rsidRPr="00C1361B" w:rsidRDefault="004A5425" w:rsidP="004A5425">
            <w:pPr>
              <w:spacing w:before="120" w:after="120"/>
              <w:jc w:val="both"/>
              <w:rPr>
                <w:rFonts w:ascii="Calibri" w:hAnsi="Calibri" w:cs="Arial"/>
                <w:b/>
                <w:sz w:val="22"/>
                <w:szCs w:val="22"/>
              </w:rPr>
            </w:pP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4A5425" w:rsidRPr="00C1361B" w14:paraId="4BE4F3D9" w14:textId="77777777" w:rsidTr="00CB363A">
        <w:trPr>
          <w:trHeight w:val="421"/>
        </w:trPr>
        <w:tc>
          <w:tcPr>
            <w:tcW w:w="1809" w:type="dxa"/>
            <w:tcBorders>
              <w:top w:val="single" w:sz="6" w:space="0" w:color="auto"/>
            </w:tcBorders>
            <w:shd w:val="clear" w:color="auto" w:fill="D9D9D9"/>
          </w:tcPr>
          <w:p w14:paraId="1C30E606" w14:textId="77777777" w:rsidR="004A5425" w:rsidRPr="00C1361B" w:rsidRDefault="004A5425" w:rsidP="004A5425">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14:paraId="1AF53452" w14:textId="77777777" w:rsidR="004A5425" w:rsidRPr="008F78C2" w:rsidRDefault="004A5425" w:rsidP="004A5425">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w:t>
            </w:r>
            <w:r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publisher: place of publication). </w:t>
            </w:r>
          </w:p>
        </w:tc>
      </w:tr>
      <w:tr w:rsidR="004A5425" w:rsidRPr="00C1361B" w14:paraId="432336B9" w14:textId="77777777" w:rsidTr="00CB363A">
        <w:trPr>
          <w:trHeight w:val="421"/>
        </w:trPr>
        <w:tc>
          <w:tcPr>
            <w:tcW w:w="1809" w:type="dxa"/>
            <w:tcBorders>
              <w:top w:val="single" w:sz="6" w:space="0" w:color="auto"/>
            </w:tcBorders>
            <w:shd w:val="clear" w:color="auto" w:fill="D9D9D9"/>
          </w:tcPr>
          <w:p w14:paraId="296B9F4E" w14:textId="77777777" w:rsidR="004A5425" w:rsidRPr="00C1361B" w:rsidRDefault="004A5425" w:rsidP="004A5425">
            <w:pPr>
              <w:rPr>
                <w:rFonts w:ascii="Calibri" w:hAnsi="Calibri"/>
                <w:b/>
                <w:i/>
                <w:sz w:val="22"/>
                <w:szCs w:val="22"/>
              </w:rPr>
            </w:pPr>
            <w:r w:rsidRPr="00C1361B">
              <w:rPr>
                <w:rFonts w:ascii="Calibri" w:hAnsi="Calibri" w:cs="Arial"/>
                <w:b/>
                <w:sz w:val="22"/>
                <w:szCs w:val="22"/>
              </w:rPr>
              <w:t xml:space="preserve">Disclosure: </w:t>
            </w:r>
          </w:p>
          <w:p w14:paraId="20CB3427" w14:textId="77777777" w:rsidR="004A5425" w:rsidRPr="00C1361B" w:rsidRDefault="004A5425" w:rsidP="004A5425">
            <w:pPr>
              <w:rPr>
                <w:rFonts w:ascii="Calibri" w:hAnsi="Calibri" w:cs="Arial"/>
                <w:b/>
                <w:sz w:val="22"/>
                <w:szCs w:val="22"/>
              </w:rPr>
            </w:pPr>
          </w:p>
        </w:tc>
        <w:tc>
          <w:tcPr>
            <w:tcW w:w="8789" w:type="dxa"/>
            <w:gridSpan w:val="3"/>
            <w:tcBorders>
              <w:top w:val="single" w:sz="6" w:space="0" w:color="auto"/>
            </w:tcBorders>
          </w:tcPr>
          <w:p w14:paraId="2E9C7437" w14:textId="77777777" w:rsidR="004A5425" w:rsidRPr="00C1361B" w:rsidRDefault="004A5425" w:rsidP="004A5425">
            <w:pPr>
              <w:rPr>
                <w:rFonts w:ascii="Calibri" w:hAnsi="Calibri" w:cs="Arial"/>
                <w:b/>
              </w:rPr>
            </w:pPr>
            <w:r w:rsidRPr="00C1361B">
              <w:rPr>
                <w:rFonts w:ascii="Calibri" w:hAnsi="Calibri" w:cs="Arial"/>
              </w:rPr>
              <w:t xml:space="preserve">I declare that this assignment is all my own work and that I </w:t>
            </w:r>
            <w:r>
              <w:rPr>
                <w:rFonts w:ascii="Calibri" w:hAnsi="Calibri" w:cs="Arial"/>
              </w:rPr>
              <w:t>have</w:t>
            </w:r>
            <w:r w:rsidRPr="00C1361B">
              <w:rPr>
                <w:rFonts w:ascii="Calibri" w:hAnsi="Calibri" w:cs="Arial"/>
              </w:rPr>
              <w:t xml:space="preserve"> acknowledge</w:t>
            </w:r>
            <w:r>
              <w:rPr>
                <w:rFonts w:ascii="Calibri" w:hAnsi="Calibri" w:cs="Arial"/>
              </w:rPr>
              <w:t>d</w:t>
            </w:r>
            <w:r w:rsidRPr="00C1361B">
              <w:rPr>
                <w:rFonts w:ascii="Calibri" w:hAnsi="Calibri" w:cs="Arial"/>
              </w:rPr>
              <w:t xml:space="preserve"> all materials used from the published or unpublished works of other people.</w:t>
            </w:r>
            <w:r>
              <w:rPr>
                <w:rFonts w:ascii="Calibri" w:hAnsi="Calibri" w:cs="Arial"/>
              </w:rPr>
              <w:t xml:space="preserve"> All references have been duly cited.</w:t>
            </w:r>
          </w:p>
        </w:tc>
      </w:tr>
      <w:tr w:rsidR="004A5425" w:rsidRPr="00C1361B" w14:paraId="17330148" w14:textId="77777777" w:rsidTr="00CB363A">
        <w:trPr>
          <w:trHeight w:val="666"/>
        </w:trPr>
        <w:tc>
          <w:tcPr>
            <w:tcW w:w="1809" w:type="dxa"/>
            <w:tcBorders>
              <w:top w:val="single" w:sz="6" w:space="0" w:color="auto"/>
            </w:tcBorders>
            <w:shd w:val="clear" w:color="auto" w:fill="D9D9D9"/>
          </w:tcPr>
          <w:p w14:paraId="38F741C1" w14:textId="77777777" w:rsidR="004A5425" w:rsidRPr="00C1361B" w:rsidRDefault="004A5425" w:rsidP="004A5425">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14:paraId="00A26E32" w14:textId="77777777" w:rsidR="004A5425" w:rsidRPr="006716C7" w:rsidRDefault="004A5425" w:rsidP="004A5425">
            <w:pPr>
              <w:jc w:val="center"/>
              <w:rPr>
                <w:rFonts w:ascii="Calibri" w:hAnsi="Calibri" w:cs="Arial"/>
                <w:b/>
                <w:i/>
              </w:rPr>
            </w:pPr>
            <w:r>
              <w:rPr>
                <w:rFonts w:ascii="Calibri" w:hAnsi="Calibri" w:cs="Calibri"/>
                <w:i/>
                <w:sz w:val="16"/>
                <w:szCs w:val="16"/>
              </w:rPr>
              <w:t>Hardcopy a</w:t>
            </w:r>
            <w:r w:rsidRPr="006716C7">
              <w:rPr>
                <w:rFonts w:ascii="Calibri" w:hAnsi="Calibri" w:cs="Calibri"/>
                <w:i/>
                <w:sz w:val="16"/>
                <w:szCs w:val="16"/>
              </w:rPr>
              <w:t>ssignments will not be accepted without a signature here</w:t>
            </w:r>
          </w:p>
        </w:tc>
        <w:tc>
          <w:tcPr>
            <w:tcW w:w="1134" w:type="dxa"/>
            <w:tcBorders>
              <w:top w:val="single" w:sz="6" w:space="0" w:color="auto"/>
            </w:tcBorders>
            <w:shd w:val="clear" w:color="auto" w:fill="D9D9D9"/>
          </w:tcPr>
          <w:p w14:paraId="726A28E9" w14:textId="77777777" w:rsidR="004A5425" w:rsidRPr="00C1361B" w:rsidRDefault="004A5425" w:rsidP="004A5425">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bottom w:val="single" w:sz="4" w:space="0" w:color="auto"/>
            </w:tcBorders>
          </w:tcPr>
          <w:p w14:paraId="6DB06E0D" w14:textId="77777777" w:rsidR="004A5425" w:rsidRDefault="004A5425" w:rsidP="004A5425">
            <w:pPr>
              <w:rPr>
                <w:rFonts w:ascii="Calibri" w:hAnsi="Calibri" w:cs="Arial"/>
                <w:b/>
              </w:rPr>
            </w:pPr>
          </w:p>
          <w:p w14:paraId="247AD466" w14:textId="77777777" w:rsidR="004A5425" w:rsidRPr="00C1361B" w:rsidRDefault="004A5425" w:rsidP="004A5425">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4A5425" w:rsidRPr="00BF30FF" w14:paraId="0465EFFB" w14:textId="77777777" w:rsidTr="00CB363A">
        <w:trPr>
          <w:trHeight w:val="997"/>
        </w:trPr>
        <w:tc>
          <w:tcPr>
            <w:tcW w:w="10598" w:type="dxa"/>
            <w:shd w:val="pct15" w:color="auto" w:fill="auto"/>
          </w:tcPr>
          <w:p w14:paraId="1AC4F1CA" w14:textId="77777777" w:rsidR="004A5425" w:rsidRPr="00200A56" w:rsidRDefault="004A5425" w:rsidP="004A5425">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14:paraId="107C8291" w14:textId="77777777" w:rsidR="004A5425" w:rsidRDefault="004A5425" w:rsidP="004A5425">
            <w:pPr>
              <w:rPr>
                <w:rFonts w:ascii="Calibri" w:hAnsi="Calibri" w:cs="Arial"/>
                <w:b/>
                <w:sz w:val="22"/>
                <w:szCs w:val="22"/>
              </w:rPr>
            </w:pPr>
            <w:r w:rsidRPr="00D770BD">
              <w:rPr>
                <w:rFonts w:ascii="Calibri" w:hAnsi="Calibri" w:cs="Arial"/>
                <w:b/>
                <w:sz w:val="22"/>
                <w:szCs w:val="22"/>
              </w:rPr>
              <w:t xml:space="preserve">Up to </w:t>
            </w:r>
            <w:r>
              <w:rPr>
                <w:rFonts w:ascii="Calibri" w:hAnsi="Calibri" w:cs="Arial"/>
                <w:b/>
                <w:sz w:val="22"/>
                <w:szCs w:val="22"/>
              </w:rPr>
              <w:t>one week</w:t>
            </w:r>
            <w:r w:rsidRPr="00D770BD">
              <w:rPr>
                <w:rFonts w:ascii="Calibri" w:hAnsi="Calibri" w:cs="Arial"/>
                <w:b/>
                <w:sz w:val="22"/>
                <w:szCs w:val="22"/>
              </w:rPr>
              <w:t xml:space="preserve"> late, maximum</w:t>
            </w:r>
            <w:r>
              <w:rPr>
                <w:rFonts w:ascii="Calibri" w:hAnsi="Calibri" w:cs="Arial"/>
                <w:b/>
                <w:sz w:val="22"/>
                <w:szCs w:val="22"/>
              </w:rPr>
              <w:t xml:space="preserve"> mark of 40% for first attempts. No late submission for resit work.</w:t>
            </w:r>
          </w:p>
          <w:p w14:paraId="13A9A049" w14:textId="77777777" w:rsidR="004A5425" w:rsidRDefault="004A5425" w:rsidP="004A5425">
            <w:pPr>
              <w:rPr>
                <w:rFonts w:ascii="Calibri" w:hAnsi="Calibri" w:cs="Arial"/>
                <w:b/>
                <w:sz w:val="22"/>
                <w:szCs w:val="22"/>
              </w:rPr>
            </w:pPr>
            <w:r>
              <w:rPr>
                <w:rFonts w:ascii="Calibri" w:hAnsi="Calibri" w:cs="Arial"/>
                <w:b/>
                <w:sz w:val="22"/>
                <w:szCs w:val="22"/>
              </w:rPr>
              <w:t>(Academic Quality Handbook 2017</w:t>
            </w:r>
            <w:r w:rsidRPr="00D770BD">
              <w:rPr>
                <w:rFonts w:ascii="Calibri" w:hAnsi="Calibri" w:cs="Arial"/>
                <w:b/>
                <w:sz w:val="22"/>
                <w:szCs w:val="22"/>
              </w:rPr>
              <w:t>/1</w:t>
            </w:r>
            <w:r>
              <w:rPr>
                <w:rFonts w:ascii="Calibri" w:hAnsi="Calibri" w:cs="Arial"/>
                <w:b/>
                <w:sz w:val="22"/>
                <w:szCs w:val="22"/>
              </w:rPr>
              <w:t>8</w:t>
            </w:r>
            <w:r w:rsidRPr="00D770BD">
              <w:rPr>
                <w:rFonts w:ascii="Calibri" w:hAnsi="Calibri" w:cs="Arial"/>
                <w:b/>
                <w:sz w:val="22"/>
                <w:szCs w:val="22"/>
              </w:rPr>
              <w:t xml:space="preserve"> 7.5 (5))</w:t>
            </w:r>
          </w:p>
          <w:p w14:paraId="6D76DF6B" w14:textId="77777777" w:rsidR="004A5425" w:rsidRPr="00D770BD" w:rsidRDefault="004A5425" w:rsidP="004A5425">
            <w:pPr>
              <w:rPr>
                <w:rFonts w:ascii="Calibri" w:hAnsi="Calibri" w:cs="Arial"/>
                <w:b/>
                <w:sz w:val="22"/>
                <w:szCs w:val="22"/>
              </w:rPr>
            </w:pPr>
            <w:r>
              <w:rPr>
                <w:rFonts w:ascii="Calibri" w:hAnsi="Calibri" w:cs="Arial"/>
                <w:b/>
                <w:sz w:val="22"/>
                <w:szCs w:val="22"/>
              </w:rPr>
              <w:t>Only the Extenuating Circumstances Committee may grant an extension.</w:t>
            </w:r>
          </w:p>
        </w:tc>
      </w:tr>
    </w:tbl>
    <w:p w14:paraId="55B41712" w14:textId="77777777" w:rsidR="004A5425" w:rsidRDefault="004A5425" w:rsidP="00CB363A">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4A5425" w:rsidRPr="00C1361B" w14:paraId="64C453E9" w14:textId="77777777" w:rsidTr="00CB363A">
        <w:tc>
          <w:tcPr>
            <w:tcW w:w="10598" w:type="dxa"/>
            <w:shd w:val="pct10" w:color="auto" w:fill="auto"/>
          </w:tcPr>
          <w:p w14:paraId="78E5F1CA" w14:textId="77777777" w:rsidR="004A5425" w:rsidRPr="00C1361B" w:rsidRDefault="004A5425" w:rsidP="004A5425">
            <w:pPr>
              <w:rPr>
                <w:rFonts w:ascii="Calibri" w:hAnsi="Calibri" w:cs="Arial"/>
                <w:b/>
                <w:sz w:val="22"/>
                <w:szCs w:val="22"/>
              </w:rPr>
            </w:pPr>
            <w:r w:rsidRPr="00C1361B">
              <w:rPr>
                <w:rFonts w:ascii="Calibri" w:hAnsi="Calibri" w:cs="Arial"/>
                <w:b/>
                <w:sz w:val="22"/>
                <w:szCs w:val="22"/>
              </w:rPr>
              <w:t>Learning Outcomes tested</w:t>
            </w:r>
          </w:p>
          <w:p w14:paraId="2879D3F0" w14:textId="77777777" w:rsidR="004A5425" w:rsidRPr="00C1361B" w:rsidRDefault="004A5425" w:rsidP="004A5425">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4A5425" w:rsidRPr="00C1361B" w14:paraId="57DF0A01" w14:textId="77777777" w:rsidTr="00CB363A">
        <w:tc>
          <w:tcPr>
            <w:tcW w:w="10598" w:type="dxa"/>
          </w:tcPr>
          <w:p w14:paraId="5AD3F48C" w14:textId="77777777" w:rsidR="004A5425" w:rsidRPr="00034355" w:rsidRDefault="004A5425" w:rsidP="004A5425">
            <w:pPr>
              <w:rPr>
                <w:rFonts w:asciiTheme="minorHAnsi" w:hAnsiTheme="minorHAnsi" w:cstheme="minorHAnsi"/>
                <w:sz w:val="22"/>
                <w:szCs w:val="22"/>
              </w:rPr>
            </w:pPr>
            <w:r w:rsidRPr="00034355">
              <w:rPr>
                <w:rFonts w:asciiTheme="minorHAnsi" w:hAnsiTheme="minorHAnsi" w:cstheme="minorHAnsi"/>
                <w:color w:val="000000" w:themeColor="text1"/>
                <w:sz w:val="22"/>
              </w:rPr>
              <w:t>Apply a systematic understanding of network operating system environments to Deploy, Manage and Maintain critical network services (DNS/DHCP) and resources.</w:t>
            </w:r>
          </w:p>
          <w:p w14:paraId="10599613" w14:textId="77777777" w:rsidR="004A5425" w:rsidRPr="00C1361B" w:rsidRDefault="004A5425" w:rsidP="004A5425">
            <w:pPr>
              <w:rPr>
                <w:rFonts w:ascii="Calibri" w:hAnsi="Calibri"/>
                <w:sz w:val="22"/>
                <w:szCs w:val="22"/>
              </w:rPr>
            </w:pPr>
          </w:p>
        </w:tc>
      </w:tr>
      <w:tr w:rsidR="004A5425" w:rsidRPr="00C1361B" w14:paraId="5719A67B" w14:textId="77777777" w:rsidTr="00CB363A">
        <w:tc>
          <w:tcPr>
            <w:tcW w:w="10598" w:type="dxa"/>
          </w:tcPr>
          <w:p w14:paraId="228F9D8F" w14:textId="77777777" w:rsidR="004A5425" w:rsidRPr="00C1361B" w:rsidRDefault="004A5425" w:rsidP="004A5425">
            <w:pPr>
              <w:rPr>
                <w:rFonts w:ascii="Calibri" w:hAnsi="Calibri"/>
                <w:sz w:val="22"/>
                <w:szCs w:val="22"/>
              </w:rPr>
            </w:pPr>
            <w:r w:rsidRPr="00034355">
              <w:rPr>
                <w:rFonts w:ascii="Calibri" w:hAnsi="Calibri" w:cs="Calibri"/>
                <w:color w:val="000000" w:themeColor="text1"/>
                <w:sz w:val="22"/>
              </w:rPr>
              <w:t>Analyse a given network to produce suitable security audit/disaster recovery strategy.</w:t>
            </w:r>
          </w:p>
          <w:p w14:paraId="7A9C3E94" w14:textId="77777777" w:rsidR="004A5425" w:rsidRPr="00C1361B" w:rsidRDefault="004A5425" w:rsidP="004A5425">
            <w:pPr>
              <w:rPr>
                <w:rFonts w:ascii="Calibri" w:hAnsi="Calibri"/>
                <w:sz w:val="22"/>
                <w:szCs w:val="22"/>
              </w:rPr>
            </w:pPr>
          </w:p>
        </w:tc>
      </w:tr>
      <w:tr w:rsidR="004A5425" w:rsidRPr="00C1361B" w14:paraId="28EDE5F4" w14:textId="77777777" w:rsidTr="00CB363A">
        <w:tc>
          <w:tcPr>
            <w:tcW w:w="10598" w:type="dxa"/>
          </w:tcPr>
          <w:p w14:paraId="0E149A1F" w14:textId="77777777" w:rsidR="004A5425" w:rsidRPr="00C1361B" w:rsidRDefault="004A5425" w:rsidP="004A5425">
            <w:pPr>
              <w:rPr>
                <w:rFonts w:ascii="Calibri" w:hAnsi="Calibri"/>
                <w:sz w:val="22"/>
                <w:szCs w:val="22"/>
              </w:rPr>
            </w:pPr>
          </w:p>
          <w:p w14:paraId="47695E25" w14:textId="77777777" w:rsidR="004A5425" w:rsidRPr="00C1361B" w:rsidRDefault="004A5425" w:rsidP="004A5425">
            <w:pPr>
              <w:rPr>
                <w:rFonts w:ascii="Calibri" w:hAnsi="Calibri"/>
                <w:sz w:val="22"/>
                <w:szCs w:val="22"/>
              </w:rPr>
            </w:pPr>
          </w:p>
          <w:p w14:paraId="304D84D6" w14:textId="77777777" w:rsidR="004A5425" w:rsidRPr="00C1361B" w:rsidRDefault="004A5425" w:rsidP="004A5425">
            <w:pPr>
              <w:rPr>
                <w:rFonts w:ascii="Calibri" w:hAnsi="Calibri"/>
                <w:sz w:val="22"/>
                <w:szCs w:val="22"/>
              </w:rPr>
            </w:pPr>
          </w:p>
        </w:tc>
      </w:tr>
    </w:tbl>
    <w:p w14:paraId="499B7DCF" w14:textId="77777777" w:rsidR="004A5425" w:rsidRPr="004C059E" w:rsidRDefault="004A5425" w:rsidP="004A5425">
      <w:pPr>
        <w:numPr>
          <w:ilvl w:val="0"/>
          <w:numId w:val="3"/>
        </w:numPr>
        <w:rPr>
          <w:rFonts w:ascii="Calibri" w:hAnsi="Calibri" w:cs="Calibri"/>
          <w:b/>
        </w:rPr>
      </w:pPr>
      <w:r w:rsidRPr="004C059E">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5969E2" w:rsidRPr="00EE6F25" w14:paraId="119C3D30" w14:textId="77777777" w:rsidTr="00576AB4">
        <w:tc>
          <w:tcPr>
            <w:tcW w:w="10670" w:type="dxa"/>
            <w:shd w:val="clear" w:color="auto" w:fill="C0C0C0"/>
          </w:tcPr>
          <w:p w14:paraId="119C3D2F" w14:textId="77777777"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14:paraId="119C3D31" w14:textId="77777777" w:rsidR="005969E2" w:rsidRDefault="005969E2" w:rsidP="005969E2">
      <w:pPr>
        <w:jc w:val="both"/>
        <w:rPr>
          <w:sz w:val="22"/>
          <w:szCs w:val="22"/>
        </w:rPr>
      </w:pPr>
    </w:p>
    <w:p w14:paraId="46730065" w14:textId="77777777" w:rsidR="00CB363A" w:rsidRDefault="00E53B33" w:rsidP="000F2FBE">
      <w:pPr>
        <w:jc w:val="both"/>
        <w:rPr>
          <w:sz w:val="22"/>
          <w:szCs w:val="22"/>
        </w:rPr>
      </w:pPr>
      <w:r>
        <w:rPr>
          <w:sz w:val="22"/>
          <w:szCs w:val="22"/>
        </w:rPr>
        <w:t>You are required to write an essay of 2500 words,</w:t>
      </w:r>
      <w:r w:rsidR="00CB363A">
        <w:rPr>
          <w:sz w:val="22"/>
          <w:szCs w:val="22"/>
        </w:rPr>
        <w:t xml:space="preserve"> comprising two parts:</w:t>
      </w:r>
    </w:p>
    <w:p w14:paraId="54660EE9" w14:textId="77777777" w:rsidR="00CB363A" w:rsidRDefault="00CB363A" w:rsidP="000F2FBE">
      <w:pPr>
        <w:jc w:val="both"/>
        <w:rPr>
          <w:sz w:val="22"/>
          <w:szCs w:val="22"/>
        </w:rPr>
      </w:pPr>
    </w:p>
    <w:p w14:paraId="6A56EFFC" w14:textId="635D83B1" w:rsidR="00CB363A" w:rsidRPr="00CB363A" w:rsidRDefault="00CB363A" w:rsidP="00CB363A">
      <w:pPr>
        <w:pStyle w:val="ListParagraph"/>
        <w:numPr>
          <w:ilvl w:val="0"/>
          <w:numId w:val="12"/>
        </w:numPr>
        <w:jc w:val="both"/>
        <w:rPr>
          <w:sz w:val="22"/>
          <w:szCs w:val="22"/>
        </w:rPr>
      </w:pPr>
      <w:r>
        <w:rPr>
          <w:sz w:val="22"/>
          <w:szCs w:val="22"/>
        </w:rPr>
        <w:t xml:space="preserve">Explore the shift towards cloud computing “x as a Service” (e.g. Software </w:t>
      </w:r>
      <w:r w:rsidR="00DE0262">
        <w:rPr>
          <w:sz w:val="22"/>
          <w:szCs w:val="22"/>
        </w:rPr>
        <w:t xml:space="preserve">as a Service, Platform as a Service, Infrastructure as a Service, </w:t>
      </w:r>
      <w:proofErr w:type="gramStart"/>
      <w:r w:rsidR="00DE0262">
        <w:rPr>
          <w:sz w:val="22"/>
          <w:szCs w:val="22"/>
        </w:rPr>
        <w:t>Desktop</w:t>
      </w:r>
      <w:proofErr w:type="gramEnd"/>
      <w:r w:rsidR="00DE0262">
        <w:rPr>
          <w:sz w:val="22"/>
          <w:szCs w:val="22"/>
        </w:rPr>
        <w:t xml:space="preserve"> as a Service).  Outline the benefits and drawbacks of these approaches.</w:t>
      </w:r>
    </w:p>
    <w:p w14:paraId="2441939B" w14:textId="77777777" w:rsidR="00CB363A" w:rsidRDefault="00CB363A" w:rsidP="000F2FBE">
      <w:pPr>
        <w:jc w:val="both"/>
        <w:rPr>
          <w:sz w:val="22"/>
          <w:szCs w:val="22"/>
        </w:rPr>
      </w:pPr>
    </w:p>
    <w:p w14:paraId="423621D0" w14:textId="3A0B564B" w:rsidR="000F2FBE" w:rsidRPr="00DE0262" w:rsidRDefault="00DE0262" w:rsidP="00DE0262">
      <w:pPr>
        <w:pStyle w:val="ListParagraph"/>
        <w:numPr>
          <w:ilvl w:val="0"/>
          <w:numId w:val="12"/>
        </w:numPr>
        <w:jc w:val="both"/>
        <w:rPr>
          <w:sz w:val="22"/>
          <w:szCs w:val="22"/>
        </w:rPr>
      </w:pPr>
      <w:r>
        <w:rPr>
          <w:sz w:val="22"/>
          <w:szCs w:val="22"/>
        </w:rPr>
        <w:t xml:space="preserve">Discuss </w:t>
      </w:r>
      <w:r w:rsidR="008E00D7" w:rsidRPr="00DE0262">
        <w:rPr>
          <w:sz w:val="22"/>
          <w:szCs w:val="22"/>
        </w:rPr>
        <w:t>risks to a computer network</w:t>
      </w:r>
      <w:r w:rsidR="009B34A1" w:rsidRPr="00DE0262">
        <w:rPr>
          <w:sz w:val="22"/>
          <w:szCs w:val="22"/>
        </w:rPr>
        <w:t xml:space="preserve">, </w:t>
      </w:r>
      <w:r w:rsidR="00964A23" w:rsidRPr="00DE0262">
        <w:rPr>
          <w:sz w:val="22"/>
          <w:szCs w:val="22"/>
        </w:rPr>
        <w:t>providing recommendations of</w:t>
      </w:r>
      <w:r w:rsidR="009B34A1" w:rsidRPr="00DE0262">
        <w:rPr>
          <w:sz w:val="22"/>
          <w:szCs w:val="22"/>
        </w:rPr>
        <w:t xml:space="preserve"> how they may be </w:t>
      </w:r>
      <w:r w:rsidR="00964A23" w:rsidRPr="00DE0262">
        <w:rPr>
          <w:sz w:val="22"/>
          <w:szCs w:val="22"/>
        </w:rPr>
        <w:t>prevented, or defended against</w:t>
      </w:r>
      <w:r>
        <w:rPr>
          <w:sz w:val="22"/>
          <w:szCs w:val="22"/>
        </w:rPr>
        <w:t>, especially within the context of a centralised (e.g. cloud-based) infrastructure</w:t>
      </w:r>
      <w:r w:rsidR="008E00D7" w:rsidRPr="00DE0262">
        <w:rPr>
          <w:sz w:val="22"/>
          <w:szCs w:val="22"/>
        </w:rPr>
        <w:t xml:space="preserve">.  </w:t>
      </w:r>
      <w:r w:rsidR="009B34A1" w:rsidRPr="00DE0262">
        <w:rPr>
          <w:sz w:val="22"/>
          <w:szCs w:val="22"/>
        </w:rPr>
        <w:t>These might include:</w:t>
      </w:r>
    </w:p>
    <w:p w14:paraId="6BA0D996" w14:textId="4A28EAD1" w:rsidR="009B34A1" w:rsidRDefault="009B34A1" w:rsidP="000F2FBE">
      <w:pPr>
        <w:jc w:val="both"/>
        <w:rPr>
          <w:sz w:val="22"/>
          <w:szCs w:val="22"/>
        </w:rPr>
      </w:pPr>
    </w:p>
    <w:p w14:paraId="144ABA86" w14:textId="37B40E99" w:rsidR="004A5425" w:rsidRDefault="004A5425" w:rsidP="009B34A1">
      <w:pPr>
        <w:pStyle w:val="ListParagraph"/>
        <w:numPr>
          <w:ilvl w:val="0"/>
          <w:numId w:val="10"/>
        </w:numPr>
        <w:jc w:val="both"/>
        <w:rPr>
          <w:sz w:val="22"/>
          <w:szCs w:val="22"/>
        </w:rPr>
      </w:pPr>
      <w:r>
        <w:rPr>
          <w:sz w:val="22"/>
          <w:szCs w:val="22"/>
        </w:rPr>
        <w:t>Data loss</w:t>
      </w:r>
    </w:p>
    <w:p w14:paraId="11A0C3A6" w14:textId="77DB47EC" w:rsidR="004A5425" w:rsidRDefault="004A5425" w:rsidP="009B34A1">
      <w:pPr>
        <w:pStyle w:val="ListParagraph"/>
        <w:numPr>
          <w:ilvl w:val="0"/>
          <w:numId w:val="10"/>
        </w:numPr>
        <w:jc w:val="both"/>
        <w:rPr>
          <w:sz w:val="22"/>
          <w:szCs w:val="22"/>
        </w:rPr>
      </w:pPr>
      <w:r>
        <w:rPr>
          <w:sz w:val="22"/>
          <w:szCs w:val="22"/>
        </w:rPr>
        <w:t>Natural disasters</w:t>
      </w:r>
    </w:p>
    <w:p w14:paraId="32631D79" w14:textId="23FE6049" w:rsidR="004A5425" w:rsidRDefault="004A5425" w:rsidP="009B34A1">
      <w:pPr>
        <w:pStyle w:val="ListParagraph"/>
        <w:numPr>
          <w:ilvl w:val="0"/>
          <w:numId w:val="10"/>
        </w:numPr>
        <w:jc w:val="both"/>
        <w:rPr>
          <w:sz w:val="22"/>
          <w:szCs w:val="22"/>
        </w:rPr>
      </w:pPr>
      <w:r>
        <w:rPr>
          <w:sz w:val="22"/>
          <w:szCs w:val="22"/>
        </w:rPr>
        <w:t>Deliberate intrusion attemp</w:t>
      </w:r>
      <w:bookmarkStart w:id="0" w:name="_GoBack"/>
      <w:bookmarkEnd w:id="0"/>
      <w:r>
        <w:rPr>
          <w:sz w:val="22"/>
          <w:szCs w:val="22"/>
        </w:rPr>
        <w:t>ts or attacks, e.g. packet sniffing or password cracking</w:t>
      </w:r>
    </w:p>
    <w:p w14:paraId="1EC524DA" w14:textId="651C9345" w:rsidR="009B34A1" w:rsidRPr="009B34A1" w:rsidRDefault="009B34A1" w:rsidP="009B34A1">
      <w:pPr>
        <w:pStyle w:val="ListParagraph"/>
        <w:numPr>
          <w:ilvl w:val="0"/>
          <w:numId w:val="10"/>
        </w:numPr>
        <w:jc w:val="both"/>
        <w:rPr>
          <w:sz w:val="22"/>
          <w:szCs w:val="22"/>
        </w:rPr>
      </w:pPr>
      <w:r w:rsidRPr="009B34A1">
        <w:rPr>
          <w:sz w:val="22"/>
          <w:szCs w:val="22"/>
        </w:rPr>
        <w:t>Denial of Service</w:t>
      </w:r>
    </w:p>
    <w:p w14:paraId="75FD8CA3" w14:textId="750D1EED" w:rsidR="009B34A1" w:rsidRDefault="009B34A1" w:rsidP="000F2FBE">
      <w:pPr>
        <w:jc w:val="both"/>
        <w:rPr>
          <w:sz w:val="22"/>
          <w:szCs w:val="22"/>
        </w:rPr>
      </w:pPr>
    </w:p>
    <w:p w14:paraId="13686A3A" w14:textId="64A386A6" w:rsidR="009B34A1" w:rsidRDefault="009B34A1" w:rsidP="00DE0262">
      <w:pPr>
        <w:ind w:firstLine="720"/>
        <w:jc w:val="both"/>
        <w:rPr>
          <w:sz w:val="22"/>
          <w:szCs w:val="22"/>
        </w:rPr>
      </w:pPr>
      <w:r>
        <w:rPr>
          <w:sz w:val="22"/>
          <w:szCs w:val="22"/>
        </w:rPr>
        <w:t>However, this is by no means an exhaustive list</w:t>
      </w:r>
      <w:r w:rsidR="00516F48">
        <w:rPr>
          <w:sz w:val="22"/>
          <w:szCs w:val="22"/>
        </w:rPr>
        <w:t>.</w:t>
      </w:r>
    </w:p>
    <w:p w14:paraId="34004116" w14:textId="690AA2CB" w:rsidR="00516F48" w:rsidRDefault="00516F48" w:rsidP="000F2FBE">
      <w:pPr>
        <w:jc w:val="both"/>
        <w:rPr>
          <w:sz w:val="22"/>
          <w:szCs w:val="22"/>
        </w:rPr>
      </w:pPr>
    </w:p>
    <w:p w14:paraId="5814352A" w14:textId="7C9898D7" w:rsidR="00516F48" w:rsidRDefault="00516F48" w:rsidP="00DE0262">
      <w:pPr>
        <w:ind w:left="720"/>
        <w:jc w:val="both"/>
        <w:rPr>
          <w:sz w:val="22"/>
          <w:szCs w:val="22"/>
        </w:rPr>
      </w:pPr>
      <w:r>
        <w:rPr>
          <w:sz w:val="22"/>
          <w:szCs w:val="22"/>
        </w:rPr>
        <w:t>You should provide a set of recommendations to</w:t>
      </w:r>
      <w:r w:rsidR="004A5425">
        <w:rPr>
          <w:sz w:val="22"/>
          <w:szCs w:val="22"/>
        </w:rPr>
        <w:t xml:space="preserve"> protect and/or</w:t>
      </w:r>
      <w:r>
        <w:rPr>
          <w:sz w:val="22"/>
          <w:szCs w:val="22"/>
        </w:rPr>
        <w:t xml:space="preserve"> defend against these </w:t>
      </w:r>
      <w:r w:rsidR="004A5425">
        <w:rPr>
          <w:sz w:val="22"/>
          <w:szCs w:val="22"/>
        </w:rPr>
        <w:t>issues</w:t>
      </w:r>
      <w:r>
        <w:rPr>
          <w:sz w:val="22"/>
          <w:szCs w:val="22"/>
        </w:rPr>
        <w:t>.</w:t>
      </w:r>
      <w:r w:rsidR="004A5425">
        <w:rPr>
          <w:sz w:val="22"/>
          <w:szCs w:val="22"/>
        </w:rPr>
        <w:t xml:space="preserve">  You should include consideration of how security may be audited, and make recommendations to protect a data centre network from the discussed vulnerabilities.</w:t>
      </w:r>
      <w:r>
        <w:rPr>
          <w:sz w:val="22"/>
          <w:szCs w:val="22"/>
        </w:rPr>
        <w:t xml:space="preserve">  They may be technical or policy-based solutions.</w:t>
      </w:r>
    </w:p>
    <w:p w14:paraId="31BBEE19" w14:textId="77777777" w:rsidR="000F2FBE" w:rsidRDefault="000F2FBE" w:rsidP="000F2FBE">
      <w:pPr>
        <w:jc w:val="both"/>
        <w:rPr>
          <w:sz w:val="22"/>
          <w:szCs w:val="22"/>
        </w:rPr>
      </w:pPr>
    </w:p>
    <w:p w14:paraId="11A9FE24" w14:textId="77777777" w:rsidR="000F2FBE" w:rsidRDefault="000F2FBE" w:rsidP="000F2FBE">
      <w:pPr>
        <w:jc w:val="both"/>
        <w:rPr>
          <w:sz w:val="22"/>
          <w:szCs w:val="22"/>
        </w:rPr>
      </w:pPr>
    </w:p>
    <w:p w14:paraId="41876260" w14:textId="77777777" w:rsidR="000F2FBE" w:rsidRDefault="000F2FBE" w:rsidP="000F2FBE">
      <w:pPr>
        <w:jc w:val="both"/>
        <w:rPr>
          <w:sz w:val="22"/>
          <w:szCs w:val="22"/>
        </w:rPr>
      </w:pPr>
    </w:p>
    <w:p w14:paraId="01D5D8AB" w14:textId="77777777" w:rsidR="000F2FBE" w:rsidRDefault="000F2FBE" w:rsidP="000F2FBE">
      <w:pPr>
        <w:jc w:val="both"/>
        <w:rPr>
          <w:sz w:val="22"/>
          <w:szCs w:val="22"/>
        </w:rPr>
      </w:pPr>
    </w:p>
    <w:p w14:paraId="03E5B8CB" w14:textId="77777777" w:rsidR="000F2FBE" w:rsidRDefault="000F2FBE" w:rsidP="000F2FBE">
      <w:pPr>
        <w:jc w:val="both"/>
        <w:rPr>
          <w:sz w:val="22"/>
          <w:szCs w:val="22"/>
        </w:rPr>
      </w:pPr>
    </w:p>
    <w:p w14:paraId="1EEEFEB8" w14:textId="77777777" w:rsidR="000F2FBE" w:rsidRDefault="000F2FBE" w:rsidP="000F2FBE">
      <w:pPr>
        <w:jc w:val="both"/>
        <w:rPr>
          <w:sz w:val="22"/>
          <w:szCs w:val="22"/>
        </w:rPr>
      </w:pPr>
    </w:p>
    <w:p w14:paraId="51AEA170" w14:textId="77777777" w:rsidR="000F2FBE" w:rsidRDefault="000F2FBE" w:rsidP="000F2FBE">
      <w:pPr>
        <w:jc w:val="both"/>
        <w:rPr>
          <w:sz w:val="22"/>
          <w:szCs w:val="22"/>
        </w:rPr>
      </w:pPr>
    </w:p>
    <w:p w14:paraId="33743705" w14:textId="77777777" w:rsidR="000F2FBE" w:rsidRDefault="000F2FBE" w:rsidP="000F2FBE">
      <w:pPr>
        <w:jc w:val="both"/>
        <w:rPr>
          <w:sz w:val="22"/>
          <w:szCs w:val="22"/>
        </w:rPr>
      </w:pPr>
    </w:p>
    <w:p w14:paraId="0C6F7736" w14:textId="77777777" w:rsidR="000F2FBE" w:rsidRDefault="000F2FBE" w:rsidP="000F2FBE">
      <w:pPr>
        <w:jc w:val="both"/>
        <w:rPr>
          <w:sz w:val="22"/>
          <w:szCs w:val="22"/>
        </w:rPr>
      </w:pPr>
    </w:p>
    <w:p w14:paraId="2B3D1588" w14:textId="4947D4A4" w:rsidR="000F2FBE" w:rsidRDefault="000F2FBE" w:rsidP="000F2FBE">
      <w:pPr>
        <w:jc w:val="both"/>
        <w:rPr>
          <w:sz w:val="22"/>
          <w:szCs w:val="22"/>
        </w:rPr>
      </w:pPr>
    </w:p>
    <w:p w14:paraId="63B56AF9" w14:textId="77777777" w:rsidR="004A5425" w:rsidRDefault="004A5425" w:rsidP="000F2FBE">
      <w:pPr>
        <w:jc w:val="both"/>
        <w:rPr>
          <w:sz w:val="22"/>
          <w:szCs w:val="22"/>
        </w:rPr>
      </w:pPr>
    </w:p>
    <w:p w14:paraId="616FBDBF" w14:textId="100DF42F" w:rsidR="000F2FBE" w:rsidRDefault="000F2FBE" w:rsidP="000F2FBE">
      <w:pPr>
        <w:jc w:val="both"/>
        <w:rPr>
          <w:sz w:val="22"/>
          <w:szCs w:val="22"/>
        </w:rPr>
      </w:pPr>
    </w:p>
    <w:p w14:paraId="025D64BA" w14:textId="7D3E489D" w:rsidR="006D42C1" w:rsidRDefault="006D42C1" w:rsidP="000F2FBE">
      <w:pPr>
        <w:jc w:val="both"/>
        <w:rPr>
          <w:sz w:val="22"/>
          <w:szCs w:val="22"/>
        </w:rPr>
      </w:pPr>
    </w:p>
    <w:p w14:paraId="5974AAF7" w14:textId="4AC2254E" w:rsidR="006D42C1" w:rsidRDefault="006D42C1" w:rsidP="000F2FBE">
      <w:pPr>
        <w:jc w:val="both"/>
        <w:rPr>
          <w:sz w:val="22"/>
          <w:szCs w:val="22"/>
        </w:rPr>
      </w:pPr>
    </w:p>
    <w:p w14:paraId="151E05E5" w14:textId="64E183F2" w:rsidR="006D42C1" w:rsidRDefault="006D42C1" w:rsidP="000F2FBE">
      <w:pPr>
        <w:jc w:val="both"/>
        <w:rPr>
          <w:sz w:val="22"/>
          <w:szCs w:val="22"/>
        </w:rPr>
      </w:pPr>
    </w:p>
    <w:p w14:paraId="3A8FD7AC" w14:textId="706BE682" w:rsidR="006D42C1" w:rsidRDefault="006D42C1" w:rsidP="000F2FBE">
      <w:pPr>
        <w:jc w:val="both"/>
        <w:rPr>
          <w:sz w:val="22"/>
          <w:szCs w:val="22"/>
        </w:rPr>
      </w:pPr>
    </w:p>
    <w:p w14:paraId="7676F6FE" w14:textId="691133DD" w:rsidR="006D42C1" w:rsidRDefault="006D42C1" w:rsidP="000F2FBE">
      <w:pPr>
        <w:jc w:val="both"/>
        <w:rPr>
          <w:sz w:val="22"/>
          <w:szCs w:val="22"/>
        </w:rPr>
      </w:pPr>
    </w:p>
    <w:p w14:paraId="53FFA5F0" w14:textId="5DF4BF54" w:rsidR="006D42C1" w:rsidRDefault="006D42C1" w:rsidP="000F2FBE">
      <w:pPr>
        <w:jc w:val="both"/>
        <w:rPr>
          <w:sz w:val="22"/>
          <w:szCs w:val="22"/>
        </w:rPr>
      </w:pPr>
    </w:p>
    <w:p w14:paraId="115CDE5F" w14:textId="4B7A4579" w:rsidR="006D42C1" w:rsidRDefault="006D42C1" w:rsidP="000F2FBE">
      <w:pPr>
        <w:jc w:val="both"/>
        <w:rPr>
          <w:sz w:val="22"/>
          <w:szCs w:val="22"/>
        </w:rPr>
      </w:pPr>
    </w:p>
    <w:p w14:paraId="2CC818DC" w14:textId="6BD4F846" w:rsidR="006D42C1" w:rsidRDefault="006D42C1" w:rsidP="000F2FBE">
      <w:pPr>
        <w:jc w:val="both"/>
        <w:rPr>
          <w:sz w:val="22"/>
          <w:szCs w:val="22"/>
        </w:rPr>
      </w:pPr>
    </w:p>
    <w:p w14:paraId="64457736" w14:textId="5D53AE3D" w:rsidR="006D42C1" w:rsidRDefault="006D42C1" w:rsidP="000F2FBE">
      <w:pPr>
        <w:jc w:val="both"/>
        <w:rPr>
          <w:sz w:val="22"/>
          <w:szCs w:val="22"/>
        </w:rPr>
      </w:pPr>
    </w:p>
    <w:p w14:paraId="6E505411" w14:textId="07AC4CDF" w:rsidR="006D42C1" w:rsidRDefault="006D42C1" w:rsidP="000F2FBE">
      <w:pPr>
        <w:jc w:val="both"/>
        <w:rPr>
          <w:sz w:val="22"/>
          <w:szCs w:val="22"/>
        </w:rPr>
      </w:pPr>
    </w:p>
    <w:p w14:paraId="780DC247" w14:textId="039A7055" w:rsidR="006D42C1" w:rsidRDefault="006D42C1" w:rsidP="000F2FBE">
      <w:pPr>
        <w:jc w:val="both"/>
        <w:rPr>
          <w:sz w:val="22"/>
          <w:szCs w:val="22"/>
        </w:rPr>
      </w:pPr>
    </w:p>
    <w:p w14:paraId="56D42A9E" w14:textId="7A77AB7F" w:rsidR="006D42C1" w:rsidRDefault="006D42C1" w:rsidP="000F2FBE">
      <w:pPr>
        <w:jc w:val="both"/>
        <w:rPr>
          <w:sz w:val="22"/>
          <w:szCs w:val="22"/>
        </w:rPr>
      </w:pPr>
    </w:p>
    <w:p w14:paraId="5BFB1DF9" w14:textId="406AD524" w:rsidR="006D42C1" w:rsidRDefault="006D42C1" w:rsidP="000F2FBE">
      <w:pPr>
        <w:jc w:val="both"/>
        <w:rPr>
          <w:sz w:val="22"/>
          <w:szCs w:val="22"/>
        </w:rPr>
      </w:pPr>
    </w:p>
    <w:p w14:paraId="5D7F9D85" w14:textId="60AC800B" w:rsidR="006D42C1" w:rsidRDefault="006D42C1" w:rsidP="000F2FBE">
      <w:pPr>
        <w:jc w:val="both"/>
        <w:rPr>
          <w:sz w:val="22"/>
          <w:szCs w:val="22"/>
        </w:rPr>
      </w:pPr>
    </w:p>
    <w:p w14:paraId="54B91A82" w14:textId="30CFA354" w:rsidR="006D42C1" w:rsidRDefault="006D42C1" w:rsidP="000F2FBE">
      <w:pPr>
        <w:jc w:val="both"/>
        <w:rPr>
          <w:sz w:val="22"/>
          <w:szCs w:val="22"/>
        </w:rPr>
      </w:pPr>
    </w:p>
    <w:p w14:paraId="28B987D0" w14:textId="50249D25" w:rsidR="006D42C1" w:rsidRDefault="006D42C1" w:rsidP="000F2FBE">
      <w:pPr>
        <w:jc w:val="both"/>
        <w:rPr>
          <w:sz w:val="22"/>
          <w:szCs w:val="22"/>
        </w:rPr>
      </w:pPr>
    </w:p>
    <w:p w14:paraId="27AD67B0" w14:textId="005B31CA" w:rsidR="006D42C1" w:rsidRDefault="006D42C1" w:rsidP="000F2FBE">
      <w:pPr>
        <w:jc w:val="both"/>
        <w:rPr>
          <w:sz w:val="22"/>
          <w:szCs w:val="22"/>
        </w:rPr>
      </w:pPr>
    </w:p>
    <w:p w14:paraId="4591BDFE" w14:textId="0682F6A7" w:rsidR="006D42C1" w:rsidRDefault="006D42C1" w:rsidP="000F2FBE">
      <w:pPr>
        <w:jc w:val="both"/>
        <w:rPr>
          <w:sz w:val="22"/>
          <w:szCs w:val="22"/>
        </w:rPr>
      </w:pPr>
    </w:p>
    <w:p w14:paraId="693D1E6F" w14:textId="0F81F3F6" w:rsidR="006D42C1" w:rsidRDefault="006D42C1" w:rsidP="000F2FBE">
      <w:pPr>
        <w:jc w:val="both"/>
        <w:rPr>
          <w:sz w:val="22"/>
          <w:szCs w:val="22"/>
        </w:rPr>
      </w:pPr>
    </w:p>
    <w:p w14:paraId="0778D9CB" w14:textId="2E28B526" w:rsidR="006D42C1" w:rsidRDefault="006D42C1" w:rsidP="000F2FBE">
      <w:pPr>
        <w:jc w:val="both"/>
        <w:rPr>
          <w:sz w:val="22"/>
          <w:szCs w:val="22"/>
        </w:rPr>
      </w:pPr>
    </w:p>
    <w:p w14:paraId="6ABA350A" w14:textId="2CE42CBA" w:rsidR="006D42C1" w:rsidRDefault="006D42C1" w:rsidP="000F2FBE">
      <w:pPr>
        <w:jc w:val="both"/>
        <w:rPr>
          <w:sz w:val="22"/>
          <w:szCs w:val="22"/>
        </w:rPr>
      </w:pPr>
    </w:p>
    <w:p w14:paraId="4894B6E8" w14:textId="27658831" w:rsidR="006D42C1" w:rsidRDefault="006D42C1" w:rsidP="000F2FBE">
      <w:pPr>
        <w:jc w:val="both"/>
        <w:rPr>
          <w:sz w:val="22"/>
          <w:szCs w:val="22"/>
        </w:rPr>
      </w:pPr>
    </w:p>
    <w:p w14:paraId="7D267F56" w14:textId="41B1E848" w:rsidR="006D42C1" w:rsidRDefault="006D42C1" w:rsidP="000F2FBE">
      <w:pPr>
        <w:jc w:val="both"/>
        <w:rPr>
          <w:sz w:val="22"/>
          <w:szCs w:val="22"/>
        </w:rPr>
      </w:pPr>
    </w:p>
    <w:p w14:paraId="6128F283" w14:textId="25E133FD" w:rsidR="006D42C1" w:rsidRDefault="006D42C1" w:rsidP="000F2FBE">
      <w:pPr>
        <w:jc w:val="both"/>
        <w:rPr>
          <w:sz w:val="22"/>
          <w:szCs w:val="22"/>
        </w:rPr>
      </w:pPr>
    </w:p>
    <w:p w14:paraId="4B943339" w14:textId="16829595" w:rsidR="006D42C1" w:rsidRDefault="006D42C1" w:rsidP="000F2FBE">
      <w:pPr>
        <w:jc w:val="both"/>
        <w:rPr>
          <w:sz w:val="22"/>
          <w:szCs w:val="22"/>
        </w:rPr>
      </w:pPr>
    </w:p>
    <w:p w14:paraId="2AB122E9" w14:textId="7F1A5953" w:rsidR="006D42C1" w:rsidRDefault="006D42C1" w:rsidP="000F2FBE">
      <w:pPr>
        <w:jc w:val="both"/>
        <w:rPr>
          <w:sz w:val="22"/>
          <w:szCs w:val="22"/>
        </w:rPr>
      </w:pPr>
    </w:p>
    <w:p w14:paraId="30E1CE6C" w14:textId="77777777" w:rsidR="006D42C1" w:rsidRDefault="006D42C1" w:rsidP="000F2FBE">
      <w:pPr>
        <w:jc w:val="both"/>
        <w:rPr>
          <w:sz w:val="22"/>
          <w:szCs w:val="22"/>
        </w:rPr>
      </w:pPr>
    </w:p>
    <w:p w14:paraId="16CF4332" w14:textId="77777777" w:rsidR="000F2FBE" w:rsidRDefault="000F2FBE" w:rsidP="000F2FBE">
      <w:pPr>
        <w:jc w:val="both"/>
        <w:rPr>
          <w:sz w:val="22"/>
          <w:szCs w:val="22"/>
        </w:rPr>
      </w:pPr>
    </w:p>
    <w:p w14:paraId="2851A3D7" w14:textId="77777777" w:rsidR="000F2FBE" w:rsidRDefault="000F2FBE" w:rsidP="000F2FBE">
      <w:pPr>
        <w:jc w:val="both"/>
        <w:rPr>
          <w:sz w:val="22"/>
          <w:szCs w:val="22"/>
        </w:rPr>
      </w:pPr>
    </w:p>
    <w:p w14:paraId="5F073E4E" w14:textId="77777777" w:rsidR="000F2FBE" w:rsidRDefault="000F2FBE" w:rsidP="000F2FBE">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0F2FBE" w:rsidRPr="00100396" w14:paraId="4EE6C068" w14:textId="77777777" w:rsidTr="00E53B33">
        <w:trPr>
          <w:trHeight w:val="414"/>
        </w:trPr>
        <w:tc>
          <w:tcPr>
            <w:tcW w:w="10670" w:type="dxa"/>
            <w:shd w:val="clear" w:color="auto" w:fill="D9D9D9"/>
          </w:tcPr>
          <w:p w14:paraId="33EE0FF4" w14:textId="77777777" w:rsidR="000F2FBE" w:rsidRPr="00100396" w:rsidRDefault="000F2FBE" w:rsidP="00E53B33">
            <w:pPr>
              <w:jc w:val="center"/>
              <w:rPr>
                <w:rFonts w:ascii="Calibri" w:hAnsi="Calibri" w:cs="Arial"/>
                <w:b/>
                <w:caps/>
                <w:sz w:val="40"/>
              </w:rPr>
            </w:pPr>
            <w:r>
              <w:rPr>
                <w:rFonts w:ascii="Calibri" w:hAnsi="Calibri" w:cs="Arial"/>
                <w:b/>
                <w:caps/>
                <w:sz w:val="40"/>
              </w:rPr>
              <w:t>GUIDANCE</w:t>
            </w:r>
            <w:r w:rsidRPr="00100396">
              <w:rPr>
                <w:rFonts w:ascii="Calibri" w:hAnsi="Calibri" w:cs="Arial"/>
                <w:b/>
                <w:caps/>
                <w:sz w:val="40"/>
              </w:rPr>
              <w:t xml:space="preserve"> </w:t>
            </w:r>
            <w:r>
              <w:rPr>
                <w:rFonts w:ascii="Calibri" w:hAnsi="Calibri" w:cs="Arial"/>
                <w:b/>
                <w:caps/>
                <w:sz w:val="40"/>
              </w:rPr>
              <w:t>FOR</w:t>
            </w:r>
            <w:r w:rsidRPr="00100396">
              <w:rPr>
                <w:rFonts w:ascii="Calibri" w:hAnsi="Calibri" w:cs="Arial"/>
                <w:b/>
                <w:caps/>
                <w:sz w:val="40"/>
              </w:rPr>
              <w:t xml:space="preserve"> Students</w:t>
            </w:r>
            <w:r>
              <w:rPr>
                <w:rFonts w:ascii="Calibri" w:hAnsi="Calibri" w:cs="Arial"/>
                <w:b/>
                <w:caps/>
                <w:sz w:val="40"/>
              </w:rPr>
              <w:t xml:space="preserve"> IN THE COMPLETION OF TASKS</w:t>
            </w:r>
          </w:p>
        </w:tc>
      </w:tr>
    </w:tbl>
    <w:p w14:paraId="05703B8A" w14:textId="77777777" w:rsidR="000F2FBE" w:rsidRPr="00EA0F4E" w:rsidRDefault="000F2FBE" w:rsidP="000F2FBE">
      <w:pPr>
        <w:jc w:val="both"/>
        <w:rPr>
          <w:sz w:val="22"/>
          <w:szCs w:val="22"/>
        </w:rPr>
      </w:pPr>
    </w:p>
    <w:p w14:paraId="46278154" w14:textId="77777777" w:rsidR="008724E3" w:rsidRDefault="008724E3" w:rsidP="008724E3">
      <w:pPr>
        <w:rPr>
          <w:sz w:val="24"/>
          <w:szCs w:val="24"/>
        </w:rPr>
      </w:pPr>
      <w:r>
        <w:rPr>
          <w:sz w:val="24"/>
          <w:szCs w:val="24"/>
        </w:rPr>
        <w:t>You will be assessed against the five common assessment criteria as follows:</w:t>
      </w:r>
    </w:p>
    <w:p w14:paraId="749952E5" w14:textId="77777777" w:rsidR="008724E3" w:rsidRDefault="008724E3" w:rsidP="008724E3">
      <w:pPr>
        <w:rPr>
          <w:sz w:val="24"/>
          <w:szCs w:val="24"/>
        </w:rPr>
      </w:pPr>
    </w:p>
    <w:p w14:paraId="390E2429" w14:textId="77777777" w:rsidR="008724E3" w:rsidRDefault="008724E3" w:rsidP="008724E3">
      <w:pPr>
        <w:rPr>
          <w:b/>
          <w:sz w:val="24"/>
          <w:szCs w:val="24"/>
        </w:rPr>
      </w:pPr>
      <w:r>
        <w:rPr>
          <w:b/>
          <w:sz w:val="24"/>
          <w:szCs w:val="24"/>
        </w:rPr>
        <w:t>1. Research Informed Literature</w:t>
      </w:r>
    </w:p>
    <w:p w14:paraId="6E8E143B" w14:textId="77777777" w:rsidR="008724E3" w:rsidRDefault="008724E3" w:rsidP="008724E3">
      <w:pPr>
        <w:pStyle w:val="ListParagraph"/>
        <w:numPr>
          <w:ilvl w:val="0"/>
          <w:numId w:val="11"/>
        </w:numPr>
        <w:autoSpaceDN w:val="0"/>
        <w:contextualSpacing w:val="0"/>
        <w:rPr>
          <w:sz w:val="24"/>
          <w:szCs w:val="24"/>
        </w:rPr>
      </w:pPr>
      <w:r>
        <w:rPr>
          <w:sz w:val="24"/>
          <w:szCs w:val="24"/>
        </w:rPr>
        <w:t xml:space="preserve">This will be assessed via the quality and completeness of your written work and literature review. </w:t>
      </w:r>
    </w:p>
    <w:p w14:paraId="5BAB0561" w14:textId="77777777" w:rsidR="008724E3" w:rsidRDefault="008724E3" w:rsidP="008724E3">
      <w:pPr>
        <w:rPr>
          <w:b/>
          <w:sz w:val="24"/>
          <w:szCs w:val="24"/>
        </w:rPr>
      </w:pPr>
      <w:r>
        <w:rPr>
          <w:b/>
          <w:sz w:val="24"/>
          <w:szCs w:val="24"/>
        </w:rPr>
        <w:t>2. Knowledge and Understanding of subject</w:t>
      </w:r>
    </w:p>
    <w:p w14:paraId="4AFA5472" w14:textId="77777777" w:rsidR="008724E3" w:rsidRDefault="008724E3" w:rsidP="008724E3">
      <w:pPr>
        <w:pStyle w:val="ListParagraph"/>
        <w:numPr>
          <w:ilvl w:val="0"/>
          <w:numId w:val="11"/>
        </w:numPr>
        <w:autoSpaceDN w:val="0"/>
        <w:contextualSpacing w:val="0"/>
        <w:rPr>
          <w:sz w:val="24"/>
          <w:szCs w:val="24"/>
        </w:rPr>
      </w:pPr>
      <w:r>
        <w:rPr>
          <w:sz w:val="24"/>
          <w:szCs w:val="24"/>
        </w:rPr>
        <w:t>This will be assessed through the demonstration of knowledge and understanding of the subject throughout the written report.</w:t>
      </w:r>
    </w:p>
    <w:p w14:paraId="00867D13" w14:textId="77777777" w:rsidR="008724E3" w:rsidRDefault="008724E3" w:rsidP="008724E3">
      <w:pPr>
        <w:rPr>
          <w:b/>
          <w:sz w:val="24"/>
          <w:szCs w:val="24"/>
        </w:rPr>
      </w:pPr>
      <w:r>
        <w:rPr>
          <w:b/>
          <w:sz w:val="24"/>
          <w:szCs w:val="24"/>
        </w:rPr>
        <w:t>3. Analysis</w:t>
      </w:r>
    </w:p>
    <w:p w14:paraId="4278E558" w14:textId="77777777" w:rsidR="008724E3" w:rsidRDefault="008724E3" w:rsidP="008724E3">
      <w:pPr>
        <w:pStyle w:val="ListParagraph"/>
        <w:numPr>
          <w:ilvl w:val="0"/>
          <w:numId w:val="11"/>
        </w:numPr>
        <w:autoSpaceDN w:val="0"/>
        <w:contextualSpacing w:val="0"/>
        <w:rPr>
          <w:sz w:val="24"/>
          <w:szCs w:val="24"/>
        </w:rPr>
      </w:pPr>
      <w:r>
        <w:rPr>
          <w:sz w:val="24"/>
          <w:szCs w:val="24"/>
        </w:rPr>
        <w:t>This will be assessed by the quality of your comments and conclusions, throughout the written report.</w:t>
      </w:r>
    </w:p>
    <w:p w14:paraId="33033797" w14:textId="77777777" w:rsidR="008724E3" w:rsidRDefault="008724E3" w:rsidP="008724E3">
      <w:pPr>
        <w:rPr>
          <w:b/>
          <w:sz w:val="24"/>
          <w:szCs w:val="24"/>
        </w:rPr>
      </w:pPr>
      <w:r>
        <w:rPr>
          <w:b/>
          <w:sz w:val="24"/>
          <w:szCs w:val="24"/>
        </w:rPr>
        <w:t>4. Practical Application and Deployment</w:t>
      </w:r>
    </w:p>
    <w:p w14:paraId="1D7859E6" w14:textId="66BD57CA" w:rsidR="008724E3" w:rsidRDefault="008724E3" w:rsidP="008724E3">
      <w:pPr>
        <w:pStyle w:val="ListParagraph"/>
        <w:numPr>
          <w:ilvl w:val="0"/>
          <w:numId w:val="11"/>
        </w:numPr>
        <w:autoSpaceDN w:val="0"/>
        <w:contextualSpacing w:val="0"/>
        <w:rPr>
          <w:sz w:val="24"/>
          <w:szCs w:val="24"/>
        </w:rPr>
      </w:pPr>
      <w:r>
        <w:rPr>
          <w:sz w:val="24"/>
          <w:szCs w:val="24"/>
        </w:rPr>
        <w:t>N/A</w:t>
      </w:r>
    </w:p>
    <w:p w14:paraId="2D1D8F51" w14:textId="77777777" w:rsidR="008724E3" w:rsidRDefault="008724E3" w:rsidP="008724E3">
      <w:pPr>
        <w:rPr>
          <w:b/>
          <w:sz w:val="24"/>
          <w:szCs w:val="24"/>
        </w:rPr>
      </w:pPr>
      <w:r>
        <w:rPr>
          <w:b/>
          <w:sz w:val="24"/>
          <w:szCs w:val="24"/>
        </w:rPr>
        <w:t>5. Skills for Professional Practice</w:t>
      </w:r>
    </w:p>
    <w:p w14:paraId="620FEA32" w14:textId="77777777" w:rsidR="008724E3" w:rsidRDefault="008724E3" w:rsidP="008724E3">
      <w:pPr>
        <w:pStyle w:val="ListParagraph"/>
        <w:numPr>
          <w:ilvl w:val="0"/>
          <w:numId w:val="11"/>
        </w:numPr>
        <w:autoSpaceDN w:val="0"/>
        <w:contextualSpacing w:val="0"/>
        <w:rPr>
          <w:sz w:val="24"/>
          <w:szCs w:val="24"/>
        </w:rPr>
      </w:pPr>
      <w:r>
        <w:rPr>
          <w:sz w:val="24"/>
          <w:szCs w:val="24"/>
        </w:rPr>
        <w:t>This will be assessed via the quality of your presentation and writing throughout the report.</w:t>
      </w:r>
    </w:p>
    <w:p w14:paraId="119C3D49" w14:textId="509754E8" w:rsidR="003223E0" w:rsidRDefault="003223E0"/>
    <w:p w14:paraId="58A12604" w14:textId="324760FA" w:rsidR="008724E3" w:rsidRDefault="008724E3">
      <w:r>
        <w:br w:type="page"/>
      </w:r>
    </w:p>
    <w:p w14:paraId="77602E09" w14:textId="77777777" w:rsidR="008724E3" w:rsidRDefault="008724E3"/>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EB4F96" w14:paraId="119C3D4B" w14:textId="77777777" w:rsidTr="00681208">
        <w:trPr>
          <w:jc w:val="center"/>
        </w:trPr>
        <w:tc>
          <w:tcPr>
            <w:tcW w:w="10670" w:type="dxa"/>
            <w:shd w:val="clear" w:color="auto" w:fill="BFBFBF"/>
          </w:tcPr>
          <w:p w14:paraId="119C3D4A" w14:textId="77777777" w:rsidR="00EB4F96" w:rsidRDefault="00E728A9" w:rsidP="00EB4F96">
            <w:r>
              <w:rPr>
                <w:sz w:val="32"/>
                <w:szCs w:val="32"/>
              </w:rPr>
              <w:br w:type="page"/>
            </w:r>
            <w:r w:rsidR="00EB4F96" w:rsidRPr="00681208">
              <w:rPr>
                <w:rFonts w:ascii="Calibri" w:hAnsi="Calibri" w:cs="Arial"/>
                <w:b/>
                <w:caps/>
                <w:sz w:val="40"/>
              </w:rPr>
              <w:t xml:space="preserve">                 marking criteria and Student FEEDBACK</w:t>
            </w:r>
          </w:p>
        </w:tc>
      </w:tr>
    </w:tbl>
    <w:p w14:paraId="119C3D4C" w14:textId="77777777" w:rsidR="00A03BB8" w:rsidRDefault="00A03BB8" w:rsidP="004B6C14"/>
    <w:p w14:paraId="119C3D4D" w14:textId="77777777"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119C3D4E" w14:textId="77777777" w:rsidR="00F61A20" w:rsidRDefault="00F61A20" w:rsidP="00A03BB8">
      <w:pPr>
        <w:rPr>
          <w:rFonts w:ascii="Calibri" w:hAnsi="Calibri"/>
          <w:b/>
          <w:sz w:val="22"/>
          <w:szCs w:val="22"/>
        </w:rPr>
        <w:sectPr w:rsidR="00F61A20" w:rsidSect="00F31C04">
          <w:footerReference w:type="default" r:id="rId9"/>
          <w:pgSz w:w="11894" w:h="16834"/>
          <w:pgMar w:top="720" w:right="720" w:bottom="720" w:left="720" w:header="706" w:footer="454" w:gutter="0"/>
          <w:paperSrc w:first="1" w:other="1"/>
          <w:cols w:space="720"/>
          <w:docGrid w:linePitch="272"/>
        </w:sectPr>
      </w:pPr>
    </w:p>
    <w:p w14:paraId="119C3D4F" w14:textId="77777777"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264"/>
        <w:gridCol w:w="591"/>
        <w:gridCol w:w="589"/>
      </w:tblGrid>
      <w:tr w:rsidR="00F31C04" w:rsidRPr="00266B32" w14:paraId="119C3D54" w14:textId="77777777" w:rsidTr="00F31C04">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119C3D50" w14:textId="77777777"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14:paraId="119C3D51" w14:textId="77777777"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19C3D52" w14:textId="77777777"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14:paraId="119C3D53" w14:textId="77777777"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14:paraId="119C3D59" w14:textId="77777777" w:rsidTr="00F31C04">
        <w:trPr>
          <w:trHeight w:val="450"/>
        </w:trPr>
        <w:tc>
          <w:tcPr>
            <w:tcW w:w="4435" w:type="pct"/>
            <w:tcBorders>
              <w:top w:val="single" w:sz="4" w:space="0" w:color="auto"/>
              <w:left w:val="single" w:sz="4" w:space="0" w:color="auto"/>
              <w:right w:val="single" w:sz="4" w:space="0" w:color="auto"/>
            </w:tcBorders>
            <w:shd w:val="clear" w:color="auto" w:fill="D9D9D9"/>
          </w:tcPr>
          <w:p w14:paraId="119C3D55" w14:textId="77777777"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14:paraId="119C3D56" w14:textId="77777777"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119C3D57" w14:textId="77777777" w:rsidR="003223E0" w:rsidRPr="00F61A20" w:rsidRDefault="003223E0" w:rsidP="00F61A20">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19C3D58" w14:textId="77777777" w:rsidR="003223E0" w:rsidRPr="00F61A20" w:rsidRDefault="003223E0" w:rsidP="00F61A20">
            <w:pPr>
              <w:jc w:val="center"/>
              <w:rPr>
                <w:rFonts w:ascii="Calibri" w:hAnsi="Calibri"/>
                <w:sz w:val="32"/>
              </w:rPr>
            </w:pPr>
          </w:p>
        </w:tc>
      </w:tr>
      <w:tr w:rsidR="003223E0" w:rsidRPr="00CC0370" w14:paraId="119C3D62" w14:textId="77777777" w:rsidTr="00F31C04">
        <w:trPr>
          <w:trHeight w:val="450"/>
        </w:trPr>
        <w:tc>
          <w:tcPr>
            <w:tcW w:w="4435" w:type="pct"/>
            <w:vMerge w:val="restart"/>
            <w:tcBorders>
              <w:top w:val="single" w:sz="4" w:space="0" w:color="auto"/>
              <w:left w:val="single" w:sz="4" w:space="0" w:color="auto"/>
              <w:right w:val="single" w:sz="4" w:space="0" w:color="auto"/>
            </w:tcBorders>
          </w:tcPr>
          <w:p w14:paraId="119C3D5A" w14:textId="77777777" w:rsidR="003223E0" w:rsidRDefault="003223E0" w:rsidP="00F61A20">
            <w:pPr>
              <w:spacing w:after="120"/>
              <w:rPr>
                <w:rFonts w:ascii="Calibri" w:hAnsi="Calibri"/>
                <w:sz w:val="14"/>
                <w:szCs w:val="14"/>
              </w:rPr>
            </w:pPr>
          </w:p>
          <w:p w14:paraId="119C3D5B" w14:textId="77777777" w:rsidR="003223E0" w:rsidRDefault="003223E0" w:rsidP="00F61A20">
            <w:pPr>
              <w:spacing w:after="120"/>
              <w:rPr>
                <w:rFonts w:ascii="Calibri" w:hAnsi="Calibri"/>
                <w:sz w:val="14"/>
                <w:szCs w:val="14"/>
              </w:rPr>
            </w:pPr>
          </w:p>
          <w:p w14:paraId="119C3D5C" w14:textId="77777777" w:rsidR="003223E0" w:rsidRDefault="003223E0" w:rsidP="00F61A20">
            <w:pPr>
              <w:spacing w:after="120"/>
              <w:rPr>
                <w:rFonts w:ascii="Calibri" w:hAnsi="Calibri"/>
                <w:sz w:val="14"/>
                <w:szCs w:val="14"/>
              </w:rPr>
            </w:pPr>
          </w:p>
          <w:p w14:paraId="119C3D5D" w14:textId="77777777" w:rsidR="003223E0" w:rsidRDefault="003223E0" w:rsidP="00F61A20">
            <w:pPr>
              <w:spacing w:after="120"/>
              <w:rPr>
                <w:rFonts w:ascii="Calibri" w:hAnsi="Calibri"/>
                <w:sz w:val="14"/>
                <w:szCs w:val="14"/>
              </w:rPr>
            </w:pPr>
          </w:p>
          <w:p w14:paraId="119C3D5E" w14:textId="77777777" w:rsidR="003223E0" w:rsidRDefault="003223E0" w:rsidP="00F61A20">
            <w:pPr>
              <w:spacing w:after="120"/>
              <w:rPr>
                <w:rFonts w:ascii="Calibri" w:hAnsi="Calibri"/>
                <w:sz w:val="14"/>
                <w:szCs w:val="14"/>
              </w:rPr>
            </w:pPr>
          </w:p>
          <w:p w14:paraId="119C3D5F" w14:textId="77777777"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119C3D60" w14:textId="7A2A5354" w:rsidR="003223E0" w:rsidRPr="00F61A20" w:rsidRDefault="008724E3" w:rsidP="00F61A20">
            <w:pPr>
              <w:jc w:val="center"/>
              <w:rPr>
                <w:rFonts w:ascii="Calibri" w:hAnsi="Calibri"/>
                <w:sz w:val="32"/>
              </w:rPr>
            </w:pPr>
            <w:r>
              <w:rPr>
                <w:rFonts w:ascii="Calibri" w:hAnsi="Calibri"/>
                <w:sz w:val="32"/>
              </w:rPr>
              <w:t>3</w:t>
            </w:r>
            <w:r w:rsidR="000F2FBE">
              <w:rPr>
                <w:rFonts w:ascii="Calibri" w:hAnsi="Calibri"/>
                <w:sz w:val="32"/>
              </w:rPr>
              <w:t>0</w:t>
            </w:r>
          </w:p>
        </w:tc>
        <w:tc>
          <w:tcPr>
            <w:tcW w:w="283" w:type="pct"/>
            <w:vMerge w:val="restart"/>
            <w:tcBorders>
              <w:top w:val="single" w:sz="4" w:space="0" w:color="auto"/>
              <w:left w:val="single" w:sz="4" w:space="0" w:color="auto"/>
              <w:bottom w:val="single" w:sz="4" w:space="0" w:color="auto"/>
              <w:right w:val="single" w:sz="4" w:space="0" w:color="auto"/>
            </w:tcBorders>
          </w:tcPr>
          <w:p w14:paraId="119C3D61" w14:textId="77777777" w:rsidR="003223E0" w:rsidRPr="00F61A20" w:rsidRDefault="003223E0" w:rsidP="00F61A20">
            <w:pPr>
              <w:jc w:val="center"/>
              <w:rPr>
                <w:rFonts w:ascii="Calibri" w:hAnsi="Calibri"/>
                <w:sz w:val="32"/>
              </w:rPr>
            </w:pPr>
          </w:p>
        </w:tc>
      </w:tr>
      <w:tr w:rsidR="003223E0" w:rsidRPr="00CC0370" w14:paraId="119C3D66" w14:textId="77777777" w:rsidTr="00F31C04">
        <w:trPr>
          <w:trHeight w:val="451"/>
        </w:trPr>
        <w:tc>
          <w:tcPr>
            <w:tcW w:w="4435" w:type="pct"/>
            <w:vMerge/>
            <w:tcBorders>
              <w:left w:val="single" w:sz="4" w:space="0" w:color="auto"/>
              <w:bottom w:val="single" w:sz="4" w:space="0" w:color="auto"/>
              <w:right w:val="single" w:sz="4" w:space="0" w:color="auto"/>
            </w:tcBorders>
          </w:tcPr>
          <w:p w14:paraId="119C3D63" w14:textId="77777777"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119C3D64" w14:textId="77777777"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14:paraId="119C3D65" w14:textId="77777777" w:rsidR="003223E0" w:rsidRPr="00F61A20" w:rsidRDefault="003223E0" w:rsidP="00F61A20">
            <w:pPr>
              <w:jc w:val="center"/>
              <w:rPr>
                <w:rFonts w:ascii="Calibri" w:hAnsi="Calibri"/>
                <w:sz w:val="32"/>
              </w:rPr>
            </w:pPr>
          </w:p>
        </w:tc>
      </w:tr>
      <w:tr w:rsidR="003223E0" w:rsidRPr="00CC0370" w14:paraId="119C3D6B" w14:textId="77777777" w:rsidTr="00F31C04">
        <w:trPr>
          <w:trHeight w:val="450"/>
        </w:trPr>
        <w:tc>
          <w:tcPr>
            <w:tcW w:w="4435" w:type="pct"/>
            <w:tcBorders>
              <w:top w:val="single" w:sz="4" w:space="0" w:color="auto"/>
              <w:left w:val="single" w:sz="4" w:space="0" w:color="auto"/>
              <w:right w:val="single" w:sz="4" w:space="0" w:color="auto"/>
            </w:tcBorders>
            <w:shd w:val="clear" w:color="auto" w:fill="D9D9D9"/>
          </w:tcPr>
          <w:p w14:paraId="119C3D67" w14:textId="77777777"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14:paraId="119C3D68" w14:textId="77777777"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119C3D69" w14:textId="77777777"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19C3D6A" w14:textId="77777777" w:rsidR="003223E0" w:rsidRPr="00F61A20" w:rsidRDefault="003223E0" w:rsidP="005E285E">
            <w:pPr>
              <w:jc w:val="center"/>
              <w:rPr>
                <w:rFonts w:ascii="Calibri" w:hAnsi="Calibri"/>
                <w:sz w:val="32"/>
              </w:rPr>
            </w:pPr>
          </w:p>
        </w:tc>
      </w:tr>
      <w:tr w:rsidR="003223E0" w:rsidRPr="00CC0370" w14:paraId="119C3D74" w14:textId="77777777" w:rsidTr="00F31C04">
        <w:trPr>
          <w:trHeight w:val="450"/>
        </w:trPr>
        <w:tc>
          <w:tcPr>
            <w:tcW w:w="4435" w:type="pct"/>
            <w:vMerge w:val="restart"/>
            <w:tcBorders>
              <w:top w:val="single" w:sz="4" w:space="0" w:color="auto"/>
              <w:left w:val="single" w:sz="4" w:space="0" w:color="auto"/>
              <w:right w:val="single" w:sz="4" w:space="0" w:color="auto"/>
            </w:tcBorders>
          </w:tcPr>
          <w:p w14:paraId="119C3D6C" w14:textId="77777777" w:rsidR="003223E0" w:rsidRDefault="003223E0" w:rsidP="00F61A20">
            <w:pPr>
              <w:spacing w:after="120"/>
              <w:rPr>
                <w:rFonts w:ascii="Calibri" w:hAnsi="Calibri"/>
                <w:sz w:val="14"/>
                <w:szCs w:val="14"/>
              </w:rPr>
            </w:pPr>
          </w:p>
          <w:p w14:paraId="119C3D6D" w14:textId="77777777" w:rsidR="003223E0" w:rsidRDefault="003223E0" w:rsidP="00F61A20">
            <w:pPr>
              <w:spacing w:after="120"/>
              <w:rPr>
                <w:rFonts w:ascii="Calibri" w:hAnsi="Calibri"/>
                <w:sz w:val="14"/>
                <w:szCs w:val="14"/>
              </w:rPr>
            </w:pPr>
          </w:p>
          <w:p w14:paraId="119C3D6E" w14:textId="77777777" w:rsidR="003223E0" w:rsidRDefault="003223E0" w:rsidP="00F61A20">
            <w:pPr>
              <w:spacing w:after="120"/>
              <w:rPr>
                <w:rFonts w:ascii="Calibri" w:hAnsi="Calibri"/>
                <w:sz w:val="14"/>
                <w:szCs w:val="14"/>
              </w:rPr>
            </w:pPr>
          </w:p>
          <w:p w14:paraId="119C3D6F" w14:textId="77777777" w:rsidR="003223E0" w:rsidRDefault="003223E0" w:rsidP="00F61A20">
            <w:pPr>
              <w:spacing w:after="120"/>
              <w:rPr>
                <w:rFonts w:ascii="Calibri" w:hAnsi="Calibri"/>
                <w:sz w:val="14"/>
                <w:szCs w:val="14"/>
              </w:rPr>
            </w:pPr>
          </w:p>
          <w:p w14:paraId="119C3D70" w14:textId="77777777" w:rsidR="003223E0" w:rsidRDefault="003223E0" w:rsidP="00F61A20">
            <w:pPr>
              <w:spacing w:after="120"/>
              <w:rPr>
                <w:rFonts w:ascii="Calibri" w:hAnsi="Calibri"/>
                <w:sz w:val="14"/>
                <w:szCs w:val="14"/>
              </w:rPr>
            </w:pPr>
          </w:p>
          <w:p w14:paraId="119C3D71" w14:textId="77777777"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119C3D72" w14:textId="2DACDE63" w:rsidR="003223E0" w:rsidRPr="00F61A20" w:rsidRDefault="008724E3" w:rsidP="00F61A20">
            <w:pPr>
              <w:jc w:val="center"/>
              <w:rPr>
                <w:rFonts w:ascii="Calibri" w:hAnsi="Calibri"/>
                <w:sz w:val="32"/>
              </w:rPr>
            </w:pPr>
            <w:r>
              <w:rPr>
                <w:rFonts w:ascii="Calibri" w:hAnsi="Calibri"/>
                <w:sz w:val="32"/>
              </w:rPr>
              <w:t>3</w:t>
            </w:r>
            <w:r w:rsidR="000F2FBE">
              <w:rPr>
                <w:rFonts w:ascii="Calibri" w:hAnsi="Calibri"/>
                <w:sz w:val="32"/>
              </w:rPr>
              <w:t>0</w:t>
            </w:r>
          </w:p>
        </w:tc>
        <w:tc>
          <w:tcPr>
            <w:tcW w:w="283" w:type="pct"/>
            <w:vMerge w:val="restart"/>
            <w:tcBorders>
              <w:top w:val="single" w:sz="4" w:space="0" w:color="auto"/>
              <w:left w:val="single" w:sz="4" w:space="0" w:color="auto"/>
              <w:bottom w:val="single" w:sz="4" w:space="0" w:color="auto"/>
              <w:right w:val="single" w:sz="4" w:space="0" w:color="auto"/>
            </w:tcBorders>
          </w:tcPr>
          <w:p w14:paraId="119C3D73" w14:textId="77777777" w:rsidR="003223E0" w:rsidRPr="00F61A20" w:rsidRDefault="003223E0" w:rsidP="00F61A20">
            <w:pPr>
              <w:jc w:val="center"/>
              <w:rPr>
                <w:rFonts w:ascii="Calibri" w:hAnsi="Calibri"/>
                <w:sz w:val="32"/>
              </w:rPr>
            </w:pPr>
          </w:p>
        </w:tc>
      </w:tr>
      <w:tr w:rsidR="003223E0" w:rsidRPr="00CC0370" w14:paraId="119C3D78" w14:textId="77777777" w:rsidTr="00F31C04">
        <w:trPr>
          <w:trHeight w:val="451"/>
        </w:trPr>
        <w:tc>
          <w:tcPr>
            <w:tcW w:w="4435" w:type="pct"/>
            <w:vMerge/>
            <w:tcBorders>
              <w:left w:val="single" w:sz="4" w:space="0" w:color="auto"/>
              <w:bottom w:val="single" w:sz="4" w:space="0" w:color="auto"/>
              <w:right w:val="single" w:sz="4" w:space="0" w:color="auto"/>
            </w:tcBorders>
          </w:tcPr>
          <w:p w14:paraId="119C3D75" w14:textId="77777777"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119C3D76" w14:textId="77777777"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14:paraId="119C3D77" w14:textId="77777777" w:rsidR="003223E0" w:rsidRPr="00F61A20" w:rsidRDefault="003223E0" w:rsidP="00F61A20">
            <w:pPr>
              <w:jc w:val="center"/>
              <w:rPr>
                <w:rFonts w:ascii="Calibri" w:hAnsi="Calibri"/>
                <w:sz w:val="32"/>
              </w:rPr>
            </w:pPr>
          </w:p>
        </w:tc>
      </w:tr>
      <w:tr w:rsidR="003223E0" w:rsidRPr="00CC0370" w14:paraId="119C3D7D" w14:textId="77777777" w:rsidTr="00F31C04">
        <w:trPr>
          <w:trHeight w:val="450"/>
        </w:trPr>
        <w:tc>
          <w:tcPr>
            <w:tcW w:w="4435" w:type="pct"/>
            <w:tcBorders>
              <w:top w:val="single" w:sz="4" w:space="0" w:color="auto"/>
              <w:left w:val="single" w:sz="4" w:space="0" w:color="auto"/>
              <w:right w:val="single" w:sz="4" w:space="0" w:color="auto"/>
            </w:tcBorders>
            <w:shd w:val="clear" w:color="auto" w:fill="D9D9D9"/>
          </w:tcPr>
          <w:p w14:paraId="119C3D79" w14:textId="77777777" w:rsidR="003223E0" w:rsidRPr="00F61A20" w:rsidRDefault="003223E0"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14:paraId="119C3D7A" w14:textId="70EEF5A3" w:rsidR="003223E0" w:rsidRPr="00F61A20" w:rsidRDefault="003223E0" w:rsidP="005E285E">
            <w:pPr>
              <w:spacing w:after="120"/>
              <w:rPr>
                <w:rFonts w:ascii="Calibri" w:hAnsi="Calibri"/>
                <w:sz w:val="14"/>
                <w:szCs w:val="14"/>
              </w:rPr>
            </w:pPr>
            <w:r w:rsidRPr="00F61A20">
              <w:rPr>
                <w:rFonts w:ascii="Calibri" w:hAnsi="Calibri"/>
                <w:sz w:val="14"/>
                <w:szCs w:val="14"/>
              </w:rPr>
              <w:t xml:space="preserve">Analysis, evaluation and synthesis; logic, argument and judgement; analytical reflection; </w:t>
            </w:r>
            <w:r w:rsidR="00E53B33" w:rsidRPr="00F61A20">
              <w:rPr>
                <w:rFonts w:ascii="Calibri" w:hAnsi="Calibri"/>
                <w:sz w:val="14"/>
                <w:szCs w:val="14"/>
              </w:rPr>
              <w:t>organisation of</w:t>
            </w:r>
            <w:r w:rsidRPr="00F61A20">
              <w:rPr>
                <w:rFonts w:ascii="Calibri" w:hAnsi="Calibri"/>
                <w:sz w:val="14"/>
                <w:szCs w:val="14"/>
              </w:rPr>
              <w:t xml:space="preserve"> ideas and evidence</w:t>
            </w:r>
          </w:p>
        </w:tc>
        <w:tc>
          <w:tcPr>
            <w:tcW w:w="283" w:type="pct"/>
            <w:tcBorders>
              <w:top w:val="single" w:sz="4" w:space="0" w:color="auto"/>
              <w:left w:val="single" w:sz="4" w:space="0" w:color="auto"/>
              <w:right w:val="single" w:sz="4" w:space="0" w:color="auto"/>
            </w:tcBorders>
            <w:shd w:val="clear" w:color="auto" w:fill="D9D9D9"/>
          </w:tcPr>
          <w:p w14:paraId="119C3D7B" w14:textId="77777777"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19C3D7C" w14:textId="77777777" w:rsidR="003223E0" w:rsidRPr="00F61A20" w:rsidRDefault="003223E0" w:rsidP="005E285E">
            <w:pPr>
              <w:jc w:val="center"/>
              <w:rPr>
                <w:rFonts w:ascii="Calibri" w:hAnsi="Calibri"/>
                <w:sz w:val="32"/>
              </w:rPr>
            </w:pPr>
          </w:p>
        </w:tc>
      </w:tr>
      <w:tr w:rsidR="003223E0" w:rsidRPr="00CC0370" w14:paraId="119C3D86" w14:textId="77777777" w:rsidTr="00F31C04">
        <w:trPr>
          <w:trHeight w:val="450"/>
        </w:trPr>
        <w:tc>
          <w:tcPr>
            <w:tcW w:w="4435" w:type="pct"/>
            <w:vMerge w:val="restart"/>
            <w:tcBorders>
              <w:top w:val="single" w:sz="4" w:space="0" w:color="auto"/>
              <w:left w:val="single" w:sz="4" w:space="0" w:color="auto"/>
              <w:right w:val="single" w:sz="4" w:space="0" w:color="auto"/>
            </w:tcBorders>
          </w:tcPr>
          <w:p w14:paraId="119C3D7E" w14:textId="77777777" w:rsidR="003223E0" w:rsidRDefault="003223E0" w:rsidP="00F61A20">
            <w:pPr>
              <w:spacing w:after="120"/>
              <w:rPr>
                <w:rFonts w:ascii="Calibri" w:hAnsi="Calibri"/>
                <w:sz w:val="14"/>
                <w:szCs w:val="14"/>
              </w:rPr>
            </w:pPr>
          </w:p>
          <w:p w14:paraId="119C3D7F" w14:textId="77777777" w:rsidR="003223E0" w:rsidRDefault="003223E0" w:rsidP="00F61A20">
            <w:pPr>
              <w:spacing w:after="120"/>
              <w:rPr>
                <w:rFonts w:ascii="Calibri" w:hAnsi="Calibri"/>
                <w:sz w:val="14"/>
                <w:szCs w:val="14"/>
              </w:rPr>
            </w:pPr>
          </w:p>
          <w:p w14:paraId="119C3D80" w14:textId="77777777" w:rsidR="003223E0" w:rsidRDefault="003223E0" w:rsidP="00F61A20">
            <w:pPr>
              <w:spacing w:after="120"/>
              <w:rPr>
                <w:rFonts w:ascii="Calibri" w:hAnsi="Calibri"/>
                <w:sz w:val="14"/>
                <w:szCs w:val="14"/>
              </w:rPr>
            </w:pPr>
          </w:p>
          <w:p w14:paraId="119C3D81" w14:textId="77777777" w:rsidR="003223E0" w:rsidRDefault="003223E0" w:rsidP="00F61A20">
            <w:pPr>
              <w:spacing w:after="120"/>
              <w:rPr>
                <w:rFonts w:ascii="Calibri" w:hAnsi="Calibri"/>
                <w:sz w:val="14"/>
                <w:szCs w:val="14"/>
              </w:rPr>
            </w:pPr>
          </w:p>
          <w:p w14:paraId="119C3D82" w14:textId="77777777" w:rsidR="003223E0" w:rsidRDefault="003223E0" w:rsidP="00F61A20">
            <w:pPr>
              <w:spacing w:after="120"/>
              <w:rPr>
                <w:rFonts w:ascii="Calibri" w:hAnsi="Calibri"/>
                <w:sz w:val="14"/>
                <w:szCs w:val="14"/>
              </w:rPr>
            </w:pPr>
          </w:p>
          <w:p w14:paraId="119C3D83" w14:textId="77777777"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119C3D84" w14:textId="7A191A37" w:rsidR="003223E0" w:rsidRPr="00F61A20" w:rsidRDefault="000F2FBE" w:rsidP="00F61A20">
            <w:pPr>
              <w:jc w:val="center"/>
              <w:rPr>
                <w:rFonts w:ascii="Calibri" w:hAnsi="Calibri"/>
                <w:sz w:val="32"/>
              </w:rPr>
            </w:pPr>
            <w:r>
              <w:rPr>
                <w:rFonts w:ascii="Calibri" w:hAnsi="Calibri"/>
                <w:sz w:val="32"/>
              </w:rPr>
              <w:t>2</w:t>
            </w:r>
            <w:r w:rsidR="008724E3">
              <w:rPr>
                <w:rFonts w:ascii="Calibri" w:hAnsi="Calibri"/>
                <w:sz w:val="32"/>
              </w:rPr>
              <w:t>5</w:t>
            </w:r>
          </w:p>
        </w:tc>
        <w:tc>
          <w:tcPr>
            <w:tcW w:w="283" w:type="pct"/>
            <w:vMerge w:val="restart"/>
            <w:tcBorders>
              <w:top w:val="single" w:sz="4" w:space="0" w:color="auto"/>
              <w:left w:val="single" w:sz="4" w:space="0" w:color="auto"/>
              <w:bottom w:val="single" w:sz="4" w:space="0" w:color="auto"/>
              <w:right w:val="single" w:sz="4" w:space="0" w:color="auto"/>
            </w:tcBorders>
          </w:tcPr>
          <w:p w14:paraId="119C3D85" w14:textId="77777777" w:rsidR="003223E0" w:rsidRPr="00F61A20" w:rsidRDefault="003223E0" w:rsidP="00F61A20">
            <w:pPr>
              <w:jc w:val="center"/>
              <w:rPr>
                <w:rFonts w:ascii="Calibri" w:hAnsi="Calibri"/>
                <w:sz w:val="32"/>
              </w:rPr>
            </w:pPr>
          </w:p>
        </w:tc>
      </w:tr>
      <w:tr w:rsidR="003223E0" w:rsidRPr="00CC0370" w14:paraId="119C3D8A" w14:textId="77777777" w:rsidTr="00F31C04">
        <w:trPr>
          <w:trHeight w:val="451"/>
        </w:trPr>
        <w:tc>
          <w:tcPr>
            <w:tcW w:w="4435" w:type="pct"/>
            <w:vMerge/>
            <w:tcBorders>
              <w:left w:val="single" w:sz="4" w:space="0" w:color="auto"/>
              <w:bottom w:val="single" w:sz="4" w:space="0" w:color="auto"/>
              <w:right w:val="single" w:sz="4" w:space="0" w:color="auto"/>
            </w:tcBorders>
          </w:tcPr>
          <w:p w14:paraId="119C3D87" w14:textId="77777777"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119C3D88" w14:textId="77777777"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14:paraId="119C3D89" w14:textId="77777777" w:rsidR="003223E0" w:rsidRPr="00F61A20" w:rsidRDefault="003223E0" w:rsidP="00F61A20">
            <w:pPr>
              <w:jc w:val="center"/>
              <w:rPr>
                <w:rFonts w:ascii="Calibri" w:hAnsi="Calibri"/>
                <w:sz w:val="32"/>
              </w:rPr>
            </w:pPr>
          </w:p>
        </w:tc>
      </w:tr>
      <w:tr w:rsidR="003223E0" w:rsidRPr="00CC0370" w14:paraId="119C3D8F" w14:textId="77777777" w:rsidTr="00F31C04">
        <w:trPr>
          <w:trHeight w:val="450"/>
        </w:trPr>
        <w:tc>
          <w:tcPr>
            <w:tcW w:w="4435" w:type="pct"/>
            <w:tcBorders>
              <w:top w:val="single" w:sz="4" w:space="0" w:color="auto"/>
              <w:left w:val="single" w:sz="4" w:space="0" w:color="auto"/>
              <w:right w:val="single" w:sz="4" w:space="0" w:color="auto"/>
            </w:tcBorders>
            <w:shd w:val="clear" w:color="auto" w:fill="D9D9D9"/>
          </w:tcPr>
          <w:p w14:paraId="119C3D8B" w14:textId="77777777" w:rsidR="003223E0" w:rsidRPr="00F61A20" w:rsidRDefault="003223E0"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14:paraId="119C3D8C" w14:textId="77777777" w:rsidR="003223E0" w:rsidRPr="00F61A20" w:rsidRDefault="003223E0"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119C3D8D" w14:textId="77777777"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19C3D8E" w14:textId="77777777" w:rsidR="003223E0" w:rsidRPr="00F61A20" w:rsidRDefault="003223E0" w:rsidP="005E285E">
            <w:pPr>
              <w:jc w:val="center"/>
              <w:rPr>
                <w:rFonts w:ascii="Calibri" w:hAnsi="Calibri"/>
                <w:sz w:val="32"/>
              </w:rPr>
            </w:pPr>
          </w:p>
        </w:tc>
      </w:tr>
      <w:tr w:rsidR="003223E0" w:rsidRPr="00CC0370" w14:paraId="119C3D98" w14:textId="77777777" w:rsidTr="00F31C04">
        <w:trPr>
          <w:trHeight w:val="451"/>
        </w:trPr>
        <w:tc>
          <w:tcPr>
            <w:tcW w:w="4435" w:type="pct"/>
            <w:vMerge w:val="restart"/>
            <w:tcBorders>
              <w:top w:val="single" w:sz="4" w:space="0" w:color="auto"/>
              <w:left w:val="single" w:sz="4" w:space="0" w:color="auto"/>
              <w:right w:val="single" w:sz="4" w:space="0" w:color="auto"/>
            </w:tcBorders>
          </w:tcPr>
          <w:p w14:paraId="119C3D90" w14:textId="77777777" w:rsidR="003223E0" w:rsidRDefault="003223E0" w:rsidP="00F61A20">
            <w:pPr>
              <w:spacing w:after="120"/>
              <w:rPr>
                <w:rFonts w:ascii="Calibri" w:hAnsi="Calibri"/>
                <w:sz w:val="14"/>
                <w:szCs w:val="14"/>
              </w:rPr>
            </w:pPr>
          </w:p>
          <w:p w14:paraId="119C3D91" w14:textId="77777777" w:rsidR="003223E0" w:rsidRDefault="003223E0" w:rsidP="00F61A20">
            <w:pPr>
              <w:spacing w:after="120"/>
              <w:rPr>
                <w:rFonts w:ascii="Calibri" w:hAnsi="Calibri"/>
                <w:sz w:val="14"/>
                <w:szCs w:val="14"/>
              </w:rPr>
            </w:pPr>
          </w:p>
          <w:p w14:paraId="119C3D92" w14:textId="77777777" w:rsidR="003223E0" w:rsidRDefault="003223E0" w:rsidP="00F61A20">
            <w:pPr>
              <w:spacing w:after="120"/>
              <w:rPr>
                <w:rFonts w:ascii="Calibri" w:hAnsi="Calibri"/>
                <w:sz w:val="14"/>
                <w:szCs w:val="14"/>
              </w:rPr>
            </w:pPr>
          </w:p>
          <w:p w14:paraId="119C3D93" w14:textId="77777777" w:rsidR="003223E0" w:rsidRDefault="003223E0" w:rsidP="00F61A20">
            <w:pPr>
              <w:spacing w:after="120"/>
              <w:rPr>
                <w:rFonts w:ascii="Calibri" w:hAnsi="Calibri"/>
                <w:sz w:val="14"/>
                <w:szCs w:val="14"/>
              </w:rPr>
            </w:pPr>
          </w:p>
          <w:p w14:paraId="119C3D94" w14:textId="77777777" w:rsidR="003223E0" w:rsidRDefault="003223E0" w:rsidP="00F61A20">
            <w:pPr>
              <w:spacing w:after="120"/>
              <w:rPr>
                <w:rFonts w:ascii="Calibri" w:hAnsi="Calibri"/>
                <w:sz w:val="14"/>
                <w:szCs w:val="14"/>
              </w:rPr>
            </w:pPr>
          </w:p>
          <w:p w14:paraId="119C3D95" w14:textId="77777777"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119C3D96" w14:textId="1B3AFDEA" w:rsidR="003223E0" w:rsidRPr="00F61A20" w:rsidRDefault="000F2FBE" w:rsidP="00F61A20">
            <w:pPr>
              <w:jc w:val="center"/>
              <w:rPr>
                <w:rFonts w:ascii="Calibri" w:hAnsi="Calibri"/>
                <w:sz w:val="32"/>
              </w:rPr>
            </w:pPr>
            <w:r>
              <w:rPr>
                <w:rFonts w:ascii="Calibri" w:hAnsi="Calibri"/>
                <w:sz w:val="32"/>
              </w:rPr>
              <w:t>0</w:t>
            </w:r>
          </w:p>
        </w:tc>
        <w:tc>
          <w:tcPr>
            <w:tcW w:w="283" w:type="pct"/>
            <w:vMerge w:val="restart"/>
            <w:tcBorders>
              <w:top w:val="single" w:sz="4" w:space="0" w:color="auto"/>
              <w:left w:val="single" w:sz="4" w:space="0" w:color="auto"/>
              <w:bottom w:val="single" w:sz="4" w:space="0" w:color="auto"/>
              <w:right w:val="single" w:sz="4" w:space="0" w:color="auto"/>
            </w:tcBorders>
          </w:tcPr>
          <w:p w14:paraId="119C3D97" w14:textId="77777777" w:rsidR="003223E0" w:rsidRPr="00F61A20" w:rsidRDefault="003223E0" w:rsidP="00F61A20">
            <w:pPr>
              <w:jc w:val="center"/>
              <w:rPr>
                <w:rFonts w:ascii="Calibri" w:hAnsi="Calibri"/>
                <w:sz w:val="32"/>
              </w:rPr>
            </w:pPr>
          </w:p>
        </w:tc>
      </w:tr>
      <w:tr w:rsidR="003223E0" w:rsidRPr="00CC0370" w14:paraId="119C3D9C" w14:textId="77777777" w:rsidTr="00F31C04">
        <w:trPr>
          <w:trHeight w:val="450"/>
        </w:trPr>
        <w:tc>
          <w:tcPr>
            <w:tcW w:w="4435" w:type="pct"/>
            <w:vMerge/>
            <w:tcBorders>
              <w:left w:val="single" w:sz="4" w:space="0" w:color="auto"/>
              <w:bottom w:val="single" w:sz="4" w:space="0" w:color="auto"/>
              <w:right w:val="single" w:sz="4" w:space="0" w:color="auto"/>
            </w:tcBorders>
          </w:tcPr>
          <w:p w14:paraId="119C3D99" w14:textId="77777777"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119C3D9A" w14:textId="77777777"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14:paraId="119C3D9B" w14:textId="77777777" w:rsidR="003223E0" w:rsidRPr="00F61A20" w:rsidRDefault="003223E0" w:rsidP="00F61A20">
            <w:pPr>
              <w:jc w:val="center"/>
              <w:rPr>
                <w:rFonts w:ascii="Calibri" w:hAnsi="Calibri"/>
                <w:sz w:val="32"/>
              </w:rPr>
            </w:pPr>
          </w:p>
        </w:tc>
      </w:tr>
      <w:tr w:rsidR="003223E0" w:rsidRPr="00CC0370" w14:paraId="119C3DA1" w14:textId="77777777" w:rsidTr="00F31C04">
        <w:trPr>
          <w:trHeight w:val="450"/>
        </w:trPr>
        <w:tc>
          <w:tcPr>
            <w:tcW w:w="4435" w:type="pct"/>
            <w:tcBorders>
              <w:top w:val="single" w:sz="4" w:space="0" w:color="auto"/>
              <w:left w:val="single" w:sz="4" w:space="0" w:color="auto"/>
              <w:right w:val="single" w:sz="4" w:space="0" w:color="auto"/>
            </w:tcBorders>
            <w:shd w:val="clear" w:color="auto" w:fill="D9D9D9"/>
          </w:tcPr>
          <w:p w14:paraId="119C3D9D" w14:textId="77777777" w:rsidR="003223E0" w:rsidRPr="00F61A20" w:rsidRDefault="003223E0"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14:paraId="119C3D9E" w14:textId="77777777" w:rsidR="003223E0" w:rsidRPr="00F61A20" w:rsidRDefault="003223E0"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119C3D9F" w14:textId="77777777"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19C3DA0" w14:textId="77777777" w:rsidR="003223E0" w:rsidRPr="00F61A20" w:rsidRDefault="003223E0" w:rsidP="005E285E">
            <w:pPr>
              <w:jc w:val="center"/>
              <w:rPr>
                <w:rFonts w:ascii="Calibri" w:hAnsi="Calibri"/>
                <w:sz w:val="32"/>
              </w:rPr>
            </w:pPr>
          </w:p>
        </w:tc>
      </w:tr>
      <w:tr w:rsidR="003223E0" w:rsidRPr="00CC0370" w14:paraId="119C3DA9" w14:textId="77777777" w:rsidTr="00F31C04">
        <w:trPr>
          <w:trHeight w:val="451"/>
        </w:trPr>
        <w:tc>
          <w:tcPr>
            <w:tcW w:w="4435" w:type="pct"/>
            <w:vMerge w:val="restart"/>
            <w:tcBorders>
              <w:top w:val="single" w:sz="4" w:space="0" w:color="auto"/>
              <w:left w:val="single" w:sz="4" w:space="0" w:color="auto"/>
              <w:right w:val="single" w:sz="4" w:space="0" w:color="auto"/>
            </w:tcBorders>
          </w:tcPr>
          <w:p w14:paraId="119C3DA2" w14:textId="77777777" w:rsidR="003223E0" w:rsidRDefault="003223E0" w:rsidP="00F61A20">
            <w:pPr>
              <w:spacing w:after="120"/>
              <w:rPr>
                <w:rFonts w:ascii="Calibri" w:hAnsi="Calibri"/>
                <w:sz w:val="14"/>
                <w:szCs w:val="14"/>
              </w:rPr>
            </w:pPr>
          </w:p>
          <w:p w14:paraId="119C3DA3" w14:textId="77777777" w:rsidR="003223E0" w:rsidRDefault="003223E0" w:rsidP="00F61A20">
            <w:pPr>
              <w:spacing w:after="120"/>
              <w:rPr>
                <w:rFonts w:ascii="Calibri" w:hAnsi="Calibri"/>
                <w:sz w:val="14"/>
                <w:szCs w:val="14"/>
              </w:rPr>
            </w:pPr>
          </w:p>
          <w:p w14:paraId="119C3DA4" w14:textId="77777777" w:rsidR="003223E0" w:rsidRDefault="003223E0" w:rsidP="00F61A20">
            <w:pPr>
              <w:spacing w:after="120"/>
              <w:rPr>
                <w:rFonts w:ascii="Calibri" w:hAnsi="Calibri"/>
                <w:sz w:val="14"/>
                <w:szCs w:val="14"/>
              </w:rPr>
            </w:pPr>
          </w:p>
          <w:p w14:paraId="119C3DA5" w14:textId="77777777" w:rsidR="003223E0" w:rsidRDefault="003223E0" w:rsidP="00F61A20">
            <w:pPr>
              <w:spacing w:after="120"/>
              <w:rPr>
                <w:rFonts w:ascii="Calibri" w:hAnsi="Calibri"/>
                <w:sz w:val="14"/>
                <w:szCs w:val="14"/>
              </w:rPr>
            </w:pPr>
          </w:p>
          <w:p w14:paraId="119C3DA6" w14:textId="77777777"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119C3DA7" w14:textId="33C9AAA2" w:rsidR="003223E0" w:rsidRPr="00F61A20" w:rsidRDefault="008724E3" w:rsidP="00F61A20">
            <w:pPr>
              <w:jc w:val="center"/>
              <w:rPr>
                <w:rFonts w:ascii="Calibri" w:hAnsi="Calibri"/>
                <w:sz w:val="32"/>
              </w:rPr>
            </w:pPr>
            <w:r>
              <w:rPr>
                <w:rFonts w:ascii="Calibri" w:hAnsi="Calibri"/>
                <w:sz w:val="32"/>
              </w:rPr>
              <w:t>15</w:t>
            </w:r>
          </w:p>
        </w:tc>
        <w:tc>
          <w:tcPr>
            <w:tcW w:w="283" w:type="pct"/>
            <w:vMerge w:val="restart"/>
            <w:tcBorders>
              <w:top w:val="single" w:sz="4" w:space="0" w:color="auto"/>
              <w:left w:val="single" w:sz="4" w:space="0" w:color="auto"/>
              <w:bottom w:val="single" w:sz="4" w:space="0" w:color="auto"/>
              <w:right w:val="single" w:sz="4" w:space="0" w:color="auto"/>
            </w:tcBorders>
          </w:tcPr>
          <w:p w14:paraId="119C3DA8" w14:textId="77777777" w:rsidR="003223E0" w:rsidRPr="00F61A20" w:rsidRDefault="003223E0" w:rsidP="00F61A20">
            <w:pPr>
              <w:jc w:val="center"/>
              <w:rPr>
                <w:rFonts w:ascii="Calibri" w:hAnsi="Calibri"/>
                <w:sz w:val="32"/>
              </w:rPr>
            </w:pPr>
          </w:p>
        </w:tc>
      </w:tr>
      <w:tr w:rsidR="003223E0" w:rsidRPr="00CC0370" w14:paraId="119C3DAD" w14:textId="77777777" w:rsidTr="00F31C04">
        <w:trPr>
          <w:trHeight w:val="450"/>
        </w:trPr>
        <w:tc>
          <w:tcPr>
            <w:tcW w:w="4435" w:type="pct"/>
            <w:vMerge/>
            <w:tcBorders>
              <w:left w:val="single" w:sz="4" w:space="0" w:color="auto"/>
              <w:bottom w:val="single" w:sz="4" w:space="0" w:color="auto"/>
              <w:right w:val="single" w:sz="4" w:space="0" w:color="auto"/>
            </w:tcBorders>
          </w:tcPr>
          <w:p w14:paraId="119C3DAA" w14:textId="77777777"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119C3DAB" w14:textId="77777777"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14:paraId="119C3DAC" w14:textId="77777777" w:rsidR="003223E0" w:rsidRPr="00F61A20" w:rsidRDefault="003223E0" w:rsidP="00F61A20">
            <w:pPr>
              <w:jc w:val="center"/>
              <w:rPr>
                <w:rFonts w:ascii="Calibri" w:hAnsi="Calibri"/>
                <w:sz w:val="32"/>
              </w:rPr>
            </w:pPr>
          </w:p>
        </w:tc>
      </w:tr>
    </w:tbl>
    <w:p w14:paraId="119C3DAE" w14:textId="77777777"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14:paraId="119C3DB2" w14:textId="77777777" w:rsidTr="00EB4F96">
        <w:trPr>
          <w:cantSplit/>
        </w:trPr>
        <w:tc>
          <w:tcPr>
            <w:tcW w:w="6062" w:type="dxa"/>
            <w:vMerge w:val="restart"/>
            <w:shd w:val="pct15" w:color="auto" w:fill="auto"/>
            <w:vAlign w:val="center"/>
          </w:tcPr>
          <w:p w14:paraId="119C3DAF" w14:textId="77777777"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14:paraId="119C3DB0" w14:textId="77777777"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14:paraId="119C3DB1" w14:textId="77777777" w:rsidR="00F61A20" w:rsidRPr="00525F5D" w:rsidRDefault="00F61A20" w:rsidP="00EB4F96">
            <w:pPr>
              <w:jc w:val="right"/>
              <w:rPr>
                <w:rFonts w:ascii="Calibri" w:hAnsi="Calibri" w:cs="Arial"/>
                <w:b/>
                <w:bCs/>
              </w:rPr>
            </w:pPr>
            <w:r>
              <w:rPr>
                <w:rFonts w:ascii="Calibri" w:hAnsi="Calibri" w:cs="Arial"/>
                <w:b/>
                <w:bCs/>
              </w:rPr>
              <w:t>%</w:t>
            </w:r>
          </w:p>
        </w:tc>
      </w:tr>
      <w:tr w:rsidR="00F61A20" w:rsidRPr="00525F5D" w14:paraId="119C3DB7" w14:textId="77777777" w:rsidTr="00EB4F96">
        <w:trPr>
          <w:cantSplit/>
        </w:trPr>
        <w:tc>
          <w:tcPr>
            <w:tcW w:w="6062" w:type="dxa"/>
            <w:vMerge/>
            <w:vAlign w:val="bottom"/>
          </w:tcPr>
          <w:p w14:paraId="119C3DB3" w14:textId="77777777" w:rsidR="00F61A20" w:rsidRPr="00525F5D" w:rsidRDefault="00F61A20" w:rsidP="00EB4F96">
            <w:pPr>
              <w:rPr>
                <w:rFonts w:ascii="Calibri" w:hAnsi="Calibri" w:cs="Arial"/>
              </w:rPr>
            </w:pPr>
          </w:p>
        </w:tc>
        <w:tc>
          <w:tcPr>
            <w:tcW w:w="2903" w:type="dxa"/>
            <w:vAlign w:val="bottom"/>
          </w:tcPr>
          <w:p w14:paraId="119C3DB4" w14:textId="77777777" w:rsidR="00F61A20" w:rsidRPr="00EB4F96" w:rsidRDefault="00F61A20" w:rsidP="00437D20">
            <w:pPr>
              <w:rPr>
                <w:rFonts w:ascii="Calibri" w:hAnsi="Calibri" w:cs="Arial"/>
                <w:b/>
                <w:bCs/>
                <w:sz w:val="16"/>
                <w:szCs w:val="16"/>
              </w:rPr>
            </w:pPr>
            <w:r w:rsidRPr="00EB4F96">
              <w:rPr>
                <w:rFonts w:ascii="Calibri" w:hAnsi="Calibri" w:cs="Arial"/>
                <w:sz w:val="16"/>
                <w:szCs w:val="16"/>
              </w:rPr>
              <w:t xml:space="preserve">Up to </w:t>
            </w:r>
            <w:r w:rsidR="00437D20">
              <w:rPr>
                <w:rFonts w:ascii="Calibri" w:hAnsi="Calibri" w:cs="Arial"/>
                <w:sz w:val="16"/>
                <w:szCs w:val="16"/>
              </w:rPr>
              <w:t>one week late</w:t>
            </w:r>
          </w:p>
        </w:tc>
        <w:tc>
          <w:tcPr>
            <w:tcW w:w="425" w:type="dxa"/>
            <w:vAlign w:val="bottom"/>
          </w:tcPr>
          <w:p w14:paraId="119C3DB5" w14:textId="77777777" w:rsidR="00F61A20" w:rsidRPr="00525F5D" w:rsidRDefault="00F61A20" w:rsidP="00EB4F96">
            <w:pPr>
              <w:jc w:val="center"/>
              <w:rPr>
                <w:rFonts w:ascii="Calibri" w:hAnsi="Calibri" w:cs="Arial"/>
                <w:sz w:val="12"/>
                <w:szCs w:val="12"/>
              </w:rPr>
            </w:pPr>
          </w:p>
        </w:tc>
        <w:tc>
          <w:tcPr>
            <w:tcW w:w="1276" w:type="dxa"/>
            <w:vMerge/>
            <w:vAlign w:val="bottom"/>
          </w:tcPr>
          <w:p w14:paraId="119C3DB6" w14:textId="77777777" w:rsidR="00F61A20" w:rsidRPr="00525F5D" w:rsidRDefault="00F61A20" w:rsidP="00EB4F96">
            <w:pPr>
              <w:ind w:leftChars="71" w:left="142"/>
              <w:rPr>
                <w:rFonts w:ascii="Calibri" w:hAnsi="Calibri" w:cs="Arial"/>
              </w:rPr>
            </w:pPr>
          </w:p>
        </w:tc>
      </w:tr>
      <w:tr w:rsidR="00F61A20" w:rsidRPr="00525F5D" w14:paraId="119C3DBC" w14:textId="77777777" w:rsidTr="00EB4F96">
        <w:trPr>
          <w:cantSplit/>
        </w:trPr>
        <w:tc>
          <w:tcPr>
            <w:tcW w:w="6062" w:type="dxa"/>
            <w:vMerge/>
            <w:vAlign w:val="bottom"/>
          </w:tcPr>
          <w:p w14:paraId="119C3DB8" w14:textId="77777777" w:rsidR="00F61A20" w:rsidRPr="00525F5D" w:rsidRDefault="00F61A20" w:rsidP="00EB4F96">
            <w:pPr>
              <w:rPr>
                <w:rFonts w:ascii="Calibri" w:hAnsi="Calibri" w:cs="Arial"/>
              </w:rPr>
            </w:pPr>
          </w:p>
        </w:tc>
        <w:tc>
          <w:tcPr>
            <w:tcW w:w="2903" w:type="dxa"/>
            <w:vAlign w:val="bottom"/>
          </w:tcPr>
          <w:p w14:paraId="119C3DB9" w14:textId="77777777" w:rsidR="00F61A20" w:rsidRPr="00EB4F96" w:rsidRDefault="00ED2ADB" w:rsidP="00EB4F96">
            <w:pPr>
              <w:rPr>
                <w:rFonts w:ascii="Calibri" w:hAnsi="Calibri" w:cs="Arial"/>
                <w:b/>
                <w:bCs/>
                <w:sz w:val="16"/>
                <w:szCs w:val="16"/>
              </w:rPr>
            </w:pPr>
            <w:r>
              <w:rPr>
                <w:rFonts w:ascii="Calibri" w:hAnsi="Calibri" w:cs="Arial"/>
                <w:sz w:val="16"/>
                <w:szCs w:val="16"/>
              </w:rPr>
              <w:t>1</w:t>
            </w:r>
            <w:r w:rsidRPr="00ED2ADB">
              <w:rPr>
                <w:rFonts w:ascii="Calibri" w:hAnsi="Calibri" w:cs="Arial"/>
                <w:sz w:val="16"/>
                <w:szCs w:val="16"/>
                <w:vertAlign w:val="superscript"/>
              </w:rPr>
              <w:t>st</w:t>
            </w:r>
            <w:r>
              <w:rPr>
                <w:rFonts w:ascii="Calibri" w:hAnsi="Calibri" w:cs="Arial"/>
                <w:sz w:val="16"/>
                <w:szCs w:val="16"/>
              </w:rPr>
              <w:t>/2</w:t>
            </w:r>
            <w:r w:rsidRPr="00ED2ADB">
              <w:rPr>
                <w:rFonts w:ascii="Calibri" w:hAnsi="Calibri" w:cs="Arial"/>
                <w:sz w:val="16"/>
                <w:szCs w:val="16"/>
                <w:vertAlign w:val="superscript"/>
              </w:rPr>
              <w:t>nd</w:t>
            </w:r>
            <w:r>
              <w:rPr>
                <w:rFonts w:ascii="Calibri" w:hAnsi="Calibri" w:cs="Arial"/>
                <w:sz w:val="16"/>
                <w:szCs w:val="16"/>
              </w:rPr>
              <w:t>/3</w:t>
            </w:r>
            <w:r w:rsidRPr="00ED2ADB">
              <w:rPr>
                <w:rFonts w:ascii="Calibri" w:hAnsi="Calibri" w:cs="Arial"/>
                <w:sz w:val="16"/>
                <w:szCs w:val="16"/>
                <w:vertAlign w:val="superscript"/>
              </w:rPr>
              <w:t>rd</w:t>
            </w:r>
            <w:r>
              <w:rPr>
                <w:rFonts w:ascii="Calibri" w:hAnsi="Calibri" w:cs="Arial"/>
                <w:sz w:val="16"/>
                <w:szCs w:val="16"/>
              </w:rPr>
              <w:t xml:space="preserve"> attempt?</w:t>
            </w:r>
          </w:p>
        </w:tc>
        <w:tc>
          <w:tcPr>
            <w:tcW w:w="425" w:type="dxa"/>
            <w:vAlign w:val="bottom"/>
          </w:tcPr>
          <w:p w14:paraId="119C3DBA" w14:textId="77777777" w:rsidR="00F61A20" w:rsidRPr="00525F5D" w:rsidRDefault="00ED2ADB" w:rsidP="00EB4F96">
            <w:pPr>
              <w:jc w:val="center"/>
              <w:rPr>
                <w:rFonts w:ascii="Calibri" w:hAnsi="Calibri" w:cs="Arial"/>
                <w:sz w:val="12"/>
                <w:szCs w:val="12"/>
              </w:rPr>
            </w:pPr>
            <w:r w:rsidRPr="00ED2ADB">
              <w:rPr>
                <w:rFonts w:ascii="Calibri" w:hAnsi="Calibri" w:cs="Arial"/>
                <w:sz w:val="16"/>
                <w:szCs w:val="12"/>
              </w:rPr>
              <w:t>1</w:t>
            </w:r>
            <w:r>
              <w:rPr>
                <w:rFonts w:ascii="Calibri" w:hAnsi="Calibri" w:cs="Arial"/>
                <w:sz w:val="16"/>
                <w:szCs w:val="12"/>
              </w:rPr>
              <w:t>st</w:t>
            </w:r>
          </w:p>
        </w:tc>
        <w:tc>
          <w:tcPr>
            <w:tcW w:w="1276" w:type="dxa"/>
            <w:vMerge/>
            <w:vAlign w:val="bottom"/>
          </w:tcPr>
          <w:p w14:paraId="119C3DBB" w14:textId="77777777" w:rsidR="00F61A20" w:rsidRPr="00525F5D" w:rsidRDefault="00F61A20" w:rsidP="00EB4F96">
            <w:pPr>
              <w:ind w:firstLineChars="141" w:firstLine="282"/>
              <w:rPr>
                <w:rFonts w:ascii="Calibri" w:hAnsi="Calibri" w:cs="Arial"/>
              </w:rPr>
            </w:pPr>
          </w:p>
        </w:tc>
      </w:tr>
    </w:tbl>
    <w:p w14:paraId="119C3DBD" w14:textId="77777777" w:rsidR="00C97BEA" w:rsidRDefault="00C97BEA"/>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14:paraId="119C3DBF" w14:textId="77777777" w:rsidTr="00E53B33">
        <w:tc>
          <w:tcPr>
            <w:tcW w:w="10348" w:type="dxa"/>
            <w:shd w:val="clear" w:color="auto" w:fill="D9D9D9"/>
            <w:vAlign w:val="center"/>
          </w:tcPr>
          <w:p w14:paraId="119C3DBE" w14:textId="77777777" w:rsidR="00C97BEA" w:rsidRPr="00C97BEA" w:rsidRDefault="00C97BEA" w:rsidP="00E53B33">
            <w:pPr>
              <w:pStyle w:val="Heading3"/>
              <w:rPr>
                <w:rFonts w:ascii="Calibri" w:hAnsi="Calibri"/>
                <w:sz w:val="36"/>
                <w:szCs w:val="36"/>
              </w:rPr>
            </w:pPr>
            <w:r w:rsidRPr="00C97BEA">
              <w:rPr>
                <w:rFonts w:ascii="Calibri" w:hAnsi="Calibri"/>
                <w:sz w:val="36"/>
                <w:szCs w:val="36"/>
              </w:rPr>
              <w:br w:type="page"/>
              <w:t>MASTERS COMMON ASSESSMENT AND MARKING CRITERIA</w:t>
            </w:r>
          </w:p>
        </w:tc>
      </w:tr>
    </w:tbl>
    <w:p w14:paraId="119C3DC0" w14:textId="77777777"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AF4F0B" w:rsidRPr="009154C7" w14:paraId="119C3DC9" w14:textId="77777777" w:rsidTr="00E53B33">
        <w:tc>
          <w:tcPr>
            <w:tcW w:w="821" w:type="pct"/>
            <w:tcBorders>
              <w:top w:val="single" w:sz="4" w:space="0" w:color="auto"/>
              <w:left w:val="single" w:sz="4" w:space="0" w:color="auto"/>
              <w:right w:val="single" w:sz="4" w:space="0" w:color="auto"/>
            </w:tcBorders>
            <w:shd w:val="clear" w:color="auto" w:fill="BFBFBF"/>
            <w:vAlign w:val="center"/>
          </w:tcPr>
          <w:p w14:paraId="119C3DC1" w14:textId="77777777" w:rsidR="00AF4F0B" w:rsidRPr="00EB4F96" w:rsidRDefault="00AF4F0B" w:rsidP="00E53B33">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14:paraId="119C3DC2" w14:textId="77777777" w:rsidR="00AF4F0B" w:rsidRPr="00EB4F96" w:rsidRDefault="00AF4F0B" w:rsidP="00E53B33">
            <w:pPr>
              <w:spacing w:after="120"/>
              <w:jc w:val="center"/>
              <w:rPr>
                <w:rFonts w:ascii="Calibri" w:hAnsi="Calibri"/>
                <w:b/>
                <w:sz w:val="12"/>
                <w:szCs w:val="16"/>
              </w:rPr>
            </w:pPr>
            <w:r w:rsidRPr="00EB4F96">
              <w:rPr>
                <w:rFonts w:ascii="Calibri" w:hAnsi="Calibri"/>
                <w:b/>
                <w:sz w:val="12"/>
                <w:szCs w:val="16"/>
              </w:rPr>
              <w:t>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14:paraId="119C3DC3" w14:textId="77777777" w:rsidR="00AF4F0B" w:rsidRPr="00EB4F96" w:rsidRDefault="00AF4F0B" w:rsidP="00E53B33">
            <w:pPr>
              <w:spacing w:after="120"/>
              <w:jc w:val="center"/>
              <w:rPr>
                <w:rFonts w:ascii="Calibri" w:hAnsi="Calibri"/>
                <w:b/>
                <w:sz w:val="12"/>
                <w:szCs w:val="16"/>
              </w:rPr>
            </w:pPr>
            <w:r>
              <w:rPr>
                <w:rFonts w:ascii="Calibri" w:hAnsi="Calibri"/>
                <w:b/>
                <w:sz w:val="12"/>
                <w:szCs w:val="16"/>
              </w:rPr>
              <w:t>FAIL</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14:paraId="119C3DC4" w14:textId="77777777" w:rsidR="00AF4F0B" w:rsidRPr="00EB4F96" w:rsidRDefault="00AF4F0B" w:rsidP="00E53B33">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119C3DC5" w14:textId="77777777" w:rsidR="00AF4F0B" w:rsidRPr="00EB4F96" w:rsidRDefault="00AF4F0B" w:rsidP="00E53B33">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119C3DC6" w14:textId="77777777" w:rsidR="00AF4F0B" w:rsidRPr="00EB4F96" w:rsidRDefault="00AF4F0B" w:rsidP="00E53B33">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119C3DC7" w14:textId="77777777" w:rsidR="00AF4F0B" w:rsidRPr="00EB4F96" w:rsidRDefault="00AF4F0B" w:rsidP="00E53B33">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14:paraId="119C3DC8" w14:textId="77777777" w:rsidR="00AF4F0B" w:rsidRPr="00EB4F96" w:rsidRDefault="00AF4F0B" w:rsidP="00E53B33">
            <w:pPr>
              <w:spacing w:after="120"/>
              <w:jc w:val="center"/>
              <w:rPr>
                <w:rFonts w:ascii="Calibri" w:hAnsi="Calibri"/>
                <w:b/>
                <w:sz w:val="12"/>
                <w:szCs w:val="16"/>
              </w:rPr>
            </w:pPr>
            <w:r w:rsidRPr="00EB4F96">
              <w:rPr>
                <w:rFonts w:ascii="Calibri" w:hAnsi="Calibri"/>
                <w:b/>
                <w:sz w:val="12"/>
                <w:szCs w:val="16"/>
              </w:rPr>
              <w:t>EXCEPTIONAL</w:t>
            </w:r>
          </w:p>
        </w:tc>
      </w:tr>
      <w:tr w:rsidR="00AF4F0B" w:rsidRPr="009154C7" w14:paraId="119C3DD2" w14:textId="77777777" w:rsidTr="00E53B33">
        <w:tc>
          <w:tcPr>
            <w:tcW w:w="821" w:type="pct"/>
            <w:tcBorders>
              <w:left w:val="single" w:sz="4" w:space="0" w:color="auto"/>
              <w:bottom w:val="single" w:sz="4" w:space="0" w:color="auto"/>
              <w:right w:val="single" w:sz="4" w:space="0" w:color="auto"/>
            </w:tcBorders>
            <w:shd w:val="clear" w:color="auto" w:fill="BFBFBF"/>
            <w:vAlign w:val="center"/>
          </w:tcPr>
          <w:p w14:paraId="119C3DCA" w14:textId="77777777" w:rsidR="00AF4F0B" w:rsidRPr="00EB4F96" w:rsidRDefault="00AF4F0B" w:rsidP="00E53B33">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14:paraId="119C3DCB" w14:textId="77777777"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0-3</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14:paraId="119C3DCC" w14:textId="77777777"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40-4</w:t>
            </w:r>
            <w:r w:rsidRPr="00EB4F96">
              <w:rPr>
                <w:rFonts w:ascii="Calibri" w:hAnsi="Calibri"/>
                <w:b/>
                <w:sz w:val="12"/>
                <w:szCs w:val="16"/>
              </w:rPr>
              <w:t>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14:paraId="119C3DCD" w14:textId="77777777"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50-5</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119C3DCE" w14:textId="77777777"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60-6</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119C3DCF" w14:textId="77777777" w:rsidR="00AF4F0B" w:rsidRPr="00EB4F96" w:rsidRDefault="00AF4F0B" w:rsidP="00AF4F0B">
            <w:pPr>
              <w:spacing w:before="120" w:after="120"/>
              <w:jc w:val="center"/>
              <w:rPr>
                <w:rFonts w:ascii="Calibri" w:hAnsi="Calibri"/>
                <w:b/>
                <w:sz w:val="12"/>
                <w:szCs w:val="16"/>
              </w:rPr>
            </w:pPr>
            <w:r>
              <w:rPr>
                <w:rFonts w:ascii="Calibri" w:hAnsi="Calibri"/>
                <w:b/>
                <w:sz w:val="12"/>
                <w:szCs w:val="16"/>
              </w:rPr>
              <w:t>MERIT 70-7</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119C3DD0" w14:textId="77777777"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80-89</w:t>
            </w:r>
            <w:r w:rsidRPr="00EB4F96">
              <w:rPr>
                <w:rFonts w:ascii="Calibri" w:hAnsi="Calibri"/>
                <w:b/>
                <w:sz w:val="12"/>
                <w:szCs w:val="16"/>
              </w:rPr>
              <w:t>%</w:t>
            </w:r>
          </w:p>
        </w:tc>
        <w:tc>
          <w:tcPr>
            <w:tcW w:w="597" w:type="pct"/>
            <w:tcBorders>
              <w:top w:val="single" w:sz="4" w:space="0" w:color="auto"/>
              <w:left w:val="dashed" w:sz="4" w:space="0" w:color="auto"/>
              <w:bottom w:val="single" w:sz="4" w:space="0" w:color="auto"/>
              <w:right w:val="single" w:sz="4" w:space="0" w:color="auto"/>
            </w:tcBorders>
            <w:shd w:val="clear" w:color="auto" w:fill="BFBFBF"/>
          </w:tcPr>
          <w:p w14:paraId="119C3DD1" w14:textId="77777777"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9</w:t>
            </w:r>
            <w:r w:rsidRPr="00EB4F96">
              <w:rPr>
                <w:rFonts w:ascii="Calibri" w:hAnsi="Calibri"/>
                <w:b/>
                <w:sz w:val="12"/>
                <w:szCs w:val="16"/>
              </w:rPr>
              <w:t>0-100%</w:t>
            </w:r>
          </w:p>
        </w:tc>
      </w:tr>
      <w:tr w:rsidR="00C97BEA" w:rsidRPr="009154C7" w14:paraId="119C3DE8" w14:textId="77777777" w:rsidTr="00E53B33">
        <w:trPr>
          <w:trHeight w:val="1959"/>
        </w:trPr>
        <w:tc>
          <w:tcPr>
            <w:tcW w:w="821" w:type="pct"/>
            <w:tcBorders>
              <w:top w:val="single" w:sz="4" w:space="0" w:color="auto"/>
              <w:left w:val="single" w:sz="4" w:space="0" w:color="auto"/>
              <w:bottom w:val="single" w:sz="4" w:space="0" w:color="auto"/>
              <w:right w:val="single" w:sz="4" w:space="0" w:color="auto"/>
            </w:tcBorders>
          </w:tcPr>
          <w:p w14:paraId="119C3DD3" w14:textId="77777777" w:rsidR="00C97BEA" w:rsidRPr="00EB4F96" w:rsidRDefault="00C97BEA" w:rsidP="00E53B33">
            <w:pPr>
              <w:rPr>
                <w:rFonts w:ascii="Calibri" w:hAnsi="Calibri"/>
                <w:b/>
                <w:sz w:val="16"/>
                <w:szCs w:val="16"/>
              </w:rPr>
            </w:pPr>
            <w:r w:rsidRPr="00EB4F96">
              <w:rPr>
                <w:rFonts w:ascii="Calibri" w:hAnsi="Calibri"/>
                <w:b/>
                <w:sz w:val="16"/>
                <w:szCs w:val="16"/>
              </w:rPr>
              <w:t xml:space="preserve">1. Research-informed Literature </w:t>
            </w:r>
          </w:p>
          <w:p w14:paraId="119C3DD4" w14:textId="77777777" w:rsidR="00C97BEA" w:rsidRDefault="00C97BEA" w:rsidP="00E53B33">
            <w:pPr>
              <w:rPr>
                <w:rFonts w:ascii="Calibri" w:hAnsi="Calibri"/>
                <w:b/>
                <w:sz w:val="14"/>
                <w:szCs w:val="14"/>
              </w:rPr>
            </w:pPr>
            <w:r w:rsidRPr="00B813A8">
              <w:rPr>
                <w:rFonts w:ascii="Calibri" w:hAnsi="Calibri"/>
                <w:sz w:val="14"/>
                <w:szCs w:val="14"/>
              </w:rPr>
              <w:t xml:space="preserve">Extent of research and/or own reading,  selection of credible sources, application of appropriate referencing conventions </w:t>
            </w:r>
          </w:p>
          <w:p w14:paraId="119C3DD5" w14:textId="77777777" w:rsidR="00C97BEA" w:rsidRPr="00B813A8" w:rsidRDefault="00C97BEA" w:rsidP="00E53B33">
            <w:pPr>
              <w:rPr>
                <w:rFonts w:ascii="Calibri" w:hAnsi="Calibri"/>
                <w:sz w:val="14"/>
                <w:szCs w:val="14"/>
              </w:rPr>
            </w:pPr>
          </w:p>
          <w:p w14:paraId="119C3DD6" w14:textId="77777777" w:rsidR="00C97BEA" w:rsidRPr="00B813A8" w:rsidRDefault="00C97BEA" w:rsidP="00E53B33">
            <w:pPr>
              <w:rPr>
                <w:rFonts w:ascii="Calibri" w:hAnsi="Calibri"/>
                <w:sz w:val="14"/>
                <w:szCs w:val="14"/>
              </w:rPr>
            </w:pPr>
          </w:p>
        </w:tc>
        <w:tc>
          <w:tcPr>
            <w:tcW w:w="597" w:type="pct"/>
            <w:tcBorders>
              <w:top w:val="single" w:sz="4" w:space="0" w:color="auto"/>
              <w:left w:val="single" w:sz="4" w:space="0" w:color="auto"/>
              <w:bottom w:val="single" w:sz="4" w:space="0" w:color="auto"/>
              <w:right w:val="dashed" w:sz="4" w:space="0" w:color="auto"/>
            </w:tcBorders>
          </w:tcPr>
          <w:p w14:paraId="119C3DD7" w14:textId="77777777" w:rsidR="00C97BEA" w:rsidRPr="00EB4F96" w:rsidRDefault="00C97BEA" w:rsidP="00E53B33">
            <w:pPr>
              <w:rPr>
                <w:rFonts w:ascii="Calibri" w:hAnsi="Calibri"/>
                <w:sz w:val="12"/>
                <w:szCs w:val="16"/>
              </w:rPr>
            </w:pPr>
            <w:r w:rsidRPr="00EB4F96">
              <w:rPr>
                <w:rFonts w:ascii="Calibri" w:hAnsi="Calibri"/>
                <w:sz w:val="12"/>
                <w:szCs w:val="16"/>
              </w:rPr>
              <w:t>Little or no evidence of reading.</w:t>
            </w:r>
          </w:p>
          <w:p w14:paraId="119C3DD8" w14:textId="77777777" w:rsidR="00C97BEA" w:rsidRPr="00EB4F96" w:rsidRDefault="00C97BEA" w:rsidP="00E53B33">
            <w:pPr>
              <w:rPr>
                <w:rFonts w:ascii="Calibri" w:hAnsi="Calibri"/>
                <w:sz w:val="12"/>
                <w:szCs w:val="16"/>
              </w:rPr>
            </w:pPr>
            <w:r w:rsidRPr="00EB4F96">
              <w:rPr>
                <w:rFonts w:ascii="Calibri" w:hAnsi="Calibri"/>
                <w:sz w:val="12"/>
                <w:szCs w:val="16"/>
              </w:rPr>
              <w:t>Views and findings unsupported and non-authoritative.</w:t>
            </w:r>
          </w:p>
          <w:p w14:paraId="119C3DD9" w14:textId="77777777" w:rsidR="00C97BEA" w:rsidRPr="00EB4F96" w:rsidRDefault="00C97BEA" w:rsidP="00E53B33">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14:paraId="119C3DDA" w14:textId="77777777" w:rsidR="00C97BEA" w:rsidRPr="00EB4F96" w:rsidRDefault="00C97BEA" w:rsidP="00E53B33">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14:paraId="119C3DDB" w14:textId="77777777" w:rsidR="00C97BEA" w:rsidRPr="00EB4F96" w:rsidRDefault="00C97BEA" w:rsidP="00E53B33">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14:paraId="119C3DDC" w14:textId="77777777" w:rsidR="00C97BEA" w:rsidRPr="00EB4F96" w:rsidRDefault="00C97BEA" w:rsidP="00E53B33">
            <w:pPr>
              <w:rPr>
                <w:rFonts w:ascii="Calibri" w:hAnsi="Calibri"/>
                <w:sz w:val="12"/>
                <w:szCs w:val="16"/>
              </w:rPr>
            </w:pPr>
            <w:r w:rsidRPr="00EB4F96">
              <w:rPr>
                <w:rFonts w:ascii="Calibri" w:hAnsi="Calibri"/>
                <w:sz w:val="12"/>
                <w:szCs w:val="16"/>
              </w:rPr>
              <w:t>References to a limited range of mostly relevant sources. Some omissions and minor errors.</w:t>
            </w:r>
          </w:p>
          <w:p w14:paraId="119C3DDD" w14:textId="77777777" w:rsidR="00C97BEA" w:rsidRDefault="00C97BEA" w:rsidP="00E53B33">
            <w:pPr>
              <w:rPr>
                <w:rFonts w:ascii="Calibri" w:hAnsi="Calibri"/>
                <w:sz w:val="12"/>
                <w:szCs w:val="16"/>
              </w:rPr>
            </w:pPr>
            <w:r w:rsidRPr="00EB4F96">
              <w:rPr>
                <w:rFonts w:ascii="Calibri" w:hAnsi="Calibri"/>
                <w:sz w:val="12"/>
                <w:szCs w:val="16"/>
              </w:rPr>
              <w:t>Referencing conventions evident though not always applied consistently.</w:t>
            </w:r>
          </w:p>
          <w:p w14:paraId="119C3DDE" w14:textId="77777777" w:rsidR="00C97BEA" w:rsidRPr="00B813A8" w:rsidRDefault="00C97BEA" w:rsidP="00E53B33">
            <w:pPr>
              <w:rPr>
                <w:rFonts w:ascii="Calibri" w:hAnsi="Calibri"/>
                <w:sz w:val="12"/>
                <w:szCs w:val="16"/>
              </w:rPr>
            </w:pPr>
          </w:p>
          <w:p w14:paraId="119C3DDF" w14:textId="77777777" w:rsidR="00C97BEA" w:rsidRPr="00B813A8" w:rsidRDefault="00C97BEA" w:rsidP="00E53B33">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119C3DE0" w14:textId="77777777" w:rsidR="00C97BEA" w:rsidRDefault="00C97BEA" w:rsidP="00E53B33">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p w14:paraId="119C3DE1" w14:textId="77777777" w:rsidR="00C97BEA" w:rsidRPr="00B813A8" w:rsidRDefault="00C97BEA" w:rsidP="00E53B33">
            <w:pPr>
              <w:rPr>
                <w:rFonts w:ascii="Calibri" w:hAnsi="Calibri"/>
                <w:sz w:val="12"/>
                <w:szCs w:val="16"/>
              </w:rPr>
            </w:pPr>
          </w:p>
          <w:p w14:paraId="119C3DE2" w14:textId="77777777" w:rsidR="00C97BEA" w:rsidRPr="00B813A8" w:rsidRDefault="00C97BEA" w:rsidP="00E53B33">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119C3DE3" w14:textId="77777777" w:rsidR="00C97BEA" w:rsidRPr="00EB4F96" w:rsidRDefault="00C97BEA" w:rsidP="00E53B33">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14:paraId="119C3DE4" w14:textId="77777777" w:rsidR="00C97BEA" w:rsidRPr="00B813A8" w:rsidRDefault="00C97BEA" w:rsidP="00E53B33">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14:paraId="119C3DE5" w14:textId="77777777" w:rsidR="00C97BEA" w:rsidRDefault="00C97BEA" w:rsidP="00E53B33">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p w14:paraId="119C3DE6" w14:textId="77777777" w:rsidR="00C97BEA" w:rsidRPr="00B813A8" w:rsidRDefault="00C97BEA" w:rsidP="00E53B33">
            <w:pPr>
              <w:rPr>
                <w:rFonts w:ascii="Calibri" w:hAnsi="Calibri"/>
                <w:sz w:val="12"/>
                <w:szCs w:val="16"/>
              </w:rPr>
            </w:pPr>
          </w:p>
        </w:tc>
        <w:tc>
          <w:tcPr>
            <w:tcW w:w="597" w:type="pct"/>
            <w:tcBorders>
              <w:top w:val="single" w:sz="4" w:space="0" w:color="auto"/>
              <w:left w:val="dashed" w:sz="4" w:space="0" w:color="auto"/>
              <w:bottom w:val="single" w:sz="4" w:space="0" w:color="auto"/>
              <w:right w:val="single" w:sz="4" w:space="0" w:color="auto"/>
            </w:tcBorders>
          </w:tcPr>
          <w:p w14:paraId="119C3DE7" w14:textId="77777777" w:rsidR="00C97BEA" w:rsidRPr="00B813A8" w:rsidRDefault="00C97BEA" w:rsidP="00E53B33">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14:paraId="119C3DF2" w14:textId="77777777" w:rsidTr="00E53B33">
        <w:tc>
          <w:tcPr>
            <w:tcW w:w="821" w:type="pct"/>
            <w:tcBorders>
              <w:top w:val="single" w:sz="4" w:space="0" w:color="auto"/>
              <w:left w:val="single" w:sz="4" w:space="0" w:color="auto"/>
              <w:bottom w:val="single" w:sz="4" w:space="0" w:color="auto"/>
              <w:right w:val="single" w:sz="4" w:space="0" w:color="auto"/>
            </w:tcBorders>
          </w:tcPr>
          <w:p w14:paraId="119C3DE9" w14:textId="77777777" w:rsidR="00C97BEA" w:rsidRPr="00EB4F96" w:rsidRDefault="00C97BEA" w:rsidP="00E53B33">
            <w:pPr>
              <w:rPr>
                <w:rFonts w:ascii="Calibri" w:hAnsi="Calibri"/>
                <w:b/>
                <w:sz w:val="16"/>
                <w:szCs w:val="16"/>
              </w:rPr>
            </w:pPr>
            <w:r w:rsidRPr="00EB4F96">
              <w:rPr>
                <w:rFonts w:ascii="Calibri" w:hAnsi="Calibri"/>
                <w:b/>
                <w:sz w:val="16"/>
                <w:szCs w:val="16"/>
              </w:rPr>
              <w:t>2. Knowledge and Understanding of Subject</w:t>
            </w:r>
          </w:p>
          <w:p w14:paraId="119C3DEA" w14:textId="77777777" w:rsidR="00C97BEA" w:rsidRPr="00B813A8" w:rsidRDefault="00C97BEA" w:rsidP="00E53B33">
            <w:pPr>
              <w:rPr>
                <w:rFonts w:ascii="Calibri" w:hAnsi="Calibri"/>
                <w:b/>
                <w:sz w:val="14"/>
                <w:szCs w:val="14"/>
              </w:rPr>
            </w:pPr>
            <w:r w:rsidRPr="00B813A8">
              <w:rPr>
                <w:rFonts w:ascii="Calibri" w:hAnsi="Calibri"/>
                <w:sz w:val="14"/>
                <w:szCs w:val="14"/>
              </w:rPr>
              <w:t xml:space="preserve">Extent of </w:t>
            </w:r>
            <w:r>
              <w:rPr>
                <w:rFonts w:ascii="Calibri" w:hAnsi="Calibri"/>
                <w:sz w:val="14"/>
                <w:szCs w:val="14"/>
              </w:rPr>
              <w:t xml:space="preserve">systematic knowledge, </w:t>
            </w:r>
            <w:r w:rsidRPr="00B813A8">
              <w:rPr>
                <w:rFonts w:ascii="Calibri" w:hAnsi="Calibri"/>
                <w:sz w:val="14"/>
                <w:szCs w:val="14"/>
              </w:rPr>
              <w:t xml:space="preserve">understanding </w:t>
            </w:r>
            <w:r>
              <w:rPr>
                <w:rFonts w:ascii="Calibri" w:hAnsi="Calibri"/>
                <w:sz w:val="14"/>
                <w:szCs w:val="14"/>
              </w:rPr>
              <w:t xml:space="preserve">and critical awareness </w:t>
            </w:r>
            <w:r w:rsidRPr="00B813A8">
              <w:rPr>
                <w:rFonts w:ascii="Calibri" w:hAnsi="Calibri"/>
                <w:sz w:val="14"/>
                <w:szCs w:val="14"/>
              </w:rPr>
              <w:t>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14:paraId="119C3DEB" w14:textId="77777777" w:rsidR="00C97BEA" w:rsidRPr="00EB4F96" w:rsidRDefault="00C97BEA" w:rsidP="00E53B33">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14:paraId="119C3DEC" w14:textId="77777777" w:rsidR="00C97BEA" w:rsidRPr="00EB4F96" w:rsidRDefault="00C97BEA" w:rsidP="00E53B33">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14:paraId="119C3DED" w14:textId="77777777" w:rsidR="00C97BEA" w:rsidRPr="00EB4F96" w:rsidRDefault="00C97BEA" w:rsidP="00E53B33">
            <w:pPr>
              <w:spacing w:after="120"/>
              <w:rPr>
                <w:rFonts w:ascii="Calibri" w:hAnsi="Calibri"/>
                <w:sz w:val="12"/>
                <w:szCs w:val="16"/>
              </w:rPr>
            </w:pPr>
            <w:r w:rsidRPr="00EB4F96">
              <w:rPr>
                <w:rFonts w:ascii="Calibri" w:hAnsi="Calibri"/>
                <w:sz w:val="12"/>
                <w:szCs w:val="16"/>
              </w:rPr>
              <w:t xml:space="preserve">Evidence of knowledge and understanding of </w:t>
            </w:r>
            <w:r>
              <w:rPr>
                <w:rFonts w:ascii="Calibri" w:hAnsi="Calibri"/>
                <w:sz w:val="12"/>
                <w:szCs w:val="16"/>
              </w:rPr>
              <w:t>current and relevant</w:t>
            </w:r>
            <w:r w:rsidRPr="00EB4F96">
              <w:rPr>
                <w:rFonts w:ascii="Calibri" w:hAnsi="Calibri"/>
                <w:sz w:val="12"/>
                <w:szCs w:val="16"/>
              </w:rPr>
              <w:t xml:space="preserve"> concepts and underlying principles</w:t>
            </w:r>
            <w:r>
              <w:rPr>
                <w:rFonts w:ascii="Calibri" w:hAnsi="Calibri"/>
                <w:sz w:val="12"/>
                <w:szCs w:val="16"/>
              </w:rPr>
              <w:t xml:space="preserve"> but with some gaps or errors</w:t>
            </w:r>
            <w:r w:rsidRPr="00EB4F96">
              <w:rPr>
                <w:rFonts w:ascii="Calibri" w:hAnsi="Calibri"/>
                <w:sz w:val="12"/>
                <w:szCs w:val="16"/>
              </w:rPr>
              <w:t xml:space="preserve">. </w:t>
            </w:r>
          </w:p>
        </w:tc>
        <w:tc>
          <w:tcPr>
            <w:tcW w:w="597" w:type="pct"/>
            <w:tcBorders>
              <w:top w:val="single" w:sz="4" w:space="0" w:color="auto"/>
              <w:left w:val="dashed" w:sz="4" w:space="0" w:color="auto"/>
              <w:bottom w:val="single" w:sz="4" w:space="0" w:color="auto"/>
              <w:right w:val="dashed" w:sz="4" w:space="0" w:color="auto"/>
            </w:tcBorders>
          </w:tcPr>
          <w:p w14:paraId="119C3DEE" w14:textId="77777777" w:rsidR="00C97BEA" w:rsidRPr="00EB4F96" w:rsidRDefault="00C97BEA" w:rsidP="00E53B33">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14:paraId="119C3DEF" w14:textId="77777777" w:rsidR="00C97BEA" w:rsidRPr="00EB4F96" w:rsidRDefault="00C97BEA" w:rsidP="00E53B33">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w:t>
            </w:r>
            <w:r>
              <w:rPr>
                <w:rFonts w:ascii="Calibri" w:hAnsi="Calibri"/>
                <w:sz w:val="12"/>
                <w:szCs w:val="16"/>
              </w:rPr>
              <w:t xml:space="preserve">and contemporary </w:t>
            </w:r>
            <w:r w:rsidRPr="00EB4F96">
              <w:rPr>
                <w:rFonts w:ascii="Calibri" w:hAnsi="Calibri"/>
                <w:sz w:val="12"/>
                <w:szCs w:val="16"/>
              </w:rPr>
              <w:t xml:space="preserve">views. </w:t>
            </w:r>
          </w:p>
        </w:tc>
        <w:tc>
          <w:tcPr>
            <w:tcW w:w="597" w:type="pct"/>
            <w:tcBorders>
              <w:top w:val="single" w:sz="4" w:space="0" w:color="auto"/>
              <w:left w:val="dashed" w:sz="4" w:space="0" w:color="auto"/>
              <w:bottom w:val="single" w:sz="4" w:space="0" w:color="auto"/>
              <w:right w:val="dashed" w:sz="4" w:space="0" w:color="auto"/>
            </w:tcBorders>
          </w:tcPr>
          <w:p w14:paraId="119C3DF0" w14:textId="77777777" w:rsidR="00C97BEA" w:rsidRPr="00EB4F96" w:rsidRDefault="00C97BEA" w:rsidP="00E53B33">
            <w:pPr>
              <w:spacing w:after="120"/>
              <w:rPr>
                <w:rFonts w:ascii="Calibri" w:hAnsi="Calibri"/>
                <w:sz w:val="12"/>
                <w:szCs w:val="16"/>
              </w:rPr>
            </w:pPr>
            <w:r>
              <w:rPr>
                <w:rFonts w:ascii="Calibri" w:hAnsi="Calibri"/>
                <w:sz w:val="12"/>
                <w:szCs w:val="16"/>
              </w:rPr>
              <w:t xml:space="preserve">Excellent </w:t>
            </w:r>
            <w:r w:rsidRPr="00075A05">
              <w:rPr>
                <w:rFonts w:ascii="Calibri" w:hAnsi="Calibri"/>
                <w:sz w:val="12"/>
                <w:szCs w:val="16"/>
              </w:rPr>
              <w:t xml:space="preserve">mastery of a complex and specialised area of knowledge and skills, with an </w:t>
            </w:r>
            <w:r>
              <w:rPr>
                <w:rFonts w:ascii="Calibri" w:hAnsi="Calibri"/>
                <w:sz w:val="12"/>
                <w:szCs w:val="16"/>
              </w:rPr>
              <w:t>excellent</w:t>
            </w:r>
            <w:r w:rsidRPr="00075A05">
              <w:rPr>
                <w:rFonts w:ascii="Calibri" w:hAnsi="Calibri"/>
                <w:sz w:val="12"/>
                <w:szCs w:val="16"/>
              </w:rPr>
              <w:t xml:space="preserve"> critical awareness of current problems and/or new insights at the forefront of the field</w:t>
            </w:r>
            <w:r>
              <w:rPr>
                <w:rFonts w:ascii="Calibri" w:hAnsi="Calibri"/>
                <w:sz w:val="12"/>
                <w:szCs w:val="16"/>
              </w:rPr>
              <w:t>.</w:t>
            </w:r>
            <w:r w:rsidRPr="00EB4F96">
              <w:rPr>
                <w:rFonts w:ascii="Calibri" w:hAnsi="Calibri"/>
                <w:sz w:val="12"/>
                <w:szCs w:val="16"/>
              </w:rPr>
              <w:t xml:space="preserve">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14:paraId="119C3DF1" w14:textId="77777777" w:rsidR="00C97BEA" w:rsidRPr="00EB4F96" w:rsidRDefault="00C97BEA" w:rsidP="00E53B33">
            <w:pPr>
              <w:spacing w:after="120"/>
              <w:rPr>
                <w:rFonts w:ascii="Calibri" w:hAnsi="Calibri"/>
                <w:sz w:val="12"/>
                <w:szCs w:val="16"/>
              </w:rPr>
            </w:pPr>
            <w:r>
              <w:rPr>
                <w:rFonts w:ascii="Calibri" w:hAnsi="Calibri"/>
                <w:sz w:val="12"/>
                <w:szCs w:val="16"/>
              </w:rPr>
              <w:t>E</w:t>
            </w:r>
            <w:r w:rsidRPr="00075A05">
              <w:rPr>
                <w:rFonts w:ascii="Calibri" w:hAnsi="Calibri"/>
                <w:sz w:val="12"/>
                <w:szCs w:val="16"/>
              </w:rPr>
              <w:t>xceptional mastery of a complex and specialised area of knowledge and skills, with an exceptional critical awareness of current problems and/or new insights at the forefront of the field</w:t>
            </w:r>
            <w:r>
              <w:rPr>
                <w:rFonts w:ascii="Calibri" w:hAnsi="Calibri"/>
                <w:sz w:val="12"/>
                <w:szCs w:val="16"/>
              </w:rPr>
              <w:t>.</w:t>
            </w:r>
            <w:r w:rsidRPr="00075A05">
              <w:rPr>
                <w:rFonts w:ascii="Calibri" w:hAnsi="Calibri"/>
                <w:sz w:val="12"/>
                <w:szCs w:val="16"/>
              </w:rPr>
              <w:t xml:space="preserve"> </w:t>
            </w:r>
            <w:r>
              <w:rPr>
                <w:rFonts w:ascii="Calibri" w:hAnsi="Calibri"/>
                <w:sz w:val="12"/>
                <w:szCs w:val="16"/>
              </w:rPr>
              <w:t>A</w:t>
            </w:r>
            <w:r w:rsidRPr="00EB4F96">
              <w:rPr>
                <w:rFonts w:ascii="Calibri" w:hAnsi="Calibri"/>
                <w:sz w:val="12"/>
                <w:szCs w:val="16"/>
              </w:rPr>
              <w:t xml:space="preserve"> critical awareness of the ambiguities and limitations of knowledge.</w:t>
            </w:r>
          </w:p>
        </w:tc>
      </w:tr>
      <w:tr w:rsidR="00C97BEA" w:rsidRPr="009154C7" w14:paraId="119C3E00" w14:textId="77777777" w:rsidTr="00E53B33">
        <w:tc>
          <w:tcPr>
            <w:tcW w:w="821" w:type="pct"/>
            <w:tcBorders>
              <w:top w:val="single" w:sz="4" w:space="0" w:color="auto"/>
              <w:left w:val="single" w:sz="4" w:space="0" w:color="auto"/>
              <w:bottom w:val="single" w:sz="4" w:space="0" w:color="auto"/>
              <w:right w:val="single" w:sz="4" w:space="0" w:color="auto"/>
            </w:tcBorders>
          </w:tcPr>
          <w:p w14:paraId="119C3DF3" w14:textId="77777777" w:rsidR="00C97BEA" w:rsidRPr="00EB4F96" w:rsidRDefault="00C97BEA" w:rsidP="00E53B33">
            <w:pPr>
              <w:rPr>
                <w:rFonts w:ascii="Calibri" w:hAnsi="Calibri"/>
                <w:b/>
                <w:sz w:val="16"/>
                <w:szCs w:val="16"/>
              </w:rPr>
            </w:pPr>
            <w:r w:rsidRPr="00EB4F96">
              <w:rPr>
                <w:rFonts w:ascii="Calibri" w:hAnsi="Calibri"/>
                <w:b/>
                <w:sz w:val="16"/>
                <w:szCs w:val="16"/>
              </w:rPr>
              <w:t>3.  Analysis</w:t>
            </w:r>
          </w:p>
          <w:p w14:paraId="119C3DF4" w14:textId="77777777" w:rsidR="00C97BEA" w:rsidRPr="00B813A8" w:rsidRDefault="00C97BEA" w:rsidP="00E53B33">
            <w:pPr>
              <w:rPr>
                <w:rFonts w:ascii="Calibri" w:hAnsi="Calibri"/>
                <w:sz w:val="14"/>
                <w:szCs w:val="14"/>
              </w:rPr>
            </w:pPr>
            <w:r w:rsidRPr="00B813A8">
              <w:rPr>
                <w:rFonts w:ascii="Calibri" w:hAnsi="Calibri"/>
                <w:sz w:val="14"/>
                <w:szCs w:val="14"/>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14:paraId="119C3DF5" w14:textId="77777777" w:rsidR="00C97BEA" w:rsidRPr="00EB4F96" w:rsidRDefault="00C97BEA" w:rsidP="00E53B33">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14:paraId="119C3DF6" w14:textId="77777777" w:rsidR="00C97BEA" w:rsidRPr="00EB4F96" w:rsidRDefault="00C97BEA" w:rsidP="00E53B33">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14:paraId="119C3DF7" w14:textId="77777777" w:rsidR="00C97BEA" w:rsidRPr="00EB4F96" w:rsidRDefault="00C97BEA" w:rsidP="00E53B33">
            <w:pPr>
              <w:rPr>
                <w:rFonts w:ascii="Calibri" w:hAnsi="Calibri"/>
                <w:sz w:val="12"/>
                <w:szCs w:val="16"/>
              </w:rPr>
            </w:pPr>
            <w:r w:rsidRPr="00EB4F96">
              <w:rPr>
                <w:rFonts w:ascii="Calibri" w:hAnsi="Calibri"/>
                <w:sz w:val="12"/>
                <w:szCs w:val="16"/>
              </w:rPr>
              <w:t xml:space="preserve">Evidence of some logical, </w:t>
            </w:r>
            <w:r>
              <w:rPr>
                <w:rFonts w:ascii="Calibri" w:hAnsi="Calibri"/>
                <w:sz w:val="12"/>
                <w:szCs w:val="16"/>
              </w:rPr>
              <w:t>critical</w:t>
            </w:r>
            <w:r w:rsidRPr="00EB4F96">
              <w:rPr>
                <w:rFonts w:ascii="Calibri" w:hAnsi="Calibri"/>
                <w:sz w:val="12"/>
                <w:szCs w:val="16"/>
              </w:rPr>
              <w:t xml:space="preserve"> thinking and some attempts to synthesise, albeit with some weaknesses.</w:t>
            </w:r>
          </w:p>
          <w:p w14:paraId="119C3DF8" w14:textId="77777777" w:rsidR="00C97BEA" w:rsidRPr="00EB4F96" w:rsidRDefault="00C97BEA" w:rsidP="00E53B33">
            <w:pPr>
              <w:rPr>
                <w:rFonts w:ascii="Calibri" w:hAnsi="Calibri"/>
                <w:sz w:val="12"/>
                <w:szCs w:val="16"/>
              </w:rPr>
            </w:pPr>
            <w:r w:rsidRPr="00EB4F96">
              <w:rPr>
                <w:rFonts w:ascii="Calibri" w:hAnsi="Calibri"/>
                <w:sz w:val="12"/>
                <w:szCs w:val="16"/>
              </w:rPr>
              <w:t>Some evidence to support findings/ views, but evidence not consistently interpreted.</w:t>
            </w:r>
          </w:p>
          <w:p w14:paraId="119C3DF9" w14:textId="77777777" w:rsidR="00C97BEA" w:rsidRPr="00EB4F96" w:rsidRDefault="00C97BEA" w:rsidP="00E53B33">
            <w:pPr>
              <w:rPr>
                <w:rFonts w:ascii="Calibri" w:hAnsi="Calibri"/>
                <w:sz w:val="12"/>
                <w:szCs w:val="16"/>
              </w:rPr>
            </w:pPr>
            <w:r w:rsidRPr="00EB4F96">
              <w:rPr>
                <w:rFonts w:ascii="Calibri" w:hAnsi="Calibri"/>
                <w:sz w:val="12"/>
                <w:szCs w:val="16"/>
              </w:rPr>
              <w:t>Some relevant conclusions and recommendations, where relevant</w:t>
            </w:r>
            <w:r>
              <w:rPr>
                <w:rFonts w:ascii="Calibri" w:hAnsi="Calibri"/>
                <w:sz w:val="12"/>
                <w:szCs w:val="16"/>
              </w:rPr>
              <w:t>.</w:t>
            </w:r>
          </w:p>
        </w:tc>
        <w:tc>
          <w:tcPr>
            <w:tcW w:w="597" w:type="pct"/>
            <w:tcBorders>
              <w:top w:val="single" w:sz="4" w:space="0" w:color="auto"/>
              <w:left w:val="dashed" w:sz="4" w:space="0" w:color="auto"/>
              <w:bottom w:val="single" w:sz="4" w:space="0" w:color="auto"/>
              <w:right w:val="dashed" w:sz="4" w:space="0" w:color="auto"/>
            </w:tcBorders>
          </w:tcPr>
          <w:p w14:paraId="119C3DFA" w14:textId="77777777" w:rsidR="00C97BEA" w:rsidRPr="00EB4F96" w:rsidRDefault="00C97BEA" w:rsidP="00E53B33">
            <w:pPr>
              <w:rPr>
                <w:rFonts w:ascii="Calibri" w:hAnsi="Calibri"/>
                <w:sz w:val="12"/>
                <w:szCs w:val="16"/>
              </w:rPr>
            </w:pPr>
            <w:r w:rsidRPr="00EB4F96">
              <w:rPr>
                <w:rFonts w:ascii="Calibri" w:hAnsi="Calibri"/>
                <w:sz w:val="12"/>
                <w:szCs w:val="16"/>
              </w:rPr>
              <w:t>Evidence of logical, analytical</w:t>
            </w:r>
            <w:r>
              <w:rPr>
                <w:rFonts w:ascii="Calibri" w:hAnsi="Calibri"/>
                <w:sz w:val="12"/>
                <w:szCs w:val="16"/>
              </w:rPr>
              <w:t>, critical</w:t>
            </w:r>
            <w:r w:rsidRPr="00EB4F96">
              <w:rPr>
                <w:rFonts w:ascii="Calibri" w:hAnsi="Calibri"/>
                <w:sz w:val="12"/>
                <w:szCs w:val="16"/>
              </w:rPr>
              <w:t xml:space="preserve"> thinking and synthesis. Can analyse new and/or </w:t>
            </w:r>
            <w:r>
              <w:rPr>
                <w:rFonts w:ascii="Calibri" w:hAnsi="Calibri"/>
                <w:sz w:val="12"/>
                <w:szCs w:val="16"/>
              </w:rPr>
              <w:t>complex</w:t>
            </w:r>
            <w:r w:rsidRPr="00EB4F96">
              <w:rPr>
                <w:rFonts w:ascii="Calibri" w:hAnsi="Calibri"/>
                <w:sz w:val="12"/>
                <w:szCs w:val="16"/>
              </w:rPr>
              <w:t xml:space="preserve"> data and situations without guidance.</w:t>
            </w:r>
          </w:p>
          <w:p w14:paraId="119C3DFB" w14:textId="77777777" w:rsidR="00C97BEA" w:rsidRPr="00EB4F96" w:rsidRDefault="00C97BEA" w:rsidP="00E53B33">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14:paraId="119C3DFC" w14:textId="77777777" w:rsidR="00C97BEA" w:rsidRPr="00EB4F96" w:rsidRDefault="00C97BEA" w:rsidP="00E53B33">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119C3DFD" w14:textId="77777777" w:rsidR="00C97BEA" w:rsidRPr="00EB4F96" w:rsidRDefault="00C97BEA" w:rsidP="00E53B33">
            <w:pPr>
              <w:rPr>
                <w:rFonts w:ascii="Calibri" w:hAnsi="Calibri"/>
                <w:sz w:val="12"/>
                <w:szCs w:val="16"/>
              </w:rPr>
            </w:pPr>
            <w:r>
              <w:rPr>
                <w:rFonts w:ascii="Calibri" w:hAnsi="Calibri"/>
                <w:sz w:val="12"/>
                <w:szCs w:val="16"/>
              </w:rPr>
              <w:t>E</w:t>
            </w:r>
            <w:r w:rsidRPr="00075A05">
              <w:rPr>
                <w:rFonts w:ascii="Calibri" w:hAnsi="Calibri"/>
                <w:sz w:val="12"/>
                <w:szCs w:val="16"/>
              </w:rPr>
              <w:t>valuate</w:t>
            </w:r>
            <w:r>
              <w:rPr>
                <w:rFonts w:ascii="Calibri" w:hAnsi="Calibri"/>
                <w:sz w:val="12"/>
                <w:szCs w:val="16"/>
              </w:rPr>
              <w:t>s</w:t>
            </w:r>
            <w:r w:rsidRPr="00075A05">
              <w:rPr>
                <w:rFonts w:ascii="Calibri" w:hAnsi="Calibri"/>
                <w:sz w:val="12"/>
                <w:szCs w:val="16"/>
              </w:rPr>
              <w:t xml:space="preserve"> methodologies</w:t>
            </w:r>
            <w:r>
              <w:rPr>
                <w:rFonts w:ascii="Calibri" w:hAnsi="Calibri"/>
                <w:sz w:val="12"/>
                <w:szCs w:val="16"/>
              </w:rPr>
              <w:t>, current research and ideas</w:t>
            </w:r>
            <w:r w:rsidRPr="00075A05">
              <w:rPr>
                <w:rFonts w:ascii="Calibri" w:hAnsi="Calibri"/>
                <w:sz w:val="12"/>
                <w:szCs w:val="16"/>
              </w:rPr>
              <w:t xml:space="preserve"> critically and,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/ideas. Evaluates and synthesises </w:t>
            </w:r>
            <w:r w:rsidRPr="00075A05">
              <w:rPr>
                <w:rFonts w:ascii="Calibri" w:hAnsi="Calibri"/>
                <w:sz w:val="12"/>
                <w:szCs w:val="16"/>
              </w:rPr>
              <w:t>complex issues bot</w:t>
            </w:r>
            <w:r>
              <w:rPr>
                <w:rFonts w:ascii="Calibri" w:hAnsi="Calibri"/>
                <w:sz w:val="12"/>
                <w:szCs w:val="16"/>
              </w:rPr>
              <w:t xml:space="preserve">h systematically and creatively.  Makes </w:t>
            </w:r>
            <w:r w:rsidRPr="00075A05">
              <w:rPr>
                <w:rFonts w:ascii="Calibri" w:hAnsi="Calibri"/>
                <w:sz w:val="12"/>
                <w:szCs w:val="16"/>
              </w:rPr>
              <w:t xml:space="preserve">sound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14:paraId="119C3DFE" w14:textId="77777777" w:rsidR="00C97BEA" w:rsidRPr="00EB4F96" w:rsidRDefault="00C97BEA" w:rsidP="00E53B33">
            <w:pPr>
              <w:rPr>
                <w:rFonts w:ascii="Calibri" w:hAnsi="Calibri"/>
                <w:sz w:val="12"/>
                <w:szCs w:val="16"/>
              </w:rPr>
            </w:pPr>
            <w:r>
              <w:rPr>
                <w:rFonts w:ascii="Calibri" w:hAnsi="Calibri"/>
                <w:sz w:val="12"/>
                <w:szCs w:val="16"/>
              </w:rPr>
              <w:t>Excellent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systematically and creatively.  Makes excellent</w:t>
            </w:r>
            <w:r w:rsidRPr="00075A05">
              <w:rPr>
                <w:rFonts w:ascii="Calibri" w:hAnsi="Calibri"/>
                <w:sz w:val="12"/>
                <w:szCs w:val="16"/>
              </w:rPr>
              <w:t xml:space="preserve">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Strong, persuasive, conclusions, justifiable recommendations.</w:t>
            </w:r>
            <w:r>
              <w:rPr>
                <w:rFonts w:ascii="Calibri" w:hAnsi="Calibri"/>
                <w:sz w:val="12"/>
                <w:szCs w:val="16"/>
              </w:rPr>
              <w:t xml:space="preserve"> Work is of conference publishable quality.</w:t>
            </w:r>
          </w:p>
        </w:tc>
        <w:tc>
          <w:tcPr>
            <w:tcW w:w="597" w:type="pct"/>
            <w:tcBorders>
              <w:top w:val="single" w:sz="4" w:space="0" w:color="auto"/>
              <w:left w:val="dashed" w:sz="4" w:space="0" w:color="auto"/>
              <w:bottom w:val="single" w:sz="4" w:space="0" w:color="auto"/>
              <w:right w:val="single" w:sz="4" w:space="0" w:color="auto"/>
            </w:tcBorders>
          </w:tcPr>
          <w:p w14:paraId="119C3DFF" w14:textId="77777777" w:rsidR="00C97BEA" w:rsidRPr="00EB4F96" w:rsidRDefault="00C97BEA" w:rsidP="00E53B33">
            <w:pPr>
              <w:rPr>
                <w:rFonts w:ascii="Calibri" w:hAnsi="Calibri"/>
                <w:sz w:val="12"/>
                <w:szCs w:val="16"/>
              </w:rPr>
            </w:pPr>
            <w:r>
              <w:rPr>
                <w:rFonts w:ascii="Calibri" w:hAnsi="Calibri"/>
                <w:sz w:val="12"/>
                <w:szCs w:val="16"/>
              </w:rPr>
              <w:t>Exceptional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at a high level of mastery.  Makes outstanding</w:t>
            </w:r>
            <w:r w:rsidRPr="00075A05">
              <w:rPr>
                <w:rFonts w:ascii="Calibri" w:hAnsi="Calibri"/>
                <w:sz w:val="12"/>
                <w:szCs w:val="16"/>
              </w:rPr>
              <w:t xml:space="preserve"> judgements </w:t>
            </w:r>
            <w:r>
              <w:rPr>
                <w:rFonts w:ascii="Calibri" w:hAnsi="Calibri"/>
                <w:sz w:val="12"/>
                <w:szCs w:val="16"/>
              </w:rPr>
              <w:t xml:space="preserve">and proposes highly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Highly persuasive conclusions</w:t>
            </w:r>
            <w:r>
              <w:rPr>
                <w:rFonts w:ascii="Calibri" w:hAnsi="Calibri"/>
                <w:sz w:val="12"/>
                <w:szCs w:val="16"/>
              </w:rPr>
              <w:t>. Work is of journal publishable quality.</w:t>
            </w:r>
          </w:p>
        </w:tc>
      </w:tr>
      <w:tr w:rsidR="00C97BEA" w:rsidRPr="009154C7" w14:paraId="119C3E2B" w14:textId="77777777" w:rsidTr="00E53B33">
        <w:trPr>
          <w:trHeight w:val="2648"/>
        </w:trPr>
        <w:tc>
          <w:tcPr>
            <w:tcW w:w="821" w:type="pct"/>
            <w:tcBorders>
              <w:top w:val="single" w:sz="4" w:space="0" w:color="auto"/>
              <w:left w:val="single" w:sz="4" w:space="0" w:color="auto"/>
              <w:bottom w:val="single" w:sz="4" w:space="0" w:color="auto"/>
              <w:right w:val="single" w:sz="4" w:space="0" w:color="auto"/>
            </w:tcBorders>
          </w:tcPr>
          <w:p w14:paraId="119C3E01" w14:textId="77777777" w:rsidR="00C97BEA" w:rsidRPr="00EB4F96" w:rsidRDefault="00C97BEA" w:rsidP="00E53B33">
            <w:pPr>
              <w:rPr>
                <w:rFonts w:ascii="Calibri" w:hAnsi="Calibri"/>
                <w:b/>
                <w:sz w:val="16"/>
                <w:szCs w:val="16"/>
              </w:rPr>
            </w:pPr>
            <w:r w:rsidRPr="00EB4F96">
              <w:rPr>
                <w:rFonts w:ascii="Calibri" w:hAnsi="Calibri"/>
                <w:b/>
                <w:sz w:val="16"/>
                <w:szCs w:val="16"/>
              </w:rPr>
              <w:t>4. Practical Application and Deployment</w:t>
            </w:r>
          </w:p>
          <w:p w14:paraId="119C3E02" w14:textId="77777777" w:rsidR="00C97BEA" w:rsidRPr="00B813A8" w:rsidRDefault="00C97BEA" w:rsidP="00E53B33">
            <w:pPr>
              <w:rPr>
                <w:rFonts w:ascii="Calibri" w:hAnsi="Calibri"/>
                <w:sz w:val="14"/>
                <w:szCs w:val="14"/>
              </w:rPr>
            </w:pPr>
            <w:r w:rsidRPr="00B813A8">
              <w:rPr>
                <w:rFonts w:ascii="Calibri" w:hAnsi="Calibri"/>
                <w:sz w:val="14"/>
                <w:szCs w:val="14"/>
              </w:rPr>
              <w:t>Effective deployment of appropriate methods, materials, tools and techniques; extent of skill demonstrated in the application of concepts to a variety of processes and/or contexts; formulation of innovative</w:t>
            </w:r>
            <w:r>
              <w:rPr>
                <w:rFonts w:ascii="Calibri" w:hAnsi="Calibri"/>
                <w:sz w:val="14"/>
                <w:szCs w:val="14"/>
              </w:rPr>
              <w:t>, original</w:t>
            </w:r>
            <w:r w:rsidRPr="00B813A8">
              <w:rPr>
                <w:rFonts w:ascii="Calibri" w:hAnsi="Calibri"/>
                <w:sz w:val="14"/>
                <w:szCs w:val="14"/>
              </w:rPr>
              <w:t xml:space="preser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14:paraId="119C3E03" w14:textId="77777777" w:rsidR="00C97BEA" w:rsidRPr="00EB4F96" w:rsidRDefault="00C97BEA" w:rsidP="00E53B33">
            <w:pPr>
              <w:rPr>
                <w:rFonts w:ascii="Calibri" w:hAnsi="Calibri"/>
                <w:sz w:val="12"/>
                <w:szCs w:val="16"/>
              </w:rPr>
            </w:pPr>
            <w:r w:rsidRPr="00EB4F96">
              <w:rPr>
                <w:rFonts w:ascii="Calibri" w:hAnsi="Calibri"/>
                <w:sz w:val="12"/>
                <w:szCs w:val="16"/>
              </w:rPr>
              <w:t>Limited or no use of methods, materials, tools and/or techniques.</w:t>
            </w:r>
          </w:p>
          <w:p w14:paraId="119C3E04" w14:textId="77777777" w:rsidR="00C97BEA" w:rsidRDefault="00C97BEA" w:rsidP="00E53B33">
            <w:pPr>
              <w:rPr>
                <w:rFonts w:ascii="Calibri" w:hAnsi="Calibri"/>
                <w:sz w:val="12"/>
                <w:szCs w:val="16"/>
              </w:rPr>
            </w:pPr>
            <w:r w:rsidRPr="00EB4F96">
              <w:rPr>
                <w:rFonts w:ascii="Calibri" w:hAnsi="Calibri"/>
                <w:sz w:val="12"/>
                <w:szCs w:val="16"/>
              </w:rPr>
              <w:t>Little or no appreciation of the context of the application.</w:t>
            </w:r>
          </w:p>
          <w:p w14:paraId="119C3E05" w14:textId="77777777" w:rsidR="00C97BEA" w:rsidRPr="00B813A8" w:rsidRDefault="00C97BEA" w:rsidP="00E53B33">
            <w:pPr>
              <w:rPr>
                <w:rFonts w:ascii="Calibri" w:hAnsi="Calibri"/>
                <w:sz w:val="12"/>
                <w:szCs w:val="16"/>
              </w:rPr>
            </w:pPr>
          </w:p>
          <w:p w14:paraId="119C3E06" w14:textId="77777777" w:rsidR="00C97BEA" w:rsidRPr="00B813A8" w:rsidRDefault="00C97BEA" w:rsidP="00E53B33">
            <w:pPr>
              <w:rPr>
                <w:rFonts w:ascii="Calibri" w:hAnsi="Calibri"/>
                <w:sz w:val="12"/>
                <w:szCs w:val="16"/>
              </w:rPr>
            </w:pPr>
          </w:p>
          <w:p w14:paraId="119C3E07" w14:textId="77777777" w:rsidR="00C97BEA" w:rsidRPr="00B813A8" w:rsidRDefault="00C97BEA" w:rsidP="00E53B33">
            <w:pPr>
              <w:rPr>
                <w:rFonts w:ascii="Calibri" w:hAnsi="Calibri"/>
                <w:sz w:val="12"/>
                <w:szCs w:val="16"/>
              </w:rPr>
            </w:pPr>
          </w:p>
          <w:p w14:paraId="119C3E08" w14:textId="77777777" w:rsidR="00C97BEA" w:rsidRPr="00B813A8" w:rsidRDefault="00C97BEA" w:rsidP="00E53B33">
            <w:pPr>
              <w:rPr>
                <w:rFonts w:ascii="Calibri" w:hAnsi="Calibri"/>
                <w:sz w:val="12"/>
                <w:szCs w:val="16"/>
              </w:rPr>
            </w:pPr>
          </w:p>
          <w:p w14:paraId="119C3E09" w14:textId="77777777" w:rsidR="00C97BEA" w:rsidRPr="00B813A8" w:rsidRDefault="00C97BEA" w:rsidP="00E53B33">
            <w:pPr>
              <w:rPr>
                <w:rFonts w:ascii="Calibri" w:hAnsi="Calibri"/>
                <w:sz w:val="12"/>
                <w:szCs w:val="16"/>
              </w:rPr>
            </w:pPr>
          </w:p>
          <w:p w14:paraId="119C3E0A" w14:textId="77777777" w:rsidR="00C97BEA" w:rsidRPr="00B813A8" w:rsidRDefault="00C97BEA" w:rsidP="00E53B33">
            <w:pPr>
              <w:rPr>
                <w:rFonts w:ascii="Calibri" w:hAnsi="Calibri"/>
                <w:sz w:val="12"/>
                <w:szCs w:val="16"/>
              </w:rPr>
            </w:pPr>
          </w:p>
          <w:p w14:paraId="119C3E0B" w14:textId="77777777" w:rsidR="00C97BEA" w:rsidRPr="00B813A8" w:rsidRDefault="00C97BEA" w:rsidP="00E53B33">
            <w:pPr>
              <w:rPr>
                <w:rFonts w:ascii="Calibri" w:hAnsi="Calibri"/>
                <w:sz w:val="12"/>
                <w:szCs w:val="16"/>
              </w:rPr>
            </w:pPr>
          </w:p>
          <w:p w14:paraId="119C3E0C" w14:textId="77777777" w:rsidR="00C97BEA" w:rsidRPr="00B813A8" w:rsidRDefault="00C97BEA" w:rsidP="00E53B33">
            <w:pPr>
              <w:rPr>
                <w:rFonts w:ascii="Calibri" w:hAnsi="Calibri"/>
                <w:sz w:val="12"/>
                <w:szCs w:val="16"/>
              </w:rPr>
            </w:pPr>
          </w:p>
        </w:tc>
        <w:tc>
          <w:tcPr>
            <w:tcW w:w="597" w:type="pct"/>
            <w:tcBorders>
              <w:top w:val="single" w:sz="4" w:space="0" w:color="auto"/>
              <w:left w:val="dashed" w:sz="4" w:space="0" w:color="auto"/>
              <w:bottom w:val="single" w:sz="4" w:space="0" w:color="auto"/>
              <w:right w:val="double" w:sz="4" w:space="0" w:color="auto"/>
            </w:tcBorders>
          </w:tcPr>
          <w:p w14:paraId="119C3E0D" w14:textId="77777777" w:rsidR="00C97BEA" w:rsidRPr="00EB4F96" w:rsidRDefault="00C97BEA" w:rsidP="00E53B33">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14:paraId="119C3E0E" w14:textId="77777777" w:rsidR="00C97BEA" w:rsidRDefault="00C97BEA" w:rsidP="00E53B33">
            <w:pPr>
              <w:rPr>
                <w:rFonts w:ascii="Calibri" w:hAnsi="Calibri"/>
                <w:sz w:val="12"/>
                <w:szCs w:val="16"/>
              </w:rPr>
            </w:pPr>
          </w:p>
          <w:p w14:paraId="119C3E0F" w14:textId="77777777" w:rsidR="00C97BEA" w:rsidRPr="00B813A8" w:rsidRDefault="00C97BEA" w:rsidP="00E53B33">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14:paraId="119C3E10" w14:textId="77777777" w:rsidR="00C97BEA" w:rsidRPr="00EB4F96" w:rsidRDefault="00C97BEA" w:rsidP="00E53B33">
            <w:pPr>
              <w:rPr>
                <w:rFonts w:ascii="Calibri" w:hAnsi="Calibri"/>
                <w:sz w:val="12"/>
                <w:szCs w:val="16"/>
              </w:rPr>
            </w:pPr>
            <w:r>
              <w:rPr>
                <w:rFonts w:ascii="Calibri" w:hAnsi="Calibri"/>
                <w:sz w:val="12"/>
                <w:szCs w:val="16"/>
              </w:rPr>
              <w:t xml:space="preserve">A satisfactory </w:t>
            </w:r>
            <w:r w:rsidRPr="00EB4F96">
              <w:rPr>
                <w:rFonts w:ascii="Calibri" w:hAnsi="Calibri"/>
                <w:sz w:val="12"/>
                <w:szCs w:val="16"/>
              </w:rPr>
              <w:t xml:space="preserve">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14:paraId="119C3E11" w14:textId="77777777" w:rsidR="00C97BEA" w:rsidRPr="00EB4F96" w:rsidRDefault="00C97BEA" w:rsidP="00E53B33">
            <w:pPr>
              <w:rPr>
                <w:rFonts w:ascii="Calibri" w:hAnsi="Calibri"/>
                <w:sz w:val="12"/>
                <w:szCs w:val="16"/>
              </w:rPr>
            </w:pPr>
            <w:r>
              <w:rPr>
                <w:rFonts w:ascii="Calibri" w:hAnsi="Calibri"/>
                <w:sz w:val="12"/>
                <w:szCs w:val="16"/>
              </w:rPr>
              <w:t>Some</w:t>
            </w:r>
            <w:r w:rsidRPr="00EB4F96">
              <w:rPr>
                <w:rFonts w:ascii="Calibri" w:hAnsi="Calibri"/>
                <w:sz w:val="12"/>
                <w:szCs w:val="16"/>
              </w:rPr>
              <w:t xml:space="preserve"> appreciation of the context of the application.</w:t>
            </w:r>
          </w:p>
          <w:p w14:paraId="119C3E12" w14:textId="77777777" w:rsidR="00C97BEA" w:rsidRDefault="00C97BEA" w:rsidP="00E53B33">
            <w:pPr>
              <w:rPr>
                <w:rFonts w:ascii="Calibri" w:hAnsi="Calibri"/>
                <w:sz w:val="12"/>
                <w:szCs w:val="16"/>
              </w:rPr>
            </w:pPr>
          </w:p>
          <w:p w14:paraId="119C3E13" w14:textId="77777777" w:rsidR="00C97BEA" w:rsidRPr="00B813A8" w:rsidRDefault="00C97BEA" w:rsidP="00E53B33">
            <w:pPr>
              <w:rPr>
                <w:rFonts w:ascii="Calibri" w:hAnsi="Calibri"/>
                <w:sz w:val="12"/>
                <w:szCs w:val="16"/>
              </w:rPr>
            </w:pPr>
          </w:p>
          <w:p w14:paraId="119C3E14" w14:textId="77777777" w:rsidR="00C97BEA" w:rsidRPr="00B813A8" w:rsidRDefault="00C97BEA" w:rsidP="00E53B33">
            <w:pPr>
              <w:rPr>
                <w:rFonts w:ascii="Calibri" w:hAnsi="Calibri"/>
                <w:sz w:val="12"/>
                <w:szCs w:val="16"/>
              </w:rPr>
            </w:pPr>
          </w:p>
          <w:p w14:paraId="119C3E15" w14:textId="77777777" w:rsidR="00C97BEA" w:rsidRPr="00B813A8" w:rsidRDefault="00C97BEA" w:rsidP="00E53B33">
            <w:pPr>
              <w:rPr>
                <w:rFonts w:ascii="Calibri" w:hAnsi="Calibri"/>
                <w:sz w:val="12"/>
                <w:szCs w:val="16"/>
              </w:rPr>
            </w:pPr>
          </w:p>
          <w:p w14:paraId="119C3E16" w14:textId="77777777" w:rsidR="00C97BEA" w:rsidRPr="00B813A8" w:rsidRDefault="00C97BEA" w:rsidP="00E53B33">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119C3E17" w14:textId="77777777" w:rsidR="00C97BEA" w:rsidRPr="00EB4F96" w:rsidRDefault="00C97BEA" w:rsidP="00E53B33">
            <w:pPr>
              <w:rPr>
                <w:rFonts w:ascii="Calibri" w:hAnsi="Calibri"/>
                <w:sz w:val="12"/>
                <w:szCs w:val="16"/>
              </w:rPr>
            </w:pPr>
            <w:r w:rsidRPr="00EB4F96">
              <w:rPr>
                <w:rFonts w:ascii="Calibri" w:hAnsi="Calibri"/>
                <w:sz w:val="12"/>
                <w:szCs w:val="16"/>
              </w:rPr>
              <w:t>A good and appropriate application of standard methods, materials, tools and/or techniques.</w:t>
            </w:r>
          </w:p>
          <w:p w14:paraId="119C3E18" w14:textId="77777777" w:rsidR="00C97BEA" w:rsidRPr="00EB4F96" w:rsidRDefault="00C97BEA" w:rsidP="00E53B33">
            <w:pPr>
              <w:rPr>
                <w:rFonts w:ascii="Calibri" w:hAnsi="Calibri"/>
                <w:sz w:val="12"/>
                <w:szCs w:val="16"/>
              </w:rPr>
            </w:pPr>
            <w:r w:rsidRPr="00EB4F96">
              <w:rPr>
                <w:rFonts w:ascii="Calibri" w:hAnsi="Calibri"/>
                <w:sz w:val="12"/>
                <w:szCs w:val="16"/>
              </w:rPr>
              <w:t>Good appreciation of the context of the application, with some use of examples, where relevant.</w:t>
            </w:r>
          </w:p>
          <w:p w14:paraId="119C3E19" w14:textId="77777777" w:rsidR="00C97BEA" w:rsidRDefault="00C97BEA" w:rsidP="00E53B33">
            <w:pPr>
              <w:rPr>
                <w:rFonts w:ascii="Calibri" w:hAnsi="Calibri"/>
                <w:sz w:val="12"/>
                <w:szCs w:val="16"/>
              </w:rPr>
            </w:pPr>
          </w:p>
          <w:p w14:paraId="119C3E1A" w14:textId="77777777" w:rsidR="00C97BEA" w:rsidRPr="00B813A8" w:rsidRDefault="00C97BEA" w:rsidP="00E53B33">
            <w:pPr>
              <w:rPr>
                <w:rFonts w:ascii="Calibri" w:hAnsi="Calibri"/>
                <w:sz w:val="12"/>
                <w:szCs w:val="16"/>
              </w:rPr>
            </w:pPr>
          </w:p>
          <w:p w14:paraId="119C3E1B" w14:textId="77777777" w:rsidR="00C97BEA" w:rsidRPr="00B813A8" w:rsidRDefault="00C97BEA" w:rsidP="00E53B33">
            <w:pPr>
              <w:rPr>
                <w:rFonts w:ascii="Calibri" w:hAnsi="Calibri"/>
                <w:sz w:val="12"/>
                <w:szCs w:val="16"/>
              </w:rPr>
            </w:pPr>
          </w:p>
          <w:p w14:paraId="119C3E1C" w14:textId="77777777" w:rsidR="00C97BEA" w:rsidRPr="00B813A8" w:rsidRDefault="00C97BEA" w:rsidP="00E53B33">
            <w:pPr>
              <w:rPr>
                <w:rFonts w:ascii="Calibri" w:hAnsi="Calibri"/>
                <w:sz w:val="12"/>
                <w:szCs w:val="16"/>
              </w:rPr>
            </w:pPr>
          </w:p>
          <w:p w14:paraId="119C3E1D" w14:textId="77777777" w:rsidR="00C97BEA" w:rsidRPr="00B813A8" w:rsidRDefault="00C97BEA" w:rsidP="00E53B33">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119C3E1E" w14:textId="77777777" w:rsidR="00C97BEA" w:rsidRPr="00EB4F96" w:rsidRDefault="00C97BEA" w:rsidP="00E53B33">
            <w:pPr>
              <w:rPr>
                <w:rFonts w:ascii="Calibri" w:hAnsi="Calibri"/>
                <w:sz w:val="12"/>
                <w:szCs w:val="16"/>
              </w:rPr>
            </w:pPr>
            <w:r w:rsidRPr="00EB4F96">
              <w:rPr>
                <w:rFonts w:ascii="Calibri" w:hAnsi="Calibri"/>
                <w:sz w:val="12"/>
                <w:szCs w:val="16"/>
              </w:rPr>
              <w:t>A very good application of a range of methods, materials, tools and/or techniques.</w:t>
            </w:r>
          </w:p>
          <w:p w14:paraId="119C3E1F" w14:textId="77777777" w:rsidR="00C97BEA" w:rsidRPr="00EB4F96" w:rsidRDefault="00C97BEA" w:rsidP="00E53B33">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14:paraId="119C3E20" w14:textId="77777777" w:rsidR="00C97BEA" w:rsidRPr="00B813A8" w:rsidRDefault="00C97BEA" w:rsidP="00E53B33">
            <w:pPr>
              <w:rPr>
                <w:rFonts w:ascii="Calibri" w:hAnsi="Calibri"/>
                <w:sz w:val="12"/>
                <w:szCs w:val="16"/>
              </w:rPr>
            </w:pPr>
            <w:r w:rsidRPr="00EB4F96">
              <w:rPr>
                <w:rFonts w:ascii="Calibri" w:hAnsi="Calibri"/>
                <w:sz w:val="12"/>
                <w:szCs w:val="16"/>
              </w:rPr>
              <w:t xml:space="preserve">Evidence of some </w:t>
            </w:r>
            <w:r>
              <w:rPr>
                <w:rFonts w:ascii="Calibri" w:hAnsi="Calibri"/>
                <w:sz w:val="12"/>
                <w:szCs w:val="16"/>
              </w:rPr>
              <w:t xml:space="preserve">originality, </w:t>
            </w:r>
            <w:r w:rsidRPr="00EB4F96">
              <w:rPr>
                <w:rFonts w:ascii="Calibri" w:hAnsi="Calibri"/>
                <w:sz w:val="12"/>
                <w:szCs w:val="16"/>
              </w:rPr>
              <w:t xml:space="preserve">innovation and creativity. </w:t>
            </w:r>
          </w:p>
        </w:tc>
        <w:tc>
          <w:tcPr>
            <w:tcW w:w="597" w:type="pct"/>
            <w:tcBorders>
              <w:top w:val="single" w:sz="4" w:space="0" w:color="auto"/>
              <w:left w:val="dashed" w:sz="4" w:space="0" w:color="auto"/>
              <w:bottom w:val="single" w:sz="4" w:space="0" w:color="auto"/>
              <w:right w:val="dashed" w:sz="4" w:space="0" w:color="auto"/>
            </w:tcBorders>
          </w:tcPr>
          <w:p w14:paraId="119C3E21" w14:textId="77777777" w:rsidR="00C97BEA" w:rsidRPr="00EB4F96" w:rsidRDefault="00C97BEA" w:rsidP="00E53B33">
            <w:pPr>
              <w:rPr>
                <w:rFonts w:ascii="Calibri" w:hAnsi="Calibri"/>
                <w:sz w:val="12"/>
                <w:szCs w:val="16"/>
              </w:rPr>
            </w:pPr>
            <w:r w:rsidRPr="00EB4F96">
              <w:rPr>
                <w:rFonts w:ascii="Calibri" w:hAnsi="Calibri"/>
                <w:sz w:val="12"/>
                <w:szCs w:val="16"/>
              </w:rPr>
              <w:t>An advanced application of a range of methods, materials, tools and/or techniques.</w:t>
            </w:r>
          </w:p>
          <w:p w14:paraId="119C3E22" w14:textId="77777777" w:rsidR="00C97BEA" w:rsidRPr="00EB4F96" w:rsidRDefault="00C97BEA" w:rsidP="00E53B33">
            <w:pPr>
              <w:rPr>
                <w:rFonts w:ascii="Calibri" w:hAnsi="Calibri"/>
                <w:sz w:val="12"/>
                <w:szCs w:val="16"/>
              </w:rPr>
            </w:pPr>
            <w:r w:rsidRPr="00EB4F96">
              <w:rPr>
                <w:rFonts w:ascii="Calibri" w:hAnsi="Calibri"/>
                <w:sz w:val="12"/>
                <w:szCs w:val="16"/>
              </w:rPr>
              <w:t>The context of the application is well considered, with extensive use of relevant examples.</w:t>
            </w:r>
          </w:p>
          <w:p w14:paraId="119C3E23" w14:textId="77777777" w:rsidR="00C97BEA" w:rsidRPr="00B813A8" w:rsidRDefault="00C97BEA" w:rsidP="00E53B33">
            <w:pPr>
              <w:rPr>
                <w:rFonts w:ascii="Calibri" w:hAnsi="Calibri"/>
                <w:sz w:val="12"/>
                <w:szCs w:val="16"/>
              </w:rPr>
            </w:pPr>
            <w:r w:rsidRPr="00EB4F96">
              <w:rPr>
                <w:rFonts w:ascii="Calibri" w:hAnsi="Calibri"/>
                <w:sz w:val="12"/>
                <w:szCs w:val="16"/>
              </w:rPr>
              <w:t xml:space="preserve">Application and deployment extend beyond established conventions.  </w:t>
            </w:r>
            <w:r>
              <w:rPr>
                <w:rFonts w:ascii="Calibri" w:hAnsi="Calibri"/>
                <w:sz w:val="12"/>
                <w:szCs w:val="16"/>
              </w:rPr>
              <w:t>Originality, i</w:t>
            </w:r>
            <w:r w:rsidRPr="00EB4F96">
              <w:rPr>
                <w:rFonts w:ascii="Calibri" w:hAnsi="Calibri"/>
                <w:sz w:val="12"/>
                <w:szCs w:val="16"/>
              </w:rPr>
              <w:t>nnovation and</w:t>
            </w:r>
            <w:r>
              <w:rPr>
                <w:rFonts w:ascii="Calibri" w:hAnsi="Calibri"/>
                <w:sz w:val="12"/>
                <w:szCs w:val="16"/>
              </w:rPr>
              <w:t>/or</w:t>
            </w:r>
            <w:r w:rsidRPr="00EB4F96">
              <w:rPr>
                <w:rFonts w:ascii="Calibri" w:hAnsi="Calibri"/>
                <w:sz w:val="12"/>
                <w:szCs w:val="16"/>
              </w:rPr>
              <w:t xml:space="preserve"> creativity evident throughout.</w:t>
            </w:r>
          </w:p>
        </w:tc>
        <w:tc>
          <w:tcPr>
            <w:tcW w:w="597" w:type="pct"/>
            <w:tcBorders>
              <w:top w:val="single" w:sz="4" w:space="0" w:color="auto"/>
              <w:left w:val="dashed" w:sz="4" w:space="0" w:color="auto"/>
              <w:bottom w:val="single" w:sz="4" w:space="0" w:color="auto"/>
              <w:right w:val="single" w:sz="4" w:space="0" w:color="auto"/>
            </w:tcBorders>
          </w:tcPr>
          <w:p w14:paraId="119C3E24" w14:textId="77777777" w:rsidR="00C97BEA" w:rsidRDefault="00C97BEA" w:rsidP="00E53B33">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p w14:paraId="119C3E25" w14:textId="77777777" w:rsidR="00C97BEA" w:rsidRPr="00B813A8" w:rsidRDefault="00C97BEA" w:rsidP="00E53B33">
            <w:pPr>
              <w:rPr>
                <w:rFonts w:ascii="Calibri" w:hAnsi="Calibri"/>
                <w:sz w:val="12"/>
                <w:szCs w:val="16"/>
              </w:rPr>
            </w:pPr>
          </w:p>
          <w:p w14:paraId="119C3E26" w14:textId="77777777" w:rsidR="00C97BEA" w:rsidRPr="00B813A8" w:rsidRDefault="00C97BEA" w:rsidP="00E53B33">
            <w:pPr>
              <w:rPr>
                <w:rFonts w:ascii="Calibri" w:hAnsi="Calibri"/>
                <w:sz w:val="12"/>
                <w:szCs w:val="16"/>
              </w:rPr>
            </w:pPr>
          </w:p>
          <w:p w14:paraId="119C3E27" w14:textId="77777777" w:rsidR="00C97BEA" w:rsidRPr="00B813A8" w:rsidRDefault="00C97BEA" w:rsidP="00E53B33">
            <w:pPr>
              <w:rPr>
                <w:rFonts w:ascii="Calibri" w:hAnsi="Calibri"/>
                <w:sz w:val="12"/>
                <w:szCs w:val="16"/>
              </w:rPr>
            </w:pPr>
          </w:p>
          <w:p w14:paraId="119C3E28" w14:textId="77777777" w:rsidR="00C97BEA" w:rsidRPr="00B813A8" w:rsidRDefault="00C97BEA" w:rsidP="00E53B33">
            <w:pPr>
              <w:rPr>
                <w:rFonts w:ascii="Calibri" w:hAnsi="Calibri"/>
                <w:sz w:val="12"/>
                <w:szCs w:val="16"/>
              </w:rPr>
            </w:pPr>
          </w:p>
          <w:p w14:paraId="119C3E29" w14:textId="77777777" w:rsidR="00C97BEA" w:rsidRPr="00B813A8" w:rsidRDefault="00C97BEA" w:rsidP="00E53B33">
            <w:pPr>
              <w:rPr>
                <w:rFonts w:ascii="Calibri" w:hAnsi="Calibri"/>
                <w:sz w:val="12"/>
                <w:szCs w:val="16"/>
              </w:rPr>
            </w:pPr>
          </w:p>
          <w:p w14:paraId="119C3E2A" w14:textId="77777777" w:rsidR="00C97BEA" w:rsidRPr="00B813A8" w:rsidRDefault="00C97BEA" w:rsidP="00E53B33">
            <w:pPr>
              <w:rPr>
                <w:rFonts w:ascii="Calibri" w:hAnsi="Calibri"/>
                <w:sz w:val="12"/>
                <w:szCs w:val="16"/>
              </w:rPr>
            </w:pPr>
          </w:p>
        </w:tc>
      </w:tr>
      <w:tr w:rsidR="00C97BEA" w:rsidRPr="009154C7" w14:paraId="119C3E43" w14:textId="77777777" w:rsidTr="00E53B33">
        <w:tc>
          <w:tcPr>
            <w:tcW w:w="821" w:type="pct"/>
            <w:tcBorders>
              <w:top w:val="single" w:sz="4" w:space="0" w:color="auto"/>
              <w:left w:val="single" w:sz="4" w:space="0" w:color="auto"/>
              <w:bottom w:val="single" w:sz="4" w:space="0" w:color="auto"/>
              <w:right w:val="single" w:sz="4" w:space="0" w:color="auto"/>
            </w:tcBorders>
          </w:tcPr>
          <w:p w14:paraId="119C3E2C" w14:textId="77777777" w:rsidR="00C97BEA" w:rsidRPr="00EB4F96" w:rsidRDefault="00C97BEA" w:rsidP="00E53B33">
            <w:pPr>
              <w:rPr>
                <w:rFonts w:ascii="Calibri" w:hAnsi="Calibri"/>
                <w:b/>
                <w:sz w:val="16"/>
                <w:szCs w:val="16"/>
              </w:rPr>
            </w:pPr>
            <w:r w:rsidRPr="00EB4F96">
              <w:rPr>
                <w:rFonts w:ascii="Calibri" w:hAnsi="Calibri"/>
                <w:b/>
                <w:sz w:val="16"/>
                <w:szCs w:val="16"/>
              </w:rPr>
              <w:t xml:space="preserve">5. Skills for Professional Practice </w:t>
            </w:r>
          </w:p>
          <w:p w14:paraId="119C3E2D" w14:textId="77777777" w:rsidR="00C97BEA" w:rsidRPr="00B813A8" w:rsidRDefault="00C97BEA" w:rsidP="00E53B33">
            <w:pPr>
              <w:rPr>
                <w:rFonts w:ascii="Calibri" w:hAnsi="Calibri"/>
                <w:b/>
                <w:sz w:val="14"/>
                <w:szCs w:val="14"/>
              </w:rPr>
            </w:pPr>
            <w:r w:rsidRPr="00B813A8">
              <w:rPr>
                <w:rFonts w:ascii="Calibri" w:hAnsi="Calibri"/>
                <w:sz w:val="14"/>
                <w:szCs w:val="14"/>
              </w:rPr>
              <w:t xml:space="preserve">Demonstrates attributes expected in professional practice including: individual initiative and collaborative working; deployment of appropriate media to communicate (including written and oral); clarity and effectiveness in </w:t>
            </w:r>
            <w:r w:rsidRPr="00B813A8">
              <w:rPr>
                <w:rFonts w:ascii="Calibri" w:hAnsi="Calibri"/>
                <w:sz w:val="14"/>
                <w:szCs w:val="14"/>
              </w:rPr>
              <w:lastRenderedPageBreak/>
              <w:t>presentation and organisation.</w:t>
            </w:r>
          </w:p>
        </w:tc>
        <w:tc>
          <w:tcPr>
            <w:tcW w:w="597" w:type="pct"/>
            <w:tcBorders>
              <w:top w:val="single" w:sz="4" w:space="0" w:color="auto"/>
              <w:left w:val="single" w:sz="4" w:space="0" w:color="auto"/>
              <w:bottom w:val="single" w:sz="4" w:space="0" w:color="auto"/>
              <w:right w:val="dashed" w:sz="4" w:space="0" w:color="auto"/>
            </w:tcBorders>
          </w:tcPr>
          <w:p w14:paraId="119C3E2E" w14:textId="77777777" w:rsidR="00C97BEA" w:rsidRPr="00EB4F96" w:rsidRDefault="00C97BEA" w:rsidP="00E53B33">
            <w:pPr>
              <w:rPr>
                <w:rFonts w:ascii="Calibri" w:hAnsi="Calibri"/>
                <w:sz w:val="12"/>
                <w:szCs w:val="16"/>
              </w:rPr>
            </w:pPr>
            <w:r w:rsidRPr="00EB4F96">
              <w:rPr>
                <w:rFonts w:ascii="Calibri" w:hAnsi="Calibri"/>
                <w:sz w:val="12"/>
                <w:szCs w:val="16"/>
              </w:rPr>
              <w:lastRenderedPageBreak/>
              <w:t>Communication media is inappropriate or misapplied.</w:t>
            </w:r>
          </w:p>
          <w:p w14:paraId="119C3E2F" w14:textId="77777777" w:rsidR="00C97BEA" w:rsidRPr="00EB4F96" w:rsidRDefault="00C97BEA" w:rsidP="00E53B33">
            <w:pPr>
              <w:rPr>
                <w:rFonts w:ascii="Calibri" w:hAnsi="Calibri"/>
                <w:sz w:val="12"/>
                <w:szCs w:val="16"/>
              </w:rPr>
            </w:pPr>
            <w:r w:rsidRPr="00EB4F96">
              <w:rPr>
                <w:rFonts w:ascii="Calibri" w:hAnsi="Calibri"/>
                <w:sz w:val="12"/>
                <w:szCs w:val="16"/>
              </w:rPr>
              <w:t>Little or no evidence of autonomy in the completion of tasks.</w:t>
            </w:r>
          </w:p>
          <w:p w14:paraId="119C3E30" w14:textId="77777777" w:rsidR="00C97BEA" w:rsidRPr="00EB4F96" w:rsidRDefault="00C97BEA" w:rsidP="00E53B33">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14:paraId="119C3E31" w14:textId="77777777" w:rsidR="00C97BEA" w:rsidRPr="00EB4F96" w:rsidRDefault="00C97BEA" w:rsidP="00E53B33">
            <w:pPr>
              <w:rPr>
                <w:rFonts w:ascii="Calibri" w:hAnsi="Calibri"/>
                <w:sz w:val="12"/>
                <w:szCs w:val="16"/>
              </w:rPr>
            </w:pPr>
            <w:r w:rsidRPr="00EB4F96">
              <w:rPr>
                <w:rFonts w:ascii="Calibri" w:hAnsi="Calibri"/>
                <w:sz w:val="12"/>
                <w:szCs w:val="16"/>
              </w:rPr>
              <w:t xml:space="preserve">Media is poorly designed and/or not suitable for the audience. </w:t>
            </w:r>
          </w:p>
          <w:p w14:paraId="119C3E32" w14:textId="77777777" w:rsidR="00C97BEA" w:rsidRPr="00EB4F96" w:rsidRDefault="00C97BEA" w:rsidP="00E53B33">
            <w:pPr>
              <w:rPr>
                <w:rFonts w:ascii="Calibri" w:hAnsi="Calibri"/>
                <w:sz w:val="12"/>
                <w:szCs w:val="16"/>
              </w:rPr>
            </w:pPr>
            <w:r w:rsidRPr="00EB4F96">
              <w:rPr>
                <w:rFonts w:ascii="Calibri" w:hAnsi="Calibri"/>
                <w:sz w:val="12"/>
                <w:szCs w:val="16"/>
              </w:rPr>
              <w:t>Poor independent or collaborative initiative.</w:t>
            </w:r>
          </w:p>
          <w:p w14:paraId="119C3E33" w14:textId="77777777" w:rsidR="00C97BEA" w:rsidRPr="00EB4F96" w:rsidRDefault="00C97BEA" w:rsidP="00E53B33">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14:paraId="119C3E34" w14:textId="77777777" w:rsidR="00C97BEA" w:rsidRPr="00EB4F96" w:rsidRDefault="00C97BEA" w:rsidP="00E53B33">
            <w:pPr>
              <w:rPr>
                <w:rFonts w:ascii="Calibri" w:hAnsi="Calibri"/>
                <w:sz w:val="12"/>
                <w:szCs w:val="16"/>
              </w:rPr>
            </w:pPr>
            <w:r w:rsidRPr="00EB4F96">
              <w:rPr>
                <w:rFonts w:ascii="Calibri" w:hAnsi="Calibri"/>
                <w:sz w:val="12"/>
                <w:szCs w:val="16"/>
              </w:rPr>
              <w:t>Can communicate</w:t>
            </w:r>
            <w:r>
              <w:rPr>
                <w:rFonts w:ascii="Calibri" w:hAnsi="Calibri"/>
                <w:sz w:val="12"/>
                <w:szCs w:val="16"/>
              </w:rPr>
              <w:t xml:space="preserve"> clearly to specialist and non-specialist audiences</w:t>
            </w:r>
            <w:r w:rsidRPr="00EB4F96">
              <w:rPr>
                <w:rFonts w:ascii="Calibri" w:hAnsi="Calibri"/>
                <w:sz w:val="12"/>
                <w:szCs w:val="16"/>
              </w:rPr>
              <w:t xml:space="preserve"> in a suitable format but with some room for improvement. </w:t>
            </w:r>
          </w:p>
          <w:p w14:paraId="119C3E35" w14:textId="77777777" w:rsidR="00C97BEA" w:rsidRPr="00EB4F96" w:rsidRDefault="00C97BEA" w:rsidP="00E53B33">
            <w:pPr>
              <w:rPr>
                <w:rFonts w:ascii="Calibri" w:hAnsi="Calibri"/>
                <w:sz w:val="12"/>
                <w:szCs w:val="16"/>
              </w:rPr>
            </w:pPr>
            <w:r w:rsidRPr="00EB4F96">
              <w:rPr>
                <w:rFonts w:ascii="Calibri" w:hAnsi="Calibri"/>
                <w:sz w:val="12"/>
                <w:szCs w:val="16"/>
              </w:rPr>
              <w:t xml:space="preserve">Can work </w:t>
            </w:r>
            <w:r>
              <w:rPr>
                <w:rFonts w:ascii="Calibri" w:hAnsi="Calibri"/>
                <w:sz w:val="12"/>
                <w:szCs w:val="16"/>
              </w:rPr>
              <w:t xml:space="preserve">autonomously and </w:t>
            </w:r>
            <w:r w:rsidRPr="00EB4F96">
              <w:rPr>
                <w:rFonts w:ascii="Calibri" w:hAnsi="Calibri"/>
                <w:sz w:val="12"/>
                <w:szCs w:val="16"/>
              </w:rPr>
              <w:t xml:space="preserve">as part of a team, but with limited involvement in group activities. </w:t>
            </w:r>
          </w:p>
          <w:p w14:paraId="119C3E36" w14:textId="77777777" w:rsidR="00C97BEA" w:rsidRPr="00EB4F96" w:rsidRDefault="00C97BEA" w:rsidP="00E53B33">
            <w:pPr>
              <w:rPr>
                <w:rFonts w:ascii="Calibri" w:hAnsi="Calibri"/>
                <w:sz w:val="12"/>
                <w:szCs w:val="16"/>
              </w:rPr>
            </w:pPr>
            <w:r w:rsidRPr="00EB4F96">
              <w:rPr>
                <w:rFonts w:ascii="Calibri" w:hAnsi="Calibri"/>
                <w:sz w:val="12"/>
                <w:szCs w:val="16"/>
              </w:rPr>
              <w:t xml:space="preserve">Work lacks coherence in places </w:t>
            </w:r>
            <w:r w:rsidRPr="00EB4F96">
              <w:rPr>
                <w:rFonts w:ascii="Calibri" w:hAnsi="Calibri"/>
                <w:sz w:val="12"/>
                <w:szCs w:val="16"/>
              </w:rPr>
              <w:lastRenderedPageBreak/>
              <w:t>and could be better structured.</w:t>
            </w:r>
          </w:p>
        </w:tc>
        <w:tc>
          <w:tcPr>
            <w:tcW w:w="597" w:type="pct"/>
            <w:tcBorders>
              <w:top w:val="single" w:sz="4" w:space="0" w:color="auto"/>
              <w:left w:val="dashed" w:sz="4" w:space="0" w:color="auto"/>
              <w:bottom w:val="single" w:sz="4" w:space="0" w:color="auto"/>
              <w:right w:val="dashed" w:sz="4" w:space="0" w:color="auto"/>
            </w:tcBorders>
          </w:tcPr>
          <w:p w14:paraId="119C3E37" w14:textId="77777777" w:rsidR="00C97BEA" w:rsidRPr="00EB4F96" w:rsidRDefault="00C97BEA" w:rsidP="00E53B33">
            <w:pPr>
              <w:rPr>
                <w:rFonts w:ascii="Calibri" w:hAnsi="Calibri"/>
                <w:sz w:val="12"/>
                <w:szCs w:val="16"/>
              </w:rPr>
            </w:pPr>
            <w:r w:rsidRPr="00EB4F96">
              <w:rPr>
                <w:rFonts w:ascii="Calibri" w:hAnsi="Calibri"/>
                <w:sz w:val="12"/>
                <w:szCs w:val="16"/>
              </w:rPr>
              <w:lastRenderedPageBreak/>
              <w:t>Can communicate effectively in a suitable format, but may have minor errors.</w:t>
            </w:r>
          </w:p>
          <w:p w14:paraId="119C3E38" w14:textId="77777777" w:rsidR="00C97BEA" w:rsidRPr="00EB4F96" w:rsidRDefault="00C97BEA" w:rsidP="00E53B33">
            <w:pPr>
              <w:rPr>
                <w:rFonts w:ascii="Calibri" w:hAnsi="Calibri"/>
                <w:sz w:val="12"/>
                <w:szCs w:val="16"/>
              </w:rPr>
            </w:pPr>
            <w:r w:rsidRPr="00EB4F96">
              <w:rPr>
                <w:rFonts w:ascii="Calibri" w:hAnsi="Calibri"/>
                <w:sz w:val="12"/>
                <w:szCs w:val="16"/>
              </w:rPr>
              <w:t xml:space="preserve">Can work effectively </w:t>
            </w:r>
            <w:proofErr w:type="gramStart"/>
            <w:r>
              <w:rPr>
                <w:rFonts w:ascii="Calibri" w:hAnsi="Calibri"/>
                <w:sz w:val="12"/>
                <w:szCs w:val="16"/>
              </w:rPr>
              <w:t>autonomously  and</w:t>
            </w:r>
            <w:proofErr w:type="gramEnd"/>
            <w:r>
              <w:rPr>
                <w:rFonts w:ascii="Calibri" w:hAnsi="Calibri"/>
                <w:sz w:val="12"/>
                <w:szCs w:val="16"/>
              </w:rPr>
              <w:t xml:space="preserve"> </w:t>
            </w:r>
            <w:r w:rsidRPr="00EB4F96">
              <w:rPr>
                <w:rFonts w:ascii="Calibri" w:hAnsi="Calibri"/>
                <w:sz w:val="12"/>
                <w:szCs w:val="16"/>
              </w:rPr>
              <w:t xml:space="preserve">as part of a team, with clear contribution to group activities. </w:t>
            </w:r>
          </w:p>
          <w:p w14:paraId="119C3E39" w14:textId="77777777" w:rsidR="00C97BEA" w:rsidRPr="00EB4F96" w:rsidRDefault="00C97BEA" w:rsidP="00E53B33">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14:paraId="119C3E3A" w14:textId="77777777" w:rsidR="00C97BEA" w:rsidRPr="00EB4F96" w:rsidRDefault="00C97BEA" w:rsidP="00E53B33">
            <w:pPr>
              <w:rPr>
                <w:rFonts w:ascii="Calibri" w:hAnsi="Calibri"/>
                <w:sz w:val="12"/>
                <w:szCs w:val="16"/>
              </w:rPr>
            </w:pPr>
            <w:r w:rsidRPr="00EB4F96">
              <w:rPr>
                <w:rFonts w:ascii="Calibri" w:hAnsi="Calibri"/>
                <w:sz w:val="12"/>
                <w:szCs w:val="16"/>
              </w:rPr>
              <w:t>Can communicate well, confidently and consistently in a suitable format.</w:t>
            </w:r>
          </w:p>
          <w:p w14:paraId="119C3E3B" w14:textId="77777777" w:rsidR="00C97BEA" w:rsidRPr="00EB4F96" w:rsidRDefault="00C97BEA" w:rsidP="00E53B33">
            <w:pPr>
              <w:rPr>
                <w:rFonts w:ascii="Calibri" w:hAnsi="Calibri"/>
                <w:sz w:val="12"/>
                <w:szCs w:val="16"/>
              </w:rPr>
            </w:pPr>
            <w:r w:rsidRPr="00EB4F96">
              <w:rPr>
                <w:rFonts w:ascii="Calibri" w:hAnsi="Calibri"/>
                <w:sz w:val="12"/>
                <w:szCs w:val="16"/>
              </w:rPr>
              <w:t xml:space="preserve">Can work very well </w:t>
            </w:r>
            <w:r>
              <w:rPr>
                <w:rFonts w:ascii="Calibri" w:hAnsi="Calibri"/>
                <w:sz w:val="12"/>
                <w:szCs w:val="16"/>
              </w:rPr>
              <w:t xml:space="preserve">autonomously and </w:t>
            </w:r>
            <w:r w:rsidRPr="00EB4F96">
              <w:rPr>
                <w:rFonts w:ascii="Calibri" w:hAnsi="Calibri"/>
                <w:sz w:val="12"/>
                <w:szCs w:val="16"/>
              </w:rPr>
              <w:t xml:space="preserve">as part of a team, with very good contribution to group activities. </w:t>
            </w:r>
          </w:p>
          <w:p w14:paraId="119C3E3C" w14:textId="77777777" w:rsidR="00C97BEA" w:rsidRPr="00EB4F96" w:rsidRDefault="00C97BEA" w:rsidP="00E53B33">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14:paraId="119C3E3D" w14:textId="77777777" w:rsidR="00C97BEA" w:rsidRPr="00EB4F96" w:rsidRDefault="00C97BEA" w:rsidP="00E53B33">
            <w:pPr>
              <w:rPr>
                <w:rFonts w:ascii="Calibri" w:hAnsi="Calibri"/>
                <w:sz w:val="12"/>
                <w:szCs w:val="16"/>
              </w:rPr>
            </w:pPr>
            <w:r w:rsidRPr="00EB4F96">
              <w:rPr>
                <w:rFonts w:ascii="Calibri" w:hAnsi="Calibri"/>
                <w:sz w:val="12"/>
                <w:szCs w:val="16"/>
              </w:rPr>
              <w:t>Can communicate professionally and, confidently in a suitable format.</w:t>
            </w:r>
          </w:p>
          <w:p w14:paraId="119C3E3E" w14:textId="77777777" w:rsidR="00C97BEA" w:rsidRPr="00EB4F96" w:rsidRDefault="00C97BEA" w:rsidP="00E53B33">
            <w:pPr>
              <w:rPr>
                <w:rFonts w:ascii="Calibri" w:hAnsi="Calibri"/>
                <w:sz w:val="12"/>
                <w:szCs w:val="16"/>
              </w:rPr>
            </w:pPr>
            <w:r w:rsidRPr="00EB4F96">
              <w:rPr>
                <w:rFonts w:ascii="Calibri" w:hAnsi="Calibri"/>
                <w:sz w:val="12"/>
                <w:szCs w:val="16"/>
              </w:rPr>
              <w:t xml:space="preserve">Can work professionally </w:t>
            </w:r>
            <w:r>
              <w:rPr>
                <w:rFonts w:ascii="Calibri" w:hAnsi="Calibri"/>
                <w:sz w:val="12"/>
                <w:szCs w:val="16"/>
              </w:rPr>
              <w:t xml:space="preserve">autonomously and </w:t>
            </w:r>
            <w:r w:rsidRPr="00EB4F96">
              <w:rPr>
                <w:rFonts w:ascii="Calibri" w:hAnsi="Calibri"/>
                <w:sz w:val="12"/>
                <w:szCs w:val="16"/>
              </w:rPr>
              <w:t>within a team, showing leadership skills as appropriate, managing conflict and meeting obligations.</w:t>
            </w:r>
          </w:p>
          <w:p w14:paraId="119C3E3F" w14:textId="77777777" w:rsidR="00C97BEA" w:rsidRPr="00EB4F96" w:rsidRDefault="00C97BEA" w:rsidP="00E53B33">
            <w:pPr>
              <w:rPr>
                <w:rFonts w:ascii="Calibri" w:hAnsi="Calibri"/>
                <w:sz w:val="12"/>
                <w:szCs w:val="16"/>
              </w:rPr>
            </w:pPr>
            <w:r w:rsidRPr="00EB4F96">
              <w:rPr>
                <w:rFonts w:ascii="Calibri" w:hAnsi="Calibri"/>
                <w:sz w:val="12"/>
                <w:szCs w:val="16"/>
              </w:rPr>
              <w:lastRenderedPageBreak/>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14:paraId="119C3E40" w14:textId="77777777" w:rsidR="00C97BEA" w:rsidRPr="00EB4F96" w:rsidRDefault="00C97BEA" w:rsidP="00E53B33">
            <w:pPr>
              <w:rPr>
                <w:rFonts w:ascii="Calibri" w:hAnsi="Calibri"/>
                <w:sz w:val="12"/>
                <w:szCs w:val="16"/>
              </w:rPr>
            </w:pPr>
            <w:r w:rsidRPr="00EB4F96">
              <w:rPr>
                <w:rFonts w:ascii="Calibri" w:hAnsi="Calibri"/>
                <w:sz w:val="12"/>
                <w:szCs w:val="16"/>
              </w:rPr>
              <w:lastRenderedPageBreak/>
              <w:t xml:space="preserve">Can communicate with an exceptionally high level of professionalism. </w:t>
            </w:r>
          </w:p>
          <w:p w14:paraId="119C3E41" w14:textId="77777777" w:rsidR="00C97BEA" w:rsidRPr="00EB4F96" w:rsidRDefault="00C97BEA" w:rsidP="00E53B33">
            <w:pPr>
              <w:rPr>
                <w:rFonts w:ascii="Calibri" w:hAnsi="Calibri"/>
                <w:sz w:val="12"/>
                <w:szCs w:val="16"/>
              </w:rPr>
            </w:pPr>
            <w:r w:rsidRPr="00EB4F96">
              <w:rPr>
                <w:rFonts w:ascii="Calibri" w:hAnsi="Calibri"/>
                <w:sz w:val="12"/>
                <w:szCs w:val="16"/>
              </w:rPr>
              <w:t xml:space="preserve">Can work exceptionally well and professionally </w:t>
            </w:r>
            <w:r>
              <w:rPr>
                <w:rFonts w:ascii="Calibri" w:hAnsi="Calibri"/>
                <w:sz w:val="12"/>
                <w:szCs w:val="16"/>
              </w:rPr>
              <w:t xml:space="preserve">autonomously and </w:t>
            </w:r>
            <w:r w:rsidRPr="00EB4F96">
              <w:rPr>
                <w:rFonts w:ascii="Calibri" w:hAnsi="Calibri"/>
                <w:sz w:val="12"/>
                <w:szCs w:val="16"/>
              </w:rPr>
              <w:t>within a team, showing advanced leadership skills.</w:t>
            </w:r>
          </w:p>
          <w:p w14:paraId="119C3E42" w14:textId="77777777" w:rsidR="00C97BEA" w:rsidRPr="00EB4F96" w:rsidRDefault="00C97BEA" w:rsidP="00E53B33">
            <w:pPr>
              <w:rPr>
                <w:rFonts w:ascii="Calibri" w:hAnsi="Calibri"/>
                <w:sz w:val="12"/>
                <w:szCs w:val="16"/>
              </w:rPr>
            </w:pPr>
            <w:r w:rsidRPr="00EB4F96">
              <w:rPr>
                <w:rFonts w:ascii="Calibri" w:hAnsi="Calibri"/>
                <w:sz w:val="12"/>
                <w:szCs w:val="16"/>
              </w:rPr>
              <w:t xml:space="preserve">Work is exceptionally coherent, very </w:t>
            </w:r>
            <w:r w:rsidRPr="00EB4F96">
              <w:rPr>
                <w:rFonts w:ascii="Calibri" w:hAnsi="Calibri"/>
                <w:sz w:val="12"/>
                <w:szCs w:val="16"/>
              </w:rPr>
              <w:lastRenderedPageBreak/>
              <w:t>fluent and is presented professionally.</w:t>
            </w:r>
          </w:p>
        </w:tc>
      </w:tr>
    </w:tbl>
    <w:p w14:paraId="119C3E44" w14:textId="77777777"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14:paraId="119C3E46" w14:textId="77777777" w:rsidTr="00E53B33">
        <w:tc>
          <w:tcPr>
            <w:tcW w:w="10348" w:type="dxa"/>
            <w:shd w:val="clear" w:color="auto" w:fill="D9D9D9"/>
            <w:vAlign w:val="center"/>
          </w:tcPr>
          <w:p w14:paraId="119C3E45" w14:textId="77777777" w:rsidR="00C97BEA" w:rsidRPr="00C97BEA" w:rsidRDefault="00C97BEA" w:rsidP="00E53B33">
            <w:pPr>
              <w:pStyle w:val="Heading3"/>
              <w:rPr>
                <w:rFonts w:ascii="Calibri" w:hAnsi="Calibri"/>
                <w:sz w:val="36"/>
                <w:szCs w:val="36"/>
              </w:rPr>
            </w:pPr>
            <w:r>
              <w:rPr>
                <w:rFonts w:ascii="Calibri" w:hAnsi="Calibri"/>
                <w:sz w:val="18"/>
                <w:szCs w:val="18"/>
              </w:rPr>
              <w:br w:type="page"/>
            </w:r>
            <w:r w:rsidR="00AF4F0B">
              <w:rPr>
                <w:rFonts w:ascii="Calibri" w:hAnsi="Calibri"/>
                <w:sz w:val="36"/>
                <w:szCs w:val="36"/>
              </w:rPr>
              <w:t>BA</w:t>
            </w:r>
            <w:r w:rsidRPr="00C97BEA">
              <w:rPr>
                <w:rFonts w:ascii="Calibri" w:hAnsi="Calibri"/>
                <w:sz w:val="36"/>
                <w:szCs w:val="36"/>
              </w:rPr>
              <w:t>CHELORS COMMON ASSESSMENT AND MARKING CRITERIA</w:t>
            </w:r>
          </w:p>
        </w:tc>
      </w:tr>
    </w:tbl>
    <w:p w14:paraId="119C3E47" w14:textId="77777777"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C97BEA" w:rsidRPr="009154C7" w14:paraId="119C3E50" w14:textId="77777777" w:rsidTr="00E53B33">
        <w:tc>
          <w:tcPr>
            <w:tcW w:w="821" w:type="pct"/>
            <w:tcBorders>
              <w:top w:val="single" w:sz="4" w:space="0" w:color="auto"/>
              <w:left w:val="single" w:sz="4" w:space="0" w:color="auto"/>
              <w:right w:val="single" w:sz="4" w:space="0" w:color="auto"/>
            </w:tcBorders>
            <w:shd w:val="clear" w:color="auto" w:fill="BFBFBF"/>
            <w:vAlign w:val="center"/>
          </w:tcPr>
          <w:p w14:paraId="119C3E48" w14:textId="77777777" w:rsidR="00C97BEA" w:rsidRPr="00EB4F96" w:rsidRDefault="00C97BEA" w:rsidP="00E53B33">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14:paraId="119C3E49" w14:textId="77777777" w:rsidR="00C97BEA" w:rsidRPr="00EB4F96" w:rsidRDefault="00C97BEA" w:rsidP="00E53B33">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14:paraId="119C3E4A" w14:textId="77777777" w:rsidR="00C97BEA" w:rsidRPr="00EB4F96" w:rsidRDefault="00C97BEA" w:rsidP="00E53B33">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14:paraId="119C3E4B" w14:textId="77777777" w:rsidR="00C97BEA" w:rsidRPr="00EB4F96" w:rsidRDefault="00C97BEA" w:rsidP="00E53B33">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119C3E4C" w14:textId="77777777" w:rsidR="00C97BEA" w:rsidRPr="00EB4F96" w:rsidRDefault="00C97BEA" w:rsidP="00E53B33">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119C3E4D" w14:textId="77777777" w:rsidR="00C97BEA" w:rsidRPr="00EB4F96" w:rsidRDefault="00C97BEA" w:rsidP="00E53B33">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119C3E4E" w14:textId="77777777" w:rsidR="00C97BEA" w:rsidRPr="00EB4F96" w:rsidRDefault="00C97BEA" w:rsidP="00E53B33">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14:paraId="119C3E4F" w14:textId="77777777" w:rsidR="00C97BEA" w:rsidRPr="00EB4F96" w:rsidRDefault="00C97BEA" w:rsidP="00E53B33">
            <w:pPr>
              <w:spacing w:after="120"/>
              <w:jc w:val="center"/>
              <w:rPr>
                <w:rFonts w:ascii="Calibri" w:hAnsi="Calibri"/>
                <w:b/>
                <w:sz w:val="12"/>
                <w:szCs w:val="16"/>
              </w:rPr>
            </w:pPr>
            <w:r w:rsidRPr="00EB4F96">
              <w:rPr>
                <w:rFonts w:ascii="Calibri" w:hAnsi="Calibri"/>
                <w:b/>
                <w:sz w:val="12"/>
                <w:szCs w:val="16"/>
              </w:rPr>
              <w:t>EXCEPTIONAL</w:t>
            </w:r>
          </w:p>
        </w:tc>
      </w:tr>
      <w:tr w:rsidR="00C97BEA" w:rsidRPr="009154C7" w14:paraId="119C3E59" w14:textId="77777777" w:rsidTr="00E53B33">
        <w:tc>
          <w:tcPr>
            <w:tcW w:w="821" w:type="pct"/>
            <w:tcBorders>
              <w:left w:val="single" w:sz="4" w:space="0" w:color="auto"/>
              <w:bottom w:val="single" w:sz="4" w:space="0" w:color="auto"/>
              <w:right w:val="single" w:sz="4" w:space="0" w:color="auto"/>
            </w:tcBorders>
            <w:shd w:val="clear" w:color="auto" w:fill="BFBFBF"/>
            <w:vAlign w:val="center"/>
          </w:tcPr>
          <w:p w14:paraId="119C3E51" w14:textId="77777777" w:rsidR="00C97BEA" w:rsidRPr="00EB4F96" w:rsidRDefault="00C97BEA" w:rsidP="00E53B33">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14:paraId="119C3E52" w14:textId="77777777" w:rsidR="00C97BEA" w:rsidRPr="00EB4F96" w:rsidRDefault="00C97BEA" w:rsidP="00E53B33">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14:paraId="119C3E53" w14:textId="77777777" w:rsidR="00C97BEA" w:rsidRPr="00EB4F96" w:rsidRDefault="00C97BEA" w:rsidP="00E53B33">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14:paraId="119C3E54" w14:textId="77777777" w:rsidR="00C97BEA" w:rsidRPr="00EB4F96" w:rsidRDefault="00C97BEA" w:rsidP="00E53B33">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119C3E55" w14:textId="77777777" w:rsidR="00C97BEA" w:rsidRPr="00EB4F96" w:rsidRDefault="00C97BEA" w:rsidP="00E53B33">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119C3E56" w14:textId="77777777" w:rsidR="00C97BEA" w:rsidRPr="00EB4F96" w:rsidRDefault="00C97BEA" w:rsidP="00E53B33">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119C3E57" w14:textId="77777777" w:rsidR="00C97BEA" w:rsidRPr="00EB4F96" w:rsidRDefault="00C97BEA" w:rsidP="00E53B33">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14:paraId="119C3E58" w14:textId="77777777" w:rsidR="00C97BEA" w:rsidRPr="00EB4F96" w:rsidRDefault="00C97BEA" w:rsidP="00E53B33">
            <w:pPr>
              <w:spacing w:before="120" w:after="120"/>
              <w:jc w:val="center"/>
              <w:rPr>
                <w:rFonts w:ascii="Calibri" w:hAnsi="Calibri"/>
                <w:b/>
                <w:sz w:val="12"/>
                <w:szCs w:val="16"/>
              </w:rPr>
            </w:pPr>
            <w:r w:rsidRPr="00EB4F96">
              <w:rPr>
                <w:rFonts w:ascii="Calibri" w:hAnsi="Calibri"/>
                <w:b/>
                <w:sz w:val="12"/>
                <w:szCs w:val="16"/>
              </w:rPr>
              <w:t>80-100%</w:t>
            </w:r>
          </w:p>
        </w:tc>
      </w:tr>
      <w:tr w:rsidR="00C97BEA" w:rsidRPr="009154C7" w14:paraId="119C3E68" w14:textId="77777777" w:rsidTr="00E53B33">
        <w:trPr>
          <w:trHeight w:val="2229"/>
        </w:trPr>
        <w:tc>
          <w:tcPr>
            <w:tcW w:w="821" w:type="pct"/>
            <w:tcBorders>
              <w:top w:val="single" w:sz="4" w:space="0" w:color="auto"/>
              <w:left w:val="single" w:sz="4" w:space="0" w:color="auto"/>
              <w:bottom w:val="single" w:sz="4" w:space="0" w:color="auto"/>
              <w:right w:val="single" w:sz="4" w:space="0" w:color="auto"/>
            </w:tcBorders>
          </w:tcPr>
          <w:p w14:paraId="119C3E5A" w14:textId="77777777" w:rsidR="00C97BEA" w:rsidRPr="00EB4F96" w:rsidRDefault="00C97BEA" w:rsidP="00E53B33">
            <w:pPr>
              <w:rPr>
                <w:rFonts w:ascii="Calibri" w:hAnsi="Calibri"/>
                <w:b/>
                <w:sz w:val="16"/>
                <w:szCs w:val="16"/>
              </w:rPr>
            </w:pPr>
            <w:r w:rsidRPr="00EB4F96">
              <w:rPr>
                <w:rFonts w:ascii="Calibri" w:hAnsi="Calibri"/>
                <w:b/>
                <w:sz w:val="16"/>
                <w:szCs w:val="16"/>
              </w:rPr>
              <w:t xml:space="preserve">1. Research-informed Literature </w:t>
            </w:r>
          </w:p>
          <w:p w14:paraId="119C3E5B" w14:textId="77777777" w:rsidR="00C97BEA" w:rsidRPr="00EB4F96" w:rsidRDefault="00C97BEA" w:rsidP="00E53B33">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14:paraId="119C3E5C" w14:textId="77777777" w:rsidR="00C97BEA" w:rsidRPr="00EB4F96" w:rsidRDefault="00C97BEA" w:rsidP="00E53B33">
            <w:pPr>
              <w:rPr>
                <w:rFonts w:ascii="Calibri" w:hAnsi="Calibri"/>
                <w:sz w:val="12"/>
                <w:szCs w:val="16"/>
              </w:rPr>
            </w:pPr>
            <w:r w:rsidRPr="00EB4F96">
              <w:rPr>
                <w:rFonts w:ascii="Calibri" w:hAnsi="Calibri"/>
                <w:sz w:val="12"/>
                <w:szCs w:val="16"/>
              </w:rPr>
              <w:t>Little or no evidence of reading.</w:t>
            </w:r>
          </w:p>
          <w:p w14:paraId="119C3E5D" w14:textId="77777777" w:rsidR="00C97BEA" w:rsidRPr="00EB4F96" w:rsidRDefault="00C97BEA" w:rsidP="00E53B33">
            <w:pPr>
              <w:rPr>
                <w:rFonts w:ascii="Calibri" w:hAnsi="Calibri"/>
                <w:sz w:val="12"/>
                <w:szCs w:val="16"/>
              </w:rPr>
            </w:pPr>
            <w:r w:rsidRPr="00EB4F96">
              <w:rPr>
                <w:rFonts w:ascii="Calibri" w:hAnsi="Calibri"/>
                <w:sz w:val="12"/>
                <w:szCs w:val="16"/>
              </w:rPr>
              <w:t>Views and findings unsupported and non-authoritative.</w:t>
            </w:r>
          </w:p>
          <w:p w14:paraId="119C3E5E" w14:textId="77777777" w:rsidR="00C97BEA" w:rsidRPr="00EB4F96" w:rsidRDefault="00C97BEA" w:rsidP="00E53B33">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14:paraId="119C3E5F" w14:textId="77777777" w:rsidR="00C97BEA" w:rsidRPr="00EB4F96" w:rsidRDefault="00C97BEA" w:rsidP="00E53B33">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14:paraId="119C3E60" w14:textId="77777777" w:rsidR="00C97BEA" w:rsidRPr="00EB4F96" w:rsidRDefault="00C97BEA" w:rsidP="00E53B33">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14:paraId="119C3E61" w14:textId="77777777" w:rsidR="00C97BEA" w:rsidRPr="00EB4F96" w:rsidRDefault="00C97BEA" w:rsidP="00E53B33">
            <w:pPr>
              <w:rPr>
                <w:rFonts w:ascii="Calibri" w:hAnsi="Calibri"/>
                <w:sz w:val="12"/>
                <w:szCs w:val="16"/>
              </w:rPr>
            </w:pPr>
            <w:r w:rsidRPr="00EB4F96">
              <w:rPr>
                <w:rFonts w:ascii="Calibri" w:hAnsi="Calibri"/>
                <w:sz w:val="12"/>
                <w:szCs w:val="16"/>
              </w:rPr>
              <w:t>References to a limited range of mostly relevant sources. Some omissions and minor errors.</w:t>
            </w:r>
          </w:p>
          <w:p w14:paraId="119C3E62" w14:textId="77777777" w:rsidR="00C97BEA" w:rsidRPr="00EB4F96" w:rsidRDefault="00C97BEA" w:rsidP="00E53B33">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14:paraId="119C3E63" w14:textId="77777777" w:rsidR="00C97BEA" w:rsidRPr="00EB4F96" w:rsidRDefault="00C97BEA" w:rsidP="00E53B33">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14:paraId="119C3E64" w14:textId="77777777" w:rsidR="00C97BEA" w:rsidRPr="00EB4F96" w:rsidRDefault="00C97BEA" w:rsidP="00E53B33">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14:paraId="119C3E65" w14:textId="77777777" w:rsidR="00C97BEA" w:rsidRPr="00EB4F96" w:rsidRDefault="00C97BEA" w:rsidP="00E53B33">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14:paraId="119C3E66" w14:textId="77777777" w:rsidR="00C97BEA" w:rsidRPr="00EB4F96" w:rsidRDefault="00C97BEA" w:rsidP="00E53B33">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14:paraId="119C3E67" w14:textId="77777777" w:rsidR="00C97BEA" w:rsidRPr="00EB4F96" w:rsidRDefault="00C97BEA" w:rsidP="00E53B33">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14:paraId="119C3E72" w14:textId="77777777" w:rsidTr="00E53B33">
        <w:tc>
          <w:tcPr>
            <w:tcW w:w="821" w:type="pct"/>
            <w:tcBorders>
              <w:top w:val="single" w:sz="4" w:space="0" w:color="auto"/>
              <w:left w:val="single" w:sz="4" w:space="0" w:color="auto"/>
              <w:bottom w:val="single" w:sz="4" w:space="0" w:color="auto"/>
              <w:right w:val="single" w:sz="4" w:space="0" w:color="auto"/>
            </w:tcBorders>
          </w:tcPr>
          <w:p w14:paraId="119C3E69" w14:textId="77777777" w:rsidR="00C97BEA" w:rsidRPr="00EB4F96" w:rsidRDefault="00C97BEA" w:rsidP="00E53B33">
            <w:pPr>
              <w:rPr>
                <w:rFonts w:ascii="Calibri" w:hAnsi="Calibri"/>
                <w:b/>
                <w:sz w:val="16"/>
                <w:szCs w:val="16"/>
              </w:rPr>
            </w:pPr>
            <w:r w:rsidRPr="00EB4F96">
              <w:rPr>
                <w:rFonts w:ascii="Calibri" w:hAnsi="Calibri"/>
                <w:b/>
                <w:sz w:val="16"/>
                <w:szCs w:val="16"/>
              </w:rPr>
              <w:t>2. Knowledge and Understanding of Subject</w:t>
            </w:r>
          </w:p>
          <w:p w14:paraId="119C3E6A" w14:textId="77777777" w:rsidR="00C97BEA" w:rsidRPr="00EB4F96" w:rsidRDefault="00C97BEA" w:rsidP="00E53B33">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14:paraId="119C3E6B" w14:textId="77777777" w:rsidR="00C97BEA" w:rsidRPr="00EB4F96" w:rsidRDefault="00C97BEA" w:rsidP="00E53B33">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14:paraId="119C3E6C" w14:textId="77777777" w:rsidR="00C97BEA" w:rsidRPr="00EB4F96" w:rsidRDefault="00C97BEA" w:rsidP="00E53B33">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14:paraId="119C3E6D" w14:textId="77777777" w:rsidR="00C97BEA" w:rsidRPr="00EB4F96" w:rsidRDefault="00C97BEA" w:rsidP="00E53B33">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14:paraId="119C3E6E" w14:textId="77777777" w:rsidR="00C97BEA" w:rsidRPr="00EB4F96" w:rsidRDefault="00C97BEA" w:rsidP="00E53B33">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14:paraId="119C3E6F" w14:textId="77777777" w:rsidR="00C97BEA" w:rsidRPr="00EB4F96" w:rsidRDefault="00C97BEA" w:rsidP="00E53B33">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14:paraId="119C3E70" w14:textId="77777777" w:rsidR="00C97BEA" w:rsidRPr="00EB4F96" w:rsidRDefault="00C97BEA" w:rsidP="00E53B33">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14:paraId="119C3E71" w14:textId="77777777" w:rsidR="00C97BEA" w:rsidRPr="00EB4F96" w:rsidRDefault="00C97BEA" w:rsidP="00E53B33">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14:paraId="119C3E85" w14:textId="77777777" w:rsidTr="00E53B33">
        <w:tc>
          <w:tcPr>
            <w:tcW w:w="821" w:type="pct"/>
            <w:tcBorders>
              <w:top w:val="single" w:sz="4" w:space="0" w:color="auto"/>
              <w:left w:val="single" w:sz="4" w:space="0" w:color="auto"/>
              <w:bottom w:val="single" w:sz="4" w:space="0" w:color="auto"/>
              <w:right w:val="single" w:sz="4" w:space="0" w:color="auto"/>
            </w:tcBorders>
          </w:tcPr>
          <w:p w14:paraId="119C3E73" w14:textId="77777777" w:rsidR="00C97BEA" w:rsidRPr="00EB4F96" w:rsidRDefault="00C97BEA" w:rsidP="00E53B33">
            <w:pPr>
              <w:rPr>
                <w:rFonts w:ascii="Calibri" w:hAnsi="Calibri"/>
                <w:b/>
                <w:sz w:val="16"/>
                <w:szCs w:val="16"/>
              </w:rPr>
            </w:pPr>
            <w:r w:rsidRPr="00EB4F96">
              <w:rPr>
                <w:rFonts w:ascii="Calibri" w:hAnsi="Calibri"/>
                <w:b/>
                <w:sz w:val="16"/>
                <w:szCs w:val="16"/>
              </w:rPr>
              <w:t>3.  Analysis</w:t>
            </w:r>
          </w:p>
          <w:p w14:paraId="119C3E74" w14:textId="77777777" w:rsidR="00C97BEA" w:rsidRPr="00EB4F96" w:rsidRDefault="00C97BEA" w:rsidP="00E53B33">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14:paraId="119C3E75" w14:textId="77777777" w:rsidR="00C97BEA" w:rsidRPr="00EB4F96" w:rsidRDefault="00C97BEA" w:rsidP="00E53B33">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14:paraId="119C3E76" w14:textId="77777777" w:rsidR="00C97BEA" w:rsidRPr="00EB4F96" w:rsidRDefault="00C97BEA" w:rsidP="00E53B33">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14:paraId="119C3E77" w14:textId="77777777" w:rsidR="00C97BEA" w:rsidRPr="00EB4F96" w:rsidRDefault="00C97BEA" w:rsidP="00E53B33">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14:paraId="119C3E78" w14:textId="77777777" w:rsidR="00C97BEA" w:rsidRPr="00EB4F96" w:rsidRDefault="00C97BEA" w:rsidP="00E53B33">
            <w:pPr>
              <w:rPr>
                <w:rFonts w:ascii="Calibri" w:hAnsi="Calibri"/>
                <w:sz w:val="12"/>
                <w:szCs w:val="16"/>
              </w:rPr>
            </w:pPr>
            <w:r w:rsidRPr="00EB4F96">
              <w:rPr>
                <w:rFonts w:ascii="Calibri" w:hAnsi="Calibri"/>
                <w:sz w:val="12"/>
                <w:szCs w:val="16"/>
              </w:rPr>
              <w:t>Some evidence to support findings/ views, but evidence not consistently interpreted.</w:t>
            </w:r>
          </w:p>
          <w:p w14:paraId="119C3E79" w14:textId="77777777" w:rsidR="00C97BEA" w:rsidRPr="00EB4F96" w:rsidRDefault="00C97BEA" w:rsidP="00E53B33">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119C3E7A" w14:textId="77777777" w:rsidR="00C97BEA" w:rsidRPr="00EB4F96" w:rsidRDefault="00C97BEA" w:rsidP="00E53B33">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14:paraId="119C3E7B" w14:textId="77777777" w:rsidR="00C97BEA" w:rsidRPr="00EB4F96" w:rsidRDefault="00C97BEA" w:rsidP="00E53B33">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14:paraId="119C3E7C" w14:textId="77777777" w:rsidR="00C97BEA" w:rsidRPr="00EB4F96" w:rsidRDefault="00C97BEA" w:rsidP="00E53B33">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119C3E7D" w14:textId="77777777" w:rsidR="00C97BEA" w:rsidRPr="00EB4F96" w:rsidRDefault="00C97BEA" w:rsidP="00E53B33">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14:paraId="119C3E7E" w14:textId="77777777" w:rsidR="00C97BEA" w:rsidRPr="00EB4F96" w:rsidRDefault="00C97BEA" w:rsidP="00E53B33">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14:paraId="119C3E7F" w14:textId="77777777" w:rsidR="00C97BEA" w:rsidRPr="00EB4F96" w:rsidRDefault="00C97BEA" w:rsidP="00E53B33">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14:paraId="119C3E80" w14:textId="77777777" w:rsidR="00C97BEA" w:rsidRPr="00EB4F96" w:rsidRDefault="00C97BEA" w:rsidP="00E53B33">
            <w:pPr>
              <w:rPr>
                <w:rFonts w:ascii="Calibri" w:hAnsi="Calibri"/>
                <w:sz w:val="12"/>
                <w:szCs w:val="16"/>
              </w:rPr>
            </w:pPr>
            <w:r w:rsidRPr="00EB4F96">
              <w:rPr>
                <w:rFonts w:ascii="Calibri" w:hAnsi="Calibri"/>
                <w:sz w:val="12"/>
                <w:szCs w:val="16"/>
              </w:rPr>
              <w:t>Ability to investigate contradictory information and identify reasons for contradictions.</w:t>
            </w:r>
          </w:p>
          <w:p w14:paraId="119C3E81" w14:textId="77777777" w:rsidR="00C97BEA" w:rsidRPr="00EB4F96" w:rsidRDefault="00C97BEA" w:rsidP="00E53B33">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14:paraId="119C3E82" w14:textId="77777777" w:rsidR="00C97BEA" w:rsidRPr="00EB4F96" w:rsidRDefault="00C97BEA" w:rsidP="00E53B33">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14:paraId="119C3E83" w14:textId="77777777" w:rsidR="00C97BEA" w:rsidRPr="00EB4F96" w:rsidRDefault="00C97BEA" w:rsidP="00E53B33">
            <w:pPr>
              <w:rPr>
                <w:rFonts w:ascii="Calibri" w:hAnsi="Calibri"/>
                <w:sz w:val="12"/>
                <w:szCs w:val="16"/>
              </w:rPr>
            </w:pPr>
            <w:r w:rsidRPr="00EB4F96">
              <w:rPr>
                <w:rFonts w:ascii="Calibri" w:hAnsi="Calibri"/>
                <w:sz w:val="12"/>
                <w:szCs w:val="16"/>
              </w:rPr>
              <w:t>Ability to investigate contradictory information and identify reasons for contradictions.</w:t>
            </w:r>
          </w:p>
          <w:p w14:paraId="119C3E84" w14:textId="77777777" w:rsidR="00C97BEA" w:rsidRPr="00EB4F96" w:rsidRDefault="00C97BEA" w:rsidP="00E53B33">
            <w:pPr>
              <w:rPr>
                <w:rFonts w:ascii="Calibri" w:hAnsi="Calibri"/>
                <w:sz w:val="12"/>
                <w:szCs w:val="16"/>
              </w:rPr>
            </w:pPr>
            <w:r w:rsidRPr="00EB4F96">
              <w:rPr>
                <w:rFonts w:ascii="Calibri" w:hAnsi="Calibri"/>
                <w:sz w:val="12"/>
                <w:szCs w:val="16"/>
              </w:rPr>
              <w:t>Highly persuasive conclusions</w:t>
            </w:r>
          </w:p>
        </w:tc>
      </w:tr>
      <w:tr w:rsidR="00C97BEA" w:rsidRPr="009154C7" w14:paraId="119C3E9A" w14:textId="77777777" w:rsidTr="00E53B33">
        <w:trPr>
          <w:trHeight w:val="2942"/>
        </w:trPr>
        <w:tc>
          <w:tcPr>
            <w:tcW w:w="821" w:type="pct"/>
            <w:tcBorders>
              <w:top w:val="single" w:sz="4" w:space="0" w:color="auto"/>
              <w:left w:val="single" w:sz="4" w:space="0" w:color="auto"/>
              <w:bottom w:val="single" w:sz="4" w:space="0" w:color="auto"/>
              <w:right w:val="single" w:sz="4" w:space="0" w:color="auto"/>
            </w:tcBorders>
          </w:tcPr>
          <w:p w14:paraId="119C3E86" w14:textId="77777777" w:rsidR="00C97BEA" w:rsidRPr="00EB4F96" w:rsidRDefault="00C97BEA" w:rsidP="00E53B33">
            <w:pPr>
              <w:rPr>
                <w:rFonts w:ascii="Calibri" w:hAnsi="Calibri"/>
                <w:b/>
                <w:sz w:val="16"/>
                <w:szCs w:val="16"/>
              </w:rPr>
            </w:pPr>
            <w:r w:rsidRPr="00EB4F96">
              <w:rPr>
                <w:rFonts w:ascii="Calibri" w:hAnsi="Calibri"/>
                <w:b/>
                <w:sz w:val="16"/>
                <w:szCs w:val="16"/>
              </w:rPr>
              <w:t>4. Practical Application and Deployment</w:t>
            </w:r>
          </w:p>
          <w:p w14:paraId="119C3E87" w14:textId="77777777" w:rsidR="00C97BEA" w:rsidRPr="00EB4F96" w:rsidRDefault="00C97BEA" w:rsidP="00E53B33">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14:paraId="119C3E88" w14:textId="77777777" w:rsidR="00C97BEA" w:rsidRPr="00EB4F96" w:rsidRDefault="00C97BEA" w:rsidP="00E53B33">
            <w:pPr>
              <w:rPr>
                <w:rFonts w:ascii="Calibri" w:hAnsi="Calibri"/>
                <w:sz w:val="12"/>
                <w:szCs w:val="16"/>
              </w:rPr>
            </w:pPr>
            <w:r w:rsidRPr="00EB4F96">
              <w:rPr>
                <w:rFonts w:ascii="Calibri" w:hAnsi="Calibri"/>
                <w:sz w:val="12"/>
                <w:szCs w:val="16"/>
              </w:rPr>
              <w:t>Limited or no use of methods, materials, tools and/or techniques.</w:t>
            </w:r>
          </w:p>
          <w:p w14:paraId="119C3E89" w14:textId="77777777" w:rsidR="00C97BEA" w:rsidRPr="00EB4F96" w:rsidRDefault="00C97BEA" w:rsidP="00E53B33">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14:paraId="119C3E8A" w14:textId="77777777" w:rsidR="00C97BEA" w:rsidRPr="00EB4F96" w:rsidRDefault="00C97BEA" w:rsidP="00E53B33">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14:paraId="119C3E8B" w14:textId="77777777" w:rsidR="00C97BEA" w:rsidRPr="00EB4F96" w:rsidRDefault="00C97BEA" w:rsidP="00E53B33">
            <w:pPr>
              <w:rPr>
                <w:rFonts w:ascii="Calibri" w:hAnsi="Calibri"/>
                <w:sz w:val="12"/>
                <w:szCs w:val="16"/>
              </w:rPr>
            </w:pPr>
          </w:p>
          <w:p w14:paraId="119C3E8C" w14:textId="77777777" w:rsidR="00C97BEA" w:rsidRPr="00EB4F96" w:rsidRDefault="00C97BEA" w:rsidP="00E53B33">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14:paraId="119C3E8D" w14:textId="77777777" w:rsidR="00C97BEA" w:rsidRPr="00EB4F96" w:rsidRDefault="00C97BEA" w:rsidP="00E53B33">
            <w:pPr>
              <w:rPr>
                <w:rFonts w:ascii="Calibri" w:hAnsi="Calibri"/>
                <w:sz w:val="12"/>
                <w:szCs w:val="16"/>
              </w:rPr>
            </w:pPr>
            <w:r w:rsidRPr="00EB4F96">
              <w:rPr>
                <w:rFonts w:ascii="Calibri" w:hAnsi="Calibri"/>
                <w:sz w:val="12"/>
                <w:szCs w:val="16"/>
              </w:rPr>
              <w:t xml:space="preserve">An adequate awareness and mostly appropriate application of </w:t>
            </w:r>
            <w:r w:rsidR="006E21BA" w:rsidRPr="00EB4F96">
              <w:rPr>
                <w:rFonts w:ascii="Calibri" w:hAnsi="Calibri"/>
                <w:sz w:val="12"/>
                <w:szCs w:val="16"/>
              </w:rPr>
              <w:t>well-established</w:t>
            </w:r>
            <w:r w:rsidRPr="00EB4F96">
              <w:rPr>
                <w:rFonts w:ascii="Calibri" w:hAnsi="Calibri"/>
                <w:sz w:val="12"/>
                <w:szCs w:val="16"/>
              </w:rPr>
              <w:t xml:space="preserve"> methods, materials, tools and/or techniques.</w:t>
            </w:r>
          </w:p>
          <w:p w14:paraId="119C3E8E" w14:textId="77777777" w:rsidR="00C97BEA" w:rsidRPr="00EB4F96" w:rsidRDefault="00C97BEA" w:rsidP="00E53B33">
            <w:pPr>
              <w:rPr>
                <w:rFonts w:ascii="Calibri" w:hAnsi="Calibri"/>
                <w:sz w:val="12"/>
                <w:szCs w:val="16"/>
              </w:rPr>
            </w:pPr>
            <w:r w:rsidRPr="00EB4F96">
              <w:rPr>
                <w:rFonts w:ascii="Calibri" w:hAnsi="Calibri"/>
                <w:sz w:val="12"/>
                <w:szCs w:val="16"/>
              </w:rPr>
              <w:t>Basic appreciation of the context of the application.</w:t>
            </w:r>
          </w:p>
          <w:p w14:paraId="119C3E8F" w14:textId="77777777" w:rsidR="00C97BEA" w:rsidRPr="00EB4F96" w:rsidRDefault="00C97BEA" w:rsidP="00E53B33">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119C3E90" w14:textId="77777777" w:rsidR="00C97BEA" w:rsidRPr="00EB4F96" w:rsidRDefault="00C97BEA" w:rsidP="00E53B33">
            <w:pPr>
              <w:rPr>
                <w:rFonts w:ascii="Calibri" w:hAnsi="Calibri"/>
                <w:sz w:val="12"/>
                <w:szCs w:val="16"/>
              </w:rPr>
            </w:pPr>
            <w:r w:rsidRPr="00EB4F96">
              <w:rPr>
                <w:rFonts w:ascii="Calibri" w:hAnsi="Calibri"/>
                <w:sz w:val="12"/>
                <w:szCs w:val="16"/>
              </w:rPr>
              <w:t>A good and appropriate application of standard methods, materials, tools and/or techniques.</w:t>
            </w:r>
          </w:p>
          <w:p w14:paraId="119C3E91" w14:textId="77777777" w:rsidR="00C97BEA" w:rsidRPr="00EB4F96" w:rsidRDefault="00C97BEA" w:rsidP="00E53B33">
            <w:pPr>
              <w:rPr>
                <w:rFonts w:ascii="Calibri" w:hAnsi="Calibri"/>
                <w:sz w:val="12"/>
                <w:szCs w:val="16"/>
              </w:rPr>
            </w:pPr>
            <w:r w:rsidRPr="00EB4F96">
              <w:rPr>
                <w:rFonts w:ascii="Calibri" w:hAnsi="Calibri"/>
                <w:sz w:val="12"/>
                <w:szCs w:val="16"/>
              </w:rPr>
              <w:t>Good appreciation of the context of the application, with some use of examples, where relevant.</w:t>
            </w:r>
          </w:p>
          <w:p w14:paraId="119C3E92" w14:textId="77777777" w:rsidR="00C97BEA" w:rsidRPr="00EB4F96" w:rsidRDefault="00C97BEA" w:rsidP="00E53B33">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119C3E93" w14:textId="77777777" w:rsidR="00C97BEA" w:rsidRPr="00EB4F96" w:rsidRDefault="00C97BEA" w:rsidP="00E53B33">
            <w:pPr>
              <w:rPr>
                <w:rFonts w:ascii="Calibri" w:hAnsi="Calibri"/>
                <w:sz w:val="12"/>
                <w:szCs w:val="16"/>
              </w:rPr>
            </w:pPr>
            <w:r w:rsidRPr="00EB4F96">
              <w:rPr>
                <w:rFonts w:ascii="Calibri" w:hAnsi="Calibri"/>
                <w:sz w:val="12"/>
                <w:szCs w:val="16"/>
              </w:rPr>
              <w:t>A very good application of a range of methods, materials, tools and/or techniques.</w:t>
            </w:r>
          </w:p>
          <w:p w14:paraId="119C3E94" w14:textId="77777777" w:rsidR="00C97BEA" w:rsidRPr="00EB4F96" w:rsidRDefault="00C97BEA" w:rsidP="00E53B33">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14:paraId="119C3E95" w14:textId="77777777" w:rsidR="00C97BEA" w:rsidRPr="00EB4F96" w:rsidRDefault="00C97BEA" w:rsidP="00E53B33">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14:paraId="119C3E96" w14:textId="77777777" w:rsidR="00C97BEA" w:rsidRPr="00EB4F96" w:rsidRDefault="00C97BEA" w:rsidP="00E53B33">
            <w:pPr>
              <w:rPr>
                <w:rFonts w:ascii="Calibri" w:hAnsi="Calibri"/>
                <w:sz w:val="12"/>
                <w:szCs w:val="16"/>
              </w:rPr>
            </w:pPr>
            <w:r w:rsidRPr="00EB4F96">
              <w:rPr>
                <w:rFonts w:ascii="Calibri" w:hAnsi="Calibri"/>
                <w:sz w:val="12"/>
                <w:szCs w:val="16"/>
              </w:rPr>
              <w:t>An advanced application of a range of methods, materials, tools and/or techniques.</w:t>
            </w:r>
          </w:p>
          <w:p w14:paraId="119C3E97" w14:textId="77777777" w:rsidR="00C97BEA" w:rsidRPr="00EB4F96" w:rsidRDefault="00C97BEA" w:rsidP="00E53B33">
            <w:pPr>
              <w:rPr>
                <w:rFonts w:ascii="Calibri" w:hAnsi="Calibri"/>
                <w:sz w:val="12"/>
                <w:szCs w:val="16"/>
              </w:rPr>
            </w:pPr>
            <w:r w:rsidRPr="00EB4F96">
              <w:rPr>
                <w:rFonts w:ascii="Calibri" w:hAnsi="Calibri"/>
                <w:sz w:val="12"/>
                <w:szCs w:val="16"/>
              </w:rPr>
              <w:t>The context of the application is well considered, with extensive use of relevant examples.</w:t>
            </w:r>
          </w:p>
          <w:p w14:paraId="119C3E98" w14:textId="77777777" w:rsidR="00C97BEA" w:rsidRPr="00EB4F96" w:rsidRDefault="00C97BEA" w:rsidP="00E53B33">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14:paraId="119C3E99" w14:textId="77777777" w:rsidR="00C97BEA" w:rsidRPr="00EB4F96" w:rsidRDefault="00C97BEA" w:rsidP="00E53B33">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14:paraId="119C3EB2" w14:textId="77777777" w:rsidTr="00E53B33">
        <w:tc>
          <w:tcPr>
            <w:tcW w:w="821" w:type="pct"/>
            <w:tcBorders>
              <w:top w:val="single" w:sz="4" w:space="0" w:color="auto"/>
              <w:left w:val="single" w:sz="4" w:space="0" w:color="auto"/>
              <w:bottom w:val="single" w:sz="4" w:space="0" w:color="auto"/>
              <w:right w:val="single" w:sz="4" w:space="0" w:color="auto"/>
            </w:tcBorders>
          </w:tcPr>
          <w:p w14:paraId="119C3E9B" w14:textId="77777777" w:rsidR="00C97BEA" w:rsidRPr="00EB4F96" w:rsidRDefault="00C97BEA" w:rsidP="00E53B33">
            <w:pPr>
              <w:rPr>
                <w:rFonts w:ascii="Calibri" w:hAnsi="Calibri"/>
                <w:b/>
                <w:sz w:val="16"/>
                <w:szCs w:val="16"/>
              </w:rPr>
            </w:pPr>
            <w:r w:rsidRPr="00EB4F96">
              <w:rPr>
                <w:rFonts w:ascii="Calibri" w:hAnsi="Calibri"/>
                <w:b/>
                <w:sz w:val="16"/>
                <w:szCs w:val="16"/>
              </w:rPr>
              <w:t xml:space="preserve">5. Skills for Professional Practice </w:t>
            </w:r>
          </w:p>
          <w:p w14:paraId="119C3E9C" w14:textId="77777777" w:rsidR="00C97BEA" w:rsidRPr="00EB4F96" w:rsidRDefault="00C97BEA" w:rsidP="00E53B33">
            <w:pPr>
              <w:rPr>
                <w:rFonts w:ascii="Calibri" w:hAnsi="Calibri"/>
                <w:b/>
                <w:sz w:val="16"/>
                <w:szCs w:val="16"/>
              </w:rPr>
            </w:pPr>
            <w:r w:rsidRPr="00EB4F96">
              <w:rPr>
                <w:rFonts w:ascii="Calibri" w:hAnsi="Calibri"/>
                <w:sz w:val="16"/>
                <w:szCs w:val="16"/>
              </w:rPr>
              <w:t xml:space="preserve">Demonstrates attributes expected in professional practice including: individual initiative and collaborative working; deployment of appropriate media to communicate (including written and oral); clarity and effectiveness in </w:t>
            </w:r>
            <w:r w:rsidRPr="00EB4F96">
              <w:rPr>
                <w:rFonts w:ascii="Calibri" w:hAnsi="Calibri"/>
                <w:sz w:val="16"/>
                <w:szCs w:val="16"/>
              </w:rPr>
              <w:lastRenderedPageBreak/>
              <w:t>presentation and organisation.</w:t>
            </w:r>
          </w:p>
        </w:tc>
        <w:tc>
          <w:tcPr>
            <w:tcW w:w="597" w:type="pct"/>
            <w:tcBorders>
              <w:top w:val="single" w:sz="4" w:space="0" w:color="auto"/>
              <w:left w:val="single" w:sz="4" w:space="0" w:color="auto"/>
              <w:bottom w:val="single" w:sz="4" w:space="0" w:color="auto"/>
              <w:right w:val="dashed" w:sz="4" w:space="0" w:color="auto"/>
            </w:tcBorders>
          </w:tcPr>
          <w:p w14:paraId="119C3E9D" w14:textId="77777777" w:rsidR="00C97BEA" w:rsidRPr="00EB4F96" w:rsidRDefault="00C97BEA" w:rsidP="00E53B33">
            <w:pPr>
              <w:rPr>
                <w:rFonts w:ascii="Calibri" w:hAnsi="Calibri"/>
                <w:sz w:val="12"/>
                <w:szCs w:val="16"/>
              </w:rPr>
            </w:pPr>
            <w:r w:rsidRPr="00EB4F96">
              <w:rPr>
                <w:rFonts w:ascii="Calibri" w:hAnsi="Calibri"/>
                <w:sz w:val="12"/>
                <w:szCs w:val="16"/>
              </w:rPr>
              <w:lastRenderedPageBreak/>
              <w:t>Communication media is inappropriate or misapplied.</w:t>
            </w:r>
          </w:p>
          <w:p w14:paraId="119C3E9E" w14:textId="77777777" w:rsidR="00C97BEA" w:rsidRPr="00EB4F96" w:rsidRDefault="00C97BEA" w:rsidP="00E53B33">
            <w:pPr>
              <w:rPr>
                <w:rFonts w:ascii="Calibri" w:hAnsi="Calibri"/>
                <w:sz w:val="12"/>
                <w:szCs w:val="16"/>
              </w:rPr>
            </w:pPr>
            <w:r w:rsidRPr="00EB4F96">
              <w:rPr>
                <w:rFonts w:ascii="Calibri" w:hAnsi="Calibri"/>
                <w:sz w:val="12"/>
                <w:szCs w:val="16"/>
              </w:rPr>
              <w:t>Little or no evidence of autonomy in the completion of tasks.</w:t>
            </w:r>
          </w:p>
          <w:p w14:paraId="119C3E9F" w14:textId="77777777" w:rsidR="00C97BEA" w:rsidRPr="00EB4F96" w:rsidRDefault="00C97BEA" w:rsidP="00E53B33">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14:paraId="119C3EA0" w14:textId="77777777" w:rsidR="00C97BEA" w:rsidRPr="00EB4F96" w:rsidRDefault="00C97BEA" w:rsidP="00E53B33">
            <w:pPr>
              <w:rPr>
                <w:rFonts w:ascii="Calibri" w:hAnsi="Calibri"/>
                <w:sz w:val="12"/>
                <w:szCs w:val="16"/>
              </w:rPr>
            </w:pPr>
            <w:r w:rsidRPr="00EB4F96">
              <w:rPr>
                <w:rFonts w:ascii="Calibri" w:hAnsi="Calibri"/>
                <w:sz w:val="12"/>
                <w:szCs w:val="16"/>
              </w:rPr>
              <w:t xml:space="preserve">Media is poorly designed and/or not suitable for the audience. </w:t>
            </w:r>
          </w:p>
          <w:p w14:paraId="119C3EA1" w14:textId="77777777" w:rsidR="00C97BEA" w:rsidRPr="00EB4F96" w:rsidRDefault="00C97BEA" w:rsidP="00E53B33">
            <w:pPr>
              <w:rPr>
                <w:rFonts w:ascii="Calibri" w:hAnsi="Calibri"/>
                <w:sz w:val="12"/>
                <w:szCs w:val="16"/>
              </w:rPr>
            </w:pPr>
            <w:r w:rsidRPr="00EB4F96">
              <w:rPr>
                <w:rFonts w:ascii="Calibri" w:hAnsi="Calibri"/>
                <w:sz w:val="12"/>
                <w:szCs w:val="16"/>
              </w:rPr>
              <w:t>Poor independent or collaborative initiative.</w:t>
            </w:r>
          </w:p>
          <w:p w14:paraId="119C3EA2" w14:textId="77777777" w:rsidR="00C97BEA" w:rsidRPr="00EB4F96" w:rsidRDefault="00C97BEA" w:rsidP="00E53B33">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14:paraId="119C3EA3" w14:textId="77777777" w:rsidR="00C97BEA" w:rsidRPr="00EB4F96" w:rsidRDefault="00C97BEA" w:rsidP="00E53B33">
            <w:pPr>
              <w:rPr>
                <w:rFonts w:ascii="Calibri" w:hAnsi="Calibri"/>
                <w:sz w:val="12"/>
                <w:szCs w:val="16"/>
              </w:rPr>
            </w:pPr>
            <w:r w:rsidRPr="00EB4F96">
              <w:rPr>
                <w:rFonts w:ascii="Calibri" w:hAnsi="Calibri"/>
                <w:sz w:val="12"/>
                <w:szCs w:val="16"/>
              </w:rPr>
              <w:t xml:space="preserve">Can communicate in a suitable format but with some room for improvement. </w:t>
            </w:r>
          </w:p>
          <w:p w14:paraId="119C3EA4" w14:textId="77777777" w:rsidR="00C97BEA" w:rsidRPr="00EB4F96" w:rsidRDefault="00C97BEA" w:rsidP="00E53B33">
            <w:pPr>
              <w:rPr>
                <w:rFonts w:ascii="Calibri" w:hAnsi="Calibri"/>
                <w:sz w:val="12"/>
                <w:szCs w:val="16"/>
              </w:rPr>
            </w:pPr>
            <w:r w:rsidRPr="00EB4F96">
              <w:rPr>
                <w:rFonts w:ascii="Calibri" w:hAnsi="Calibri"/>
                <w:sz w:val="12"/>
                <w:szCs w:val="16"/>
              </w:rPr>
              <w:t xml:space="preserve">Can work as part of a team, but with limited involvement in group activities. </w:t>
            </w:r>
          </w:p>
          <w:p w14:paraId="119C3EA5" w14:textId="77777777" w:rsidR="00C97BEA" w:rsidRPr="00EB4F96" w:rsidRDefault="00C97BEA" w:rsidP="00E53B33">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14:paraId="119C3EA6" w14:textId="77777777" w:rsidR="00C97BEA" w:rsidRPr="00EB4F96" w:rsidRDefault="00C97BEA" w:rsidP="00E53B33">
            <w:pPr>
              <w:rPr>
                <w:rFonts w:ascii="Calibri" w:hAnsi="Calibri"/>
                <w:sz w:val="12"/>
                <w:szCs w:val="16"/>
              </w:rPr>
            </w:pPr>
            <w:r w:rsidRPr="00EB4F96">
              <w:rPr>
                <w:rFonts w:ascii="Calibri" w:hAnsi="Calibri"/>
                <w:sz w:val="12"/>
                <w:szCs w:val="16"/>
              </w:rPr>
              <w:t>Can communicate effectively in a suitable format, but may have minor errors.</w:t>
            </w:r>
          </w:p>
          <w:p w14:paraId="119C3EA7" w14:textId="77777777" w:rsidR="00C97BEA" w:rsidRPr="00EB4F96" w:rsidRDefault="00C97BEA" w:rsidP="00E53B33">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14:paraId="119C3EA8" w14:textId="77777777" w:rsidR="00C97BEA" w:rsidRPr="00EB4F96" w:rsidRDefault="00C97BEA" w:rsidP="00E53B33">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14:paraId="119C3EA9" w14:textId="77777777" w:rsidR="00C97BEA" w:rsidRPr="00EB4F96" w:rsidRDefault="00C97BEA" w:rsidP="00E53B33">
            <w:pPr>
              <w:rPr>
                <w:rFonts w:ascii="Calibri" w:hAnsi="Calibri"/>
                <w:sz w:val="12"/>
                <w:szCs w:val="16"/>
              </w:rPr>
            </w:pPr>
            <w:r w:rsidRPr="00EB4F96">
              <w:rPr>
                <w:rFonts w:ascii="Calibri" w:hAnsi="Calibri"/>
                <w:sz w:val="12"/>
                <w:szCs w:val="16"/>
              </w:rPr>
              <w:t>Can communicate well, confidently and consistently in a suitable format.</w:t>
            </w:r>
          </w:p>
          <w:p w14:paraId="119C3EAA" w14:textId="77777777" w:rsidR="00C97BEA" w:rsidRPr="00EB4F96" w:rsidRDefault="00C97BEA" w:rsidP="00E53B33">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14:paraId="119C3EAB" w14:textId="77777777" w:rsidR="00C97BEA" w:rsidRPr="00EB4F96" w:rsidRDefault="00C97BEA" w:rsidP="00E53B33">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14:paraId="119C3EAC" w14:textId="77777777" w:rsidR="00C97BEA" w:rsidRPr="00EB4F96" w:rsidRDefault="00C97BEA" w:rsidP="00E53B33">
            <w:pPr>
              <w:rPr>
                <w:rFonts w:ascii="Calibri" w:hAnsi="Calibri"/>
                <w:sz w:val="12"/>
                <w:szCs w:val="16"/>
              </w:rPr>
            </w:pPr>
            <w:r w:rsidRPr="00EB4F96">
              <w:rPr>
                <w:rFonts w:ascii="Calibri" w:hAnsi="Calibri"/>
                <w:sz w:val="12"/>
                <w:szCs w:val="16"/>
              </w:rPr>
              <w:t>Can communicate professionally and, confidently in a suitable format.</w:t>
            </w:r>
          </w:p>
          <w:p w14:paraId="119C3EAD" w14:textId="77777777" w:rsidR="00C97BEA" w:rsidRPr="00EB4F96" w:rsidRDefault="00C97BEA" w:rsidP="00E53B33">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14:paraId="119C3EAE" w14:textId="77777777" w:rsidR="00C97BEA" w:rsidRPr="00EB4F96" w:rsidRDefault="00C97BEA" w:rsidP="00E53B33">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14:paraId="119C3EAF" w14:textId="77777777" w:rsidR="00C97BEA" w:rsidRPr="00EB4F96" w:rsidRDefault="00C97BEA" w:rsidP="00E53B33">
            <w:pPr>
              <w:rPr>
                <w:rFonts w:ascii="Calibri" w:hAnsi="Calibri"/>
                <w:sz w:val="12"/>
                <w:szCs w:val="16"/>
              </w:rPr>
            </w:pPr>
            <w:r w:rsidRPr="00EB4F96">
              <w:rPr>
                <w:rFonts w:ascii="Calibri" w:hAnsi="Calibri"/>
                <w:sz w:val="12"/>
                <w:szCs w:val="16"/>
              </w:rPr>
              <w:t xml:space="preserve">Can communicate with an exceptionally high level of professionalism. </w:t>
            </w:r>
          </w:p>
          <w:p w14:paraId="119C3EB0" w14:textId="77777777" w:rsidR="00C97BEA" w:rsidRPr="00EB4F96" w:rsidRDefault="00C97BEA" w:rsidP="00E53B33">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14:paraId="119C3EB1" w14:textId="77777777" w:rsidR="00C97BEA" w:rsidRPr="00EB4F96" w:rsidRDefault="00C97BEA" w:rsidP="00E53B33">
            <w:pPr>
              <w:rPr>
                <w:rFonts w:ascii="Calibri" w:hAnsi="Calibri"/>
                <w:sz w:val="12"/>
                <w:szCs w:val="16"/>
              </w:rPr>
            </w:pPr>
            <w:r w:rsidRPr="00EB4F96">
              <w:rPr>
                <w:rFonts w:ascii="Calibri" w:hAnsi="Calibri"/>
                <w:sz w:val="12"/>
                <w:szCs w:val="16"/>
              </w:rPr>
              <w:t>Work is exceptionally coherent, very fluent and is presented professionally.</w:t>
            </w:r>
          </w:p>
        </w:tc>
      </w:tr>
    </w:tbl>
    <w:p w14:paraId="119C3EB3" w14:textId="77777777"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14:paraId="119C3EB5" w14:textId="77777777" w:rsidTr="00E53B33">
        <w:tc>
          <w:tcPr>
            <w:tcW w:w="10348" w:type="dxa"/>
            <w:shd w:val="clear" w:color="auto" w:fill="D9D9D9"/>
            <w:vAlign w:val="center"/>
          </w:tcPr>
          <w:p w14:paraId="119C3EB4" w14:textId="77777777" w:rsidR="00C97BEA" w:rsidRPr="00D77147" w:rsidRDefault="00C97BEA" w:rsidP="00D33EE8">
            <w:pPr>
              <w:pStyle w:val="Heading3"/>
              <w:rPr>
                <w:rFonts w:ascii="Calibri" w:hAnsi="Calibri"/>
                <w:sz w:val="40"/>
                <w:szCs w:val="40"/>
              </w:rPr>
            </w:pPr>
            <w:r>
              <w:br w:type="page"/>
            </w:r>
            <w:r>
              <w:rPr>
                <w:rFonts w:ascii="Calibri" w:hAnsi="Calibri"/>
                <w:sz w:val="18"/>
                <w:szCs w:val="18"/>
              </w:rPr>
              <w:br w:type="page"/>
            </w:r>
            <w:proofErr w:type="spellStart"/>
            <w:r w:rsidR="00D33EE8">
              <w:rPr>
                <w:rFonts w:ascii="Calibri" w:hAnsi="Calibri"/>
                <w:sz w:val="40"/>
                <w:szCs w:val="40"/>
              </w:rPr>
              <w:t>FdSc</w:t>
            </w:r>
            <w:proofErr w:type="spellEnd"/>
            <w:r w:rsidR="00D33EE8">
              <w:rPr>
                <w:rFonts w:ascii="Calibri" w:hAnsi="Calibri"/>
                <w:sz w:val="40"/>
                <w:szCs w:val="40"/>
              </w:rPr>
              <w:t xml:space="preserve"> &amp; HN</w:t>
            </w:r>
            <w:r>
              <w:rPr>
                <w:rFonts w:ascii="Calibri" w:hAnsi="Calibri"/>
                <w:sz w:val="40"/>
                <w:szCs w:val="40"/>
              </w:rPr>
              <w:t xml:space="preserve"> COMMON ASSESSMENT AND MARKING CRITERIA</w:t>
            </w:r>
          </w:p>
        </w:tc>
      </w:tr>
    </w:tbl>
    <w:p w14:paraId="119C3EB6" w14:textId="77777777"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C97BEA" w:rsidRPr="009154C7" w14:paraId="119C3EBF" w14:textId="77777777" w:rsidTr="00E53B33">
        <w:tc>
          <w:tcPr>
            <w:tcW w:w="821" w:type="pct"/>
            <w:tcBorders>
              <w:top w:val="single" w:sz="4" w:space="0" w:color="auto"/>
              <w:left w:val="single" w:sz="4" w:space="0" w:color="auto"/>
              <w:right w:val="single" w:sz="4" w:space="0" w:color="auto"/>
            </w:tcBorders>
            <w:shd w:val="clear" w:color="auto" w:fill="BFBFBF"/>
            <w:vAlign w:val="center"/>
          </w:tcPr>
          <w:p w14:paraId="119C3EB7" w14:textId="77777777" w:rsidR="00C97BEA" w:rsidRPr="00EB4F96" w:rsidRDefault="00C97BEA" w:rsidP="00E53B33">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14:paraId="119C3EB8" w14:textId="77777777" w:rsidR="00C97BEA" w:rsidRPr="00EB4F96" w:rsidRDefault="00C97BEA" w:rsidP="00E53B33">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14:paraId="119C3EB9" w14:textId="77777777" w:rsidR="00C97BEA" w:rsidRPr="00EB4F96" w:rsidRDefault="00C97BEA" w:rsidP="00E53B33">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14:paraId="119C3EBA" w14:textId="77777777" w:rsidR="00C97BEA" w:rsidRPr="00EB4F96" w:rsidRDefault="00C97BEA" w:rsidP="00E53B33">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119C3EBB" w14:textId="77777777" w:rsidR="00C97BEA" w:rsidRPr="00EB4F96" w:rsidRDefault="00C97BEA" w:rsidP="00E53B33">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119C3EBC" w14:textId="77777777" w:rsidR="00C97BEA" w:rsidRPr="00EB4F96" w:rsidRDefault="00C97BEA" w:rsidP="00E53B33">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119C3EBD" w14:textId="77777777" w:rsidR="00C97BEA" w:rsidRPr="00EB4F96" w:rsidRDefault="00C97BEA" w:rsidP="00E53B33">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14:paraId="119C3EBE" w14:textId="77777777" w:rsidR="00C97BEA" w:rsidRPr="00EB4F96" w:rsidRDefault="00C97BEA" w:rsidP="00E53B33">
            <w:pPr>
              <w:spacing w:after="120"/>
              <w:jc w:val="center"/>
              <w:rPr>
                <w:rFonts w:ascii="Calibri" w:hAnsi="Calibri"/>
                <w:b/>
                <w:sz w:val="12"/>
                <w:szCs w:val="16"/>
              </w:rPr>
            </w:pPr>
            <w:r w:rsidRPr="00EB4F96">
              <w:rPr>
                <w:rFonts w:ascii="Calibri" w:hAnsi="Calibri"/>
                <w:b/>
                <w:sz w:val="12"/>
                <w:szCs w:val="16"/>
              </w:rPr>
              <w:t>EXCEPTIONAL</w:t>
            </w:r>
          </w:p>
        </w:tc>
      </w:tr>
      <w:tr w:rsidR="00C97BEA" w:rsidRPr="009154C7" w14:paraId="119C3EC8" w14:textId="77777777" w:rsidTr="00E53B33">
        <w:tc>
          <w:tcPr>
            <w:tcW w:w="821" w:type="pct"/>
            <w:tcBorders>
              <w:left w:val="single" w:sz="4" w:space="0" w:color="auto"/>
              <w:bottom w:val="single" w:sz="4" w:space="0" w:color="auto"/>
              <w:right w:val="single" w:sz="4" w:space="0" w:color="auto"/>
            </w:tcBorders>
            <w:shd w:val="clear" w:color="auto" w:fill="BFBFBF"/>
            <w:vAlign w:val="center"/>
          </w:tcPr>
          <w:p w14:paraId="119C3EC0" w14:textId="77777777" w:rsidR="00C97BEA" w:rsidRPr="00EB4F96" w:rsidRDefault="00C97BEA" w:rsidP="00E53B33">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14:paraId="119C3EC1" w14:textId="77777777" w:rsidR="00C97BEA" w:rsidRPr="00EB4F96" w:rsidRDefault="00C97BEA" w:rsidP="00E53B33">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14:paraId="119C3EC2" w14:textId="77777777" w:rsidR="00C97BEA" w:rsidRPr="00EB4F96" w:rsidRDefault="00C97BEA" w:rsidP="00E53B33">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14:paraId="119C3EC3" w14:textId="77777777" w:rsidR="00C97BEA" w:rsidRPr="00EB4F96" w:rsidRDefault="00C97BEA" w:rsidP="00E53B33">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40-49%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119C3EC4" w14:textId="77777777" w:rsidR="00C97BEA" w:rsidRPr="00EB4F96" w:rsidRDefault="00C97BEA" w:rsidP="00E53B33">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50-59%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119C3EC5" w14:textId="77777777" w:rsidR="00C97BEA" w:rsidRPr="00EB4F96" w:rsidRDefault="00C97BEA" w:rsidP="00E53B33">
            <w:pPr>
              <w:spacing w:before="120" w:after="120"/>
              <w:jc w:val="center"/>
              <w:rPr>
                <w:rFonts w:ascii="Calibri" w:hAnsi="Calibri"/>
                <w:b/>
                <w:sz w:val="12"/>
                <w:szCs w:val="16"/>
              </w:rPr>
            </w:pPr>
            <w:r>
              <w:rPr>
                <w:rFonts w:ascii="Calibri" w:hAnsi="Calibri"/>
                <w:b/>
                <w:sz w:val="12"/>
                <w:szCs w:val="16"/>
              </w:rPr>
              <w:t xml:space="preserve">MERIT (equivalent to </w:t>
            </w: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119C3EC6" w14:textId="77777777" w:rsidR="00C97BEA" w:rsidRPr="00EB4F96" w:rsidRDefault="00C97BEA" w:rsidP="00E53B33">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14:paraId="119C3EC7" w14:textId="77777777" w:rsidR="00C97BEA" w:rsidRPr="00EB4F96" w:rsidRDefault="00C97BEA" w:rsidP="00E53B33">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80-100%</w:t>
            </w:r>
          </w:p>
        </w:tc>
      </w:tr>
      <w:tr w:rsidR="00C97BEA" w:rsidRPr="009154C7" w14:paraId="119C3ED7" w14:textId="77777777" w:rsidTr="00E53B33">
        <w:trPr>
          <w:trHeight w:val="2229"/>
        </w:trPr>
        <w:tc>
          <w:tcPr>
            <w:tcW w:w="821" w:type="pct"/>
            <w:tcBorders>
              <w:top w:val="single" w:sz="4" w:space="0" w:color="auto"/>
              <w:left w:val="single" w:sz="4" w:space="0" w:color="auto"/>
              <w:bottom w:val="single" w:sz="4" w:space="0" w:color="auto"/>
              <w:right w:val="single" w:sz="4" w:space="0" w:color="auto"/>
            </w:tcBorders>
          </w:tcPr>
          <w:p w14:paraId="119C3EC9" w14:textId="77777777" w:rsidR="00C97BEA" w:rsidRPr="00EB4F96" w:rsidRDefault="00C97BEA" w:rsidP="00E53B33">
            <w:pPr>
              <w:rPr>
                <w:rFonts w:ascii="Calibri" w:hAnsi="Calibri"/>
                <w:b/>
                <w:sz w:val="16"/>
                <w:szCs w:val="16"/>
              </w:rPr>
            </w:pPr>
            <w:r w:rsidRPr="00EB4F96">
              <w:rPr>
                <w:rFonts w:ascii="Calibri" w:hAnsi="Calibri"/>
                <w:b/>
                <w:sz w:val="16"/>
                <w:szCs w:val="16"/>
              </w:rPr>
              <w:t xml:space="preserve">1. Research-informed Literature </w:t>
            </w:r>
          </w:p>
          <w:p w14:paraId="119C3ECA" w14:textId="77777777" w:rsidR="00C97BEA" w:rsidRPr="00EB4F96" w:rsidRDefault="00C97BEA" w:rsidP="00E53B33">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14:paraId="119C3ECB" w14:textId="77777777" w:rsidR="00C97BEA" w:rsidRPr="00EB4F96" w:rsidRDefault="00C97BEA" w:rsidP="00E53B33">
            <w:pPr>
              <w:rPr>
                <w:rFonts w:ascii="Calibri" w:hAnsi="Calibri"/>
                <w:sz w:val="12"/>
                <w:szCs w:val="16"/>
              </w:rPr>
            </w:pPr>
            <w:r w:rsidRPr="00EB4F96">
              <w:rPr>
                <w:rFonts w:ascii="Calibri" w:hAnsi="Calibri"/>
                <w:sz w:val="12"/>
                <w:szCs w:val="16"/>
              </w:rPr>
              <w:t>Little or no evidence of reading.</w:t>
            </w:r>
          </w:p>
          <w:p w14:paraId="119C3ECC" w14:textId="77777777" w:rsidR="00C97BEA" w:rsidRPr="00EB4F96" w:rsidRDefault="00C97BEA" w:rsidP="00E53B33">
            <w:pPr>
              <w:rPr>
                <w:rFonts w:ascii="Calibri" w:hAnsi="Calibri"/>
                <w:sz w:val="12"/>
                <w:szCs w:val="16"/>
              </w:rPr>
            </w:pPr>
            <w:r w:rsidRPr="00EB4F96">
              <w:rPr>
                <w:rFonts w:ascii="Calibri" w:hAnsi="Calibri"/>
                <w:sz w:val="12"/>
                <w:szCs w:val="16"/>
              </w:rPr>
              <w:t>Views and findings unsupported and non-authoritative.</w:t>
            </w:r>
          </w:p>
          <w:p w14:paraId="119C3ECD" w14:textId="77777777" w:rsidR="00C97BEA" w:rsidRPr="00EB4F96" w:rsidRDefault="00C97BEA" w:rsidP="00E53B33">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14:paraId="119C3ECE" w14:textId="77777777" w:rsidR="00C97BEA" w:rsidRPr="00EB4F96" w:rsidRDefault="00C97BEA" w:rsidP="00E53B33">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14:paraId="119C3ECF" w14:textId="77777777" w:rsidR="00C97BEA" w:rsidRPr="00EB4F96" w:rsidRDefault="00C97BEA" w:rsidP="00E53B33">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14:paraId="119C3ED0" w14:textId="77777777" w:rsidR="00C97BEA" w:rsidRPr="00EB4F96" w:rsidRDefault="00C97BEA" w:rsidP="00E53B33">
            <w:pPr>
              <w:rPr>
                <w:rFonts w:ascii="Calibri" w:hAnsi="Calibri"/>
                <w:sz w:val="12"/>
                <w:szCs w:val="16"/>
              </w:rPr>
            </w:pPr>
            <w:r w:rsidRPr="00EB4F96">
              <w:rPr>
                <w:rFonts w:ascii="Calibri" w:hAnsi="Calibri"/>
                <w:sz w:val="12"/>
                <w:szCs w:val="16"/>
              </w:rPr>
              <w:t>References to a limited range of mostly relevant sources. Some omissions and minor errors.</w:t>
            </w:r>
          </w:p>
          <w:p w14:paraId="119C3ED1" w14:textId="77777777" w:rsidR="00C97BEA" w:rsidRPr="00EB4F96" w:rsidRDefault="00C97BEA" w:rsidP="00E53B33">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14:paraId="119C3ED2" w14:textId="77777777" w:rsidR="00C97BEA" w:rsidRPr="00EB4F96" w:rsidRDefault="00C97BEA" w:rsidP="00E53B33">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14:paraId="119C3ED3" w14:textId="77777777" w:rsidR="00C97BEA" w:rsidRPr="00EB4F96" w:rsidRDefault="00C97BEA" w:rsidP="00E53B33">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14:paraId="119C3ED4" w14:textId="77777777" w:rsidR="00C97BEA" w:rsidRPr="00EB4F96" w:rsidRDefault="00C97BEA" w:rsidP="00E53B33">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14:paraId="119C3ED5" w14:textId="77777777" w:rsidR="00C97BEA" w:rsidRPr="00EB4F96" w:rsidRDefault="00C97BEA" w:rsidP="00E53B33">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14:paraId="119C3ED6" w14:textId="77777777" w:rsidR="00C97BEA" w:rsidRPr="00EB4F96" w:rsidRDefault="00C97BEA" w:rsidP="00E53B33">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14:paraId="119C3EE1" w14:textId="77777777" w:rsidTr="00E53B33">
        <w:tc>
          <w:tcPr>
            <w:tcW w:w="821" w:type="pct"/>
            <w:tcBorders>
              <w:top w:val="single" w:sz="4" w:space="0" w:color="auto"/>
              <w:left w:val="single" w:sz="4" w:space="0" w:color="auto"/>
              <w:bottom w:val="single" w:sz="4" w:space="0" w:color="auto"/>
              <w:right w:val="single" w:sz="4" w:space="0" w:color="auto"/>
            </w:tcBorders>
          </w:tcPr>
          <w:p w14:paraId="119C3ED8" w14:textId="77777777" w:rsidR="00C97BEA" w:rsidRPr="00EB4F96" w:rsidRDefault="00C97BEA" w:rsidP="00E53B33">
            <w:pPr>
              <w:rPr>
                <w:rFonts w:ascii="Calibri" w:hAnsi="Calibri"/>
                <w:b/>
                <w:sz w:val="16"/>
                <w:szCs w:val="16"/>
              </w:rPr>
            </w:pPr>
            <w:r w:rsidRPr="00EB4F96">
              <w:rPr>
                <w:rFonts w:ascii="Calibri" w:hAnsi="Calibri"/>
                <w:b/>
                <w:sz w:val="16"/>
                <w:szCs w:val="16"/>
              </w:rPr>
              <w:t>2. Knowledge and Understanding of Subject</w:t>
            </w:r>
          </w:p>
          <w:p w14:paraId="119C3ED9" w14:textId="77777777" w:rsidR="00C97BEA" w:rsidRPr="00EB4F96" w:rsidRDefault="00C97BEA" w:rsidP="00E53B33">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14:paraId="119C3EDA" w14:textId="77777777" w:rsidR="00C97BEA" w:rsidRPr="00EB4F96" w:rsidRDefault="00C97BEA" w:rsidP="00E53B33">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14:paraId="119C3EDB" w14:textId="77777777" w:rsidR="00C97BEA" w:rsidRPr="00EB4F96" w:rsidRDefault="00C97BEA" w:rsidP="00E53B33">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14:paraId="119C3EDC" w14:textId="77777777" w:rsidR="00C97BEA" w:rsidRPr="00EB4F96" w:rsidRDefault="00C97BEA" w:rsidP="00E53B33">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14:paraId="119C3EDD" w14:textId="77777777" w:rsidR="00C97BEA" w:rsidRPr="00EB4F96" w:rsidRDefault="00C97BEA" w:rsidP="00E53B33">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14:paraId="119C3EDE" w14:textId="77777777" w:rsidR="00C97BEA" w:rsidRPr="00EB4F96" w:rsidRDefault="00C97BEA" w:rsidP="00E53B33">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14:paraId="119C3EDF" w14:textId="77777777" w:rsidR="00C97BEA" w:rsidRPr="00EB4F96" w:rsidRDefault="00C97BEA" w:rsidP="00E53B33">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14:paraId="119C3EE0" w14:textId="77777777" w:rsidR="00C97BEA" w:rsidRPr="00EB4F96" w:rsidRDefault="00C97BEA" w:rsidP="00E53B33">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14:paraId="119C3EF4" w14:textId="77777777" w:rsidTr="00E53B33">
        <w:tc>
          <w:tcPr>
            <w:tcW w:w="821" w:type="pct"/>
            <w:tcBorders>
              <w:top w:val="single" w:sz="4" w:space="0" w:color="auto"/>
              <w:left w:val="single" w:sz="4" w:space="0" w:color="auto"/>
              <w:bottom w:val="single" w:sz="4" w:space="0" w:color="auto"/>
              <w:right w:val="single" w:sz="4" w:space="0" w:color="auto"/>
            </w:tcBorders>
          </w:tcPr>
          <w:p w14:paraId="119C3EE2" w14:textId="77777777" w:rsidR="00C97BEA" w:rsidRPr="00EB4F96" w:rsidRDefault="00C97BEA" w:rsidP="00E53B33">
            <w:pPr>
              <w:rPr>
                <w:rFonts w:ascii="Calibri" w:hAnsi="Calibri"/>
                <w:b/>
                <w:sz w:val="16"/>
                <w:szCs w:val="16"/>
              </w:rPr>
            </w:pPr>
            <w:r w:rsidRPr="00EB4F96">
              <w:rPr>
                <w:rFonts w:ascii="Calibri" w:hAnsi="Calibri"/>
                <w:b/>
                <w:sz w:val="16"/>
                <w:szCs w:val="16"/>
              </w:rPr>
              <w:t>3.  Analysis</w:t>
            </w:r>
          </w:p>
          <w:p w14:paraId="119C3EE3" w14:textId="77777777" w:rsidR="00C97BEA" w:rsidRPr="00EB4F96" w:rsidRDefault="00C97BEA" w:rsidP="00E53B33">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14:paraId="119C3EE4" w14:textId="77777777" w:rsidR="00C97BEA" w:rsidRPr="00EB4F96" w:rsidRDefault="00C97BEA" w:rsidP="00E53B33">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14:paraId="119C3EE5" w14:textId="77777777" w:rsidR="00C97BEA" w:rsidRPr="00EB4F96" w:rsidRDefault="00C97BEA" w:rsidP="00E53B33">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14:paraId="119C3EE6" w14:textId="77777777" w:rsidR="00C97BEA" w:rsidRPr="00EB4F96" w:rsidRDefault="00C97BEA" w:rsidP="00E53B33">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14:paraId="119C3EE7" w14:textId="77777777" w:rsidR="00C97BEA" w:rsidRPr="00EB4F96" w:rsidRDefault="00C97BEA" w:rsidP="00E53B33">
            <w:pPr>
              <w:rPr>
                <w:rFonts w:ascii="Calibri" w:hAnsi="Calibri"/>
                <w:sz w:val="12"/>
                <w:szCs w:val="16"/>
              </w:rPr>
            </w:pPr>
            <w:r w:rsidRPr="00EB4F96">
              <w:rPr>
                <w:rFonts w:ascii="Calibri" w:hAnsi="Calibri"/>
                <w:sz w:val="12"/>
                <w:szCs w:val="16"/>
              </w:rPr>
              <w:t>Some evidence to support findings/ views, but evidence not consistently interpreted.</w:t>
            </w:r>
          </w:p>
          <w:p w14:paraId="119C3EE8" w14:textId="77777777" w:rsidR="00C97BEA" w:rsidRPr="00EB4F96" w:rsidRDefault="00C97BEA" w:rsidP="00E53B33">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119C3EE9" w14:textId="77777777" w:rsidR="00C97BEA" w:rsidRPr="00EB4F96" w:rsidRDefault="00C97BEA" w:rsidP="00E53B33">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14:paraId="119C3EEA" w14:textId="77777777" w:rsidR="00C97BEA" w:rsidRPr="00EB4F96" w:rsidRDefault="00C97BEA" w:rsidP="00E53B33">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14:paraId="119C3EEB" w14:textId="77777777" w:rsidR="00C97BEA" w:rsidRPr="00EB4F96" w:rsidRDefault="00C97BEA" w:rsidP="00E53B33">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119C3EEC" w14:textId="77777777" w:rsidR="00C97BEA" w:rsidRPr="00EB4F96" w:rsidRDefault="00C97BEA" w:rsidP="00E53B33">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14:paraId="119C3EED" w14:textId="77777777" w:rsidR="00C97BEA" w:rsidRPr="00EB4F96" w:rsidRDefault="00C97BEA" w:rsidP="00E53B33">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14:paraId="119C3EEE" w14:textId="77777777" w:rsidR="00C97BEA" w:rsidRPr="00EB4F96" w:rsidRDefault="00C97BEA" w:rsidP="00E53B33">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14:paraId="119C3EEF" w14:textId="77777777" w:rsidR="00C97BEA" w:rsidRPr="00EB4F96" w:rsidRDefault="00C97BEA" w:rsidP="00E53B33">
            <w:pPr>
              <w:rPr>
                <w:rFonts w:ascii="Calibri" w:hAnsi="Calibri"/>
                <w:sz w:val="12"/>
                <w:szCs w:val="16"/>
              </w:rPr>
            </w:pPr>
            <w:r w:rsidRPr="00EB4F96">
              <w:rPr>
                <w:rFonts w:ascii="Calibri" w:hAnsi="Calibri"/>
                <w:sz w:val="12"/>
                <w:szCs w:val="16"/>
              </w:rPr>
              <w:t>Ability to investigate contradictory information and identify reasons for contradictions.</w:t>
            </w:r>
          </w:p>
          <w:p w14:paraId="119C3EF0" w14:textId="77777777" w:rsidR="00C97BEA" w:rsidRPr="00EB4F96" w:rsidRDefault="00C97BEA" w:rsidP="00E53B33">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14:paraId="119C3EF1" w14:textId="77777777" w:rsidR="00C97BEA" w:rsidRPr="00EB4F96" w:rsidRDefault="00C97BEA" w:rsidP="00E53B33">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14:paraId="119C3EF2" w14:textId="77777777" w:rsidR="00C97BEA" w:rsidRPr="00EB4F96" w:rsidRDefault="00C97BEA" w:rsidP="00E53B33">
            <w:pPr>
              <w:rPr>
                <w:rFonts w:ascii="Calibri" w:hAnsi="Calibri"/>
                <w:sz w:val="12"/>
                <w:szCs w:val="16"/>
              </w:rPr>
            </w:pPr>
            <w:r w:rsidRPr="00EB4F96">
              <w:rPr>
                <w:rFonts w:ascii="Calibri" w:hAnsi="Calibri"/>
                <w:sz w:val="12"/>
                <w:szCs w:val="16"/>
              </w:rPr>
              <w:t>Ability to investigate contradictory information and identify reasons for contradictions.</w:t>
            </w:r>
          </w:p>
          <w:p w14:paraId="119C3EF3" w14:textId="77777777" w:rsidR="00C97BEA" w:rsidRPr="00EB4F96" w:rsidRDefault="00C97BEA" w:rsidP="00E53B33">
            <w:pPr>
              <w:rPr>
                <w:rFonts w:ascii="Calibri" w:hAnsi="Calibri"/>
                <w:sz w:val="12"/>
                <w:szCs w:val="16"/>
              </w:rPr>
            </w:pPr>
            <w:r w:rsidRPr="00EB4F96">
              <w:rPr>
                <w:rFonts w:ascii="Calibri" w:hAnsi="Calibri"/>
                <w:sz w:val="12"/>
                <w:szCs w:val="16"/>
              </w:rPr>
              <w:t>Highly persuasive conclusions</w:t>
            </w:r>
          </w:p>
        </w:tc>
      </w:tr>
      <w:tr w:rsidR="00C97BEA" w:rsidRPr="009154C7" w14:paraId="119C3F09" w14:textId="77777777" w:rsidTr="00E53B33">
        <w:trPr>
          <w:trHeight w:val="2942"/>
        </w:trPr>
        <w:tc>
          <w:tcPr>
            <w:tcW w:w="821" w:type="pct"/>
            <w:tcBorders>
              <w:top w:val="single" w:sz="4" w:space="0" w:color="auto"/>
              <w:left w:val="single" w:sz="4" w:space="0" w:color="auto"/>
              <w:bottom w:val="single" w:sz="4" w:space="0" w:color="auto"/>
              <w:right w:val="single" w:sz="4" w:space="0" w:color="auto"/>
            </w:tcBorders>
          </w:tcPr>
          <w:p w14:paraId="119C3EF5" w14:textId="77777777" w:rsidR="00C97BEA" w:rsidRPr="00EB4F96" w:rsidRDefault="00C97BEA" w:rsidP="00E53B33">
            <w:pPr>
              <w:rPr>
                <w:rFonts w:ascii="Calibri" w:hAnsi="Calibri"/>
                <w:b/>
                <w:sz w:val="16"/>
                <w:szCs w:val="16"/>
              </w:rPr>
            </w:pPr>
            <w:r w:rsidRPr="00EB4F96">
              <w:rPr>
                <w:rFonts w:ascii="Calibri" w:hAnsi="Calibri"/>
                <w:b/>
                <w:sz w:val="16"/>
                <w:szCs w:val="16"/>
              </w:rPr>
              <w:t>4. Practical Application and Deployment</w:t>
            </w:r>
          </w:p>
          <w:p w14:paraId="119C3EF6" w14:textId="77777777" w:rsidR="00C97BEA" w:rsidRPr="00EB4F96" w:rsidRDefault="00C97BEA" w:rsidP="00E53B33">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14:paraId="119C3EF7" w14:textId="77777777" w:rsidR="00C97BEA" w:rsidRPr="00EB4F96" w:rsidRDefault="00C97BEA" w:rsidP="00E53B33">
            <w:pPr>
              <w:rPr>
                <w:rFonts w:ascii="Calibri" w:hAnsi="Calibri"/>
                <w:sz w:val="12"/>
                <w:szCs w:val="16"/>
              </w:rPr>
            </w:pPr>
            <w:r w:rsidRPr="00EB4F96">
              <w:rPr>
                <w:rFonts w:ascii="Calibri" w:hAnsi="Calibri"/>
                <w:sz w:val="12"/>
                <w:szCs w:val="16"/>
              </w:rPr>
              <w:t>Limited or no use of methods, materials, tools and/or techniques.</w:t>
            </w:r>
          </w:p>
          <w:p w14:paraId="119C3EF8" w14:textId="77777777" w:rsidR="00C97BEA" w:rsidRPr="00EB4F96" w:rsidRDefault="00C97BEA" w:rsidP="00E53B33">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14:paraId="119C3EF9" w14:textId="77777777" w:rsidR="00C97BEA" w:rsidRPr="00EB4F96" w:rsidRDefault="00C97BEA" w:rsidP="00E53B33">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14:paraId="119C3EFA" w14:textId="77777777" w:rsidR="00C97BEA" w:rsidRPr="00EB4F96" w:rsidRDefault="00C97BEA" w:rsidP="00E53B33">
            <w:pPr>
              <w:rPr>
                <w:rFonts w:ascii="Calibri" w:hAnsi="Calibri"/>
                <w:sz w:val="12"/>
                <w:szCs w:val="16"/>
              </w:rPr>
            </w:pPr>
          </w:p>
          <w:p w14:paraId="119C3EFB" w14:textId="77777777" w:rsidR="00C97BEA" w:rsidRPr="00EB4F96" w:rsidRDefault="00C97BEA" w:rsidP="00E53B33">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14:paraId="119C3EFC" w14:textId="77777777" w:rsidR="00C97BEA" w:rsidRPr="00EB4F96" w:rsidRDefault="00C97BEA" w:rsidP="00E53B33">
            <w:pPr>
              <w:rPr>
                <w:rFonts w:ascii="Calibri" w:hAnsi="Calibri"/>
                <w:sz w:val="12"/>
                <w:szCs w:val="16"/>
              </w:rPr>
            </w:pPr>
            <w:r w:rsidRPr="00EB4F96">
              <w:rPr>
                <w:rFonts w:ascii="Calibri" w:hAnsi="Calibri"/>
                <w:sz w:val="12"/>
                <w:szCs w:val="16"/>
              </w:rPr>
              <w:t xml:space="preserve">An adequate 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14:paraId="119C3EFD" w14:textId="77777777" w:rsidR="00C97BEA" w:rsidRPr="00EB4F96" w:rsidRDefault="00C97BEA" w:rsidP="00E53B33">
            <w:pPr>
              <w:rPr>
                <w:rFonts w:ascii="Calibri" w:hAnsi="Calibri"/>
                <w:sz w:val="12"/>
                <w:szCs w:val="16"/>
              </w:rPr>
            </w:pPr>
            <w:r w:rsidRPr="00EB4F96">
              <w:rPr>
                <w:rFonts w:ascii="Calibri" w:hAnsi="Calibri"/>
                <w:sz w:val="12"/>
                <w:szCs w:val="16"/>
              </w:rPr>
              <w:t>Basic appreciation of the context of the application.</w:t>
            </w:r>
          </w:p>
          <w:p w14:paraId="119C3EFE" w14:textId="77777777" w:rsidR="00C97BEA" w:rsidRPr="00EB4F96" w:rsidRDefault="00C97BEA" w:rsidP="00E53B33">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119C3EFF" w14:textId="77777777" w:rsidR="00C97BEA" w:rsidRPr="00EB4F96" w:rsidRDefault="00C97BEA" w:rsidP="00E53B33">
            <w:pPr>
              <w:rPr>
                <w:rFonts w:ascii="Calibri" w:hAnsi="Calibri"/>
                <w:sz w:val="12"/>
                <w:szCs w:val="16"/>
              </w:rPr>
            </w:pPr>
            <w:r w:rsidRPr="00EB4F96">
              <w:rPr>
                <w:rFonts w:ascii="Calibri" w:hAnsi="Calibri"/>
                <w:sz w:val="12"/>
                <w:szCs w:val="16"/>
              </w:rPr>
              <w:t>A good and appropriate application of standard methods, materials, tools and/or techniques.</w:t>
            </w:r>
          </w:p>
          <w:p w14:paraId="119C3F00" w14:textId="77777777" w:rsidR="00C97BEA" w:rsidRPr="00EB4F96" w:rsidRDefault="00C97BEA" w:rsidP="00E53B33">
            <w:pPr>
              <w:rPr>
                <w:rFonts w:ascii="Calibri" w:hAnsi="Calibri"/>
                <w:sz w:val="12"/>
                <w:szCs w:val="16"/>
              </w:rPr>
            </w:pPr>
            <w:r w:rsidRPr="00EB4F96">
              <w:rPr>
                <w:rFonts w:ascii="Calibri" w:hAnsi="Calibri"/>
                <w:sz w:val="12"/>
                <w:szCs w:val="16"/>
              </w:rPr>
              <w:t>Good appreciation of the context of the application, with some use of examples, where relevant.</w:t>
            </w:r>
          </w:p>
          <w:p w14:paraId="119C3F01" w14:textId="77777777" w:rsidR="00C97BEA" w:rsidRPr="00EB4F96" w:rsidRDefault="00C97BEA" w:rsidP="00E53B33">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119C3F02" w14:textId="77777777" w:rsidR="00C97BEA" w:rsidRPr="00EB4F96" w:rsidRDefault="00C97BEA" w:rsidP="00E53B33">
            <w:pPr>
              <w:rPr>
                <w:rFonts w:ascii="Calibri" w:hAnsi="Calibri"/>
                <w:sz w:val="12"/>
                <w:szCs w:val="16"/>
              </w:rPr>
            </w:pPr>
            <w:r w:rsidRPr="00EB4F96">
              <w:rPr>
                <w:rFonts w:ascii="Calibri" w:hAnsi="Calibri"/>
                <w:sz w:val="12"/>
                <w:szCs w:val="16"/>
              </w:rPr>
              <w:t>A very good application of a range of methods, materials, tools and/or techniques.</w:t>
            </w:r>
          </w:p>
          <w:p w14:paraId="119C3F03" w14:textId="77777777" w:rsidR="00C97BEA" w:rsidRPr="00EB4F96" w:rsidRDefault="00C97BEA" w:rsidP="00E53B33">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14:paraId="119C3F04" w14:textId="77777777" w:rsidR="00C97BEA" w:rsidRPr="00EB4F96" w:rsidRDefault="00C97BEA" w:rsidP="00E53B33">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14:paraId="119C3F05" w14:textId="77777777" w:rsidR="00C97BEA" w:rsidRPr="00EB4F96" w:rsidRDefault="00C97BEA" w:rsidP="00E53B33">
            <w:pPr>
              <w:rPr>
                <w:rFonts w:ascii="Calibri" w:hAnsi="Calibri"/>
                <w:sz w:val="12"/>
                <w:szCs w:val="16"/>
              </w:rPr>
            </w:pPr>
            <w:r w:rsidRPr="00EB4F96">
              <w:rPr>
                <w:rFonts w:ascii="Calibri" w:hAnsi="Calibri"/>
                <w:sz w:val="12"/>
                <w:szCs w:val="16"/>
              </w:rPr>
              <w:t>An advanced application of a range of methods, materials, tools and/or techniques.</w:t>
            </w:r>
          </w:p>
          <w:p w14:paraId="119C3F06" w14:textId="77777777" w:rsidR="00C97BEA" w:rsidRPr="00EB4F96" w:rsidRDefault="00C97BEA" w:rsidP="00E53B33">
            <w:pPr>
              <w:rPr>
                <w:rFonts w:ascii="Calibri" w:hAnsi="Calibri"/>
                <w:sz w:val="12"/>
                <w:szCs w:val="16"/>
              </w:rPr>
            </w:pPr>
            <w:r w:rsidRPr="00EB4F96">
              <w:rPr>
                <w:rFonts w:ascii="Calibri" w:hAnsi="Calibri"/>
                <w:sz w:val="12"/>
                <w:szCs w:val="16"/>
              </w:rPr>
              <w:t>The context of the application is well considered, with extensive use of relevant examples.</w:t>
            </w:r>
          </w:p>
          <w:p w14:paraId="119C3F07" w14:textId="77777777" w:rsidR="00C97BEA" w:rsidRPr="00EB4F96" w:rsidRDefault="00C97BEA" w:rsidP="00E53B33">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14:paraId="119C3F08" w14:textId="77777777" w:rsidR="00C97BEA" w:rsidRPr="00EB4F96" w:rsidRDefault="00C97BEA" w:rsidP="00E53B33">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14:paraId="119C3F21" w14:textId="77777777" w:rsidTr="00E53B33">
        <w:tc>
          <w:tcPr>
            <w:tcW w:w="821" w:type="pct"/>
            <w:tcBorders>
              <w:top w:val="single" w:sz="4" w:space="0" w:color="auto"/>
              <w:left w:val="single" w:sz="4" w:space="0" w:color="auto"/>
              <w:bottom w:val="single" w:sz="4" w:space="0" w:color="auto"/>
              <w:right w:val="single" w:sz="4" w:space="0" w:color="auto"/>
            </w:tcBorders>
          </w:tcPr>
          <w:p w14:paraId="119C3F0A" w14:textId="77777777" w:rsidR="00C97BEA" w:rsidRPr="00EB4F96" w:rsidRDefault="00C97BEA" w:rsidP="00E53B33">
            <w:pPr>
              <w:rPr>
                <w:rFonts w:ascii="Calibri" w:hAnsi="Calibri"/>
                <w:b/>
                <w:sz w:val="16"/>
                <w:szCs w:val="16"/>
              </w:rPr>
            </w:pPr>
            <w:r w:rsidRPr="00EB4F96">
              <w:rPr>
                <w:rFonts w:ascii="Calibri" w:hAnsi="Calibri"/>
                <w:b/>
                <w:sz w:val="16"/>
                <w:szCs w:val="16"/>
              </w:rPr>
              <w:t xml:space="preserve">5. Skills for Professional Practice </w:t>
            </w:r>
          </w:p>
          <w:p w14:paraId="119C3F0B" w14:textId="77777777" w:rsidR="00C97BEA" w:rsidRPr="00EB4F96" w:rsidRDefault="00C97BEA" w:rsidP="00E53B33">
            <w:pPr>
              <w:rPr>
                <w:rFonts w:ascii="Calibri" w:hAnsi="Calibri"/>
                <w:b/>
                <w:sz w:val="16"/>
                <w:szCs w:val="16"/>
              </w:rPr>
            </w:pPr>
            <w:r w:rsidRPr="00EB4F96">
              <w:rPr>
                <w:rFonts w:ascii="Calibri" w:hAnsi="Calibri"/>
                <w:sz w:val="16"/>
                <w:szCs w:val="16"/>
              </w:rPr>
              <w:t xml:space="preserve">Demonstrates attributes expected in professional practice including: individual initiative and collaborative working; deployment of appropriate media to communicate (including written and oral); clarity and effectiveness in </w:t>
            </w:r>
            <w:r w:rsidRPr="00EB4F96">
              <w:rPr>
                <w:rFonts w:ascii="Calibri" w:hAnsi="Calibri"/>
                <w:sz w:val="16"/>
                <w:szCs w:val="16"/>
              </w:rPr>
              <w:lastRenderedPageBreak/>
              <w:t>presentation and organisation.</w:t>
            </w:r>
          </w:p>
        </w:tc>
        <w:tc>
          <w:tcPr>
            <w:tcW w:w="597" w:type="pct"/>
            <w:tcBorders>
              <w:top w:val="single" w:sz="4" w:space="0" w:color="auto"/>
              <w:left w:val="single" w:sz="4" w:space="0" w:color="auto"/>
              <w:bottom w:val="single" w:sz="4" w:space="0" w:color="auto"/>
              <w:right w:val="dashed" w:sz="4" w:space="0" w:color="auto"/>
            </w:tcBorders>
          </w:tcPr>
          <w:p w14:paraId="119C3F0C" w14:textId="77777777" w:rsidR="00C97BEA" w:rsidRPr="00EB4F96" w:rsidRDefault="00C97BEA" w:rsidP="00E53B33">
            <w:pPr>
              <w:rPr>
                <w:rFonts w:ascii="Calibri" w:hAnsi="Calibri"/>
                <w:sz w:val="12"/>
                <w:szCs w:val="16"/>
              </w:rPr>
            </w:pPr>
            <w:r w:rsidRPr="00EB4F96">
              <w:rPr>
                <w:rFonts w:ascii="Calibri" w:hAnsi="Calibri"/>
                <w:sz w:val="12"/>
                <w:szCs w:val="16"/>
              </w:rPr>
              <w:lastRenderedPageBreak/>
              <w:t>Communication media is inappropriate or misapplied.</w:t>
            </w:r>
          </w:p>
          <w:p w14:paraId="119C3F0D" w14:textId="77777777" w:rsidR="00C97BEA" w:rsidRPr="00EB4F96" w:rsidRDefault="00C97BEA" w:rsidP="00E53B33">
            <w:pPr>
              <w:rPr>
                <w:rFonts w:ascii="Calibri" w:hAnsi="Calibri"/>
                <w:sz w:val="12"/>
                <w:szCs w:val="16"/>
              </w:rPr>
            </w:pPr>
            <w:r w:rsidRPr="00EB4F96">
              <w:rPr>
                <w:rFonts w:ascii="Calibri" w:hAnsi="Calibri"/>
                <w:sz w:val="12"/>
                <w:szCs w:val="16"/>
              </w:rPr>
              <w:t>Little or no evidence of autonomy in the completion of tasks.</w:t>
            </w:r>
          </w:p>
          <w:p w14:paraId="119C3F0E" w14:textId="77777777" w:rsidR="00C97BEA" w:rsidRPr="00EB4F96" w:rsidRDefault="00C97BEA" w:rsidP="00E53B33">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14:paraId="119C3F0F" w14:textId="77777777" w:rsidR="00C97BEA" w:rsidRPr="00EB4F96" w:rsidRDefault="00C97BEA" w:rsidP="00E53B33">
            <w:pPr>
              <w:rPr>
                <w:rFonts w:ascii="Calibri" w:hAnsi="Calibri"/>
                <w:sz w:val="12"/>
                <w:szCs w:val="16"/>
              </w:rPr>
            </w:pPr>
            <w:r w:rsidRPr="00EB4F96">
              <w:rPr>
                <w:rFonts w:ascii="Calibri" w:hAnsi="Calibri"/>
                <w:sz w:val="12"/>
                <w:szCs w:val="16"/>
              </w:rPr>
              <w:t xml:space="preserve">Media is poorly designed and/or not suitable for the audience. </w:t>
            </w:r>
          </w:p>
          <w:p w14:paraId="119C3F10" w14:textId="77777777" w:rsidR="00C97BEA" w:rsidRPr="00EB4F96" w:rsidRDefault="00C97BEA" w:rsidP="00E53B33">
            <w:pPr>
              <w:rPr>
                <w:rFonts w:ascii="Calibri" w:hAnsi="Calibri"/>
                <w:sz w:val="12"/>
                <w:szCs w:val="16"/>
              </w:rPr>
            </w:pPr>
            <w:r w:rsidRPr="00EB4F96">
              <w:rPr>
                <w:rFonts w:ascii="Calibri" w:hAnsi="Calibri"/>
                <w:sz w:val="12"/>
                <w:szCs w:val="16"/>
              </w:rPr>
              <w:t>Poor independent or collaborative initiative.</w:t>
            </w:r>
          </w:p>
          <w:p w14:paraId="119C3F11" w14:textId="77777777" w:rsidR="00C97BEA" w:rsidRPr="00EB4F96" w:rsidRDefault="00C97BEA" w:rsidP="00E53B33">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14:paraId="119C3F12" w14:textId="77777777" w:rsidR="00C97BEA" w:rsidRPr="00EB4F96" w:rsidRDefault="00C97BEA" w:rsidP="00E53B33">
            <w:pPr>
              <w:rPr>
                <w:rFonts w:ascii="Calibri" w:hAnsi="Calibri"/>
                <w:sz w:val="12"/>
                <w:szCs w:val="16"/>
              </w:rPr>
            </w:pPr>
            <w:r w:rsidRPr="00EB4F96">
              <w:rPr>
                <w:rFonts w:ascii="Calibri" w:hAnsi="Calibri"/>
                <w:sz w:val="12"/>
                <w:szCs w:val="16"/>
              </w:rPr>
              <w:t xml:space="preserve">Can communicate in a suitable format but with some room for improvement. </w:t>
            </w:r>
          </w:p>
          <w:p w14:paraId="119C3F13" w14:textId="77777777" w:rsidR="00C97BEA" w:rsidRPr="00EB4F96" w:rsidRDefault="00C97BEA" w:rsidP="00E53B33">
            <w:pPr>
              <w:rPr>
                <w:rFonts w:ascii="Calibri" w:hAnsi="Calibri"/>
                <w:sz w:val="12"/>
                <w:szCs w:val="16"/>
              </w:rPr>
            </w:pPr>
            <w:r w:rsidRPr="00EB4F96">
              <w:rPr>
                <w:rFonts w:ascii="Calibri" w:hAnsi="Calibri"/>
                <w:sz w:val="12"/>
                <w:szCs w:val="16"/>
              </w:rPr>
              <w:t xml:space="preserve">Can work as part of a team, but with limited involvement in group activities. </w:t>
            </w:r>
          </w:p>
          <w:p w14:paraId="119C3F14" w14:textId="77777777" w:rsidR="00C97BEA" w:rsidRPr="00EB4F96" w:rsidRDefault="00C97BEA" w:rsidP="00E53B33">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14:paraId="119C3F15" w14:textId="77777777" w:rsidR="00C97BEA" w:rsidRPr="00EB4F96" w:rsidRDefault="00C97BEA" w:rsidP="00E53B33">
            <w:pPr>
              <w:rPr>
                <w:rFonts w:ascii="Calibri" w:hAnsi="Calibri"/>
                <w:sz w:val="12"/>
                <w:szCs w:val="16"/>
              </w:rPr>
            </w:pPr>
            <w:r w:rsidRPr="00EB4F96">
              <w:rPr>
                <w:rFonts w:ascii="Calibri" w:hAnsi="Calibri"/>
                <w:sz w:val="12"/>
                <w:szCs w:val="16"/>
              </w:rPr>
              <w:t>Can communicate effectively in a suitable format, but may have minor errors.</w:t>
            </w:r>
          </w:p>
          <w:p w14:paraId="119C3F16" w14:textId="77777777" w:rsidR="00C97BEA" w:rsidRPr="00EB4F96" w:rsidRDefault="00C97BEA" w:rsidP="00E53B33">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14:paraId="119C3F17" w14:textId="77777777" w:rsidR="00C97BEA" w:rsidRPr="00EB4F96" w:rsidRDefault="00C97BEA" w:rsidP="00E53B33">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14:paraId="119C3F18" w14:textId="77777777" w:rsidR="00C97BEA" w:rsidRPr="00EB4F96" w:rsidRDefault="00C97BEA" w:rsidP="00E53B33">
            <w:pPr>
              <w:rPr>
                <w:rFonts w:ascii="Calibri" w:hAnsi="Calibri"/>
                <w:sz w:val="12"/>
                <w:szCs w:val="16"/>
              </w:rPr>
            </w:pPr>
            <w:r w:rsidRPr="00EB4F96">
              <w:rPr>
                <w:rFonts w:ascii="Calibri" w:hAnsi="Calibri"/>
                <w:sz w:val="12"/>
                <w:szCs w:val="16"/>
              </w:rPr>
              <w:t>Can communicate well, confidently and consistently in a suitable format.</w:t>
            </w:r>
          </w:p>
          <w:p w14:paraId="119C3F19" w14:textId="77777777" w:rsidR="00C97BEA" w:rsidRPr="00EB4F96" w:rsidRDefault="00C97BEA" w:rsidP="00E53B33">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14:paraId="119C3F1A" w14:textId="77777777" w:rsidR="00C97BEA" w:rsidRPr="00EB4F96" w:rsidRDefault="00C97BEA" w:rsidP="00E53B33">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14:paraId="119C3F1B" w14:textId="77777777" w:rsidR="00C97BEA" w:rsidRPr="00EB4F96" w:rsidRDefault="00C97BEA" w:rsidP="00E53B33">
            <w:pPr>
              <w:rPr>
                <w:rFonts w:ascii="Calibri" w:hAnsi="Calibri"/>
                <w:sz w:val="12"/>
                <w:szCs w:val="16"/>
              </w:rPr>
            </w:pPr>
            <w:r w:rsidRPr="00EB4F96">
              <w:rPr>
                <w:rFonts w:ascii="Calibri" w:hAnsi="Calibri"/>
                <w:sz w:val="12"/>
                <w:szCs w:val="16"/>
              </w:rPr>
              <w:t>Can communicate professionally and, confidently in a suitable format.</w:t>
            </w:r>
          </w:p>
          <w:p w14:paraId="119C3F1C" w14:textId="77777777" w:rsidR="00C97BEA" w:rsidRPr="00EB4F96" w:rsidRDefault="00C97BEA" w:rsidP="00E53B33">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14:paraId="119C3F1D" w14:textId="77777777" w:rsidR="00C97BEA" w:rsidRPr="00EB4F96" w:rsidRDefault="00C97BEA" w:rsidP="00E53B33">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14:paraId="119C3F1E" w14:textId="77777777" w:rsidR="00C97BEA" w:rsidRPr="00EB4F96" w:rsidRDefault="00C97BEA" w:rsidP="00E53B33">
            <w:pPr>
              <w:rPr>
                <w:rFonts w:ascii="Calibri" w:hAnsi="Calibri"/>
                <w:sz w:val="12"/>
                <w:szCs w:val="16"/>
              </w:rPr>
            </w:pPr>
            <w:r w:rsidRPr="00EB4F96">
              <w:rPr>
                <w:rFonts w:ascii="Calibri" w:hAnsi="Calibri"/>
                <w:sz w:val="12"/>
                <w:szCs w:val="16"/>
              </w:rPr>
              <w:t xml:space="preserve">Can communicate with an exceptionally high level of professionalism. </w:t>
            </w:r>
          </w:p>
          <w:p w14:paraId="119C3F1F" w14:textId="77777777" w:rsidR="00C97BEA" w:rsidRPr="00EB4F96" w:rsidRDefault="00C97BEA" w:rsidP="00E53B33">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14:paraId="119C3F20" w14:textId="77777777" w:rsidR="00C97BEA" w:rsidRPr="00EB4F96" w:rsidRDefault="00C97BEA" w:rsidP="00E53B33">
            <w:pPr>
              <w:rPr>
                <w:rFonts w:ascii="Calibri" w:hAnsi="Calibri"/>
                <w:sz w:val="12"/>
                <w:szCs w:val="16"/>
              </w:rPr>
            </w:pPr>
            <w:r w:rsidRPr="00EB4F96">
              <w:rPr>
                <w:rFonts w:ascii="Calibri" w:hAnsi="Calibri"/>
                <w:sz w:val="12"/>
                <w:szCs w:val="16"/>
              </w:rPr>
              <w:t>Work is exceptionally coherent, very fluent and is presented professionally.</w:t>
            </w:r>
          </w:p>
        </w:tc>
      </w:tr>
    </w:tbl>
    <w:p w14:paraId="119C3F22" w14:textId="77777777" w:rsidR="00C97BEA" w:rsidRPr="00EB4F96" w:rsidRDefault="00C97BEA" w:rsidP="00C97BEA">
      <w:pPr>
        <w:rPr>
          <w:rFonts w:ascii="Calibri" w:hAnsi="Calibri"/>
          <w:sz w:val="18"/>
          <w:szCs w:val="18"/>
        </w:rPr>
      </w:pPr>
    </w:p>
    <w:p w14:paraId="119C3F23" w14:textId="77777777" w:rsidR="00C97BEA" w:rsidRDefault="00C97BEA" w:rsidP="00C97BEA">
      <w:pPr>
        <w:jc w:val="both"/>
      </w:pPr>
    </w:p>
    <w:p w14:paraId="119C3F24" w14:textId="77777777" w:rsidR="00910AF6" w:rsidRPr="00E118A7" w:rsidRDefault="00910AF6" w:rsidP="00910AF6">
      <w:pPr>
        <w:rPr>
          <w:rFonts w:ascii="Arial" w:hAnsi="Arial"/>
          <w:b/>
          <w:sz w:val="26"/>
        </w:rPr>
      </w:pPr>
      <w:r>
        <w:rPr>
          <w:rFonts w:ascii="Arial" w:hAnsi="Arial" w:cs="Arial"/>
          <w:b/>
          <w:noProof/>
        </w:rPr>
        <w:drawing>
          <wp:inline distT="0" distB="0" distL="0" distR="0" wp14:anchorId="119C3F84" wp14:editId="119C3F85">
            <wp:extent cx="2052320" cy="712470"/>
            <wp:effectExtent l="0" t="0" r="5080" b="0"/>
            <wp:docPr id="4" name="Picture 4"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52320" cy="712470"/>
                    </a:xfrm>
                    <a:prstGeom prst="rect">
                      <a:avLst/>
                    </a:prstGeom>
                    <a:noFill/>
                    <a:ln>
                      <a:noFill/>
                    </a:ln>
                  </pic:spPr>
                </pic:pic>
              </a:graphicData>
            </a:graphic>
          </wp:inline>
        </w:drawing>
      </w:r>
      <w:r>
        <w:rPr>
          <w:rFonts w:ascii="Arial" w:hAnsi="Arial"/>
          <w:b/>
          <w:noProof/>
        </w:rPr>
        <mc:AlternateContent>
          <mc:Choice Requires="wps">
            <w:drawing>
              <wp:anchor distT="0" distB="0" distL="114300" distR="114300" simplePos="0" relativeHeight="251659776" behindDoc="0" locked="0" layoutInCell="1" allowOverlap="1" wp14:anchorId="119C3F86" wp14:editId="119C3F87">
                <wp:simplePos x="0" y="0"/>
                <wp:positionH relativeFrom="column">
                  <wp:posOffset>3389630</wp:posOffset>
                </wp:positionH>
                <wp:positionV relativeFrom="paragraph">
                  <wp:posOffset>-311150</wp:posOffset>
                </wp:positionV>
                <wp:extent cx="3239770" cy="445135"/>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9770" cy="4451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19C3F92" w14:textId="77777777" w:rsidR="00CB363A" w:rsidRPr="00E118A7" w:rsidRDefault="00CB363A" w:rsidP="00910AF6">
                            <w:pPr>
                              <w:jc w:val="right"/>
                              <w:rPr>
                                <w:rFonts w:ascii="Arial" w:hAnsi="Arial" w:cs="Arial"/>
                                <w:sz w:val="22"/>
                                <w:szCs w:val="22"/>
                              </w:rPr>
                            </w:pPr>
                            <w:proofErr w:type="spellStart"/>
                            <w:r>
                              <w:rPr>
                                <w:rFonts w:ascii="Arial" w:hAnsi="Arial" w:cs="Arial"/>
                                <w:sz w:val="22"/>
                                <w:szCs w:val="22"/>
                              </w:rPr>
                              <w:t>Cyfadran</w:t>
                            </w:r>
                            <w:proofErr w:type="spellEnd"/>
                            <w:r>
                              <w:rPr>
                                <w:rFonts w:ascii="Arial" w:hAnsi="Arial" w:cs="Arial"/>
                                <w:sz w:val="22"/>
                                <w:szCs w:val="22"/>
                              </w:rPr>
                              <w:t xml:space="preserve"> </w:t>
                            </w:r>
                            <w:proofErr w:type="spellStart"/>
                            <w:r>
                              <w:rPr>
                                <w:rFonts w:ascii="Arial" w:hAnsi="Arial" w:cs="Arial"/>
                                <w:sz w:val="22"/>
                                <w:szCs w:val="22"/>
                              </w:rPr>
                              <w:t>Dylunio</w:t>
                            </w:r>
                            <w:proofErr w:type="spellEnd"/>
                            <w:r>
                              <w:rPr>
                                <w:rFonts w:ascii="Arial" w:hAnsi="Arial" w:cs="Arial"/>
                                <w:sz w:val="22"/>
                                <w:szCs w:val="22"/>
                              </w:rPr>
                              <w:t xml:space="preserve"> </w:t>
                            </w:r>
                            <w:proofErr w:type="spellStart"/>
                            <w:r>
                              <w:rPr>
                                <w:rFonts w:ascii="Arial" w:hAnsi="Arial" w:cs="Arial"/>
                                <w:sz w:val="22"/>
                                <w:szCs w:val="22"/>
                              </w:rPr>
                              <w:t>Cymhwysol</w:t>
                            </w:r>
                            <w:proofErr w:type="spellEnd"/>
                            <w:r>
                              <w:rPr>
                                <w:rFonts w:ascii="Arial" w:hAnsi="Arial" w:cs="Arial"/>
                                <w:sz w:val="22"/>
                                <w:szCs w:val="22"/>
                              </w:rPr>
                              <w:t xml:space="preserve"> a </w:t>
                            </w:r>
                            <w:proofErr w:type="spellStart"/>
                            <w:r>
                              <w:rPr>
                                <w:rFonts w:ascii="Arial" w:hAnsi="Arial" w:cs="Arial"/>
                                <w:sz w:val="22"/>
                                <w:szCs w:val="22"/>
                              </w:rPr>
                              <w:t>Pheirianneg</w:t>
                            </w:r>
                            <w:proofErr w:type="spellEnd"/>
                          </w:p>
                          <w:p w14:paraId="119C3F93" w14:textId="77777777" w:rsidR="00CB363A" w:rsidRPr="00E118A7" w:rsidRDefault="00CB363A"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14:paraId="119C3F94" w14:textId="77777777" w:rsidR="00CB363A" w:rsidRDefault="00CB363A" w:rsidP="00910AF6">
                            <w:pPr>
                              <w:jc w:val="righ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9C3F86" id="Text Box 5" o:spid="_x0000_s1027" type="#_x0000_t202" style="position:absolute;margin-left:266.9pt;margin-top:-24.5pt;width:255.1pt;height:35.0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" stroked="f">
                <v:textbox>
                  <w:txbxContent>
                    <w:p w14:paraId="119C3F92" w14:textId="77777777" w:rsidR="00CB363A" w:rsidRPr="00E118A7" w:rsidRDefault="00CB363A" w:rsidP="00910AF6">
                      <w:pPr>
                        <w:jc w:val="right"/>
                        <w:rPr>
                          <w:rFonts w:ascii="Arial" w:hAnsi="Arial" w:cs="Arial"/>
                          <w:sz w:val="22"/>
                          <w:szCs w:val="22"/>
                        </w:rPr>
                      </w:pPr>
                      <w:proofErr w:type="spellStart"/>
                      <w:r>
                        <w:rPr>
                          <w:rFonts w:ascii="Arial" w:hAnsi="Arial" w:cs="Arial"/>
                          <w:sz w:val="22"/>
                          <w:szCs w:val="22"/>
                        </w:rPr>
                        <w:t>Cyfadran</w:t>
                      </w:r>
                      <w:proofErr w:type="spellEnd"/>
                      <w:r>
                        <w:rPr>
                          <w:rFonts w:ascii="Arial" w:hAnsi="Arial" w:cs="Arial"/>
                          <w:sz w:val="22"/>
                          <w:szCs w:val="22"/>
                        </w:rPr>
                        <w:t xml:space="preserve"> </w:t>
                      </w:r>
                      <w:proofErr w:type="spellStart"/>
                      <w:r>
                        <w:rPr>
                          <w:rFonts w:ascii="Arial" w:hAnsi="Arial" w:cs="Arial"/>
                          <w:sz w:val="22"/>
                          <w:szCs w:val="22"/>
                        </w:rPr>
                        <w:t>Dylunio</w:t>
                      </w:r>
                      <w:proofErr w:type="spellEnd"/>
                      <w:r>
                        <w:rPr>
                          <w:rFonts w:ascii="Arial" w:hAnsi="Arial" w:cs="Arial"/>
                          <w:sz w:val="22"/>
                          <w:szCs w:val="22"/>
                        </w:rPr>
                        <w:t xml:space="preserve"> </w:t>
                      </w:r>
                      <w:proofErr w:type="spellStart"/>
                      <w:r>
                        <w:rPr>
                          <w:rFonts w:ascii="Arial" w:hAnsi="Arial" w:cs="Arial"/>
                          <w:sz w:val="22"/>
                          <w:szCs w:val="22"/>
                        </w:rPr>
                        <w:t>Cymhwysol</w:t>
                      </w:r>
                      <w:proofErr w:type="spellEnd"/>
                      <w:r>
                        <w:rPr>
                          <w:rFonts w:ascii="Arial" w:hAnsi="Arial" w:cs="Arial"/>
                          <w:sz w:val="22"/>
                          <w:szCs w:val="22"/>
                        </w:rPr>
                        <w:t xml:space="preserve"> a </w:t>
                      </w:r>
                      <w:proofErr w:type="spellStart"/>
                      <w:r>
                        <w:rPr>
                          <w:rFonts w:ascii="Arial" w:hAnsi="Arial" w:cs="Arial"/>
                          <w:sz w:val="22"/>
                          <w:szCs w:val="22"/>
                        </w:rPr>
                        <w:t>Pheirianneg</w:t>
                      </w:r>
                      <w:proofErr w:type="spellEnd"/>
                    </w:p>
                    <w:p w14:paraId="119C3F93" w14:textId="77777777" w:rsidR="00CB363A" w:rsidRPr="00E118A7" w:rsidRDefault="00CB363A"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14:paraId="119C3F94" w14:textId="77777777" w:rsidR="00CB363A" w:rsidRDefault="00CB363A" w:rsidP="00910AF6">
                      <w:pPr>
                        <w:jc w:val="right"/>
                      </w:pPr>
                    </w:p>
                  </w:txbxContent>
                </v:textbox>
              </v:shape>
            </w:pict>
          </mc:Fallback>
        </mc:AlternateContent>
      </w:r>
    </w:p>
    <w:p w14:paraId="119C3F25" w14:textId="77777777" w:rsidR="00910AF6" w:rsidRPr="006D3393" w:rsidRDefault="00910AF6" w:rsidP="00910AF6">
      <w:pPr>
        <w:jc w:val="center"/>
        <w:rPr>
          <w:i/>
          <w:sz w:val="36"/>
          <w:szCs w:val="36"/>
        </w:rPr>
      </w:pPr>
      <w:r w:rsidRPr="006D3393">
        <w:rPr>
          <w:i/>
          <w:sz w:val="36"/>
          <w:szCs w:val="36"/>
          <w:lang w:val="cy-GB"/>
        </w:rPr>
        <w:t>Taflen Cyflwyno Aseiniad</w:t>
      </w:r>
      <w:r w:rsidRPr="006D3393">
        <w:rPr>
          <w:i/>
          <w:sz w:val="36"/>
          <w:szCs w:val="36"/>
        </w:rPr>
        <w:t xml:space="preserve"> </w:t>
      </w:r>
    </w:p>
    <w:p w14:paraId="119C3F26" w14:textId="77777777" w:rsidR="00910AF6" w:rsidRPr="001676B6" w:rsidRDefault="00910AF6" w:rsidP="00910AF6">
      <w:pPr>
        <w:jc w:val="center"/>
        <w:rPr>
          <w:b/>
          <w:sz w:val="36"/>
          <w:szCs w:val="36"/>
        </w:rPr>
      </w:pPr>
      <w:r w:rsidRPr="001676B6">
        <w:rPr>
          <w:b/>
          <w:sz w:val="36"/>
          <w:szCs w:val="36"/>
        </w:rPr>
        <w:t>Assignment Hand in Sheet</w:t>
      </w:r>
      <w:r w:rsidR="0086432B">
        <w:rPr>
          <w:b/>
          <w:sz w:val="36"/>
          <w:szCs w:val="36"/>
        </w:rPr>
        <w:t xml:space="preserve"> (for paper submissions only)</w:t>
      </w:r>
    </w:p>
    <w:p w14:paraId="119C3F27" w14:textId="77777777" w:rsidR="00910AF6" w:rsidRDefault="00910AF6" w:rsidP="00910AF6"/>
    <w:tbl>
      <w:tblPr>
        <w:tblW w:w="10728"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22"/>
        <w:gridCol w:w="4082"/>
        <w:gridCol w:w="1950"/>
        <w:gridCol w:w="1317"/>
        <w:gridCol w:w="1257"/>
      </w:tblGrid>
      <w:tr w:rsidR="00910AF6" w14:paraId="119C3F2A" w14:textId="77777777" w:rsidTr="00E53B33">
        <w:trPr>
          <w:trHeight w:val="442"/>
        </w:trPr>
        <w:tc>
          <w:tcPr>
            <w:tcW w:w="10728" w:type="dxa"/>
            <w:gridSpan w:val="5"/>
            <w:shd w:val="clear" w:color="auto" w:fill="D9D9D9"/>
          </w:tcPr>
          <w:p w14:paraId="119C3F28" w14:textId="77777777" w:rsidR="00910AF6" w:rsidRPr="001676B6" w:rsidRDefault="00910AF6" w:rsidP="00E53B33">
            <w:pPr>
              <w:jc w:val="center"/>
              <w:rPr>
                <w:i/>
                <w:sz w:val="24"/>
                <w:szCs w:val="24"/>
              </w:rPr>
            </w:pPr>
            <w:r w:rsidRPr="001676B6">
              <w:rPr>
                <w:i/>
                <w:sz w:val="24"/>
                <w:szCs w:val="24"/>
                <w:lang w:val="cy-GB"/>
              </w:rPr>
              <w:t>MANYLION Y MYFYRIWR</w:t>
            </w:r>
            <w:r w:rsidRPr="001676B6">
              <w:rPr>
                <w:i/>
                <w:sz w:val="24"/>
                <w:szCs w:val="24"/>
              </w:rPr>
              <w:t xml:space="preserve"> </w:t>
            </w:r>
          </w:p>
          <w:p w14:paraId="119C3F29" w14:textId="77777777" w:rsidR="00910AF6" w:rsidRPr="001676B6" w:rsidRDefault="00910AF6" w:rsidP="00E53B33">
            <w:pPr>
              <w:jc w:val="center"/>
              <w:rPr>
                <w:b/>
                <w:sz w:val="24"/>
                <w:szCs w:val="24"/>
              </w:rPr>
            </w:pPr>
            <w:r w:rsidRPr="001676B6">
              <w:rPr>
                <w:b/>
                <w:sz w:val="24"/>
                <w:szCs w:val="24"/>
              </w:rPr>
              <w:t>STUDENT’S DETAILS</w:t>
            </w:r>
          </w:p>
        </w:tc>
      </w:tr>
      <w:tr w:rsidR="00910AF6" w14:paraId="119C3F33" w14:textId="77777777" w:rsidTr="00E53B33">
        <w:trPr>
          <w:trHeight w:val="731"/>
        </w:trPr>
        <w:tc>
          <w:tcPr>
            <w:tcW w:w="2122" w:type="dxa"/>
            <w:tcBorders>
              <w:right w:val="double" w:sz="4" w:space="0" w:color="auto"/>
            </w:tcBorders>
            <w:shd w:val="clear" w:color="auto" w:fill="D9D9D9"/>
          </w:tcPr>
          <w:p w14:paraId="119C3F2B" w14:textId="77777777" w:rsidR="00910AF6" w:rsidRDefault="00910AF6" w:rsidP="00E53B33">
            <w:pPr>
              <w:rPr>
                <w:b/>
                <w:lang w:val="cy-GB"/>
              </w:rPr>
            </w:pPr>
          </w:p>
          <w:p w14:paraId="119C3F2C" w14:textId="77777777" w:rsidR="00910AF6" w:rsidRPr="006D3393" w:rsidRDefault="00910AF6" w:rsidP="00E53B33">
            <w:pPr>
              <w:rPr>
                <w:b/>
                <w:lang w:val="cy-GB"/>
              </w:rPr>
            </w:pPr>
            <w:r w:rsidRPr="001676B6">
              <w:rPr>
                <w:i/>
                <w:lang w:val="cy-GB"/>
              </w:rPr>
              <w:t>ENW</w:t>
            </w:r>
            <w:r>
              <w:rPr>
                <w:b/>
                <w:lang w:val="cy-GB"/>
              </w:rPr>
              <w:t>:</w:t>
            </w:r>
          </w:p>
          <w:p w14:paraId="119C3F2D" w14:textId="77777777" w:rsidR="00910AF6" w:rsidRPr="001067BE" w:rsidRDefault="00910AF6" w:rsidP="00E53B33">
            <w:pPr>
              <w:rPr>
                <w:b/>
              </w:rPr>
            </w:pPr>
            <w:r w:rsidRPr="001067BE">
              <w:rPr>
                <w:b/>
              </w:rPr>
              <w:t>NAME:</w:t>
            </w:r>
          </w:p>
        </w:tc>
        <w:tc>
          <w:tcPr>
            <w:tcW w:w="4082" w:type="dxa"/>
            <w:tcBorders>
              <w:left w:val="double" w:sz="4" w:space="0" w:color="auto"/>
              <w:right w:val="single" w:sz="4" w:space="0" w:color="auto"/>
            </w:tcBorders>
          </w:tcPr>
          <w:p w14:paraId="119C3F2E" w14:textId="77777777" w:rsidR="00910AF6" w:rsidRPr="001676B6" w:rsidRDefault="00910AF6" w:rsidP="00E53B33"/>
        </w:tc>
        <w:tc>
          <w:tcPr>
            <w:tcW w:w="1950" w:type="dxa"/>
            <w:tcBorders>
              <w:left w:val="single" w:sz="4" w:space="0" w:color="auto"/>
            </w:tcBorders>
            <w:shd w:val="clear" w:color="auto" w:fill="D9D9D9"/>
          </w:tcPr>
          <w:p w14:paraId="119C3F2F" w14:textId="77777777" w:rsidR="00910AF6" w:rsidRPr="001676B6" w:rsidRDefault="00910AF6" w:rsidP="00E53B33">
            <w:pPr>
              <w:jc w:val="center"/>
              <w:rPr>
                <w:lang w:val="cy-GB"/>
              </w:rPr>
            </w:pPr>
            <w:r w:rsidRPr="001676B6">
              <w:rPr>
                <w:i/>
                <w:lang w:val="cy-GB"/>
              </w:rPr>
              <w:t xml:space="preserve">RHIF </w:t>
            </w:r>
            <w:r w:rsidRPr="001676B6">
              <w:rPr>
                <w:i/>
                <w:lang w:val="cy-GB"/>
              </w:rPr>
              <w:br/>
              <w:t>P Y MYFYRIWR</w:t>
            </w:r>
            <w:r w:rsidRPr="001676B6">
              <w:rPr>
                <w:lang w:val="cy-GB"/>
              </w:rPr>
              <w:t>:</w:t>
            </w:r>
          </w:p>
          <w:p w14:paraId="119C3F30" w14:textId="77777777" w:rsidR="00910AF6" w:rsidRPr="001676B6" w:rsidRDefault="00910AF6" w:rsidP="00E53B33">
            <w:pPr>
              <w:jc w:val="center"/>
              <w:rPr>
                <w:b/>
              </w:rPr>
            </w:pPr>
            <w:r w:rsidRPr="001676B6">
              <w:rPr>
                <w:b/>
              </w:rPr>
              <w:t>STUDENT</w:t>
            </w:r>
          </w:p>
          <w:p w14:paraId="119C3F31" w14:textId="77777777" w:rsidR="00910AF6" w:rsidRPr="001676B6" w:rsidRDefault="00910AF6" w:rsidP="00E53B33">
            <w:pPr>
              <w:jc w:val="center"/>
            </w:pPr>
            <w:r w:rsidRPr="001676B6">
              <w:rPr>
                <w:b/>
              </w:rPr>
              <w:t>P NUMBER:</w:t>
            </w:r>
          </w:p>
        </w:tc>
        <w:tc>
          <w:tcPr>
            <w:tcW w:w="2574" w:type="dxa"/>
            <w:gridSpan w:val="2"/>
            <w:tcBorders>
              <w:left w:val="single" w:sz="4" w:space="0" w:color="auto"/>
            </w:tcBorders>
            <w:vAlign w:val="center"/>
          </w:tcPr>
          <w:p w14:paraId="119C3F32" w14:textId="77777777" w:rsidR="00910AF6" w:rsidRPr="001676B6" w:rsidRDefault="00910AF6" w:rsidP="00E53B33">
            <w:r w:rsidRPr="00114780">
              <w:rPr>
                <w:sz w:val="36"/>
              </w:rPr>
              <w:t>P</w:t>
            </w:r>
          </w:p>
        </w:tc>
      </w:tr>
      <w:tr w:rsidR="00910AF6" w14:paraId="119C3F3C" w14:textId="77777777" w:rsidTr="00E53B33">
        <w:trPr>
          <w:trHeight w:val="753"/>
        </w:trPr>
        <w:tc>
          <w:tcPr>
            <w:tcW w:w="2122" w:type="dxa"/>
            <w:tcBorders>
              <w:right w:val="double" w:sz="4" w:space="0" w:color="auto"/>
            </w:tcBorders>
            <w:shd w:val="clear" w:color="auto" w:fill="D9D9D9"/>
          </w:tcPr>
          <w:p w14:paraId="119C3F34" w14:textId="77777777" w:rsidR="00910AF6" w:rsidRPr="001067BE" w:rsidRDefault="00910AF6" w:rsidP="00E53B33">
            <w:pPr>
              <w:rPr>
                <w:b/>
              </w:rPr>
            </w:pPr>
          </w:p>
          <w:p w14:paraId="119C3F35" w14:textId="77777777" w:rsidR="00910AF6" w:rsidRDefault="00910AF6" w:rsidP="00E53B33">
            <w:pPr>
              <w:rPr>
                <w:b/>
              </w:rPr>
            </w:pPr>
            <w:r w:rsidRPr="001676B6">
              <w:rPr>
                <w:i/>
                <w:lang w:val="cy-GB"/>
              </w:rPr>
              <w:t>CWRS</w:t>
            </w:r>
            <w:r>
              <w:rPr>
                <w:b/>
                <w:lang w:val="cy-GB"/>
              </w:rPr>
              <w:t>:</w:t>
            </w:r>
          </w:p>
          <w:p w14:paraId="119C3F36" w14:textId="77777777" w:rsidR="00910AF6" w:rsidRPr="001067BE" w:rsidRDefault="00910AF6" w:rsidP="00E53B33">
            <w:pPr>
              <w:rPr>
                <w:b/>
              </w:rPr>
            </w:pPr>
            <w:r w:rsidRPr="001067BE">
              <w:rPr>
                <w:b/>
              </w:rPr>
              <w:t>COURSE:</w:t>
            </w:r>
          </w:p>
        </w:tc>
        <w:tc>
          <w:tcPr>
            <w:tcW w:w="6032" w:type="dxa"/>
            <w:gridSpan w:val="2"/>
            <w:tcBorders>
              <w:left w:val="double" w:sz="4" w:space="0" w:color="auto"/>
              <w:right w:val="double" w:sz="4" w:space="0" w:color="auto"/>
            </w:tcBorders>
          </w:tcPr>
          <w:p w14:paraId="119C3F37" w14:textId="77777777" w:rsidR="00910AF6" w:rsidRDefault="00C159B7" w:rsidP="00C159B7">
            <w:pPr>
              <w:jc w:val="center"/>
              <w:rPr>
                <w:sz w:val="16"/>
                <w:szCs w:val="16"/>
              </w:rPr>
            </w:pPr>
            <w:r>
              <w:t>Foundation Year/HNC/HND/</w:t>
            </w:r>
            <w:proofErr w:type="spellStart"/>
            <w:r>
              <w:t>FdSc</w:t>
            </w:r>
            <w:proofErr w:type="spellEnd"/>
            <w:r>
              <w:t>/BEng/BSc/MEng/</w:t>
            </w:r>
            <w:proofErr w:type="spellStart"/>
            <w:r>
              <w:t>MComp</w:t>
            </w:r>
            <w:proofErr w:type="spellEnd"/>
            <w:r w:rsidR="00910AF6" w:rsidRPr="001676B6">
              <w:t>/MSc *</w:t>
            </w:r>
            <w:r w:rsidR="00910AF6" w:rsidRPr="001676B6">
              <w:rPr>
                <w:bCs/>
                <w:i/>
                <w:sz w:val="16"/>
                <w:szCs w:val="16"/>
                <w:lang w:val="cy-GB" w:eastAsia="cy-GB"/>
              </w:rPr>
              <w:t xml:space="preserve"> dileer fel y bo'n berthnasol</w:t>
            </w:r>
            <w:r w:rsidR="00910AF6" w:rsidRPr="001676B6">
              <w:rPr>
                <w:sz w:val="16"/>
                <w:szCs w:val="16"/>
              </w:rPr>
              <w:t xml:space="preserve"> / delete as appropriate</w:t>
            </w:r>
          </w:p>
          <w:p w14:paraId="119C3F38" w14:textId="77777777" w:rsidR="00910AF6" w:rsidRPr="001676B6" w:rsidRDefault="00910AF6" w:rsidP="00E53B33"/>
        </w:tc>
        <w:tc>
          <w:tcPr>
            <w:tcW w:w="1317" w:type="dxa"/>
            <w:tcBorders>
              <w:left w:val="double" w:sz="4" w:space="0" w:color="auto"/>
            </w:tcBorders>
            <w:shd w:val="clear" w:color="auto" w:fill="D9D9D9"/>
            <w:vAlign w:val="center"/>
          </w:tcPr>
          <w:p w14:paraId="119C3F39" w14:textId="77777777" w:rsidR="00910AF6" w:rsidRPr="001676B6" w:rsidRDefault="00910AF6" w:rsidP="00E53B33">
            <w:pPr>
              <w:rPr>
                <w:i/>
                <w:shd w:val="clear" w:color="auto" w:fill="D9D9D9"/>
                <w:lang w:val="cy-GB"/>
              </w:rPr>
            </w:pPr>
            <w:r w:rsidRPr="001676B6">
              <w:rPr>
                <w:i/>
                <w:shd w:val="clear" w:color="auto" w:fill="D9D9D9"/>
                <w:lang w:val="cy-GB"/>
              </w:rPr>
              <w:t>LEFEL Y CWRS:</w:t>
            </w:r>
          </w:p>
          <w:p w14:paraId="119C3F3A" w14:textId="77777777" w:rsidR="00910AF6" w:rsidRPr="001676B6" w:rsidRDefault="00910AF6" w:rsidP="00E53B33">
            <w:pPr>
              <w:rPr>
                <w:b/>
              </w:rPr>
            </w:pPr>
            <w:r w:rsidRPr="001676B6">
              <w:rPr>
                <w:b/>
                <w:shd w:val="clear" w:color="auto" w:fill="D9D9D9"/>
              </w:rPr>
              <w:t>LEVEL OF COURSE:</w:t>
            </w:r>
          </w:p>
        </w:tc>
        <w:tc>
          <w:tcPr>
            <w:tcW w:w="1257" w:type="dxa"/>
            <w:tcBorders>
              <w:left w:val="double" w:sz="4" w:space="0" w:color="auto"/>
            </w:tcBorders>
          </w:tcPr>
          <w:p w14:paraId="119C3F3B" w14:textId="77777777" w:rsidR="00910AF6" w:rsidRDefault="00910AF6" w:rsidP="00E53B33"/>
        </w:tc>
      </w:tr>
      <w:tr w:rsidR="00910AF6" w14:paraId="119C3F40" w14:textId="77777777" w:rsidTr="00E53B33">
        <w:trPr>
          <w:trHeight w:val="537"/>
        </w:trPr>
        <w:tc>
          <w:tcPr>
            <w:tcW w:w="2122" w:type="dxa"/>
            <w:tcBorders>
              <w:right w:val="double" w:sz="4" w:space="0" w:color="auto"/>
            </w:tcBorders>
            <w:shd w:val="clear" w:color="auto" w:fill="D9D9D9"/>
          </w:tcPr>
          <w:p w14:paraId="119C3F3D" w14:textId="77777777" w:rsidR="00910AF6" w:rsidRDefault="00910AF6" w:rsidP="00E53B33">
            <w:pPr>
              <w:rPr>
                <w:b/>
                <w:i/>
                <w:lang w:val="cy-GB"/>
              </w:rPr>
            </w:pPr>
            <w:r w:rsidRPr="001676B6">
              <w:rPr>
                <w:i/>
                <w:lang w:val="cy-GB"/>
              </w:rPr>
              <w:t>MODIWL</w:t>
            </w:r>
            <w:r w:rsidRPr="00C34623">
              <w:rPr>
                <w:b/>
                <w:i/>
                <w:lang w:val="cy-GB"/>
              </w:rPr>
              <w:t>:</w:t>
            </w:r>
          </w:p>
          <w:p w14:paraId="119C3F3E" w14:textId="77777777" w:rsidR="00910AF6" w:rsidRPr="001067BE" w:rsidRDefault="00910AF6" w:rsidP="00E53B33">
            <w:pPr>
              <w:rPr>
                <w:b/>
              </w:rPr>
            </w:pPr>
            <w:r w:rsidRPr="001067BE">
              <w:rPr>
                <w:b/>
              </w:rPr>
              <w:t>MODULE:</w:t>
            </w:r>
          </w:p>
        </w:tc>
        <w:tc>
          <w:tcPr>
            <w:tcW w:w="8606" w:type="dxa"/>
            <w:gridSpan w:val="4"/>
            <w:tcBorders>
              <w:left w:val="double" w:sz="4" w:space="0" w:color="auto"/>
              <w:right w:val="double" w:sz="4" w:space="0" w:color="auto"/>
            </w:tcBorders>
          </w:tcPr>
          <w:p w14:paraId="119C3F3F" w14:textId="77777777" w:rsidR="00910AF6" w:rsidRPr="001676B6" w:rsidRDefault="00910AF6" w:rsidP="00E53B33"/>
        </w:tc>
      </w:tr>
      <w:tr w:rsidR="00910AF6" w14:paraId="119C3F45" w14:textId="77777777" w:rsidTr="00E53B33">
        <w:trPr>
          <w:trHeight w:val="537"/>
        </w:trPr>
        <w:tc>
          <w:tcPr>
            <w:tcW w:w="2122" w:type="dxa"/>
            <w:tcBorders>
              <w:bottom w:val="double" w:sz="4" w:space="0" w:color="auto"/>
              <w:right w:val="double" w:sz="4" w:space="0" w:color="auto"/>
            </w:tcBorders>
            <w:shd w:val="clear" w:color="auto" w:fill="D9D9D9"/>
          </w:tcPr>
          <w:p w14:paraId="119C3F41" w14:textId="77777777" w:rsidR="00910AF6" w:rsidRPr="00C34623" w:rsidRDefault="00910AF6" w:rsidP="00E53B33">
            <w:pPr>
              <w:rPr>
                <w:b/>
                <w:i/>
                <w:lang w:val="cy-GB"/>
              </w:rPr>
            </w:pPr>
            <w:r w:rsidRPr="001676B6">
              <w:rPr>
                <w:i/>
                <w:lang w:val="cy-GB"/>
              </w:rPr>
              <w:t>TEITL YR ASEINIAD</w:t>
            </w:r>
            <w:r w:rsidRPr="00C34623">
              <w:rPr>
                <w:b/>
                <w:i/>
                <w:lang w:val="cy-GB"/>
              </w:rPr>
              <w:t>:</w:t>
            </w:r>
          </w:p>
          <w:p w14:paraId="119C3F42" w14:textId="77777777" w:rsidR="00910AF6" w:rsidRPr="001067BE" w:rsidRDefault="00910AF6" w:rsidP="00E53B33">
            <w:pPr>
              <w:rPr>
                <w:b/>
              </w:rPr>
            </w:pPr>
            <w:r w:rsidRPr="001067BE">
              <w:rPr>
                <w:b/>
              </w:rPr>
              <w:t>ASSIGNMENT</w:t>
            </w:r>
          </w:p>
          <w:p w14:paraId="119C3F43" w14:textId="77777777" w:rsidR="00910AF6" w:rsidRPr="001067BE" w:rsidRDefault="00910AF6" w:rsidP="00E53B33">
            <w:pPr>
              <w:rPr>
                <w:b/>
              </w:rPr>
            </w:pPr>
            <w:r w:rsidRPr="001067BE">
              <w:rPr>
                <w:b/>
              </w:rPr>
              <w:t>TITLE:</w:t>
            </w:r>
          </w:p>
        </w:tc>
        <w:tc>
          <w:tcPr>
            <w:tcW w:w="8606" w:type="dxa"/>
            <w:gridSpan w:val="4"/>
            <w:tcBorders>
              <w:left w:val="double" w:sz="4" w:space="0" w:color="auto"/>
            </w:tcBorders>
          </w:tcPr>
          <w:p w14:paraId="119C3F44" w14:textId="77777777" w:rsidR="00910AF6" w:rsidRPr="001676B6" w:rsidRDefault="00910AF6" w:rsidP="00E53B33"/>
        </w:tc>
      </w:tr>
      <w:tr w:rsidR="00910AF6" w14:paraId="119C3F4B" w14:textId="77777777" w:rsidTr="00E53B33">
        <w:trPr>
          <w:trHeight w:val="674"/>
        </w:trPr>
        <w:tc>
          <w:tcPr>
            <w:tcW w:w="2122" w:type="dxa"/>
            <w:tcBorders>
              <w:right w:val="double" w:sz="4" w:space="0" w:color="auto"/>
            </w:tcBorders>
            <w:shd w:val="clear" w:color="auto" w:fill="D9D9D9"/>
          </w:tcPr>
          <w:p w14:paraId="119C3F46" w14:textId="77777777" w:rsidR="00910AF6" w:rsidRDefault="00910AF6" w:rsidP="00E53B33">
            <w:pPr>
              <w:rPr>
                <w:b/>
                <w:i/>
                <w:lang w:val="cy-GB"/>
              </w:rPr>
            </w:pPr>
            <w:r w:rsidRPr="001676B6">
              <w:rPr>
                <w:i/>
                <w:lang w:val="cy-GB"/>
              </w:rPr>
              <w:t>DARLITHIWR/WYR</w:t>
            </w:r>
            <w:r w:rsidRPr="00C34623">
              <w:rPr>
                <w:b/>
                <w:i/>
                <w:lang w:val="cy-GB"/>
              </w:rPr>
              <w:t>:</w:t>
            </w:r>
          </w:p>
          <w:p w14:paraId="119C3F47" w14:textId="77777777" w:rsidR="00910AF6" w:rsidRPr="001067BE" w:rsidRDefault="00910AF6" w:rsidP="00E53B33">
            <w:pPr>
              <w:rPr>
                <w:b/>
              </w:rPr>
            </w:pPr>
            <w:r w:rsidRPr="001067BE">
              <w:rPr>
                <w:b/>
              </w:rPr>
              <w:t>LECTURER/S:</w:t>
            </w:r>
          </w:p>
        </w:tc>
        <w:tc>
          <w:tcPr>
            <w:tcW w:w="6032" w:type="dxa"/>
            <w:gridSpan w:val="2"/>
            <w:tcBorders>
              <w:left w:val="double" w:sz="4" w:space="0" w:color="auto"/>
              <w:right w:val="double" w:sz="4" w:space="0" w:color="auto"/>
            </w:tcBorders>
          </w:tcPr>
          <w:p w14:paraId="119C3F48" w14:textId="77777777" w:rsidR="00910AF6" w:rsidRPr="001676B6" w:rsidRDefault="00910AF6" w:rsidP="00E53B33"/>
        </w:tc>
        <w:tc>
          <w:tcPr>
            <w:tcW w:w="1317" w:type="dxa"/>
            <w:tcBorders>
              <w:left w:val="double" w:sz="4" w:space="0" w:color="auto"/>
            </w:tcBorders>
            <w:shd w:val="clear" w:color="auto" w:fill="D9D9D9"/>
          </w:tcPr>
          <w:p w14:paraId="119C3F49" w14:textId="77777777" w:rsidR="00910AF6" w:rsidRPr="001676B6" w:rsidRDefault="00910AF6" w:rsidP="00E53B33">
            <w:r w:rsidRPr="001676B6">
              <w:rPr>
                <w:i/>
                <w:lang w:val="cy-GB"/>
              </w:rPr>
              <w:t>DYDDIAD:</w:t>
            </w:r>
            <w:r w:rsidRPr="001676B6">
              <w:t xml:space="preserve"> </w:t>
            </w:r>
            <w:r w:rsidRPr="001676B6">
              <w:rPr>
                <w:b/>
              </w:rPr>
              <w:t>DATE</w:t>
            </w:r>
            <w:r w:rsidRPr="001676B6">
              <w:t>:</w:t>
            </w:r>
          </w:p>
        </w:tc>
        <w:tc>
          <w:tcPr>
            <w:tcW w:w="1257" w:type="dxa"/>
            <w:tcBorders>
              <w:left w:val="double" w:sz="4" w:space="0" w:color="auto"/>
            </w:tcBorders>
          </w:tcPr>
          <w:p w14:paraId="119C3F4A" w14:textId="77777777" w:rsidR="00910AF6" w:rsidRDefault="00910AF6" w:rsidP="00E53B33"/>
        </w:tc>
      </w:tr>
      <w:tr w:rsidR="00910AF6" w14:paraId="119C3F51" w14:textId="77777777" w:rsidTr="00E53B33">
        <w:trPr>
          <w:trHeight w:val="906"/>
        </w:trPr>
        <w:tc>
          <w:tcPr>
            <w:tcW w:w="10728" w:type="dxa"/>
            <w:gridSpan w:val="5"/>
            <w:tcBorders>
              <w:right w:val="double" w:sz="4" w:space="0" w:color="auto"/>
            </w:tcBorders>
            <w:shd w:val="clear" w:color="auto" w:fill="D9D9D9"/>
          </w:tcPr>
          <w:p w14:paraId="119C3F4C" w14:textId="77777777" w:rsidR="00910AF6" w:rsidRPr="001676B6" w:rsidRDefault="00910AF6" w:rsidP="00E53B33">
            <w:pPr>
              <w:jc w:val="center"/>
              <w:rPr>
                <w:i/>
                <w:lang w:val="cy-GB"/>
              </w:rPr>
            </w:pPr>
          </w:p>
          <w:p w14:paraId="119C3F4D" w14:textId="77777777" w:rsidR="00910AF6" w:rsidRPr="001676B6" w:rsidRDefault="00910AF6" w:rsidP="00E53B33">
            <w:pPr>
              <w:jc w:val="center"/>
              <w:rPr>
                <w:i/>
                <w:lang w:val="cy-GB"/>
              </w:rPr>
            </w:pPr>
            <w:r w:rsidRPr="001676B6">
              <w:rPr>
                <w:i/>
                <w:lang w:val="cy-GB"/>
              </w:rPr>
              <w:t xml:space="preserve">Staff Llyfrgell YN UNIG / </w:t>
            </w:r>
            <w:r w:rsidRPr="001676B6">
              <w:rPr>
                <w:b/>
              </w:rPr>
              <w:t>Library Staff ONLY</w:t>
            </w:r>
          </w:p>
          <w:p w14:paraId="119C3F4E" w14:textId="77777777" w:rsidR="00910AF6" w:rsidRPr="001676B6" w:rsidRDefault="00910AF6" w:rsidP="00E53B33"/>
          <w:p w14:paraId="119C3F4F" w14:textId="77777777" w:rsidR="00910AF6" w:rsidRPr="001676B6" w:rsidRDefault="00910AF6" w:rsidP="00E53B33">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14:paraId="119C3F50" w14:textId="77777777" w:rsidR="00910AF6" w:rsidRPr="001676B6" w:rsidRDefault="00910AF6" w:rsidP="00E53B33"/>
        </w:tc>
      </w:tr>
    </w:tbl>
    <w:p w14:paraId="119C3F52" w14:textId="77777777" w:rsidR="00910AF6" w:rsidRDefault="00910AF6" w:rsidP="00910AF6"/>
    <w:p w14:paraId="119C3F53" w14:textId="77777777" w:rsidR="00910AF6" w:rsidRDefault="00910AF6" w:rsidP="00910AF6">
      <w:r>
        <w:t>----------------------------------------------------------------------------------------------------------------------------------------------------------</w:t>
      </w:r>
    </w:p>
    <w:p w14:paraId="119C3F54" w14:textId="77777777" w:rsidR="00910AF6" w:rsidRDefault="00910AF6" w:rsidP="00910AF6"/>
    <w:tbl>
      <w:tblPr>
        <w:tblW w:w="10731"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13"/>
        <w:gridCol w:w="4941"/>
        <w:gridCol w:w="1079"/>
        <w:gridCol w:w="764"/>
        <w:gridCol w:w="594"/>
        <w:gridCol w:w="1240"/>
      </w:tblGrid>
      <w:tr w:rsidR="00910AF6" w14:paraId="119C3F56" w14:textId="77777777" w:rsidTr="00E53B33">
        <w:trPr>
          <w:trHeight w:val="473"/>
        </w:trPr>
        <w:tc>
          <w:tcPr>
            <w:tcW w:w="10731" w:type="dxa"/>
            <w:gridSpan w:val="6"/>
            <w:shd w:val="clear" w:color="auto" w:fill="D9D9D9"/>
          </w:tcPr>
          <w:p w14:paraId="119C3F55" w14:textId="77777777" w:rsidR="00910AF6" w:rsidRPr="001676B6" w:rsidRDefault="00910AF6" w:rsidP="00E53B33">
            <w:pPr>
              <w:jc w:val="center"/>
              <w:rPr>
                <w:sz w:val="24"/>
                <w:szCs w:val="24"/>
              </w:rPr>
            </w:pPr>
            <w:r w:rsidRPr="001676B6">
              <w:rPr>
                <w:bCs/>
                <w:sz w:val="24"/>
                <w:szCs w:val="24"/>
                <w:lang w:val="cy-GB" w:eastAsia="cy-GB"/>
              </w:rPr>
              <w:t>DERBYNNEB</w:t>
            </w:r>
            <w:r w:rsidRPr="001676B6">
              <w:rPr>
                <w:sz w:val="24"/>
                <w:szCs w:val="24"/>
              </w:rPr>
              <w:t xml:space="preserve"> / </w:t>
            </w:r>
            <w:r w:rsidRPr="001676B6">
              <w:rPr>
                <w:b/>
                <w:sz w:val="24"/>
                <w:szCs w:val="24"/>
              </w:rPr>
              <w:t>RECEIPT</w:t>
            </w:r>
          </w:p>
        </w:tc>
      </w:tr>
      <w:tr w:rsidR="00910AF6" w14:paraId="119C3F5D" w14:textId="77777777" w:rsidTr="00E53B33">
        <w:trPr>
          <w:trHeight w:val="783"/>
        </w:trPr>
        <w:tc>
          <w:tcPr>
            <w:tcW w:w="2113" w:type="dxa"/>
            <w:tcBorders>
              <w:right w:val="double" w:sz="4" w:space="0" w:color="auto"/>
            </w:tcBorders>
            <w:shd w:val="clear" w:color="auto" w:fill="D9D9D9"/>
          </w:tcPr>
          <w:p w14:paraId="119C3F57" w14:textId="77777777" w:rsidR="00910AF6" w:rsidRPr="001676B6" w:rsidRDefault="00910AF6" w:rsidP="00E53B33"/>
          <w:p w14:paraId="119C3F58" w14:textId="77777777" w:rsidR="00910AF6" w:rsidRPr="001676B6" w:rsidRDefault="00910AF6" w:rsidP="00E53B33">
            <w:r w:rsidRPr="001676B6">
              <w:rPr>
                <w:lang w:val="cy-GB"/>
              </w:rPr>
              <w:t xml:space="preserve">ENW / </w:t>
            </w:r>
            <w:r w:rsidRPr="001676B6">
              <w:rPr>
                <w:b/>
              </w:rPr>
              <w:t>NAME</w:t>
            </w:r>
            <w:r w:rsidRPr="001676B6">
              <w:t>:</w:t>
            </w:r>
          </w:p>
        </w:tc>
        <w:tc>
          <w:tcPr>
            <w:tcW w:w="4941" w:type="dxa"/>
            <w:tcBorders>
              <w:left w:val="double" w:sz="4" w:space="0" w:color="auto"/>
              <w:right w:val="single" w:sz="4" w:space="0" w:color="auto"/>
            </w:tcBorders>
          </w:tcPr>
          <w:p w14:paraId="119C3F59" w14:textId="77777777" w:rsidR="00910AF6" w:rsidRPr="001676B6" w:rsidRDefault="00910AF6" w:rsidP="00E53B33"/>
        </w:tc>
        <w:tc>
          <w:tcPr>
            <w:tcW w:w="1843" w:type="dxa"/>
            <w:gridSpan w:val="2"/>
            <w:tcBorders>
              <w:left w:val="single" w:sz="4" w:space="0" w:color="auto"/>
            </w:tcBorders>
            <w:shd w:val="clear" w:color="auto" w:fill="D9D9D9"/>
          </w:tcPr>
          <w:p w14:paraId="119C3F5A" w14:textId="77777777" w:rsidR="00910AF6" w:rsidRPr="001676B6" w:rsidRDefault="00910AF6" w:rsidP="00E53B33">
            <w:pPr>
              <w:jc w:val="center"/>
              <w:rPr>
                <w:b/>
              </w:rPr>
            </w:pPr>
            <w:r w:rsidRPr="001676B6">
              <w:rPr>
                <w:i/>
                <w:lang w:val="cy-GB"/>
              </w:rPr>
              <w:t>RHIF</w:t>
            </w:r>
            <w:r w:rsidRPr="001676B6">
              <w:rPr>
                <w:i/>
                <w:lang w:val="cy-GB"/>
              </w:rPr>
              <w:br/>
              <w:t>P Y MYFYRIWR:</w:t>
            </w:r>
            <w:r w:rsidRPr="001676B6">
              <w:t xml:space="preserve"> </w:t>
            </w:r>
            <w:r w:rsidRPr="001676B6">
              <w:rPr>
                <w:b/>
              </w:rPr>
              <w:t>STUDENT</w:t>
            </w:r>
          </w:p>
          <w:p w14:paraId="119C3F5B" w14:textId="77777777" w:rsidR="00910AF6" w:rsidRPr="001676B6" w:rsidRDefault="00910AF6" w:rsidP="00E53B33">
            <w:pPr>
              <w:jc w:val="center"/>
            </w:pPr>
            <w:r w:rsidRPr="001676B6">
              <w:rPr>
                <w:b/>
              </w:rPr>
              <w:t>P NUMBER</w:t>
            </w:r>
            <w:r w:rsidRPr="001676B6">
              <w:t>:</w:t>
            </w:r>
          </w:p>
        </w:tc>
        <w:tc>
          <w:tcPr>
            <w:tcW w:w="1834" w:type="dxa"/>
            <w:gridSpan w:val="2"/>
            <w:tcBorders>
              <w:left w:val="single" w:sz="4" w:space="0" w:color="auto"/>
            </w:tcBorders>
            <w:vAlign w:val="center"/>
          </w:tcPr>
          <w:p w14:paraId="119C3F5C" w14:textId="77777777" w:rsidR="00910AF6" w:rsidRPr="001676B6" w:rsidRDefault="00910AF6" w:rsidP="00E53B33">
            <w:r w:rsidRPr="00114780">
              <w:rPr>
                <w:sz w:val="36"/>
              </w:rPr>
              <w:t>P</w:t>
            </w:r>
          </w:p>
        </w:tc>
      </w:tr>
      <w:tr w:rsidR="00910AF6" w14:paraId="119C3F65" w14:textId="77777777" w:rsidTr="00E53B33">
        <w:trPr>
          <w:trHeight w:val="806"/>
        </w:trPr>
        <w:tc>
          <w:tcPr>
            <w:tcW w:w="2113" w:type="dxa"/>
            <w:tcBorders>
              <w:right w:val="double" w:sz="4" w:space="0" w:color="auto"/>
            </w:tcBorders>
            <w:shd w:val="clear" w:color="auto" w:fill="D9D9D9"/>
          </w:tcPr>
          <w:p w14:paraId="119C3F5E" w14:textId="77777777" w:rsidR="00910AF6" w:rsidRPr="001676B6" w:rsidRDefault="00910AF6" w:rsidP="00E53B33"/>
          <w:p w14:paraId="119C3F5F" w14:textId="77777777" w:rsidR="00910AF6" w:rsidRPr="001676B6" w:rsidRDefault="00910AF6" w:rsidP="00E53B33">
            <w:r w:rsidRPr="001676B6">
              <w:rPr>
                <w:i/>
                <w:lang w:val="cy-GB"/>
              </w:rPr>
              <w:t>CWRS</w:t>
            </w:r>
            <w:r w:rsidRPr="001676B6">
              <w:t xml:space="preserve">  / </w:t>
            </w:r>
            <w:r w:rsidRPr="001676B6">
              <w:rPr>
                <w:b/>
              </w:rPr>
              <w:t>COURSE</w:t>
            </w:r>
            <w:r w:rsidRPr="001676B6">
              <w:t>:</w:t>
            </w:r>
          </w:p>
        </w:tc>
        <w:tc>
          <w:tcPr>
            <w:tcW w:w="6020" w:type="dxa"/>
            <w:gridSpan w:val="2"/>
            <w:tcBorders>
              <w:left w:val="double" w:sz="4" w:space="0" w:color="auto"/>
              <w:right w:val="double" w:sz="4" w:space="0" w:color="auto"/>
            </w:tcBorders>
          </w:tcPr>
          <w:p w14:paraId="119C3F60" w14:textId="77777777" w:rsidR="00C159B7" w:rsidRDefault="00C159B7" w:rsidP="00C159B7">
            <w:pPr>
              <w:jc w:val="center"/>
              <w:rPr>
                <w:sz w:val="16"/>
                <w:szCs w:val="16"/>
              </w:rPr>
            </w:pPr>
            <w:r>
              <w:t>Foundation Year/HNC/HND/</w:t>
            </w:r>
            <w:proofErr w:type="spellStart"/>
            <w:r>
              <w:t>FdSc</w:t>
            </w:r>
            <w:proofErr w:type="spellEnd"/>
            <w:r>
              <w:t>/BEng/BSc/MEng/</w:t>
            </w:r>
            <w:proofErr w:type="spellStart"/>
            <w:r>
              <w:t>MComp</w:t>
            </w:r>
            <w:proofErr w:type="spellEnd"/>
            <w:r w:rsidRPr="001676B6">
              <w:t>/MSc *</w:t>
            </w:r>
            <w:r w:rsidRPr="001676B6">
              <w:rPr>
                <w:bCs/>
                <w:i/>
                <w:sz w:val="16"/>
                <w:szCs w:val="16"/>
                <w:lang w:val="cy-GB" w:eastAsia="cy-GB"/>
              </w:rPr>
              <w:t xml:space="preserve"> dileer fel y bo'n berthnasol</w:t>
            </w:r>
            <w:r w:rsidRPr="001676B6">
              <w:rPr>
                <w:sz w:val="16"/>
                <w:szCs w:val="16"/>
              </w:rPr>
              <w:t xml:space="preserve"> / delete as appropriate</w:t>
            </w:r>
          </w:p>
          <w:p w14:paraId="119C3F61" w14:textId="77777777" w:rsidR="00910AF6" w:rsidRDefault="00910AF6" w:rsidP="00E53B33">
            <w:pPr>
              <w:rPr>
                <w:sz w:val="16"/>
                <w:szCs w:val="16"/>
              </w:rPr>
            </w:pPr>
          </w:p>
          <w:p w14:paraId="119C3F62" w14:textId="77777777" w:rsidR="00910AF6" w:rsidRPr="001676B6" w:rsidRDefault="00910AF6" w:rsidP="00E53B33">
            <w:pPr>
              <w:rPr>
                <w:sz w:val="16"/>
                <w:szCs w:val="16"/>
              </w:rPr>
            </w:pPr>
          </w:p>
        </w:tc>
        <w:tc>
          <w:tcPr>
            <w:tcW w:w="1358" w:type="dxa"/>
            <w:gridSpan w:val="2"/>
            <w:tcBorders>
              <w:left w:val="double" w:sz="4" w:space="0" w:color="auto"/>
            </w:tcBorders>
            <w:shd w:val="clear" w:color="auto" w:fill="D9D9D9"/>
          </w:tcPr>
          <w:p w14:paraId="119C3F63" w14:textId="77777777" w:rsidR="00910AF6" w:rsidRPr="001676B6" w:rsidRDefault="00910AF6" w:rsidP="00E53B33">
            <w:r w:rsidRPr="001676B6">
              <w:rPr>
                <w:i/>
                <w:shd w:val="clear" w:color="auto" w:fill="D9D9D9"/>
                <w:lang w:val="cy-GB"/>
              </w:rPr>
              <w:t>LEFEL Y CWRS</w:t>
            </w:r>
            <w:r w:rsidRPr="001676B6">
              <w:rPr>
                <w:shd w:val="clear" w:color="auto" w:fill="D9D9D9"/>
                <w:lang w:val="cy-GB"/>
              </w:rPr>
              <w:t xml:space="preserve"> / </w:t>
            </w:r>
            <w:r w:rsidRPr="001676B6">
              <w:rPr>
                <w:b/>
                <w:shd w:val="clear" w:color="auto" w:fill="D9D9D9"/>
              </w:rPr>
              <w:t>LEVEL OF COURSE</w:t>
            </w:r>
            <w:r w:rsidRPr="001676B6">
              <w:rPr>
                <w:shd w:val="clear" w:color="auto" w:fill="D9D9D9"/>
              </w:rPr>
              <w:t>:</w:t>
            </w:r>
          </w:p>
        </w:tc>
        <w:tc>
          <w:tcPr>
            <w:tcW w:w="1240" w:type="dxa"/>
            <w:tcBorders>
              <w:left w:val="double" w:sz="4" w:space="0" w:color="auto"/>
            </w:tcBorders>
          </w:tcPr>
          <w:p w14:paraId="119C3F64" w14:textId="77777777" w:rsidR="00910AF6" w:rsidRDefault="00910AF6" w:rsidP="00E53B33"/>
        </w:tc>
      </w:tr>
      <w:tr w:rsidR="00910AF6" w14:paraId="119C3F69" w14:textId="77777777" w:rsidTr="00E53B33">
        <w:trPr>
          <w:trHeight w:val="575"/>
        </w:trPr>
        <w:tc>
          <w:tcPr>
            <w:tcW w:w="2113" w:type="dxa"/>
            <w:tcBorders>
              <w:right w:val="double" w:sz="4" w:space="0" w:color="auto"/>
            </w:tcBorders>
            <w:shd w:val="clear" w:color="auto" w:fill="D9D9D9"/>
          </w:tcPr>
          <w:p w14:paraId="119C3F66" w14:textId="77777777" w:rsidR="00910AF6" w:rsidRPr="001676B6" w:rsidRDefault="00910AF6" w:rsidP="00E53B33">
            <w:pPr>
              <w:rPr>
                <w:i/>
                <w:lang w:val="cy-GB"/>
              </w:rPr>
            </w:pPr>
            <w:r w:rsidRPr="001676B6">
              <w:rPr>
                <w:i/>
                <w:lang w:val="cy-GB"/>
              </w:rPr>
              <w:t>MODIWL /</w:t>
            </w:r>
          </w:p>
          <w:p w14:paraId="119C3F67" w14:textId="77777777" w:rsidR="00910AF6" w:rsidRPr="001676B6" w:rsidRDefault="00910AF6" w:rsidP="00E53B33">
            <w:r w:rsidRPr="001676B6">
              <w:rPr>
                <w:b/>
              </w:rPr>
              <w:t>MODULE</w:t>
            </w:r>
            <w:r w:rsidRPr="001676B6">
              <w:t>:</w:t>
            </w:r>
          </w:p>
        </w:tc>
        <w:tc>
          <w:tcPr>
            <w:tcW w:w="8618" w:type="dxa"/>
            <w:gridSpan w:val="5"/>
            <w:tcBorders>
              <w:left w:val="double" w:sz="4" w:space="0" w:color="auto"/>
              <w:right w:val="double" w:sz="4" w:space="0" w:color="auto"/>
            </w:tcBorders>
          </w:tcPr>
          <w:p w14:paraId="119C3F68" w14:textId="77777777" w:rsidR="00910AF6" w:rsidRPr="001676B6" w:rsidRDefault="00910AF6" w:rsidP="00E53B33"/>
        </w:tc>
      </w:tr>
      <w:tr w:rsidR="00910AF6" w14:paraId="119C3F6F" w14:textId="77777777" w:rsidTr="00E53B33">
        <w:trPr>
          <w:trHeight w:val="575"/>
        </w:trPr>
        <w:tc>
          <w:tcPr>
            <w:tcW w:w="2113" w:type="dxa"/>
            <w:tcBorders>
              <w:bottom w:val="double" w:sz="4" w:space="0" w:color="auto"/>
              <w:right w:val="double" w:sz="4" w:space="0" w:color="auto"/>
            </w:tcBorders>
            <w:shd w:val="clear" w:color="auto" w:fill="D9D9D9"/>
          </w:tcPr>
          <w:p w14:paraId="119C3F6A" w14:textId="77777777" w:rsidR="00910AF6" w:rsidRPr="001676B6" w:rsidRDefault="00910AF6" w:rsidP="00E53B33">
            <w:pPr>
              <w:rPr>
                <w:i/>
                <w:lang w:val="cy-GB"/>
              </w:rPr>
            </w:pPr>
            <w:r w:rsidRPr="001676B6">
              <w:rPr>
                <w:i/>
                <w:lang w:val="cy-GB"/>
              </w:rPr>
              <w:t>TEITL YR ASEINIAD/</w:t>
            </w:r>
          </w:p>
          <w:p w14:paraId="119C3F6B" w14:textId="77777777" w:rsidR="00910AF6" w:rsidRPr="001676B6" w:rsidRDefault="00910AF6" w:rsidP="00E53B33">
            <w:pPr>
              <w:rPr>
                <w:b/>
              </w:rPr>
            </w:pPr>
            <w:r w:rsidRPr="001676B6">
              <w:rPr>
                <w:b/>
              </w:rPr>
              <w:t>ASSIGNMENT</w:t>
            </w:r>
          </w:p>
          <w:p w14:paraId="119C3F6C" w14:textId="77777777" w:rsidR="00910AF6" w:rsidRPr="001676B6" w:rsidRDefault="00910AF6" w:rsidP="00E53B33">
            <w:pPr>
              <w:rPr>
                <w:b/>
              </w:rPr>
            </w:pPr>
            <w:r w:rsidRPr="001676B6">
              <w:rPr>
                <w:b/>
              </w:rPr>
              <w:t>TITLE:</w:t>
            </w:r>
          </w:p>
          <w:p w14:paraId="119C3F6D" w14:textId="77777777" w:rsidR="00910AF6" w:rsidRPr="001676B6" w:rsidRDefault="00910AF6" w:rsidP="00E53B33"/>
        </w:tc>
        <w:tc>
          <w:tcPr>
            <w:tcW w:w="8618" w:type="dxa"/>
            <w:gridSpan w:val="5"/>
            <w:tcBorders>
              <w:left w:val="double" w:sz="4" w:space="0" w:color="auto"/>
            </w:tcBorders>
          </w:tcPr>
          <w:p w14:paraId="119C3F6E" w14:textId="77777777" w:rsidR="00910AF6" w:rsidRPr="001676B6" w:rsidRDefault="00910AF6" w:rsidP="00E53B33"/>
        </w:tc>
      </w:tr>
      <w:tr w:rsidR="00910AF6" w14:paraId="119C3F76" w14:textId="77777777" w:rsidTr="00E53B33">
        <w:trPr>
          <w:trHeight w:val="722"/>
        </w:trPr>
        <w:tc>
          <w:tcPr>
            <w:tcW w:w="2113" w:type="dxa"/>
            <w:tcBorders>
              <w:right w:val="double" w:sz="4" w:space="0" w:color="auto"/>
            </w:tcBorders>
            <w:shd w:val="clear" w:color="auto" w:fill="D9D9D9"/>
          </w:tcPr>
          <w:p w14:paraId="119C3F70" w14:textId="77777777" w:rsidR="00910AF6" w:rsidRPr="001676B6" w:rsidRDefault="00910AF6" w:rsidP="00E53B33">
            <w:r w:rsidRPr="001676B6">
              <w:rPr>
                <w:i/>
                <w:lang w:val="cy-GB"/>
              </w:rPr>
              <w:t>DARLITHIWR/WYR:</w:t>
            </w:r>
          </w:p>
          <w:p w14:paraId="119C3F71" w14:textId="77777777" w:rsidR="00910AF6" w:rsidRPr="001676B6" w:rsidRDefault="00910AF6" w:rsidP="00E53B33">
            <w:r w:rsidRPr="001676B6">
              <w:rPr>
                <w:b/>
              </w:rPr>
              <w:t>LECTURER</w:t>
            </w:r>
            <w:r w:rsidRPr="001676B6">
              <w:t>/</w:t>
            </w:r>
            <w:r w:rsidRPr="001676B6">
              <w:rPr>
                <w:b/>
              </w:rPr>
              <w:t>S:</w:t>
            </w:r>
          </w:p>
        </w:tc>
        <w:tc>
          <w:tcPr>
            <w:tcW w:w="6020" w:type="dxa"/>
            <w:gridSpan w:val="2"/>
            <w:tcBorders>
              <w:left w:val="double" w:sz="4" w:space="0" w:color="auto"/>
              <w:right w:val="double" w:sz="4" w:space="0" w:color="auto"/>
            </w:tcBorders>
          </w:tcPr>
          <w:p w14:paraId="119C3F72" w14:textId="77777777" w:rsidR="00910AF6" w:rsidRPr="001676B6" w:rsidRDefault="00910AF6" w:rsidP="00E53B33"/>
        </w:tc>
        <w:tc>
          <w:tcPr>
            <w:tcW w:w="1358" w:type="dxa"/>
            <w:gridSpan w:val="2"/>
            <w:tcBorders>
              <w:left w:val="double" w:sz="4" w:space="0" w:color="auto"/>
            </w:tcBorders>
            <w:shd w:val="clear" w:color="auto" w:fill="D9D9D9"/>
          </w:tcPr>
          <w:p w14:paraId="119C3F73" w14:textId="77777777" w:rsidR="00910AF6" w:rsidRPr="001676B6" w:rsidRDefault="00910AF6" w:rsidP="00E53B33">
            <w:r w:rsidRPr="001676B6">
              <w:rPr>
                <w:lang w:val="cy-GB"/>
              </w:rPr>
              <w:t>DYDDIAD /</w:t>
            </w:r>
          </w:p>
          <w:p w14:paraId="119C3F74" w14:textId="77777777" w:rsidR="00910AF6" w:rsidRPr="001676B6" w:rsidRDefault="00910AF6" w:rsidP="00E53B33">
            <w:r w:rsidRPr="001676B6">
              <w:rPr>
                <w:b/>
              </w:rPr>
              <w:t>DATE</w:t>
            </w:r>
            <w:r w:rsidRPr="001676B6">
              <w:t>:</w:t>
            </w:r>
          </w:p>
        </w:tc>
        <w:tc>
          <w:tcPr>
            <w:tcW w:w="1240" w:type="dxa"/>
            <w:tcBorders>
              <w:left w:val="double" w:sz="4" w:space="0" w:color="auto"/>
            </w:tcBorders>
          </w:tcPr>
          <w:p w14:paraId="119C3F75" w14:textId="77777777" w:rsidR="00910AF6" w:rsidRDefault="00910AF6" w:rsidP="00E53B33"/>
        </w:tc>
      </w:tr>
      <w:tr w:rsidR="00910AF6" w14:paraId="119C3F7C" w14:textId="77777777" w:rsidTr="00E53B33">
        <w:trPr>
          <w:trHeight w:val="894"/>
        </w:trPr>
        <w:tc>
          <w:tcPr>
            <w:tcW w:w="10731" w:type="dxa"/>
            <w:gridSpan w:val="6"/>
            <w:tcBorders>
              <w:right w:val="double" w:sz="4" w:space="0" w:color="auto"/>
            </w:tcBorders>
            <w:shd w:val="clear" w:color="auto" w:fill="D9D9D9"/>
          </w:tcPr>
          <w:p w14:paraId="119C3F77" w14:textId="77777777" w:rsidR="00910AF6" w:rsidRPr="001676B6" w:rsidRDefault="00910AF6" w:rsidP="00E53B33">
            <w:pPr>
              <w:jc w:val="center"/>
              <w:rPr>
                <w:i/>
                <w:lang w:val="cy-GB"/>
              </w:rPr>
            </w:pPr>
          </w:p>
          <w:p w14:paraId="119C3F78" w14:textId="77777777" w:rsidR="00910AF6" w:rsidRPr="001676B6" w:rsidRDefault="00910AF6" w:rsidP="00E53B33">
            <w:pPr>
              <w:jc w:val="center"/>
              <w:rPr>
                <w:i/>
                <w:lang w:val="cy-GB"/>
              </w:rPr>
            </w:pPr>
            <w:r w:rsidRPr="001676B6">
              <w:rPr>
                <w:i/>
                <w:lang w:val="cy-GB"/>
              </w:rPr>
              <w:t xml:space="preserve">Staff Llyfrgell YN UNIG / </w:t>
            </w:r>
            <w:r w:rsidRPr="001676B6">
              <w:rPr>
                <w:b/>
              </w:rPr>
              <w:t>Library Staff ONLY</w:t>
            </w:r>
          </w:p>
          <w:p w14:paraId="119C3F79" w14:textId="77777777" w:rsidR="00910AF6" w:rsidRPr="001676B6" w:rsidRDefault="00910AF6" w:rsidP="00E53B33"/>
          <w:p w14:paraId="119C3F7A" w14:textId="77777777" w:rsidR="00910AF6" w:rsidRPr="001676B6" w:rsidRDefault="00910AF6" w:rsidP="00E53B33">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14:paraId="119C3F7B" w14:textId="77777777" w:rsidR="00910AF6" w:rsidRPr="001676B6" w:rsidRDefault="00910AF6" w:rsidP="00E53B33"/>
        </w:tc>
      </w:tr>
    </w:tbl>
    <w:p w14:paraId="119C3F7D" w14:textId="77777777" w:rsidR="00910AF6" w:rsidRDefault="00910AF6" w:rsidP="000F2FBE">
      <w:pPr>
        <w:jc w:val="both"/>
      </w:pPr>
    </w:p>
    <w:sectPr w:rsidR="00910AF6" w:rsidSect="00F61A20">
      <w:footerReference w:type="default" r:id="rId11"/>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0E4E95D" w14:textId="77777777" w:rsidR="00CA1131" w:rsidRDefault="00CA1131">
      <w:r>
        <w:separator/>
      </w:r>
    </w:p>
  </w:endnote>
  <w:endnote w:type="continuationSeparator" w:id="0">
    <w:p w14:paraId="274ACF40" w14:textId="77777777" w:rsidR="00CA1131" w:rsidRDefault="00CA11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9C3F8C" w14:textId="46065C23" w:rsidR="00CB363A" w:rsidRDefault="00CB363A">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DE0262">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DE0262">
      <w:rPr>
        <w:b/>
        <w:noProof/>
      </w:rPr>
      <w:t>10</w:t>
    </w:r>
    <w:r>
      <w:rPr>
        <w:b/>
        <w:sz w:val="24"/>
        <w:szCs w:val="24"/>
      </w:rPr>
      <w:fldChar w:fldCharType="end"/>
    </w:r>
  </w:p>
  <w:p w14:paraId="119C3F8D" w14:textId="77777777" w:rsidR="00CB363A" w:rsidRDefault="00CB363A">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9C3F8E" w14:textId="4427C3D5" w:rsidR="00CB363A" w:rsidRDefault="00CB363A">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DE0262">
      <w:rPr>
        <w:b/>
        <w:noProof/>
      </w:rPr>
      <w:t>10</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DE0262">
      <w:rPr>
        <w:b/>
        <w:noProof/>
      </w:rPr>
      <w:t>10</w:t>
    </w:r>
    <w:r>
      <w:rPr>
        <w:b/>
        <w:sz w:val="24"/>
        <w:szCs w:val="24"/>
      </w:rPr>
      <w:fldChar w:fldCharType="end"/>
    </w:r>
  </w:p>
  <w:p w14:paraId="119C3F8F" w14:textId="77777777" w:rsidR="00CB363A" w:rsidRDefault="00CB363A">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B446AE2" w14:textId="77777777" w:rsidR="00CA1131" w:rsidRDefault="00CA1131">
      <w:r>
        <w:separator/>
      </w:r>
    </w:p>
  </w:footnote>
  <w:footnote w:type="continuationSeparator" w:id="0">
    <w:p w14:paraId="0B8621A4" w14:textId="77777777" w:rsidR="00CA1131" w:rsidRDefault="00CA113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nsid w:val="123F3DEE"/>
    <w:multiLevelType w:val="hybridMultilevel"/>
    <w:tmpl w:val="360CBCD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nsid w:val="12B56A4A"/>
    <w:multiLevelType w:val="hybridMultilevel"/>
    <w:tmpl w:val="47E236CA"/>
    <w:lvl w:ilvl="0" w:tplc="FCDAE63E">
      <w:start w:val="1"/>
      <w:numFmt w:val="bullet"/>
      <w:lvlText w:val=""/>
      <w:lvlJc w:val="left"/>
      <w:pPr>
        <w:ind w:left="720" w:hanging="360"/>
      </w:pPr>
      <w:rPr>
        <w:rFonts w:ascii="Symbol" w:eastAsia="Times New Roman" w:hAnsi="Symbol" w:cs="Arial" w:hint="default"/>
        <w:i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nsid w:val="1D3C306D"/>
    <w:multiLevelType w:val="hybridMultilevel"/>
    <w:tmpl w:val="26C81308"/>
    <w:lvl w:ilvl="0" w:tplc="04090005">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7">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7EA30F2"/>
    <w:multiLevelType w:val="multilevel"/>
    <w:tmpl w:val="ECD08C0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9">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1">
    <w:nsid w:val="7EF53F23"/>
    <w:multiLevelType w:val="hybridMultilevel"/>
    <w:tmpl w:val="A98E5D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6"/>
  </w:num>
  <w:num w:numId="3">
    <w:abstractNumId w:val="10"/>
  </w:num>
  <w:num w:numId="4">
    <w:abstractNumId w:val="7"/>
  </w:num>
  <w:num w:numId="5">
    <w:abstractNumId w:val="5"/>
  </w:num>
  <w:num w:numId="6">
    <w:abstractNumId w:val="0"/>
  </w:num>
  <w:num w:numId="7">
    <w:abstractNumId w:val="9"/>
  </w:num>
  <w:num w:numId="8">
    <w:abstractNumId w:val="4"/>
  </w:num>
  <w:num w:numId="9">
    <w:abstractNumId w:val="2"/>
  </w:num>
  <w:num w:numId="10">
    <w:abstractNumId w:val="1"/>
  </w:num>
  <w:num w:numId="11">
    <w:abstractNumId w:val="8"/>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34355"/>
    <w:rsid w:val="00052D6F"/>
    <w:rsid w:val="000971FC"/>
    <w:rsid w:val="000A2A3A"/>
    <w:rsid w:val="000A492A"/>
    <w:rsid w:val="000D2FD0"/>
    <w:rsid w:val="000D6BF4"/>
    <w:rsid w:val="000E32B7"/>
    <w:rsid w:val="000E413A"/>
    <w:rsid w:val="000F2FBE"/>
    <w:rsid w:val="000F5AA3"/>
    <w:rsid w:val="00100396"/>
    <w:rsid w:val="00100B5C"/>
    <w:rsid w:val="001106E9"/>
    <w:rsid w:val="00134F77"/>
    <w:rsid w:val="0013758B"/>
    <w:rsid w:val="00154487"/>
    <w:rsid w:val="001B5F45"/>
    <w:rsid w:val="001E04A7"/>
    <w:rsid w:val="001E1050"/>
    <w:rsid w:val="001E1E1F"/>
    <w:rsid w:val="001E57C1"/>
    <w:rsid w:val="001F07EF"/>
    <w:rsid w:val="001F6D7A"/>
    <w:rsid w:val="00200A56"/>
    <w:rsid w:val="002158EB"/>
    <w:rsid w:val="00223EA9"/>
    <w:rsid w:val="0023517E"/>
    <w:rsid w:val="00235F71"/>
    <w:rsid w:val="002444CA"/>
    <w:rsid w:val="00260DE6"/>
    <w:rsid w:val="00260F4C"/>
    <w:rsid w:val="00273FEE"/>
    <w:rsid w:val="0028204E"/>
    <w:rsid w:val="00282616"/>
    <w:rsid w:val="0028591B"/>
    <w:rsid w:val="00291841"/>
    <w:rsid w:val="002C449B"/>
    <w:rsid w:val="002C6040"/>
    <w:rsid w:val="002D5B3F"/>
    <w:rsid w:val="002E0197"/>
    <w:rsid w:val="002E272E"/>
    <w:rsid w:val="002E4F1C"/>
    <w:rsid w:val="002F5778"/>
    <w:rsid w:val="00310E4D"/>
    <w:rsid w:val="00315246"/>
    <w:rsid w:val="003223E0"/>
    <w:rsid w:val="00345656"/>
    <w:rsid w:val="00347DDC"/>
    <w:rsid w:val="00352C4A"/>
    <w:rsid w:val="00362560"/>
    <w:rsid w:val="003732FD"/>
    <w:rsid w:val="003753B2"/>
    <w:rsid w:val="00376559"/>
    <w:rsid w:val="00380BD4"/>
    <w:rsid w:val="00384D73"/>
    <w:rsid w:val="00393EB6"/>
    <w:rsid w:val="003A3CE5"/>
    <w:rsid w:val="003B366F"/>
    <w:rsid w:val="003B3F9D"/>
    <w:rsid w:val="00404B5D"/>
    <w:rsid w:val="00404C50"/>
    <w:rsid w:val="00406ED2"/>
    <w:rsid w:val="00423934"/>
    <w:rsid w:val="00426244"/>
    <w:rsid w:val="00437D20"/>
    <w:rsid w:val="00455B9F"/>
    <w:rsid w:val="00477CF6"/>
    <w:rsid w:val="004874DE"/>
    <w:rsid w:val="004A5425"/>
    <w:rsid w:val="004B5334"/>
    <w:rsid w:val="004B6C14"/>
    <w:rsid w:val="004C059E"/>
    <w:rsid w:val="004D0F13"/>
    <w:rsid w:val="0050249F"/>
    <w:rsid w:val="0051261E"/>
    <w:rsid w:val="00516F48"/>
    <w:rsid w:val="00524566"/>
    <w:rsid w:val="00530BEF"/>
    <w:rsid w:val="005360C2"/>
    <w:rsid w:val="00561F00"/>
    <w:rsid w:val="00562DEC"/>
    <w:rsid w:val="00576AB4"/>
    <w:rsid w:val="00577917"/>
    <w:rsid w:val="00590667"/>
    <w:rsid w:val="005969E2"/>
    <w:rsid w:val="005B61CD"/>
    <w:rsid w:val="005D1D58"/>
    <w:rsid w:val="005D432C"/>
    <w:rsid w:val="005E285E"/>
    <w:rsid w:val="005E72F8"/>
    <w:rsid w:val="00610E08"/>
    <w:rsid w:val="006140BF"/>
    <w:rsid w:val="00622085"/>
    <w:rsid w:val="00624969"/>
    <w:rsid w:val="00632434"/>
    <w:rsid w:val="0064236F"/>
    <w:rsid w:val="00644256"/>
    <w:rsid w:val="00661D6F"/>
    <w:rsid w:val="0066357F"/>
    <w:rsid w:val="0066725E"/>
    <w:rsid w:val="006716C7"/>
    <w:rsid w:val="00681208"/>
    <w:rsid w:val="006866F8"/>
    <w:rsid w:val="006934D4"/>
    <w:rsid w:val="006A6DC3"/>
    <w:rsid w:val="006D42C1"/>
    <w:rsid w:val="006D49ED"/>
    <w:rsid w:val="006D55CE"/>
    <w:rsid w:val="006D637A"/>
    <w:rsid w:val="006E21BA"/>
    <w:rsid w:val="006F45BF"/>
    <w:rsid w:val="006F60E0"/>
    <w:rsid w:val="00702F71"/>
    <w:rsid w:val="00703ED6"/>
    <w:rsid w:val="007366DF"/>
    <w:rsid w:val="00757839"/>
    <w:rsid w:val="00770C81"/>
    <w:rsid w:val="007C3D59"/>
    <w:rsid w:val="007C682C"/>
    <w:rsid w:val="007D2385"/>
    <w:rsid w:val="00800069"/>
    <w:rsid w:val="008310A0"/>
    <w:rsid w:val="00842E7F"/>
    <w:rsid w:val="00852933"/>
    <w:rsid w:val="00863DD9"/>
    <w:rsid w:val="0086432B"/>
    <w:rsid w:val="00865B46"/>
    <w:rsid w:val="008724E3"/>
    <w:rsid w:val="00896134"/>
    <w:rsid w:val="008A3249"/>
    <w:rsid w:val="008A62BC"/>
    <w:rsid w:val="008B43E7"/>
    <w:rsid w:val="008D763F"/>
    <w:rsid w:val="008E00D7"/>
    <w:rsid w:val="008E4E1D"/>
    <w:rsid w:val="008F036F"/>
    <w:rsid w:val="008F78C2"/>
    <w:rsid w:val="00910AF6"/>
    <w:rsid w:val="00911394"/>
    <w:rsid w:val="009157C4"/>
    <w:rsid w:val="00923EF2"/>
    <w:rsid w:val="00926D25"/>
    <w:rsid w:val="00926E9D"/>
    <w:rsid w:val="00932C6E"/>
    <w:rsid w:val="00933F10"/>
    <w:rsid w:val="009433C5"/>
    <w:rsid w:val="00954D25"/>
    <w:rsid w:val="00964A23"/>
    <w:rsid w:val="00965881"/>
    <w:rsid w:val="0098396C"/>
    <w:rsid w:val="009871FF"/>
    <w:rsid w:val="00996619"/>
    <w:rsid w:val="009B34A1"/>
    <w:rsid w:val="009D3EA4"/>
    <w:rsid w:val="009E4BC1"/>
    <w:rsid w:val="009F446C"/>
    <w:rsid w:val="00A03BB8"/>
    <w:rsid w:val="00A273B4"/>
    <w:rsid w:val="00A4036F"/>
    <w:rsid w:val="00A4641C"/>
    <w:rsid w:val="00A55876"/>
    <w:rsid w:val="00AA3974"/>
    <w:rsid w:val="00AB5B2B"/>
    <w:rsid w:val="00AB6FE7"/>
    <w:rsid w:val="00AB7AD7"/>
    <w:rsid w:val="00AD2430"/>
    <w:rsid w:val="00AF0E34"/>
    <w:rsid w:val="00AF271D"/>
    <w:rsid w:val="00AF4F0B"/>
    <w:rsid w:val="00AF56C2"/>
    <w:rsid w:val="00B004E6"/>
    <w:rsid w:val="00B0744D"/>
    <w:rsid w:val="00B45905"/>
    <w:rsid w:val="00B50D84"/>
    <w:rsid w:val="00B81AD3"/>
    <w:rsid w:val="00B829D8"/>
    <w:rsid w:val="00B84B5B"/>
    <w:rsid w:val="00B876DA"/>
    <w:rsid w:val="00BA1176"/>
    <w:rsid w:val="00BE0B01"/>
    <w:rsid w:val="00BE79C7"/>
    <w:rsid w:val="00BF3CB5"/>
    <w:rsid w:val="00C1285B"/>
    <w:rsid w:val="00C1361B"/>
    <w:rsid w:val="00C15853"/>
    <w:rsid w:val="00C159B7"/>
    <w:rsid w:val="00C3118C"/>
    <w:rsid w:val="00C36D9A"/>
    <w:rsid w:val="00C44A72"/>
    <w:rsid w:val="00C80F0F"/>
    <w:rsid w:val="00C93BCB"/>
    <w:rsid w:val="00C97BEA"/>
    <w:rsid w:val="00CA1131"/>
    <w:rsid w:val="00CB363A"/>
    <w:rsid w:val="00CC241A"/>
    <w:rsid w:val="00CE65AB"/>
    <w:rsid w:val="00CF253C"/>
    <w:rsid w:val="00CF4266"/>
    <w:rsid w:val="00D04950"/>
    <w:rsid w:val="00D241F1"/>
    <w:rsid w:val="00D275CB"/>
    <w:rsid w:val="00D33EE8"/>
    <w:rsid w:val="00D703C0"/>
    <w:rsid w:val="00D770BD"/>
    <w:rsid w:val="00DB116D"/>
    <w:rsid w:val="00DD17CC"/>
    <w:rsid w:val="00DE0262"/>
    <w:rsid w:val="00E230E0"/>
    <w:rsid w:val="00E51AAC"/>
    <w:rsid w:val="00E53B33"/>
    <w:rsid w:val="00E66CC0"/>
    <w:rsid w:val="00E728A9"/>
    <w:rsid w:val="00E76356"/>
    <w:rsid w:val="00E85F4C"/>
    <w:rsid w:val="00E94FF1"/>
    <w:rsid w:val="00E96BFB"/>
    <w:rsid w:val="00EA0F4E"/>
    <w:rsid w:val="00EA295B"/>
    <w:rsid w:val="00EB4F96"/>
    <w:rsid w:val="00ED2ADB"/>
    <w:rsid w:val="00ED2C9A"/>
    <w:rsid w:val="00EE3132"/>
    <w:rsid w:val="00EE3D9D"/>
    <w:rsid w:val="00EE6F25"/>
    <w:rsid w:val="00F02126"/>
    <w:rsid w:val="00F03D85"/>
    <w:rsid w:val="00F249F1"/>
    <w:rsid w:val="00F25B9D"/>
    <w:rsid w:val="00F2664E"/>
    <w:rsid w:val="00F27C62"/>
    <w:rsid w:val="00F31163"/>
    <w:rsid w:val="00F31C04"/>
    <w:rsid w:val="00F61A20"/>
    <w:rsid w:val="00F827F1"/>
    <w:rsid w:val="00F8381F"/>
    <w:rsid w:val="00F9679F"/>
    <w:rsid w:val="00FA04CD"/>
    <w:rsid w:val="00FA67AB"/>
    <w:rsid w:val="00FA68F8"/>
    <w:rsid w:val="00FB1DC0"/>
    <w:rsid w:val="00FB4521"/>
    <w:rsid w:val="00FB4C49"/>
    <w:rsid w:val="00FB4F84"/>
    <w:rsid w:val="00FB5CF8"/>
    <w:rsid w:val="00FC75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19C3CD4"/>
  <w15:docId w15:val="{7FB771E1-17F0-4D7A-BC73-BD1D33AE08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paragraph" w:styleId="BodyTextIndent2">
    <w:name w:val="Body Text Indent 2"/>
    <w:basedOn w:val="Normal"/>
    <w:link w:val="BodyTextIndent2Char"/>
    <w:unhideWhenUsed/>
    <w:rsid w:val="000F2FBE"/>
    <w:pPr>
      <w:spacing w:after="120" w:line="480" w:lineRule="auto"/>
      <w:ind w:left="283"/>
    </w:pPr>
  </w:style>
  <w:style w:type="character" w:customStyle="1" w:styleId="BodyTextIndent2Char">
    <w:name w:val="Body Text Indent 2 Char"/>
    <w:basedOn w:val="DefaultParagraphFont"/>
    <w:link w:val="BodyTextIndent2"/>
    <w:rsid w:val="000F2FBE"/>
  </w:style>
  <w:style w:type="paragraph" w:customStyle="1" w:styleId="fixed">
    <w:name w:val="fixed"/>
    <w:link w:val="fixedChar"/>
    <w:rsid w:val="000F2FBE"/>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character" w:customStyle="1" w:styleId="fixedChar">
    <w:name w:val="fixed Char"/>
    <w:link w:val="fixed"/>
    <w:rsid w:val="000F2FBE"/>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145</TotalTime>
  <Pages>10</Pages>
  <Words>4812</Words>
  <Characters>27431</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32179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Tim Bashford</cp:lastModifiedBy>
  <cp:revision>10</cp:revision>
  <cp:lastPrinted>2012-06-14T15:25:00Z</cp:lastPrinted>
  <dcterms:created xsi:type="dcterms:W3CDTF">2016-09-13T08:38:00Z</dcterms:created>
  <dcterms:modified xsi:type="dcterms:W3CDTF">2018-03-21T14:53:00Z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