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9E3" w:rsidRPr="00C059E3" w:rsidRDefault="00C059E3" w:rsidP="00C059E3">
      <w:pPr>
        <w:jc w:val="center"/>
        <w:rPr>
          <w:b/>
          <w:sz w:val="32"/>
          <w:szCs w:val="32"/>
        </w:rPr>
      </w:pPr>
      <w:r w:rsidRPr="00C059E3">
        <w:rPr>
          <w:b/>
          <w:sz w:val="32"/>
          <w:szCs w:val="32"/>
        </w:rPr>
        <w:t>What should we do?</w:t>
      </w:r>
    </w:p>
    <w:p w:rsidR="00C059E3" w:rsidRDefault="00C059E3">
      <w:r>
        <w:t>Based on your understanding of the presentation, and your reading from the recommended list, what do you think Wales should do? Select what you think are five important “factors” that you think represent the impacts Wales has on the well-being of the rest of the world. Discuss what you think we do now and what we should do in the future to have better overall well-being outcomes for Wales and the world. Remember to link your discussion in with information from the lecture and from your recommended reading list!</w:t>
      </w:r>
    </w:p>
    <w:tbl>
      <w:tblPr>
        <w:tblStyle w:val="TableGrid"/>
        <w:tblW w:w="10484" w:type="dxa"/>
        <w:tblLook w:val="04A0" w:firstRow="1" w:lastRow="0" w:firstColumn="1" w:lastColumn="0" w:noHBand="0" w:noVBand="1"/>
      </w:tblPr>
      <w:tblGrid>
        <w:gridCol w:w="3494"/>
        <w:gridCol w:w="3494"/>
        <w:gridCol w:w="3496"/>
      </w:tblGrid>
      <w:tr w:rsidR="00C059E3" w:rsidTr="00C059E3">
        <w:trPr>
          <w:trHeight w:val="396"/>
        </w:trPr>
        <w:tc>
          <w:tcPr>
            <w:tcW w:w="3494" w:type="dxa"/>
          </w:tcPr>
          <w:p w:rsidR="00C059E3" w:rsidRPr="00C059E3" w:rsidRDefault="00C059E3" w:rsidP="00C059E3">
            <w:pPr>
              <w:jc w:val="center"/>
              <w:rPr>
                <w:b/>
                <w:sz w:val="28"/>
                <w:szCs w:val="28"/>
              </w:rPr>
            </w:pPr>
            <w:r w:rsidRPr="00C059E3">
              <w:rPr>
                <w:b/>
                <w:sz w:val="28"/>
                <w:szCs w:val="28"/>
              </w:rPr>
              <w:t>Factor</w:t>
            </w:r>
          </w:p>
        </w:tc>
        <w:tc>
          <w:tcPr>
            <w:tcW w:w="3494" w:type="dxa"/>
          </w:tcPr>
          <w:p w:rsidR="00C059E3" w:rsidRPr="00C059E3" w:rsidRDefault="00C059E3" w:rsidP="00C059E3">
            <w:pPr>
              <w:jc w:val="center"/>
              <w:rPr>
                <w:b/>
                <w:sz w:val="28"/>
                <w:szCs w:val="28"/>
              </w:rPr>
            </w:pPr>
            <w:r w:rsidRPr="00C059E3">
              <w:rPr>
                <w:b/>
                <w:sz w:val="28"/>
                <w:szCs w:val="28"/>
              </w:rPr>
              <w:t>What do we do now?</w:t>
            </w:r>
          </w:p>
        </w:tc>
        <w:tc>
          <w:tcPr>
            <w:tcW w:w="3496" w:type="dxa"/>
          </w:tcPr>
          <w:p w:rsidR="00C059E3" w:rsidRPr="00C059E3" w:rsidRDefault="00C059E3" w:rsidP="00C059E3">
            <w:pPr>
              <w:jc w:val="center"/>
              <w:rPr>
                <w:b/>
                <w:sz w:val="28"/>
                <w:szCs w:val="28"/>
              </w:rPr>
            </w:pPr>
            <w:r w:rsidRPr="00C059E3">
              <w:rPr>
                <w:b/>
                <w:sz w:val="28"/>
                <w:szCs w:val="28"/>
              </w:rPr>
              <w:t>What should we do?</w:t>
            </w:r>
          </w:p>
        </w:tc>
      </w:tr>
      <w:tr w:rsidR="00C059E3" w:rsidTr="00C059E3">
        <w:trPr>
          <w:trHeight w:val="2482"/>
        </w:trPr>
        <w:tc>
          <w:tcPr>
            <w:tcW w:w="3494" w:type="dxa"/>
          </w:tcPr>
          <w:p w:rsidR="00C059E3" w:rsidRDefault="00082884">
            <w:r>
              <w:t>Waste Management</w:t>
            </w:r>
          </w:p>
        </w:tc>
        <w:tc>
          <w:tcPr>
            <w:tcW w:w="3494" w:type="dxa"/>
          </w:tcPr>
          <w:p w:rsidR="00C059E3" w:rsidRDefault="00082884">
            <w:r>
              <w:t>Linear System based on a take make dispose model, often leading to resource depletion and pollution.</w:t>
            </w:r>
          </w:p>
          <w:p w:rsidR="00082884" w:rsidRDefault="00082884"/>
          <w:p w:rsidR="00082884" w:rsidRDefault="00082884">
            <w:r>
              <w:t>Set out targets in the Welsh Governments overarching waste management document Towards Zero Waste</w:t>
            </w:r>
          </w:p>
        </w:tc>
        <w:tc>
          <w:tcPr>
            <w:tcW w:w="3496" w:type="dxa"/>
          </w:tcPr>
          <w:p w:rsidR="00C059E3" w:rsidRDefault="00082884">
            <w:r>
              <w:t>Think for the long term, by moving towards a circular economy approach</w:t>
            </w:r>
          </w:p>
          <w:p w:rsidR="00082884" w:rsidRDefault="00082884"/>
          <w:p w:rsidR="00082884" w:rsidRDefault="00082884">
            <w:r>
              <w:t>Maximise Resource Efficiency</w:t>
            </w:r>
          </w:p>
          <w:p w:rsidR="00082884" w:rsidRDefault="00082884"/>
          <w:p w:rsidR="00082884" w:rsidRDefault="00082884">
            <w:r>
              <w:t>Consider how design impacts upon waste arisings</w:t>
            </w:r>
          </w:p>
          <w:p w:rsidR="00082884" w:rsidRDefault="00082884"/>
          <w:p w:rsidR="00082884" w:rsidRDefault="00082884">
            <w:r>
              <w:t>Work collaboratively to reduce waste arisings through all stages of resource use and harvesting through adequate communication.</w:t>
            </w:r>
          </w:p>
          <w:p w:rsidR="00082884" w:rsidRDefault="00082884"/>
          <w:p w:rsidR="00082884" w:rsidRDefault="00082884">
            <w:r>
              <w:t>Increase waste management infrastructure to be able to manage waste higher in the waste hierarchy, more reuse, recycling or better still prevention, as opposed to RDF/EFW or landfill use.</w:t>
            </w:r>
          </w:p>
          <w:p w:rsidR="00082884" w:rsidRDefault="00082884"/>
          <w:p w:rsidR="00082884" w:rsidRDefault="00082884">
            <w:r>
              <w:t>Where prevention isn’t possible, source segregate waste arising to increase recycle quality, enabling higher recycling rates, leading to conservation of natural resources and potentially generate cost savings.</w:t>
            </w:r>
          </w:p>
          <w:p w:rsidR="00082884" w:rsidRDefault="00082884"/>
        </w:tc>
      </w:tr>
      <w:tr w:rsidR="00C059E3" w:rsidTr="00C059E3">
        <w:trPr>
          <w:trHeight w:val="2482"/>
        </w:trPr>
        <w:tc>
          <w:tcPr>
            <w:tcW w:w="3494" w:type="dxa"/>
          </w:tcPr>
          <w:p w:rsidR="00C059E3" w:rsidRDefault="00082884">
            <w:r>
              <w:t>Energy</w:t>
            </w:r>
          </w:p>
        </w:tc>
        <w:tc>
          <w:tcPr>
            <w:tcW w:w="3494" w:type="dxa"/>
          </w:tcPr>
          <w:p w:rsidR="00C059E3" w:rsidRDefault="00082884">
            <w:r>
              <w:t xml:space="preserve">Although some renewable </w:t>
            </w:r>
            <w:r w:rsidR="00A87A08">
              <w:t>has</w:t>
            </w:r>
            <w:r>
              <w:t xml:space="preserve"> been implemented, there is still dependence on fossil sources, especially for baseload</w:t>
            </w:r>
          </w:p>
        </w:tc>
        <w:tc>
          <w:tcPr>
            <w:tcW w:w="3496" w:type="dxa"/>
          </w:tcPr>
          <w:p w:rsidR="00C059E3" w:rsidRDefault="00082884">
            <w:r>
              <w:t>Increase provision of renewable energy sources.</w:t>
            </w:r>
          </w:p>
          <w:p w:rsidR="00082884" w:rsidRDefault="00082884"/>
          <w:p w:rsidR="00082884" w:rsidRDefault="00082884">
            <w:r>
              <w:t>Invest in research to increase battery storage capacity, whilst reducing size</w:t>
            </w:r>
          </w:p>
          <w:p w:rsidR="00082884" w:rsidRDefault="00082884"/>
          <w:p w:rsidR="00082884" w:rsidRDefault="00082884">
            <w:r>
              <w:t xml:space="preserve">Create jobs through the production of more renewable systems, through their construction, installation and maintenance. </w:t>
            </w:r>
          </w:p>
          <w:p w:rsidR="00082884" w:rsidRDefault="00082884"/>
          <w:p w:rsidR="00A87A08" w:rsidRDefault="00082884">
            <w:r>
              <w:t xml:space="preserve">Move forward with </w:t>
            </w:r>
            <w:r w:rsidR="00A87A08">
              <w:t xml:space="preserve">potential world first energy projects such as the Swansea Tidal lagoon, given their potential to generate growth of renewables, create jobs, provide education and have the potential to </w:t>
            </w:r>
            <w:r w:rsidR="00A87A08">
              <w:lastRenderedPageBreak/>
              <w:t>increase exports of both knowledge and technology for Wales.</w:t>
            </w:r>
          </w:p>
          <w:p w:rsidR="00082884" w:rsidRPr="00A87A08" w:rsidRDefault="00082884" w:rsidP="00A87A08"/>
        </w:tc>
      </w:tr>
      <w:tr w:rsidR="00C059E3" w:rsidTr="00C059E3">
        <w:trPr>
          <w:trHeight w:val="2482"/>
        </w:trPr>
        <w:tc>
          <w:tcPr>
            <w:tcW w:w="3494" w:type="dxa"/>
          </w:tcPr>
          <w:p w:rsidR="00C059E3" w:rsidRDefault="00A87A08">
            <w:r>
              <w:lastRenderedPageBreak/>
              <w:t>Environment</w:t>
            </w:r>
          </w:p>
        </w:tc>
        <w:tc>
          <w:tcPr>
            <w:tcW w:w="3494" w:type="dxa"/>
          </w:tcPr>
          <w:p w:rsidR="00C059E3" w:rsidRDefault="00A87A08">
            <w:r>
              <w:t>Harvest resources, destroying habitat, impacting upon species, as well as creating pollution.</w:t>
            </w:r>
          </w:p>
        </w:tc>
        <w:tc>
          <w:tcPr>
            <w:tcW w:w="3496" w:type="dxa"/>
          </w:tcPr>
          <w:p w:rsidR="00C059E3" w:rsidRDefault="00A87A08">
            <w:r>
              <w:t>Reduce resource consumption by moving towards a circular economy</w:t>
            </w:r>
          </w:p>
          <w:p w:rsidR="00A87A08" w:rsidRDefault="00A87A08"/>
          <w:p w:rsidR="00A87A08" w:rsidRDefault="00A87A08">
            <w:r>
              <w:t>Appropriately manage waste arisings, through a responsible regulated waste management organisation, to reduce issues such as fly tipping</w:t>
            </w:r>
          </w:p>
          <w:p w:rsidR="00A87A08" w:rsidRDefault="00A87A08"/>
          <w:p w:rsidR="00A87A08" w:rsidRDefault="00A87A08">
            <w:r>
              <w:t>Look to use more renewable sources of energy to reduce atmospheric pollution</w:t>
            </w:r>
          </w:p>
          <w:p w:rsidR="00A87A08" w:rsidRDefault="00A87A08"/>
          <w:p w:rsidR="00A87A08" w:rsidRDefault="00A87A08">
            <w:r>
              <w:t>Purposefully carry out more than adequate habitat management for the luxury of harvesting natural resources, as compensation for our valuable natural species</w:t>
            </w:r>
          </w:p>
          <w:p w:rsidR="00A87A08" w:rsidRDefault="00A87A08"/>
        </w:tc>
      </w:tr>
      <w:tr w:rsidR="00C059E3" w:rsidTr="00C059E3">
        <w:trPr>
          <w:trHeight w:val="2482"/>
        </w:trPr>
        <w:tc>
          <w:tcPr>
            <w:tcW w:w="3494" w:type="dxa"/>
          </w:tcPr>
          <w:p w:rsidR="00C059E3" w:rsidRDefault="007A35AC">
            <w:r>
              <w:t>Education</w:t>
            </w:r>
          </w:p>
        </w:tc>
        <w:tc>
          <w:tcPr>
            <w:tcW w:w="3494" w:type="dxa"/>
          </w:tcPr>
          <w:p w:rsidR="00C059E3" w:rsidRDefault="007A35AC">
            <w:r>
              <w:t xml:space="preserve">Skills shortages, Access limited due to funding and space availability </w:t>
            </w:r>
          </w:p>
        </w:tc>
        <w:tc>
          <w:tcPr>
            <w:tcW w:w="3496" w:type="dxa"/>
          </w:tcPr>
          <w:p w:rsidR="00C059E3" w:rsidRDefault="007A35AC">
            <w:r>
              <w:t>Increase the number of available good quality apprenticeships available to the younger generation, to fill skills gaps</w:t>
            </w:r>
          </w:p>
          <w:p w:rsidR="007A35AC" w:rsidRDefault="007A35AC"/>
          <w:p w:rsidR="007A35AC" w:rsidRDefault="007A35AC">
            <w:r>
              <w:t xml:space="preserve">Decrease the costs of </w:t>
            </w:r>
            <w:r w:rsidR="00A337A6">
              <w:t>h</w:t>
            </w:r>
            <w:r>
              <w:t>igher education significantly to attract more persons to uptake further education, possibly achieved by increasing grants available as opposed to loans</w:t>
            </w:r>
          </w:p>
          <w:p w:rsidR="007A35AC" w:rsidRDefault="007A35AC"/>
          <w:p w:rsidR="00A337A6" w:rsidRDefault="00A337A6">
            <w:r>
              <w:t>Engagement is Key! Engagement with the younger generation as to the need any benefits of a good education will likely increase uptake of education upon leaving school</w:t>
            </w:r>
          </w:p>
          <w:p w:rsidR="00A337A6" w:rsidRDefault="00A337A6"/>
          <w:p w:rsidR="00A337A6" w:rsidRDefault="00A337A6">
            <w:r>
              <w:t>Potential to train workforce, which is also able to be exported to benefit other civilisations on a global basis – working towards integration and collaboration principles of the WFG Act</w:t>
            </w:r>
          </w:p>
          <w:p w:rsidR="007A35AC" w:rsidRDefault="007A35AC"/>
        </w:tc>
      </w:tr>
      <w:tr w:rsidR="00C059E3" w:rsidTr="00C059E3">
        <w:trPr>
          <w:trHeight w:val="2482"/>
        </w:trPr>
        <w:tc>
          <w:tcPr>
            <w:tcW w:w="3494" w:type="dxa"/>
          </w:tcPr>
          <w:p w:rsidR="00C059E3" w:rsidRDefault="00A337A6">
            <w:r>
              <w:lastRenderedPageBreak/>
              <w:t>Sustainability and Climate Change</w:t>
            </w:r>
          </w:p>
        </w:tc>
        <w:tc>
          <w:tcPr>
            <w:tcW w:w="3494" w:type="dxa"/>
          </w:tcPr>
          <w:p w:rsidR="00C059E3" w:rsidRDefault="00A337A6">
            <w:r>
              <w:t>We burn resources, and consume inefficiently produced energy, on a sustained not sustainable basis, contributing to the increase of global climate change</w:t>
            </w:r>
          </w:p>
        </w:tc>
        <w:tc>
          <w:tcPr>
            <w:tcW w:w="3496" w:type="dxa"/>
          </w:tcPr>
          <w:p w:rsidR="00C059E3" w:rsidRDefault="00A337A6">
            <w:r>
              <w:t>Future proof our building stock in readiness for adaption/mitigation to the potential adverse impacts of global climate change, promoting wellbeing.</w:t>
            </w:r>
          </w:p>
          <w:p w:rsidR="00A337A6" w:rsidRDefault="00A337A6"/>
          <w:p w:rsidR="00A337A6" w:rsidRDefault="00A337A6">
            <w:r>
              <w:t>Meet targets to halt carbon emissions set in legislation such as the Paris Agreement 2015, ratified by the UK</w:t>
            </w:r>
          </w:p>
          <w:p w:rsidR="00A337A6" w:rsidRDefault="00A337A6"/>
          <w:p w:rsidR="00A337A6" w:rsidRDefault="00A337A6">
            <w:r>
              <w:t xml:space="preserve">Ongoing education of the </w:t>
            </w:r>
            <w:r w:rsidR="00EA349C">
              <w:t>public</w:t>
            </w:r>
            <w:r>
              <w:t xml:space="preserve"> to reduce waste and energy consumption to increase chances of achieving emissions targets – potentially consider altering laws regarding the quantity of waste that can be </w:t>
            </w:r>
            <w:r w:rsidR="00EA349C">
              <w:t>deposed</w:t>
            </w:r>
            <w:r>
              <w:t xml:space="preserve"> of on a weekly basis by </w:t>
            </w:r>
            <w:r w:rsidR="00EA349C">
              <w:t>households</w:t>
            </w:r>
            <w:r>
              <w:t xml:space="preserve"> (this is already occurring in many </w:t>
            </w:r>
            <w:r w:rsidR="00EA349C">
              <w:t>counties</w:t>
            </w:r>
            <w:r>
              <w:t xml:space="preserve"> in Wales already)</w:t>
            </w:r>
          </w:p>
          <w:p w:rsidR="00EA349C" w:rsidRDefault="00EA349C"/>
          <w:p w:rsidR="00EA349C" w:rsidRDefault="00EA349C">
            <w:r>
              <w:t>Consider utilising more sustainable food sources, such as locally grown produce or grow your own initiatives as this is far less carbon intensive than intensively produced foodstuffs</w:t>
            </w:r>
          </w:p>
          <w:p w:rsidR="00EA349C" w:rsidRDefault="00EA349C"/>
          <w:p w:rsidR="00EA349C" w:rsidRDefault="00EA349C">
            <w:r>
              <w:t>Consider utilising more sustainable forms as transport as much as possible, and only use fossil powered sources when necessary</w:t>
            </w:r>
          </w:p>
        </w:tc>
      </w:tr>
      <w:tr w:rsidR="00EA349C" w:rsidTr="00C059E3">
        <w:trPr>
          <w:trHeight w:val="2482"/>
        </w:trPr>
        <w:tc>
          <w:tcPr>
            <w:tcW w:w="3494" w:type="dxa"/>
          </w:tcPr>
          <w:p w:rsidR="00EA349C" w:rsidRDefault="00EA349C">
            <w:bookmarkStart w:id="0" w:name="_GoBack"/>
            <w:bookmarkEnd w:id="0"/>
          </w:p>
        </w:tc>
        <w:tc>
          <w:tcPr>
            <w:tcW w:w="3494" w:type="dxa"/>
          </w:tcPr>
          <w:p w:rsidR="00EA349C" w:rsidRDefault="00EA349C"/>
        </w:tc>
        <w:tc>
          <w:tcPr>
            <w:tcW w:w="3496" w:type="dxa"/>
          </w:tcPr>
          <w:p w:rsidR="00EA349C" w:rsidRDefault="00EA349C"/>
        </w:tc>
      </w:tr>
    </w:tbl>
    <w:p w:rsidR="00C059E3" w:rsidRDefault="00C059E3"/>
    <w:sectPr w:rsidR="00C059E3" w:rsidSect="00C059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D38B0"/>
    <w:multiLevelType w:val="hybridMultilevel"/>
    <w:tmpl w:val="6A7C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9E3"/>
    <w:rsid w:val="00000C32"/>
    <w:rsid w:val="000036B1"/>
    <w:rsid w:val="0001219A"/>
    <w:rsid w:val="000217B2"/>
    <w:rsid w:val="00026A72"/>
    <w:rsid w:val="00031DCC"/>
    <w:rsid w:val="000341C1"/>
    <w:rsid w:val="00034A49"/>
    <w:rsid w:val="000403B2"/>
    <w:rsid w:val="0004132D"/>
    <w:rsid w:val="0004143A"/>
    <w:rsid w:val="0004196D"/>
    <w:rsid w:val="00061C1A"/>
    <w:rsid w:val="00067DBD"/>
    <w:rsid w:val="00073754"/>
    <w:rsid w:val="00075A55"/>
    <w:rsid w:val="00082884"/>
    <w:rsid w:val="000828E5"/>
    <w:rsid w:val="00083450"/>
    <w:rsid w:val="000870F1"/>
    <w:rsid w:val="000876BC"/>
    <w:rsid w:val="000927EF"/>
    <w:rsid w:val="000949FF"/>
    <w:rsid w:val="000B2B16"/>
    <w:rsid w:val="000B5385"/>
    <w:rsid w:val="000B68A8"/>
    <w:rsid w:val="000C1A02"/>
    <w:rsid w:val="000C22EC"/>
    <w:rsid w:val="000C2C32"/>
    <w:rsid w:val="000C43A2"/>
    <w:rsid w:val="000C49FE"/>
    <w:rsid w:val="000C4C09"/>
    <w:rsid w:val="000C56BD"/>
    <w:rsid w:val="000C7CFF"/>
    <w:rsid w:val="000D022D"/>
    <w:rsid w:val="000D0E72"/>
    <w:rsid w:val="000D139E"/>
    <w:rsid w:val="000D1EB7"/>
    <w:rsid w:val="000E1A57"/>
    <w:rsid w:val="000E4174"/>
    <w:rsid w:val="000E4217"/>
    <w:rsid w:val="000E4249"/>
    <w:rsid w:val="000F0053"/>
    <w:rsid w:val="000F622F"/>
    <w:rsid w:val="001018E0"/>
    <w:rsid w:val="00110D7F"/>
    <w:rsid w:val="001157E3"/>
    <w:rsid w:val="00120425"/>
    <w:rsid w:val="00124E18"/>
    <w:rsid w:val="00133A84"/>
    <w:rsid w:val="00133FD7"/>
    <w:rsid w:val="00135D93"/>
    <w:rsid w:val="001423A9"/>
    <w:rsid w:val="001463BD"/>
    <w:rsid w:val="001512F3"/>
    <w:rsid w:val="00152FBC"/>
    <w:rsid w:val="00155A62"/>
    <w:rsid w:val="0015666A"/>
    <w:rsid w:val="00157CB2"/>
    <w:rsid w:val="001623D1"/>
    <w:rsid w:val="00162C9E"/>
    <w:rsid w:val="00164E76"/>
    <w:rsid w:val="001675E0"/>
    <w:rsid w:val="00167D17"/>
    <w:rsid w:val="00172D4C"/>
    <w:rsid w:val="00174AB5"/>
    <w:rsid w:val="00175879"/>
    <w:rsid w:val="001771A2"/>
    <w:rsid w:val="00180843"/>
    <w:rsid w:val="00190F42"/>
    <w:rsid w:val="001911C7"/>
    <w:rsid w:val="001958CD"/>
    <w:rsid w:val="001A1794"/>
    <w:rsid w:val="001A1E22"/>
    <w:rsid w:val="001A4614"/>
    <w:rsid w:val="001B17CE"/>
    <w:rsid w:val="001B558B"/>
    <w:rsid w:val="001B749B"/>
    <w:rsid w:val="001C058E"/>
    <w:rsid w:val="001C56A5"/>
    <w:rsid w:val="001C60DE"/>
    <w:rsid w:val="001C7AA0"/>
    <w:rsid w:val="001D1224"/>
    <w:rsid w:val="001D7195"/>
    <w:rsid w:val="001E1306"/>
    <w:rsid w:val="001E295E"/>
    <w:rsid w:val="001E3E6E"/>
    <w:rsid w:val="001E43F3"/>
    <w:rsid w:val="001E467C"/>
    <w:rsid w:val="001E63AE"/>
    <w:rsid w:val="001E75B8"/>
    <w:rsid w:val="001E765B"/>
    <w:rsid w:val="001F0DA1"/>
    <w:rsid w:val="001F60B6"/>
    <w:rsid w:val="00205DA1"/>
    <w:rsid w:val="00211668"/>
    <w:rsid w:val="00213FBE"/>
    <w:rsid w:val="00224D82"/>
    <w:rsid w:val="00226120"/>
    <w:rsid w:val="00227F00"/>
    <w:rsid w:val="00231F41"/>
    <w:rsid w:val="0023311E"/>
    <w:rsid w:val="0023387E"/>
    <w:rsid w:val="0023679E"/>
    <w:rsid w:val="00236863"/>
    <w:rsid w:val="00236EFD"/>
    <w:rsid w:val="002438AD"/>
    <w:rsid w:val="00244A1E"/>
    <w:rsid w:val="00254944"/>
    <w:rsid w:val="00256F94"/>
    <w:rsid w:val="002602EC"/>
    <w:rsid w:val="00260733"/>
    <w:rsid w:val="00261CFE"/>
    <w:rsid w:val="0026771B"/>
    <w:rsid w:val="00270239"/>
    <w:rsid w:val="002836B6"/>
    <w:rsid w:val="00285E7A"/>
    <w:rsid w:val="002871A1"/>
    <w:rsid w:val="0029252E"/>
    <w:rsid w:val="00293512"/>
    <w:rsid w:val="002946A3"/>
    <w:rsid w:val="002A2519"/>
    <w:rsid w:val="002A328F"/>
    <w:rsid w:val="002A5564"/>
    <w:rsid w:val="002A6BE1"/>
    <w:rsid w:val="002B1D74"/>
    <w:rsid w:val="002B6A70"/>
    <w:rsid w:val="002C3592"/>
    <w:rsid w:val="002C3C91"/>
    <w:rsid w:val="002D2FCE"/>
    <w:rsid w:val="002D4C0A"/>
    <w:rsid w:val="002D51B6"/>
    <w:rsid w:val="002E5786"/>
    <w:rsid w:val="002F1A4B"/>
    <w:rsid w:val="002F36FE"/>
    <w:rsid w:val="002F77A3"/>
    <w:rsid w:val="00300149"/>
    <w:rsid w:val="00300998"/>
    <w:rsid w:val="00301700"/>
    <w:rsid w:val="0030279F"/>
    <w:rsid w:val="003032FF"/>
    <w:rsid w:val="00303C66"/>
    <w:rsid w:val="003103D5"/>
    <w:rsid w:val="00310459"/>
    <w:rsid w:val="00311FB8"/>
    <w:rsid w:val="00313A65"/>
    <w:rsid w:val="00323A5B"/>
    <w:rsid w:val="00333588"/>
    <w:rsid w:val="003400EB"/>
    <w:rsid w:val="00347588"/>
    <w:rsid w:val="00351FF4"/>
    <w:rsid w:val="00352763"/>
    <w:rsid w:val="00355867"/>
    <w:rsid w:val="00362982"/>
    <w:rsid w:val="003652DB"/>
    <w:rsid w:val="003667D0"/>
    <w:rsid w:val="00375E5F"/>
    <w:rsid w:val="00390429"/>
    <w:rsid w:val="003905A4"/>
    <w:rsid w:val="003A13ED"/>
    <w:rsid w:val="003A5301"/>
    <w:rsid w:val="003A731D"/>
    <w:rsid w:val="003C09F4"/>
    <w:rsid w:val="003C4F2D"/>
    <w:rsid w:val="003D370D"/>
    <w:rsid w:val="003D6E14"/>
    <w:rsid w:val="003E3A1D"/>
    <w:rsid w:val="003E3D10"/>
    <w:rsid w:val="003E3ED6"/>
    <w:rsid w:val="003E58BC"/>
    <w:rsid w:val="003E592A"/>
    <w:rsid w:val="003F29C3"/>
    <w:rsid w:val="003F4E94"/>
    <w:rsid w:val="003F5072"/>
    <w:rsid w:val="003F696A"/>
    <w:rsid w:val="004051E6"/>
    <w:rsid w:val="00410B0B"/>
    <w:rsid w:val="004135D5"/>
    <w:rsid w:val="00414894"/>
    <w:rsid w:val="004327B7"/>
    <w:rsid w:val="00437DC5"/>
    <w:rsid w:val="00442568"/>
    <w:rsid w:val="004457F5"/>
    <w:rsid w:val="00446658"/>
    <w:rsid w:val="0045461E"/>
    <w:rsid w:val="00463AAE"/>
    <w:rsid w:val="00470E5F"/>
    <w:rsid w:val="00471D28"/>
    <w:rsid w:val="004821DB"/>
    <w:rsid w:val="004840D0"/>
    <w:rsid w:val="00484479"/>
    <w:rsid w:val="00485759"/>
    <w:rsid w:val="00486AF4"/>
    <w:rsid w:val="004933EB"/>
    <w:rsid w:val="00493591"/>
    <w:rsid w:val="00497152"/>
    <w:rsid w:val="004A0C09"/>
    <w:rsid w:val="004A19E3"/>
    <w:rsid w:val="004A2204"/>
    <w:rsid w:val="004A2F1F"/>
    <w:rsid w:val="004A4D22"/>
    <w:rsid w:val="004A51F3"/>
    <w:rsid w:val="004B2492"/>
    <w:rsid w:val="004B577C"/>
    <w:rsid w:val="004B63FC"/>
    <w:rsid w:val="004C077B"/>
    <w:rsid w:val="004C3FB1"/>
    <w:rsid w:val="004C7FC9"/>
    <w:rsid w:val="004D1E64"/>
    <w:rsid w:val="004D7963"/>
    <w:rsid w:val="004E27AA"/>
    <w:rsid w:val="004E35B5"/>
    <w:rsid w:val="004E368B"/>
    <w:rsid w:val="004E3CB3"/>
    <w:rsid w:val="004E594B"/>
    <w:rsid w:val="004E6957"/>
    <w:rsid w:val="004F32E0"/>
    <w:rsid w:val="004F715F"/>
    <w:rsid w:val="004F7BFB"/>
    <w:rsid w:val="0050325F"/>
    <w:rsid w:val="00503BCC"/>
    <w:rsid w:val="0050630C"/>
    <w:rsid w:val="00507DAE"/>
    <w:rsid w:val="0051434D"/>
    <w:rsid w:val="00514617"/>
    <w:rsid w:val="00514921"/>
    <w:rsid w:val="0052037C"/>
    <w:rsid w:val="005265EB"/>
    <w:rsid w:val="00540663"/>
    <w:rsid w:val="005417B4"/>
    <w:rsid w:val="00542006"/>
    <w:rsid w:val="00545B0A"/>
    <w:rsid w:val="005478DE"/>
    <w:rsid w:val="00547957"/>
    <w:rsid w:val="005519D8"/>
    <w:rsid w:val="00554F90"/>
    <w:rsid w:val="00556E01"/>
    <w:rsid w:val="005604B3"/>
    <w:rsid w:val="00565A70"/>
    <w:rsid w:val="005660A6"/>
    <w:rsid w:val="00570175"/>
    <w:rsid w:val="005708C8"/>
    <w:rsid w:val="005841B1"/>
    <w:rsid w:val="00586286"/>
    <w:rsid w:val="005902E9"/>
    <w:rsid w:val="00590661"/>
    <w:rsid w:val="005A0261"/>
    <w:rsid w:val="005A0C1B"/>
    <w:rsid w:val="005A0C83"/>
    <w:rsid w:val="005A10C1"/>
    <w:rsid w:val="005A2771"/>
    <w:rsid w:val="005A2DC5"/>
    <w:rsid w:val="005A527A"/>
    <w:rsid w:val="005B0549"/>
    <w:rsid w:val="005B5615"/>
    <w:rsid w:val="005C53DD"/>
    <w:rsid w:val="005C5AE6"/>
    <w:rsid w:val="005C6A57"/>
    <w:rsid w:val="005D05FF"/>
    <w:rsid w:val="005D5477"/>
    <w:rsid w:val="005D5A2B"/>
    <w:rsid w:val="005D7231"/>
    <w:rsid w:val="005D7ABB"/>
    <w:rsid w:val="005E0E92"/>
    <w:rsid w:val="005E1125"/>
    <w:rsid w:val="005E7C88"/>
    <w:rsid w:val="005F0D2F"/>
    <w:rsid w:val="006002C2"/>
    <w:rsid w:val="006010B8"/>
    <w:rsid w:val="00605B5F"/>
    <w:rsid w:val="00612671"/>
    <w:rsid w:val="00615982"/>
    <w:rsid w:val="00630A29"/>
    <w:rsid w:val="00630FA3"/>
    <w:rsid w:val="00632E76"/>
    <w:rsid w:val="006331C4"/>
    <w:rsid w:val="00634718"/>
    <w:rsid w:val="006363E8"/>
    <w:rsid w:val="006368F9"/>
    <w:rsid w:val="006373D7"/>
    <w:rsid w:val="006407A1"/>
    <w:rsid w:val="00642DB2"/>
    <w:rsid w:val="00646BFE"/>
    <w:rsid w:val="00651C6C"/>
    <w:rsid w:val="00652593"/>
    <w:rsid w:val="00653959"/>
    <w:rsid w:val="0065408E"/>
    <w:rsid w:val="00654286"/>
    <w:rsid w:val="00655E23"/>
    <w:rsid w:val="0067024D"/>
    <w:rsid w:val="00670AEF"/>
    <w:rsid w:val="006766D9"/>
    <w:rsid w:val="00676AE6"/>
    <w:rsid w:val="00682598"/>
    <w:rsid w:val="0069044D"/>
    <w:rsid w:val="00690C10"/>
    <w:rsid w:val="006943B6"/>
    <w:rsid w:val="006943CC"/>
    <w:rsid w:val="0069577F"/>
    <w:rsid w:val="006962BA"/>
    <w:rsid w:val="006A0F9C"/>
    <w:rsid w:val="006A22E6"/>
    <w:rsid w:val="006A5AA7"/>
    <w:rsid w:val="006A63D4"/>
    <w:rsid w:val="006A782F"/>
    <w:rsid w:val="006B0B4E"/>
    <w:rsid w:val="006B238B"/>
    <w:rsid w:val="006B2426"/>
    <w:rsid w:val="006B411D"/>
    <w:rsid w:val="006B7007"/>
    <w:rsid w:val="006C3F3D"/>
    <w:rsid w:val="006C6E42"/>
    <w:rsid w:val="006D07F7"/>
    <w:rsid w:val="006D528D"/>
    <w:rsid w:val="006E496C"/>
    <w:rsid w:val="006E60B4"/>
    <w:rsid w:val="006E6849"/>
    <w:rsid w:val="006F6F84"/>
    <w:rsid w:val="007023E4"/>
    <w:rsid w:val="00703566"/>
    <w:rsid w:val="007131A2"/>
    <w:rsid w:val="00720774"/>
    <w:rsid w:val="00721E9C"/>
    <w:rsid w:val="007249AB"/>
    <w:rsid w:val="0072565A"/>
    <w:rsid w:val="00731671"/>
    <w:rsid w:val="0073283C"/>
    <w:rsid w:val="00735AE0"/>
    <w:rsid w:val="00736A21"/>
    <w:rsid w:val="007403DD"/>
    <w:rsid w:val="00740E32"/>
    <w:rsid w:val="00741FA2"/>
    <w:rsid w:val="00745181"/>
    <w:rsid w:val="0074650B"/>
    <w:rsid w:val="00746CF0"/>
    <w:rsid w:val="00746F6C"/>
    <w:rsid w:val="007473C1"/>
    <w:rsid w:val="007520A2"/>
    <w:rsid w:val="00753019"/>
    <w:rsid w:val="007546A0"/>
    <w:rsid w:val="00755DCB"/>
    <w:rsid w:val="0076029A"/>
    <w:rsid w:val="00762919"/>
    <w:rsid w:val="00765A81"/>
    <w:rsid w:val="007759E9"/>
    <w:rsid w:val="00776571"/>
    <w:rsid w:val="00776D5F"/>
    <w:rsid w:val="00777B1D"/>
    <w:rsid w:val="007876FA"/>
    <w:rsid w:val="00793BEC"/>
    <w:rsid w:val="007A35AC"/>
    <w:rsid w:val="007B5078"/>
    <w:rsid w:val="007C0EAE"/>
    <w:rsid w:val="007C0FAF"/>
    <w:rsid w:val="007D054F"/>
    <w:rsid w:val="007D4577"/>
    <w:rsid w:val="007D644D"/>
    <w:rsid w:val="007E3E63"/>
    <w:rsid w:val="007F0736"/>
    <w:rsid w:val="007F0A27"/>
    <w:rsid w:val="007F2F40"/>
    <w:rsid w:val="00802D87"/>
    <w:rsid w:val="00805C83"/>
    <w:rsid w:val="00812E3D"/>
    <w:rsid w:val="008134AF"/>
    <w:rsid w:val="008151F8"/>
    <w:rsid w:val="00817395"/>
    <w:rsid w:val="008200FF"/>
    <w:rsid w:val="00821A2A"/>
    <w:rsid w:val="008313B1"/>
    <w:rsid w:val="00833AAD"/>
    <w:rsid w:val="00837395"/>
    <w:rsid w:val="00842B74"/>
    <w:rsid w:val="0084353B"/>
    <w:rsid w:val="008436CB"/>
    <w:rsid w:val="00843ED8"/>
    <w:rsid w:val="00851BF7"/>
    <w:rsid w:val="00853CF1"/>
    <w:rsid w:val="00861738"/>
    <w:rsid w:val="00862C81"/>
    <w:rsid w:val="00871F76"/>
    <w:rsid w:val="0087395F"/>
    <w:rsid w:val="00877AFF"/>
    <w:rsid w:val="00884B4B"/>
    <w:rsid w:val="00893CAF"/>
    <w:rsid w:val="00894F71"/>
    <w:rsid w:val="008A0848"/>
    <w:rsid w:val="008A527F"/>
    <w:rsid w:val="008B0AC7"/>
    <w:rsid w:val="008B7A40"/>
    <w:rsid w:val="008C23BF"/>
    <w:rsid w:val="008C256B"/>
    <w:rsid w:val="008D1FEF"/>
    <w:rsid w:val="008D7480"/>
    <w:rsid w:val="008E6156"/>
    <w:rsid w:val="008F258C"/>
    <w:rsid w:val="008F4346"/>
    <w:rsid w:val="008F7403"/>
    <w:rsid w:val="0090049A"/>
    <w:rsid w:val="00907B70"/>
    <w:rsid w:val="00910810"/>
    <w:rsid w:val="00912824"/>
    <w:rsid w:val="00921584"/>
    <w:rsid w:val="00927C58"/>
    <w:rsid w:val="009315DD"/>
    <w:rsid w:val="009371E4"/>
    <w:rsid w:val="00937CA1"/>
    <w:rsid w:val="00940719"/>
    <w:rsid w:val="00950F97"/>
    <w:rsid w:val="00951661"/>
    <w:rsid w:val="0095191B"/>
    <w:rsid w:val="0095393B"/>
    <w:rsid w:val="0095451B"/>
    <w:rsid w:val="0098002B"/>
    <w:rsid w:val="00981338"/>
    <w:rsid w:val="00982688"/>
    <w:rsid w:val="00982CCE"/>
    <w:rsid w:val="0098441D"/>
    <w:rsid w:val="00986B21"/>
    <w:rsid w:val="009903E7"/>
    <w:rsid w:val="00991225"/>
    <w:rsid w:val="00994CAD"/>
    <w:rsid w:val="009956F4"/>
    <w:rsid w:val="00997592"/>
    <w:rsid w:val="009A3C8F"/>
    <w:rsid w:val="009A468A"/>
    <w:rsid w:val="009A6CBE"/>
    <w:rsid w:val="009B146C"/>
    <w:rsid w:val="009C1E37"/>
    <w:rsid w:val="009C2207"/>
    <w:rsid w:val="009C6128"/>
    <w:rsid w:val="009D0DFB"/>
    <w:rsid w:val="009D3903"/>
    <w:rsid w:val="009D6D62"/>
    <w:rsid w:val="009F64ED"/>
    <w:rsid w:val="00A009FF"/>
    <w:rsid w:val="00A02AD0"/>
    <w:rsid w:val="00A05BD1"/>
    <w:rsid w:val="00A07B19"/>
    <w:rsid w:val="00A15543"/>
    <w:rsid w:val="00A20AF9"/>
    <w:rsid w:val="00A23D46"/>
    <w:rsid w:val="00A3275A"/>
    <w:rsid w:val="00A33221"/>
    <w:rsid w:val="00A337A6"/>
    <w:rsid w:val="00A41E6E"/>
    <w:rsid w:val="00A45936"/>
    <w:rsid w:val="00A5009F"/>
    <w:rsid w:val="00A5067A"/>
    <w:rsid w:val="00A52331"/>
    <w:rsid w:val="00A54313"/>
    <w:rsid w:val="00A55790"/>
    <w:rsid w:val="00A5774D"/>
    <w:rsid w:val="00A57E23"/>
    <w:rsid w:val="00A6637B"/>
    <w:rsid w:val="00A66A9D"/>
    <w:rsid w:val="00A70674"/>
    <w:rsid w:val="00A7104A"/>
    <w:rsid w:val="00A749BC"/>
    <w:rsid w:val="00A83CA7"/>
    <w:rsid w:val="00A853AD"/>
    <w:rsid w:val="00A85EB4"/>
    <w:rsid w:val="00A87A08"/>
    <w:rsid w:val="00AA175A"/>
    <w:rsid w:val="00AA34FB"/>
    <w:rsid w:val="00AB2C96"/>
    <w:rsid w:val="00AB372B"/>
    <w:rsid w:val="00AB5FE7"/>
    <w:rsid w:val="00AC0CBD"/>
    <w:rsid w:val="00AC33C0"/>
    <w:rsid w:val="00AC34E5"/>
    <w:rsid w:val="00AD20E2"/>
    <w:rsid w:val="00AD4365"/>
    <w:rsid w:val="00AD65D9"/>
    <w:rsid w:val="00AE0FD1"/>
    <w:rsid w:val="00AF27A8"/>
    <w:rsid w:val="00AF2E2C"/>
    <w:rsid w:val="00AF375C"/>
    <w:rsid w:val="00AF3E71"/>
    <w:rsid w:val="00B14C41"/>
    <w:rsid w:val="00B15369"/>
    <w:rsid w:val="00B21268"/>
    <w:rsid w:val="00B23B62"/>
    <w:rsid w:val="00B313CD"/>
    <w:rsid w:val="00B37115"/>
    <w:rsid w:val="00B42A86"/>
    <w:rsid w:val="00B4455A"/>
    <w:rsid w:val="00B4497E"/>
    <w:rsid w:val="00B4513E"/>
    <w:rsid w:val="00B45763"/>
    <w:rsid w:val="00B5221D"/>
    <w:rsid w:val="00B5255A"/>
    <w:rsid w:val="00B55C0B"/>
    <w:rsid w:val="00B63E02"/>
    <w:rsid w:val="00B75F45"/>
    <w:rsid w:val="00B80767"/>
    <w:rsid w:val="00B84F4E"/>
    <w:rsid w:val="00B92C58"/>
    <w:rsid w:val="00B93EE8"/>
    <w:rsid w:val="00B94EDD"/>
    <w:rsid w:val="00BA0328"/>
    <w:rsid w:val="00BA06B8"/>
    <w:rsid w:val="00BA12FC"/>
    <w:rsid w:val="00BB3D53"/>
    <w:rsid w:val="00BB4801"/>
    <w:rsid w:val="00BC3315"/>
    <w:rsid w:val="00BC3BEA"/>
    <w:rsid w:val="00BC5EFB"/>
    <w:rsid w:val="00BC6BDB"/>
    <w:rsid w:val="00BC6C1D"/>
    <w:rsid w:val="00BC7C76"/>
    <w:rsid w:val="00BD1F80"/>
    <w:rsid w:val="00BD7158"/>
    <w:rsid w:val="00BE3BCC"/>
    <w:rsid w:val="00BE4066"/>
    <w:rsid w:val="00BE6CD4"/>
    <w:rsid w:val="00BF1070"/>
    <w:rsid w:val="00BF2D1D"/>
    <w:rsid w:val="00BF346E"/>
    <w:rsid w:val="00BF616E"/>
    <w:rsid w:val="00BF724F"/>
    <w:rsid w:val="00BF7CC4"/>
    <w:rsid w:val="00C0165C"/>
    <w:rsid w:val="00C059E3"/>
    <w:rsid w:val="00C102A2"/>
    <w:rsid w:val="00C11779"/>
    <w:rsid w:val="00C12B2C"/>
    <w:rsid w:val="00C15E23"/>
    <w:rsid w:val="00C20669"/>
    <w:rsid w:val="00C2371A"/>
    <w:rsid w:val="00C237D0"/>
    <w:rsid w:val="00C23B29"/>
    <w:rsid w:val="00C24B6D"/>
    <w:rsid w:val="00C277B2"/>
    <w:rsid w:val="00C30863"/>
    <w:rsid w:val="00C345E6"/>
    <w:rsid w:val="00C44E90"/>
    <w:rsid w:val="00C51B60"/>
    <w:rsid w:val="00C725B0"/>
    <w:rsid w:val="00C726D5"/>
    <w:rsid w:val="00C768BE"/>
    <w:rsid w:val="00C8329E"/>
    <w:rsid w:val="00C83585"/>
    <w:rsid w:val="00C878C3"/>
    <w:rsid w:val="00CA0458"/>
    <w:rsid w:val="00CA06E0"/>
    <w:rsid w:val="00CB09BB"/>
    <w:rsid w:val="00CB0AE3"/>
    <w:rsid w:val="00CB38E2"/>
    <w:rsid w:val="00CB4224"/>
    <w:rsid w:val="00CB5831"/>
    <w:rsid w:val="00CB6796"/>
    <w:rsid w:val="00CC6923"/>
    <w:rsid w:val="00CD0B72"/>
    <w:rsid w:val="00CD12EF"/>
    <w:rsid w:val="00CD2E58"/>
    <w:rsid w:val="00CD32EB"/>
    <w:rsid w:val="00CD4279"/>
    <w:rsid w:val="00CD4A0E"/>
    <w:rsid w:val="00CD517F"/>
    <w:rsid w:val="00CE4565"/>
    <w:rsid w:val="00CE49FE"/>
    <w:rsid w:val="00CF13D3"/>
    <w:rsid w:val="00CF5BF2"/>
    <w:rsid w:val="00CF7546"/>
    <w:rsid w:val="00D02001"/>
    <w:rsid w:val="00D03696"/>
    <w:rsid w:val="00D1163D"/>
    <w:rsid w:val="00D13BC9"/>
    <w:rsid w:val="00D157F6"/>
    <w:rsid w:val="00D17B8A"/>
    <w:rsid w:val="00D23F43"/>
    <w:rsid w:val="00D304EC"/>
    <w:rsid w:val="00D30F8A"/>
    <w:rsid w:val="00D36945"/>
    <w:rsid w:val="00D36C5D"/>
    <w:rsid w:val="00D41ABC"/>
    <w:rsid w:val="00D45311"/>
    <w:rsid w:val="00D51C3D"/>
    <w:rsid w:val="00D53AB1"/>
    <w:rsid w:val="00D556CA"/>
    <w:rsid w:val="00D607AD"/>
    <w:rsid w:val="00D62457"/>
    <w:rsid w:val="00D70BF8"/>
    <w:rsid w:val="00D732BB"/>
    <w:rsid w:val="00D75632"/>
    <w:rsid w:val="00D77BE2"/>
    <w:rsid w:val="00D806FA"/>
    <w:rsid w:val="00D94918"/>
    <w:rsid w:val="00D9542A"/>
    <w:rsid w:val="00D95705"/>
    <w:rsid w:val="00D95C82"/>
    <w:rsid w:val="00D9635D"/>
    <w:rsid w:val="00D966AA"/>
    <w:rsid w:val="00DA160E"/>
    <w:rsid w:val="00DB0749"/>
    <w:rsid w:val="00DB78CD"/>
    <w:rsid w:val="00DB7B13"/>
    <w:rsid w:val="00DB7EEB"/>
    <w:rsid w:val="00DC6A55"/>
    <w:rsid w:val="00DD019F"/>
    <w:rsid w:val="00DD0C7B"/>
    <w:rsid w:val="00DD27CC"/>
    <w:rsid w:val="00DE16F5"/>
    <w:rsid w:val="00DE249B"/>
    <w:rsid w:val="00DE2921"/>
    <w:rsid w:val="00DE3338"/>
    <w:rsid w:val="00DE7058"/>
    <w:rsid w:val="00DF162F"/>
    <w:rsid w:val="00DF32E0"/>
    <w:rsid w:val="00E0257A"/>
    <w:rsid w:val="00E06467"/>
    <w:rsid w:val="00E06C30"/>
    <w:rsid w:val="00E131F7"/>
    <w:rsid w:val="00E1585B"/>
    <w:rsid w:val="00E15A10"/>
    <w:rsid w:val="00E16030"/>
    <w:rsid w:val="00E24899"/>
    <w:rsid w:val="00E26D2C"/>
    <w:rsid w:val="00E27C69"/>
    <w:rsid w:val="00E3401C"/>
    <w:rsid w:val="00E35AF5"/>
    <w:rsid w:val="00E42B5A"/>
    <w:rsid w:val="00E52BA7"/>
    <w:rsid w:val="00E6029D"/>
    <w:rsid w:val="00E63CDE"/>
    <w:rsid w:val="00E717CC"/>
    <w:rsid w:val="00E71DBE"/>
    <w:rsid w:val="00E746C9"/>
    <w:rsid w:val="00E8120E"/>
    <w:rsid w:val="00E85A0D"/>
    <w:rsid w:val="00E9191C"/>
    <w:rsid w:val="00E92C8D"/>
    <w:rsid w:val="00E96774"/>
    <w:rsid w:val="00EA0795"/>
    <w:rsid w:val="00EA113B"/>
    <w:rsid w:val="00EA1623"/>
    <w:rsid w:val="00EA349C"/>
    <w:rsid w:val="00EB1169"/>
    <w:rsid w:val="00EB3242"/>
    <w:rsid w:val="00EC21B5"/>
    <w:rsid w:val="00EC5313"/>
    <w:rsid w:val="00EC5833"/>
    <w:rsid w:val="00ED2735"/>
    <w:rsid w:val="00ED4A38"/>
    <w:rsid w:val="00ED603E"/>
    <w:rsid w:val="00ED617F"/>
    <w:rsid w:val="00ED7799"/>
    <w:rsid w:val="00EE3A52"/>
    <w:rsid w:val="00EF4FA3"/>
    <w:rsid w:val="00EF5FE9"/>
    <w:rsid w:val="00F002EC"/>
    <w:rsid w:val="00F045D3"/>
    <w:rsid w:val="00F0600E"/>
    <w:rsid w:val="00F060BB"/>
    <w:rsid w:val="00F07727"/>
    <w:rsid w:val="00F1101C"/>
    <w:rsid w:val="00F123A2"/>
    <w:rsid w:val="00F147DE"/>
    <w:rsid w:val="00F17EF6"/>
    <w:rsid w:val="00F2216E"/>
    <w:rsid w:val="00F2454B"/>
    <w:rsid w:val="00F31C32"/>
    <w:rsid w:val="00F33752"/>
    <w:rsid w:val="00F3554B"/>
    <w:rsid w:val="00F37A43"/>
    <w:rsid w:val="00F510DE"/>
    <w:rsid w:val="00F52994"/>
    <w:rsid w:val="00F52E1C"/>
    <w:rsid w:val="00F52F14"/>
    <w:rsid w:val="00F54313"/>
    <w:rsid w:val="00F5622E"/>
    <w:rsid w:val="00F62299"/>
    <w:rsid w:val="00F84FB5"/>
    <w:rsid w:val="00F902ED"/>
    <w:rsid w:val="00F937A1"/>
    <w:rsid w:val="00F94542"/>
    <w:rsid w:val="00F9666C"/>
    <w:rsid w:val="00F97B5C"/>
    <w:rsid w:val="00FA07F0"/>
    <w:rsid w:val="00FA1FBD"/>
    <w:rsid w:val="00FA6150"/>
    <w:rsid w:val="00FA63C9"/>
    <w:rsid w:val="00FB35C3"/>
    <w:rsid w:val="00FC1C7D"/>
    <w:rsid w:val="00FD1045"/>
    <w:rsid w:val="00FD5FE8"/>
    <w:rsid w:val="00FE0759"/>
    <w:rsid w:val="00FE1F59"/>
    <w:rsid w:val="00FE3136"/>
    <w:rsid w:val="00FF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CA4F6"/>
  <w15:chartTrackingRefBased/>
  <w15:docId w15:val="{08696776-25F2-468A-81B7-FF8AB92C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5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5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Lloyd Sparkes</cp:lastModifiedBy>
  <cp:revision>2</cp:revision>
  <dcterms:created xsi:type="dcterms:W3CDTF">2018-03-17T22:23:00Z</dcterms:created>
  <dcterms:modified xsi:type="dcterms:W3CDTF">2018-03-17T22:23:00Z</dcterms:modified>
</cp:coreProperties>
</file>