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11B5B" w:rsidRPr="005B638E" w:rsidRDefault="00511B5B" w:rsidP="00511B5B">
      <w:pPr>
        <w:jc w:val="both"/>
        <w:rPr>
          <w:rFonts w:asciiTheme="minorHAnsi" w:hAnsiTheme="minorHAnsi"/>
          <w:color w:val="000000" w:themeColor="text1"/>
        </w:rPr>
      </w:pPr>
    </w:p>
    <w:p w:rsidR="00511B5B" w:rsidRDefault="00875C52" w:rsidP="00511B5B">
      <w:pPr>
        <w:jc w:val="center"/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noProof/>
          <w:color w:val="000000" w:themeColor="text1"/>
          <w:lang w:eastAsia="en-GB"/>
        </w:rPr>
        <w:drawing>
          <wp:inline distT="0" distB="0" distL="0" distR="0">
            <wp:extent cx="3313216" cy="1158644"/>
            <wp:effectExtent l="0" t="0" r="1905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UWTSD Logo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14564" cy="1159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11B5B" w:rsidRDefault="00511B5B" w:rsidP="00511B5B">
      <w:pPr>
        <w:jc w:val="both"/>
        <w:rPr>
          <w:rFonts w:asciiTheme="minorHAnsi" w:hAnsiTheme="minorHAnsi"/>
          <w:color w:val="000000" w:themeColor="text1"/>
        </w:rPr>
      </w:pPr>
    </w:p>
    <w:p w:rsidR="00511B5B" w:rsidRDefault="00511B5B" w:rsidP="00511B5B">
      <w:pPr>
        <w:jc w:val="both"/>
        <w:rPr>
          <w:rFonts w:asciiTheme="minorHAnsi" w:hAnsiTheme="minorHAnsi"/>
          <w:color w:val="000000" w:themeColor="text1"/>
        </w:rPr>
      </w:pPr>
    </w:p>
    <w:p w:rsidR="00511B5B" w:rsidRDefault="00511B5B" w:rsidP="00511B5B">
      <w:pPr>
        <w:jc w:val="both"/>
        <w:rPr>
          <w:rFonts w:asciiTheme="minorHAnsi" w:hAnsiTheme="minorHAnsi"/>
          <w:color w:val="000000" w:themeColor="text1"/>
        </w:rPr>
      </w:pPr>
    </w:p>
    <w:p w:rsidR="00511B5B" w:rsidRDefault="00511B5B" w:rsidP="00511B5B">
      <w:pPr>
        <w:jc w:val="both"/>
        <w:rPr>
          <w:rFonts w:asciiTheme="minorHAnsi" w:hAnsiTheme="minorHAnsi"/>
          <w:color w:val="000000" w:themeColor="text1"/>
        </w:rPr>
      </w:pPr>
    </w:p>
    <w:p w:rsidR="00511B5B" w:rsidRPr="005B638E" w:rsidRDefault="00511B5B" w:rsidP="00511B5B">
      <w:pPr>
        <w:jc w:val="both"/>
        <w:rPr>
          <w:rFonts w:asciiTheme="minorHAnsi" w:hAnsiTheme="minorHAnsi"/>
          <w:color w:val="000000" w:themeColor="text1"/>
        </w:rPr>
      </w:pPr>
    </w:p>
    <w:p w:rsidR="00511B5B" w:rsidRPr="00511B5B" w:rsidRDefault="00511B5B" w:rsidP="00511B5B">
      <w:pPr>
        <w:jc w:val="center"/>
        <w:rPr>
          <w:rFonts w:asciiTheme="minorHAnsi" w:hAnsiTheme="minorHAnsi"/>
          <w:b/>
          <w:color w:val="000000" w:themeColor="text1"/>
          <w:sz w:val="44"/>
        </w:rPr>
      </w:pPr>
      <w:r w:rsidRPr="00511B5B">
        <w:rPr>
          <w:rFonts w:asciiTheme="minorHAnsi" w:hAnsiTheme="minorHAnsi"/>
          <w:b/>
          <w:color w:val="000000" w:themeColor="text1"/>
          <w:sz w:val="44"/>
        </w:rPr>
        <w:t>A Study of the use of Wireless</w:t>
      </w:r>
    </w:p>
    <w:p w:rsidR="00511B5B" w:rsidRPr="00511B5B" w:rsidRDefault="00511B5B" w:rsidP="00511B5B">
      <w:pPr>
        <w:jc w:val="center"/>
        <w:rPr>
          <w:rFonts w:asciiTheme="minorHAnsi" w:hAnsiTheme="minorHAnsi"/>
          <w:b/>
          <w:color w:val="000000" w:themeColor="text1"/>
          <w:sz w:val="44"/>
        </w:rPr>
      </w:pPr>
      <w:r w:rsidRPr="00511B5B">
        <w:rPr>
          <w:rFonts w:asciiTheme="minorHAnsi" w:hAnsiTheme="minorHAnsi"/>
          <w:b/>
          <w:color w:val="000000" w:themeColor="text1"/>
          <w:sz w:val="44"/>
        </w:rPr>
        <w:t>Underwater Sensor Networks in Swansea Bay</w:t>
      </w:r>
    </w:p>
    <w:p w:rsidR="00511B5B" w:rsidRPr="00511B5B" w:rsidRDefault="00511B5B" w:rsidP="00511B5B">
      <w:pPr>
        <w:jc w:val="center"/>
        <w:rPr>
          <w:rFonts w:asciiTheme="minorHAnsi" w:hAnsiTheme="minorHAnsi"/>
          <w:color w:val="000000" w:themeColor="text1"/>
          <w:sz w:val="40"/>
        </w:rPr>
      </w:pPr>
    </w:p>
    <w:p w:rsidR="00511B5B" w:rsidRPr="00511B5B" w:rsidRDefault="00511B5B" w:rsidP="00511B5B">
      <w:pPr>
        <w:jc w:val="center"/>
        <w:rPr>
          <w:rFonts w:asciiTheme="minorHAnsi" w:hAnsiTheme="minorHAnsi"/>
          <w:color w:val="000000" w:themeColor="text1"/>
          <w:sz w:val="40"/>
        </w:rPr>
      </w:pPr>
      <w:r w:rsidRPr="00511B5B">
        <w:rPr>
          <w:rFonts w:asciiTheme="minorHAnsi" w:hAnsiTheme="minorHAnsi"/>
          <w:color w:val="000000" w:themeColor="text1"/>
          <w:sz w:val="40"/>
        </w:rPr>
        <w:t>by</w:t>
      </w:r>
    </w:p>
    <w:p w:rsidR="00511B5B" w:rsidRPr="00511B5B" w:rsidRDefault="00511B5B" w:rsidP="00511B5B">
      <w:pPr>
        <w:jc w:val="center"/>
        <w:rPr>
          <w:rFonts w:asciiTheme="minorHAnsi" w:hAnsiTheme="minorHAnsi"/>
          <w:color w:val="000000" w:themeColor="text1"/>
          <w:sz w:val="40"/>
        </w:rPr>
      </w:pPr>
      <w:r w:rsidRPr="00511B5B">
        <w:rPr>
          <w:rFonts w:asciiTheme="minorHAnsi" w:hAnsiTheme="minorHAnsi"/>
          <w:color w:val="000000" w:themeColor="text1"/>
          <w:sz w:val="40"/>
        </w:rPr>
        <w:t>Joe Bloggs</w:t>
      </w:r>
    </w:p>
    <w:p w:rsidR="00511B5B" w:rsidRPr="00511B5B" w:rsidRDefault="00511B5B" w:rsidP="00511B5B">
      <w:pPr>
        <w:jc w:val="center"/>
        <w:rPr>
          <w:rFonts w:asciiTheme="minorHAnsi" w:hAnsiTheme="minorHAnsi"/>
          <w:color w:val="000000" w:themeColor="text1"/>
          <w:sz w:val="40"/>
        </w:rPr>
      </w:pPr>
    </w:p>
    <w:p w:rsidR="00511B5B" w:rsidRPr="00511B5B" w:rsidRDefault="00511B5B" w:rsidP="00511B5B">
      <w:pPr>
        <w:jc w:val="center"/>
        <w:rPr>
          <w:rFonts w:asciiTheme="minorHAnsi" w:hAnsiTheme="minorHAnsi"/>
          <w:color w:val="000000" w:themeColor="text1"/>
          <w:sz w:val="40"/>
        </w:rPr>
      </w:pPr>
      <w:r w:rsidRPr="00511B5B">
        <w:rPr>
          <w:rFonts w:asciiTheme="minorHAnsi" w:hAnsiTheme="minorHAnsi"/>
          <w:color w:val="000000" w:themeColor="text1"/>
          <w:sz w:val="40"/>
        </w:rPr>
        <w:t xml:space="preserve">Supervisor: </w:t>
      </w:r>
      <w:r>
        <w:rPr>
          <w:rFonts w:asciiTheme="minorHAnsi" w:hAnsiTheme="minorHAnsi"/>
          <w:color w:val="000000" w:themeColor="text1"/>
          <w:sz w:val="40"/>
        </w:rPr>
        <w:t>NAME HERE</w:t>
      </w:r>
    </w:p>
    <w:p w:rsidR="00511B5B" w:rsidRPr="00511B5B" w:rsidRDefault="00511B5B" w:rsidP="00511B5B">
      <w:pPr>
        <w:jc w:val="center"/>
        <w:rPr>
          <w:rFonts w:asciiTheme="minorHAnsi" w:hAnsiTheme="minorHAnsi"/>
          <w:color w:val="000000" w:themeColor="text1"/>
          <w:sz w:val="40"/>
        </w:rPr>
      </w:pPr>
      <w:r w:rsidRPr="00511B5B">
        <w:rPr>
          <w:rFonts w:asciiTheme="minorHAnsi" w:hAnsiTheme="minorHAnsi"/>
          <w:color w:val="000000" w:themeColor="text1"/>
          <w:sz w:val="40"/>
        </w:rPr>
        <w:t xml:space="preserve">Second Marker: </w:t>
      </w:r>
      <w:r w:rsidR="009C1B10">
        <w:rPr>
          <w:rFonts w:asciiTheme="minorHAnsi" w:hAnsiTheme="minorHAnsi"/>
          <w:color w:val="000000" w:themeColor="text1"/>
          <w:sz w:val="40"/>
        </w:rPr>
        <w:t>(same as Interim Viva)</w:t>
      </w:r>
    </w:p>
    <w:p w:rsidR="00511B5B" w:rsidRPr="00511B5B" w:rsidRDefault="00511B5B" w:rsidP="00511B5B">
      <w:pPr>
        <w:jc w:val="center"/>
        <w:rPr>
          <w:rFonts w:asciiTheme="minorHAnsi" w:hAnsiTheme="minorHAnsi"/>
          <w:color w:val="000000" w:themeColor="text1"/>
          <w:sz w:val="40"/>
        </w:rPr>
      </w:pPr>
    </w:p>
    <w:p w:rsidR="00511B5B" w:rsidRDefault="00511B5B" w:rsidP="00511B5B">
      <w:pPr>
        <w:jc w:val="center"/>
        <w:rPr>
          <w:rFonts w:asciiTheme="minorHAnsi" w:hAnsiTheme="minorHAnsi"/>
          <w:color w:val="000000" w:themeColor="text1"/>
          <w:sz w:val="40"/>
        </w:rPr>
      </w:pPr>
    </w:p>
    <w:p w:rsidR="00511B5B" w:rsidRPr="00511B5B" w:rsidRDefault="00511B5B" w:rsidP="00511B5B">
      <w:pPr>
        <w:jc w:val="center"/>
        <w:rPr>
          <w:rFonts w:asciiTheme="minorHAnsi" w:hAnsiTheme="minorHAnsi"/>
          <w:color w:val="000000" w:themeColor="text1"/>
          <w:sz w:val="40"/>
        </w:rPr>
      </w:pPr>
    </w:p>
    <w:p w:rsidR="00511B5B" w:rsidRPr="00511B5B" w:rsidRDefault="00511B5B" w:rsidP="00511B5B">
      <w:pPr>
        <w:jc w:val="center"/>
        <w:rPr>
          <w:rFonts w:asciiTheme="minorHAnsi" w:hAnsiTheme="minorHAnsi"/>
          <w:color w:val="000000" w:themeColor="text1"/>
          <w:sz w:val="40"/>
        </w:rPr>
      </w:pPr>
      <w:r w:rsidRPr="00511B5B">
        <w:rPr>
          <w:rFonts w:asciiTheme="minorHAnsi" w:hAnsiTheme="minorHAnsi"/>
          <w:color w:val="000000" w:themeColor="text1"/>
          <w:sz w:val="40"/>
        </w:rPr>
        <w:t>Project submitted as part of the requirements for the award of BSc</w:t>
      </w:r>
      <w:r>
        <w:rPr>
          <w:rFonts w:asciiTheme="minorHAnsi" w:hAnsiTheme="minorHAnsi"/>
          <w:color w:val="000000" w:themeColor="text1"/>
          <w:sz w:val="40"/>
        </w:rPr>
        <w:t xml:space="preserve"> </w:t>
      </w:r>
      <w:r w:rsidRPr="00511B5B">
        <w:rPr>
          <w:rFonts w:asciiTheme="minorHAnsi" w:hAnsiTheme="minorHAnsi"/>
          <w:color w:val="000000" w:themeColor="text1"/>
          <w:sz w:val="40"/>
        </w:rPr>
        <w:t xml:space="preserve">(Hons) </w:t>
      </w:r>
      <w:r w:rsidR="009C1B10">
        <w:rPr>
          <w:rFonts w:asciiTheme="minorHAnsi" w:hAnsiTheme="minorHAnsi"/>
          <w:color w:val="000000" w:themeColor="text1"/>
          <w:sz w:val="40"/>
        </w:rPr>
        <w:t>Web Development</w:t>
      </w:r>
      <w:bookmarkStart w:id="0" w:name="_GoBack"/>
      <w:bookmarkEnd w:id="0"/>
    </w:p>
    <w:p w:rsidR="00511B5B" w:rsidRDefault="00511B5B" w:rsidP="00511B5B">
      <w:pPr>
        <w:jc w:val="center"/>
        <w:rPr>
          <w:rFonts w:asciiTheme="minorHAnsi" w:hAnsiTheme="minorHAnsi"/>
          <w:color w:val="000000" w:themeColor="text1"/>
          <w:sz w:val="40"/>
        </w:rPr>
      </w:pPr>
    </w:p>
    <w:p w:rsidR="00511B5B" w:rsidRPr="00511B5B" w:rsidRDefault="00511B5B" w:rsidP="00511B5B">
      <w:pPr>
        <w:jc w:val="center"/>
        <w:rPr>
          <w:rFonts w:asciiTheme="minorHAnsi" w:hAnsiTheme="minorHAnsi"/>
          <w:color w:val="000000" w:themeColor="text1"/>
          <w:sz w:val="40"/>
        </w:rPr>
      </w:pPr>
    </w:p>
    <w:p w:rsidR="00511B5B" w:rsidRPr="00511B5B" w:rsidRDefault="00511B5B" w:rsidP="00511B5B">
      <w:pPr>
        <w:jc w:val="center"/>
        <w:rPr>
          <w:rFonts w:asciiTheme="minorHAnsi" w:hAnsiTheme="minorHAnsi"/>
          <w:color w:val="000000" w:themeColor="text1"/>
          <w:sz w:val="40"/>
        </w:rPr>
      </w:pPr>
      <w:r w:rsidRPr="00511B5B">
        <w:rPr>
          <w:rFonts w:asciiTheme="minorHAnsi" w:hAnsiTheme="minorHAnsi"/>
          <w:color w:val="000000" w:themeColor="text1"/>
          <w:sz w:val="40"/>
        </w:rPr>
        <w:t>April 20</w:t>
      </w:r>
      <w:r w:rsidR="009C1B10">
        <w:rPr>
          <w:rFonts w:asciiTheme="minorHAnsi" w:hAnsiTheme="minorHAnsi"/>
          <w:color w:val="000000" w:themeColor="text1"/>
          <w:sz w:val="40"/>
        </w:rPr>
        <w:t>20</w:t>
      </w:r>
    </w:p>
    <w:p w:rsidR="005946B6" w:rsidRDefault="005946B6"/>
    <w:sectPr w:rsidR="005946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11B5B"/>
    <w:rsid w:val="00036A0B"/>
    <w:rsid w:val="00107A0F"/>
    <w:rsid w:val="0029071E"/>
    <w:rsid w:val="003E60FF"/>
    <w:rsid w:val="00511B5B"/>
    <w:rsid w:val="005946B6"/>
    <w:rsid w:val="00875C52"/>
    <w:rsid w:val="00977423"/>
    <w:rsid w:val="009A58EE"/>
    <w:rsid w:val="009C1B10"/>
    <w:rsid w:val="00C03F1B"/>
    <w:rsid w:val="00DA60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630511"/>
  <w15:docId w15:val="{7C8F54CB-9794-4D67-932E-310F119AC0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11B5B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11B5B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11B5B"/>
    <w:rPr>
      <w:rFonts w:ascii="Tahoma" w:eastAsia="Times New Roman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39</Words>
  <Characters>225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Gaynor</dc:creator>
  <cp:lastModifiedBy>Gaynor Thomas</cp:lastModifiedBy>
  <cp:revision>5</cp:revision>
  <dcterms:created xsi:type="dcterms:W3CDTF">2016-03-30T09:13:00Z</dcterms:created>
  <dcterms:modified xsi:type="dcterms:W3CDTF">2020-04-01T15:10:00Z</dcterms:modified>
</cp:coreProperties>
</file>