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44023F8" w14:textId="77777777" w:rsidR="00B152DF" w:rsidRDefault="00B152DF"/>
    <w:p w14:paraId="4F99AB73" w14:textId="77777777" w:rsidR="00230935" w:rsidRDefault="00230935" w:rsidP="00230935">
      <w:pPr>
        <w:spacing w:after="0"/>
        <w:jc w:val="both"/>
        <w:rPr>
          <w:rFonts w:ascii="Arial" w:hAnsi="Arial" w:cs="Arial"/>
          <w:sz w:val="40"/>
          <w:szCs w:val="40"/>
          <w:lang w:val="en-US"/>
        </w:rPr>
      </w:pPr>
    </w:p>
    <w:p w14:paraId="76F08238" w14:textId="77777777" w:rsidR="00230935" w:rsidRDefault="00230935" w:rsidP="00230935">
      <w:pPr>
        <w:spacing w:after="0"/>
        <w:jc w:val="both"/>
        <w:rPr>
          <w:rFonts w:ascii="Arial" w:hAnsi="Arial" w:cs="Arial"/>
          <w:sz w:val="40"/>
          <w:szCs w:val="40"/>
          <w:lang w:val="en-US"/>
        </w:rPr>
      </w:pPr>
    </w:p>
    <w:p w14:paraId="21E6908B" w14:textId="555347A6" w:rsidR="0005771F" w:rsidRPr="00230935" w:rsidRDefault="0005771F" w:rsidP="00230935">
      <w:pPr>
        <w:spacing w:after="0"/>
        <w:jc w:val="both"/>
        <w:rPr>
          <w:rFonts w:ascii="Arial" w:hAnsi="Arial" w:cs="Arial"/>
          <w:sz w:val="40"/>
          <w:szCs w:val="40"/>
          <w:lang w:val="en-US"/>
        </w:rPr>
      </w:pPr>
      <w:r w:rsidRPr="00230935">
        <w:rPr>
          <w:rFonts w:ascii="Arial" w:hAnsi="Arial" w:cs="Arial"/>
          <w:sz w:val="40"/>
          <w:szCs w:val="40"/>
          <w:lang w:val="en-US"/>
        </w:rPr>
        <w:t>Module Title:</w:t>
      </w:r>
      <w:r w:rsidR="0035328C" w:rsidRPr="00230935">
        <w:rPr>
          <w:rFonts w:ascii="Arial" w:hAnsi="Arial" w:cs="Arial"/>
          <w:sz w:val="40"/>
          <w:szCs w:val="40"/>
          <w:lang w:val="en-US"/>
        </w:rPr>
        <w:t xml:space="preserve"> </w:t>
      </w:r>
      <w:r w:rsidRPr="00230935">
        <w:rPr>
          <w:rFonts w:ascii="Arial" w:hAnsi="Arial" w:cs="Arial"/>
          <w:sz w:val="40"/>
          <w:szCs w:val="40"/>
          <w:lang w:val="en-US"/>
        </w:rPr>
        <w:t>Problem Solving and Decision Making</w:t>
      </w:r>
    </w:p>
    <w:p w14:paraId="2543E3AA" w14:textId="77777777" w:rsidR="0005771F" w:rsidRPr="0035328C" w:rsidRDefault="0005771F" w:rsidP="0005771F">
      <w:pPr>
        <w:spacing w:line="276" w:lineRule="auto"/>
        <w:jc w:val="both"/>
        <w:rPr>
          <w:rFonts w:ascii="Arial" w:hAnsi="Arial" w:cs="Arial"/>
          <w:sz w:val="48"/>
          <w:szCs w:val="48"/>
          <w:lang w:val="en-US"/>
        </w:rPr>
      </w:pPr>
    </w:p>
    <w:p w14:paraId="09BB4C30" w14:textId="77777777" w:rsidR="00230935" w:rsidRDefault="0005771F" w:rsidP="00230935">
      <w:pPr>
        <w:spacing w:after="0" w:line="276" w:lineRule="auto"/>
        <w:jc w:val="both"/>
        <w:rPr>
          <w:rFonts w:ascii="Arial" w:hAnsi="Arial" w:cs="Arial"/>
          <w:sz w:val="40"/>
          <w:szCs w:val="40"/>
          <w:lang w:val="en-US"/>
        </w:rPr>
      </w:pPr>
      <w:r w:rsidRPr="00230935">
        <w:rPr>
          <w:rFonts w:ascii="Arial" w:hAnsi="Arial" w:cs="Arial"/>
          <w:sz w:val="40"/>
          <w:szCs w:val="40"/>
          <w:lang w:val="en-US"/>
        </w:rPr>
        <w:t>Module Code:</w:t>
      </w:r>
      <w:r w:rsidR="0035328C" w:rsidRPr="00230935">
        <w:rPr>
          <w:rFonts w:ascii="Arial" w:hAnsi="Arial" w:cs="Arial"/>
          <w:sz w:val="40"/>
          <w:szCs w:val="40"/>
          <w:lang w:val="en-US"/>
        </w:rPr>
        <w:t xml:space="preserve"> </w:t>
      </w:r>
      <w:r w:rsidRPr="00230935">
        <w:rPr>
          <w:rFonts w:ascii="Arial" w:hAnsi="Arial" w:cs="Arial"/>
          <w:sz w:val="40"/>
          <w:szCs w:val="40"/>
          <w:lang w:val="en-US"/>
        </w:rPr>
        <w:t xml:space="preserve">LCLM 4004 </w:t>
      </w:r>
    </w:p>
    <w:p w14:paraId="06214F07" w14:textId="77777777" w:rsidR="00230935" w:rsidRPr="00230935" w:rsidRDefault="00230935" w:rsidP="00230935">
      <w:pPr>
        <w:spacing w:after="0" w:line="276" w:lineRule="auto"/>
        <w:jc w:val="both"/>
        <w:rPr>
          <w:rFonts w:ascii="Arial" w:hAnsi="Arial" w:cs="Arial"/>
          <w:sz w:val="48"/>
          <w:szCs w:val="48"/>
          <w:lang w:val="en-US"/>
        </w:rPr>
      </w:pPr>
    </w:p>
    <w:p w14:paraId="613B7B52" w14:textId="4E6F6D3C" w:rsidR="0005771F" w:rsidRPr="00230935" w:rsidRDefault="00230935" w:rsidP="00230935">
      <w:pPr>
        <w:spacing w:after="0" w:line="276" w:lineRule="auto"/>
        <w:jc w:val="both"/>
        <w:rPr>
          <w:rFonts w:ascii="Arial" w:hAnsi="Arial" w:cs="Arial"/>
          <w:sz w:val="40"/>
          <w:szCs w:val="40"/>
          <w:lang w:val="en-US"/>
        </w:rPr>
      </w:pPr>
      <w:r>
        <w:rPr>
          <w:rFonts w:ascii="Arial" w:hAnsi="Arial" w:cs="Arial"/>
          <w:sz w:val="40"/>
          <w:szCs w:val="40"/>
          <w:lang w:val="en-US"/>
        </w:rPr>
        <w:t xml:space="preserve">Assessment: </w:t>
      </w:r>
      <w:r w:rsidR="0005771F" w:rsidRPr="00230935">
        <w:rPr>
          <w:rFonts w:ascii="Arial" w:hAnsi="Arial" w:cs="Arial"/>
          <w:sz w:val="40"/>
          <w:szCs w:val="40"/>
          <w:lang w:val="en-US"/>
        </w:rPr>
        <w:t>C</w:t>
      </w:r>
      <w:r w:rsidR="0035328C" w:rsidRPr="00230935">
        <w:rPr>
          <w:rFonts w:ascii="Arial" w:hAnsi="Arial" w:cs="Arial"/>
          <w:sz w:val="40"/>
          <w:szCs w:val="40"/>
          <w:lang w:val="en-US"/>
        </w:rPr>
        <w:t xml:space="preserve">omponent </w:t>
      </w:r>
      <w:r w:rsidR="0005771F" w:rsidRPr="00230935">
        <w:rPr>
          <w:rFonts w:ascii="Arial" w:hAnsi="Arial" w:cs="Arial"/>
          <w:sz w:val="40"/>
          <w:szCs w:val="40"/>
          <w:lang w:val="en-US"/>
        </w:rPr>
        <w:t>2</w:t>
      </w:r>
      <w:r w:rsidR="0035328C" w:rsidRPr="00230935">
        <w:rPr>
          <w:rFonts w:ascii="Arial" w:hAnsi="Arial" w:cs="Arial"/>
          <w:sz w:val="40"/>
          <w:szCs w:val="40"/>
          <w:lang w:val="en-US"/>
        </w:rPr>
        <w:t xml:space="preserve"> </w:t>
      </w:r>
      <w:r w:rsidR="000B4057">
        <w:rPr>
          <w:rFonts w:ascii="Arial" w:hAnsi="Arial" w:cs="Arial"/>
          <w:sz w:val="40"/>
          <w:szCs w:val="40"/>
          <w:lang w:val="en-US"/>
        </w:rPr>
        <w:t>Report</w:t>
      </w:r>
    </w:p>
    <w:p w14:paraId="41F6DB18" w14:textId="77777777" w:rsidR="0005771F" w:rsidRPr="0035328C" w:rsidRDefault="0005771F" w:rsidP="0005771F">
      <w:pPr>
        <w:spacing w:line="276" w:lineRule="auto"/>
        <w:jc w:val="both"/>
        <w:rPr>
          <w:rFonts w:ascii="Arial" w:hAnsi="Arial" w:cs="Arial"/>
          <w:sz w:val="48"/>
          <w:szCs w:val="48"/>
          <w:lang w:val="en-US"/>
        </w:rPr>
      </w:pPr>
    </w:p>
    <w:p w14:paraId="36400D8C" w14:textId="37FD6E91" w:rsidR="0005771F" w:rsidRPr="00230935" w:rsidRDefault="0005771F" w:rsidP="0005771F">
      <w:pPr>
        <w:spacing w:line="276" w:lineRule="auto"/>
        <w:jc w:val="both"/>
        <w:rPr>
          <w:rFonts w:ascii="Arial" w:hAnsi="Arial" w:cs="Arial"/>
          <w:sz w:val="40"/>
          <w:szCs w:val="40"/>
          <w:lang w:val="en-US"/>
        </w:rPr>
      </w:pPr>
      <w:r w:rsidRPr="00230935">
        <w:rPr>
          <w:rFonts w:ascii="Arial" w:hAnsi="Arial" w:cs="Arial"/>
          <w:sz w:val="40"/>
          <w:szCs w:val="40"/>
          <w:lang w:val="en-US"/>
        </w:rPr>
        <w:t xml:space="preserve">Student Name: </w:t>
      </w:r>
      <w:r w:rsidR="00A6281E">
        <w:rPr>
          <w:rFonts w:ascii="Arial" w:hAnsi="Arial" w:cs="Arial"/>
          <w:sz w:val="40"/>
          <w:szCs w:val="40"/>
          <w:lang w:val="en-US"/>
        </w:rPr>
        <w:t>Jose Alfredo Lozano Rojas</w:t>
      </w:r>
    </w:p>
    <w:p w14:paraId="525487EE" w14:textId="77777777" w:rsidR="0005771F" w:rsidRPr="0035328C" w:rsidRDefault="0005771F" w:rsidP="0005771F">
      <w:pPr>
        <w:spacing w:line="276" w:lineRule="auto"/>
        <w:jc w:val="both"/>
        <w:rPr>
          <w:rFonts w:ascii="Arial" w:hAnsi="Arial" w:cs="Arial"/>
          <w:sz w:val="48"/>
          <w:szCs w:val="48"/>
          <w:lang w:val="en-US"/>
        </w:rPr>
      </w:pPr>
    </w:p>
    <w:p w14:paraId="0FEF87A9" w14:textId="08951FDE" w:rsidR="0005771F" w:rsidRPr="00230935" w:rsidRDefault="0005771F" w:rsidP="0005771F">
      <w:pPr>
        <w:spacing w:line="276" w:lineRule="auto"/>
        <w:jc w:val="both"/>
        <w:rPr>
          <w:rFonts w:ascii="Arial" w:hAnsi="Arial" w:cs="Arial"/>
          <w:sz w:val="40"/>
          <w:szCs w:val="40"/>
          <w:lang w:val="en-US"/>
        </w:rPr>
      </w:pPr>
      <w:r w:rsidRPr="00230935">
        <w:rPr>
          <w:rFonts w:ascii="Arial" w:hAnsi="Arial" w:cs="Arial"/>
          <w:sz w:val="40"/>
          <w:szCs w:val="40"/>
          <w:lang w:val="en-US"/>
        </w:rPr>
        <w:t>Student Number:</w:t>
      </w:r>
      <w:r w:rsidR="0035328C" w:rsidRPr="00230935">
        <w:rPr>
          <w:rFonts w:ascii="Arial" w:hAnsi="Arial" w:cs="Arial"/>
          <w:sz w:val="40"/>
          <w:szCs w:val="40"/>
          <w:lang w:val="en-US"/>
        </w:rPr>
        <w:t xml:space="preserve"> </w:t>
      </w:r>
      <w:r w:rsidR="00A6281E">
        <w:rPr>
          <w:rFonts w:ascii="Arial" w:hAnsi="Arial" w:cs="Arial"/>
          <w:sz w:val="40"/>
          <w:szCs w:val="40"/>
          <w:lang w:val="en-US"/>
        </w:rPr>
        <w:t>2422713</w:t>
      </w:r>
    </w:p>
    <w:p w14:paraId="73341BD5" w14:textId="77777777" w:rsidR="0005771F" w:rsidRPr="0035328C" w:rsidRDefault="0005771F" w:rsidP="0005771F">
      <w:pPr>
        <w:spacing w:line="276" w:lineRule="auto"/>
        <w:jc w:val="both"/>
        <w:rPr>
          <w:rFonts w:ascii="Arial" w:hAnsi="Arial" w:cs="Arial"/>
          <w:sz w:val="48"/>
          <w:szCs w:val="48"/>
          <w:lang w:val="en-US"/>
        </w:rPr>
      </w:pPr>
    </w:p>
    <w:p w14:paraId="311CB87C" w14:textId="579D4BB2" w:rsidR="0005771F" w:rsidRPr="00230935" w:rsidRDefault="0005771F" w:rsidP="0005771F">
      <w:pPr>
        <w:spacing w:line="276" w:lineRule="auto"/>
        <w:jc w:val="both"/>
        <w:rPr>
          <w:rFonts w:ascii="Arial" w:hAnsi="Arial" w:cs="Arial"/>
          <w:color w:val="1D2125"/>
          <w:sz w:val="40"/>
          <w:szCs w:val="40"/>
          <w:shd w:val="clear" w:color="auto" w:fill="FFFFFF"/>
        </w:rPr>
      </w:pPr>
      <w:r w:rsidRPr="00230935">
        <w:rPr>
          <w:rFonts w:ascii="Arial" w:hAnsi="Arial" w:cs="Arial"/>
          <w:sz w:val="40"/>
          <w:szCs w:val="40"/>
          <w:lang w:val="en-US"/>
        </w:rPr>
        <w:t>Lecturer’s Name:</w:t>
      </w:r>
      <w:r w:rsidR="0035328C" w:rsidRPr="00230935">
        <w:rPr>
          <w:rFonts w:ascii="Arial" w:hAnsi="Arial" w:cs="Arial"/>
          <w:sz w:val="40"/>
          <w:szCs w:val="40"/>
          <w:lang w:val="en-US"/>
        </w:rPr>
        <w:t xml:space="preserve"> </w:t>
      </w:r>
      <w:r w:rsidR="00A6281E" w:rsidRPr="00A6281E">
        <w:rPr>
          <w:rFonts w:ascii="Arial" w:hAnsi="Arial" w:cs="Arial"/>
          <w:sz w:val="40"/>
          <w:szCs w:val="40"/>
        </w:rPr>
        <w:t>Mohammad Rahman</w:t>
      </w:r>
    </w:p>
    <w:p w14:paraId="06919ADC" w14:textId="77777777" w:rsidR="00394A9D" w:rsidRDefault="00394A9D" w:rsidP="0005771F">
      <w:pPr>
        <w:spacing w:line="276" w:lineRule="auto"/>
        <w:jc w:val="both"/>
        <w:rPr>
          <w:rFonts w:ascii="Arial" w:hAnsi="Arial" w:cs="Arial"/>
          <w:color w:val="1D2125"/>
          <w:sz w:val="48"/>
          <w:szCs w:val="48"/>
          <w:shd w:val="clear" w:color="auto" w:fill="FFFFFF"/>
        </w:rPr>
      </w:pPr>
    </w:p>
    <w:p w14:paraId="5149AA82" w14:textId="77777777" w:rsidR="00394A9D" w:rsidRDefault="00394A9D" w:rsidP="0005771F">
      <w:pPr>
        <w:spacing w:line="276" w:lineRule="auto"/>
        <w:jc w:val="both"/>
        <w:rPr>
          <w:rFonts w:ascii="Arial" w:hAnsi="Arial" w:cs="Arial"/>
          <w:color w:val="1D2125"/>
          <w:sz w:val="48"/>
          <w:szCs w:val="48"/>
          <w:shd w:val="clear" w:color="auto" w:fill="FFFFFF"/>
        </w:rPr>
      </w:pPr>
    </w:p>
    <w:p w14:paraId="4E011622" w14:textId="77777777" w:rsidR="00394A9D" w:rsidRDefault="00394A9D" w:rsidP="0005771F">
      <w:pPr>
        <w:spacing w:line="276" w:lineRule="auto"/>
        <w:jc w:val="both"/>
        <w:rPr>
          <w:rFonts w:ascii="Arial" w:hAnsi="Arial" w:cs="Arial"/>
          <w:color w:val="1D2125"/>
          <w:sz w:val="48"/>
          <w:szCs w:val="48"/>
          <w:shd w:val="clear" w:color="auto" w:fill="FFFFFF"/>
        </w:rPr>
      </w:pPr>
    </w:p>
    <w:p w14:paraId="0F138B32" w14:textId="77777777" w:rsidR="00394A9D" w:rsidRDefault="00394A9D" w:rsidP="0005771F">
      <w:pPr>
        <w:spacing w:line="276" w:lineRule="auto"/>
        <w:jc w:val="both"/>
        <w:rPr>
          <w:rFonts w:ascii="Arial" w:hAnsi="Arial" w:cs="Arial"/>
          <w:color w:val="1D2125"/>
          <w:sz w:val="48"/>
          <w:szCs w:val="48"/>
          <w:shd w:val="clear" w:color="auto" w:fill="FFFFFF"/>
        </w:rPr>
      </w:pPr>
    </w:p>
    <w:p w14:paraId="680648C7" w14:textId="77777777" w:rsidR="00394A9D" w:rsidRPr="0035328C" w:rsidRDefault="00394A9D" w:rsidP="0005771F">
      <w:pPr>
        <w:spacing w:line="276" w:lineRule="auto"/>
        <w:jc w:val="both"/>
        <w:rPr>
          <w:rFonts w:ascii="Arial" w:hAnsi="Arial" w:cs="Arial"/>
          <w:color w:val="1D2125"/>
          <w:sz w:val="48"/>
          <w:szCs w:val="48"/>
          <w:shd w:val="clear" w:color="auto" w:fill="FFFFFF"/>
        </w:rPr>
      </w:pPr>
    </w:p>
    <w:p w14:paraId="11FD1E77" w14:textId="77777777" w:rsidR="004C698C" w:rsidRPr="003239B6" w:rsidRDefault="00394A9D" w:rsidP="00394A9D">
      <w:pPr>
        <w:jc w:val="center"/>
        <w:rPr>
          <w:rFonts w:ascii="Arial" w:hAnsi="Arial" w:cs="Arial"/>
          <w:color w:val="1D2125"/>
          <w:sz w:val="48"/>
          <w:szCs w:val="48"/>
          <w:shd w:val="clear" w:color="auto" w:fill="FFFFFF"/>
        </w:rPr>
      </w:pPr>
      <w:r>
        <w:rPr>
          <w:rFonts w:ascii="Arial" w:hAnsi="Arial" w:cs="Arial"/>
          <w:color w:val="1D2125"/>
          <w:sz w:val="48"/>
          <w:szCs w:val="48"/>
          <w:shd w:val="clear" w:color="auto" w:fill="FFFFFF"/>
        </w:rPr>
        <w:br w:type="page"/>
      </w:r>
      <w:r w:rsidR="0005771F" w:rsidRPr="003239B6">
        <w:rPr>
          <w:rFonts w:ascii="Arial" w:hAnsi="Arial" w:cs="Arial"/>
          <w:b/>
          <w:bCs/>
          <w:sz w:val="40"/>
          <w:szCs w:val="40"/>
          <w:lang w:val="en-US"/>
        </w:rPr>
        <w:lastRenderedPageBreak/>
        <w:t>Table of Contents</w:t>
      </w:r>
    </w:p>
    <w:p w14:paraId="0DA87082" w14:textId="77777777" w:rsidR="004C698C" w:rsidRDefault="004C698C" w:rsidP="0005771F">
      <w:pPr>
        <w:spacing w:line="276" w:lineRule="auto"/>
        <w:jc w:val="both"/>
        <w:rPr>
          <w:rFonts w:ascii="Arial" w:hAnsi="Arial" w:cs="Arial"/>
          <w:sz w:val="32"/>
          <w:szCs w:val="32"/>
          <w:lang w:val="en-US"/>
        </w:rPr>
      </w:pPr>
    </w:p>
    <w:p w14:paraId="7276BCBC" w14:textId="6D2DB5E8" w:rsidR="00E34CFB" w:rsidRPr="00B244A8" w:rsidRDefault="004C698C" w:rsidP="0005771F">
      <w:pPr>
        <w:spacing w:line="276" w:lineRule="auto"/>
        <w:jc w:val="both"/>
        <w:rPr>
          <w:rFonts w:ascii="Arial" w:hAnsi="Arial" w:cs="Arial"/>
          <w:sz w:val="40"/>
          <w:szCs w:val="40"/>
          <w:lang w:val="en-US"/>
        </w:rPr>
      </w:pPr>
      <w:r>
        <w:rPr>
          <w:rFonts w:ascii="Arial" w:hAnsi="Arial" w:cs="Arial"/>
          <w:sz w:val="32"/>
          <w:szCs w:val="32"/>
          <w:lang w:val="en-US"/>
        </w:rPr>
        <w:t>Contents</w:t>
      </w:r>
      <w:r w:rsidR="00B244A8">
        <w:rPr>
          <w:rFonts w:ascii="Arial" w:hAnsi="Arial" w:cs="Arial"/>
          <w:sz w:val="40"/>
          <w:szCs w:val="40"/>
          <w:lang w:val="en-US"/>
        </w:rPr>
        <w:t xml:space="preserve">                             </w:t>
      </w:r>
      <w:r>
        <w:rPr>
          <w:rFonts w:ascii="Arial" w:hAnsi="Arial" w:cs="Arial"/>
          <w:sz w:val="40"/>
          <w:szCs w:val="40"/>
          <w:lang w:val="en-US"/>
        </w:rPr>
        <w:t xml:space="preserve"> </w:t>
      </w:r>
      <w:r>
        <w:rPr>
          <w:rFonts w:ascii="Arial" w:hAnsi="Arial" w:cs="Arial"/>
          <w:sz w:val="40"/>
          <w:szCs w:val="40"/>
          <w:lang w:val="en-US"/>
        </w:rPr>
        <w:tab/>
      </w:r>
      <w:r>
        <w:rPr>
          <w:rFonts w:ascii="Arial" w:hAnsi="Arial" w:cs="Arial"/>
          <w:sz w:val="40"/>
          <w:szCs w:val="40"/>
          <w:lang w:val="en-US"/>
        </w:rPr>
        <w:tab/>
      </w:r>
      <w:r>
        <w:rPr>
          <w:rFonts w:ascii="Arial" w:hAnsi="Arial" w:cs="Arial"/>
          <w:sz w:val="40"/>
          <w:szCs w:val="40"/>
          <w:lang w:val="en-US"/>
        </w:rPr>
        <w:tab/>
        <w:t xml:space="preserve">     </w:t>
      </w:r>
      <w:r w:rsidR="00B244A8" w:rsidRPr="004C698C">
        <w:rPr>
          <w:rFonts w:ascii="Arial" w:hAnsi="Arial" w:cs="Arial"/>
          <w:sz w:val="32"/>
          <w:szCs w:val="32"/>
          <w:lang w:val="en-US"/>
        </w:rPr>
        <w:t>Page Number</w:t>
      </w:r>
    </w:p>
    <w:p w14:paraId="6034F5B7" w14:textId="77777777" w:rsidR="004C698C" w:rsidRDefault="004C698C" w:rsidP="00B244A8">
      <w:pPr>
        <w:rPr>
          <w:rFonts w:ascii="Arial" w:hAnsi="Arial" w:cs="Arial"/>
        </w:rPr>
      </w:pPr>
    </w:p>
    <w:bookmarkStart w:id="0" w:name="_Hlk205982702"/>
    <w:p w14:paraId="0D908845" w14:textId="212E25BA" w:rsidR="00597DFE" w:rsidRPr="0046675B" w:rsidRDefault="00597DFE">
      <w:pPr>
        <w:pStyle w:val="TOC2"/>
        <w:tabs>
          <w:tab w:val="right" w:leader="dot" w:pos="9016"/>
        </w:tabs>
        <w:rPr>
          <w:rFonts w:ascii="Arial" w:eastAsiaTheme="minorEastAsia" w:hAnsi="Arial" w:cs="Arial"/>
          <w:b w:val="0"/>
          <w:bCs w:val="0"/>
          <w:noProof/>
          <w:sz w:val="24"/>
          <w:szCs w:val="24"/>
          <w:lang w:eastAsia="en-GB"/>
        </w:rPr>
      </w:pPr>
      <w:r>
        <w:rPr>
          <w:rFonts w:eastAsiaTheme="majorEastAsia" w:cstheme="majorBidi"/>
          <w:b w:val="0"/>
          <w:bCs w:val="0"/>
          <w:color w:val="0F4761" w:themeColor="accent1" w:themeShade="BF"/>
        </w:rPr>
        <w:fldChar w:fldCharType="begin"/>
      </w:r>
      <w:r>
        <w:rPr>
          <w:rFonts w:eastAsiaTheme="majorEastAsia" w:cstheme="majorBidi"/>
          <w:b w:val="0"/>
          <w:bCs w:val="0"/>
          <w:color w:val="0F4761" w:themeColor="accent1" w:themeShade="BF"/>
        </w:rPr>
        <w:instrText xml:space="preserve"> TOC \o "1-3" \h \z \u </w:instrText>
      </w:r>
      <w:r>
        <w:rPr>
          <w:rFonts w:eastAsiaTheme="majorEastAsia" w:cstheme="majorBidi"/>
          <w:b w:val="0"/>
          <w:bCs w:val="0"/>
          <w:color w:val="0F4761" w:themeColor="accent1" w:themeShade="BF"/>
        </w:rPr>
        <w:fldChar w:fldCharType="separate"/>
      </w:r>
      <w:hyperlink w:anchor="_Toc216389610" w:history="1">
        <w:r w:rsidRPr="0046675B">
          <w:rPr>
            <w:rStyle w:val="Hyperlink"/>
            <w:rFonts w:ascii="Arial" w:hAnsi="Arial" w:cs="Arial"/>
            <w:noProof/>
            <w:sz w:val="24"/>
            <w:szCs w:val="24"/>
            <w:lang w:val="en-US"/>
          </w:rPr>
          <w:t>I</w:t>
        </w:r>
        <w:r w:rsidR="00B135D2" w:rsidRPr="0046675B">
          <w:rPr>
            <w:rStyle w:val="Hyperlink"/>
            <w:rFonts w:ascii="Arial" w:hAnsi="Arial" w:cs="Arial"/>
            <w:noProof/>
            <w:sz w:val="24"/>
            <w:szCs w:val="24"/>
            <w:lang w:val="en-US"/>
          </w:rPr>
          <w:t>NTRODUCTION</w:t>
        </w:r>
        <w:r w:rsidRPr="0046675B">
          <w:rPr>
            <w:rFonts w:ascii="Arial" w:hAnsi="Arial" w:cs="Arial"/>
            <w:noProof/>
            <w:webHidden/>
            <w:sz w:val="24"/>
            <w:szCs w:val="24"/>
          </w:rPr>
          <w:tab/>
        </w:r>
        <w:r w:rsidRPr="0046675B">
          <w:rPr>
            <w:rFonts w:ascii="Arial" w:hAnsi="Arial" w:cs="Arial"/>
            <w:noProof/>
            <w:webHidden/>
            <w:sz w:val="24"/>
            <w:szCs w:val="24"/>
          </w:rPr>
          <w:fldChar w:fldCharType="begin"/>
        </w:r>
        <w:r w:rsidRPr="0046675B">
          <w:rPr>
            <w:rFonts w:ascii="Arial" w:hAnsi="Arial" w:cs="Arial"/>
            <w:noProof/>
            <w:webHidden/>
            <w:sz w:val="24"/>
            <w:szCs w:val="24"/>
          </w:rPr>
          <w:instrText xml:space="preserve"> PAGEREF _Toc216389610 \h </w:instrText>
        </w:r>
        <w:r w:rsidRPr="0046675B">
          <w:rPr>
            <w:rFonts w:ascii="Arial" w:hAnsi="Arial" w:cs="Arial"/>
            <w:noProof/>
            <w:webHidden/>
            <w:sz w:val="24"/>
            <w:szCs w:val="24"/>
          </w:rPr>
        </w:r>
        <w:r w:rsidRPr="0046675B">
          <w:rPr>
            <w:rFonts w:ascii="Arial" w:hAnsi="Arial" w:cs="Arial"/>
            <w:noProof/>
            <w:webHidden/>
            <w:sz w:val="24"/>
            <w:szCs w:val="24"/>
          </w:rPr>
          <w:fldChar w:fldCharType="separate"/>
        </w:r>
        <w:r w:rsidRPr="0046675B">
          <w:rPr>
            <w:rFonts w:ascii="Arial" w:hAnsi="Arial" w:cs="Arial"/>
            <w:noProof/>
            <w:webHidden/>
            <w:sz w:val="24"/>
            <w:szCs w:val="24"/>
          </w:rPr>
          <w:t>3</w:t>
        </w:r>
        <w:r w:rsidRPr="0046675B">
          <w:rPr>
            <w:rFonts w:ascii="Arial" w:hAnsi="Arial" w:cs="Arial"/>
            <w:noProof/>
            <w:webHidden/>
            <w:sz w:val="24"/>
            <w:szCs w:val="24"/>
          </w:rPr>
          <w:fldChar w:fldCharType="end"/>
        </w:r>
      </w:hyperlink>
    </w:p>
    <w:p w14:paraId="7CC86B6C" w14:textId="40CD7036" w:rsidR="00597DFE" w:rsidRPr="0046675B" w:rsidRDefault="00597DFE">
      <w:pPr>
        <w:pStyle w:val="TOC2"/>
        <w:tabs>
          <w:tab w:val="right" w:leader="dot" w:pos="9016"/>
        </w:tabs>
        <w:rPr>
          <w:rFonts w:ascii="Arial" w:eastAsiaTheme="minorEastAsia" w:hAnsi="Arial" w:cs="Arial"/>
          <w:b w:val="0"/>
          <w:bCs w:val="0"/>
          <w:noProof/>
          <w:sz w:val="24"/>
          <w:szCs w:val="24"/>
          <w:lang w:eastAsia="en-GB"/>
        </w:rPr>
      </w:pPr>
      <w:hyperlink w:anchor="_Toc216389611" w:history="1">
        <w:r w:rsidRPr="0046675B">
          <w:rPr>
            <w:rStyle w:val="Hyperlink"/>
            <w:rFonts w:ascii="Arial" w:hAnsi="Arial" w:cs="Arial"/>
            <w:noProof/>
            <w:sz w:val="24"/>
            <w:szCs w:val="24"/>
          </w:rPr>
          <w:t>Brief Explanation of the Specific Business Problem</w:t>
        </w:r>
        <w:r w:rsidRPr="0046675B">
          <w:rPr>
            <w:rFonts w:ascii="Arial" w:hAnsi="Arial" w:cs="Arial"/>
            <w:noProof/>
            <w:webHidden/>
            <w:sz w:val="24"/>
            <w:szCs w:val="24"/>
          </w:rPr>
          <w:tab/>
        </w:r>
        <w:r w:rsidRPr="0046675B">
          <w:rPr>
            <w:rFonts w:ascii="Arial" w:hAnsi="Arial" w:cs="Arial"/>
            <w:noProof/>
            <w:webHidden/>
            <w:sz w:val="24"/>
            <w:szCs w:val="24"/>
          </w:rPr>
          <w:fldChar w:fldCharType="begin"/>
        </w:r>
        <w:r w:rsidRPr="0046675B">
          <w:rPr>
            <w:rFonts w:ascii="Arial" w:hAnsi="Arial" w:cs="Arial"/>
            <w:noProof/>
            <w:webHidden/>
            <w:sz w:val="24"/>
            <w:szCs w:val="24"/>
          </w:rPr>
          <w:instrText xml:space="preserve"> PAGEREF _Toc216389611 \h </w:instrText>
        </w:r>
        <w:r w:rsidRPr="0046675B">
          <w:rPr>
            <w:rFonts w:ascii="Arial" w:hAnsi="Arial" w:cs="Arial"/>
            <w:noProof/>
            <w:webHidden/>
            <w:sz w:val="24"/>
            <w:szCs w:val="24"/>
          </w:rPr>
        </w:r>
        <w:r w:rsidRPr="0046675B">
          <w:rPr>
            <w:rFonts w:ascii="Arial" w:hAnsi="Arial" w:cs="Arial"/>
            <w:noProof/>
            <w:webHidden/>
            <w:sz w:val="24"/>
            <w:szCs w:val="24"/>
          </w:rPr>
          <w:fldChar w:fldCharType="separate"/>
        </w:r>
        <w:r w:rsidRPr="0046675B">
          <w:rPr>
            <w:rFonts w:ascii="Arial" w:hAnsi="Arial" w:cs="Arial"/>
            <w:noProof/>
            <w:webHidden/>
            <w:sz w:val="24"/>
            <w:szCs w:val="24"/>
          </w:rPr>
          <w:t>3</w:t>
        </w:r>
        <w:r w:rsidRPr="0046675B">
          <w:rPr>
            <w:rFonts w:ascii="Arial" w:hAnsi="Arial" w:cs="Arial"/>
            <w:noProof/>
            <w:webHidden/>
            <w:sz w:val="24"/>
            <w:szCs w:val="24"/>
          </w:rPr>
          <w:fldChar w:fldCharType="end"/>
        </w:r>
      </w:hyperlink>
    </w:p>
    <w:p w14:paraId="2FCDFC75" w14:textId="2A23BB30" w:rsidR="00597DFE" w:rsidRPr="0046675B" w:rsidRDefault="00597DFE">
      <w:pPr>
        <w:pStyle w:val="TOC2"/>
        <w:tabs>
          <w:tab w:val="right" w:leader="dot" w:pos="9016"/>
        </w:tabs>
        <w:rPr>
          <w:rFonts w:ascii="Arial" w:eastAsiaTheme="minorEastAsia" w:hAnsi="Arial" w:cs="Arial"/>
          <w:b w:val="0"/>
          <w:bCs w:val="0"/>
          <w:noProof/>
          <w:sz w:val="24"/>
          <w:szCs w:val="24"/>
          <w:lang w:eastAsia="en-GB"/>
        </w:rPr>
      </w:pPr>
      <w:hyperlink w:anchor="_Toc216389612" w:history="1">
        <w:r w:rsidRPr="0046675B">
          <w:rPr>
            <w:rStyle w:val="Hyperlink"/>
            <w:rFonts w:ascii="Arial" w:hAnsi="Arial" w:cs="Arial"/>
            <w:noProof/>
            <w:sz w:val="24"/>
            <w:szCs w:val="24"/>
            <w:lang w:val="en-US"/>
          </w:rPr>
          <w:t>Suggested Two Alternative Solutions</w:t>
        </w:r>
        <w:r w:rsidRPr="0046675B">
          <w:rPr>
            <w:rFonts w:ascii="Arial" w:hAnsi="Arial" w:cs="Arial"/>
            <w:noProof/>
            <w:webHidden/>
            <w:sz w:val="24"/>
            <w:szCs w:val="24"/>
          </w:rPr>
          <w:tab/>
        </w:r>
        <w:r w:rsidRPr="0046675B">
          <w:rPr>
            <w:rFonts w:ascii="Arial" w:hAnsi="Arial" w:cs="Arial"/>
            <w:noProof/>
            <w:webHidden/>
            <w:sz w:val="24"/>
            <w:szCs w:val="24"/>
          </w:rPr>
          <w:fldChar w:fldCharType="begin"/>
        </w:r>
        <w:r w:rsidRPr="0046675B">
          <w:rPr>
            <w:rFonts w:ascii="Arial" w:hAnsi="Arial" w:cs="Arial"/>
            <w:noProof/>
            <w:webHidden/>
            <w:sz w:val="24"/>
            <w:szCs w:val="24"/>
          </w:rPr>
          <w:instrText xml:space="preserve"> PAGEREF _Toc216389612 \h </w:instrText>
        </w:r>
        <w:r w:rsidRPr="0046675B">
          <w:rPr>
            <w:rFonts w:ascii="Arial" w:hAnsi="Arial" w:cs="Arial"/>
            <w:noProof/>
            <w:webHidden/>
            <w:sz w:val="24"/>
            <w:szCs w:val="24"/>
          </w:rPr>
        </w:r>
        <w:r w:rsidRPr="0046675B">
          <w:rPr>
            <w:rFonts w:ascii="Arial" w:hAnsi="Arial" w:cs="Arial"/>
            <w:noProof/>
            <w:webHidden/>
            <w:sz w:val="24"/>
            <w:szCs w:val="24"/>
          </w:rPr>
          <w:fldChar w:fldCharType="separate"/>
        </w:r>
        <w:r w:rsidRPr="0046675B">
          <w:rPr>
            <w:rFonts w:ascii="Arial" w:hAnsi="Arial" w:cs="Arial"/>
            <w:noProof/>
            <w:webHidden/>
            <w:sz w:val="24"/>
            <w:szCs w:val="24"/>
          </w:rPr>
          <w:t>4</w:t>
        </w:r>
        <w:r w:rsidRPr="0046675B">
          <w:rPr>
            <w:rFonts w:ascii="Arial" w:hAnsi="Arial" w:cs="Arial"/>
            <w:noProof/>
            <w:webHidden/>
            <w:sz w:val="24"/>
            <w:szCs w:val="24"/>
          </w:rPr>
          <w:fldChar w:fldCharType="end"/>
        </w:r>
      </w:hyperlink>
    </w:p>
    <w:p w14:paraId="0C5ACF7A" w14:textId="63331499" w:rsidR="00597DFE" w:rsidRPr="0046675B" w:rsidRDefault="00597DFE">
      <w:pPr>
        <w:pStyle w:val="TOC2"/>
        <w:tabs>
          <w:tab w:val="right" w:leader="dot" w:pos="9016"/>
        </w:tabs>
        <w:rPr>
          <w:rFonts w:ascii="Arial" w:eastAsiaTheme="minorEastAsia" w:hAnsi="Arial" w:cs="Arial"/>
          <w:b w:val="0"/>
          <w:bCs w:val="0"/>
          <w:noProof/>
          <w:sz w:val="24"/>
          <w:szCs w:val="24"/>
          <w:lang w:eastAsia="en-GB"/>
        </w:rPr>
      </w:pPr>
      <w:hyperlink w:anchor="_Toc216389613" w:history="1">
        <w:r w:rsidRPr="0046675B">
          <w:rPr>
            <w:rStyle w:val="Hyperlink"/>
            <w:rFonts w:ascii="Arial" w:hAnsi="Arial" w:cs="Arial"/>
            <w:noProof/>
            <w:sz w:val="24"/>
            <w:szCs w:val="24"/>
            <w:lang w:val="en-US"/>
          </w:rPr>
          <w:t>Solution A: Local Partnerships and Community Events.</w:t>
        </w:r>
        <w:r w:rsidRPr="0046675B">
          <w:rPr>
            <w:rFonts w:ascii="Arial" w:hAnsi="Arial" w:cs="Arial"/>
            <w:noProof/>
            <w:webHidden/>
            <w:sz w:val="24"/>
            <w:szCs w:val="24"/>
          </w:rPr>
          <w:tab/>
        </w:r>
        <w:r w:rsidRPr="0046675B">
          <w:rPr>
            <w:rFonts w:ascii="Arial" w:hAnsi="Arial" w:cs="Arial"/>
            <w:noProof/>
            <w:webHidden/>
            <w:sz w:val="24"/>
            <w:szCs w:val="24"/>
          </w:rPr>
          <w:fldChar w:fldCharType="begin"/>
        </w:r>
        <w:r w:rsidRPr="0046675B">
          <w:rPr>
            <w:rFonts w:ascii="Arial" w:hAnsi="Arial" w:cs="Arial"/>
            <w:noProof/>
            <w:webHidden/>
            <w:sz w:val="24"/>
            <w:szCs w:val="24"/>
          </w:rPr>
          <w:instrText xml:space="preserve"> PAGEREF _Toc216389613 \h </w:instrText>
        </w:r>
        <w:r w:rsidRPr="0046675B">
          <w:rPr>
            <w:rFonts w:ascii="Arial" w:hAnsi="Arial" w:cs="Arial"/>
            <w:noProof/>
            <w:webHidden/>
            <w:sz w:val="24"/>
            <w:szCs w:val="24"/>
          </w:rPr>
        </w:r>
        <w:r w:rsidRPr="0046675B">
          <w:rPr>
            <w:rFonts w:ascii="Arial" w:hAnsi="Arial" w:cs="Arial"/>
            <w:noProof/>
            <w:webHidden/>
            <w:sz w:val="24"/>
            <w:szCs w:val="24"/>
          </w:rPr>
          <w:fldChar w:fldCharType="separate"/>
        </w:r>
        <w:r w:rsidRPr="0046675B">
          <w:rPr>
            <w:rFonts w:ascii="Arial" w:hAnsi="Arial" w:cs="Arial"/>
            <w:noProof/>
            <w:webHidden/>
            <w:sz w:val="24"/>
            <w:szCs w:val="24"/>
          </w:rPr>
          <w:t>4</w:t>
        </w:r>
        <w:r w:rsidRPr="0046675B">
          <w:rPr>
            <w:rFonts w:ascii="Arial" w:hAnsi="Arial" w:cs="Arial"/>
            <w:noProof/>
            <w:webHidden/>
            <w:sz w:val="24"/>
            <w:szCs w:val="24"/>
          </w:rPr>
          <w:fldChar w:fldCharType="end"/>
        </w:r>
      </w:hyperlink>
    </w:p>
    <w:p w14:paraId="12D62CED" w14:textId="4E454039" w:rsidR="00597DFE" w:rsidRPr="0046675B" w:rsidRDefault="00597DFE">
      <w:pPr>
        <w:pStyle w:val="TOC2"/>
        <w:tabs>
          <w:tab w:val="right" w:leader="dot" w:pos="9016"/>
        </w:tabs>
        <w:rPr>
          <w:rFonts w:ascii="Arial" w:eastAsiaTheme="minorEastAsia" w:hAnsi="Arial" w:cs="Arial"/>
          <w:b w:val="0"/>
          <w:bCs w:val="0"/>
          <w:noProof/>
          <w:sz w:val="24"/>
          <w:szCs w:val="24"/>
          <w:lang w:eastAsia="en-GB"/>
        </w:rPr>
      </w:pPr>
      <w:hyperlink w:anchor="_Toc216389614" w:history="1">
        <w:r w:rsidRPr="0046675B">
          <w:rPr>
            <w:rStyle w:val="Hyperlink"/>
            <w:rFonts w:ascii="Arial" w:hAnsi="Arial" w:cs="Arial"/>
            <w:noProof/>
            <w:sz w:val="24"/>
            <w:szCs w:val="24"/>
            <w:lang w:val="en-US"/>
          </w:rPr>
          <w:t>Solution B: Cost Management through Local Suppliers.</w:t>
        </w:r>
        <w:r w:rsidRPr="0046675B">
          <w:rPr>
            <w:rFonts w:ascii="Arial" w:hAnsi="Arial" w:cs="Arial"/>
            <w:noProof/>
            <w:webHidden/>
            <w:sz w:val="24"/>
            <w:szCs w:val="24"/>
          </w:rPr>
          <w:tab/>
        </w:r>
        <w:r w:rsidRPr="0046675B">
          <w:rPr>
            <w:rFonts w:ascii="Arial" w:hAnsi="Arial" w:cs="Arial"/>
            <w:noProof/>
            <w:webHidden/>
            <w:sz w:val="24"/>
            <w:szCs w:val="24"/>
          </w:rPr>
          <w:fldChar w:fldCharType="begin"/>
        </w:r>
        <w:r w:rsidRPr="0046675B">
          <w:rPr>
            <w:rFonts w:ascii="Arial" w:hAnsi="Arial" w:cs="Arial"/>
            <w:noProof/>
            <w:webHidden/>
            <w:sz w:val="24"/>
            <w:szCs w:val="24"/>
          </w:rPr>
          <w:instrText xml:space="preserve"> PAGEREF _Toc216389614 \h </w:instrText>
        </w:r>
        <w:r w:rsidRPr="0046675B">
          <w:rPr>
            <w:rFonts w:ascii="Arial" w:hAnsi="Arial" w:cs="Arial"/>
            <w:noProof/>
            <w:webHidden/>
            <w:sz w:val="24"/>
            <w:szCs w:val="24"/>
          </w:rPr>
        </w:r>
        <w:r w:rsidRPr="0046675B">
          <w:rPr>
            <w:rFonts w:ascii="Arial" w:hAnsi="Arial" w:cs="Arial"/>
            <w:noProof/>
            <w:webHidden/>
            <w:sz w:val="24"/>
            <w:szCs w:val="24"/>
          </w:rPr>
          <w:fldChar w:fldCharType="separate"/>
        </w:r>
        <w:r w:rsidRPr="0046675B">
          <w:rPr>
            <w:rFonts w:ascii="Arial" w:hAnsi="Arial" w:cs="Arial"/>
            <w:noProof/>
            <w:webHidden/>
            <w:sz w:val="24"/>
            <w:szCs w:val="24"/>
          </w:rPr>
          <w:t>5</w:t>
        </w:r>
        <w:r w:rsidRPr="0046675B">
          <w:rPr>
            <w:rFonts w:ascii="Arial" w:hAnsi="Arial" w:cs="Arial"/>
            <w:noProof/>
            <w:webHidden/>
            <w:sz w:val="24"/>
            <w:szCs w:val="24"/>
          </w:rPr>
          <w:fldChar w:fldCharType="end"/>
        </w:r>
      </w:hyperlink>
    </w:p>
    <w:p w14:paraId="3D863D04" w14:textId="71789662" w:rsidR="00597DFE" w:rsidRPr="0046675B" w:rsidRDefault="00597DFE">
      <w:pPr>
        <w:pStyle w:val="TOC1"/>
        <w:tabs>
          <w:tab w:val="right" w:leader="dot" w:pos="9016"/>
        </w:tabs>
        <w:rPr>
          <w:rFonts w:ascii="Arial" w:eastAsiaTheme="minorEastAsia" w:hAnsi="Arial" w:cs="Arial"/>
          <w:b w:val="0"/>
          <w:bCs w:val="0"/>
          <w:caps w:val="0"/>
          <w:noProof/>
          <w:lang w:eastAsia="en-GB"/>
        </w:rPr>
      </w:pPr>
      <w:hyperlink w:anchor="_Toc216389615" w:history="1">
        <w:r w:rsidRPr="0046675B">
          <w:rPr>
            <w:rStyle w:val="Hyperlink"/>
            <w:rFonts w:ascii="Arial" w:hAnsi="Arial" w:cs="Arial"/>
            <w:noProof/>
            <w:lang w:val="en-US"/>
          </w:rPr>
          <w:t>Justification for Selected Solution.</w:t>
        </w:r>
        <w:r w:rsidRPr="0046675B">
          <w:rPr>
            <w:rFonts w:ascii="Arial" w:hAnsi="Arial" w:cs="Arial"/>
            <w:noProof/>
            <w:webHidden/>
          </w:rPr>
          <w:tab/>
        </w:r>
        <w:r w:rsidRPr="0046675B">
          <w:rPr>
            <w:rFonts w:ascii="Arial" w:hAnsi="Arial" w:cs="Arial"/>
            <w:noProof/>
            <w:webHidden/>
          </w:rPr>
          <w:fldChar w:fldCharType="begin"/>
        </w:r>
        <w:r w:rsidRPr="0046675B">
          <w:rPr>
            <w:rFonts w:ascii="Arial" w:hAnsi="Arial" w:cs="Arial"/>
            <w:noProof/>
            <w:webHidden/>
          </w:rPr>
          <w:instrText xml:space="preserve"> PAGEREF _Toc216389615 \h </w:instrText>
        </w:r>
        <w:r w:rsidRPr="0046675B">
          <w:rPr>
            <w:rFonts w:ascii="Arial" w:hAnsi="Arial" w:cs="Arial"/>
            <w:noProof/>
            <w:webHidden/>
          </w:rPr>
        </w:r>
        <w:r w:rsidRPr="0046675B">
          <w:rPr>
            <w:rFonts w:ascii="Arial" w:hAnsi="Arial" w:cs="Arial"/>
            <w:noProof/>
            <w:webHidden/>
          </w:rPr>
          <w:fldChar w:fldCharType="separate"/>
        </w:r>
        <w:r w:rsidRPr="0046675B">
          <w:rPr>
            <w:rFonts w:ascii="Arial" w:hAnsi="Arial" w:cs="Arial"/>
            <w:noProof/>
            <w:webHidden/>
          </w:rPr>
          <w:t>6</w:t>
        </w:r>
        <w:r w:rsidRPr="0046675B">
          <w:rPr>
            <w:rFonts w:ascii="Arial" w:hAnsi="Arial" w:cs="Arial"/>
            <w:noProof/>
            <w:webHidden/>
          </w:rPr>
          <w:fldChar w:fldCharType="end"/>
        </w:r>
      </w:hyperlink>
    </w:p>
    <w:p w14:paraId="61DF8FC7" w14:textId="1971E012" w:rsidR="00597DFE" w:rsidRPr="0046675B" w:rsidRDefault="00597DFE">
      <w:pPr>
        <w:pStyle w:val="TOC1"/>
        <w:tabs>
          <w:tab w:val="right" w:leader="dot" w:pos="9016"/>
        </w:tabs>
        <w:rPr>
          <w:rFonts w:ascii="Arial" w:eastAsiaTheme="minorEastAsia" w:hAnsi="Arial" w:cs="Arial"/>
          <w:b w:val="0"/>
          <w:bCs w:val="0"/>
          <w:caps w:val="0"/>
          <w:noProof/>
          <w:lang w:eastAsia="en-GB"/>
        </w:rPr>
      </w:pPr>
      <w:hyperlink w:anchor="_Toc216389616" w:history="1">
        <w:r w:rsidRPr="0046675B">
          <w:rPr>
            <w:rStyle w:val="Hyperlink"/>
            <w:rFonts w:ascii="Arial" w:hAnsi="Arial" w:cs="Arial"/>
            <w:noProof/>
            <w:lang w:val="en-US"/>
          </w:rPr>
          <w:t>R</w:t>
        </w:r>
        <w:r w:rsidRPr="0046675B">
          <w:rPr>
            <w:rStyle w:val="Hyperlink"/>
            <w:rFonts w:ascii="Arial" w:hAnsi="Arial" w:cs="Arial"/>
            <w:noProof/>
          </w:rPr>
          <w:t>isk Analysis of the Selected Solution</w:t>
        </w:r>
        <w:r w:rsidRPr="0046675B">
          <w:rPr>
            <w:rFonts w:ascii="Arial" w:hAnsi="Arial" w:cs="Arial"/>
            <w:noProof/>
            <w:webHidden/>
          </w:rPr>
          <w:tab/>
        </w:r>
        <w:r w:rsidRPr="0046675B">
          <w:rPr>
            <w:rFonts w:ascii="Arial" w:hAnsi="Arial" w:cs="Arial"/>
            <w:noProof/>
            <w:webHidden/>
          </w:rPr>
          <w:fldChar w:fldCharType="begin"/>
        </w:r>
        <w:r w:rsidRPr="0046675B">
          <w:rPr>
            <w:rFonts w:ascii="Arial" w:hAnsi="Arial" w:cs="Arial"/>
            <w:noProof/>
            <w:webHidden/>
          </w:rPr>
          <w:instrText xml:space="preserve"> PAGEREF _Toc216389616 \h </w:instrText>
        </w:r>
        <w:r w:rsidRPr="0046675B">
          <w:rPr>
            <w:rFonts w:ascii="Arial" w:hAnsi="Arial" w:cs="Arial"/>
            <w:noProof/>
            <w:webHidden/>
          </w:rPr>
        </w:r>
        <w:r w:rsidRPr="0046675B">
          <w:rPr>
            <w:rFonts w:ascii="Arial" w:hAnsi="Arial" w:cs="Arial"/>
            <w:noProof/>
            <w:webHidden/>
          </w:rPr>
          <w:fldChar w:fldCharType="separate"/>
        </w:r>
        <w:r w:rsidRPr="0046675B">
          <w:rPr>
            <w:rFonts w:ascii="Arial" w:hAnsi="Arial" w:cs="Arial"/>
            <w:noProof/>
            <w:webHidden/>
          </w:rPr>
          <w:t>6</w:t>
        </w:r>
        <w:r w:rsidRPr="0046675B">
          <w:rPr>
            <w:rFonts w:ascii="Arial" w:hAnsi="Arial" w:cs="Arial"/>
            <w:noProof/>
            <w:webHidden/>
          </w:rPr>
          <w:fldChar w:fldCharType="end"/>
        </w:r>
      </w:hyperlink>
    </w:p>
    <w:p w14:paraId="589BB084" w14:textId="6669EF6C" w:rsidR="00597DFE" w:rsidRPr="0046675B" w:rsidRDefault="00597DFE">
      <w:pPr>
        <w:pStyle w:val="TOC1"/>
        <w:tabs>
          <w:tab w:val="right" w:leader="dot" w:pos="9016"/>
        </w:tabs>
        <w:rPr>
          <w:rFonts w:ascii="Arial" w:eastAsiaTheme="minorEastAsia" w:hAnsi="Arial" w:cs="Arial"/>
          <w:b w:val="0"/>
          <w:bCs w:val="0"/>
          <w:caps w:val="0"/>
          <w:noProof/>
          <w:lang w:eastAsia="en-GB"/>
        </w:rPr>
      </w:pPr>
      <w:hyperlink w:anchor="_Toc216389617" w:history="1">
        <w:r w:rsidRPr="0046675B">
          <w:rPr>
            <w:rStyle w:val="Hyperlink"/>
            <w:rFonts w:ascii="Arial" w:hAnsi="Arial" w:cs="Arial"/>
            <w:noProof/>
          </w:rPr>
          <w:t>Plan to Implement the Selected Solution.</w:t>
        </w:r>
        <w:r w:rsidRPr="0046675B">
          <w:rPr>
            <w:rFonts w:ascii="Arial" w:hAnsi="Arial" w:cs="Arial"/>
            <w:noProof/>
            <w:webHidden/>
          </w:rPr>
          <w:tab/>
        </w:r>
        <w:r w:rsidRPr="0046675B">
          <w:rPr>
            <w:rFonts w:ascii="Arial" w:hAnsi="Arial" w:cs="Arial"/>
            <w:noProof/>
            <w:webHidden/>
          </w:rPr>
          <w:fldChar w:fldCharType="begin"/>
        </w:r>
        <w:r w:rsidRPr="0046675B">
          <w:rPr>
            <w:rFonts w:ascii="Arial" w:hAnsi="Arial" w:cs="Arial"/>
            <w:noProof/>
            <w:webHidden/>
          </w:rPr>
          <w:instrText xml:space="preserve"> PAGEREF _Toc216389617 \h </w:instrText>
        </w:r>
        <w:r w:rsidRPr="0046675B">
          <w:rPr>
            <w:rFonts w:ascii="Arial" w:hAnsi="Arial" w:cs="Arial"/>
            <w:noProof/>
            <w:webHidden/>
          </w:rPr>
        </w:r>
        <w:r w:rsidRPr="0046675B">
          <w:rPr>
            <w:rFonts w:ascii="Arial" w:hAnsi="Arial" w:cs="Arial"/>
            <w:noProof/>
            <w:webHidden/>
          </w:rPr>
          <w:fldChar w:fldCharType="separate"/>
        </w:r>
        <w:r w:rsidRPr="0046675B">
          <w:rPr>
            <w:rFonts w:ascii="Arial" w:hAnsi="Arial" w:cs="Arial"/>
            <w:noProof/>
            <w:webHidden/>
          </w:rPr>
          <w:t>7</w:t>
        </w:r>
        <w:r w:rsidRPr="0046675B">
          <w:rPr>
            <w:rFonts w:ascii="Arial" w:hAnsi="Arial" w:cs="Arial"/>
            <w:noProof/>
            <w:webHidden/>
          </w:rPr>
          <w:fldChar w:fldCharType="end"/>
        </w:r>
      </w:hyperlink>
    </w:p>
    <w:p w14:paraId="67CF8F05" w14:textId="38ECB8E3" w:rsidR="00597DFE" w:rsidRPr="0046675B" w:rsidRDefault="00597DFE">
      <w:pPr>
        <w:pStyle w:val="TOC1"/>
        <w:tabs>
          <w:tab w:val="right" w:leader="dot" w:pos="9016"/>
        </w:tabs>
        <w:rPr>
          <w:rFonts w:ascii="Arial" w:eastAsiaTheme="minorEastAsia" w:hAnsi="Arial" w:cs="Arial"/>
          <w:b w:val="0"/>
          <w:bCs w:val="0"/>
          <w:caps w:val="0"/>
          <w:noProof/>
          <w:lang w:eastAsia="en-GB"/>
        </w:rPr>
      </w:pPr>
      <w:hyperlink w:anchor="_Toc216389618" w:history="1">
        <w:r w:rsidRPr="0046675B">
          <w:rPr>
            <w:rStyle w:val="Hyperlink"/>
            <w:rFonts w:ascii="Arial" w:hAnsi="Arial" w:cs="Arial"/>
            <w:noProof/>
          </w:rPr>
          <w:t>Means of Measuring Effectiveness of Implementation of Selected Solution</w:t>
        </w:r>
        <w:r w:rsidRPr="0046675B">
          <w:rPr>
            <w:rFonts w:ascii="Arial" w:hAnsi="Arial" w:cs="Arial"/>
            <w:noProof/>
            <w:webHidden/>
          </w:rPr>
          <w:tab/>
        </w:r>
        <w:r w:rsidRPr="0046675B">
          <w:rPr>
            <w:rFonts w:ascii="Arial" w:hAnsi="Arial" w:cs="Arial"/>
            <w:noProof/>
            <w:webHidden/>
          </w:rPr>
          <w:fldChar w:fldCharType="begin"/>
        </w:r>
        <w:r w:rsidRPr="0046675B">
          <w:rPr>
            <w:rFonts w:ascii="Arial" w:hAnsi="Arial" w:cs="Arial"/>
            <w:noProof/>
            <w:webHidden/>
          </w:rPr>
          <w:instrText xml:space="preserve"> PAGEREF _Toc216389618 \h </w:instrText>
        </w:r>
        <w:r w:rsidRPr="0046675B">
          <w:rPr>
            <w:rFonts w:ascii="Arial" w:hAnsi="Arial" w:cs="Arial"/>
            <w:noProof/>
            <w:webHidden/>
          </w:rPr>
        </w:r>
        <w:r w:rsidRPr="0046675B">
          <w:rPr>
            <w:rFonts w:ascii="Arial" w:hAnsi="Arial" w:cs="Arial"/>
            <w:noProof/>
            <w:webHidden/>
          </w:rPr>
          <w:fldChar w:fldCharType="separate"/>
        </w:r>
        <w:r w:rsidRPr="0046675B">
          <w:rPr>
            <w:rFonts w:ascii="Arial" w:hAnsi="Arial" w:cs="Arial"/>
            <w:noProof/>
            <w:webHidden/>
          </w:rPr>
          <w:t>9</w:t>
        </w:r>
        <w:r w:rsidRPr="0046675B">
          <w:rPr>
            <w:rFonts w:ascii="Arial" w:hAnsi="Arial" w:cs="Arial"/>
            <w:noProof/>
            <w:webHidden/>
          </w:rPr>
          <w:fldChar w:fldCharType="end"/>
        </w:r>
      </w:hyperlink>
    </w:p>
    <w:p w14:paraId="20AE8F35" w14:textId="2C54D0B1" w:rsidR="00597DFE" w:rsidRPr="0046675B" w:rsidRDefault="00597DFE">
      <w:pPr>
        <w:pStyle w:val="TOC1"/>
        <w:tabs>
          <w:tab w:val="right" w:leader="dot" w:pos="9016"/>
        </w:tabs>
        <w:rPr>
          <w:rFonts w:ascii="Arial" w:eastAsiaTheme="minorEastAsia" w:hAnsi="Arial" w:cs="Arial"/>
          <w:b w:val="0"/>
          <w:bCs w:val="0"/>
          <w:caps w:val="0"/>
          <w:noProof/>
          <w:lang w:eastAsia="en-GB"/>
        </w:rPr>
      </w:pPr>
      <w:hyperlink w:anchor="_Toc216389619" w:history="1">
        <w:r w:rsidRPr="0046675B">
          <w:rPr>
            <w:rStyle w:val="Hyperlink"/>
            <w:rFonts w:ascii="Arial" w:hAnsi="Arial" w:cs="Arial"/>
            <w:noProof/>
          </w:rPr>
          <w:t>Conclusion</w:t>
        </w:r>
        <w:r w:rsidRPr="0046675B">
          <w:rPr>
            <w:rFonts w:ascii="Arial" w:hAnsi="Arial" w:cs="Arial"/>
            <w:noProof/>
            <w:webHidden/>
          </w:rPr>
          <w:tab/>
        </w:r>
        <w:r w:rsidRPr="0046675B">
          <w:rPr>
            <w:rFonts w:ascii="Arial" w:hAnsi="Arial" w:cs="Arial"/>
            <w:noProof/>
            <w:webHidden/>
          </w:rPr>
          <w:fldChar w:fldCharType="begin"/>
        </w:r>
        <w:r w:rsidRPr="0046675B">
          <w:rPr>
            <w:rFonts w:ascii="Arial" w:hAnsi="Arial" w:cs="Arial"/>
            <w:noProof/>
            <w:webHidden/>
          </w:rPr>
          <w:instrText xml:space="preserve"> PAGEREF _Toc216389619 \h </w:instrText>
        </w:r>
        <w:r w:rsidRPr="0046675B">
          <w:rPr>
            <w:rFonts w:ascii="Arial" w:hAnsi="Arial" w:cs="Arial"/>
            <w:noProof/>
            <w:webHidden/>
          </w:rPr>
        </w:r>
        <w:r w:rsidRPr="0046675B">
          <w:rPr>
            <w:rFonts w:ascii="Arial" w:hAnsi="Arial" w:cs="Arial"/>
            <w:noProof/>
            <w:webHidden/>
          </w:rPr>
          <w:fldChar w:fldCharType="separate"/>
        </w:r>
        <w:r w:rsidRPr="0046675B">
          <w:rPr>
            <w:rFonts w:ascii="Arial" w:hAnsi="Arial" w:cs="Arial"/>
            <w:noProof/>
            <w:webHidden/>
          </w:rPr>
          <w:t>10</w:t>
        </w:r>
        <w:r w:rsidRPr="0046675B">
          <w:rPr>
            <w:rFonts w:ascii="Arial" w:hAnsi="Arial" w:cs="Arial"/>
            <w:noProof/>
            <w:webHidden/>
          </w:rPr>
          <w:fldChar w:fldCharType="end"/>
        </w:r>
      </w:hyperlink>
    </w:p>
    <w:p w14:paraId="63B8964E" w14:textId="6BE730D6" w:rsidR="00597DFE" w:rsidRPr="0046675B" w:rsidRDefault="00597DFE">
      <w:pPr>
        <w:pStyle w:val="TOC1"/>
        <w:tabs>
          <w:tab w:val="right" w:leader="dot" w:pos="9016"/>
        </w:tabs>
        <w:rPr>
          <w:rFonts w:ascii="Arial" w:eastAsiaTheme="minorEastAsia" w:hAnsi="Arial" w:cs="Arial"/>
          <w:b w:val="0"/>
          <w:bCs w:val="0"/>
          <w:caps w:val="0"/>
          <w:noProof/>
          <w:lang w:eastAsia="en-GB"/>
        </w:rPr>
      </w:pPr>
      <w:hyperlink w:anchor="_Toc216389620" w:history="1">
        <w:r w:rsidRPr="0046675B">
          <w:rPr>
            <w:rStyle w:val="Hyperlink"/>
            <w:rFonts w:ascii="Arial" w:hAnsi="Arial" w:cs="Arial"/>
            <w:noProof/>
          </w:rPr>
          <w:t>Key Findings</w:t>
        </w:r>
        <w:r w:rsidRPr="0046675B">
          <w:rPr>
            <w:rFonts w:ascii="Arial" w:hAnsi="Arial" w:cs="Arial"/>
            <w:noProof/>
            <w:webHidden/>
          </w:rPr>
          <w:tab/>
        </w:r>
        <w:r w:rsidRPr="0046675B">
          <w:rPr>
            <w:rFonts w:ascii="Arial" w:hAnsi="Arial" w:cs="Arial"/>
            <w:noProof/>
            <w:webHidden/>
          </w:rPr>
          <w:fldChar w:fldCharType="begin"/>
        </w:r>
        <w:r w:rsidRPr="0046675B">
          <w:rPr>
            <w:rFonts w:ascii="Arial" w:hAnsi="Arial" w:cs="Arial"/>
            <w:noProof/>
            <w:webHidden/>
          </w:rPr>
          <w:instrText xml:space="preserve"> PAGEREF _Toc216389620 \h </w:instrText>
        </w:r>
        <w:r w:rsidRPr="0046675B">
          <w:rPr>
            <w:rFonts w:ascii="Arial" w:hAnsi="Arial" w:cs="Arial"/>
            <w:noProof/>
            <w:webHidden/>
          </w:rPr>
        </w:r>
        <w:r w:rsidRPr="0046675B">
          <w:rPr>
            <w:rFonts w:ascii="Arial" w:hAnsi="Arial" w:cs="Arial"/>
            <w:noProof/>
            <w:webHidden/>
          </w:rPr>
          <w:fldChar w:fldCharType="separate"/>
        </w:r>
        <w:r w:rsidRPr="0046675B">
          <w:rPr>
            <w:rFonts w:ascii="Arial" w:hAnsi="Arial" w:cs="Arial"/>
            <w:noProof/>
            <w:webHidden/>
          </w:rPr>
          <w:t>10</w:t>
        </w:r>
        <w:r w:rsidRPr="0046675B">
          <w:rPr>
            <w:rFonts w:ascii="Arial" w:hAnsi="Arial" w:cs="Arial"/>
            <w:noProof/>
            <w:webHidden/>
          </w:rPr>
          <w:fldChar w:fldCharType="end"/>
        </w:r>
      </w:hyperlink>
    </w:p>
    <w:p w14:paraId="3B6B1510" w14:textId="5E679C90" w:rsidR="00597DFE" w:rsidRPr="0046675B" w:rsidRDefault="00597DFE">
      <w:pPr>
        <w:pStyle w:val="TOC1"/>
        <w:tabs>
          <w:tab w:val="right" w:leader="dot" w:pos="9016"/>
        </w:tabs>
        <w:rPr>
          <w:rFonts w:ascii="Arial" w:eastAsiaTheme="minorEastAsia" w:hAnsi="Arial" w:cs="Arial"/>
          <w:b w:val="0"/>
          <w:bCs w:val="0"/>
          <w:caps w:val="0"/>
          <w:noProof/>
          <w:lang w:eastAsia="en-GB"/>
        </w:rPr>
      </w:pPr>
      <w:hyperlink w:anchor="_Toc216389621" w:history="1">
        <w:r w:rsidRPr="0046675B">
          <w:rPr>
            <w:rStyle w:val="Hyperlink"/>
            <w:rFonts w:ascii="Arial" w:hAnsi="Arial" w:cs="Arial"/>
            <w:noProof/>
          </w:rPr>
          <w:t>Reference List</w:t>
        </w:r>
        <w:r w:rsidRPr="0046675B">
          <w:rPr>
            <w:rFonts w:ascii="Arial" w:hAnsi="Arial" w:cs="Arial"/>
            <w:noProof/>
            <w:webHidden/>
          </w:rPr>
          <w:tab/>
        </w:r>
        <w:r w:rsidRPr="0046675B">
          <w:rPr>
            <w:rFonts w:ascii="Arial" w:hAnsi="Arial" w:cs="Arial"/>
            <w:noProof/>
            <w:webHidden/>
          </w:rPr>
          <w:fldChar w:fldCharType="begin"/>
        </w:r>
        <w:r w:rsidRPr="0046675B">
          <w:rPr>
            <w:rFonts w:ascii="Arial" w:hAnsi="Arial" w:cs="Arial"/>
            <w:noProof/>
            <w:webHidden/>
          </w:rPr>
          <w:instrText xml:space="preserve"> PAGEREF _Toc216389621 \h </w:instrText>
        </w:r>
        <w:r w:rsidRPr="0046675B">
          <w:rPr>
            <w:rFonts w:ascii="Arial" w:hAnsi="Arial" w:cs="Arial"/>
            <w:noProof/>
            <w:webHidden/>
          </w:rPr>
        </w:r>
        <w:r w:rsidRPr="0046675B">
          <w:rPr>
            <w:rFonts w:ascii="Arial" w:hAnsi="Arial" w:cs="Arial"/>
            <w:noProof/>
            <w:webHidden/>
          </w:rPr>
          <w:fldChar w:fldCharType="separate"/>
        </w:r>
        <w:r w:rsidRPr="0046675B">
          <w:rPr>
            <w:rFonts w:ascii="Arial" w:hAnsi="Arial" w:cs="Arial"/>
            <w:noProof/>
            <w:webHidden/>
          </w:rPr>
          <w:t>11</w:t>
        </w:r>
        <w:r w:rsidRPr="0046675B">
          <w:rPr>
            <w:rFonts w:ascii="Arial" w:hAnsi="Arial" w:cs="Arial"/>
            <w:noProof/>
            <w:webHidden/>
          </w:rPr>
          <w:fldChar w:fldCharType="end"/>
        </w:r>
      </w:hyperlink>
    </w:p>
    <w:p w14:paraId="1613E1C7" w14:textId="1448BD86" w:rsidR="00597DFE" w:rsidRDefault="00597DFE">
      <w:pPr>
        <w:pStyle w:val="TOC1"/>
        <w:tabs>
          <w:tab w:val="right" w:leader="dot" w:pos="9016"/>
        </w:tabs>
        <w:rPr>
          <w:rFonts w:asciiTheme="minorHAnsi" w:eastAsiaTheme="minorEastAsia" w:hAnsiTheme="minorHAnsi"/>
          <w:b w:val="0"/>
          <w:bCs w:val="0"/>
          <w:caps w:val="0"/>
          <w:noProof/>
          <w:lang w:eastAsia="en-GB"/>
        </w:rPr>
      </w:pPr>
      <w:hyperlink w:anchor="_Toc216389622" w:history="1">
        <w:r w:rsidRPr="0046675B">
          <w:rPr>
            <w:rStyle w:val="Hyperlink"/>
            <w:rFonts w:ascii="Arial" w:hAnsi="Arial" w:cs="Arial"/>
            <w:noProof/>
          </w:rPr>
          <w:t>Appendix</w:t>
        </w:r>
        <w:r w:rsidRPr="0046675B">
          <w:rPr>
            <w:rFonts w:ascii="Arial" w:hAnsi="Arial" w:cs="Arial"/>
            <w:noProof/>
            <w:webHidden/>
          </w:rPr>
          <w:tab/>
        </w:r>
        <w:r w:rsidRPr="0046675B">
          <w:rPr>
            <w:rFonts w:ascii="Arial" w:hAnsi="Arial" w:cs="Arial"/>
            <w:noProof/>
            <w:webHidden/>
          </w:rPr>
          <w:fldChar w:fldCharType="begin"/>
        </w:r>
        <w:r w:rsidRPr="0046675B">
          <w:rPr>
            <w:rFonts w:ascii="Arial" w:hAnsi="Arial" w:cs="Arial"/>
            <w:noProof/>
            <w:webHidden/>
          </w:rPr>
          <w:instrText xml:space="preserve"> PAGEREF _Toc216389622 \h </w:instrText>
        </w:r>
        <w:r w:rsidRPr="0046675B">
          <w:rPr>
            <w:rFonts w:ascii="Arial" w:hAnsi="Arial" w:cs="Arial"/>
            <w:noProof/>
            <w:webHidden/>
          </w:rPr>
        </w:r>
        <w:r w:rsidRPr="0046675B">
          <w:rPr>
            <w:rFonts w:ascii="Arial" w:hAnsi="Arial" w:cs="Arial"/>
            <w:noProof/>
            <w:webHidden/>
          </w:rPr>
          <w:fldChar w:fldCharType="separate"/>
        </w:r>
        <w:r w:rsidRPr="0046675B">
          <w:rPr>
            <w:rFonts w:ascii="Arial" w:hAnsi="Arial" w:cs="Arial"/>
            <w:noProof/>
            <w:webHidden/>
          </w:rPr>
          <w:t>12</w:t>
        </w:r>
        <w:r w:rsidRPr="0046675B">
          <w:rPr>
            <w:rFonts w:ascii="Arial" w:hAnsi="Arial" w:cs="Arial"/>
            <w:noProof/>
            <w:webHidden/>
          </w:rPr>
          <w:fldChar w:fldCharType="end"/>
        </w:r>
      </w:hyperlink>
    </w:p>
    <w:p w14:paraId="05805736" w14:textId="13C95667" w:rsidR="0077525D" w:rsidRDefault="00597DFE" w:rsidP="00F06DDA">
      <w:pPr>
        <w:spacing w:line="480" w:lineRule="auto"/>
        <w:rPr>
          <w:rFonts w:ascii="Arial" w:hAnsi="Arial" w:cs="Arial"/>
        </w:rPr>
      </w:pPr>
      <w:r>
        <w:rPr>
          <w:rFonts w:eastAsiaTheme="majorEastAsia" w:cstheme="majorBidi"/>
          <w:b/>
          <w:bCs/>
          <w:color w:val="0F4761" w:themeColor="accent1" w:themeShade="BF"/>
          <w:sz w:val="20"/>
          <w:szCs w:val="20"/>
        </w:rPr>
        <w:fldChar w:fldCharType="end"/>
      </w:r>
    </w:p>
    <w:p w14:paraId="643445F4" w14:textId="77777777" w:rsidR="0077525D" w:rsidRDefault="0077525D" w:rsidP="00480CA6">
      <w:pPr>
        <w:rPr>
          <w:rFonts w:ascii="Arial" w:hAnsi="Arial" w:cs="Arial"/>
        </w:rPr>
      </w:pPr>
    </w:p>
    <w:p w14:paraId="12577FD0" w14:textId="77777777" w:rsidR="0077525D" w:rsidRDefault="0077525D" w:rsidP="00480CA6">
      <w:pPr>
        <w:rPr>
          <w:rFonts w:ascii="Arial" w:hAnsi="Arial" w:cs="Arial"/>
        </w:rPr>
      </w:pPr>
    </w:p>
    <w:p w14:paraId="3A4325AF" w14:textId="77777777" w:rsidR="0077525D" w:rsidRDefault="0077525D" w:rsidP="00480CA6">
      <w:pPr>
        <w:rPr>
          <w:rFonts w:ascii="Arial" w:hAnsi="Arial" w:cs="Arial"/>
        </w:rPr>
      </w:pPr>
    </w:p>
    <w:p w14:paraId="0BC9BBC1" w14:textId="37485677" w:rsidR="008D149F" w:rsidRPr="0026071A" w:rsidRDefault="008D149F" w:rsidP="00F9607C">
      <w:pPr>
        <w:pStyle w:val="Heading2"/>
        <w:rPr>
          <w:rFonts w:ascii="Arial" w:hAnsi="Arial" w:cs="Arial"/>
          <w:b/>
          <w:bCs/>
          <w:sz w:val="28"/>
          <w:szCs w:val="28"/>
        </w:rPr>
      </w:pPr>
      <w:bookmarkStart w:id="1" w:name="_Toc216389610"/>
      <w:r w:rsidRPr="00F9607C">
        <w:rPr>
          <w:rFonts w:ascii="Arial" w:hAnsi="Arial" w:cs="Arial"/>
          <w:b/>
          <w:bCs/>
          <w:color w:val="auto"/>
          <w:sz w:val="28"/>
          <w:szCs w:val="28"/>
          <w:lang w:val="en-US"/>
        </w:rPr>
        <w:lastRenderedPageBreak/>
        <w:t>Introduction</w:t>
      </w:r>
      <w:bookmarkEnd w:id="1"/>
      <w:r w:rsidRPr="0026071A">
        <w:rPr>
          <w:rFonts w:ascii="Arial" w:hAnsi="Arial" w:cs="Arial"/>
          <w:b/>
          <w:bCs/>
          <w:sz w:val="28"/>
          <w:szCs w:val="28"/>
        </w:rPr>
        <w:t xml:space="preserve"> </w:t>
      </w:r>
    </w:p>
    <w:p w14:paraId="60F6DFA1" w14:textId="00EA8351" w:rsidR="00545F35" w:rsidRDefault="00452443" w:rsidP="00540AD5">
      <w:pPr>
        <w:spacing w:line="360" w:lineRule="auto"/>
        <w:jc w:val="both"/>
        <w:rPr>
          <w:rFonts w:ascii="Arial" w:hAnsi="Arial" w:cs="Arial"/>
        </w:rPr>
      </w:pPr>
      <w:r w:rsidRPr="0026071A">
        <w:rPr>
          <w:rFonts w:ascii="Arial" w:hAnsi="Arial" w:cs="Arial"/>
        </w:rPr>
        <w:t xml:space="preserve">Green Haven Florist is a local Flower shop in Norwich, UK, </w:t>
      </w:r>
      <w:r w:rsidR="00EE7974" w:rsidRPr="0026071A">
        <w:rPr>
          <w:rFonts w:ascii="Arial" w:hAnsi="Arial" w:cs="Arial"/>
        </w:rPr>
        <w:t>established</w:t>
      </w:r>
      <w:r w:rsidRPr="0026071A">
        <w:rPr>
          <w:rFonts w:ascii="Arial" w:hAnsi="Arial" w:cs="Arial"/>
        </w:rPr>
        <w:t xml:space="preserve"> in 2016 by Liam and Priya Patel.</w:t>
      </w:r>
      <w:r w:rsidR="00EE7974" w:rsidRPr="0026071A">
        <w:rPr>
          <w:rFonts w:ascii="Arial" w:hAnsi="Arial" w:cs="Arial"/>
        </w:rPr>
        <w:t xml:space="preserve"> </w:t>
      </w:r>
      <w:r w:rsidR="000E0B84">
        <w:rPr>
          <w:rFonts w:ascii="Arial" w:hAnsi="Arial" w:cs="Arial"/>
        </w:rPr>
        <w:t xml:space="preserve">The business </w:t>
      </w:r>
      <w:r w:rsidR="00EE7974" w:rsidRPr="0026071A">
        <w:rPr>
          <w:rFonts w:ascii="Arial" w:hAnsi="Arial" w:cs="Arial"/>
        </w:rPr>
        <w:t>is</w:t>
      </w:r>
      <w:r w:rsidRPr="0026071A">
        <w:rPr>
          <w:rFonts w:ascii="Arial" w:hAnsi="Arial" w:cs="Arial"/>
        </w:rPr>
        <w:t xml:space="preserve"> </w:t>
      </w:r>
      <w:r w:rsidR="00340080" w:rsidRPr="0026071A">
        <w:rPr>
          <w:rFonts w:ascii="Arial" w:hAnsi="Arial" w:cs="Arial"/>
        </w:rPr>
        <w:t>k</w:t>
      </w:r>
      <w:r w:rsidRPr="0026071A">
        <w:rPr>
          <w:rFonts w:ascii="Arial" w:hAnsi="Arial" w:cs="Arial"/>
        </w:rPr>
        <w:t xml:space="preserve">nown for its </w:t>
      </w:r>
      <w:r w:rsidR="007C5B45">
        <w:rPr>
          <w:rFonts w:ascii="Arial" w:hAnsi="Arial" w:cs="Arial"/>
        </w:rPr>
        <w:t>bespoke arr</w:t>
      </w:r>
      <w:r w:rsidR="008614FA">
        <w:rPr>
          <w:rFonts w:ascii="Arial" w:hAnsi="Arial" w:cs="Arial"/>
        </w:rPr>
        <w:t>angements</w:t>
      </w:r>
      <w:r w:rsidRPr="0026071A">
        <w:rPr>
          <w:rFonts w:ascii="Arial" w:hAnsi="Arial" w:cs="Arial"/>
        </w:rPr>
        <w:t xml:space="preserve"> eco-friendly packaging, and strong community </w:t>
      </w:r>
      <w:r w:rsidR="00A919E8">
        <w:rPr>
          <w:rFonts w:ascii="Arial" w:hAnsi="Arial" w:cs="Arial"/>
        </w:rPr>
        <w:t>relationships</w:t>
      </w:r>
      <w:r w:rsidRPr="0026071A">
        <w:rPr>
          <w:rFonts w:ascii="Arial" w:hAnsi="Arial" w:cs="Arial"/>
        </w:rPr>
        <w:t>.</w:t>
      </w:r>
      <w:r w:rsidR="004F4C45">
        <w:rPr>
          <w:rFonts w:ascii="Arial" w:hAnsi="Arial" w:cs="Arial"/>
        </w:rPr>
        <w:t xml:space="preserve"> </w:t>
      </w:r>
      <w:r w:rsidR="00803CBA">
        <w:rPr>
          <w:rFonts w:ascii="Arial" w:hAnsi="Arial" w:cs="Arial"/>
        </w:rPr>
        <w:t>However, recent sales decline and reduced foot traffic have affected profitability. This situation reflects wider high</w:t>
      </w:r>
      <w:r w:rsidR="008D33DC">
        <w:rPr>
          <w:rFonts w:ascii="Arial" w:hAnsi="Arial" w:cs="Arial"/>
        </w:rPr>
        <w:t xml:space="preserve">-street challenges, where UK retailers continue to struggle as consumer behaviour shifts towards online shopping (Office for National Statistics, 2025). As a small business facing rising costs and growing competition, Green Haven must adopt strategic decisions to remain competitive. </w:t>
      </w:r>
    </w:p>
    <w:p w14:paraId="1C15A902" w14:textId="77777777" w:rsidR="00D663F4" w:rsidRDefault="00D663F4" w:rsidP="00C662C2">
      <w:pPr>
        <w:spacing w:line="360" w:lineRule="auto"/>
        <w:rPr>
          <w:rFonts w:ascii="Arial" w:hAnsi="Arial" w:cs="Arial"/>
        </w:rPr>
      </w:pPr>
    </w:p>
    <w:p w14:paraId="57360802" w14:textId="77777777" w:rsidR="00D663F4" w:rsidRPr="0026071A" w:rsidRDefault="00D663F4" w:rsidP="00C662C2">
      <w:pPr>
        <w:spacing w:line="360" w:lineRule="auto"/>
        <w:rPr>
          <w:rFonts w:ascii="Arial" w:hAnsi="Arial" w:cs="Arial"/>
        </w:rPr>
      </w:pPr>
    </w:p>
    <w:p w14:paraId="289F1F3B" w14:textId="77777777" w:rsidR="0077525D" w:rsidRPr="0026071A" w:rsidRDefault="0077525D" w:rsidP="00480CA6">
      <w:pPr>
        <w:rPr>
          <w:rFonts w:ascii="Arial" w:hAnsi="Arial" w:cs="Arial"/>
        </w:rPr>
      </w:pPr>
    </w:p>
    <w:p w14:paraId="7594162B" w14:textId="4A25EB33" w:rsidR="004A1BF5" w:rsidRPr="00F9607C" w:rsidRDefault="0005771F" w:rsidP="00F9607C">
      <w:pPr>
        <w:pStyle w:val="Heading2"/>
        <w:rPr>
          <w:rFonts w:ascii="Arial" w:hAnsi="Arial" w:cs="Arial"/>
          <w:b/>
          <w:bCs/>
          <w:color w:val="auto"/>
          <w:sz w:val="28"/>
          <w:szCs w:val="28"/>
        </w:rPr>
      </w:pPr>
      <w:bookmarkStart w:id="2" w:name="_Toc216389611"/>
      <w:bookmarkEnd w:id="0"/>
      <w:r w:rsidRPr="00F9607C">
        <w:rPr>
          <w:rFonts w:ascii="Arial" w:hAnsi="Arial" w:cs="Arial"/>
          <w:b/>
          <w:bCs/>
          <w:color w:val="auto"/>
          <w:sz w:val="28"/>
          <w:szCs w:val="28"/>
        </w:rPr>
        <w:t xml:space="preserve">Brief Explanation of the </w:t>
      </w:r>
      <w:r w:rsidR="00BC373A" w:rsidRPr="00F9607C">
        <w:rPr>
          <w:rFonts w:ascii="Arial" w:hAnsi="Arial" w:cs="Arial"/>
          <w:b/>
          <w:bCs/>
          <w:color w:val="auto"/>
          <w:sz w:val="28"/>
          <w:szCs w:val="28"/>
        </w:rPr>
        <w:t>Specific</w:t>
      </w:r>
      <w:r w:rsidRPr="00F9607C">
        <w:rPr>
          <w:rFonts w:ascii="Arial" w:hAnsi="Arial" w:cs="Arial"/>
          <w:b/>
          <w:bCs/>
          <w:color w:val="auto"/>
          <w:sz w:val="28"/>
          <w:szCs w:val="28"/>
        </w:rPr>
        <w:t xml:space="preserve"> Business Problem</w:t>
      </w:r>
      <w:bookmarkStart w:id="3" w:name="_Hlk205982484"/>
      <w:bookmarkEnd w:id="2"/>
    </w:p>
    <w:p w14:paraId="31BF9B91" w14:textId="0894F5F0" w:rsidR="00F90902" w:rsidRDefault="002C0074" w:rsidP="00CA0CA9">
      <w:pPr>
        <w:spacing w:line="360" w:lineRule="auto"/>
        <w:jc w:val="both"/>
        <w:rPr>
          <w:rFonts w:ascii="Arial" w:hAnsi="Arial" w:cs="Arial"/>
        </w:rPr>
      </w:pPr>
      <w:r>
        <w:rPr>
          <w:rFonts w:ascii="Arial" w:hAnsi="Arial" w:cs="Arial"/>
        </w:rPr>
        <w:t>Over the past year, Green Haven Florist</w:t>
      </w:r>
      <w:r w:rsidR="00130B1B">
        <w:rPr>
          <w:rFonts w:ascii="Arial" w:hAnsi="Arial" w:cs="Arial"/>
        </w:rPr>
        <w:t xml:space="preserve"> experienced a 30% decrease in in-store sales. Falling foot traffic has </w:t>
      </w:r>
      <w:r w:rsidR="006266BF">
        <w:rPr>
          <w:rFonts w:ascii="Arial" w:hAnsi="Arial" w:cs="Arial"/>
        </w:rPr>
        <w:t xml:space="preserve">made it difficult to cover operational costs, a challenge many UK retailers face </w:t>
      </w:r>
      <w:r w:rsidR="00F17FA6">
        <w:rPr>
          <w:rFonts w:ascii="Arial" w:hAnsi="Arial" w:cs="Arial"/>
        </w:rPr>
        <w:t>in the current period</w:t>
      </w:r>
      <w:r w:rsidR="006266BF">
        <w:rPr>
          <w:rFonts w:ascii="Arial" w:hAnsi="Arial" w:cs="Arial"/>
        </w:rPr>
        <w:t xml:space="preserve"> </w:t>
      </w:r>
      <w:r w:rsidR="00F17FA6">
        <w:rPr>
          <w:rFonts w:ascii="Arial" w:hAnsi="Arial" w:cs="Arial"/>
        </w:rPr>
        <w:t>of</w:t>
      </w:r>
      <w:r w:rsidR="006266BF">
        <w:rPr>
          <w:rFonts w:ascii="Arial" w:hAnsi="Arial" w:cs="Arial"/>
        </w:rPr>
        <w:t xml:space="preserve"> high inflation a</w:t>
      </w:r>
      <w:r w:rsidR="00F2386C">
        <w:rPr>
          <w:rFonts w:ascii="Arial" w:hAnsi="Arial" w:cs="Arial"/>
        </w:rPr>
        <w:t>nd</w:t>
      </w:r>
      <w:r w:rsidR="00F17FA6">
        <w:rPr>
          <w:rFonts w:ascii="Arial" w:hAnsi="Arial" w:cs="Arial"/>
        </w:rPr>
        <w:t xml:space="preserve"> rising</w:t>
      </w:r>
      <w:r w:rsidR="00F2386C">
        <w:rPr>
          <w:rFonts w:ascii="Arial" w:hAnsi="Arial" w:cs="Arial"/>
        </w:rPr>
        <w:t xml:space="preserve"> supply </w:t>
      </w:r>
      <w:r w:rsidR="00663431">
        <w:rPr>
          <w:rFonts w:ascii="Arial" w:hAnsi="Arial" w:cs="Arial"/>
        </w:rPr>
        <w:t>costs (Office for National</w:t>
      </w:r>
      <w:r w:rsidR="00A245CE">
        <w:rPr>
          <w:rFonts w:ascii="Arial" w:hAnsi="Arial" w:cs="Arial"/>
        </w:rPr>
        <w:t xml:space="preserve"> </w:t>
      </w:r>
      <w:r w:rsidR="008E13A4">
        <w:rPr>
          <w:rFonts w:ascii="Arial" w:hAnsi="Arial" w:cs="Arial"/>
        </w:rPr>
        <w:t>Statistics</w:t>
      </w:r>
      <w:r w:rsidR="00A245CE">
        <w:rPr>
          <w:rFonts w:ascii="Arial" w:hAnsi="Arial" w:cs="Arial"/>
        </w:rPr>
        <w:t xml:space="preserve">, </w:t>
      </w:r>
      <w:r w:rsidR="008E13A4">
        <w:rPr>
          <w:rFonts w:ascii="Arial" w:hAnsi="Arial" w:cs="Arial"/>
        </w:rPr>
        <w:t>2025)</w:t>
      </w:r>
      <w:r w:rsidR="00F2386C">
        <w:rPr>
          <w:rFonts w:ascii="Arial" w:hAnsi="Arial" w:cs="Arial"/>
        </w:rPr>
        <w:t xml:space="preserve">. Additionally, social and economic changes have reduced local shopping habits, with nearby store closures contributing to lower visits. </w:t>
      </w:r>
    </w:p>
    <w:p w14:paraId="40B2C459" w14:textId="77777777" w:rsidR="00BF7561" w:rsidRDefault="00F2386C" w:rsidP="00CA0CA9">
      <w:pPr>
        <w:spacing w:line="360" w:lineRule="auto"/>
        <w:jc w:val="both"/>
        <w:rPr>
          <w:rFonts w:ascii="Arial" w:hAnsi="Arial" w:cs="Arial"/>
        </w:rPr>
      </w:pPr>
      <w:r>
        <w:rPr>
          <w:rFonts w:ascii="Arial" w:hAnsi="Arial" w:cs="Arial"/>
        </w:rPr>
        <w:t>Competition has increased</w:t>
      </w:r>
      <w:r w:rsidR="00BB1BEC">
        <w:rPr>
          <w:rFonts w:ascii="Arial" w:hAnsi="Arial" w:cs="Arial"/>
        </w:rPr>
        <w:t xml:space="preserve">, particularly from online florists that offer same-day delivery options, flexible </w:t>
      </w:r>
      <w:r w:rsidR="00431DE9">
        <w:rPr>
          <w:rFonts w:ascii="Arial" w:hAnsi="Arial" w:cs="Arial"/>
        </w:rPr>
        <w:t>purchasing, and discount subscriptions. Consumer demand has shi</w:t>
      </w:r>
      <w:r w:rsidR="00C11AB6">
        <w:rPr>
          <w:rFonts w:ascii="Arial" w:hAnsi="Arial" w:cs="Arial"/>
        </w:rPr>
        <w:t>fted towards convenience-based shopping</w:t>
      </w:r>
      <w:r w:rsidR="00E136E9">
        <w:rPr>
          <w:rFonts w:ascii="Arial" w:hAnsi="Arial" w:cs="Arial"/>
        </w:rPr>
        <w:t>, supported by reports indicating the UK has one of the highest online purchasing adoption rates in Europe, reaching around</w:t>
      </w:r>
      <w:r w:rsidR="00AB34D2">
        <w:rPr>
          <w:rFonts w:ascii="Arial" w:hAnsi="Arial" w:cs="Arial"/>
        </w:rPr>
        <w:t xml:space="preserve"> 85% in 2025 (Sta</w:t>
      </w:r>
      <w:r w:rsidR="00A16B62">
        <w:rPr>
          <w:rFonts w:ascii="Arial" w:hAnsi="Arial" w:cs="Arial"/>
        </w:rPr>
        <w:t>tista, 2025). Research shows that retailers lacking a strong digital presence struggle</w:t>
      </w:r>
      <w:r w:rsidR="00BD23AB">
        <w:rPr>
          <w:rFonts w:ascii="Arial" w:hAnsi="Arial" w:cs="Arial"/>
        </w:rPr>
        <w:t xml:space="preserve"> to mee</w:t>
      </w:r>
      <w:r w:rsidR="00507858">
        <w:rPr>
          <w:rFonts w:ascii="Arial" w:hAnsi="Arial" w:cs="Arial"/>
        </w:rPr>
        <w:t xml:space="preserve">t changing consumer expectations, reducing competitiveness and growth </w:t>
      </w:r>
      <w:r w:rsidR="00D40CE9">
        <w:rPr>
          <w:rFonts w:ascii="Arial" w:hAnsi="Arial" w:cs="Arial"/>
        </w:rPr>
        <w:t xml:space="preserve">potential (Verhoef et al, </w:t>
      </w:r>
      <w:r w:rsidR="003F69AF">
        <w:rPr>
          <w:rFonts w:ascii="Arial" w:hAnsi="Arial" w:cs="Arial"/>
        </w:rPr>
        <w:t xml:space="preserve">2021). </w:t>
      </w:r>
    </w:p>
    <w:p w14:paraId="2A1EF93E" w14:textId="77777777" w:rsidR="00D663F4" w:rsidRDefault="003F69AF" w:rsidP="00CA0CA9">
      <w:pPr>
        <w:spacing w:line="360" w:lineRule="auto"/>
        <w:jc w:val="both"/>
        <w:rPr>
          <w:rFonts w:ascii="Arial" w:hAnsi="Arial" w:cs="Arial"/>
        </w:rPr>
      </w:pPr>
      <w:r>
        <w:rPr>
          <w:rFonts w:ascii="Arial" w:hAnsi="Arial" w:cs="Arial"/>
        </w:rPr>
        <w:t>Internally, rising flower</w:t>
      </w:r>
      <w:r w:rsidR="00C1095F">
        <w:rPr>
          <w:rFonts w:ascii="Arial" w:hAnsi="Arial" w:cs="Arial"/>
        </w:rPr>
        <w:t xml:space="preserve"> import prices and costs associated with sustainable packaging have reduce</w:t>
      </w:r>
      <w:r w:rsidR="00D00165">
        <w:rPr>
          <w:rFonts w:ascii="Arial" w:hAnsi="Arial" w:cs="Arial"/>
        </w:rPr>
        <w:t>d margins. Customer</w:t>
      </w:r>
      <w:r w:rsidR="008E1E7E">
        <w:rPr>
          <w:rFonts w:ascii="Arial" w:hAnsi="Arial" w:cs="Arial"/>
        </w:rPr>
        <w:t xml:space="preserve"> feedback also sugges</w:t>
      </w:r>
      <w:r w:rsidR="00011F06">
        <w:rPr>
          <w:rFonts w:ascii="Arial" w:hAnsi="Arial" w:cs="Arial"/>
        </w:rPr>
        <w:t>ts weaknesses in the shop’s digital</w:t>
      </w:r>
      <w:r w:rsidR="00DA5415">
        <w:rPr>
          <w:rFonts w:ascii="Arial" w:hAnsi="Arial" w:cs="Arial"/>
        </w:rPr>
        <w:t xml:space="preserve"> presence, including an outdated website and lack of delivery and subscription services. Without intervention, Green Haven risks </w:t>
      </w:r>
      <w:r w:rsidR="00BF7561">
        <w:rPr>
          <w:rFonts w:ascii="Arial" w:hAnsi="Arial" w:cs="Arial"/>
        </w:rPr>
        <w:t>further decline.</w:t>
      </w:r>
      <w:bookmarkStart w:id="4" w:name="_Hlk205982497"/>
      <w:bookmarkEnd w:id="3"/>
    </w:p>
    <w:p w14:paraId="6F7F7AAA" w14:textId="77777777" w:rsidR="00D663F4" w:rsidRDefault="00D663F4" w:rsidP="00D663F4">
      <w:pPr>
        <w:spacing w:line="360" w:lineRule="auto"/>
        <w:rPr>
          <w:rFonts w:ascii="Arial" w:hAnsi="Arial" w:cs="Arial"/>
        </w:rPr>
      </w:pPr>
    </w:p>
    <w:p w14:paraId="1FC3AD54" w14:textId="014C8463" w:rsidR="0005771F" w:rsidRPr="00D663F4" w:rsidRDefault="0005771F" w:rsidP="00F9607C">
      <w:pPr>
        <w:pStyle w:val="Heading2"/>
        <w:rPr>
          <w:rFonts w:ascii="Arial" w:hAnsi="Arial" w:cs="Arial"/>
          <w:color w:val="auto"/>
          <w:sz w:val="24"/>
          <w:szCs w:val="24"/>
        </w:rPr>
      </w:pPr>
      <w:bookmarkStart w:id="5" w:name="_Toc216389612"/>
      <w:r w:rsidRPr="0026071A">
        <w:rPr>
          <w:rFonts w:ascii="Arial" w:hAnsi="Arial" w:cs="Arial"/>
          <w:b/>
          <w:bCs/>
          <w:color w:val="auto"/>
          <w:sz w:val="28"/>
          <w:szCs w:val="28"/>
          <w:lang w:val="en-US"/>
        </w:rPr>
        <w:lastRenderedPageBreak/>
        <w:t>S</w:t>
      </w:r>
      <w:r w:rsidRPr="00F9607C">
        <w:rPr>
          <w:rFonts w:ascii="Arial" w:hAnsi="Arial" w:cs="Arial"/>
          <w:b/>
          <w:bCs/>
          <w:color w:val="auto"/>
          <w:sz w:val="28"/>
          <w:szCs w:val="28"/>
          <w:lang w:val="en-US"/>
        </w:rPr>
        <w:t>ugge</w:t>
      </w:r>
      <w:r w:rsidRPr="0026071A">
        <w:rPr>
          <w:rFonts w:ascii="Arial" w:hAnsi="Arial" w:cs="Arial"/>
          <w:b/>
          <w:bCs/>
          <w:color w:val="auto"/>
          <w:sz w:val="28"/>
          <w:szCs w:val="28"/>
          <w:lang w:val="en-US"/>
        </w:rPr>
        <w:t>sted Two Alternative Solutions</w:t>
      </w:r>
      <w:bookmarkEnd w:id="5"/>
    </w:p>
    <w:p w14:paraId="7C4A9EA3" w14:textId="77777777" w:rsidR="00402C87" w:rsidRPr="00402C87" w:rsidRDefault="00402C87" w:rsidP="00402C87">
      <w:pPr>
        <w:rPr>
          <w:lang w:val="en-US"/>
        </w:rPr>
      </w:pPr>
    </w:p>
    <w:p w14:paraId="66520138" w14:textId="764D367F" w:rsidR="0011107E" w:rsidRPr="0026071A" w:rsidRDefault="0005771F" w:rsidP="00962699">
      <w:pPr>
        <w:pStyle w:val="Heading2"/>
        <w:rPr>
          <w:rFonts w:ascii="Arial" w:hAnsi="Arial" w:cs="Arial"/>
          <w:b/>
          <w:bCs/>
          <w:color w:val="auto"/>
          <w:sz w:val="28"/>
          <w:szCs w:val="28"/>
          <w:lang w:val="en-US"/>
        </w:rPr>
      </w:pPr>
      <w:bookmarkStart w:id="6" w:name="_Toc216389613"/>
      <w:bookmarkEnd w:id="4"/>
      <w:r w:rsidRPr="0026071A">
        <w:rPr>
          <w:rFonts w:ascii="Arial" w:hAnsi="Arial" w:cs="Arial"/>
          <w:b/>
          <w:bCs/>
          <w:color w:val="auto"/>
          <w:sz w:val="28"/>
          <w:szCs w:val="28"/>
          <w:lang w:val="en-US"/>
        </w:rPr>
        <w:t>Solution A</w:t>
      </w:r>
      <w:r w:rsidR="008F5A69" w:rsidRPr="0026071A">
        <w:rPr>
          <w:rFonts w:ascii="Arial" w:hAnsi="Arial" w:cs="Arial"/>
          <w:b/>
          <w:bCs/>
          <w:color w:val="auto"/>
          <w:sz w:val="28"/>
          <w:szCs w:val="28"/>
          <w:lang w:val="en-US"/>
        </w:rPr>
        <w:t>: Local Partnerships and Community Events.</w:t>
      </w:r>
      <w:bookmarkEnd w:id="6"/>
    </w:p>
    <w:p w14:paraId="7FDD741E" w14:textId="77777777" w:rsidR="009D1441" w:rsidRPr="0026071A" w:rsidRDefault="009D1441" w:rsidP="009D1441">
      <w:pPr>
        <w:rPr>
          <w:rFonts w:ascii="Arial" w:hAnsi="Arial" w:cs="Arial"/>
          <w:lang w:val="en-US"/>
        </w:rPr>
      </w:pPr>
    </w:p>
    <w:p w14:paraId="30F64900" w14:textId="5ABB49E7" w:rsidR="009D1441" w:rsidRPr="0026071A" w:rsidRDefault="009D1441" w:rsidP="009D1441">
      <w:pPr>
        <w:rPr>
          <w:rFonts w:ascii="Arial" w:hAnsi="Arial" w:cs="Arial"/>
          <w:b/>
          <w:bCs/>
          <w:lang w:val="en-US"/>
        </w:rPr>
      </w:pPr>
      <w:r w:rsidRPr="0026071A">
        <w:rPr>
          <w:rFonts w:ascii="Arial" w:hAnsi="Arial" w:cs="Arial"/>
          <w:b/>
          <w:bCs/>
          <w:lang w:val="en-US"/>
        </w:rPr>
        <w:t>Explanation:</w:t>
      </w:r>
    </w:p>
    <w:p w14:paraId="6EDB335F" w14:textId="5F84DB99" w:rsidR="00795106" w:rsidRPr="0026071A" w:rsidRDefault="009B7A8C" w:rsidP="005F7FC7">
      <w:pPr>
        <w:spacing w:line="360" w:lineRule="auto"/>
        <w:jc w:val="both"/>
        <w:rPr>
          <w:rFonts w:ascii="Arial" w:hAnsi="Arial" w:cs="Arial"/>
          <w:lang w:val="en-US"/>
        </w:rPr>
      </w:pPr>
      <w:r w:rsidRPr="0026071A">
        <w:rPr>
          <w:rFonts w:ascii="Arial" w:hAnsi="Arial" w:cs="Arial"/>
          <w:lang w:val="en-US"/>
        </w:rPr>
        <w:t xml:space="preserve">Green Haven could </w:t>
      </w:r>
      <w:r w:rsidR="00666782">
        <w:rPr>
          <w:rFonts w:ascii="Arial" w:hAnsi="Arial" w:cs="Arial"/>
          <w:lang w:val="en-US"/>
        </w:rPr>
        <w:t xml:space="preserve">collaborate with </w:t>
      </w:r>
      <w:r w:rsidR="00FB6417" w:rsidRPr="0026071A">
        <w:rPr>
          <w:rFonts w:ascii="Arial" w:hAnsi="Arial" w:cs="Arial"/>
          <w:lang w:val="en-US"/>
        </w:rPr>
        <w:t>schools, shops</w:t>
      </w:r>
      <w:r w:rsidR="0060139D">
        <w:rPr>
          <w:rFonts w:ascii="Arial" w:hAnsi="Arial" w:cs="Arial"/>
          <w:lang w:val="en-US"/>
        </w:rPr>
        <w:t>, small business</w:t>
      </w:r>
      <w:r w:rsidR="00FB6417" w:rsidRPr="0026071A">
        <w:rPr>
          <w:rFonts w:ascii="Arial" w:hAnsi="Arial" w:cs="Arial"/>
          <w:lang w:val="en-US"/>
        </w:rPr>
        <w:t xml:space="preserve"> and </w:t>
      </w:r>
      <w:r w:rsidR="000D73DA" w:rsidRPr="0026071A">
        <w:rPr>
          <w:rFonts w:ascii="Arial" w:hAnsi="Arial" w:cs="Arial"/>
          <w:lang w:val="en-US"/>
        </w:rPr>
        <w:t>event</w:t>
      </w:r>
      <w:r w:rsidR="00FB6417" w:rsidRPr="0026071A">
        <w:rPr>
          <w:rFonts w:ascii="Arial" w:hAnsi="Arial" w:cs="Arial"/>
          <w:lang w:val="en-US"/>
        </w:rPr>
        <w:t xml:space="preserve"> </w:t>
      </w:r>
      <w:r w:rsidR="000D73DA" w:rsidRPr="0026071A">
        <w:rPr>
          <w:rFonts w:ascii="Arial" w:hAnsi="Arial" w:cs="Arial"/>
          <w:lang w:val="en-US"/>
        </w:rPr>
        <w:t>organizers</w:t>
      </w:r>
      <w:r w:rsidR="00FB6417" w:rsidRPr="0026071A">
        <w:rPr>
          <w:rFonts w:ascii="Arial" w:hAnsi="Arial" w:cs="Arial"/>
          <w:lang w:val="en-US"/>
        </w:rPr>
        <w:t xml:space="preserve">, </w:t>
      </w:r>
      <w:r w:rsidR="0060139D">
        <w:rPr>
          <w:rFonts w:ascii="Arial" w:hAnsi="Arial" w:cs="Arial"/>
          <w:lang w:val="en-US"/>
        </w:rPr>
        <w:t>to host floral workshops, seasonal arrangements, and eco-friendly promotions. These activities could increase visibility and encourage local engagement.</w:t>
      </w:r>
    </w:p>
    <w:p w14:paraId="52580CEA" w14:textId="77777777" w:rsidR="00F95384" w:rsidRPr="0026071A" w:rsidRDefault="00F95384" w:rsidP="009D1441">
      <w:pPr>
        <w:rPr>
          <w:rFonts w:ascii="Arial" w:hAnsi="Arial" w:cs="Arial"/>
          <w:lang w:val="en-US"/>
        </w:rPr>
      </w:pPr>
    </w:p>
    <w:tbl>
      <w:tblPr>
        <w:tblStyle w:val="TableGrid"/>
        <w:tblW w:w="0" w:type="auto"/>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ook w:val="04A0" w:firstRow="1" w:lastRow="0" w:firstColumn="1" w:lastColumn="0" w:noHBand="0" w:noVBand="1"/>
      </w:tblPr>
      <w:tblGrid>
        <w:gridCol w:w="6975"/>
      </w:tblGrid>
      <w:tr w:rsidR="006C0253" w:rsidRPr="00580625" w14:paraId="0D5C4C50" w14:textId="77777777" w:rsidTr="00BB73A5">
        <w:trPr>
          <w:trHeight w:val="1134"/>
        </w:trPr>
        <w:tc>
          <w:tcPr>
            <w:tcW w:w="0" w:type="auto"/>
            <w:vAlign w:val="center"/>
          </w:tcPr>
          <w:p w14:paraId="1C8101B5" w14:textId="77777777" w:rsidR="003E2212" w:rsidRPr="00580625" w:rsidRDefault="003E2212" w:rsidP="00BB73A5">
            <w:pPr>
              <w:spacing w:line="360" w:lineRule="auto"/>
              <w:jc w:val="center"/>
              <w:rPr>
                <w:rFonts w:ascii="Arial" w:hAnsi="Arial" w:cs="Arial"/>
                <w:b/>
                <w:bCs/>
                <w:sz w:val="20"/>
                <w:szCs w:val="20"/>
                <w:lang w:val="en-US"/>
              </w:rPr>
            </w:pPr>
          </w:p>
          <w:p w14:paraId="5CAC3541" w14:textId="48310B08" w:rsidR="006C0253" w:rsidRPr="00580625" w:rsidRDefault="006C0253" w:rsidP="00BB73A5">
            <w:pPr>
              <w:spacing w:line="360" w:lineRule="auto"/>
              <w:jc w:val="center"/>
              <w:rPr>
                <w:rFonts w:ascii="Arial" w:hAnsi="Arial" w:cs="Arial"/>
                <w:b/>
                <w:bCs/>
                <w:sz w:val="20"/>
                <w:szCs w:val="20"/>
                <w:lang w:val="en-US"/>
              </w:rPr>
            </w:pPr>
            <w:r w:rsidRPr="00580625">
              <w:rPr>
                <w:rFonts w:ascii="Arial" w:hAnsi="Arial" w:cs="Arial"/>
                <w:b/>
                <w:bCs/>
                <w:sz w:val="20"/>
                <w:szCs w:val="20"/>
                <w:lang w:val="en-US"/>
              </w:rPr>
              <w:t>PMI Analysis.</w:t>
            </w:r>
          </w:p>
          <w:p w14:paraId="2D9A23CD" w14:textId="77777777" w:rsidR="00D663F4" w:rsidRPr="00580625" w:rsidRDefault="00D663F4" w:rsidP="00BB73A5">
            <w:pPr>
              <w:spacing w:line="360" w:lineRule="auto"/>
              <w:jc w:val="center"/>
              <w:rPr>
                <w:rFonts w:ascii="Arial" w:hAnsi="Arial" w:cs="Arial"/>
                <w:b/>
                <w:bCs/>
                <w:sz w:val="20"/>
                <w:szCs w:val="20"/>
                <w:lang w:val="en-US"/>
              </w:rPr>
            </w:pPr>
          </w:p>
        </w:tc>
      </w:tr>
      <w:tr w:rsidR="006C0253" w:rsidRPr="00580625" w14:paraId="731AB84F" w14:textId="77777777" w:rsidTr="00BB73A5">
        <w:trPr>
          <w:trHeight w:val="1134"/>
        </w:trPr>
        <w:tc>
          <w:tcPr>
            <w:tcW w:w="0" w:type="auto"/>
            <w:vAlign w:val="center"/>
          </w:tcPr>
          <w:p w14:paraId="42785B7D" w14:textId="77777777" w:rsidR="003E2212" w:rsidRPr="00580625" w:rsidRDefault="003E2212" w:rsidP="00BB73A5">
            <w:pPr>
              <w:spacing w:line="360" w:lineRule="auto"/>
              <w:jc w:val="center"/>
              <w:rPr>
                <w:rFonts w:ascii="Arial" w:hAnsi="Arial" w:cs="Arial"/>
                <w:b/>
                <w:bCs/>
                <w:sz w:val="20"/>
                <w:szCs w:val="20"/>
                <w:lang w:val="en-US"/>
              </w:rPr>
            </w:pPr>
          </w:p>
          <w:p w14:paraId="656F1297" w14:textId="4C429D7A" w:rsidR="00566604" w:rsidRPr="00580625" w:rsidRDefault="006C0253" w:rsidP="00BB73A5">
            <w:pPr>
              <w:spacing w:line="360" w:lineRule="auto"/>
              <w:jc w:val="center"/>
              <w:rPr>
                <w:rFonts w:ascii="Arial" w:hAnsi="Arial" w:cs="Arial"/>
                <w:b/>
                <w:bCs/>
                <w:sz w:val="20"/>
                <w:szCs w:val="20"/>
                <w:lang w:val="en-US"/>
              </w:rPr>
            </w:pPr>
            <w:r w:rsidRPr="00580625">
              <w:rPr>
                <w:rFonts w:ascii="Arial" w:hAnsi="Arial" w:cs="Arial"/>
                <w:b/>
                <w:bCs/>
                <w:sz w:val="20"/>
                <w:szCs w:val="20"/>
                <w:lang w:val="en-US"/>
              </w:rPr>
              <w:t>Plus:</w:t>
            </w:r>
          </w:p>
          <w:p w14:paraId="73EB469E" w14:textId="417BFCEA" w:rsidR="006C0253" w:rsidRPr="00580625" w:rsidRDefault="00913988" w:rsidP="00BB73A5">
            <w:pPr>
              <w:spacing w:line="360" w:lineRule="auto"/>
              <w:jc w:val="center"/>
              <w:rPr>
                <w:rFonts w:ascii="Arial" w:hAnsi="Arial" w:cs="Arial"/>
                <w:sz w:val="20"/>
                <w:szCs w:val="20"/>
                <w:lang w:val="en-US"/>
              </w:rPr>
            </w:pPr>
            <w:r w:rsidRPr="00580625">
              <w:rPr>
                <w:rFonts w:ascii="Arial" w:hAnsi="Arial" w:cs="Arial"/>
                <w:sz w:val="20"/>
                <w:szCs w:val="20"/>
                <w:lang w:val="en-US"/>
              </w:rPr>
              <w:t>Buil</w:t>
            </w:r>
            <w:r w:rsidR="00EB04D7" w:rsidRPr="00580625">
              <w:rPr>
                <w:rFonts w:ascii="Arial" w:hAnsi="Arial" w:cs="Arial"/>
                <w:sz w:val="20"/>
                <w:szCs w:val="20"/>
                <w:lang w:val="en-US"/>
              </w:rPr>
              <w:t>ds loyalty, promotes brand values, low-cost promotion.</w:t>
            </w:r>
          </w:p>
          <w:p w14:paraId="28E84E90" w14:textId="77777777" w:rsidR="00D663F4" w:rsidRPr="00580625" w:rsidRDefault="00D663F4" w:rsidP="00BB73A5">
            <w:pPr>
              <w:spacing w:line="360" w:lineRule="auto"/>
              <w:jc w:val="center"/>
              <w:rPr>
                <w:rFonts w:ascii="Arial" w:hAnsi="Arial" w:cs="Arial"/>
                <w:sz w:val="20"/>
                <w:szCs w:val="20"/>
                <w:lang w:val="en-US"/>
              </w:rPr>
            </w:pPr>
          </w:p>
        </w:tc>
      </w:tr>
      <w:tr w:rsidR="006C0253" w:rsidRPr="00580625" w14:paraId="054CFFC6" w14:textId="77777777" w:rsidTr="00BB73A5">
        <w:trPr>
          <w:trHeight w:val="1134"/>
        </w:trPr>
        <w:tc>
          <w:tcPr>
            <w:tcW w:w="0" w:type="auto"/>
            <w:vAlign w:val="center"/>
          </w:tcPr>
          <w:p w14:paraId="18980330" w14:textId="77777777" w:rsidR="003E2212" w:rsidRPr="00580625" w:rsidRDefault="003E2212" w:rsidP="00BB73A5">
            <w:pPr>
              <w:spacing w:line="360" w:lineRule="auto"/>
              <w:jc w:val="center"/>
              <w:rPr>
                <w:rFonts w:ascii="Arial" w:hAnsi="Arial" w:cs="Arial"/>
                <w:b/>
                <w:bCs/>
                <w:sz w:val="20"/>
                <w:szCs w:val="20"/>
                <w:lang w:val="en-US"/>
              </w:rPr>
            </w:pPr>
          </w:p>
          <w:p w14:paraId="58072EDF" w14:textId="32A03640" w:rsidR="00913988" w:rsidRPr="00580625" w:rsidRDefault="006C0253" w:rsidP="00BB73A5">
            <w:pPr>
              <w:spacing w:line="360" w:lineRule="auto"/>
              <w:jc w:val="center"/>
              <w:rPr>
                <w:rFonts w:ascii="Arial" w:hAnsi="Arial" w:cs="Arial"/>
                <w:b/>
                <w:bCs/>
                <w:sz w:val="20"/>
                <w:szCs w:val="20"/>
                <w:lang w:val="en-US"/>
              </w:rPr>
            </w:pPr>
            <w:r w:rsidRPr="00580625">
              <w:rPr>
                <w:rFonts w:ascii="Arial" w:hAnsi="Arial" w:cs="Arial"/>
                <w:b/>
                <w:bCs/>
                <w:sz w:val="20"/>
                <w:szCs w:val="20"/>
                <w:lang w:val="en-US"/>
              </w:rPr>
              <w:t>Minus:</w:t>
            </w:r>
          </w:p>
          <w:p w14:paraId="78AC876A" w14:textId="3AE08912" w:rsidR="006C0253" w:rsidRPr="00580625" w:rsidRDefault="00E44F32" w:rsidP="00BB73A5">
            <w:pPr>
              <w:spacing w:line="360" w:lineRule="auto"/>
              <w:jc w:val="center"/>
              <w:rPr>
                <w:rFonts w:ascii="Arial" w:hAnsi="Arial" w:cs="Arial"/>
                <w:sz w:val="20"/>
                <w:szCs w:val="20"/>
                <w:lang w:val="en-US"/>
              </w:rPr>
            </w:pPr>
            <w:r w:rsidRPr="00580625">
              <w:rPr>
                <w:rFonts w:ascii="Arial" w:hAnsi="Arial" w:cs="Arial"/>
                <w:sz w:val="20"/>
                <w:szCs w:val="20"/>
                <w:lang w:val="en-US"/>
              </w:rPr>
              <w:t>Time-consuming</w:t>
            </w:r>
            <w:r w:rsidR="00D44DAA" w:rsidRPr="00580625">
              <w:rPr>
                <w:rFonts w:ascii="Arial" w:hAnsi="Arial" w:cs="Arial"/>
                <w:sz w:val="20"/>
                <w:szCs w:val="20"/>
                <w:lang w:val="en-US"/>
              </w:rPr>
              <w:t xml:space="preserve"> to organiz</w:t>
            </w:r>
            <w:r w:rsidR="00361DBA" w:rsidRPr="00580625">
              <w:rPr>
                <w:rFonts w:ascii="Arial" w:hAnsi="Arial" w:cs="Arial"/>
                <w:sz w:val="20"/>
                <w:szCs w:val="20"/>
                <w:lang w:val="en-US"/>
              </w:rPr>
              <w:t>e, revenue effects may take longer to show.</w:t>
            </w:r>
          </w:p>
          <w:p w14:paraId="631DB245" w14:textId="77777777" w:rsidR="003D2071" w:rsidRPr="00580625" w:rsidRDefault="003D2071" w:rsidP="00BB73A5">
            <w:pPr>
              <w:spacing w:line="360" w:lineRule="auto"/>
              <w:jc w:val="center"/>
              <w:rPr>
                <w:rFonts w:ascii="Arial" w:hAnsi="Arial" w:cs="Arial"/>
                <w:sz w:val="20"/>
                <w:szCs w:val="20"/>
                <w:lang w:val="en-US"/>
              </w:rPr>
            </w:pPr>
          </w:p>
        </w:tc>
      </w:tr>
      <w:tr w:rsidR="006C0253" w:rsidRPr="00580625" w14:paraId="0735373D" w14:textId="77777777" w:rsidTr="00BB73A5">
        <w:trPr>
          <w:trHeight w:val="1134"/>
        </w:trPr>
        <w:tc>
          <w:tcPr>
            <w:tcW w:w="0" w:type="auto"/>
            <w:vAlign w:val="center"/>
          </w:tcPr>
          <w:p w14:paraId="664F5D38" w14:textId="77777777" w:rsidR="009A4850" w:rsidRPr="00580625" w:rsidRDefault="009A4850" w:rsidP="00BB73A5">
            <w:pPr>
              <w:spacing w:line="360" w:lineRule="auto"/>
              <w:jc w:val="center"/>
              <w:rPr>
                <w:rFonts w:ascii="Arial" w:hAnsi="Arial" w:cs="Arial"/>
                <w:b/>
                <w:bCs/>
                <w:sz w:val="20"/>
                <w:szCs w:val="20"/>
                <w:lang w:val="en-US"/>
              </w:rPr>
            </w:pPr>
          </w:p>
          <w:p w14:paraId="25174C0D" w14:textId="474E026D" w:rsidR="00913988" w:rsidRPr="00580625" w:rsidRDefault="006C0253" w:rsidP="00BB73A5">
            <w:pPr>
              <w:spacing w:line="360" w:lineRule="auto"/>
              <w:jc w:val="center"/>
              <w:rPr>
                <w:rFonts w:ascii="Arial" w:hAnsi="Arial" w:cs="Arial"/>
                <w:sz w:val="20"/>
                <w:szCs w:val="20"/>
                <w:lang w:val="en-US"/>
              </w:rPr>
            </w:pPr>
            <w:r w:rsidRPr="00580625">
              <w:rPr>
                <w:rFonts w:ascii="Arial" w:hAnsi="Arial" w:cs="Arial"/>
                <w:b/>
                <w:bCs/>
                <w:sz w:val="20"/>
                <w:szCs w:val="20"/>
                <w:lang w:val="en-US"/>
              </w:rPr>
              <w:t>Interesting:</w:t>
            </w:r>
          </w:p>
          <w:p w14:paraId="39685408" w14:textId="4E9F1263" w:rsidR="006C0253" w:rsidRPr="00580625" w:rsidRDefault="00CF2164" w:rsidP="00BB73A5">
            <w:pPr>
              <w:spacing w:line="360" w:lineRule="auto"/>
              <w:jc w:val="center"/>
              <w:rPr>
                <w:rFonts w:ascii="Arial" w:hAnsi="Arial" w:cs="Arial"/>
                <w:sz w:val="20"/>
                <w:szCs w:val="20"/>
                <w:lang w:val="en-US"/>
              </w:rPr>
            </w:pPr>
            <w:r w:rsidRPr="00580625">
              <w:rPr>
                <w:rFonts w:ascii="Arial" w:hAnsi="Arial" w:cs="Arial"/>
                <w:sz w:val="20"/>
                <w:szCs w:val="20"/>
                <w:lang w:val="en-US"/>
              </w:rPr>
              <w:t xml:space="preserve">Positions the business as a </w:t>
            </w:r>
            <w:r w:rsidR="007161A6" w:rsidRPr="00580625">
              <w:rPr>
                <w:rFonts w:ascii="Arial" w:hAnsi="Arial" w:cs="Arial"/>
                <w:sz w:val="20"/>
                <w:szCs w:val="20"/>
                <w:lang w:val="en-US"/>
              </w:rPr>
              <w:t>community-focused florist, not just a retail outlet.</w:t>
            </w:r>
          </w:p>
          <w:p w14:paraId="75FD0852" w14:textId="77777777" w:rsidR="0006488F" w:rsidRPr="00580625" w:rsidRDefault="0006488F" w:rsidP="00BB73A5">
            <w:pPr>
              <w:spacing w:line="360" w:lineRule="auto"/>
              <w:jc w:val="center"/>
              <w:rPr>
                <w:rFonts w:ascii="Arial" w:hAnsi="Arial" w:cs="Arial"/>
                <w:sz w:val="20"/>
                <w:szCs w:val="20"/>
                <w:lang w:val="en-US"/>
              </w:rPr>
            </w:pPr>
          </w:p>
        </w:tc>
      </w:tr>
    </w:tbl>
    <w:p w14:paraId="1FBD4AF0" w14:textId="77777777" w:rsidR="00324DB8" w:rsidRDefault="00324DB8" w:rsidP="009D1441">
      <w:pPr>
        <w:rPr>
          <w:rFonts w:ascii="Arial" w:hAnsi="Arial" w:cs="Arial"/>
          <w:lang w:val="en-US"/>
        </w:rPr>
      </w:pPr>
    </w:p>
    <w:p w14:paraId="3588AD32" w14:textId="49C82EEE" w:rsidR="00F95384" w:rsidRDefault="00F95384" w:rsidP="009D1441">
      <w:pPr>
        <w:rPr>
          <w:rFonts w:ascii="Arial" w:hAnsi="Arial" w:cs="Arial"/>
          <w:b/>
          <w:bCs/>
          <w:lang w:val="en-US"/>
        </w:rPr>
      </w:pPr>
      <w:r w:rsidRPr="0026071A">
        <w:rPr>
          <w:rFonts w:ascii="Arial" w:hAnsi="Arial" w:cs="Arial"/>
          <w:b/>
          <w:bCs/>
          <w:lang w:val="en-US"/>
        </w:rPr>
        <w:t>Justification</w:t>
      </w:r>
      <w:r w:rsidR="000B0A89" w:rsidRPr="0026071A">
        <w:rPr>
          <w:rFonts w:ascii="Arial" w:hAnsi="Arial" w:cs="Arial"/>
          <w:b/>
          <w:bCs/>
          <w:lang w:val="en-US"/>
        </w:rPr>
        <w:t>:</w:t>
      </w:r>
    </w:p>
    <w:p w14:paraId="12BBA259" w14:textId="2FC35DB2" w:rsidR="00705CBC" w:rsidRDefault="00965EC8" w:rsidP="005F7FC7">
      <w:pPr>
        <w:spacing w:line="360" w:lineRule="auto"/>
        <w:jc w:val="both"/>
        <w:rPr>
          <w:rFonts w:ascii="Arial" w:hAnsi="Arial" w:cs="Arial"/>
          <w:lang w:val="en-US"/>
        </w:rPr>
      </w:pPr>
      <w:r>
        <w:rPr>
          <w:rFonts w:ascii="Arial" w:hAnsi="Arial" w:cs="Arial"/>
          <w:lang w:val="en-US"/>
        </w:rPr>
        <w:t>This option addresses the issue of decreased foot traffic by bringing people</w:t>
      </w:r>
      <w:r w:rsidR="00D14FF0">
        <w:rPr>
          <w:rFonts w:ascii="Arial" w:hAnsi="Arial" w:cs="Arial"/>
          <w:lang w:val="en-US"/>
        </w:rPr>
        <w:t xml:space="preserve"> into the shop and reinforcing Green Haven’s identity as a sustainable local business. It could create long-term loyalty and word</w:t>
      </w:r>
      <w:r w:rsidR="00E67196">
        <w:rPr>
          <w:rFonts w:ascii="Arial" w:hAnsi="Arial" w:cs="Arial"/>
          <w:lang w:val="en-US"/>
        </w:rPr>
        <w:t xml:space="preserve">-of-mouth marketing. However, outcomes may be gradual rather than immediate. </w:t>
      </w:r>
    </w:p>
    <w:p w14:paraId="6DA17117" w14:textId="77777777" w:rsidR="0061446B" w:rsidRDefault="0061446B" w:rsidP="005F7FC7">
      <w:pPr>
        <w:spacing w:line="360" w:lineRule="auto"/>
        <w:jc w:val="both"/>
        <w:rPr>
          <w:rFonts w:ascii="Arial" w:hAnsi="Arial" w:cs="Arial"/>
          <w:lang w:val="en-US"/>
        </w:rPr>
      </w:pPr>
    </w:p>
    <w:p w14:paraId="70C10A87" w14:textId="77777777" w:rsidR="0061446B" w:rsidRPr="005E57D7" w:rsidRDefault="0061446B" w:rsidP="005F7FC7">
      <w:pPr>
        <w:spacing w:line="360" w:lineRule="auto"/>
        <w:jc w:val="both"/>
        <w:rPr>
          <w:rFonts w:ascii="Arial" w:hAnsi="Arial" w:cs="Arial"/>
          <w:lang w:val="en-US"/>
        </w:rPr>
      </w:pPr>
    </w:p>
    <w:p w14:paraId="25606740" w14:textId="79B81FAA" w:rsidR="00A55F84" w:rsidRPr="0026071A" w:rsidRDefault="0005771F" w:rsidP="00A55F84">
      <w:pPr>
        <w:pStyle w:val="Heading2"/>
        <w:rPr>
          <w:rFonts w:ascii="Arial" w:hAnsi="Arial" w:cs="Arial"/>
          <w:b/>
          <w:bCs/>
          <w:color w:val="auto"/>
          <w:sz w:val="28"/>
          <w:szCs w:val="28"/>
          <w:lang w:val="en-US"/>
        </w:rPr>
      </w:pPr>
      <w:bookmarkStart w:id="7" w:name="_Toc216389614"/>
      <w:r w:rsidRPr="0026071A">
        <w:rPr>
          <w:rFonts w:ascii="Arial" w:hAnsi="Arial" w:cs="Arial"/>
          <w:b/>
          <w:bCs/>
          <w:color w:val="auto"/>
          <w:sz w:val="28"/>
          <w:szCs w:val="28"/>
          <w:lang w:val="en-US"/>
        </w:rPr>
        <w:lastRenderedPageBreak/>
        <w:t xml:space="preserve">Solution </w:t>
      </w:r>
      <w:r w:rsidR="00F0190C" w:rsidRPr="0026071A">
        <w:rPr>
          <w:rFonts w:ascii="Arial" w:hAnsi="Arial" w:cs="Arial"/>
          <w:b/>
          <w:bCs/>
          <w:color w:val="auto"/>
          <w:sz w:val="28"/>
          <w:szCs w:val="28"/>
          <w:lang w:val="en-US"/>
        </w:rPr>
        <w:t>B</w:t>
      </w:r>
      <w:r w:rsidR="00CC62D7" w:rsidRPr="0026071A">
        <w:rPr>
          <w:rFonts w:ascii="Arial" w:hAnsi="Arial" w:cs="Arial"/>
          <w:b/>
          <w:bCs/>
          <w:color w:val="auto"/>
          <w:sz w:val="28"/>
          <w:szCs w:val="28"/>
          <w:lang w:val="en-US"/>
        </w:rPr>
        <w:t>: Cost Management</w:t>
      </w:r>
      <w:r w:rsidR="003165AF" w:rsidRPr="0026071A">
        <w:rPr>
          <w:rFonts w:ascii="Arial" w:hAnsi="Arial" w:cs="Arial"/>
          <w:b/>
          <w:bCs/>
          <w:color w:val="auto"/>
          <w:sz w:val="28"/>
          <w:szCs w:val="28"/>
          <w:lang w:val="en-US"/>
        </w:rPr>
        <w:t xml:space="preserve"> through Local S</w:t>
      </w:r>
      <w:r w:rsidR="00022E02" w:rsidRPr="0026071A">
        <w:rPr>
          <w:rFonts w:ascii="Arial" w:hAnsi="Arial" w:cs="Arial"/>
          <w:b/>
          <w:bCs/>
          <w:color w:val="auto"/>
          <w:sz w:val="28"/>
          <w:szCs w:val="28"/>
          <w:lang w:val="en-US"/>
        </w:rPr>
        <w:t>uppliers</w:t>
      </w:r>
      <w:r w:rsidR="003165AF" w:rsidRPr="0026071A">
        <w:rPr>
          <w:rFonts w:ascii="Arial" w:hAnsi="Arial" w:cs="Arial"/>
          <w:b/>
          <w:bCs/>
          <w:color w:val="auto"/>
          <w:sz w:val="28"/>
          <w:szCs w:val="28"/>
          <w:lang w:val="en-US"/>
        </w:rPr>
        <w:t>.</w:t>
      </w:r>
      <w:bookmarkEnd w:id="7"/>
      <w:r w:rsidR="003165AF" w:rsidRPr="0026071A">
        <w:rPr>
          <w:rFonts w:ascii="Arial" w:hAnsi="Arial" w:cs="Arial"/>
          <w:b/>
          <w:bCs/>
          <w:color w:val="auto"/>
          <w:sz w:val="28"/>
          <w:szCs w:val="28"/>
          <w:lang w:val="en-US"/>
        </w:rPr>
        <w:t xml:space="preserve"> </w:t>
      </w:r>
    </w:p>
    <w:p w14:paraId="7A62D5BC" w14:textId="4E7FC9E6" w:rsidR="003165AF" w:rsidRPr="0026071A" w:rsidRDefault="003165AF" w:rsidP="003165AF">
      <w:pPr>
        <w:rPr>
          <w:rFonts w:ascii="Arial" w:hAnsi="Arial" w:cs="Arial"/>
          <w:lang w:val="en-US"/>
        </w:rPr>
      </w:pPr>
    </w:p>
    <w:p w14:paraId="75ACA897" w14:textId="060C10B8" w:rsidR="003165AF" w:rsidRPr="0026071A" w:rsidRDefault="003165AF" w:rsidP="003165AF">
      <w:pPr>
        <w:rPr>
          <w:rFonts w:ascii="Arial" w:hAnsi="Arial" w:cs="Arial"/>
          <w:b/>
          <w:bCs/>
          <w:lang w:val="en-US"/>
        </w:rPr>
      </w:pPr>
      <w:r w:rsidRPr="0026071A">
        <w:rPr>
          <w:rFonts w:ascii="Arial" w:hAnsi="Arial" w:cs="Arial"/>
          <w:b/>
          <w:bCs/>
          <w:lang w:val="en-US"/>
        </w:rPr>
        <w:t>Explanation:</w:t>
      </w:r>
    </w:p>
    <w:p w14:paraId="2CFE4576" w14:textId="0BADF1CC" w:rsidR="00C0211B" w:rsidRDefault="004F40B4" w:rsidP="00C81161">
      <w:pPr>
        <w:spacing w:line="360" w:lineRule="auto"/>
        <w:jc w:val="both"/>
        <w:rPr>
          <w:rFonts w:ascii="Arial" w:hAnsi="Arial" w:cs="Arial"/>
          <w:lang w:val="en-US"/>
        </w:rPr>
      </w:pPr>
      <w:r>
        <w:rPr>
          <w:rFonts w:ascii="Arial" w:hAnsi="Arial" w:cs="Arial"/>
          <w:lang w:val="en-US"/>
        </w:rPr>
        <w:t>Instead of importing flower</w:t>
      </w:r>
      <w:r w:rsidR="00B8007D">
        <w:rPr>
          <w:rFonts w:ascii="Arial" w:hAnsi="Arial" w:cs="Arial"/>
          <w:lang w:val="en-US"/>
        </w:rPr>
        <w:t xml:space="preserve">s, Green Haven could </w:t>
      </w:r>
      <w:r w:rsidR="00DA6DC7">
        <w:rPr>
          <w:rFonts w:ascii="Arial" w:hAnsi="Arial" w:cs="Arial"/>
          <w:lang w:val="en-US"/>
        </w:rPr>
        <w:t xml:space="preserve">source stock from local growers. This may reduce transportation costs and improve freshness, supporting the eco-friendly brand image. </w:t>
      </w:r>
    </w:p>
    <w:p w14:paraId="08C96585" w14:textId="77777777" w:rsidR="00BE198A" w:rsidRPr="0026071A" w:rsidRDefault="00BE198A" w:rsidP="00C81161">
      <w:pPr>
        <w:spacing w:line="360" w:lineRule="auto"/>
        <w:jc w:val="both"/>
        <w:rPr>
          <w:rFonts w:ascii="Arial" w:hAnsi="Arial" w:cs="Arial"/>
          <w:lang w:val="en-US"/>
        </w:rPr>
      </w:pPr>
    </w:p>
    <w:tbl>
      <w:tblPr>
        <w:tblStyle w:val="TableGrid"/>
        <w:tblW w:w="0" w:type="auto"/>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ook w:val="04A0" w:firstRow="1" w:lastRow="0" w:firstColumn="1" w:lastColumn="0" w:noHBand="0" w:noVBand="1"/>
      </w:tblPr>
      <w:tblGrid>
        <w:gridCol w:w="6908"/>
      </w:tblGrid>
      <w:tr w:rsidR="0057293F" w:rsidRPr="0061446B" w14:paraId="05955F3F" w14:textId="77777777" w:rsidTr="00D11772">
        <w:tc>
          <w:tcPr>
            <w:tcW w:w="0" w:type="auto"/>
          </w:tcPr>
          <w:p w14:paraId="69BBB371" w14:textId="77777777" w:rsidR="009A4850" w:rsidRPr="0061446B" w:rsidRDefault="009A4850" w:rsidP="0057293F">
            <w:pPr>
              <w:spacing w:line="360" w:lineRule="auto"/>
              <w:jc w:val="center"/>
              <w:rPr>
                <w:rFonts w:ascii="Arial" w:hAnsi="Arial" w:cs="Arial"/>
                <w:b/>
                <w:bCs/>
                <w:sz w:val="20"/>
                <w:szCs w:val="20"/>
                <w:lang w:val="en-US"/>
              </w:rPr>
            </w:pPr>
          </w:p>
          <w:p w14:paraId="05EC475B" w14:textId="77777777" w:rsidR="0057293F" w:rsidRPr="0061446B" w:rsidRDefault="0057293F" w:rsidP="0057293F">
            <w:pPr>
              <w:spacing w:line="360" w:lineRule="auto"/>
              <w:jc w:val="center"/>
              <w:rPr>
                <w:rFonts w:ascii="Arial" w:hAnsi="Arial" w:cs="Arial"/>
                <w:b/>
                <w:bCs/>
                <w:sz w:val="20"/>
                <w:szCs w:val="20"/>
                <w:lang w:val="en-US"/>
              </w:rPr>
            </w:pPr>
            <w:r w:rsidRPr="0061446B">
              <w:rPr>
                <w:rFonts w:ascii="Arial" w:hAnsi="Arial" w:cs="Arial"/>
                <w:b/>
                <w:bCs/>
                <w:sz w:val="20"/>
                <w:szCs w:val="20"/>
                <w:lang w:val="en-US"/>
              </w:rPr>
              <w:t>PMI Analysis.</w:t>
            </w:r>
          </w:p>
          <w:p w14:paraId="56C95A2D" w14:textId="0DB812F3" w:rsidR="009A4850" w:rsidRPr="0061446B" w:rsidRDefault="009A4850" w:rsidP="0057293F">
            <w:pPr>
              <w:spacing w:line="360" w:lineRule="auto"/>
              <w:jc w:val="center"/>
              <w:rPr>
                <w:rFonts w:ascii="Arial" w:hAnsi="Arial" w:cs="Arial"/>
                <w:b/>
                <w:bCs/>
                <w:sz w:val="20"/>
                <w:szCs w:val="20"/>
                <w:lang w:val="en-US"/>
              </w:rPr>
            </w:pPr>
          </w:p>
        </w:tc>
      </w:tr>
      <w:tr w:rsidR="0057293F" w:rsidRPr="0061446B" w14:paraId="44EB77D6" w14:textId="77777777" w:rsidTr="00D11772">
        <w:tc>
          <w:tcPr>
            <w:tcW w:w="0" w:type="auto"/>
          </w:tcPr>
          <w:p w14:paraId="441F17C0" w14:textId="77777777" w:rsidR="009A4850" w:rsidRPr="0061446B" w:rsidRDefault="009A4850" w:rsidP="009A4850">
            <w:pPr>
              <w:spacing w:line="360" w:lineRule="auto"/>
              <w:jc w:val="center"/>
              <w:rPr>
                <w:rFonts w:ascii="Arial" w:hAnsi="Arial" w:cs="Arial"/>
                <w:b/>
                <w:bCs/>
                <w:sz w:val="20"/>
                <w:szCs w:val="20"/>
                <w:lang w:val="en-US"/>
              </w:rPr>
            </w:pPr>
          </w:p>
          <w:p w14:paraId="762C9EFB" w14:textId="6509CD8A" w:rsidR="009A4850" w:rsidRPr="0061446B" w:rsidRDefault="0057293F" w:rsidP="009A4850">
            <w:pPr>
              <w:spacing w:line="360" w:lineRule="auto"/>
              <w:jc w:val="center"/>
              <w:rPr>
                <w:rFonts w:ascii="Arial" w:hAnsi="Arial" w:cs="Arial"/>
                <w:sz w:val="20"/>
                <w:szCs w:val="20"/>
                <w:lang w:val="en-US"/>
              </w:rPr>
            </w:pPr>
            <w:r w:rsidRPr="0061446B">
              <w:rPr>
                <w:rFonts w:ascii="Arial" w:hAnsi="Arial" w:cs="Arial"/>
                <w:b/>
                <w:bCs/>
                <w:sz w:val="20"/>
                <w:szCs w:val="20"/>
                <w:lang w:val="en-US"/>
              </w:rPr>
              <w:t>Plus:</w:t>
            </w:r>
            <w:r w:rsidRPr="0061446B">
              <w:rPr>
                <w:rFonts w:ascii="Arial" w:hAnsi="Arial" w:cs="Arial"/>
                <w:sz w:val="20"/>
                <w:szCs w:val="20"/>
                <w:lang w:val="en-US"/>
              </w:rPr>
              <w:t xml:space="preserve"> </w:t>
            </w:r>
          </w:p>
          <w:p w14:paraId="4048E424" w14:textId="74DFACC5" w:rsidR="0057293F" w:rsidRPr="0061446B" w:rsidRDefault="00096BF1" w:rsidP="009A4850">
            <w:pPr>
              <w:spacing w:line="360" w:lineRule="auto"/>
              <w:jc w:val="center"/>
              <w:rPr>
                <w:rFonts w:ascii="Arial" w:hAnsi="Arial" w:cs="Arial"/>
                <w:sz w:val="20"/>
                <w:szCs w:val="20"/>
                <w:lang w:val="en-US"/>
              </w:rPr>
            </w:pPr>
            <w:r w:rsidRPr="0061446B">
              <w:rPr>
                <w:rFonts w:ascii="Arial" w:hAnsi="Arial" w:cs="Arial"/>
                <w:sz w:val="20"/>
                <w:szCs w:val="20"/>
                <w:lang w:val="en-US"/>
              </w:rPr>
              <w:t xml:space="preserve">Lower costs, </w:t>
            </w:r>
            <w:r w:rsidR="008E48A2" w:rsidRPr="0061446B">
              <w:rPr>
                <w:rFonts w:ascii="Arial" w:hAnsi="Arial" w:cs="Arial"/>
                <w:sz w:val="20"/>
                <w:szCs w:val="20"/>
                <w:lang w:val="en-US"/>
              </w:rPr>
              <w:t>support</w:t>
            </w:r>
            <w:r w:rsidRPr="0061446B">
              <w:rPr>
                <w:rFonts w:ascii="Arial" w:hAnsi="Arial" w:cs="Arial"/>
                <w:sz w:val="20"/>
                <w:szCs w:val="20"/>
                <w:lang w:val="en-US"/>
              </w:rPr>
              <w:t xml:space="preserve"> local growers, aligns with sustain</w:t>
            </w:r>
            <w:r w:rsidR="0096592C" w:rsidRPr="0061446B">
              <w:rPr>
                <w:rFonts w:ascii="Arial" w:hAnsi="Arial" w:cs="Arial"/>
                <w:sz w:val="20"/>
                <w:szCs w:val="20"/>
                <w:lang w:val="en-US"/>
              </w:rPr>
              <w:t>ability.</w:t>
            </w:r>
          </w:p>
          <w:p w14:paraId="4E73A0C5" w14:textId="6B5D5256" w:rsidR="009A4850" w:rsidRPr="0061446B" w:rsidRDefault="009A4850" w:rsidP="009A4850">
            <w:pPr>
              <w:spacing w:line="360" w:lineRule="auto"/>
              <w:jc w:val="center"/>
              <w:rPr>
                <w:rFonts w:ascii="Arial" w:hAnsi="Arial" w:cs="Arial"/>
                <w:sz w:val="20"/>
                <w:szCs w:val="20"/>
                <w:lang w:val="en-US"/>
              </w:rPr>
            </w:pPr>
          </w:p>
        </w:tc>
      </w:tr>
      <w:tr w:rsidR="0057293F" w:rsidRPr="0061446B" w14:paraId="649B9692" w14:textId="77777777" w:rsidTr="00D11772">
        <w:tc>
          <w:tcPr>
            <w:tcW w:w="0" w:type="auto"/>
          </w:tcPr>
          <w:p w14:paraId="09AAE908" w14:textId="77777777" w:rsidR="009A4850" w:rsidRPr="0061446B" w:rsidRDefault="009A4850" w:rsidP="009A4850">
            <w:pPr>
              <w:spacing w:line="360" w:lineRule="auto"/>
              <w:jc w:val="center"/>
              <w:rPr>
                <w:rFonts w:ascii="Arial" w:hAnsi="Arial" w:cs="Arial"/>
                <w:b/>
                <w:bCs/>
                <w:sz w:val="20"/>
                <w:szCs w:val="20"/>
                <w:lang w:val="en-US"/>
              </w:rPr>
            </w:pPr>
          </w:p>
          <w:p w14:paraId="19F3D04D" w14:textId="4765062E" w:rsidR="009A4850" w:rsidRPr="0061446B" w:rsidRDefault="0057293F" w:rsidP="009A4850">
            <w:pPr>
              <w:spacing w:line="360" w:lineRule="auto"/>
              <w:jc w:val="center"/>
              <w:rPr>
                <w:rFonts w:ascii="Arial" w:hAnsi="Arial" w:cs="Arial"/>
                <w:b/>
                <w:bCs/>
                <w:sz w:val="20"/>
                <w:szCs w:val="20"/>
                <w:lang w:val="en-US"/>
              </w:rPr>
            </w:pPr>
            <w:r w:rsidRPr="0061446B">
              <w:rPr>
                <w:rFonts w:ascii="Arial" w:hAnsi="Arial" w:cs="Arial"/>
                <w:b/>
                <w:bCs/>
                <w:sz w:val="20"/>
                <w:szCs w:val="20"/>
                <w:lang w:val="en-US"/>
              </w:rPr>
              <w:t xml:space="preserve">Minus: </w:t>
            </w:r>
          </w:p>
          <w:p w14:paraId="1CF1EFB9" w14:textId="7AD46243" w:rsidR="0057293F" w:rsidRPr="0061446B" w:rsidRDefault="00346C7A" w:rsidP="009A4850">
            <w:pPr>
              <w:spacing w:line="360" w:lineRule="auto"/>
              <w:jc w:val="center"/>
              <w:rPr>
                <w:rFonts w:ascii="Arial" w:hAnsi="Arial" w:cs="Arial"/>
                <w:sz w:val="20"/>
                <w:szCs w:val="20"/>
                <w:lang w:val="en-US"/>
              </w:rPr>
            </w:pPr>
            <w:r w:rsidRPr="0061446B">
              <w:rPr>
                <w:rFonts w:ascii="Arial" w:hAnsi="Arial" w:cs="Arial"/>
                <w:sz w:val="20"/>
                <w:szCs w:val="20"/>
                <w:lang w:val="en-US"/>
              </w:rPr>
              <w:t>Limited flower variety and seasonal restrictions</w:t>
            </w:r>
            <w:r w:rsidR="004B065E" w:rsidRPr="0061446B">
              <w:rPr>
                <w:rFonts w:ascii="Arial" w:hAnsi="Arial" w:cs="Arial"/>
                <w:sz w:val="20"/>
                <w:szCs w:val="20"/>
                <w:lang w:val="en-US"/>
              </w:rPr>
              <w:t>.</w:t>
            </w:r>
          </w:p>
          <w:p w14:paraId="18613785" w14:textId="28DBF933" w:rsidR="009A4850" w:rsidRPr="0061446B" w:rsidRDefault="009A4850" w:rsidP="009A4850">
            <w:pPr>
              <w:spacing w:line="360" w:lineRule="auto"/>
              <w:jc w:val="center"/>
              <w:rPr>
                <w:rFonts w:ascii="Arial" w:hAnsi="Arial" w:cs="Arial"/>
                <w:sz w:val="20"/>
                <w:szCs w:val="20"/>
                <w:lang w:val="en-US"/>
              </w:rPr>
            </w:pPr>
          </w:p>
        </w:tc>
      </w:tr>
      <w:tr w:rsidR="0057293F" w:rsidRPr="0061446B" w14:paraId="68653255" w14:textId="77777777" w:rsidTr="00D11772">
        <w:tc>
          <w:tcPr>
            <w:tcW w:w="0" w:type="auto"/>
          </w:tcPr>
          <w:p w14:paraId="22AA5E36" w14:textId="77777777" w:rsidR="009A4850" w:rsidRPr="0061446B" w:rsidRDefault="009A4850" w:rsidP="009A4850">
            <w:pPr>
              <w:spacing w:line="360" w:lineRule="auto"/>
              <w:jc w:val="center"/>
              <w:rPr>
                <w:rFonts w:ascii="Arial" w:hAnsi="Arial" w:cs="Arial"/>
                <w:b/>
                <w:bCs/>
                <w:sz w:val="20"/>
                <w:szCs w:val="20"/>
                <w:lang w:val="en-US"/>
              </w:rPr>
            </w:pPr>
          </w:p>
          <w:p w14:paraId="217372DA" w14:textId="088648FA" w:rsidR="009A4850" w:rsidRPr="0061446B" w:rsidRDefault="0057293F" w:rsidP="009A4850">
            <w:pPr>
              <w:spacing w:line="360" w:lineRule="auto"/>
              <w:jc w:val="center"/>
              <w:rPr>
                <w:rFonts w:ascii="Arial" w:hAnsi="Arial" w:cs="Arial"/>
                <w:sz w:val="20"/>
                <w:szCs w:val="20"/>
                <w:lang w:val="en-US"/>
              </w:rPr>
            </w:pPr>
            <w:r w:rsidRPr="0061446B">
              <w:rPr>
                <w:rFonts w:ascii="Arial" w:hAnsi="Arial" w:cs="Arial"/>
                <w:b/>
                <w:bCs/>
                <w:sz w:val="20"/>
                <w:szCs w:val="20"/>
                <w:lang w:val="en-US"/>
              </w:rPr>
              <w:t>Interesting:</w:t>
            </w:r>
            <w:r w:rsidRPr="0061446B">
              <w:rPr>
                <w:rFonts w:ascii="Arial" w:hAnsi="Arial" w:cs="Arial"/>
                <w:sz w:val="20"/>
                <w:szCs w:val="20"/>
                <w:lang w:val="en-US"/>
              </w:rPr>
              <w:t xml:space="preserve"> </w:t>
            </w:r>
          </w:p>
          <w:p w14:paraId="0D8F01C2" w14:textId="42431F5B" w:rsidR="009A4850" w:rsidRPr="0061446B" w:rsidRDefault="004B065E" w:rsidP="004B065E">
            <w:pPr>
              <w:spacing w:line="360" w:lineRule="auto"/>
              <w:jc w:val="center"/>
              <w:rPr>
                <w:rFonts w:ascii="Arial" w:hAnsi="Arial" w:cs="Arial"/>
                <w:sz w:val="20"/>
                <w:szCs w:val="20"/>
                <w:lang w:val="en-US"/>
              </w:rPr>
            </w:pPr>
            <w:r w:rsidRPr="0061446B">
              <w:rPr>
                <w:rFonts w:ascii="Arial" w:hAnsi="Arial" w:cs="Arial"/>
                <w:sz w:val="20"/>
                <w:szCs w:val="20"/>
                <w:lang w:val="en-US"/>
              </w:rPr>
              <w:t>Locally sourced flowers can be marketed as premiu</w:t>
            </w:r>
            <w:r w:rsidR="00DD7720" w:rsidRPr="0061446B">
              <w:rPr>
                <w:rFonts w:ascii="Arial" w:hAnsi="Arial" w:cs="Arial"/>
                <w:sz w:val="20"/>
                <w:szCs w:val="20"/>
                <w:lang w:val="en-US"/>
              </w:rPr>
              <w:t>m eco-friendly products.</w:t>
            </w:r>
          </w:p>
          <w:p w14:paraId="3FEC5427" w14:textId="43EBC33C" w:rsidR="00DD7720" w:rsidRPr="0061446B" w:rsidRDefault="00DD7720" w:rsidP="004B065E">
            <w:pPr>
              <w:spacing w:line="360" w:lineRule="auto"/>
              <w:jc w:val="center"/>
              <w:rPr>
                <w:rFonts w:ascii="Arial" w:hAnsi="Arial" w:cs="Arial"/>
                <w:sz w:val="20"/>
                <w:szCs w:val="20"/>
                <w:lang w:val="en-US"/>
              </w:rPr>
            </w:pPr>
          </w:p>
        </w:tc>
      </w:tr>
    </w:tbl>
    <w:p w14:paraId="04273063" w14:textId="77777777" w:rsidR="00C0211B" w:rsidRDefault="00C0211B" w:rsidP="00CC62D7">
      <w:pPr>
        <w:rPr>
          <w:rFonts w:ascii="Arial" w:hAnsi="Arial" w:cs="Arial"/>
        </w:rPr>
      </w:pPr>
    </w:p>
    <w:p w14:paraId="2FFFE3EC" w14:textId="77777777" w:rsidR="00996B82" w:rsidRPr="00C81161" w:rsidRDefault="00996B82" w:rsidP="00CC62D7">
      <w:pPr>
        <w:rPr>
          <w:rFonts w:ascii="Arial" w:hAnsi="Arial" w:cs="Arial"/>
        </w:rPr>
      </w:pPr>
    </w:p>
    <w:p w14:paraId="319AED0F" w14:textId="55D8B6CB" w:rsidR="0046510D" w:rsidRDefault="0046510D" w:rsidP="00CC62D7">
      <w:pPr>
        <w:rPr>
          <w:rFonts w:ascii="Arial" w:hAnsi="Arial" w:cs="Arial"/>
          <w:b/>
          <w:bCs/>
          <w:lang w:val="en-US"/>
        </w:rPr>
      </w:pPr>
      <w:r w:rsidRPr="0026071A">
        <w:rPr>
          <w:rFonts w:ascii="Arial" w:hAnsi="Arial" w:cs="Arial"/>
          <w:b/>
          <w:bCs/>
          <w:lang w:val="en-US"/>
        </w:rPr>
        <w:t>Justification:</w:t>
      </w:r>
    </w:p>
    <w:p w14:paraId="535AC02F" w14:textId="77777777" w:rsidR="00C81161" w:rsidRDefault="0046510D" w:rsidP="00C81161">
      <w:pPr>
        <w:spacing w:line="360" w:lineRule="auto"/>
        <w:jc w:val="both"/>
        <w:rPr>
          <w:rFonts w:ascii="Arial" w:hAnsi="Arial" w:cs="Arial"/>
          <w:lang w:val="en-US"/>
        </w:rPr>
      </w:pPr>
      <w:r w:rsidRPr="0026071A">
        <w:rPr>
          <w:rFonts w:ascii="Arial" w:hAnsi="Arial" w:cs="Arial"/>
          <w:lang w:val="en-US"/>
        </w:rPr>
        <w:t xml:space="preserve">This </w:t>
      </w:r>
      <w:r w:rsidR="006A5839">
        <w:rPr>
          <w:rFonts w:ascii="Arial" w:hAnsi="Arial" w:cs="Arial"/>
          <w:lang w:val="en-US"/>
        </w:rPr>
        <w:t>solution directly tackles rising import expenses and improves supply reliability</w:t>
      </w:r>
      <w:r w:rsidR="00154270">
        <w:rPr>
          <w:rFonts w:ascii="Arial" w:hAnsi="Arial" w:cs="Arial"/>
          <w:lang w:val="en-US"/>
        </w:rPr>
        <w:t>. It also enhances freshness and reduces carbon footprint</w:t>
      </w:r>
      <w:r w:rsidR="00F25410">
        <w:rPr>
          <w:rFonts w:ascii="Arial" w:hAnsi="Arial" w:cs="Arial"/>
          <w:lang w:val="en-US"/>
        </w:rPr>
        <w:t xml:space="preserve">, strengthening brand identity. Customer trends </w:t>
      </w:r>
      <w:r w:rsidR="00C0211B">
        <w:rPr>
          <w:rFonts w:ascii="Arial" w:hAnsi="Arial" w:cs="Arial"/>
          <w:lang w:val="en-US"/>
        </w:rPr>
        <w:t>show</w:t>
      </w:r>
      <w:r w:rsidR="00F25410">
        <w:rPr>
          <w:rFonts w:ascii="Arial" w:hAnsi="Arial" w:cs="Arial"/>
          <w:lang w:val="en-US"/>
        </w:rPr>
        <w:t xml:space="preserve"> increased interest in locally sourced and sustainable products, which could improve sales if marked effectively. </w:t>
      </w:r>
      <w:bookmarkStart w:id="8" w:name="_Toc216389615"/>
    </w:p>
    <w:p w14:paraId="19B041D4" w14:textId="77777777" w:rsidR="00996B82" w:rsidRDefault="00996B82" w:rsidP="00C81161">
      <w:pPr>
        <w:spacing w:line="360" w:lineRule="auto"/>
        <w:jc w:val="both"/>
        <w:rPr>
          <w:rFonts w:ascii="Arial" w:hAnsi="Arial" w:cs="Arial"/>
          <w:lang w:val="en-US"/>
        </w:rPr>
      </w:pPr>
    </w:p>
    <w:p w14:paraId="61B60F12" w14:textId="77777777" w:rsidR="00996B82" w:rsidRDefault="00996B82" w:rsidP="00C81161">
      <w:pPr>
        <w:spacing w:line="360" w:lineRule="auto"/>
        <w:jc w:val="both"/>
        <w:rPr>
          <w:rFonts w:ascii="Arial" w:hAnsi="Arial" w:cs="Arial"/>
          <w:lang w:val="en-US"/>
        </w:rPr>
      </w:pPr>
    </w:p>
    <w:p w14:paraId="6F280984" w14:textId="77777777" w:rsidR="00996B82" w:rsidRDefault="00996B82" w:rsidP="00C81161">
      <w:pPr>
        <w:spacing w:line="360" w:lineRule="auto"/>
        <w:jc w:val="both"/>
        <w:rPr>
          <w:rFonts w:ascii="Arial" w:hAnsi="Arial" w:cs="Arial"/>
          <w:lang w:val="en-US"/>
        </w:rPr>
      </w:pPr>
    </w:p>
    <w:p w14:paraId="29A49476" w14:textId="68786E30" w:rsidR="00F0190C" w:rsidRPr="00C81161" w:rsidRDefault="00F0190C" w:rsidP="00C81161">
      <w:pPr>
        <w:spacing w:line="360" w:lineRule="auto"/>
        <w:jc w:val="both"/>
        <w:rPr>
          <w:rFonts w:ascii="Arial" w:hAnsi="Arial" w:cs="Arial"/>
          <w:lang w:val="en-US"/>
        </w:rPr>
      </w:pPr>
      <w:r w:rsidRPr="0026071A">
        <w:rPr>
          <w:rFonts w:ascii="Arial" w:hAnsi="Arial" w:cs="Arial"/>
          <w:b/>
          <w:bCs/>
          <w:sz w:val="28"/>
          <w:szCs w:val="28"/>
          <w:lang w:val="en-US"/>
        </w:rPr>
        <w:lastRenderedPageBreak/>
        <w:t xml:space="preserve">Justification </w:t>
      </w:r>
      <w:r w:rsidR="00324DB8">
        <w:rPr>
          <w:rFonts w:ascii="Arial" w:hAnsi="Arial" w:cs="Arial"/>
          <w:b/>
          <w:bCs/>
          <w:sz w:val="28"/>
          <w:szCs w:val="28"/>
          <w:lang w:val="en-US"/>
        </w:rPr>
        <w:t>f</w:t>
      </w:r>
      <w:r w:rsidRPr="0026071A">
        <w:rPr>
          <w:rFonts w:ascii="Arial" w:hAnsi="Arial" w:cs="Arial"/>
          <w:b/>
          <w:bCs/>
          <w:sz w:val="28"/>
          <w:szCs w:val="28"/>
          <w:lang w:val="en-US"/>
        </w:rPr>
        <w:t>or</w:t>
      </w:r>
      <w:r w:rsidR="00BC373A" w:rsidRPr="0026071A">
        <w:rPr>
          <w:rFonts w:ascii="Arial" w:hAnsi="Arial" w:cs="Arial"/>
          <w:b/>
          <w:bCs/>
          <w:sz w:val="28"/>
          <w:szCs w:val="28"/>
          <w:lang w:val="en-US"/>
        </w:rPr>
        <w:t xml:space="preserve"> </w:t>
      </w:r>
      <w:r w:rsidR="00225B06" w:rsidRPr="0026071A">
        <w:rPr>
          <w:rFonts w:ascii="Arial" w:hAnsi="Arial" w:cs="Arial"/>
          <w:b/>
          <w:bCs/>
          <w:sz w:val="28"/>
          <w:szCs w:val="28"/>
          <w:lang w:val="en-US"/>
        </w:rPr>
        <w:t>Selected</w:t>
      </w:r>
      <w:r w:rsidR="00BC373A" w:rsidRPr="0026071A">
        <w:rPr>
          <w:rFonts w:ascii="Arial" w:hAnsi="Arial" w:cs="Arial"/>
          <w:b/>
          <w:bCs/>
          <w:sz w:val="28"/>
          <w:szCs w:val="28"/>
          <w:lang w:val="en-US"/>
        </w:rPr>
        <w:t xml:space="preserve"> Solution</w:t>
      </w:r>
      <w:r w:rsidR="00D51F8D" w:rsidRPr="0026071A">
        <w:rPr>
          <w:rFonts w:ascii="Arial" w:hAnsi="Arial" w:cs="Arial"/>
          <w:b/>
          <w:bCs/>
          <w:sz w:val="28"/>
          <w:szCs w:val="28"/>
          <w:lang w:val="en-US"/>
        </w:rPr>
        <w:t>.</w:t>
      </w:r>
      <w:bookmarkEnd w:id="8"/>
    </w:p>
    <w:p w14:paraId="0D278487" w14:textId="77777777" w:rsidR="00C0211B" w:rsidRPr="00C0211B" w:rsidRDefault="00C0211B" w:rsidP="00C0211B">
      <w:pPr>
        <w:rPr>
          <w:lang w:val="en-US"/>
        </w:rPr>
      </w:pPr>
    </w:p>
    <w:p w14:paraId="7554C3E7" w14:textId="3662B922" w:rsidR="00D51F8D" w:rsidRPr="00C20E80" w:rsidRDefault="00B103FE" w:rsidP="003500CC">
      <w:pPr>
        <w:spacing w:line="360" w:lineRule="auto"/>
        <w:rPr>
          <w:rFonts w:ascii="Arial" w:hAnsi="Arial" w:cs="Arial"/>
          <w:b/>
          <w:bCs/>
          <w:lang w:val="en-US"/>
        </w:rPr>
      </w:pPr>
      <w:r w:rsidRPr="00C20E80">
        <w:rPr>
          <w:rFonts w:ascii="Arial" w:hAnsi="Arial" w:cs="Arial"/>
          <w:b/>
          <w:bCs/>
          <w:lang w:val="en-US"/>
        </w:rPr>
        <w:t xml:space="preserve">Preferred Solution: Cost Management through Local Sourcing. </w:t>
      </w:r>
    </w:p>
    <w:p w14:paraId="7F4E55E0" w14:textId="4082E5FD" w:rsidR="00C53212" w:rsidRDefault="00D543ED" w:rsidP="00FA5112">
      <w:pPr>
        <w:spacing w:line="360" w:lineRule="auto"/>
        <w:jc w:val="both"/>
        <w:rPr>
          <w:rFonts w:ascii="Arial" w:hAnsi="Arial" w:cs="Arial"/>
          <w:lang w:val="en-US"/>
        </w:rPr>
      </w:pPr>
      <w:r>
        <w:rPr>
          <w:rFonts w:ascii="Arial" w:hAnsi="Arial" w:cs="Arial"/>
          <w:lang w:val="en-US"/>
        </w:rPr>
        <w:t xml:space="preserve">Although both solutions are beneficial, </w:t>
      </w:r>
      <w:r w:rsidR="00F15CD1">
        <w:rPr>
          <w:rFonts w:ascii="Arial" w:hAnsi="Arial" w:cs="Arial"/>
          <w:lang w:val="en-US"/>
        </w:rPr>
        <w:t xml:space="preserve">Solution B – sourcing flowers locally, is </w:t>
      </w:r>
      <w:r w:rsidR="001D0E2F">
        <w:rPr>
          <w:rFonts w:ascii="Arial" w:hAnsi="Arial" w:cs="Arial"/>
          <w:lang w:val="en-US"/>
        </w:rPr>
        <w:t xml:space="preserve">recommended as the primary strategy. It </w:t>
      </w:r>
      <w:r w:rsidR="00962586">
        <w:rPr>
          <w:rFonts w:ascii="Arial" w:hAnsi="Arial" w:cs="Arial"/>
          <w:lang w:val="en-US"/>
        </w:rPr>
        <w:t>targets the</w:t>
      </w:r>
      <w:r w:rsidR="001D0E2F">
        <w:rPr>
          <w:rFonts w:ascii="Arial" w:hAnsi="Arial" w:cs="Arial"/>
          <w:lang w:val="en-US"/>
        </w:rPr>
        <w:t xml:space="preserve"> business’s most immediate</w:t>
      </w:r>
      <w:r w:rsidR="003F5EB1">
        <w:rPr>
          <w:rFonts w:ascii="Arial" w:hAnsi="Arial" w:cs="Arial"/>
          <w:lang w:val="en-US"/>
        </w:rPr>
        <w:t xml:space="preserve"> challenge</w:t>
      </w:r>
      <w:r w:rsidR="00962586">
        <w:rPr>
          <w:rFonts w:ascii="Arial" w:hAnsi="Arial" w:cs="Arial"/>
          <w:lang w:val="en-US"/>
        </w:rPr>
        <w:t xml:space="preserve">: rising operational costs. </w:t>
      </w:r>
      <w:r w:rsidR="00C031C3">
        <w:rPr>
          <w:rFonts w:ascii="Arial" w:hAnsi="Arial" w:cs="Arial"/>
          <w:lang w:val="en-US"/>
        </w:rPr>
        <w:t>Reducing import dependency may stabilize expenses, improve product quality, and support the brand’s sustainable values.</w:t>
      </w:r>
    </w:p>
    <w:p w14:paraId="16CD91ED" w14:textId="674ABC2B" w:rsidR="00BE39F4" w:rsidRDefault="00C031C3" w:rsidP="00FA5112">
      <w:pPr>
        <w:spacing w:line="360" w:lineRule="auto"/>
        <w:jc w:val="both"/>
        <w:rPr>
          <w:rFonts w:ascii="Arial" w:hAnsi="Arial" w:cs="Arial"/>
          <w:lang w:val="en-US"/>
        </w:rPr>
      </w:pPr>
      <w:r>
        <w:rPr>
          <w:rFonts w:ascii="Arial" w:hAnsi="Arial" w:cs="Arial"/>
          <w:lang w:val="en-US"/>
        </w:rPr>
        <w:t>While Solution A has long</w:t>
      </w:r>
      <w:r w:rsidR="00683C0F">
        <w:rPr>
          <w:rFonts w:ascii="Arial" w:hAnsi="Arial" w:cs="Arial"/>
          <w:lang w:val="en-US"/>
        </w:rPr>
        <w:t xml:space="preserve">-term potential for customer engagement, it does not address the urgent financial decline as directly. </w:t>
      </w:r>
      <w:r w:rsidR="00D35E2A">
        <w:rPr>
          <w:rFonts w:ascii="Arial" w:hAnsi="Arial" w:cs="Arial"/>
          <w:lang w:val="en-US"/>
        </w:rPr>
        <w:t xml:space="preserve">Research shows that SMART </w:t>
      </w:r>
      <w:r w:rsidR="00FA5112">
        <w:rPr>
          <w:rFonts w:ascii="Arial" w:hAnsi="Arial" w:cs="Arial"/>
          <w:lang w:val="en-US"/>
        </w:rPr>
        <w:t>goal setting</w:t>
      </w:r>
      <w:r w:rsidR="00D75508">
        <w:rPr>
          <w:rFonts w:ascii="Arial" w:hAnsi="Arial" w:cs="Arial"/>
          <w:lang w:val="en-US"/>
        </w:rPr>
        <w:t xml:space="preserve"> helps small businesses create a </w:t>
      </w:r>
      <w:r w:rsidR="00363C01">
        <w:rPr>
          <w:rFonts w:ascii="Arial" w:hAnsi="Arial" w:cs="Arial"/>
          <w:lang w:val="en-US"/>
        </w:rPr>
        <w:t>clearer expectation</w:t>
      </w:r>
      <w:r w:rsidR="00D75508">
        <w:rPr>
          <w:rFonts w:ascii="Arial" w:hAnsi="Arial" w:cs="Arial"/>
          <w:lang w:val="en-US"/>
        </w:rPr>
        <w:t xml:space="preserve"> </w:t>
      </w:r>
    </w:p>
    <w:p w14:paraId="2A2F7DC0" w14:textId="74024993" w:rsidR="00C031C3" w:rsidRDefault="00D75508" w:rsidP="00FA5112">
      <w:pPr>
        <w:spacing w:line="360" w:lineRule="auto"/>
        <w:jc w:val="both"/>
        <w:rPr>
          <w:rFonts w:ascii="Arial" w:hAnsi="Arial" w:cs="Arial"/>
          <w:lang w:val="en-US"/>
        </w:rPr>
      </w:pPr>
      <w:r>
        <w:rPr>
          <w:rFonts w:ascii="Arial" w:hAnsi="Arial" w:cs="Arial"/>
          <w:lang w:val="en-US"/>
        </w:rPr>
        <w:t>and improve the chances of successful implementation</w:t>
      </w:r>
      <w:r w:rsidR="0094497C">
        <w:rPr>
          <w:rFonts w:ascii="Arial" w:hAnsi="Arial" w:cs="Arial"/>
          <w:lang w:val="en-US"/>
        </w:rPr>
        <w:t xml:space="preserve"> (Tracy, 2002). Linking the plan to SMART goals ensures progress is measurable and achievable within realistic timeframes (ProjectSmart, 2025). By prioritizing cost efficiency first, the business builds a stronger foundation for future customer-focused strategies like workshops and pa</w:t>
      </w:r>
      <w:r w:rsidR="00363C01">
        <w:rPr>
          <w:rFonts w:ascii="Arial" w:hAnsi="Arial" w:cs="Arial"/>
          <w:lang w:val="en-US"/>
        </w:rPr>
        <w:t>rtnerships.</w:t>
      </w:r>
    </w:p>
    <w:p w14:paraId="5430EDA5" w14:textId="77777777" w:rsidR="00C0211B" w:rsidRPr="00AA70ED" w:rsidRDefault="00C0211B" w:rsidP="00AA70ED">
      <w:pPr>
        <w:spacing w:line="360" w:lineRule="auto"/>
        <w:rPr>
          <w:rFonts w:ascii="Arial" w:hAnsi="Arial" w:cs="Arial"/>
          <w:lang w:val="en-US"/>
        </w:rPr>
      </w:pPr>
    </w:p>
    <w:p w14:paraId="24759B9C" w14:textId="53241EC4" w:rsidR="00F0190C" w:rsidRDefault="00F0190C" w:rsidP="00F0190C">
      <w:pPr>
        <w:pStyle w:val="Heading1"/>
        <w:rPr>
          <w:rFonts w:ascii="Arial" w:hAnsi="Arial" w:cs="Arial"/>
          <w:b/>
          <w:bCs/>
          <w:color w:val="auto"/>
          <w:sz w:val="28"/>
          <w:szCs w:val="28"/>
        </w:rPr>
      </w:pPr>
      <w:bookmarkStart w:id="9" w:name="_Toc216389616"/>
      <w:r w:rsidRPr="008F4966">
        <w:rPr>
          <w:rFonts w:ascii="Arial" w:hAnsi="Arial" w:cs="Arial"/>
          <w:b/>
          <w:bCs/>
          <w:color w:val="auto"/>
          <w:sz w:val="28"/>
          <w:szCs w:val="28"/>
          <w:lang w:val="en-US"/>
        </w:rPr>
        <w:t>R</w:t>
      </w:r>
      <w:r w:rsidRPr="008F4966">
        <w:rPr>
          <w:rFonts w:ascii="Arial" w:hAnsi="Arial" w:cs="Arial"/>
          <w:b/>
          <w:bCs/>
          <w:color w:val="auto"/>
          <w:sz w:val="28"/>
          <w:szCs w:val="28"/>
        </w:rPr>
        <w:t>isk Analysis of the Selected Solution</w:t>
      </w:r>
      <w:bookmarkStart w:id="10" w:name="_Hlk205982530"/>
      <w:bookmarkEnd w:id="9"/>
    </w:p>
    <w:p w14:paraId="09232DE4" w14:textId="77777777" w:rsidR="00C0211B" w:rsidRPr="00C0211B" w:rsidRDefault="00C0211B" w:rsidP="00C0211B"/>
    <w:p w14:paraId="1D38F49D" w14:textId="77777777" w:rsidR="00EE258D" w:rsidRDefault="008F4966" w:rsidP="00FA5112">
      <w:pPr>
        <w:spacing w:line="360" w:lineRule="auto"/>
        <w:jc w:val="both"/>
        <w:rPr>
          <w:rFonts w:ascii="Arial" w:hAnsi="Arial" w:cs="Arial"/>
        </w:rPr>
      </w:pPr>
      <w:r>
        <w:rPr>
          <w:rFonts w:ascii="Arial" w:hAnsi="Arial" w:cs="Arial"/>
        </w:rPr>
        <w:t xml:space="preserve">The main risks of </w:t>
      </w:r>
      <w:bookmarkEnd w:id="10"/>
      <w:r w:rsidR="007964F7">
        <w:rPr>
          <w:rFonts w:ascii="Arial" w:hAnsi="Arial" w:cs="Arial"/>
        </w:rPr>
        <w:t xml:space="preserve">relying on local suppliers is seasonal availability, which may limit the range of flowers offered </w:t>
      </w:r>
      <w:r w:rsidR="00B2395D">
        <w:rPr>
          <w:rFonts w:ascii="Arial" w:hAnsi="Arial" w:cs="Arial"/>
        </w:rPr>
        <w:t>throughout the year. Customers expecting exo</w:t>
      </w:r>
      <w:r w:rsidR="005F68D6">
        <w:rPr>
          <w:rFonts w:ascii="Arial" w:hAnsi="Arial" w:cs="Arial"/>
        </w:rPr>
        <w:t>tic or out-of-season products may become dissatisfied, spe</w:t>
      </w:r>
      <w:r w:rsidR="00854D50">
        <w:rPr>
          <w:rFonts w:ascii="Arial" w:hAnsi="Arial" w:cs="Arial"/>
        </w:rPr>
        <w:t>cially during key occasions such as weddings or Valentine</w:t>
      </w:r>
      <w:r w:rsidR="00026CAF">
        <w:rPr>
          <w:rFonts w:ascii="Arial" w:hAnsi="Arial" w:cs="Arial"/>
        </w:rPr>
        <w:t>’s Day. Local growers may also struggle to meet high-demand periods, creating stock shortages</w:t>
      </w:r>
      <w:r w:rsidR="00E06DB9">
        <w:rPr>
          <w:rFonts w:ascii="Arial" w:hAnsi="Arial" w:cs="Arial"/>
        </w:rPr>
        <w:t xml:space="preserve"> and potential revenue loss. These risks relate to customer expectations</w:t>
      </w:r>
      <w:r w:rsidR="009C6183">
        <w:rPr>
          <w:rFonts w:ascii="Arial" w:hAnsi="Arial" w:cs="Arial"/>
        </w:rPr>
        <w:t>, supply reliability, and financial stability. Research suggests that SMEs benefi</w:t>
      </w:r>
      <w:r w:rsidR="00D8263C">
        <w:rPr>
          <w:rFonts w:ascii="Arial" w:hAnsi="Arial" w:cs="Arial"/>
        </w:rPr>
        <w:t>t from supplier diversification strategies, as relying on a single</w:t>
      </w:r>
      <w:r w:rsidR="003D5613">
        <w:rPr>
          <w:rFonts w:ascii="Arial" w:hAnsi="Arial" w:cs="Arial"/>
        </w:rPr>
        <w:t xml:space="preserve"> supply channel increases vulnerability and disrupts</w:t>
      </w:r>
      <w:r w:rsidR="00960B9B">
        <w:rPr>
          <w:rFonts w:ascii="Arial" w:hAnsi="Arial" w:cs="Arial"/>
        </w:rPr>
        <w:t xml:space="preserve"> business continuity (Hudson, Lean &amp; Smart, 2001).</w:t>
      </w:r>
      <w:r w:rsidR="004D70E8">
        <w:rPr>
          <w:rFonts w:ascii="Arial" w:hAnsi="Arial" w:cs="Arial"/>
        </w:rPr>
        <w:t xml:space="preserve"> </w:t>
      </w:r>
      <w:r w:rsidR="006A69D1">
        <w:rPr>
          <w:rFonts w:ascii="Arial" w:hAnsi="Arial" w:cs="Arial"/>
        </w:rPr>
        <w:t>Considering risks through structured decision-making support clearer evaluation and reduces uncertainty in business planning (Williams, 2002)</w:t>
      </w:r>
      <w:r w:rsidR="00DE5BE1">
        <w:rPr>
          <w:rFonts w:ascii="Arial" w:hAnsi="Arial" w:cs="Arial"/>
        </w:rPr>
        <w:t xml:space="preserve">. </w:t>
      </w:r>
      <w:r w:rsidR="0048274A">
        <w:rPr>
          <w:rFonts w:ascii="Arial" w:hAnsi="Arial" w:cs="Arial"/>
        </w:rPr>
        <w:t xml:space="preserve">Actioning hybrid approach, primarily sourcing locally while maintaining selective imports would reduce risk while still supporting cost control and sustainability goals. </w:t>
      </w:r>
    </w:p>
    <w:p w14:paraId="12826728" w14:textId="0B8F8DA0" w:rsidR="0061007B" w:rsidRPr="00A84FDE" w:rsidRDefault="003B629C" w:rsidP="00A84FDE">
      <w:pPr>
        <w:pStyle w:val="Heading1"/>
        <w:rPr>
          <w:rFonts w:ascii="Arial" w:hAnsi="Arial" w:cs="Arial"/>
          <w:color w:val="auto"/>
          <w:sz w:val="24"/>
          <w:szCs w:val="24"/>
        </w:rPr>
      </w:pPr>
      <w:bookmarkStart w:id="11" w:name="_Toc216389617"/>
      <w:r w:rsidRPr="00A84FDE">
        <w:rPr>
          <w:rFonts w:ascii="Arial" w:hAnsi="Arial" w:cs="Arial"/>
          <w:b/>
          <w:bCs/>
          <w:color w:val="auto"/>
          <w:sz w:val="28"/>
          <w:szCs w:val="28"/>
        </w:rPr>
        <w:lastRenderedPageBreak/>
        <w:t xml:space="preserve">Plan to </w:t>
      </w:r>
      <w:r w:rsidR="003E1A46" w:rsidRPr="00A84FDE">
        <w:rPr>
          <w:rFonts w:ascii="Arial" w:hAnsi="Arial" w:cs="Arial"/>
          <w:b/>
          <w:bCs/>
          <w:color w:val="auto"/>
          <w:sz w:val="28"/>
          <w:szCs w:val="28"/>
        </w:rPr>
        <w:t>Implement</w:t>
      </w:r>
      <w:r w:rsidRPr="00A84FDE">
        <w:rPr>
          <w:rFonts w:ascii="Arial" w:hAnsi="Arial" w:cs="Arial"/>
          <w:b/>
          <w:bCs/>
          <w:color w:val="auto"/>
          <w:sz w:val="28"/>
          <w:szCs w:val="28"/>
        </w:rPr>
        <w:t xml:space="preserve"> the</w:t>
      </w:r>
      <w:r w:rsidR="003E1A46" w:rsidRPr="00A84FDE">
        <w:rPr>
          <w:rFonts w:ascii="Arial" w:hAnsi="Arial" w:cs="Arial"/>
          <w:b/>
          <w:bCs/>
          <w:color w:val="auto"/>
          <w:sz w:val="28"/>
          <w:szCs w:val="28"/>
        </w:rPr>
        <w:t xml:space="preserve"> Selected Solution</w:t>
      </w:r>
      <w:r w:rsidR="001D1582" w:rsidRPr="00A84FDE">
        <w:rPr>
          <w:rFonts w:ascii="Arial" w:hAnsi="Arial" w:cs="Arial"/>
          <w:b/>
          <w:bCs/>
          <w:color w:val="auto"/>
          <w:sz w:val="28"/>
          <w:szCs w:val="28"/>
        </w:rPr>
        <w:t>.</w:t>
      </w:r>
      <w:bookmarkEnd w:id="11"/>
    </w:p>
    <w:p w14:paraId="79E8DD78" w14:textId="77777777" w:rsidR="00312081" w:rsidRPr="00501837" w:rsidRDefault="00312081" w:rsidP="00501837">
      <w:pPr>
        <w:spacing w:line="360" w:lineRule="auto"/>
        <w:rPr>
          <w:rFonts w:ascii="Arial" w:hAnsi="Arial" w:cs="Arial"/>
        </w:rPr>
      </w:pPr>
    </w:p>
    <w:tbl>
      <w:tblPr>
        <w:tblStyle w:val="TableGrid"/>
        <w:tblW w:w="0" w:type="auto"/>
        <w:tblInd w:w="5"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ook w:val="0000" w:firstRow="0" w:lastRow="0" w:firstColumn="0" w:lastColumn="0" w:noHBand="0" w:noVBand="0"/>
      </w:tblPr>
      <w:tblGrid>
        <w:gridCol w:w="1045"/>
        <w:gridCol w:w="1003"/>
        <w:gridCol w:w="1334"/>
        <w:gridCol w:w="3765"/>
        <w:gridCol w:w="927"/>
        <w:gridCol w:w="927"/>
      </w:tblGrid>
      <w:tr w:rsidR="00364399" w:rsidRPr="00EA4DC0" w14:paraId="155174D7" w14:textId="77777777" w:rsidTr="00C60ADA">
        <w:trPr>
          <w:gridBefore w:val="1"/>
          <w:gridAfter w:val="1"/>
          <w:trHeight w:val="100"/>
        </w:trPr>
        <w:tc>
          <w:tcPr>
            <w:tcW w:w="0" w:type="auto"/>
            <w:gridSpan w:val="4"/>
          </w:tcPr>
          <w:p w14:paraId="6C59FFA4" w14:textId="4BE39E34" w:rsidR="007C0DA3" w:rsidRPr="00EA4DC0" w:rsidRDefault="00364399" w:rsidP="00182BD1">
            <w:pPr>
              <w:spacing w:line="360" w:lineRule="auto"/>
              <w:jc w:val="center"/>
              <w:rPr>
                <w:rFonts w:ascii="Arial" w:hAnsi="Arial" w:cs="Arial"/>
                <w:b/>
                <w:bCs/>
                <w:sz w:val="20"/>
                <w:szCs w:val="20"/>
              </w:rPr>
            </w:pPr>
            <w:r w:rsidRPr="00EA4DC0">
              <w:rPr>
                <w:rFonts w:ascii="Arial" w:hAnsi="Arial" w:cs="Arial"/>
                <w:b/>
                <w:bCs/>
                <w:sz w:val="20"/>
                <w:szCs w:val="20"/>
              </w:rPr>
              <w:t>Implementation Timeline for Local Suppliers Solution</w:t>
            </w:r>
            <w:r w:rsidR="007C0DA3" w:rsidRPr="00EA4DC0">
              <w:rPr>
                <w:rFonts w:ascii="Arial" w:hAnsi="Arial" w:cs="Arial"/>
                <w:b/>
                <w:bCs/>
                <w:sz w:val="20"/>
                <w:szCs w:val="20"/>
              </w:rPr>
              <w:t>.</w:t>
            </w:r>
          </w:p>
          <w:p w14:paraId="74F27A79" w14:textId="7AE633B1" w:rsidR="00364399" w:rsidRPr="00EA4DC0" w:rsidRDefault="00364399" w:rsidP="00182BD1">
            <w:pPr>
              <w:spacing w:line="360" w:lineRule="auto"/>
              <w:jc w:val="center"/>
              <w:rPr>
                <w:rFonts w:ascii="Arial" w:hAnsi="Arial" w:cs="Arial"/>
                <w:b/>
                <w:bCs/>
                <w:sz w:val="20"/>
                <w:szCs w:val="20"/>
              </w:rPr>
            </w:pPr>
            <w:r w:rsidRPr="00EA4DC0">
              <w:rPr>
                <w:rFonts w:ascii="Arial" w:hAnsi="Arial" w:cs="Arial"/>
                <w:b/>
                <w:bCs/>
                <w:sz w:val="20"/>
                <w:szCs w:val="20"/>
              </w:rPr>
              <w:t>(up to Week12)</w:t>
            </w:r>
          </w:p>
        </w:tc>
      </w:tr>
      <w:tr w:rsidR="00841CD5" w:rsidRPr="00EA4DC0" w14:paraId="6909074B" w14:textId="77777777" w:rsidTr="00C60ADA">
        <w:tblPrEx>
          <w:tblLook w:val="04A0" w:firstRow="1" w:lastRow="0" w:firstColumn="1" w:lastColumn="0" w:noHBand="0" w:noVBand="1"/>
        </w:tblPrEx>
        <w:tc>
          <w:tcPr>
            <w:tcW w:w="0" w:type="auto"/>
            <w:gridSpan w:val="2"/>
          </w:tcPr>
          <w:p w14:paraId="24C3C923" w14:textId="77777777" w:rsidR="00EA4DC0" w:rsidRDefault="00EA4DC0" w:rsidP="00182BD1">
            <w:pPr>
              <w:spacing w:line="360" w:lineRule="auto"/>
              <w:jc w:val="center"/>
              <w:rPr>
                <w:rFonts w:ascii="Arial" w:hAnsi="Arial" w:cs="Arial"/>
                <w:b/>
                <w:bCs/>
                <w:sz w:val="20"/>
                <w:szCs w:val="20"/>
              </w:rPr>
            </w:pPr>
          </w:p>
          <w:p w14:paraId="08765A19" w14:textId="5CEA54CB" w:rsidR="00841CD5" w:rsidRPr="00EA4DC0" w:rsidRDefault="005B0C35" w:rsidP="00182BD1">
            <w:pPr>
              <w:spacing w:line="360" w:lineRule="auto"/>
              <w:jc w:val="center"/>
              <w:rPr>
                <w:rFonts w:ascii="Arial" w:hAnsi="Arial" w:cs="Arial"/>
                <w:b/>
                <w:bCs/>
                <w:sz w:val="20"/>
                <w:szCs w:val="20"/>
              </w:rPr>
            </w:pPr>
            <w:r w:rsidRPr="00EA4DC0">
              <w:rPr>
                <w:rFonts w:ascii="Arial" w:hAnsi="Arial" w:cs="Arial"/>
                <w:b/>
                <w:bCs/>
                <w:sz w:val="20"/>
                <w:szCs w:val="20"/>
              </w:rPr>
              <w:t>Stage</w:t>
            </w:r>
          </w:p>
          <w:p w14:paraId="6A149703" w14:textId="3891F699" w:rsidR="00BE1C04" w:rsidRPr="00EA4DC0" w:rsidRDefault="00BE1C04" w:rsidP="00182BD1">
            <w:pPr>
              <w:spacing w:line="360" w:lineRule="auto"/>
              <w:jc w:val="center"/>
              <w:rPr>
                <w:rFonts w:ascii="Arial" w:hAnsi="Arial" w:cs="Arial"/>
                <w:b/>
                <w:bCs/>
                <w:sz w:val="20"/>
                <w:szCs w:val="20"/>
              </w:rPr>
            </w:pPr>
          </w:p>
        </w:tc>
        <w:tc>
          <w:tcPr>
            <w:tcW w:w="0" w:type="auto"/>
          </w:tcPr>
          <w:p w14:paraId="0E6F3FAC" w14:textId="77777777" w:rsidR="00EA4DC0" w:rsidRDefault="00EA4DC0" w:rsidP="00182BD1">
            <w:pPr>
              <w:spacing w:line="360" w:lineRule="auto"/>
              <w:jc w:val="center"/>
              <w:rPr>
                <w:rFonts w:ascii="Arial" w:hAnsi="Arial" w:cs="Arial"/>
                <w:b/>
                <w:bCs/>
                <w:sz w:val="20"/>
                <w:szCs w:val="20"/>
              </w:rPr>
            </w:pPr>
          </w:p>
          <w:p w14:paraId="32F24E38" w14:textId="1A6777E5" w:rsidR="00841CD5" w:rsidRPr="00EA4DC0" w:rsidRDefault="00D615B8" w:rsidP="00182BD1">
            <w:pPr>
              <w:spacing w:line="360" w:lineRule="auto"/>
              <w:jc w:val="center"/>
              <w:rPr>
                <w:rFonts w:ascii="Arial" w:hAnsi="Arial" w:cs="Arial"/>
                <w:b/>
                <w:bCs/>
                <w:sz w:val="20"/>
                <w:szCs w:val="20"/>
              </w:rPr>
            </w:pPr>
            <w:r w:rsidRPr="00EA4DC0">
              <w:rPr>
                <w:rFonts w:ascii="Arial" w:hAnsi="Arial" w:cs="Arial"/>
                <w:b/>
                <w:bCs/>
                <w:sz w:val="20"/>
                <w:szCs w:val="20"/>
              </w:rPr>
              <w:t>T</w:t>
            </w:r>
            <w:r w:rsidR="00EB46FC" w:rsidRPr="00EA4DC0">
              <w:rPr>
                <w:rFonts w:ascii="Arial" w:hAnsi="Arial" w:cs="Arial"/>
                <w:b/>
                <w:bCs/>
                <w:sz w:val="20"/>
                <w:szCs w:val="20"/>
              </w:rPr>
              <w:t>imeframe</w:t>
            </w:r>
          </w:p>
        </w:tc>
        <w:tc>
          <w:tcPr>
            <w:tcW w:w="0" w:type="auto"/>
          </w:tcPr>
          <w:p w14:paraId="774B2495" w14:textId="77777777" w:rsidR="00EA4DC0" w:rsidRDefault="00EA4DC0" w:rsidP="00182BD1">
            <w:pPr>
              <w:spacing w:line="360" w:lineRule="auto"/>
              <w:jc w:val="center"/>
              <w:rPr>
                <w:rFonts w:ascii="Arial" w:hAnsi="Arial" w:cs="Arial"/>
                <w:b/>
                <w:bCs/>
                <w:sz w:val="20"/>
                <w:szCs w:val="20"/>
              </w:rPr>
            </w:pPr>
          </w:p>
          <w:p w14:paraId="14AF9C0E" w14:textId="6AC088C0" w:rsidR="00841CD5" w:rsidRPr="00EA4DC0" w:rsidRDefault="00EB46FC" w:rsidP="00182BD1">
            <w:pPr>
              <w:spacing w:line="360" w:lineRule="auto"/>
              <w:jc w:val="center"/>
              <w:rPr>
                <w:rFonts w:ascii="Arial" w:hAnsi="Arial" w:cs="Arial"/>
                <w:b/>
                <w:bCs/>
                <w:sz w:val="20"/>
                <w:szCs w:val="20"/>
              </w:rPr>
            </w:pPr>
            <w:r w:rsidRPr="00EA4DC0">
              <w:rPr>
                <w:rFonts w:ascii="Arial" w:hAnsi="Arial" w:cs="Arial"/>
                <w:b/>
                <w:bCs/>
                <w:sz w:val="20"/>
                <w:szCs w:val="20"/>
              </w:rPr>
              <w:t>Main Tasks</w:t>
            </w:r>
          </w:p>
        </w:tc>
        <w:tc>
          <w:tcPr>
            <w:tcW w:w="0" w:type="auto"/>
            <w:gridSpan w:val="2"/>
          </w:tcPr>
          <w:p w14:paraId="35731132" w14:textId="77777777" w:rsidR="00EA4DC0" w:rsidRDefault="00EA4DC0" w:rsidP="00182BD1">
            <w:pPr>
              <w:spacing w:line="360" w:lineRule="auto"/>
              <w:jc w:val="center"/>
              <w:rPr>
                <w:rFonts w:ascii="Arial" w:hAnsi="Arial" w:cs="Arial"/>
                <w:b/>
                <w:bCs/>
                <w:sz w:val="20"/>
                <w:szCs w:val="20"/>
              </w:rPr>
            </w:pPr>
          </w:p>
          <w:p w14:paraId="3002732B" w14:textId="18C76B7B" w:rsidR="00841CD5" w:rsidRPr="00EA4DC0" w:rsidRDefault="00EB46FC" w:rsidP="00182BD1">
            <w:pPr>
              <w:spacing w:line="360" w:lineRule="auto"/>
              <w:jc w:val="center"/>
              <w:rPr>
                <w:rFonts w:ascii="Arial" w:hAnsi="Arial" w:cs="Arial"/>
                <w:b/>
                <w:bCs/>
                <w:sz w:val="20"/>
                <w:szCs w:val="20"/>
              </w:rPr>
            </w:pPr>
            <w:r w:rsidRPr="00EA4DC0">
              <w:rPr>
                <w:rFonts w:ascii="Arial" w:hAnsi="Arial" w:cs="Arial"/>
                <w:b/>
                <w:bCs/>
                <w:sz w:val="20"/>
                <w:szCs w:val="20"/>
              </w:rPr>
              <w:t>Responsibility</w:t>
            </w:r>
          </w:p>
        </w:tc>
      </w:tr>
      <w:tr w:rsidR="00841CD5" w:rsidRPr="00EA4DC0" w14:paraId="22FFC330" w14:textId="77777777" w:rsidTr="00C60ADA">
        <w:tblPrEx>
          <w:tblLook w:val="04A0" w:firstRow="1" w:lastRow="0" w:firstColumn="1" w:lastColumn="0" w:noHBand="0" w:noVBand="1"/>
        </w:tblPrEx>
        <w:tc>
          <w:tcPr>
            <w:tcW w:w="0" w:type="auto"/>
            <w:gridSpan w:val="2"/>
          </w:tcPr>
          <w:p w14:paraId="46E6FDF9" w14:textId="77777777" w:rsidR="00014C2E" w:rsidRPr="00EA4DC0" w:rsidRDefault="00014C2E" w:rsidP="00182BD1">
            <w:pPr>
              <w:spacing w:line="360" w:lineRule="auto"/>
              <w:jc w:val="center"/>
              <w:rPr>
                <w:rFonts w:ascii="Arial" w:hAnsi="Arial" w:cs="Arial"/>
                <w:sz w:val="20"/>
                <w:szCs w:val="20"/>
              </w:rPr>
            </w:pPr>
          </w:p>
          <w:p w14:paraId="1A69BDD0" w14:textId="3AF7939F" w:rsidR="00841CD5" w:rsidRPr="00EA4DC0" w:rsidRDefault="00AB33B4" w:rsidP="00182BD1">
            <w:pPr>
              <w:spacing w:line="360" w:lineRule="auto"/>
              <w:jc w:val="center"/>
              <w:rPr>
                <w:rFonts w:ascii="Arial" w:hAnsi="Arial" w:cs="Arial"/>
                <w:sz w:val="20"/>
                <w:szCs w:val="20"/>
              </w:rPr>
            </w:pPr>
            <w:r w:rsidRPr="00EA4DC0">
              <w:rPr>
                <w:rFonts w:ascii="Arial" w:hAnsi="Arial" w:cs="Arial"/>
                <w:sz w:val="20"/>
                <w:szCs w:val="20"/>
              </w:rPr>
              <w:t>Supplier Search</w:t>
            </w:r>
          </w:p>
        </w:tc>
        <w:tc>
          <w:tcPr>
            <w:tcW w:w="0" w:type="auto"/>
          </w:tcPr>
          <w:p w14:paraId="16743958" w14:textId="77777777" w:rsidR="000F407C" w:rsidRPr="00EA4DC0" w:rsidRDefault="000F407C" w:rsidP="00182BD1">
            <w:pPr>
              <w:spacing w:line="360" w:lineRule="auto"/>
              <w:jc w:val="center"/>
              <w:rPr>
                <w:rFonts w:ascii="Arial" w:hAnsi="Arial" w:cs="Arial"/>
                <w:sz w:val="20"/>
                <w:szCs w:val="20"/>
              </w:rPr>
            </w:pPr>
          </w:p>
          <w:p w14:paraId="65A387D0" w14:textId="11161019" w:rsidR="00841CD5" w:rsidRPr="00EA4DC0" w:rsidRDefault="00AB33B4" w:rsidP="00182BD1">
            <w:pPr>
              <w:spacing w:line="360" w:lineRule="auto"/>
              <w:jc w:val="center"/>
              <w:rPr>
                <w:rFonts w:ascii="Arial" w:hAnsi="Arial" w:cs="Arial"/>
                <w:sz w:val="20"/>
                <w:szCs w:val="20"/>
              </w:rPr>
            </w:pPr>
            <w:r w:rsidRPr="00EA4DC0">
              <w:rPr>
                <w:rFonts w:ascii="Arial" w:hAnsi="Arial" w:cs="Arial"/>
                <w:sz w:val="20"/>
                <w:szCs w:val="20"/>
              </w:rPr>
              <w:t>Weeks 1 – 2</w:t>
            </w:r>
          </w:p>
        </w:tc>
        <w:tc>
          <w:tcPr>
            <w:tcW w:w="0" w:type="auto"/>
          </w:tcPr>
          <w:p w14:paraId="4C015902" w14:textId="77777777" w:rsidR="00EA4DC0" w:rsidRDefault="00EA4DC0" w:rsidP="00373771">
            <w:pPr>
              <w:spacing w:line="360" w:lineRule="auto"/>
              <w:jc w:val="center"/>
              <w:rPr>
                <w:rFonts w:ascii="Arial" w:hAnsi="Arial" w:cs="Arial"/>
                <w:sz w:val="20"/>
                <w:szCs w:val="20"/>
              </w:rPr>
            </w:pPr>
          </w:p>
          <w:p w14:paraId="4D9E19B1" w14:textId="47420D34" w:rsidR="00841CD5" w:rsidRPr="00EA4DC0" w:rsidRDefault="00AB33B4" w:rsidP="00373771">
            <w:pPr>
              <w:spacing w:line="360" w:lineRule="auto"/>
              <w:jc w:val="center"/>
              <w:rPr>
                <w:rFonts w:ascii="Arial" w:hAnsi="Arial" w:cs="Arial"/>
                <w:sz w:val="20"/>
                <w:szCs w:val="20"/>
              </w:rPr>
            </w:pPr>
            <w:r w:rsidRPr="00EA4DC0">
              <w:rPr>
                <w:rFonts w:ascii="Arial" w:hAnsi="Arial" w:cs="Arial"/>
                <w:sz w:val="20"/>
                <w:szCs w:val="20"/>
              </w:rPr>
              <w:t>Identify local growers</w:t>
            </w:r>
            <w:r w:rsidR="002D63BD" w:rsidRPr="00EA4DC0">
              <w:rPr>
                <w:rFonts w:ascii="Arial" w:hAnsi="Arial" w:cs="Arial"/>
                <w:sz w:val="20"/>
                <w:szCs w:val="20"/>
              </w:rPr>
              <w:t>, compare prices, s</w:t>
            </w:r>
            <w:r w:rsidR="00E9562C" w:rsidRPr="00EA4DC0">
              <w:rPr>
                <w:rFonts w:ascii="Arial" w:hAnsi="Arial" w:cs="Arial"/>
                <w:sz w:val="20"/>
                <w:szCs w:val="20"/>
              </w:rPr>
              <w:t xml:space="preserve">easonal </w:t>
            </w:r>
            <w:r w:rsidR="002B3EF3" w:rsidRPr="00EA4DC0">
              <w:rPr>
                <w:rFonts w:ascii="Arial" w:hAnsi="Arial" w:cs="Arial"/>
                <w:sz w:val="20"/>
                <w:szCs w:val="20"/>
              </w:rPr>
              <w:t>ranges</w:t>
            </w:r>
          </w:p>
        </w:tc>
        <w:tc>
          <w:tcPr>
            <w:tcW w:w="0" w:type="auto"/>
            <w:gridSpan w:val="2"/>
          </w:tcPr>
          <w:p w14:paraId="61D4631D" w14:textId="77777777" w:rsidR="00373771" w:rsidRPr="00EA4DC0" w:rsidRDefault="00373771" w:rsidP="00182BD1">
            <w:pPr>
              <w:spacing w:line="360" w:lineRule="auto"/>
              <w:jc w:val="center"/>
              <w:rPr>
                <w:rFonts w:ascii="Arial" w:hAnsi="Arial" w:cs="Arial"/>
                <w:sz w:val="20"/>
                <w:szCs w:val="20"/>
              </w:rPr>
            </w:pPr>
          </w:p>
          <w:p w14:paraId="454C810E" w14:textId="2C3AAB8F" w:rsidR="00841CD5" w:rsidRPr="00EA4DC0" w:rsidRDefault="00BC6141" w:rsidP="00182BD1">
            <w:pPr>
              <w:spacing w:line="360" w:lineRule="auto"/>
              <w:jc w:val="center"/>
              <w:rPr>
                <w:rFonts w:ascii="Arial" w:hAnsi="Arial" w:cs="Arial"/>
                <w:sz w:val="20"/>
                <w:szCs w:val="20"/>
              </w:rPr>
            </w:pPr>
            <w:r w:rsidRPr="00EA4DC0">
              <w:rPr>
                <w:rFonts w:ascii="Arial" w:hAnsi="Arial" w:cs="Arial"/>
                <w:sz w:val="20"/>
                <w:szCs w:val="20"/>
              </w:rPr>
              <w:t xml:space="preserve">Liam </w:t>
            </w:r>
            <w:r w:rsidR="00F0690B" w:rsidRPr="00EA4DC0">
              <w:rPr>
                <w:rFonts w:ascii="Arial" w:hAnsi="Arial" w:cs="Arial"/>
                <w:sz w:val="20"/>
                <w:szCs w:val="20"/>
              </w:rPr>
              <w:t>&amp; Priya</w:t>
            </w:r>
            <w:r w:rsidR="00FB26F8" w:rsidRPr="00EA4DC0">
              <w:rPr>
                <w:rFonts w:ascii="Arial" w:hAnsi="Arial" w:cs="Arial"/>
                <w:sz w:val="20"/>
                <w:szCs w:val="20"/>
              </w:rPr>
              <w:t>.</w:t>
            </w:r>
          </w:p>
        </w:tc>
      </w:tr>
      <w:tr w:rsidR="00841CD5" w:rsidRPr="00EA4DC0" w14:paraId="0D0F1153" w14:textId="77777777" w:rsidTr="00C60ADA">
        <w:tblPrEx>
          <w:tblLook w:val="04A0" w:firstRow="1" w:lastRow="0" w:firstColumn="1" w:lastColumn="0" w:noHBand="0" w:noVBand="1"/>
        </w:tblPrEx>
        <w:tc>
          <w:tcPr>
            <w:tcW w:w="0" w:type="auto"/>
            <w:gridSpan w:val="2"/>
          </w:tcPr>
          <w:p w14:paraId="654E80CE" w14:textId="77777777" w:rsidR="00014C2E" w:rsidRPr="00EA4DC0" w:rsidRDefault="00014C2E" w:rsidP="00182BD1">
            <w:pPr>
              <w:spacing w:line="360" w:lineRule="auto"/>
              <w:jc w:val="center"/>
              <w:rPr>
                <w:rFonts w:ascii="Arial" w:hAnsi="Arial" w:cs="Arial"/>
                <w:sz w:val="20"/>
                <w:szCs w:val="20"/>
              </w:rPr>
            </w:pPr>
          </w:p>
          <w:p w14:paraId="48EFDEC1" w14:textId="26AA10AD" w:rsidR="00841CD5" w:rsidRPr="00EA4DC0" w:rsidRDefault="00F0690B" w:rsidP="00182BD1">
            <w:pPr>
              <w:spacing w:line="360" w:lineRule="auto"/>
              <w:jc w:val="center"/>
              <w:rPr>
                <w:rFonts w:ascii="Arial" w:hAnsi="Arial" w:cs="Arial"/>
                <w:sz w:val="20"/>
                <w:szCs w:val="20"/>
              </w:rPr>
            </w:pPr>
            <w:r w:rsidRPr="00EA4DC0">
              <w:rPr>
                <w:rFonts w:ascii="Arial" w:hAnsi="Arial" w:cs="Arial"/>
                <w:sz w:val="20"/>
                <w:szCs w:val="20"/>
              </w:rPr>
              <w:t>Negotiation and Agreements</w:t>
            </w:r>
          </w:p>
        </w:tc>
        <w:tc>
          <w:tcPr>
            <w:tcW w:w="0" w:type="auto"/>
          </w:tcPr>
          <w:p w14:paraId="441C819A" w14:textId="77777777" w:rsidR="000F407C" w:rsidRPr="00EA4DC0" w:rsidRDefault="000F407C" w:rsidP="00182BD1">
            <w:pPr>
              <w:spacing w:line="360" w:lineRule="auto"/>
              <w:jc w:val="center"/>
              <w:rPr>
                <w:rFonts w:ascii="Arial" w:hAnsi="Arial" w:cs="Arial"/>
                <w:sz w:val="20"/>
                <w:szCs w:val="20"/>
              </w:rPr>
            </w:pPr>
          </w:p>
          <w:p w14:paraId="3541758B" w14:textId="14A4B775" w:rsidR="00841CD5" w:rsidRPr="00EA4DC0" w:rsidRDefault="00B57E7A" w:rsidP="000F407C">
            <w:pPr>
              <w:spacing w:line="360" w:lineRule="auto"/>
              <w:jc w:val="center"/>
              <w:rPr>
                <w:rFonts w:ascii="Arial" w:hAnsi="Arial" w:cs="Arial"/>
                <w:sz w:val="20"/>
                <w:szCs w:val="20"/>
              </w:rPr>
            </w:pPr>
            <w:r w:rsidRPr="00EA4DC0">
              <w:rPr>
                <w:rFonts w:ascii="Arial" w:hAnsi="Arial" w:cs="Arial"/>
                <w:sz w:val="20"/>
                <w:szCs w:val="20"/>
              </w:rPr>
              <w:t>Weeks 3 – 6</w:t>
            </w:r>
          </w:p>
        </w:tc>
        <w:tc>
          <w:tcPr>
            <w:tcW w:w="0" w:type="auto"/>
          </w:tcPr>
          <w:p w14:paraId="5987BBF2" w14:textId="77777777" w:rsidR="00EA4DC0" w:rsidRDefault="00EA4DC0" w:rsidP="00373771">
            <w:pPr>
              <w:spacing w:line="360" w:lineRule="auto"/>
              <w:jc w:val="center"/>
              <w:rPr>
                <w:rFonts w:ascii="Arial" w:hAnsi="Arial" w:cs="Arial"/>
                <w:sz w:val="20"/>
                <w:szCs w:val="20"/>
              </w:rPr>
            </w:pPr>
          </w:p>
          <w:p w14:paraId="2B4730C3" w14:textId="275DEE32" w:rsidR="00841CD5" w:rsidRPr="00EA4DC0" w:rsidRDefault="00B57E7A" w:rsidP="00373771">
            <w:pPr>
              <w:spacing w:line="360" w:lineRule="auto"/>
              <w:jc w:val="center"/>
              <w:rPr>
                <w:rFonts w:ascii="Arial" w:hAnsi="Arial" w:cs="Arial"/>
                <w:sz w:val="20"/>
                <w:szCs w:val="20"/>
              </w:rPr>
            </w:pPr>
            <w:r w:rsidRPr="00EA4DC0">
              <w:rPr>
                <w:rFonts w:ascii="Arial" w:hAnsi="Arial" w:cs="Arial"/>
                <w:sz w:val="20"/>
                <w:szCs w:val="20"/>
              </w:rPr>
              <w:t>Meet suppliers, delivery sche</w:t>
            </w:r>
            <w:r w:rsidR="00EE486F" w:rsidRPr="00EA4DC0">
              <w:rPr>
                <w:rFonts w:ascii="Arial" w:hAnsi="Arial" w:cs="Arial"/>
                <w:sz w:val="20"/>
                <w:szCs w:val="20"/>
              </w:rPr>
              <w:t>dules, quality standards</w:t>
            </w:r>
            <w:r w:rsidR="00FB26F8" w:rsidRPr="00EA4DC0">
              <w:rPr>
                <w:rFonts w:ascii="Arial" w:hAnsi="Arial" w:cs="Arial"/>
                <w:sz w:val="20"/>
                <w:szCs w:val="20"/>
              </w:rPr>
              <w:t>.</w:t>
            </w:r>
          </w:p>
        </w:tc>
        <w:tc>
          <w:tcPr>
            <w:tcW w:w="0" w:type="auto"/>
            <w:gridSpan w:val="2"/>
          </w:tcPr>
          <w:p w14:paraId="7CB81ED4" w14:textId="77777777" w:rsidR="00373771" w:rsidRPr="00EA4DC0" w:rsidRDefault="00373771" w:rsidP="00182BD1">
            <w:pPr>
              <w:spacing w:line="360" w:lineRule="auto"/>
              <w:jc w:val="center"/>
              <w:rPr>
                <w:rFonts w:ascii="Arial" w:hAnsi="Arial" w:cs="Arial"/>
                <w:sz w:val="20"/>
                <w:szCs w:val="20"/>
              </w:rPr>
            </w:pPr>
          </w:p>
          <w:p w14:paraId="65266574" w14:textId="2BEB4B65" w:rsidR="00841CD5" w:rsidRPr="00EA4DC0" w:rsidRDefault="00EE486F" w:rsidP="00182BD1">
            <w:pPr>
              <w:spacing w:line="360" w:lineRule="auto"/>
              <w:jc w:val="center"/>
              <w:rPr>
                <w:rFonts w:ascii="Arial" w:hAnsi="Arial" w:cs="Arial"/>
                <w:sz w:val="20"/>
                <w:szCs w:val="20"/>
              </w:rPr>
            </w:pPr>
            <w:r w:rsidRPr="00EA4DC0">
              <w:rPr>
                <w:rFonts w:ascii="Arial" w:hAnsi="Arial" w:cs="Arial"/>
                <w:sz w:val="20"/>
                <w:szCs w:val="20"/>
              </w:rPr>
              <w:t>Liam &amp; Priya</w:t>
            </w:r>
            <w:r w:rsidR="00FB26F8" w:rsidRPr="00EA4DC0">
              <w:rPr>
                <w:rFonts w:ascii="Arial" w:hAnsi="Arial" w:cs="Arial"/>
                <w:sz w:val="20"/>
                <w:szCs w:val="20"/>
              </w:rPr>
              <w:t>.</w:t>
            </w:r>
          </w:p>
        </w:tc>
      </w:tr>
      <w:tr w:rsidR="00841CD5" w:rsidRPr="00EA4DC0" w14:paraId="618C6EFF" w14:textId="77777777" w:rsidTr="00C60ADA">
        <w:tblPrEx>
          <w:tblLook w:val="04A0" w:firstRow="1" w:lastRow="0" w:firstColumn="1" w:lastColumn="0" w:noHBand="0" w:noVBand="1"/>
        </w:tblPrEx>
        <w:tc>
          <w:tcPr>
            <w:tcW w:w="0" w:type="auto"/>
            <w:gridSpan w:val="2"/>
          </w:tcPr>
          <w:p w14:paraId="7AC804FC" w14:textId="77777777" w:rsidR="00014C2E" w:rsidRPr="00EA4DC0" w:rsidRDefault="00014C2E" w:rsidP="00182BD1">
            <w:pPr>
              <w:spacing w:line="360" w:lineRule="auto"/>
              <w:jc w:val="center"/>
              <w:rPr>
                <w:rFonts w:ascii="Arial" w:hAnsi="Arial" w:cs="Arial"/>
                <w:sz w:val="20"/>
                <w:szCs w:val="20"/>
              </w:rPr>
            </w:pPr>
          </w:p>
          <w:p w14:paraId="16184C23" w14:textId="0FB05560" w:rsidR="00841CD5" w:rsidRPr="00EA4DC0" w:rsidRDefault="00EE486F" w:rsidP="00182BD1">
            <w:pPr>
              <w:spacing w:line="360" w:lineRule="auto"/>
              <w:jc w:val="center"/>
              <w:rPr>
                <w:rFonts w:ascii="Arial" w:hAnsi="Arial" w:cs="Arial"/>
                <w:sz w:val="20"/>
                <w:szCs w:val="20"/>
              </w:rPr>
            </w:pPr>
            <w:r w:rsidRPr="00EA4DC0">
              <w:rPr>
                <w:rFonts w:ascii="Arial" w:hAnsi="Arial" w:cs="Arial"/>
                <w:sz w:val="20"/>
                <w:szCs w:val="20"/>
              </w:rPr>
              <w:t>Trial and Adjustment</w:t>
            </w:r>
          </w:p>
        </w:tc>
        <w:tc>
          <w:tcPr>
            <w:tcW w:w="0" w:type="auto"/>
          </w:tcPr>
          <w:p w14:paraId="6565DF39" w14:textId="77777777" w:rsidR="000F407C" w:rsidRPr="00EA4DC0" w:rsidRDefault="000F407C" w:rsidP="00182BD1">
            <w:pPr>
              <w:spacing w:line="360" w:lineRule="auto"/>
              <w:jc w:val="center"/>
              <w:rPr>
                <w:rFonts w:ascii="Arial" w:hAnsi="Arial" w:cs="Arial"/>
                <w:sz w:val="20"/>
                <w:szCs w:val="20"/>
              </w:rPr>
            </w:pPr>
          </w:p>
          <w:p w14:paraId="3D2D89EC" w14:textId="2FFBAE99" w:rsidR="00841CD5" w:rsidRPr="00EA4DC0" w:rsidRDefault="00EE486F" w:rsidP="00182BD1">
            <w:pPr>
              <w:spacing w:line="360" w:lineRule="auto"/>
              <w:jc w:val="center"/>
              <w:rPr>
                <w:rFonts w:ascii="Arial" w:hAnsi="Arial" w:cs="Arial"/>
                <w:sz w:val="20"/>
                <w:szCs w:val="20"/>
              </w:rPr>
            </w:pPr>
            <w:r w:rsidRPr="00EA4DC0">
              <w:rPr>
                <w:rFonts w:ascii="Arial" w:hAnsi="Arial" w:cs="Arial"/>
                <w:sz w:val="20"/>
                <w:szCs w:val="20"/>
              </w:rPr>
              <w:t xml:space="preserve">Weeks </w:t>
            </w:r>
            <w:r w:rsidR="00264C3C" w:rsidRPr="00EA4DC0">
              <w:rPr>
                <w:rFonts w:ascii="Arial" w:hAnsi="Arial" w:cs="Arial"/>
                <w:sz w:val="20"/>
                <w:szCs w:val="20"/>
              </w:rPr>
              <w:t>7 – 12</w:t>
            </w:r>
          </w:p>
        </w:tc>
        <w:tc>
          <w:tcPr>
            <w:tcW w:w="0" w:type="auto"/>
          </w:tcPr>
          <w:p w14:paraId="0B85CEDF" w14:textId="77777777" w:rsidR="00EA4DC0" w:rsidRDefault="00EA4DC0" w:rsidP="00373771">
            <w:pPr>
              <w:spacing w:line="360" w:lineRule="auto"/>
              <w:jc w:val="center"/>
              <w:rPr>
                <w:rFonts w:ascii="Arial" w:hAnsi="Arial" w:cs="Arial"/>
                <w:sz w:val="20"/>
                <w:szCs w:val="20"/>
              </w:rPr>
            </w:pPr>
          </w:p>
          <w:p w14:paraId="1710E6D9" w14:textId="1E89120A" w:rsidR="00841CD5" w:rsidRPr="00EA4DC0" w:rsidRDefault="00E1198F" w:rsidP="00373771">
            <w:pPr>
              <w:spacing w:line="360" w:lineRule="auto"/>
              <w:jc w:val="center"/>
              <w:rPr>
                <w:rFonts w:ascii="Arial" w:hAnsi="Arial" w:cs="Arial"/>
                <w:sz w:val="20"/>
                <w:szCs w:val="20"/>
              </w:rPr>
            </w:pPr>
            <w:r w:rsidRPr="00EA4DC0">
              <w:rPr>
                <w:rFonts w:ascii="Arial" w:hAnsi="Arial" w:cs="Arial"/>
                <w:sz w:val="20"/>
                <w:szCs w:val="20"/>
              </w:rPr>
              <w:t>Monitor customer feedback, sales performance, supply reliability.</w:t>
            </w:r>
          </w:p>
        </w:tc>
        <w:tc>
          <w:tcPr>
            <w:tcW w:w="0" w:type="auto"/>
            <w:gridSpan w:val="2"/>
          </w:tcPr>
          <w:p w14:paraId="5D8E469B" w14:textId="77777777" w:rsidR="00373771" w:rsidRPr="00EA4DC0" w:rsidRDefault="00373771" w:rsidP="00182BD1">
            <w:pPr>
              <w:spacing w:line="360" w:lineRule="auto"/>
              <w:jc w:val="center"/>
              <w:rPr>
                <w:rFonts w:ascii="Arial" w:hAnsi="Arial" w:cs="Arial"/>
                <w:sz w:val="20"/>
                <w:szCs w:val="20"/>
              </w:rPr>
            </w:pPr>
          </w:p>
          <w:p w14:paraId="7E74CA93" w14:textId="1A592040" w:rsidR="00841CD5" w:rsidRPr="00EA4DC0" w:rsidRDefault="00100E87" w:rsidP="00182BD1">
            <w:pPr>
              <w:spacing w:line="360" w:lineRule="auto"/>
              <w:jc w:val="center"/>
              <w:rPr>
                <w:rFonts w:ascii="Arial" w:hAnsi="Arial" w:cs="Arial"/>
                <w:sz w:val="20"/>
                <w:szCs w:val="20"/>
              </w:rPr>
            </w:pPr>
            <w:r w:rsidRPr="00EA4DC0">
              <w:rPr>
                <w:rFonts w:ascii="Arial" w:hAnsi="Arial" w:cs="Arial"/>
                <w:sz w:val="20"/>
                <w:szCs w:val="20"/>
              </w:rPr>
              <w:t>Owners</w:t>
            </w:r>
            <w:r w:rsidR="00FB26F8" w:rsidRPr="00EA4DC0">
              <w:rPr>
                <w:rFonts w:ascii="Arial" w:hAnsi="Arial" w:cs="Arial"/>
                <w:sz w:val="20"/>
                <w:szCs w:val="20"/>
              </w:rPr>
              <w:t xml:space="preserve"> &amp; Shop staff.</w:t>
            </w:r>
          </w:p>
        </w:tc>
      </w:tr>
    </w:tbl>
    <w:p w14:paraId="79F4EB51" w14:textId="77777777" w:rsidR="001D1582" w:rsidRPr="00182BD1" w:rsidRDefault="001D1582" w:rsidP="00182BD1">
      <w:pPr>
        <w:spacing w:line="360" w:lineRule="auto"/>
        <w:rPr>
          <w:rFonts w:ascii="Arial" w:hAnsi="Arial" w:cs="Arial"/>
        </w:rPr>
      </w:pPr>
    </w:p>
    <w:p w14:paraId="790E99AB" w14:textId="77777777" w:rsidR="00DC7C49" w:rsidRDefault="007D43F8" w:rsidP="00FA5112">
      <w:pPr>
        <w:spacing w:line="360" w:lineRule="auto"/>
        <w:jc w:val="both"/>
        <w:rPr>
          <w:rFonts w:ascii="Arial" w:hAnsi="Arial" w:cs="Arial"/>
        </w:rPr>
      </w:pPr>
      <w:bookmarkStart w:id="12" w:name="_Hlk205981406"/>
      <w:r>
        <w:rPr>
          <w:rFonts w:ascii="Arial" w:hAnsi="Arial" w:cs="Arial"/>
        </w:rPr>
        <w:t>The task order is realistic and follows a logical</w:t>
      </w:r>
      <w:r w:rsidR="00AC7F87">
        <w:rPr>
          <w:rFonts w:ascii="Arial" w:hAnsi="Arial" w:cs="Arial"/>
        </w:rPr>
        <w:t xml:space="preserve"> sequence that supports both planning and practical decision-making. Supplier search needs to take place first because the business must understand which local growers are available, what flowers they can provide throughout the year, and how their prices compare to current import costs. This stage acts as the foundation of the whole plan, as it helps the owners judge whether the local sourcing idea is financially and operationally feasible. Once potential suppliers</w:t>
      </w:r>
      <w:r w:rsidR="001C4AC7">
        <w:rPr>
          <w:rFonts w:ascii="Arial" w:hAnsi="Arial" w:cs="Arial"/>
        </w:rPr>
        <w:t xml:space="preserve"> have been identified</w:t>
      </w:r>
      <w:r w:rsidR="002E0A24">
        <w:rPr>
          <w:rFonts w:ascii="Arial" w:hAnsi="Arial" w:cs="Arial"/>
        </w:rPr>
        <w:t xml:space="preserve">, the Negotiation and Agreements stage naturally follows. </w:t>
      </w:r>
    </w:p>
    <w:p w14:paraId="2DB429D4" w14:textId="77777777" w:rsidR="00DC7C49" w:rsidRDefault="00DC7C49" w:rsidP="00FA5112">
      <w:pPr>
        <w:spacing w:line="360" w:lineRule="auto"/>
        <w:jc w:val="both"/>
        <w:rPr>
          <w:rFonts w:ascii="Arial" w:hAnsi="Arial" w:cs="Arial"/>
        </w:rPr>
      </w:pPr>
    </w:p>
    <w:p w14:paraId="6BB6F6D5" w14:textId="0DF3F38F" w:rsidR="00182512" w:rsidRDefault="002E0A24" w:rsidP="00FA5112">
      <w:pPr>
        <w:spacing w:line="360" w:lineRule="auto"/>
        <w:jc w:val="both"/>
        <w:rPr>
          <w:rFonts w:ascii="Arial" w:hAnsi="Arial" w:cs="Arial"/>
        </w:rPr>
      </w:pPr>
      <w:r>
        <w:rPr>
          <w:rFonts w:ascii="Arial" w:hAnsi="Arial" w:cs="Arial"/>
        </w:rPr>
        <w:t>This part of the process is important because it formalises key details such pricing, delivery schedules, minimum order quantities and expected quality standards. These discussions often require time and clear communication</w:t>
      </w:r>
      <w:r w:rsidR="00AF5C53">
        <w:rPr>
          <w:rFonts w:ascii="Arial" w:hAnsi="Arial" w:cs="Arial"/>
        </w:rPr>
        <w:t xml:space="preserve"> to make sure both the florist and the growers understand each other’s expectations. Tracy</w:t>
      </w:r>
      <w:r w:rsidR="00775870">
        <w:rPr>
          <w:rFonts w:ascii="Arial" w:hAnsi="Arial" w:cs="Arial"/>
        </w:rPr>
        <w:t xml:space="preserve"> (2002) suggests that goals are more successful when expectations are clearly defined</w:t>
      </w:r>
      <w:r w:rsidR="00AB5DE5">
        <w:rPr>
          <w:rFonts w:ascii="Arial" w:hAnsi="Arial" w:cs="Arial"/>
        </w:rPr>
        <w:t xml:space="preserve">, which supports the time allocated to this stage. </w:t>
      </w:r>
      <w:r w:rsidR="001F1420">
        <w:rPr>
          <w:rFonts w:ascii="Arial" w:hAnsi="Arial" w:cs="Arial"/>
        </w:rPr>
        <w:t xml:space="preserve">After agreements are in place, the Trial and Adjustment phase allows Green Haven to test the new supply arrangements in real working conditions. </w:t>
      </w:r>
    </w:p>
    <w:p w14:paraId="57E340A1" w14:textId="6B4C5DCA" w:rsidR="001F1420" w:rsidRDefault="001F1420" w:rsidP="00FA5112">
      <w:pPr>
        <w:spacing w:line="360" w:lineRule="auto"/>
        <w:jc w:val="both"/>
        <w:rPr>
          <w:rFonts w:ascii="Arial" w:hAnsi="Arial" w:cs="Arial"/>
        </w:rPr>
      </w:pPr>
      <w:r>
        <w:rPr>
          <w:rFonts w:ascii="Arial" w:hAnsi="Arial" w:cs="Arial"/>
        </w:rPr>
        <w:lastRenderedPageBreak/>
        <w:t>This stage is essential to observe how the new stock performs, whether customers respond positively</w:t>
      </w:r>
      <w:r w:rsidR="00E22DB0">
        <w:rPr>
          <w:rFonts w:ascii="Arial" w:hAnsi="Arial" w:cs="Arial"/>
        </w:rPr>
        <w:t xml:space="preserve"> to the changes, and if the suppliers deliver consistently.</w:t>
      </w:r>
      <w:r w:rsidR="00EA4C35">
        <w:rPr>
          <w:rFonts w:ascii="Arial" w:hAnsi="Arial" w:cs="Arial"/>
        </w:rPr>
        <w:t xml:space="preserve"> It provides the opportunity to make small adjustments before committing </w:t>
      </w:r>
      <w:r w:rsidR="00C32162">
        <w:rPr>
          <w:rFonts w:ascii="Arial" w:hAnsi="Arial" w:cs="Arial"/>
        </w:rPr>
        <w:t>long-term. Staff involvement throughout this period is also important because their</w:t>
      </w:r>
      <w:r w:rsidR="00C57E69">
        <w:rPr>
          <w:rFonts w:ascii="Arial" w:hAnsi="Arial" w:cs="Arial"/>
        </w:rPr>
        <w:t xml:space="preserve"> feedback and daily experience help identify problems early, supporting trust, teamwork and overall engagement</w:t>
      </w:r>
      <w:r w:rsidR="005C318F">
        <w:rPr>
          <w:rFonts w:ascii="Arial" w:hAnsi="Arial" w:cs="Arial"/>
        </w:rPr>
        <w:t xml:space="preserve"> (Verburg et al., 2017). Alto</w:t>
      </w:r>
      <w:r w:rsidR="00612AAE">
        <w:rPr>
          <w:rFonts w:ascii="Arial" w:hAnsi="Arial" w:cs="Arial"/>
        </w:rPr>
        <w:t>gether, the order of tasks ensures that decisions are informed, measured and aligned with business</w:t>
      </w:r>
      <w:r w:rsidR="003F38AF">
        <w:rPr>
          <w:rFonts w:ascii="Arial" w:hAnsi="Arial" w:cs="Arial"/>
        </w:rPr>
        <w:t>’s goals.</w:t>
      </w:r>
    </w:p>
    <w:p w14:paraId="285A5E68" w14:textId="77777777" w:rsidR="00930A47" w:rsidRDefault="00930A47" w:rsidP="00FA5112">
      <w:pPr>
        <w:spacing w:line="360" w:lineRule="auto"/>
        <w:jc w:val="both"/>
        <w:rPr>
          <w:rFonts w:ascii="Arial" w:hAnsi="Arial" w:cs="Arial"/>
        </w:rPr>
      </w:pPr>
    </w:p>
    <w:p w14:paraId="4B96149F" w14:textId="77777777" w:rsidR="00930A47" w:rsidRDefault="00930A47" w:rsidP="00FA5112">
      <w:pPr>
        <w:spacing w:line="360" w:lineRule="auto"/>
        <w:jc w:val="both"/>
        <w:rPr>
          <w:rFonts w:ascii="Arial" w:hAnsi="Arial" w:cs="Arial"/>
        </w:rPr>
      </w:pPr>
    </w:p>
    <w:p w14:paraId="1513403C" w14:textId="77777777" w:rsidR="00930A47" w:rsidRDefault="00930A47" w:rsidP="00FA5112">
      <w:pPr>
        <w:spacing w:line="360" w:lineRule="auto"/>
        <w:jc w:val="both"/>
        <w:rPr>
          <w:rFonts w:ascii="Arial" w:hAnsi="Arial" w:cs="Arial"/>
        </w:rPr>
      </w:pPr>
    </w:p>
    <w:p w14:paraId="57608D46" w14:textId="77777777" w:rsidR="00930A47" w:rsidRDefault="00930A47" w:rsidP="00FA5112">
      <w:pPr>
        <w:spacing w:line="360" w:lineRule="auto"/>
        <w:jc w:val="both"/>
        <w:rPr>
          <w:rFonts w:ascii="Arial" w:hAnsi="Arial" w:cs="Arial"/>
        </w:rPr>
      </w:pPr>
    </w:p>
    <w:p w14:paraId="03D7A4CF" w14:textId="77777777" w:rsidR="00930A47" w:rsidRDefault="00930A47" w:rsidP="00FA5112">
      <w:pPr>
        <w:spacing w:line="360" w:lineRule="auto"/>
        <w:jc w:val="both"/>
        <w:rPr>
          <w:rFonts w:ascii="Arial" w:hAnsi="Arial" w:cs="Arial"/>
        </w:rPr>
      </w:pPr>
    </w:p>
    <w:p w14:paraId="0550C2A7" w14:textId="77777777" w:rsidR="00930A47" w:rsidRDefault="00930A47" w:rsidP="00FA5112">
      <w:pPr>
        <w:spacing w:line="360" w:lineRule="auto"/>
        <w:jc w:val="both"/>
        <w:rPr>
          <w:rFonts w:ascii="Arial" w:hAnsi="Arial" w:cs="Arial"/>
        </w:rPr>
      </w:pPr>
    </w:p>
    <w:p w14:paraId="5BDCCD99" w14:textId="77777777" w:rsidR="00930A47" w:rsidRDefault="00930A47" w:rsidP="00FA5112">
      <w:pPr>
        <w:spacing w:line="360" w:lineRule="auto"/>
        <w:jc w:val="both"/>
        <w:rPr>
          <w:rFonts w:ascii="Arial" w:hAnsi="Arial" w:cs="Arial"/>
        </w:rPr>
      </w:pPr>
    </w:p>
    <w:p w14:paraId="74434373" w14:textId="77777777" w:rsidR="00930A47" w:rsidRDefault="00930A47" w:rsidP="00FA5112">
      <w:pPr>
        <w:spacing w:line="360" w:lineRule="auto"/>
        <w:jc w:val="both"/>
        <w:rPr>
          <w:rFonts w:ascii="Arial" w:hAnsi="Arial" w:cs="Arial"/>
        </w:rPr>
      </w:pPr>
    </w:p>
    <w:p w14:paraId="40B26379" w14:textId="77777777" w:rsidR="00930A47" w:rsidRDefault="00930A47" w:rsidP="00FA5112">
      <w:pPr>
        <w:spacing w:line="360" w:lineRule="auto"/>
        <w:jc w:val="both"/>
        <w:rPr>
          <w:rFonts w:ascii="Arial" w:hAnsi="Arial" w:cs="Arial"/>
        </w:rPr>
      </w:pPr>
    </w:p>
    <w:p w14:paraId="3D715B1B" w14:textId="77777777" w:rsidR="00930A47" w:rsidRDefault="00930A47" w:rsidP="00FA5112">
      <w:pPr>
        <w:spacing w:line="360" w:lineRule="auto"/>
        <w:jc w:val="both"/>
        <w:rPr>
          <w:rFonts w:ascii="Arial" w:hAnsi="Arial" w:cs="Arial"/>
        </w:rPr>
      </w:pPr>
    </w:p>
    <w:p w14:paraId="509E42E8" w14:textId="77777777" w:rsidR="00930A47" w:rsidRDefault="00930A47" w:rsidP="00FA5112">
      <w:pPr>
        <w:spacing w:line="360" w:lineRule="auto"/>
        <w:jc w:val="both"/>
        <w:rPr>
          <w:rFonts w:ascii="Arial" w:hAnsi="Arial" w:cs="Arial"/>
        </w:rPr>
      </w:pPr>
    </w:p>
    <w:p w14:paraId="72618746" w14:textId="77777777" w:rsidR="00930A47" w:rsidRDefault="00930A47" w:rsidP="00FA5112">
      <w:pPr>
        <w:spacing w:line="360" w:lineRule="auto"/>
        <w:jc w:val="both"/>
        <w:rPr>
          <w:rFonts w:ascii="Arial" w:hAnsi="Arial" w:cs="Arial"/>
        </w:rPr>
      </w:pPr>
    </w:p>
    <w:p w14:paraId="302EE812" w14:textId="77777777" w:rsidR="00930A47" w:rsidRDefault="00930A47" w:rsidP="00FA5112">
      <w:pPr>
        <w:spacing w:line="360" w:lineRule="auto"/>
        <w:jc w:val="both"/>
        <w:rPr>
          <w:rFonts w:ascii="Arial" w:hAnsi="Arial" w:cs="Arial"/>
        </w:rPr>
      </w:pPr>
    </w:p>
    <w:p w14:paraId="0B3DC0FA" w14:textId="77777777" w:rsidR="00930A47" w:rsidRDefault="00930A47" w:rsidP="00FA5112">
      <w:pPr>
        <w:spacing w:line="360" w:lineRule="auto"/>
        <w:jc w:val="both"/>
        <w:rPr>
          <w:rFonts w:ascii="Arial" w:hAnsi="Arial" w:cs="Arial"/>
        </w:rPr>
      </w:pPr>
    </w:p>
    <w:p w14:paraId="63FBA107" w14:textId="77777777" w:rsidR="00930A47" w:rsidRDefault="00930A47" w:rsidP="00FA5112">
      <w:pPr>
        <w:spacing w:line="360" w:lineRule="auto"/>
        <w:jc w:val="both"/>
        <w:rPr>
          <w:rFonts w:ascii="Arial" w:hAnsi="Arial" w:cs="Arial"/>
        </w:rPr>
      </w:pPr>
    </w:p>
    <w:p w14:paraId="1BB7FC4D" w14:textId="77777777" w:rsidR="00930A47" w:rsidRDefault="00930A47" w:rsidP="00FA5112">
      <w:pPr>
        <w:spacing w:line="360" w:lineRule="auto"/>
        <w:jc w:val="both"/>
        <w:rPr>
          <w:rFonts w:ascii="Arial" w:hAnsi="Arial" w:cs="Arial"/>
        </w:rPr>
      </w:pPr>
    </w:p>
    <w:p w14:paraId="505336CD" w14:textId="77777777" w:rsidR="00930A47" w:rsidRDefault="00930A47" w:rsidP="00FA5112">
      <w:pPr>
        <w:spacing w:line="360" w:lineRule="auto"/>
        <w:jc w:val="both"/>
        <w:rPr>
          <w:rFonts w:ascii="Arial" w:hAnsi="Arial" w:cs="Arial"/>
        </w:rPr>
      </w:pPr>
    </w:p>
    <w:p w14:paraId="7AE1484B" w14:textId="77777777" w:rsidR="00A84FDE" w:rsidRDefault="00A84FDE" w:rsidP="00FA5112">
      <w:pPr>
        <w:spacing w:line="360" w:lineRule="auto"/>
        <w:jc w:val="both"/>
        <w:rPr>
          <w:rFonts w:ascii="Arial" w:hAnsi="Arial" w:cs="Arial"/>
        </w:rPr>
      </w:pPr>
    </w:p>
    <w:p w14:paraId="7E61268E" w14:textId="77777777" w:rsidR="00A84FDE" w:rsidRPr="00F758B5" w:rsidRDefault="00A84FDE" w:rsidP="00FA5112">
      <w:pPr>
        <w:spacing w:line="360" w:lineRule="auto"/>
        <w:jc w:val="both"/>
        <w:rPr>
          <w:rFonts w:ascii="Arial" w:hAnsi="Arial" w:cs="Arial"/>
        </w:rPr>
      </w:pPr>
    </w:p>
    <w:p w14:paraId="21DE8D51" w14:textId="7FD80D35" w:rsidR="00C4431C" w:rsidRDefault="00675990" w:rsidP="00E10806">
      <w:pPr>
        <w:pStyle w:val="Heading1"/>
        <w:rPr>
          <w:rFonts w:ascii="Arial" w:hAnsi="Arial" w:cs="Arial"/>
          <w:b/>
          <w:bCs/>
          <w:color w:val="auto"/>
          <w:sz w:val="28"/>
          <w:szCs w:val="28"/>
        </w:rPr>
      </w:pPr>
      <w:bookmarkStart w:id="13" w:name="_Toc216389618"/>
      <w:bookmarkEnd w:id="12"/>
      <w:r w:rsidRPr="00E10806">
        <w:rPr>
          <w:rFonts w:ascii="Arial" w:hAnsi="Arial" w:cs="Arial"/>
          <w:b/>
          <w:bCs/>
          <w:color w:val="auto"/>
          <w:sz w:val="28"/>
          <w:szCs w:val="28"/>
        </w:rPr>
        <w:lastRenderedPageBreak/>
        <w:t>Means of Measuring Effectiveness of Implementation of Selected Solution</w:t>
      </w:r>
      <w:bookmarkEnd w:id="13"/>
    </w:p>
    <w:p w14:paraId="3CE66CAA" w14:textId="77777777" w:rsidR="006909FE" w:rsidRPr="006909FE" w:rsidRDefault="006909FE" w:rsidP="006909FE"/>
    <w:tbl>
      <w:tblPr>
        <w:tblStyle w:val="TableGrid"/>
        <w:tblW w:w="0" w:type="auto"/>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ook w:val="04A0" w:firstRow="1" w:lastRow="0" w:firstColumn="1" w:lastColumn="0" w:noHBand="0" w:noVBand="1"/>
      </w:tblPr>
      <w:tblGrid>
        <w:gridCol w:w="3404"/>
        <w:gridCol w:w="2583"/>
        <w:gridCol w:w="3019"/>
      </w:tblGrid>
      <w:tr w:rsidR="00182BD1" w:rsidRPr="00496CFF" w14:paraId="71B58456" w14:textId="77777777" w:rsidTr="00C60ADA">
        <w:tc>
          <w:tcPr>
            <w:tcW w:w="0" w:type="auto"/>
          </w:tcPr>
          <w:p w14:paraId="18D25E37" w14:textId="77777777" w:rsidR="00B778CB" w:rsidRPr="00496CFF" w:rsidRDefault="00B778CB" w:rsidP="0051418E">
            <w:pPr>
              <w:spacing w:line="360" w:lineRule="auto"/>
              <w:jc w:val="center"/>
              <w:rPr>
                <w:rFonts w:ascii="Arial" w:hAnsi="Arial" w:cs="Arial"/>
                <w:b/>
                <w:bCs/>
                <w:sz w:val="20"/>
                <w:szCs w:val="20"/>
                <w:lang w:val="en-US"/>
              </w:rPr>
            </w:pPr>
          </w:p>
          <w:p w14:paraId="3BB8C1D3" w14:textId="5A0BFC13" w:rsidR="00182BD1" w:rsidRPr="00496CFF" w:rsidRDefault="00182BD1" w:rsidP="0051418E">
            <w:pPr>
              <w:spacing w:line="360" w:lineRule="auto"/>
              <w:jc w:val="center"/>
              <w:rPr>
                <w:rFonts w:ascii="Arial" w:hAnsi="Arial" w:cs="Arial"/>
                <w:b/>
                <w:bCs/>
                <w:sz w:val="20"/>
                <w:szCs w:val="20"/>
                <w:lang w:val="en-US"/>
              </w:rPr>
            </w:pPr>
            <w:r w:rsidRPr="00496CFF">
              <w:rPr>
                <w:rFonts w:ascii="Arial" w:hAnsi="Arial" w:cs="Arial"/>
                <w:b/>
                <w:bCs/>
                <w:sz w:val="20"/>
                <w:szCs w:val="20"/>
                <w:lang w:val="en-US"/>
              </w:rPr>
              <w:t>Smart</w:t>
            </w:r>
            <w:r w:rsidR="00EE023B" w:rsidRPr="00496CFF">
              <w:rPr>
                <w:rFonts w:ascii="Arial" w:hAnsi="Arial" w:cs="Arial"/>
                <w:b/>
                <w:bCs/>
                <w:sz w:val="20"/>
                <w:szCs w:val="20"/>
                <w:lang w:val="en-US"/>
              </w:rPr>
              <w:t xml:space="preserve"> Objective</w:t>
            </w:r>
          </w:p>
        </w:tc>
        <w:tc>
          <w:tcPr>
            <w:tcW w:w="0" w:type="auto"/>
          </w:tcPr>
          <w:p w14:paraId="7C81D021" w14:textId="77777777" w:rsidR="00B778CB" w:rsidRPr="00496CFF" w:rsidRDefault="00B778CB" w:rsidP="0051418E">
            <w:pPr>
              <w:spacing w:line="360" w:lineRule="auto"/>
              <w:jc w:val="center"/>
              <w:rPr>
                <w:rFonts w:ascii="Arial" w:hAnsi="Arial" w:cs="Arial"/>
                <w:b/>
                <w:bCs/>
                <w:sz w:val="20"/>
                <w:szCs w:val="20"/>
                <w:lang w:val="en-US"/>
              </w:rPr>
            </w:pPr>
          </w:p>
          <w:p w14:paraId="39F07D24" w14:textId="59751A61" w:rsidR="00182BD1" w:rsidRPr="00496CFF" w:rsidRDefault="00B119D0" w:rsidP="0051418E">
            <w:pPr>
              <w:spacing w:line="360" w:lineRule="auto"/>
              <w:jc w:val="center"/>
              <w:rPr>
                <w:rFonts w:ascii="Arial" w:hAnsi="Arial" w:cs="Arial"/>
                <w:b/>
                <w:bCs/>
                <w:sz w:val="20"/>
                <w:szCs w:val="20"/>
                <w:lang w:val="en-US"/>
              </w:rPr>
            </w:pPr>
            <w:r w:rsidRPr="00496CFF">
              <w:rPr>
                <w:rFonts w:ascii="Arial" w:hAnsi="Arial" w:cs="Arial"/>
                <w:b/>
                <w:bCs/>
                <w:sz w:val="20"/>
                <w:szCs w:val="20"/>
                <w:lang w:val="en-US"/>
              </w:rPr>
              <w:t>Explanation</w:t>
            </w:r>
          </w:p>
        </w:tc>
        <w:tc>
          <w:tcPr>
            <w:tcW w:w="0" w:type="auto"/>
          </w:tcPr>
          <w:p w14:paraId="61D950CB" w14:textId="77777777" w:rsidR="00B778CB" w:rsidRPr="00496CFF" w:rsidRDefault="00B778CB" w:rsidP="0051418E">
            <w:pPr>
              <w:spacing w:line="360" w:lineRule="auto"/>
              <w:jc w:val="center"/>
              <w:rPr>
                <w:rFonts w:ascii="Arial" w:hAnsi="Arial" w:cs="Arial"/>
                <w:b/>
                <w:bCs/>
                <w:sz w:val="20"/>
                <w:szCs w:val="20"/>
                <w:lang w:val="en-US"/>
              </w:rPr>
            </w:pPr>
          </w:p>
          <w:p w14:paraId="5A16C9AC" w14:textId="77777777" w:rsidR="00182BD1" w:rsidRPr="00496CFF" w:rsidRDefault="0051418E" w:rsidP="0051418E">
            <w:pPr>
              <w:spacing w:line="360" w:lineRule="auto"/>
              <w:jc w:val="center"/>
              <w:rPr>
                <w:rFonts w:ascii="Arial" w:hAnsi="Arial" w:cs="Arial"/>
                <w:b/>
                <w:bCs/>
                <w:sz w:val="20"/>
                <w:szCs w:val="20"/>
                <w:lang w:val="en-US"/>
              </w:rPr>
            </w:pPr>
            <w:r w:rsidRPr="00496CFF">
              <w:rPr>
                <w:rFonts w:ascii="Arial" w:hAnsi="Arial" w:cs="Arial"/>
                <w:b/>
                <w:bCs/>
                <w:sz w:val="20"/>
                <w:szCs w:val="20"/>
                <w:lang w:val="en-US"/>
              </w:rPr>
              <w:t>KPI</w:t>
            </w:r>
          </w:p>
          <w:p w14:paraId="59FD9E7A" w14:textId="1B1A7A7A" w:rsidR="00B778CB" w:rsidRPr="00496CFF" w:rsidRDefault="00B778CB" w:rsidP="0051418E">
            <w:pPr>
              <w:spacing w:line="360" w:lineRule="auto"/>
              <w:jc w:val="center"/>
              <w:rPr>
                <w:rFonts w:ascii="Arial" w:hAnsi="Arial" w:cs="Arial"/>
                <w:b/>
                <w:bCs/>
                <w:sz w:val="20"/>
                <w:szCs w:val="20"/>
                <w:lang w:val="en-US"/>
              </w:rPr>
            </w:pPr>
          </w:p>
        </w:tc>
      </w:tr>
      <w:tr w:rsidR="00182BD1" w:rsidRPr="00496CFF" w14:paraId="0D2C793F" w14:textId="77777777" w:rsidTr="00C60ADA">
        <w:tc>
          <w:tcPr>
            <w:tcW w:w="0" w:type="auto"/>
          </w:tcPr>
          <w:p w14:paraId="7A2AD9B5" w14:textId="77777777" w:rsidR="0028674B" w:rsidRPr="00496CFF" w:rsidRDefault="0028674B" w:rsidP="0028674B">
            <w:pPr>
              <w:spacing w:line="276" w:lineRule="auto"/>
              <w:jc w:val="center"/>
              <w:rPr>
                <w:rFonts w:ascii="Arial" w:hAnsi="Arial" w:cs="Arial"/>
                <w:sz w:val="20"/>
                <w:szCs w:val="20"/>
                <w:lang w:val="en-US"/>
              </w:rPr>
            </w:pPr>
          </w:p>
          <w:p w14:paraId="5EEDF2B7" w14:textId="77777777" w:rsidR="00182BD1" w:rsidRPr="00496CFF" w:rsidRDefault="0051418E" w:rsidP="0028674B">
            <w:pPr>
              <w:spacing w:line="276" w:lineRule="auto"/>
              <w:jc w:val="center"/>
              <w:rPr>
                <w:rFonts w:ascii="Arial" w:hAnsi="Arial" w:cs="Arial"/>
                <w:sz w:val="20"/>
                <w:szCs w:val="20"/>
                <w:lang w:val="en-US"/>
              </w:rPr>
            </w:pPr>
            <w:r w:rsidRPr="00496CFF">
              <w:rPr>
                <w:rFonts w:ascii="Arial" w:hAnsi="Arial" w:cs="Arial"/>
                <w:sz w:val="20"/>
                <w:szCs w:val="20"/>
                <w:lang w:val="en-US"/>
              </w:rPr>
              <w:t xml:space="preserve">Increase overall </w:t>
            </w:r>
            <w:r w:rsidR="00601084" w:rsidRPr="00496CFF">
              <w:rPr>
                <w:rFonts w:ascii="Arial" w:hAnsi="Arial" w:cs="Arial"/>
                <w:sz w:val="20"/>
                <w:szCs w:val="20"/>
                <w:lang w:val="en-US"/>
              </w:rPr>
              <w:t>sales within</w:t>
            </w:r>
            <w:r w:rsidRPr="00496CFF">
              <w:rPr>
                <w:rFonts w:ascii="Arial" w:hAnsi="Arial" w:cs="Arial"/>
                <w:sz w:val="20"/>
                <w:szCs w:val="20"/>
                <w:lang w:val="en-US"/>
              </w:rPr>
              <w:t xml:space="preserve"> 6 months by improving website </w:t>
            </w:r>
            <w:r w:rsidR="0028674B" w:rsidRPr="00496CFF">
              <w:rPr>
                <w:rFonts w:ascii="Arial" w:hAnsi="Arial" w:cs="Arial"/>
                <w:sz w:val="20"/>
                <w:szCs w:val="20"/>
                <w:lang w:val="en-US"/>
              </w:rPr>
              <w:t>and delivery</w:t>
            </w:r>
            <w:r w:rsidRPr="00496CFF">
              <w:rPr>
                <w:rFonts w:ascii="Arial" w:hAnsi="Arial" w:cs="Arial"/>
                <w:sz w:val="20"/>
                <w:szCs w:val="20"/>
                <w:lang w:val="en-US"/>
              </w:rPr>
              <w:t xml:space="preserve"> options.</w:t>
            </w:r>
          </w:p>
          <w:p w14:paraId="5BA2C529" w14:textId="577337A7" w:rsidR="0028674B" w:rsidRPr="00496CFF" w:rsidRDefault="0028674B" w:rsidP="0028674B">
            <w:pPr>
              <w:spacing w:line="276" w:lineRule="auto"/>
              <w:jc w:val="center"/>
              <w:rPr>
                <w:rFonts w:ascii="Arial" w:hAnsi="Arial" w:cs="Arial"/>
                <w:sz w:val="20"/>
                <w:szCs w:val="20"/>
                <w:lang w:val="en-US"/>
              </w:rPr>
            </w:pPr>
          </w:p>
        </w:tc>
        <w:tc>
          <w:tcPr>
            <w:tcW w:w="0" w:type="auto"/>
          </w:tcPr>
          <w:p w14:paraId="4C5666A2" w14:textId="77777777" w:rsidR="002C0B44" w:rsidRPr="00496CFF" w:rsidRDefault="002C0B44" w:rsidP="002C0B44">
            <w:pPr>
              <w:spacing w:line="276" w:lineRule="auto"/>
              <w:jc w:val="center"/>
              <w:rPr>
                <w:rFonts w:ascii="Arial" w:hAnsi="Arial" w:cs="Arial"/>
                <w:sz w:val="20"/>
                <w:szCs w:val="20"/>
                <w:lang w:val="en-US"/>
              </w:rPr>
            </w:pPr>
          </w:p>
          <w:p w14:paraId="5285870D" w14:textId="77777777" w:rsidR="00766321" w:rsidRPr="00496CFF" w:rsidRDefault="00766321" w:rsidP="002C0B44">
            <w:pPr>
              <w:spacing w:line="276" w:lineRule="auto"/>
              <w:jc w:val="center"/>
              <w:rPr>
                <w:rFonts w:ascii="Arial" w:hAnsi="Arial" w:cs="Arial"/>
                <w:sz w:val="20"/>
                <w:szCs w:val="20"/>
                <w:lang w:val="en-US"/>
              </w:rPr>
            </w:pPr>
          </w:p>
          <w:p w14:paraId="0E72A1B8" w14:textId="75D39EF1" w:rsidR="00182BD1" w:rsidRPr="00496CFF" w:rsidRDefault="0051418E" w:rsidP="002C0B44">
            <w:pPr>
              <w:spacing w:line="276" w:lineRule="auto"/>
              <w:jc w:val="center"/>
              <w:rPr>
                <w:rFonts w:ascii="Arial" w:hAnsi="Arial" w:cs="Arial"/>
                <w:sz w:val="20"/>
                <w:szCs w:val="20"/>
                <w:lang w:val="en-US"/>
              </w:rPr>
            </w:pPr>
            <w:r w:rsidRPr="00496CFF">
              <w:rPr>
                <w:rFonts w:ascii="Arial" w:hAnsi="Arial" w:cs="Arial"/>
                <w:sz w:val="20"/>
                <w:szCs w:val="20"/>
                <w:lang w:val="en-US"/>
              </w:rPr>
              <w:t>T</w:t>
            </w:r>
            <w:r w:rsidR="00501752" w:rsidRPr="00496CFF">
              <w:rPr>
                <w:rFonts w:ascii="Arial" w:hAnsi="Arial" w:cs="Arial"/>
                <w:sz w:val="20"/>
                <w:szCs w:val="20"/>
                <w:lang w:val="en-US"/>
              </w:rPr>
              <w:t>argets lost</w:t>
            </w:r>
            <w:r w:rsidR="00766321" w:rsidRPr="00496CFF">
              <w:rPr>
                <w:rFonts w:ascii="Arial" w:hAnsi="Arial" w:cs="Arial"/>
                <w:sz w:val="20"/>
                <w:szCs w:val="20"/>
                <w:lang w:val="en-US"/>
              </w:rPr>
              <w:t xml:space="preserve"> foot traffic by boosting online activity.</w:t>
            </w:r>
          </w:p>
        </w:tc>
        <w:tc>
          <w:tcPr>
            <w:tcW w:w="0" w:type="auto"/>
          </w:tcPr>
          <w:p w14:paraId="22D9FBD5" w14:textId="77777777" w:rsidR="00694C2F" w:rsidRPr="00496CFF" w:rsidRDefault="00694C2F" w:rsidP="00694C2F">
            <w:pPr>
              <w:pStyle w:val="ListParagraph"/>
              <w:spacing w:line="276" w:lineRule="auto"/>
              <w:rPr>
                <w:rFonts w:ascii="Arial" w:hAnsi="Arial" w:cs="Arial"/>
                <w:sz w:val="20"/>
                <w:szCs w:val="20"/>
                <w:lang w:val="en-US"/>
              </w:rPr>
            </w:pPr>
          </w:p>
          <w:p w14:paraId="029EC4AB" w14:textId="77777777" w:rsidR="00F104E5" w:rsidRPr="00496CFF" w:rsidRDefault="00F104E5" w:rsidP="00F104E5">
            <w:pPr>
              <w:spacing w:line="276" w:lineRule="auto"/>
              <w:jc w:val="center"/>
              <w:rPr>
                <w:rFonts w:ascii="Arial" w:hAnsi="Arial" w:cs="Arial"/>
                <w:sz w:val="20"/>
                <w:szCs w:val="20"/>
                <w:lang w:val="en-US"/>
              </w:rPr>
            </w:pPr>
          </w:p>
          <w:p w14:paraId="5EB2D1EE" w14:textId="2BDAC405" w:rsidR="00805247" w:rsidRPr="00496CFF" w:rsidRDefault="0051418E" w:rsidP="00F104E5">
            <w:pPr>
              <w:spacing w:line="276" w:lineRule="auto"/>
              <w:jc w:val="center"/>
              <w:rPr>
                <w:rFonts w:ascii="Arial" w:hAnsi="Arial" w:cs="Arial"/>
                <w:sz w:val="20"/>
                <w:szCs w:val="20"/>
                <w:lang w:val="en-US"/>
              </w:rPr>
            </w:pPr>
            <w:r w:rsidRPr="00496CFF">
              <w:rPr>
                <w:rFonts w:ascii="Arial" w:hAnsi="Arial" w:cs="Arial"/>
                <w:sz w:val="20"/>
                <w:szCs w:val="20"/>
                <w:lang w:val="en-US"/>
              </w:rPr>
              <w:t>Monthly sales growth</w:t>
            </w:r>
            <w:r w:rsidR="00AC3A47" w:rsidRPr="00496CFF">
              <w:rPr>
                <w:rFonts w:ascii="Arial" w:hAnsi="Arial" w:cs="Arial"/>
                <w:sz w:val="20"/>
                <w:szCs w:val="20"/>
                <w:lang w:val="en-US"/>
              </w:rPr>
              <w:t>,</w:t>
            </w:r>
            <w:r w:rsidR="00F104E5" w:rsidRPr="00496CFF">
              <w:rPr>
                <w:rFonts w:ascii="Arial" w:hAnsi="Arial" w:cs="Arial"/>
                <w:sz w:val="20"/>
                <w:szCs w:val="20"/>
                <w:lang w:val="en-US"/>
              </w:rPr>
              <w:t xml:space="preserve"> </w:t>
            </w:r>
            <w:r w:rsidRPr="00496CFF">
              <w:rPr>
                <w:rFonts w:ascii="Arial" w:hAnsi="Arial" w:cs="Arial"/>
                <w:sz w:val="20"/>
                <w:szCs w:val="20"/>
                <w:lang w:val="en-US"/>
              </w:rPr>
              <w:t>online orders</w:t>
            </w:r>
            <w:r w:rsidR="00AC3A47" w:rsidRPr="00496CFF">
              <w:rPr>
                <w:rFonts w:ascii="Arial" w:hAnsi="Arial" w:cs="Arial"/>
                <w:sz w:val="20"/>
                <w:szCs w:val="20"/>
                <w:lang w:val="en-US"/>
              </w:rPr>
              <w:t xml:space="preserve">, </w:t>
            </w:r>
            <w:r w:rsidR="00805247" w:rsidRPr="00496CFF">
              <w:rPr>
                <w:rFonts w:ascii="Arial" w:hAnsi="Arial" w:cs="Arial"/>
                <w:sz w:val="20"/>
                <w:szCs w:val="20"/>
                <w:lang w:val="en-US"/>
              </w:rPr>
              <w:t xml:space="preserve">Website </w:t>
            </w:r>
            <w:r w:rsidR="00AC3A47" w:rsidRPr="00496CFF">
              <w:rPr>
                <w:rFonts w:ascii="Arial" w:hAnsi="Arial" w:cs="Arial"/>
                <w:sz w:val="20"/>
                <w:szCs w:val="20"/>
                <w:lang w:val="en-US"/>
              </w:rPr>
              <w:t>visits.</w:t>
            </w:r>
          </w:p>
        </w:tc>
      </w:tr>
      <w:tr w:rsidR="00182BD1" w:rsidRPr="00496CFF" w14:paraId="09EED68D" w14:textId="77777777" w:rsidTr="00C60ADA">
        <w:tc>
          <w:tcPr>
            <w:tcW w:w="0" w:type="auto"/>
          </w:tcPr>
          <w:p w14:paraId="3A5B74C2" w14:textId="77777777" w:rsidR="0028674B" w:rsidRPr="00496CFF" w:rsidRDefault="0028674B" w:rsidP="00601084">
            <w:pPr>
              <w:spacing w:line="276" w:lineRule="auto"/>
              <w:rPr>
                <w:rFonts w:ascii="Arial" w:hAnsi="Arial" w:cs="Arial"/>
                <w:sz w:val="20"/>
                <w:szCs w:val="20"/>
                <w:lang w:val="en-US"/>
              </w:rPr>
            </w:pPr>
          </w:p>
          <w:p w14:paraId="1235C2FA" w14:textId="4E4A727A" w:rsidR="00182BD1" w:rsidRPr="00496CFF" w:rsidRDefault="00EC7606" w:rsidP="00601084">
            <w:pPr>
              <w:spacing w:line="276" w:lineRule="auto"/>
              <w:rPr>
                <w:rFonts w:ascii="Arial" w:hAnsi="Arial" w:cs="Arial"/>
                <w:sz w:val="20"/>
                <w:szCs w:val="20"/>
                <w:lang w:val="en-US"/>
              </w:rPr>
            </w:pPr>
            <w:r w:rsidRPr="00496CFF">
              <w:rPr>
                <w:rFonts w:ascii="Arial" w:hAnsi="Arial" w:cs="Arial"/>
                <w:sz w:val="20"/>
                <w:szCs w:val="20"/>
                <w:lang w:val="en-US"/>
              </w:rPr>
              <w:t>Reduce flower supply cost</w:t>
            </w:r>
            <w:r w:rsidR="009D5208" w:rsidRPr="00496CFF">
              <w:rPr>
                <w:rFonts w:ascii="Arial" w:hAnsi="Arial" w:cs="Arial"/>
                <w:sz w:val="20"/>
                <w:szCs w:val="20"/>
                <w:lang w:val="en-US"/>
              </w:rPr>
              <w:t xml:space="preserve">s within 3 months </w:t>
            </w:r>
            <w:r w:rsidR="00EC7A7F" w:rsidRPr="00496CFF">
              <w:rPr>
                <w:rFonts w:ascii="Arial" w:hAnsi="Arial" w:cs="Arial"/>
                <w:sz w:val="20"/>
                <w:szCs w:val="20"/>
                <w:lang w:val="en-US"/>
              </w:rPr>
              <w:t>through</w:t>
            </w:r>
            <w:r w:rsidR="001248AB" w:rsidRPr="00496CFF">
              <w:rPr>
                <w:rFonts w:ascii="Arial" w:hAnsi="Arial" w:cs="Arial"/>
                <w:sz w:val="20"/>
                <w:szCs w:val="20"/>
                <w:lang w:val="en-US"/>
              </w:rPr>
              <w:t xml:space="preserve"> local sourcing</w:t>
            </w:r>
            <w:r w:rsidR="00B72FE3" w:rsidRPr="00496CFF">
              <w:rPr>
                <w:rFonts w:ascii="Arial" w:hAnsi="Arial" w:cs="Arial"/>
                <w:sz w:val="20"/>
                <w:szCs w:val="20"/>
                <w:lang w:val="en-US"/>
              </w:rPr>
              <w:t>.</w:t>
            </w:r>
          </w:p>
          <w:p w14:paraId="7E341AEF" w14:textId="69855003" w:rsidR="0028674B" w:rsidRPr="00496CFF" w:rsidRDefault="0028674B" w:rsidP="00601084">
            <w:pPr>
              <w:spacing w:line="276" w:lineRule="auto"/>
              <w:rPr>
                <w:rFonts w:ascii="Arial" w:hAnsi="Arial" w:cs="Arial"/>
                <w:sz w:val="20"/>
                <w:szCs w:val="20"/>
                <w:lang w:val="en-US"/>
              </w:rPr>
            </w:pPr>
          </w:p>
        </w:tc>
        <w:tc>
          <w:tcPr>
            <w:tcW w:w="0" w:type="auto"/>
          </w:tcPr>
          <w:p w14:paraId="31E96B83" w14:textId="77777777" w:rsidR="00962370" w:rsidRPr="00496CFF" w:rsidRDefault="00962370" w:rsidP="002C0B44">
            <w:pPr>
              <w:spacing w:line="276" w:lineRule="auto"/>
              <w:jc w:val="center"/>
              <w:rPr>
                <w:rFonts w:ascii="Arial" w:hAnsi="Arial" w:cs="Arial"/>
                <w:sz w:val="20"/>
                <w:szCs w:val="20"/>
                <w:lang w:val="en-US"/>
              </w:rPr>
            </w:pPr>
          </w:p>
          <w:p w14:paraId="2FFA33BE" w14:textId="086F5A93" w:rsidR="00182BD1" w:rsidRPr="00496CFF" w:rsidRDefault="0050042C" w:rsidP="002C0B44">
            <w:pPr>
              <w:spacing w:line="276" w:lineRule="auto"/>
              <w:jc w:val="center"/>
              <w:rPr>
                <w:rFonts w:ascii="Arial" w:hAnsi="Arial" w:cs="Arial"/>
                <w:sz w:val="20"/>
                <w:szCs w:val="20"/>
                <w:lang w:val="en-US"/>
              </w:rPr>
            </w:pPr>
            <w:r w:rsidRPr="00496CFF">
              <w:rPr>
                <w:rFonts w:ascii="Arial" w:hAnsi="Arial" w:cs="Arial"/>
                <w:sz w:val="20"/>
                <w:szCs w:val="20"/>
                <w:lang w:val="en-US"/>
              </w:rPr>
              <w:t>Measures cost-reduction effectiveness</w:t>
            </w:r>
            <w:r w:rsidR="00906902" w:rsidRPr="00496CFF">
              <w:rPr>
                <w:rFonts w:ascii="Arial" w:hAnsi="Arial" w:cs="Arial"/>
                <w:sz w:val="20"/>
                <w:szCs w:val="20"/>
                <w:lang w:val="en-US"/>
              </w:rPr>
              <w:t>.</w:t>
            </w:r>
          </w:p>
        </w:tc>
        <w:tc>
          <w:tcPr>
            <w:tcW w:w="0" w:type="auto"/>
          </w:tcPr>
          <w:p w14:paraId="044E2113" w14:textId="77777777" w:rsidR="009D5208" w:rsidRPr="00496CFF" w:rsidRDefault="009D5208" w:rsidP="00EA76AC">
            <w:pPr>
              <w:spacing w:line="276" w:lineRule="auto"/>
              <w:rPr>
                <w:rFonts w:ascii="Arial" w:hAnsi="Arial" w:cs="Arial"/>
                <w:sz w:val="20"/>
                <w:szCs w:val="20"/>
                <w:lang w:val="en-US"/>
              </w:rPr>
            </w:pPr>
          </w:p>
          <w:p w14:paraId="2C9FCFAC" w14:textId="598D5CE1" w:rsidR="00C267FC" w:rsidRPr="00496CFF" w:rsidRDefault="00C267FC" w:rsidP="00927A28">
            <w:pPr>
              <w:spacing w:line="276" w:lineRule="auto"/>
              <w:jc w:val="center"/>
              <w:rPr>
                <w:rFonts w:ascii="Arial" w:hAnsi="Arial" w:cs="Arial"/>
                <w:sz w:val="20"/>
                <w:szCs w:val="20"/>
                <w:lang w:val="en-US"/>
              </w:rPr>
            </w:pPr>
            <w:r w:rsidRPr="00496CFF">
              <w:rPr>
                <w:rFonts w:ascii="Arial" w:hAnsi="Arial" w:cs="Arial"/>
                <w:sz w:val="20"/>
                <w:szCs w:val="20"/>
                <w:lang w:val="en-US"/>
              </w:rPr>
              <w:t>Monthly stock spending, cost per bouquet</w:t>
            </w:r>
            <w:r w:rsidR="00927A28" w:rsidRPr="00496CFF">
              <w:rPr>
                <w:rFonts w:ascii="Arial" w:hAnsi="Arial" w:cs="Arial"/>
                <w:sz w:val="20"/>
                <w:szCs w:val="20"/>
                <w:lang w:val="en-US"/>
              </w:rPr>
              <w:t xml:space="preserve">, </w:t>
            </w:r>
            <w:r w:rsidR="0083114F" w:rsidRPr="00496CFF">
              <w:rPr>
                <w:rFonts w:ascii="Arial" w:hAnsi="Arial" w:cs="Arial"/>
                <w:sz w:val="20"/>
                <w:szCs w:val="20"/>
                <w:lang w:val="en-US"/>
              </w:rPr>
              <w:t>% flowers</w:t>
            </w:r>
            <w:r w:rsidR="00927A28" w:rsidRPr="00496CFF">
              <w:rPr>
                <w:rFonts w:ascii="Arial" w:hAnsi="Arial" w:cs="Arial"/>
                <w:sz w:val="20"/>
                <w:szCs w:val="20"/>
                <w:lang w:val="en-US"/>
              </w:rPr>
              <w:t xml:space="preserve"> sourced locally.</w:t>
            </w:r>
          </w:p>
        </w:tc>
      </w:tr>
      <w:tr w:rsidR="00182BD1" w:rsidRPr="00496CFF" w14:paraId="4C396753" w14:textId="77777777" w:rsidTr="00C60ADA">
        <w:tc>
          <w:tcPr>
            <w:tcW w:w="0" w:type="auto"/>
          </w:tcPr>
          <w:p w14:paraId="27DA7658" w14:textId="77777777" w:rsidR="0028674B" w:rsidRPr="00496CFF" w:rsidRDefault="0028674B" w:rsidP="00601084">
            <w:pPr>
              <w:spacing w:line="276" w:lineRule="auto"/>
              <w:rPr>
                <w:rFonts w:ascii="Arial" w:hAnsi="Arial" w:cs="Arial"/>
                <w:sz w:val="20"/>
                <w:szCs w:val="20"/>
                <w:lang w:val="en-US"/>
              </w:rPr>
            </w:pPr>
          </w:p>
          <w:p w14:paraId="6DAD2C9A" w14:textId="516A0D80" w:rsidR="00182BD1" w:rsidRPr="00496CFF" w:rsidRDefault="004C7AC0" w:rsidP="00601084">
            <w:pPr>
              <w:spacing w:line="276" w:lineRule="auto"/>
              <w:rPr>
                <w:rFonts w:ascii="Arial" w:hAnsi="Arial" w:cs="Arial"/>
                <w:sz w:val="20"/>
                <w:szCs w:val="20"/>
                <w:lang w:val="en-US"/>
              </w:rPr>
            </w:pPr>
            <w:r w:rsidRPr="00496CFF">
              <w:rPr>
                <w:rFonts w:ascii="Arial" w:hAnsi="Arial" w:cs="Arial"/>
                <w:sz w:val="20"/>
                <w:szCs w:val="20"/>
                <w:lang w:val="en-US"/>
              </w:rPr>
              <w:t>Improve customer satisfaction within 4 months</w:t>
            </w:r>
            <w:r w:rsidR="00E7390E" w:rsidRPr="00496CFF">
              <w:rPr>
                <w:rFonts w:ascii="Arial" w:hAnsi="Arial" w:cs="Arial"/>
                <w:sz w:val="20"/>
                <w:szCs w:val="20"/>
                <w:lang w:val="en-US"/>
              </w:rPr>
              <w:t>.</w:t>
            </w:r>
          </w:p>
          <w:p w14:paraId="2AA98344" w14:textId="33859CBB" w:rsidR="0028674B" w:rsidRPr="00496CFF" w:rsidRDefault="0028674B" w:rsidP="00601084">
            <w:pPr>
              <w:spacing w:line="276" w:lineRule="auto"/>
              <w:rPr>
                <w:rFonts w:ascii="Arial" w:hAnsi="Arial" w:cs="Arial"/>
                <w:sz w:val="20"/>
                <w:szCs w:val="20"/>
                <w:lang w:val="en-US"/>
              </w:rPr>
            </w:pPr>
          </w:p>
        </w:tc>
        <w:tc>
          <w:tcPr>
            <w:tcW w:w="0" w:type="auto"/>
          </w:tcPr>
          <w:p w14:paraId="1DFD8757" w14:textId="77777777" w:rsidR="00962370" w:rsidRPr="00496CFF" w:rsidRDefault="00962370" w:rsidP="002C0B44">
            <w:pPr>
              <w:spacing w:line="276" w:lineRule="auto"/>
              <w:jc w:val="center"/>
              <w:rPr>
                <w:rFonts w:ascii="Arial" w:hAnsi="Arial" w:cs="Arial"/>
                <w:sz w:val="20"/>
                <w:szCs w:val="20"/>
                <w:lang w:val="en-US"/>
              </w:rPr>
            </w:pPr>
          </w:p>
          <w:p w14:paraId="441D8957" w14:textId="1DEF8288" w:rsidR="00182BD1" w:rsidRPr="00496CFF" w:rsidRDefault="002B2A84" w:rsidP="00E7390E">
            <w:pPr>
              <w:spacing w:line="276" w:lineRule="auto"/>
              <w:jc w:val="center"/>
              <w:rPr>
                <w:rFonts w:ascii="Arial" w:hAnsi="Arial" w:cs="Arial"/>
                <w:sz w:val="20"/>
                <w:szCs w:val="20"/>
                <w:lang w:val="en-US"/>
              </w:rPr>
            </w:pPr>
            <w:r w:rsidRPr="00496CFF">
              <w:rPr>
                <w:rFonts w:ascii="Arial" w:hAnsi="Arial" w:cs="Arial"/>
                <w:sz w:val="20"/>
                <w:szCs w:val="20"/>
                <w:lang w:val="en-US"/>
              </w:rPr>
              <w:t>Addresses feedback on service and website issues</w:t>
            </w:r>
            <w:r w:rsidR="00906902" w:rsidRPr="00496CFF">
              <w:rPr>
                <w:rFonts w:ascii="Arial" w:hAnsi="Arial" w:cs="Arial"/>
                <w:sz w:val="20"/>
                <w:szCs w:val="20"/>
                <w:lang w:val="en-US"/>
              </w:rPr>
              <w:t>.</w:t>
            </w:r>
          </w:p>
        </w:tc>
        <w:tc>
          <w:tcPr>
            <w:tcW w:w="0" w:type="auto"/>
          </w:tcPr>
          <w:p w14:paraId="2C2E4072" w14:textId="77777777" w:rsidR="004C7AC0" w:rsidRPr="00496CFF" w:rsidRDefault="004C7AC0" w:rsidP="00FA1399">
            <w:pPr>
              <w:spacing w:line="276" w:lineRule="auto"/>
              <w:jc w:val="center"/>
              <w:rPr>
                <w:rFonts w:ascii="Arial" w:hAnsi="Arial" w:cs="Arial"/>
                <w:sz w:val="20"/>
                <w:szCs w:val="20"/>
                <w:lang w:val="en-US"/>
              </w:rPr>
            </w:pPr>
          </w:p>
          <w:p w14:paraId="3C2AACF1" w14:textId="6BA7DA47" w:rsidR="00D34954" w:rsidRPr="00496CFF" w:rsidRDefault="00D34954" w:rsidP="00FA1399">
            <w:pPr>
              <w:spacing w:line="276" w:lineRule="auto"/>
              <w:jc w:val="center"/>
              <w:rPr>
                <w:rFonts w:ascii="Arial" w:hAnsi="Arial" w:cs="Arial"/>
                <w:sz w:val="20"/>
                <w:szCs w:val="20"/>
                <w:lang w:val="en-US"/>
              </w:rPr>
            </w:pPr>
            <w:r w:rsidRPr="00496CFF">
              <w:rPr>
                <w:rFonts w:ascii="Arial" w:hAnsi="Arial" w:cs="Arial"/>
                <w:sz w:val="20"/>
                <w:szCs w:val="20"/>
                <w:lang w:val="en-US"/>
              </w:rPr>
              <w:t>Customer review scores, repeat purchases.</w:t>
            </w:r>
          </w:p>
        </w:tc>
      </w:tr>
      <w:tr w:rsidR="00CA6111" w:rsidRPr="00496CFF" w14:paraId="4C014CEE" w14:textId="77777777" w:rsidTr="00C60ADA">
        <w:tc>
          <w:tcPr>
            <w:tcW w:w="0" w:type="auto"/>
          </w:tcPr>
          <w:p w14:paraId="1C0C90E5" w14:textId="77777777" w:rsidR="0028674B" w:rsidRPr="00496CFF" w:rsidRDefault="0028674B" w:rsidP="00601084">
            <w:pPr>
              <w:spacing w:line="276" w:lineRule="auto"/>
              <w:rPr>
                <w:rFonts w:ascii="Arial" w:hAnsi="Arial" w:cs="Arial"/>
                <w:sz w:val="20"/>
                <w:szCs w:val="20"/>
                <w:lang w:val="en-US"/>
              </w:rPr>
            </w:pPr>
          </w:p>
          <w:p w14:paraId="332248BB" w14:textId="74CA20A9" w:rsidR="00CA6111" w:rsidRPr="00496CFF" w:rsidRDefault="00CA6111" w:rsidP="00601084">
            <w:pPr>
              <w:spacing w:line="276" w:lineRule="auto"/>
              <w:rPr>
                <w:rFonts w:ascii="Arial" w:hAnsi="Arial" w:cs="Arial"/>
                <w:sz w:val="20"/>
                <w:szCs w:val="20"/>
                <w:lang w:val="en-US"/>
              </w:rPr>
            </w:pPr>
            <w:r w:rsidRPr="00496CFF">
              <w:rPr>
                <w:rFonts w:ascii="Arial" w:hAnsi="Arial" w:cs="Arial"/>
                <w:sz w:val="20"/>
                <w:szCs w:val="20"/>
                <w:lang w:val="en-US"/>
              </w:rPr>
              <w:t xml:space="preserve">Increase social media engagement within 8 weeks through </w:t>
            </w:r>
            <w:r w:rsidR="00550D02" w:rsidRPr="00496CFF">
              <w:rPr>
                <w:rFonts w:ascii="Arial" w:hAnsi="Arial" w:cs="Arial"/>
                <w:sz w:val="20"/>
                <w:szCs w:val="20"/>
                <w:lang w:val="en-US"/>
              </w:rPr>
              <w:t>regular post</w:t>
            </w:r>
            <w:r w:rsidR="00796859" w:rsidRPr="00496CFF">
              <w:rPr>
                <w:rFonts w:ascii="Arial" w:hAnsi="Arial" w:cs="Arial"/>
                <w:sz w:val="20"/>
                <w:szCs w:val="20"/>
                <w:lang w:val="en-US"/>
              </w:rPr>
              <w:t>.</w:t>
            </w:r>
          </w:p>
          <w:p w14:paraId="513DC9D2" w14:textId="27950C7B" w:rsidR="0028674B" w:rsidRPr="00496CFF" w:rsidRDefault="0028674B" w:rsidP="00601084">
            <w:pPr>
              <w:spacing w:line="276" w:lineRule="auto"/>
              <w:rPr>
                <w:rFonts w:ascii="Arial" w:hAnsi="Arial" w:cs="Arial"/>
                <w:sz w:val="20"/>
                <w:szCs w:val="20"/>
                <w:lang w:val="en-US"/>
              </w:rPr>
            </w:pPr>
          </w:p>
        </w:tc>
        <w:tc>
          <w:tcPr>
            <w:tcW w:w="0" w:type="auto"/>
          </w:tcPr>
          <w:p w14:paraId="67921184" w14:textId="77777777" w:rsidR="0016653A" w:rsidRPr="00496CFF" w:rsidRDefault="0016653A" w:rsidP="00796859">
            <w:pPr>
              <w:spacing w:line="276" w:lineRule="auto"/>
              <w:rPr>
                <w:rFonts w:ascii="Arial" w:hAnsi="Arial" w:cs="Arial"/>
                <w:sz w:val="20"/>
                <w:szCs w:val="20"/>
                <w:lang w:val="en-US"/>
              </w:rPr>
            </w:pPr>
          </w:p>
          <w:p w14:paraId="4A7461FE" w14:textId="7627147A" w:rsidR="00CA6111" w:rsidRPr="00496CFF" w:rsidRDefault="00906902" w:rsidP="002C0B44">
            <w:pPr>
              <w:spacing w:line="276" w:lineRule="auto"/>
              <w:jc w:val="center"/>
              <w:rPr>
                <w:rFonts w:ascii="Arial" w:hAnsi="Arial" w:cs="Arial"/>
                <w:sz w:val="20"/>
                <w:szCs w:val="20"/>
                <w:lang w:val="en-US"/>
              </w:rPr>
            </w:pPr>
            <w:r w:rsidRPr="00496CFF">
              <w:rPr>
                <w:rFonts w:ascii="Arial" w:hAnsi="Arial" w:cs="Arial"/>
                <w:sz w:val="20"/>
                <w:szCs w:val="20"/>
                <w:lang w:val="en-US"/>
              </w:rPr>
              <w:t xml:space="preserve">Helps compete with online </w:t>
            </w:r>
            <w:r w:rsidR="00AC7054" w:rsidRPr="00496CFF">
              <w:rPr>
                <w:rFonts w:ascii="Arial" w:hAnsi="Arial" w:cs="Arial"/>
                <w:sz w:val="20"/>
                <w:szCs w:val="20"/>
                <w:lang w:val="en-US"/>
              </w:rPr>
              <w:t>florist</w:t>
            </w:r>
            <w:r w:rsidRPr="00496CFF">
              <w:rPr>
                <w:rFonts w:ascii="Arial" w:hAnsi="Arial" w:cs="Arial"/>
                <w:sz w:val="20"/>
                <w:szCs w:val="20"/>
                <w:lang w:val="en-US"/>
              </w:rPr>
              <w:t xml:space="preserve">. </w:t>
            </w:r>
          </w:p>
        </w:tc>
        <w:tc>
          <w:tcPr>
            <w:tcW w:w="0" w:type="auto"/>
          </w:tcPr>
          <w:p w14:paraId="0FC8C5AA" w14:textId="77777777" w:rsidR="00CA6111" w:rsidRPr="00496CFF" w:rsidRDefault="00CA6111" w:rsidP="00FA1399">
            <w:pPr>
              <w:spacing w:line="276" w:lineRule="auto"/>
              <w:jc w:val="center"/>
              <w:rPr>
                <w:rFonts w:ascii="Arial" w:hAnsi="Arial" w:cs="Arial"/>
                <w:sz w:val="20"/>
                <w:szCs w:val="20"/>
                <w:lang w:val="en-US"/>
              </w:rPr>
            </w:pPr>
          </w:p>
          <w:p w14:paraId="6DE02BE8" w14:textId="0DF13790" w:rsidR="00D34954" w:rsidRPr="00496CFF" w:rsidRDefault="00D34954" w:rsidP="00FA1399">
            <w:pPr>
              <w:spacing w:line="276" w:lineRule="auto"/>
              <w:jc w:val="center"/>
              <w:rPr>
                <w:rFonts w:ascii="Arial" w:hAnsi="Arial" w:cs="Arial"/>
                <w:sz w:val="20"/>
                <w:szCs w:val="20"/>
                <w:lang w:val="en-US"/>
              </w:rPr>
            </w:pPr>
            <w:r w:rsidRPr="00496CFF">
              <w:rPr>
                <w:rFonts w:ascii="Arial" w:hAnsi="Arial" w:cs="Arial"/>
                <w:sz w:val="20"/>
                <w:szCs w:val="20"/>
                <w:lang w:val="en-US"/>
              </w:rPr>
              <w:t>Likes, shares, reach, follower</w:t>
            </w:r>
            <w:r w:rsidR="005863AB" w:rsidRPr="00496CFF">
              <w:rPr>
                <w:rFonts w:ascii="Arial" w:hAnsi="Arial" w:cs="Arial"/>
                <w:sz w:val="20"/>
                <w:szCs w:val="20"/>
                <w:lang w:val="en-US"/>
              </w:rPr>
              <w:t xml:space="preserve"> growth.</w:t>
            </w:r>
          </w:p>
        </w:tc>
      </w:tr>
      <w:tr w:rsidR="00CA6111" w:rsidRPr="00496CFF" w14:paraId="4578D145" w14:textId="77777777" w:rsidTr="00C60ADA">
        <w:tc>
          <w:tcPr>
            <w:tcW w:w="0" w:type="auto"/>
          </w:tcPr>
          <w:p w14:paraId="32B89047" w14:textId="77777777" w:rsidR="00930A47" w:rsidRPr="00496CFF" w:rsidRDefault="00930A47" w:rsidP="00601084">
            <w:pPr>
              <w:spacing w:line="276" w:lineRule="auto"/>
              <w:rPr>
                <w:rFonts w:ascii="Arial" w:hAnsi="Arial" w:cs="Arial"/>
                <w:sz w:val="20"/>
                <w:szCs w:val="20"/>
                <w:lang w:val="en-US"/>
              </w:rPr>
            </w:pPr>
          </w:p>
          <w:p w14:paraId="71557579" w14:textId="06C09E13" w:rsidR="00CA6111" w:rsidRPr="00496CFF" w:rsidRDefault="00CA6111" w:rsidP="00601084">
            <w:pPr>
              <w:spacing w:line="276" w:lineRule="auto"/>
              <w:rPr>
                <w:rFonts w:ascii="Arial" w:hAnsi="Arial" w:cs="Arial"/>
                <w:sz w:val="20"/>
                <w:szCs w:val="20"/>
                <w:lang w:val="en-US"/>
              </w:rPr>
            </w:pPr>
            <w:r w:rsidRPr="00496CFF">
              <w:rPr>
                <w:rFonts w:ascii="Arial" w:hAnsi="Arial" w:cs="Arial"/>
                <w:sz w:val="20"/>
                <w:szCs w:val="20"/>
                <w:lang w:val="en-US"/>
              </w:rPr>
              <w:t>Launch a subscription service within 10 weeks</w:t>
            </w:r>
            <w:r w:rsidR="005025BD" w:rsidRPr="00496CFF">
              <w:rPr>
                <w:rFonts w:ascii="Arial" w:hAnsi="Arial" w:cs="Arial"/>
                <w:sz w:val="20"/>
                <w:szCs w:val="20"/>
                <w:lang w:val="en-US"/>
              </w:rPr>
              <w:t>.</w:t>
            </w:r>
            <w:r w:rsidRPr="00496CFF">
              <w:rPr>
                <w:rFonts w:ascii="Arial" w:hAnsi="Arial" w:cs="Arial"/>
                <w:sz w:val="20"/>
                <w:szCs w:val="20"/>
                <w:lang w:val="en-US"/>
              </w:rPr>
              <w:t xml:space="preserve"> </w:t>
            </w:r>
          </w:p>
          <w:p w14:paraId="68F124CB" w14:textId="55943B6C" w:rsidR="00930A47" w:rsidRPr="00496CFF" w:rsidRDefault="00930A47" w:rsidP="00601084">
            <w:pPr>
              <w:spacing w:line="276" w:lineRule="auto"/>
              <w:rPr>
                <w:rFonts w:ascii="Arial" w:hAnsi="Arial" w:cs="Arial"/>
                <w:sz w:val="20"/>
                <w:szCs w:val="20"/>
                <w:lang w:val="en-US"/>
              </w:rPr>
            </w:pPr>
          </w:p>
        </w:tc>
        <w:tc>
          <w:tcPr>
            <w:tcW w:w="0" w:type="auto"/>
          </w:tcPr>
          <w:p w14:paraId="0564E8EA" w14:textId="77777777" w:rsidR="0016653A" w:rsidRPr="00496CFF" w:rsidRDefault="0016653A" w:rsidP="0060503A">
            <w:pPr>
              <w:spacing w:line="276" w:lineRule="auto"/>
              <w:rPr>
                <w:rFonts w:ascii="Arial" w:hAnsi="Arial" w:cs="Arial"/>
                <w:sz w:val="20"/>
                <w:szCs w:val="20"/>
                <w:lang w:val="en-US"/>
              </w:rPr>
            </w:pPr>
          </w:p>
          <w:p w14:paraId="061D73E4" w14:textId="2053B9FE" w:rsidR="00CA6111" w:rsidRPr="00496CFF" w:rsidRDefault="00906902" w:rsidP="002C0B44">
            <w:pPr>
              <w:spacing w:line="276" w:lineRule="auto"/>
              <w:jc w:val="center"/>
              <w:rPr>
                <w:rFonts w:ascii="Arial" w:hAnsi="Arial" w:cs="Arial"/>
                <w:sz w:val="20"/>
                <w:szCs w:val="20"/>
                <w:lang w:val="en-US"/>
              </w:rPr>
            </w:pPr>
            <w:r w:rsidRPr="00496CFF">
              <w:rPr>
                <w:rFonts w:ascii="Arial" w:hAnsi="Arial" w:cs="Arial"/>
                <w:sz w:val="20"/>
                <w:szCs w:val="20"/>
                <w:lang w:val="en-US"/>
              </w:rPr>
              <w:t xml:space="preserve">Builds stable income and loyalty. </w:t>
            </w:r>
          </w:p>
        </w:tc>
        <w:tc>
          <w:tcPr>
            <w:tcW w:w="0" w:type="auto"/>
          </w:tcPr>
          <w:p w14:paraId="0459A32D" w14:textId="77777777" w:rsidR="00CA6111" w:rsidRPr="00496CFF" w:rsidRDefault="00CA6111" w:rsidP="00FA1399">
            <w:pPr>
              <w:spacing w:line="276" w:lineRule="auto"/>
              <w:jc w:val="center"/>
              <w:rPr>
                <w:rFonts w:ascii="Arial" w:hAnsi="Arial" w:cs="Arial"/>
                <w:sz w:val="20"/>
                <w:szCs w:val="20"/>
                <w:lang w:val="en-US"/>
              </w:rPr>
            </w:pPr>
          </w:p>
          <w:p w14:paraId="32F393C6" w14:textId="2E6173E5" w:rsidR="005863AB" w:rsidRPr="00496CFF" w:rsidRDefault="005863AB" w:rsidP="00FA1399">
            <w:pPr>
              <w:spacing w:line="276" w:lineRule="auto"/>
              <w:jc w:val="center"/>
              <w:rPr>
                <w:rFonts w:ascii="Arial" w:hAnsi="Arial" w:cs="Arial"/>
                <w:sz w:val="20"/>
                <w:szCs w:val="20"/>
                <w:lang w:val="en-US"/>
              </w:rPr>
            </w:pPr>
            <w:r w:rsidRPr="00496CFF">
              <w:rPr>
                <w:rFonts w:ascii="Arial" w:hAnsi="Arial" w:cs="Arial"/>
                <w:sz w:val="20"/>
                <w:szCs w:val="20"/>
                <w:lang w:val="en-US"/>
              </w:rPr>
              <w:t>Subscription sig</w:t>
            </w:r>
            <w:r w:rsidR="00FA1399" w:rsidRPr="00496CFF">
              <w:rPr>
                <w:rFonts w:ascii="Arial" w:hAnsi="Arial" w:cs="Arial"/>
                <w:sz w:val="20"/>
                <w:szCs w:val="20"/>
                <w:lang w:val="en-US"/>
              </w:rPr>
              <w:t>n-ups and renewal rates.</w:t>
            </w:r>
          </w:p>
        </w:tc>
      </w:tr>
    </w:tbl>
    <w:p w14:paraId="2839A59A" w14:textId="77777777" w:rsidR="0004408D" w:rsidRDefault="0004408D" w:rsidP="00520454">
      <w:pPr>
        <w:spacing w:line="360" w:lineRule="auto"/>
        <w:jc w:val="both"/>
        <w:rPr>
          <w:rFonts w:ascii="Arial" w:hAnsi="Arial" w:cs="Arial"/>
          <w:lang w:val="en-US"/>
        </w:rPr>
      </w:pPr>
    </w:p>
    <w:p w14:paraId="219D80C6" w14:textId="32B22BF1" w:rsidR="009D4BBB" w:rsidRDefault="00195522" w:rsidP="00B91329">
      <w:pPr>
        <w:spacing w:line="360" w:lineRule="auto"/>
        <w:jc w:val="both"/>
        <w:rPr>
          <w:rFonts w:ascii="Arial" w:hAnsi="Arial" w:cs="Arial"/>
          <w:lang w:val="en-US"/>
        </w:rPr>
      </w:pPr>
      <w:r>
        <w:rPr>
          <w:rFonts w:ascii="Arial" w:hAnsi="Arial" w:cs="Arial"/>
          <w:lang w:val="en-US"/>
        </w:rPr>
        <w:t>KPI</w:t>
      </w:r>
      <w:r w:rsidR="00CF3A38">
        <w:rPr>
          <w:rFonts w:ascii="Arial" w:hAnsi="Arial" w:cs="Arial"/>
          <w:lang w:val="en-US"/>
        </w:rPr>
        <w:t xml:space="preserve">s focus on sales, cost reduction, customer experience and digital performance, all areas currently affecting Green Haven. </w:t>
      </w:r>
      <w:r w:rsidR="00FB7E0F">
        <w:rPr>
          <w:rFonts w:ascii="Arial" w:hAnsi="Arial" w:cs="Arial"/>
          <w:lang w:val="en-US"/>
        </w:rPr>
        <w:t xml:space="preserve">Tracking these indicators monthly supports </w:t>
      </w:r>
      <w:r w:rsidR="007C3B6C">
        <w:rPr>
          <w:rFonts w:ascii="Arial" w:hAnsi="Arial" w:cs="Arial"/>
          <w:lang w:val="en-US"/>
        </w:rPr>
        <w:t>evidence-based decisions rather than assumptions, which is essential for improving business control and operational efficiency. Research by Neely, Gregory &amp; Platts (</w:t>
      </w:r>
      <w:r w:rsidR="00DE300B">
        <w:rPr>
          <w:rFonts w:ascii="Arial" w:hAnsi="Arial" w:cs="Arial"/>
          <w:lang w:val="en-US"/>
        </w:rPr>
        <w:t>2005) states that well-designed performance measurement systems helps SMEs link everyday activities with strategic</w:t>
      </w:r>
      <w:r w:rsidR="0044372C">
        <w:rPr>
          <w:rFonts w:ascii="Arial" w:hAnsi="Arial" w:cs="Arial"/>
          <w:lang w:val="en-US"/>
        </w:rPr>
        <w:t xml:space="preserve"> objectives and improve overall decision-making. </w:t>
      </w:r>
    </w:p>
    <w:p w14:paraId="2AE50683" w14:textId="5E0B8E80" w:rsidR="0044372C" w:rsidRDefault="0044372C" w:rsidP="00B91329">
      <w:pPr>
        <w:spacing w:line="360" w:lineRule="auto"/>
        <w:jc w:val="both"/>
        <w:rPr>
          <w:rFonts w:ascii="Arial" w:hAnsi="Arial" w:cs="Arial"/>
          <w:lang w:val="en-US"/>
        </w:rPr>
      </w:pPr>
      <w:r>
        <w:rPr>
          <w:rFonts w:ascii="Arial" w:hAnsi="Arial" w:cs="Arial"/>
          <w:lang w:val="en-US"/>
        </w:rPr>
        <w:t>Likewise, more recent</w:t>
      </w:r>
      <w:r w:rsidR="00BF7444">
        <w:rPr>
          <w:rFonts w:ascii="Arial" w:hAnsi="Arial" w:cs="Arial"/>
          <w:lang w:val="en-US"/>
        </w:rPr>
        <w:t xml:space="preserve"> studies suggest that using both financial and non-financial indicators, such as flower cost savings, delivery orders, social media growth and customer satisfaction, gives a clearer picture of business progress and supports better long-term</w:t>
      </w:r>
      <w:r w:rsidR="00F80EEF">
        <w:rPr>
          <w:rFonts w:ascii="Arial" w:hAnsi="Arial" w:cs="Arial"/>
          <w:lang w:val="en-US"/>
        </w:rPr>
        <w:t xml:space="preserve"> planning</w:t>
      </w:r>
      <w:r w:rsidR="009D7F3F">
        <w:rPr>
          <w:rFonts w:ascii="Arial" w:hAnsi="Arial" w:cs="Arial"/>
          <w:lang w:val="en-US"/>
        </w:rPr>
        <w:t xml:space="preserve"> (Van de Ven et al., 2023). Setting </w:t>
      </w:r>
      <w:r w:rsidR="00F1381E">
        <w:rPr>
          <w:rFonts w:ascii="Arial" w:hAnsi="Arial" w:cs="Arial"/>
          <w:lang w:val="en-US"/>
        </w:rPr>
        <w:t xml:space="preserve">SMART objectives also provides structure and deadlines, making progress easier to track and adjust if needed. </w:t>
      </w:r>
    </w:p>
    <w:p w14:paraId="5E616FC5" w14:textId="0A283468" w:rsidR="00520454" w:rsidRDefault="00520454" w:rsidP="00122C8D">
      <w:pPr>
        <w:pStyle w:val="Heading1"/>
        <w:spacing w:line="360" w:lineRule="auto"/>
        <w:rPr>
          <w:rFonts w:ascii="Arial" w:hAnsi="Arial" w:cs="Arial"/>
          <w:b/>
          <w:bCs/>
          <w:color w:val="auto"/>
          <w:sz w:val="28"/>
          <w:szCs w:val="28"/>
        </w:rPr>
      </w:pPr>
      <w:bookmarkStart w:id="14" w:name="_Toc216389619"/>
      <w:r w:rsidRPr="00565C80">
        <w:rPr>
          <w:rFonts w:ascii="Arial" w:hAnsi="Arial" w:cs="Arial"/>
          <w:b/>
          <w:bCs/>
          <w:color w:val="auto"/>
          <w:sz w:val="28"/>
          <w:szCs w:val="28"/>
        </w:rPr>
        <w:lastRenderedPageBreak/>
        <w:t>Conclusion</w:t>
      </w:r>
      <w:bookmarkEnd w:id="14"/>
    </w:p>
    <w:p w14:paraId="7D5D295D" w14:textId="546539A1" w:rsidR="00565C80" w:rsidRDefault="00ED06FA" w:rsidP="001C05F3">
      <w:pPr>
        <w:spacing w:line="360" w:lineRule="auto"/>
        <w:jc w:val="both"/>
        <w:rPr>
          <w:rFonts w:ascii="Arial" w:hAnsi="Arial" w:cs="Arial"/>
        </w:rPr>
      </w:pPr>
      <w:r>
        <w:rPr>
          <w:rFonts w:ascii="Arial" w:hAnsi="Arial" w:cs="Arial"/>
        </w:rPr>
        <w:t>Green Haven Florist faces declining sales, rising costs and increased competition from online florist</w:t>
      </w:r>
      <w:r w:rsidR="0074308F">
        <w:rPr>
          <w:rFonts w:ascii="Arial" w:hAnsi="Arial" w:cs="Arial"/>
        </w:rPr>
        <w:t xml:space="preserve">s. Despite this, the business has strong advantages, including loyal customers, quality products and </w:t>
      </w:r>
      <w:r w:rsidR="00955218">
        <w:rPr>
          <w:rFonts w:ascii="Arial" w:hAnsi="Arial" w:cs="Arial"/>
        </w:rPr>
        <w:t>a sustainable bran</w:t>
      </w:r>
      <w:r w:rsidR="00585504">
        <w:rPr>
          <w:rFonts w:ascii="Arial" w:hAnsi="Arial" w:cs="Arial"/>
        </w:rPr>
        <w:t>d</w:t>
      </w:r>
      <w:r w:rsidR="00955218">
        <w:rPr>
          <w:rFonts w:ascii="Arial" w:hAnsi="Arial" w:cs="Arial"/>
        </w:rPr>
        <w:t xml:space="preserve"> image, which provide a good ba</w:t>
      </w:r>
      <w:r w:rsidR="00FE35E5">
        <w:rPr>
          <w:rFonts w:ascii="Arial" w:hAnsi="Arial" w:cs="Arial"/>
        </w:rPr>
        <w:t>sis for recovery. The analysis shows that local sourcing offers the quickest benefi</w:t>
      </w:r>
      <w:r w:rsidR="000369D4">
        <w:rPr>
          <w:rFonts w:ascii="Arial" w:hAnsi="Arial" w:cs="Arial"/>
        </w:rPr>
        <w:t>t by reducing costs and improving supply reliability. Longer-term growth can come from digital improvement</w:t>
      </w:r>
      <w:r w:rsidR="00404D7A">
        <w:rPr>
          <w:rFonts w:ascii="Arial" w:hAnsi="Arial" w:cs="Arial"/>
        </w:rPr>
        <w:t>s, d</w:t>
      </w:r>
      <w:r w:rsidR="00B41218">
        <w:rPr>
          <w:rFonts w:ascii="Arial" w:hAnsi="Arial" w:cs="Arial"/>
        </w:rPr>
        <w:t>elivery services, social media</w:t>
      </w:r>
      <w:r w:rsidR="000F37AA">
        <w:rPr>
          <w:rFonts w:ascii="Arial" w:hAnsi="Arial" w:cs="Arial"/>
        </w:rPr>
        <w:t xml:space="preserve"> activity and a subscription model. Research suggests that small retailers using digital and blended online</w:t>
      </w:r>
      <w:r w:rsidR="00EF2CCD">
        <w:rPr>
          <w:rFonts w:ascii="Arial" w:hAnsi="Arial" w:cs="Arial"/>
        </w:rPr>
        <w:t>-offline strategies are more</w:t>
      </w:r>
      <w:r w:rsidR="00655AD4">
        <w:rPr>
          <w:rFonts w:ascii="Arial" w:hAnsi="Arial" w:cs="Arial"/>
        </w:rPr>
        <w:t xml:space="preserve"> competitive (Nobre &amp; Ferreira, 2018</w:t>
      </w:r>
      <w:r w:rsidR="0002479F">
        <w:rPr>
          <w:rFonts w:ascii="Arial" w:hAnsi="Arial" w:cs="Arial"/>
        </w:rPr>
        <w:t xml:space="preserve">). With SMART objectives and regular KPI tracking, Green Haven can strengthen performance and support future growth. </w:t>
      </w:r>
    </w:p>
    <w:p w14:paraId="24E1D4F6" w14:textId="77777777" w:rsidR="00B90A60" w:rsidRDefault="00B90A60" w:rsidP="001C05F3">
      <w:pPr>
        <w:spacing w:line="360" w:lineRule="auto"/>
        <w:jc w:val="both"/>
        <w:rPr>
          <w:rFonts w:ascii="Arial" w:hAnsi="Arial" w:cs="Arial"/>
        </w:rPr>
      </w:pPr>
    </w:p>
    <w:p w14:paraId="34C078DB" w14:textId="77777777" w:rsidR="00B90A60" w:rsidRPr="007C161C" w:rsidRDefault="00B90A60" w:rsidP="001C05F3">
      <w:pPr>
        <w:spacing w:line="360" w:lineRule="auto"/>
        <w:jc w:val="both"/>
        <w:rPr>
          <w:rFonts w:ascii="Arial" w:hAnsi="Arial" w:cs="Arial"/>
        </w:rPr>
      </w:pPr>
    </w:p>
    <w:p w14:paraId="17F16A5E" w14:textId="59CE6765" w:rsidR="003B629C" w:rsidRPr="00565C80" w:rsidRDefault="007F558A" w:rsidP="00122C8D">
      <w:pPr>
        <w:pStyle w:val="Heading1"/>
        <w:spacing w:line="360" w:lineRule="auto"/>
        <w:rPr>
          <w:rFonts w:ascii="Arial" w:hAnsi="Arial" w:cs="Arial"/>
          <w:b/>
          <w:bCs/>
          <w:color w:val="auto"/>
          <w:sz w:val="28"/>
          <w:szCs w:val="28"/>
        </w:rPr>
      </w:pPr>
      <w:bookmarkStart w:id="15" w:name="_Toc216389620"/>
      <w:r w:rsidRPr="00565C80">
        <w:rPr>
          <w:rFonts w:ascii="Arial" w:hAnsi="Arial" w:cs="Arial"/>
          <w:b/>
          <w:bCs/>
          <w:color w:val="auto"/>
          <w:sz w:val="28"/>
          <w:szCs w:val="28"/>
        </w:rPr>
        <w:t>Key Findings</w:t>
      </w:r>
      <w:bookmarkEnd w:id="15"/>
    </w:p>
    <w:p w14:paraId="2B716BBF" w14:textId="6B7410BF" w:rsidR="003B629C" w:rsidRPr="00EE37EC" w:rsidRDefault="006071EB" w:rsidP="001C05F3">
      <w:pPr>
        <w:spacing w:line="360" w:lineRule="auto"/>
        <w:jc w:val="both"/>
        <w:rPr>
          <w:rFonts w:ascii="Arial" w:hAnsi="Arial" w:cs="Arial"/>
          <w:b/>
          <w:bCs/>
          <w:color w:val="FF0000"/>
        </w:rPr>
      </w:pPr>
      <w:bookmarkStart w:id="16" w:name="_Hlk208302504"/>
      <w:r>
        <w:rPr>
          <w:rFonts w:ascii="Arial" w:hAnsi="Arial" w:cs="Arial"/>
        </w:rPr>
        <w:t>One key finding is that the decline in in-store sales is linked to changes in shopping</w:t>
      </w:r>
      <w:r w:rsidR="00A61EDF">
        <w:rPr>
          <w:rFonts w:ascii="Arial" w:hAnsi="Arial" w:cs="Arial"/>
        </w:rPr>
        <w:t xml:space="preserve"> habits, with more customers choosing online options. This means Green Haven needs a stronger digital presence. Another important finding is that rising supply cost are putting pressure on profits, especially with imported flowers becoming more expensive. </w:t>
      </w:r>
      <w:r w:rsidR="005820EA">
        <w:rPr>
          <w:rFonts w:ascii="Arial" w:hAnsi="Arial" w:cs="Arial"/>
        </w:rPr>
        <w:t xml:space="preserve">Switching to local suppliers will help reduce this. A third finding is that customer feedback highlights issues with the website and delivery options, showing that convenience is now a major priority for buyers. Finally, competition has increased especially from florists with strong social media marketing, which means Green Haven must improve its online engagement to stay visible. </w:t>
      </w:r>
      <w:r w:rsidR="00EE37EC">
        <w:rPr>
          <w:rFonts w:ascii="Arial" w:hAnsi="Arial" w:cs="Arial"/>
          <w:b/>
          <w:bCs/>
          <w:color w:val="FF0000"/>
        </w:rPr>
        <w:br w:type="page"/>
      </w:r>
      <w:bookmarkEnd w:id="16"/>
    </w:p>
    <w:p w14:paraId="496FA93C" w14:textId="2F1796AF" w:rsidR="002F5E3D" w:rsidRDefault="007F558A" w:rsidP="00A62BCC">
      <w:pPr>
        <w:pStyle w:val="Heading1"/>
        <w:spacing w:line="360" w:lineRule="auto"/>
        <w:rPr>
          <w:rFonts w:ascii="Arial" w:hAnsi="Arial" w:cs="Arial"/>
          <w:b/>
          <w:bCs/>
          <w:sz w:val="28"/>
          <w:szCs w:val="28"/>
        </w:rPr>
      </w:pPr>
      <w:bookmarkStart w:id="17" w:name="_Toc216389621"/>
      <w:r w:rsidRPr="00A62BCC">
        <w:rPr>
          <w:rFonts w:ascii="Arial" w:hAnsi="Arial" w:cs="Arial"/>
          <w:b/>
          <w:bCs/>
          <w:color w:val="auto"/>
          <w:sz w:val="28"/>
          <w:szCs w:val="28"/>
        </w:rPr>
        <w:lastRenderedPageBreak/>
        <w:t>Reference List</w:t>
      </w:r>
      <w:bookmarkEnd w:id="17"/>
      <w:r w:rsidRPr="00A62BCC">
        <w:rPr>
          <w:rFonts w:ascii="Arial" w:hAnsi="Arial" w:cs="Arial"/>
          <w:b/>
          <w:bCs/>
          <w:color w:val="auto"/>
          <w:sz w:val="28"/>
          <w:szCs w:val="28"/>
        </w:rPr>
        <w:t xml:space="preserve"> </w:t>
      </w:r>
    </w:p>
    <w:p w14:paraId="3D9507F4" w14:textId="77777777" w:rsidR="007A0B0F" w:rsidRPr="00B86F88" w:rsidRDefault="007A0B0F" w:rsidP="00EE27E1">
      <w:pPr>
        <w:numPr>
          <w:ilvl w:val="0"/>
          <w:numId w:val="12"/>
        </w:numPr>
        <w:spacing w:line="360" w:lineRule="auto"/>
        <w:jc w:val="both"/>
        <w:rPr>
          <w:rFonts w:ascii="Arial" w:hAnsi="Arial" w:cs="Arial"/>
        </w:rPr>
      </w:pPr>
      <w:r w:rsidRPr="00B86F88">
        <w:rPr>
          <w:rFonts w:ascii="Arial" w:hAnsi="Arial" w:cs="Arial"/>
        </w:rPr>
        <w:t xml:space="preserve">Office for National Statistics (2025) </w:t>
      </w:r>
      <w:r w:rsidRPr="00B86F88">
        <w:rPr>
          <w:rFonts w:ascii="Arial" w:hAnsi="Arial" w:cs="Arial"/>
          <w:i/>
          <w:iCs/>
        </w:rPr>
        <w:t>Retail sales, Great Britain: October 2025</w:t>
      </w:r>
      <w:r w:rsidRPr="00B86F88">
        <w:rPr>
          <w:rFonts w:ascii="Arial" w:hAnsi="Arial" w:cs="Arial"/>
        </w:rPr>
        <w:t>. Available at: ONS website (Accessed: 09/12/2025).</w:t>
      </w:r>
    </w:p>
    <w:p w14:paraId="195EF22F" w14:textId="77777777" w:rsidR="007A0B0F" w:rsidRPr="00B86F88" w:rsidRDefault="007A0B0F" w:rsidP="00EE27E1">
      <w:pPr>
        <w:numPr>
          <w:ilvl w:val="0"/>
          <w:numId w:val="12"/>
        </w:numPr>
        <w:spacing w:line="360" w:lineRule="auto"/>
        <w:jc w:val="both"/>
        <w:rPr>
          <w:rFonts w:ascii="Arial" w:hAnsi="Arial" w:cs="Arial"/>
        </w:rPr>
      </w:pPr>
      <w:r w:rsidRPr="00B86F88">
        <w:rPr>
          <w:rFonts w:ascii="Arial" w:hAnsi="Arial" w:cs="Arial"/>
        </w:rPr>
        <w:t xml:space="preserve">Statista (2025) </w:t>
      </w:r>
      <w:r w:rsidRPr="00B86F88">
        <w:rPr>
          <w:rFonts w:ascii="Arial" w:hAnsi="Arial" w:cs="Arial"/>
          <w:i/>
          <w:iCs/>
        </w:rPr>
        <w:t>Online shopping behaviour in the United Kingdom (UK).</w:t>
      </w:r>
      <w:r w:rsidRPr="00B86F88">
        <w:rPr>
          <w:rFonts w:ascii="Arial" w:hAnsi="Arial" w:cs="Arial"/>
        </w:rPr>
        <w:t xml:space="preserve"> Available at: Statista website (Accessed: 09/12/2025).</w:t>
      </w:r>
    </w:p>
    <w:p w14:paraId="6A7DC70B" w14:textId="77777777" w:rsidR="007A0B0F" w:rsidRPr="00B86F88" w:rsidRDefault="007A0B0F" w:rsidP="00EE27E1">
      <w:pPr>
        <w:numPr>
          <w:ilvl w:val="0"/>
          <w:numId w:val="12"/>
        </w:numPr>
        <w:spacing w:line="360" w:lineRule="auto"/>
        <w:jc w:val="both"/>
        <w:rPr>
          <w:rFonts w:ascii="Arial" w:hAnsi="Arial" w:cs="Arial"/>
        </w:rPr>
      </w:pPr>
      <w:r w:rsidRPr="00B86F88">
        <w:rPr>
          <w:rFonts w:ascii="Arial" w:hAnsi="Arial" w:cs="Arial"/>
        </w:rPr>
        <w:t xml:space="preserve">Verhoef, P.C. et al. (2021) ‘Digital transformation and customer engagement in retail’, </w:t>
      </w:r>
      <w:r w:rsidRPr="00B86F88">
        <w:rPr>
          <w:rFonts w:ascii="Arial" w:hAnsi="Arial" w:cs="Arial"/>
          <w:i/>
          <w:iCs/>
        </w:rPr>
        <w:t>Journal of Business Research</w:t>
      </w:r>
      <w:r w:rsidRPr="00B86F88">
        <w:rPr>
          <w:rFonts w:ascii="Arial" w:hAnsi="Arial" w:cs="Arial"/>
        </w:rPr>
        <w:t>, 122, pp. 889–901.</w:t>
      </w:r>
    </w:p>
    <w:p w14:paraId="7649E642" w14:textId="77777777" w:rsidR="007A0B0F" w:rsidRPr="00B86F88" w:rsidRDefault="007A0B0F" w:rsidP="00EE27E1">
      <w:pPr>
        <w:numPr>
          <w:ilvl w:val="0"/>
          <w:numId w:val="12"/>
        </w:numPr>
        <w:spacing w:line="360" w:lineRule="auto"/>
        <w:jc w:val="both"/>
        <w:rPr>
          <w:rFonts w:ascii="Arial" w:hAnsi="Arial" w:cs="Arial"/>
        </w:rPr>
      </w:pPr>
      <w:r w:rsidRPr="00B86F88">
        <w:rPr>
          <w:rFonts w:ascii="Arial" w:hAnsi="Arial" w:cs="Arial"/>
        </w:rPr>
        <w:t xml:space="preserve">ProjectSmart (2025) </w:t>
      </w:r>
      <w:r w:rsidRPr="00B86F88">
        <w:rPr>
          <w:rFonts w:ascii="Arial" w:hAnsi="Arial" w:cs="Arial"/>
          <w:i/>
          <w:iCs/>
        </w:rPr>
        <w:t>SMART Goals: How to make your Goals Achievable.</w:t>
      </w:r>
      <w:r w:rsidRPr="00B86F88">
        <w:rPr>
          <w:rFonts w:ascii="Arial" w:hAnsi="Arial" w:cs="Arial"/>
        </w:rPr>
        <w:t xml:space="preserve"> Available at: ProjectSmart website (Accessed: 09/12/2025).</w:t>
      </w:r>
    </w:p>
    <w:p w14:paraId="0C135616" w14:textId="77777777" w:rsidR="007A0B0F" w:rsidRPr="00B86F88" w:rsidRDefault="007A0B0F" w:rsidP="00EE27E1">
      <w:pPr>
        <w:numPr>
          <w:ilvl w:val="0"/>
          <w:numId w:val="12"/>
        </w:numPr>
        <w:spacing w:line="360" w:lineRule="auto"/>
        <w:jc w:val="both"/>
        <w:rPr>
          <w:rFonts w:ascii="Arial" w:hAnsi="Arial" w:cs="Arial"/>
        </w:rPr>
      </w:pPr>
      <w:r w:rsidRPr="00B86F88">
        <w:rPr>
          <w:rFonts w:ascii="Arial" w:hAnsi="Arial" w:cs="Arial"/>
        </w:rPr>
        <w:t xml:space="preserve">Hudson, M., Lean, J. &amp; Smart, P.A. (2001) ‘Improving control through effective performance measurement in SMEs’, </w:t>
      </w:r>
      <w:r w:rsidRPr="00B86F88">
        <w:rPr>
          <w:rFonts w:ascii="Arial" w:hAnsi="Arial" w:cs="Arial"/>
          <w:i/>
          <w:iCs/>
        </w:rPr>
        <w:t>Production Planning &amp; Control</w:t>
      </w:r>
      <w:r w:rsidRPr="00B86F88">
        <w:rPr>
          <w:rFonts w:ascii="Arial" w:hAnsi="Arial" w:cs="Arial"/>
        </w:rPr>
        <w:t>, 12(8), pp. 804–813.</w:t>
      </w:r>
    </w:p>
    <w:p w14:paraId="5CDA30E1" w14:textId="77777777" w:rsidR="007A0B0F" w:rsidRPr="00B86F88" w:rsidRDefault="007A0B0F" w:rsidP="00EE27E1">
      <w:pPr>
        <w:numPr>
          <w:ilvl w:val="0"/>
          <w:numId w:val="12"/>
        </w:numPr>
        <w:spacing w:line="360" w:lineRule="auto"/>
        <w:jc w:val="both"/>
        <w:rPr>
          <w:rFonts w:ascii="Arial" w:hAnsi="Arial" w:cs="Arial"/>
        </w:rPr>
      </w:pPr>
      <w:r w:rsidRPr="00B86F88">
        <w:rPr>
          <w:rFonts w:ascii="Arial" w:hAnsi="Arial" w:cs="Arial"/>
        </w:rPr>
        <w:t xml:space="preserve">Williams, S.W. (2002) </w:t>
      </w:r>
      <w:r w:rsidRPr="00B86F88">
        <w:rPr>
          <w:rFonts w:ascii="Arial" w:hAnsi="Arial" w:cs="Arial"/>
          <w:i/>
          <w:iCs/>
        </w:rPr>
        <w:t>Making Better Business Decisions.</w:t>
      </w:r>
      <w:r w:rsidRPr="00B86F88">
        <w:rPr>
          <w:rFonts w:ascii="Arial" w:hAnsi="Arial" w:cs="Arial"/>
        </w:rPr>
        <w:t xml:space="preserve"> Thousand Oaks: SAGE.</w:t>
      </w:r>
    </w:p>
    <w:p w14:paraId="39920BFE" w14:textId="77777777" w:rsidR="007A0B0F" w:rsidRPr="00B86F88" w:rsidRDefault="007A0B0F" w:rsidP="00EE27E1">
      <w:pPr>
        <w:numPr>
          <w:ilvl w:val="0"/>
          <w:numId w:val="12"/>
        </w:numPr>
        <w:spacing w:line="360" w:lineRule="auto"/>
        <w:jc w:val="both"/>
        <w:rPr>
          <w:rFonts w:ascii="Arial" w:hAnsi="Arial" w:cs="Arial"/>
        </w:rPr>
      </w:pPr>
      <w:r w:rsidRPr="00B86F88">
        <w:rPr>
          <w:rFonts w:ascii="Arial" w:hAnsi="Arial" w:cs="Arial"/>
        </w:rPr>
        <w:t xml:space="preserve">Tracy, B. (2002) </w:t>
      </w:r>
      <w:r w:rsidRPr="00B86F88">
        <w:rPr>
          <w:rFonts w:ascii="Arial" w:hAnsi="Arial" w:cs="Arial"/>
          <w:i/>
          <w:iCs/>
        </w:rPr>
        <w:t>Goals: How to Get Everything You Want – Faster Than You Ever Thought Possible.</w:t>
      </w:r>
      <w:r w:rsidRPr="00B86F88">
        <w:rPr>
          <w:rFonts w:ascii="Arial" w:hAnsi="Arial" w:cs="Arial"/>
        </w:rPr>
        <w:t xml:space="preserve"> San Francisco: Berrett-Koehler.</w:t>
      </w:r>
    </w:p>
    <w:p w14:paraId="32E2EA76" w14:textId="77777777" w:rsidR="007A0B0F" w:rsidRPr="00B86F88" w:rsidRDefault="007A0B0F" w:rsidP="00EE27E1">
      <w:pPr>
        <w:numPr>
          <w:ilvl w:val="0"/>
          <w:numId w:val="12"/>
        </w:numPr>
        <w:spacing w:line="360" w:lineRule="auto"/>
        <w:jc w:val="both"/>
        <w:rPr>
          <w:rFonts w:ascii="Arial" w:hAnsi="Arial" w:cs="Arial"/>
        </w:rPr>
      </w:pPr>
      <w:r w:rsidRPr="00B86F88">
        <w:rPr>
          <w:rFonts w:ascii="Arial" w:hAnsi="Arial" w:cs="Arial"/>
          <w:lang w:val="es-CO"/>
        </w:rPr>
        <w:t xml:space="preserve">Verburg, R.M. et al. </w:t>
      </w:r>
      <w:r w:rsidRPr="00B86F88">
        <w:rPr>
          <w:rFonts w:ascii="Arial" w:hAnsi="Arial" w:cs="Arial"/>
        </w:rPr>
        <w:t xml:space="preserve">(2017) ‘Organisational control systems in employees’ trust and performance’, </w:t>
      </w:r>
      <w:r w:rsidRPr="00B86F88">
        <w:rPr>
          <w:rFonts w:ascii="Arial" w:hAnsi="Arial" w:cs="Arial"/>
          <w:i/>
          <w:iCs/>
        </w:rPr>
        <w:t>Group &amp; Organization Management</w:t>
      </w:r>
      <w:r w:rsidRPr="00B86F88">
        <w:rPr>
          <w:rFonts w:ascii="Arial" w:hAnsi="Arial" w:cs="Arial"/>
        </w:rPr>
        <w:t>, 42(6), pp. 1–28.</w:t>
      </w:r>
    </w:p>
    <w:p w14:paraId="46498CE1" w14:textId="77777777" w:rsidR="007A0B0F" w:rsidRPr="00B86F88" w:rsidRDefault="007A0B0F" w:rsidP="00EE27E1">
      <w:pPr>
        <w:numPr>
          <w:ilvl w:val="0"/>
          <w:numId w:val="12"/>
        </w:numPr>
        <w:spacing w:line="360" w:lineRule="auto"/>
        <w:jc w:val="both"/>
        <w:rPr>
          <w:rFonts w:ascii="Arial" w:hAnsi="Arial" w:cs="Arial"/>
        </w:rPr>
      </w:pPr>
      <w:r w:rsidRPr="00B86F88">
        <w:rPr>
          <w:rFonts w:ascii="Arial" w:hAnsi="Arial" w:cs="Arial"/>
        </w:rPr>
        <w:t xml:space="preserve">Neely, A., Gregory, M. &amp; Platts, K. (2005) ‘Performance measurement system design’, </w:t>
      </w:r>
      <w:r w:rsidRPr="00B86F88">
        <w:rPr>
          <w:rFonts w:ascii="Arial" w:hAnsi="Arial" w:cs="Arial"/>
          <w:i/>
          <w:iCs/>
        </w:rPr>
        <w:t>International Journal of Operations &amp; Production Management</w:t>
      </w:r>
      <w:r w:rsidRPr="00B86F88">
        <w:rPr>
          <w:rFonts w:ascii="Arial" w:hAnsi="Arial" w:cs="Arial"/>
        </w:rPr>
        <w:t xml:space="preserve">, 25(12), pp. 1228–1263. </w:t>
      </w:r>
      <w:r w:rsidRPr="00B86F88">
        <w:rPr>
          <w:rFonts w:ascii="Arial" w:hAnsi="Arial" w:cs="Arial"/>
          <w:i/>
          <w:iCs/>
        </w:rPr>
        <w:t>(replaces duplicate)</w:t>
      </w:r>
    </w:p>
    <w:p w14:paraId="0EAE6FAE" w14:textId="77777777" w:rsidR="007A0B0F" w:rsidRPr="00B86F88" w:rsidRDefault="007A0B0F" w:rsidP="00EE27E1">
      <w:pPr>
        <w:numPr>
          <w:ilvl w:val="0"/>
          <w:numId w:val="12"/>
        </w:numPr>
        <w:spacing w:line="360" w:lineRule="auto"/>
        <w:jc w:val="both"/>
        <w:rPr>
          <w:rFonts w:ascii="Arial" w:hAnsi="Arial" w:cs="Arial"/>
        </w:rPr>
      </w:pPr>
      <w:r w:rsidRPr="00B86F88">
        <w:rPr>
          <w:rFonts w:ascii="Arial" w:hAnsi="Arial" w:cs="Arial"/>
        </w:rPr>
        <w:t xml:space="preserve">Nobre, H. &amp; Ferreira, A. (2018) ‘Digital marketing strategies for small businesses’, </w:t>
      </w:r>
      <w:r w:rsidRPr="00B86F88">
        <w:rPr>
          <w:rFonts w:ascii="Arial" w:hAnsi="Arial" w:cs="Arial"/>
          <w:i/>
          <w:iCs/>
        </w:rPr>
        <w:t>Journal of Research in Marketing and Entrepreneurship</w:t>
      </w:r>
      <w:r w:rsidRPr="00B86F88">
        <w:rPr>
          <w:rFonts w:ascii="Arial" w:hAnsi="Arial" w:cs="Arial"/>
        </w:rPr>
        <w:t>, 20(2), pp. 146–162.</w:t>
      </w:r>
    </w:p>
    <w:p w14:paraId="54FF14D1" w14:textId="77777777" w:rsidR="007A0B0F" w:rsidRPr="00B86F88" w:rsidRDefault="007A0B0F" w:rsidP="00EE27E1">
      <w:pPr>
        <w:numPr>
          <w:ilvl w:val="0"/>
          <w:numId w:val="12"/>
        </w:numPr>
        <w:spacing w:line="360" w:lineRule="auto"/>
        <w:jc w:val="both"/>
        <w:rPr>
          <w:rFonts w:ascii="Arial" w:hAnsi="Arial" w:cs="Arial"/>
        </w:rPr>
      </w:pPr>
      <w:r w:rsidRPr="00B86F88">
        <w:rPr>
          <w:rFonts w:ascii="Arial" w:hAnsi="Arial" w:cs="Arial"/>
          <w:lang w:val="es-CO"/>
        </w:rPr>
        <w:t xml:space="preserve">van de Ven, M. et al. </w:t>
      </w:r>
      <w:r w:rsidRPr="00B86F88">
        <w:rPr>
          <w:rFonts w:ascii="Arial" w:hAnsi="Arial" w:cs="Arial"/>
        </w:rPr>
        <w:t xml:space="preserve">(2023) ‘Key performance indicators for business models’, </w:t>
      </w:r>
      <w:r w:rsidRPr="00B86F88">
        <w:rPr>
          <w:rFonts w:ascii="Arial" w:hAnsi="Arial" w:cs="Arial"/>
          <w:i/>
          <w:iCs/>
        </w:rPr>
        <w:t>Information Systems and e-Business Management</w:t>
      </w:r>
      <w:r w:rsidRPr="00B86F88">
        <w:rPr>
          <w:rFonts w:ascii="Arial" w:hAnsi="Arial" w:cs="Arial"/>
        </w:rPr>
        <w:t>, 21, pp. 753–794.</w:t>
      </w:r>
    </w:p>
    <w:p w14:paraId="1780E1BC" w14:textId="77777777" w:rsidR="00342C5D" w:rsidRDefault="00342C5D" w:rsidP="005C6036">
      <w:pPr>
        <w:rPr>
          <w:rFonts w:ascii="Arial" w:hAnsi="Arial" w:cs="Arial"/>
        </w:rPr>
      </w:pPr>
    </w:p>
    <w:p w14:paraId="5218C450" w14:textId="77777777" w:rsidR="00342C5D" w:rsidRPr="005949CD" w:rsidRDefault="00342C5D" w:rsidP="005C6036">
      <w:pPr>
        <w:rPr>
          <w:rFonts w:ascii="Arial" w:hAnsi="Arial" w:cs="Arial"/>
        </w:rPr>
      </w:pPr>
    </w:p>
    <w:p w14:paraId="7CA72ACD" w14:textId="77777777" w:rsidR="004E7C6B" w:rsidRDefault="004E7C6B" w:rsidP="00E86800">
      <w:pPr>
        <w:spacing w:after="0" w:line="360" w:lineRule="auto"/>
        <w:rPr>
          <w:rFonts w:ascii="Arial" w:hAnsi="Arial" w:cs="Arial"/>
        </w:rPr>
      </w:pPr>
    </w:p>
    <w:p w14:paraId="6C65582D" w14:textId="7EE38441" w:rsidR="004E7C6B" w:rsidRPr="00A62BCC" w:rsidRDefault="00CA32F3" w:rsidP="00A62BCC">
      <w:pPr>
        <w:pStyle w:val="Heading1"/>
        <w:spacing w:line="360" w:lineRule="auto"/>
        <w:rPr>
          <w:rFonts w:ascii="Arial" w:hAnsi="Arial" w:cs="Arial"/>
          <w:b/>
          <w:bCs/>
          <w:color w:val="auto"/>
          <w:sz w:val="28"/>
          <w:szCs w:val="28"/>
        </w:rPr>
      </w:pPr>
      <w:bookmarkStart w:id="18" w:name="_Toc216389622"/>
      <w:r w:rsidRPr="00A62BCC">
        <w:rPr>
          <w:rFonts w:ascii="Arial" w:hAnsi="Arial" w:cs="Arial"/>
          <w:b/>
          <w:bCs/>
          <w:color w:val="auto"/>
          <w:sz w:val="28"/>
          <w:szCs w:val="28"/>
        </w:rPr>
        <w:lastRenderedPageBreak/>
        <w:t>Appendix</w:t>
      </w:r>
      <w:bookmarkEnd w:id="18"/>
    </w:p>
    <w:p w14:paraId="76A0CD3B" w14:textId="0F6E7B5E" w:rsidR="00C95025" w:rsidRDefault="00A448A7" w:rsidP="0020453A">
      <w:pPr>
        <w:spacing w:line="360" w:lineRule="auto"/>
        <w:jc w:val="both"/>
        <w:rPr>
          <w:rFonts w:ascii="Arial" w:hAnsi="Arial" w:cs="Arial"/>
          <w:sz w:val="28"/>
          <w:szCs w:val="28"/>
        </w:rPr>
      </w:pPr>
      <w:r w:rsidRPr="00F36B55">
        <w:rPr>
          <w:rFonts w:ascii="Arial" w:hAnsi="Arial" w:cs="Arial"/>
          <w:b/>
          <w:bCs/>
          <w:sz w:val="28"/>
          <w:szCs w:val="28"/>
        </w:rPr>
        <w:t xml:space="preserve">The </w:t>
      </w:r>
      <w:r w:rsidR="00C95025" w:rsidRPr="00F36B55">
        <w:rPr>
          <w:rFonts w:ascii="Arial" w:hAnsi="Arial" w:cs="Arial"/>
          <w:b/>
          <w:bCs/>
          <w:sz w:val="28"/>
          <w:szCs w:val="28"/>
        </w:rPr>
        <w:t>Key Performance Indicator</w:t>
      </w:r>
      <w:r w:rsidR="00C95025" w:rsidRPr="00F36B55">
        <w:rPr>
          <w:rFonts w:ascii="Arial" w:hAnsi="Arial" w:cs="Arial"/>
          <w:sz w:val="28"/>
          <w:szCs w:val="28"/>
        </w:rPr>
        <w:t xml:space="preserve"> </w:t>
      </w:r>
      <w:r w:rsidR="00C95025" w:rsidRPr="00FF0169">
        <w:rPr>
          <w:rFonts w:ascii="Arial" w:hAnsi="Arial" w:cs="Arial"/>
          <w:b/>
          <w:bCs/>
          <w:sz w:val="28"/>
          <w:szCs w:val="28"/>
        </w:rPr>
        <w:t>is:</w:t>
      </w:r>
      <w:r w:rsidR="00C95025" w:rsidRPr="00F36B55">
        <w:rPr>
          <w:rFonts w:ascii="Arial" w:hAnsi="Arial" w:cs="Arial"/>
          <w:sz w:val="28"/>
          <w:szCs w:val="28"/>
        </w:rPr>
        <w:t xml:space="preserve"> </w:t>
      </w:r>
    </w:p>
    <w:p w14:paraId="3ED6E0C6" w14:textId="77777777" w:rsidR="00F2405B" w:rsidRDefault="00F2405B" w:rsidP="0020453A">
      <w:pPr>
        <w:spacing w:line="360" w:lineRule="auto"/>
        <w:jc w:val="both"/>
        <w:rPr>
          <w:rFonts w:ascii="Arial" w:hAnsi="Arial" w:cs="Arial"/>
          <w:sz w:val="28"/>
          <w:szCs w:val="28"/>
        </w:rPr>
      </w:pPr>
    </w:p>
    <w:tbl>
      <w:tblPr>
        <w:tblStyle w:val="TableGrid"/>
        <w:tblW w:w="0" w:type="auto"/>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ook w:val="04A0" w:firstRow="1" w:lastRow="0" w:firstColumn="1" w:lastColumn="0" w:noHBand="0" w:noVBand="1"/>
      </w:tblPr>
      <w:tblGrid>
        <w:gridCol w:w="1801"/>
        <w:gridCol w:w="1801"/>
        <w:gridCol w:w="1801"/>
        <w:gridCol w:w="1801"/>
        <w:gridCol w:w="1802"/>
      </w:tblGrid>
      <w:tr w:rsidR="0032629D" w:rsidRPr="00496CFF" w14:paraId="1A38EF8E" w14:textId="77777777" w:rsidTr="0032629D">
        <w:tc>
          <w:tcPr>
            <w:tcW w:w="1801" w:type="dxa"/>
          </w:tcPr>
          <w:p w14:paraId="61991906" w14:textId="77777777" w:rsidR="0032629D" w:rsidRPr="00BD7A8E" w:rsidRDefault="0032629D" w:rsidP="00FE3FC3">
            <w:pPr>
              <w:spacing w:line="360" w:lineRule="auto"/>
              <w:jc w:val="center"/>
              <w:rPr>
                <w:rFonts w:ascii="Arial" w:hAnsi="Arial" w:cs="Arial"/>
                <w:b/>
                <w:bCs/>
                <w:sz w:val="20"/>
                <w:szCs w:val="20"/>
              </w:rPr>
            </w:pPr>
            <w:r w:rsidRPr="00BD7A8E">
              <w:rPr>
                <w:rFonts w:ascii="Arial" w:hAnsi="Arial" w:cs="Arial"/>
                <w:b/>
                <w:bCs/>
                <w:sz w:val="20"/>
                <w:szCs w:val="20"/>
              </w:rPr>
              <w:t>Specific</w:t>
            </w:r>
          </w:p>
          <w:p w14:paraId="0ED2A2B3" w14:textId="60D81B87" w:rsidR="00BD7A8E" w:rsidRPr="00BD7A8E" w:rsidRDefault="00BD7A8E" w:rsidP="00FE3FC3">
            <w:pPr>
              <w:spacing w:line="360" w:lineRule="auto"/>
              <w:jc w:val="center"/>
              <w:rPr>
                <w:rFonts w:ascii="Arial" w:hAnsi="Arial" w:cs="Arial"/>
                <w:b/>
                <w:bCs/>
                <w:sz w:val="20"/>
                <w:szCs w:val="20"/>
              </w:rPr>
            </w:pPr>
          </w:p>
        </w:tc>
        <w:tc>
          <w:tcPr>
            <w:tcW w:w="1801" w:type="dxa"/>
          </w:tcPr>
          <w:p w14:paraId="4D326494" w14:textId="77777777" w:rsidR="0032629D" w:rsidRPr="00BD7A8E" w:rsidRDefault="0032629D" w:rsidP="00FE3FC3">
            <w:pPr>
              <w:spacing w:line="360" w:lineRule="auto"/>
              <w:jc w:val="center"/>
              <w:rPr>
                <w:rFonts w:ascii="Arial" w:hAnsi="Arial" w:cs="Arial"/>
                <w:b/>
                <w:bCs/>
                <w:sz w:val="20"/>
                <w:szCs w:val="20"/>
              </w:rPr>
            </w:pPr>
            <w:r w:rsidRPr="00BD7A8E">
              <w:rPr>
                <w:rFonts w:ascii="Arial" w:hAnsi="Arial" w:cs="Arial"/>
                <w:b/>
                <w:bCs/>
                <w:sz w:val="20"/>
                <w:szCs w:val="20"/>
              </w:rPr>
              <w:t>Measurable</w:t>
            </w:r>
          </w:p>
          <w:p w14:paraId="41B86FA4" w14:textId="5DA4E814" w:rsidR="00BD7A8E" w:rsidRPr="00BD7A8E" w:rsidRDefault="00BD7A8E" w:rsidP="00FE3FC3">
            <w:pPr>
              <w:spacing w:line="360" w:lineRule="auto"/>
              <w:jc w:val="center"/>
              <w:rPr>
                <w:rFonts w:ascii="Arial" w:hAnsi="Arial" w:cs="Arial"/>
                <w:b/>
                <w:bCs/>
                <w:sz w:val="20"/>
                <w:szCs w:val="20"/>
              </w:rPr>
            </w:pPr>
          </w:p>
        </w:tc>
        <w:tc>
          <w:tcPr>
            <w:tcW w:w="1801" w:type="dxa"/>
          </w:tcPr>
          <w:p w14:paraId="157484AF" w14:textId="77777777" w:rsidR="0032629D" w:rsidRPr="00BD7A8E" w:rsidRDefault="0032629D" w:rsidP="00FE3FC3">
            <w:pPr>
              <w:spacing w:line="360" w:lineRule="auto"/>
              <w:jc w:val="center"/>
              <w:rPr>
                <w:rFonts w:ascii="Arial" w:hAnsi="Arial" w:cs="Arial"/>
                <w:b/>
                <w:bCs/>
                <w:sz w:val="20"/>
                <w:szCs w:val="20"/>
              </w:rPr>
            </w:pPr>
            <w:r w:rsidRPr="00BD7A8E">
              <w:rPr>
                <w:rFonts w:ascii="Arial" w:hAnsi="Arial" w:cs="Arial"/>
                <w:b/>
                <w:bCs/>
                <w:sz w:val="20"/>
                <w:szCs w:val="20"/>
              </w:rPr>
              <w:t>Attainable</w:t>
            </w:r>
          </w:p>
          <w:p w14:paraId="5B9FAC69" w14:textId="1A681F89" w:rsidR="00BD7A8E" w:rsidRPr="00BD7A8E" w:rsidRDefault="00BD7A8E" w:rsidP="00FE3FC3">
            <w:pPr>
              <w:spacing w:line="360" w:lineRule="auto"/>
              <w:jc w:val="center"/>
              <w:rPr>
                <w:rFonts w:ascii="Arial" w:hAnsi="Arial" w:cs="Arial"/>
                <w:b/>
                <w:bCs/>
                <w:sz w:val="20"/>
                <w:szCs w:val="20"/>
              </w:rPr>
            </w:pPr>
          </w:p>
        </w:tc>
        <w:tc>
          <w:tcPr>
            <w:tcW w:w="1801" w:type="dxa"/>
          </w:tcPr>
          <w:p w14:paraId="19929E6C" w14:textId="77777777" w:rsidR="0032629D" w:rsidRPr="00BD7A8E" w:rsidRDefault="0032629D" w:rsidP="00FE3FC3">
            <w:pPr>
              <w:spacing w:line="360" w:lineRule="auto"/>
              <w:jc w:val="center"/>
              <w:rPr>
                <w:rFonts w:ascii="Arial" w:hAnsi="Arial" w:cs="Arial"/>
                <w:b/>
                <w:bCs/>
                <w:sz w:val="20"/>
                <w:szCs w:val="20"/>
              </w:rPr>
            </w:pPr>
            <w:r w:rsidRPr="00BD7A8E">
              <w:rPr>
                <w:rFonts w:ascii="Arial" w:hAnsi="Arial" w:cs="Arial"/>
                <w:b/>
                <w:bCs/>
                <w:sz w:val="20"/>
                <w:szCs w:val="20"/>
              </w:rPr>
              <w:t>Relevant</w:t>
            </w:r>
          </w:p>
          <w:p w14:paraId="17A61D13" w14:textId="278E7D33" w:rsidR="00BD7A8E" w:rsidRPr="00BD7A8E" w:rsidRDefault="00BD7A8E" w:rsidP="00FE3FC3">
            <w:pPr>
              <w:spacing w:line="360" w:lineRule="auto"/>
              <w:jc w:val="center"/>
              <w:rPr>
                <w:rFonts w:ascii="Arial" w:hAnsi="Arial" w:cs="Arial"/>
                <w:b/>
                <w:bCs/>
                <w:sz w:val="20"/>
                <w:szCs w:val="20"/>
              </w:rPr>
            </w:pPr>
          </w:p>
        </w:tc>
        <w:tc>
          <w:tcPr>
            <w:tcW w:w="1802" w:type="dxa"/>
          </w:tcPr>
          <w:p w14:paraId="75EFFD84" w14:textId="77777777" w:rsidR="0032629D" w:rsidRPr="00BD7A8E" w:rsidRDefault="0032629D" w:rsidP="00FE3FC3">
            <w:pPr>
              <w:spacing w:line="360" w:lineRule="auto"/>
              <w:jc w:val="center"/>
              <w:rPr>
                <w:rFonts w:ascii="Arial" w:hAnsi="Arial" w:cs="Arial"/>
                <w:b/>
                <w:bCs/>
                <w:sz w:val="20"/>
                <w:szCs w:val="20"/>
              </w:rPr>
            </w:pPr>
            <w:r w:rsidRPr="00BD7A8E">
              <w:rPr>
                <w:rFonts w:ascii="Arial" w:hAnsi="Arial" w:cs="Arial"/>
                <w:b/>
                <w:bCs/>
                <w:sz w:val="20"/>
                <w:szCs w:val="20"/>
              </w:rPr>
              <w:t>Time-Bound</w:t>
            </w:r>
          </w:p>
          <w:p w14:paraId="5AB62F14" w14:textId="2065CA5F" w:rsidR="00BD7A8E" w:rsidRPr="00BD7A8E" w:rsidRDefault="00BD7A8E" w:rsidP="00FE3FC3">
            <w:pPr>
              <w:spacing w:line="360" w:lineRule="auto"/>
              <w:jc w:val="center"/>
              <w:rPr>
                <w:rFonts w:ascii="Arial" w:hAnsi="Arial" w:cs="Arial"/>
                <w:b/>
                <w:bCs/>
                <w:sz w:val="20"/>
                <w:szCs w:val="20"/>
              </w:rPr>
            </w:pPr>
          </w:p>
        </w:tc>
      </w:tr>
      <w:tr w:rsidR="0032629D" w:rsidRPr="00496CFF" w14:paraId="238661C5" w14:textId="77777777" w:rsidTr="0032629D">
        <w:tc>
          <w:tcPr>
            <w:tcW w:w="1801" w:type="dxa"/>
          </w:tcPr>
          <w:p w14:paraId="13EEA93A" w14:textId="77777777" w:rsidR="00B136B6" w:rsidRDefault="00B136B6" w:rsidP="0032629D">
            <w:pPr>
              <w:spacing w:line="360" w:lineRule="auto"/>
              <w:jc w:val="both"/>
              <w:rPr>
                <w:rFonts w:ascii="Arial" w:hAnsi="Arial" w:cs="Arial"/>
                <w:sz w:val="20"/>
                <w:szCs w:val="20"/>
              </w:rPr>
            </w:pPr>
          </w:p>
          <w:p w14:paraId="7A1F2693" w14:textId="77777777" w:rsidR="005031BB" w:rsidRDefault="005031BB" w:rsidP="0032629D">
            <w:pPr>
              <w:spacing w:line="360" w:lineRule="auto"/>
              <w:jc w:val="both"/>
              <w:rPr>
                <w:rFonts w:ascii="Arial" w:hAnsi="Arial" w:cs="Arial"/>
                <w:sz w:val="20"/>
                <w:szCs w:val="20"/>
              </w:rPr>
            </w:pPr>
            <w:r>
              <w:rPr>
                <w:rFonts w:ascii="Arial" w:hAnsi="Arial" w:cs="Arial"/>
                <w:sz w:val="20"/>
                <w:szCs w:val="20"/>
              </w:rPr>
              <w:t>Questionnaire</w:t>
            </w:r>
          </w:p>
          <w:p w14:paraId="154AD389" w14:textId="768AF0E9" w:rsidR="00BD7A8E" w:rsidRPr="00496CFF" w:rsidRDefault="00BD7A8E" w:rsidP="0032629D">
            <w:pPr>
              <w:spacing w:line="360" w:lineRule="auto"/>
              <w:jc w:val="both"/>
              <w:rPr>
                <w:rFonts w:ascii="Arial" w:hAnsi="Arial" w:cs="Arial"/>
                <w:sz w:val="20"/>
                <w:szCs w:val="20"/>
              </w:rPr>
            </w:pPr>
          </w:p>
        </w:tc>
        <w:tc>
          <w:tcPr>
            <w:tcW w:w="1801" w:type="dxa"/>
          </w:tcPr>
          <w:p w14:paraId="72A1E40A" w14:textId="63FA8182" w:rsidR="0032629D" w:rsidRPr="00496CFF" w:rsidRDefault="00E21600" w:rsidP="00A927B5">
            <w:pPr>
              <w:spacing w:line="360" w:lineRule="auto"/>
              <w:jc w:val="center"/>
              <w:rPr>
                <w:rFonts w:ascii="Arial" w:hAnsi="Arial" w:cs="Arial"/>
                <w:sz w:val="20"/>
                <w:szCs w:val="20"/>
              </w:rPr>
            </w:pPr>
            <w:r>
              <w:rPr>
                <w:rFonts w:ascii="Arial" w:hAnsi="Arial" w:cs="Arial"/>
                <w:sz w:val="20"/>
                <w:szCs w:val="20"/>
              </w:rPr>
              <w:t>8-10 short question</w:t>
            </w:r>
            <w:r w:rsidR="00677D4A">
              <w:rPr>
                <w:rFonts w:ascii="Arial" w:hAnsi="Arial" w:cs="Arial"/>
                <w:sz w:val="20"/>
                <w:szCs w:val="20"/>
              </w:rPr>
              <w:t>s for customers</w:t>
            </w:r>
          </w:p>
        </w:tc>
        <w:tc>
          <w:tcPr>
            <w:tcW w:w="1801" w:type="dxa"/>
          </w:tcPr>
          <w:p w14:paraId="47B65974" w14:textId="2C9B3FDF" w:rsidR="0032629D" w:rsidRPr="00496CFF" w:rsidRDefault="00677D4A" w:rsidP="00A927B5">
            <w:pPr>
              <w:spacing w:line="360" w:lineRule="auto"/>
              <w:jc w:val="center"/>
              <w:rPr>
                <w:rFonts w:ascii="Arial" w:hAnsi="Arial" w:cs="Arial"/>
                <w:sz w:val="20"/>
                <w:szCs w:val="20"/>
              </w:rPr>
            </w:pPr>
            <w:r>
              <w:rPr>
                <w:rFonts w:ascii="Arial" w:hAnsi="Arial" w:cs="Arial"/>
                <w:sz w:val="20"/>
                <w:szCs w:val="20"/>
              </w:rPr>
              <w:t>Staff can give out and collect forms</w:t>
            </w:r>
          </w:p>
        </w:tc>
        <w:tc>
          <w:tcPr>
            <w:tcW w:w="1801" w:type="dxa"/>
          </w:tcPr>
          <w:p w14:paraId="3992A0DD" w14:textId="0B6D4A48" w:rsidR="0032629D" w:rsidRPr="00496CFF" w:rsidRDefault="00677D4A" w:rsidP="00A927B5">
            <w:pPr>
              <w:spacing w:line="360" w:lineRule="auto"/>
              <w:jc w:val="center"/>
              <w:rPr>
                <w:rFonts w:ascii="Arial" w:hAnsi="Arial" w:cs="Arial"/>
                <w:sz w:val="20"/>
                <w:szCs w:val="20"/>
              </w:rPr>
            </w:pPr>
            <w:r>
              <w:rPr>
                <w:rFonts w:ascii="Arial" w:hAnsi="Arial" w:cs="Arial"/>
                <w:sz w:val="20"/>
                <w:szCs w:val="20"/>
              </w:rPr>
              <w:t>Helps understand customer needs and satisfaction</w:t>
            </w:r>
          </w:p>
        </w:tc>
        <w:tc>
          <w:tcPr>
            <w:tcW w:w="1802" w:type="dxa"/>
          </w:tcPr>
          <w:p w14:paraId="49322370" w14:textId="752C2CC7" w:rsidR="0032629D" w:rsidRPr="00496CFF" w:rsidRDefault="00E23554" w:rsidP="00A927B5">
            <w:pPr>
              <w:spacing w:line="360" w:lineRule="auto"/>
              <w:jc w:val="center"/>
              <w:rPr>
                <w:rFonts w:ascii="Arial" w:hAnsi="Arial" w:cs="Arial"/>
                <w:sz w:val="20"/>
                <w:szCs w:val="20"/>
              </w:rPr>
            </w:pPr>
            <w:r>
              <w:rPr>
                <w:rFonts w:ascii="Arial" w:hAnsi="Arial" w:cs="Arial"/>
                <w:sz w:val="20"/>
                <w:szCs w:val="20"/>
              </w:rPr>
              <w:t>Collected over</w:t>
            </w:r>
            <w:r w:rsidR="001F7239">
              <w:rPr>
                <w:rFonts w:ascii="Arial" w:hAnsi="Arial" w:cs="Arial"/>
                <w:sz w:val="20"/>
                <w:szCs w:val="20"/>
              </w:rPr>
              <w:t xml:space="preserve"> 2-3 weeks</w:t>
            </w:r>
          </w:p>
        </w:tc>
      </w:tr>
      <w:tr w:rsidR="0032629D" w:rsidRPr="00496CFF" w14:paraId="4A09579F" w14:textId="77777777" w:rsidTr="0032629D">
        <w:tc>
          <w:tcPr>
            <w:tcW w:w="1801" w:type="dxa"/>
          </w:tcPr>
          <w:p w14:paraId="4B33AFA3" w14:textId="77777777" w:rsidR="0032629D" w:rsidRDefault="0032629D" w:rsidP="0032629D">
            <w:pPr>
              <w:spacing w:line="360" w:lineRule="auto"/>
              <w:jc w:val="both"/>
              <w:rPr>
                <w:rFonts w:ascii="Arial" w:hAnsi="Arial" w:cs="Arial"/>
                <w:sz w:val="20"/>
                <w:szCs w:val="20"/>
              </w:rPr>
            </w:pPr>
          </w:p>
          <w:p w14:paraId="554B5BA2" w14:textId="77777777" w:rsidR="005031BB" w:rsidRDefault="005031BB" w:rsidP="0032629D">
            <w:pPr>
              <w:spacing w:line="360" w:lineRule="auto"/>
              <w:jc w:val="both"/>
              <w:rPr>
                <w:rFonts w:ascii="Arial" w:hAnsi="Arial" w:cs="Arial"/>
                <w:sz w:val="20"/>
                <w:szCs w:val="20"/>
              </w:rPr>
            </w:pPr>
            <w:r>
              <w:rPr>
                <w:rFonts w:ascii="Arial" w:hAnsi="Arial" w:cs="Arial"/>
                <w:sz w:val="20"/>
                <w:szCs w:val="20"/>
              </w:rPr>
              <w:t>Observation</w:t>
            </w:r>
          </w:p>
          <w:p w14:paraId="7561937C" w14:textId="424AD45B" w:rsidR="00BD7A8E" w:rsidRPr="00496CFF" w:rsidRDefault="00BD7A8E" w:rsidP="0032629D">
            <w:pPr>
              <w:spacing w:line="360" w:lineRule="auto"/>
              <w:jc w:val="both"/>
              <w:rPr>
                <w:rFonts w:ascii="Arial" w:hAnsi="Arial" w:cs="Arial"/>
                <w:sz w:val="20"/>
                <w:szCs w:val="20"/>
              </w:rPr>
            </w:pPr>
          </w:p>
        </w:tc>
        <w:tc>
          <w:tcPr>
            <w:tcW w:w="1801" w:type="dxa"/>
          </w:tcPr>
          <w:p w14:paraId="3B6402D8" w14:textId="6FED875C" w:rsidR="0032629D" w:rsidRPr="00496CFF" w:rsidRDefault="004C0C93" w:rsidP="00A927B5">
            <w:pPr>
              <w:spacing w:line="360" w:lineRule="auto"/>
              <w:jc w:val="center"/>
              <w:rPr>
                <w:rFonts w:ascii="Arial" w:hAnsi="Arial" w:cs="Arial"/>
                <w:sz w:val="20"/>
                <w:szCs w:val="20"/>
              </w:rPr>
            </w:pPr>
            <w:r>
              <w:rPr>
                <w:rFonts w:ascii="Arial" w:hAnsi="Arial" w:cs="Arial"/>
                <w:sz w:val="20"/>
                <w:szCs w:val="20"/>
              </w:rPr>
              <w:t>Note customer behaviour on set days</w:t>
            </w:r>
          </w:p>
        </w:tc>
        <w:tc>
          <w:tcPr>
            <w:tcW w:w="1801" w:type="dxa"/>
          </w:tcPr>
          <w:p w14:paraId="06CDE99F" w14:textId="277E5812" w:rsidR="0032629D" w:rsidRPr="00496CFF" w:rsidRDefault="004C0C93" w:rsidP="00A927B5">
            <w:pPr>
              <w:spacing w:line="360" w:lineRule="auto"/>
              <w:jc w:val="center"/>
              <w:rPr>
                <w:rFonts w:ascii="Arial" w:hAnsi="Arial" w:cs="Arial"/>
                <w:sz w:val="20"/>
                <w:szCs w:val="20"/>
              </w:rPr>
            </w:pPr>
            <w:r>
              <w:rPr>
                <w:rFonts w:ascii="Arial" w:hAnsi="Arial" w:cs="Arial"/>
                <w:sz w:val="20"/>
                <w:szCs w:val="20"/>
              </w:rPr>
              <w:t>Can be done by staff during shifts</w:t>
            </w:r>
          </w:p>
        </w:tc>
        <w:tc>
          <w:tcPr>
            <w:tcW w:w="1801" w:type="dxa"/>
          </w:tcPr>
          <w:p w14:paraId="24882160" w14:textId="09E9A99A" w:rsidR="0032629D" w:rsidRPr="00496CFF" w:rsidRDefault="004C0C93" w:rsidP="00A927B5">
            <w:pPr>
              <w:spacing w:line="360" w:lineRule="auto"/>
              <w:jc w:val="center"/>
              <w:rPr>
                <w:rFonts w:ascii="Arial" w:hAnsi="Arial" w:cs="Arial"/>
                <w:sz w:val="20"/>
                <w:szCs w:val="20"/>
              </w:rPr>
            </w:pPr>
            <w:r>
              <w:rPr>
                <w:rFonts w:ascii="Arial" w:hAnsi="Arial" w:cs="Arial"/>
                <w:sz w:val="20"/>
                <w:szCs w:val="20"/>
              </w:rPr>
              <w:t>Shows what customers look at and prefer</w:t>
            </w:r>
          </w:p>
        </w:tc>
        <w:tc>
          <w:tcPr>
            <w:tcW w:w="1802" w:type="dxa"/>
          </w:tcPr>
          <w:p w14:paraId="15752496" w14:textId="4FA5F0B4" w:rsidR="0032629D" w:rsidRPr="00496CFF" w:rsidRDefault="00255427" w:rsidP="00A927B5">
            <w:pPr>
              <w:spacing w:line="360" w:lineRule="auto"/>
              <w:jc w:val="center"/>
              <w:rPr>
                <w:rFonts w:ascii="Arial" w:hAnsi="Arial" w:cs="Arial"/>
                <w:sz w:val="20"/>
                <w:szCs w:val="20"/>
              </w:rPr>
            </w:pPr>
            <w:r>
              <w:rPr>
                <w:rFonts w:ascii="Arial" w:hAnsi="Arial" w:cs="Arial"/>
                <w:sz w:val="20"/>
                <w:szCs w:val="20"/>
              </w:rPr>
              <w:t>Done weekly for 6-8 weeks</w:t>
            </w:r>
          </w:p>
        </w:tc>
      </w:tr>
      <w:tr w:rsidR="0032629D" w:rsidRPr="00496CFF" w14:paraId="4498E61A" w14:textId="77777777" w:rsidTr="0032629D">
        <w:tc>
          <w:tcPr>
            <w:tcW w:w="1801" w:type="dxa"/>
          </w:tcPr>
          <w:p w14:paraId="5B0D371F" w14:textId="77777777" w:rsidR="0032629D" w:rsidRDefault="0032629D" w:rsidP="0032629D">
            <w:pPr>
              <w:spacing w:line="360" w:lineRule="auto"/>
              <w:jc w:val="both"/>
              <w:rPr>
                <w:rFonts w:ascii="Arial" w:hAnsi="Arial" w:cs="Arial"/>
                <w:sz w:val="20"/>
                <w:szCs w:val="20"/>
              </w:rPr>
            </w:pPr>
          </w:p>
          <w:p w14:paraId="14F601FD" w14:textId="77777777" w:rsidR="005031BB" w:rsidRDefault="005031BB" w:rsidP="0032629D">
            <w:pPr>
              <w:spacing w:line="360" w:lineRule="auto"/>
              <w:jc w:val="both"/>
              <w:rPr>
                <w:rFonts w:ascii="Arial" w:hAnsi="Arial" w:cs="Arial"/>
                <w:sz w:val="20"/>
                <w:szCs w:val="20"/>
              </w:rPr>
            </w:pPr>
            <w:r>
              <w:rPr>
                <w:rFonts w:ascii="Arial" w:hAnsi="Arial" w:cs="Arial"/>
                <w:sz w:val="20"/>
                <w:szCs w:val="20"/>
              </w:rPr>
              <w:t>Reviews</w:t>
            </w:r>
          </w:p>
          <w:p w14:paraId="63735363" w14:textId="544290C5" w:rsidR="00BD7A8E" w:rsidRPr="00496CFF" w:rsidRDefault="00BD7A8E" w:rsidP="0032629D">
            <w:pPr>
              <w:spacing w:line="360" w:lineRule="auto"/>
              <w:jc w:val="both"/>
              <w:rPr>
                <w:rFonts w:ascii="Arial" w:hAnsi="Arial" w:cs="Arial"/>
                <w:sz w:val="20"/>
                <w:szCs w:val="20"/>
              </w:rPr>
            </w:pPr>
          </w:p>
        </w:tc>
        <w:tc>
          <w:tcPr>
            <w:tcW w:w="1801" w:type="dxa"/>
          </w:tcPr>
          <w:p w14:paraId="5A52FAFE" w14:textId="3740490F" w:rsidR="0032629D" w:rsidRPr="00496CFF" w:rsidRDefault="00A30531" w:rsidP="00A927B5">
            <w:pPr>
              <w:spacing w:line="360" w:lineRule="auto"/>
              <w:jc w:val="center"/>
              <w:rPr>
                <w:rFonts w:ascii="Arial" w:hAnsi="Arial" w:cs="Arial"/>
                <w:sz w:val="20"/>
                <w:szCs w:val="20"/>
              </w:rPr>
            </w:pPr>
            <w:r>
              <w:rPr>
                <w:rFonts w:ascii="Arial" w:hAnsi="Arial" w:cs="Arial"/>
                <w:sz w:val="20"/>
                <w:szCs w:val="20"/>
              </w:rPr>
              <w:t>Count online reviews and comments</w:t>
            </w:r>
          </w:p>
        </w:tc>
        <w:tc>
          <w:tcPr>
            <w:tcW w:w="1801" w:type="dxa"/>
          </w:tcPr>
          <w:p w14:paraId="3C73D00B" w14:textId="3E4802B2" w:rsidR="0032629D" w:rsidRPr="00496CFF" w:rsidRDefault="00936743" w:rsidP="00A927B5">
            <w:pPr>
              <w:spacing w:line="360" w:lineRule="auto"/>
              <w:jc w:val="center"/>
              <w:rPr>
                <w:rFonts w:ascii="Arial" w:hAnsi="Arial" w:cs="Arial"/>
                <w:sz w:val="20"/>
                <w:szCs w:val="20"/>
              </w:rPr>
            </w:pPr>
            <w:r>
              <w:rPr>
                <w:rFonts w:ascii="Arial" w:hAnsi="Arial" w:cs="Arial"/>
                <w:sz w:val="20"/>
                <w:szCs w:val="20"/>
              </w:rPr>
              <w:t>Staff can ask customers to leave feedback</w:t>
            </w:r>
          </w:p>
        </w:tc>
        <w:tc>
          <w:tcPr>
            <w:tcW w:w="1801" w:type="dxa"/>
          </w:tcPr>
          <w:p w14:paraId="420113CE" w14:textId="0F16349D" w:rsidR="0032629D" w:rsidRPr="00496CFF" w:rsidRDefault="00936743" w:rsidP="00A927B5">
            <w:pPr>
              <w:spacing w:line="360" w:lineRule="auto"/>
              <w:jc w:val="center"/>
              <w:rPr>
                <w:rFonts w:ascii="Arial" w:hAnsi="Arial" w:cs="Arial"/>
                <w:sz w:val="20"/>
                <w:szCs w:val="20"/>
              </w:rPr>
            </w:pPr>
            <w:r>
              <w:rPr>
                <w:rFonts w:ascii="Arial" w:hAnsi="Arial" w:cs="Arial"/>
                <w:sz w:val="20"/>
                <w:szCs w:val="20"/>
              </w:rPr>
              <w:t>Shows satisfaction le</w:t>
            </w:r>
            <w:r w:rsidR="00CE7422">
              <w:rPr>
                <w:rFonts w:ascii="Arial" w:hAnsi="Arial" w:cs="Arial"/>
                <w:sz w:val="20"/>
                <w:szCs w:val="20"/>
              </w:rPr>
              <w:t>vels and common issues</w:t>
            </w:r>
          </w:p>
        </w:tc>
        <w:tc>
          <w:tcPr>
            <w:tcW w:w="1802" w:type="dxa"/>
          </w:tcPr>
          <w:p w14:paraId="3E61AF8F" w14:textId="3F7A77D6" w:rsidR="0032629D" w:rsidRPr="00496CFF" w:rsidRDefault="00255427" w:rsidP="00A927B5">
            <w:pPr>
              <w:spacing w:line="360" w:lineRule="auto"/>
              <w:jc w:val="center"/>
              <w:rPr>
                <w:rFonts w:ascii="Arial" w:hAnsi="Arial" w:cs="Arial"/>
                <w:sz w:val="20"/>
                <w:szCs w:val="20"/>
              </w:rPr>
            </w:pPr>
            <w:r>
              <w:rPr>
                <w:rFonts w:ascii="Arial" w:hAnsi="Arial" w:cs="Arial"/>
                <w:sz w:val="20"/>
                <w:szCs w:val="20"/>
              </w:rPr>
              <w:t xml:space="preserve">To be checked monthly. </w:t>
            </w:r>
          </w:p>
        </w:tc>
      </w:tr>
    </w:tbl>
    <w:p w14:paraId="790B174B" w14:textId="77777777" w:rsidR="00B078E9" w:rsidRDefault="00B078E9" w:rsidP="0020453A">
      <w:pPr>
        <w:spacing w:line="360" w:lineRule="auto"/>
        <w:jc w:val="both"/>
        <w:rPr>
          <w:rFonts w:ascii="Arial" w:hAnsi="Arial" w:cs="Arial"/>
          <w:sz w:val="28"/>
          <w:szCs w:val="28"/>
        </w:rPr>
      </w:pPr>
    </w:p>
    <w:p w14:paraId="5B782F6A" w14:textId="57B08329" w:rsidR="00F0190C" w:rsidRDefault="00F0190C" w:rsidP="00F0190C">
      <w:pPr>
        <w:rPr>
          <w:rFonts w:ascii="Arial" w:hAnsi="Arial" w:cs="Arial"/>
          <w:lang w:val="en-US"/>
        </w:rPr>
      </w:pPr>
    </w:p>
    <w:p w14:paraId="6073B8CC" w14:textId="77777777" w:rsidR="0011107E" w:rsidRDefault="0011107E" w:rsidP="00F0190C">
      <w:pPr>
        <w:rPr>
          <w:rFonts w:ascii="Arial" w:hAnsi="Arial" w:cs="Arial"/>
          <w:lang w:val="en-US"/>
        </w:rPr>
      </w:pPr>
    </w:p>
    <w:p w14:paraId="7BB0BF8C" w14:textId="77777777" w:rsidR="0011107E" w:rsidRDefault="0011107E" w:rsidP="00F0190C">
      <w:pPr>
        <w:rPr>
          <w:rFonts w:ascii="Arial" w:hAnsi="Arial" w:cs="Arial"/>
          <w:lang w:val="en-US"/>
        </w:rPr>
      </w:pPr>
    </w:p>
    <w:p w14:paraId="1DDF98A6" w14:textId="77777777" w:rsidR="0011107E" w:rsidRDefault="0011107E" w:rsidP="00F0190C">
      <w:pPr>
        <w:rPr>
          <w:rFonts w:ascii="Arial" w:hAnsi="Arial" w:cs="Arial"/>
          <w:lang w:val="en-US"/>
        </w:rPr>
      </w:pPr>
    </w:p>
    <w:p w14:paraId="7BEAE381" w14:textId="77777777" w:rsidR="0011107E" w:rsidRPr="0035328C" w:rsidRDefault="0011107E" w:rsidP="00F0190C">
      <w:pPr>
        <w:rPr>
          <w:rFonts w:ascii="Arial" w:hAnsi="Arial" w:cs="Arial"/>
          <w:lang w:val="en-US"/>
        </w:rPr>
      </w:pPr>
    </w:p>
    <w:sectPr w:rsidR="0011107E" w:rsidRPr="0035328C">
      <w:footerReference w:type="default" r:id="rId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BB63E03" w14:textId="77777777" w:rsidR="00E36AF2" w:rsidRDefault="00E36AF2" w:rsidP="00B244A8">
      <w:pPr>
        <w:spacing w:after="0" w:line="240" w:lineRule="auto"/>
      </w:pPr>
      <w:r>
        <w:separator/>
      </w:r>
    </w:p>
  </w:endnote>
  <w:endnote w:type="continuationSeparator" w:id="0">
    <w:p w14:paraId="72DD032C" w14:textId="77777777" w:rsidR="00E36AF2" w:rsidRDefault="00E36AF2" w:rsidP="00B244A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Arial">
    <w:panose1 w:val="020B0604020202020204"/>
    <w:charset w:val="00"/>
    <w:family w:val="swiss"/>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rial Unicode MS">
    <w:panose1 w:val="020B0604020202020204"/>
    <w:charset w:val="80"/>
    <w:family w:val="swiss"/>
    <w:pitch w:val="variable"/>
    <w:sig w:usb0="F7FFAFFF" w:usb1="E9DFFFFF" w:usb2="0000003F" w:usb3="00000000" w:csb0="003F01FF" w:csb1="00000000"/>
  </w:font>
  <w:font w:name="DengXian">
    <w:altName w:val="等线"/>
    <w:panose1 w:val="02010600030101010101"/>
    <w:charset w:val="86"/>
    <w:family w:val="auto"/>
    <w:pitch w:val="variable"/>
    <w:sig w:usb0="A00002BF" w:usb1="38CF7CFA" w:usb2="00000016" w:usb3="00000000" w:csb0="0004000F" w:csb1="00000000"/>
  </w:font>
  <w:font w:name="Aptos Display">
    <w:charset w:val="00"/>
    <w:family w:val="swiss"/>
    <w:pitch w:val="variable"/>
    <w:sig w:usb0="20000287" w:usb1="00000003" w:usb2="00000000" w:usb3="00000000" w:csb0="0000019F" w:csb1="00000000"/>
  </w:font>
  <w:font w:name="DengXian Light">
    <w:altName w:val="等线 Light"/>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659115639"/>
      <w:docPartObj>
        <w:docPartGallery w:val="Page Numbers (Bottom of Page)"/>
        <w:docPartUnique/>
      </w:docPartObj>
    </w:sdtPr>
    <w:sdtEndPr/>
    <w:sdtContent>
      <w:sdt>
        <w:sdtPr>
          <w:id w:val="1728636285"/>
          <w:docPartObj>
            <w:docPartGallery w:val="Page Numbers (Top of Page)"/>
            <w:docPartUnique/>
          </w:docPartObj>
        </w:sdtPr>
        <w:sdtEndPr/>
        <w:sdtContent>
          <w:p w14:paraId="5D46109F" w14:textId="510B16B1" w:rsidR="00B244A8" w:rsidRDefault="00B244A8">
            <w:pPr>
              <w:pStyle w:val="Footer"/>
              <w:jc w:val="center"/>
            </w:pPr>
            <w:r>
              <w:t xml:space="preserve">Page </w:t>
            </w:r>
            <w:r>
              <w:rPr>
                <w:b/>
                <w:bCs/>
              </w:rPr>
              <w:fldChar w:fldCharType="begin"/>
            </w:r>
            <w:r>
              <w:rPr>
                <w:b/>
                <w:bCs/>
              </w:rPr>
              <w:instrText>PAGE</w:instrText>
            </w:r>
            <w:r>
              <w:rPr>
                <w:b/>
                <w:bCs/>
              </w:rPr>
              <w:fldChar w:fldCharType="separate"/>
            </w:r>
            <w:r>
              <w:rPr>
                <w:b/>
                <w:bCs/>
              </w:rPr>
              <w:t>2</w:t>
            </w:r>
            <w:r>
              <w:rPr>
                <w:b/>
                <w:bCs/>
              </w:rPr>
              <w:fldChar w:fldCharType="end"/>
            </w:r>
            <w:r>
              <w:t xml:space="preserve"> of </w:t>
            </w:r>
            <w:r>
              <w:rPr>
                <w:b/>
                <w:bCs/>
              </w:rPr>
              <w:fldChar w:fldCharType="begin"/>
            </w:r>
            <w:r>
              <w:rPr>
                <w:b/>
                <w:bCs/>
              </w:rPr>
              <w:instrText>NUMPAGES</w:instrText>
            </w:r>
            <w:r>
              <w:rPr>
                <w:b/>
                <w:bCs/>
              </w:rPr>
              <w:fldChar w:fldCharType="separate"/>
            </w:r>
            <w:r>
              <w:rPr>
                <w:b/>
                <w:bCs/>
              </w:rPr>
              <w:t>2</w:t>
            </w:r>
            <w:r>
              <w:rPr>
                <w:b/>
                <w:bCs/>
              </w:rPr>
              <w:fldChar w:fldCharType="end"/>
            </w:r>
          </w:p>
        </w:sdtContent>
      </w:sdt>
    </w:sdtContent>
  </w:sdt>
  <w:p w14:paraId="28FDCFFF" w14:textId="77777777" w:rsidR="00B244A8" w:rsidRDefault="00B244A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455C24E" w14:textId="77777777" w:rsidR="00E36AF2" w:rsidRDefault="00E36AF2" w:rsidP="00B244A8">
      <w:pPr>
        <w:spacing w:after="0" w:line="240" w:lineRule="auto"/>
      </w:pPr>
      <w:r>
        <w:separator/>
      </w:r>
    </w:p>
  </w:footnote>
  <w:footnote w:type="continuationSeparator" w:id="0">
    <w:p w14:paraId="1640D223" w14:textId="77777777" w:rsidR="00E36AF2" w:rsidRDefault="00E36AF2" w:rsidP="00B244A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000007"/>
    <w:multiLevelType w:val="singleLevel"/>
    <w:tmpl w:val="00000007"/>
    <w:lvl w:ilvl="0">
      <w:start w:val="1"/>
      <w:numFmt w:val="bullet"/>
      <w:lvlText w:val=""/>
      <w:lvlJc w:val="left"/>
      <w:pPr>
        <w:tabs>
          <w:tab w:val="num" w:pos="420"/>
        </w:tabs>
        <w:ind w:left="420" w:hanging="420"/>
      </w:pPr>
      <w:rPr>
        <w:rFonts w:ascii="Wingdings" w:hAnsi="Wingdings" w:hint="default"/>
      </w:rPr>
    </w:lvl>
  </w:abstractNum>
  <w:abstractNum w:abstractNumId="1" w15:restartNumberingAfterBreak="0">
    <w:nsid w:val="007E1D81"/>
    <w:multiLevelType w:val="hybridMultilevel"/>
    <w:tmpl w:val="074C477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6C23B96"/>
    <w:multiLevelType w:val="hybridMultilevel"/>
    <w:tmpl w:val="11983E02"/>
    <w:numStyleLink w:val="ImportedStyle2"/>
  </w:abstractNum>
  <w:abstractNum w:abstractNumId="3" w15:restartNumberingAfterBreak="0">
    <w:nsid w:val="216E36B0"/>
    <w:multiLevelType w:val="hybridMultilevel"/>
    <w:tmpl w:val="8B4A145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B337A9E"/>
    <w:multiLevelType w:val="hybridMultilevel"/>
    <w:tmpl w:val="7FB49E1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417E31DE"/>
    <w:multiLevelType w:val="hybridMultilevel"/>
    <w:tmpl w:val="9B50D8C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436B29B5"/>
    <w:multiLevelType w:val="hybridMultilevel"/>
    <w:tmpl w:val="849857B6"/>
    <w:lvl w:ilvl="0" w:tplc="31F4C9C8">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463C2DED"/>
    <w:multiLevelType w:val="hybridMultilevel"/>
    <w:tmpl w:val="11983E02"/>
    <w:styleLink w:val="ImportedStyle2"/>
    <w:lvl w:ilvl="0" w:tplc="4A422C9E">
      <w:start w:val="1"/>
      <w:numFmt w:val="bullet"/>
      <w:lvlText w:val="·"/>
      <w:lvlJc w:val="left"/>
      <w:pPr>
        <w:ind w:left="720" w:hanging="360"/>
      </w:pPr>
      <w:rPr>
        <w:rFonts w:ascii="Symbol" w:eastAsia="Symbol" w:hAnsi="Symbol" w:cs="Symbol"/>
        <w:b w:val="0"/>
        <w:bCs w:val="0"/>
        <w:i w:val="0"/>
        <w:iCs w:val="0"/>
        <w:caps w:val="0"/>
        <w:smallCaps w:val="0"/>
        <w:strike w:val="0"/>
        <w:dstrike w:val="0"/>
        <w:outline w:val="0"/>
        <w:emboss w:val="0"/>
        <w:imprint w:val="0"/>
        <w:spacing w:val="0"/>
        <w:w w:val="100"/>
        <w:kern w:val="0"/>
        <w:position w:val="0"/>
        <w:highlight w:val="none"/>
        <w:vertAlign w:val="baseline"/>
      </w:rPr>
    </w:lvl>
    <w:lvl w:ilvl="1" w:tplc="273CB65E">
      <w:start w:val="1"/>
      <w:numFmt w:val="bullet"/>
      <w:lvlText w:val="o"/>
      <w:lvlJc w:val="left"/>
      <w:pPr>
        <w:ind w:left="144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2" w:tplc="B1AEF726">
      <w:start w:val="1"/>
      <w:numFmt w:val="bullet"/>
      <w:lvlText w:val="▪"/>
      <w:lvlJc w:val="left"/>
      <w:pPr>
        <w:ind w:left="216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3" w:tplc="2BC81FFC">
      <w:start w:val="1"/>
      <w:numFmt w:val="bullet"/>
      <w:lvlText w:val="·"/>
      <w:lvlJc w:val="left"/>
      <w:pPr>
        <w:ind w:left="2880" w:hanging="360"/>
      </w:pPr>
      <w:rPr>
        <w:rFonts w:ascii="Symbol" w:eastAsia="Symbol" w:hAnsi="Symbol" w:cs="Symbol"/>
        <w:b w:val="0"/>
        <w:bCs w:val="0"/>
        <w:i w:val="0"/>
        <w:iCs w:val="0"/>
        <w:caps w:val="0"/>
        <w:smallCaps w:val="0"/>
        <w:strike w:val="0"/>
        <w:dstrike w:val="0"/>
        <w:outline w:val="0"/>
        <w:emboss w:val="0"/>
        <w:imprint w:val="0"/>
        <w:spacing w:val="0"/>
        <w:w w:val="100"/>
        <w:kern w:val="0"/>
        <w:position w:val="0"/>
        <w:highlight w:val="none"/>
        <w:vertAlign w:val="baseline"/>
      </w:rPr>
    </w:lvl>
    <w:lvl w:ilvl="4" w:tplc="4C002B9C">
      <w:start w:val="1"/>
      <w:numFmt w:val="bullet"/>
      <w:lvlText w:val="o"/>
      <w:lvlJc w:val="left"/>
      <w:pPr>
        <w:ind w:left="360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5" w:tplc="67242E60">
      <w:start w:val="1"/>
      <w:numFmt w:val="bullet"/>
      <w:lvlText w:val="▪"/>
      <w:lvlJc w:val="left"/>
      <w:pPr>
        <w:ind w:left="432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6" w:tplc="76CE3D6C">
      <w:start w:val="1"/>
      <w:numFmt w:val="bullet"/>
      <w:lvlText w:val="·"/>
      <w:lvlJc w:val="left"/>
      <w:pPr>
        <w:ind w:left="5040" w:hanging="360"/>
      </w:pPr>
      <w:rPr>
        <w:rFonts w:ascii="Symbol" w:eastAsia="Symbol" w:hAnsi="Symbol" w:cs="Symbol"/>
        <w:b w:val="0"/>
        <w:bCs w:val="0"/>
        <w:i w:val="0"/>
        <w:iCs w:val="0"/>
        <w:caps w:val="0"/>
        <w:smallCaps w:val="0"/>
        <w:strike w:val="0"/>
        <w:dstrike w:val="0"/>
        <w:outline w:val="0"/>
        <w:emboss w:val="0"/>
        <w:imprint w:val="0"/>
        <w:spacing w:val="0"/>
        <w:w w:val="100"/>
        <w:kern w:val="0"/>
        <w:position w:val="0"/>
        <w:highlight w:val="none"/>
        <w:vertAlign w:val="baseline"/>
      </w:rPr>
    </w:lvl>
    <w:lvl w:ilvl="7" w:tplc="D64CD2CE">
      <w:start w:val="1"/>
      <w:numFmt w:val="bullet"/>
      <w:lvlText w:val="o"/>
      <w:lvlJc w:val="left"/>
      <w:pPr>
        <w:ind w:left="576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8" w:tplc="D7D46B60">
      <w:start w:val="1"/>
      <w:numFmt w:val="bullet"/>
      <w:lvlText w:val="▪"/>
      <w:lvlJc w:val="left"/>
      <w:pPr>
        <w:ind w:left="648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abstractNum>
  <w:abstractNum w:abstractNumId="8" w15:restartNumberingAfterBreak="0">
    <w:nsid w:val="563620C5"/>
    <w:multiLevelType w:val="hybridMultilevel"/>
    <w:tmpl w:val="DF5C8F9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5F1E4495"/>
    <w:multiLevelType w:val="multilevel"/>
    <w:tmpl w:val="9B5208A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 w15:restartNumberingAfterBreak="0">
    <w:nsid w:val="78047D14"/>
    <w:multiLevelType w:val="hybridMultilevel"/>
    <w:tmpl w:val="3F4EEE7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7BD32EED"/>
    <w:multiLevelType w:val="hybridMultilevel"/>
    <w:tmpl w:val="CA06C1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2120949510">
    <w:abstractNumId w:val="7"/>
  </w:num>
  <w:num w:numId="2" w16cid:durableId="17053598">
    <w:abstractNumId w:val="2"/>
  </w:num>
  <w:num w:numId="3" w16cid:durableId="373162920">
    <w:abstractNumId w:val="10"/>
  </w:num>
  <w:num w:numId="4" w16cid:durableId="728724007">
    <w:abstractNumId w:val="1"/>
  </w:num>
  <w:num w:numId="5" w16cid:durableId="1776901974">
    <w:abstractNumId w:val="3"/>
  </w:num>
  <w:num w:numId="6" w16cid:durableId="1242056885">
    <w:abstractNumId w:val="11"/>
  </w:num>
  <w:num w:numId="7" w16cid:durableId="2003004377">
    <w:abstractNumId w:val="5"/>
  </w:num>
  <w:num w:numId="8" w16cid:durableId="1409185463">
    <w:abstractNumId w:val="4"/>
  </w:num>
  <w:num w:numId="9" w16cid:durableId="1503398830">
    <w:abstractNumId w:val="0"/>
  </w:num>
  <w:num w:numId="10" w16cid:durableId="1229028175">
    <w:abstractNumId w:val="8"/>
  </w:num>
  <w:num w:numId="11" w16cid:durableId="1022588492">
    <w:abstractNumId w:val="6"/>
  </w:num>
  <w:num w:numId="12" w16cid:durableId="1749498548">
    <w:abstractNumId w:val="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5771F"/>
    <w:rsid w:val="00011F06"/>
    <w:rsid w:val="00014C2E"/>
    <w:rsid w:val="00015FC3"/>
    <w:rsid w:val="00022E02"/>
    <w:rsid w:val="0002479F"/>
    <w:rsid w:val="00026CAF"/>
    <w:rsid w:val="00031BBA"/>
    <w:rsid w:val="00033A7E"/>
    <w:rsid w:val="0003440E"/>
    <w:rsid w:val="000369D4"/>
    <w:rsid w:val="0004021F"/>
    <w:rsid w:val="0004408D"/>
    <w:rsid w:val="00056342"/>
    <w:rsid w:val="0005771F"/>
    <w:rsid w:val="000632A5"/>
    <w:rsid w:val="0006488F"/>
    <w:rsid w:val="00070CA3"/>
    <w:rsid w:val="00091BD7"/>
    <w:rsid w:val="00096BF1"/>
    <w:rsid w:val="000A66B7"/>
    <w:rsid w:val="000B0A89"/>
    <w:rsid w:val="000B0B88"/>
    <w:rsid w:val="000B3A23"/>
    <w:rsid w:val="000B4057"/>
    <w:rsid w:val="000D1605"/>
    <w:rsid w:val="000D2195"/>
    <w:rsid w:val="000D6078"/>
    <w:rsid w:val="000D61C4"/>
    <w:rsid w:val="000D6F20"/>
    <w:rsid w:val="000D73DA"/>
    <w:rsid w:val="000E0B84"/>
    <w:rsid w:val="000E7A4C"/>
    <w:rsid w:val="000F06D2"/>
    <w:rsid w:val="000F37AA"/>
    <w:rsid w:val="000F407C"/>
    <w:rsid w:val="00100E87"/>
    <w:rsid w:val="00106B58"/>
    <w:rsid w:val="0011107E"/>
    <w:rsid w:val="0011450B"/>
    <w:rsid w:val="0011454D"/>
    <w:rsid w:val="00114619"/>
    <w:rsid w:val="00122C8D"/>
    <w:rsid w:val="001248AB"/>
    <w:rsid w:val="0012599A"/>
    <w:rsid w:val="00130B1B"/>
    <w:rsid w:val="001322CC"/>
    <w:rsid w:val="0013486A"/>
    <w:rsid w:val="001362CD"/>
    <w:rsid w:val="00141AD0"/>
    <w:rsid w:val="001454B7"/>
    <w:rsid w:val="00154270"/>
    <w:rsid w:val="001603B6"/>
    <w:rsid w:val="0016653A"/>
    <w:rsid w:val="00171A5D"/>
    <w:rsid w:val="00175C4B"/>
    <w:rsid w:val="00182512"/>
    <w:rsid w:val="00182BD1"/>
    <w:rsid w:val="00195522"/>
    <w:rsid w:val="001A61CE"/>
    <w:rsid w:val="001B614B"/>
    <w:rsid w:val="001B7CC4"/>
    <w:rsid w:val="001C05F3"/>
    <w:rsid w:val="001C4AC7"/>
    <w:rsid w:val="001C628A"/>
    <w:rsid w:val="001C759F"/>
    <w:rsid w:val="001D0E2F"/>
    <w:rsid w:val="001D1582"/>
    <w:rsid w:val="001E38DB"/>
    <w:rsid w:val="001E67A1"/>
    <w:rsid w:val="001F1420"/>
    <w:rsid w:val="001F7239"/>
    <w:rsid w:val="0020453A"/>
    <w:rsid w:val="00225B06"/>
    <w:rsid w:val="00230935"/>
    <w:rsid w:val="00231C1C"/>
    <w:rsid w:val="002352DE"/>
    <w:rsid w:val="0023722D"/>
    <w:rsid w:val="00240929"/>
    <w:rsid w:val="00242D81"/>
    <w:rsid w:val="00250D94"/>
    <w:rsid w:val="002522C1"/>
    <w:rsid w:val="002547D3"/>
    <w:rsid w:val="00255427"/>
    <w:rsid w:val="0026071A"/>
    <w:rsid w:val="00264C3C"/>
    <w:rsid w:val="00271968"/>
    <w:rsid w:val="0027531E"/>
    <w:rsid w:val="002832DB"/>
    <w:rsid w:val="0028674B"/>
    <w:rsid w:val="002931C6"/>
    <w:rsid w:val="002A10CB"/>
    <w:rsid w:val="002A3F37"/>
    <w:rsid w:val="002A7B82"/>
    <w:rsid w:val="002B2A84"/>
    <w:rsid w:val="002B3EF3"/>
    <w:rsid w:val="002B5361"/>
    <w:rsid w:val="002C0074"/>
    <w:rsid w:val="002C0B44"/>
    <w:rsid w:val="002D63BD"/>
    <w:rsid w:val="002D754D"/>
    <w:rsid w:val="002E0A24"/>
    <w:rsid w:val="002E2FF6"/>
    <w:rsid w:val="002F03C6"/>
    <w:rsid w:val="002F0B28"/>
    <w:rsid w:val="002F0E76"/>
    <w:rsid w:val="002F5E3D"/>
    <w:rsid w:val="00312081"/>
    <w:rsid w:val="00312FA9"/>
    <w:rsid w:val="003164BF"/>
    <w:rsid w:val="003165AF"/>
    <w:rsid w:val="00321A3E"/>
    <w:rsid w:val="003239B6"/>
    <w:rsid w:val="00324DB8"/>
    <w:rsid w:val="0032629D"/>
    <w:rsid w:val="00340080"/>
    <w:rsid w:val="0034265B"/>
    <w:rsid w:val="00342C5D"/>
    <w:rsid w:val="003430D0"/>
    <w:rsid w:val="00346C7A"/>
    <w:rsid w:val="003474D4"/>
    <w:rsid w:val="003500CC"/>
    <w:rsid w:val="0035328C"/>
    <w:rsid w:val="00355753"/>
    <w:rsid w:val="00361DBA"/>
    <w:rsid w:val="00363C01"/>
    <w:rsid w:val="003642BE"/>
    <w:rsid w:val="00364399"/>
    <w:rsid w:val="0036441F"/>
    <w:rsid w:val="00371E18"/>
    <w:rsid w:val="00373771"/>
    <w:rsid w:val="00377835"/>
    <w:rsid w:val="00384721"/>
    <w:rsid w:val="0039051A"/>
    <w:rsid w:val="00391382"/>
    <w:rsid w:val="00394A9D"/>
    <w:rsid w:val="003A68FD"/>
    <w:rsid w:val="003B08BC"/>
    <w:rsid w:val="003B629C"/>
    <w:rsid w:val="003C0919"/>
    <w:rsid w:val="003C6725"/>
    <w:rsid w:val="003D2071"/>
    <w:rsid w:val="003D26A1"/>
    <w:rsid w:val="003D44BF"/>
    <w:rsid w:val="003D5613"/>
    <w:rsid w:val="003D778A"/>
    <w:rsid w:val="003E1A46"/>
    <w:rsid w:val="003E2212"/>
    <w:rsid w:val="003E32F7"/>
    <w:rsid w:val="003E3317"/>
    <w:rsid w:val="003E5EFB"/>
    <w:rsid w:val="003F23D9"/>
    <w:rsid w:val="003F38AF"/>
    <w:rsid w:val="003F5EB1"/>
    <w:rsid w:val="003F6295"/>
    <w:rsid w:val="003F69AF"/>
    <w:rsid w:val="00401717"/>
    <w:rsid w:val="00402C87"/>
    <w:rsid w:val="00404D7A"/>
    <w:rsid w:val="00406F63"/>
    <w:rsid w:val="00410BE8"/>
    <w:rsid w:val="00416907"/>
    <w:rsid w:val="00420C1F"/>
    <w:rsid w:val="00420CE1"/>
    <w:rsid w:val="00424723"/>
    <w:rsid w:val="00425331"/>
    <w:rsid w:val="00431DE9"/>
    <w:rsid w:val="00434DFC"/>
    <w:rsid w:val="004356E6"/>
    <w:rsid w:val="00437111"/>
    <w:rsid w:val="00440FE0"/>
    <w:rsid w:val="0044372C"/>
    <w:rsid w:val="00452443"/>
    <w:rsid w:val="00455AAA"/>
    <w:rsid w:val="00461223"/>
    <w:rsid w:val="00461701"/>
    <w:rsid w:val="0046510D"/>
    <w:rsid w:val="0046675B"/>
    <w:rsid w:val="00480CA6"/>
    <w:rsid w:val="0048274A"/>
    <w:rsid w:val="0048337F"/>
    <w:rsid w:val="004854BD"/>
    <w:rsid w:val="00493AFD"/>
    <w:rsid w:val="00496CFF"/>
    <w:rsid w:val="00497BFD"/>
    <w:rsid w:val="004A1BF5"/>
    <w:rsid w:val="004A63C1"/>
    <w:rsid w:val="004B065E"/>
    <w:rsid w:val="004B26F4"/>
    <w:rsid w:val="004C0C93"/>
    <w:rsid w:val="004C195B"/>
    <w:rsid w:val="004C4A11"/>
    <w:rsid w:val="004C4AC2"/>
    <w:rsid w:val="004C6380"/>
    <w:rsid w:val="004C698C"/>
    <w:rsid w:val="004C7AC0"/>
    <w:rsid w:val="004D103B"/>
    <w:rsid w:val="004D1574"/>
    <w:rsid w:val="004D26A8"/>
    <w:rsid w:val="004D6A63"/>
    <w:rsid w:val="004D70E8"/>
    <w:rsid w:val="004E2BAE"/>
    <w:rsid w:val="004E33B9"/>
    <w:rsid w:val="004E513A"/>
    <w:rsid w:val="004E63A2"/>
    <w:rsid w:val="004E7C6B"/>
    <w:rsid w:val="004F2043"/>
    <w:rsid w:val="004F2B07"/>
    <w:rsid w:val="004F40B4"/>
    <w:rsid w:val="004F4C45"/>
    <w:rsid w:val="0050042C"/>
    <w:rsid w:val="00500814"/>
    <w:rsid w:val="00501045"/>
    <w:rsid w:val="00501752"/>
    <w:rsid w:val="00501837"/>
    <w:rsid w:val="005025BD"/>
    <w:rsid w:val="005031BB"/>
    <w:rsid w:val="00505B3D"/>
    <w:rsid w:val="00507858"/>
    <w:rsid w:val="00511720"/>
    <w:rsid w:val="0051418E"/>
    <w:rsid w:val="005162D5"/>
    <w:rsid w:val="00520454"/>
    <w:rsid w:val="00521C4E"/>
    <w:rsid w:val="005253D2"/>
    <w:rsid w:val="0052752D"/>
    <w:rsid w:val="00532B9D"/>
    <w:rsid w:val="00533970"/>
    <w:rsid w:val="00534294"/>
    <w:rsid w:val="00540AD5"/>
    <w:rsid w:val="00541B7D"/>
    <w:rsid w:val="00542A51"/>
    <w:rsid w:val="00545F35"/>
    <w:rsid w:val="00546710"/>
    <w:rsid w:val="005504F1"/>
    <w:rsid w:val="00550D02"/>
    <w:rsid w:val="00553142"/>
    <w:rsid w:val="00561539"/>
    <w:rsid w:val="00562142"/>
    <w:rsid w:val="00562B81"/>
    <w:rsid w:val="00565C80"/>
    <w:rsid w:val="00566604"/>
    <w:rsid w:val="00567580"/>
    <w:rsid w:val="005724CA"/>
    <w:rsid w:val="0057293F"/>
    <w:rsid w:val="00580033"/>
    <w:rsid w:val="00580625"/>
    <w:rsid w:val="005820EA"/>
    <w:rsid w:val="00585504"/>
    <w:rsid w:val="005863AB"/>
    <w:rsid w:val="005949CD"/>
    <w:rsid w:val="00597DFE"/>
    <w:rsid w:val="005A2370"/>
    <w:rsid w:val="005A3125"/>
    <w:rsid w:val="005B0C35"/>
    <w:rsid w:val="005C318F"/>
    <w:rsid w:val="005C6036"/>
    <w:rsid w:val="005C7520"/>
    <w:rsid w:val="005C7CBD"/>
    <w:rsid w:val="005D11E9"/>
    <w:rsid w:val="005D2B50"/>
    <w:rsid w:val="005D3721"/>
    <w:rsid w:val="005D61C7"/>
    <w:rsid w:val="005E0402"/>
    <w:rsid w:val="005E57D7"/>
    <w:rsid w:val="005E6545"/>
    <w:rsid w:val="005F5BB9"/>
    <w:rsid w:val="005F60F0"/>
    <w:rsid w:val="005F68D6"/>
    <w:rsid w:val="005F7E0A"/>
    <w:rsid w:val="005F7FC7"/>
    <w:rsid w:val="00601084"/>
    <w:rsid w:val="0060139D"/>
    <w:rsid w:val="0060503A"/>
    <w:rsid w:val="006071EB"/>
    <w:rsid w:val="0061007B"/>
    <w:rsid w:val="00612AAE"/>
    <w:rsid w:val="0061446B"/>
    <w:rsid w:val="00620815"/>
    <w:rsid w:val="006266BF"/>
    <w:rsid w:val="006339D9"/>
    <w:rsid w:val="00633F19"/>
    <w:rsid w:val="00642658"/>
    <w:rsid w:val="00643CE7"/>
    <w:rsid w:val="006453D1"/>
    <w:rsid w:val="00655A8F"/>
    <w:rsid w:val="00655AD4"/>
    <w:rsid w:val="00663431"/>
    <w:rsid w:val="0066465E"/>
    <w:rsid w:val="0066471A"/>
    <w:rsid w:val="006666E7"/>
    <w:rsid w:val="00666782"/>
    <w:rsid w:val="00675990"/>
    <w:rsid w:val="00677D4A"/>
    <w:rsid w:val="006808F9"/>
    <w:rsid w:val="00683C0F"/>
    <w:rsid w:val="00683E7F"/>
    <w:rsid w:val="00685C57"/>
    <w:rsid w:val="00685F8C"/>
    <w:rsid w:val="006909FE"/>
    <w:rsid w:val="0069332C"/>
    <w:rsid w:val="006935CC"/>
    <w:rsid w:val="00694C2F"/>
    <w:rsid w:val="006A5839"/>
    <w:rsid w:val="006A69D1"/>
    <w:rsid w:val="006B59BC"/>
    <w:rsid w:val="006B6A37"/>
    <w:rsid w:val="006C0253"/>
    <w:rsid w:val="006C716F"/>
    <w:rsid w:val="006D424E"/>
    <w:rsid w:val="006D5A12"/>
    <w:rsid w:val="006D6A13"/>
    <w:rsid w:val="006E341E"/>
    <w:rsid w:val="006E4B79"/>
    <w:rsid w:val="006F3863"/>
    <w:rsid w:val="006F5A68"/>
    <w:rsid w:val="007020CE"/>
    <w:rsid w:val="00702E6F"/>
    <w:rsid w:val="007030AD"/>
    <w:rsid w:val="00705CBC"/>
    <w:rsid w:val="00710A22"/>
    <w:rsid w:val="007161A6"/>
    <w:rsid w:val="00721441"/>
    <w:rsid w:val="00726392"/>
    <w:rsid w:val="007336C9"/>
    <w:rsid w:val="0074308F"/>
    <w:rsid w:val="00744469"/>
    <w:rsid w:val="007452D2"/>
    <w:rsid w:val="00753472"/>
    <w:rsid w:val="00765AA0"/>
    <w:rsid w:val="00766321"/>
    <w:rsid w:val="00770FE6"/>
    <w:rsid w:val="00774A59"/>
    <w:rsid w:val="0077525D"/>
    <w:rsid w:val="00775714"/>
    <w:rsid w:val="00775870"/>
    <w:rsid w:val="00776538"/>
    <w:rsid w:val="007768B0"/>
    <w:rsid w:val="007829EF"/>
    <w:rsid w:val="00787D1E"/>
    <w:rsid w:val="007927FD"/>
    <w:rsid w:val="00792C0F"/>
    <w:rsid w:val="00794F19"/>
    <w:rsid w:val="00795106"/>
    <w:rsid w:val="007953DB"/>
    <w:rsid w:val="007964F7"/>
    <w:rsid w:val="00796859"/>
    <w:rsid w:val="007A0B0F"/>
    <w:rsid w:val="007B200A"/>
    <w:rsid w:val="007C0DA3"/>
    <w:rsid w:val="007C161C"/>
    <w:rsid w:val="007C3B6C"/>
    <w:rsid w:val="007C5AAA"/>
    <w:rsid w:val="007C5B45"/>
    <w:rsid w:val="007D0502"/>
    <w:rsid w:val="007D43F8"/>
    <w:rsid w:val="007D6D9E"/>
    <w:rsid w:val="007F558A"/>
    <w:rsid w:val="007F7907"/>
    <w:rsid w:val="00803CBA"/>
    <w:rsid w:val="00805247"/>
    <w:rsid w:val="00806CC2"/>
    <w:rsid w:val="008102B6"/>
    <w:rsid w:val="0082150E"/>
    <w:rsid w:val="008258D8"/>
    <w:rsid w:val="00825B6C"/>
    <w:rsid w:val="00827C35"/>
    <w:rsid w:val="00830749"/>
    <w:rsid w:val="0083114F"/>
    <w:rsid w:val="00841CD5"/>
    <w:rsid w:val="00843862"/>
    <w:rsid w:val="00851CAE"/>
    <w:rsid w:val="0085463E"/>
    <w:rsid w:val="00854D50"/>
    <w:rsid w:val="0085724A"/>
    <w:rsid w:val="008614FA"/>
    <w:rsid w:val="00874D02"/>
    <w:rsid w:val="0087512A"/>
    <w:rsid w:val="008832DA"/>
    <w:rsid w:val="00883CAF"/>
    <w:rsid w:val="0089170F"/>
    <w:rsid w:val="0089581E"/>
    <w:rsid w:val="00897F29"/>
    <w:rsid w:val="008A7C50"/>
    <w:rsid w:val="008B0B45"/>
    <w:rsid w:val="008B116F"/>
    <w:rsid w:val="008C6A87"/>
    <w:rsid w:val="008D149F"/>
    <w:rsid w:val="008D33DC"/>
    <w:rsid w:val="008D5CD9"/>
    <w:rsid w:val="008D61C6"/>
    <w:rsid w:val="008E13A4"/>
    <w:rsid w:val="008E1E7E"/>
    <w:rsid w:val="008E48A2"/>
    <w:rsid w:val="008F4966"/>
    <w:rsid w:val="008F5810"/>
    <w:rsid w:val="008F5A69"/>
    <w:rsid w:val="00906902"/>
    <w:rsid w:val="00913988"/>
    <w:rsid w:val="00917B15"/>
    <w:rsid w:val="00927A28"/>
    <w:rsid w:val="00930A47"/>
    <w:rsid w:val="00936743"/>
    <w:rsid w:val="00937AEA"/>
    <w:rsid w:val="0094497C"/>
    <w:rsid w:val="00944CC7"/>
    <w:rsid w:val="00946742"/>
    <w:rsid w:val="00955218"/>
    <w:rsid w:val="00956705"/>
    <w:rsid w:val="00960B9B"/>
    <w:rsid w:val="009617B0"/>
    <w:rsid w:val="00962370"/>
    <w:rsid w:val="00962586"/>
    <w:rsid w:val="00962699"/>
    <w:rsid w:val="0096592C"/>
    <w:rsid w:val="00965EC8"/>
    <w:rsid w:val="0097398F"/>
    <w:rsid w:val="009756CD"/>
    <w:rsid w:val="00977C70"/>
    <w:rsid w:val="009820BE"/>
    <w:rsid w:val="009906AD"/>
    <w:rsid w:val="0099110B"/>
    <w:rsid w:val="0099161D"/>
    <w:rsid w:val="00996B82"/>
    <w:rsid w:val="009A10E8"/>
    <w:rsid w:val="009A2A25"/>
    <w:rsid w:val="009A4850"/>
    <w:rsid w:val="009B156E"/>
    <w:rsid w:val="009B2A0B"/>
    <w:rsid w:val="009B4914"/>
    <w:rsid w:val="009B49D7"/>
    <w:rsid w:val="009B7A8C"/>
    <w:rsid w:val="009C00AF"/>
    <w:rsid w:val="009C6183"/>
    <w:rsid w:val="009D0F80"/>
    <w:rsid w:val="009D1441"/>
    <w:rsid w:val="009D4BBB"/>
    <w:rsid w:val="009D5208"/>
    <w:rsid w:val="009D7F3F"/>
    <w:rsid w:val="009E1F0E"/>
    <w:rsid w:val="009E5082"/>
    <w:rsid w:val="009F1D3B"/>
    <w:rsid w:val="00A00AF0"/>
    <w:rsid w:val="00A02B14"/>
    <w:rsid w:val="00A074D1"/>
    <w:rsid w:val="00A11B3D"/>
    <w:rsid w:val="00A12635"/>
    <w:rsid w:val="00A14A03"/>
    <w:rsid w:val="00A16B62"/>
    <w:rsid w:val="00A22BB0"/>
    <w:rsid w:val="00A230DB"/>
    <w:rsid w:val="00A245CE"/>
    <w:rsid w:val="00A25878"/>
    <w:rsid w:val="00A2632F"/>
    <w:rsid w:val="00A30531"/>
    <w:rsid w:val="00A31345"/>
    <w:rsid w:val="00A32CF0"/>
    <w:rsid w:val="00A401AF"/>
    <w:rsid w:val="00A43DCE"/>
    <w:rsid w:val="00A448A7"/>
    <w:rsid w:val="00A47F3C"/>
    <w:rsid w:val="00A52308"/>
    <w:rsid w:val="00A55F84"/>
    <w:rsid w:val="00A61EDF"/>
    <w:rsid w:val="00A6268B"/>
    <w:rsid w:val="00A6281E"/>
    <w:rsid w:val="00A62BCC"/>
    <w:rsid w:val="00A666B0"/>
    <w:rsid w:val="00A73138"/>
    <w:rsid w:val="00A76BDA"/>
    <w:rsid w:val="00A805ED"/>
    <w:rsid w:val="00A84FDE"/>
    <w:rsid w:val="00A85862"/>
    <w:rsid w:val="00A919E8"/>
    <w:rsid w:val="00A91E1F"/>
    <w:rsid w:val="00A927B5"/>
    <w:rsid w:val="00A94979"/>
    <w:rsid w:val="00A97636"/>
    <w:rsid w:val="00A97A8F"/>
    <w:rsid w:val="00A97FD6"/>
    <w:rsid w:val="00AA23A4"/>
    <w:rsid w:val="00AA70ED"/>
    <w:rsid w:val="00AB33B4"/>
    <w:rsid w:val="00AB34D2"/>
    <w:rsid w:val="00AB3A29"/>
    <w:rsid w:val="00AB5DE5"/>
    <w:rsid w:val="00AB7D08"/>
    <w:rsid w:val="00AB7E77"/>
    <w:rsid w:val="00AC3A47"/>
    <w:rsid w:val="00AC4FC7"/>
    <w:rsid w:val="00AC678A"/>
    <w:rsid w:val="00AC7054"/>
    <w:rsid w:val="00AC7EBC"/>
    <w:rsid w:val="00AC7F87"/>
    <w:rsid w:val="00AD3839"/>
    <w:rsid w:val="00AD74AC"/>
    <w:rsid w:val="00AE31E4"/>
    <w:rsid w:val="00AE4D2F"/>
    <w:rsid w:val="00AE60B7"/>
    <w:rsid w:val="00AE758A"/>
    <w:rsid w:val="00AF0CE8"/>
    <w:rsid w:val="00AF1028"/>
    <w:rsid w:val="00AF2CE1"/>
    <w:rsid w:val="00AF5C53"/>
    <w:rsid w:val="00B0308A"/>
    <w:rsid w:val="00B04B56"/>
    <w:rsid w:val="00B059CB"/>
    <w:rsid w:val="00B078E9"/>
    <w:rsid w:val="00B103FE"/>
    <w:rsid w:val="00B119D0"/>
    <w:rsid w:val="00B135D2"/>
    <w:rsid w:val="00B136B6"/>
    <w:rsid w:val="00B14506"/>
    <w:rsid w:val="00B152DF"/>
    <w:rsid w:val="00B15BB3"/>
    <w:rsid w:val="00B15D21"/>
    <w:rsid w:val="00B2395D"/>
    <w:rsid w:val="00B244A8"/>
    <w:rsid w:val="00B24CD3"/>
    <w:rsid w:val="00B41218"/>
    <w:rsid w:val="00B44334"/>
    <w:rsid w:val="00B57E7A"/>
    <w:rsid w:val="00B700D3"/>
    <w:rsid w:val="00B704DB"/>
    <w:rsid w:val="00B70C77"/>
    <w:rsid w:val="00B72FE3"/>
    <w:rsid w:val="00B75CB2"/>
    <w:rsid w:val="00B778CB"/>
    <w:rsid w:val="00B8007D"/>
    <w:rsid w:val="00B86F88"/>
    <w:rsid w:val="00B90188"/>
    <w:rsid w:val="00B90A60"/>
    <w:rsid w:val="00B91329"/>
    <w:rsid w:val="00B91658"/>
    <w:rsid w:val="00B927FD"/>
    <w:rsid w:val="00BA1791"/>
    <w:rsid w:val="00BB1BEC"/>
    <w:rsid w:val="00BB26D1"/>
    <w:rsid w:val="00BB73A5"/>
    <w:rsid w:val="00BC373A"/>
    <w:rsid w:val="00BC5673"/>
    <w:rsid w:val="00BC6141"/>
    <w:rsid w:val="00BC76AB"/>
    <w:rsid w:val="00BD23AB"/>
    <w:rsid w:val="00BD2C28"/>
    <w:rsid w:val="00BD339A"/>
    <w:rsid w:val="00BD7A8E"/>
    <w:rsid w:val="00BE198A"/>
    <w:rsid w:val="00BE1C04"/>
    <w:rsid w:val="00BE39F4"/>
    <w:rsid w:val="00BF7444"/>
    <w:rsid w:val="00BF7561"/>
    <w:rsid w:val="00C0211B"/>
    <w:rsid w:val="00C031C3"/>
    <w:rsid w:val="00C03A79"/>
    <w:rsid w:val="00C05477"/>
    <w:rsid w:val="00C0725A"/>
    <w:rsid w:val="00C1095F"/>
    <w:rsid w:val="00C10F6A"/>
    <w:rsid w:val="00C11AB6"/>
    <w:rsid w:val="00C13F2F"/>
    <w:rsid w:val="00C15F83"/>
    <w:rsid w:val="00C17776"/>
    <w:rsid w:val="00C20E80"/>
    <w:rsid w:val="00C267FC"/>
    <w:rsid w:val="00C27EC8"/>
    <w:rsid w:val="00C32162"/>
    <w:rsid w:val="00C34894"/>
    <w:rsid w:val="00C36EF7"/>
    <w:rsid w:val="00C41F15"/>
    <w:rsid w:val="00C4431C"/>
    <w:rsid w:val="00C47B4D"/>
    <w:rsid w:val="00C52116"/>
    <w:rsid w:val="00C53212"/>
    <w:rsid w:val="00C57E69"/>
    <w:rsid w:val="00C60ADA"/>
    <w:rsid w:val="00C60DAC"/>
    <w:rsid w:val="00C65275"/>
    <w:rsid w:val="00C662C2"/>
    <w:rsid w:val="00C70B28"/>
    <w:rsid w:val="00C71CBF"/>
    <w:rsid w:val="00C752B7"/>
    <w:rsid w:val="00C759CC"/>
    <w:rsid w:val="00C75A70"/>
    <w:rsid w:val="00C81161"/>
    <w:rsid w:val="00C86C9F"/>
    <w:rsid w:val="00C95025"/>
    <w:rsid w:val="00C96CA5"/>
    <w:rsid w:val="00CA0CA9"/>
    <w:rsid w:val="00CA32F3"/>
    <w:rsid w:val="00CA6111"/>
    <w:rsid w:val="00CA6A33"/>
    <w:rsid w:val="00CB5732"/>
    <w:rsid w:val="00CC2080"/>
    <w:rsid w:val="00CC32EB"/>
    <w:rsid w:val="00CC62D7"/>
    <w:rsid w:val="00CD1A2E"/>
    <w:rsid w:val="00CD1DFC"/>
    <w:rsid w:val="00CD4AEB"/>
    <w:rsid w:val="00CD6111"/>
    <w:rsid w:val="00CE7422"/>
    <w:rsid w:val="00CF2164"/>
    <w:rsid w:val="00CF3A38"/>
    <w:rsid w:val="00D00165"/>
    <w:rsid w:val="00D0208B"/>
    <w:rsid w:val="00D04265"/>
    <w:rsid w:val="00D11772"/>
    <w:rsid w:val="00D14FF0"/>
    <w:rsid w:val="00D16077"/>
    <w:rsid w:val="00D240B3"/>
    <w:rsid w:val="00D27928"/>
    <w:rsid w:val="00D31DE1"/>
    <w:rsid w:val="00D34954"/>
    <w:rsid w:val="00D35E2A"/>
    <w:rsid w:val="00D36A5E"/>
    <w:rsid w:val="00D40CE9"/>
    <w:rsid w:val="00D40E21"/>
    <w:rsid w:val="00D44DAA"/>
    <w:rsid w:val="00D45269"/>
    <w:rsid w:val="00D51F8D"/>
    <w:rsid w:val="00D543ED"/>
    <w:rsid w:val="00D60EA3"/>
    <w:rsid w:val="00D615B8"/>
    <w:rsid w:val="00D663F4"/>
    <w:rsid w:val="00D732FF"/>
    <w:rsid w:val="00D75335"/>
    <w:rsid w:val="00D75508"/>
    <w:rsid w:val="00D8263C"/>
    <w:rsid w:val="00D846CE"/>
    <w:rsid w:val="00D85AB3"/>
    <w:rsid w:val="00D866FB"/>
    <w:rsid w:val="00D91D11"/>
    <w:rsid w:val="00D922F8"/>
    <w:rsid w:val="00D92BA4"/>
    <w:rsid w:val="00DA1B79"/>
    <w:rsid w:val="00DA4170"/>
    <w:rsid w:val="00DA5415"/>
    <w:rsid w:val="00DA6DC7"/>
    <w:rsid w:val="00DC0758"/>
    <w:rsid w:val="00DC1012"/>
    <w:rsid w:val="00DC493D"/>
    <w:rsid w:val="00DC7C49"/>
    <w:rsid w:val="00DD0093"/>
    <w:rsid w:val="00DD7720"/>
    <w:rsid w:val="00DE300B"/>
    <w:rsid w:val="00DE5BE1"/>
    <w:rsid w:val="00DE71F3"/>
    <w:rsid w:val="00DF303B"/>
    <w:rsid w:val="00DF77C0"/>
    <w:rsid w:val="00E00708"/>
    <w:rsid w:val="00E013A7"/>
    <w:rsid w:val="00E0491E"/>
    <w:rsid w:val="00E06DB9"/>
    <w:rsid w:val="00E072D9"/>
    <w:rsid w:val="00E10806"/>
    <w:rsid w:val="00E11948"/>
    <w:rsid w:val="00E1198F"/>
    <w:rsid w:val="00E136E9"/>
    <w:rsid w:val="00E17249"/>
    <w:rsid w:val="00E17980"/>
    <w:rsid w:val="00E21600"/>
    <w:rsid w:val="00E22DB0"/>
    <w:rsid w:val="00E23554"/>
    <w:rsid w:val="00E268BA"/>
    <w:rsid w:val="00E30912"/>
    <w:rsid w:val="00E34CFB"/>
    <w:rsid w:val="00E36AF2"/>
    <w:rsid w:val="00E44F32"/>
    <w:rsid w:val="00E51C8C"/>
    <w:rsid w:val="00E60480"/>
    <w:rsid w:val="00E66446"/>
    <w:rsid w:val="00E67196"/>
    <w:rsid w:val="00E7390E"/>
    <w:rsid w:val="00E760B4"/>
    <w:rsid w:val="00E86800"/>
    <w:rsid w:val="00E93A61"/>
    <w:rsid w:val="00E9562C"/>
    <w:rsid w:val="00E96958"/>
    <w:rsid w:val="00E96EA3"/>
    <w:rsid w:val="00EA42A0"/>
    <w:rsid w:val="00EA4C35"/>
    <w:rsid w:val="00EA4DC0"/>
    <w:rsid w:val="00EA76AC"/>
    <w:rsid w:val="00EB04D7"/>
    <w:rsid w:val="00EB46FC"/>
    <w:rsid w:val="00EC3CE9"/>
    <w:rsid w:val="00EC62C6"/>
    <w:rsid w:val="00EC7606"/>
    <w:rsid w:val="00EC7A7F"/>
    <w:rsid w:val="00ED06FA"/>
    <w:rsid w:val="00ED3EFC"/>
    <w:rsid w:val="00ED5336"/>
    <w:rsid w:val="00ED636D"/>
    <w:rsid w:val="00EE023B"/>
    <w:rsid w:val="00EE258D"/>
    <w:rsid w:val="00EE27E1"/>
    <w:rsid w:val="00EE37EC"/>
    <w:rsid w:val="00EE486F"/>
    <w:rsid w:val="00EE5C34"/>
    <w:rsid w:val="00EE7974"/>
    <w:rsid w:val="00EF2CCD"/>
    <w:rsid w:val="00F0190C"/>
    <w:rsid w:val="00F01BD7"/>
    <w:rsid w:val="00F050E4"/>
    <w:rsid w:val="00F0690B"/>
    <w:rsid w:val="00F06DDA"/>
    <w:rsid w:val="00F104E5"/>
    <w:rsid w:val="00F11885"/>
    <w:rsid w:val="00F1381E"/>
    <w:rsid w:val="00F14134"/>
    <w:rsid w:val="00F15CD1"/>
    <w:rsid w:val="00F17FA6"/>
    <w:rsid w:val="00F20C39"/>
    <w:rsid w:val="00F2386C"/>
    <w:rsid w:val="00F2405B"/>
    <w:rsid w:val="00F25410"/>
    <w:rsid w:val="00F31FCC"/>
    <w:rsid w:val="00F324E2"/>
    <w:rsid w:val="00F36B55"/>
    <w:rsid w:val="00F41CE1"/>
    <w:rsid w:val="00F43BAF"/>
    <w:rsid w:val="00F52732"/>
    <w:rsid w:val="00F677CE"/>
    <w:rsid w:val="00F758B5"/>
    <w:rsid w:val="00F77862"/>
    <w:rsid w:val="00F80EEF"/>
    <w:rsid w:val="00F90902"/>
    <w:rsid w:val="00F95384"/>
    <w:rsid w:val="00F95961"/>
    <w:rsid w:val="00F9607C"/>
    <w:rsid w:val="00FA0C72"/>
    <w:rsid w:val="00FA1399"/>
    <w:rsid w:val="00FA36EB"/>
    <w:rsid w:val="00FA3E65"/>
    <w:rsid w:val="00FA5112"/>
    <w:rsid w:val="00FB06CF"/>
    <w:rsid w:val="00FB1D62"/>
    <w:rsid w:val="00FB26F8"/>
    <w:rsid w:val="00FB5530"/>
    <w:rsid w:val="00FB6417"/>
    <w:rsid w:val="00FB7E0F"/>
    <w:rsid w:val="00FD47A2"/>
    <w:rsid w:val="00FE0ADA"/>
    <w:rsid w:val="00FE2079"/>
    <w:rsid w:val="00FE35E5"/>
    <w:rsid w:val="00FE3FC3"/>
    <w:rsid w:val="00FE7888"/>
    <w:rsid w:val="00FF0169"/>
    <w:rsid w:val="00FF2DB0"/>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FB91947"/>
  <w15:chartTrackingRefBased/>
  <w15:docId w15:val="{C0A0F856-8284-4373-9034-7B59B1427C2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0"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5771F"/>
    <w:rPr>
      <w:rFonts w:eastAsiaTheme="minorHAnsi"/>
      <w:lang w:eastAsia="en-US"/>
    </w:rPr>
  </w:style>
  <w:style w:type="paragraph" w:styleId="Heading1">
    <w:name w:val="heading 1"/>
    <w:basedOn w:val="Normal"/>
    <w:next w:val="Normal"/>
    <w:link w:val="Heading1Char"/>
    <w:uiPriority w:val="9"/>
    <w:qFormat/>
    <w:rsid w:val="0005771F"/>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05771F"/>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05771F"/>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unhideWhenUsed/>
    <w:qFormat/>
    <w:rsid w:val="0005771F"/>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05771F"/>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05771F"/>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05771F"/>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05771F"/>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05771F"/>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5771F"/>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05771F"/>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05771F"/>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rsid w:val="0005771F"/>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05771F"/>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05771F"/>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05771F"/>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05771F"/>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05771F"/>
    <w:rPr>
      <w:rFonts w:eastAsiaTheme="majorEastAsia" w:cstheme="majorBidi"/>
      <w:color w:val="272727" w:themeColor="text1" w:themeTint="D8"/>
    </w:rPr>
  </w:style>
  <w:style w:type="paragraph" w:styleId="Title">
    <w:name w:val="Title"/>
    <w:basedOn w:val="Normal"/>
    <w:next w:val="Normal"/>
    <w:link w:val="TitleChar"/>
    <w:uiPriority w:val="10"/>
    <w:qFormat/>
    <w:rsid w:val="0005771F"/>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5771F"/>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05771F"/>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05771F"/>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05771F"/>
    <w:pPr>
      <w:spacing w:before="160"/>
      <w:jc w:val="center"/>
    </w:pPr>
    <w:rPr>
      <w:i/>
      <w:iCs/>
      <w:color w:val="404040" w:themeColor="text1" w:themeTint="BF"/>
    </w:rPr>
  </w:style>
  <w:style w:type="character" w:customStyle="1" w:styleId="QuoteChar">
    <w:name w:val="Quote Char"/>
    <w:basedOn w:val="DefaultParagraphFont"/>
    <w:link w:val="Quote"/>
    <w:uiPriority w:val="29"/>
    <w:rsid w:val="0005771F"/>
    <w:rPr>
      <w:i/>
      <w:iCs/>
      <w:color w:val="404040" w:themeColor="text1" w:themeTint="BF"/>
    </w:rPr>
  </w:style>
  <w:style w:type="paragraph" w:styleId="ListParagraph">
    <w:name w:val="List Paragraph"/>
    <w:basedOn w:val="Normal"/>
    <w:uiPriority w:val="34"/>
    <w:qFormat/>
    <w:rsid w:val="0005771F"/>
    <w:pPr>
      <w:ind w:left="720"/>
      <w:contextualSpacing/>
    </w:pPr>
  </w:style>
  <w:style w:type="character" w:styleId="IntenseEmphasis">
    <w:name w:val="Intense Emphasis"/>
    <w:basedOn w:val="DefaultParagraphFont"/>
    <w:uiPriority w:val="21"/>
    <w:qFormat/>
    <w:rsid w:val="0005771F"/>
    <w:rPr>
      <w:i/>
      <w:iCs/>
      <w:color w:val="0F4761" w:themeColor="accent1" w:themeShade="BF"/>
    </w:rPr>
  </w:style>
  <w:style w:type="paragraph" w:styleId="IntenseQuote">
    <w:name w:val="Intense Quote"/>
    <w:basedOn w:val="Normal"/>
    <w:next w:val="Normal"/>
    <w:link w:val="IntenseQuoteChar"/>
    <w:uiPriority w:val="30"/>
    <w:qFormat/>
    <w:rsid w:val="0005771F"/>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05771F"/>
    <w:rPr>
      <w:i/>
      <w:iCs/>
      <w:color w:val="0F4761" w:themeColor="accent1" w:themeShade="BF"/>
    </w:rPr>
  </w:style>
  <w:style w:type="character" w:styleId="IntenseReference">
    <w:name w:val="Intense Reference"/>
    <w:basedOn w:val="DefaultParagraphFont"/>
    <w:uiPriority w:val="32"/>
    <w:qFormat/>
    <w:rsid w:val="0005771F"/>
    <w:rPr>
      <w:b/>
      <w:bCs/>
      <w:smallCaps/>
      <w:color w:val="0F4761" w:themeColor="accent1" w:themeShade="BF"/>
      <w:spacing w:val="5"/>
    </w:rPr>
  </w:style>
  <w:style w:type="paragraph" w:styleId="NormalWeb">
    <w:name w:val="Normal (Web)"/>
    <w:rsid w:val="00F0190C"/>
    <w:pPr>
      <w:pBdr>
        <w:top w:val="nil"/>
        <w:left w:val="nil"/>
        <w:bottom w:val="nil"/>
        <w:right w:val="nil"/>
        <w:between w:val="nil"/>
        <w:bar w:val="nil"/>
      </w:pBdr>
      <w:spacing w:before="100" w:after="100" w:line="240" w:lineRule="auto"/>
    </w:pPr>
    <w:rPr>
      <w:rFonts w:ascii="Times New Roman" w:eastAsia="Arial Unicode MS" w:hAnsi="Times New Roman" w:cs="Arial Unicode MS"/>
      <w:color w:val="000000"/>
      <w:kern w:val="0"/>
      <w:u w:color="000000"/>
      <w:bdr w:val="nil"/>
      <w:lang w:val="en-US" w:eastAsia="en-GB"/>
      <w14:ligatures w14:val="none"/>
    </w:rPr>
  </w:style>
  <w:style w:type="numbering" w:customStyle="1" w:styleId="ImportedStyle2">
    <w:name w:val="Imported Style 2"/>
    <w:rsid w:val="00F0190C"/>
    <w:pPr>
      <w:numPr>
        <w:numId w:val="1"/>
      </w:numPr>
    </w:pPr>
  </w:style>
  <w:style w:type="paragraph" w:styleId="TOCHeading">
    <w:name w:val="TOC Heading"/>
    <w:basedOn w:val="Heading1"/>
    <w:next w:val="Normal"/>
    <w:uiPriority w:val="39"/>
    <w:unhideWhenUsed/>
    <w:qFormat/>
    <w:rsid w:val="00E34CFB"/>
    <w:pPr>
      <w:spacing w:before="240" w:after="0" w:line="259" w:lineRule="auto"/>
      <w:outlineLvl w:val="9"/>
    </w:pPr>
    <w:rPr>
      <w:kern w:val="0"/>
      <w:sz w:val="32"/>
      <w:szCs w:val="32"/>
      <w:lang w:eastAsia="zh-CN"/>
      <w14:ligatures w14:val="none"/>
    </w:rPr>
  </w:style>
  <w:style w:type="paragraph" w:styleId="TOC1">
    <w:name w:val="toc 1"/>
    <w:basedOn w:val="Normal"/>
    <w:next w:val="Normal"/>
    <w:autoRedefine/>
    <w:uiPriority w:val="39"/>
    <w:unhideWhenUsed/>
    <w:rsid w:val="00E34CFB"/>
    <w:pPr>
      <w:spacing w:before="360" w:after="0"/>
    </w:pPr>
    <w:rPr>
      <w:rFonts w:asciiTheme="majorHAnsi" w:hAnsiTheme="majorHAnsi"/>
      <w:b/>
      <w:bCs/>
      <w:caps/>
    </w:rPr>
  </w:style>
  <w:style w:type="paragraph" w:styleId="TOC2">
    <w:name w:val="toc 2"/>
    <w:basedOn w:val="Normal"/>
    <w:next w:val="Normal"/>
    <w:autoRedefine/>
    <w:uiPriority w:val="39"/>
    <w:unhideWhenUsed/>
    <w:rsid w:val="00E34CFB"/>
    <w:pPr>
      <w:spacing w:before="240" w:after="0"/>
    </w:pPr>
    <w:rPr>
      <w:b/>
      <w:bCs/>
      <w:sz w:val="20"/>
      <w:szCs w:val="20"/>
    </w:rPr>
  </w:style>
  <w:style w:type="character" w:styleId="Hyperlink">
    <w:name w:val="Hyperlink"/>
    <w:basedOn w:val="DefaultParagraphFont"/>
    <w:uiPriority w:val="99"/>
    <w:unhideWhenUsed/>
    <w:rsid w:val="00E34CFB"/>
    <w:rPr>
      <w:color w:val="467886" w:themeColor="hyperlink"/>
      <w:u w:val="single"/>
    </w:rPr>
  </w:style>
  <w:style w:type="paragraph" w:styleId="Header">
    <w:name w:val="header"/>
    <w:basedOn w:val="Normal"/>
    <w:link w:val="HeaderChar"/>
    <w:uiPriority w:val="99"/>
    <w:unhideWhenUsed/>
    <w:rsid w:val="00B244A8"/>
    <w:pPr>
      <w:tabs>
        <w:tab w:val="center" w:pos="4513"/>
        <w:tab w:val="right" w:pos="9026"/>
      </w:tabs>
      <w:spacing w:after="0" w:line="240" w:lineRule="auto"/>
    </w:pPr>
  </w:style>
  <w:style w:type="character" w:customStyle="1" w:styleId="HeaderChar">
    <w:name w:val="Header Char"/>
    <w:basedOn w:val="DefaultParagraphFont"/>
    <w:link w:val="Header"/>
    <w:uiPriority w:val="99"/>
    <w:rsid w:val="00B244A8"/>
    <w:rPr>
      <w:rFonts w:eastAsiaTheme="minorHAnsi"/>
      <w:lang w:eastAsia="en-US"/>
    </w:rPr>
  </w:style>
  <w:style w:type="paragraph" w:styleId="Footer">
    <w:name w:val="footer"/>
    <w:basedOn w:val="Normal"/>
    <w:link w:val="FooterChar"/>
    <w:uiPriority w:val="99"/>
    <w:unhideWhenUsed/>
    <w:rsid w:val="00B244A8"/>
    <w:pPr>
      <w:tabs>
        <w:tab w:val="center" w:pos="4513"/>
        <w:tab w:val="right" w:pos="9026"/>
      </w:tabs>
      <w:spacing w:after="0" w:line="240" w:lineRule="auto"/>
    </w:pPr>
  </w:style>
  <w:style w:type="character" w:customStyle="1" w:styleId="FooterChar">
    <w:name w:val="Footer Char"/>
    <w:basedOn w:val="DefaultParagraphFont"/>
    <w:link w:val="Footer"/>
    <w:uiPriority w:val="99"/>
    <w:rsid w:val="00B244A8"/>
    <w:rPr>
      <w:rFonts w:eastAsiaTheme="minorHAnsi"/>
      <w:lang w:eastAsia="en-US"/>
    </w:rPr>
  </w:style>
  <w:style w:type="table" w:styleId="TableGrid">
    <w:name w:val="Table Grid"/>
    <w:basedOn w:val="TableNormal"/>
    <w:uiPriority w:val="39"/>
    <w:rsid w:val="00C95025"/>
    <w:pPr>
      <w:spacing w:after="0" w:line="240" w:lineRule="auto"/>
    </w:pPr>
    <w:rPr>
      <w:rFonts w:eastAsiaTheme="minorHAnsi"/>
      <w:lang w:eastAsia="en-US"/>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UnresolvedMention">
    <w:name w:val="Unresolved Mention"/>
    <w:basedOn w:val="DefaultParagraphFont"/>
    <w:uiPriority w:val="99"/>
    <w:semiHidden/>
    <w:unhideWhenUsed/>
    <w:rsid w:val="00F52732"/>
    <w:rPr>
      <w:color w:val="605E5C"/>
      <w:shd w:val="clear" w:color="auto" w:fill="E1DFDD"/>
    </w:rPr>
  </w:style>
  <w:style w:type="character" w:styleId="FollowedHyperlink">
    <w:name w:val="FollowedHyperlink"/>
    <w:basedOn w:val="DefaultParagraphFont"/>
    <w:uiPriority w:val="99"/>
    <w:semiHidden/>
    <w:unhideWhenUsed/>
    <w:rsid w:val="003F23D9"/>
    <w:rPr>
      <w:color w:val="96607D" w:themeColor="followedHyperlink"/>
      <w:u w:val="single"/>
    </w:rPr>
  </w:style>
  <w:style w:type="paragraph" w:styleId="TOC3">
    <w:name w:val="toc 3"/>
    <w:basedOn w:val="Normal"/>
    <w:next w:val="Normal"/>
    <w:autoRedefine/>
    <w:uiPriority w:val="39"/>
    <w:unhideWhenUsed/>
    <w:rsid w:val="0099161D"/>
    <w:pPr>
      <w:spacing w:after="0"/>
      <w:ind w:left="240"/>
    </w:pPr>
    <w:rPr>
      <w:sz w:val="20"/>
      <w:szCs w:val="20"/>
    </w:rPr>
  </w:style>
  <w:style w:type="paragraph" w:styleId="TOC4">
    <w:name w:val="toc 4"/>
    <w:basedOn w:val="Normal"/>
    <w:next w:val="Normal"/>
    <w:autoRedefine/>
    <w:uiPriority w:val="39"/>
    <w:unhideWhenUsed/>
    <w:rsid w:val="007D6D9E"/>
    <w:pPr>
      <w:spacing w:after="0"/>
      <w:ind w:left="480"/>
    </w:pPr>
    <w:rPr>
      <w:sz w:val="20"/>
      <w:szCs w:val="20"/>
    </w:rPr>
  </w:style>
  <w:style w:type="paragraph" w:styleId="TOC5">
    <w:name w:val="toc 5"/>
    <w:basedOn w:val="Normal"/>
    <w:next w:val="Normal"/>
    <w:autoRedefine/>
    <w:uiPriority w:val="39"/>
    <w:unhideWhenUsed/>
    <w:rsid w:val="007D6D9E"/>
    <w:pPr>
      <w:spacing w:after="0"/>
      <w:ind w:left="720"/>
    </w:pPr>
    <w:rPr>
      <w:sz w:val="20"/>
      <w:szCs w:val="20"/>
    </w:rPr>
  </w:style>
  <w:style w:type="paragraph" w:styleId="TOC6">
    <w:name w:val="toc 6"/>
    <w:basedOn w:val="Normal"/>
    <w:next w:val="Normal"/>
    <w:autoRedefine/>
    <w:uiPriority w:val="39"/>
    <w:unhideWhenUsed/>
    <w:rsid w:val="007D6D9E"/>
    <w:pPr>
      <w:spacing w:after="0"/>
      <w:ind w:left="960"/>
    </w:pPr>
    <w:rPr>
      <w:sz w:val="20"/>
      <w:szCs w:val="20"/>
    </w:rPr>
  </w:style>
  <w:style w:type="paragraph" w:styleId="TOC7">
    <w:name w:val="toc 7"/>
    <w:basedOn w:val="Normal"/>
    <w:next w:val="Normal"/>
    <w:autoRedefine/>
    <w:uiPriority w:val="39"/>
    <w:unhideWhenUsed/>
    <w:rsid w:val="007D6D9E"/>
    <w:pPr>
      <w:spacing w:after="0"/>
      <w:ind w:left="1200"/>
    </w:pPr>
    <w:rPr>
      <w:sz w:val="20"/>
      <w:szCs w:val="20"/>
    </w:rPr>
  </w:style>
  <w:style w:type="paragraph" w:styleId="TOC8">
    <w:name w:val="toc 8"/>
    <w:basedOn w:val="Normal"/>
    <w:next w:val="Normal"/>
    <w:autoRedefine/>
    <w:uiPriority w:val="39"/>
    <w:unhideWhenUsed/>
    <w:rsid w:val="007D6D9E"/>
    <w:pPr>
      <w:spacing w:after="0"/>
      <w:ind w:left="1440"/>
    </w:pPr>
    <w:rPr>
      <w:sz w:val="20"/>
      <w:szCs w:val="20"/>
    </w:rPr>
  </w:style>
  <w:style w:type="paragraph" w:styleId="TOC9">
    <w:name w:val="toc 9"/>
    <w:basedOn w:val="Normal"/>
    <w:next w:val="Normal"/>
    <w:autoRedefine/>
    <w:uiPriority w:val="39"/>
    <w:unhideWhenUsed/>
    <w:rsid w:val="007D6D9E"/>
    <w:pPr>
      <w:spacing w:after="0"/>
      <w:ind w:left="1680"/>
    </w:pPr>
    <w:rPr>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BA10D5B-3773-4593-A672-77340290EDE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11095</TotalTime>
  <Pages>12</Pages>
  <Words>2253</Words>
  <Characters>12843</Characters>
  <Application>Microsoft Office Word</Application>
  <DocSecurity>0</DocSecurity>
  <Lines>107</Lines>
  <Paragraphs>30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15066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Olu Adegbite</dc:creator>
  <cp:keywords/>
  <dc:description/>
  <cp:lastModifiedBy>Jose LRojas</cp:lastModifiedBy>
  <cp:revision>554</cp:revision>
  <cp:lastPrinted>2025-08-13T10:56:00Z</cp:lastPrinted>
  <dcterms:created xsi:type="dcterms:W3CDTF">2025-11-29T08:58:00Z</dcterms:created>
  <dcterms:modified xsi:type="dcterms:W3CDTF">2025-12-12T09:02:00Z</dcterms:modified>
</cp:coreProperties>
</file>