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6596" w:rsidRPr="007C3FB5" w:rsidRDefault="00886596" w:rsidP="007C3FB5">
      <w:pPr>
        <w:spacing w:line="360" w:lineRule="auto"/>
        <w:rPr>
          <w:rFonts w:ascii="Arial" w:hAnsi="Arial" w:cs="Arial"/>
          <w:sz w:val="24"/>
          <w:szCs w:val="24"/>
        </w:rPr>
      </w:pPr>
    </w:p>
    <w:p w:rsidR="00886596" w:rsidRPr="007C3FB5" w:rsidRDefault="00886596" w:rsidP="007C3FB5">
      <w:pPr>
        <w:spacing w:line="360" w:lineRule="auto"/>
        <w:rPr>
          <w:rFonts w:ascii="Arial" w:hAnsi="Arial" w:cs="Arial"/>
          <w:sz w:val="24"/>
          <w:szCs w:val="24"/>
        </w:rPr>
      </w:pPr>
    </w:p>
    <w:p w:rsidR="00886596" w:rsidRPr="007C3FB5" w:rsidRDefault="00886596"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3681"/>
        <w:gridCol w:w="5335"/>
      </w:tblGrid>
      <w:tr w:rsidR="0083614E" w:rsidRPr="007C3FB5" w:rsidTr="00E532A4">
        <w:tc>
          <w:tcPr>
            <w:tcW w:w="3681"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STUDENT NAME</w:t>
            </w:r>
          </w:p>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p>
        </w:tc>
        <w:tc>
          <w:tcPr>
            <w:tcW w:w="5335"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EVELYN BELFON</w:t>
            </w:r>
          </w:p>
          <w:p w:rsidR="0083614E" w:rsidRPr="007C3FB5" w:rsidRDefault="0083614E" w:rsidP="007C3FB5">
            <w:pPr>
              <w:spacing w:line="360" w:lineRule="auto"/>
              <w:rPr>
                <w:rFonts w:ascii="Arial" w:hAnsi="Arial" w:cs="Arial"/>
                <w:b/>
                <w:sz w:val="24"/>
                <w:szCs w:val="24"/>
              </w:rPr>
            </w:pPr>
          </w:p>
        </w:tc>
      </w:tr>
      <w:tr w:rsidR="0083614E" w:rsidRPr="007C3FB5" w:rsidTr="00E532A4">
        <w:tc>
          <w:tcPr>
            <w:tcW w:w="3681"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STUDENT NUMBER</w:t>
            </w:r>
          </w:p>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p>
        </w:tc>
        <w:tc>
          <w:tcPr>
            <w:tcW w:w="5335"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1812690</w:t>
            </w:r>
          </w:p>
        </w:tc>
      </w:tr>
      <w:tr w:rsidR="0083614E" w:rsidRPr="007C3FB5" w:rsidTr="00E532A4">
        <w:tc>
          <w:tcPr>
            <w:tcW w:w="3681" w:type="dxa"/>
          </w:tcPr>
          <w:p w:rsidR="0083614E" w:rsidRPr="007C3FB5" w:rsidRDefault="0083614E" w:rsidP="007C3FB5">
            <w:pPr>
              <w:spacing w:line="360" w:lineRule="auto"/>
              <w:rPr>
                <w:rFonts w:ascii="Arial" w:hAnsi="Arial" w:cs="Arial"/>
                <w:b/>
                <w:sz w:val="24"/>
                <w:szCs w:val="24"/>
              </w:rPr>
            </w:pPr>
          </w:p>
          <w:p w:rsidR="007C0EDB" w:rsidRPr="007C3FB5" w:rsidRDefault="007C0EDB"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COURSE SUBJECT</w:t>
            </w:r>
          </w:p>
          <w:p w:rsidR="0083614E" w:rsidRPr="007C3FB5" w:rsidRDefault="0083614E" w:rsidP="007C3FB5">
            <w:pPr>
              <w:spacing w:line="360" w:lineRule="auto"/>
              <w:rPr>
                <w:rFonts w:ascii="Arial" w:hAnsi="Arial" w:cs="Arial"/>
                <w:b/>
                <w:sz w:val="24"/>
                <w:szCs w:val="24"/>
              </w:rPr>
            </w:pPr>
          </w:p>
          <w:p w:rsidR="007C0EDB" w:rsidRPr="007C3FB5" w:rsidRDefault="007C0EDB"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COURSE CODE</w:t>
            </w:r>
          </w:p>
          <w:p w:rsidR="0083614E" w:rsidRPr="007C3FB5" w:rsidRDefault="0083614E" w:rsidP="007C3FB5">
            <w:pPr>
              <w:spacing w:line="360" w:lineRule="auto"/>
              <w:rPr>
                <w:rFonts w:ascii="Arial" w:hAnsi="Arial" w:cs="Arial"/>
                <w:b/>
                <w:sz w:val="24"/>
                <w:szCs w:val="24"/>
              </w:rPr>
            </w:pPr>
          </w:p>
        </w:tc>
        <w:tc>
          <w:tcPr>
            <w:tcW w:w="5335"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PROBLEM-SOLVING AND DECISION MAKING</w:t>
            </w:r>
          </w:p>
          <w:p w:rsidR="007C0EDB" w:rsidRPr="007C3FB5" w:rsidRDefault="007C0EDB"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BMSK4004</w:t>
            </w:r>
          </w:p>
        </w:tc>
      </w:tr>
      <w:tr w:rsidR="0083614E" w:rsidRPr="007C3FB5" w:rsidTr="00E532A4">
        <w:tc>
          <w:tcPr>
            <w:tcW w:w="3681"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LECTURE</w:t>
            </w:r>
          </w:p>
          <w:p w:rsidR="0083614E" w:rsidRPr="007C3FB5" w:rsidRDefault="0083614E" w:rsidP="007C3FB5">
            <w:pPr>
              <w:spacing w:line="360" w:lineRule="auto"/>
              <w:rPr>
                <w:rFonts w:ascii="Arial" w:hAnsi="Arial" w:cs="Arial"/>
                <w:b/>
                <w:sz w:val="24"/>
                <w:szCs w:val="24"/>
              </w:rPr>
            </w:pPr>
          </w:p>
        </w:tc>
        <w:tc>
          <w:tcPr>
            <w:tcW w:w="5335" w:type="dxa"/>
          </w:tcPr>
          <w:p w:rsidR="0083614E" w:rsidRPr="007C3FB5" w:rsidRDefault="0083614E" w:rsidP="007C3FB5">
            <w:pPr>
              <w:spacing w:line="360" w:lineRule="auto"/>
              <w:rPr>
                <w:rFonts w:ascii="Arial" w:hAnsi="Arial" w:cs="Arial"/>
                <w:b/>
                <w:sz w:val="24"/>
                <w:szCs w:val="24"/>
              </w:rPr>
            </w:pPr>
          </w:p>
          <w:p w:rsidR="0083614E" w:rsidRPr="007C3FB5" w:rsidRDefault="0083614E" w:rsidP="007C3FB5">
            <w:pPr>
              <w:spacing w:line="360" w:lineRule="auto"/>
              <w:rPr>
                <w:rFonts w:ascii="Arial" w:hAnsi="Arial" w:cs="Arial"/>
                <w:b/>
                <w:sz w:val="24"/>
                <w:szCs w:val="24"/>
              </w:rPr>
            </w:pPr>
            <w:r w:rsidRPr="007C3FB5">
              <w:rPr>
                <w:rFonts w:ascii="Arial" w:hAnsi="Arial" w:cs="Arial"/>
                <w:b/>
                <w:sz w:val="24"/>
                <w:szCs w:val="24"/>
              </w:rPr>
              <w:t>YAJESH KUMAR</w:t>
            </w:r>
          </w:p>
        </w:tc>
      </w:tr>
    </w:tbl>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83614E" w:rsidRPr="007C3FB5" w:rsidRDefault="0083614E" w:rsidP="007C3FB5">
      <w:pPr>
        <w:spacing w:line="360" w:lineRule="auto"/>
        <w:rPr>
          <w:rFonts w:ascii="Arial" w:hAnsi="Arial" w:cs="Arial"/>
          <w:sz w:val="24"/>
          <w:szCs w:val="24"/>
        </w:rPr>
      </w:pPr>
    </w:p>
    <w:p w:rsidR="007C0EDB" w:rsidRPr="007C3FB5" w:rsidRDefault="007C0EDB" w:rsidP="007C3FB5">
      <w:pPr>
        <w:spacing w:line="360" w:lineRule="auto"/>
        <w:rPr>
          <w:rFonts w:ascii="Arial" w:hAnsi="Arial" w:cs="Arial"/>
          <w:sz w:val="24"/>
          <w:szCs w:val="24"/>
        </w:rPr>
      </w:pPr>
    </w:p>
    <w:p w:rsidR="007C0EDB" w:rsidRPr="007C3FB5" w:rsidRDefault="007C0EDB" w:rsidP="007C3FB5">
      <w:pPr>
        <w:spacing w:line="360" w:lineRule="auto"/>
        <w:rPr>
          <w:rFonts w:ascii="Arial" w:hAnsi="Arial" w:cs="Arial"/>
          <w:sz w:val="24"/>
          <w:szCs w:val="24"/>
        </w:rPr>
      </w:pPr>
    </w:p>
    <w:p w:rsidR="007C0EDB" w:rsidRPr="007C3FB5" w:rsidRDefault="007C0EDB" w:rsidP="007C3FB5">
      <w:pPr>
        <w:spacing w:line="360" w:lineRule="auto"/>
        <w:rPr>
          <w:rFonts w:ascii="Arial" w:hAnsi="Arial" w:cs="Arial"/>
          <w:sz w:val="24"/>
          <w:szCs w:val="24"/>
        </w:rPr>
      </w:pPr>
    </w:p>
    <w:sdt>
      <w:sdtPr>
        <w:rPr>
          <w:rFonts w:ascii="Arial" w:hAnsi="Arial" w:cs="Arial"/>
          <w:b/>
          <w:caps/>
          <w:color w:val="2E74B5"/>
          <w:sz w:val="24"/>
          <w:szCs w:val="24"/>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rsidR="00886596" w:rsidRPr="007C3FB5" w:rsidRDefault="00C83261" w:rsidP="007C3FB5">
          <w:pPr>
            <w:spacing w:line="360" w:lineRule="auto"/>
            <w:jc w:val="center"/>
            <w:rPr>
              <w:rFonts w:ascii="Arial" w:hAnsi="Arial" w:cs="Arial"/>
              <w:b/>
              <w:caps/>
              <w:color w:val="2E74B5"/>
              <w:sz w:val="24"/>
              <w:szCs w:val="24"/>
            </w:rPr>
          </w:pPr>
          <w:r w:rsidRPr="007C3FB5">
            <w:rPr>
              <w:rFonts w:ascii="Arial" w:hAnsi="Arial" w:cs="Arial"/>
              <w:b/>
              <w:caps/>
              <w:color w:val="2E74B5"/>
              <w:sz w:val="24"/>
              <w:szCs w:val="24"/>
            </w:rPr>
            <w:t>PROBLEM</w:t>
          </w:r>
          <w:r w:rsidR="007C0EDB" w:rsidRPr="007C3FB5">
            <w:rPr>
              <w:rFonts w:ascii="Arial" w:hAnsi="Arial" w:cs="Arial"/>
              <w:b/>
              <w:caps/>
              <w:color w:val="2E74B5"/>
              <w:sz w:val="24"/>
              <w:szCs w:val="24"/>
            </w:rPr>
            <w:t>-</w:t>
          </w:r>
          <w:r w:rsidRPr="007C3FB5">
            <w:rPr>
              <w:rFonts w:ascii="Arial" w:hAnsi="Arial" w:cs="Arial"/>
              <w:b/>
              <w:caps/>
              <w:color w:val="2E74B5"/>
              <w:sz w:val="24"/>
              <w:szCs w:val="24"/>
            </w:rPr>
            <w:t>SOLVING</w:t>
          </w:r>
          <w:r w:rsidR="007E4F2F" w:rsidRPr="007C3FB5">
            <w:rPr>
              <w:rFonts w:ascii="Arial" w:hAnsi="Arial" w:cs="Arial"/>
              <w:b/>
              <w:caps/>
              <w:color w:val="2E74B5"/>
              <w:sz w:val="24"/>
              <w:szCs w:val="24"/>
            </w:rPr>
            <w:t xml:space="preserve"> and decision making</w:t>
          </w:r>
        </w:p>
      </w:sdtContent>
    </w:sdt>
    <w:p w:rsidR="00F706E8" w:rsidRPr="007C3FB5" w:rsidRDefault="00F706E8" w:rsidP="007C3FB5">
      <w:pPr>
        <w:spacing w:line="360" w:lineRule="auto"/>
        <w:jc w:val="center"/>
        <w:rPr>
          <w:rFonts w:ascii="Arial" w:hAnsi="Arial" w:cs="Arial"/>
          <w:sz w:val="24"/>
          <w:szCs w:val="24"/>
        </w:rPr>
      </w:pPr>
    </w:p>
    <w:p w:rsidR="00F706E8" w:rsidRPr="007C3FB5" w:rsidRDefault="00F706E8" w:rsidP="007C3FB5">
      <w:pPr>
        <w:spacing w:line="360" w:lineRule="auto"/>
        <w:jc w:val="center"/>
        <w:rPr>
          <w:rFonts w:ascii="Arial" w:hAnsi="Arial" w:cs="Arial"/>
          <w:sz w:val="24"/>
          <w:szCs w:val="24"/>
        </w:rPr>
      </w:pPr>
    </w:p>
    <w:p w:rsidR="00F706E8" w:rsidRPr="007C3FB5" w:rsidRDefault="00F706E8" w:rsidP="007C3FB5">
      <w:pPr>
        <w:spacing w:line="360" w:lineRule="auto"/>
        <w:jc w:val="center"/>
        <w:rPr>
          <w:rFonts w:ascii="Arial" w:hAnsi="Arial" w:cs="Arial"/>
          <w:sz w:val="24"/>
          <w:szCs w:val="24"/>
        </w:rPr>
      </w:pPr>
    </w:p>
    <w:p w:rsidR="00F706E8" w:rsidRPr="007C3FB5" w:rsidRDefault="00F706E8" w:rsidP="007C3FB5">
      <w:pPr>
        <w:spacing w:line="360" w:lineRule="auto"/>
        <w:jc w:val="center"/>
        <w:rPr>
          <w:rFonts w:ascii="Arial" w:hAnsi="Arial" w:cs="Arial"/>
          <w:sz w:val="24"/>
          <w:szCs w:val="24"/>
        </w:rPr>
      </w:pPr>
    </w:p>
    <w:p w:rsidR="00FA5441" w:rsidRPr="007C3FB5" w:rsidRDefault="00FA5441" w:rsidP="007C3FB5">
      <w:pPr>
        <w:spacing w:line="360" w:lineRule="auto"/>
        <w:jc w:val="center"/>
        <w:rPr>
          <w:rFonts w:ascii="Arial" w:hAnsi="Arial" w:cs="Arial"/>
          <w:sz w:val="24"/>
          <w:szCs w:val="24"/>
        </w:rPr>
      </w:pPr>
    </w:p>
    <w:p w:rsidR="00FA5441" w:rsidRPr="007C3FB5" w:rsidRDefault="00FA5441" w:rsidP="007C3FB5">
      <w:pPr>
        <w:spacing w:line="360" w:lineRule="auto"/>
        <w:jc w:val="center"/>
        <w:rPr>
          <w:rFonts w:ascii="Arial" w:hAnsi="Arial" w:cs="Arial"/>
          <w:sz w:val="24"/>
          <w:szCs w:val="24"/>
        </w:rPr>
      </w:pPr>
    </w:p>
    <w:p w:rsidR="00FA5441" w:rsidRPr="007C3FB5" w:rsidRDefault="00FA5441" w:rsidP="007C3FB5">
      <w:pPr>
        <w:spacing w:line="360" w:lineRule="auto"/>
        <w:jc w:val="center"/>
        <w:rPr>
          <w:rFonts w:ascii="Arial" w:hAnsi="Arial" w:cs="Arial"/>
          <w:sz w:val="24"/>
          <w:szCs w:val="24"/>
        </w:rPr>
      </w:pPr>
    </w:p>
    <w:p w:rsidR="00F706E8" w:rsidRPr="007C3FB5" w:rsidRDefault="00F706E8" w:rsidP="007C3FB5">
      <w:pPr>
        <w:spacing w:line="360" w:lineRule="auto"/>
        <w:jc w:val="center"/>
        <w:rPr>
          <w:rFonts w:ascii="Arial" w:hAnsi="Arial" w:cs="Arial"/>
          <w:sz w:val="24"/>
          <w:szCs w:val="24"/>
        </w:rPr>
      </w:pPr>
    </w:p>
    <w:p w:rsidR="00F706E8" w:rsidRPr="007C3FB5" w:rsidRDefault="00F706E8" w:rsidP="007C3FB5">
      <w:pPr>
        <w:spacing w:line="360" w:lineRule="auto"/>
        <w:jc w:val="center"/>
        <w:rPr>
          <w:rFonts w:ascii="Arial" w:hAnsi="Arial" w:cs="Arial"/>
          <w:sz w:val="24"/>
          <w:szCs w:val="24"/>
        </w:rPr>
      </w:pPr>
    </w:p>
    <w:p w:rsidR="00C85CF0" w:rsidRPr="007C3FB5" w:rsidRDefault="00C85CF0" w:rsidP="007C3FB5">
      <w:pPr>
        <w:spacing w:line="360" w:lineRule="auto"/>
        <w:jc w:val="center"/>
        <w:rPr>
          <w:rFonts w:ascii="Arial" w:hAnsi="Arial" w:cs="Arial"/>
          <w:sz w:val="24"/>
          <w:szCs w:val="24"/>
        </w:rPr>
      </w:pPr>
    </w:p>
    <w:p w:rsidR="007E4F2F" w:rsidRPr="007C3FB5" w:rsidRDefault="007E4F2F" w:rsidP="007C3FB5">
      <w:pPr>
        <w:spacing w:line="360" w:lineRule="auto"/>
        <w:jc w:val="center"/>
        <w:rPr>
          <w:rFonts w:ascii="Arial" w:hAnsi="Arial" w:cs="Arial"/>
          <w:sz w:val="24"/>
          <w:szCs w:val="24"/>
        </w:rPr>
      </w:pPr>
    </w:p>
    <w:p w:rsidR="007E4F2F" w:rsidRPr="007C3FB5" w:rsidRDefault="007E4F2F" w:rsidP="007C3FB5">
      <w:pPr>
        <w:spacing w:line="360" w:lineRule="auto"/>
        <w:jc w:val="center"/>
        <w:rPr>
          <w:rFonts w:ascii="Arial" w:hAnsi="Arial" w:cs="Arial"/>
          <w:sz w:val="24"/>
          <w:szCs w:val="24"/>
        </w:rPr>
      </w:pPr>
    </w:p>
    <w:p w:rsidR="007E4F2F" w:rsidRPr="007C3FB5" w:rsidRDefault="007E4F2F" w:rsidP="007C3FB5">
      <w:pPr>
        <w:spacing w:line="360" w:lineRule="auto"/>
        <w:jc w:val="center"/>
        <w:rPr>
          <w:rFonts w:ascii="Arial" w:hAnsi="Arial" w:cs="Arial"/>
          <w:sz w:val="24"/>
          <w:szCs w:val="24"/>
        </w:rPr>
      </w:pPr>
    </w:p>
    <w:p w:rsidR="00C85CF0" w:rsidRPr="007C3FB5" w:rsidRDefault="00C85CF0" w:rsidP="007C3FB5">
      <w:pPr>
        <w:spacing w:line="360" w:lineRule="auto"/>
        <w:jc w:val="center"/>
        <w:rPr>
          <w:rFonts w:ascii="Arial" w:hAnsi="Arial" w:cs="Arial"/>
          <w:sz w:val="24"/>
          <w:szCs w:val="24"/>
        </w:rPr>
      </w:pPr>
    </w:p>
    <w:p w:rsidR="00C85CF0" w:rsidRPr="007C3FB5" w:rsidRDefault="00C85CF0" w:rsidP="007C3FB5">
      <w:pPr>
        <w:spacing w:line="360" w:lineRule="auto"/>
        <w:jc w:val="center"/>
        <w:rPr>
          <w:rFonts w:ascii="Arial" w:hAnsi="Arial" w:cs="Arial"/>
          <w:sz w:val="24"/>
          <w:szCs w:val="24"/>
        </w:rPr>
      </w:pPr>
    </w:p>
    <w:p w:rsidR="00570E39" w:rsidRPr="007C3FB5" w:rsidRDefault="00080442" w:rsidP="007C3FB5">
      <w:pPr>
        <w:pStyle w:val="Title"/>
        <w:spacing w:line="360" w:lineRule="auto"/>
        <w:rPr>
          <w:sz w:val="24"/>
          <w:szCs w:val="24"/>
        </w:rPr>
      </w:pPr>
      <w:bookmarkStart w:id="0" w:name="BRANCH_0"/>
      <w:bookmarkStart w:id="1" w:name="_MV3TS_taskmanagement_2"/>
      <w:bookmarkStart w:id="2" w:name="_MV3BS_0"/>
      <w:r w:rsidRPr="007C3FB5">
        <w:rPr>
          <w:sz w:val="24"/>
          <w:szCs w:val="24"/>
        </w:rPr>
        <w:t>PROBLEM</w:t>
      </w:r>
      <w:r w:rsidR="00780086" w:rsidRPr="007C3FB5">
        <w:rPr>
          <w:sz w:val="24"/>
          <w:szCs w:val="24"/>
        </w:rPr>
        <w:t>-</w:t>
      </w:r>
      <w:r w:rsidRPr="007C3FB5">
        <w:rPr>
          <w:sz w:val="24"/>
          <w:szCs w:val="24"/>
        </w:rPr>
        <w:t>SOLVING</w:t>
      </w:r>
      <w:bookmarkEnd w:id="0"/>
      <w:r w:rsidR="000C7FD6">
        <w:rPr>
          <w:sz w:val="24"/>
          <w:szCs w:val="24"/>
        </w:rPr>
        <w:t xml:space="preserve"> AND DECISION MAKING</w:t>
      </w:r>
    </w:p>
    <w:p w:rsidR="00570E39" w:rsidRPr="007C3FB5" w:rsidRDefault="00570E39" w:rsidP="007C3FB5">
      <w:pPr>
        <w:spacing w:line="360" w:lineRule="auto"/>
        <w:rPr>
          <w:rFonts w:ascii="Arial" w:hAnsi="Arial" w:cs="Arial"/>
          <w:sz w:val="24"/>
          <w:szCs w:val="24"/>
        </w:rPr>
      </w:pPr>
      <w:bookmarkStart w:id="3" w:name="_MV3XX_4"/>
    </w:p>
    <w:bookmarkEnd w:id="3"/>
    <w:p w:rsidR="00C83261" w:rsidRPr="007C3FB5" w:rsidRDefault="00080442" w:rsidP="007C3FB5">
      <w:pPr>
        <w:pStyle w:val="TOC1"/>
        <w:spacing w:line="360" w:lineRule="auto"/>
        <w:rPr>
          <w:rFonts w:ascii="Arial" w:hAnsi="Arial" w:cs="Arial"/>
          <w:b w:val="0"/>
          <w:noProof/>
          <w:sz w:val="24"/>
          <w:szCs w:val="24"/>
          <w:lang w:eastAsia="en-GB"/>
        </w:rPr>
      </w:pPr>
      <w:r w:rsidRPr="007C3FB5">
        <w:rPr>
          <w:rFonts w:ascii="Arial" w:hAnsi="Arial" w:cs="Arial"/>
          <w:sz w:val="24"/>
          <w:szCs w:val="24"/>
        </w:rPr>
        <w:fldChar w:fldCharType="begin"/>
      </w:r>
      <w:r w:rsidRPr="007C3FB5">
        <w:rPr>
          <w:rFonts w:ascii="Arial" w:hAnsi="Arial" w:cs="Arial"/>
          <w:sz w:val="24"/>
          <w:szCs w:val="24"/>
        </w:rPr>
        <w:instrText xml:space="preserve"> TOC \o "1-3" \h \z \u </w:instrText>
      </w:r>
      <w:r w:rsidRPr="007C3FB5">
        <w:rPr>
          <w:rFonts w:ascii="Arial" w:hAnsi="Arial" w:cs="Arial"/>
          <w:sz w:val="24"/>
          <w:szCs w:val="24"/>
        </w:rPr>
        <w:fldChar w:fldCharType="separate"/>
      </w:r>
      <w:hyperlink w:anchor="_Toc29907045" w:history="1">
        <w:r w:rsidR="00C83261" w:rsidRPr="007C3FB5">
          <w:rPr>
            <w:rStyle w:val="Hyperlink"/>
            <w:rFonts w:ascii="Arial" w:hAnsi="Arial" w:cs="Arial"/>
            <w:noProof/>
            <w:sz w:val="24"/>
            <w:szCs w:val="24"/>
          </w:rPr>
          <w:t>1</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Introduction</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_Toc29907045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4</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46" w:history="1">
        <w:r w:rsidR="00C83261" w:rsidRPr="007C3FB5">
          <w:rPr>
            <w:rStyle w:val="Hyperlink"/>
            <w:rFonts w:ascii="Arial" w:hAnsi="Arial" w:cs="Arial"/>
            <w:noProof/>
            <w:sz w:val="24"/>
            <w:szCs w:val="24"/>
          </w:rPr>
          <w:t>1.1</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Problem</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_Toc29907046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5</w:t>
        </w:r>
        <w:r w:rsidR="00C83261" w:rsidRPr="007C3FB5">
          <w:rPr>
            <w:rFonts w:ascii="Arial" w:hAnsi="Arial" w:cs="Arial"/>
            <w:noProof/>
            <w:webHidden/>
            <w:sz w:val="24"/>
            <w:szCs w:val="24"/>
          </w:rPr>
          <w:fldChar w:fldCharType="end"/>
        </w:r>
      </w:hyperlink>
    </w:p>
    <w:p w:rsidR="00C83261" w:rsidRPr="007C3FB5" w:rsidRDefault="0051098A" w:rsidP="007C3FB5">
      <w:pPr>
        <w:pStyle w:val="TOC1"/>
        <w:spacing w:line="360" w:lineRule="auto"/>
        <w:rPr>
          <w:rFonts w:ascii="Arial" w:hAnsi="Arial" w:cs="Arial"/>
          <w:b w:val="0"/>
          <w:noProof/>
          <w:sz w:val="24"/>
          <w:szCs w:val="24"/>
          <w:lang w:eastAsia="en-GB"/>
        </w:rPr>
      </w:pPr>
      <w:hyperlink w:anchor="_Toc29907047" w:history="1">
        <w:r w:rsidR="00C83261" w:rsidRPr="007C3FB5">
          <w:rPr>
            <w:rStyle w:val="Hyperlink"/>
            <w:rFonts w:ascii="Arial" w:hAnsi="Arial" w:cs="Arial"/>
            <w:noProof/>
            <w:sz w:val="24"/>
            <w:szCs w:val="24"/>
          </w:rPr>
          <w:t>2</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Analysis</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_Toc29907047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6</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48" w:history="1">
        <w:r w:rsidR="00C83261" w:rsidRPr="007C3FB5">
          <w:rPr>
            <w:rStyle w:val="Hyperlink"/>
            <w:rFonts w:ascii="Arial" w:hAnsi="Arial" w:cs="Arial"/>
            <w:noProof/>
            <w:sz w:val="24"/>
            <w:szCs w:val="24"/>
          </w:rPr>
          <w:t>2.1</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PESTLE analysis</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_Toc29907048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6</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49" w:history="1">
        <w:r w:rsidR="00C83261" w:rsidRPr="007C3FB5">
          <w:rPr>
            <w:rStyle w:val="Hyperlink"/>
            <w:rFonts w:ascii="Arial" w:hAnsi="Arial" w:cs="Arial"/>
            <w:noProof/>
            <w:sz w:val="24"/>
            <w:szCs w:val="24"/>
          </w:rPr>
          <w:t>2.2</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Fishbone diagram</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_Toc29907049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8</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50" w:history="1">
        <w:r w:rsidR="00C83261" w:rsidRPr="007C3FB5">
          <w:rPr>
            <w:rStyle w:val="Hyperlink"/>
            <w:rFonts w:ascii="Arial" w:hAnsi="Arial" w:cs="Arial"/>
            <w:noProof/>
            <w:sz w:val="24"/>
            <w:szCs w:val="24"/>
          </w:rPr>
          <w:t>2.3</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SWOT analysis</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_Toc29907050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10</w:t>
        </w:r>
        <w:r w:rsidR="00C83261" w:rsidRPr="007C3FB5">
          <w:rPr>
            <w:rFonts w:ascii="Arial" w:hAnsi="Arial" w:cs="Arial"/>
            <w:noProof/>
            <w:webHidden/>
            <w:sz w:val="24"/>
            <w:szCs w:val="24"/>
          </w:rPr>
          <w:fldChar w:fldCharType="end"/>
        </w:r>
      </w:hyperlink>
    </w:p>
    <w:p w:rsidR="00C83261" w:rsidRPr="007C3FB5" w:rsidRDefault="0051098A" w:rsidP="007C3FB5">
      <w:pPr>
        <w:pStyle w:val="TOC1"/>
        <w:spacing w:line="360" w:lineRule="auto"/>
        <w:rPr>
          <w:rFonts w:ascii="Arial" w:hAnsi="Arial" w:cs="Arial"/>
          <w:b w:val="0"/>
          <w:noProof/>
          <w:sz w:val="24"/>
          <w:szCs w:val="24"/>
          <w:lang w:eastAsia="en-GB"/>
        </w:rPr>
      </w:pPr>
      <w:hyperlink w:anchor="_Toc29907051" w:history="1">
        <w:r w:rsidR="00C83261" w:rsidRPr="007C3FB5">
          <w:rPr>
            <w:rStyle w:val="Hyperlink"/>
            <w:rFonts w:ascii="Arial" w:hAnsi="Arial" w:cs="Arial"/>
            <w:noProof/>
            <w:sz w:val="24"/>
            <w:szCs w:val="24"/>
          </w:rPr>
          <w:t>3</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Solution generation</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_Toc29907051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11</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52" w:history="1">
        <w:r w:rsidR="00C83261" w:rsidRPr="007C3FB5">
          <w:rPr>
            <w:rStyle w:val="Hyperlink"/>
            <w:rFonts w:ascii="Arial" w:hAnsi="Arial" w:cs="Arial"/>
            <w:noProof/>
            <w:sz w:val="24"/>
            <w:szCs w:val="24"/>
          </w:rPr>
          <w:t>3.1</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PMI</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_Toc29907052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12</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53" w:history="1">
        <w:r w:rsidR="00C83261" w:rsidRPr="007C3FB5">
          <w:rPr>
            <w:rStyle w:val="Hyperlink"/>
            <w:rFonts w:ascii="Arial" w:hAnsi="Arial" w:cs="Arial"/>
            <w:noProof/>
            <w:sz w:val="24"/>
            <w:szCs w:val="24"/>
          </w:rPr>
          <w:t>3.2</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ADKAR</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_Toc29907053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12</w:t>
        </w:r>
        <w:r w:rsidR="00C83261" w:rsidRPr="007C3FB5">
          <w:rPr>
            <w:rFonts w:ascii="Arial" w:hAnsi="Arial" w:cs="Arial"/>
            <w:noProof/>
            <w:webHidden/>
            <w:sz w:val="24"/>
            <w:szCs w:val="24"/>
          </w:rPr>
          <w:fldChar w:fldCharType="end"/>
        </w:r>
      </w:hyperlink>
    </w:p>
    <w:p w:rsidR="00C83261" w:rsidRPr="007C3FB5" w:rsidRDefault="0051098A" w:rsidP="007C3FB5">
      <w:pPr>
        <w:pStyle w:val="TOC1"/>
        <w:spacing w:line="360" w:lineRule="auto"/>
        <w:rPr>
          <w:rFonts w:ascii="Arial" w:hAnsi="Arial" w:cs="Arial"/>
          <w:b w:val="0"/>
          <w:noProof/>
          <w:sz w:val="24"/>
          <w:szCs w:val="24"/>
          <w:lang w:eastAsia="en-GB"/>
        </w:rPr>
      </w:pPr>
      <w:hyperlink w:anchor="_Toc29907054" w:history="1">
        <w:r w:rsidR="00C83261" w:rsidRPr="007C3FB5">
          <w:rPr>
            <w:rStyle w:val="Hyperlink"/>
            <w:rFonts w:ascii="Arial" w:hAnsi="Arial" w:cs="Arial"/>
            <w:noProof/>
            <w:sz w:val="24"/>
            <w:szCs w:val="24"/>
          </w:rPr>
          <w:t>4</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Implementation</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_Toc29907054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13</w:t>
        </w:r>
        <w:r w:rsidR="00C83261" w:rsidRPr="007C3FB5">
          <w:rPr>
            <w:rFonts w:ascii="Arial" w:hAnsi="Arial" w:cs="Arial"/>
            <w:noProof/>
            <w:webHidden/>
            <w:sz w:val="24"/>
            <w:szCs w:val="24"/>
          </w:rPr>
          <w:fldChar w:fldCharType="end"/>
        </w:r>
      </w:hyperlink>
    </w:p>
    <w:p w:rsidR="00C83261" w:rsidRPr="007C3FB5" w:rsidRDefault="0051098A" w:rsidP="007C3FB5">
      <w:pPr>
        <w:pStyle w:val="TOC2"/>
        <w:tabs>
          <w:tab w:val="left" w:pos="1320"/>
        </w:tabs>
        <w:spacing w:line="360" w:lineRule="auto"/>
        <w:rPr>
          <w:rFonts w:ascii="Arial" w:hAnsi="Arial" w:cs="Arial"/>
          <w:noProof/>
          <w:sz w:val="24"/>
          <w:szCs w:val="24"/>
          <w:lang w:eastAsia="en-GB"/>
        </w:rPr>
      </w:pPr>
      <w:hyperlink w:anchor="_Toc29907055" w:history="1">
        <w:r w:rsidR="00C83261" w:rsidRPr="007C3FB5">
          <w:rPr>
            <w:rStyle w:val="Hyperlink"/>
            <w:rFonts w:ascii="Arial" w:hAnsi="Arial" w:cs="Arial"/>
            <w:noProof/>
            <w:sz w:val="24"/>
            <w:szCs w:val="24"/>
          </w:rPr>
          <w:t>4.1</w:t>
        </w:r>
        <w:r w:rsidR="00C83261" w:rsidRPr="007C3FB5">
          <w:rPr>
            <w:rFonts w:ascii="Arial" w:hAnsi="Arial" w:cs="Arial"/>
            <w:noProof/>
            <w:sz w:val="24"/>
            <w:szCs w:val="24"/>
            <w:lang w:eastAsia="en-GB"/>
          </w:rPr>
          <w:tab/>
        </w:r>
        <w:r w:rsidR="00C83261" w:rsidRPr="007C3FB5">
          <w:rPr>
            <w:rStyle w:val="Hyperlink"/>
            <w:rFonts w:ascii="Arial" w:hAnsi="Arial" w:cs="Arial"/>
            <w:noProof/>
            <w:sz w:val="24"/>
            <w:szCs w:val="24"/>
          </w:rPr>
          <w:t>Communication</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_Toc29907055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14</w:t>
        </w:r>
        <w:r w:rsidR="00C83261" w:rsidRPr="007C3FB5">
          <w:rPr>
            <w:rFonts w:ascii="Arial" w:hAnsi="Arial" w:cs="Arial"/>
            <w:noProof/>
            <w:webHidden/>
            <w:sz w:val="24"/>
            <w:szCs w:val="24"/>
          </w:rPr>
          <w:fldChar w:fldCharType="end"/>
        </w:r>
      </w:hyperlink>
    </w:p>
    <w:p w:rsidR="00C83261" w:rsidRPr="007C3FB5" w:rsidRDefault="0051098A" w:rsidP="007C3FB5">
      <w:pPr>
        <w:pStyle w:val="TOC1"/>
        <w:spacing w:line="360" w:lineRule="auto"/>
        <w:rPr>
          <w:rFonts w:ascii="Arial" w:hAnsi="Arial" w:cs="Arial"/>
          <w:b w:val="0"/>
          <w:noProof/>
          <w:sz w:val="24"/>
          <w:szCs w:val="24"/>
          <w:lang w:eastAsia="en-GB"/>
        </w:rPr>
      </w:pPr>
      <w:hyperlink w:anchor="_Toc29907056" w:history="1">
        <w:r w:rsidR="00C83261" w:rsidRPr="007C3FB5">
          <w:rPr>
            <w:rStyle w:val="Hyperlink"/>
            <w:rFonts w:ascii="Arial" w:hAnsi="Arial" w:cs="Arial"/>
            <w:noProof/>
            <w:sz w:val="24"/>
            <w:szCs w:val="24"/>
          </w:rPr>
          <w:t>5</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Monitoring and feedback</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_Toc29907056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15</w:t>
        </w:r>
        <w:r w:rsidR="00C83261" w:rsidRPr="007C3FB5">
          <w:rPr>
            <w:rFonts w:ascii="Arial" w:hAnsi="Arial" w:cs="Arial"/>
            <w:noProof/>
            <w:webHidden/>
            <w:sz w:val="24"/>
            <w:szCs w:val="24"/>
          </w:rPr>
          <w:fldChar w:fldCharType="end"/>
        </w:r>
      </w:hyperlink>
    </w:p>
    <w:p w:rsidR="00C83261" w:rsidRPr="007C3FB5" w:rsidRDefault="0051098A" w:rsidP="007C3FB5">
      <w:pPr>
        <w:pStyle w:val="TOC1"/>
        <w:spacing w:line="360" w:lineRule="auto"/>
        <w:rPr>
          <w:rFonts w:ascii="Arial" w:hAnsi="Arial" w:cs="Arial"/>
          <w:b w:val="0"/>
          <w:noProof/>
          <w:sz w:val="24"/>
          <w:szCs w:val="24"/>
          <w:lang w:eastAsia="en-GB"/>
        </w:rPr>
      </w:pPr>
      <w:hyperlink w:anchor="_Toc29907057" w:history="1">
        <w:r w:rsidR="00C83261" w:rsidRPr="007C3FB5">
          <w:rPr>
            <w:rStyle w:val="Hyperlink"/>
            <w:rFonts w:ascii="Arial" w:hAnsi="Arial" w:cs="Arial"/>
            <w:noProof/>
            <w:sz w:val="24"/>
            <w:szCs w:val="24"/>
          </w:rPr>
          <w:t>6</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Recommendations and conclusion</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_Toc29907057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15</w:t>
        </w:r>
        <w:r w:rsidR="00C83261" w:rsidRPr="007C3FB5">
          <w:rPr>
            <w:rFonts w:ascii="Arial" w:hAnsi="Arial" w:cs="Arial"/>
            <w:noProof/>
            <w:webHidden/>
            <w:sz w:val="24"/>
            <w:szCs w:val="24"/>
          </w:rPr>
          <w:fldChar w:fldCharType="end"/>
        </w:r>
      </w:hyperlink>
    </w:p>
    <w:p w:rsidR="00C83261" w:rsidRPr="007C3FB5" w:rsidRDefault="0051098A" w:rsidP="007C3FB5">
      <w:pPr>
        <w:pStyle w:val="TOC1"/>
        <w:spacing w:line="360" w:lineRule="auto"/>
        <w:rPr>
          <w:rFonts w:ascii="Arial" w:hAnsi="Arial" w:cs="Arial"/>
          <w:b w:val="0"/>
          <w:noProof/>
          <w:sz w:val="24"/>
          <w:szCs w:val="24"/>
          <w:lang w:eastAsia="en-GB"/>
        </w:rPr>
      </w:pPr>
      <w:hyperlink w:anchor="_Toc29907058" w:history="1">
        <w:r w:rsidR="00C83261" w:rsidRPr="007C3FB5">
          <w:rPr>
            <w:rStyle w:val="Hyperlink"/>
            <w:rFonts w:ascii="Arial" w:hAnsi="Arial" w:cs="Arial"/>
            <w:noProof/>
            <w:sz w:val="24"/>
            <w:szCs w:val="24"/>
          </w:rPr>
          <w:t>7</w:t>
        </w:r>
        <w:r w:rsidR="00C83261" w:rsidRPr="007C3FB5">
          <w:rPr>
            <w:rFonts w:ascii="Arial" w:hAnsi="Arial" w:cs="Arial"/>
            <w:b w:val="0"/>
            <w:noProof/>
            <w:sz w:val="24"/>
            <w:szCs w:val="24"/>
            <w:lang w:eastAsia="en-GB"/>
          </w:rPr>
          <w:tab/>
        </w:r>
        <w:r w:rsidR="00C83261" w:rsidRPr="007C3FB5">
          <w:rPr>
            <w:rStyle w:val="Hyperlink"/>
            <w:rFonts w:ascii="Arial" w:hAnsi="Arial" w:cs="Arial"/>
            <w:noProof/>
            <w:sz w:val="24"/>
            <w:szCs w:val="24"/>
          </w:rPr>
          <w:t>References</w:t>
        </w:r>
        <w:r w:rsidR="00C83261" w:rsidRPr="007C3FB5">
          <w:rPr>
            <w:rFonts w:ascii="Arial" w:hAnsi="Arial" w:cs="Arial"/>
            <w:noProof/>
            <w:webHidden/>
            <w:sz w:val="24"/>
            <w:szCs w:val="24"/>
          </w:rPr>
          <w:tab/>
        </w:r>
        <w:r w:rsidR="00C83261" w:rsidRPr="007C3FB5">
          <w:rPr>
            <w:rFonts w:ascii="Arial" w:hAnsi="Arial" w:cs="Arial"/>
            <w:noProof/>
            <w:webHidden/>
            <w:sz w:val="24"/>
            <w:szCs w:val="24"/>
          </w:rPr>
          <w:fldChar w:fldCharType="begin"/>
        </w:r>
        <w:r w:rsidR="00C83261" w:rsidRPr="007C3FB5">
          <w:rPr>
            <w:rFonts w:ascii="Arial" w:hAnsi="Arial" w:cs="Arial"/>
            <w:noProof/>
            <w:webHidden/>
            <w:sz w:val="24"/>
            <w:szCs w:val="24"/>
          </w:rPr>
          <w:instrText xml:space="preserve"> PAGEREF _Toc29907058 \h </w:instrText>
        </w:r>
        <w:r w:rsidR="00C83261" w:rsidRPr="007C3FB5">
          <w:rPr>
            <w:rFonts w:ascii="Arial" w:hAnsi="Arial" w:cs="Arial"/>
            <w:noProof/>
            <w:webHidden/>
            <w:sz w:val="24"/>
            <w:szCs w:val="24"/>
          </w:rPr>
        </w:r>
        <w:r w:rsidR="00C83261" w:rsidRPr="007C3FB5">
          <w:rPr>
            <w:rFonts w:ascii="Arial" w:hAnsi="Arial" w:cs="Arial"/>
            <w:noProof/>
            <w:webHidden/>
            <w:sz w:val="24"/>
            <w:szCs w:val="24"/>
          </w:rPr>
          <w:fldChar w:fldCharType="separate"/>
        </w:r>
        <w:r w:rsidR="000C7FD6">
          <w:rPr>
            <w:rFonts w:ascii="Arial" w:hAnsi="Arial" w:cs="Arial"/>
            <w:noProof/>
            <w:webHidden/>
            <w:sz w:val="24"/>
            <w:szCs w:val="24"/>
          </w:rPr>
          <w:t>17</w:t>
        </w:r>
        <w:r w:rsidR="00C83261" w:rsidRPr="007C3FB5">
          <w:rPr>
            <w:rFonts w:ascii="Arial" w:hAnsi="Arial" w:cs="Arial"/>
            <w:noProof/>
            <w:webHidden/>
            <w:sz w:val="24"/>
            <w:szCs w:val="24"/>
          </w:rPr>
          <w:fldChar w:fldCharType="end"/>
        </w:r>
      </w:hyperlink>
    </w:p>
    <w:p w:rsidR="00570E39" w:rsidRPr="007C3FB5" w:rsidRDefault="00080442" w:rsidP="007C3FB5">
      <w:pPr>
        <w:spacing w:line="360" w:lineRule="auto"/>
        <w:rPr>
          <w:rFonts w:ascii="Arial" w:hAnsi="Arial" w:cs="Arial"/>
          <w:sz w:val="24"/>
          <w:szCs w:val="24"/>
        </w:rPr>
      </w:pPr>
      <w:r w:rsidRPr="007C3FB5">
        <w:rPr>
          <w:rFonts w:ascii="Arial" w:hAnsi="Arial" w:cs="Arial"/>
          <w:sz w:val="24"/>
          <w:szCs w:val="24"/>
        </w:rPr>
        <w:fldChar w:fldCharType="end"/>
      </w:r>
    </w:p>
    <w:p w:rsidR="00570E39" w:rsidRPr="007C3FB5" w:rsidRDefault="00080442" w:rsidP="007C3FB5">
      <w:pPr>
        <w:spacing w:line="360" w:lineRule="auto"/>
        <w:rPr>
          <w:rFonts w:ascii="Arial" w:hAnsi="Arial" w:cs="Arial"/>
          <w:sz w:val="24"/>
          <w:szCs w:val="24"/>
        </w:rPr>
      </w:pPr>
      <w:r w:rsidRPr="007C3FB5">
        <w:rPr>
          <w:rFonts w:ascii="Arial" w:hAnsi="Arial" w:cs="Arial"/>
          <w:sz w:val="24"/>
          <w:szCs w:val="24"/>
        </w:rPr>
        <w:br w:type="page"/>
      </w:r>
    </w:p>
    <w:p w:rsidR="00570E39" w:rsidRPr="007C3FB5" w:rsidRDefault="00080442" w:rsidP="007C3FB5">
      <w:pPr>
        <w:pStyle w:val="Heading1"/>
        <w:spacing w:line="360" w:lineRule="auto"/>
        <w:rPr>
          <w:rFonts w:ascii="Arial" w:hAnsi="Arial"/>
          <w:sz w:val="24"/>
          <w:szCs w:val="24"/>
        </w:rPr>
      </w:pPr>
      <w:bookmarkStart w:id="4" w:name="BRANCH_1"/>
      <w:bookmarkStart w:id="5" w:name="_Toc29907045"/>
      <w:bookmarkStart w:id="6" w:name="_MV3BS_1"/>
      <w:bookmarkEnd w:id="1"/>
      <w:bookmarkEnd w:id="2"/>
      <w:r w:rsidRPr="007C3FB5">
        <w:rPr>
          <w:rFonts w:ascii="Arial" w:hAnsi="Arial"/>
          <w:sz w:val="24"/>
          <w:szCs w:val="24"/>
        </w:rPr>
        <w:lastRenderedPageBreak/>
        <w:t>Introduction</w:t>
      </w:r>
      <w:bookmarkEnd w:id="4"/>
      <w:bookmarkEnd w:id="5"/>
    </w:p>
    <w:p w:rsidR="006C5105" w:rsidRDefault="006C5105" w:rsidP="007C3FB5">
      <w:pPr>
        <w:spacing w:line="360" w:lineRule="auto"/>
        <w:rPr>
          <w:rFonts w:ascii="Arial" w:hAnsi="Arial" w:cs="Arial"/>
          <w:sz w:val="24"/>
          <w:szCs w:val="24"/>
        </w:rPr>
      </w:pPr>
    </w:p>
    <w:p w:rsidR="00C83261" w:rsidRDefault="00AF3BFF" w:rsidP="007C3FB5">
      <w:pPr>
        <w:spacing w:line="360" w:lineRule="auto"/>
        <w:rPr>
          <w:rFonts w:ascii="Arial" w:hAnsi="Arial" w:cs="Arial"/>
          <w:sz w:val="24"/>
          <w:szCs w:val="24"/>
        </w:rPr>
      </w:pPr>
      <w:r>
        <w:rPr>
          <w:rFonts w:ascii="Arial" w:hAnsi="Arial" w:cs="Arial"/>
          <w:sz w:val="24"/>
          <w:szCs w:val="24"/>
        </w:rPr>
        <w:t>Th</w:t>
      </w:r>
      <w:r w:rsidR="000C7FD6">
        <w:rPr>
          <w:rFonts w:ascii="Arial" w:hAnsi="Arial" w:cs="Arial"/>
          <w:sz w:val="24"/>
          <w:szCs w:val="24"/>
        </w:rPr>
        <w:t xml:space="preserve">e aim of this paper was to be able to recognise </w:t>
      </w:r>
      <w:r w:rsidR="00365216">
        <w:rPr>
          <w:rFonts w:ascii="Arial" w:hAnsi="Arial" w:cs="Arial"/>
          <w:sz w:val="24"/>
          <w:szCs w:val="24"/>
        </w:rPr>
        <w:t xml:space="preserve">the </w:t>
      </w:r>
      <w:r w:rsidR="00165B77">
        <w:rPr>
          <w:rFonts w:ascii="Arial" w:hAnsi="Arial" w:cs="Arial"/>
          <w:sz w:val="24"/>
          <w:szCs w:val="24"/>
        </w:rPr>
        <w:t xml:space="preserve">problems faced by an organisation and the necessary steps they take to </w:t>
      </w:r>
      <w:proofErr w:type="spellStart"/>
      <w:r w:rsidR="000C7FD6">
        <w:rPr>
          <w:rFonts w:ascii="Arial" w:hAnsi="Arial" w:cs="Arial"/>
          <w:sz w:val="24"/>
          <w:szCs w:val="24"/>
        </w:rPr>
        <w:t>allivate</w:t>
      </w:r>
      <w:proofErr w:type="spellEnd"/>
      <w:r w:rsidR="00165B77">
        <w:rPr>
          <w:rFonts w:ascii="Arial" w:hAnsi="Arial" w:cs="Arial"/>
          <w:sz w:val="24"/>
          <w:szCs w:val="24"/>
        </w:rPr>
        <w:t xml:space="preserve"> the problems. I chose to write about an organisation offering </w:t>
      </w:r>
      <w:r>
        <w:rPr>
          <w:rFonts w:ascii="Arial" w:hAnsi="Arial" w:cs="Arial"/>
          <w:sz w:val="24"/>
          <w:szCs w:val="24"/>
        </w:rPr>
        <w:t>clinical waste</w:t>
      </w:r>
      <w:r w:rsidR="00165B77">
        <w:rPr>
          <w:rFonts w:ascii="Arial" w:hAnsi="Arial" w:cs="Arial"/>
          <w:sz w:val="24"/>
          <w:szCs w:val="24"/>
        </w:rPr>
        <w:t xml:space="preserve"> disposal and</w:t>
      </w:r>
      <w:r>
        <w:rPr>
          <w:rFonts w:ascii="Arial" w:hAnsi="Arial" w:cs="Arial"/>
          <w:sz w:val="24"/>
          <w:szCs w:val="24"/>
        </w:rPr>
        <w:t xml:space="preserve"> the problems that may arise in the daily operations </w:t>
      </w:r>
      <w:r w:rsidR="00165B77">
        <w:rPr>
          <w:rFonts w:ascii="Arial" w:hAnsi="Arial" w:cs="Arial"/>
          <w:sz w:val="24"/>
          <w:szCs w:val="24"/>
        </w:rPr>
        <w:t>with a view</w:t>
      </w:r>
      <w:r>
        <w:rPr>
          <w:rFonts w:ascii="Arial" w:hAnsi="Arial" w:cs="Arial"/>
          <w:sz w:val="24"/>
          <w:szCs w:val="24"/>
        </w:rPr>
        <w:t xml:space="preserve"> to understand</w:t>
      </w:r>
      <w:r w:rsidR="00365216">
        <w:rPr>
          <w:rFonts w:ascii="Arial" w:hAnsi="Arial" w:cs="Arial"/>
          <w:sz w:val="24"/>
          <w:szCs w:val="24"/>
        </w:rPr>
        <w:t>ing</w:t>
      </w:r>
      <w:r>
        <w:rPr>
          <w:rFonts w:ascii="Arial" w:hAnsi="Arial" w:cs="Arial"/>
          <w:sz w:val="24"/>
          <w:szCs w:val="24"/>
        </w:rPr>
        <w:t xml:space="preserve"> the strategies needed to be put in place to resolve the issues</w:t>
      </w:r>
      <w:r w:rsidR="00165B77">
        <w:rPr>
          <w:rFonts w:ascii="Arial" w:hAnsi="Arial" w:cs="Arial"/>
          <w:sz w:val="24"/>
          <w:szCs w:val="24"/>
        </w:rPr>
        <w:t>.</w:t>
      </w:r>
      <w:r w:rsidR="00CC0089">
        <w:rPr>
          <w:rFonts w:ascii="Arial" w:hAnsi="Arial" w:cs="Arial"/>
          <w:sz w:val="24"/>
          <w:szCs w:val="24"/>
        </w:rPr>
        <w:t xml:space="preserve"> </w:t>
      </w:r>
    </w:p>
    <w:p w:rsidR="00CC0089" w:rsidRDefault="00CC0089" w:rsidP="00CC0089">
      <w:pPr>
        <w:spacing w:line="360" w:lineRule="auto"/>
        <w:rPr>
          <w:rFonts w:ascii="Arial" w:hAnsi="Arial" w:cs="Arial"/>
          <w:sz w:val="24"/>
          <w:szCs w:val="24"/>
        </w:rPr>
      </w:pPr>
      <w:r>
        <w:rPr>
          <w:rFonts w:ascii="Arial" w:hAnsi="Arial" w:cs="Arial"/>
          <w:sz w:val="24"/>
          <w:szCs w:val="24"/>
        </w:rPr>
        <w:t>This research led me to investigate companies offering the same or similar type of service and lead me overseas to Dhaka, Bangladesh. This city has extremely poor service in the removal and disposal of clinical waste, it is documented that a large majority of clinical waste is dumped either on hospital grounds or dumped just outside the city. Bodily fluids are disposed of down the sewage pipes or the lake which is</w:t>
      </w:r>
      <w:r w:rsidR="00165B77">
        <w:rPr>
          <w:rFonts w:ascii="Arial" w:hAnsi="Arial" w:cs="Arial"/>
          <w:sz w:val="24"/>
          <w:szCs w:val="24"/>
        </w:rPr>
        <w:t xml:space="preserve"> again located just</w:t>
      </w:r>
      <w:r>
        <w:rPr>
          <w:rFonts w:ascii="Arial" w:hAnsi="Arial" w:cs="Arial"/>
          <w:sz w:val="24"/>
          <w:szCs w:val="24"/>
        </w:rPr>
        <w:t xml:space="preserve"> outside the city. It is known that </w:t>
      </w:r>
      <w:r w:rsidR="00165B77">
        <w:rPr>
          <w:rFonts w:ascii="Arial" w:hAnsi="Arial" w:cs="Arial"/>
          <w:sz w:val="24"/>
          <w:szCs w:val="24"/>
        </w:rPr>
        <w:t xml:space="preserve">human </w:t>
      </w:r>
      <w:r>
        <w:rPr>
          <w:rFonts w:ascii="Arial" w:hAnsi="Arial" w:cs="Arial"/>
          <w:sz w:val="24"/>
          <w:szCs w:val="24"/>
        </w:rPr>
        <w:t xml:space="preserve">scavengers retrieve </w:t>
      </w:r>
      <w:r w:rsidR="00165B77">
        <w:rPr>
          <w:rFonts w:ascii="Arial" w:hAnsi="Arial" w:cs="Arial"/>
          <w:sz w:val="24"/>
          <w:szCs w:val="24"/>
        </w:rPr>
        <w:t xml:space="preserve">the </w:t>
      </w:r>
      <w:r>
        <w:rPr>
          <w:rFonts w:ascii="Arial" w:hAnsi="Arial" w:cs="Arial"/>
          <w:sz w:val="24"/>
          <w:szCs w:val="24"/>
        </w:rPr>
        <w:t>used and disposed</w:t>
      </w:r>
      <w:r w:rsidR="00365216">
        <w:rPr>
          <w:rFonts w:ascii="Arial" w:hAnsi="Arial" w:cs="Arial"/>
          <w:sz w:val="24"/>
          <w:szCs w:val="24"/>
        </w:rPr>
        <w:t xml:space="preserve"> of</w:t>
      </w:r>
      <w:r>
        <w:rPr>
          <w:rFonts w:ascii="Arial" w:hAnsi="Arial" w:cs="Arial"/>
          <w:sz w:val="24"/>
          <w:szCs w:val="24"/>
        </w:rPr>
        <w:t xml:space="preserve"> items, such as, test tubes and </w:t>
      </w:r>
      <w:proofErr w:type="spellStart"/>
      <w:r>
        <w:rPr>
          <w:rFonts w:ascii="Arial" w:hAnsi="Arial" w:cs="Arial"/>
          <w:sz w:val="24"/>
          <w:szCs w:val="24"/>
        </w:rPr>
        <w:t>syriges</w:t>
      </w:r>
      <w:proofErr w:type="spellEnd"/>
      <w:r>
        <w:rPr>
          <w:rFonts w:ascii="Arial" w:hAnsi="Arial" w:cs="Arial"/>
          <w:sz w:val="24"/>
          <w:szCs w:val="24"/>
        </w:rPr>
        <w:t>, the</w:t>
      </w:r>
      <w:r w:rsidR="00165B77">
        <w:rPr>
          <w:rFonts w:ascii="Arial" w:hAnsi="Arial" w:cs="Arial"/>
          <w:sz w:val="24"/>
          <w:szCs w:val="24"/>
        </w:rPr>
        <w:t>ir</w:t>
      </w:r>
      <w:r>
        <w:rPr>
          <w:rFonts w:ascii="Arial" w:hAnsi="Arial" w:cs="Arial"/>
          <w:sz w:val="24"/>
          <w:szCs w:val="24"/>
        </w:rPr>
        <w:t xml:space="preserve"> aim is to </w:t>
      </w:r>
      <w:r w:rsidR="00365216">
        <w:rPr>
          <w:rFonts w:ascii="Arial" w:hAnsi="Arial" w:cs="Arial"/>
          <w:sz w:val="24"/>
          <w:szCs w:val="24"/>
        </w:rPr>
        <w:t xml:space="preserve">the </w:t>
      </w:r>
      <w:r>
        <w:rPr>
          <w:rFonts w:ascii="Arial" w:hAnsi="Arial" w:cs="Arial"/>
          <w:sz w:val="24"/>
          <w:szCs w:val="24"/>
        </w:rPr>
        <w:t xml:space="preserve">sale for money in order to buy food. The serious health implications and risk to life are known by the </w:t>
      </w:r>
      <w:r w:rsidR="00165B77">
        <w:rPr>
          <w:rFonts w:ascii="Arial" w:hAnsi="Arial" w:cs="Arial"/>
          <w:sz w:val="24"/>
          <w:szCs w:val="24"/>
        </w:rPr>
        <w:t xml:space="preserve">local </w:t>
      </w:r>
      <w:r>
        <w:rPr>
          <w:rFonts w:ascii="Arial" w:hAnsi="Arial" w:cs="Arial"/>
          <w:sz w:val="24"/>
          <w:szCs w:val="24"/>
        </w:rPr>
        <w:t>government and although they have regulations in place</w:t>
      </w:r>
      <w:r w:rsidR="00165B77">
        <w:rPr>
          <w:rFonts w:ascii="Arial" w:hAnsi="Arial" w:cs="Arial"/>
          <w:sz w:val="24"/>
          <w:szCs w:val="24"/>
        </w:rPr>
        <w:t xml:space="preserve"> and </w:t>
      </w:r>
      <w:proofErr w:type="gramStart"/>
      <w:r w:rsidR="00165B77">
        <w:rPr>
          <w:rFonts w:ascii="Arial" w:hAnsi="Arial" w:cs="Arial"/>
          <w:sz w:val="24"/>
          <w:szCs w:val="24"/>
        </w:rPr>
        <w:t>fines</w:t>
      </w:r>
      <w:proofErr w:type="gramEnd"/>
      <w:r>
        <w:rPr>
          <w:rFonts w:ascii="Arial" w:hAnsi="Arial" w:cs="Arial"/>
          <w:sz w:val="24"/>
          <w:szCs w:val="24"/>
        </w:rPr>
        <w:t xml:space="preserve"> they simply are not being enforced due to poor management. Although </w:t>
      </w:r>
      <w:r w:rsidR="00365216">
        <w:rPr>
          <w:rFonts w:ascii="Arial" w:hAnsi="Arial" w:cs="Arial"/>
          <w:sz w:val="24"/>
          <w:szCs w:val="24"/>
        </w:rPr>
        <w:t xml:space="preserve">the </w:t>
      </w:r>
      <w:r>
        <w:rPr>
          <w:rFonts w:ascii="Arial" w:hAnsi="Arial" w:cs="Arial"/>
          <w:sz w:val="24"/>
          <w:szCs w:val="24"/>
        </w:rPr>
        <w:t xml:space="preserve">local </w:t>
      </w:r>
      <w:r w:rsidR="00165B77">
        <w:rPr>
          <w:rFonts w:ascii="Arial" w:hAnsi="Arial" w:cs="Arial"/>
          <w:sz w:val="24"/>
          <w:szCs w:val="24"/>
        </w:rPr>
        <w:t xml:space="preserve">and central </w:t>
      </w:r>
      <w:r>
        <w:rPr>
          <w:rFonts w:ascii="Arial" w:hAnsi="Arial" w:cs="Arial"/>
          <w:sz w:val="24"/>
          <w:szCs w:val="24"/>
        </w:rPr>
        <w:t>government is aware of the disgusting breach to human life, they have not declared this as an environmental hazard. However, they will be looking into new measures to relocate the disposal unit to a more remote part of the country, hence reducing the risk to public health and eradicating the possibility of scave</w:t>
      </w:r>
      <w:r w:rsidR="00365216">
        <w:rPr>
          <w:rFonts w:ascii="Arial" w:hAnsi="Arial" w:cs="Arial"/>
          <w:sz w:val="24"/>
          <w:szCs w:val="24"/>
        </w:rPr>
        <w:t>n</w:t>
      </w:r>
      <w:r>
        <w:rPr>
          <w:rFonts w:ascii="Arial" w:hAnsi="Arial" w:cs="Arial"/>
          <w:sz w:val="24"/>
          <w:szCs w:val="24"/>
        </w:rPr>
        <w:t>gers removing used clinical equipment</w:t>
      </w:r>
      <w:r>
        <w:rPr>
          <w:rFonts w:ascii="Arial" w:hAnsi="Arial" w:cs="Arial"/>
          <w:sz w:val="24"/>
          <w:szCs w:val="24"/>
        </w:rPr>
        <w:fldChar w:fldCharType="begin"/>
      </w:r>
      <w:r>
        <w:rPr>
          <w:rFonts w:ascii="Arial" w:hAnsi="Arial" w:cs="Arial"/>
          <w:sz w:val="24"/>
          <w:szCs w:val="24"/>
        </w:rPr>
        <w:instrText xml:space="preserve"> ADDIN ZOTERO_ITEM CSL_CITATION {"citationID":"4Ety6tMr","properties":{"formattedCitation":"(Hassan et al., 2008)","plainCitation":"(Hassan et al., 2008)","noteIndex":0},"citationItems":[{"id":14,"uris":["http://zotero.org/users/local/zSTPt6Bp/items/Q6TQACYW"],"uri":["http://zotero.org/users/local/zSTPt6Bp/items/Q6TQACYW"],"itemData":{"id":14,"type":"article-journal","abstract":"Background: Medical waste is infectious and hazardous. It poses serious threats to environmental health and requires specific treatment and management prior to its final disposal. The problem is growing with an ever-increasing number of hospitals, clinics, and diagnostic laboratories in Dhaka City, Bangladesh. However, research on this critical issue has been very limited, and there is a serious dearth of information for planning. This paper seeks to document the handling practice of waste (e.g. collection, storage, transportation and disposal) along with the types and amount of wastes generated by Health Care Establishments (HCE). A total of 60 out of the existing 68 HCE in the study areas provided us with relevant information.\nMethods: The methodology for this paper includes empirical field observation and field-level data collection through inventory, questionnaire survey and formal and informal interviews. A structured questionnaire was designed to collect information addressing the generation of different medical wastes according to amount and sources from different HCE. A number of in-depth interviews were arranged to enhance our understanding of previous and existing management practice of medical wastes. A number of specific questions were asked of nurses, hospital managers, doctors, and cleaners to elicit their knowledge. The collected data with the questionnaire survey were analysed, mainly with simple descriptive statistics; while the qualitative mode of analysis is mainly in narrative form.\nResults: The paper shows that the surveyed HCE generate a total of 5,562 kg/day of wastes, of which about 77.4 per cent are non-hazardous and about 22.6 per cent are hazardous. The average waste generation rate for the surveyed HCE is 1.9 kg/bed/day or 0.5 kg/patient/day. The study reveals that there is no proper, systematic management of medical waste except in a few private HCE that segregate their infectious wastes. Some cleaners were found to salvage used sharps, saline bags, blood bags and test tubes for resale or reuse.\nConclusion: The paper reveals that lack of awareness, appropriate policy and laws, and willingness are responsible for the improper management of medical waste in Dhaka City. The paper also shows that a newly designed medical waste management system currently serves a limited number of HCE. New facilities should be established for the complete management of medical waste in Dhaka City.","container-title":"BMC Public Health","DOI":"10.1186/1471-2458-8-36","ISSN":"1471-2458","issue":"1","journalAbbreviation":"BMC Public Health","language":"en","page":"36","source":"DOI.org (Crossref)","title":"Pattern of medical waste management: existing scenario in Dhaka City, Bangladesh","title-short":"Pattern of medical waste management","volume":"8","author":[{"family":"Hassan","given":"M Manzurul"},{"family":"Ahmed","given":"Shafiul Azam"},{"family":"Rahman","given":"K Anisur"},{"family":"Biswas","given":"Tarit Kanti"}],"issued":{"date-parts":[["2008",12]]}}}],"schema":"https://github.com/citation-style-language/schema/raw/master/csl-citation.json"} </w:instrText>
      </w:r>
      <w:r>
        <w:rPr>
          <w:rFonts w:ascii="Arial" w:hAnsi="Arial" w:cs="Arial"/>
          <w:sz w:val="24"/>
          <w:szCs w:val="24"/>
        </w:rPr>
        <w:fldChar w:fldCharType="separate"/>
      </w:r>
      <w:r w:rsidRPr="00563444">
        <w:rPr>
          <w:rFonts w:ascii="Arial" w:hAnsi="Arial" w:cs="Arial"/>
          <w:sz w:val="24"/>
        </w:rPr>
        <w:t>(Hassan et al., 2008)</w:t>
      </w:r>
      <w:r>
        <w:rPr>
          <w:rFonts w:ascii="Arial" w:hAnsi="Arial" w:cs="Arial"/>
          <w:sz w:val="24"/>
          <w:szCs w:val="24"/>
        </w:rPr>
        <w:fldChar w:fldCharType="end"/>
      </w:r>
      <w:r>
        <w:rPr>
          <w:rFonts w:ascii="Arial" w:hAnsi="Arial" w:cs="Arial"/>
          <w:sz w:val="24"/>
          <w:szCs w:val="24"/>
        </w:rPr>
        <w:t>.</w:t>
      </w:r>
    </w:p>
    <w:p w:rsidR="00CC0089" w:rsidRPr="007C3FB5" w:rsidRDefault="00165B77" w:rsidP="007C3FB5">
      <w:pPr>
        <w:spacing w:line="360" w:lineRule="auto"/>
        <w:rPr>
          <w:rFonts w:ascii="Arial" w:hAnsi="Arial" w:cs="Arial"/>
          <w:sz w:val="24"/>
          <w:szCs w:val="24"/>
        </w:rPr>
      </w:pPr>
      <w:r>
        <w:rPr>
          <w:rFonts w:ascii="Arial" w:hAnsi="Arial" w:cs="Arial"/>
          <w:sz w:val="24"/>
          <w:szCs w:val="24"/>
        </w:rPr>
        <w:t>A brief look at mismanagement of the disposal of clinical waste in Korea saw that they do not have any real structure in segregating human and animal body parts, bodily fluids, plastic materials, contaminated blood and discarded medical equipment. It is all dumped together</w:t>
      </w:r>
      <w:r>
        <w:rPr>
          <w:rFonts w:ascii="Arial" w:hAnsi="Arial" w:cs="Arial"/>
          <w:sz w:val="24"/>
          <w:szCs w:val="24"/>
        </w:rPr>
        <w:fldChar w:fldCharType="begin"/>
      </w:r>
      <w:r>
        <w:rPr>
          <w:rFonts w:ascii="Arial" w:hAnsi="Arial" w:cs="Arial"/>
          <w:sz w:val="24"/>
          <w:szCs w:val="24"/>
        </w:rPr>
        <w:instrText xml:space="preserve"> ADDIN ZOTERO_ITEM CSL_CITATION {"citationID":"tRsd3z45","properties":{"formattedCitation":"(Jang et al., 2006)","plainCitation":"(Jang et al., 2006)","noteIndex":0},"citationItems":[{"id":7,"uris":["http://zotero.org/users/local/zSTPt6Bp/items/5RJ8PEC8"],"uri":["http://zotero.org/users/local/zSTPt6Bp/items/5RJ8PEC8"],"itemData":{"id":7,"type":"article-journal","abstract":"The management of medical waste is of great importance due to its potential environmental hazards and public health risks. In the past medical waste was often mixed with municipal solid waste and disposed of in residential waste landfills or improper treatment facilities (e.g. inadequately controlled incinerators) in Korea. In recent years, many efforts have been made by environmental regulatory agencies and waste generators to better manage the waste from healthcare facilities. This paper presents an overview of the current management practices of medical waste in Korea. Information regarding generation, composition, segregation, transportation, and disposal of medical wastes is provided and discussed. Medical waste incineration is identified as the most preferred disposal method and will be the only available treatment option in late 2005. Faced with increased regulations over toxic air emissions (e.g. dioxins and furans), all existing small incineration facilities that do not have air pollution control devices will cease operation in the next few years. Large-scale medical waste incinerators would be responsible for the treatment of medical waste generated by most healthcare facilities in Korea. It is important to point out that there is a great potential to emit air toxic pollutants from such incinerators if improperly operated and managed, because medical waste typically contains a variety of plastic materials such as polyvinyl chloride (PVC). Waste minimization and recycling, control of toxic air emissions at medical waste incinerators, and alternative treatment methods to incineration are regarded to be the major challenges in the future.","container-title":"Journal of Environmental Management","DOI":"10.1016/j.jenvman.2005.08.018","ISSN":"0301-4797","issue":"2","journalAbbreviation":"Journal of Environmental Management","language":"en","page":"107-115","source":"ScienceDirect","title":"Medical waste management in Korea","volume":"80","author":[{"family":"Jang","given":"Yong-Chul"},{"family":"Lee","given":"Cargro"},{"family":"Yoon","given":"Oh-Sub"},{"family":"Kim","given":"Hwidong"}],"issued":{"date-parts":[["2006",7,1]]}}}],"schema":"https://github.com/citation-style-language/schema/raw/master/csl-citation.json"} </w:instrText>
      </w:r>
      <w:r>
        <w:rPr>
          <w:rFonts w:ascii="Arial" w:hAnsi="Arial" w:cs="Arial"/>
          <w:sz w:val="24"/>
          <w:szCs w:val="24"/>
        </w:rPr>
        <w:fldChar w:fldCharType="separate"/>
      </w:r>
      <w:r w:rsidRPr="00165B77">
        <w:rPr>
          <w:rFonts w:ascii="Arial" w:hAnsi="Arial" w:cs="Arial"/>
          <w:sz w:val="24"/>
        </w:rPr>
        <w:t>(Jang et al., 2006)</w:t>
      </w:r>
      <w:r>
        <w:rPr>
          <w:rFonts w:ascii="Arial" w:hAnsi="Arial" w:cs="Arial"/>
          <w:sz w:val="24"/>
          <w:szCs w:val="24"/>
        </w:rPr>
        <w:fldChar w:fldCharType="end"/>
      </w:r>
      <w:r>
        <w:rPr>
          <w:rFonts w:ascii="Arial" w:hAnsi="Arial" w:cs="Arial"/>
          <w:sz w:val="24"/>
          <w:szCs w:val="24"/>
        </w:rPr>
        <w:t>.</w:t>
      </w:r>
    </w:p>
    <w:p w:rsidR="00B16862" w:rsidRPr="007C3FB5" w:rsidRDefault="00B16862" w:rsidP="007C3FB5">
      <w:pPr>
        <w:spacing w:line="360" w:lineRule="auto"/>
        <w:rPr>
          <w:rFonts w:ascii="Arial" w:hAnsi="Arial" w:cs="Arial"/>
          <w:sz w:val="24"/>
          <w:szCs w:val="24"/>
        </w:rPr>
      </w:pPr>
    </w:p>
    <w:p w:rsidR="00C83261" w:rsidRDefault="00C83261" w:rsidP="007C3FB5">
      <w:pPr>
        <w:spacing w:line="360" w:lineRule="auto"/>
        <w:rPr>
          <w:rFonts w:ascii="Arial" w:hAnsi="Arial" w:cs="Arial"/>
          <w:sz w:val="24"/>
          <w:szCs w:val="24"/>
        </w:rPr>
      </w:pPr>
    </w:p>
    <w:p w:rsidR="00743EE1" w:rsidRDefault="00412CE7" w:rsidP="007C3FB5">
      <w:pPr>
        <w:spacing w:line="360" w:lineRule="auto"/>
        <w:rPr>
          <w:rFonts w:ascii="Arial" w:hAnsi="Arial" w:cs="Arial"/>
          <w:sz w:val="24"/>
          <w:szCs w:val="24"/>
        </w:rPr>
      </w:pPr>
      <w:r>
        <w:rPr>
          <w:rFonts w:ascii="Arial" w:hAnsi="Arial" w:cs="Arial"/>
          <w:sz w:val="24"/>
          <w:szCs w:val="24"/>
        </w:rPr>
        <w:lastRenderedPageBreak/>
        <w:t>Also in my research, I came across a newspaper article exposing a British clinical waste disposal firm for stacking human body parts waiting for incineration. Once this was made public the Environment Agency stepped in and instantly shut down the operation. The managing director took no accountability for his firm</w:t>
      </w:r>
      <w:r w:rsidR="00365216">
        <w:rPr>
          <w:rFonts w:ascii="Arial" w:hAnsi="Arial" w:cs="Arial"/>
          <w:sz w:val="24"/>
          <w:szCs w:val="24"/>
        </w:rPr>
        <w:t>'</w:t>
      </w:r>
      <w:r>
        <w:rPr>
          <w:rFonts w:ascii="Arial" w:hAnsi="Arial" w:cs="Arial"/>
          <w:sz w:val="24"/>
          <w:szCs w:val="24"/>
        </w:rPr>
        <w:t>s behaviour and was not ash</w:t>
      </w:r>
      <w:r w:rsidR="00365216">
        <w:rPr>
          <w:rFonts w:ascii="Arial" w:hAnsi="Arial" w:cs="Arial"/>
          <w:sz w:val="24"/>
          <w:szCs w:val="24"/>
        </w:rPr>
        <w:t>a</w:t>
      </w:r>
      <w:r>
        <w:rPr>
          <w:rFonts w:ascii="Arial" w:hAnsi="Arial" w:cs="Arial"/>
          <w:sz w:val="24"/>
          <w:szCs w:val="24"/>
        </w:rPr>
        <w:t>med of the thousands of hazardous bags stacked to the ceiling. A clear violation of the laws and regulations in place to prevent such a situation was totally ignore</w:t>
      </w:r>
      <w:r w:rsidR="006C5105">
        <w:rPr>
          <w:rFonts w:ascii="Arial" w:hAnsi="Arial" w:cs="Arial"/>
          <w:sz w:val="24"/>
          <w:szCs w:val="24"/>
        </w:rPr>
        <w:t>d</w:t>
      </w:r>
      <w:r w:rsidR="00563444">
        <w:rPr>
          <w:rFonts w:ascii="Arial" w:hAnsi="Arial" w:cs="Arial"/>
          <w:sz w:val="24"/>
          <w:szCs w:val="24"/>
        </w:rPr>
        <w:fldChar w:fldCharType="begin"/>
      </w:r>
      <w:r w:rsidR="00563444">
        <w:rPr>
          <w:rFonts w:ascii="Arial" w:hAnsi="Arial" w:cs="Arial"/>
          <w:sz w:val="24"/>
          <w:szCs w:val="24"/>
        </w:rPr>
        <w:instrText xml:space="preserve"> ADDIN ZOTERO_ITEM CSL_CITATION {"citationID":"FNOD8SJq","properties":{"formattedCitation":"(Armstrong, 2018)","plainCitation":"(Armstrong, 2018)","noteIndex":0},"citationItems":[{"id":29,"uris":["http://zotero.org/users/local/zSTPt6Bp/items/5AIPNM5N"],"uri":["http://zotero.org/users/local/zSTPt6Bp/items/5AIPNM5N"],"itemData":{"id":29,"type":"webpage","abstract":"EXCLUSIVE: A whistleblower took the disturbing images of the bags at Healthcare Environmental Services’ Tyneside plant","container-title":"mirror","title":"NHS body parts scandal firm stacked clinical waste to the ceiling at plant","URL":"https://www.mirror.co.uk/news/politics/nhs-body-parts-scandal-firm-13428693","author":[{"family":"Armstrong","given":"Jeremy"}],"accessed":{"date-parts":[["2020",1,16]]},"issued":{"date-parts":[["2018",10,16]]}}}],"schema":"https://github.com/citation-style-language/schema/raw/master/csl-citation.json"} </w:instrText>
      </w:r>
      <w:r w:rsidR="00563444">
        <w:rPr>
          <w:rFonts w:ascii="Arial" w:hAnsi="Arial" w:cs="Arial"/>
          <w:sz w:val="24"/>
          <w:szCs w:val="24"/>
        </w:rPr>
        <w:fldChar w:fldCharType="separate"/>
      </w:r>
      <w:r w:rsidR="00563444" w:rsidRPr="00563444">
        <w:rPr>
          <w:rFonts w:ascii="Arial" w:hAnsi="Arial" w:cs="Arial"/>
          <w:sz w:val="24"/>
        </w:rPr>
        <w:t>(Armstrong, 2018)</w:t>
      </w:r>
      <w:r w:rsidR="00563444">
        <w:rPr>
          <w:rFonts w:ascii="Arial" w:hAnsi="Arial" w:cs="Arial"/>
          <w:sz w:val="24"/>
          <w:szCs w:val="24"/>
        </w:rPr>
        <w:fldChar w:fldCharType="end"/>
      </w:r>
      <w:r>
        <w:rPr>
          <w:rFonts w:ascii="Arial" w:hAnsi="Arial" w:cs="Arial"/>
          <w:sz w:val="24"/>
          <w:szCs w:val="24"/>
        </w:rPr>
        <w:t>.</w:t>
      </w:r>
    </w:p>
    <w:p w:rsidR="006C5105" w:rsidRPr="00DA6D9A" w:rsidRDefault="006C5105" w:rsidP="007C3FB5">
      <w:pPr>
        <w:spacing w:line="360" w:lineRule="auto"/>
        <w:rPr>
          <w:rFonts w:ascii="Arial" w:hAnsi="Arial" w:cs="Arial"/>
          <w:b/>
          <w:sz w:val="24"/>
          <w:szCs w:val="24"/>
        </w:rPr>
      </w:pPr>
      <w:r w:rsidRPr="00DA6D9A">
        <w:rPr>
          <w:rFonts w:ascii="Arial" w:hAnsi="Arial" w:cs="Arial"/>
          <w:b/>
          <w:sz w:val="24"/>
          <w:szCs w:val="24"/>
        </w:rPr>
        <w:t xml:space="preserve">BACKGROUND </w:t>
      </w:r>
    </w:p>
    <w:p w:rsidR="003811EF" w:rsidRDefault="003811EF" w:rsidP="007C3FB5">
      <w:pPr>
        <w:spacing w:line="360" w:lineRule="auto"/>
        <w:rPr>
          <w:rFonts w:ascii="Arial" w:hAnsi="Arial" w:cs="Arial"/>
          <w:sz w:val="24"/>
          <w:szCs w:val="24"/>
        </w:rPr>
      </w:pPr>
      <w:r>
        <w:rPr>
          <w:rFonts w:ascii="Arial" w:hAnsi="Arial" w:cs="Arial"/>
          <w:sz w:val="24"/>
          <w:szCs w:val="24"/>
        </w:rPr>
        <w:t xml:space="preserve">The company </w:t>
      </w:r>
      <w:r w:rsidR="00F609B5">
        <w:rPr>
          <w:rFonts w:ascii="Arial" w:hAnsi="Arial" w:cs="Arial"/>
          <w:sz w:val="24"/>
          <w:szCs w:val="24"/>
        </w:rPr>
        <w:t>I own</w:t>
      </w:r>
      <w:r>
        <w:rPr>
          <w:rFonts w:ascii="Arial" w:hAnsi="Arial" w:cs="Arial"/>
          <w:sz w:val="24"/>
          <w:szCs w:val="24"/>
        </w:rPr>
        <w:t xml:space="preserve"> </w:t>
      </w:r>
      <w:r w:rsidR="00F609B5">
        <w:rPr>
          <w:rFonts w:ascii="Arial" w:hAnsi="Arial" w:cs="Arial"/>
          <w:sz w:val="24"/>
          <w:szCs w:val="24"/>
        </w:rPr>
        <w:t xml:space="preserve">is </w:t>
      </w:r>
      <w:r>
        <w:rPr>
          <w:rFonts w:ascii="Arial" w:hAnsi="Arial" w:cs="Arial"/>
          <w:sz w:val="24"/>
          <w:szCs w:val="24"/>
        </w:rPr>
        <w:t xml:space="preserve">called Bell Clinical Waste Disposal Ltd and </w:t>
      </w:r>
      <w:r w:rsidR="00F609B5">
        <w:rPr>
          <w:rFonts w:ascii="Arial" w:hAnsi="Arial" w:cs="Arial"/>
          <w:sz w:val="24"/>
          <w:szCs w:val="24"/>
        </w:rPr>
        <w:t>we offer the safe removal of all forms of clinical waste and have a large industrial incinerator. We are a medium</w:t>
      </w:r>
      <w:r w:rsidR="00365216">
        <w:rPr>
          <w:rFonts w:ascii="Arial" w:hAnsi="Arial" w:cs="Arial"/>
          <w:sz w:val="24"/>
          <w:szCs w:val="24"/>
        </w:rPr>
        <w:t>-</w:t>
      </w:r>
      <w:r w:rsidR="00F609B5">
        <w:rPr>
          <w:rFonts w:ascii="Arial" w:hAnsi="Arial" w:cs="Arial"/>
          <w:sz w:val="24"/>
          <w:szCs w:val="24"/>
        </w:rPr>
        <w:t>sized company based in the rear of a medium</w:t>
      </w:r>
      <w:r w:rsidR="00365216">
        <w:rPr>
          <w:rFonts w:ascii="Arial" w:hAnsi="Arial" w:cs="Arial"/>
          <w:sz w:val="24"/>
          <w:szCs w:val="24"/>
        </w:rPr>
        <w:t>-</w:t>
      </w:r>
      <w:r w:rsidR="00F609B5">
        <w:rPr>
          <w:rFonts w:ascii="Arial" w:hAnsi="Arial" w:cs="Arial"/>
          <w:sz w:val="24"/>
          <w:szCs w:val="24"/>
        </w:rPr>
        <w:t xml:space="preserve">sized teaching hospital in Orpington, Kent. We have 60 staff carrying out various duties which include the up-keep of all carts located both inside and outside the hospital. Our building </w:t>
      </w:r>
      <w:proofErr w:type="gramStart"/>
      <w:r w:rsidR="00F609B5">
        <w:rPr>
          <w:rFonts w:ascii="Arial" w:hAnsi="Arial" w:cs="Arial"/>
          <w:sz w:val="24"/>
          <w:szCs w:val="24"/>
        </w:rPr>
        <w:t>is located in</w:t>
      </w:r>
      <w:proofErr w:type="gramEnd"/>
      <w:r w:rsidR="00F609B5">
        <w:rPr>
          <w:rFonts w:ascii="Arial" w:hAnsi="Arial" w:cs="Arial"/>
          <w:sz w:val="24"/>
          <w:szCs w:val="24"/>
        </w:rPr>
        <w:t xml:space="preserve"> a fenced</w:t>
      </w:r>
      <w:r w:rsidR="00365216">
        <w:rPr>
          <w:rFonts w:ascii="Arial" w:hAnsi="Arial" w:cs="Arial"/>
          <w:sz w:val="24"/>
          <w:szCs w:val="24"/>
        </w:rPr>
        <w:t>-</w:t>
      </w:r>
      <w:r w:rsidR="00F609B5">
        <w:rPr>
          <w:rFonts w:ascii="Arial" w:hAnsi="Arial" w:cs="Arial"/>
          <w:sz w:val="24"/>
          <w:szCs w:val="24"/>
        </w:rPr>
        <w:t>off section where the carpark is located and in constant use by our staff, hospital staff and the genera</w:t>
      </w:r>
      <w:r w:rsidR="00412CE7">
        <w:rPr>
          <w:rFonts w:ascii="Arial" w:hAnsi="Arial" w:cs="Arial"/>
          <w:sz w:val="24"/>
          <w:szCs w:val="24"/>
        </w:rPr>
        <w:t>l</w:t>
      </w:r>
      <w:r w:rsidR="00F609B5">
        <w:rPr>
          <w:rFonts w:ascii="Arial" w:hAnsi="Arial" w:cs="Arial"/>
          <w:sz w:val="24"/>
          <w:szCs w:val="24"/>
        </w:rPr>
        <w:t xml:space="preserve"> public.</w:t>
      </w:r>
      <w:r w:rsidR="00412CE7">
        <w:rPr>
          <w:rFonts w:ascii="Arial" w:hAnsi="Arial" w:cs="Arial"/>
          <w:sz w:val="24"/>
          <w:szCs w:val="24"/>
        </w:rPr>
        <w:t xml:space="preserve"> Our disposal carts are stored along the perimeter fence of the carpark.</w:t>
      </w:r>
    </w:p>
    <w:p w:rsidR="00DA6D9A" w:rsidRPr="007C3FB5" w:rsidRDefault="00DA6D9A" w:rsidP="007C3FB5">
      <w:pPr>
        <w:spacing w:line="360" w:lineRule="auto"/>
        <w:rPr>
          <w:rFonts w:ascii="Arial" w:hAnsi="Arial" w:cs="Arial"/>
          <w:sz w:val="24"/>
          <w:szCs w:val="24"/>
        </w:rPr>
      </w:pPr>
    </w:p>
    <w:p w:rsidR="00570E39" w:rsidRPr="007C3FB5" w:rsidRDefault="00080442" w:rsidP="007C3FB5">
      <w:pPr>
        <w:pStyle w:val="Heading2"/>
        <w:spacing w:line="360" w:lineRule="auto"/>
        <w:rPr>
          <w:rFonts w:ascii="Arial" w:hAnsi="Arial"/>
          <w:sz w:val="24"/>
          <w:szCs w:val="24"/>
        </w:rPr>
      </w:pPr>
      <w:bookmarkStart w:id="7" w:name="BRANCH_2"/>
      <w:bookmarkStart w:id="8" w:name="_Toc29907046"/>
      <w:bookmarkStart w:id="9" w:name="_MV3BS_2"/>
      <w:bookmarkEnd w:id="6"/>
      <w:r w:rsidRPr="007C3FB5">
        <w:rPr>
          <w:rFonts w:ascii="Arial" w:hAnsi="Arial"/>
          <w:sz w:val="24"/>
          <w:szCs w:val="24"/>
        </w:rPr>
        <w:t>Problem</w:t>
      </w:r>
      <w:bookmarkEnd w:id="7"/>
      <w:bookmarkEnd w:id="8"/>
    </w:p>
    <w:p w:rsidR="00570E39" w:rsidRPr="007C3FB5" w:rsidRDefault="00CC0089" w:rsidP="007C3FB5">
      <w:pPr>
        <w:spacing w:line="360" w:lineRule="auto"/>
        <w:rPr>
          <w:rFonts w:ascii="Arial" w:hAnsi="Arial" w:cs="Arial"/>
          <w:sz w:val="24"/>
          <w:szCs w:val="24"/>
        </w:rPr>
      </w:pPr>
      <w:r>
        <w:rPr>
          <w:rFonts w:ascii="Arial" w:hAnsi="Arial" w:cs="Arial"/>
          <w:sz w:val="24"/>
          <w:szCs w:val="24"/>
        </w:rPr>
        <w:t xml:space="preserve">Although we are a successful </w:t>
      </w:r>
      <w:proofErr w:type="gramStart"/>
      <w:r>
        <w:rPr>
          <w:rFonts w:ascii="Arial" w:hAnsi="Arial" w:cs="Arial"/>
          <w:sz w:val="24"/>
          <w:szCs w:val="24"/>
        </w:rPr>
        <w:t>company</w:t>
      </w:r>
      <w:proofErr w:type="gramEnd"/>
      <w:r>
        <w:rPr>
          <w:rFonts w:ascii="Arial" w:hAnsi="Arial" w:cs="Arial"/>
          <w:sz w:val="24"/>
          <w:szCs w:val="24"/>
        </w:rPr>
        <w:t xml:space="preserve"> we do have problems that need to be addressed as a matter of urgency. It was reported that some of the carts used to remove clinical waste from the hospital and into our site are defective. There are several which has broken locks and stiff wheels, making the job of pushing the cart into our facilit</w:t>
      </w:r>
      <w:r w:rsidR="00365216">
        <w:rPr>
          <w:rFonts w:ascii="Arial" w:hAnsi="Arial" w:cs="Arial"/>
          <w:sz w:val="24"/>
          <w:szCs w:val="24"/>
        </w:rPr>
        <w:t>i</w:t>
      </w:r>
      <w:r>
        <w:rPr>
          <w:rFonts w:ascii="Arial" w:hAnsi="Arial" w:cs="Arial"/>
          <w:sz w:val="24"/>
          <w:szCs w:val="24"/>
        </w:rPr>
        <w:t>es difficult and time</w:t>
      </w:r>
      <w:r w:rsidR="00365216">
        <w:rPr>
          <w:rFonts w:ascii="Arial" w:hAnsi="Arial" w:cs="Arial"/>
          <w:sz w:val="24"/>
          <w:szCs w:val="24"/>
        </w:rPr>
        <w:t>-</w:t>
      </w:r>
      <w:r>
        <w:rPr>
          <w:rFonts w:ascii="Arial" w:hAnsi="Arial" w:cs="Arial"/>
          <w:sz w:val="24"/>
          <w:szCs w:val="24"/>
        </w:rPr>
        <w:t>consuming. Another problem brought to light is the positioning of the smaller</w:t>
      </w:r>
      <w:r w:rsidR="000E5B59">
        <w:rPr>
          <w:rFonts w:ascii="Arial" w:hAnsi="Arial" w:cs="Arial"/>
          <w:sz w:val="24"/>
          <w:szCs w:val="24"/>
        </w:rPr>
        <w:t xml:space="preserve"> carts placed in the corridors of the hospital directly outside the wards. It was noted that bags, regardless of the colour are being left on the floor and not placed into the carts</w:t>
      </w:r>
      <w:r w:rsidR="00165B77">
        <w:rPr>
          <w:rFonts w:ascii="Arial" w:hAnsi="Arial" w:cs="Arial"/>
          <w:sz w:val="24"/>
          <w:szCs w:val="24"/>
        </w:rPr>
        <w:t>. The possibility of cross</w:t>
      </w:r>
      <w:r w:rsidR="00365216">
        <w:rPr>
          <w:rFonts w:ascii="Arial" w:hAnsi="Arial" w:cs="Arial"/>
          <w:sz w:val="24"/>
          <w:szCs w:val="24"/>
        </w:rPr>
        <w:t>-</w:t>
      </w:r>
      <w:r w:rsidR="00165B77">
        <w:rPr>
          <w:rFonts w:ascii="Arial" w:hAnsi="Arial" w:cs="Arial"/>
          <w:sz w:val="24"/>
          <w:szCs w:val="24"/>
        </w:rPr>
        <w:t>contamination is high along with risk to patien</w:t>
      </w:r>
      <w:r w:rsidR="00365216">
        <w:rPr>
          <w:rFonts w:ascii="Arial" w:hAnsi="Arial" w:cs="Arial"/>
          <w:sz w:val="24"/>
          <w:szCs w:val="24"/>
        </w:rPr>
        <w:t>ts</w:t>
      </w:r>
      <w:r w:rsidR="00165B77">
        <w:rPr>
          <w:rFonts w:ascii="Arial" w:hAnsi="Arial" w:cs="Arial"/>
          <w:sz w:val="24"/>
          <w:szCs w:val="24"/>
        </w:rPr>
        <w:t xml:space="preserve">, clinical staff and the general public could be at risk. However, the most pressing problem we have is the existing incinerator is old and therefore due the constant breaking down, it has made the whole operation impractical as </w:t>
      </w:r>
      <w:proofErr w:type="gramStart"/>
      <w:r w:rsidR="00165B77">
        <w:rPr>
          <w:rFonts w:ascii="Arial" w:hAnsi="Arial" w:cs="Arial"/>
          <w:sz w:val="24"/>
          <w:szCs w:val="24"/>
        </w:rPr>
        <w:t>this delays</w:t>
      </w:r>
      <w:proofErr w:type="gramEnd"/>
      <w:r w:rsidR="00165B77">
        <w:rPr>
          <w:rFonts w:ascii="Arial" w:hAnsi="Arial" w:cs="Arial"/>
          <w:sz w:val="24"/>
          <w:szCs w:val="24"/>
        </w:rPr>
        <w:t xml:space="preserve"> us and a </w:t>
      </w:r>
      <w:proofErr w:type="spellStart"/>
      <w:r w:rsidR="00165B77">
        <w:rPr>
          <w:rFonts w:ascii="Arial" w:hAnsi="Arial" w:cs="Arial"/>
          <w:sz w:val="24"/>
          <w:szCs w:val="24"/>
        </w:rPr>
        <w:lastRenderedPageBreak/>
        <w:t>back up</w:t>
      </w:r>
      <w:proofErr w:type="spellEnd"/>
      <w:r w:rsidR="00165B77">
        <w:rPr>
          <w:rFonts w:ascii="Arial" w:hAnsi="Arial" w:cs="Arial"/>
          <w:sz w:val="24"/>
          <w:szCs w:val="24"/>
        </w:rPr>
        <w:t xml:space="preserve"> of bags with anatomical waste and need for immediate </w:t>
      </w:r>
      <w:proofErr w:type="spellStart"/>
      <w:r w:rsidR="00165B77">
        <w:rPr>
          <w:rFonts w:ascii="Arial" w:hAnsi="Arial" w:cs="Arial"/>
          <w:sz w:val="24"/>
          <w:szCs w:val="24"/>
        </w:rPr>
        <w:t>inceration</w:t>
      </w:r>
      <w:proofErr w:type="spellEnd"/>
      <w:r w:rsidR="00165B77">
        <w:rPr>
          <w:rFonts w:ascii="Arial" w:hAnsi="Arial" w:cs="Arial"/>
          <w:sz w:val="24"/>
          <w:szCs w:val="24"/>
        </w:rPr>
        <w:t xml:space="preserve"> are left stacked up near the boundary fence in the car park area. </w:t>
      </w:r>
      <w:proofErr w:type="gramStart"/>
      <w:r w:rsidR="00165B77">
        <w:rPr>
          <w:rFonts w:ascii="Arial" w:hAnsi="Arial" w:cs="Arial"/>
          <w:sz w:val="24"/>
          <w:szCs w:val="24"/>
        </w:rPr>
        <w:t>Therefore</w:t>
      </w:r>
      <w:proofErr w:type="gramEnd"/>
      <w:r w:rsidR="00165B77">
        <w:rPr>
          <w:rFonts w:ascii="Arial" w:hAnsi="Arial" w:cs="Arial"/>
          <w:sz w:val="24"/>
          <w:szCs w:val="24"/>
        </w:rPr>
        <w:t xml:space="preserve"> these bags are not being disposed of according to regulatory timescales. </w:t>
      </w:r>
      <w:proofErr w:type="gramStart"/>
      <w:r w:rsidR="00165B77">
        <w:rPr>
          <w:rFonts w:ascii="Arial" w:hAnsi="Arial" w:cs="Arial"/>
          <w:sz w:val="24"/>
          <w:szCs w:val="24"/>
        </w:rPr>
        <w:t>So</w:t>
      </w:r>
      <w:proofErr w:type="gramEnd"/>
      <w:r w:rsidR="00165B77">
        <w:rPr>
          <w:rFonts w:ascii="Arial" w:hAnsi="Arial" w:cs="Arial"/>
          <w:sz w:val="24"/>
          <w:szCs w:val="24"/>
        </w:rPr>
        <w:t xml:space="preserve"> to avoid the chance of the general public noticing this and reporting it to the media a solution is required. The Environmental Agency has </w:t>
      </w:r>
      <w:r w:rsidR="00365216">
        <w:rPr>
          <w:rFonts w:ascii="Arial" w:hAnsi="Arial" w:cs="Arial"/>
          <w:sz w:val="24"/>
          <w:szCs w:val="24"/>
        </w:rPr>
        <w:t xml:space="preserve">the </w:t>
      </w:r>
      <w:r w:rsidR="00165B77">
        <w:rPr>
          <w:rFonts w:ascii="Arial" w:hAnsi="Arial" w:cs="Arial"/>
          <w:sz w:val="24"/>
          <w:szCs w:val="24"/>
        </w:rPr>
        <w:t xml:space="preserve">power to </w:t>
      </w:r>
      <w:proofErr w:type="gramStart"/>
      <w:r w:rsidR="00165B77">
        <w:rPr>
          <w:rFonts w:ascii="Arial" w:hAnsi="Arial" w:cs="Arial"/>
          <w:sz w:val="24"/>
          <w:szCs w:val="24"/>
        </w:rPr>
        <w:t>close down</w:t>
      </w:r>
      <w:proofErr w:type="gramEnd"/>
      <w:r w:rsidR="00165B77">
        <w:rPr>
          <w:rFonts w:ascii="Arial" w:hAnsi="Arial" w:cs="Arial"/>
          <w:sz w:val="24"/>
          <w:szCs w:val="24"/>
        </w:rPr>
        <w:t xml:space="preserve"> any operation not performing to code. </w:t>
      </w:r>
    </w:p>
    <w:p w:rsidR="00C83261" w:rsidRPr="007C3FB5" w:rsidRDefault="00C83261" w:rsidP="007C3FB5">
      <w:pPr>
        <w:spacing w:line="360" w:lineRule="auto"/>
        <w:rPr>
          <w:rFonts w:ascii="Arial" w:hAnsi="Arial" w:cs="Arial"/>
          <w:sz w:val="24"/>
          <w:szCs w:val="24"/>
        </w:rPr>
      </w:pPr>
    </w:p>
    <w:p w:rsidR="00570E39" w:rsidRPr="007C3FB5" w:rsidRDefault="00080442" w:rsidP="007C3FB5">
      <w:pPr>
        <w:pStyle w:val="Heading1"/>
        <w:spacing w:line="360" w:lineRule="auto"/>
        <w:rPr>
          <w:rFonts w:ascii="Arial" w:hAnsi="Arial"/>
          <w:sz w:val="24"/>
          <w:szCs w:val="24"/>
        </w:rPr>
      </w:pPr>
      <w:bookmarkStart w:id="10" w:name="BRANCH_3"/>
      <w:bookmarkStart w:id="11" w:name="_Toc29907047"/>
      <w:bookmarkStart w:id="12" w:name="_MV3BS_3"/>
      <w:bookmarkEnd w:id="9"/>
      <w:r w:rsidRPr="007C3FB5">
        <w:rPr>
          <w:rFonts w:ascii="Arial" w:hAnsi="Arial"/>
          <w:sz w:val="24"/>
          <w:szCs w:val="24"/>
        </w:rPr>
        <w:t>Analysis</w:t>
      </w:r>
      <w:bookmarkEnd w:id="10"/>
      <w:bookmarkEnd w:id="11"/>
    </w:p>
    <w:p w:rsidR="0083614E" w:rsidRPr="007C3FB5" w:rsidRDefault="0083614E" w:rsidP="007C3FB5">
      <w:pPr>
        <w:spacing w:line="360" w:lineRule="auto"/>
        <w:rPr>
          <w:rFonts w:ascii="Arial" w:hAnsi="Arial" w:cs="Arial"/>
          <w:sz w:val="24"/>
          <w:szCs w:val="24"/>
        </w:rPr>
      </w:pPr>
      <w:r w:rsidRPr="007C3FB5">
        <w:rPr>
          <w:rFonts w:ascii="Arial" w:hAnsi="Arial" w:cs="Arial"/>
          <w:sz w:val="24"/>
          <w:szCs w:val="24"/>
        </w:rPr>
        <w:t xml:space="preserve">When </w:t>
      </w:r>
      <w:r w:rsidR="00971763" w:rsidRPr="007C3FB5">
        <w:rPr>
          <w:rFonts w:ascii="Arial" w:hAnsi="Arial" w:cs="Arial"/>
          <w:sz w:val="24"/>
          <w:szCs w:val="24"/>
        </w:rPr>
        <w:t xml:space="preserve">problems arise in an </w:t>
      </w:r>
      <w:r w:rsidRPr="007C3FB5">
        <w:rPr>
          <w:rFonts w:ascii="Arial" w:hAnsi="Arial" w:cs="Arial"/>
          <w:sz w:val="24"/>
          <w:szCs w:val="24"/>
        </w:rPr>
        <w:t>organisation, management would often rush in to fix the issue, and most times, i</w:t>
      </w:r>
      <w:r w:rsidR="00971763" w:rsidRPr="007C3FB5">
        <w:rPr>
          <w:rFonts w:ascii="Arial" w:hAnsi="Arial" w:cs="Arial"/>
          <w:sz w:val="24"/>
          <w:szCs w:val="24"/>
        </w:rPr>
        <w:t>n their hast they</w:t>
      </w:r>
      <w:r w:rsidRPr="007C3FB5">
        <w:rPr>
          <w:rFonts w:ascii="Arial" w:hAnsi="Arial" w:cs="Arial"/>
          <w:sz w:val="24"/>
          <w:szCs w:val="24"/>
        </w:rPr>
        <w:t xml:space="preserve"> create a bigger problem than the original. </w:t>
      </w:r>
      <w:r w:rsidR="00971763" w:rsidRPr="007C3FB5">
        <w:rPr>
          <w:rFonts w:ascii="Arial" w:hAnsi="Arial" w:cs="Arial"/>
          <w:sz w:val="24"/>
          <w:szCs w:val="24"/>
        </w:rPr>
        <w:t>Fortunately, t</w:t>
      </w:r>
      <w:r w:rsidRPr="007C3FB5">
        <w:rPr>
          <w:rFonts w:ascii="Arial" w:hAnsi="Arial" w:cs="Arial"/>
          <w:sz w:val="24"/>
          <w:szCs w:val="24"/>
        </w:rPr>
        <w:t xml:space="preserve">here are several methods that are known as ‘tools and techniques models’ to which an organisation should undertake in order to turn a problem into a success. By choosing the right model you have the potential to increase your overall profitability and raise your status amongst your competitors. </w:t>
      </w:r>
      <w:r w:rsidR="006F0ABD" w:rsidRPr="007C3FB5">
        <w:rPr>
          <w:rFonts w:ascii="Arial" w:hAnsi="Arial" w:cs="Arial"/>
          <w:sz w:val="24"/>
          <w:szCs w:val="24"/>
        </w:rPr>
        <w:t>When</w:t>
      </w:r>
      <w:r w:rsidRPr="007C3FB5">
        <w:rPr>
          <w:rFonts w:ascii="Arial" w:hAnsi="Arial" w:cs="Arial"/>
          <w:sz w:val="24"/>
          <w:szCs w:val="24"/>
        </w:rPr>
        <w:t xml:space="preserve"> this pos</w:t>
      </w:r>
      <w:r w:rsidR="006C0877" w:rsidRPr="007C3FB5">
        <w:rPr>
          <w:rFonts w:ascii="Arial" w:hAnsi="Arial" w:cs="Arial"/>
          <w:sz w:val="24"/>
          <w:szCs w:val="24"/>
        </w:rPr>
        <w:t>i</w:t>
      </w:r>
      <w:r w:rsidRPr="007C3FB5">
        <w:rPr>
          <w:rFonts w:ascii="Arial" w:hAnsi="Arial" w:cs="Arial"/>
          <w:sz w:val="24"/>
          <w:szCs w:val="24"/>
        </w:rPr>
        <w:t xml:space="preserve">tive outcome </w:t>
      </w:r>
      <w:r w:rsidR="006F0ABD" w:rsidRPr="007C3FB5">
        <w:rPr>
          <w:rFonts w:ascii="Arial" w:hAnsi="Arial" w:cs="Arial"/>
          <w:sz w:val="24"/>
          <w:szCs w:val="24"/>
        </w:rPr>
        <w:t xml:space="preserve">is achieved, </w:t>
      </w:r>
      <w:r w:rsidRPr="007C3FB5">
        <w:rPr>
          <w:rFonts w:ascii="Arial" w:hAnsi="Arial" w:cs="Arial"/>
          <w:sz w:val="24"/>
          <w:szCs w:val="24"/>
        </w:rPr>
        <w:t xml:space="preserve">the shareholders, stockholders, employees, customers, suppliers and the general community would </w:t>
      </w:r>
      <w:r w:rsidR="006F0ABD" w:rsidRPr="007C3FB5">
        <w:rPr>
          <w:rFonts w:ascii="Arial" w:hAnsi="Arial" w:cs="Arial"/>
          <w:sz w:val="24"/>
          <w:szCs w:val="24"/>
        </w:rPr>
        <w:t>benefit</w:t>
      </w:r>
      <w:r w:rsidRPr="007C3FB5">
        <w:rPr>
          <w:rFonts w:ascii="Arial" w:hAnsi="Arial" w:cs="Arial"/>
          <w:sz w:val="24"/>
          <w:szCs w:val="24"/>
        </w:rPr>
        <w:t>.</w:t>
      </w:r>
    </w:p>
    <w:p w:rsidR="006C0877" w:rsidRPr="007C3FB5" w:rsidRDefault="006C0877" w:rsidP="007C3FB5">
      <w:pPr>
        <w:spacing w:line="360" w:lineRule="auto"/>
        <w:rPr>
          <w:rFonts w:ascii="Arial" w:hAnsi="Arial" w:cs="Arial"/>
          <w:sz w:val="24"/>
          <w:szCs w:val="24"/>
        </w:rPr>
      </w:pPr>
      <w:r w:rsidRPr="007C3FB5">
        <w:rPr>
          <w:rFonts w:ascii="Arial" w:hAnsi="Arial" w:cs="Arial"/>
          <w:sz w:val="24"/>
          <w:szCs w:val="24"/>
        </w:rPr>
        <w:t>Models such as the Fishbone diagram, Porters forces, SWOT analysis, Brainstorming, ADKAR change or PESTLE analysis could potentially enhance your organisation. When faced with a problem it is advisable to use more than one of these tools and techniques model to assist you in clearly defining who or what may be the source of the problem, what the problem is, when did the problem arise, where the problem is located, why there is a problem and how it can be rectified. Wh</w:t>
      </w:r>
      <w:r w:rsidR="00405F06" w:rsidRPr="007C3FB5">
        <w:rPr>
          <w:rFonts w:ascii="Arial" w:hAnsi="Arial" w:cs="Arial"/>
          <w:sz w:val="24"/>
          <w:szCs w:val="24"/>
        </w:rPr>
        <w:t>en</w:t>
      </w:r>
      <w:r w:rsidRPr="007C3FB5">
        <w:rPr>
          <w:rFonts w:ascii="Arial" w:hAnsi="Arial" w:cs="Arial"/>
          <w:sz w:val="24"/>
          <w:szCs w:val="24"/>
        </w:rPr>
        <w:t xml:space="preserve"> possible show </w:t>
      </w:r>
      <w:r w:rsidR="00405F06" w:rsidRPr="007C3FB5">
        <w:rPr>
          <w:rFonts w:ascii="Arial" w:hAnsi="Arial" w:cs="Arial"/>
          <w:sz w:val="24"/>
          <w:szCs w:val="24"/>
        </w:rPr>
        <w:t xml:space="preserve">the </w:t>
      </w:r>
      <w:r w:rsidRPr="007C3FB5">
        <w:rPr>
          <w:rFonts w:ascii="Arial" w:hAnsi="Arial" w:cs="Arial"/>
          <w:sz w:val="24"/>
          <w:szCs w:val="24"/>
        </w:rPr>
        <w:t>staff any data which highlights the problem</w:t>
      </w:r>
      <w:r w:rsidR="00405F06" w:rsidRPr="007C3FB5">
        <w:rPr>
          <w:rFonts w:ascii="Arial" w:hAnsi="Arial" w:cs="Arial"/>
          <w:sz w:val="24"/>
          <w:szCs w:val="24"/>
        </w:rPr>
        <w:t xml:space="preserve"> as this could be an incentive for them to help resolve the problem</w:t>
      </w:r>
      <w:r w:rsidRPr="007C3FB5">
        <w:rPr>
          <w:rFonts w:ascii="Arial" w:hAnsi="Arial" w:cs="Arial"/>
          <w:sz w:val="24"/>
          <w:szCs w:val="24"/>
        </w:rPr>
        <w:t>.</w:t>
      </w:r>
    </w:p>
    <w:p w:rsidR="0083614E" w:rsidRPr="007C3FB5" w:rsidRDefault="003766F1" w:rsidP="007C3FB5">
      <w:pPr>
        <w:spacing w:line="360" w:lineRule="auto"/>
        <w:rPr>
          <w:rFonts w:ascii="Arial" w:hAnsi="Arial" w:cs="Arial"/>
          <w:sz w:val="24"/>
          <w:szCs w:val="24"/>
        </w:rPr>
      </w:pPr>
      <w:r w:rsidRPr="007C3FB5">
        <w:rPr>
          <w:rFonts w:ascii="Arial" w:hAnsi="Arial" w:cs="Arial"/>
          <w:sz w:val="24"/>
          <w:szCs w:val="24"/>
        </w:rPr>
        <w:t>In creating an environment of sustainable</w:t>
      </w:r>
      <w:r w:rsidR="003845CF" w:rsidRPr="007C3FB5">
        <w:rPr>
          <w:rFonts w:ascii="Arial" w:hAnsi="Arial" w:cs="Arial"/>
          <w:sz w:val="24"/>
          <w:szCs w:val="24"/>
        </w:rPr>
        <w:t xml:space="preserve"> change</w:t>
      </w:r>
      <w:r w:rsidR="0043641F" w:rsidRPr="007C3FB5">
        <w:rPr>
          <w:rFonts w:ascii="Arial" w:hAnsi="Arial" w:cs="Arial"/>
          <w:sz w:val="24"/>
          <w:szCs w:val="24"/>
        </w:rPr>
        <w:t>, an organisation’s</w:t>
      </w:r>
      <w:r w:rsidR="00405F06" w:rsidRPr="007C3FB5">
        <w:rPr>
          <w:rFonts w:ascii="Arial" w:hAnsi="Arial" w:cs="Arial"/>
          <w:sz w:val="24"/>
          <w:szCs w:val="24"/>
        </w:rPr>
        <w:t xml:space="preserve"> management and staff </w:t>
      </w:r>
      <w:r w:rsidR="006F0ABD" w:rsidRPr="007C3FB5">
        <w:rPr>
          <w:rFonts w:ascii="Arial" w:hAnsi="Arial" w:cs="Arial"/>
          <w:sz w:val="24"/>
          <w:szCs w:val="24"/>
        </w:rPr>
        <w:t>should see a</w:t>
      </w:r>
      <w:r w:rsidR="00405F06" w:rsidRPr="007C3FB5">
        <w:rPr>
          <w:rFonts w:ascii="Arial" w:hAnsi="Arial" w:cs="Arial"/>
          <w:sz w:val="24"/>
          <w:szCs w:val="24"/>
        </w:rPr>
        <w:t xml:space="preserve"> vast</w:t>
      </w:r>
      <w:r w:rsidR="006F0ABD" w:rsidRPr="007C3FB5">
        <w:rPr>
          <w:rFonts w:ascii="Arial" w:hAnsi="Arial" w:cs="Arial"/>
          <w:sz w:val="24"/>
          <w:szCs w:val="24"/>
        </w:rPr>
        <w:t xml:space="preserve"> improvement in the</w:t>
      </w:r>
      <w:r w:rsidR="0043641F" w:rsidRPr="007C3FB5">
        <w:rPr>
          <w:rFonts w:ascii="Arial" w:hAnsi="Arial" w:cs="Arial"/>
          <w:sz w:val="24"/>
          <w:szCs w:val="24"/>
        </w:rPr>
        <w:t>ir</w:t>
      </w:r>
      <w:r w:rsidR="006F0ABD" w:rsidRPr="007C3FB5">
        <w:rPr>
          <w:rFonts w:ascii="Arial" w:hAnsi="Arial" w:cs="Arial"/>
          <w:sz w:val="24"/>
          <w:szCs w:val="24"/>
        </w:rPr>
        <w:t xml:space="preserve"> overall productivity.</w:t>
      </w:r>
    </w:p>
    <w:p w:rsidR="00C83261" w:rsidRDefault="00C83261" w:rsidP="007C3FB5">
      <w:pPr>
        <w:spacing w:line="360" w:lineRule="auto"/>
        <w:rPr>
          <w:rFonts w:ascii="Arial" w:hAnsi="Arial" w:cs="Arial"/>
          <w:sz w:val="24"/>
          <w:szCs w:val="24"/>
        </w:rPr>
      </w:pPr>
    </w:p>
    <w:p w:rsidR="00365216" w:rsidRPr="007C3FB5" w:rsidRDefault="00365216" w:rsidP="007C3FB5">
      <w:pPr>
        <w:spacing w:line="360" w:lineRule="auto"/>
        <w:rPr>
          <w:rFonts w:ascii="Arial" w:hAnsi="Arial" w:cs="Arial"/>
          <w:sz w:val="24"/>
          <w:szCs w:val="24"/>
        </w:rPr>
      </w:pPr>
    </w:p>
    <w:p w:rsidR="00570E39" w:rsidRPr="007C3FB5" w:rsidRDefault="00080442" w:rsidP="007C3FB5">
      <w:pPr>
        <w:pStyle w:val="Heading2"/>
        <w:spacing w:line="360" w:lineRule="auto"/>
        <w:rPr>
          <w:rFonts w:ascii="Arial" w:hAnsi="Arial"/>
          <w:sz w:val="24"/>
          <w:szCs w:val="24"/>
        </w:rPr>
      </w:pPr>
      <w:bookmarkStart w:id="13" w:name="_Toc29907048"/>
      <w:bookmarkStart w:id="14" w:name="BRANCH_4"/>
      <w:bookmarkStart w:id="15" w:name="_MV3BS_4"/>
      <w:bookmarkEnd w:id="12"/>
      <w:r w:rsidRPr="007C3FB5">
        <w:rPr>
          <w:rFonts w:ascii="Arial" w:hAnsi="Arial"/>
          <w:sz w:val="24"/>
          <w:szCs w:val="24"/>
        </w:rPr>
        <w:lastRenderedPageBreak/>
        <w:t>PESTLE analysis</w:t>
      </w:r>
      <w:bookmarkEnd w:id="13"/>
      <w:r w:rsidRPr="007C3FB5">
        <w:rPr>
          <w:rFonts w:ascii="Arial" w:hAnsi="Arial"/>
          <w:sz w:val="24"/>
          <w:szCs w:val="24"/>
        </w:rPr>
        <w:t xml:space="preserve"> </w:t>
      </w:r>
      <w:bookmarkEnd w:id="14"/>
    </w:p>
    <w:p w:rsidR="00405F06" w:rsidRPr="007C3FB5" w:rsidRDefault="00405F06" w:rsidP="007C3FB5">
      <w:pPr>
        <w:spacing w:line="360" w:lineRule="auto"/>
        <w:rPr>
          <w:rFonts w:ascii="Arial" w:hAnsi="Arial" w:cs="Arial"/>
          <w:sz w:val="24"/>
          <w:szCs w:val="24"/>
        </w:rPr>
      </w:pPr>
      <w:r w:rsidRPr="007C3FB5">
        <w:rPr>
          <w:rFonts w:ascii="Arial" w:hAnsi="Arial" w:cs="Arial"/>
          <w:sz w:val="24"/>
          <w:szCs w:val="24"/>
        </w:rPr>
        <w:t xml:space="preserve">The aim of PESTLE analysis is to effectively assess the external forces that may harm an organisation in their decision-making capabilities. </w:t>
      </w:r>
      <w:r w:rsidR="0043641F" w:rsidRPr="007C3FB5">
        <w:rPr>
          <w:rFonts w:ascii="Arial" w:hAnsi="Arial" w:cs="Arial"/>
          <w:sz w:val="24"/>
          <w:szCs w:val="24"/>
        </w:rPr>
        <w:t>However, b</w:t>
      </w:r>
      <w:r w:rsidRPr="007C3FB5">
        <w:rPr>
          <w:rFonts w:ascii="Arial" w:hAnsi="Arial" w:cs="Arial"/>
          <w:sz w:val="24"/>
          <w:szCs w:val="24"/>
        </w:rPr>
        <w:t xml:space="preserve">y utilising PESTLE an organisation would be in a strong position </w:t>
      </w:r>
      <w:r w:rsidR="008460B1" w:rsidRPr="007C3FB5">
        <w:rPr>
          <w:rFonts w:ascii="Arial" w:hAnsi="Arial" w:cs="Arial"/>
          <w:sz w:val="24"/>
          <w:szCs w:val="24"/>
        </w:rPr>
        <w:t xml:space="preserve">for </w:t>
      </w:r>
      <w:r w:rsidRPr="007C3FB5">
        <w:rPr>
          <w:rFonts w:ascii="Arial" w:hAnsi="Arial" w:cs="Arial"/>
          <w:sz w:val="24"/>
          <w:szCs w:val="24"/>
        </w:rPr>
        <w:t>understanding the external environment. H</w:t>
      </w:r>
      <w:r w:rsidR="0043641F" w:rsidRPr="007C3FB5">
        <w:rPr>
          <w:rFonts w:ascii="Arial" w:hAnsi="Arial" w:cs="Arial"/>
          <w:sz w:val="24"/>
          <w:szCs w:val="24"/>
        </w:rPr>
        <w:t>ence,</w:t>
      </w:r>
      <w:r w:rsidRPr="007C3FB5">
        <w:rPr>
          <w:rFonts w:ascii="Arial" w:hAnsi="Arial" w:cs="Arial"/>
          <w:sz w:val="24"/>
          <w:szCs w:val="24"/>
        </w:rPr>
        <w:t xml:space="preserve"> they will be able to elevate opportunities</w:t>
      </w:r>
      <w:r w:rsidR="0043641F" w:rsidRPr="007C3FB5">
        <w:rPr>
          <w:rFonts w:ascii="Arial" w:hAnsi="Arial" w:cs="Arial"/>
          <w:sz w:val="24"/>
          <w:szCs w:val="24"/>
        </w:rPr>
        <w:t xml:space="preserve"> and drastic</w:t>
      </w:r>
      <w:r w:rsidR="000F7054" w:rsidRPr="007C3FB5">
        <w:rPr>
          <w:rFonts w:ascii="Arial" w:hAnsi="Arial" w:cs="Arial"/>
          <w:sz w:val="24"/>
          <w:szCs w:val="24"/>
        </w:rPr>
        <w:t>ally reduce any possible threats</w:t>
      </w:r>
      <w:r w:rsidR="000332F7" w:rsidRPr="007C3FB5">
        <w:rPr>
          <w:rFonts w:ascii="Arial" w:hAnsi="Arial" w:cs="Arial"/>
          <w:sz w:val="24"/>
          <w:szCs w:val="24"/>
        </w:rPr>
        <w:t>. The benefits of conducting an effective PESTLE analysis would place an organisation in a strong position with their competitors</w:t>
      </w:r>
      <w:r w:rsidR="000F7054" w:rsidRPr="007C3FB5">
        <w:rPr>
          <w:rFonts w:ascii="Arial" w:hAnsi="Arial" w:cs="Arial"/>
          <w:sz w:val="24"/>
          <w:szCs w:val="24"/>
        </w:rPr>
        <w:t xml:space="preserve"> </w:t>
      </w:r>
      <w:r w:rsidR="000332F7" w:rsidRPr="007C3FB5">
        <w:rPr>
          <w:rFonts w:ascii="Arial" w:hAnsi="Arial" w:cs="Arial"/>
          <w:sz w:val="24"/>
          <w:szCs w:val="24"/>
        </w:rPr>
        <w:t xml:space="preserve">therefore, </w:t>
      </w:r>
      <w:r w:rsidR="000F7054" w:rsidRPr="007C3FB5">
        <w:rPr>
          <w:rFonts w:ascii="Arial" w:hAnsi="Arial" w:cs="Arial"/>
          <w:sz w:val="24"/>
          <w:szCs w:val="24"/>
        </w:rPr>
        <w:t>keeping them ahead of the competition</w:t>
      </w:r>
      <w:r w:rsidR="00F83630">
        <w:rPr>
          <w:rFonts w:ascii="Arial" w:hAnsi="Arial" w:cs="Arial"/>
          <w:sz w:val="24"/>
          <w:szCs w:val="24"/>
        </w:rPr>
        <w:fldChar w:fldCharType="begin"/>
      </w:r>
      <w:r w:rsidR="00F83630">
        <w:rPr>
          <w:rFonts w:ascii="Arial" w:hAnsi="Arial" w:cs="Arial"/>
          <w:sz w:val="24"/>
          <w:szCs w:val="24"/>
        </w:rPr>
        <w:instrText xml:space="preserve"> ADDIN ZOTERO_ITEM CSL_CITATION {"citationID":"hGJKChAp","properties":{"formattedCitation":"(Oxford College of Marketing, 2016)","plainCitation":"(Oxford College of Marketing, 2016)","noteIndex":0},"citationItems":[{"id":20,"uris":["http://zotero.org/users/local/zSTPt6Bp/items/B529YEAR"],"uri":["http://zotero.org/users/local/zSTPt6Bp/items/B529YEAR"],"itemData":{"id":20,"type":"post-weblog","abstract":"A PESTEL analysis is tool used to identify the macro (external) influences that may impact on an organisation as part of a strategic marketing audit.","container-title":"Oxford College of Marketing Blog","language":"en-US","title":"What is a PESTEL analysis?","URL":"https://blog.oxfordcollegeofmarketing.com/2016/06/30/pestel-analysis/","author":[{"family":"Oxford College of Marketing","given":""}],"accessed":{"date-parts":[["2020",1,14]]},"issued":{"date-parts":[["2016",6,30]]}}}],"schema":"https://github.com/citation-style-language/schema/raw/master/csl-citation.json"} </w:instrText>
      </w:r>
      <w:r w:rsidR="00F83630">
        <w:rPr>
          <w:rFonts w:ascii="Arial" w:hAnsi="Arial" w:cs="Arial"/>
          <w:sz w:val="24"/>
          <w:szCs w:val="24"/>
        </w:rPr>
        <w:fldChar w:fldCharType="separate"/>
      </w:r>
      <w:r w:rsidR="00F83630" w:rsidRPr="00F83630">
        <w:rPr>
          <w:rFonts w:ascii="Arial" w:hAnsi="Arial" w:cs="Arial"/>
          <w:sz w:val="24"/>
        </w:rPr>
        <w:t>(Oxford College of Marketing, 2016)</w:t>
      </w:r>
      <w:r w:rsidR="00F83630">
        <w:rPr>
          <w:rFonts w:ascii="Arial" w:hAnsi="Arial" w:cs="Arial"/>
          <w:sz w:val="24"/>
          <w:szCs w:val="24"/>
        </w:rPr>
        <w:fldChar w:fldCharType="end"/>
      </w:r>
      <w:r w:rsidR="00F83630">
        <w:rPr>
          <w:rFonts w:ascii="Arial" w:hAnsi="Arial" w:cs="Arial"/>
          <w:sz w:val="24"/>
          <w:szCs w:val="24"/>
        </w:rPr>
        <w:t>.</w:t>
      </w:r>
    </w:p>
    <w:p w:rsidR="00971763" w:rsidRPr="007C3FB5" w:rsidRDefault="008E0217" w:rsidP="007C3FB5">
      <w:pPr>
        <w:spacing w:line="360" w:lineRule="auto"/>
        <w:rPr>
          <w:rFonts w:ascii="Arial" w:hAnsi="Arial" w:cs="Arial"/>
          <w:sz w:val="24"/>
          <w:szCs w:val="24"/>
        </w:rPr>
      </w:pPr>
      <w:r w:rsidRPr="007C3FB5">
        <w:rPr>
          <w:rFonts w:ascii="Arial" w:hAnsi="Arial" w:cs="Arial"/>
          <w:sz w:val="24"/>
          <w:szCs w:val="24"/>
        </w:rPr>
        <w:t>In order to apply PESTLE</w:t>
      </w:r>
      <w:r w:rsidR="000332F7" w:rsidRPr="007C3FB5">
        <w:rPr>
          <w:rFonts w:ascii="Arial" w:hAnsi="Arial" w:cs="Arial"/>
          <w:sz w:val="24"/>
          <w:szCs w:val="24"/>
        </w:rPr>
        <w:t xml:space="preserve"> an</w:t>
      </w:r>
      <w:r w:rsidR="00B14FCD" w:rsidRPr="007C3FB5">
        <w:rPr>
          <w:rFonts w:ascii="Arial" w:hAnsi="Arial" w:cs="Arial"/>
          <w:sz w:val="24"/>
          <w:szCs w:val="24"/>
        </w:rPr>
        <w:t>aly</w:t>
      </w:r>
      <w:r w:rsidR="000332F7" w:rsidRPr="007C3FB5">
        <w:rPr>
          <w:rFonts w:ascii="Arial" w:hAnsi="Arial" w:cs="Arial"/>
          <w:sz w:val="24"/>
          <w:szCs w:val="24"/>
        </w:rPr>
        <w:t>sis</w:t>
      </w:r>
      <w:r w:rsidRPr="007C3FB5">
        <w:rPr>
          <w:rFonts w:ascii="Arial" w:hAnsi="Arial" w:cs="Arial"/>
          <w:sz w:val="24"/>
          <w:szCs w:val="24"/>
        </w:rPr>
        <w:t>, we must first understand the acronym.</w:t>
      </w:r>
    </w:p>
    <w:p w:rsidR="00971763"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P</w:t>
      </w:r>
      <w:r w:rsidR="00262341" w:rsidRPr="007C3FB5">
        <w:rPr>
          <w:rFonts w:ascii="Arial" w:hAnsi="Arial" w:cs="Arial"/>
          <w:color w:val="2E74B5" w:themeColor="accent1" w:themeShade="BF"/>
          <w:sz w:val="24"/>
          <w:szCs w:val="24"/>
        </w:rPr>
        <w:t>olitica</w:t>
      </w:r>
      <w:r w:rsidR="00763B27" w:rsidRPr="007C3FB5">
        <w:rPr>
          <w:rFonts w:ascii="Arial" w:hAnsi="Arial" w:cs="Arial"/>
          <w:color w:val="2E74B5" w:themeColor="accent1" w:themeShade="BF"/>
          <w:sz w:val="24"/>
          <w:szCs w:val="24"/>
        </w:rPr>
        <w:t>l</w:t>
      </w:r>
      <w:r w:rsidR="0098390F">
        <w:rPr>
          <w:rFonts w:ascii="Arial" w:hAnsi="Arial" w:cs="Arial"/>
          <w:color w:val="2E74B5" w:themeColor="accent1" w:themeShade="BF"/>
          <w:sz w:val="24"/>
          <w:szCs w:val="24"/>
        </w:rPr>
        <w:t xml:space="preserve">: </w:t>
      </w:r>
      <w:r w:rsidR="00763B27" w:rsidRPr="007C3FB5">
        <w:rPr>
          <w:rFonts w:ascii="Arial" w:hAnsi="Arial" w:cs="Arial"/>
          <w:sz w:val="24"/>
          <w:szCs w:val="24"/>
        </w:rPr>
        <w:t>This relates to the extent a government intervenes in the economy. In so doing, the financial markets could alter in either a positive or negative way. This factor considers government policies, foreign trade, tax policies and could drastically affect the business environment.</w:t>
      </w:r>
    </w:p>
    <w:p w:rsidR="00763B27"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E</w:t>
      </w:r>
      <w:r w:rsidR="00763B27" w:rsidRPr="007C3FB5">
        <w:rPr>
          <w:rFonts w:ascii="Arial" w:hAnsi="Arial" w:cs="Arial"/>
          <w:color w:val="2E74B5" w:themeColor="accent1" w:themeShade="BF"/>
          <w:sz w:val="24"/>
          <w:szCs w:val="24"/>
        </w:rPr>
        <w:t>conomic</w:t>
      </w:r>
      <w:r w:rsidR="0098390F">
        <w:rPr>
          <w:rFonts w:ascii="Arial" w:hAnsi="Arial" w:cs="Arial"/>
          <w:color w:val="2E74B5" w:themeColor="accent1" w:themeShade="BF"/>
          <w:sz w:val="24"/>
          <w:szCs w:val="24"/>
        </w:rPr>
        <w:t xml:space="preserve">: </w:t>
      </w:r>
      <w:r w:rsidR="00763B27" w:rsidRPr="007C3FB5">
        <w:rPr>
          <w:rFonts w:ascii="Arial" w:hAnsi="Arial" w:cs="Arial"/>
          <w:sz w:val="24"/>
          <w:szCs w:val="24"/>
        </w:rPr>
        <w:t>Here we look at the economy’s performance and the impact on companies. For instance, if t</w:t>
      </w:r>
      <w:r w:rsidR="007E4F2F" w:rsidRPr="007C3FB5">
        <w:rPr>
          <w:rFonts w:ascii="Arial" w:hAnsi="Arial" w:cs="Arial"/>
          <w:sz w:val="24"/>
          <w:szCs w:val="24"/>
        </w:rPr>
        <w:t xml:space="preserve">he rate of inflation is increased, the knock-on effect </w:t>
      </w:r>
      <w:r w:rsidR="00365216">
        <w:rPr>
          <w:rFonts w:ascii="Arial" w:hAnsi="Arial" w:cs="Arial"/>
          <w:sz w:val="24"/>
          <w:szCs w:val="24"/>
        </w:rPr>
        <w:t>on</w:t>
      </w:r>
      <w:r w:rsidR="007E4F2F" w:rsidRPr="007C3FB5">
        <w:rPr>
          <w:rFonts w:ascii="Arial" w:hAnsi="Arial" w:cs="Arial"/>
          <w:sz w:val="24"/>
          <w:szCs w:val="24"/>
        </w:rPr>
        <w:t xml:space="preserve"> companies could harm products and pricing.</w:t>
      </w:r>
    </w:p>
    <w:p w:rsidR="007E4F2F"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S</w:t>
      </w:r>
      <w:r w:rsidR="007E4F2F" w:rsidRPr="007C3FB5">
        <w:rPr>
          <w:rFonts w:ascii="Arial" w:hAnsi="Arial" w:cs="Arial"/>
          <w:color w:val="2E74B5" w:themeColor="accent1" w:themeShade="BF"/>
          <w:sz w:val="24"/>
          <w:szCs w:val="24"/>
        </w:rPr>
        <w:t>ocial</w:t>
      </w:r>
      <w:r w:rsidR="0098390F">
        <w:rPr>
          <w:rFonts w:ascii="Arial" w:hAnsi="Arial" w:cs="Arial"/>
          <w:color w:val="2E74B5" w:themeColor="accent1" w:themeShade="BF"/>
          <w:sz w:val="24"/>
          <w:szCs w:val="24"/>
        </w:rPr>
        <w:t xml:space="preserve">: </w:t>
      </w:r>
      <w:r w:rsidR="007E4F2F" w:rsidRPr="007C3FB5">
        <w:rPr>
          <w:rFonts w:ascii="Arial" w:hAnsi="Arial" w:cs="Arial"/>
          <w:sz w:val="24"/>
          <w:szCs w:val="24"/>
        </w:rPr>
        <w:t>The general population is taken into consideration with regards to beliefs, attitudes and cultural trends. By watching, the marketers can better understand consumers and the triggers.</w:t>
      </w:r>
    </w:p>
    <w:p w:rsidR="00971763"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T</w:t>
      </w:r>
      <w:r w:rsidR="007E4F2F" w:rsidRPr="007C3FB5">
        <w:rPr>
          <w:rFonts w:ascii="Arial" w:hAnsi="Arial" w:cs="Arial"/>
          <w:color w:val="2E74B5" w:themeColor="accent1" w:themeShade="BF"/>
          <w:sz w:val="24"/>
          <w:szCs w:val="24"/>
        </w:rPr>
        <w:t>echnological</w:t>
      </w:r>
      <w:r w:rsidR="0098390F">
        <w:rPr>
          <w:rFonts w:ascii="Arial" w:hAnsi="Arial" w:cs="Arial"/>
          <w:color w:val="2E74B5" w:themeColor="accent1" w:themeShade="BF"/>
          <w:sz w:val="24"/>
          <w:szCs w:val="24"/>
        </w:rPr>
        <w:t xml:space="preserve">: </w:t>
      </w:r>
      <w:r w:rsidR="007E4F2F" w:rsidRPr="007C3FB5">
        <w:rPr>
          <w:rFonts w:ascii="Arial" w:hAnsi="Arial" w:cs="Arial"/>
          <w:sz w:val="24"/>
          <w:szCs w:val="24"/>
        </w:rPr>
        <w:t>This refers to the constant improving capabilities of current technology and how it may impact on the market.</w:t>
      </w:r>
    </w:p>
    <w:p w:rsidR="007E4F2F" w:rsidRPr="0098390F" w:rsidRDefault="007E4F2F"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Legal</w:t>
      </w:r>
      <w:r w:rsidR="0098390F">
        <w:rPr>
          <w:rFonts w:ascii="Arial" w:hAnsi="Arial" w:cs="Arial"/>
          <w:color w:val="2E74B5" w:themeColor="accent1" w:themeShade="BF"/>
          <w:sz w:val="24"/>
          <w:szCs w:val="24"/>
        </w:rPr>
        <w:t xml:space="preserve">: </w:t>
      </w:r>
      <w:r w:rsidRPr="007C3FB5">
        <w:rPr>
          <w:rFonts w:ascii="Arial" w:hAnsi="Arial" w:cs="Arial"/>
          <w:sz w:val="24"/>
          <w:szCs w:val="24"/>
        </w:rPr>
        <w:t>Here they look at laws, legislations and regulations and how it could impact on an organisation. Keeping up to date on an</w:t>
      </w:r>
      <w:r w:rsidR="00676FF7" w:rsidRPr="007C3FB5">
        <w:rPr>
          <w:rFonts w:ascii="Arial" w:hAnsi="Arial" w:cs="Arial"/>
          <w:sz w:val="24"/>
          <w:szCs w:val="24"/>
        </w:rPr>
        <w:t>y</w:t>
      </w:r>
      <w:r w:rsidRPr="007C3FB5">
        <w:rPr>
          <w:rFonts w:ascii="Arial" w:hAnsi="Arial" w:cs="Arial"/>
          <w:sz w:val="24"/>
          <w:szCs w:val="24"/>
        </w:rPr>
        <w:t xml:space="preserve"> changes is advisable.</w:t>
      </w:r>
    </w:p>
    <w:p w:rsidR="00971763"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E</w:t>
      </w:r>
      <w:r w:rsidR="007E4F2F" w:rsidRPr="007C3FB5">
        <w:rPr>
          <w:rFonts w:ascii="Arial" w:hAnsi="Arial" w:cs="Arial"/>
          <w:color w:val="2E74B5" w:themeColor="accent1" w:themeShade="BF"/>
          <w:sz w:val="24"/>
          <w:szCs w:val="24"/>
        </w:rPr>
        <w:t>nvironment</w:t>
      </w:r>
      <w:r w:rsidR="0098390F">
        <w:rPr>
          <w:rFonts w:ascii="Arial" w:hAnsi="Arial" w:cs="Arial"/>
          <w:color w:val="2E74B5" w:themeColor="accent1" w:themeShade="BF"/>
          <w:sz w:val="24"/>
          <w:szCs w:val="24"/>
        </w:rPr>
        <w:t xml:space="preserve">: </w:t>
      </w:r>
      <w:r w:rsidR="007E4F2F" w:rsidRPr="007C3FB5">
        <w:rPr>
          <w:rFonts w:ascii="Arial" w:hAnsi="Arial" w:cs="Arial"/>
          <w:sz w:val="24"/>
          <w:szCs w:val="24"/>
        </w:rPr>
        <w:t xml:space="preserve">This </w:t>
      </w:r>
      <w:r w:rsidR="00676FF7" w:rsidRPr="007C3FB5">
        <w:rPr>
          <w:rFonts w:ascii="Arial" w:hAnsi="Arial" w:cs="Arial"/>
          <w:sz w:val="24"/>
          <w:szCs w:val="24"/>
        </w:rPr>
        <w:t>considers</w:t>
      </w:r>
      <w:r w:rsidR="007E4F2F" w:rsidRPr="007C3FB5">
        <w:rPr>
          <w:rFonts w:ascii="Arial" w:hAnsi="Arial" w:cs="Arial"/>
          <w:sz w:val="24"/>
          <w:szCs w:val="24"/>
        </w:rPr>
        <w:t xml:space="preserve"> our carbon footprint an</w:t>
      </w:r>
      <w:r w:rsidR="00676FF7" w:rsidRPr="007C3FB5">
        <w:rPr>
          <w:rFonts w:ascii="Arial" w:hAnsi="Arial" w:cs="Arial"/>
          <w:sz w:val="24"/>
          <w:szCs w:val="24"/>
        </w:rPr>
        <w:t>d</w:t>
      </w:r>
      <w:r w:rsidR="007E4F2F" w:rsidRPr="007C3FB5">
        <w:rPr>
          <w:rFonts w:ascii="Arial" w:hAnsi="Arial" w:cs="Arial"/>
          <w:sz w:val="24"/>
          <w:szCs w:val="24"/>
        </w:rPr>
        <w:t xml:space="preserve"> </w:t>
      </w:r>
      <w:r w:rsidR="000332F7" w:rsidRPr="007C3FB5">
        <w:rPr>
          <w:rFonts w:ascii="Arial" w:hAnsi="Arial" w:cs="Arial"/>
          <w:sz w:val="24"/>
          <w:szCs w:val="24"/>
        </w:rPr>
        <w:t>its</w:t>
      </w:r>
      <w:r w:rsidR="007E4F2F" w:rsidRPr="007C3FB5">
        <w:rPr>
          <w:rFonts w:ascii="Arial" w:hAnsi="Arial" w:cs="Arial"/>
          <w:sz w:val="24"/>
          <w:szCs w:val="24"/>
        </w:rPr>
        <w:t xml:space="preserve"> effect on the environment.</w:t>
      </w:r>
    </w:p>
    <w:p w:rsidR="00971763" w:rsidRPr="007C3FB5" w:rsidRDefault="00971763" w:rsidP="007C3FB5">
      <w:pPr>
        <w:spacing w:line="360" w:lineRule="auto"/>
        <w:rPr>
          <w:rFonts w:ascii="Arial" w:hAnsi="Arial" w:cs="Arial"/>
          <w:sz w:val="24"/>
          <w:szCs w:val="24"/>
        </w:rPr>
      </w:pPr>
    </w:p>
    <w:p w:rsidR="00971763" w:rsidRPr="007C3FB5" w:rsidRDefault="00971763" w:rsidP="007C3FB5">
      <w:pPr>
        <w:spacing w:line="360" w:lineRule="auto"/>
        <w:rPr>
          <w:rFonts w:ascii="Arial" w:hAnsi="Arial" w:cs="Arial"/>
          <w:sz w:val="24"/>
          <w:szCs w:val="24"/>
        </w:rPr>
      </w:pPr>
    </w:p>
    <w:p w:rsidR="000F7054" w:rsidRPr="003D2229" w:rsidRDefault="000F7054" w:rsidP="007C3FB5">
      <w:pPr>
        <w:spacing w:line="360" w:lineRule="auto"/>
        <w:rPr>
          <w:rFonts w:ascii="Arial" w:hAnsi="Arial" w:cs="Arial"/>
          <w:b/>
          <w:sz w:val="24"/>
          <w:szCs w:val="24"/>
        </w:rPr>
      </w:pPr>
      <w:r w:rsidRPr="003D2229">
        <w:rPr>
          <w:rFonts w:ascii="Arial" w:hAnsi="Arial" w:cs="Arial"/>
          <w:b/>
          <w:sz w:val="24"/>
          <w:szCs w:val="24"/>
        </w:rPr>
        <w:t>When PESTLE</w:t>
      </w:r>
      <w:r w:rsidR="00B14FCD" w:rsidRPr="003D2229">
        <w:rPr>
          <w:rFonts w:ascii="Arial" w:hAnsi="Arial" w:cs="Arial"/>
          <w:b/>
          <w:sz w:val="24"/>
          <w:szCs w:val="24"/>
        </w:rPr>
        <w:t xml:space="preserve"> analysis</w:t>
      </w:r>
      <w:r w:rsidRPr="003D2229">
        <w:rPr>
          <w:rFonts w:ascii="Arial" w:hAnsi="Arial" w:cs="Arial"/>
          <w:b/>
          <w:sz w:val="24"/>
          <w:szCs w:val="24"/>
        </w:rPr>
        <w:t xml:space="preserve"> is applied to</w:t>
      </w:r>
      <w:r w:rsidR="00676FF7" w:rsidRPr="003D2229">
        <w:rPr>
          <w:rFonts w:ascii="Arial" w:hAnsi="Arial" w:cs="Arial"/>
          <w:b/>
          <w:sz w:val="24"/>
          <w:szCs w:val="24"/>
        </w:rPr>
        <w:t xml:space="preserve"> our</w:t>
      </w:r>
      <w:r w:rsidRPr="003D2229">
        <w:rPr>
          <w:rFonts w:ascii="Arial" w:hAnsi="Arial" w:cs="Arial"/>
          <w:b/>
          <w:sz w:val="24"/>
          <w:szCs w:val="24"/>
        </w:rPr>
        <w:t xml:space="preserve"> organisation we can see:</w:t>
      </w:r>
    </w:p>
    <w:p w:rsidR="00DC13C5"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lastRenderedPageBreak/>
        <w:t>P</w:t>
      </w:r>
      <w:r w:rsidR="00B14FCD" w:rsidRPr="007C3FB5">
        <w:rPr>
          <w:rFonts w:ascii="Arial" w:hAnsi="Arial" w:cs="Arial"/>
          <w:color w:val="2E74B5" w:themeColor="accent1" w:themeShade="BF"/>
          <w:sz w:val="24"/>
          <w:szCs w:val="24"/>
        </w:rPr>
        <w:t>olitical</w:t>
      </w:r>
      <w:r w:rsidR="0098390F">
        <w:rPr>
          <w:rFonts w:ascii="Arial" w:hAnsi="Arial" w:cs="Arial"/>
          <w:color w:val="2E74B5" w:themeColor="accent1" w:themeShade="BF"/>
          <w:sz w:val="24"/>
          <w:szCs w:val="24"/>
        </w:rPr>
        <w:t xml:space="preserve">: </w:t>
      </w:r>
      <w:r w:rsidR="003D2229">
        <w:rPr>
          <w:rFonts w:ascii="Arial" w:hAnsi="Arial" w:cs="Arial"/>
          <w:sz w:val="24"/>
          <w:szCs w:val="24"/>
        </w:rPr>
        <w:t>We need to review the rules</w:t>
      </w:r>
      <w:r w:rsidR="00F83630">
        <w:rPr>
          <w:rFonts w:ascii="Arial" w:hAnsi="Arial" w:cs="Arial"/>
          <w:sz w:val="24"/>
          <w:szCs w:val="24"/>
        </w:rPr>
        <w:t xml:space="preserve"> and regulation</w:t>
      </w:r>
      <w:r w:rsidR="003D2229">
        <w:rPr>
          <w:rFonts w:ascii="Arial" w:hAnsi="Arial" w:cs="Arial"/>
          <w:sz w:val="24"/>
          <w:szCs w:val="24"/>
        </w:rPr>
        <w:t>s</w:t>
      </w:r>
      <w:r w:rsidR="00F83630">
        <w:rPr>
          <w:rFonts w:ascii="Arial" w:hAnsi="Arial" w:cs="Arial"/>
          <w:sz w:val="24"/>
          <w:szCs w:val="24"/>
        </w:rPr>
        <w:t xml:space="preserve"> </w:t>
      </w:r>
      <w:r w:rsidR="003D2229">
        <w:rPr>
          <w:rFonts w:ascii="Arial" w:hAnsi="Arial" w:cs="Arial"/>
          <w:sz w:val="24"/>
          <w:szCs w:val="24"/>
        </w:rPr>
        <w:t>set out by the government and environmental agency</w:t>
      </w:r>
      <w:r w:rsidR="00DC13C5">
        <w:rPr>
          <w:rFonts w:ascii="Arial" w:hAnsi="Arial" w:cs="Arial"/>
          <w:sz w:val="24"/>
          <w:szCs w:val="24"/>
        </w:rPr>
        <w:t>.</w:t>
      </w:r>
    </w:p>
    <w:p w:rsidR="00B14FCD" w:rsidRDefault="00DC13C5" w:rsidP="007C3FB5">
      <w:pPr>
        <w:spacing w:line="360" w:lineRule="auto"/>
        <w:rPr>
          <w:rFonts w:ascii="Arial" w:hAnsi="Arial" w:cs="Arial"/>
          <w:sz w:val="24"/>
          <w:szCs w:val="24"/>
        </w:rPr>
      </w:pPr>
      <w:r>
        <w:rPr>
          <w:rFonts w:ascii="Arial" w:hAnsi="Arial" w:cs="Arial"/>
          <w:sz w:val="24"/>
          <w:szCs w:val="24"/>
        </w:rPr>
        <w:t>Look at possible government grants or assistance.</w:t>
      </w:r>
    </w:p>
    <w:p w:rsidR="00DC13C5" w:rsidRPr="007C3FB5" w:rsidRDefault="00DC13C5" w:rsidP="007C3FB5">
      <w:pPr>
        <w:spacing w:line="360" w:lineRule="auto"/>
        <w:rPr>
          <w:rFonts w:ascii="Arial" w:hAnsi="Arial" w:cs="Arial"/>
          <w:sz w:val="24"/>
          <w:szCs w:val="24"/>
        </w:rPr>
      </w:pPr>
      <w:r>
        <w:rPr>
          <w:rFonts w:ascii="Arial" w:hAnsi="Arial" w:cs="Arial"/>
          <w:sz w:val="24"/>
          <w:szCs w:val="24"/>
        </w:rPr>
        <w:t>Raising quality standards with hope to government Award.</w:t>
      </w:r>
    </w:p>
    <w:p w:rsidR="00B14FCD" w:rsidRPr="0098390F" w:rsidRDefault="00971763"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E</w:t>
      </w:r>
      <w:r w:rsidR="00B14FCD" w:rsidRPr="007C3FB5">
        <w:rPr>
          <w:rFonts w:ascii="Arial" w:hAnsi="Arial" w:cs="Arial"/>
          <w:color w:val="2E74B5" w:themeColor="accent1" w:themeShade="BF"/>
          <w:sz w:val="24"/>
          <w:szCs w:val="24"/>
        </w:rPr>
        <w:t>conomic</w:t>
      </w:r>
      <w:r w:rsidR="0098390F">
        <w:rPr>
          <w:rFonts w:ascii="Arial" w:hAnsi="Arial" w:cs="Arial"/>
          <w:color w:val="2E74B5" w:themeColor="accent1" w:themeShade="BF"/>
          <w:sz w:val="24"/>
          <w:szCs w:val="24"/>
        </w:rPr>
        <w:t xml:space="preserve">: </w:t>
      </w:r>
      <w:r w:rsidR="00DC13C5">
        <w:rPr>
          <w:rFonts w:ascii="Arial" w:hAnsi="Arial" w:cs="Arial"/>
          <w:sz w:val="24"/>
          <w:szCs w:val="24"/>
        </w:rPr>
        <w:t xml:space="preserve">Consider the finances within the </w:t>
      </w:r>
      <w:r w:rsidR="00B14FCD" w:rsidRPr="007C3FB5">
        <w:rPr>
          <w:rFonts w:ascii="Arial" w:hAnsi="Arial" w:cs="Arial"/>
          <w:sz w:val="24"/>
          <w:szCs w:val="24"/>
        </w:rPr>
        <w:t xml:space="preserve">budget for a new </w:t>
      </w:r>
      <w:r w:rsidR="00F83630">
        <w:rPr>
          <w:rFonts w:ascii="Arial" w:hAnsi="Arial" w:cs="Arial"/>
          <w:sz w:val="24"/>
          <w:szCs w:val="24"/>
        </w:rPr>
        <w:t>incinerator</w:t>
      </w:r>
      <w:r w:rsidR="00DC13C5">
        <w:rPr>
          <w:rFonts w:ascii="Arial" w:hAnsi="Arial" w:cs="Arial"/>
          <w:sz w:val="24"/>
          <w:szCs w:val="24"/>
        </w:rPr>
        <w:t>.</w:t>
      </w:r>
    </w:p>
    <w:p w:rsidR="00B14FCD" w:rsidRPr="007C3FB5" w:rsidRDefault="00DC13C5" w:rsidP="007C3FB5">
      <w:pPr>
        <w:spacing w:line="360" w:lineRule="auto"/>
        <w:rPr>
          <w:rFonts w:ascii="Arial" w:hAnsi="Arial" w:cs="Arial"/>
          <w:sz w:val="24"/>
          <w:szCs w:val="24"/>
        </w:rPr>
      </w:pPr>
      <w:r>
        <w:rPr>
          <w:rFonts w:ascii="Arial" w:hAnsi="Arial" w:cs="Arial"/>
          <w:sz w:val="24"/>
          <w:szCs w:val="24"/>
        </w:rPr>
        <w:t xml:space="preserve">Review </w:t>
      </w:r>
      <w:r w:rsidR="00365216">
        <w:rPr>
          <w:rFonts w:ascii="Arial" w:hAnsi="Arial" w:cs="Arial"/>
          <w:sz w:val="24"/>
          <w:szCs w:val="24"/>
        </w:rPr>
        <w:t xml:space="preserve">the </w:t>
      </w:r>
      <w:r>
        <w:rPr>
          <w:rFonts w:ascii="Arial" w:hAnsi="Arial" w:cs="Arial"/>
          <w:sz w:val="24"/>
          <w:szCs w:val="24"/>
        </w:rPr>
        <w:t>c</w:t>
      </w:r>
      <w:r w:rsidR="00B14FCD" w:rsidRPr="007C3FB5">
        <w:rPr>
          <w:rFonts w:ascii="Arial" w:hAnsi="Arial" w:cs="Arial"/>
          <w:sz w:val="24"/>
          <w:szCs w:val="24"/>
        </w:rPr>
        <w:t>ost of agency</w:t>
      </w:r>
      <w:r>
        <w:rPr>
          <w:rFonts w:ascii="Arial" w:hAnsi="Arial" w:cs="Arial"/>
          <w:sz w:val="24"/>
          <w:szCs w:val="24"/>
        </w:rPr>
        <w:t>, temporary or full-time staff.</w:t>
      </w:r>
    </w:p>
    <w:p w:rsidR="00971763" w:rsidRPr="007C3FB5" w:rsidRDefault="00B14FCD" w:rsidP="007C3FB5">
      <w:pPr>
        <w:spacing w:line="360" w:lineRule="auto"/>
        <w:rPr>
          <w:rFonts w:ascii="Arial" w:hAnsi="Arial" w:cs="Arial"/>
          <w:sz w:val="24"/>
          <w:szCs w:val="24"/>
        </w:rPr>
      </w:pPr>
      <w:r w:rsidRPr="007C3FB5">
        <w:rPr>
          <w:rFonts w:ascii="Arial" w:hAnsi="Arial" w:cs="Arial"/>
          <w:sz w:val="24"/>
          <w:szCs w:val="24"/>
        </w:rPr>
        <w:t xml:space="preserve">How much to outsource work </w:t>
      </w:r>
      <w:r w:rsidR="001A48C7">
        <w:rPr>
          <w:rFonts w:ascii="Arial" w:hAnsi="Arial" w:cs="Arial"/>
          <w:sz w:val="24"/>
          <w:szCs w:val="24"/>
        </w:rPr>
        <w:t>if</w:t>
      </w:r>
      <w:r w:rsidRPr="007C3FB5">
        <w:rPr>
          <w:rFonts w:ascii="Arial" w:hAnsi="Arial" w:cs="Arial"/>
          <w:sz w:val="24"/>
          <w:szCs w:val="24"/>
        </w:rPr>
        <w:t xml:space="preserve"> </w:t>
      </w:r>
      <w:r w:rsidR="001A48C7">
        <w:rPr>
          <w:rFonts w:ascii="Arial" w:hAnsi="Arial" w:cs="Arial"/>
          <w:sz w:val="24"/>
          <w:szCs w:val="24"/>
        </w:rPr>
        <w:t>over</w:t>
      </w:r>
      <w:r w:rsidR="0036496C">
        <w:rPr>
          <w:rFonts w:ascii="Arial" w:hAnsi="Arial" w:cs="Arial"/>
          <w:sz w:val="24"/>
          <w:szCs w:val="24"/>
        </w:rPr>
        <w:t>loaded?</w:t>
      </w:r>
    </w:p>
    <w:p w:rsidR="00FF6176" w:rsidRPr="0098390F" w:rsidRDefault="00FF6176" w:rsidP="007C3FB5">
      <w:pPr>
        <w:spacing w:line="360" w:lineRule="auto"/>
        <w:rPr>
          <w:rFonts w:ascii="Arial" w:hAnsi="Arial" w:cs="Arial"/>
          <w:color w:val="2E74B5" w:themeColor="accent1" w:themeShade="BF"/>
          <w:sz w:val="24"/>
          <w:szCs w:val="24"/>
        </w:rPr>
      </w:pPr>
      <w:r w:rsidRPr="00323A33">
        <w:rPr>
          <w:rFonts w:ascii="Arial" w:hAnsi="Arial" w:cs="Arial"/>
          <w:color w:val="2E74B5" w:themeColor="accent1" w:themeShade="BF"/>
          <w:sz w:val="24"/>
          <w:szCs w:val="24"/>
        </w:rPr>
        <w:t>Social</w:t>
      </w:r>
      <w:r w:rsidR="0098390F">
        <w:rPr>
          <w:rFonts w:ascii="Arial" w:hAnsi="Arial" w:cs="Arial"/>
          <w:color w:val="2E74B5" w:themeColor="accent1" w:themeShade="BF"/>
          <w:sz w:val="24"/>
          <w:szCs w:val="24"/>
        </w:rPr>
        <w:t xml:space="preserve">: </w:t>
      </w:r>
      <w:r w:rsidR="00323A33">
        <w:rPr>
          <w:rFonts w:ascii="Arial" w:hAnsi="Arial" w:cs="Arial"/>
          <w:sz w:val="24"/>
          <w:szCs w:val="24"/>
        </w:rPr>
        <w:t>Disposal of anatomical waste in a r</w:t>
      </w:r>
      <w:r w:rsidRPr="007C3FB5">
        <w:rPr>
          <w:rFonts w:ascii="Arial" w:hAnsi="Arial" w:cs="Arial"/>
          <w:sz w:val="24"/>
          <w:szCs w:val="24"/>
        </w:rPr>
        <w:t xml:space="preserve">espectful </w:t>
      </w:r>
      <w:r w:rsidR="00323A33">
        <w:rPr>
          <w:rFonts w:ascii="Arial" w:hAnsi="Arial" w:cs="Arial"/>
          <w:sz w:val="24"/>
          <w:szCs w:val="24"/>
        </w:rPr>
        <w:t xml:space="preserve">and timely way, so not to offend </w:t>
      </w:r>
      <w:r w:rsidRPr="007C3FB5">
        <w:rPr>
          <w:rFonts w:ascii="Arial" w:hAnsi="Arial" w:cs="Arial"/>
          <w:sz w:val="24"/>
          <w:szCs w:val="24"/>
        </w:rPr>
        <w:t>religious</w:t>
      </w:r>
      <w:r w:rsidR="001A48C7">
        <w:rPr>
          <w:rFonts w:ascii="Arial" w:hAnsi="Arial" w:cs="Arial"/>
          <w:sz w:val="24"/>
          <w:szCs w:val="24"/>
        </w:rPr>
        <w:t xml:space="preserve"> or </w:t>
      </w:r>
      <w:r w:rsidR="003D2229">
        <w:rPr>
          <w:rFonts w:ascii="Arial" w:hAnsi="Arial" w:cs="Arial"/>
          <w:sz w:val="24"/>
          <w:szCs w:val="24"/>
        </w:rPr>
        <w:t>cultural beliefs.</w:t>
      </w:r>
    </w:p>
    <w:p w:rsidR="00FF6176" w:rsidRPr="007C3FB5" w:rsidRDefault="001A48C7" w:rsidP="007C3FB5">
      <w:pPr>
        <w:spacing w:line="360" w:lineRule="auto"/>
        <w:rPr>
          <w:rFonts w:ascii="Arial" w:hAnsi="Arial" w:cs="Arial"/>
          <w:sz w:val="24"/>
          <w:szCs w:val="24"/>
        </w:rPr>
      </w:pPr>
      <w:r>
        <w:rPr>
          <w:rFonts w:ascii="Arial" w:hAnsi="Arial" w:cs="Arial"/>
          <w:sz w:val="24"/>
          <w:szCs w:val="24"/>
        </w:rPr>
        <w:t>Assess workers attitude and commitment to tasks.</w:t>
      </w:r>
    </w:p>
    <w:p w:rsidR="00FF6176" w:rsidRPr="0098390F" w:rsidRDefault="00FF6176"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Technological</w:t>
      </w:r>
      <w:r w:rsidR="0098390F">
        <w:rPr>
          <w:rFonts w:ascii="Arial" w:hAnsi="Arial" w:cs="Arial"/>
          <w:color w:val="2E74B5" w:themeColor="accent1" w:themeShade="BF"/>
          <w:sz w:val="24"/>
          <w:szCs w:val="24"/>
        </w:rPr>
        <w:t xml:space="preserve">: </w:t>
      </w:r>
      <w:r w:rsidR="001A48C7">
        <w:rPr>
          <w:rFonts w:ascii="Arial" w:hAnsi="Arial" w:cs="Arial"/>
          <w:sz w:val="24"/>
          <w:szCs w:val="24"/>
        </w:rPr>
        <w:t>Increase the i</w:t>
      </w:r>
      <w:r w:rsidRPr="007C3FB5">
        <w:rPr>
          <w:rFonts w:ascii="Arial" w:hAnsi="Arial" w:cs="Arial"/>
          <w:sz w:val="24"/>
          <w:szCs w:val="24"/>
        </w:rPr>
        <w:t>n-house training</w:t>
      </w:r>
      <w:r w:rsidR="001A48C7">
        <w:rPr>
          <w:rFonts w:ascii="Arial" w:hAnsi="Arial" w:cs="Arial"/>
          <w:sz w:val="24"/>
          <w:szCs w:val="24"/>
        </w:rPr>
        <w:t xml:space="preserve"> and </w:t>
      </w:r>
      <w:r w:rsidR="00523901">
        <w:rPr>
          <w:rFonts w:ascii="Arial" w:hAnsi="Arial" w:cs="Arial"/>
          <w:sz w:val="24"/>
          <w:szCs w:val="24"/>
        </w:rPr>
        <w:t>e</w:t>
      </w:r>
      <w:r w:rsidRPr="007C3FB5">
        <w:rPr>
          <w:rFonts w:ascii="Arial" w:hAnsi="Arial" w:cs="Arial"/>
          <w:sz w:val="24"/>
          <w:szCs w:val="24"/>
        </w:rPr>
        <w:t>-learning</w:t>
      </w:r>
      <w:r w:rsidR="00523901">
        <w:rPr>
          <w:rFonts w:ascii="Arial" w:hAnsi="Arial" w:cs="Arial"/>
          <w:sz w:val="24"/>
          <w:szCs w:val="24"/>
        </w:rPr>
        <w:t xml:space="preserve"> that is available.</w:t>
      </w:r>
    </w:p>
    <w:p w:rsidR="00FF6176" w:rsidRDefault="00523901" w:rsidP="007C3FB5">
      <w:pPr>
        <w:spacing w:line="360" w:lineRule="auto"/>
        <w:rPr>
          <w:rFonts w:ascii="Arial" w:hAnsi="Arial" w:cs="Arial"/>
          <w:sz w:val="24"/>
          <w:szCs w:val="24"/>
        </w:rPr>
      </w:pPr>
      <w:r>
        <w:rPr>
          <w:rFonts w:ascii="Arial" w:hAnsi="Arial" w:cs="Arial"/>
          <w:sz w:val="24"/>
          <w:szCs w:val="24"/>
        </w:rPr>
        <w:t>Review the carts and l</w:t>
      </w:r>
      <w:r w:rsidR="00FF6176" w:rsidRPr="007C3FB5">
        <w:rPr>
          <w:rFonts w:ascii="Arial" w:hAnsi="Arial" w:cs="Arial"/>
          <w:sz w:val="24"/>
          <w:szCs w:val="24"/>
        </w:rPr>
        <w:t>abelling</w:t>
      </w:r>
      <w:r>
        <w:rPr>
          <w:rFonts w:ascii="Arial" w:hAnsi="Arial" w:cs="Arial"/>
          <w:sz w:val="24"/>
          <w:szCs w:val="24"/>
        </w:rPr>
        <w:t xml:space="preserve"> system.</w:t>
      </w:r>
    </w:p>
    <w:p w:rsidR="00523901" w:rsidRDefault="00523901" w:rsidP="007C3FB5">
      <w:pPr>
        <w:spacing w:line="360" w:lineRule="auto"/>
        <w:rPr>
          <w:rFonts w:ascii="Arial" w:hAnsi="Arial" w:cs="Arial"/>
          <w:sz w:val="24"/>
          <w:szCs w:val="24"/>
        </w:rPr>
      </w:pPr>
      <w:r>
        <w:rPr>
          <w:rFonts w:ascii="Arial" w:hAnsi="Arial" w:cs="Arial"/>
          <w:sz w:val="24"/>
          <w:szCs w:val="24"/>
        </w:rPr>
        <w:t>Be conscious of general public uploading videos to social media</w:t>
      </w:r>
      <w:r w:rsidR="00DD4826">
        <w:rPr>
          <w:rFonts w:ascii="Arial" w:hAnsi="Arial" w:cs="Arial"/>
          <w:sz w:val="24"/>
          <w:szCs w:val="24"/>
        </w:rPr>
        <w:t xml:space="preserve"> if they see standards slipping. </w:t>
      </w:r>
      <w:r>
        <w:rPr>
          <w:rFonts w:ascii="Arial" w:hAnsi="Arial" w:cs="Arial"/>
          <w:sz w:val="24"/>
          <w:szCs w:val="24"/>
        </w:rPr>
        <w:t xml:space="preserve"> </w:t>
      </w:r>
    </w:p>
    <w:p w:rsidR="00FF6176" w:rsidRPr="0098390F" w:rsidRDefault="00FF6176"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Legal</w:t>
      </w:r>
      <w:r w:rsidR="0098390F">
        <w:rPr>
          <w:rFonts w:ascii="Arial" w:hAnsi="Arial" w:cs="Arial"/>
          <w:color w:val="2E74B5" w:themeColor="accent1" w:themeShade="BF"/>
          <w:sz w:val="24"/>
          <w:szCs w:val="24"/>
        </w:rPr>
        <w:t xml:space="preserve">: </w:t>
      </w:r>
      <w:r w:rsidR="00DD4826">
        <w:rPr>
          <w:rFonts w:ascii="Arial" w:hAnsi="Arial" w:cs="Arial"/>
          <w:sz w:val="24"/>
          <w:szCs w:val="24"/>
        </w:rPr>
        <w:t>Review h</w:t>
      </w:r>
      <w:r w:rsidRPr="007C3FB5">
        <w:rPr>
          <w:rFonts w:ascii="Arial" w:hAnsi="Arial" w:cs="Arial"/>
          <w:sz w:val="24"/>
          <w:szCs w:val="24"/>
        </w:rPr>
        <w:t>ealth and safety regulations</w:t>
      </w:r>
      <w:r w:rsidR="00DD4826">
        <w:rPr>
          <w:rFonts w:ascii="Arial" w:hAnsi="Arial" w:cs="Arial"/>
          <w:sz w:val="24"/>
          <w:szCs w:val="24"/>
        </w:rPr>
        <w:t xml:space="preserve"> to ensure no harm can befall staff or </w:t>
      </w:r>
      <w:r w:rsidR="00365216">
        <w:rPr>
          <w:rFonts w:ascii="Arial" w:hAnsi="Arial" w:cs="Arial"/>
          <w:sz w:val="24"/>
          <w:szCs w:val="24"/>
        </w:rPr>
        <w:t xml:space="preserve">the </w:t>
      </w:r>
      <w:r w:rsidR="00DD4826">
        <w:rPr>
          <w:rFonts w:ascii="Arial" w:hAnsi="Arial" w:cs="Arial"/>
          <w:sz w:val="24"/>
          <w:szCs w:val="24"/>
        </w:rPr>
        <w:t>public.</w:t>
      </w:r>
    </w:p>
    <w:p w:rsidR="00FF6176" w:rsidRPr="007C3FB5" w:rsidRDefault="00DD4826" w:rsidP="007C3FB5">
      <w:pPr>
        <w:spacing w:line="360" w:lineRule="auto"/>
        <w:rPr>
          <w:rFonts w:ascii="Arial" w:hAnsi="Arial" w:cs="Arial"/>
          <w:sz w:val="24"/>
          <w:szCs w:val="24"/>
        </w:rPr>
      </w:pPr>
      <w:r>
        <w:rPr>
          <w:rFonts w:ascii="Arial" w:hAnsi="Arial" w:cs="Arial"/>
          <w:sz w:val="24"/>
          <w:szCs w:val="24"/>
        </w:rPr>
        <w:t>Update knowledge on all legal practices.</w:t>
      </w:r>
    </w:p>
    <w:p w:rsidR="00FF6176" w:rsidRPr="0098390F" w:rsidRDefault="00FF6176"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Environment</w:t>
      </w:r>
      <w:r w:rsidR="00DD4826">
        <w:rPr>
          <w:rFonts w:ascii="Arial" w:hAnsi="Arial" w:cs="Arial"/>
          <w:color w:val="2E74B5" w:themeColor="accent1" w:themeShade="BF"/>
          <w:sz w:val="24"/>
          <w:szCs w:val="24"/>
        </w:rPr>
        <w:t>al</w:t>
      </w:r>
      <w:r w:rsidR="0098390F">
        <w:rPr>
          <w:rFonts w:ascii="Arial" w:hAnsi="Arial" w:cs="Arial"/>
          <w:color w:val="2E74B5" w:themeColor="accent1" w:themeShade="BF"/>
          <w:sz w:val="24"/>
          <w:szCs w:val="24"/>
        </w:rPr>
        <w:t xml:space="preserve">: </w:t>
      </w:r>
      <w:r w:rsidRPr="007C3FB5">
        <w:rPr>
          <w:rFonts w:ascii="Arial" w:hAnsi="Arial" w:cs="Arial"/>
          <w:sz w:val="24"/>
          <w:szCs w:val="24"/>
        </w:rPr>
        <w:t xml:space="preserve">Disposal of clinical waste in </w:t>
      </w:r>
      <w:r w:rsidR="00365216">
        <w:rPr>
          <w:rFonts w:ascii="Arial" w:hAnsi="Arial" w:cs="Arial"/>
          <w:sz w:val="24"/>
          <w:szCs w:val="24"/>
        </w:rPr>
        <w:t xml:space="preserve">a </w:t>
      </w:r>
      <w:r w:rsidR="00DD4826">
        <w:rPr>
          <w:rFonts w:ascii="Arial" w:hAnsi="Arial" w:cs="Arial"/>
          <w:sz w:val="24"/>
          <w:szCs w:val="24"/>
        </w:rPr>
        <w:t>timely fashion and up to code.</w:t>
      </w:r>
    </w:p>
    <w:p w:rsidR="00FF6176" w:rsidRDefault="00DD4826" w:rsidP="007C3FB5">
      <w:pPr>
        <w:spacing w:line="360" w:lineRule="auto"/>
        <w:rPr>
          <w:rFonts w:ascii="Arial" w:hAnsi="Arial" w:cs="Arial"/>
          <w:sz w:val="24"/>
          <w:szCs w:val="24"/>
        </w:rPr>
      </w:pPr>
      <w:r>
        <w:rPr>
          <w:rFonts w:ascii="Arial" w:hAnsi="Arial" w:cs="Arial"/>
          <w:sz w:val="24"/>
          <w:szCs w:val="24"/>
        </w:rPr>
        <w:t>Re</w:t>
      </w:r>
      <w:r w:rsidR="0067045C">
        <w:rPr>
          <w:rFonts w:ascii="Arial" w:hAnsi="Arial" w:cs="Arial"/>
          <w:sz w:val="24"/>
          <w:szCs w:val="24"/>
        </w:rPr>
        <w:t>view</w:t>
      </w:r>
      <w:r>
        <w:rPr>
          <w:rFonts w:ascii="Arial" w:hAnsi="Arial" w:cs="Arial"/>
          <w:sz w:val="24"/>
          <w:szCs w:val="24"/>
        </w:rPr>
        <w:t xml:space="preserve"> </w:t>
      </w:r>
      <w:r w:rsidR="0067045C">
        <w:rPr>
          <w:rFonts w:ascii="Arial" w:hAnsi="Arial" w:cs="Arial"/>
          <w:sz w:val="24"/>
          <w:szCs w:val="24"/>
        </w:rPr>
        <w:t>possible c</w:t>
      </w:r>
      <w:r w:rsidR="00FF6176" w:rsidRPr="007C3FB5">
        <w:rPr>
          <w:rFonts w:ascii="Arial" w:hAnsi="Arial" w:cs="Arial"/>
          <w:sz w:val="24"/>
          <w:szCs w:val="24"/>
        </w:rPr>
        <w:t>ross</w:t>
      </w:r>
      <w:r w:rsidR="00365216">
        <w:rPr>
          <w:rFonts w:ascii="Arial" w:hAnsi="Arial" w:cs="Arial"/>
          <w:sz w:val="24"/>
          <w:szCs w:val="24"/>
        </w:rPr>
        <w:t>-</w:t>
      </w:r>
      <w:r w:rsidR="00FF6176" w:rsidRPr="007C3FB5">
        <w:rPr>
          <w:rFonts w:ascii="Arial" w:hAnsi="Arial" w:cs="Arial"/>
          <w:sz w:val="24"/>
          <w:szCs w:val="24"/>
        </w:rPr>
        <w:t>contamination</w:t>
      </w:r>
      <w:r w:rsidR="0067045C">
        <w:rPr>
          <w:rFonts w:ascii="Arial" w:hAnsi="Arial" w:cs="Arial"/>
          <w:sz w:val="24"/>
          <w:szCs w:val="24"/>
        </w:rPr>
        <w:t xml:space="preserve"> of clinical waste to staff and </w:t>
      </w:r>
      <w:r w:rsidR="00365216">
        <w:rPr>
          <w:rFonts w:ascii="Arial" w:hAnsi="Arial" w:cs="Arial"/>
          <w:sz w:val="24"/>
          <w:szCs w:val="24"/>
        </w:rPr>
        <w:t xml:space="preserve">the </w:t>
      </w:r>
      <w:r w:rsidR="0067045C">
        <w:rPr>
          <w:rFonts w:ascii="Arial" w:hAnsi="Arial" w:cs="Arial"/>
          <w:sz w:val="24"/>
          <w:szCs w:val="24"/>
        </w:rPr>
        <w:t>general public.</w:t>
      </w:r>
    </w:p>
    <w:p w:rsidR="00DE34A3" w:rsidRPr="007C3FB5" w:rsidRDefault="00DD4826" w:rsidP="007C3FB5">
      <w:pPr>
        <w:spacing w:line="360" w:lineRule="auto"/>
        <w:rPr>
          <w:rFonts w:ascii="Arial" w:hAnsi="Arial" w:cs="Arial"/>
          <w:sz w:val="24"/>
          <w:szCs w:val="24"/>
        </w:rPr>
      </w:pPr>
      <w:r>
        <w:rPr>
          <w:rFonts w:ascii="Arial" w:hAnsi="Arial" w:cs="Arial"/>
          <w:sz w:val="24"/>
          <w:szCs w:val="24"/>
        </w:rPr>
        <w:t>Review carbon footprint emissions are within regulation guidelines.</w:t>
      </w:r>
    </w:p>
    <w:p w:rsidR="00A66B5A" w:rsidRDefault="00A66B5A" w:rsidP="007C3FB5">
      <w:pPr>
        <w:spacing w:line="360" w:lineRule="auto"/>
        <w:rPr>
          <w:rFonts w:ascii="Arial" w:hAnsi="Arial" w:cs="Arial"/>
          <w:sz w:val="24"/>
          <w:szCs w:val="24"/>
        </w:rPr>
      </w:pPr>
    </w:p>
    <w:p w:rsidR="00365216" w:rsidRDefault="00365216" w:rsidP="007C3FB5">
      <w:pPr>
        <w:spacing w:line="360" w:lineRule="auto"/>
        <w:rPr>
          <w:rFonts w:ascii="Arial" w:hAnsi="Arial" w:cs="Arial"/>
          <w:sz w:val="24"/>
          <w:szCs w:val="24"/>
        </w:rPr>
      </w:pPr>
    </w:p>
    <w:p w:rsidR="00365216" w:rsidRDefault="00365216" w:rsidP="007C3FB5">
      <w:pPr>
        <w:spacing w:line="360" w:lineRule="auto"/>
        <w:rPr>
          <w:rFonts w:ascii="Arial" w:hAnsi="Arial" w:cs="Arial"/>
          <w:sz w:val="24"/>
          <w:szCs w:val="24"/>
        </w:rPr>
      </w:pPr>
    </w:p>
    <w:p w:rsidR="00DA6D9A" w:rsidRPr="007C3FB5" w:rsidRDefault="00DA6D9A" w:rsidP="007C3FB5">
      <w:pPr>
        <w:spacing w:line="360" w:lineRule="auto"/>
        <w:rPr>
          <w:rFonts w:ascii="Arial" w:hAnsi="Arial" w:cs="Arial"/>
          <w:sz w:val="24"/>
          <w:szCs w:val="24"/>
        </w:rPr>
      </w:pPr>
    </w:p>
    <w:p w:rsidR="00570E39" w:rsidRPr="007C3FB5" w:rsidRDefault="00080442" w:rsidP="007C3FB5">
      <w:pPr>
        <w:pStyle w:val="Heading2"/>
        <w:spacing w:line="360" w:lineRule="auto"/>
        <w:rPr>
          <w:rFonts w:ascii="Arial" w:hAnsi="Arial"/>
          <w:sz w:val="24"/>
          <w:szCs w:val="24"/>
        </w:rPr>
      </w:pPr>
      <w:bookmarkStart w:id="16" w:name="BRANCH_5"/>
      <w:bookmarkStart w:id="17" w:name="_Toc29907049"/>
      <w:bookmarkStart w:id="18" w:name="_MV3BS_5"/>
      <w:bookmarkEnd w:id="15"/>
      <w:r w:rsidRPr="007C3FB5">
        <w:rPr>
          <w:rFonts w:ascii="Arial" w:hAnsi="Arial"/>
          <w:sz w:val="24"/>
          <w:szCs w:val="24"/>
        </w:rPr>
        <w:lastRenderedPageBreak/>
        <w:t>Fishbone diagram</w:t>
      </w:r>
      <w:bookmarkEnd w:id="16"/>
      <w:bookmarkEnd w:id="17"/>
    </w:p>
    <w:p w:rsidR="005F17A2" w:rsidRPr="007C3FB5" w:rsidRDefault="00676FF7" w:rsidP="007C3FB5">
      <w:pPr>
        <w:spacing w:line="360" w:lineRule="auto"/>
        <w:rPr>
          <w:rFonts w:ascii="Arial" w:hAnsi="Arial" w:cs="Arial"/>
          <w:sz w:val="24"/>
          <w:szCs w:val="24"/>
        </w:rPr>
      </w:pPr>
      <w:r w:rsidRPr="007C3FB5">
        <w:rPr>
          <w:rFonts w:ascii="Arial" w:hAnsi="Arial" w:cs="Arial"/>
          <w:sz w:val="24"/>
          <w:szCs w:val="24"/>
        </w:rPr>
        <w:t>With Fishbone diagram we looked at two main aspect</w:t>
      </w:r>
      <w:r w:rsidR="00365216">
        <w:rPr>
          <w:rFonts w:ascii="Arial" w:hAnsi="Arial" w:cs="Arial"/>
          <w:sz w:val="24"/>
          <w:szCs w:val="24"/>
        </w:rPr>
        <w:t>s</w:t>
      </w:r>
      <w:r w:rsidRPr="007C3FB5">
        <w:rPr>
          <w:rFonts w:ascii="Arial" w:hAnsi="Arial" w:cs="Arial"/>
          <w:sz w:val="24"/>
          <w:szCs w:val="24"/>
        </w:rPr>
        <w:t xml:space="preserve"> of this method. Firstly, we delved into the cause of the problem the</w:t>
      </w:r>
      <w:r w:rsidR="005F17A2" w:rsidRPr="007C3FB5">
        <w:rPr>
          <w:rFonts w:ascii="Arial" w:hAnsi="Arial" w:cs="Arial"/>
          <w:sz w:val="24"/>
          <w:szCs w:val="24"/>
        </w:rPr>
        <w:t>n</w:t>
      </w:r>
      <w:r w:rsidRPr="007C3FB5">
        <w:rPr>
          <w:rFonts w:ascii="Arial" w:hAnsi="Arial" w:cs="Arial"/>
          <w:sz w:val="24"/>
          <w:szCs w:val="24"/>
        </w:rPr>
        <w:t xml:space="preserve"> we took a structured look at the effect of the problem</w:t>
      </w:r>
      <w:r w:rsidR="005F17A2" w:rsidRPr="007C3FB5">
        <w:rPr>
          <w:rFonts w:ascii="Arial" w:hAnsi="Arial" w:cs="Arial"/>
          <w:sz w:val="24"/>
          <w:szCs w:val="24"/>
        </w:rPr>
        <w:t>s</w:t>
      </w:r>
      <w:r w:rsidRPr="007C3FB5">
        <w:rPr>
          <w:rFonts w:ascii="Arial" w:hAnsi="Arial" w:cs="Arial"/>
          <w:sz w:val="24"/>
          <w:szCs w:val="24"/>
        </w:rPr>
        <w:t xml:space="preserve"> on the organisation.</w:t>
      </w:r>
      <w:r w:rsidR="005F17A2" w:rsidRPr="007C3FB5">
        <w:rPr>
          <w:rFonts w:ascii="Arial" w:hAnsi="Arial" w:cs="Arial"/>
          <w:sz w:val="24"/>
          <w:szCs w:val="24"/>
        </w:rPr>
        <w:t xml:space="preserve"> </w:t>
      </w:r>
      <w:r w:rsidRPr="007C3FB5">
        <w:rPr>
          <w:rFonts w:ascii="Arial" w:hAnsi="Arial" w:cs="Arial"/>
          <w:sz w:val="24"/>
          <w:szCs w:val="24"/>
        </w:rPr>
        <w:t>The more information extracted at this point will be the baseline in making steps to alleviate the problems and ascertain a clearer picture</w:t>
      </w:r>
      <w:r w:rsidR="005F17A2" w:rsidRPr="007C3FB5">
        <w:rPr>
          <w:rFonts w:ascii="Arial" w:hAnsi="Arial" w:cs="Arial"/>
          <w:sz w:val="24"/>
          <w:szCs w:val="24"/>
        </w:rPr>
        <w:t xml:space="preserve"> as to why it is occurring. Through conducting these processes, we should be able to seek a solution. The main benefits would be to involve all staff and management and work collectively in implementing </w:t>
      </w:r>
      <w:r w:rsidR="00842396" w:rsidRPr="007C3FB5">
        <w:rPr>
          <w:rFonts w:ascii="Arial" w:hAnsi="Arial" w:cs="Arial"/>
          <w:sz w:val="24"/>
          <w:szCs w:val="24"/>
        </w:rPr>
        <w:t>the results as this has a greater potential of creating great teamwork and effective management</w:t>
      </w:r>
      <w:r w:rsidR="00F83630">
        <w:rPr>
          <w:rFonts w:ascii="Arial" w:hAnsi="Arial" w:cs="Arial"/>
          <w:sz w:val="24"/>
          <w:szCs w:val="24"/>
        </w:rPr>
        <w:t xml:space="preserve"> </w:t>
      </w:r>
      <w:r w:rsidR="00F83630">
        <w:rPr>
          <w:rFonts w:ascii="Arial" w:hAnsi="Arial" w:cs="Arial"/>
          <w:sz w:val="24"/>
          <w:szCs w:val="24"/>
        </w:rPr>
        <w:fldChar w:fldCharType="begin"/>
      </w:r>
      <w:r w:rsidR="00F83630">
        <w:rPr>
          <w:rFonts w:ascii="Arial" w:hAnsi="Arial" w:cs="Arial"/>
          <w:sz w:val="24"/>
          <w:szCs w:val="24"/>
        </w:rPr>
        <w:instrText xml:space="preserve"> ADDIN ZOTERO_ITEM CSL_CITATION {"citationID":"6Yr6MgMi","properties":{"formattedCitation":"(Kane and Kane, 2019)","plainCitation":"(Kane and Kane, 2019)","noteIndex":0},"citationItems":[{"id":24,"uris":["http://zotero.org/users/local/zSTPt6Bp/items/GPGD6IRA"],"uri":["http://zotero.org/users/local/zSTPt6Bp/items/GPGD6IRA"],"itemData":{"id":24,"type":"article-journal","language":"en","page":"3","source":"Zotero","title":"How to Use the Fishbone Tool for Root Cause Analysis","author":[{"family":"Kane","given":"Robert"},{"family":"Kane","given":"Rosalie"}],"issued":{"date-parts":[["2019"]]}}}],"schema":"https://github.com/citation-style-language/schema/raw/master/csl-citation.json"} </w:instrText>
      </w:r>
      <w:r w:rsidR="00F83630">
        <w:rPr>
          <w:rFonts w:ascii="Arial" w:hAnsi="Arial" w:cs="Arial"/>
          <w:sz w:val="24"/>
          <w:szCs w:val="24"/>
        </w:rPr>
        <w:fldChar w:fldCharType="separate"/>
      </w:r>
      <w:r w:rsidR="00F83630" w:rsidRPr="00F83630">
        <w:rPr>
          <w:rFonts w:ascii="Arial" w:hAnsi="Arial" w:cs="Arial"/>
          <w:sz w:val="24"/>
        </w:rPr>
        <w:t>(Kane and Kane, 2019)</w:t>
      </w:r>
      <w:r w:rsidR="00F83630">
        <w:rPr>
          <w:rFonts w:ascii="Arial" w:hAnsi="Arial" w:cs="Arial"/>
          <w:sz w:val="24"/>
          <w:szCs w:val="24"/>
        </w:rPr>
        <w:fldChar w:fldCharType="end"/>
      </w:r>
      <w:r w:rsidR="00365216">
        <w:rPr>
          <w:rFonts w:ascii="Arial" w:hAnsi="Arial" w:cs="Arial"/>
          <w:sz w:val="24"/>
          <w:szCs w:val="24"/>
        </w:rPr>
        <w:t>.</w:t>
      </w:r>
    </w:p>
    <w:p w:rsidR="00842396" w:rsidRDefault="00842396" w:rsidP="007C3FB5">
      <w:pPr>
        <w:spacing w:line="360" w:lineRule="auto"/>
        <w:rPr>
          <w:rFonts w:ascii="Arial" w:hAnsi="Arial" w:cs="Arial"/>
          <w:sz w:val="24"/>
          <w:szCs w:val="24"/>
        </w:rPr>
      </w:pPr>
      <w:r w:rsidRPr="007C3FB5">
        <w:rPr>
          <w:rFonts w:ascii="Arial" w:hAnsi="Arial" w:cs="Arial"/>
          <w:sz w:val="24"/>
          <w:szCs w:val="24"/>
        </w:rPr>
        <w:t>When Fishbone Diagram is applied to our organisation:</w:t>
      </w:r>
    </w:p>
    <w:p w:rsidR="006D5759" w:rsidRPr="007C3FB5" w:rsidRDefault="006D5759" w:rsidP="007C3FB5">
      <w:pPr>
        <w:spacing w:line="360" w:lineRule="auto"/>
        <w:rPr>
          <w:rFonts w:ascii="Arial" w:hAnsi="Arial" w:cs="Arial"/>
          <w:sz w:val="24"/>
          <w:szCs w:val="24"/>
        </w:rPr>
      </w:pPr>
    </w:p>
    <w:p w:rsidR="00DE34A3" w:rsidRPr="007C3FB5" w:rsidRDefault="007D5A00" w:rsidP="00855270">
      <w:pPr>
        <w:spacing w:line="240" w:lineRule="auto"/>
        <w:rPr>
          <w:rFonts w:ascii="Arial" w:hAnsi="Arial" w:cs="Arial"/>
          <w:sz w:val="24"/>
          <w:szCs w:val="24"/>
        </w:rPr>
      </w:pPr>
      <w:r w:rsidRPr="007C3FB5">
        <w:rPr>
          <w:rFonts w:ascii="Arial" w:hAnsi="Arial" w:cs="Arial"/>
          <w:noProof/>
          <w:sz w:val="24"/>
          <w:szCs w:val="24"/>
        </w:rPr>
        <mc:AlternateContent>
          <mc:Choice Requires="wps">
            <w:drawing>
              <wp:anchor distT="0" distB="0" distL="114300" distR="114300" simplePos="0" relativeHeight="251662336" behindDoc="0" locked="0" layoutInCell="1" allowOverlap="1">
                <wp:simplePos x="0" y="0"/>
                <wp:positionH relativeFrom="column">
                  <wp:posOffset>3188970</wp:posOffset>
                </wp:positionH>
                <wp:positionV relativeFrom="paragraph">
                  <wp:posOffset>48260</wp:posOffset>
                </wp:positionV>
                <wp:extent cx="920750" cy="364490"/>
                <wp:effectExtent l="0" t="0" r="12700" b="16510"/>
                <wp:wrapSquare wrapText="bothSides"/>
                <wp:docPr id="5" name="Rectangle 5"/>
                <wp:cNvGraphicFramePr/>
                <a:graphic xmlns:a="http://schemas.openxmlformats.org/drawingml/2006/main">
                  <a:graphicData uri="http://schemas.microsoft.com/office/word/2010/wordprocessingShape">
                    <wps:wsp>
                      <wps:cNvSpPr/>
                      <wps:spPr>
                        <a:xfrm>
                          <a:off x="0" y="0"/>
                          <a:ext cx="920750" cy="3644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2A4" w:rsidRPr="00B820C1" w:rsidRDefault="00E532A4" w:rsidP="00B820C1">
                            <w:pPr>
                              <w:jc w:val="center"/>
                              <w:rPr>
                                <w:rFonts w:ascii="Arial" w:hAnsi="Arial" w:cs="Arial"/>
                                <w:b/>
                              </w:rPr>
                            </w:pPr>
                            <w:r w:rsidRPr="006D575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251.1pt;margin-top:3.8pt;width:72.5pt;height: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AwregIAAEMFAAAOAAAAZHJzL2Uyb0RvYy54bWysVMFu2zAMvQ/YPwi6r3aypF2DOkXQosOA&#10;og3aDj0rshQbkEWNUmJnXz9KdtyiLXYY5oNMiuSj+ETq4rJrDNsr9DXYgk9Ocs6UlVDWdlvwn083&#10;X75x5oOwpTBgVcEPyvPL5edPF61bqClUYEqFjECsX7Su4FUIbpFlXlaqEf4EnLJk1ICNCKTiNitR&#10;tITemGya56dZC1g6BKm8p93r3siXCV9rJcO91l4FZgpOZwtpxbRu4potL8Rii8JVtRyOIf7hFI2o&#10;LSUdoa5FEGyH9TuoppYIHnQ4kdBkoHUtVaqBqpnkb6p5rIRTqRYix7uRJv//YOXdfo2sLgs+58yK&#10;hq7ogUgTdmsUm0d6WucX5PXo1jhonsRYa6exiX+qgnWJ0sNIqeoCk7R5Ps3P5kS8JNPX09nsPFGe&#10;vQQ79OG7goZFoeBIyRORYn/rAyUk16MLKfEwffokhYNR8QTGPihNVVDCaYpO/aOuDLK9oJsXUiob&#10;Jr2pEqXqt+c5fbFGSjJGJC0BRmRdGzNiDwCxN99j9zCDfwxVqf3G4PxvB+uDx4iUGWwYg5vaAn4E&#10;YKiqIXPvfySppyayFLpNRy5R3EB5oOtG6OfAO3lTE+23woe1QGp8uika5nBPizbQFhwGibMK8PdH&#10;+9Gf+pGsnLU0SAX3v3YCFWfmh6VOPZ/MZnHykjKbn01JwdeWzWuL3TVXQDc2oWfDySRG/2COokZo&#10;nmnmVzErmYSVlLvgMuBRuQr9gNOrIdVqldxo2pwIt/bRyQgeCY5t9dQ9C3RD7wVq2js4Dp1YvGnB&#10;3jdGWljtAug69ecLrwP1NKmph4ZXJT4Fr/Xk9fL2Lf8AAAD//wMAUEsDBBQABgAIAAAAIQBs1+ZG&#10;2wAAAAgBAAAPAAAAZHJzL2Rvd25yZXYueG1sTI/BTsMwEETvSPyDtUjcqN2IJijEqVAlLkgcWvgA&#10;N17i0HgdxU6T/D3LCW47mtHM22q/+F5ccYxdIA3bjQKB1ATbUavh8+P14QlETIas6QOhhhUj7Ovb&#10;m8qUNsx0xOsptYJLKJZGg0tpKKWMjUNv4iYMSOx9hdGbxHJspR3NzOW+l5lSufSmI15wZsCDw+Zy&#10;mjyPGDyu22I+XN7d8tZhv37jtGp9f7e8PINIuKS/MPziMzrUzHQOE9koeg07lWUc1VDkINjPHwvW&#10;Zz52CmRdyf8P1D8AAAD//wMAUEsBAi0AFAAGAAgAAAAhALaDOJL+AAAA4QEAABMAAAAAAAAAAAAA&#10;AAAAAAAAAFtDb250ZW50X1R5cGVzXS54bWxQSwECLQAUAAYACAAAACEAOP0h/9YAAACUAQAACwAA&#10;AAAAAAAAAAAAAAAvAQAAX3JlbHMvLnJlbHNQSwECLQAUAAYACAAAACEAwrAMK3oCAABDBQAADgAA&#10;AAAAAAAAAAAAAAAuAgAAZHJzL2Uyb0RvYy54bWxQSwECLQAUAAYACAAAACEAbNfmRtsAAAAIAQAA&#10;DwAAAAAAAAAAAAAAAADUBAAAZHJzL2Rvd25yZXYueG1sUEsFBgAAAAAEAAQA8wAAANwFAAAAAA==&#10;" fillcolor="#5b9bd5 [3204]" strokecolor="#1f4d78 [1604]" strokeweight="1pt">
                <v:textbox>
                  <w:txbxContent>
                    <w:p w:rsidR="00E532A4" w:rsidRPr="00B820C1" w:rsidRDefault="00E532A4" w:rsidP="00B820C1">
                      <w:pPr>
                        <w:jc w:val="center"/>
                        <w:rPr>
                          <w:rFonts w:ascii="Arial" w:hAnsi="Arial" w:cs="Arial"/>
                          <w:b/>
                        </w:rPr>
                      </w:pPr>
                      <w:r w:rsidRPr="006D575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p>
                  </w:txbxContent>
                </v:textbox>
                <w10:wrap type="square"/>
              </v:rect>
            </w:pict>
          </mc:Fallback>
        </mc:AlternateContent>
      </w:r>
      <w:r w:rsidR="00855270" w:rsidRPr="007C3FB5">
        <w:rPr>
          <w:rFonts w:ascii="Arial" w:hAnsi="Arial" w:cs="Arial"/>
          <w:noProof/>
          <w:sz w:val="24"/>
          <w:szCs w:val="24"/>
        </w:rPr>
        <mc:AlternateContent>
          <mc:Choice Requires="wps">
            <w:drawing>
              <wp:anchor distT="0" distB="0" distL="114300" distR="114300" simplePos="0" relativeHeight="251663360" behindDoc="0" locked="0" layoutInCell="1" allowOverlap="1">
                <wp:simplePos x="0" y="0"/>
                <wp:positionH relativeFrom="column">
                  <wp:posOffset>778329</wp:posOffset>
                </wp:positionH>
                <wp:positionV relativeFrom="paragraph">
                  <wp:posOffset>5261</wp:posOffset>
                </wp:positionV>
                <wp:extent cx="990600" cy="370115"/>
                <wp:effectExtent l="0" t="0" r="19050" b="11430"/>
                <wp:wrapNone/>
                <wp:docPr id="6" name="Rectangle 6"/>
                <wp:cNvGraphicFramePr/>
                <a:graphic xmlns:a="http://schemas.openxmlformats.org/drawingml/2006/main">
                  <a:graphicData uri="http://schemas.microsoft.com/office/word/2010/wordprocessingShape">
                    <wps:wsp>
                      <wps:cNvSpPr/>
                      <wps:spPr>
                        <a:xfrm>
                          <a:off x="0" y="0"/>
                          <a:ext cx="990600" cy="3701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2A4" w:rsidRPr="006D5759" w:rsidRDefault="00E532A4" w:rsidP="00B820C1">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7" style="position:absolute;margin-left:61.3pt;margin-top:.4pt;width:78pt;height:29.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D5wewIAAEoFAAAOAAAAZHJzL2Uyb0RvYy54bWysVFFP3DAMfp+0/xDlfbS9wTFO9NAJxDQJ&#10;AQImnnNpcq2UxpmTu/b26+ekvYIA7WFaH9Iktj/bn+2cX/StYTuFvgFb8uIo50xZCVVjNyX/+XT9&#10;5RtnPghbCQNWlXyvPL9Yfv503rmFmkENplLICMT6RedKXofgFlnmZa1a4Y/AKUtCDdiKQEfcZBWK&#10;jtBbk83yfJ51gJVDkMp7ur0ahHyZ8LVWMtxp7VVgpuQUW0grpnUd12x5LhYbFK5u5BiG+IcoWtFY&#10;cjpBXYkg2Babd1BtIxE86HAkoc1A60aqlANlU+RvsnmshVMpFyLHu4km//9g5e3uHllTlXzOmRUt&#10;leiBSBN2YxSbR3o65xek9ejucTx52sZce41t/FMWrE+U7idKVR+YpMuzs3yeE/GSRF9P86I4iZjZ&#10;i7FDH74raFnclBzJeSJS7G58GFQPKmQXgxncp13YGxUjMPZBacqCHM6SdeofdWmQ7QRVXkipbCgG&#10;US0qNVyf5PSN8UwWKboEGJF1Y8yEPQLE3nyPPcQ66kdTldpvMs7/FthgPFkkz2DDZNw2FvAjAENZ&#10;jZ4H/QNJAzWRpdCv+1ThpBlv1lDtqeoIwzh4J68bYv9G+HAvkPqfCkYzHe5o0Qa6ksO446wG/P3R&#10;fdSntiQpZx3NU8n9r61AxZn5Yalhz4rj4ziA6XB8cjqjA76WrF9L7La9BCpcQa+Hk2kb9YM5bDVC&#10;+0yjv4peSSSsJN8llwEPh8swzDk9HlKtVkmNhs6JcGMfnYzgkefYXU/9s0A3tmCg3r2Fw+yJxZtO&#10;HHSjpYXVNoBuUpu+8DpWgAY2tdL4uMQX4fU5ab08gcs/AAAA//8DAFBLAwQUAAYACAAAACEAxL9Z&#10;YtkAAAAHAQAADwAAAGRycy9kb3ducmV2LnhtbEyPwU7DMBBE70j8g7WVuFEnkWhLiFOhSlyQOLTw&#10;AW68xGntdRQ7TfL3LCc4jmY086baz96JGw6xC6QgX2cgkJpgOmoVfH2+Pe5AxKTJaBcIFSwYYV/f&#10;31W6NGGiI95OqRVcQrHUCmxKfSllbCx6HdehR2LvOwxeJ5ZDK82gJy73ThZZtpFed8QLVvd4sNhc&#10;T6PnEY3HJd9Oh+uHnd87dMsFx0Wph9X8+gIi4Zz+wvCLz+hQM9M5jGSicKyLYsNRBXyA7WK7Y3lW&#10;8PScg6wr+Z+//gEAAP//AwBQSwECLQAUAAYACAAAACEAtoM4kv4AAADhAQAAEwAAAAAAAAAAAAAA&#10;AAAAAAAAW0NvbnRlbnRfVHlwZXNdLnhtbFBLAQItABQABgAIAAAAIQA4/SH/1gAAAJQBAAALAAAA&#10;AAAAAAAAAAAAAC8BAABfcmVscy8ucmVsc1BLAQItABQABgAIAAAAIQBbTD5wewIAAEoFAAAOAAAA&#10;AAAAAAAAAAAAAC4CAABkcnMvZTJvRG9jLnhtbFBLAQItABQABgAIAAAAIQDEv1li2QAAAAcBAAAP&#10;AAAAAAAAAAAAAAAAANUEAABkcnMvZG93bnJldi54bWxQSwUGAAAAAAQABADzAAAA2wUAAAAA&#10;" fillcolor="#5b9bd5 [3204]" strokecolor="#1f4d78 [1604]" strokeweight="1pt">
                <v:textbox>
                  <w:txbxContent>
                    <w:p w:rsidR="00E532A4" w:rsidRPr="006D5759" w:rsidRDefault="00E532A4" w:rsidP="00B820C1">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Equipment</w:t>
                      </w:r>
                    </w:p>
                  </w:txbxContent>
                </v:textbox>
              </v:rect>
            </w:pict>
          </mc:Fallback>
        </mc:AlternateContent>
      </w:r>
    </w:p>
    <w:p w:rsidR="00DE34A3" w:rsidRPr="007C3FB5" w:rsidRDefault="007D5A00" w:rsidP="00855270">
      <w:pPr>
        <w:spacing w:line="240" w:lineRule="auto"/>
        <w:rPr>
          <w:rFonts w:ascii="Arial" w:hAnsi="Arial" w:cs="Arial"/>
          <w:sz w:val="24"/>
          <w:szCs w:val="24"/>
        </w:rPr>
      </w:pPr>
      <w:r w:rsidRPr="007C3FB5">
        <w:rPr>
          <w:rFonts w:ascii="Arial" w:hAnsi="Arial" w:cs="Arial"/>
          <w:noProof/>
          <w:sz w:val="24"/>
          <w:szCs w:val="24"/>
        </w:rPr>
        <mc:AlternateContent>
          <mc:Choice Requires="wps">
            <w:drawing>
              <wp:anchor distT="0" distB="0" distL="114300" distR="114300" simplePos="0" relativeHeight="251660288" behindDoc="0" locked="0" layoutInCell="1" allowOverlap="1">
                <wp:simplePos x="0" y="0"/>
                <wp:positionH relativeFrom="column">
                  <wp:posOffset>3575957</wp:posOffset>
                </wp:positionH>
                <wp:positionV relativeFrom="paragraph">
                  <wp:posOffset>131172</wp:posOffset>
                </wp:positionV>
                <wp:extent cx="1158422" cy="2373086"/>
                <wp:effectExtent l="38100" t="38100" r="60960" b="65405"/>
                <wp:wrapNone/>
                <wp:docPr id="2" name="Straight Arrow Connector 2"/>
                <wp:cNvGraphicFramePr/>
                <a:graphic xmlns:a="http://schemas.openxmlformats.org/drawingml/2006/main">
                  <a:graphicData uri="http://schemas.microsoft.com/office/word/2010/wordprocessingShape">
                    <wps:wsp>
                      <wps:cNvCnPr/>
                      <wps:spPr>
                        <a:xfrm flipH="1" flipV="1">
                          <a:off x="0" y="0"/>
                          <a:ext cx="1158422" cy="2373086"/>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4FFE2C" id="_x0000_t32" coordsize="21600,21600" o:spt="32" o:oned="t" path="m,l21600,21600e" filled="f">
                <v:path arrowok="t" fillok="f" o:connecttype="none"/>
                <o:lock v:ext="edit" shapetype="t"/>
              </v:shapetype>
              <v:shape id="Straight Arrow Connector 2" o:spid="_x0000_s1026" type="#_x0000_t32" style="position:absolute;margin-left:281.55pt;margin-top:10.35pt;width:91.2pt;height:186.8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azI6QEAACoEAAAOAAAAZHJzL2Uyb0RvYy54bWysU02PEzEMvSPxH6Lc6UxnYamqTleoy8cB&#10;QbUL3LMZpxORLzmh0/57nMx0QLBCCHGJnNjv2c92Njcna9gRMGrvWr5c1JyBk77T7tDyz5/ePFtx&#10;FpNwnTDeQcvPEPnN9umTzRDW0Pjemw6QEYmL6yG0vE8prKsqyh6siAsfwJFTebQi0RUPVYdiIHZr&#10;qqaur6vBYxfQS4iRXm9HJ98WfqVApo9KRUjMtJxqS+XEcj7ks9puxPqAIvRaTmWIf6jCCu0o6Ux1&#10;K5Jg31D/RmW1RB+9SgvpbeWV0hKKBlKzrH9Rc9+LAEULNSeGuU3x/9HKD8c9Mt21vOHMCUsjuk8o&#10;9KFP7BWiH9jOO0dt9Mia3K0hxDWBdm6P0y2GPWbpJ4WWKaPDO1oEXqwv2co+EspOpevnuetwSkzS&#10;43L5YvW8ofSSfM3Vy6t6dZ0zVSNlhgeM6S14y7LR8jhVOJc2JhHH9zGNwAsgg43LZw+ie+06ls6B&#10;NCbUwh0MjPNPQpvHfVRDhldZ9aizWOlsYKS+A0XdyyqKzrK3sDPIjoI2rvu6nJQYR5EZorQxM6j+&#10;M2iKzTAou/y3wDm6ZPQuzUCrncfHsqbTpVQ1xl9Uj1qz7AffncvUSztoIcuMps+TN/7ne4H/+OLb&#10;7wAAAP//AwBQSwMEFAAGAAgAAAAhAGzWN/rhAAAACgEAAA8AAABkcnMvZG93bnJldi54bWxMj8FO&#10;wzAQRO9I/IO1SNyonTRpS4hTAQIJtQfapuLsJksSYa+j2E3D32NOcFzN08zbfD0ZzUYcXGdJQjQT&#10;wJAqW3fUSDiWr3crYM4rqpW2hBK+0cG6uL7KVVbbC+1xPPiGhRJymZLQet9nnLuqRaPczPZIIfu0&#10;g1E+nEPD60FdQrnRPBZiwY3qKCy0qsfnFquvw9lI2L7stpHg2q1o/Ni841sZ759KKW9vpscHYB4n&#10;/wfDr35QhyI4neyZase0hHQxjwIqIRZLYAFYJmkK7CRhfp8kwIuc/3+h+AEAAP//AwBQSwECLQAU&#10;AAYACAAAACEAtoM4kv4AAADhAQAAEwAAAAAAAAAAAAAAAAAAAAAAW0NvbnRlbnRfVHlwZXNdLnht&#10;bFBLAQItABQABgAIAAAAIQA4/SH/1gAAAJQBAAALAAAAAAAAAAAAAAAAAC8BAABfcmVscy8ucmVs&#10;c1BLAQItABQABgAIAAAAIQDz2azI6QEAACoEAAAOAAAAAAAAAAAAAAAAAC4CAABkcnMvZTJvRG9j&#10;LnhtbFBLAQItABQABgAIAAAAIQBs1jf64QAAAAoBAAAPAAAAAAAAAAAAAAAAAEMEAABkcnMvZG93&#10;bnJldi54bWxQSwUGAAAAAAQABADzAAAAUQUAAAAA&#10;" strokecolor="black [3200]" strokeweight=".5pt">
                <v:stroke startarrow="block" endarrow="block" joinstyle="miter"/>
              </v:shape>
            </w:pict>
          </mc:Fallback>
        </mc:AlternateContent>
      </w:r>
      <w:r w:rsidR="00855270" w:rsidRPr="007C3FB5">
        <w:rPr>
          <w:rFonts w:ascii="Arial" w:hAnsi="Arial" w:cs="Arial"/>
          <w:noProof/>
          <w:sz w:val="24"/>
          <w:szCs w:val="24"/>
        </w:rPr>
        <mc:AlternateContent>
          <mc:Choice Requires="wps">
            <w:drawing>
              <wp:anchor distT="0" distB="0" distL="114300" distR="114300" simplePos="0" relativeHeight="251661312" behindDoc="0" locked="0" layoutInCell="1" allowOverlap="1">
                <wp:simplePos x="0" y="0"/>
                <wp:positionH relativeFrom="column">
                  <wp:posOffset>1382485</wp:posOffset>
                </wp:positionH>
                <wp:positionV relativeFrom="paragraph">
                  <wp:posOffset>87629</wp:posOffset>
                </wp:positionV>
                <wp:extent cx="1039041" cy="2438128"/>
                <wp:effectExtent l="38100" t="38100" r="66040" b="57785"/>
                <wp:wrapNone/>
                <wp:docPr id="4" name="Straight Arrow Connector 4"/>
                <wp:cNvGraphicFramePr/>
                <a:graphic xmlns:a="http://schemas.openxmlformats.org/drawingml/2006/main">
                  <a:graphicData uri="http://schemas.microsoft.com/office/word/2010/wordprocessingShape">
                    <wps:wsp>
                      <wps:cNvCnPr/>
                      <wps:spPr>
                        <a:xfrm flipH="1" flipV="1">
                          <a:off x="0" y="0"/>
                          <a:ext cx="1039041" cy="2438128"/>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93AEB" id="Straight Arrow Connector 4" o:spid="_x0000_s1026" type="#_x0000_t32" style="position:absolute;margin-left:108.85pt;margin-top:6.9pt;width:81.8pt;height:19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WH96AEAACoEAAAOAAAAZHJzL2Uyb0RvYy54bWysU02PEzEMvSPxH6Lc6Uy7FSqjTleoy8cB&#10;QcUC92zG6UTkS07otP8eJzMdEKwQQlwiJ/Z79rOd7e3ZGnYCjNq7li8XNWfgpO+0O7b886fXzzac&#10;xSRcJ4x30PILRH67e/pkO4QGVr73pgNkROJiM4SW9ymFpqqi7MGKuPABHDmVRysSXfFYdSgGYrem&#10;WtX182rw2AX0EmKk17vRyXeFXymQ6YNSERIzLafaUjmxnA/5rHZb0RxRhF7LqQzxD1VYoR0lnanu&#10;RBLsG+rfqKyW6KNXaSG9rbxSWkLRQGqW9S9q7nsRoGih5sQwtyn+P1r5/nRApruWrzlzwtKI7hMK&#10;fewTe4noB7b3zlEbPbJ17tYQYkOgvTvgdIvhgFn6WaFlyujwlhaBF+tLtrKPhLJz6fpl7jqcE5P0&#10;uKxvXtRrQkjyrdY3m+VqkzNVI2WGB4zpDXjLstHyOFU4lzYmEad3MY3AKyCDjctnD6J75TqWLoE0&#10;JtTCHQ2M809Cm8d9VEOGV1n1qLNY6WJgpP4IirqXVRSdZW9hb5CdBG1c93U5KTGOIjNEaWNmUP1n&#10;0BSbYVB2+W+Bc3TJ6F2agVY7j49lTedrqWqMv6oetWbZD767lKmXdtBClhlNnydv/M/3Av/xxXff&#10;AQAA//8DAFBLAwQUAAYACAAAACEATyvCTd8AAAAKAQAADwAAAGRycy9kb3ducmV2LnhtbEyPzU7D&#10;MBCE70i8g7VI3KjzI5GQxqkAgYToAdogzm68TSLidRS7aXh7lhPcdjSfZmfKzWIHMePke0cK4lUE&#10;AqlxpqdWwUf9fJOD8EGT0YMjVPCNHjbV5UWpC+POtMN5H1rBIeQLraALYSyk9E2HVvuVG5HYO7rJ&#10;6sByaqWZ9JnD7SCTKLqVVvfEHzo94mOHzdf+ZBVsn963cSQHn9P8+fqGL3Wye6iVur5a7tcgAi7h&#10;D4bf+lwdKu50cCcyXgwKkjjLGGUj5QkMpHmcgjjwcZflIKtS/p9Q/QAAAP//AwBQSwECLQAUAAYA&#10;CAAAACEAtoM4kv4AAADhAQAAEwAAAAAAAAAAAAAAAAAAAAAAW0NvbnRlbnRfVHlwZXNdLnhtbFBL&#10;AQItABQABgAIAAAAIQA4/SH/1gAAAJQBAAALAAAAAAAAAAAAAAAAAC8BAABfcmVscy8ucmVsc1BL&#10;AQItABQABgAIAAAAIQCmhWH96AEAACoEAAAOAAAAAAAAAAAAAAAAAC4CAABkcnMvZTJvRG9jLnht&#10;bFBLAQItABQABgAIAAAAIQBPK8JN3wAAAAoBAAAPAAAAAAAAAAAAAAAAAEIEAABkcnMvZG93bnJl&#10;di54bWxQSwUGAAAAAAQABADzAAAATgUAAAAA&#10;" strokecolor="black [3200]" strokeweight=".5pt">
                <v:stroke startarrow="block" endarrow="block" joinstyle="miter"/>
              </v:shape>
            </w:pict>
          </mc:Fallback>
        </mc:AlternateContent>
      </w:r>
    </w:p>
    <w:p w:rsidR="00676FF7" w:rsidRPr="007C3FB5" w:rsidRDefault="007D5A00" w:rsidP="00855270">
      <w:pPr>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6672" behindDoc="0" locked="0" layoutInCell="1" allowOverlap="1">
                <wp:simplePos x="0" y="0"/>
                <wp:positionH relativeFrom="margin">
                  <wp:posOffset>2422071</wp:posOffset>
                </wp:positionH>
                <wp:positionV relativeFrom="paragraph">
                  <wp:posOffset>153670</wp:posOffset>
                </wp:positionV>
                <wp:extent cx="1077686" cy="435429"/>
                <wp:effectExtent l="0" t="0" r="27305" b="22225"/>
                <wp:wrapNone/>
                <wp:docPr id="21" name="Rectangle 21"/>
                <wp:cNvGraphicFramePr/>
                <a:graphic xmlns:a="http://schemas.openxmlformats.org/drawingml/2006/main">
                  <a:graphicData uri="http://schemas.microsoft.com/office/word/2010/wordprocessingShape">
                    <wps:wsp>
                      <wps:cNvSpPr/>
                      <wps:spPr>
                        <a:xfrm>
                          <a:off x="0" y="0"/>
                          <a:ext cx="1077686" cy="435429"/>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8405A5">
                            <w:pPr>
                              <w:spacing w:line="240" w:lineRule="auto"/>
                              <w:jc w:val="center"/>
                            </w:pPr>
                            <w:r>
                              <w:t>No staff accountability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8" style="position:absolute;margin-left:190.7pt;margin-top:12.1pt;width:84.85pt;height:34.3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tbebAIAACYFAAAOAAAAZHJzL2Uyb0RvYy54bWysVMlu2zAQvRfoPxC817JdZzMiB4aDFAWC&#10;JEhS5ExTpC2U4rBD2pL79R1SS5b6VPRCcTjzZn2jy6umMmyv0Jdgcz4ZjTlTVkJR2k3OfzzffDnn&#10;zAdhC2HAqpwflOdXi8+fLms3V1PYgikUMnJi/bx2Od+G4OZZ5uVWVcKPwClLSg1YiUAibrICRU3e&#10;K5NNx+PTrAYsHIJU3tPrdavki+RfayXDvdZeBWZyTrmFdGI61/HMFpdivkHhtqXs0hD/kEUlSktB&#10;B1fXIgi2w/IvV1UpETzoMJJQZaB1KVWqgaqZjD9U87QVTqVaqDneDW3y/8+tvNs/ICuLnE8nnFlR&#10;0YweqWvCboxi9EYNqp2fk92Te8BO8nSN1TYaq/ilOliTmnoYmqqawCQ9TsZnZ6fnp5xJ0s2+nsym&#10;F9Fp9op26MM3BRWLl5wjhU+9FPtbH1rT3oRwMZs2frqFg1ExBWMflaZCKOI0oROF1Mog2wsavpBS&#10;2ZDqodDJOsJ0acwAnBwDmgHU2UaYStQagONjwPcRB0SKCjYM4Kq0gMccFD/7dHVr31ff1hzLD826&#10;aafXD2oNxYEmitBS3Tt5U1Jbb4UPDwKJ27QFtK/hng5toM45dDfOtoC/j71He6IcaTmraVdy7n/t&#10;BCrOzHdLZLyYzGZxuZIwOzmbkoBvNeu3GrurVkATIb5Rduka7YPprxqheqG1XsaopBJWUuycy4C9&#10;sArtDtOPQarlMpnRQjkRbu2Tk9F57HOkzXPzItB13ArEyjvo90rMP1CstY1IC8tdAF0m/sVOt33t&#10;JkDLmBjc/Tjitr+Vk9Xr723xBwAA//8DAFBLAwQUAAYACAAAACEA6aG6J98AAAAJAQAADwAAAGRy&#10;cy9kb3ducmV2LnhtbEyPQUvEMBCF74L/IYzgzU2b7i61drosguBBQVfxPNvEttpMSpNtu//eeNLj&#10;8D7e+6bcLbYXkxl95xghXSUgDNdOd9wgvL893OQgfCDW1Ds2CGfjYVddXpRUaDfzq5kOoRGxhH1B&#10;CG0IQyGlr1tjya/cYDhmn260FOI5NlKPNMdy20uVJFtpqeO40NJg7ltTfx9OFsF9yWnbPH3ss0fK&#10;s+fFv1h1nhGvr5b9HYhglvAHw69+VIcqOh3dibUXPUKWp+uIIqi1AhGBzSZNQRwRblUOsirl/w+q&#10;HwAAAP//AwBQSwECLQAUAAYACAAAACEAtoM4kv4AAADhAQAAEwAAAAAAAAAAAAAAAAAAAAAAW0Nv&#10;bnRlbnRfVHlwZXNdLnhtbFBLAQItABQABgAIAAAAIQA4/SH/1gAAAJQBAAALAAAAAAAAAAAAAAAA&#10;AC8BAABfcmVscy8ucmVsc1BLAQItABQABgAIAAAAIQBlctbebAIAACYFAAAOAAAAAAAAAAAAAAAA&#10;AC4CAABkcnMvZTJvRG9jLnhtbFBLAQItABQABgAIAAAAIQDpobon3wAAAAkBAAAPAAAAAAAAAAAA&#10;AAAAAMYEAABkcnMvZG93bnJldi54bWxQSwUGAAAAAAQABADzAAAA0gUAAAAA&#10;" fillcolor="white [3201]" strokecolor="#5b9bd5 [3204]" strokeweight="1pt">
                <v:textbox>
                  <w:txbxContent>
                    <w:p w:rsidR="00E532A4" w:rsidRDefault="00E532A4" w:rsidP="008405A5">
                      <w:pPr>
                        <w:spacing w:line="240" w:lineRule="auto"/>
                        <w:jc w:val="center"/>
                      </w:pPr>
                      <w:r>
                        <w:t>No staff accountability</w:t>
                      </w:r>
                    </w:p>
                  </w:txbxContent>
                </v:textbox>
                <w10:wrap anchorx="margin"/>
              </v:rect>
            </w:pict>
          </mc:Fallback>
        </mc:AlternateContent>
      </w:r>
      <w:r w:rsidR="00855270">
        <w:rPr>
          <w:rFonts w:ascii="Arial" w:hAnsi="Arial" w:cs="Arial"/>
          <w:noProof/>
          <w:sz w:val="24"/>
          <w:szCs w:val="24"/>
        </w:rPr>
        <mc:AlternateContent>
          <mc:Choice Requires="wps">
            <w:drawing>
              <wp:anchor distT="0" distB="0" distL="114300" distR="114300" simplePos="0" relativeHeight="251668480" behindDoc="0" locked="0" layoutInCell="1" allowOverlap="1">
                <wp:simplePos x="0" y="0"/>
                <wp:positionH relativeFrom="margin">
                  <wp:posOffset>-27214</wp:posOffset>
                </wp:positionH>
                <wp:positionV relativeFrom="paragraph">
                  <wp:posOffset>155756</wp:posOffset>
                </wp:positionV>
                <wp:extent cx="1245870" cy="408215"/>
                <wp:effectExtent l="0" t="0" r="11430" b="11430"/>
                <wp:wrapNone/>
                <wp:docPr id="13" name="Rectangle 13"/>
                <wp:cNvGraphicFramePr/>
                <a:graphic xmlns:a="http://schemas.openxmlformats.org/drawingml/2006/main">
                  <a:graphicData uri="http://schemas.microsoft.com/office/word/2010/wordprocessingShape">
                    <wps:wsp>
                      <wps:cNvSpPr/>
                      <wps:spPr>
                        <a:xfrm>
                          <a:off x="0" y="0"/>
                          <a:ext cx="1245870" cy="408215"/>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855270">
                            <w:pPr>
                              <w:spacing w:line="240" w:lineRule="auto"/>
                              <w:jc w:val="center"/>
                            </w:pPr>
                            <w:r>
                              <w:t xml:space="preserve">Wrong bags being used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9" style="position:absolute;margin-left:-2.15pt;margin-top:12.25pt;width:98.1pt;height:32.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NmbQIAACYFAAAOAAAAZHJzL2Uyb0RvYy54bWysVE1v2zAMvQ/YfxB0Xx1n6doFdYqgRYcB&#10;RVe0HXpWZCkxJokapcTOfv0o2XG7LqdhF1sU+fjxSOrisrOG7RSGBlzFy5MJZ8pJqBu3rvj3p5sP&#10;55yFKFwtDDhV8b0K/HLx/t1F6+dqChswtUJGTlyYt77imxj9vCiC3Cgrwgl45UipAa2IJOK6qFG0&#10;5N2aYjqZfCpawNojSBUC3V73Sr7I/rVWMn7TOqjITMUpt5i/mL+r9C0WF2K+RuE3jRzSEP+QhRWN&#10;o6Cjq2sRBdti85cr20iEADqeSLAFaN1IlWugasrJm2oeN8KrXAuRE/xIU/h/buXd7h5ZU1PvPnLm&#10;hKUePRBrwq2NYnRHBLU+zMnu0d/jIAU6pmo7jTb9qQ7WZVL3I6mqi0zSZTmdnZ6fEfeSdLPJ+bQ8&#10;TU6LF7THEL8osCwdKo4UPnMpdrch9qYHE8KlbPr4+RT3RqUUjHtQmgqhiNOMziOkrgyynaDmCymV&#10;i+UQOlsnmG6MGYHlMaAZQYNtgqk8WiNwcgz4Z8QRkaOCiyPYNg7wmIP6xyFd3dsfqu9rTuXHbtXl&#10;7o2NWkG9p44i9KMevLxpiNZbEeK9QJpt6gTta/xGH22grTgMJ842gL+O3Sd7GjnSctbSrlQ8/NwK&#10;VJyZr46G8XM5m6XlysLs9GxKAr7WrF5r3NZeAXWkpJfBy3xM9tEcjhrBPtNaL1NUUgknKXbFZcSD&#10;cBX7HaaHQarlMpvRQnkRb92jl8l54jmNzVP3LNAPsxVpKu/gsFdi/mbEetuEdLDcRtBNnr/EdM/r&#10;0AFaxjzBw8ORtv21nK1enrfFbwAAAP//AwBQSwMEFAAGAAgAAAAhAKrxCQPeAAAACAEAAA8AAABk&#10;cnMvZG93bnJldi54bWxMj0FLw0AUhO+C/2F5grd206SWbcymFEHwoKBVPL9mn0k0+zZkt0n6792e&#10;9DjMMPNNsZttJ0YafOtYw2qZgCCunGm51vDx/rhQIHxANtg5Jg1n8rArr68KzI2b+I3GQ6hFLGGf&#10;o4YmhD6X0lcNWfRL1xNH78sNFkOUQy3NgFMst51Mk2QjLbYcFxrs6aGh6udwshrctxw39fPnPntC&#10;lb3M/tWm50nr25t5fw8i0Bz+wnDBj+hQRqajO7HxotOwWGcxqSFd34G4+NvVFsRRg1IKZFnI/wfK&#10;XwAAAP//AwBQSwECLQAUAAYACAAAACEAtoM4kv4AAADhAQAAEwAAAAAAAAAAAAAAAAAAAAAAW0Nv&#10;bnRlbnRfVHlwZXNdLnhtbFBLAQItABQABgAIAAAAIQA4/SH/1gAAAJQBAAALAAAAAAAAAAAAAAAA&#10;AC8BAABfcmVscy8ucmVsc1BLAQItABQABgAIAAAAIQCRF7NmbQIAACYFAAAOAAAAAAAAAAAAAAAA&#10;AC4CAABkcnMvZTJvRG9jLnhtbFBLAQItABQABgAIAAAAIQCq8QkD3gAAAAgBAAAPAAAAAAAAAAAA&#10;AAAAAMcEAABkcnMvZG93bnJldi54bWxQSwUGAAAAAAQABADzAAAA0gUAAAAA&#10;" fillcolor="white [3201]" strokecolor="#5b9bd5 [3204]" strokeweight="1pt">
                <v:textbox>
                  <w:txbxContent>
                    <w:p w:rsidR="00E532A4" w:rsidRDefault="00E532A4" w:rsidP="00855270">
                      <w:pPr>
                        <w:spacing w:line="240" w:lineRule="auto"/>
                        <w:jc w:val="center"/>
                      </w:pPr>
                      <w:r>
                        <w:t xml:space="preserve">Wrong bags being used </w:t>
                      </w:r>
                    </w:p>
                  </w:txbxContent>
                </v:textbox>
                <w10:wrap anchorx="margin"/>
              </v:rect>
            </w:pict>
          </mc:Fallback>
        </mc:AlternateContent>
      </w:r>
    </w:p>
    <w:p w:rsidR="00DE34A3" w:rsidRPr="007C3FB5" w:rsidRDefault="00D16EF0" w:rsidP="00855270">
      <w:pPr>
        <w:tabs>
          <w:tab w:val="left" w:pos="3960"/>
        </w:tabs>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5104" behindDoc="0" locked="0" layoutInCell="1" allowOverlap="1">
                <wp:simplePos x="0" y="0"/>
                <wp:positionH relativeFrom="column">
                  <wp:posOffset>3499666</wp:posOffset>
                </wp:positionH>
                <wp:positionV relativeFrom="paragraph">
                  <wp:posOffset>110853</wp:posOffset>
                </wp:positionV>
                <wp:extent cx="332105"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3321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6AF269" id="Straight Connector 3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75.55pt,8.75pt" to="301.7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oTmtwEAAMQDAAAOAAAAZHJzL2Uyb0RvYy54bWysU8GOEzEMvSPxD1HudKYtIDTqdA9dwQVB&#10;xbIfkM04nUhJHDmh0/49TtrOIkBCIC6eOPaz/V48m7uTd+IIlCyGXi4XrRQQNA42HHr5+PX9q3dS&#10;pKzCoBwG6OUZkrzbvnyxmWIHKxzRDUCCi4TUTbGXY86xa5qkR/AqLTBC4KBB8iqzS4dmIDVxde+a&#10;Vdu+bSakIRJqSIlv7y9Bua31jQGdPxuTIAvXS54tV0vVPhXbbDeqO5CKo9XXMdQ/TOGVDdx0LnWv&#10;shLfyP5SyltNmNDkhUbfoDFWQ+XAbJbtT2weRhWhcmFxUpxlSv+vrP503JOwQy/Xr6UIyvMbPWRS&#10;9jBmscMQWEEkwUFWaoqpY8Au7OnqpbinQvtkyJcvExKnqu55VhdOWWi+XK9Xy/aNFPoWap5xkVL+&#10;AOhFOfTS2VB4q04dP6bMvTj1lsJOmePSuZ7y2UFJduELGObCvZYVXbcIdo7EUfH7K60h5GVhwvVq&#10;doEZ69wMbP8MvOYXKNQN+xvwjKidMeQZ7G1A+l33fLqNbC75NwUuvIsETzic65tUaXhVKsPrWpdd&#10;/NGv8Oefb/sdAAD//wMAUEsDBBQABgAIAAAAIQAybDDi3wAAAAkBAAAPAAAAZHJzL2Rvd25yZXYu&#10;eG1sTI/BSsNAEIbvgu+wjODNblJNlZhNKQWxFqRYhXrcZsckmp0Nu9smfXtHPOhx5v/455tiPtpO&#10;HNGH1pGCdJKAQKqcaalW8Pb6cHUHIkRNRneOUMEJA8zL87NC58YN9ILHbawFl1DItYImxj6XMlQN&#10;Wh0mrkfi7MN5qyOPvpbG64HLbSenSTKTVrfEFxrd47LB6mt7sAqe/Wq1XKxPn7R5t8Nuut5tnsZH&#10;pS4vxsU9iIhj/IPhR5/VoWSnvTuQCaJTkGVpyigHtxkIBmbJ9Q2I/e9CloX8/0H5DQAA//8DAFBL&#10;AQItABQABgAIAAAAIQC2gziS/gAAAOEBAAATAAAAAAAAAAAAAAAAAAAAAABbQ29udGVudF9UeXBl&#10;c10ueG1sUEsBAi0AFAAGAAgAAAAhADj9If/WAAAAlAEAAAsAAAAAAAAAAAAAAAAALwEAAF9yZWxz&#10;Ly5yZWxzUEsBAi0AFAAGAAgAAAAhAMGmhOa3AQAAxAMAAA4AAAAAAAAAAAAAAAAALgIAAGRycy9l&#10;Mm9Eb2MueG1sUEsBAi0AFAAGAAgAAAAhADJsMOLfAAAACQEAAA8AAAAAAAAAAAAAAAAAEQQAAGRy&#10;cy9kb3ducmV2LnhtbFBLBQYAAAAABAAEAPMAAAAdBQAAAAA=&#10;" strokecolor="#5b9bd5 [3204]" strokeweight=".5pt">
                <v:stroke joinstyle="miter"/>
              </v:line>
            </w:pict>
          </mc:Fallback>
        </mc:AlternateContent>
      </w:r>
      <w:r w:rsidR="007D5A00">
        <w:rPr>
          <w:rFonts w:ascii="Arial" w:hAnsi="Arial" w:cs="Arial"/>
          <w:noProof/>
          <w:sz w:val="24"/>
          <w:szCs w:val="24"/>
        </w:rPr>
        <mc:AlternateContent>
          <mc:Choice Requires="wps">
            <w:drawing>
              <wp:anchor distT="0" distB="0" distL="114300" distR="114300" simplePos="0" relativeHeight="251672576" behindDoc="0" locked="0" layoutInCell="1" allowOverlap="1">
                <wp:simplePos x="0" y="0"/>
                <wp:positionH relativeFrom="column">
                  <wp:posOffset>1208223</wp:posOffset>
                </wp:positionH>
                <wp:positionV relativeFrom="paragraph">
                  <wp:posOffset>48079</wp:posOffset>
                </wp:positionV>
                <wp:extent cx="337457" cy="0"/>
                <wp:effectExtent l="0" t="0" r="0" b="0"/>
                <wp:wrapNone/>
                <wp:docPr id="17" name="Straight Connector 17"/>
                <wp:cNvGraphicFramePr/>
                <a:graphic xmlns:a="http://schemas.openxmlformats.org/drawingml/2006/main">
                  <a:graphicData uri="http://schemas.microsoft.com/office/word/2010/wordprocessingShape">
                    <wps:wsp>
                      <wps:cNvCnPr/>
                      <wps:spPr>
                        <a:xfrm flipV="1">
                          <a:off x="0" y="0"/>
                          <a:ext cx="3374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2B1E28" id="Straight Connector 17"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5pt,3.8pt" to="121.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KCXwQEAAM4DAAAOAAAAZHJzL2Uyb0RvYy54bWysU01vFDEMvSPxH6Lc2ZltgaLRzvawFVwQ&#10;rGjhnmacnUhJHDlhP/49TmZ3QICQWnGJxrHfs9+LZ3V79E7sgZLF0MvlopUCgsbBhl0vvz68f/VO&#10;ipRVGJTDAL08QZK365cvVofYwRWO6AYgwSQhdYfYyzHn2DVN0iN4lRYYIXDSIHmVOaRdM5A6MLt3&#10;zVXbvm0OSEMk1JAS395NSbmu/MaAzp+NSZCF6yXPlutJ9XwsZ7NeqW5HKo5Wn8dQz5jCKxu46Ux1&#10;p7IS38n+QeWtJkxo8kKjb9AYq6FqYDXL9jc196OKULWwOSnONqX/R6s/7bck7MBvdyNFUJ7f6D6T&#10;srsxiw2GwA4iCU6yU4eYOgZswpbOUYpbKrKPhrwwzsZvTFSNYGniWH0+zT7DMQvNl9fXN6/fcDt9&#10;STUTQ2GKlPIHQC/KRy+dDcUB1an9x5S5K5deSjgoE00z1K98clCKXfgChlVxr2mauk+wcST2ijdB&#10;aQ0hL4sm5qvVBWasczOwrW3/CTzXFyjUXXsKeEbUzhjyDPY2IP2tez5eRjZT/cWBSXex4BGHU32d&#10;ag0vTVV4XvCylb/GFf7zN1z/AAAA//8DAFBLAwQUAAYACAAAACEAhup9V9sAAAAHAQAADwAAAGRy&#10;cy9kb3ducmV2LnhtbEyOwU7DMBBE70j8g7VIXBB1SKsCIU6FEHBoTy0gwW0TL0nUeB3Fbhr+noUL&#10;HJ9mNPPy1eQ6NdIQWs8GrmYJKOLK25ZrA68vT5c3oEJEtth5JgNfFGBVnJ7kmFl/5C2Nu1grGeGQ&#10;oYEmxj7TOlQNOQwz3xNL9ukHh1FwqLUd8CjjrtNpkiy1w5blocGeHhqq9ruDM/ARfHh8W5fj8367&#10;nvBiE9P3yhpzfjbd34GKNMW/MvzoizoU4lT6A9ugOuHbZC5VA9dLUJKni/kCVPnLusj1f//iGwAA&#10;//8DAFBLAQItABQABgAIAAAAIQC2gziS/gAAAOEBAAATAAAAAAAAAAAAAAAAAAAAAABbQ29udGVu&#10;dF9UeXBlc10ueG1sUEsBAi0AFAAGAAgAAAAhADj9If/WAAAAlAEAAAsAAAAAAAAAAAAAAAAALwEA&#10;AF9yZWxzLy5yZWxzUEsBAi0AFAAGAAgAAAAhABOYoJfBAQAAzgMAAA4AAAAAAAAAAAAAAAAALgIA&#10;AGRycy9lMm9Eb2MueG1sUEsBAi0AFAAGAAgAAAAhAIbqfVfbAAAABwEAAA8AAAAAAAAAAAAAAAAA&#10;GwQAAGRycy9kb3ducmV2LnhtbFBLBQYAAAAABAAEAPMAAAAjBQAAAAA=&#10;" strokecolor="#5b9bd5 [3204]" strokeweight=".5pt">
                <v:stroke joinstyle="miter"/>
              </v:line>
            </w:pict>
          </mc:Fallback>
        </mc:AlternateContent>
      </w:r>
      <w:r w:rsidR="007C3FB5" w:rsidRPr="007C3FB5">
        <w:rPr>
          <w:rFonts w:ascii="Arial" w:hAnsi="Arial" w:cs="Arial"/>
          <w:sz w:val="24"/>
          <w:szCs w:val="24"/>
        </w:rPr>
        <w:tab/>
      </w:r>
    </w:p>
    <w:p w:rsidR="00842396" w:rsidRPr="007C3FB5" w:rsidRDefault="007D5A00" w:rsidP="007D5A00">
      <w:pPr>
        <w:tabs>
          <w:tab w:val="left" w:pos="197"/>
          <w:tab w:val="left" w:pos="2126"/>
        </w:tabs>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simplePos x="0" y="0"/>
                <wp:positionH relativeFrom="column">
                  <wp:posOffset>2764972</wp:posOffset>
                </wp:positionH>
                <wp:positionV relativeFrom="paragraph">
                  <wp:posOffset>116568</wp:posOffset>
                </wp:positionV>
                <wp:extent cx="1012371" cy="473075"/>
                <wp:effectExtent l="0" t="0" r="16510" b="22225"/>
                <wp:wrapNone/>
                <wp:docPr id="22" name="Rectangle 22"/>
                <wp:cNvGraphicFramePr/>
                <a:graphic xmlns:a="http://schemas.openxmlformats.org/drawingml/2006/main">
                  <a:graphicData uri="http://schemas.microsoft.com/office/word/2010/wordprocessingShape">
                    <wps:wsp>
                      <wps:cNvSpPr/>
                      <wps:spPr>
                        <a:xfrm>
                          <a:off x="0" y="0"/>
                          <a:ext cx="1012371" cy="473075"/>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8405A5">
                            <w:pPr>
                              <w:jc w:val="center"/>
                            </w:pPr>
                            <w:r>
                              <w:t>Untrained agency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0" style="position:absolute;margin-left:217.7pt;margin-top:9.2pt;width:79.7pt;height:3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K3TawIAACYFAAAOAAAAZHJzL2Uyb0RvYy54bWysVEtPGzEQvlfqf7B8L/sgNDRigyIQVSUE&#10;CKg4O147WdWvjp3spr++Y+8DSnOqevF6PPPN85u9uOy0InsBvrGmosVJTokw3NaN2VT0+/PNp3NK&#10;fGCmZsoaUdGD8PRy+fHDResWorRbq2oBBJ0Yv2hdRbchuEWWeb4VmvkT64RBpbSgWUARNlkNrEXv&#10;WmVlnn/OWgu1A8uF9/h63SvpMvmXUvBwL6UXgaiKYm4hnZDOdTyz5QVbbIC5bcOHNNg/ZKFZYzDo&#10;5OqaBUZ20PzlSjccrLcynHCrMytlw0WqAasp8nfVPG2ZE6kWbI53U5v8/3PL7/YPQJq6omVJiWEa&#10;Z/SIXWNmowTBN2xQ6/wC7Z7cAwySx2ustpOg4xfrIF1q6mFqqugC4fhY5EV5Oi8o4aibzU/z+Vl0&#10;mr2iHfjwVVhN4qWigOFTL9n+1ofedDRBXMymj59u4aBETEGZRyGxEIxYJnSikLhSQPYMh884FyYU&#10;Q+hkHWGyUWoCFseAagINthEmErUmYH4M+GfECZGiWhMmsG6MhWMO6h9jurK3H6vva47lh27dpenN&#10;xkGtbX3AiYLtqe4dv2mwrbfMhwcGyG3cAtzXcI+HVLatqB1ulGwt/Dr2Hu2RcqilpMVdqaj/uWMg&#10;KFHfDJLxSzGbxeVKwuxsXqIAbzXrtxqz01cWJ4KUwOzSNdoHNV4lWP2Ca72KUVHFDMfYFeUBRuEq&#10;9DuMPwYuVqtkhgvlWLg1T45H57HPkTbP3QsDN3ArICvv7LhXbPGOYr1tRBq72gUrm8S/2Om+r8ME&#10;cBkTg4cfR9z2t3Kyev29LX8DAAD//wMAUEsDBBQABgAIAAAAIQAcr3p63gAAAAkBAAAPAAAAZHJz&#10;L2Rvd25yZXYueG1sTI9BT4NAEIXvJv6HzZh4s4tAG6AsTWNi4kETrabnKTsCyu4Sdgv03zue9DR5&#10;eV/evFfuFtOLiUbfOavgfhWBIFs73dlGwcf7410Gwge0GntnScGFPOyq66sSC+1m+0bTITSCQ6wv&#10;UEEbwlBI6euWDPqVG8iy9+lGg4Hl2Eg94szhppdxFG2kwc7yhxYHemip/j6cjQL3JadN83zcJ0+Y&#10;JS+LfzXxZVbq9mbZb0EEWsIfDL/1uTpU3OnkzlZ70StIk3XKKBsZXwbWecpbTgryOAdZlfL/guoH&#10;AAD//wMAUEsBAi0AFAAGAAgAAAAhALaDOJL+AAAA4QEAABMAAAAAAAAAAAAAAAAAAAAAAFtDb250&#10;ZW50X1R5cGVzXS54bWxQSwECLQAUAAYACAAAACEAOP0h/9YAAACUAQAACwAAAAAAAAAAAAAAAAAv&#10;AQAAX3JlbHMvLnJlbHNQSwECLQAUAAYACAAAACEAzOit02sCAAAmBQAADgAAAAAAAAAAAAAAAAAu&#10;AgAAZHJzL2Uyb0RvYy54bWxQSwECLQAUAAYACAAAACEAHK96et4AAAAJAQAADwAAAAAAAAAAAAAA&#10;AADFBAAAZHJzL2Rvd25yZXYueG1sUEsFBgAAAAAEAAQA8wAAANAFAAAAAA==&#10;" fillcolor="white [3201]" strokecolor="#5b9bd5 [3204]" strokeweight="1pt">
                <v:textbox>
                  <w:txbxContent>
                    <w:p w:rsidR="00E532A4" w:rsidRDefault="00E532A4" w:rsidP="008405A5">
                      <w:pPr>
                        <w:jc w:val="center"/>
                      </w:pPr>
                      <w:r>
                        <w:t>Untrained agency staff</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70528" behindDoc="0" locked="0" layoutInCell="1" allowOverlap="1">
                <wp:simplePos x="0" y="0"/>
                <wp:positionH relativeFrom="margin">
                  <wp:posOffset>195943</wp:posOffset>
                </wp:positionH>
                <wp:positionV relativeFrom="paragraph">
                  <wp:posOffset>111579</wp:posOffset>
                </wp:positionV>
                <wp:extent cx="1273629" cy="473528"/>
                <wp:effectExtent l="0" t="0" r="22225" b="22225"/>
                <wp:wrapNone/>
                <wp:docPr id="15" name="Rectangle 15"/>
                <wp:cNvGraphicFramePr/>
                <a:graphic xmlns:a="http://schemas.openxmlformats.org/drawingml/2006/main">
                  <a:graphicData uri="http://schemas.microsoft.com/office/word/2010/wordprocessingShape">
                    <wps:wsp>
                      <wps:cNvSpPr/>
                      <wps:spPr>
                        <a:xfrm>
                          <a:off x="0" y="0"/>
                          <a:ext cx="1273629" cy="473528"/>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855270">
                            <w:pPr>
                              <w:jc w:val="center"/>
                            </w:pPr>
                            <w:r>
                              <w:t>Not enough disposal carts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1" style="position:absolute;margin-left:15.45pt;margin-top:8.8pt;width:100.3pt;height:37.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L1AbAIAACY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imZ3wpkV&#10;Dc3oibom7MooRnfUoNb5Gdk9u0ccJE/HWG2nsYl/qoN1qam7samqC0zSZV6cHZ8WF5xJ0k3Pjk+K&#10;8+g0e0M79OGrgobFQ8mRwqdeiu2dD73p3oRwMZs+fjqFnVExBWOflKZCKGKR0IlC6tog2woavpBS&#10;2ZAPoZN1hOnamBGYHwKaETTYRphK1BqBk0PAPyOOiBQVbBjBTW0BDzmofuzT1b39vvq+5lh+6JZd&#10;mt44qCVUO5ooQk917+RtTW29Ez48CiRu0xbQvoYH+mgDbclhOHG2Bvx16D7aE+VIy1lLu1Jy/3Mj&#10;UHFmvlki40U+ncblSsL05KwgAd9rlu81dtNcA00kp5fByXSM9sHsjxqheaW1XsSopBJWUuySy4B7&#10;4Tr0O0wPg1SLRTKjhXIi3NlnJ6Pz2OdIm5fuVaAbuBWIlfew3ysx+0Cx3jYiLSw2AXSd+Bc73fd1&#10;mAAtY2Lw8HDEbX8vJ6u3523+GwAA//8DAFBLAwQUAAYACAAAACEA2VOXdd4AAAAIAQAADwAAAGRy&#10;cy9kb3ducmV2LnhtbEyPwU7DMBBE70j8g7VI3KhTR4Q2jVNVSEgcQKIFcd7G2yQQ21HsJunfs5zg&#10;ODujmbfFdradGGkIrXcalosEBLnKm9bVGj7en+5WIEJEZ7DzjjRcKMC2vL4qMDd+cnsaD7EWXOJC&#10;jhqaGPtcylA1ZDEsfE+OvZMfLEaWQy3NgBOX206qJMmkxdbxQoM9PTZUfR/OVoP/kmNWv3zu0mdc&#10;pa9zeLPqMml9ezPvNiAizfEvDL/4jA4lMx392ZkgOg1psuYk3x8yEOyrdHkP4qhhrRTIspD/Hyh/&#10;AAAA//8DAFBLAQItABQABgAIAAAAIQC2gziS/gAAAOEBAAATAAAAAAAAAAAAAAAAAAAAAABbQ29u&#10;dGVudF9UeXBlc10ueG1sUEsBAi0AFAAGAAgAAAAhADj9If/WAAAAlAEAAAsAAAAAAAAAAAAAAAAA&#10;LwEAAF9yZWxzLy5yZWxzUEsBAi0AFAAGAAgAAAAhAAaEvUBsAgAAJgUAAA4AAAAAAAAAAAAAAAAA&#10;LgIAAGRycy9lMm9Eb2MueG1sUEsBAi0AFAAGAAgAAAAhANlTl3XeAAAACAEAAA8AAAAAAAAAAAAA&#10;AAAAxgQAAGRycy9kb3ducmV2LnhtbFBLBQYAAAAABAAEAPMAAADRBQAAAAA=&#10;" fillcolor="white [3201]" strokecolor="#5b9bd5 [3204]" strokeweight="1pt">
                <v:textbox>
                  <w:txbxContent>
                    <w:p w:rsidR="00E532A4" w:rsidRDefault="00E532A4" w:rsidP="00855270">
                      <w:pPr>
                        <w:jc w:val="center"/>
                      </w:pPr>
                      <w:r>
                        <w:t>Not enough disposal carts</w:t>
                      </w:r>
                    </w:p>
                  </w:txbxContent>
                </v:textbox>
                <w10:wrap anchorx="margin"/>
              </v:rect>
            </w:pict>
          </mc:Fallback>
        </mc:AlternateContent>
      </w:r>
      <w:r w:rsidR="007C3FB5">
        <w:rPr>
          <w:rFonts w:ascii="Arial" w:hAnsi="Arial" w:cs="Arial"/>
          <w:sz w:val="24"/>
          <w:szCs w:val="24"/>
        </w:rPr>
        <w:tab/>
      </w:r>
    </w:p>
    <w:p w:rsidR="00855270" w:rsidRDefault="00D16EF0" w:rsidP="00855270">
      <w:pPr>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6128" behindDoc="0" locked="0" layoutInCell="1" allowOverlap="1">
                <wp:simplePos x="0" y="0"/>
                <wp:positionH relativeFrom="column">
                  <wp:posOffset>3799114</wp:posOffset>
                </wp:positionH>
                <wp:positionV relativeFrom="paragraph">
                  <wp:posOffset>57876</wp:posOffset>
                </wp:positionV>
                <wp:extent cx="272143" cy="16238"/>
                <wp:effectExtent l="0" t="0" r="33020" b="22225"/>
                <wp:wrapNone/>
                <wp:docPr id="35" name="Straight Connector 35"/>
                <wp:cNvGraphicFramePr/>
                <a:graphic xmlns:a="http://schemas.openxmlformats.org/drawingml/2006/main">
                  <a:graphicData uri="http://schemas.microsoft.com/office/word/2010/wordprocessingShape">
                    <wps:wsp>
                      <wps:cNvCnPr/>
                      <wps:spPr>
                        <a:xfrm flipV="1">
                          <a:off x="0" y="0"/>
                          <a:ext cx="272143" cy="162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610087" id="Straight Connector 35"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15pt,4.55pt" to="320.6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YuRxQEAANIDAAAOAAAAZHJzL2Uyb0RvYy54bWysU02P0zAQvSPxHyzfadoUllXUdA9dwQVB&#10;xQJ3rzNuLPlLY9Ok/56xkwYECInVXizbM+/NvOfx7m60hp0Bo/au5ZvVmjNw0nfanVr+9cu7V7ec&#10;xSRcJ4x30PILRH63f/liN4QGat970wEyInGxGULL+5RCU1VR9mBFXPkAjoLKoxWJjniqOhQDsVtT&#10;1ev1TTV47AJ6CTHS7f0U5PvCrxTI9EmpCImZllNvqaxY1se8VvudaE4oQq/l3IZ4QhdWaEdFF6p7&#10;kQT7jvoPKqsl+uhVWklvK6+UllA0kJrN+jc1D70IULSQOTEsNsXno5Ufz0dkumv59g1nTlh6o4eE&#10;Qp/6xA7eOXLQI6MgOTWE2BDg4I44n2I4YpY9KrRMGR2+0RAUI0gaG4vPl8VnGBOTdFm/rTevt5xJ&#10;Cm1u6u1tJq8mlswWMKb34C3Lm5Yb7bILohHnDzFNqdcUwuWupj7KLl0M5GTjPoMiZVRv6qjMFBwM&#10;srOgaRBSgkubuXTJzjCljVmA61L2n8A5P0OhzNv/gBdEqexdWsBWO49/q57Ga8tqyr86MOnOFjz6&#10;7lJeqFhDg1PMnYc8T+av5wL/+RX3PwAAAP//AwBQSwMEFAAGAAgAAAAhADX3lpXfAAAACAEAAA8A&#10;AABkcnMvZG93bnJldi54bWxMj8FOwzAQRO9I/IO1SFwQdRKgtCFOhRBwKKcWkOC2iZcmaryOYjcN&#10;f89yguNqnmbeFqvJdWqkIbSeDaSzBBRx7W3LOwNvr0+XC1AhIlvsPJOBbwqwKk9PCsytP/KGxm3c&#10;KSnhkKOBJsY+1zrUDTkMM98TS/blB4dRzmGn7YBHKXedzpJkrh22LAsN9vTQUL3fHpyBz+DD4/u6&#10;Gp/3m/WEFy8x+6itMedn0/0dqEhT/IPhV1/UoRSnyh/YBtUZuFkurgQ1sExBST6/TjNQlYDpLeiy&#10;0P8fKH8AAAD//wMAUEsBAi0AFAAGAAgAAAAhALaDOJL+AAAA4QEAABMAAAAAAAAAAAAAAAAAAAAA&#10;AFtDb250ZW50X1R5cGVzXS54bWxQSwECLQAUAAYACAAAACEAOP0h/9YAAACUAQAACwAAAAAAAAAA&#10;AAAAAAAvAQAAX3JlbHMvLnJlbHNQSwECLQAUAAYACAAAACEA0SWLkcUBAADSAwAADgAAAAAAAAAA&#10;AAAAAAAuAgAAZHJzL2Uyb0RvYy54bWxQSwECLQAUAAYACAAAACEANfeWld8AAAAIAQAADwAAAAAA&#10;AAAAAAAAAAAfBAAAZHJzL2Rvd25yZXYueG1sUEsFBgAAAAAEAAQA8wAAACsFAAAAAA==&#10;" strokecolor="#5b9bd5 [3204]" strokeweight=".5pt">
                <v:stroke joinstyle="miter"/>
              </v:line>
            </w:pict>
          </mc:Fallback>
        </mc:AlternateContent>
      </w:r>
      <w:r w:rsidR="00855270">
        <w:rPr>
          <w:rFonts w:ascii="Arial" w:hAnsi="Arial" w:cs="Arial"/>
          <w:noProof/>
          <w:sz w:val="24"/>
          <w:szCs w:val="24"/>
        </w:rPr>
        <mc:AlternateContent>
          <mc:Choice Requires="wps">
            <w:drawing>
              <wp:anchor distT="0" distB="0" distL="114300" distR="114300" simplePos="0" relativeHeight="251673600" behindDoc="0" locked="0" layoutInCell="1" allowOverlap="1">
                <wp:simplePos x="0" y="0"/>
                <wp:positionH relativeFrom="column">
                  <wp:posOffset>1447255</wp:posOffset>
                </wp:positionH>
                <wp:positionV relativeFrom="paragraph">
                  <wp:posOffset>61051</wp:posOffset>
                </wp:positionV>
                <wp:extent cx="337457" cy="0"/>
                <wp:effectExtent l="0" t="0" r="0" b="0"/>
                <wp:wrapNone/>
                <wp:docPr id="18" name="Straight Connector 18"/>
                <wp:cNvGraphicFramePr/>
                <a:graphic xmlns:a="http://schemas.openxmlformats.org/drawingml/2006/main">
                  <a:graphicData uri="http://schemas.microsoft.com/office/word/2010/wordprocessingShape">
                    <wps:wsp>
                      <wps:cNvCnPr/>
                      <wps:spPr>
                        <a:xfrm flipH="1">
                          <a:off x="0" y="0"/>
                          <a:ext cx="3374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01F574" id="Straight Connector 18"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95pt,4.8pt" to="140.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CawgEAAM4DAAAOAAAAZHJzL2Uyb0RvYy54bWysU01vFDEMvSPxH6Lc2ZltgaLRzvawFXBA&#10;sKLwA9KMsxMpiSMn7Me/x8nsThEgpFZcokns9+z37FndHr0Te6BkMfRyuWilgKBxsGHXy+/f3r96&#10;J0XKKgzKYYBeniDJ2/XLF6tD7OAKR3QDkGCSkLpD7OWYc+yaJukRvEoLjBA4aJC8ynylXTOQOjC7&#10;d81V275tDkhDJNSQEr/eTUG5rvzGgM5fjEmQhesl95brSfV8KGezXqluRyqOVp/bUM/owisbuOhM&#10;daeyEj/I/kHlrSZMaPJCo2/QGKuhamA1y/Y3NfejilC1sDkpzjal/0erP++3JOzAs+NJBeV5RveZ&#10;lN2NWWwwBHYQSXCQnTrE1DFgE7Z0vqW4pSL7aMgL42z8yETVCJYmjtXn0+wzHLPQ/Hh9ffP6zY0U&#10;+hJqJobCFCnlD4BelI9eOhuKA6pT+08pc1VOvaTwpXQ09VC/8slBSXbhKxhWxbWmbuo+wcaR2Cve&#10;BKU1hLwsmpivZheYsc7NwLaW/SfwnF+gUHftKeAZUStjyDPY24D0t+r5eGnZTPkXBybdxYIHHE51&#10;OtUaXpqq8LzgZSt/vVf442+4/gkAAP//AwBQSwMEFAAGAAgAAAAhABtVAV7cAAAABwEAAA8AAABk&#10;cnMvZG93bnJldi54bWxMj7FOw0AQRHsk/uG0SDQoOcdFSIzPEUJAEaoEIkG39i22Fd+e5bs45u9Z&#10;aKAczWjmTb6ZXKdGGkLr2cBinoAirrxtuTbw9vo0W4EKEdli55kMfFGATXF5kWNm/Zl3NO5jraSE&#10;Q4YGmhj7TOtQNeQwzH1PLN6nHxxGkUOt7YBnKXedTpNkqR22LAsN9vTQUHXcn5yBj+DD42Fbjs/H&#10;3XbCm5eYvlfWmOur6f4OVKQp/oXhB1/QoRCm0p/YBtUZSNPbtUQNrJegxE9XC/lW/mpd5Po/f/EN&#10;AAD//wMAUEsBAi0AFAAGAAgAAAAhALaDOJL+AAAA4QEAABMAAAAAAAAAAAAAAAAAAAAAAFtDb250&#10;ZW50X1R5cGVzXS54bWxQSwECLQAUAAYACAAAACEAOP0h/9YAAACUAQAACwAAAAAAAAAAAAAAAAAv&#10;AQAAX3JlbHMvLnJlbHNQSwECLQAUAAYACAAAACEAvsTQmsIBAADOAwAADgAAAAAAAAAAAAAAAAAu&#10;AgAAZHJzL2Uyb0RvYy54bWxQSwECLQAUAAYACAAAACEAG1UBXtwAAAAHAQAADwAAAAAAAAAAAAAA&#10;AAAcBAAAZHJzL2Rvd25yZXYueG1sUEsFBgAAAAAEAAQA8wAAACUFAAAAAA==&#10;" strokecolor="#5b9bd5 [3204]" strokeweight=".5pt">
                <v:stroke joinstyle="miter"/>
              </v:line>
            </w:pict>
          </mc:Fallback>
        </mc:AlternateContent>
      </w:r>
    </w:p>
    <w:p w:rsidR="00855270" w:rsidRDefault="007D5A00" w:rsidP="00855270">
      <w:pPr>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8720" behindDoc="0" locked="0" layoutInCell="1" allowOverlap="1">
                <wp:simplePos x="0" y="0"/>
                <wp:positionH relativeFrom="column">
                  <wp:posOffset>3042557</wp:posOffset>
                </wp:positionH>
                <wp:positionV relativeFrom="paragraph">
                  <wp:posOffset>118473</wp:posOffset>
                </wp:positionV>
                <wp:extent cx="941614" cy="408214"/>
                <wp:effectExtent l="0" t="0" r="11430" b="11430"/>
                <wp:wrapNone/>
                <wp:docPr id="23" name="Rectangle 23"/>
                <wp:cNvGraphicFramePr/>
                <a:graphic xmlns:a="http://schemas.openxmlformats.org/drawingml/2006/main">
                  <a:graphicData uri="http://schemas.microsoft.com/office/word/2010/wordprocessingShape">
                    <wps:wsp>
                      <wps:cNvSpPr/>
                      <wps:spPr>
                        <a:xfrm>
                          <a:off x="0" y="0"/>
                          <a:ext cx="941614" cy="408214"/>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8405A5">
                            <w:pPr>
                              <w:spacing w:line="240" w:lineRule="auto"/>
                              <w:jc w:val="center"/>
                            </w:pPr>
                            <w:r>
                              <w:t>Temporary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3" o:spid="_x0000_s1032" style="position:absolute;margin-left:239.55pt;margin-top:9.35pt;width:74.15pt;height:32.1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opdbQIAACUFAAAOAAAAZHJzL2Uyb0RvYy54bWysVEtv2zAMvg/YfxB0Xx1nWdcGdYqgRYcB&#10;RRv0gZ4VWUqMyaJGKbGzXz9KfrTrchp2sUmRHymSH3Vx2daG7RX6CmzB85MJZ8pKKCu7Kfjz082n&#10;M858ELYUBqwq+EF5frn4+OGicXM1hS2YUiGjINbPG1fwbQhunmVeblUt/Ak4ZcmoAWsRSMVNVqJo&#10;KHptsulkcpo1gKVDkMp7Or3ujHyR4mutZLjX2qvATMHpbiF9MX3X8ZstLsR8g8JtK9lfQ/zDLWpR&#10;WUo6hroWQbAdVn+FqiuJ4EGHEwl1BlpXUqUaqJp88q6ax61wKtVCzfFubJP/f2Hl3X6FrCoLPv3M&#10;mRU1zeiBuibsxihGZ9Sgxvk5+T26FfaaJzFW22qs45/qYG1q6mFsqmoDk3R4PstP8xlnkkyzydmU&#10;ZIqSvYId+vBNQc2iUHCk7KmVYn/rQ+c6uBAuXqZLn6RwMCrewNgHpakOSjhN6MQgdWWQ7QXNXkip&#10;bMj71Mk7wnRlzAjMjwHNCOp9I0wlZo3AyTHgnxlHRMoKNozgurKAxwKUP4br6s5/qL6rOZYf2nWb&#10;hnc6zGkN5YEGitAx3Tt5U1Fbb4UPK4FEbVoCWtdwTx9toCk49BJnW8Bfx86jPzGOrJw1tCoF9z93&#10;AhVn5rslLp7ns1ncraTMvnydkoJvLeu3Frurr4AmktPD4GQSo38wg6gR6hfa6mXMSiZhJeUuuAw4&#10;KFehW2F6F6RaLpMb7ZMT4dY+OhmDxz5H2jy1LwJdz61ApLyDYa3E/B3FOt+ItLDcBdBV4l/sdNfX&#10;fgK0i4nB/bsRl/2tnrxeX7fFbwAAAP//AwBQSwMEFAAGAAgAAAAhAGqL/o3eAAAACQEAAA8AAABk&#10;cnMvZG93bnJldi54bWxMj0FPg0AQhe8m/ofNmHizS6EBiixNY2LiQROtpuctOwLKzhJ2C/TfO570&#10;OHlf3vum3C22FxOOvnOkYL2KQCDVznTUKPh4f7zLQfigyejeESq4oIdddX1V6sK4md5wOoRGcAn5&#10;QitoQxgKKX3dotV+5QYkzj7daHXgc2ykGfXM5baXcRSl0uqOeKHVAz60WH8fzlaB+5JT2jwf98mT&#10;zpOXxb/a+DIrdXuz7O9BBFzCHwy/+qwOFTud3JmMF72CTbZdM8pBnoFgII2zDYiTgjyJQFal/P9B&#10;9QMAAP//AwBQSwECLQAUAAYACAAAACEAtoM4kv4AAADhAQAAEwAAAAAAAAAAAAAAAAAAAAAAW0Nv&#10;bnRlbnRfVHlwZXNdLnhtbFBLAQItABQABgAIAAAAIQA4/SH/1gAAAJQBAAALAAAAAAAAAAAAAAAA&#10;AC8BAABfcmVscy8ucmVsc1BLAQItABQABgAIAAAAIQDvvopdbQIAACUFAAAOAAAAAAAAAAAAAAAA&#10;AC4CAABkcnMvZTJvRG9jLnhtbFBLAQItABQABgAIAAAAIQBqi/6N3gAAAAkBAAAPAAAAAAAAAAAA&#10;AAAAAMcEAABkcnMvZG93bnJldi54bWxQSwUGAAAAAAQABADzAAAA0gUAAAAA&#10;" fillcolor="white [3201]" strokecolor="#5b9bd5 [3204]" strokeweight="1pt">
                <v:textbox>
                  <w:txbxContent>
                    <w:p w:rsidR="00E532A4" w:rsidRDefault="00E532A4" w:rsidP="008405A5">
                      <w:pPr>
                        <w:spacing w:line="240" w:lineRule="auto"/>
                        <w:jc w:val="center"/>
                      </w:pPr>
                      <w:r>
                        <w:t>Temporary staff</w:t>
                      </w:r>
                    </w:p>
                  </w:txbxContent>
                </v:textbox>
              </v:rect>
            </w:pict>
          </mc:Fallback>
        </mc:AlternateContent>
      </w:r>
      <w:r w:rsidR="00855270">
        <w:rPr>
          <w:rFonts w:ascii="Arial" w:hAnsi="Arial" w:cs="Arial"/>
          <w:noProof/>
          <w:sz w:val="24"/>
          <w:szCs w:val="24"/>
        </w:rPr>
        <mc:AlternateContent>
          <mc:Choice Requires="wps">
            <w:drawing>
              <wp:anchor distT="0" distB="0" distL="114300" distR="114300" simplePos="0" relativeHeight="251671552" behindDoc="0" locked="0" layoutInCell="1" allowOverlap="1">
                <wp:simplePos x="0" y="0"/>
                <wp:positionH relativeFrom="column">
                  <wp:posOffset>321129</wp:posOffset>
                </wp:positionH>
                <wp:positionV relativeFrom="paragraph">
                  <wp:posOffset>167459</wp:posOffset>
                </wp:positionV>
                <wp:extent cx="1267732" cy="419100"/>
                <wp:effectExtent l="0" t="0" r="27940" b="19050"/>
                <wp:wrapNone/>
                <wp:docPr id="16" name="Rectangle 16"/>
                <wp:cNvGraphicFramePr/>
                <a:graphic xmlns:a="http://schemas.openxmlformats.org/drawingml/2006/main">
                  <a:graphicData uri="http://schemas.microsoft.com/office/word/2010/wordprocessingShape">
                    <wps:wsp>
                      <wps:cNvSpPr/>
                      <wps:spPr>
                        <a:xfrm>
                          <a:off x="0" y="0"/>
                          <a:ext cx="1267732" cy="419100"/>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7D5A00">
                            <w:pPr>
                              <w:spacing w:line="240" w:lineRule="auto"/>
                              <w:jc w:val="center"/>
                            </w:pPr>
                            <w:r>
                              <w:t>Defective locks on carts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3" style="position:absolute;margin-left:25.3pt;margin-top:13.2pt;width:99.8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RjbwIAACYFAAAOAAAAZHJzL2Uyb0RvYy54bWysVEtPGzEQvlfqf7B8L5tNUwIRGxSBqCoh&#10;QEDF2fHayapejzt2spv++o69DyjNqepl1+OZb57f+OKyrQ3bK/QV2ILnJxPOlJVQVnZT8O/PN5/O&#10;OPNB2FIYsKrgB+X55fLjh4vGLdQUtmBKhYycWL9oXMG3IbhFlnm5VbXwJ+CUJaUGrEUgETdZiaIh&#10;77XJppPJadYAlg5BKu/p9rpT8mXyr7WS4V5rrwIzBafcQvpi+q7jN1teiMUGhdtWsk9D/EMWtags&#10;BR1dXYsg2A6rv1zVlUTwoMOJhDoDrSupUg1UTT55V83TVjiVaqHmeDe2yf8/t/Ju/4CsKml2p5xZ&#10;UdOMHqlrwm6MYnRHDWqcX5Ddk3vAXvJ0jNW2Guv4pzpYm5p6GJuq2sAkXebT0/n885QzSbpZfp5P&#10;UtezV7RDH74qqFk8FBwpfOql2N/6QBHJdDAhIWbTxU+ncDAqpmDso9JUCEWcJnSikLoyyPaChi+k&#10;VDbksR7yl6wjTFfGjMD8GNCMoN42wlSi1gicHAP+GXFEpKhgwwiuKwt4zEH5Y0hXd/ZD9V3NsfzQ&#10;rts0vfkwqDWUB5ooQkd17+RNRW29FT48CCRu0xbQvoZ7+mgDTcGhP3G2Bfx17D7aE+VIy1lDu1Jw&#10;/3MnUHFmvlki43k+m8XlSsLsy3xKAr7VrN9q7K6+AppITi+Dk+kY7YMZjhqhfqG1XsWopBJWUuyC&#10;y4CDcBW6HaaHQarVKpnRQjkRbu2Tk9F57HOkzXP7ItD13ArEyjsY9kos3lGss41IC6tdAF0l/sVO&#10;d33tJ0DLmGjUPxxx29/Kyer1eVv+BgAA//8DAFBLAwQUAAYACAAAACEAj7juEd4AAAAIAQAADwAA&#10;AGRycy9kb3ducmV2LnhtbEyPwU7DMBBE70j8g7VI3KiN20YlZFNVSEgcQIKCOLvxkgTidRS7Sfr3&#10;mBM9jmY086bYzq4TIw2h9Yxwu1AgiCtvW64RPt4fbzYgQjRsTeeZEE4UYFteXhQmt37iNxr3sRap&#10;hENuEJoY+1zKUDXkTFj4njh5X35wJiY51NIOZkrlrpNaqUw603JaaExPDw1VP/ujQ/Dfcszq58/d&#10;8slsli9zeHX6NCFeX827exCR5vgfhj/8hA5lYjr4I9sgOoS1ylISQWcrEMnXa6VBHBDu9ApkWcjz&#10;A+UvAAAA//8DAFBLAQItABQABgAIAAAAIQC2gziS/gAAAOEBAAATAAAAAAAAAAAAAAAAAAAAAABb&#10;Q29udGVudF9UeXBlc10ueG1sUEsBAi0AFAAGAAgAAAAhADj9If/WAAAAlAEAAAsAAAAAAAAAAAAA&#10;AAAALwEAAF9yZWxzLy5yZWxzUEsBAi0AFAAGAAgAAAAhAN7URGNvAgAAJgUAAA4AAAAAAAAAAAAA&#10;AAAALgIAAGRycy9lMm9Eb2MueG1sUEsBAi0AFAAGAAgAAAAhAI+47hHeAAAACAEAAA8AAAAAAAAA&#10;AAAAAAAAyQQAAGRycy9kb3ducmV2LnhtbFBLBQYAAAAABAAEAPMAAADUBQAAAAA=&#10;" fillcolor="white [3201]" strokecolor="#5b9bd5 [3204]" strokeweight="1pt">
                <v:textbox>
                  <w:txbxContent>
                    <w:p w:rsidR="00E532A4" w:rsidRDefault="00E532A4" w:rsidP="007D5A00">
                      <w:pPr>
                        <w:spacing w:line="240" w:lineRule="auto"/>
                        <w:jc w:val="center"/>
                      </w:pPr>
                      <w:r>
                        <w:t>Defective locks on carts</w:t>
                      </w:r>
                    </w:p>
                  </w:txbxContent>
                </v:textbox>
              </v:rect>
            </w:pict>
          </mc:Fallback>
        </mc:AlternateContent>
      </w:r>
      <w:r w:rsidR="00855270">
        <w:rPr>
          <w:rFonts w:ascii="Arial" w:hAnsi="Arial" w:cs="Arial"/>
          <w:noProof/>
          <w:sz w:val="24"/>
          <w:szCs w:val="24"/>
        </w:rPr>
        <mc:AlternateContent>
          <mc:Choice Requires="wps">
            <w:drawing>
              <wp:anchor distT="0" distB="0" distL="114300" distR="114300" simplePos="0" relativeHeight="251674624" behindDoc="0" locked="0" layoutInCell="1" allowOverlap="1">
                <wp:simplePos x="0" y="0"/>
                <wp:positionH relativeFrom="column">
                  <wp:posOffset>1600200</wp:posOffset>
                </wp:positionH>
                <wp:positionV relativeFrom="paragraph">
                  <wp:posOffset>350066</wp:posOffset>
                </wp:positionV>
                <wp:extent cx="484414"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4844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DE6733"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26pt,27.55pt" to="164.1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qAluAEAAMQDAAAOAAAAZHJzL2Uyb0RvYy54bWysU8Fu2zAMvQ/YPwi6L46LYOiMOD2k6C7D&#10;FqzbB6gyFQuQRIHS4uTvRymJO6wDhg29yKLIR/I90uu7o3fiAJQshl62i6UUEDQONux7+f3bw7tb&#10;KVJWYVAOA/TyBEnebd6+WU+xgxsc0Q1AgpOE1E2xl2POsWuapEfwKi0wQmCnQfIqs0n7ZiA1cXbv&#10;mpvl8n0zIQ2RUENK/Hp/dspNzW8M6PzFmARZuF5yb7meVM+ncjabter2pOJo9aUN9R9deGUDF51T&#10;3ausxA+yL1J5qwkTmrzQ6Bs0xmqoHJhNu/yNzeOoIlQuLE6Ks0zp9dLqz4cdCTvw7D5IEZTnGT1m&#10;UnY/ZrHFEFhBJMFOVmqKqWPANuzoYqW4o0L7aMiXLxMSx6ruaVYXjlloflzdrlbtSgp9dTXPuEgp&#10;fwT0olx66WwovFWnDp9S5loceg1ho/Rxrlxv+eSgBLvwFQxz4VptRdctgq0jcVA8f6U1hNwWJpyv&#10;RheYsc7NwOXfgZf4AoW6Yf8CnhG1MoY8g70NSH+qno/Xls05/qrAmXeR4AmHU51JlYZXpTK8rHXZ&#10;xV/tCn/++TY/AQAA//8DAFBLAwQUAAYACAAAACEA4JqrbOAAAAAJAQAADwAAAGRycy9kb3ducmV2&#10;LnhtbEyPUWvCMBSF3wf+h3CFvc3USId0TUUEmROG6AbuMTZ3bWdzU5Jo679fxh62x3PP4dzv5IvB&#10;tOyKzjeWJEwnCTCk0uqGKgnvb+uHOTAfFGnVWkIJN/SwKEZ3ucq07WmP10OoWCwhnykJdQhdxrkv&#10;azTKT2yHFL1P64wKUbqKa6f6WG5aLpLkkRvVUPxQqw5XNZbnw8VIeHWbzWq5vX3R7sP0R7E97l6G&#10;Zynvx8PyCVjAIfyF4Qc/okMRmU72QtqzVoJIRdwSJKTpFFgMzMR8Buz0e+BFzv8vKL4BAAD//wMA&#10;UEsBAi0AFAAGAAgAAAAhALaDOJL+AAAA4QEAABMAAAAAAAAAAAAAAAAAAAAAAFtDb250ZW50X1R5&#10;cGVzXS54bWxQSwECLQAUAAYACAAAACEAOP0h/9YAAACUAQAACwAAAAAAAAAAAAAAAAAvAQAAX3Jl&#10;bHMvLnJlbHNQSwECLQAUAAYACAAAACEAAfagJbgBAADEAwAADgAAAAAAAAAAAAAAAAAuAgAAZHJz&#10;L2Uyb0RvYy54bWxQSwECLQAUAAYACAAAACEA4JqrbOAAAAAJAQAADwAAAAAAAAAAAAAAAAASBAAA&#10;ZHJzL2Rvd25yZXYueG1sUEsFBgAAAAAEAAQA8wAAAB8FAAAAAA==&#10;" strokecolor="#5b9bd5 [3204]" strokeweight=".5pt">
                <v:stroke joinstyle="miter"/>
              </v:line>
            </w:pict>
          </mc:Fallback>
        </mc:AlternateContent>
      </w:r>
    </w:p>
    <w:p w:rsidR="00855270" w:rsidRDefault="00D16EF0" w:rsidP="00855270">
      <w:pPr>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7152" behindDoc="0" locked="0" layoutInCell="1" allowOverlap="1">
                <wp:simplePos x="0" y="0"/>
                <wp:positionH relativeFrom="column">
                  <wp:posOffset>4000500</wp:posOffset>
                </wp:positionH>
                <wp:positionV relativeFrom="paragraph">
                  <wp:posOffset>26671</wp:posOffset>
                </wp:positionV>
                <wp:extent cx="299357"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2993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EA8881" id="Straight Connector 3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1pt" to="338.5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WUIuAEAAMQDAAAOAAAAZHJzL2Uyb0RvYy54bWysU8GOEzEMvSPxD1HudNquWNhRp3voCi4I&#10;KhY+IJtxOpGSOHJCZ/r3OGk7iwAJgbh44tjP9nvxbO4n78QRKFkMnVwtllJA0NjbcOjk1y/vXr2V&#10;ImUVeuUwQCdPkOT99uWLzRhbWOOArgcSXCSkdoydHHKObdMkPYBXaYERAgcNkleZXTo0PamRq3vX&#10;rJfL22ZE6iOhhpT49uEclNta3xjQ+ZMxCbJwneTZcrVU7VOxzXaj2gOpOFh9GUP9wxRe2cBN51IP&#10;KivxjewvpbzVhAlNXmj0DRpjNVQOzGa1/InN46AiVC4sToqzTOn/ldUfj3sStu/kza0UQXl+o8dM&#10;yh6GLHYYAiuIJDjISo0xtQzYhT1dvBT3VGhPhnz5MiExVXVPs7owZaH5cn13d/P6jRT6GmqecZFS&#10;fg/oRTl00tlQeKtWHT+kzL049ZrCTpnj3Lme8slBSXbhMxjmwr1WFV23CHaOxFHx+yutIeRVYcL1&#10;anaBGevcDFz+GXjJL1CoG/Y34BlRO2PIM9jbgPS77nm6jmzO+VcFzryLBE/Yn+qbVGl4VSrDy1qX&#10;XfzRr/Dnn2/7HQAA//8DAFBLAwQUAAYACAAAACEAvrsWAd4AAAAHAQAADwAAAGRycy9kb3ducmV2&#10;LnhtbEyPQUvDQBSE74L/YXmCN7tplFRiNqUUxFqQYhXq8TX7TKLZt2F326T/3q0XPQ4zzHxTzEfT&#10;iSM531pWMJ0kIIgrq1uuFby/Pd7cg/ABWWNnmRScyMO8vLwoMNd24Fc6bkMtYgn7HBU0IfS5lL5q&#10;yKCf2J44ep/WGQxRulpqh0MsN51MkySTBluOCw32tGyo+t4ejIIXt1otF+vTF28+zLBL17vN8/ik&#10;1PXVuHgAEWgMf2E440d0KCPT3h5Ye9EpyG6T+CUouEtBRD+bzaYg9r9aloX8z1/+AAAA//8DAFBL&#10;AQItABQABgAIAAAAIQC2gziS/gAAAOEBAAATAAAAAAAAAAAAAAAAAAAAAABbQ29udGVudF9UeXBl&#10;c10ueG1sUEsBAi0AFAAGAAgAAAAhADj9If/WAAAAlAEAAAsAAAAAAAAAAAAAAAAALwEAAF9yZWxz&#10;Ly5yZWxzUEsBAi0AFAAGAAgAAAAhAM09ZQi4AQAAxAMAAA4AAAAAAAAAAAAAAAAALgIAAGRycy9l&#10;Mm9Eb2MueG1sUEsBAi0AFAAGAAgAAAAhAL67FgHeAAAABwEAAA8AAAAAAAAAAAAAAAAAEgQAAGRy&#10;cy9kb3ducmV2LnhtbFBLBQYAAAAABAAEAPMAAAAdBQAAAAA=&#10;" strokecolor="#5b9bd5 [3204]" strokeweight=".5pt">
                <v:stroke joinstyle="miter"/>
              </v:line>
            </w:pict>
          </mc:Fallback>
        </mc:AlternateContent>
      </w:r>
    </w:p>
    <w:p w:rsidR="00842396" w:rsidRPr="007C3FB5" w:rsidRDefault="006D5759" w:rsidP="007D5A00">
      <w:pPr>
        <w:pBdr>
          <w:bottom w:val="single" w:sz="6" w:space="30" w:color="auto"/>
        </w:pBdr>
        <w:spacing w:line="240" w:lineRule="auto"/>
        <w:rPr>
          <w:rFonts w:ascii="Arial" w:hAnsi="Arial" w:cs="Arial"/>
          <w:sz w:val="24"/>
          <w:szCs w:val="24"/>
        </w:rPr>
      </w:pPr>
      <w:r w:rsidRPr="007C3FB5">
        <w:rPr>
          <w:rFonts w:ascii="Arial" w:hAnsi="Arial" w:cs="Arial"/>
          <w:noProof/>
          <w:sz w:val="24"/>
          <w:szCs w:val="24"/>
        </w:rPr>
        <mc:AlternateContent>
          <mc:Choice Requires="wps">
            <w:drawing>
              <wp:anchor distT="0" distB="0" distL="114300" distR="114300" simplePos="0" relativeHeight="251659264" behindDoc="0" locked="0" layoutInCell="1" allowOverlap="1">
                <wp:simplePos x="0" y="0"/>
                <wp:positionH relativeFrom="column">
                  <wp:posOffset>5257800</wp:posOffset>
                </wp:positionH>
                <wp:positionV relativeFrom="paragraph">
                  <wp:posOffset>17144</wp:posOffset>
                </wp:positionV>
                <wp:extent cx="1226820" cy="947057"/>
                <wp:effectExtent l="0" t="0" r="11430" b="24765"/>
                <wp:wrapNone/>
                <wp:docPr id="1" name="Rectangle 1"/>
                <wp:cNvGraphicFramePr/>
                <a:graphic xmlns:a="http://schemas.openxmlformats.org/drawingml/2006/main">
                  <a:graphicData uri="http://schemas.microsoft.com/office/word/2010/wordprocessingShape">
                    <wps:wsp>
                      <wps:cNvSpPr/>
                      <wps:spPr>
                        <a:xfrm>
                          <a:off x="0" y="0"/>
                          <a:ext cx="1226820" cy="947057"/>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E532A4" w:rsidRPr="006D5759" w:rsidRDefault="00E532A4" w:rsidP="007C3FB5">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Mishandling of hazardous clinical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4" style="position:absolute;margin-left:414pt;margin-top:1.35pt;width:96.6pt;height:7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h8PeQIAAEsFAAAOAAAAZHJzL2Uyb0RvYy54bWysVE1v2zAMvQ/YfxB0X+wEST+COkXQosOA&#10;oi3aDj0rshQbkEWNUmJnv36U7LhFV2zAMB9kSSQfyUdSF5ddY9heoa/BFnw6yTlTVkJZ223Bvz/f&#10;fDnjzAdhS2HAqoIflOeXq8+fLlq3VDOowJQKGYFYv2xdwasQ3DLLvKxUI/wEnLIk1ICNCHTEbVai&#10;aAm9Mdksz0+yFrB0CFJ5T7fXvZCvEr7WSoZ7rb0KzBScYgtpxbRu4pqtLsRyi8JVtRzCEP8QRSNq&#10;S05HqGsRBNth/RtUU0sEDzpMJDQZaF1LlXKgbKb5u2yeKuFUyoXI8W6kyf8/WHm3f0BWl1Q7zqxo&#10;qESPRJqwW6PYNNLTOr8krSf3gMPJ0zbm2mls4p+yYF2i9DBSqrrAJF1OZ7OTsxkxL0l2Pj/NF6cR&#10;NHu1dujDVwUNi5uCI3lPTIr9rQ+96lGF7GI0vf+0CwejYgjGPipNaZDHWbJODaSuDLK9oNILKZUN&#10;g6gSpeqvFzl9QzyjRYouAUZkXRszYk//hN3HOuhHU5X6bzTO/248WiTPYMNo3NQW8CMAE1KViFDd&#10;6x9J6qmJLIVu06USnx3ruYHyQGVH6OfBO3lTE/u3wocHgTQAVDAa6nBPizbQFhyGHWcV4M+P7qM+&#10;9SVJOWtpoAruf+wEKs7MN0sdez6dz+MEpsN8cRqbAt9KNm8ldtdcARWOupKiS9uoH8xxqxGaF5r9&#10;dfRKImEl+S64DHg8XIV+0On1kGq9Tmo0dU6EW/vkZASPPMfueu5eBLqhBQM17x0ch08s33Virxst&#10;Lax3AXSd2jQy3fM6VIAmNrXS8LrEJ+HtOWm9voGrXwAAAP//AwBQSwMEFAAGAAgAAAAhAEdWN5ff&#10;AAAACgEAAA8AAABkcnMvZG93bnJldi54bWxMj8FOwzAQRO9I/IO1SFwQdWKpJaRxKlQJjggC6tmN&#10;t3GovY5iNw18Pe4JbrOa1cybajM7yyYcQ+9JQr7IgCG1XvfUSfj8eL4vgIWoSCvrCSV8Y4BNfX1V&#10;qVL7M73j1MSOpRAKpZJgYhxKzkNr0Kmw8ANS8g5+dCqmc+y4HtU5hTvLRZatuFM9pQajBtwabI/N&#10;yUmwu2ZrV3fTq3772R3Ni54fl19Gytub+WkNLOIc/57hgp/QoU5Me38iHZiVUIgibYkSxAOwi5+J&#10;XADbJ7XMC+B1xf9PqH8BAAD//wMAUEsBAi0AFAAGAAgAAAAhALaDOJL+AAAA4QEAABMAAAAAAAAA&#10;AAAAAAAAAAAAAFtDb250ZW50X1R5cGVzXS54bWxQSwECLQAUAAYACAAAACEAOP0h/9YAAACUAQAA&#10;CwAAAAAAAAAAAAAAAAAvAQAAX3JlbHMvLnJlbHNQSwECLQAUAAYACAAAACEAM24fD3kCAABLBQAA&#10;DgAAAAAAAAAAAAAAAAAuAgAAZHJzL2Uyb0RvYy54bWxQSwECLQAUAAYACAAAACEAR1Y3l98AAAAK&#10;AQAADwAAAAAAAAAAAAAAAADTBAAAZHJzL2Rvd25yZXYueG1sUEsFBgAAAAAEAAQA8wAAAN8FAAAA&#10;AA==&#10;" fillcolor="#ed7d31 [3205]" strokecolor="#823b0b [1605]" strokeweight="1pt">
                <v:textbox>
                  <w:txbxContent>
                    <w:p w:rsidR="00E532A4" w:rsidRPr="006D5759" w:rsidRDefault="00E532A4" w:rsidP="007C3FB5">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Mishandling of hazardous clinical waste</w:t>
                      </w:r>
                    </w:p>
                  </w:txbxContent>
                </v:textbox>
              </v:rect>
            </w:pict>
          </mc:Fallback>
        </mc:AlternateContent>
      </w:r>
      <w:r w:rsidR="008405A5" w:rsidRPr="007C3FB5">
        <w:rPr>
          <w:rFonts w:ascii="Arial" w:hAnsi="Arial" w:cs="Arial"/>
          <w:noProof/>
          <w:sz w:val="24"/>
          <w:szCs w:val="24"/>
        </w:rPr>
        <mc:AlternateContent>
          <mc:Choice Requires="wps">
            <w:drawing>
              <wp:anchor distT="0" distB="0" distL="114300" distR="114300" simplePos="0" relativeHeight="251665408" behindDoc="0" locked="0" layoutInCell="1" allowOverlap="1">
                <wp:simplePos x="0" y="0"/>
                <wp:positionH relativeFrom="column">
                  <wp:posOffset>1409699</wp:posOffset>
                </wp:positionH>
                <wp:positionV relativeFrom="paragraph">
                  <wp:posOffset>561431</wp:posOffset>
                </wp:positionV>
                <wp:extent cx="1012371" cy="2231027"/>
                <wp:effectExtent l="38100" t="38100" r="54610" b="55245"/>
                <wp:wrapNone/>
                <wp:docPr id="8" name="Straight Arrow Connector 8"/>
                <wp:cNvGraphicFramePr/>
                <a:graphic xmlns:a="http://schemas.openxmlformats.org/drawingml/2006/main">
                  <a:graphicData uri="http://schemas.microsoft.com/office/word/2010/wordprocessingShape">
                    <wps:wsp>
                      <wps:cNvCnPr/>
                      <wps:spPr>
                        <a:xfrm flipH="1">
                          <a:off x="0" y="0"/>
                          <a:ext cx="1012371" cy="2231027"/>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01C258" id="Straight Arrow Connector 8" o:spid="_x0000_s1026" type="#_x0000_t32" style="position:absolute;margin-left:111pt;margin-top:44.2pt;width:79.7pt;height:175.6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3ku5AEAACAEAAAOAAAAZHJzL2Uyb0RvYy54bWysU9tuEzEQfUfiHyy/k71UolWUTYVSLg8I&#10;Igof4HrHWQvfNDbZ5O8ZezcLgqqqEC8jX+Yczzkz3tyerGFHwKi963izqjkDJ32v3aHj376+e3XD&#10;WUzC9cJ4Bx0/Q+S325cvNmNYQ+sHb3pARiQursfQ8SGlsK6qKAewIq58AEeXyqMVibZ4qHoUI7Fb&#10;U7V1/boaPfYBvYQY6fRuuuTbwq8UyPRZqQiJmY5TbalELPEhx2q7EesDijBoOZch/qEKK7SjRxeq&#10;O5EE+4H6LyqrJfroVVpJbyuvlJZQNJCapv5Dzf0gAhQtZE4Mi03x/9HKT8c9Mt13nBrlhKUW3ScU&#10;+jAk9gbRj2znnSMbPbKb7NYY4ppAO7fHeRfDHrP0k0LLlNHhAw1CMYPksVPx+rx4DafEJB02ddNe&#10;XTecSbpr26umbq8zfzURZcKAMb0Hb1ledDzOdS0FTY+I48eYJuAFkMHG5TiA6N+6nqVzIGUJtXAH&#10;A1PXk9Dm8TuqIcOrrHVSV1bpbGCi/gKKPMsqis4yrbAzyI6C5qz/3sxKjKPMDFHamAVUPw2aczMM&#10;ygQ/F7hklxe9SwvQaufxsVfT6VKqmvIvqietWfaD78+l18UOGsPSo/nL5Dn/fV/gvz729icAAAD/&#10;/wMAUEsDBBQABgAIAAAAIQBaXru94AAAAAoBAAAPAAAAZHJzL2Rvd25yZXYueG1sTI/BTsMwEETv&#10;SPyDtUjcqNOkUDdkU1UILtwoSIibE2+TqPE6xE4b+HrMCW6zmtHsm2I7216caPSdY4TlIgFBXDvT&#10;cYPw9vp0o0D4oNno3jEhfJGHbXl5UejcuDO/0GkfGhFL2OcaoQ1hyKX0dUtW+4UbiKN3cKPVIZ5j&#10;I82oz7Hc9jJNkjtpdcfxQ6sHemipPu4ni/BdZTp9PO6ee2XpdnrndfvxOSJeX827exCB5vAXhl/8&#10;iA5lZKrcxMaLHiFN07glICi1AhEDmVpGUSGsss0aZFnI/xPKHwAAAP//AwBQSwECLQAUAAYACAAA&#10;ACEAtoM4kv4AAADhAQAAEwAAAAAAAAAAAAAAAAAAAAAAW0NvbnRlbnRfVHlwZXNdLnhtbFBLAQIt&#10;ABQABgAIAAAAIQA4/SH/1gAAAJQBAAALAAAAAAAAAAAAAAAAAC8BAABfcmVscy8ucmVsc1BLAQIt&#10;ABQABgAIAAAAIQBjo3ku5AEAACAEAAAOAAAAAAAAAAAAAAAAAC4CAABkcnMvZTJvRG9jLnhtbFBL&#10;AQItABQABgAIAAAAIQBaXru94AAAAAoBAAAPAAAAAAAAAAAAAAAAAD4EAABkcnMvZG93bnJldi54&#10;bWxQSwUGAAAAAAQABADzAAAASwUAAAAA&#10;" strokecolor="black [3200]" strokeweight=".5pt">
                <v:stroke startarrow="block" endarrow="block" joinstyle="miter"/>
              </v:shape>
            </w:pict>
          </mc:Fallback>
        </mc:AlternateContent>
      </w:r>
      <w:r w:rsidR="008405A5" w:rsidRPr="007C3FB5">
        <w:rPr>
          <w:rFonts w:ascii="Arial" w:hAnsi="Arial" w:cs="Arial"/>
          <w:noProof/>
          <w:sz w:val="24"/>
          <w:szCs w:val="24"/>
        </w:rPr>
        <mc:AlternateContent>
          <mc:Choice Requires="wps">
            <w:drawing>
              <wp:anchor distT="0" distB="0" distL="114300" distR="114300" simplePos="0" relativeHeight="251664384" behindDoc="0" locked="0" layoutInCell="1" allowOverlap="1">
                <wp:simplePos x="0" y="0"/>
                <wp:positionH relativeFrom="column">
                  <wp:posOffset>3864429</wp:posOffset>
                </wp:positionH>
                <wp:positionV relativeFrom="paragraph">
                  <wp:posOffset>561431</wp:posOffset>
                </wp:positionV>
                <wp:extent cx="870222" cy="2192745"/>
                <wp:effectExtent l="38100" t="38100" r="63500" b="55245"/>
                <wp:wrapNone/>
                <wp:docPr id="7" name="Straight Arrow Connector 7"/>
                <wp:cNvGraphicFramePr/>
                <a:graphic xmlns:a="http://schemas.openxmlformats.org/drawingml/2006/main">
                  <a:graphicData uri="http://schemas.microsoft.com/office/word/2010/wordprocessingShape">
                    <wps:wsp>
                      <wps:cNvCnPr/>
                      <wps:spPr>
                        <a:xfrm flipH="1">
                          <a:off x="0" y="0"/>
                          <a:ext cx="870222" cy="219274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C77290" id="Straight Arrow Connector 7" o:spid="_x0000_s1026" type="#_x0000_t32" style="position:absolute;margin-left:304.3pt;margin-top:44.2pt;width:68.5pt;height:172.6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pg5gEAAB8EAAAOAAAAZHJzL2Uyb0RvYy54bWysU9uO0zAQfUfiHyy/06QR0KVqukJdLg8I&#10;qr18gNcZNxa+aWya9u8ZO2lAsEgI8WLZHp8zc86MN9cna9gRMGrvWr5c1JyBk77T7tDyh/v3L644&#10;i0m4ThjvoOVniPx6+/zZZghraHzvTQfIiMTF9RBa3qcU1lUVZQ9WxIUP4CioPFqR6IiHqkMxELs1&#10;VVPXr6vBYxfQS4iRbm/GIN8WfqVApi9KRUjMtJxqS2XFsj7mtdpuxPqAIvRaTmWIf6jCCu0o6Ux1&#10;I5Jg31D/RmW1RB+9SgvpbeWV0hKKBlKzrH9Rc9eLAEULmRPDbFP8f7Ty83GPTHctX3HmhKUW3SUU&#10;+tAn9hbRD2znnSMbPbJVdmsIcU2gndvjdIphj1n6SaFlyujwkQahmEHy2Kl4fZ69hlNiki6vVnXT&#10;NJxJCjXLN83q5atMX408mS9gTB/AW5Y3LY9TWXM9Yw5x/BTTCLwAMti4vPYguneuY+kcSFhCLdzB&#10;wNj0JLR5OkY1ZHiVpY7iyi6dDYzUt6DIMhIxllCGFXYG2VHQmHVfl5MS4+hlhihtzAyqizd/BE1v&#10;MwzKAP8tcH5dMnqXZqDVzuNTWdPpUqoa319Uj1qz7EffnUurix00haVH04/JY/7zucB//OvtdwAA&#10;AP//AwBQSwMEFAAGAAgAAAAhAEboX6DfAAAACgEAAA8AAABkcnMvZG93bnJldi54bWxMj8FOwzAM&#10;hu9IvENkJG4sZe3aqDSdJgQXbgwkxC1tTFutcUqSbmVPv3CCo+1Pv7+/2i5mZEd0frAk4X6VAENq&#10;rR6ok/D+9nwngPmgSKvREkr4QQ/b+vqqUqW2J3rF4z50LIaQL5WEPoSp5Ny3PRrlV3ZCircv64wK&#10;cXQd106dYrgZ+TpJcm7UQPFDryZ87LE97Gcj4dykav102L2MwuBm/qCi//x2Ut7eLLsHYAGX8AfD&#10;r35Uhzo6NXYm7dkoIU9EHlEJQmTAIlBkm7hoJGRpWgCvK/6/Qn0BAAD//wMAUEsBAi0AFAAGAAgA&#10;AAAhALaDOJL+AAAA4QEAABMAAAAAAAAAAAAAAAAAAAAAAFtDb250ZW50X1R5cGVzXS54bWxQSwEC&#10;LQAUAAYACAAAACEAOP0h/9YAAACUAQAACwAAAAAAAAAAAAAAAAAvAQAAX3JlbHMvLnJlbHNQSwEC&#10;LQAUAAYACAAAACEADDwKYOYBAAAfBAAADgAAAAAAAAAAAAAAAAAuAgAAZHJzL2Uyb0RvYy54bWxQ&#10;SwECLQAUAAYACAAAACEARuhfoN8AAAAKAQAADwAAAAAAAAAAAAAAAABABAAAZHJzL2Rvd25yZXYu&#10;eG1sUEsFBgAAAAAEAAQA8wAAAEwFAAAAAA==&#10;" strokecolor="black [3200]" strokeweight=".5pt">
                <v:stroke startarrow="block" endarrow="block" joinstyle="miter"/>
              </v:shape>
            </w:pict>
          </mc:Fallback>
        </mc:AlternateContent>
      </w:r>
      <w:r w:rsidR="007D5A00">
        <w:rPr>
          <w:rFonts w:ascii="Arial" w:hAnsi="Arial" w:cs="Arial"/>
          <w:noProof/>
          <w:sz w:val="24"/>
          <w:szCs w:val="24"/>
        </w:rPr>
        <mc:AlternateContent>
          <mc:Choice Requires="wps">
            <w:drawing>
              <wp:anchor distT="0" distB="0" distL="114300" distR="114300" simplePos="0" relativeHeight="251669504" behindDoc="0" locked="0" layoutInCell="1" allowOverlap="1">
                <wp:simplePos x="0" y="0"/>
                <wp:positionH relativeFrom="column">
                  <wp:posOffset>680357</wp:posOffset>
                </wp:positionH>
                <wp:positionV relativeFrom="paragraph">
                  <wp:posOffset>104230</wp:posOffset>
                </wp:positionV>
                <wp:extent cx="1257300" cy="429985"/>
                <wp:effectExtent l="0" t="0" r="19050" b="27305"/>
                <wp:wrapNone/>
                <wp:docPr id="14" name="Rectangle 14"/>
                <wp:cNvGraphicFramePr/>
                <a:graphic xmlns:a="http://schemas.openxmlformats.org/drawingml/2006/main">
                  <a:graphicData uri="http://schemas.microsoft.com/office/word/2010/wordprocessingShape">
                    <wps:wsp>
                      <wps:cNvSpPr/>
                      <wps:spPr>
                        <a:xfrm>
                          <a:off x="0" y="0"/>
                          <a:ext cx="1257300" cy="429985"/>
                        </a:xfrm>
                        <a:prstGeom prst="rect">
                          <a:avLst/>
                        </a:prstGeom>
                        <a:ln>
                          <a:headEnd type="none" w="med" len="med"/>
                          <a:tailEnd type="none" w="med" len="med"/>
                        </a:ln>
                      </wps:spPr>
                      <wps:style>
                        <a:lnRef idx="2">
                          <a:schemeClr val="accent1"/>
                        </a:lnRef>
                        <a:fillRef idx="1">
                          <a:schemeClr val="lt1"/>
                        </a:fillRef>
                        <a:effectRef idx="0">
                          <a:schemeClr val="accent1"/>
                        </a:effectRef>
                        <a:fontRef idx="minor">
                          <a:schemeClr val="dk1"/>
                        </a:fontRef>
                      </wps:style>
                      <wps:txbx>
                        <w:txbxContent>
                          <w:p w:rsidR="00E532A4" w:rsidRDefault="00E532A4" w:rsidP="007D5A00">
                            <w:pPr>
                              <w:spacing w:line="240" w:lineRule="auto"/>
                              <w:jc w:val="center"/>
                            </w:pPr>
                            <w:r>
                              <w:t>Defective incinerator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35" style="position:absolute;margin-left:53.55pt;margin-top:8.2pt;width:99pt;height:33.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wvlQIAAIcFAAAOAAAAZHJzL2Uyb0RvYy54bWysVEtv2zAMvg/YfxB0Xx1n6doYcYqgXYcB&#10;RRu0HXpmZCk2ptckJXH260fJjtN1OQzDLrYkPj/yI2dXrZJky51vjC5pfjaihGtmqkavS/rt+fbD&#10;JSU+gK5AGs1LuueeXs3fv5vtbMHHpjay4o6gE+2LnS1pHYItssyzmivwZ8ZyjUJhnIKAV7fOKgc7&#10;9K5kNh6NPmU74yrrDOPe4+tNJ6Tz5F8IzsKDEJ4HIkuKuYX0dem7it9sPoNi7cDWDevTgH/IQkGj&#10;Mejg6gYCkI1r/nClGuaMNyKcMaMyI0TDeMKAaPLRGzRPNViesGBxvB3K5P+fW3a/XTrSVNi7CSUa&#10;FPboEasGei05wTcs0M76AvWe7NL1N4/HiLYVTsU/4iBtKup+KCpvA2H4mI/PLz6OsPYMZZPxdHp5&#10;Hp1mR2vrfPjCjSLxUFKH4VMtYXvnQ6d6UInBpI7fmkP1WVck7C2mrJFclOxKqnhFieTIxXhCYygC&#10;NPJvNDGj6DqLcDuA6RT2kndhH7nASiGkcUovcZRfS0e2gOwCxrgOeY9NatSOZqKRcjDMTxnKwajX&#10;jWY8cXcwHJ0y/D3iYJGiGh0GY9Vo4045qL4f0hWd/gF9hznCD+2qTfSYRmDxZWWqPVLGmW6WvGW3&#10;DfbtDnxYgsPhwVbjQggP+BHSYE9Mf6KkNu7nqfeoj5xGKTYRh7Gk/scGHLZUftXI9mk+mcTpTZfJ&#10;+cUYL+61ZPVaojfq2mBHclw9lqVj1A/ycBTOqBfcG4sYFUWgGcYuKQvucLkO3ZLAzcP4YpHUcGIt&#10;hDv9ZFl0HuscefncvoCzPXkD0v7eHAYXijcc7nSjpTaLTTCiSQQ/1rXvAE57GpF+M8V18vqetI77&#10;c/4LAAD//wMAUEsDBBQABgAIAAAAIQA6Ggdg3gAAAAkBAAAPAAAAZHJzL2Rvd25yZXYueG1sTI9B&#10;T8MwDIXvSPyHyEjcWNJ1lKo0nSYkJA4gwUCcvSa0hcapmqzt/j3mxG5+9tPz98rt4nox2TF0njQk&#10;KwXCUu1NR42Gj/fHmxxEiEgGe09Ww8kG2FaXFyUWxs/0Zqd9bASHUChQQxvjUEgZ6tY6DCs/WOLb&#10;lx8dRpZjI82IM4e7Xq6VyqTDjvhDi4N9aG39sz86Df5bTlnz/LlLnzBPX5bw6tanWevrq2V3DyLa&#10;Jf6b4Q+f0aFipoM/kgmiZ63uErbykG1AsCFVt7w4aMg3CciqlOcNql8AAAD//wMAUEsBAi0AFAAG&#10;AAgAAAAhALaDOJL+AAAA4QEAABMAAAAAAAAAAAAAAAAAAAAAAFtDb250ZW50X1R5cGVzXS54bWxQ&#10;SwECLQAUAAYACAAAACEAOP0h/9YAAACUAQAACwAAAAAAAAAAAAAAAAAvAQAAX3JlbHMvLnJlbHNQ&#10;SwECLQAUAAYACAAAACEAxnwML5UCAACHBQAADgAAAAAAAAAAAAAAAAAuAgAAZHJzL2Uyb0RvYy54&#10;bWxQSwECLQAUAAYACAAAACEAOhoHYN4AAAAJAQAADwAAAAAAAAAAAAAAAADvBAAAZHJzL2Rvd25y&#10;ZXYueG1sUEsFBgAAAAAEAAQA8wAAAPoFAAAAAA==&#10;" fillcolor="white [3201]" strokecolor="#5b9bd5 [3204]" strokeweight="1pt">
                <v:textbox>
                  <w:txbxContent>
                    <w:p w:rsidR="00E532A4" w:rsidRDefault="00E532A4" w:rsidP="007D5A00">
                      <w:pPr>
                        <w:spacing w:line="240" w:lineRule="auto"/>
                        <w:jc w:val="center"/>
                      </w:pPr>
                      <w:r>
                        <w:t>Defective incinerator</w:t>
                      </w:r>
                    </w:p>
                  </w:txbxContent>
                </v:textbox>
              </v:rect>
            </w:pict>
          </mc:Fallback>
        </mc:AlternateContent>
      </w:r>
      <w:r w:rsidR="007D5A00">
        <w:rPr>
          <w:rFonts w:ascii="Arial" w:hAnsi="Arial" w:cs="Arial"/>
          <w:noProof/>
          <w:sz w:val="24"/>
          <w:szCs w:val="24"/>
        </w:rPr>
        <mc:AlternateContent>
          <mc:Choice Requires="wps">
            <w:drawing>
              <wp:anchor distT="0" distB="0" distL="114300" distR="114300" simplePos="0" relativeHeight="251675648" behindDoc="0" locked="0" layoutInCell="1" allowOverlap="1">
                <wp:simplePos x="0" y="0"/>
                <wp:positionH relativeFrom="column">
                  <wp:posOffset>1943100</wp:posOffset>
                </wp:positionH>
                <wp:positionV relativeFrom="paragraph">
                  <wp:posOffset>294276</wp:posOffset>
                </wp:positionV>
                <wp:extent cx="332014" cy="0"/>
                <wp:effectExtent l="0" t="0" r="0" b="0"/>
                <wp:wrapNone/>
                <wp:docPr id="20" name="Straight Connector 20"/>
                <wp:cNvGraphicFramePr/>
                <a:graphic xmlns:a="http://schemas.openxmlformats.org/drawingml/2006/main">
                  <a:graphicData uri="http://schemas.microsoft.com/office/word/2010/wordprocessingShape">
                    <wps:wsp>
                      <wps:cNvCnPr/>
                      <wps:spPr>
                        <a:xfrm flipV="1">
                          <a:off x="0" y="0"/>
                          <a:ext cx="3320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533242" id="Straight Connector 20"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pt,23.15pt" to="179.1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yxhvwEAAM4DAAAOAAAAZHJzL2Uyb0RvYy54bWysU8GO0zAQvSPxD5bvNGkXIRQ13UNXcEFQ&#10;scDd64wbS7bHGpum/XvGThsQICQQF8vjmfdm3stke3/2TpyAksXQy/WqlQKCxsGGYy8/f3rz4rUU&#10;KaswKIcBenmBJO93z59tp9jBBkd0A5BgkpC6KfZyzDl2TZP0CF6lFUYInDRIXmUO6dgMpCZm967Z&#10;tO2rZkIaIqGGlPj1YU7KXeU3BnT+YEyCLFwvebZcT6rnUzmb3VZ1R1JxtPo6hvqHKbyygZsuVA8q&#10;K/GV7C9U3mrChCavNPoGjbEaqgZWs25/UvM4qghVC5uT4mJT+n+0+v3pQMIOvdywPUF5/kaPmZQ9&#10;jlnsMQR2EElwkp2aYuoYsA8HukYpHqjIPhvywjgbv/ASVCNYmjhXny+Lz3DOQvPj3R2LfSmFvqWa&#10;maEwRUr5LaAX5dJLZ0NxQHXq9C5l7sqltxIOykTzDPWWLw5KsQsfwbAq7jVPU/cJ9o7ESfEmKK0h&#10;5HXRxHy1usCMdW4BtrXtH4HX+gKFumt/A14QtTOGvIC9DUi/657Pt5HNXH9zYNZdLHjC4VK/TrWG&#10;l6YqvC542cof4wr//hvuvgEAAP//AwBQSwMEFAAGAAgAAAAhAMxl/w3eAAAACQEAAA8AAABkcnMv&#10;ZG93bnJldi54bWxMj0FPwzAMhe9I/IfISFwQS1mhmkrTCSHgME4bIMHNbUxbrXGqJuvKv8eIA9xs&#10;v6fn7xXr2fVqojF0ng1cLRJQxLW3HTcGXl8eL1egQkS22HsmA18UYF2enhSYW3/kLU272CgJ4ZCj&#10;gTbGIdc61C05DAs/EIv26UeHUdax0XbEo4S7Xi+TJNMOO5YPLQ5031K93x2cgY/gw8Pbppqe9tvN&#10;jBfPcfleW2POz+a7W1CR5vhnhh98QYdSmCp/YBtUbyBNMukSDVxnKSgxpDcrGarfgy4L/b9B+Q0A&#10;AP//AwBQSwECLQAUAAYACAAAACEAtoM4kv4AAADhAQAAEwAAAAAAAAAAAAAAAAAAAAAAW0NvbnRl&#10;bnRfVHlwZXNdLnhtbFBLAQItABQABgAIAAAAIQA4/SH/1gAAAJQBAAALAAAAAAAAAAAAAAAAAC8B&#10;AABfcmVscy8ucmVsc1BLAQItABQABgAIAAAAIQCEbyxhvwEAAM4DAAAOAAAAAAAAAAAAAAAAAC4C&#10;AABkcnMvZTJvRG9jLnhtbFBLAQItABQABgAIAAAAIQDMZf8N3gAAAAkBAAAPAAAAAAAAAAAAAAAA&#10;ABkEAABkcnMvZG93bnJldi54bWxQSwUGAAAAAAQABADzAAAAJAUAAAAA&#10;" strokecolor="#5b9bd5 [3204]" strokeweight=".5pt">
                <v:stroke joinstyle="miter"/>
              </v:line>
            </w:pict>
          </mc:Fallback>
        </mc:AlternateContent>
      </w:r>
    </w:p>
    <w:p w:rsidR="007D5A00" w:rsidRDefault="007D5A00" w:rsidP="00855270">
      <w:pPr>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7896B3E6" wp14:editId="488074A4">
                <wp:simplePos x="0" y="0"/>
                <wp:positionH relativeFrom="margin">
                  <wp:posOffset>7794172</wp:posOffset>
                </wp:positionH>
                <wp:positionV relativeFrom="paragraph">
                  <wp:posOffset>244202</wp:posOffset>
                </wp:positionV>
                <wp:extent cx="1088572" cy="380184"/>
                <wp:effectExtent l="0" t="0" r="16510" b="20320"/>
                <wp:wrapNone/>
                <wp:docPr id="24" name="Rectangle 24"/>
                <wp:cNvGraphicFramePr/>
                <a:graphic xmlns:a="http://schemas.openxmlformats.org/drawingml/2006/main">
                  <a:graphicData uri="http://schemas.microsoft.com/office/word/2010/wordprocessingShape">
                    <wps:wsp>
                      <wps:cNvSpPr/>
                      <wps:spPr>
                        <a:xfrm>
                          <a:off x="0" y="0"/>
                          <a:ext cx="1088572" cy="380184"/>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DE8C7E" id="Rectangle 24" o:spid="_x0000_s1026" style="position:absolute;margin-left:613.7pt;margin-top:19.25pt;width:85.7pt;height:29.95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ixDZAIAABQFAAAOAAAAZHJzL2Uyb0RvYy54bWysVE1v2zAMvQ/YfxB0X21n2ZYGdYqgRYcB&#10;RVu0HXpWZSkxJokapcTJfv0o2XG7LqdhF5kU+fjlR52d76xhW4WhBVfz6qTkTDkJTetWNf/+ePVh&#10;xlmIwjXCgFM136vAzxfv3511fq4msAbTKGQUxIV552u+jtHPiyLItbIinIBXjowa0IpIKq6KBkVH&#10;0a0pJmX5uegAG48gVQh0e9kb+SLH11rJeKt1UJGZmlNtMZ+Yz+d0FoszMV+h8OtWDmWIf6jCitZR&#10;0jHUpYiCbbD9K5RtJUIAHU8k2AK0bqXKPVA3Vfmmm4e18Cr3QsMJfhxT+H9h5c32Dlnb1Hwy5cwJ&#10;S//onqYm3MooRnc0oM6HOfk9+DsctEBi6nan0aYv9cF2eaj7cahqF5mky6qczT59mXAmyfZxVlaz&#10;HLR4QXsM8asCy5JQc6T0eZZiex0iZSTXgwspqZo+f5bi3qhUgnH3SlMjlHGS0ZlC6sIg2wr6+UJK&#10;5WKV+qF42TvBdGvMCKyOAc0IGnwTTGVqjcDyGPDPjCMiZwUXR7BtHeCxAM2PQ7m69z903/ec2n+G&#10;Zk//D6EndvDyqqUhXosQ7wQSk4nztJ3xlg5toKs5DBJna8Bfx+6TPxGMrJx1tBk1Dz83AhVn5psj&#10;6p1W02lapaxM6deSgq8tz68tbmMvgOZf0TvgZRaTfzQHUSPYJ1riZcpKJuEk5a65jHhQLmK/sfQM&#10;SLVcZjdaHy/itXvwMgVPU00kedw9CfQDkyJx8AYOWyTmbwjV+yakg+Umgm4z217mOsybVi+TZngm&#10;0m6/1rPXy2O2+A0AAP//AwBQSwMEFAAGAAgAAAAhALkcXkvfAAAACwEAAA8AAABkcnMvZG93bnJl&#10;di54bWxMj8FOwzAQRO9I/IO1SNyoQ1KKG+JUFRISB5BKQZy38ZIE4nUUu0n697gnOI72afZNsZlt&#10;J0YafOtYw+0iAUFcOdNyreHj/elGgfAB2WDnmDScyMOmvLwoMDdu4jca96EWsYR9jhqaEPpcSl81&#10;ZNEvXE8cb19usBhiHGppBpxiue1kmiQrabHl+KHBnh4bqn72R6vBfctxVb98brNnVNnr7Hc2PU1a&#10;X1/N2wcQgebwB8NZP6pDGZ0O7sjGiy7mNL1fRlZDpu5AnIlsreKag4a1WoIsC/l/Q/kLAAD//wMA&#10;UEsBAi0AFAAGAAgAAAAhALaDOJL+AAAA4QEAABMAAAAAAAAAAAAAAAAAAAAAAFtDb250ZW50X1R5&#10;cGVzXS54bWxQSwECLQAUAAYACAAAACEAOP0h/9YAAACUAQAACwAAAAAAAAAAAAAAAAAvAQAAX3Jl&#10;bHMvLnJlbHNQSwECLQAUAAYACAAAACEASIYsQ2QCAAAUBQAADgAAAAAAAAAAAAAAAAAuAgAAZHJz&#10;L2Uyb0RvYy54bWxQSwECLQAUAAYACAAAACEAuRxeS98AAAALAQAADwAAAAAAAAAAAAAAAAC+BAAA&#10;ZHJzL2Rvd25yZXYueG1sUEsFBgAAAAAEAAQA8wAAAMoFAAAAAA==&#10;" fillcolor="white [3201]" strokecolor="#5b9bd5 [3204]" strokeweight="1pt">
                <w10:wrap anchorx="margin"/>
              </v:rect>
            </w:pict>
          </mc:Fallback>
        </mc:AlternateContent>
      </w:r>
    </w:p>
    <w:p w:rsidR="00842396" w:rsidRPr="007C3FB5" w:rsidRDefault="00D16EF0" w:rsidP="008405A5">
      <w:pPr>
        <w:tabs>
          <w:tab w:val="center" w:pos="4680"/>
        </w:tabs>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2816" behindDoc="0" locked="0" layoutInCell="1" allowOverlap="1" wp14:anchorId="7896B3E6" wp14:editId="488074A4">
                <wp:simplePos x="0" y="0"/>
                <wp:positionH relativeFrom="margin">
                  <wp:posOffset>239486</wp:posOffset>
                </wp:positionH>
                <wp:positionV relativeFrom="paragraph">
                  <wp:posOffset>3629</wp:posOffset>
                </wp:positionV>
                <wp:extent cx="1393371" cy="702128"/>
                <wp:effectExtent l="0" t="0" r="16510" b="22225"/>
                <wp:wrapNone/>
                <wp:docPr id="25" name="Rectangle 25"/>
                <wp:cNvGraphicFramePr/>
                <a:graphic xmlns:a="http://schemas.openxmlformats.org/drawingml/2006/main">
                  <a:graphicData uri="http://schemas.microsoft.com/office/word/2010/wordprocessingShape">
                    <wps:wsp>
                      <wps:cNvSpPr/>
                      <wps:spPr>
                        <a:xfrm>
                          <a:off x="0" y="0"/>
                          <a:ext cx="1393371" cy="702128"/>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D16EF0">
                            <w:pPr>
                              <w:spacing w:line="240" w:lineRule="auto"/>
                              <w:jc w:val="center"/>
                            </w:pPr>
                            <w:r>
                              <w:t>Safe Disposal procedures not uniform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6B3E6" id="Rectangle 25" o:spid="_x0000_s1036" style="position:absolute;margin-left:18.85pt;margin-top:.3pt;width:109.7pt;height:55.3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3oPbAIAACcFAAAOAAAAZHJzL2Uyb0RvYy54bWysVN1P2zAQf5+0/8Hy+0gTYEBFiioQ0yQE&#10;FTDx7Dp2G83xeWe3SffX7+yk4WN9mvbi+Hz3u8/f5fKqawzbKvQ12JLnRxPOlJVQ1XZV8h/Pt1/O&#10;OfNB2EoYsKrkO+X51ezzp8vWTVUBazCVQkZOrJ+2ruTrENw0y7xcq0b4I3DKklIDNiKQiKusQtGS&#10;98ZkxWTyNWsBK4cglff0etMr+Sz511rJ8KC1V4GZklNuIZ2YzmU8s9mlmK5QuHUthzTEP2TRiNpS&#10;0NHVjQiCbbD+y1VTSwQPOhxJaDLQupYq1UDV5JMP1TythVOpFmqOd2Ob/P9zK++3C2R1VfLilDMr&#10;GprRI3VN2JVRjN6oQa3zU7J7cgscJE/XWG2nsYlfqoN1qam7samqC0zSY358cXx8lnMmSXc2KfLi&#10;PDrNXtEOffimoGHxUnKk8KmXYnvnQ2+6NyFczKaPn25hZ1RMwdhHpakQilgkdKKQujbItoKGL6RU&#10;NuRD6GQdYbo2ZgTmh4BmBA22EaYStUbg5BDwfcQRkaKCDSO4qS3gIQfVz326urffV9/XHMsP3bJL&#10;08sTlePTEqodjRSh57p38ramvt4JHxYCidy0BrSw4YEObaAtOQw3ztaAvw+9R3viHGk5a2lZSu5/&#10;bQQqzsx3S2y8yE9O4nYl4eT0rCAB32qWbzV201wDjYQ4Qdmla7QPZn/VCM0L7fU8RiWVsJJil1wG&#10;3AvXoV9i+jNINZ8nM9ooJ8KdfXIyOo+Njrx57l4EuoFcgWh5D/vFEtMPHOttI9LCfBNA14mAr30d&#10;RkDbmCg8/Dniur+Vk9Xr/232BwAA//8DAFBLAwQUAAYACAAAACEAFZF4NtsAAAAHAQAADwAAAGRy&#10;cy9kb3ducmV2LnhtbEyOTUvEQBBE74L/YWjBmzv5wGSJmSyLIHhQ0FU89yZtEs30hMxskv33tic9&#10;FvWoeuVutYOaafK9YwPxJgJFXLum59bA+9vDzRaUD8gNDo7JwJk87KrLixKLxi38SvMhtEpG2Bdo&#10;oAthLLT2dUcW/caNxNJ9uslikDi1uplwkXE76CSKMm2xZ3nocKT7jurvw8kacF96ztqnj336iNv0&#10;efUvNjkvxlxfrfs7UIHW8AfDr76oQyVOR3fixqvBQJrnQhrIQEmb3OYxqKNgcZyArkr937/6AQAA&#10;//8DAFBLAQItABQABgAIAAAAIQC2gziS/gAAAOEBAAATAAAAAAAAAAAAAAAAAAAAAABbQ29udGVu&#10;dF9UeXBlc10ueG1sUEsBAi0AFAAGAAgAAAAhADj9If/WAAAAlAEAAAsAAAAAAAAAAAAAAAAALwEA&#10;AF9yZWxzLy5yZWxzUEsBAi0AFAAGAAgAAAAhAPUjeg9sAgAAJwUAAA4AAAAAAAAAAAAAAAAALgIA&#10;AGRycy9lMm9Eb2MueG1sUEsBAi0AFAAGAAgAAAAhABWReDbbAAAABwEAAA8AAAAAAAAAAAAAAAAA&#10;xgQAAGRycy9kb3ducmV2LnhtbFBLBQYAAAAABAAEAPMAAADOBQAAAAA=&#10;" fillcolor="white [3201]" strokecolor="#5b9bd5 [3204]" strokeweight="1pt">
                <v:textbox>
                  <w:txbxContent>
                    <w:p w:rsidR="00E532A4" w:rsidRDefault="00E532A4" w:rsidP="00D16EF0">
                      <w:pPr>
                        <w:spacing w:line="240" w:lineRule="auto"/>
                        <w:jc w:val="center"/>
                      </w:pPr>
                      <w:r>
                        <w:t>Safe Disposal procedures not uniform</w:t>
                      </w:r>
                    </w:p>
                  </w:txbxContent>
                </v:textbox>
                <w10:wrap anchorx="margin"/>
              </v:rect>
            </w:pict>
          </mc:Fallback>
        </mc:AlternateContent>
      </w:r>
      <w:r w:rsidR="008405A5">
        <w:rPr>
          <w:rFonts w:ascii="Arial" w:hAnsi="Arial" w:cs="Arial"/>
          <w:noProof/>
          <w:sz w:val="24"/>
          <w:szCs w:val="24"/>
        </w:rPr>
        <mc:AlternateContent>
          <mc:Choice Requires="wps">
            <w:drawing>
              <wp:anchor distT="0" distB="0" distL="114300" distR="114300" simplePos="0" relativeHeight="251686912" behindDoc="0" locked="0" layoutInCell="1" allowOverlap="1" wp14:anchorId="7896B3E6" wp14:editId="488074A4">
                <wp:simplePos x="0" y="0"/>
                <wp:positionH relativeFrom="margin">
                  <wp:posOffset>2672442</wp:posOffset>
                </wp:positionH>
                <wp:positionV relativeFrom="paragraph">
                  <wp:posOffset>3629</wp:posOffset>
                </wp:positionV>
                <wp:extent cx="1377043" cy="555171"/>
                <wp:effectExtent l="0" t="0" r="13970" b="16510"/>
                <wp:wrapNone/>
                <wp:docPr id="27" name="Rectangle 27"/>
                <wp:cNvGraphicFramePr/>
                <a:graphic xmlns:a="http://schemas.openxmlformats.org/drawingml/2006/main">
                  <a:graphicData uri="http://schemas.microsoft.com/office/word/2010/wordprocessingShape">
                    <wps:wsp>
                      <wps:cNvSpPr/>
                      <wps:spPr>
                        <a:xfrm>
                          <a:off x="0" y="0"/>
                          <a:ext cx="1377043" cy="555171"/>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D16EF0">
                            <w:pPr>
                              <w:spacing w:line="240" w:lineRule="auto"/>
                              <w:jc w:val="center"/>
                            </w:pPr>
                            <w:r>
                              <w:t xml:space="preserve">Incinerator located in car park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6B3E6" id="Rectangle 27" o:spid="_x0000_s1037" style="position:absolute;margin-left:210.45pt;margin-top:.3pt;width:108.45pt;height:43.7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OrbAIAACcFAAAOAAAAZHJzL2Uyb0RvYy54bWysVEtv2zAMvg/YfxB0Xx2nybIFdYqgRYcB&#10;RVe0HXpWZCkxJosapcTOfv0o+dGuy2nYxRbF7+Oburhsa8MOCn0FtuD52YQzZSWUld0W/PvTzYdP&#10;nPkgbCkMWFXwo/L8cvX+3UXjlmoKOzClQkZGrF82ruC7ENwyy7zcqVr4M3DKklID1iKQiNusRNGQ&#10;9dpk08nkY9YAlg5BKu/p9rpT8lWyr7WS4ZvWXgVmCk6xhfTF9N3Eb7a6EMstCrerZB+G+IcoalFZ&#10;cjqauhZBsD1Wf5mqK4ngQYczCXUGWldSpRwom3zyJpvHnXAq5ULF8W4sk/9/ZuXd4R5ZVRZ8uuDM&#10;ipp69EBVE3ZrFKM7KlDj/JJwj+4ee8nTMWbbaqzjn/JgbSrqcSyqagOTdJmfLxaT2TlnknTz+Txf&#10;5NFo9sJ26MMXBTWLh4IjuU+1FIdbHzroACFejKbzn07haFQMwdgHpSkR8jhN7DRC6sogOwhqvpBS&#10;2TC4TuhI05UxIzE/RTQjqcdGmkqjNRInp4h/ehwZySvYMJLrygKeMlD+GMLVHX7Ivss5ph/aTZu6&#10;lydovNpAeaSWInSz7p28qaiut8KHe4E03LQGtLDhG320gabg0J842wH+OnUf8TRzpOWsoWUpuP+5&#10;F6g4M18tTePnfDaL25WE2XwxJQFfazavNXZfXwG1JKenwcl0jPhghqNGqJ9pr9fRK6mEleS74DLg&#10;IFyFbonpZZBqvU4w2ignwq19dDIaj4WOc/PUPgt0/XAFGss7GBZLLN/MWIeNTAvrfQBdpQF8qWvf&#10;AtrGNML9yxHX/bWcUC/v2+o3AAAA//8DAFBLAwQUAAYACAAAACEANyzDf9wAAAAHAQAADwAAAGRy&#10;cy9kb3ducmV2LnhtbEyPQUvEMBSE74L/ITzBm5vYSu12my6LIHhQcFfx/LZ5ttXmpTTZtvvvjSc9&#10;DjPMfFNuF9uLiUbfOdZwu1IgiGtnOm40vL893uQgfEA22DsmDWfysK0uL0osjJt5T9MhNCKWsC9Q&#10;QxvCUEjp65Ys+pUbiKP36UaLIcqxkWbEOZbbXiZKZdJix3GhxYEeWqq/DyerwX3JKWueP3bpE+bp&#10;y+JfbXKetb6+WnYbEIGW8BeGX/yIDlVkOroTGy96DXeJWseohgxEtLP0Pj45ashzBbIq5X/+6gcA&#10;AP//AwBQSwECLQAUAAYACAAAACEAtoM4kv4AAADhAQAAEwAAAAAAAAAAAAAAAAAAAAAAW0NvbnRl&#10;bnRfVHlwZXNdLnhtbFBLAQItABQABgAIAAAAIQA4/SH/1gAAAJQBAAALAAAAAAAAAAAAAAAAAC8B&#10;AABfcmVscy8ucmVsc1BLAQItABQABgAIAAAAIQDEb9OrbAIAACcFAAAOAAAAAAAAAAAAAAAAAC4C&#10;AABkcnMvZTJvRG9jLnhtbFBLAQItABQABgAIAAAAIQA3LMN/3AAAAAcBAAAPAAAAAAAAAAAAAAAA&#10;AMYEAABkcnMvZG93bnJldi54bWxQSwUGAAAAAAQABADzAAAAzwUAAAAA&#10;" fillcolor="white [3201]" strokecolor="#5b9bd5 [3204]" strokeweight="1pt">
                <v:textbox>
                  <w:txbxContent>
                    <w:p w:rsidR="00E532A4" w:rsidRDefault="00E532A4" w:rsidP="00D16EF0">
                      <w:pPr>
                        <w:spacing w:line="240" w:lineRule="auto"/>
                        <w:jc w:val="center"/>
                      </w:pPr>
                      <w:r>
                        <w:t xml:space="preserve">Incinerator located in car park </w:t>
                      </w:r>
                    </w:p>
                  </w:txbxContent>
                </v:textbox>
                <w10:wrap anchorx="margin"/>
              </v:rect>
            </w:pict>
          </mc:Fallback>
        </mc:AlternateContent>
      </w:r>
      <w:r w:rsidR="007D5A00">
        <w:rPr>
          <w:rFonts w:ascii="Arial" w:hAnsi="Arial" w:cs="Arial"/>
          <w:sz w:val="24"/>
          <w:szCs w:val="24"/>
        </w:rPr>
        <w:t xml:space="preserve">   </w:t>
      </w:r>
      <w:r w:rsidR="008405A5">
        <w:rPr>
          <w:rFonts w:ascii="Arial" w:hAnsi="Arial" w:cs="Arial"/>
          <w:sz w:val="24"/>
          <w:szCs w:val="24"/>
        </w:rPr>
        <w:tab/>
      </w:r>
    </w:p>
    <w:p w:rsidR="00842396" w:rsidRPr="007C3FB5" w:rsidRDefault="00D16EF0" w:rsidP="00855270">
      <w:pPr>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1008" behindDoc="0" locked="0" layoutInCell="1" allowOverlap="1">
                <wp:simplePos x="0" y="0"/>
                <wp:positionH relativeFrom="column">
                  <wp:posOffset>1643743</wp:posOffset>
                </wp:positionH>
                <wp:positionV relativeFrom="paragraph">
                  <wp:posOffset>47897</wp:posOffset>
                </wp:positionV>
                <wp:extent cx="462643"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4626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EC2B36" id="Straight Connector 3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29.45pt,3.75pt" to="165.9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BmMtwEAAMQDAAAOAAAAZHJzL2Uyb0RvYy54bWysU8GOEzEMvSPxD1HudKbdVYVGne6hK7gg&#10;qFj4gGzG6URK4sgJ7fTvcdJ2FgESAnHxxLGf7ffi2TxM3okjULIYerlctFJA0DjYcOjl1y/v3ryV&#10;ImUVBuUwQC/PkOTD9vWrzSl2sMIR3QAkuEhI3Sn2csw5dk2T9AhepQVGCBw0SF5ldunQDKROXN27&#10;ZtW26+aENERCDSnx7eMlKLe1vjGg8ydjEmThesmz5Wqp2udim+1GdQdScbT6Oob6hym8soGbzqUe&#10;VVbiG9lfSnmrCROavNDoGzTGaqgcmM2y/YnN06giVC4sToqzTOn/ldUfj3sSdujlHcsTlOc3esqk&#10;7GHMYochsIJIgoOs1CmmjgG7sKerl+KeCu3JkC9fJiSmqu55VhemLDRf3q9X6/s7KfQt1LzgIqX8&#10;HtCLcuils6HwVp06fkiZe3HqLYWdMselcz3ls4OS7MJnMMyFey0rum4R7ByJo+L3V1pDyMvChOvV&#10;7AIz1rkZ2P4ZeM0vUKgb9jfgGVE7Y8gz2NuA9LvuebqNbC75NwUuvIsEzzic65tUaXhVKsPrWpdd&#10;/NGv8Jefb/sdAAD//wMAUEsDBBQABgAIAAAAIQDqxW5d3gAAAAcBAAAPAAAAZHJzL2Rvd25yZXYu&#10;eG1sTI9BS8NAFITvgv9heYI3u2lKtcZsSimItVCKVajHbfaZRLNvw+62Sf+9Ty96HGaY+SafD7YV&#10;J/ShcaRgPEpAIJXONFQpeHt9vJmBCFGT0a0jVHDGAPPi8iLXmXE9veBpFyvBJRQyraCOscukDGWN&#10;VoeR65DY+3De6sjSV9J43XO5bWWaJLfS6oZ4odYdLmssv3ZHq2DjV6vlYn3+pO277ffper99Hp6U&#10;ur4aFg8gIg7xLww/+IwOBTMd3JFMEK2CdDq756iCuykI9ieTMV85/GpZ5PI/f/ENAAD//wMAUEsB&#10;Ai0AFAAGAAgAAAAhALaDOJL+AAAA4QEAABMAAAAAAAAAAAAAAAAAAAAAAFtDb250ZW50X1R5cGVz&#10;XS54bWxQSwECLQAUAAYACAAAACEAOP0h/9YAAACUAQAACwAAAAAAAAAAAAAAAAAvAQAAX3JlbHMv&#10;LnJlbHNQSwECLQAUAAYACAAAACEAsUQZjLcBAADEAwAADgAAAAAAAAAAAAAAAAAuAgAAZHJzL2Uy&#10;b0RvYy54bWxQSwECLQAUAAYACAAAACEA6sVuXd4AAAAHAQAADwAAAAAAAAAAAAAAAAARBAAAZHJz&#10;L2Rvd25yZXYueG1sUEsFBgAAAAAEAAQA8wAAABwFAAAAAA==&#10;" strokecolor="#5b9bd5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9984" behindDoc="0" locked="0" layoutInCell="1" allowOverlap="1">
                <wp:simplePos x="0" y="0"/>
                <wp:positionH relativeFrom="column">
                  <wp:posOffset>4065814</wp:posOffset>
                </wp:positionH>
                <wp:positionV relativeFrom="paragraph">
                  <wp:posOffset>4263</wp:posOffset>
                </wp:positionV>
                <wp:extent cx="386443" cy="0"/>
                <wp:effectExtent l="0" t="0" r="0" b="0"/>
                <wp:wrapNone/>
                <wp:docPr id="29" name="Straight Connector 29"/>
                <wp:cNvGraphicFramePr/>
                <a:graphic xmlns:a="http://schemas.openxmlformats.org/drawingml/2006/main">
                  <a:graphicData uri="http://schemas.microsoft.com/office/word/2010/wordprocessingShape">
                    <wps:wsp>
                      <wps:cNvCnPr/>
                      <wps:spPr>
                        <a:xfrm flipV="1">
                          <a:off x="0" y="0"/>
                          <a:ext cx="3864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C59BB1" id="Straight Connector 29"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0.15pt,.35pt" to="350.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PAwgEAAM4DAAAOAAAAZHJzL2Uyb0RvYy54bWysU8GO0zAQvSPxD5bvNG13tVqipnvoCi4I&#10;Kha4e51xY8n2WGPTtH/P2GkDAoQE4mJ5PPPezHuZbB5O3okjULIYOrlaLKWAoLG34dDJz5/evLqX&#10;ImUVeuUwQCfPkOTD9uWLzRhbWOOArgcSTBJSO8ZODjnHtmmSHsCrtMAIgZMGyavMIR2antTI7N41&#10;6+XyrhmR+kioISV+fZySclv5jQGdPxiTIAvXSZ4t15Pq+VzOZrtR7YFUHKy+jKH+YQqvbOCmM9Wj&#10;ykp8JfsLlbeaMKHJC42+QWOshqqB1ayWP6l5GlSEqoXNSXG2Kf0/Wv3+uCdh+06uX0sRlOdv9JRJ&#10;2cOQxQ5DYAeRBCfZqTGmlgG7sKdLlOKeiuyTIS+Ms/ELL0E1gqWJU/X5PPsMpyw0P97c393e3kih&#10;r6lmYihMkVJ+C+hFuXTS2VAcUK06vkuZu3LptYSDMtE0Q73ls4NS7MJHMKyKe03T1H2CnSNxVLwJ&#10;SmsIeVU0MV+tLjBjnZuBy9r2j8BLfYFC3bW/Ac+I2hlDnsHeBqTfdc+n68hmqr86MOkuFjxjf65f&#10;p1rDS1MVXha8bOWPcYV//w233wAAAP//AwBQSwMEFAAGAAgAAAAhAGowL83bAAAABQEAAA8AAABk&#10;cnMvZG93bnJldi54bWxMjk1PwzAQRO9I/Adrkbig1m5ALUrjVAgBh3Lql0Rvm3hJosbrKHbT8O9x&#10;T3AczejNy1ajbcVAvW8ca5hNFQji0pmGKw373fvkGYQPyAZbx6Thhzys8tubDFPjLryhYRsqESHs&#10;U9RQh9ClUvqyJot+6jri2H273mKIsa+k6fES4baViVJzabHh+FBjR681laft2Wo4euffDuti+Dht&#10;1iM+fIbkqzRa39+NL0sQgcbwN4arflSHPDoV7szGi1bD/Ek9xqmGBYhYL9QsAVFco8wz+d8+/wUA&#10;AP//AwBQSwECLQAUAAYACAAAACEAtoM4kv4AAADhAQAAEwAAAAAAAAAAAAAAAAAAAAAAW0NvbnRl&#10;bnRfVHlwZXNdLnhtbFBLAQItABQABgAIAAAAIQA4/SH/1gAAAJQBAAALAAAAAAAAAAAAAAAAAC8B&#10;AABfcmVscy8ucmVsc1BLAQItABQABgAIAAAAIQDQIiPAwgEAAM4DAAAOAAAAAAAAAAAAAAAAAC4C&#10;AABkcnMvZTJvRG9jLnhtbFBLAQItABQABgAIAAAAIQBqMC/N2wAAAAUBAAAPAAAAAAAAAAAAAAAA&#10;ABwEAABkcnMvZG93bnJldi54bWxQSwUGAAAAAAQABADzAAAAJAUAAAAA&#10;" strokecolor="#5b9bd5 [3204]" strokeweight=".5pt">
                <v:stroke joinstyle="miter"/>
              </v:line>
            </w:pict>
          </mc:Fallback>
        </mc:AlternateContent>
      </w:r>
    </w:p>
    <w:p w:rsidR="00842396" w:rsidRDefault="008405A5" w:rsidP="008405A5">
      <w:pPr>
        <w:tabs>
          <w:tab w:val="center" w:pos="4680"/>
        </w:tabs>
        <w:spacing w:line="240" w:lineRule="auto"/>
        <w:rPr>
          <w:rFonts w:ascii="Arial" w:hAnsi="Arial" w:cs="Arial"/>
          <w:sz w:val="24"/>
          <w:szCs w:val="24"/>
        </w:rPr>
      </w:pPr>
      <w:r>
        <w:rPr>
          <w:rFonts w:ascii="Arial" w:hAnsi="Arial" w:cs="Arial"/>
          <w:sz w:val="24"/>
          <w:szCs w:val="24"/>
        </w:rPr>
        <w:tab/>
      </w:r>
    </w:p>
    <w:p w:rsidR="008405A5" w:rsidRPr="007C3FB5" w:rsidRDefault="00D16EF0" w:rsidP="008405A5">
      <w:pPr>
        <w:tabs>
          <w:tab w:val="center" w:pos="4680"/>
        </w:tabs>
        <w:spacing w:line="24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4864" behindDoc="0" locked="0" layoutInCell="1" allowOverlap="1" wp14:anchorId="7896B3E6" wp14:editId="488074A4">
                <wp:simplePos x="0" y="0"/>
                <wp:positionH relativeFrom="margin">
                  <wp:align>left</wp:align>
                </wp:positionH>
                <wp:positionV relativeFrom="paragraph">
                  <wp:posOffset>60234</wp:posOffset>
                </wp:positionV>
                <wp:extent cx="1403985" cy="473529"/>
                <wp:effectExtent l="0" t="0" r="24765" b="22225"/>
                <wp:wrapNone/>
                <wp:docPr id="26" name="Rectangle 26"/>
                <wp:cNvGraphicFramePr/>
                <a:graphic xmlns:a="http://schemas.openxmlformats.org/drawingml/2006/main">
                  <a:graphicData uri="http://schemas.microsoft.com/office/word/2010/wordprocessingShape">
                    <wps:wsp>
                      <wps:cNvSpPr/>
                      <wps:spPr>
                        <a:xfrm>
                          <a:off x="0" y="0"/>
                          <a:ext cx="1403985" cy="473529"/>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D16EF0">
                            <w:pPr>
                              <w:jc w:val="center"/>
                            </w:pPr>
                            <w:r>
                              <w:t>Temporary staff not given site specific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6B3E6" id="Rectangle 26" o:spid="_x0000_s1038" style="position:absolute;margin-left:0;margin-top:4.75pt;width:110.55pt;height:37.3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4/4bgIAACcFAAAOAAAAZHJzL2Uyb0RvYy54bWysVMlu2zAQvRfoPxC8N7IUZzMiB4aDFAWC&#10;JEhS5ExTpC2UW4e0JffrO6SWuKlPRS8ShzNv1je8vmm1IjsBvrampPnJhBJhuK1qsy7p99e7L5eU&#10;+MBMxZQ1oqR74enN/POn68bNRGE3VlUCCDoxfta4km5CcLMs83wjNPMn1gmDSmlBs4AirLMKWIPe&#10;tcqKyeQ8ayxUDiwX3uPtbaek8+RfSsHDo5ReBKJKirmF9IX0XcVvNr9mszUwt6l5nwb7hyw0qw0G&#10;HV3dssDIFuq/XOmag/VWhhNudWalrLlINWA1+eRDNS8b5kSqBZvj3dgm///c8ofdE5C6KmlxTolh&#10;Gmf0jF1jZq0EwTtsUOP8DO1e3BP0ksdjrLaVoOMf6yBtaup+bKpoA+F4mU8np1eXZ5Rw1E0vTs+K&#10;q+g0e0c78OGrsJrEQ0kBw6dest29D53pYIK4mE0XP53CXomYgjLPQmIhGLFI6EQhsVRAdgyHzzgX&#10;JuR96GQdYbJWagTmx4BqBPW2ESYStUbg5Bjwz4gjIkW1JoxgXRsLxxxUP4Z0ZWc/VN/VHMsP7apN&#10;08uLYVIrW+1xpGA7rnvH72rs6z3z4YkBkhvXABc2POJHKtuU1PYnSjYWfh27j/bIOdRS0uCylNT/&#10;3DIQlKhvBtl4lU+ncbuSMD27KFCAQ83qUGO2emlxJDk+DY6nY7QPajhKsPoN93oRo6KKGY6xS8oD&#10;DMIydEuMLwMXi0Uyw41yLNybF8ej89joyJvX9o2B68kVkJYPdlgsNvvAsc42Io1dbIOVdSJgbHXX&#10;134EuI2Jwv3LEdf9UE5W7+/b/DcAAAD//wMAUEsDBBQABgAIAAAAIQCnMkyh2wAAAAUBAAAPAAAA&#10;ZHJzL2Rvd25yZXYueG1sTI9BS8NAFITvgv9heYI3u0mqJca8lCIIHhS0iufX7DOJZt+G7DZJ/73r&#10;SY/DDDPflNvF9mri0XdOENJVAoqldqaTBuH97eEqB+UDiaHeCSOc2MO2Oj8rqTBullee9qFRsUR8&#10;QQhtCEOhta9btuRXbmCJ3qcbLYUox0abkeZYbnudJclGW+okLrQ08H3L9ff+aBHcl542zdPHbv1I&#10;+fp58S82O82IlxfL7g5U4CX8heEXP6JDFZkO7ijGqx4hHgkItzegopllaQrqgJBfp6CrUv+nr34A&#10;AAD//wMAUEsBAi0AFAAGAAgAAAAhALaDOJL+AAAA4QEAABMAAAAAAAAAAAAAAAAAAAAAAFtDb250&#10;ZW50X1R5cGVzXS54bWxQSwECLQAUAAYACAAAACEAOP0h/9YAAACUAQAACwAAAAAAAAAAAAAAAAAv&#10;AQAAX3JlbHMvLnJlbHNQSwECLQAUAAYACAAAACEAXw+P+G4CAAAnBQAADgAAAAAAAAAAAAAAAAAu&#10;AgAAZHJzL2Uyb0RvYy54bWxQSwECLQAUAAYACAAAACEApzJModsAAAAFAQAADwAAAAAAAAAAAAAA&#10;AADIBAAAZHJzL2Rvd25yZXYueG1sUEsFBgAAAAAEAAQA8wAAANAFAAAAAA==&#10;" fillcolor="white [3201]" strokecolor="#5b9bd5 [3204]" strokeweight="1pt">
                <v:textbox>
                  <w:txbxContent>
                    <w:p w:rsidR="00E532A4" w:rsidRDefault="00E532A4" w:rsidP="00D16EF0">
                      <w:pPr>
                        <w:jc w:val="center"/>
                      </w:pPr>
                      <w:r>
                        <w:t>Temporary staff not given site specific training</w:t>
                      </w:r>
                    </w:p>
                  </w:txbxContent>
                </v:textbox>
                <w10:wrap anchorx="margin"/>
              </v:rect>
            </w:pict>
          </mc:Fallback>
        </mc:AlternateContent>
      </w:r>
      <w:r>
        <w:rPr>
          <w:rFonts w:ascii="Arial" w:hAnsi="Arial" w:cs="Arial"/>
          <w:noProof/>
          <w:sz w:val="24"/>
          <w:szCs w:val="24"/>
        </w:rPr>
        <mc:AlternateContent>
          <mc:Choice Requires="wps">
            <w:drawing>
              <wp:anchor distT="0" distB="0" distL="114300" distR="114300" simplePos="0" relativeHeight="251693056" behindDoc="0" locked="0" layoutInCell="1" allowOverlap="1">
                <wp:simplePos x="0" y="0"/>
                <wp:positionH relativeFrom="column">
                  <wp:posOffset>3749675</wp:posOffset>
                </wp:positionH>
                <wp:positionV relativeFrom="paragraph">
                  <wp:posOffset>266700</wp:posOffset>
                </wp:positionV>
                <wp:extent cx="402590" cy="5080"/>
                <wp:effectExtent l="0" t="0" r="35560" b="33020"/>
                <wp:wrapNone/>
                <wp:docPr id="32" name="Straight Connector 32"/>
                <wp:cNvGraphicFramePr/>
                <a:graphic xmlns:a="http://schemas.openxmlformats.org/drawingml/2006/main">
                  <a:graphicData uri="http://schemas.microsoft.com/office/word/2010/wordprocessingShape">
                    <wps:wsp>
                      <wps:cNvCnPr/>
                      <wps:spPr>
                        <a:xfrm flipV="1">
                          <a:off x="0" y="0"/>
                          <a:ext cx="402590"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C7C985" id="Straight Connector 32"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295.25pt,21pt" to="326.9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a3xgEAANEDAAAOAAAAZHJzL2Uyb0RvYy54bWysU02P0zAQvSPxHyzfadLCoiVquoeu4IKg&#10;YhfuXmfcWLI91tj0498zdtqAACGBuFixZ96beW8m67uTd+IAlCyGXi4XrRQQNA427Hv5+fHti1sp&#10;UlZhUA4D9PIMSd5tnj9bH2MHKxzRDUCCSULqjrGXY86xa5qkR/AqLTBC4KBB8irzlfbNQOrI7N41&#10;q7Z93RyRhkioISV+vZ+CclP5jQGdPxqTIAvXS+4t15Pq+VTOZrNW3Z5UHK2+tKH+oQuvbOCiM9W9&#10;ykp8JfsLlbeaMKHJC42+QWOshqqB1Szbn9Q8jCpC1cLmpDjblP4frf5w2JGwQy9frqQIyvOMHjIp&#10;ux+z2GII7CCS4CA7dYypY8A27OhyS3FHRfbJkBfG2fiFl6AawdLEqfp8nn2GUxaaH1+1q5s3PA3N&#10;oZv2tk6hmUgKWaSU3wF6UT566WwoJqhOHd6nzIU59ZrCl9LU1Eb9ymcHJdmFT2BYGJebGqorBVtH&#10;4qB4GZTWEPKyyGK+ml1gxjo3A9ta9o/AS36BQl23vwHPiFoZQ57B3gak31XPp2vLZsq/OjDpLhY8&#10;4XCuA6rW8N5UhZcdL4v5473Cv/+Jm28AAAD//wMAUEsDBBQABgAIAAAAIQBBCkBY3wAAAAkBAAAP&#10;AAAAZHJzL2Rvd25yZXYueG1sTI/BTsMwDIbvSLxDZCQuiKUUNm2l6YQQcBinDZDg5jamrdY4VZN1&#10;5e3xTnC0/en39+fryXVqpCG0ng3czBJQxJW3LdcG3t+er5egQkS22HkmAz8UYF2cn+WYWX/kLY27&#10;WCsJ4ZChgSbGPtM6VA05DDPfE8vt2w8Oo4xDre2ARwl3nU6TZKEdtiwfGuzpsaFqvzs4A1/Bh6eP&#10;TTm+7LebCa9eY/pZWWMuL6aHe1CRpvgHw0lf1KEQp9If2AbVGZivkrmgBu5S6STAYn67AlWeFkvQ&#10;Ra7/Nyh+AQAA//8DAFBLAQItABQABgAIAAAAIQC2gziS/gAAAOEBAAATAAAAAAAAAAAAAAAAAAAA&#10;AABbQ29udGVudF9UeXBlc10ueG1sUEsBAi0AFAAGAAgAAAAhADj9If/WAAAAlAEAAAsAAAAAAAAA&#10;AAAAAAAALwEAAF9yZWxzLy5yZWxzUEsBAi0AFAAGAAgAAAAhAEQxVrfGAQAA0QMAAA4AAAAAAAAA&#10;AAAAAAAALgIAAGRycy9lMm9Eb2MueG1sUEsBAi0AFAAGAAgAAAAhAEEKQFjfAAAACQEAAA8AAAAA&#10;AAAAAAAAAAAAIAQAAGRycy9kb3ducmV2LnhtbFBLBQYAAAAABAAEAPMAAAAsBQAAAAA=&#10;" strokecolor="#5b9bd5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simplePos x="0" y="0"/>
                <wp:positionH relativeFrom="column">
                  <wp:posOffset>1420495</wp:posOffset>
                </wp:positionH>
                <wp:positionV relativeFrom="paragraph">
                  <wp:posOffset>266700</wp:posOffset>
                </wp:positionV>
                <wp:extent cx="331742" cy="5443"/>
                <wp:effectExtent l="0" t="0" r="30480" b="33020"/>
                <wp:wrapNone/>
                <wp:docPr id="31" name="Straight Connector 31"/>
                <wp:cNvGraphicFramePr/>
                <a:graphic xmlns:a="http://schemas.openxmlformats.org/drawingml/2006/main">
                  <a:graphicData uri="http://schemas.microsoft.com/office/word/2010/wordprocessingShape">
                    <wps:wsp>
                      <wps:cNvCnPr/>
                      <wps:spPr>
                        <a:xfrm>
                          <a:off x="0" y="0"/>
                          <a:ext cx="331742" cy="54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A200AC" id="Straight Connector 3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85pt,21pt" to="137.9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p6uwEAAMcDAAAOAAAAZHJzL2Uyb0RvYy54bWysU9uO0zAQfUfiHyy/0yRtuShqug9dwQuC&#10;il0+wOuMG0u+aWya9O8ZO20WARIC8eLYnjln5hxPdneTNewMGLV3HW9WNWfgpO+1O3X86+P7V+84&#10;i0m4XhjvoOMXiPxu//LFbgwtrP3gTQ/IiMTFdgwdH1IKbVVFOYAVceUDOAoqj1YkOuKp6lGMxG5N&#10;ta7rN9XosQ/oJcRIt/dzkO8Lv1Ig02elIiRmOk69pbJiWZ/yWu13oj2hCIOW1zbEP3RhhXZUdKG6&#10;F0mwb6h/obJaoo9epZX0tvJKaQlFA6lp6p/UPAwiQNFC5sSw2BT/H638dD4i033HNw1nTlh6o4eE&#10;Qp+GxA7eOXLQI6MgOTWG2BLg4I54PcVwxCx7UmjzlwSxqbh7WdyFKTFJl5tN83a75kxS6PV2u8mM&#10;1TM0YEwfwFuWNx032mXpohXnjzHNqbcUwuVW5uJlly4GcrJxX0CRHCrXFHQZJDgYZGdBIyCkBJeK&#10;GCpdsjNMaWMWYP1n4DU/Q6EM2d+AF0Sp7F1awFY7j7+rnqZby2rOvzkw684WPPn+Up6lWEPTUsy9&#10;TnYexx/PBf78/+2/AwAA//8DAFBLAwQUAAYACAAAACEAbv5D++EAAAAJAQAADwAAAGRycy9kb3du&#10;cmV2LnhtbEyPTU/DMAyG70j8h8hI3FhK+NhWmk7TJMSYhCY2pHHMWtMWGqdKsrX793gnONp+9Pp5&#10;s9lgW3FEHxpHGm5HCQikwpUNVRo+ts83ExAhGipN6wg1nDDALL+8yExaup7e8biJleAQCqnRUMfY&#10;pVKGokZrwsh1SHz7ct6ayKOvZOlNz+G2lSpJHqU1DfGH2nS4qLH42Ryshje/XC7mq9M3rT9tv1Or&#10;3fp1eNH6+mqYP4GIOMQ/GM76rA45O+3dgcogWg1K3Y0Z1XCvuBMDavwwBbE/L6Yg80z+b5D/AgAA&#10;//8DAFBLAQItABQABgAIAAAAIQC2gziS/gAAAOEBAAATAAAAAAAAAAAAAAAAAAAAAABbQ29udGVu&#10;dF9UeXBlc10ueG1sUEsBAi0AFAAGAAgAAAAhADj9If/WAAAAlAEAAAsAAAAAAAAAAAAAAAAALwEA&#10;AF9yZWxzLy5yZWxzUEsBAi0AFAAGAAgAAAAhAIxDSnq7AQAAxwMAAA4AAAAAAAAAAAAAAAAALgIA&#10;AGRycy9lMm9Eb2MueG1sUEsBAi0AFAAGAAgAAAAhAG7+Q/vhAAAACQEAAA8AAAAAAAAAAAAAAAAA&#10;FQQAAGRycy9kb3ducmV2LnhtbFBLBQYAAAAABAAEAPMAAAAjBQAAAAA=&#10;" strokecolor="#5b9bd5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7896B3E6" wp14:editId="488074A4">
                <wp:simplePos x="0" y="0"/>
                <wp:positionH relativeFrom="margin">
                  <wp:posOffset>2241913</wp:posOffset>
                </wp:positionH>
                <wp:positionV relativeFrom="paragraph">
                  <wp:posOffset>59871</wp:posOffset>
                </wp:positionV>
                <wp:extent cx="1490799" cy="424543"/>
                <wp:effectExtent l="0" t="0" r="14605" b="13970"/>
                <wp:wrapNone/>
                <wp:docPr id="28" name="Rectangle 28"/>
                <wp:cNvGraphicFramePr/>
                <a:graphic xmlns:a="http://schemas.openxmlformats.org/drawingml/2006/main">
                  <a:graphicData uri="http://schemas.microsoft.com/office/word/2010/wordprocessingShape">
                    <wps:wsp>
                      <wps:cNvSpPr/>
                      <wps:spPr>
                        <a:xfrm>
                          <a:off x="0" y="0"/>
                          <a:ext cx="1490799" cy="424543"/>
                        </a:xfrm>
                        <a:prstGeom prst="rect">
                          <a:avLst/>
                        </a:prstGeom>
                      </wps:spPr>
                      <wps:style>
                        <a:lnRef idx="2">
                          <a:schemeClr val="accent1"/>
                        </a:lnRef>
                        <a:fillRef idx="1">
                          <a:schemeClr val="lt1"/>
                        </a:fillRef>
                        <a:effectRef idx="0">
                          <a:schemeClr val="accent1"/>
                        </a:effectRef>
                        <a:fontRef idx="minor">
                          <a:schemeClr val="dk1"/>
                        </a:fontRef>
                      </wps:style>
                      <wps:txbx>
                        <w:txbxContent>
                          <w:p w:rsidR="00E532A4" w:rsidRDefault="00E532A4" w:rsidP="00D16EF0">
                            <w:pPr>
                              <w:spacing w:line="240" w:lineRule="auto"/>
                              <w:jc w:val="center"/>
                            </w:pPr>
                            <w:r>
                              <w:t xml:space="preserve">No allocated separate lift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6B3E6" id="Rectangle 28" o:spid="_x0000_s1039" style="position:absolute;margin-left:176.55pt;margin-top:4.7pt;width:117.4pt;height:33.4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Bx4bQIAACcFAAAOAAAAZHJzL2Uyb0RvYy54bWysVN9P2zAQfp+0/8Hy+0jThUErUlSBmCYh&#10;QMDEs+vYbTTH553dJt1fv7OTBsb6NO0l8fnuu5/f+eKyawzbKfQ12JLnJxPOlJVQ1XZd8u/PN5/O&#10;OfNB2EoYsKrke+X55eLjh4vWzdUUNmAqhYycWD9vXck3Ibh5lnm5UY3wJ+CUJaUGbEQgEddZhaIl&#10;743JppPJl6wFrByCVN7T7XWv5IvkX2slw73WXgVmSk65hfTF9F3Fb7a4EPM1Crep5ZCG+IcsGlFb&#10;Cjq6uhZBsC3Wf7lqaongQYcTCU0GWtdSpRqomnzyrpqnjXAq1ULN8W5sk/9/buXd7gFZXZV8SpOy&#10;oqEZPVLXhF0bxeiOGtQ6Pye7J/eAg+TpGKvtNDbxT3WwLjV1PzZVdYFJusyL2eRsNuNMkq6YFqfF&#10;5+g0e0U79OGrgobFQ8mRwqdeit2tD73pwYRwMZs+fjqFvVExBWMflaZCKOI0oROF1JVBthM0fCGl&#10;siEfQifrCNO1MSMwPwY0I2iwjTCVqDUCJ8eAf0YcESkq2DCCm9oCHnNQ/Tikq3v7Q/V9zbH80K26&#10;NL08NTVeraDa00gReq57J29q6uut8OFBIJGb1oAWNtzTRxtoSw7DibMN4K9j99GeOEdazlpalpL7&#10;n1uBijPzzRIbZ3lRxO1KQnF6NiUB32pWbzV221wBjSSnp8HJdIz2wRyOGqF5ob1exqikElZS7JLL&#10;gAfhKvRLTC+DVMtlMqONciLc2icno/PY6Mib5+5FoBvIFYiWd3BYLDF/x7HeNiItLLcBdJ0I+NrX&#10;YQS0jYnCw8sR1/2tnKxe37fFbwAAAP//AwBQSwMEFAAGAAgAAAAhADIbcHbeAAAACAEAAA8AAABk&#10;cnMvZG93bnJldi54bWxMj8FOwzAQRO9I/IO1SNyo05qmacimqpCQOIAEBXHexiYJxOsodpP07zEn&#10;OI5mNPOm2M22E6MZfOsYYblIQBiunG65Rnh/e7jJQPhArKlzbBDOxsOuvLwoKNdu4lczHkItYgn7&#10;nBCaEPpcSl81xpJfuN5w9D7dYClEOdRSDzTFctvJVZKk0lLLcaGh3tw3pvo+nCyC+5JjWj997NUj&#10;Zep59i92dZ4Qr6/m/R2IYObwF4Zf/IgOZWQ6uhNrLzoEtVbLGEXY3oKI/jrbbEEcETapAlkW8v+B&#10;8gcAAP//AwBQSwECLQAUAAYACAAAACEAtoM4kv4AAADhAQAAEwAAAAAAAAAAAAAAAAAAAAAAW0Nv&#10;bnRlbnRfVHlwZXNdLnhtbFBLAQItABQABgAIAAAAIQA4/SH/1gAAAJQBAAALAAAAAAAAAAAAAAAA&#10;AC8BAABfcmVscy8ucmVsc1BLAQItABQABgAIAAAAIQAdpBx4bQIAACcFAAAOAAAAAAAAAAAAAAAA&#10;AC4CAABkcnMvZTJvRG9jLnhtbFBLAQItABQABgAIAAAAIQAyG3B23gAAAAgBAAAPAAAAAAAAAAAA&#10;AAAAAMcEAABkcnMvZG93bnJldi54bWxQSwUGAAAAAAQABADzAAAA0gUAAAAA&#10;" fillcolor="white [3201]" strokecolor="#5b9bd5 [3204]" strokeweight="1pt">
                <v:textbox>
                  <w:txbxContent>
                    <w:p w:rsidR="00E532A4" w:rsidRDefault="00E532A4" w:rsidP="00D16EF0">
                      <w:pPr>
                        <w:spacing w:line="240" w:lineRule="auto"/>
                        <w:jc w:val="center"/>
                      </w:pPr>
                      <w:r>
                        <w:t xml:space="preserve">No allocated separate lift </w:t>
                      </w:r>
                    </w:p>
                  </w:txbxContent>
                </v:textbox>
                <w10:wrap anchorx="margin"/>
              </v:rect>
            </w:pict>
          </mc:Fallback>
        </mc:AlternateContent>
      </w:r>
    </w:p>
    <w:p w:rsidR="00842396" w:rsidRPr="007C3FB5" w:rsidRDefault="00842396" w:rsidP="00855270">
      <w:pPr>
        <w:spacing w:line="240" w:lineRule="auto"/>
        <w:rPr>
          <w:rFonts w:ascii="Arial" w:hAnsi="Arial" w:cs="Arial"/>
          <w:sz w:val="24"/>
          <w:szCs w:val="24"/>
        </w:rPr>
      </w:pPr>
    </w:p>
    <w:p w:rsidR="00842396" w:rsidRPr="007C3FB5" w:rsidRDefault="00842396" w:rsidP="00855270">
      <w:pPr>
        <w:spacing w:line="240" w:lineRule="auto"/>
        <w:rPr>
          <w:rFonts w:ascii="Arial" w:hAnsi="Arial" w:cs="Arial"/>
          <w:sz w:val="24"/>
          <w:szCs w:val="24"/>
        </w:rPr>
      </w:pPr>
    </w:p>
    <w:p w:rsidR="00842396" w:rsidRPr="007C3FB5" w:rsidRDefault="008405A5" w:rsidP="00855270">
      <w:pPr>
        <w:spacing w:line="240" w:lineRule="auto"/>
        <w:rPr>
          <w:rFonts w:ascii="Arial" w:hAnsi="Arial" w:cs="Arial"/>
          <w:sz w:val="24"/>
          <w:szCs w:val="24"/>
        </w:rPr>
      </w:pPr>
      <w:r w:rsidRPr="007C3FB5">
        <w:rPr>
          <w:rFonts w:ascii="Arial" w:hAnsi="Arial" w:cs="Arial"/>
          <w:noProof/>
          <w:sz w:val="24"/>
          <w:szCs w:val="24"/>
        </w:rPr>
        <w:lastRenderedPageBreak/>
        <mc:AlternateContent>
          <mc:Choice Requires="wps">
            <w:drawing>
              <wp:anchor distT="0" distB="0" distL="114300" distR="114300" simplePos="0" relativeHeight="251667456" behindDoc="0" locked="0" layoutInCell="1" allowOverlap="1">
                <wp:simplePos x="0" y="0"/>
                <wp:positionH relativeFrom="column">
                  <wp:posOffset>3352799</wp:posOffset>
                </wp:positionH>
                <wp:positionV relativeFrom="paragraph">
                  <wp:posOffset>160383</wp:posOffset>
                </wp:positionV>
                <wp:extent cx="1175657" cy="451757"/>
                <wp:effectExtent l="0" t="0" r="24765" b="24765"/>
                <wp:wrapNone/>
                <wp:docPr id="11" name="Rectangle 11"/>
                <wp:cNvGraphicFramePr/>
                <a:graphic xmlns:a="http://schemas.openxmlformats.org/drawingml/2006/main">
                  <a:graphicData uri="http://schemas.microsoft.com/office/word/2010/wordprocessingShape">
                    <wps:wsp>
                      <wps:cNvSpPr/>
                      <wps:spPr>
                        <a:xfrm>
                          <a:off x="0" y="0"/>
                          <a:ext cx="1175657" cy="4517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2A4" w:rsidRPr="006D5759" w:rsidRDefault="00E532A4" w:rsidP="00B820C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p w:rsidR="00E532A4" w:rsidRDefault="00E532A4" w:rsidP="00B820C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40" style="position:absolute;margin-left:264pt;margin-top:12.65pt;width:92.55pt;height:3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5l7fAIAAE4FAAAOAAAAZHJzL2Uyb0RvYy54bWysVMFu2zAMvQ/YPwi6r46DpNmCOkXQosOA&#10;oi2aDj0rshQbkERNUmJnXz9KctyiLXYYloMjiuQj+Ujq4rLXihyE8y2YipZnE0qE4VC3ZlfRn083&#10;X75S4gMzNVNgREWPwtPL1edPF51diik0oGrhCIIYv+xsRZsQ7LIoPG+EZv4MrDColOA0Cyi6XVE7&#10;1iG6VsV0MjkvOnC1dcCF93h7nZV0lfClFDzcS+lFIKqimFtIX5e+2/gtVhdsuXPMNi0f0mD/kIVm&#10;rcGgI9Q1C4zsXfsOSrfcgQcZzjjoAqRsuUg1YDXl5E01m4ZZkWpBcrwdafL/D5bfHR4caWvsXUmJ&#10;YRp79IisMbNTguAdEtRZv0S7jX1wg+TxGKvtpdPxH+sgfSL1OJIq+kA4XpblYn4+X1DCUTebo7SI&#10;oMWLt3U+fBegSTxU1GH4xCU73PqQTU8m6BezyfHTKRyViCko8ygkFoIRp8k7jZC4Uo4cGDafcS5M&#10;KLOqYbXI1/MJ/oZ8Ro+UXQKMyLJVasQeAOJ4vsfOuQ720VWkCRydJ39LLDuPHikymDA669aA+whA&#10;YVVD5Gx/IilTE1kK/bbPTZ5F03i1hfqInXeQV8JbftMi/bfMhwfmcAdwW3Cvwz1+pIKuojCcKGnA&#10;/f7oPtrjaKKWkg53qqL+1545QYn6YXBov5WzWVzCJMzmiykK7rVm+1pj9voKsHM4l5hdOkb7oE5H&#10;6UA/4/qvY1RUMcMxdkV5cCfhKuRdxweEi/U6meHiWRZuzcbyCB6JjuP11D8zZ4cZDDi9d3DaP7Z8&#10;M4rZNnoaWO8DyDbN6QuvQwtwadMsDQ9MfBVey8nq5Rlc/QEAAP//AwBQSwMEFAAGAAgAAAAhAOH8&#10;t/reAAAACQEAAA8AAABkcnMvZG93bnJldi54bWxMj81OwzAQhO9IvIO1SNyok5T+kMapUCUuSBxa&#10;eIBtvCRp/RPFTpO8PcsJjqMZzXxT7CdrxI360HqnIF0kIMhVXreuVvD1+fa0BREiOo3GO1IwU4B9&#10;eX9XYK796I50O8VacIkLOSpoYuxyKUPVkMWw8B059r59bzGy7Gupexy53BqZJclaWmwdLzTY0aGh&#10;6noaLI8gHed0Mx6uH8303pKZLzTMSj0+TK87EJGm+BeGX3xGh5KZzn5wOgijYJVt+UtUkK2WIDiw&#10;SZcpiLOCl/UzyLKQ/x+UPwAAAP//AwBQSwECLQAUAAYACAAAACEAtoM4kv4AAADhAQAAEwAAAAAA&#10;AAAAAAAAAAAAAAAAW0NvbnRlbnRfVHlwZXNdLnhtbFBLAQItABQABgAIAAAAIQA4/SH/1gAAAJQB&#10;AAALAAAAAAAAAAAAAAAAAC8BAABfcmVscy8ucmVsc1BLAQItABQABgAIAAAAIQBDx5l7fAIAAE4F&#10;AAAOAAAAAAAAAAAAAAAAAC4CAABkcnMvZTJvRG9jLnhtbFBLAQItABQABgAIAAAAIQDh/Lf63gAA&#10;AAkBAAAPAAAAAAAAAAAAAAAAANYEAABkcnMvZG93bnJldi54bWxQSwUGAAAAAAQABADzAAAA4QUA&#10;AAAA&#10;" fillcolor="#5b9bd5 [3204]" strokecolor="#1f4d78 [1604]" strokeweight="1pt">
                <v:textbox>
                  <w:txbxContent>
                    <w:p w:rsidR="00E532A4" w:rsidRPr="006D5759" w:rsidRDefault="00E532A4" w:rsidP="00B820C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p w:rsidR="00E532A4" w:rsidRDefault="00E532A4" w:rsidP="00B820C1"/>
                  </w:txbxContent>
                </v:textbox>
              </v:rect>
            </w:pict>
          </mc:Fallback>
        </mc:AlternateContent>
      </w:r>
      <w:r w:rsidR="007D5A00" w:rsidRPr="007C3FB5">
        <w:rPr>
          <w:rFonts w:ascii="Arial" w:hAnsi="Arial" w:cs="Arial"/>
          <w:noProof/>
          <w:sz w:val="24"/>
          <w:szCs w:val="24"/>
        </w:rPr>
        <mc:AlternateContent>
          <mc:Choice Requires="wps">
            <w:drawing>
              <wp:anchor distT="0" distB="0" distL="114300" distR="114300" simplePos="0" relativeHeight="251666432" behindDoc="0" locked="0" layoutInCell="1" allowOverlap="1">
                <wp:simplePos x="0" y="0"/>
                <wp:positionH relativeFrom="column">
                  <wp:posOffset>810804</wp:posOffset>
                </wp:positionH>
                <wp:positionV relativeFrom="paragraph">
                  <wp:posOffset>195943</wp:posOffset>
                </wp:positionV>
                <wp:extent cx="967740" cy="449580"/>
                <wp:effectExtent l="0" t="0" r="22860" b="26670"/>
                <wp:wrapNone/>
                <wp:docPr id="10" name="Rectangle 10"/>
                <wp:cNvGraphicFramePr/>
                <a:graphic xmlns:a="http://schemas.openxmlformats.org/drawingml/2006/main">
                  <a:graphicData uri="http://schemas.microsoft.com/office/word/2010/wordprocessingShape">
                    <wps:wsp>
                      <wps:cNvSpPr/>
                      <wps:spPr>
                        <a:xfrm>
                          <a:off x="0" y="0"/>
                          <a:ext cx="967740" cy="4495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2A4" w:rsidRPr="006D5759" w:rsidRDefault="00E532A4" w:rsidP="00B820C1">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41" style="position:absolute;margin-left:63.85pt;margin-top:15.45pt;width:76.2pt;height:3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xpPfgIAAE0FAAAOAAAAZHJzL2Uyb0RvYy54bWysVE1v2zAMvQ/YfxB0X5wESdsEdYqgRYcB&#10;QVu0HXpWZCk2oK9RSuzs14+SHLdoix2G+SCLIvkoPpK6vOq0IgcBvrGmpJPRmBJhuK0asyvpz+fb&#10;bxeU+MBMxZQ1oqRH4enV6uuXy9YtxdTWVlUCCIIYv2xdSesQ3LIoPK+FZn5knTColBY0CyjCrqiA&#10;tYiuVTEdj8+K1kLlwHLhPZ7eZCVdJXwpBQ/3UnoRiCop3i2kFdK6jWuxumTLHTBXN7y/BvuHW2jW&#10;GAw6QN2wwMgemg9QuuFgvZVhxK0urJQNFykHzGYyfpfNU82cSLkgOd4NNPn/B8vvDg9Amgprh/QY&#10;prFGj8gaMzslCJ4hQa3zS7R7cg/QSx63MdtOgo5/zIN0idTjQKroAuF4uDg7P58hNkfVbLaYXyTM&#10;4tXZgQ/fhdUkbkoKGD1RyQ4bHzAgmp5MUIiXyeHTLhyViDdQ5lFIzAMDTpN36iBxrYAcGNaecS5M&#10;mGRVzSqRj+dj/GKOGGTwSFICjMiyUWrA7gFid37EzjC9fXQVqQEH5/HfLpadB48U2ZowOOvGWPgM&#10;QGFWfeRsfyIpUxNZCt22yzWen+q5tdURCw82T4R3/LZB+jfMhwcGOAJYMRzrcI+LVLYtqe13lNQW&#10;fn92Hu2xM1FLSYsjVVL/a89AUKJ+GOzZxWQWGyEkYTY/n6IAbzXbtxqz19cWKzfBB8TxtI32QZ22&#10;Eqx+welfx6ioYoZj7JLyACfhOuRRx/eDi/U6meHcORY25snxCB6Jju313L0wcH0PBmzeO3saP7Z8&#10;14rZNnoau94HK5vUp5HqzGtfApzZ1Ev9+xIfhbdysnp9BVd/AAAA//8DAFBLAwQUAAYACAAAACEA&#10;R87mLdwAAAAKAQAADwAAAGRycy9kb3ducmV2LnhtbEyPwU7DMBBE70j8g7VI3KidIJES4lSoEhck&#10;Di39ADde4tB4HcVOk/w9ywmOoxnNvKl2i+/FFcfYBdKQbRQIpCbYjloNp8+3hy2ImAxZ0wdCDStG&#10;2NW3N5UpbZjpgNdjagWXUCyNBpfSUEoZG4fexE0YkNj7CqM3ieXYSjuamct9L3OlnqQ3HfGCMwPu&#10;HTaX4+R5xOBhzYp5f/lwy3uH/fqN06r1/d3y+gIi4ZL+wvCLz+hQM9M5TGSj6FnnRcFRDY/qGQQH&#10;8q3KQJzZUVkBsq7k/wv1DwAAAP//AwBQSwECLQAUAAYACAAAACEAtoM4kv4AAADhAQAAEwAAAAAA&#10;AAAAAAAAAAAAAAAAW0NvbnRlbnRfVHlwZXNdLnhtbFBLAQItABQABgAIAAAAIQA4/SH/1gAAAJQB&#10;AAALAAAAAAAAAAAAAAAAAC8BAABfcmVscy8ucmVsc1BLAQItABQABgAIAAAAIQD0txpPfgIAAE0F&#10;AAAOAAAAAAAAAAAAAAAAAC4CAABkcnMvZTJvRG9jLnhtbFBLAQItABQABgAIAAAAIQBHzuYt3AAA&#10;AAoBAAAPAAAAAAAAAAAAAAAAANgEAABkcnMvZG93bnJldi54bWxQSwUGAAAAAAQABADzAAAA4QUA&#10;AAAA&#10;" fillcolor="#5b9bd5 [3204]" strokecolor="#1f4d78 [1604]" strokeweight="1pt">
                <v:textbox>
                  <w:txbxContent>
                    <w:p w:rsidR="00E532A4" w:rsidRPr="006D5759" w:rsidRDefault="00E532A4" w:rsidP="00B820C1">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5759">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Methods</w:t>
                      </w:r>
                    </w:p>
                  </w:txbxContent>
                </v:textbox>
              </v:rect>
            </w:pict>
          </mc:Fallback>
        </mc:AlternateContent>
      </w:r>
    </w:p>
    <w:p w:rsidR="00842396" w:rsidRPr="007C3FB5" w:rsidRDefault="00842396" w:rsidP="00855270">
      <w:pPr>
        <w:spacing w:line="240" w:lineRule="auto"/>
        <w:rPr>
          <w:rFonts w:ascii="Arial" w:hAnsi="Arial" w:cs="Arial"/>
          <w:sz w:val="24"/>
          <w:szCs w:val="24"/>
        </w:rPr>
      </w:pPr>
    </w:p>
    <w:p w:rsidR="00676FF7" w:rsidRPr="007C3FB5" w:rsidRDefault="00676FF7" w:rsidP="00855270">
      <w:pPr>
        <w:spacing w:line="240" w:lineRule="auto"/>
        <w:rPr>
          <w:rFonts w:ascii="Arial" w:hAnsi="Arial" w:cs="Arial"/>
          <w:sz w:val="24"/>
          <w:szCs w:val="24"/>
        </w:rPr>
      </w:pPr>
    </w:p>
    <w:p w:rsidR="00676FF7" w:rsidRPr="007C3FB5" w:rsidRDefault="00676FF7" w:rsidP="00855270">
      <w:pPr>
        <w:spacing w:line="240" w:lineRule="auto"/>
        <w:rPr>
          <w:rFonts w:ascii="Arial" w:hAnsi="Arial" w:cs="Arial"/>
          <w:sz w:val="24"/>
          <w:szCs w:val="24"/>
        </w:rPr>
      </w:pPr>
    </w:p>
    <w:p w:rsidR="00570E39" w:rsidRPr="007C3FB5" w:rsidRDefault="00570E39" w:rsidP="00855270">
      <w:pPr>
        <w:spacing w:line="240" w:lineRule="auto"/>
        <w:rPr>
          <w:rFonts w:ascii="Arial" w:hAnsi="Arial" w:cs="Arial"/>
          <w:sz w:val="24"/>
          <w:szCs w:val="24"/>
        </w:rPr>
      </w:pPr>
    </w:p>
    <w:p w:rsidR="00570E39" w:rsidRPr="007C3FB5" w:rsidRDefault="00080442" w:rsidP="007C3FB5">
      <w:pPr>
        <w:pStyle w:val="Heading2"/>
        <w:spacing w:line="360" w:lineRule="auto"/>
        <w:rPr>
          <w:rFonts w:ascii="Arial" w:hAnsi="Arial"/>
          <w:sz w:val="24"/>
          <w:szCs w:val="24"/>
        </w:rPr>
      </w:pPr>
      <w:bookmarkStart w:id="19" w:name="BRANCH_6"/>
      <w:bookmarkStart w:id="20" w:name="_Toc29907050"/>
      <w:bookmarkStart w:id="21" w:name="_MV3BS_6"/>
      <w:bookmarkEnd w:id="18"/>
      <w:r w:rsidRPr="007C3FB5">
        <w:rPr>
          <w:rFonts w:ascii="Arial" w:hAnsi="Arial"/>
          <w:sz w:val="24"/>
          <w:szCs w:val="24"/>
        </w:rPr>
        <w:t>SWOT analysis</w:t>
      </w:r>
      <w:bookmarkEnd w:id="19"/>
      <w:bookmarkEnd w:id="20"/>
    </w:p>
    <w:p w:rsidR="0054357E" w:rsidRPr="007C3FB5" w:rsidRDefault="00842396" w:rsidP="007C3FB5">
      <w:pPr>
        <w:spacing w:line="360" w:lineRule="auto"/>
        <w:rPr>
          <w:rFonts w:ascii="Arial" w:hAnsi="Arial" w:cs="Arial"/>
          <w:sz w:val="24"/>
          <w:szCs w:val="24"/>
        </w:rPr>
      </w:pPr>
      <w:r w:rsidRPr="007C3FB5">
        <w:rPr>
          <w:rFonts w:ascii="Arial" w:hAnsi="Arial" w:cs="Arial"/>
          <w:sz w:val="24"/>
          <w:szCs w:val="24"/>
        </w:rPr>
        <w:t>A SWOT analysis is a tool used to indicate both internal and external factors that could affect the daily operations of an organisation. You wi</w:t>
      </w:r>
      <w:r w:rsidR="00BE5633" w:rsidRPr="007C3FB5">
        <w:rPr>
          <w:rFonts w:ascii="Arial" w:hAnsi="Arial" w:cs="Arial"/>
          <w:sz w:val="24"/>
          <w:szCs w:val="24"/>
        </w:rPr>
        <w:t>ll need to be highly critical in this process in order to achieve a quality outcome</w:t>
      </w:r>
      <w:r w:rsidR="00743EE1">
        <w:rPr>
          <w:rFonts w:ascii="Arial" w:hAnsi="Arial" w:cs="Arial"/>
          <w:sz w:val="24"/>
          <w:szCs w:val="24"/>
        </w:rPr>
        <w:fldChar w:fldCharType="begin"/>
      </w:r>
      <w:r w:rsidR="00743EE1">
        <w:rPr>
          <w:rFonts w:ascii="Arial" w:hAnsi="Arial" w:cs="Arial"/>
          <w:sz w:val="24"/>
          <w:szCs w:val="24"/>
        </w:rPr>
        <w:instrText xml:space="preserve"> ADDIN ZOTERO_ITEM CSL_CITATION {"citationID":"PH66Y7A5","properties":{"formattedCitation":"(Goh et al., 2006)","plainCitation":"(Goh et al., 2006)","noteIndex":0},"citationItems":[{"id":40,"uris":["http://zotero.org/users/local/zSTPt6Bp/items/6JQE77LU"],"uri":["http://zotero.org/users/local/zSTPt6Bp/items/6JQE77LU"],"itemData":{"id":40,"type":"article-journal","abstract":"Six Sigma as an initiative for quality improvement and business excellence has been a subject of intense study and discussion in the past 15 years. Although concepts and templates, such as Define-Measure-Analyse-Improve-Control (DMAIC), have been frequently presented and advocated, there exist a number of different perspectives as to what fundamentally Six Sigma is capable of. In this paper, we examine the Strengths, Weaknesses, Opportunities and Threats (SWOT) associated with the application of the common version of Six Sigma. Some statistical, engineering and management aspects are considered. Thus, a realistic technical as well as management review of Six Sigma is made, 20 years after its inception.","container-title":"International Journal of Six Sigma and Competitive Advantage","DOI":"10.1504/IJSSCA.2006.011116","ISSN":"1479-2494","issue":"3","journalAbbreviation":"International Journal of Six Sigma and Competitive Advantage","page":"233-242","source":"inderscienceonline.com (Atypon)","title":"Six Sigma: a SWOT analysis","title-short":"Six Sigma","volume":"2","author":[{"family":"Goh","given":"Thong-Ngee"},{"family":"Tang","given":"Loon-Ching"},{"family":"Lam","given":"Shao-Wei"},{"family":"Gao","given":"Yin-Feng"}],"issued":{"date-parts":[["2006",1,1]]}}}],"schema":"https://github.com/citation-style-language/schema/raw/master/csl-citation.json"} </w:instrText>
      </w:r>
      <w:r w:rsidR="00743EE1">
        <w:rPr>
          <w:rFonts w:ascii="Arial" w:hAnsi="Arial" w:cs="Arial"/>
          <w:sz w:val="24"/>
          <w:szCs w:val="24"/>
        </w:rPr>
        <w:fldChar w:fldCharType="separate"/>
      </w:r>
      <w:r w:rsidR="00743EE1" w:rsidRPr="00743EE1">
        <w:rPr>
          <w:rFonts w:ascii="Arial" w:hAnsi="Arial" w:cs="Arial"/>
          <w:sz w:val="24"/>
        </w:rPr>
        <w:t>(Goh et al., 2006)</w:t>
      </w:r>
      <w:r w:rsidR="00743EE1">
        <w:rPr>
          <w:rFonts w:ascii="Arial" w:hAnsi="Arial" w:cs="Arial"/>
          <w:sz w:val="24"/>
          <w:szCs w:val="24"/>
        </w:rPr>
        <w:fldChar w:fldCharType="end"/>
      </w:r>
      <w:r w:rsidR="00743EE1">
        <w:rPr>
          <w:rFonts w:ascii="Arial" w:hAnsi="Arial" w:cs="Arial"/>
          <w:sz w:val="24"/>
          <w:szCs w:val="24"/>
        </w:rPr>
        <w:t>.</w:t>
      </w:r>
    </w:p>
    <w:p w:rsidR="00B14FCD" w:rsidRPr="007C3FB5" w:rsidRDefault="00B14FCD" w:rsidP="007C3FB5">
      <w:pPr>
        <w:spacing w:line="360" w:lineRule="auto"/>
        <w:rPr>
          <w:rFonts w:ascii="Arial" w:hAnsi="Arial" w:cs="Arial"/>
          <w:sz w:val="24"/>
          <w:szCs w:val="24"/>
        </w:rPr>
      </w:pPr>
      <w:r w:rsidRPr="007C3FB5">
        <w:rPr>
          <w:rFonts w:ascii="Arial" w:hAnsi="Arial" w:cs="Arial"/>
          <w:sz w:val="24"/>
          <w:szCs w:val="24"/>
        </w:rPr>
        <w:t>In order to apply SWOT analysis, we must first understand the acronym.</w:t>
      </w:r>
    </w:p>
    <w:p w:rsidR="0092776C" w:rsidRPr="0098390F" w:rsidRDefault="0092776C"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Strengths</w:t>
      </w:r>
      <w:r w:rsidR="0098390F">
        <w:rPr>
          <w:rFonts w:ascii="Arial" w:hAnsi="Arial" w:cs="Arial"/>
          <w:color w:val="2E74B5" w:themeColor="accent1" w:themeShade="BF"/>
          <w:sz w:val="24"/>
          <w:szCs w:val="24"/>
        </w:rPr>
        <w:t xml:space="preserve">: </w:t>
      </w:r>
      <w:r w:rsidRPr="007C3FB5">
        <w:rPr>
          <w:rFonts w:ascii="Arial" w:hAnsi="Arial" w:cs="Arial"/>
          <w:sz w:val="24"/>
          <w:szCs w:val="24"/>
        </w:rPr>
        <w:t xml:space="preserve">Here we need to assess the advantages an organisation has over </w:t>
      </w:r>
      <w:r w:rsidR="00365216">
        <w:rPr>
          <w:rFonts w:ascii="Arial" w:hAnsi="Arial" w:cs="Arial"/>
          <w:sz w:val="24"/>
          <w:szCs w:val="24"/>
        </w:rPr>
        <w:t>its</w:t>
      </w:r>
      <w:r w:rsidRPr="007C3FB5">
        <w:rPr>
          <w:rFonts w:ascii="Arial" w:hAnsi="Arial" w:cs="Arial"/>
          <w:sz w:val="24"/>
          <w:szCs w:val="24"/>
        </w:rPr>
        <w:t xml:space="preserve"> competitors. Ideally</w:t>
      </w:r>
      <w:r w:rsidR="00365216">
        <w:rPr>
          <w:rFonts w:ascii="Arial" w:hAnsi="Arial" w:cs="Arial"/>
          <w:sz w:val="24"/>
          <w:szCs w:val="24"/>
        </w:rPr>
        <w:t>,</w:t>
      </w:r>
      <w:r w:rsidRPr="007C3FB5">
        <w:rPr>
          <w:rFonts w:ascii="Arial" w:hAnsi="Arial" w:cs="Arial"/>
          <w:sz w:val="24"/>
          <w:szCs w:val="24"/>
        </w:rPr>
        <w:t xml:space="preserve"> this would be how </w:t>
      </w:r>
      <w:r w:rsidR="009407DD" w:rsidRPr="007C3FB5">
        <w:rPr>
          <w:rFonts w:ascii="Arial" w:hAnsi="Arial" w:cs="Arial"/>
          <w:sz w:val="24"/>
          <w:szCs w:val="24"/>
        </w:rPr>
        <w:t>well</w:t>
      </w:r>
      <w:r w:rsidR="00365216">
        <w:rPr>
          <w:rFonts w:ascii="Arial" w:hAnsi="Arial" w:cs="Arial"/>
          <w:sz w:val="24"/>
          <w:szCs w:val="24"/>
        </w:rPr>
        <w:t>-</w:t>
      </w:r>
      <w:r w:rsidRPr="007C3FB5">
        <w:rPr>
          <w:rFonts w:ascii="Arial" w:hAnsi="Arial" w:cs="Arial"/>
          <w:sz w:val="24"/>
          <w:szCs w:val="24"/>
        </w:rPr>
        <w:t>skilled your workforce are</w:t>
      </w:r>
      <w:r w:rsidR="009407DD" w:rsidRPr="007C3FB5">
        <w:rPr>
          <w:rFonts w:ascii="Arial" w:hAnsi="Arial" w:cs="Arial"/>
          <w:sz w:val="24"/>
          <w:szCs w:val="24"/>
        </w:rPr>
        <w:t xml:space="preserve"> and</w:t>
      </w:r>
      <w:r w:rsidRPr="007C3FB5">
        <w:rPr>
          <w:rFonts w:ascii="Arial" w:hAnsi="Arial" w:cs="Arial"/>
          <w:sz w:val="24"/>
          <w:szCs w:val="24"/>
        </w:rPr>
        <w:t xml:space="preserve"> your brand name within the industry. Depending on how strong this is, you could be considered quite intimidating.</w:t>
      </w:r>
    </w:p>
    <w:p w:rsidR="0092776C" w:rsidRPr="0098390F" w:rsidRDefault="00DB3FC5"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Weaknesses</w:t>
      </w:r>
      <w:r w:rsidR="0098390F">
        <w:rPr>
          <w:rFonts w:ascii="Arial" w:hAnsi="Arial" w:cs="Arial"/>
          <w:color w:val="2E74B5" w:themeColor="accent1" w:themeShade="BF"/>
          <w:sz w:val="24"/>
          <w:szCs w:val="24"/>
        </w:rPr>
        <w:t xml:space="preserve">: </w:t>
      </w:r>
      <w:r w:rsidR="0092776C" w:rsidRPr="007C3FB5">
        <w:rPr>
          <w:rFonts w:ascii="Arial" w:hAnsi="Arial" w:cs="Arial"/>
          <w:sz w:val="24"/>
          <w:szCs w:val="24"/>
        </w:rPr>
        <w:t xml:space="preserve">Figuring out what an where your weaknesses lie within your organisation will pinpoint the exact area where improvement is urgently needed. Inability to harness this could result in damage to your reputation, which in turn </w:t>
      </w:r>
      <w:r w:rsidRPr="007C3FB5">
        <w:rPr>
          <w:rFonts w:ascii="Arial" w:hAnsi="Arial" w:cs="Arial"/>
          <w:sz w:val="24"/>
          <w:szCs w:val="24"/>
        </w:rPr>
        <w:t>may subsequently result in los</w:t>
      </w:r>
      <w:r w:rsidR="00365216">
        <w:rPr>
          <w:rFonts w:ascii="Arial" w:hAnsi="Arial" w:cs="Arial"/>
          <w:sz w:val="24"/>
          <w:szCs w:val="24"/>
        </w:rPr>
        <w:t>t</w:t>
      </w:r>
      <w:r w:rsidRPr="007C3FB5">
        <w:rPr>
          <w:rFonts w:ascii="Arial" w:hAnsi="Arial" w:cs="Arial"/>
          <w:sz w:val="24"/>
          <w:szCs w:val="24"/>
        </w:rPr>
        <w:t xml:space="preserve"> sales. Not investing in your organisation could become a liability.</w:t>
      </w:r>
    </w:p>
    <w:p w:rsidR="00DB3FC5" w:rsidRPr="0098390F" w:rsidRDefault="00DB3FC5"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Opportunities</w:t>
      </w:r>
      <w:r w:rsidR="0098390F">
        <w:rPr>
          <w:rFonts w:ascii="Arial" w:hAnsi="Arial" w:cs="Arial"/>
          <w:color w:val="2E74B5" w:themeColor="accent1" w:themeShade="BF"/>
          <w:sz w:val="24"/>
          <w:szCs w:val="24"/>
        </w:rPr>
        <w:t xml:space="preserve">: </w:t>
      </w:r>
      <w:r w:rsidRPr="007C3FB5">
        <w:rPr>
          <w:rFonts w:ascii="Arial" w:hAnsi="Arial" w:cs="Arial"/>
          <w:sz w:val="24"/>
          <w:szCs w:val="24"/>
        </w:rPr>
        <w:t>By conducting a thorough and detailed assessment of your strengths this should highlight all the possible opportunities facing your organisation, such as investing in new equipment that would improve efficiency.</w:t>
      </w:r>
    </w:p>
    <w:p w:rsidR="0092776C" w:rsidRPr="0098390F" w:rsidRDefault="00DB3FC5" w:rsidP="007C3FB5">
      <w:pPr>
        <w:spacing w:line="360" w:lineRule="auto"/>
        <w:rPr>
          <w:rFonts w:ascii="Arial" w:hAnsi="Arial" w:cs="Arial"/>
          <w:color w:val="2E74B5" w:themeColor="accent1" w:themeShade="BF"/>
          <w:sz w:val="24"/>
          <w:szCs w:val="24"/>
        </w:rPr>
      </w:pPr>
      <w:r w:rsidRPr="007C3FB5">
        <w:rPr>
          <w:rFonts w:ascii="Arial" w:hAnsi="Arial" w:cs="Arial"/>
          <w:color w:val="2E74B5" w:themeColor="accent1" w:themeShade="BF"/>
          <w:sz w:val="24"/>
          <w:szCs w:val="24"/>
        </w:rPr>
        <w:t>Threats</w:t>
      </w:r>
      <w:r w:rsidR="0098390F">
        <w:rPr>
          <w:rFonts w:ascii="Arial" w:hAnsi="Arial" w:cs="Arial"/>
          <w:color w:val="2E74B5" w:themeColor="accent1" w:themeShade="BF"/>
          <w:sz w:val="24"/>
          <w:szCs w:val="24"/>
        </w:rPr>
        <w:t xml:space="preserve">: </w:t>
      </w:r>
      <w:r w:rsidR="002F5F0F" w:rsidRPr="007C3FB5">
        <w:rPr>
          <w:rFonts w:ascii="Arial" w:hAnsi="Arial" w:cs="Arial"/>
          <w:sz w:val="24"/>
          <w:szCs w:val="24"/>
        </w:rPr>
        <w:t xml:space="preserve">This could present itself in several </w:t>
      </w:r>
      <w:r w:rsidR="009407DD" w:rsidRPr="007C3FB5">
        <w:rPr>
          <w:rFonts w:ascii="Arial" w:hAnsi="Arial" w:cs="Arial"/>
          <w:sz w:val="24"/>
          <w:szCs w:val="24"/>
        </w:rPr>
        <w:t>different ways. You</w:t>
      </w:r>
      <w:r w:rsidR="00365216">
        <w:rPr>
          <w:rFonts w:ascii="Arial" w:hAnsi="Arial" w:cs="Arial"/>
          <w:sz w:val="24"/>
          <w:szCs w:val="24"/>
        </w:rPr>
        <w:t xml:space="preserve"> were</w:t>
      </w:r>
      <w:r w:rsidR="009407DD" w:rsidRPr="007C3FB5">
        <w:rPr>
          <w:rFonts w:ascii="Arial" w:hAnsi="Arial" w:cs="Arial"/>
          <w:sz w:val="24"/>
          <w:szCs w:val="24"/>
        </w:rPr>
        <w:t xml:space="preserve"> maybe able to see exactly what type of threats your organisation is facing right now and could highlight what your competitors are doing to improve. A simple threat could be figuring out if investing in state-of</w:t>
      </w:r>
      <w:r w:rsidR="00365216">
        <w:rPr>
          <w:rFonts w:ascii="Arial" w:hAnsi="Arial" w:cs="Arial"/>
          <w:sz w:val="24"/>
          <w:szCs w:val="24"/>
        </w:rPr>
        <w:t>-the-ar</w:t>
      </w:r>
      <w:r w:rsidR="009407DD" w:rsidRPr="007C3FB5">
        <w:rPr>
          <w:rFonts w:ascii="Arial" w:hAnsi="Arial" w:cs="Arial"/>
          <w:sz w:val="24"/>
          <w:szCs w:val="24"/>
        </w:rPr>
        <w:t>t equipment will keep you in front of your direct competitor</w:t>
      </w:r>
      <w:r w:rsidR="006D5759">
        <w:rPr>
          <w:rFonts w:ascii="Arial" w:hAnsi="Arial" w:cs="Arial"/>
          <w:sz w:val="24"/>
          <w:szCs w:val="24"/>
        </w:rPr>
        <w:t>s.</w:t>
      </w:r>
    </w:p>
    <w:p w:rsidR="00DB3FC5" w:rsidRPr="007C3FB5" w:rsidRDefault="00DB3FC5" w:rsidP="007C3FB5">
      <w:pPr>
        <w:spacing w:line="360" w:lineRule="auto"/>
        <w:rPr>
          <w:rFonts w:ascii="Arial" w:hAnsi="Arial" w:cs="Arial"/>
          <w:sz w:val="24"/>
          <w:szCs w:val="24"/>
        </w:rPr>
      </w:pPr>
    </w:p>
    <w:p w:rsidR="00DB3FC5" w:rsidRPr="007C3FB5" w:rsidRDefault="00DB3FC5" w:rsidP="007C3FB5">
      <w:pPr>
        <w:spacing w:line="360" w:lineRule="auto"/>
        <w:rPr>
          <w:rFonts w:ascii="Arial" w:hAnsi="Arial" w:cs="Arial"/>
          <w:sz w:val="24"/>
          <w:szCs w:val="24"/>
        </w:rPr>
      </w:pPr>
      <w:r w:rsidRPr="007C3FB5">
        <w:rPr>
          <w:rFonts w:ascii="Arial" w:hAnsi="Arial" w:cs="Arial"/>
          <w:sz w:val="24"/>
          <w:szCs w:val="24"/>
        </w:rPr>
        <w:t xml:space="preserve">Both strengths and weaknesses </w:t>
      </w:r>
      <w:r w:rsidR="00D370A1" w:rsidRPr="007C3FB5">
        <w:rPr>
          <w:rFonts w:ascii="Arial" w:hAnsi="Arial" w:cs="Arial"/>
          <w:sz w:val="24"/>
          <w:szCs w:val="24"/>
        </w:rPr>
        <w:t>are</w:t>
      </w:r>
      <w:r w:rsidRPr="007C3FB5">
        <w:rPr>
          <w:rFonts w:ascii="Arial" w:hAnsi="Arial" w:cs="Arial"/>
          <w:sz w:val="24"/>
          <w:szCs w:val="24"/>
        </w:rPr>
        <w:t xml:space="preserve"> </w:t>
      </w:r>
      <w:r w:rsidR="009407DD" w:rsidRPr="007C3FB5">
        <w:rPr>
          <w:rFonts w:ascii="Arial" w:hAnsi="Arial" w:cs="Arial"/>
          <w:sz w:val="24"/>
          <w:szCs w:val="24"/>
        </w:rPr>
        <w:t>considered</w:t>
      </w:r>
      <w:r w:rsidRPr="007C3FB5">
        <w:rPr>
          <w:rFonts w:ascii="Arial" w:hAnsi="Arial" w:cs="Arial"/>
          <w:sz w:val="24"/>
          <w:szCs w:val="24"/>
        </w:rPr>
        <w:t xml:space="preserve"> the internal</w:t>
      </w:r>
      <w:r w:rsidR="00D370A1" w:rsidRPr="007C3FB5">
        <w:rPr>
          <w:rFonts w:ascii="Arial" w:hAnsi="Arial" w:cs="Arial"/>
          <w:sz w:val="24"/>
          <w:szCs w:val="24"/>
        </w:rPr>
        <w:t xml:space="preserve"> factors and opportunities and threats are noted as the external factors.</w:t>
      </w:r>
    </w:p>
    <w:p w:rsidR="0054357E" w:rsidRPr="0067045C" w:rsidRDefault="0092776C" w:rsidP="007C3FB5">
      <w:pPr>
        <w:spacing w:line="360" w:lineRule="auto"/>
        <w:rPr>
          <w:rFonts w:ascii="Arial" w:hAnsi="Arial" w:cs="Arial"/>
          <w:b/>
          <w:sz w:val="24"/>
          <w:szCs w:val="24"/>
        </w:rPr>
      </w:pPr>
      <w:r w:rsidRPr="0067045C">
        <w:rPr>
          <w:rFonts w:ascii="Arial" w:hAnsi="Arial" w:cs="Arial"/>
          <w:b/>
          <w:sz w:val="24"/>
          <w:szCs w:val="24"/>
        </w:rPr>
        <w:lastRenderedPageBreak/>
        <w:t>When SWOT analysis is applied to our organisation we can see:</w:t>
      </w:r>
    </w:p>
    <w:p w:rsidR="0092776C" w:rsidRPr="007C3FB5" w:rsidRDefault="0092776C" w:rsidP="007C3FB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54357E" w:rsidRPr="007C3FB5" w:rsidTr="00E532A4">
        <w:tc>
          <w:tcPr>
            <w:tcW w:w="4675" w:type="dxa"/>
          </w:tcPr>
          <w:p w:rsidR="0054357E" w:rsidRPr="007C3FB5" w:rsidRDefault="0054357E" w:rsidP="007C3FB5">
            <w:pPr>
              <w:spacing w:line="360" w:lineRule="auto"/>
              <w:jc w:val="center"/>
              <w:rPr>
                <w:rFonts w:ascii="Arial" w:hAnsi="Arial" w:cs="Arial"/>
                <w:b/>
                <w:sz w:val="24"/>
                <w:szCs w:val="24"/>
              </w:rPr>
            </w:pPr>
            <w:r w:rsidRPr="007C3FB5">
              <w:rPr>
                <w:rFonts w:ascii="Arial" w:hAnsi="Arial" w:cs="Arial"/>
                <w:b/>
                <w:sz w:val="24"/>
                <w:szCs w:val="24"/>
              </w:rPr>
              <w:t>STRENG</w:t>
            </w:r>
            <w:r w:rsidR="0092776C" w:rsidRPr="007C3FB5">
              <w:rPr>
                <w:rFonts w:ascii="Arial" w:hAnsi="Arial" w:cs="Arial"/>
                <w:b/>
                <w:sz w:val="24"/>
                <w:szCs w:val="24"/>
              </w:rPr>
              <w:t>TH</w:t>
            </w:r>
            <w:r w:rsidRPr="007C3FB5">
              <w:rPr>
                <w:rFonts w:ascii="Arial" w:hAnsi="Arial" w:cs="Arial"/>
                <w:b/>
                <w:sz w:val="24"/>
                <w:szCs w:val="24"/>
              </w:rPr>
              <w:t>S</w:t>
            </w:r>
          </w:p>
        </w:tc>
        <w:tc>
          <w:tcPr>
            <w:tcW w:w="4675" w:type="dxa"/>
          </w:tcPr>
          <w:p w:rsidR="0054357E" w:rsidRPr="007C3FB5" w:rsidRDefault="0054357E" w:rsidP="007C3FB5">
            <w:pPr>
              <w:spacing w:line="360" w:lineRule="auto"/>
              <w:jc w:val="center"/>
              <w:rPr>
                <w:rFonts w:ascii="Arial" w:hAnsi="Arial" w:cs="Arial"/>
                <w:b/>
                <w:sz w:val="24"/>
                <w:szCs w:val="24"/>
              </w:rPr>
            </w:pPr>
            <w:r w:rsidRPr="007C3FB5">
              <w:rPr>
                <w:rFonts w:ascii="Arial" w:hAnsi="Arial" w:cs="Arial"/>
                <w:b/>
                <w:sz w:val="24"/>
                <w:szCs w:val="24"/>
              </w:rPr>
              <w:t>WEAKNESSES</w:t>
            </w:r>
          </w:p>
        </w:tc>
      </w:tr>
      <w:tr w:rsidR="0054357E" w:rsidRPr="007C3FB5" w:rsidTr="000E4B73">
        <w:trPr>
          <w:trHeight w:val="686"/>
        </w:trPr>
        <w:tc>
          <w:tcPr>
            <w:tcW w:w="4675" w:type="dxa"/>
          </w:tcPr>
          <w:p w:rsidR="0054357E" w:rsidRPr="006D5759" w:rsidRDefault="006D5759" w:rsidP="006D5759">
            <w:pPr>
              <w:spacing w:line="360" w:lineRule="auto"/>
              <w:rPr>
                <w:rFonts w:ascii="Arial" w:hAnsi="Arial" w:cs="Arial"/>
                <w:sz w:val="24"/>
                <w:szCs w:val="24"/>
              </w:rPr>
            </w:pPr>
            <w:r>
              <w:rPr>
                <w:rFonts w:ascii="Arial" w:hAnsi="Arial" w:cs="Arial"/>
                <w:sz w:val="24"/>
                <w:szCs w:val="24"/>
              </w:rPr>
              <w:t xml:space="preserve">Most full-time staff trained on and aware of </w:t>
            </w:r>
            <w:r w:rsidR="00365216">
              <w:rPr>
                <w:rFonts w:ascii="Arial" w:hAnsi="Arial" w:cs="Arial"/>
                <w:sz w:val="24"/>
                <w:szCs w:val="24"/>
              </w:rPr>
              <w:t xml:space="preserve">the </w:t>
            </w:r>
            <w:r>
              <w:rPr>
                <w:rFonts w:ascii="Arial" w:hAnsi="Arial" w:cs="Arial"/>
                <w:sz w:val="24"/>
                <w:szCs w:val="24"/>
              </w:rPr>
              <w:t xml:space="preserve">safe disposal of hazardous waste. </w:t>
            </w:r>
            <w:r w:rsidRPr="006D5759">
              <w:rPr>
                <w:rFonts w:ascii="Arial" w:hAnsi="Arial" w:cs="Arial"/>
                <w:sz w:val="24"/>
                <w:szCs w:val="24"/>
              </w:rPr>
              <w:t xml:space="preserve"> </w:t>
            </w:r>
          </w:p>
        </w:tc>
        <w:tc>
          <w:tcPr>
            <w:tcW w:w="4675" w:type="dxa"/>
          </w:tcPr>
          <w:p w:rsidR="0054357E" w:rsidRPr="000E4B73" w:rsidRDefault="000E4B73" w:rsidP="006D5759">
            <w:pPr>
              <w:spacing w:line="360" w:lineRule="auto"/>
              <w:rPr>
                <w:rFonts w:ascii="Arial" w:hAnsi="Arial" w:cs="Arial"/>
                <w:sz w:val="24"/>
                <w:szCs w:val="24"/>
              </w:rPr>
            </w:pPr>
            <w:r>
              <w:rPr>
                <w:rFonts w:ascii="Arial" w:hAnsi="Arial" w:cs="Arial"/>
                <w:sz w:val="24"/>
                <w:szCs w:val="24"/>
              </w:rPr>
              <w:t>Big temporary staff turnaround</w:t>
            </w:r>
          </w:p>
        </w:tc>
      </w:tr>
      <w:tr w:rsidR="0054357E" w:rsidRPr="007C3FB5" w:rsidTr="006D5759">
        <w:trPr>
          <w:trHeight w:val="273"/>
        </w:trPr>
        <w:tc>
          <w:tcPr>
            <w:tcW w:w="4675" w:type="dxa"/>
          </w:tcPr>
          <w:p w:rsidR="0054357E" w:rsidRPr="006D5759" w:rsidRDefault="006D5759" w:rsidP="006D5759">
            <w:pPr>
              <w:spacing w:line="360" w:lineRule="auto"/>
              <w:rPr>
                <w:rFonts w:ascii="Arial" w:hAnsi="Arial" w:cs="Arial"/>
                <w:sz w:val="24"/>
                <w:szCs w:val="24"/>
              </w:rPr>
            </w:pPr>
            <w:r w:rsidRPr="006D5759">
              <w:rPr>
                <w:rFonts w:ascii="Arial" w:hAnsi="Arial" w:cs="Arial"/>
                <w:sz w:val="24"/>
                <w:szCs w:val="24"/>
              </w:rPr>
              <w:t>Hospital has its own incinerator</w:t>
            </w:r>
          </w:p>
        </w:tc>
        <w:tc>
          <w:tcPr>
            <w:tcW w:w="4675" w:type="dxa"/>
          </w:tcPr>
          <w:p w:rsidR="0054357E" w:rsidRPr="000E4B73" w:rsidRDefault="000E4B73" w:rsidP="006D5759">
            <w:pPr>
              <w:spacing w:line="360" w:lineRule="auto"/>
              <w:rPr>
                <w:rFonts w:ascii="Arial" w:hAnsi="Arial" w:cs="Arial"/>
                <w:sz w:val="24"/>
                <w:szCs w:val="24"/>
              </w:rPr>
            </w:pPr>
            <w:r w:rsidRPr="000E4B73">
              <w:rPr>
                <w:rFonts w:ascii="Arial" w:hAnsi="Arial" w:cs="Arial"/>
                <w:sz w:val="24"/>
                <w:szCs w:val="24"/>
              </w:rPr>
              <w:t>No agency staff accountability</w:t>
            </w:r>
          </w:p>
        </w:tc>
      </w:tr>
      <w:tr w:rsidR="0054357E" w:rsidRPr="007C3FB5" w:rsidTr="00E532A4">
        <w:tc>
          <w:tcPr>
            <w:tcW w:w="4675" w:type="dxa"/>
          </w:tcPr>
          <w:p w:rsidR="0054357E" w:rsidRPr="006D5759" w:rsidRDefault="006D5759" w:rsidP="006D5759">
            <w:pPr>
              <w:spacing w:line="360" w:lineRule="auto"/>
              <w:rPr>
                <w:rFonts w:ascii="Arial" w:hAnsi="Arial" w:cs="Arial"/>
                <w:sz w:val="24"/>
                <w:szCs w:val="24"/>
              </w:rPr>
            </w:pPr>
            <w:r w:rsidRPr="006D5759">
              <w:rPr>
                <w:rFonts w:ascii="Arial" w:hAnsi="Arial" w:cs="Arial"/>
                <w:sz w:val="24"/>
                <w:szCs w:val="24"/>
              </w:rPr>
              <w:t>Hospital has the required carts and bags</w:t>
            </w:r>
          </w:p>
        </w:tc>
        <w:tc>
          <w:tcPr>
            <w:tcW w:w="4675" w:type="dxa"/>
          </w:tcPr>
          <w:p w:rsidR="0054357E" w:rsidRPr="000E4B73" w:rsidRDefault="000E4B73" w:rsidP="006D5759">
            <w:pPr>
              <w:spacing w:line="360" w:lineRule="auto"/>
              <w:rPr>
                <w:rFonts w:ascii="Arial" w:hAnsi="Arial" w:cs="Arial"/>
                <w:sz w:val="24"/>
                <w:szCs w:val="24"/>
              </w:rPr>
            </w:pPr>
            <w:r w:rsidRPr="000E4B73">
              <w:rPr>
                <w:rFonts w:ascii="Arial" w:hAnsi="Arial" w:cs="Arial"/>
                <w:sz w:val="24"/>
                <w:szCs w:val="24"/>
              </w:rPr>
              <w:t>Malfunctioning incinerator</w:t>
            </w:r>
          </w:p>
        </w:tc>
      </w:tr>
      <w:tr w:rsidR="0054357E" w:rsidRPr="007C3FB5" w:rsidTr="00E532A4">
        <w:tc>
          <w:tcPr>
            <w:tcW w:w="4675" w:type="dxa"/>
          </w:tcPr>
          <w:p w:rsidR="006D5759" w:rsidRPr="006D5759" w:rsidRDefault="006D5759" w:rsidP="006D5759">
            <w:pPr>
              <w:spacing w:line="360" w:lineRule="auto"/>
              <w:rPr>
                <w:rFonts w:ascii="Arial" w:hAnsi="Arial" w:cs="Arial"/>
                <w:sz w:val="24"/>
                <w:szCs w:val="24"/>
              </w:rPr>
            </w:pPr>
            <w:r w:rsidRPr="006D5759">
              <w:rPr>
                <w:rFonts w:ascii="Arial" w:hAnsi="Arial" w:cs="Arial"/>
                <w:sz w:val="24"/>
                <w:szCs w:val="24"/>
              </w:rPr>
              <w:t>Hospitals ha</w:t>
            </w:r>
            <w:r w:rsidR="00365216">
              <w:rPr>
                <w:rFonts w:ascii="Arial" w:hAnsi="Arial" w:cs="Arial"/>
                <w:sz w:val="24"/>
                <w:szCs w:val="24"/>
              </w:rPr>
              <w:t>ve</w:t>
            </w:r>
            <w:r w:rsidRPr="006D5759">
              <w:rPr>
                <w:rFonts w:ascii="Arial" w:hAnsi="Arial" w:cs="Arial"/>
                <w:sz w:val="24"/>
                <w:szCs w:val="24"/>
              </w:rPr>
              <w:t xml:space="preserve"> allocated health and safety personnel</w:t>
            </w:r>
          </w:p>
        </w:tc>
        <w:tc>
          <w:tcPr>
            <w:tcW w:w="4675" w:type="dxa"/>
          </w:tcPr>
          <w:p w:rsidR="0054357E" w:rsidRPr="000E4B73" w:rsidRDefault="000E4B73" w:rsidP="006D5759">
            <w:pPr>
              <w:spacing w:line="360" w:lineRule="auto"/>
              <w:rPr>
                <w:rFonts w:ascii="Arial" w:hAnsi="Arial" w:cs="Arial"/>
                <w:sz w:val="24"/>
                <w:szCs w:val="24"/>
              </w:rPr>
            </w:pPr>
            <w:r w:rsidRPr="000E4B73">
              <w:rPr>
                <w:rFonts w:ascii="Arial" w:hAnsi="Arial" w:cs="Arial"/>
                <w:sz w:val="24"/>
                <w:szCs w:val="24"/>
              </w:rPr>
              <w:t>Not enough carts</w:t>
            </w:r>
          </w:p>
        </w:tc>
      </w:tr>
      <w:tr w:rsidR="0054357E" w:rsidRPr="007C3FB5" w:rsidTr="000E4B73">
        <w:trPr>
          <w:trHeight w:val="708"/>
        </w:trPr>
        <w:tc>
          <w:tcPr>
            <w:tcW w:w="4675" w:type="dxa"/>
          </w:tcPr>
          <w:p w:rsidR="0054357E" w:rsidRPr="006D5759" w:rsidRDefault="006D5759" w:rsidP="006D5759">
            <w:pPr>
              <w:spacing w:line="360" w:lineRule="auto"/>
              <w:rPr>
                <w:rFonts w:ascii="Arial" w:hAnsi="Arial" w:cs="Arial"/>
                <w:sz w:val="24"/>
                <w:szCs w:val="24"/>
              </w:rPr>
            </w:pPr>
            <w:r w:rsidRPr="006D5759">
              <w:rPr>
                <w:rFonts w:ascii="Arial" w:hAnsi="Arial" w:cs="Arial"/>
                <w:sz w:val="24"/>
                <w:szCs w:val="24"/>
              </w:rPr>
              <w:t>E-learning module on hazardous waste available</w:t>
            </w:r>
          </w:p>
        </w:tc>
        <w:tc>
          <w:tcPr>
            <w:tcW w:w="4675" w:type="dxa"/>
          </w:tcPr>
          <w:p w:rsidR="0054357E" w:rsidRPr="007C3FB5" w:rsidRDefault="0054357E" w:rsidP="006D5759">
            <w:pPr>
              <w:spacing w:line="360" w:lineRule="auto"/>
              <w:rPr>
                <w:rFonts w:ascii="Arial" w:hAnsi="Arial" w:cs="Arial"/>
                <w:b/>
                <w:sz w:val="24"/>
                <w:szCs w:val="24"/>
              </w:rPr>
            </w:pPr>
          </w:p>
        </w:tc>
      </w:tr>
      <w:tr w:rsidR="0054357E" w:rsidRPr="007C3FB5" w:rsidTr="00E532A4">
        <w:tc>
          <w:tcPr>
            <w:tcW w:w="4675" w:type="dxa"/>
          </w:tcPr>
          <w:p w:rsidR="0054357E" w:rsidRPr="007C3FB5" w:rsidRDefault="0054357E" w:rsidP="007C3FB5">
            <w:pPr>
              <w:spacing w:line="360" w:lineRule="auto"/>
              <w:jc w:val="center"/>
              <w:rPr>
                <w:rFonts w:ascii="Arial" w:hAnsi="Arial" w:cs="Arial"/>
                <w:b/>
                <w:sz w:val="24"/>
                <w:szCs w:val="24"/>
              </w:rPr>
            </w:pPr>
            <w:r w:rsidRPr="007C3FB5">
              <w:rPr>
                <w:rFonts w:ascii="Arial" w:hAnsi="Arial" w:cs="Arial"/>
                <w:b/>
                <w:sz w:val="24"/>
                <w:szCs w:val="24"/>
              </w:rPr>
              <w:t>OPPORTUNITIES</w:t>
            </w:r>
          </w:p>
        </w:tc>
        <w:tc>
          <w:tcPr>
            <w:tcW w:w="4675" w:type="dxa"/>
          </w:tcPr>
          <w:p w:rsidR="0054357E" w:rsidRPr="007C3FB5" w:rsidRDefault="0054357E" w:rsidP="007C3FB5">
            <w:pPr>
              <w:spacing w:line="360" w:lineRule="auto"/>
              <w:jc w:val="center"/>
              <w:rPr>
                <w:rFonts w:ascii="Arial" w:hAnsi="Arial" w:cs="Arial"/>
                <w:b/>
                <w:sz w:val="24"/>
                <w:szCs w:val="24"/>
              </w:rPr>
            </w:pPr>
            <w:r w:rsidRPr="007C3FB5">
              <w:rPr>
                <w:rFonts w:ascii="Arial" w:hAnsi="Arial" w:cs="Arial"/>
                <w:b/>
                <w:sz w:val="24"/>
                <w:szCs w:val="24"/>
              </w:rPr>
              <w:t>THREATS</w:t>
            </w:r>
          </w:p>
        </w:tc>
      </w:tr>
      <w:tr w:rsidR="0054357E" w:rsidRPr="007C3FB5" w:rsidTr="00E532A4">
        <w:tc>
          <w:tcPr>
            <w:tcW w:w="4675" w:type="dxa"/>
          </w:tcPr>
          <w:p w:rsidR="0054357E" w:rsidRPr="000E4B73" w:rsidRDefault="000E4B73" w:rsidP="000E4B73">
            <w:pPr>
              <w:spacing w:line="360" w:lineRule="auto"/>
              <w:rPr>
                <w:rFonts w:ascii="Arial" w:hAnsi="Arial" w:cs="Arial"/>
                <w:sz w:val="24"/>
                <w:szCs w:val="24"/>
              </w:rPr>
            </w:pPr>
            <w:r>
              <w:rPr>
                <w:rFonts w:ascii="Arial" w:hAnsi="Arial" w:cs="Arial"/>
                <w:sz w:val="24"/>
                <w:szCs w:val="24"/>
              </w:rPr>
              <w:t>Offering training for agency staff th</w:t>
            </w:r>
            <w:r w:rsidR="00365216">
              <w:rPr>
                <w:rFonts w:ascii="Arial" w:hAnsi="Arial" w:cs="Arial"/>
                <w:sz w:val="24"/>
                <w:szCs w:val="24"/>
              </w:rPr>
              <w:t>r</w:t>
            </w:r>
            <w:r>
              <w:rPr>
                <w:rFonts w:ascii="Arial" w:hAnsi="Arial" w:cs="Arial"/>
                <w:sz w:val="24"/>
                <w:szCs w:val="24"/>
              </w:rPr>
              <w:t>ough the agency</w:t>
            </w:r>
          </w:p>
        </w:tc>
        <w:tc>
          <w:tcPr>
            <w:tcW w:w="4675" w:type="dxa"/>
          </w:tcPr>
          <w:p w:rsidR="0054357E" w:rsidRPr="000E4B73" w:rsidRDefault="000E4B73" w:rsidP="000E4B73">
            <w:pPr>
              <w:spacing w:line="360" w:lineRule="auto"/>
              <w:rPr>
                <w:rFonts w:ascii="Arial" w:hAnsi="Arial" w:cs="Arial"/>
                <w:sz w:val="24"/>
                <w:szCs w:val="24"/>
              </w:rPr>
            </w:pPr>
            <w:r>
              <w:rPr>
                <w:rFonts w:ascii="Arial" w:hAnsi="Arial" w:cs="Arial"/>
                <w:sz w:val="24"/>
                <w:szCs w:val="24"/>
              </w:rPr>
              <w:t>Cross</w:t>
            </w:r>
            <w:r w:rsidR="00365216">
              <w:rPr>
                <w:rFonts w:ascii="Arial" w:hAnsi="Arial" w:cs="Arial"/>
                <w:sz w:val="24"/>
                <w:szCs w:val="24"/>
              </w:rPr>
              <w:t>-</w:t>
            </w:r>
            <w:r>
              <w:rPr>
                <w:rFonts w:ascii="Arial" w:hAnsi="Arial" w:cs="Arial"/>
                <w:sz w:val="24"/>
                <w:szCs w:val="24"/>
              </w:rPr>
              <w:t xml:space="preserve">contamination </w:t>
            </w:r>
          </w:p>
        </w:tc>
      </w:tr>
      <w:tr w:rsidR="0054357E" w:rsidRPr="007C3FB5" w:rsidTr="00E532A4">
        <w:tc>
          <w:tcPr>
            <w:tcW w:w="4675" w:type="dxa"/>
          </w:tcPr>
          <w:p w:rsidR="0054357E" w:rsidRPr="000E4B73" w:rsidRDefault="000E4B73" w:rsidP="000E4B73">
            <w:pPr>
              <w:spacing w:line="360" w:lineRule="auto"/>
              <w:rPr>
                <w:rFonts w:ascii="Arial" w:hAnsi="Arial" w:cs="Arial"/>
                <w:sz w:val="24"/>
                <w:szCs w:val="24"/>
              </w:rPr>
            </w:pPr>
            <w:r w:rsidRPr="000E4B73">
              <w:rPr>
                <w:rFonts w:ascii="Arial" w:hAnsi="Arial" w:cs="Arial"/>
                <w:sz w:val="24"/>
                <w:szCs w:val="24"/>
              </w:rPr>
              <w:t>Make the e-learning module available to collaborating agencies</w:t>
            </w:r>
          </w:p>
        </w:tc>
        <w:tc>
          <w:tcPr>
            <w:tcW w:w="4675" w:type="dxa"/>
          </w:tcPr>
          <w:p w:rsidR="0054357E" w:rsidRPr="000E4B73" w:rsidRDefault="000E4B73" w:rsidP="000E4B73">
            <w:pPr>
              <w:spacing w:line="360" w:lineRule="auto"/>
              <w:rPr>
                <w:rFonts w:ascii="Arial" w:hAnsi="Arial" w:cs="Arial"/>
                <w:sz w:val="24"/>
                <w:szCs w:val="24"/>
              </w:rPr>
            </w:pPr>
            <w:r w:rsidRPr="000E4B73">
              <w:rPr>
                <w:rFonts w:ascii="Arial" w:hAnsi="Arial" w:cs="Arial"/>
                <w:sz w:val="24"/>
                <w:szCs w:val="24"/>
              </w:rPr>
              <w:t>Reputational damage</w:t>
            </w:r>
          </w:p>
        </w:tc>
      </w:tr>
      <w:tr w:rsidR="0054357E" w:rsidRPr="007C3FB5" w:rsidTr="00E532A4">
        <w:tc>
          <w:tcPr>
            <w:tcW w:w="4675" w:type="dxa"/>
          </w:tcPr>
          <w:p w:rsidR="0054357E" w:rsidRPr="007C3FB5" w:rsidRDefault="0054357E" w:rsidP="000E4B73">
            <w:pPr>
              <w:spacing w:line="360" w:lineRule="auto"/>
              <w:rPr>
                <w:rFonts w:ascii="Arial" w:hAnsi="Arial" w:cs="Arial"/>
                <w:b/>
                <w:sz w:val="24"/>
                <w:szCs w:val="24"/>
              </w:rPr>
            </w:pPr>
          </w:p>
        </w:tc>
        <w:tc>
          <w:tcPr>
            <w:tcW w:w="4675" w:type="dxa"/>
          </w:tcPr>
          <w:p w:rsidR="0054357E" w:rsidRPr="007C3FB5" w:rsidRDefault="000E4B73" w:rsidP="000E4B73">
            <w:pPr>
              <w:spacing w:line="360" w:lineRule="auto"/>
              <w:rPr>
                <w:rFonts w:ascii="Arial" w:hAnsi="Arial" w:cs="Arial"/>
                <w:b/>
                <w:sz w:val="24"/>
                <w:szCs w:val="24"/>
              </w:rPr>
            </w:pPr>
            <w:r>
              <w:rPr>
                <w:rFonts w:ascii="Arial" w:hAnsi="Arial" w:cs="Arial"/>
                <w:sz w:val="24"/>
                <w:szCs w:val="24"/>
              </w:rPr>
              <w:t>Lawsuit</w:t>
            </w:r>
          </w:p>
        </w:tc>
      </w:tr>
      <w:tr w:rsidR="0054357E" w:rsidRPr="007C3FB5" w:rsidTr="00E532A4">
        <w:tc>
          <w:tcPr>
            <w:tcW w:w="4675" w:type="dxa"/>
          </w:tcPr>
          <w:p w:rsidR="0054357E" w:rsidRPr="007C3FB5" w:rsidRDefault="0054357E" w:rsidP="007C3FB5">
            <w:pPr>
              <w:spacing w:line="360" w:lineRule="auto"/>
              <w:jc w:val="center"/>
              <w:rPr>
                <w:rFonts w:ascii="Arial" w:hAnsi="Arial" w:cs="Arial"/>
                <w:b/>
                <w:sz w:val="24"/>
                <w:szCs w:val="24"/>
              </w:rPr>
            </w:pPr>
          </w:p>
        </w:tc>
        <w:tc>
          <w:tcPr>
            <w:tcW w:w="4675" w:type="dxa"/>
          </w:tcPr>
          <w:p w:rsidR="0054357E" w:rsidRPr="000E4B73" w:rsidRDefault="000E4B73" w:rsidP="000E4B73">
            <w:pPr>
              <w:spacing w:line="360" w:lineRule="auto"/>
              <w:rPr>
                <w:rFonts w:ascii="Arial" w:hAnsi="Arial" w:cs="Arial"/>
                <w:sz w:val="24"/>
                <w:szCs w:val="24"/>
              </w:rPr>
            </w:pPr>
            <w:r>
              <w:rPr>
                <w:rFonts w:ascii="Arial" w:hAnsi="Arial" w:cs="Arial"/>
                <w:sz w:val="24"/>
                <w:szCs w:val="24"/>
              </w:rPr>
              <w:t>Loss of contract</w:t>
            </w:r>
          </w:p>
        </w:tc>
      </w:tr>
    </w:tbl>
    <w:p w:rsidR="00570E39" w:rsidRDefault="00570E39" w:rsidP="007C3FB5">
      <w:pPr>
        <w:spacing w:line="360" w:lineRule="auto"/>
        <w:rPr>
          <w:rFonts w:ascii="Arial" w:hAnsi="Arial" w:cs="Arial"/>
          <w:sz w:val="24"/>
          <w:szCs w:val="24"/>
        </w:rPr>
      </w:pPr>
    </w:p>
    <w:p w:rsidR="000E4B73" w:rsidRPr="007C3FB5" w:rsidRDefault="000E4B73" w:rsidP="007C3FB5">
      <w:pPr>
        <w:spacing w:line="360" w:lineRule="auto"/>
        <w:rPr>
          <w:rFonts w:ascii="Arial" w:hAnsi="Arial" w:cs="Arial"/>
          <w:sz w:val="24"/>
          <w:szCs w:val="24"/>
        </w:rPr>
      </w:pPr>
    </w:p>
    <w:p w:rsidR="000E4B73" w:rsidRDefault="00080442" w:rsidP="007C3FB5">
      <w:pPr>
        <w:pStyle w:val="Heading1"/>
        <w:spacing w:line="360" w:lineRule="auto"/>
        <w:rPr>
          <w:rFonts w:ascii="Arial" w:hAnsi="Arial"/>
          <w:sz w:val="24"/>
          <w:szCs w:val="24"/>
        </w:rPr>
      </w:pPr>
      <w:bookmarkStart w:id="22" w:name="BRANCH_7"/>
      <w:bookmarkStart w:id="23" w:name="_Toc29907051"/>
      <w:bookmarkStart w:id="24" w:name="_MV3BS_7"/>
      <w:bookmarkEnd w:id="21"/>
      <w:r w:rsidRPr="007C3FB5">
        <w:rPr>
          <w:rFonts w:ascii="Arial" w:hAnsi="Arial"/>
          <w:sz w:val="24"/>
          <w:szCs w:val="24"/>
        </w:rPr>
        <w:t>Solution generation</w:t>
      </w:r>
      <w:bookmarkEnd w:id="22"/>
      <w:bookmarkEnd w:id="23"/>
    </w:p>
    <w:p w:rsidR="00741D0B" w:rsidRDefault="005130D8" w:rsidP="000560FE">
      <w:pPr>
        <w:rPr>
          <w:rFonts w:ascii="Arial" w:hAnsi="Arial" w:cs="Arial"/>
        </w:rPr>
      </w:pPr>
      <w:r>
        <w:rPr>
          <w:rFonts w:ascii="Arial" w:hAnsi="Arial" w:cs="Arial"/>
        </w:rPr>
        <w:t xml:space="preserve">The aim of </w:t>
      </w:r>
      <w:r w:rsidR="00365216">
        <w:rPr>
          <w:rFonts w:ascii="Arial" w:hAnsi="Arial" w:cs="Arial"/>
        </w:rPr>
        <w:t xml:space="preserve">the </w:t>
      </w:r>
      <w:r>
        <w:rPr>
          <w:rFonts w:ascii="Arial" w:hAnsi="Arial" w:cs="Arial"/>
        </w:rPr>
        <w:t>s</w:t>
      </w:r>
      <w:r w:rsidR="003C0A82">
        <w:rPr>
          <w:rFonts w:ascii="Arial" w:hAnsi="Arial" w:cs="Arial"/>
        </w:rPr>
        <w:t xml:space="preserve">olution generation </w:t>
      </w:r>
      <w:r w:rsidR="008B0823">
        <w:rPr>
          <w:rFonts w:ascii="Arial" w:hAnsi="Arial" w:cs="Arial"/>
        </w:rPr>
        <w:t xml:space="preserve">is to </w:t>
      </w:r>
      <w:r w:rsidR="00C2677D">
        <w:rPr>
          <w:rFonts w:ascii="Arial" w:hAnsi="Arial" w:cs="Arial"/>
        </w:rPr>
        <w:t>evaluate</w:t>
      </w:r>
      <w:r w:rsidR="008B0823">
        <w:rPr>
          <w:rFonts w:ascii="Arial" w:hAnsi="Arial" w:cs="Arial"/>
        </w:rPr>
        <w:t xml:space="preserve"> solution</w:t>
      </w:r>
      <w:r w:rsidR="00C2677D">
        <w:rPr>
          <w:rFonts w:ascii="Arial" w:hAnsi="Arial" w:cs="Arial"/>
        </w:rPr>
        <w:t>s</w:t>
      </w:r>
      <w:r w:rsidR="008B0823">
        <w:rPr>
          <w:rFonts w:ascii="Arial" w:hAnsi="Arial" w:cs="Arial"/>
        </w:rPr>
        <w:t xml:space="preserve"> to problems faced by an organisation. In creating a team</w:t>
      </w:r>
      <w:r w:rsidR="00CE350D">
        <w:rPr>
          <w:rFonts w:ascii="Arial" w:hAnsi="Arial" w:cs="Arial"/>
        </w:rPr>
        <w:t xml:space="preserve"> that</w:t>
      </w:r>
      <w:r w:rsidR="008B0823">
        <w:rPr>
          <w:rFonts w:ascii="Arial" w:hAnsi="Arial" w:cs="Arial"/>
        </w:rPr>
        <w:t xml:space="preserve"> incorporat</w:t>
      </w:r>
      <w:r w:rsidR="00CE350D">
        <w:rPr>
          <w:rFonts w:ascii="Arial" w:hAnsi="Arial" w:cs="Arial"/>
        </w:rPr>
        <w:t>es</w:t>
      </w:r>
      <w:r w:rsidR="008B0823">
        <w:rPr>
          <w:rFonts w:ascii="Arial" w:hAnsi="Arial" w:cs="Arial"/>
        </w:rPr>
        <w:t xml:space="preserve"> both management and employees</w:t>
      </w:r>
      <w:r w:rsidR="00CE350D">
        <w:rPr>
          <w:rFonts w:ascii="Arial" w:hAnsi="Arial" w:cs="Arial"/>
        </w:rPr>
        <w:t>, they</w:t>
      </w:r>
      <w:r w:rsidR="008B0823">
        <w:rPr>
          <w:rFonts w:ascii="Arial" w:hAnsi="Arial" w:cs="Arial"/>
        </w:rPr>
        <w:t xml:space="preserve"> will </w:t>
      </w:r>
      <w:r w:rsidR="00CE350D">
        <w:rPr>
          <w:rFonts w:ascii="Arial" w:hAnsi="Arial" w:cs="Arial"/>
        </w:rPr>
        <w:t xml:space="preserve">then </w:t>
      </w:r>
      <w:r w:rsidR="008B0823">
        <w:rPr>
          <w:rFonts w:ascii="Arial" w:hAnsi="Arial" w:cs="Arial"/>
        </w:rPr>
        <w:t>perform several tasks</w:t>
      </w:r>
      <w:r w:rsidR="00CE350D">
        <w:rPr>
          <w:rFonts w:ascii="Arial" w:hAnsi="Arial" w:cs="Arial"/>
        </w:rPr>
        <w:t xml:space="preserve">, such as, brainstorming, active listening, mind-mapping, reverse thinking, role-playing and several other strategies. </w:t>
      </w:r>
      <w:r w:rsidR="00741D0B">
        <w:rPr>
          <w:rFonts w:ascii="Arial" w:hAnsi="Arial" w:cs="Arial"/>
        </w:rPr>
        <w:t xml:space="preserve">From all the ideas that </w:t>
      </w:r>
      <w:r w:rsidR="00365216">
        <w:rPr>
          <w:rFonts w:ascii="Arial" w:hAnsi="Arial" w:cs="Arial"/>
        </w:rPr>
        <w:t>are</w:t>
      </w:r>
      <w:r w:rsidR="00741D0B">
        <w:rPr>
          <w:rFonts w:ascii="Arial" w:hAnsi="Arial" w:cs="Arial"/>
        </w:rPr>
        <w:t xml:space="preserve"> generated, it is sieved through and the idea that is collectively deemed to be the best is put forward with the aim to formulate a plan to implement and incorporate into practice. Being successful at this stage will show great strength in teambuilding and teamworking and m</w:t>
      </w:r>
      <w:r w:rsidR="00C2677D">
        <w:rPr>
          <w:rFonts w:ascii="Arial" w:hAnsi="Arial" w:cs="Arial"/>
        </w:rPr>
        <w:t>a</w:t>
      </w:r>
      <w:r w:rsidR="00741D0B">
        <w:rPr>
          <w:rFonts w:ascii="Arial" w:hAnsi="Arial" w:cs="Arial"/>
        </w:rPr>
        <w:t>y inadvertently create the best innovation team for future projects</w:t>
      </w:r>
      <w:r w:rsidR="00741D0B">
        <w:rPr>
          <w:rFonts w:ascii="Arial" w:hAnsi="Arial" w:cs="Arial"/>
        </w:rPr>
        <w:fldChar w:fldCharType="begin"/>
      </w:r>
      <w:r w:rsidR="00741D0B">
        <w:rPr>
          <w:rFonts w:ascii="Arial" w:hAnsi="Arial" w:cs="Arial"/>
        </w:rPr>
        <w:instrText xml:space="preserve"> ADDIN ZOTERO_ITEM CSL_CITATION {"citationID":"zKvUIxE0","properties":{"formattedCitation":"(Reiter-Palmon and Illies, 2004)","plainCitation":"(Reiter-Palmon and Illies, 2004)","noteIndex":0},"citationItems":[{"id":50,"uris":["http://zotero.org/users/local/zSTPt6Bp/items/H8K9SS74"],"uri":["http://zotero.org/users/local/zSTPt6Bp/items/H8K9SS74"],"itemData":{"id":50,"type":"article-journal","abstract":"Employees in many jobs encounter novel, ill-defined problems, and finding creative solutions to these problems may be the critical factor that allows their organization to maintain a competitive advantage. Solving problems creatively requires extensive and effortful cognitive processing. This requirement is magnified further by the complex, ambiguous situations in which most organizational problems occur. Employees must define and construct a problem, search and retrieve problem-relevant information, and generate and evaluate a diverse set of alternative solutions. Creativity necessitates that all these activities are completed effectively. It is unlikely, therefore, that creative outcomes will be realized without a large degree of support from organizations and organizational leaders. To provide this support, leaders must understand the cognitive requirements of creative problem solving. To this end, this article reviews the cognitive processes underlying creative problem solving and suggests avenues through which organizational leaders can facilitate these processes in an effort to enhance the creative problem solving of their employees.","container-title":"The Leadership Quarterly","DOI":"10.1016/j.leaqua.2003.12.005","ISSN":"1048-9843","issue":"1","journalAbbreviation":"The Leadership Quarterly","language":"en","page":"55-77","source":"ScienceDirect","title":"Leadership and creativity: Understanding leadership from a creative problem-solving perspective","title-short":"Leadership and creativity","volume":"15","author":[{"family":"Reiter-Palmon","given":"Roni"},{"family":"Illies","given":"Jody J."}],"issued":{"date-parts":[["2004",2,1]]}}}],"schema":"https://github.com/citation-style-language/schema/raw/master/csl-citation.json"} </w:instrText>
      </w:r>
      <w:r w:rsidR="00741D0B">
        <w:rPr>
          <w:rFonts w:ascii="Arial" w:hAnsi="Arial" w:cs="Arial"/>
        </w:rPr>
        <w:fldChar w:fldCharType="separate"/>
      </w:r>
      <w:r w:rsidR="00741D0B" w:rsidRPr="00741D0B">
        <w:rPr>
          <w:rFonts w:ascii="Arial" w:hAnsi="Arial" w:cs="Arial"/>
        </w:rPr>
        <w:t>(Reiter-Palmon and Illies, 2004)</w:t>
      </w:r>
      <w:r w:rsidR="00741D0B">
        <w:rPr>
          <w:rFonts w:ascii="Arial" w:hAnsi="Arial" w:cs="Arial"/>
        </w:rPr>
        <w:fldChar w:fldCharType="end"/>
      </w:r>
      <w:r w:rsidR="00741D0B">
        <w:rPr>
          <w:rFonts w:ascii="Arial" w:hAnsi="Arial" w:cs="Arial"/>
        </w:rPr>
        <w:t>.</w:t>
      </w:r>
    </w:p>
    <w:p w:rsidR="00C2677D" w:rsidRDefault="00C2677D" w:rsidP="000560FE">
      <w:pPr>
        <w:rPr>
          <w:rFonts w:ascii="Arial" w:hAnsi="Arial" w:cs="Arial"/>
        </w:rPr>
      </w:pPr>
    </w:p>
    <w:p w:rsidR="00570E39" w:rsidRPr="007C3FB5" w:rsidRDefault="00080442" w:rsidP="007C3FB5">
      <w:pPr>
        <w:pStyle w:val="Heading2"/>
        <w:spacing w:line="360" w:lineRule="auto"/>
        <w:rPr>
          <w:rFonts w:ascii="Arial" w:hAnsi="Arial"/>
          <w:sz w:val="24"/>
          <w:szCs w:val="24"/>
        </w:rPr>
      </w:pPr>
      <w:bookmarkStart w:id="25" w:name="BRANCH_8"/>
      <w:bookmarkStart w:id="26" w:name="_Toc29907052"/>
      <w:bookmarkStart w:id="27" w:name="_MV3BS_8"/>
      <w:bookmarkEnd w:id="24"/>
      <w:r w:rsidRPr="007C3FB5">
        <w:rPr>
          <w:rFonts w:ascii="Arial" w:hAnsi="Arial"/>
          <w:sz w:val="24"/>
          <w:szCs w:val="24"/>
        </w:rPr>
        <w:lastRenderedPageBreak/>
        <w:t>P</w:t>
      </w:r>
      <w:r w:rsidR="00C2677D">
        <w:rPr>
          <w:rFonts w:ascii="Arial" w:hAnsi="Arial"/>
          <w:sz w:val="24"/>
          <w:szCs w:val="24"/>
        </w:rPr>
        <w:t xml:space="preserve">lus, </w:t>
      </w:r>
      <w:r w:rsidRPr="007C3FB5">
        <w:rPr>
          <w:rFonts w:ascii="Arial" w:hAnsi="Arial"/>
          <w:sz w:val="24"/>
          <w:szCs w:val="24"/>
        </w:rPr>
        <w:t>MI</w:t>
      </w:r>
      <w:bookmarkEnd w:id="25"/>
      <w:bookmarkEnd w:id="26"/>
      <w:r w:rsidR="00C2677D">
        <w:rPr>
          <w:rFonts w:ascii="Arial" w:hAnsi="Arial"/>
          <w:sz w:val="24"/>
          <w:szCs w:val="24"/>
        </w:rPr>
        <w:t>nus and interesting (PMI)</w:t>
      </w:r>
    </w:p>
    <w:p w:rsidR="00743EE1" w:rsidRDefault="00A012A2" w:rsidP="007C3FB5">
      <w:pPr>
        <w:spacing w:line="360" w:lineRule="auto"/>
        <w:rPr>
          <w:rFonts w:ascii="Arial" w:hAnsi="Arial" w:cs="Arial"/>
          <w:sz w:val="24"/>
          <w:szCs w:val="24"/>
        </w:rPr>
      </w:pPr>
      <w:r>
        <w:rPr>
          <w:rFonts w:ascii="Arial" w:hAnsi="Arial" w:cs="Arial"/>
          <w:sz w:val="24"/>
          <w:szCs w:val="24"/>
        </w:rPr>
        <w:t>Plus, Minus and Interesting or PMI is an approach that offers 3 outlooks on a problem. Plus is seen as all the positive aspects, minus is deemed to be negative and interesting balance the two. This method is used when problems arise and you need a solution that would be beneficial to all. By following this process it should focus your attention to the best possible solution in resolving the organisations’ problem. Under each heading</w:t>
      </w:r>
      <w:r w:rsidR="00365216">
        <w:rPr>
          <w:rFonts w:ascii="Arial" w:hAnsi="Arial" w:cs="Arial"/>
          <w:sz w:val="24"/>
          <w:szCs w:val="24"/>
        </w:rPr>
        <w:t>,</w:t>
      </w:r>
      <w:r>
        <w:rPr>
          <w:rFonts w:ascii="Arial" w:hAnsi="Arial" w:cs="Arial"/>
          <w:sz w:val="24"/>
          <w:szCs w:val="24"/>
        </w:rPr>
        <w:t xml:space="preserve"> you write down all the poss</w:t>
      </w:r>
      <w:r w:rsidR="00F970C1">
        <w:rPr>
          <w:rFonts w:ascii="Arial" w:hAnsi="Arial" w:cs="Arial"/>
          <w:sz w:val="24"/>
          <w:szCs w:val="24"/>
        </w:rPr>
        <w:t>ible effects each one may have if the problem was eradicated</w:t>
      </w:r>
      <w:r w:rsidR="000560FE">
        <w:rPr>
          <w:rFonts w:ascii="Arial" w:hAnsi="Arial" w:cs="Arial"/>
          <w:sz w:val="24"/>
          <w:szCs w:val="24"/>
        </w:rPr>
        <w:t xml:space="preserve"> </w:t>
      </w:r>
      <w:r w:rsidR="00743EE1">
        <w:rPr>
          <w:rFonts w:ascii="Arial" w:hAnsi="Arial" w:cs="Arial"/>
          <w:sz w:val="24"/>
          <w:szCs w:val="24"/>
        </w:rPr>
        <w:fldChar w:fldCharType="begin"/>
      </w:r>
      <w:r w:rsidR="00743EE1">
        <w:rPr>
          <w:rFonts w:ascii="Arial" w:hAnsi="Arial" w:cs="Arial"/>
          <w:sz w:val="24"/>
          <w:szCs w:val="24"/>
        </w:rPr>
        <w:instrText xml:space="preserve"> ADDIN ZOTERO_ITEM CSL_CITATION {"citationID":"im1q3SbD","properties":{"formattedCitation":"(Sharma and Saarsar, 2017)","plainCitation":"(Sharma and Saarsar, 2017)","noteIndex":0},"citationItems":[{"id":35,"uris":["http://zotero.org/users/local/zSTPt6Bp/items/ACLL9RQK"],"uri":["http://zotero.org/users/local/zSTPt6Bp/items/ACLL9RQK"],"itemData":{"id":35,"type":"article-journal","abstract":"Abstract\n\"Thinking is our way of moving from one arrangement of knowledge to a better one.\" (De Bono, 1988)\nPMI (Plus-Minus-Interesting) is a strategy that requires to look at three outlooks: the positive or pluses, the negative or minuses, and the neutral or the interesting and also to make the students more active in the classroom with using these outlooks. So, “Plus” is related to the positive elements of the topic. It can be all of the benefits or advantages of a particular thing. “Minus” is related to negative element; it means the bad or disadvantages of one thing. “Interesting” is related to those points that neither good nor bad, but are regarded as neutral observation, comment or points of interest. PMI strategy obliges students to consider all ideas, even those ones they might normally reject at first sight, and to decide their stance on an idea or issue after they have analyzed it instead of before. It enables students to consider all factors and other people’s views for similar activities. In this article, an attempt has been made to explain how PMI strategy works, and how PMI chart help in increasing critical thinking &amp; decision making skills and in making classroom interaction effective.\n\nKeywords: PMI (Plus-Minus-Interesting) strategy, creative thinking, critical thinking","container-title":"International Journal of Academic Research and Development (ISSN 2455-4197)","journalAbbreviation":"International Journal of Academic Research and Development (ISSN 2455-4197)","page":"974-977","source":"ResearchGate","title":"PMI (Plus-Minus-Interesting): A creative thinking strategy to foster critical thinking","title-short":"PMI (Plus-Minus-Interesting)","volume":"2","author":[{"family":"Sharma","given":"Hemant"},{"family":"Saarsar","given":"Priyamvada"}],"issued":{"date-parts":[["2017",11,1]]}}}],"schema":"https://github.com/citation-style-language/schema/raw/master/csl-citation.json"} </w:instrText>
      </w:r>
      <w:r w:rsidR="00743EE1">
        <w:rPr>
          <w:rFonts w:ascii="Arial" w:hAnsi="Arial" w:cs="Arial"/>
          <w:sz w:val="24"/>
          <w:szCs w:val="24"/>
        </w:rPr>
        <w:fldChar w:fldCharType="separate"/>
      </w:r>
      <w:r w:rsidR="00743EE1" w:rsidRPr="00743EE1">
        <w:rPr>
          <w:rFonts w:ascii="Arial" w:hAnsi="Arial" w:cs="Arial"/>
          <w:sz w:val="24"/>
        </w:rPr>
        <w:t>(Sharma and Saarsar, 2017)</w:t>
      </w:r>
      <w:r w:rsidR="00743EE1">
        <w:rPr>
          <w:rFonts w:ascii="Arial" w:hAnsi="Arial" w:cs="Arial"/>
          <w:sz w:val="24"/>
          <w:szCs w:val="24"/>
        </w:rPr>
        <w:fldChar w:fldCharType="end"/>
      </w:r>
      <w:r w:rsidR="00743EE1">
        <w:rPr>
          <w:rFonts w:ascii="Arial" w:hAnsi="Arial" w:cs="Arial"/>
          <w:sz w:val="24"/>
          <w:szCs w:val="24"/>
        </w:rPr>
        <w:t>.</w:t>
      </w:r>
    </w:p>
    <w:p w:rsidR="00F970C1" w:rsidRDefault="001A7B5D" w:rsidP="007C3FB5">
      <w:pPr>
        <w:spacing w:line="360" w:lineRule="auto"/>
        <w:rPr>
          <w:rFonts w:ascii="Arial" w:hAnsi="Arial" w:cs="Arial"/>
          <w:sz w:val="24"/>
          <w:szCs w:val="24"/>
        </w:rPr>
      </w:pPr>
      <w:r w:rsidRPr="0067045C">
        <w:rPr>
          <w:rFonts w:ascii="Arial" w:hAnsi="Arial" w:cs="Arial"/>
          <w:b/>
          <w:sz w:val="24"/>
          <w:szCs w:val="24"/>
        </w:rPr>
        <w:t xml:space="preserve">When </w:t>
      </w:r>
      <w:r w:rsidR="001D6142">
        <w:rPr>
          <w:rFonts w:ascii="Arial" w:hAnsi="Arial" w:cs="Arial"/>
          <w:b/>
          <w:sz w:val="24"/>
          <w:szCs w:val="24"/>
        </w:rPr>
        <w:t>PMI</w:t>
      </w:r>
      <w:r w:rsidRPr="0067045C">
        <w:rPr>
          <w:rFonts w:ascii="Arial" w:hAnsi="Arial" w:cs="Arial"/>
          <w:b/>
          <w:sz w:val="24"/>
          <w:szCs w:val="24"/>
        </w:rPr>
        <w:t xml:space="preserve"> is applied to our organisation we can see:</w:t>
      </w:r>
    </w:p>
    <w:tbl>
      <w:tblPr>
        <w:tblStyle w:val="TableGrid"/>
        <w:tblW w:w="0" w:type="auto"/>
        <w:tblLook w:val="04A0" w:firstRow="1" w:lastRow="0" w:firstColumn="1" w:lastColumn="0" w:noHBand="0" w:noVBand="1"/>
      </w:tblPr>
      <w:tblGrid>
        <w:gridCol w:w="3116"/>
        <w:gridCol w:w="3117"/>
        <w:gridCol w:w="3117"/>
      </w:tblGrid>
      <w:tr w:rsidR="000E4B73" w:rsidTr="000E4B73">
        <w:tc>
          <w:tcPr>
            <w:tcW w:w="3116" w:type="dxa"/>
          </w:tcPr>
          <w:p w:rsidR="000E4B73" w:rsidRPr="000560FE" w:rsidRDefault="000560FE" w:rsidP="000560FE">
            <w:pPr>
              <w:spacing w:line="360" w:lineRule="auto"/>
              <w:jc w:val="center"/>
              <w:rPr>
                <w:rFonts w:ascii="Arial" w:hAnsi="Arial" w:cs="Arial"/>
                <w:b/>
                <w:sz w:val="24"/>
                <w:szCs w:val="24"/>
              </w:rPr>
            </w:pPr>
            <w:r w:rsidRPr="000560FE">
              <w:rPr>
                <w:rFonts w:ascii="Arial" w:hAnsi="Arial" w:cs="Arial"/>
                <w:b/>
                <w:sz w:val="24"/>
                <w:szCs w:val="24"/>
              </w:rPr>
              <w:t>Plus</w:t>
            </w:r>
          </w:p>
        </w:tc>
        <w:tc>
          <w:tcPr>
            <w:tcW w:w="3117" w:type="dxa"/>
          </w:tcPr>
          <w:p w:rsidR="000E4B73" w:rsidRPr="000560FE" w:rsidRDefault="000560FE" w:rsidP="000560FE">
            <w:pPr>
              <w:spacing w:line="360" w:lineRule="auto"/>
              <w:jc w:val="center"/>
              <w:rPr>
                <w:rFonts w:ascii="Arial" w:hAnsi="Arial" w:cs="Arial"/>
                <w:b/>
                <w:sz w:val="24"/>
                <w:szCs w:val="24"/>
              </w:rPr>
            </w:pPr>
            <w:r w:rsidRPr="000560FE">
              <w:rPr>
                <w:rFonts w:ascii="Arial" w:hAnsi="Arial" w:cs="Arial"/>
                <w:b/>
                <w:sz w:val="24"/>
                <w:szCs w:val="24"/>
              </w:rPr>
              <w:t>Minus</w:t>
            </w:r>
          </w:p>
        </w:tc>
        <w:tc>
          <w:tcPr>
            <w:tcW w:w="3117" w:type="dxa"/>
          </w:tcPr>
          <w:p w:rsidR="000E4B73" w:rsidRPr="000560FE" w:rsidRDefault="000560FE" w:rsidP="000560FE">
            <w:pPr>
              <w:spacing w:line="360" w:lineRule="auto"/>
              <w:jc w:val="center"/>
              <w:rPr>
                <w:rFonts w:ascii="Arial" w:hAnsi="Arial" w:cs="Arial"/>
                <w:b/>
                <w:sz w:val="24"/>
                <w:szCs w:val="24"/>
              </w:rPr>
            </w:pPr>
            <w:r w:rsidRPr="000560FE">
              <w:rPr>
                <w:rFonts w:ascii="Arial" w:hAnsi="Arial" w:cs="Arial"/>
                <w:b/>
                <w:sz w:val="24"/>
                <w:szCs w:val="24"/>
              </w:rPr>
              <w:t>Interesting</w:t>
            </w:r>
          </w:p>
        </w:tc>
      </w:tr>
      <w:tr w:rsidR="000E4B73" w:rsidTr="000E4B73">
        <w:tc>
          <w:tcPr>
            <w:tcW w:w="3116" w:type="dxa"/>
          </w:tcPr>
          <w:p w:rsidR="000E4B73" w:rsidRDefault="000560FE" w:rsidP="007C3FB5">
            <w:pPr>
              <w:spacing w:line="360" w:lineRule="auto"/>
              <w:rPr>
                <w:rFonts w:ascii="Arial" w:hAnsi="Arial" w:cs="Arial"/>
                <w:sz w:val="24"/>
                <w:szCs w:val="24"/>
              </w:rPr>
            </w:pPr>
            <w:r>
              <w:rPr>
                <w:rFonts w:ascii="Arial" w:hAnsi="Arial" w:cs="Arial"/>
                <w:sz w:val="24"/>
                <w:szCs w:val="24"/>
              </w:rPr>
              <w:t>More efficient operation</w:t>
            </w:r>
          </w:p>
        </w:tc>
        <w:tc>
          <w:tcPr>
            <w:tcW w:w="3117" w:type="dxa"/>
          </w:tcPr>
          <w:p w:rsidR="000E4B73" w:rsidRDefault="000560FE" w:rsidP="007C3FB5">
            <w:pPr>
              <w:spacing w:line="360" w:lineRule="auto"/>
              <w:rPr>
                <w:rFonts w:ascii="Arial" w:hAnsi="Arial" w:cs="Arial"/>
                <w:sz w:val="24"/>
                <w:szCs w:val="24"/>
              </w:rPr>
            </w:pPr>
            <w:r>
              <w:rPr>
                <w:rFonts w:ascii="Arial" w:hAnsi="Arial" w:cs="Arial"/>
                <w:sz w:val="24"/>
                <w:szCs w:val="24"/>
              </w:rPr>
              <w:t>Very expensive</w:t>
            </w:r>
          </w:p>
        </w:tc>
        <w:tc>
          <w:tcPr>
            <w:tcW w:w="3117" w:type="dxa"/>
          </w:tcPr>
          <w:p w:rsidR="000E4B73" w:rsidRDefault="000560FE" w:rsidP="007C3FB5">
            <w:pPr>
              <w:spacing w:line="360" w:lineRule="auto"/>
              <w:rPr>
                <w:rFonts w:ascii="Arial" w:hAnsi="Arial" w:cs="Arial"/>
                <w:sz w:val="24"/>
                <w:szCs w:val="24"/>
              </w:rPr>
            </w:pPr>
            <w:r>
              <w:rPr>
                <w:rFonts w:ascii="Arial" w:hAnsi="Arial" w:cs="Arial"/>
                <w:sz w:val="24"/>
                <w:szCs w:val="24"/>
              </w:rPr>
              <w:t>Hiring incinerator</w:t>
            </w:r>
          </w:p>
        </w:tc>
      </w:tr>
      <w:tr w:rsidR="000E4B73" w:rsidTr="000E4B73">
        <w:tc>
          <w:tcPr>
            <w:tcW w:w="3116" w:type="dxa"/>
          </w:tcPr>
          <w:p w:rsidR="000E4B73" w:rsidRDefault="000560FE" w:rsidP="007C3FB5">
            <w:pPr>
              <w:spacing w:line="360" w:lineRule="auto"/>
              <w:rPr>
                <w:rFonts w:ascii="Arial" w:hAnsi="Arial" w:cs="Arial"/>
                <w:sz w:val="24"/>
                <w:szCs w:val="24"/>
              </w:rPr>
            </w:pPr>
            <w:r>
              <w:rPr>
                <w:rFonts w:ascii="Arial" w:hAnsi="Arial" w:cs="Arial"/>
                <w:sz w:val="24"/>
                <w:szCs w:val="24"/>
              </w:rPr>
              <w:t>Can dispose of more waste</w:t>
            </w:r>
          </w:p>
        </w:tc>
        <w:tc>
          <w:tcPr>
            <w:tcW w:w="3117" w:type="dxa"/>
          </w:tcPr>
          <w:p w:rsidR="000E4B73" w:rsidRDefault="001D6142" w:rsidP="007C3FB5">
            <w:pPr>
              <w:spacing w:line="360" w:lineRule="auto"/>
              <w:rPr>
                <w:rFonts w:ascii="Arial" w:hAnsi="Arial" w:cs="Arial"/>
                <w:sz w:val="24"/>
                <w:szCs w:val="24"/>
              </w:rPr>
            </w:pPr>
            <w:r>
              <w:rPr>
                <w:rFonts w:ascii="Arial" w:hAnsi="Arial" w:cs="Arial"/>
                <w:sz w:val="24"/>
                <w:szCs w:val="24"/>
              </w:rPr>
              <w:t>Stacking of bags may inadvertently occur</w:t>
            </w:r>
          </w:p>
        </w:tc>
        <w:tc>
          <w:tcPr>
            <w:tcW w:w="3117" w:type="dxa"/>
          </w:tcPr>
          <w:p w:rsidR="000E4B73" w:rsidRDefault="00365216" w:rsidP="007C3FB5">
            <w:pPr>
              <w:spacing w:line="360" w:lineRule="auto"/>
              <w:rPr>
                <w:rFonts w:ascii="Arial" w:hAnsi="Arial" w:cs="Arial"/>
                <w:sz w:val="24"/>
                <w:szCs w:val="24"/>
              </w:rPr>
            </w:pPr>
            <w:r>
              <w:rPr>
                <w:rFonts w:ascii="Arial" w:hAnsi="Arial" w:cs="Arial"/>
                <w:sz w:val="24"/>
                <w:szCs w:val="24"/>
              </w:rPr>
              <w:t>The e</w:t>
            </w:r>
            <w:r w:rsidR="00D706F0">
              <w:rPr>
                <w:rFonts w:ascii="Arial" w:hAnsi="Arial" w:cs="Arial"/>
                <w:sz w:val="24"/>
                <w:szCs w:val="24"/>
              </w:rPr>
              <w:t>nvironmental agency gets involved</w:t>
            </w:r>
          </w:p>
        </w:tc>
      </w:tr>
      <w:tr w:rsidR="000E4B73" w:rsidTr="000E4B73">
        <w:tc>
          <w:tcPr>
            <w:tcW w:w="3116" w:type="dxa"/>
          </w:tcPr>
          <w:p w:rsidR="000E4B73" w:rsidRDefault="000560FE" w:rsidP="007C3FB5">
            <w:pPr>
              <w:spacing w:line="360" w:lineRule="auto"/>
              <w:rPr>
                <w:rFonts w:ascii="Arial" w:hAnsi="Arial" w:cs="Arial"/>
                <w:sz w:val="24"/>
                <w:szCs w:val="24"/>
              </w:rPr>
            </w:pPr>
            <w:r>
              <w:rPr>
                <w:rFonts w:ascii="Arial" w:hAnsi="Arial" w:cs="Arial"/>
                <w:sz w:val="24"/>
                <w:szCs w:val="24"/>
              </w:rPr>
              <w:t>Can increase client contracts</w:t>
            </w:r>
          </w:p>
        </w:tc>
        <w:tc>
          <w:tcPr>
            <w:tcW w:w="3117" w:type="dxa"/>
          </w:tcPr>
          <w:p w:rsidR="000E4B73" w:rsidRDefault="00F508B2" w:rsidP="007C3FB5">
            <w:pPr>
              <w:spacing w:line="360" w:lineRule="auto"/>
              <w:rPr>
                <w:rFonts w:ascii="Arial" w:hAnsi="Arial" w:cs="Arial"/>
                <w:sz w:val="24"/>
                <w:szCs w:val="24"/>
              </w:rPr>
            </w:pPr>
            <w:r>
              <w:rPr>
                <w:rFonts w:ascii="Arial" w:hAnsi="Arial" w:cs="Arial"/>
                <w:sz w:val="24"/>
                <w:szCs w:val="24"/>
              </w:rPr>
              <w:t>Not enough uptake</w:t>
            </w:r>
          </w:p>
        </w:tc>
        <w:tc>
          <w:tcPr>
            <w:tcW w:w="3117" w:type="dxa"/>
          </w:tcPr>
          <w:p w:rsidR="000E4B73" w:rsidRDefault="00F508B2" w:rsidP="007C3FB5">
            <w:pPr>
              <w:spacing w:line="360" w:lineRule="auto"/>
              <w:rPr>
                <w:rFonts w:ascii="Arial" w:hAnsi="Arial" w:cs="Arial"/>
                <w:sz w:val="24"/>
                <w:szCs w:val="24"/>
              </w:rPr>
            </w:pPr>
            <w:r>
              <w:rPr>
                <w:rFonts w:ascii="Arial" w:hAnsi="Arial" w:cs="Arial"/>
                <w:sz w:val="24"/>
                <w:szCs w:val="24"/>
              </w:rPr>
              <w:t xml:space="preserve">Competitors doing </w:t>
            </w:r>
            <w:r w:rsidR="00365216">
              <w:rPr>
                <w:rFonts w:ascii="Arial" w:hAnsi="Arial" w:cs="Arial"/>
                <w:sz w:val="24"/>
                <w:szCs w:val="24"/>
              </w:rPr>
              <w:t xml:space="preserve">the </w:t>
            </w:r>
            <w:r>
              <w:rPr>
                <w:rFonts w:ascii="Arial" w:hAnsi="Arial" w:cs="Arial"/>
                <w:sz w:val="24"/>
                <w:szCs w:val="24"/>
              </w:rPr>
              <w:t>same or better</w:t>
            </w:r>
          </w:p>
        </w:tc>
      </w:tr>
      <w:tr w:rsidR="000E4B73" w:rsidTr="000E4B73">
        <w:tc>
          <w:tcPr>
            <w:tcW w:w="3116" w:type="dxa"/>
          </w:tcPr>
          <w:p w:rsidR="000E4B73" w:rsidRDefault="001D6142" w:rsidP="007C3FB5">
            <w:pPr>
              <w:spacing w:line="360" w:lineRule="auto"/>
              <w:rPr>
                <w:rFonts w:ascii="Arial" w:hAnsi="Arial" w:cs="Arial"/>
                <w:sz w:val="24"/>
                <w:szCs w:val="24"/>
              </w:rPr>
            </w:pPr>
            <w:r>
              <w:rPr>
                <w:rFonts w:ascii="Arial" w:hAnsi="Arial" w:cs="Arial"/>
                <w:sz w:val="24"/>
                <w:szCs w:val="24"/>
              </w:rPr>
              <w:t>Better skilled employees</w:t>
            </w:r>
          </w:p>
        </w:tc>
        <w:tc>
          <w:tcPr>
            <w:tcW w:w="3117" w:type="dxa"/>
          </w:tcPr>
          <w:p w:rsidR="000E4B73" w:rsidRDefault="00F508B2" w:rsidP="007C3FB5">
            <w:pPr>
              <w:spacing w:line="360" w:lineRule="auto"/>
              <w:rPr>
                <w:rFonts w:ascii="Arial" w:hAnsi="Arial" w:cs="Arial"/>
                <w:sz w:val="24"/>
                <w:szCs w:val="24"/>
              </w:rPr>
            </w:pPr>
            <w:r>
              <w:rPr>
                <w:rFonts w:ascii="Arial" w:hAnsi="Arial" w:cs="Arial"/>
                <w:sz w:val="24"/>
                <w:szCs w:val="24"/>
              </w:rPr>
              <w:t>Non-compliant staff</w:t>
            </w:r>
          </w:p>
        </w:tc>
        <w:tc>
          <w:tcPr>
            <w:tcW w:w="3117" w:type="dxa"/>
          </w:tcPr>
          <w:p w:rsidR="000E4B73" w:rsidRDefault="00317B50" w:rsidP="007C3FB5">
            <w:pPr>
              <w:spacing w:line="360" w:lineRule="auto"/>
              <w:rPr>
                <w:rFonts w:ascii="Arial" w:hAnsi="Arial" w:cs="Arial"/>
                <w:sz w:val="24"/>
                <w:szCs w:val="24"/>
              </w:rPr>
            </w:pPr>
            <w:r>
              <w:rPr>
                <w:rFonts w:ascii="Arial" w:hAnsi="Arial" w:cs="Arial"/>
                <w:sz w:val="24"/>
                <w:szCs w:val="24"/>
              </w:rPr>
              <w:t>Hire more staff</w:t>
            </w:r>
          </w:p>
        </w:tc>
      </w:tr>
    </w:tbl>
    <w:p w:rsidR="000E4B73" w:rsidRPr="007C3FB5" w:rsidRDefault="000E4B73" w:rsidP="007C3FB5">
      <w:pPr>
        <w:spacing w:line="360" w:lineRule="auto"/>
        <w:rPr>
          <w:rFonts w:ascii="Arial" w:hAnsi="Arial" w:cs="Arial"/>
          <w:sz w:val="24"/>
          <w:szCs w:val="24"/>
        </w:rPr>
      </w:pPr>
    </w:p>
    <w:p w:rsidR="00570E39" w:rsidRPr="007C3FB5" w:rsidRDefault="00080442" w:rsidP="007C3FB5">
      <w:pPr>
        <w:pStyle w:val="Heading2"/>
        <w:spacing w:line="360" w:lineRule="auto"/>
        <w:rPr>
          <w:rFonts w:ascii="Arial" w:hAnsi="Arial"/>
          <w:sz w:val="24"/>
          <w:szCs w:val="24"/>
        </w:rPr>
      </w:pPr>
      <w:bookmarkStart w:id="28" w:name="BRANCH_9"/>
      <w:bookmarkStart w:id="29" w:name="_Toc29907053"/>
      <w:bookmarkStart w:id="30" w:name="_MV3BS_9"/>
      <w:bookmarkEnd w:id="27"/>
      <w:r w:rsidRPr="007C3FB5">
        <w:rPr>
          <w:rFonts w:ascii="Arial" w:hAnsi="Arial"/>
          <w:sz w:val="24"/>
          <w:szCs w:val="24"/>
        </w:rPr>
        <w:t>ADKAR</w:t>
      </w:r>
      <w:bookmarkEnd w:id="28"/>
      <w:bookmarkEnd w:id="29"/>
    </w:p>
    <w:p w:rsidR="006E75A9" w:rsidRDefault="006E75A9" w:rsidP="000560FE">
      <w:pPr>
        <w:spacing w:line="360" w:lineRule="auto"/>
        <w:rPr>
          <w:rFonts w:ascii="Arial" w:hAnsi="Arial" w:cs="Arial"/>
          <w:sz w:val="24"/>
          <w:szCs w:val="24"/>
        </w:rPr>
      </w:pPr>
      <w:r>
        <w:rPr>
          <w:rFonts w:ascii="Arial" w:hAnsi="Arial" w:cs="Arial"/>
          <w:sz w:val="24"/>
          <w:szCs w:val="24"/>
        </w:rPr>
        <w:t>The ADKAR is a coaching tool or system, used by management in an organisation is to implement changes within the workforce. A good employer would be aware that change for anyone can be daunting and m</w:t>
      </w:r>
      <w:r w:rsidR="00365216">
        <w:rPr>
          <w:rFonts w:ascii="Arial" w:hAnsi="Arial" w:cs="Arial"/>
          <w:sz w:val="24"/>
          <w:szCs w:val="24"/>
        </w:rPr>
        <w:t>a</w:t>
      </w:r>
      <w:r>
        <w:rPr>
          <w:rFonts w:ascii="Arial" w:hAnsi="Arial" w:cs="Arial"/>
          <w:sz w:val="24"/>
          <w:szCs w:val="24"/>
        </w:rPr>
        <w:t>y result in high levels of stress and could easily disrupt productivity. By utilising ADKAR’s coaching system, management would create a more, gentler introduction to the idea of the change process within the organisation. In order to know when to apply ADKAR to our business</w:t>
      </w:r>
      <w:r w:rsidR="003D234D">
        <w:rPr>
          <w:rFonts w:ascii="Arial" w:hAnsi="Arial" w:cs="Arial"/>
          <w:sz w:val="24"/>
          <w:szCs w:val="24"/>
        </w:rPr>
        <w:t>,</w:t>
      </w:r>
      <w:r>
        <w:rPr>
          <w:rFonts w:ascii="Arial" w:hAnsi="Arial" w:cs="Arial"/>
          <w:sz w:val="24"/>
          <w:szCs w:val="24"/>
        </w:rPr>
        <w:t xml:space="preserve"> we must first understand the acronym</w:t>
      </w:r>
      <w:r w:rsidR="006E370F">
        <w:rPr>
          <w:rFonts w:ascii="Arial" w:hAnsi="Arial" w:cs="Arial"/>
          <w:sz w:val="24"/>
          <w:szCs w:val="24"/>
        </w:rPr>
        <w:fldChar w:fldCharType="begin"/>
      </w:r>
      <w:r w:rsidR="006E370F">
        <w:rPr>
          <w:rFonts w:ascii="Arial" w:hAnsi="Arial" w:cs="Arial"/>
          <w:sz w:val="24"/>
          <w:szCs w:val="24"/>
        </w:rPr>
        <w:instrText xml:space="preserve"> ADDIN ZOTERO_ITEM CSL_CITATION {"citationID":"vdENDeVV","properties":{"formattedCitation":"(Hyatt, 2014)","plainCitation":"(Hyatt, 2014)","noteIndex":0},"citationItems":[{"id":38,"uris":["http://zotero.org/users/local/zSTPt6Bp/items/MEDFP6WV"],"uri":["http://zotero.org/users/local/zSTPt6Bp/items/MEDFP6WV"],"itemData":{"id":38,"type":"post-weblog","abstract":"The ADKAR model is a change management tool to help identify why change is difficult and why some changes succeed while others are unsuccessful.","container-title":"toolshero","language":"en-US","title":"What is the ADKAR model of change by Jeff Hiatt (Prosci)","URL":"https://www.toolshero.com/change-management/adkar-model/","author":[{"family":"Hyatt","given":"Jeff"}],"accessed":{"date-parts":[["2020",1,16]]},"issued":{"date-parts":[["2014",9,15]]}}}],"schema":"https://github.com/citation-style-language/schema/raw/master/csl-citation.json"} </w:instrText>
      </w:r>
      <w:r w:rsidR="006E370F">
        <w:rPr>
          <w:rFonts w:ascii="Arial" w:hAnsi="Arial" w:cs="Arial"/>
          <w:sz w:val="24"/>
          <w:szCs w:val="24"/>
        </w:rPr>
        <w:fldChar w:fldCharType="separate"/>
      </w:r>
      <w:r w:rsidR="006E370F" w:rsidRPr="00743EE1">
        <w:rPr>
          <w:rFonts w:ascii="Arial" w:hAnsi="Arial" w:cs="Arial"/>
          <w:sz w:val="24"/>
        </w:rPr>
        <w:t>(Hyatt, 2014)</w:t>
      </w:r>
      <w:r w:rsidR="006E370F">
        <w:rPr>
          <w:rFonts w:ascii="Arial" w:hAnsi="Arial" w:cs="Arial"/>
          <w:sz w:val="24"/>
          <w:szCs w:val="24"/>
        </w:rPr>
        <w:fldChar w:fldCharType="end"/>
      </w:r>
      <w:r w:rsidR="006E370F">
        <w:rPr>
          <w:rFonts w:ascii="Arial" w:hAnsi="Arial" w:cs="Arial"/>
          <w:sz w:val="24"/>
          <w:szCs w:val="24"/>
        </w:rPr>
        <w:t>.</w:t>
      </w:r>
    </w:p>
    <w:p w:rsidR="006E75A9" w:rsidRPr="00897BB3" w:rsidRDefault="006E75A9" w:rsidP="000560FE">
      <w:pPr>
        <w:spacing w:line="360" w:lineRule="auto"/>
        <w:rPr>
          <w:rFonts w:ascii="Arial" w:hAnsi="Arial" w:cs="Arial"/>
          <w:color w:val="2E74B5" w:themeColor="accent1" w:themeShade="BF"/>
          <w:sz w:val="24"/>
          <w:szCs w:val="24"/>
        </w:rPr>
      </w:pPr>
      <w:r w:rsidRPr="006E370F">
        <w:rPr>
          <w:rFonts w:ascii="Arial" w:hAnsi="Arial" w:cs="Arial"/>
          <w:color w:val="2E74B5" w:themeColor="accent1" w:themeShade="BF"/>
          <w:sz w:val="24"/>
          <w:szCs w:val="24"/>
        </w:rPr>
        <w:t>Awareness</w:t>
      </w:r>
      <w:r w:rsidR="00897BB3">
        <w:rPr>
          <w:rFonts w:ascii="Arial" w:hAnsi="Arial" w:cs="Arial"/>
          <w:color w:val="2E74B5" w:themeColor="accent1" w:themeShade="BF"/>
          <w:sz w:val="24"/>
          <w:szCs w:val="24"/>
        </w:rPr>
        <w:t xml:space="preserve">: </w:t>
      </w:r>
      <w:r>
        <w:rPr>
          <w:rFonts w:ascii="Arial" w:hAnsi="Arial" w:cs="Arial"/>
          <w:sz w:val="24"/>
          <w:szCs w:val="24"/>
        </w:rPr>
        <w:t>The aim would be to get the employees to understand why change needs to happen. It can be explained for the need to learn new skills and apply a different type of behaviour within the workplace</w:t>
      </w:r>
      <w:r w:rsidR="006E370F">
        <w:rPr>
          <w:rFonts w:ascii="Arial" w:hAnsi="Arial" w:cs="Arial"/>
          <w:sz w:val="24"/>
          <w:szCs w:val="24"/>
        </w:rPr>
        <w:t xml:space="preserve">, raising their </w:t>
      </w:r>
      <w:r w:rsidR="006E370F" w:rsidRPr="006E370F">
        <w:rPr>
          <w:rFonts w:ascii="Arial" w:hAnsi="Arial" w:cs="Arial"/>
          <w:color w:val="2E74B5" w:themeColor="accent1" w:themeShade="BF"/>
          <w:sz w:val="24"/>
          <w:szCs w:val="24"/>
        </w:rPr>
        <w:t xml:space="preserve">awareness </w:t>
      </w:r>
      <w:r w:rsidR="006E370F">
        <w:rPr>
          <w:rFonts w:ascii="Arial" w:hAnsi="Arial" w:cs="Arial"/>
          <w:sz w:val="24"/>
          <w:szCs w:val="24"/>
        </w:rPr>
        <w:t>of the issue is crucial.</w:t>
      </w:r>
    </w:p>
    <w:p w:rsidR="006E370F" w:rsidRPr="00897BB3" w:rsidRDefault="006E370F" w:rsidP="000560FE">
      <w:pPr>
        <w:spacing w:line="360" w:lineRule="auto"/>
        <w:rPr>
          <w:rFonts w:ascii="Arial" w:hAnsi="Arial" w:cs="Arial"/>
          <w:color w:val="2E74B5" w:themeColor="accent1" w:themeShade="BF"/>
          <w:sz w:val="24"/>
          <w:szCs w:val="24"/>
        </w:rPr>
      </w:pPr>
      <w:r w:rsidRPr="006E370F">
        <w:rPr>
          <w:rFonts w:ascii="Arial" w:hAnsi="Arial" w:cs="Arial"/>
          <w:color w:val="2E74B5" w:themeColor="accent1" w:themeShade="BF"/>
          <w:sz w:val="24"/>
          <w:szCs w:val="24"/>
        </w:rPr>
        <w:lastRenderedPageBreak/>
        <w:t>Desire</w:t>
      </w:r>
      <w:r w:rsidR="00897BB3">
        <w:rPr>
          <w:rFonts w:ascii="Arial" w:hAnsi="Arial" w:cs="Arial"/>
          <w:color w:val="2E74B5" w:themeColor="accent1" w:themeShade="BF"/>
          <w:sz w:val="24"/>
          <w:szCs w:val="24"/>
        </w:rPr>
        <w:t xml:space="preserve">: </w:t>
      </w:r>
      <w:r>
        <w:rPr>
          <w:rFonts w:ascii="Arial" w:hAnsi="Arial" w:cs="Arial"/>
          <w:sz w:val="24"/>
          <w:szCs w:val="24"/>
        </w:rPr>
        <w:t xml:space="preserve">The employees will need to be persuaded that the change will be beneficial, and they must have the </w:t>
      </w:r>
      <w:r w:rsidRPr="006E370F">
        <w:rPr>
          <w:rFonts w:ascii="Arial" w:hAnsi="Arial" w:cs="Arial"/>
          <w:color w:val="2E74B5" w:themeColor="accent1" w:themeShade="BF"/>
          <w:sz w:val="24"/>
          <w:szCs w:val="24"/>
        </w:rPr>
        <w:t>desire</w:t>
      </w:r>
      <w:r>
        <w:rPr>
          <w:rFonts w:ascii="Arial" w:hAnsi="Arial" w:cs="Arial"/>
          <w:sz w:val="24"/>
          <w:szCs w:val="24"/>
        </w:rPr>
        <w:t xml:space="preserve"> to fully support it.</w:t>
      </w:r>
    </w:p>
    <w:p w:rsidR="006E370F" w:rsidRPr="00897BB3" w:rsidRDefault="006E370F" w:rsidP="000560FE">
      <w:pPr>
        <w:spacing w:line="360" w:lineRule="auto"/>
        <w:rPr>
          <w:rFonts w:ascii="Arial" w:hAnsi="Arial" w:cs="Arial"/>
          <w:color w:val="2E74B5" w:themeColor="accent1" w:themeShade="BF"/>
          <w:sz w:val="24"/>
          <w:szCs w:val="24"/>
        </w:rPr>
      </w:pPr>
      <w:r w:rsidRPr="006E370F">
        <w:rPr>
          <w:rFonts w:ascii="Arial" w:hAnsi="Arial" w:cs="Arial"/>
          <w:color w:val="2E74B5" w:themeColor="accent1" w:themeShade="BF"/>
          <w:sz w:val="24"/>
          <w:szCs w:val="24"/>
        </w:rPr>
        <w:t>Knowledge</w:t>
      </w:r>
      <w:r w:rsidR="00897BB3">
        <w:rPr>
          <w:rFonts w:ascii="Arial" w:hAnsi="Arial" w:cs="Arial"/>
          <w:color w:val="2E74B5" w:themeColor="accent1" w:themeShade="BF"/>
          <w:sz w:val="24"/>
          <w:szCs w:val="24"/>
        </w:rPr>
        <w:t xml:space="preserve">: </w:t>
      </w:r>
      <w:r>
        <w:rPr>
          <w:rFonts w:ascii="Arial" w:hAnsi="Arial" w:cs="Arial"/>
          <w:sz w:val="24"/>
          <w:szCs w:val="24"/>
        </w:rPr>
        <w:t xml:space="preserve">For the employees to visualise clearly how this change would be good for them, they will need to become </w:t>
      </w:r>
      <w:r w:rsidRPr="006E370F">
        <w:rPr>
          <w:rFonts w:ascii="Arial" w:hAnsi="Arial" w:cs="Arial"/>
          <w:color w:val="2E74B5" w:themeColor="accent1" w:themeShade="BF"/>
          <w:sz w:val="24"/>
          <w:szCs w:val="24"/>
        </w:rPr>
        <w:t>knowledgeable</w:t>
      </w:r>
      <w:r>
        <w:rPr>
          <w:rFonts w:ascii="Arial" w:hAnsi="Arial" w:cs="Arial"/>
          <w:sz w:val="24"/>
          <w:szCs w:val="24"/>
        </w:rPr>
        <w:t xml:space="preserve"> about the change and its’ benefit.</w:t>
      </w:r>
    </w:p>
    <w:p w:rsidR="00B11913" w:rsidRPr="00897BB3" w:rsidRDefault="006E370F" w:rsidP="000560FE">
      <w:pPr>
        <w:spacing w:line="360" w:lineRule="auto"/>
        <w:rPr>
          <w:rFonts w:ascii="Arial" w:hAnsi="Arial" w:cs="Arial"/>
          <w:color w:val="2E74B5" w:themeColor="accent1" w:themeShade="BF"/>
          <w:sz w:val="24"/>
          <w:szCs w:val="24"/>
        </w:rPr>
      </w:pPr>
      <w:r w:rsidRPr="006E370F">
        <w:rPr>
          <w:rFonts w:ascii="Arial" w:hAnsi="Arial" w:cs="Arial"/>
          <w:color w:val="2E74B5" w:themeColor="accent1" w:themeShade="BF"/>
          <w:sz w:val="24"/>
          <w:szCs w:val="24"/>
        </w:rPr>
        <w:t>Ability</w:t>
      </w:r>
      <w:r w:rsidR="00897BB3">
        <w:rPr>
          <w:rFonts w:ascii="Arial" w:hAnsi="Arial" w:cs="Arial"/>
          <w:color w:val="2E74B5" w:themeColor="accent1" w:themeShade="BF"/>
          <w:sz w:val="24"/>
          <w:szCs w:val="24"/>
        </w:rPr>
        <w:t xml:space="preserve">: </w:t>
      </w:r>
      <w:r>
        <w:rPr>
          <w:rFonts w:ascii="Arial" w:hAnsi="Arial" w:cs="Arial"/>
          <w:sz w:val="24"/>
          <w:szCs w:val="24"/>
        </w:rPr>
        <w:t xml:space="preserve">Once you give employees the tools to learn </w:t>
      </w:r>
      <w:r w:rsidR="00B11913">
        <w:rPr>
          <w:rFonts w:ascii="Arial" w:hAnsi="Arial" w:cs="Arial"/>
          <w:sz w:val="24"/>
          <w:szCs w:val="24"/>
        </w:rPr>
        <w:t>and understand t</w:t>
      </w:r>
      <w:r>
        <w:rPr>
          <w:rFonts w:ascii="Arial" w:hAnsi="Arial" w:cs="Arial"/>
          <w:sz w:val="24"/>
          <w:szCs w:val="24"/>
        </w:rPr>
        <w:t>he new skills</w:t>
      </w:r>
      <w:r w:rsidR="00B11913">
        <w:rPr>
          <w:rFonts w:ascii="Arial" w:hAnsi="Arial" w:cs="Arial"/>
          <w:sz w:val="24"/>
          <w:szCs w:val="24"/>
        </w:rPr>
        <w:t xml:space="preserve"> then this new </w:t>
      </w:r>
      <w:r w:rsidR="00B11913" w:rsidRPr="00BA78B0">
        <w:rPr>
          <w:rFonts w:ascii="Arial" w:hAnsi="Arial" w:cs="Arial"/>
          <w:color w:val="2E74B5" w:themeColor="accent1" w:themeShade="BF"/>
          <w:sz w:val="24"/>
          <w:szCs w:val="24"/>
        </w:rPr>
        <w:t>ability</w:t>
      </w:r>
      <w:r w:rsidR="00B11913">
        <w:rPr>
          <w:rFonts w:ascii="Arial" w:hAnsi="Arial" w:cs="Arial"/>
          <w:sz w:val="24"/>
          <w:szCs w:val="24"/>
        </w:rPr>
        <w:t xml:space="preserve"> will get them to see and accept the change.</w:t>
      </w:r>
    </w:p>
    <w:p w:rsidR="00BA78B0" w:rsidRPr="00897BB3" w:rsidRDefault="00BA78B0" w:rsidP="000560FE">
      <w:pPr>
        <w:spacing w:line="360" w:lineRule="auto"/>
        <w:rPr>
          <w:rFonts w:ascii="Arial" w:hAnsi="Arial" w:cs="Arial"/>
          <w:color w:val="2E74B5" w:themeColor="accent1" w:themeShade="BF"/>
          <w:sz w:val="24"/>
          <w:szCs w:val="24"/>
        </w:rPr>
      </w:pPr>
      <w:r w:rsidRPr="00BA78B0">
        <w:rPr>
          <w:rFonts w:ascii="Arial" w:hAnsi="Arial" w:cs="Arial"/>
          <w:color w:val="2E74B5" w:themeColor="accent1" w:themeShade="BF"/>
          <w:sz w:val="24"/>
          <w:szCs w:val="24"/>
        </w:rPr>
        <w:t>Reinforcement</w:t>
      </w:r>
      <w:r w:rsidR="00897BB3">
        <w:rPr>
          <w:rFonts w:ascii="Arial" w:hAnsi="Arial" w:cs="Arial"/>
          <w:color w:val="2E74B5" w:themeColor="accent1" w:themeShade="BF"/>
          <w:sz w:val="24"/>
          <w:szCs w:val="24"/>
        </w:rPr>
        <w:t xml:space="preserve">: </w:t>
      </w:r>
      <w:r>
        <w:rPr>
          <w:rFonts w:ascii="Arial" w:hAnsi="Arial" w:cs="Arial"/>
          <w:sz w:val="24"/>
          <w:szCs w:val="24"/>
        </w:rPr>
        <w:t xml:space="preserve">When all the above is absolved comprehensively it must be </w:t>
      </w:r>
      <w:r w:rsidRPr="00BA78B0">
        <w:rPr>
          <w:rFonts w:ascii="Arial" w:hAnsi="Arial" w:cs="Arial"/>
          <w:color w:val="2E74B5" w:themeColor="accent1" w:themeShade="BF"/>
          <w:sz w:val="24"/>
          <w:szCs w:val="24"/>
        </w:rPr>
        <w:t xml:space="preserve">reinforced </w:t>
      </w:r>
      <w:r>
        <w:rPr>
          <w:rFonts w:ascii="Arial" w:hAnsi="Arial" w:cs="Arial"/>
          <w:sz w:val="24"/>
          <w:szCs w:val="24"/>
        </w:rPr>
        <w:t>to all employees that going back is not an option.</w:t>
      </w:r>
    </w:p>
    <w:p w:rsidR="00BA78B0" w:rsidRDefault="00BA78B0" w:rsidP="000560FE">
      <w:pPr>
        <w:spacing w:line="360" w:lineRule="auto"/>
        <w:rPr>
          <w:rFonts w:ascii="Arial" w:hAnsi="Arial" w:cs="Arial"/>
          <w:sz w:val="24"/>
          <w:szCs w:val="24"/>
        </w:rPr>
      </w:pPr>
    </w:p>
    <w:p w:rsidR="00BA78B0" w:rsidRPr="005031D4" w:rsidRDefault="00BA78B0" w:rsidP="000560FE">
      <w:pPr>
        <w:spacing w:line="360" w:lineRule="auto"/>
        <w:rPr>
          <w:rFonts w:ascii="Arial" w:hAnsi="Arial" w:cs="Arial"/>
          <w:b/>
          <w:sz w:val="24"/>
          <w:szCs w:val="24"/>
        </w:rPr>
      </w:pPr>
      <w:r w:rsidRPr="005031D4">
        <w:rPr>
          <w:rFonts w:ascii="Arial" w:hAnsi="Arial" w:cs="Arial"/>
          <w:b/>
          <w:sz w:val="24"/>
          <w:szCs w:val="24"/>
        </w:rPr>
        <w:t xml:space="preserve">When ADKAR is applied to our organisation you can see: </w:t>
      </w:r>
    </w:p>
    <w:p w:rsidR="00C726EF" w:rsidRPr="00897BB3" w:rsidRDefault="00C726EF" w:rsidP="000560FE">
      <w:pPr>
        <w:spacing w:line="360" w:lineRule="auto"/>
        <w:rPr>
          <w:rFonts w:ascii="Arial" w:hAnsi="Arial" w:cs="Arial"/>
          <w:color w:val="2E74B5" w:themeColor="accent1" w:themeShade="BF"/>
          <w:sz w:val="24"/>
          <w:szCs w:val="24"/>
        </w:rPr>
      </w:pPr>
      <w:r w:rsidRPr="005031D4">
        <w:rPr>
          <w:rFonts w:ascii="Arial" w:hAnsi="Arial" w:cs="Arial"/>
          <w:color w:val="2E74B5" w:themeColor="accent1" w:themeShade="BF"/>
          <w:sz w:val="24"/>
          <w:szCs w:val="24"/>
        </w:rPr>
        <w:t>Awareness</w:t>
      </w:r>
      <w:r w:rsidR="00897BB3">
        <w:rPr>
          <w:rFonts w:ascii="Arial" w:hAnsi="Arial" w:cs="Arial"/>
          <w:color w:val="2E74B5" w:themeColor="accent1" w:themeShade="BF"/>
          <w:sz w:val="24"/>
          <w:szCs w:val="24"/>
        </w:rPr>
        <w:t xml:space="preserve">: </w:t>
      </w:r>
      <w:r>
        <w:rPr>
          <w:rFonts w:ascii="Arial" w:hAnsi="Arial" w:cs="Arial"/>
          <w:sz w:val="24"/>
          <w:szCs w:val="24"/>
        </w:rPr>
        <w:t xml:space="preserve">Explain that our behaviour is creating the problems and with </w:t>
      </w:r>
      <w:r w:rsidR="003D234D">
        <w:rPr>
          <w:rFonts w:ascii="Arial" w:hAnsi="Arial" w:cs="Arial"/>
          <w:sz w:val="24"/>
          <w:szCs w:val="24"/>
        </w:rPr>
        <w:t xml:space="preserve">a </w:t>
      </w:r>
      <w:r>
        <w:rPr>
          <w:rFonts w:ascii="Arial" w:hAnsi="Arial" w:cs="Arial"/>
          <w:sz w:val="24"/>
          <w:szCs w:val="24"/>
        </w:rPr>
        <w:t xml:space="preserve">new attitude to working practice their </w:t>
      </w:r>
      <w:r w:rsidRPr="005031D4">
        <w:rPr>
          <w:rFonts w:ascii="Arial" w:hAnsi="Arial" w:cs="Arial"/>
          <w:color w:val="2E74B5" w:themeColor="accent1" w:themeShade="BF"/>
          <w:sz w:val="24"/>
          <w:szCs w:val="24"/>
        </w:rPr>
        <w:t>awareness</w:t>
      </w:r>
      <w:r>
        <w:rPr>
          <w:rFonts w:ascii="Arial" w:hAnsi="Arial" w:cs="Arial"/>
          <w:sz w:val="24"/>
          <w:szCs w:val="24"/>
        </w:rPr>
        <w:t xml:space="preserve"> will increase.</w:t>
      </w:r>
    </w:p>
    <w:p w:rsidR="00C726EF" w:rsidRPr="00897BB3" w:rsidRDefault="00C726EF" w:rsidP="000560FE">
      <w:pPr>
        <w:spacing w:line="360" w:lineRule="auto"/>
        <w:rPr>
          <w:rFonts w:ascii="Arial" w:hAnsi="Arial" w:cs="Arial"/>
          <w:color w:val="2E74B5" w:themeColor="accent1" w:themeShade="BF"/>
          <w:sz w:val="24"/>
          <w:szCs w:val="24"/>
        </w:rPr>
      </w:pPr>
      <w:r w:rsidRPr="005031D4">
        <w:rPr>
          <w:rFonts w:ascii="Arial" w:hAnsi="Arial" w:cs="Arial"/>
          <w:color w:val="2E74B5" w:themeColor="accent1" w:themeShade="BF"/>
          <w:sz w:val="24"/>
          <w:szCs w:val="24"/>
        </w:rPr>
        <w:t>Desire</w:t>
      </w:r>
      <w:r w:rsidR="00897BB3">
        <w:rPr>
          <w:rFonts w:ascii="Arial" w:hAnsi="Arial" w:cs="Arial"/>
          <w:color w:val="2E74B5" w:themeColor="accent1" w:themeShade="BF"/>
          <w:sz w:val="24"/>
          <w:szCs w:val="24"/>
        </w:rPr>
        <w:t xml:space="preserve">: </w:t>
      </w:r>
      <w:r>
        <w:rPr>
          <w:rFonts w:ascii="Arial" w:hAnsi="Arial" w:cs="Arial"/>
          <w:sz w:val="24"/>
          <w:szCs w:val="24"/>
        </w:rPr>
        <w:t>Explain in full</w:t>
      </w:r>
      <w:r w:rsidR="00E532A4">
        <w:rPr>
          <w:rFonts w:ascii="Arial" w:hAnsi="Arial" w:cs="Arial"/>
          <w:sz w:val="24"/>
          <w:szCs w:val="24"/>
        </w:rPr>
        <w:t xml:space="preserve"> how non-compliance with clinical waste disposal is a risk to human life</w:t>
      </w:r>
      <w:r w:rsidR="005031D4">
        <w:rPr>
          <w:rFonts w:ascii="Arial" w:hAnsi="Arial" w:cs="Arial"/>
          <w:sz w:val="24"/>
          <w:szCs w:val="24"/>
        </w:rPr>
        <w:t xml:space="preserve"> therefore the</w:t>
      </w:r>
      <w:r w:rsidR="005031D4" w:rsidRPr="005031D4">
        <w:rPr>
          <w:rFonts w:ascii="Arial" w:hAnsi="Arial" w:cs="Arial"/>
          <w:color w:val="2E74B5" w:themeColor="accent1" w:themeShade="BF"/>
          <w:sz w:val="24"/>
          <w:szCs w:val="24"/>
        </w:rPr>
        <w:t xml:space="preserve"> desire </w:t>
      </w:r>
      <w:r w:rsidR="005031D4">
        <w:rPr>
          <w:rFonts w:ascii="Arial" w:hAnsi="Arial" w:cs="Arial"/>
          <w:sz w:val="24"/>
          <w:szCs w:val="24"/>
        </w:rPr>
        <w:t>to not be liable in a legal capacity will focus the mind.</w:t>
      </w:r>
    </w:p>
    <w:p w:rsidR="00E532A4" w:rsidRPr="00897BB3" w:rsidRDefault="00E532A4" w:rsidP="000560FE">
      <w:pPr>
        <w:spacing w:line="360" w:lineRule="auto"/>
        <w:rPr>
          <w:rFonts w:ascii="Arial" w:hAnsi="Arial" w:cs="Arial"/>
          <w:color w:val="2E74B5" w:themeColor="accent1" w:themeShade="BF"/>
          <w:sz w:val="24"/>
          <w:szCs w:val="24"/>
        </w:rPr>
      </w:pPr>
      <w:r w:rsidRPr="005031D4">
        <w:rPr>
          <w:rFonts w:ascii="Arial" w:hAnsi="Arial" w:cs="Arial"/>
          <w:color w:val="2E74B5" w:themeColor="accent1" w:themeShade="BF"/>
          <w:sz w:val="24"/>
          <w:szCs w:val="24"/>
        </w:rPr>
        <w:t>Knowledge</w:t>
      </w:r>
      <w:r w:rsidR="00897BB3">
        <w:rPr>
          <w:rFonts w:ascii="Arial" w:hAnsi="Arial" w:cs="Arial"/>
          <w:color w:val="2E74B5" w:themeColor="accent1" w:themeShade="BF"/>
          <w:sz w:val="24"/>
          <w:szCs w:val="24"/>
        </w:rPr>
        <w:t xml:space="preserve">: </w:t>
      </w:r>
      <w:r>
        <w:rPr>
          <w:rFonts w:ascii="Arial" w:hAnsi="Arial" w:cs="Arial"/>
          <w:sz w:val="24"/>
          <w:szCs w:val="24"/>
        </w:rPr>
        <w:t xml:space="preserve">Advise employees of proper training on the new incinerator directly from </w:t>
      </w:r>
      <w:r w:rsidR="005031D4">
        <w:rPr>
          <w:rFonts w:ascii="Arial" w:hAnsi="Arial" w:cs="Arial"/>
          <w:sz w:val="24"/>
          <w:szCs w:val="24"/>
        </w:rPr>
        <w:t>manufacturers</w:t>
      </w:r>
      <w:r>
        <w:rPr>
          <w:rFonts w:ascii="Arial" w:hAnsi="Arial" w:cs="Arial"/>
          <w:sz w:val="24"/>
          <w:szCs w:val="24"/>
        </w:rPr>
        <w:t xml:space="preserve"> will make the</w:t>
      </w:r>
      <w:r w:rsidR="003D234D">
        <w:rPr>
          <w:rFonts w:ascii="Arial" w:hAnsi="Arial" w:cs="Arial"/>
          <w:sz w:val="24"/>
          <w:szCs w:val="24"/>
        </w:rPr>
        <w:t>m</w:t>
      </w:r>
      <w:r>
        <w:rPr>
          <w:rFonts w:ascii="Arial" w:hAnsi="Arial" w:cs="Arial"/>
          <w:sz w:val="24"/>
          <w:szCs w:val="24"/>
        </w:rPr>
        <w:t xml:space="preserve"> more </w:t>
      </w:r>
      <w:r w:rsidRPr="005031D4">
        <w:rPr>
          <w:rFonts w:ascii="Arial" w:hAnsi="Arial" w:cs="Arial"/>
          <w:color w:val="2E74B5" w:themeColor="accent1" w:themeShade="BF"/>
          <w:sz w:val="24"/>
          <w:szCs w:val="24"/>
        </w:rPr>
        <w:t>knowledgeable</w:t>
      </w:r>
      <w:r>
        <w:rPr>
          <w:rFonts w:ascii="Arial" w:hAnsi="Arial" w:cs="Arial"/>
          <w:sz w:val="24"/>
          <w:szCs w:val="24"/>
        </w:rPr>
        <w:t>.</w:t>
      </w:r>
    </w:p>
    <w:p w:rsidR="00E532A4" w:rsidRDefault="00E532A4" w:rsidP="000560FE">
      <w:pPr>
        <w:spacing w:line="360" w:lineRule="auto"/>
        <w:rPr>
          <w:rFonts w:ascii="Arial" w:hAnsi="Arial" w:cs="Arial"/>
          <w:sz w:val="24"/>
          <w:szCs w:val="24"/>
        </w:rPr>
      </w:pPr>
      <w:r w:rsidRPr="005031D4">
        <w:rPr>
          <w:rFonts w:ascii="Arial" w:hAnsi="Arial" w:cs="Arial"/>
          <w:color w:val="2E74B5" w:themeColor="accent1" w:themeShade="BF"/>
          <w:sz w:val="24"/>
          <w:szCs w:val="24"/>
        </w:rPr>
        <w:t>Ability</w:t>
      </w:r>
      <w:r w:rsidR="00897BB3">
        <w:rPr>
          <w:rFonts w:ascii="Arial" w:hAnsi="Arial" w:cs="Arial"/>
          <w:color w:val="2E74B5" w:themeColor="accent1" w:themeShade="BF"/>
          <w:sz w:val="24"/>
          <w:szCs w:val="24"/>
        </w:rPr>
        <w:t xml:space="preserve">: </w:t>
      </w:r>
      <w:r>
        <w:rPr>
          <w:rFonts w:ascii="Arial" w:hAnsi="Arial" w:cs="Arial"/>
          <w:sz w:val="24"/>
          <w:szCs w:val="24"/>
        </w:rPr>
        <w:t xml:space="preserve">Having all the new skills and knowledge will increase our </w:t>
      </w:r>
      <w:r w:rsidRPr="005031D4">
        <w:rPr>
          <w:rFonts w:ascii="Arial" w:hAnsi="Arial" w:cs="Arial"/>
          <w:color w:val="2E74B5" w:themeColor="accent1" w:themeShade="BF"/>
          <w:sz w:val="24"/>
          <w:szCs w:val="24"/>
        </w:rPr>
        <w:t xml:space="preserve">ability </w:t>
      </w:r>
      <w:r>
        <w:rPr>
          <w:rFonts w:ascii="Arial" w:hAnsi="Arial" w:cs="Arial"/>
          <w:sz w:val="24"/>
          <w:szCs w:val="24"/>
        </w:rPr>
        <w:t>to do a professional job safely.</w:t>
      </w:r>
    </w:p>
    <w:p w:rsidR="00E532A4" w:rsidRDefault="00E532A4" w:rsidP="000560FE">
      <w:pPr>
        <w:spacing w:line="360" w:lineRule="auto"/>
        <w:rPr>
          <w:rFonts w:ascii="Arial" w:hAnsi="Arial" w:cs="Arial"/>
          <w:sz w:val="24"/>
          <w:szCs w:val="24"/>
        </w:rPr>
      </w:pPr>
      <w:r w:rsidRPr="005031D4">
        <w:rPr>
          <w:rFonts w:ascii="Arial" w:hAnsi="Arial" w:cs="Arial"/>
          <w:color w:val="2E74B5" w:themeColor="accent1" w:themeShade="BF"/>
          <w:sz w:val="24"/>
          <w:szCs w:val="24"/>
        </w:rPr>
        <w:t>Reinforcement</w:t>
      </w:r>
      <w:r w:rsidR="00897BB3">
        <w:rPr>
          <w:rFonts w:ascii="Arial" w:hAnsi="Arial" w:cs="Arial"/>
          <w:color w:val="2E74B5" w:themeColor="accent1" w:themeShade="BF"/>
          <w:sz w:val="24"/>
          <w:szCs w:val="24"/>
        </w:rPr>
        <w:t xml:space="preserve">: </w:t>
      </w:r>
      <w:r>
        <w:rPr>
          <w:rFonts w:ascii="Arial" w:hAnsi="Arial" w:cs="Arial"/>
          <w:sz w:val="24"/>
          <w:szCs w:val="24"/>
        </w:rPr>
        <w:t xml:space="preserve">Let them know that intermittent training days will be available to </w:t>
      </w:r>
      <w:r w:rsidRPr="005031D4">
        <w:rPr>
          <w:rFonts w:ascii="Arial" w:hAnsi="Arial" w:cs="Arial"/>
          <w:color w:val="2E74B5" w:themeColor="accent1" w:themeShade="BF"/>
          <w:sz w:val="24"/>
          <w:szCs w:val="24"/>
        </w:rPr>
        <w:t>reinforce</w:t>
      </w:r>
      <w:r>
        <w:rPr>
          <w:rFonts w:ascii="Arial" w:hAnsi="Arial" w:cs="Arial"/>
          <w:sz w:val="24"/>
          <w:szCs w:val="24"/>
        </w:rPr>
        <w:t xml:space="preserve"> knowledge.</w:t>
      </w:r>
    </w:p>
    <w:p w:rsidR="00BA78B0" w:rsidRDefault="00BA78B0" w:rsidP="000560FE">
      <w:pPr>
        <w:spacing w:line="360" w:lineRule="auto"/>
        <w:rPr>
          <w:rFonts w:ascii="Arial" w:hAnsi="Arial" w:cs="Arial"/>
          <w:sz w:val="24"/>
          <w:szCs w:val="24"/>
        </w:rPr>
      </w:pPr>
    </w:p>
    <w:p w:rsidR="00570E39" w:rsidRPr="007C3FB5" w:rsidRDefault="00570E39" w:rsidP="007C3FB5">
      <w:pPr>
        <w:spacing w:line="360" w:lineRule="auto"/>
        <w:rPr>
          <w:rFonts w:ascii="Arial" w:hAnsi="Arial" w:cs="Arial"/>
          <w:sz w:val="24"/>
          <w:szCs w:val="24"/>
        </w:rPr>
      </w:pPr>
    </w:p>
    <w:p w:rsidR="00570E39" w:rsidRPr="007C3FB5" w:rsidRDefault="00080442" w:rsidP="007C3FB5">
      <w:pPr>
        <w:pStyle w:val="Heading1"/>
        <w:spacing w:line="360" w:lineRule="auto"/>
        <w:rPr>
          <w:rFonts w:ascii="Arial" w:hAnsi="Arial"/>
          <w:sz w:val="24"/>
          <w:szCs w:val="24"/>
        </w:rPr>
      </w:pPr>
      <w:bookmarkStart w:id="31" w:name="BRANCH_10"/>
      <w:bookmarkStart w:id="32" w:name="_Toc29907054"/>
      <w:bookmarkStart w:id="33" w:name="_MV3BS_10"/>
      <w:bookmarkEnd w:id="30"/>
      <w:r w:rsidRPr="007C3FB5">
        <w:rPr>
          <w:rFonts w:ascii="Arial" w:hAnsi="Arial"/>
          <w:sz w:val="24"/>
          <w:szCs w:val="24"/>
        </w:rPr>
        <w:t>Implementation</w:t>
      </w:r>
      <w:bookmarkEnd w:id="31"/>
      <w:bookmarkEnd w:id="32"/>
    </w:p>
    <w:p w:rsidR="0081551F" w:rsidRDefault="0081551F" w:rsidP="0081551F">
      <w:pPr>
        <w:spacing w:line="360" w:lineRule="auto"/>
        <w:rPr>
          <w:rFonts w:ascii="Arial" w:hAnsi="Arial" w:cs="Arial"/>
          <w:sz w:val="24"/>
          <w:szCs w:val="24"/>
        </w:rPr>
      </w:pPr>
      <w:r>
        <w:rPr>
          <w:rFonts w:ascii="Arial" w:hAnsi="Arial" w:cs="Arial"/>
          <w:sz w:val="24"/>
          <w:szCs w:val="24"/>
        </w:rPr>
        <w:t xml:space="preserve">SMART </w:t>
      </w:r>
      <w:r w:rsidR="00560D06">
        <w:rPr>
          <w:rFonts w:ascii="Arial" w:hAnsi="Arial" w:cs="Arial"/>
          <w:sz w:val="24"/>
          <w:szCs w:val="24"/>
        </w:rPr>
        <w:t>g</w:t>
      </w:r>
      <w:r>
        <w:rPr>
          <w:rFonts w:ascii="Arial" w:hAnsi="Arial" w:cs="Arial"/>
          <w:sz w:val="24"/>
          <w:szCs w:val="24"/>
        </w:rPr>
        <w:t>oals</w:t>
      </w:r>
      <w:r w:rsidR="00560D06">
        <w:rPr>
          <w:rFonts w:ascii="Arial" w:hAnsi="Arial" w:cs="Arial"/>
          <w:sz w:val="24"/>
          <w:szCs w:val="24"/>
        </w:rPr>
        <w:t xml:space="preserve"> are</w:t>
      </w:r>
      <w:r w:rsidR="004252C0">
        <w:rPr>
          <w:rFonts w:ascii="Arial" w:hAnsi="Arial" w:cs="Arial"/>
          <w:sz w:val="24"/>
          <w:szCs w:val="24"/>
        </w:rPr>
        <w:t xml:space="preserve"> a tool used in organisations to discover a clear direction to exactly what it is you wish to achieve</w:t>
      </w:r>
      <w:r w:rsidR="00743EE1">
        <w:rPr>
          <w:rFonts w:ascii="Arial" w:hAnsi="Arial" w:cs="Arial"/>
          <w:sz w:val="24"/>
          <w:szCs w:val="24"/>
        </w:rPr>
        <w:fldChar w:fldCharType="begin"/>
      </w:r>
      <w:r w:rsidR="00743EE1">
        <w:rPr>
          <w:rFonts w:ascii="Arial" w:hAnsi="Arial" w:cs="Arial"/>
          <w:sz w:val="24"/>
          <w:szCs w:val="24"/>
        </w:rPr>
        <w:instrText xml:space="preserve"> ADDIN ZOTERO_ITEM CSL_CITATION {"citationID":"SIuDiLWm","properties":{"formattedCitation":"(Mulder, 2018)","plainCitation":"(Mulder, 2018)","noteIndex":0},"citationItems":[{"id":42,"uris":["http://zotero.org/users/local/zSTPt6Bp/items/MMFSEDIF"],"uri":["http://zotero.org/users/local/zSTPt6Bp/items/MMFSEDIF"],"itemData":{"id":42,"type":"post-weblog","abstract":"The SMART Goals definition / acronym stands for: Specific, Measurable, Acceptable, Realistic and Time-bound. It's a useful method to achieve goals.","container-title":"toolshero","language":"en-US","title":"What are SMART Goals? The theory, examples and template","title-short":"What are SMART Goals?","URL":"https://www.toolshero.com/personal-development/smart-goals/","author":[{"family":"Mulder","given":"Patty"}],"accessed":{"date-parts":[["2020",1,16]]},"issued":{"date-parts":[["2018",3,7]]}}}],"schema":"https://github.com/citation-style-language/schema/raw/master/csl-citation.json"} </w:instrText>
      </w:r>
      <w:r w:rsidR="00743EE1">
        <w:rPr>
          <w:rFonts w:ascii="Arial" w:hAnsi="Arial" w:cs="Arial"/>
          <w:sz w:val="24"/>
          <w:szCs w:val="24"/>
        </w:rPr>
        <w:fldChar w:fldCharType="separate"/>
      </w:r>
      <w:r w:rsidR="00743EE1" w:rsidRPr="00743EE1">
        <w:rPr>
          <w:rFonts w:ascii="Arial" w:hAnsi="Arial" w:cs="Arial"/>
          <w:sz w:val="24"/>
        </w:rPr>
        <w:t>(Mulder, 2018)</w:t>
      </w:r>
      <w:r w:rsidR="00743EE1">
        <w:rPr>
          <w:rFonts w:ascii="Arial" w:hAnsi="Arial" w:cs="Arial"/>
          <w:sz w:val="24"/>
          <w:szCs w:val="24"/>
        </w:rPr>
        <w:fldChar w:fldCharType="end"/>
      </w:r>
      <w:r>
        <w:rPr>
          <w:rFonts w:ascii="Arial" w:hAnsi="Arial" w:cs="Arial"/>
          <w:sz w:val="24"/>
          <w:szCs w:val="24"/>
        </w:rPr>
        <w:t>.</w:t>
      </w:r>
    </w:p>
    <w:p w:rsidR="004252C0" w:rsidRDefault="004252C0" w:rsidP="0081551F">
      <w:pPr>
        <w:spacing w:line="360" w:lineRule="auto"/>
        <w:rPr>
          <w:rFonts w:ascii="Arial" w:hAnsi="Arial" w:cs="Arial"/>
          <w:sz w:val="24"/>
          <w:szCs w:val="24"/>
        </w:rPr>
      </w:pPr>
      <w:r>
        <w:rPr>
          <w:rFonts w:ascii="Arial" w:hAnsi="Arial" w:cs="Arial"/>
          <w:sz w:val="24"/>
          <w:szCs w:val="24"/>
        </w:rPr>
        <w:lastRenderedPageBreak/>
        <w:t>Before you can use SMART goal’s, you need to understand the acronym:</w:t>
      </w:r>
    </w:p>
    <w:p w:rsidR="004252C0" w:rsidRDefault="004252C0" w:rsidP="0081551F">
      <w:pPr>
        <w:spacing w:line="360" w:lineRule="auto"/>
        <w:rPr>
          <w:rFonts w:ascii="Arial" w:hAnsi="Arial" w:cs="Arial"/>
          <w:sz w:val="24"/>
          <w:szCs w:val="24"/>
        </w:rPr>
      </w:pPr>
      <w:r w:rsidRPr="00813430">
        <w:rPr>
          <w:rFonts w:ascii="Arial" w:hAnsi="Arial" w:cs="Arial"/>
          <w:color w:val="2E74B5" w:themeColor="accent1" w:themeShade="BF"/>
          <w:sz w:val="24"/>
          <w:szCs w:val="24"/>
        </w:rPr>
        <w:t>Specific:</w:t>
      </w:r>
      <w:r>
        <w:rPr>
          <w:rFonts w:ascii="Arial" w:hAnsi="Arial" w:cs="Arial"/>
          <w:sz w:val="24"/>
          <w:szCs w:val="24"/>
        </w:rPr>
        <w:t xml:space="preserve"> You need to be expressly clear on what it is you require; therefore, you need to be precise and specific in describing the behaviour, action or result needed.</w:t>
      </w:r>
    </w:p>
    <w:p w:rsidR="004252C0" w:rsidRDefault="004252C0" w:rsidP="0081551F">
      <w:pPr>
        <w:spacing w:line="360" w:lineRule="auto"/>
        <w:rPr>
          <w:rFonts w:ascii="Arial" w:hAnsi="Arial" w:cs="Arial"/>
          <w:sz w:val="24"/>
          <w:szCs w:val="24"/>
        </w:rPr>
      </w:pPr>
      <w:r w:rsidRPr="00813430">
        <w:rPr>
          <w:rFonts w:ascii="Arial" w:hAnsi="Arial" w:cs="Arial"/>
          <w:color w:val="2E74B5" w:themeColor="accent1" w:themeShade="BF"/>
          <w:sz w:val="24"/>
          <w:szCs w:val="24"/>
        </w:rPr>
        <w:t>Measurable:</w:t>
      </w:r>
      <w:r>
        <w:rPr>
          <w:rFonts w:ascii="Arial" w:hAnsi="Arial" w:cs="Arial"/>
          <w:sz w:val="24"/>
          <w:szCs w:val="24"/>
        </w:rPr>
        <w:t xml:space="preserve"> The ability to know when and how long a project will take.</w:t>
      </w:r>
    </w:p>
    <w:p w:rsidR="004252C0" w:rsidRDefault="004252C0" w:rsidP="0081551F">
      <w:pPr>
        <w:spacing w:line="360" w:lineRule="auto"/>
        <w:rPr>
          <w:rFonts w:ascii="Arial" w:hAnsi="Arial" w:cs="Arial"/>
          <w:sz w:val="24"/>
          <w:szCs w:val="24"/>
        </w:rPr>
      </w:pPr>
      <w:r w:rsidRPr="00813430">
        <w:rPr>
          <w:rFonts w:ascii="Arial" w:hAnsi="Arial" w:cs="Arial"/>
          <w:color w:val="2E74B5" w:themeColor="accent1" w:themeShade="BF"/>
          <w:sz w:val="24"/>
          <w:szCs w:val="24"/>
        </w:rPr>
        <w:t>Acceptable:</w:t>
      </w:r>
      <w:r>
        <w:rPr>
          <w:rFonts w:ascii="Arial" w:hAnsi="Arial" w:cs="Arial"/>
          <w:sz w:val="24"/>
          <w:szCs w:val="24"/>
        </w:rPr>
        <w:t xml:space="preserve"> Management must ensure that all employees are willing to accept the situation and a good way to do this is to have them involved in the process.</w:t>
      </w:r>
    </w:p>
    <w:p w:rsidR="004252C0" w:rsidRDefault="004252C0" w:rsidP="0081551F">
      <w:pPr>
        <w:spacing w:line="360" w:lineRule="auto"/>
        <w:rPr>
          <w:rFonts w:ascii="Arial" w:hAnsi="Arial" w:cs="Arial"/>
          <w:sz w:val="24"/>
          <w:szCs w:val="24"/>
        </w:rPr>
      </w:pPr>
      <w:r w:rsidRPr="00813430">
        <w:rPr>
          <w:rFonts w:ascii="Arial" w:hAnsi="Arial" w:cs="Arial"/>
          <w:color w:val="2E74B5" w:themeColor="accent1" w:themeShade="BF"/>
          <w:sz w:val="24"/>
          <w:szCs w:val="24"/>
        </w:rPr>
        <w:t xml:space="preserve">Realistic: </w:t>
      </w:r>
      <w:r>
        <w:rPr>
          <w:rFonts w:ascii="Arial" w:hAnsi="Arial" w:cs="Arial"/>
          <w:sz w:val="24"/>
          <w:szCs w:val="24"/>
        </w:rPr>
        <w:t>Management will need to have a basic understanding that unforeseen circumstances happen</w:t>
      </w:r>
      <w:r w:rsidR="00813430">
        <w:rPr>
          <w:rFonts w:ascii="Arial" w:hAnsi="Arial" w:cs="Arial"/>
          <w:sz w:val="24"/>
          <w:szCs w:val="24"/>
        </w:rPr>
        <w:t>,</w:t>
      </w:r>
      <w:r>
        <w:rPr>
          <w:rFonts w:ascii="Arial" w:hAnsi="Arial" w:cs="Arial"/>
          <w:sz w:val="24"/>
          <w:szCs w:val="24"/>
        </w:rPr>
        <w:t xml:space="preserve"> and all the team may not be on the same page all the time.</w:t>
      </w:r>
    </w:p>
    <w:p w:rsidR="0081551F" w:rsidRDefault="004252C0" w:rsidP="007C3FB5">
      <w:pPr>
        <w:spacing w:line="360" w:lineRule="auto"/>
        <w:rPr>
          <w:rFonts w:ascii="Arial" w:hAnsi="Arial" w:cs="Arial"/>
          <w:sz w:val="24"/>
          <w:szCs w:val="24"/>
        </w:rPr>
      </w:pPr>
      <w:r w:rsidRPr="00813430">
        <w:rPr>
          <w:rFonts w:ascii="Arial" w:hAnsi="Arial" w:cs="Arial"/>
          <w:color w:val="2E74B5" w:themeColor="accent1" w:themeShade="BF"/>
          <w:sz w:val="24"/>
          <w:szCs w:val="24"/>
        </w:rPr>
        <w:t xml:space="preserve">Time-bound: </w:t>
      </w:r>
      <w:r>
        <w:rPr>
          <w:rFonts w:ascii="Arial" w:hAnsi="Arial" w:cs="Arial"/>
          <w:sz w:val="24"/>
          <w:szCs w:val="24"/>
        </w:rPr>
        <w:t>You will need to have an achievable time limit in place on implementing this change.</w:t>
      </w:r>
    </w:p>
    <w:p w:rsidR="0081551F" w:rsidRPr="00897BB3" w:rsidRDefault="00897BB3" w:rsidP="007C3FB5">
      <w:pPr>
        <w:spacing w:line="360" w:lineRule="auto"/>
        <w:rPr>
          <w:rFonts w:ascii="Arial" w:hAnsi="Arial" w:cs="Arial"/>
          <w:b/>
          <w:sz w:val="24"/>
          <w:szCs w:val="24"/>
        </w:rPr>
      </w:pPr>
      <w:r w:rsidRPr="00897BB3">
        <w:rPr>
          <w:rFonts w:ascii="Arial" w:hAnsi="Arial" w:cs="Arial"/>
          <w:b/>
          <w:sz w:val="24"/>
          <w:szCs w:val="24"/>
        </w:rPr>
        <w:t>When SMART goals are applied to our organisation you can see:</w:t>
      </w:r>
    </w:p>
    <w:p w:rsidR="0081551F" w:rsidRDefault="0081551F" w:rsidP="007C3FB5">
      <w:pPr>
        <w:spacing w:line="360" w:lineRule="auto"/>
        <w:rPr>
          <w:rFonts w:ascii="Arial" w:hAnsi="Arial" w:cs="Arial"/>
          <w:sz w:val="24"/>
          <w:szCs w:val="24"/>
        </w:rPr>
      </w:pPr>
      <w:r w:rsidRPr="00813430">
        <w:rPr>
          <w:rFonts w:ascii="Arial" w:hAnsi="Arial" w:cs="Arial"/>
          <w:color w:val="2E74B5" w:themeColor="accent1" w:themeShade="BF"/>
          <w:sz w:val="24"/>
          <w:szCs w:val="24"/>
        </w:rPr>
        <w:t>S</w:t>
      </w:r>
      <w:r w:rsidR="0036496C" w:rsidRPr="00813430">
        <w:rPr>
          <w:rFonts w:ascii="Arial" w:hAnsi="Arial" w:cs="Arial"/>
          <w:color w:val="2E74B5" w:themeColor="accent1" w:themeShade="BF"/>
          <w:sz w:val="24"/>
          <w:szCs w:val="24"/>
        </w:rPr>
        <w:t>p</w:t>
      </w:r>
      <w:r w:rsidRPr="00813430">
        <w:rPr>
          <w:rFonts w:ascii="Arial" w:hAnsi="Arial" w:cs="Arial"/>
          <w:color w:val="2E74B5" w:themeColor="accent1" w:themeShade="BF"/>
          <w:sz w:val="24"/>
          <w:szCs w:val="24"/>
        </w:rPr>
        <w:t>ecific:</w:t>
      </w:r>
      <w:r>
        <w:rPr>
          <w:rFonts w:ascii="Arial" w:hAnsi="Arial" w:cs="Arial"/>
          <w:sz w:val="24"/>
          <w:szCs w:val="24"/>
        </w:rPr>
        <w:t xml:space="preserve"> Training will be provided to all staff.</w:t>
      </w:r>
    </w:p>
    <w:p w:rsidR="0081551F" w:rsidRDefault="0081551F" w:rsidP="007C3FB5">
      <w:pPr>
        <w:spacing w:line="360" w:lineRule="auto"/>
        <w:rPr>
          <w:rFonts w:ascii="Arial" w:hAnsi="Arial" w:cs="Arial"/>
          <w:sz w:val="24"/>
          <w:szCs w:val="24"/>
        </w:rPr>
      </w:pPr>
      <w:r w:rsidRPr="00813430">
        <w:rPr>
          <w:rFonts w:ascii="Arial" w:hAnsi="Arial" w:cs="Arial"/>
          <w:color w:val="2E74B5" w:themeColor="accent1" w:themeShade="BF"/>
          <w:sz w:val="24"/>
          <w:szCs w:val="24"/>
        </w:rPr>
        <w:t>Measurable:</w:t>
      </w:r>
      <w:r>
        <w:rPr>
          <w:rFonts w:ascii="Arial" w:hAnsi="Arial" w:cs="Arial"/>
          <w:sz w:val="24"/>
          <w:szCs w:val="24"/>
        </w:rPr>
        <w:t xml:space="preserve"> A practical task will be set to test understanding</w:t>
      </w:r>
      <w:r w:rsidR="0036496C">
        <w:rPr>
          <w:rFonts w:ascii="Arial" w:hAnsi="Arial" w:cs="Arial"/>
          <w:sz w:val="24"/>
          <w:szCs w:val="24"/>
        </w:rPr>
        <w:t xml:space="preserve"> in the form of a multiple</w:t>
      </w:r>
      <w:r w:rsidR="003D234D">
        <w:rPr>
          <w:rFonts w:ascii="Arial" w:hAnsi="Arial" w:cs="Arial"/>
          <w:sz w:val="24"/>
          <w:szCs w:val="24"/>
        </w:rPr>
        <w:t>-</w:t>
      </w:r>
      <w:r w:rsidR="0036496C">
        <w:rPr>
          <w:rFonts w:ascii="Arial" w:hAnsi="Arial" w:cs="Arial"/>
          <w:sz w:val="24"/>
          <w:szCs w:val="24"/>
        </w:rPr>
        <w:t>choice</w:t>
      </w:r>
      <w:r w:rsidR="006C5105">
        <w:rPr>
          <w:rFonts w:ascii="Arial" w:hAnsi="Arial" w:cs="Arial"/>
          <w:sz w:val="24"/>
          <w:szCs w:val="24"/>
        </w:rPr>
        <w:t xml:space="preserve"> </w:t>
      </w:r>
      <w:r w:rsidR="0036496C">
        <w:rPr>
          <w:rFonts w:ascii="Arial" w:hAnsi="Arial" w:cs="Arial"/>
          <w:sz w:val="24"/>
          <w:szCs w:val="24"/>
        </w:rPr>
        <w:t>questionnaire.</w:t>
      </w:r>
    </w:p>
    <w:p w:rsidR="0081551F" w:rsidRDefault="0081551F" w:rsidP="007C3FB5">
      <w:pPr>
        <w:spacing w:line="360" w:lineRule="auto"/>
        <w:rPr>
          <w:rFonts w:ascii="Arial" w:hAnsi="Arial" w:cs="Arial"/>
          <w:sz w:val="24"/>
          <w:szCs w:val="24"/>
        </w:rPr>
      </w:pPr>
      <w:r w:rsidRPr="00813430">
        <w:rPr>
          <w:rFonts w:ascii="Arial" w:hAnsi="Arial" w:cs="Arial"/>
          <w:color w:val="2E74B5" w:themeColor="accent1" w:themeShade="BF"/>
          <w:sz w:val="24"/>
          <w:szCs w:val="24"/>
        </w:rPr>
        <w:t xml:space="preserve">Achievable: </w:t>
      </w:r>
      <w:r>
        <w:rPr>
          <w:rFonts w:ascii="Arial" w:hAnsi="Arial" w:cs="Arial"/>
          <w:sz w:val="24"/>
          <w:szCs w:val="24"/>
        </w:rPr>
        <w:t>The incinerator manufacturer is willing to offer initial training to senior staff who will be offering training to their peers.</w:t>
      </w:r>
      <w:r w:rsidR="006C5105">
        <w:rPr>
          <w:rFonts w:ascii="Arial" w:hAnsi="Arial" w:cs="Arial"/>
          <w:sz w:val="24"/>
          <w:szCs w:val="24"/>
        </w:rPr>
        <w:t xml:space="preserve"> Ability to hire out the incinerator to both medical and veterinarian clinics.</w:t>
      </w:r>
    </w:p>
    <w:p w:rsidR="0081551F" w:rsidRDefault="0081551F" w:rsidP="007C3FB5">
      <w:pPr>
        <w:spacing w:line="360" w:lineRule="auto"/>
        <w:rPr>
          <w:rFonts w:ascii="Arial" w:hAnsi="Arial" w:cs="Arial"/>
          <w:sz w:val="24"/>
          <w:szCs w:val="24"/>
        </w:rPr>
      </w:pPr>
      <w:r w:rsidRPr="00813430">
        <w:rPr>
          <w:rFonts w:ascii="Arial" w:hAnsi="Arial" w:cs="Arial"/>
          <w:color w:val="2E74B5" w:themeColor="accent1" w:themeShade="BF"/>
          <w:sz w:val="24"/>
          <w:szCs w:val="24"/>
        </w:rPr>
        <w:t>Realistic:</w:t>
      </w:r>
      <w:r>
        <w:rPr>
          <w:rFonts w:ascii="Arial" w:hAnsi="Arial" w:cs="Arial"/>
          <w:sz w:val="24"/>
          <w:szCs w:val="24"/>
        </w:rPr>
        <w:t xml:space="preserve"> 3 separate workshops will be organised to ensure all staff will be able to attend/ considering shift patterns.</w:t>
      </w:r>
    </w:p>
    <w:p w:rsidR="0081551F" w:rsidRDefault="0081551F" w:rsidP="007C3FB5">
      <w:pPr>
        <w:spacing w:line="360" w:lineRule="auto"/>
        <w:rPr>
          <w:rFonts w:ascii="Arial" w:hAnsi="Arial" w:cs="Arial"/>
          <w:sz w:val="24"/>
          <w:szCs w:val="24"/>
        </w:rPr>
      </w:pPr>
      <w:r w:rsidRPr="00813430">
        <w:rPr>
          <w:rFonts w:ascii="Arial" w:hAnsi="Arial" w:cs="Arial"/>
          <w:color w:val="2E74B5" w:themeColor="accent1" w:themeShade="BF"/>
          <w:sz w:val="24"/>
          <w:szCs w:val="24"/>
        </w:rPr>
        <w:t>Timebound:</w:t>
      </w:r>
      <w:r>
        <w:rPr>
          <w:rFonts w:ascii="Arial" w:hAnsi="Arial" w:cs="Arial"/>
          <w:sz w:val="24"/>
          <w:szCs w:val="24"/>
        </w:rPr>
        <w:t xml:space="preserve"> The training will be provided within the next 5 weeks.</w:t>
      </w:r>
    </w:p>
    <w:p w:rsidR="0081551F" w:rsidRPr="007C3FB5" w:rsidRDefault="0081551F" w:rsidP="007C3FB5">
      <w:pPr>
        <w:spacing w:line="360" w:lineRule="auto"/>
        <w:rPr>
          <w:rFonts w:ascii="Arial" w:hAnsi="Arial" w:cs="Arial"/>
          <w:sz w:val="24"/>
          <w:szCs w:val="24"/>
        </w:rPr>
      </w:pPr>
    </w:p>
    <w:p w:rsidR="00570E39" w:rsidRPr="007C3FB5" w:rsidRDefault="00080442" w:rsidP="007C3FB5">
      <w:pPr>
        <w:pStyle w:val="Heading2"/>
        <w:spacing w:line="360" w:lineRule="auto"/>
        <w:rPr>
          <w:rFonts w:ascii="Arial" w:hAnsi="Arial"/>
          <w:sz w:val="24"/>
          <w:szCs w:val="24"/>
        </w:rPr>
      </w:pPr>
      <w:bookmarkStart w:id="34" w:name="BRANCH_11"/>
      <w:bookmarkStart w:id="35" w:name="_Toc29907055"/>
      <w:bookmarkStart w:id="36" w:name="_MV3BS_11"/>
      <w:bookmarkEnd w:id="33"/>
      <w:r w:rsidRPr="007C3FB5">
        <w:rPr>
          <w:rFonts w:ascii="Arial" w:hAnsi="Arial"/>
          <w:sz w:val="24"/>
          <w:szCs w:val="24"/>
        </w:rPr>
        <w:t>Communication</w:t>
      </w:r>
      <w:bookmarkEnd w:id="34"/>
      <w:bookmarkEnd w:id="35"/>
    </w:p>
    <w:p w:rsidR="00570E39" w:rsidRDefault="00CD768C" w:rsidP="007C3FB5">
      <w:pPr>
        <w:spacing w:line="360" w:lineRule="auto"/>
        <w:rPr>
          <w:rFonts w:ascii="Arial" w:hAnsi="Arial" w:cs="Arial"/>
          <w:sz w:val="24"/>
          <w:szCs w:val="24"/>
        </w:rPr>
      </w:pPr>
      <w:r>
        <w:rPr>
          <w:rFonts w:ascii="Arial" w:hAnsi="Arial" w:cs="Arial"/>
          <w:sz w:val="24"/>
          <w:szCs w:val="24"/>
        </w:rPr>
        <w:t xml:space="preserve">Communication is the most important function in an organisation it is the necessary skill to build an efficient and effective workforce, however, this can be broken due to a range of internal or external factors. When this occurs there are several methods, tools systems that have been created, devised and formulated. The solution to re-gain </w:t>
      </w:r>
      <w:r>
        <w:rPr>
          <w:rFonts w:ascii="Arial" w:hAnsi="Arial" w:cs="Arial"/>
          <w:sz w:val="24"/>
          <w:szCs w:val="24"/>
        </w:rPr>
        <w:lastRenderedPageBreak/>
        <w:t>effective communication is to take the time, effort and resources to mend the broken system within your organisation. Once you have everything in place it should be up to the team leaders to inform staff of any training, be it in-house training or on-line tutorials. Keeping the lines of communication open is the answer to a successful organisation.</w:t>
      </w:r>
    </w:p>
    <w:p w:rsidR="00CD768C" w:rsidRPr="007C3FB5" w:rsidRDefault="00CD768C" w:rsidP="007C3FB5">
      <w:pPr>
        <w:spacing w:line="360" w:lineRule="auto"/>
        <w:rPr>
          <w:rFonts w:ascii="Arial" w:hAnsi="Arial" w:cs="Arial"/>
          <w:sz w:val="24"/>
          <w:szCs w:val="24"/>
        </w:rPr>
      </w:pPr>
    </w:p>
    <w:p w:rsidR="00570E39" w:rsidRPr="007C3FB5" w:rsidRDefault="00080442" w:rsidP="007C3FB5">
      <w:pPr>
        <w:pStyle w:val="Heading1"/>
        <w:spacing w:line="360" w:lineRule="auto"/>
        <w:rPr>
          <w:rFonts w:ascii="Arial" w:hAnsi="Arial"/>
          <w:sz w:val="24"/>
          <w:szCs w:val="24"/>
        </w:rPr>
      </w:pPr>
      <w:bookmarkStart w:id="37" w:name="BRANCH_12"/>
      <w:bookmarkStart w:id="38" w:name="_Toc29907056"/>
      <w:bookmarkStart w:id="39" w:name="_MV3BS_12"/>
      <w:bookmarkEnd w:id="36"/>
      <w:r w:rsidRPr="007C3FB5">
        <w:rPr>
          <w:rFonts w:ascii="Arial" w:hAnsi="Arial"/>
          <w:sz w:val="24"/>
          <w:szCs w:val="24"/>
        </w:rPr>
        <w:t>Monitoring and feedback</w:t>
      </w:r>
      <w:bookmarkEnd w:id="37"/>
      <w:bookmarkEnd w:id="38"/>
    </w:p>
    <w:p w:rsidR="00CD768C" w:rsidRDefault="00CD768C" w:rsidP="007C3FB5">
      <w:pPr>
        <w:spacing w:line="360" w:lineRule="auto"/>
        <w:rPr>
          <w:rFonts w:ascii="Arial" w:hAnsi="Arial" w:cs="Arial"/>
          <w:sz w:val="24"/>
          <w:szCs w:val="24"/>
        </w:rPr>
      </w:pPr>
    </w:p>
    <w:p w:rsidR="00CD768C" w:rsidRDefault="00AF3BFF" w:rsidP="007C3FB5">
      <w:pPr>
        <w:spacing w:line="360" w:lineRule="auto"/>
        <w:rPr>
          <w:rFonts w:ascii="Arial" w:hAnsi="Arial" w:cs="Arial"/>
          <w:sz w:val="24"/>
          <w:szCs w:val="24"/>
        </w:rPr>
      </w:pPr>
      <w:r>
        <w:rPr>
          <w:rFonts w:ascii="Arial" w:hAnsi="Arial" w:cs="Arial"/>
          <w:sz w:val="24"/>
          <w:szCs w:val="24"/>
        </w:rPr>
        <w:t>In order to maintain the new system of working, management will need frequent monitoring and feedback,</w:t>
      </w:r>
      <w:r w:rsidR="00CD768C">
        <w:rPr>
          <w:rFonts w:ascii="Arial" w:hAnsi="Arial" w:cs="Arial"/>
          <w:sz w:val="24"/>
          <w:szCs w:val="24"/>
        </w:rPr>
        <w:t xml:space="preserve"> </w:t>
      </w:r>
      <w:r>
        <w:rPr>
          <w:rFonts w:ascii="Arial" w:hAnsi="Arial" w:cs="Arial"/>
          <w:sz w:val="24"/>
          <w:szCs w:val="24"/>
        </w:rPr>
        <w:t xml:space="preserve">having this </w:t>
      </w:r>
      <w:r w:rsidR="00CD768C">
        <w:rPr>
          <w:rFonts w:ascii="Arial" w:hAnsi="Arial" w:cs="Arial"/>
          <w:sz w:val="24"/>
          <w:szCs w:val="24"/>
        </w:rPr>
        <w:t xml:space="preserve">continual check-in system </w:t>
      </w:r>
      <w:r>
        <w:rPr>
          <w:rFonts w:ascii="Arial" w:hAnsi="Arial" w:cs="Arial"/>
          <w:sz w:val="24"/>
          <w:szCs w:val="24"/>
        </w:rPr>
        <w:t xml:space="preserve">will allow them to </w:t>
      </w:r>
      <w:r w:rsidR="00CD768C">
        <w:rPr>
          <w:rFonts w:ascii="Arial" w:hAnsi="Arial" w:cs="Arial"/>
          <w:sz w:val="24"/>
          <w:szCs w:val="24"/>
        </w:rPr>
        <w:t>gauge the climate and see that the employees a</w:t>
      </w:r>
      <w:r>
        <w:rPr>
          <w:rFonts w:ascii="Arial" w:hAnsi="Arial" w:cs="Arial"/>
          <w:sz w:val="24"/>
          <w:szCs w:val="24"/>
        </w:rPr>
        <w:t>re</w:t>
      </w:r>
      <w:r w:rsidR="00CD768C">
        <w:rPr>
          <w:rFonts w:ascii="Arial" w:hAnsi="Arial" w:cs="Arial"/>
          <w:sz w:val="24"/>
          <w:szCs w:val="24"/>
        </w:rPr>
        <w:t xml:space="preserve"> continuing to</w:t>
      </w:r>
      <w:r w:rsidR="00CD768C">
        <w:rPr>
          <w:rFonts w:ascii="Arial" w:hAnsi="Arial" w:cs="Arial"/>
          <w:sz w:val="24"/>
          <w:szCs w:val="24"/>
        </w:rPr>
        <w:t xml:space="preserve"> u</w:t>
      </w:r>
      <w:r w:rsidR="003D234D">
        <w:rPr>
          <w:rFonts w:ascii="Arial" w:hAnsi="Arial" w:cs="Arial"/>
          <w:sz w:val="24"/>
          <w:szCs w:val="24"/>
        </w:rPr>
        <w:t>ti</w:t>
      </w:r>
      <w:r w:rsidR="00CD768C">
        <w:rPr>
          <w:rFonts w:ascii="Arial" w:hAnsi="Arial" w:cs="Arial"/>
          <w:sz w:val="24"/>
          <w:szCs w:val="24"/>
        </w:rPr>
        <w:t xml:space="preserve">lise resources. </w:t>
      </w:r>
      <w:r>
        <w:rPr>
          <w:rFonts w:ascii="Arial" w:hAnsi="Arial" w:cs="Arial"/>
          <w:sz w:val="24"/>
          <w:szCs w:val="24"/>
        </w:rPr>
        <w:t xml:space="preserve">Being able to offer </w:t>
      </w:r>
      <w:r w:rsidR="00CD768C">
        <w:rPr>
          <w:rFonts w:ascii="Arial" w:hAnsi="Arial" w:cs="Arial"/>
          <w:sz w:val="24"/>
          <w:szCs w:val="24"/>
        </w:rPr>
        <w:t>on-going top-up training seminar</w:t>
      </w:r>
      <w:r>
        <w:rPr>
          <w:rFonts w:ascii="Arial" w:hAnsi="Arial" w:cs="Arial"/>
          <w:sz w:val="24"/>
          <w:szCs w:val="24"/>
        </w:rPr>
        <w:t>s</w:t>
      </w:r>
      <w:r w:rsidR="00CD768C">
        <w:rPr>
          <w:rFonts w:ascii="Arial" w:hAnsi="Arial" w:cs="Arial"/>
          <w:sz w:val="24"/>
          <w:szCs w:val="24"/>
        </w:rPr>
        <w:t xml:space="preserve"> for all staff</w:t>
      </w:r>
      <w:r>
        <w:rPr>
          <w:rFonts w:ascii="Arial" w:hAnsi="Arial" w:cs="Arial"/>
          <w:sz w:val="24"/>
          <w:szCs w:val="24"/>
        </w:rPr>
        <w:t>;</w:t>
      </w:r>
      <w:r w:rsidR="00CD768C">
        <w:rPr>
          <w:rFonts w:ascii="Arial" w:hAnsi="Arial" w:cs="Arial"/>
          <w:sz w:val="24"/>
          <w:szCs w:val="24"/>
        </w:rPr>
        <w:t xml:space="preserve"> </w:t>
      </w:r>
      <w:r>
        <w:rPr>
          <w:rFonts w:ascii="Arial" w:hAnsi="Arial" w:cs="Arial"/>
          <w:sz w:val="24"/>
          <w:szCs w:val="24"/>
        </w:rPr>
        <w:t xml:space="preserve">taking into consideration </w:t>
      </w:r>
      <w:r w:rsidR="00CD768C">
        <w:rPr>
          <w:rFonts w:ascii="Arial" w:hAnsi="Arial" w:cs="Arial"/>
          <w:sz w:val="24"/>
          <w:szCs w:val="24"/>
        </w:rPr>
        <w:t xml:space="preserve">shift </w:t>
      </w:r>
      <w:proofErr w:type="gramStart"/>
      <w:r w:rsidR="00CD768C">
        <w:rPr>
          <w:rFonts w:ascii="Arial" w:hAnsi="Arial" w:cs="Arial"/>
          <w:sz w:val="24"/>
          <w:szCs w:val="24"/>
        </w:rPr>
        <w:t xml:space="preserve">patterns, </w:t>
      </w:r>
      <w:r>
        <w:rPr>
          <w:rFonts w:ascii="Arial" w:hAnsi="Arial" w:cs="Arial"/>
          <w:sz w:val="24"/>
          <w:szCs w:val="24"/>
        </w:rPr>
        <w:t>and</w:t>
      </w:r>
      <w:proofErr w:type="gramEnd"/>
      <w:r>
        <w:rPr>
          <w:rFonts w:ascii="Arial" w:hAnsi="Arial" w:cs="Arial"/>
          <w:sz w:val="24"/>
          <w:szCs w:val="24"/>
        </w:rPr>
        <w:t xml:space="preserve"> </w:t>
      </w:r>
      <w:r w:rsidR="00CD768C">
        <w:rPr>
          <w:rFonts w:ascii="Arial" w:hAnsi="Arial" w:cs="Arial"/>
          <w:sz w:val="24"/>
          <w:szCs w:val="24"/>
        </w:rPr>
        <w:t>setting up an e-learning platform</w:t>
      </w:r>
      <w:r>
        <w:rPr>
          <w:rFonts w:ascii="Arial" w:hAnsi="Arial" w:cs="Arial"/>
          <w:sz w:val="24"/>
          <w:szCs w:val="24"/>
        </w:rPr>
        <w:t xml:space="preserve"> should be beneficial as they could have a multiply choice</w:t>
      </w:r>
      <w:r w:rsidR="003D234D">
        <w:rPr>
          <w:rFonts w:ascii="Arial" w:hAnsi="Arial" w:cs="Arial"/>
          <w:sz w:val="24"/>
          <w:szCs w:val="24"/>
        </w:rPr>
        <w:t>-</w:t>
      </w:r>
      <w:r>
        <w:rPr>
          <w:rFonts w:ascii="Arial" w:hAnsi="Arial" w:cs="Arial"/>
          <w:sz w:val="24"/>
          <w:szCs w:val="24"/>
        </w:rPr>
        <w:t>based system all about health and safety working in the safe disposal of clinical waste</w:t>
      </w:r>
      <w:r w:rsidR="00CD768C">
        <w:rPr>
          <w:rFonts w:ascii="Arial" w:hAnsi="Arial" w:cs="Arial"/>
          <w:sz w:val="24"/>
          <w:szCs w:val="24"/>
        </w:rPr>
        <w:t>. A</w:t>
      </w:r>
      <w:r>
        <w:rPr>
          <w:rFonts w:ascii="Arial" w:hAnsi="Arial" w:cs="Arial"/>
          <w:sz w:val="24"/>
          <w:szCs w:val="24"/>
        </w:rPr>
        <w:t>lso, a</w:t>
      </w:r>
      <w:r w:rsidR="00CD768C">
        <w:rPr>
          <w:rFonts w:ascii="Arial" w:hAnsi="Arial" w:cs="Arial"/>
          <w:sz w:val="24"/>
          <w:szCs w:val="24"/>
        </w:rPr>
        <w:t xml:space="preserve"> questionnaire could be drawn up which will allow staff to communicate how </w:t>
      </w:r>
      <w:r>
        <w:rPr>
          <w:rFonts w:ascii="Arial" w:hAnsi="Arial" w:cs="Arial"/>
          <w:sz w:val="24"/>
          <w:szCs w:val="24"/>
        </w:rPr>
        <w:t>they feel</w:t>
      </w:r>
      <w:r w:rsidR="00CD768C">
        <w:rPr>
          <w:rFonts w:ascii="Arial" w:hAnsi="Arial" w:cs="Arial"/>
          <w:sz w:val="24"/>
          <w:szCs w:val="24"/>
        </w:rPr>
        <w:t xml:space="preserve"> the new system is working</w:t>
      </w:r>
      <w:r>
        <w:rPr>
          <w:rFonts w:ascii="Arial" w:hAnsi="Arial" w:cs="Arial"/>
          <w:sz w:val="24"/>
          <w:szCs w:val="24"/>
        </w:rPr>
        <w:t>.</w:t>
      </w:r>
      <w:r w:rsidR="00CD768C">
        <w:rPr>
          <w:rFonts w:ascii="Arial" w:hAnsi="Arial" w:cs="Arial"/>
          <w:sz w:val="24"/>
          <w:szCs w:val="24"/>
        </w:rPr>
        <w:t xml:space="preserve"> A suggestions box could be placed just outside of the break room allowing for anon</w:t>
      </w:r>
      <w:r w:rsidR="003D234D">
        <w:rPr>
          <w:rFonts w:ascii="Arial" w:hAnsi="Arial" w:cs="Arial"/>
          <w:sz w:val="24"/>
          <w:szCs w:val="24"/>
        </w:rPr>
        <w:t>ym</w:t>
      </w:r>
      <w:r w:rsidR="00CD768C">
        <w:rPr>
          <w:rFonts w:ascii="Arial" w:hAnsi="Arial" w:cs="Arial"/>
          <w:sz w:val="24"/>
          <w:szCs w:val="24"/>
        </w:rPr>
        <w:t>ity</w:t>
      </w:r>
      <w:r>
        <w:rPr>
          <w:rFonts w:ascii="Arial" w:hAnsi="Arial" w:cs="Arial"/>
          <w:sz w:val="24"/>
          <w:szCs w:val="24"/>
        </w:rPr>
        <w:t xml:space="preserve"> and finally</w:t>
      </w:r>
      <w:r w:rsidR="003D234D">
        <w:rPr>
          <w:rFonts w:ascii="Arial" w:hAnsi="Arial" w:cs="Arial"/>
          <w:sz w:val="24"/>
          <w:szCs w:val="24"/>
        </w:rPr>
        <w:t>,</w:t>
      </w:r>
      <w:r>
        <w:rPr>
          <w:rFonts w:ascii="Arial" w:hAnsi="Arial" w:cs="Arial"/>
          <w:sz w:val="24"/>
          <w:szCs w:val="24"/>
        </w:rPr>
        <w:t xml:space="preserve"> management could conduct an audit every quarter.</w:t>
      </w:r>
    </w:p>
    <w:p w:rsidR="00CD768C" w:rsidRPr="007C3FB5" w:rsidRDefault="00CD768C" w:rsidP="007C3FB5">
      <w:pPr>
        <w:spacing w:line="360" w:lineRule="auto"/>
        <w:rPr>
          <w:rFonts w:ascii="Arial" w:hAnsi="Arial" w:cs="Arial"/>
          <w:sz w:val="24"/>
          <w:szCs w:val="24"/>
        </w:rPr>
      </w:pPr>
    </w:p>
    <w:p w:rsidR="00570E39" w:rsidRPr="007C3FB5" w:rsidRDefault="00080442" w:rsidP="007C3FB5">
      <w:pPr>
        <w:pStyle w:val="Heading1"/>
        <w:spacing w:line="360" w:lineRule="auto"/>
        <w:rPr>
          <w:rFonts w:ascii="Arial" w:hAnsi="Arial"/>
          <w:sz w:val="24"/>
          <w:szCs w:val="24"/>
        </w:rPr>
      </w:pPr>
      <w:bookmarkStart w:id="40" w:name="BRANCH_13"/>
      <w:bookmarkStart w:id="41" w:name="_Toc29907057"/>
      <w:bookmarkStart w:id="42" w:name="_MV3BS_13"/>
      <w:bookmarkEnd w:id="39"/>
      <w:r w:rsidRPr="007C3FB5">
        <w:rPr>
          <w:rFonts w:ascii="Arial" w:hAnsi="Arial"/>
          <w:sz w:val="24"/>
          <w:szCs w:val="24"/>
        </w:rPr>
        <w:t>Recommendations and conclusion</w:t>
      </w:r>
      <w:bookmarkEnd w:id="40"/>
      <w:bookmarkEnd w:id="41"/>
    </w:p>
    <w:p w:rsidR="00570E39" w:rsidRDefault="00A7458D" w:rsidP="007C3FB5">
      <w:pPr>
        <w:spacing w:line="360" w:lineRule="auto"/>
        <w:rPr>
          <w:rFonts w:ascii="Arial" w:hAnsi="Arial" w:cs="Arial"/>
          <w:sz w:val="24"/>
          <w:szCs w:val="24"/>
        </w:rPr>
      </w:pPr>
      <w:r>
        <w:rPr>
          <w:rFonts w:ascii="Arial" w:hAnsi="Arial" w:cs="Arial"/>
          <w:sz w:val="24"/>
          <w:szCs w:val="24"/>
        </w:rPr>
        <w:t>The recognition of problems within an organisation can be resolved by</w:t>
      </w:r>
      <w:r w:rsidR="006C5105">
        <w:rPr>
          <w:rFonts w:ascii="Arial" w:hAnsi="Arial" w:cs="Arial"/>
          <w:sz w:val="24"/>
          <w:szCs w:val="24"/>
        </w:rPr>
        <w:t xml:space="preserve"> put</w:t>
      </w:r>
      <w:r>
        <w:rPr>
          <w:rFonts w:ascii="Arial" w:hAnsi="Arial" w:cs="Arial"/>
          <w:sz w:val="24"/>
          <w:szCs w:val="24"/>
        </w:rPr>
        <w:t>ting</w:t>
      </w:r>
      <w:r w:rsidR="006C5105">
        <w:rPr>
          <w:rFonts w:ascii="Arial" w:hAnsi="Arial" w:cs="Arial"/>
          <w:sz w:val="24"/>
          <w:szCs w:val="24"/>
        </w:rPr>
        <w:t xml:space="preserve"> in place many strategies from all the available tools to identify the problem and reach a suitable solution. Each of the tools I used sets out different methods to follow and in doing so the best possible result was met. </w:t>
      </w:r>
      <w:r>
        <w:rPr>
          <w:rFonts w:ascii="Arial" w:hAnsi="Arial" w:cs="Arial"/>
          <w:sz w:val="24"/>
          <w:szCs w:val="24"/>
        </w:rPr>
        <w:t>The PESTLE analysis gives you the ability to look very deep into the problem. The SWOT analysis offer</w:t>
      </w:r>
      <w:r w:rsidR="003D234D">
        <w:rPr>
          <w:rFonts w:ascii="Arial" w:hAnsi="Arial" w:cs="Arial"/>
          <w:sz w:val="24"/>
          <w:szCs w:val="24"/>
        </w:rPr>
        <w:t>s</w:t>
      </w:r>
      <w:r>
        <w:rPr>
          <w:rFonts w:ascii="Arial" w:hAnsi="Arial" w:cs="Arial"/>
          <w:sz w:val="24"/>
          <w:szCs w:val="24"/>
        </w:rPr>
        <w:t xml:space="preserve"> the chance to see where your strengths lie along with your weaknesses and it shows you the possible opportunities that could be tangible by going forwards and it makes you consider all the possible threats if you take no action and remain in the exact same situation you were hoping to </w:t>
      </w:r>
      <w:r>
        <w:rPr>
          <w:rFonts w:ascii="Arial" w:hAnsi="Arial" w:cs="Arial"/>
          <w:sz w:val="24"/>
          <w:szCs w:val="24"/>
        </w:rPr>
        <w:lastRenderedPageBreak/>
        <w:t xml:space="preserve">change. The fishbone diagram also has its’ benefits to allow you a deeper look at the situation. </w:t>
      </w:r>
    </w:p>
    <w:p w:rsidR="00A7458D" w:rsidRDefault="00A7458D" w:rsidP="007C3FB5">
      <w:pPr>
        <w:spacing w:line="360" w:lineRule="auto"/>
        <w:rPr>
          <w:rFonts w:ascii="Arial" w:hAnsi="Arial" w:cs="Arial"/>
          <w:sz w:val="24"/>
          <w:szCs w:val="24"/>
        </w:rPr>
      </w:pPr>
      <w:r>
        <w:rPr>
          <w:rFonts w:ascii="Arial" w:hAnsi="Arial" w:cs="Arial"/>
          <w:sz w:val="24"/>
          <w:szCs w:val="24"/>
        </w:rPr>
        <w:t>The next set of methods I u</w:t>
      </w:r>
      <w:r w:rsidR="003D234D">
        <w:rPr>
          <w:rFonts w:ascii="Arial" w:hAnsi="Arial" w:cs="Arial"/>
          <w:sz w:val="24"/>
          <w:szCs w:val="24"/>
        </w:rPr>
        <w:t>ti</w:t>
      </w:r>
      <w:r>
        <w:rPr>
          <w:rFonts w:ascii="Arial" w:hAnsi="Arial" w:cs="Arial"/>
          <w:sz w:val="24"/>
          <w:szCs w:val="24"/>
        </w:rPr>
        <w:t>lised helped me make the final decision. With the PMI it examines the positive and negative aspects of a situation and when weighed up the int</w:t>
      </w:r>
      <w:r w:rsidR="003D234D">
        <w:rPr>
          <w:rFonts w:ascii="Arial" w:hAnsi="Arial" w:cs="Arial"/>
          <w:sz w:val="24"/>
          <w:szCs w:val="24"/>
        </w:rPr>
        <w:t>e</w:t>
      </w:r>
      <w:r>
        <w:rPr>
          <w:rFonts w:ascii="Arial" w:hAnsi="Arial" w:cs="Arial"/>
          <w:sz w:val="24"/>
          <w:szCs w:val="24"/>
        </w:rPr>
        <w:t>resting option is likely to persu</w:t>
      </w:r>
      <w:r w:rsidR="003D234D">
        <w:rPr>
          <w:rFonts w:ascii="Arial" w:hAnsi="Arial" w:cs="Arial"/>
          <w:sz w:val="24"/>
          <w:szCs w:val="24"/>
        </w:rPr>
        <w:t>a</w:t>
      </w:r>
      <w:r>
        <w:rPr>
          <w:rFonts w:ascii="Arial" w:hAnsi="Arial" w:cs="Arial"/>
          <w:sz w:val="24"/>
          <w:szCs w:val="24"/>
        </w:rPr>
        <w:t>de you in your final decision. With ADKAR it was very straight forward and allowed you to explore each option of the acronym to the extent you required.</w:t>
      </w:r>
    </w:p>
    <w:p w:rsidR="00A7458D" w:rsidRDefault="00A7458D" w:rsidP="007C3FB5">
      <w:pPr>
        <w:spacing w:line="360" w:lineRule="auto"/>
        <w:rPr>
          <w:rFonts w:ascii="Arial" w:hAnsi="Arial" w:cs="Arial"/>
          <w:sz w:val="24"/>
          <w:szCs w:val="24"/>
        </w:rPr>
      </w:pPr>
      <w:proofErr w:type="gramStart"/>
      <w:r>
        <w:rPr>
          <w:rFonts w:ascii="Arial" w:hAnsi="Arial" w:cs="Arial"/>
          <w:sz w:val="24"/>
          <w:szCs w:val="24"/>
        </w:rPr>
        <w:t>Therefore</w:t>
      </w:r>
      <w:proofErr w:type="gramEnd"/>
      <w:r>
        <w:rPr>
          <w:rFonts w:ascii="Arial" w:hAnsi="Arial" w:cs="Arial"/>
          <w:sz w:val="24"/>
          <w:szCs w:val="24"/>
        </w:rPr>
        <w:t xml:space="preserve"> after all the analysing</w:t>
      </w:r>
      <w:r w:rsidR="003D234D">
        <w:rPr>
          <w:rFonts w:ascii="Arial" w:hAnsi="Arial" w:cs="Arial"/>
          <w:sz w:val="24"/>
          <w:szCs w:val="24"/>
        </w:rPr>
        <w:t>,</w:t>
      </w:r>
      <w:r w:rsidR="00392B00">
        <w:rPr>
          <w:rFonts w:ascii="Arial" w:hAnsi="Arial" w:cs="Arial"/>
          <w:sz w:val="24"/>
          <w:szCs w:val="24"/>
        </w:rPr>
        <w:t xml:space="preserve"> I conclude that both SWOT analysis and ADKAR were the most helpful tools for this task and therefore recommend the use when faced with a problem within an organisation.</w:t>
      </w:r>
    </w:p>
    <w:p w:rsidR="00743EE1" w:rsidRDefault="00743EE1" w:rsidP="007C3FB5">
      <w:pPr>
        <w:spacing w:line="360" w:lineRule="auto"/>
        <w:rPr>
          <w:rFonts w:ascii="Arial" w:hAnsi="Arial" w:cs="Arial"/>
          <w:sz w:val="24"/>
          <w:szCs w:val="24"/>
        </w:rPr>
      </w:pPr>
    </w:p>
    <w:p w:rsidR="00743EE1" w:rsidRDefault="00743EE1" w:rsidP="007C3FB5">
      <w:pPr>
        <w:spacing w:line="360" w:lineRule="auto"/>
        <w:rPr>
          <w:rFonts w:ascii="Arial" w:hAnsi="Arial" w:cs="Arial"/>
          <w:sz w:val="24"/>
          <w:szCs w:val="24"/>
        </w:rPr>
      </w:pPr>
    </w:p>
    <w:p w:rsidR="00743EE1" w:rsidRDefault="00743EE1" w:rsidP="007C3FB5">
      <w:pPr>
        <w:spacing w:line="360" w:lineRule="auto"/>
        <w:rPr>
          <w:rFonts w:ascii="Arial" w:hAnsi="Arial" w:cs="Arial"/>
          <w:sz w:val="24"/>
          <w:szCs w:val="24"/>
        </w:rPr>
      </w:pPr>
    </w:p>
    <w:p w:rsidR="00743EE1" w:rsidRDefault="00743EE1"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392B00" w:rsidRDefault="00392B00" w:rsidP="007C3FB5">
      <w:pPr>
        <w:spacing w:line="360" w:lineRule="auto"/>
        <w:rPr>
          <w:rFonts w:ascii="Arial" w:hAnsi="Arial" w:cs="Arial"/>
          <w:sz w:val="24"/>
          <w:szCs w:val="24"/>
        </w:rPr>
      </w:pPr>
    </w:p>
    <w:p w:rsidR="00DA6D9A" w:rsidRDefault="00DA6D9A" w:rsidP="007C3FB5">
      <w:pPr>
        <w:spacing w:line="360" w:lineRule="auto"/>
        <w:rPr>
          <w:rFonts w:ascii="Arial" w:hAnsi="Arial" w:cs="Arial"/>
          <w:sz w:val="24"/>
          <w:szCs w:val="24"/>
        </w:rPr>
      </w:pPr>
    </w:p>
    <w:p w:rsidR="00DA6D9A" w:rsidRDefault="00DA6D9A" w:rsidP="007C3FB5">
      <w:pPr>
        <w:spacing w:line="360" w:lineRule="auto"/>
        <w:rPr>
          <w:rFonts w:ascii="Arial" w:hAnsi="Arial" w:cs="Arial"/>
          <w:sz w:val="24"/>
          <w:szCs w:val="24"/>
        </w:rPr>
      </w:pPr>
    </w:p>
    <w:p w:rsidR="00392B00" w:rsidRPr="007C3FB5" w:rsidRDefault="00392B00" w:rsidP="007C3FB5">
      <w:pPr>
        <w:spacing w:line="360" w:lineRule="auto"/>
        <w:rPr>
          <w:rFonts w:ascii="Arial" w:hAnsi="Arial" w:cs="Arial"/>
          <w:sz w:val="24"/>
          <w:szCs w:val="24"/>
        </w:rPr>
      </w:pPr>
    </w:p>
    <w:p w:rsidR="00570E39" w:rsidRPr="007C3FB5" w:rsidRDefault="00080442" w:rsidP="007C3FB5">
      <w:pPr>
        <w:pStyle w:val="Heading1"/>
        <w:spacing w:line="360" w:lineRule="auto"/>
        <w:rPr>
          <w:rFonts w:ascii="Arial" w:hAnsi="Arial"/>
          <w:sz w:val="24"/>
          <w:szCs w:val="24"/>
        </w:rPr>
      </w:pPr>
      <w:bookmarkStart w:id="43" w:name="BRANCH_14"/>
      <w:bookmarkStart w:id="44" w:name="_Toc29907058"/>
      <w:bookmarkStart w:id="45" w:name="_MV3BS_14"/>
      <w:bookmarkEnd w:id="42"/>
      <w:r w:rsidRPr="007C3FB5">
        <w:rPr>
          <w:rFonts w:ascii="Arial" w:hAnsi="Arial"/>
          <w:sz w:val="24"/>
          <w:szCs w:val="24"/>
        </w:rPr>
        <w:lastRenderedPageBreak/>
        <w:t>References</w:t>
      </w:r>
      <w:bookmarkEnd w:id="43"/>
      <w:bookmarkEnd w:id="44"/>
    </w:p>
    <w:bookmarkEnd w:id="45"/>
    <w:p w:rsidR="00570E39" w:rsidRDefault="00570E39" w:rsidP="007C3FB5">
      <w:pPr>
        <w:spacing w:line="360" w:lineRule="auto"/>
        <w:rPr>
          <w:rFonts w:ascii="Arial" w:hAnsi="Arial" w:cs="Arial"/>
          <w:sz w:val="24"/>
          <w:szCs w:val="24"/>
        </w:rPr>
      </w:pPr>
    </w:p>
    <w:p w:rsidR="00DA6D9A" w:rsidRPr="00DA6D9A" w:rsidRDefault="00F83630" w:rsidP="00DA6D9A">
      <w:pPr>
        <w:pStyle w:val="Bibliography"/>
        <w:rPr>
          <w:rFonts w:ascii="Arial" w:hAnsi="Arial" w:cs="Arial"/>
          <w:sz w:val="24"/>
        </w:rPr>
      </w:pPr>
      <w:r>
        <w:rPr>
          <w:rFonts w:ascii="Arial" w:hAnsi="Arial" w:cs="Arial"/>
        </w:rPr>
        <w:fldChar w:fldCharType="begin"/>
      </w:r>
      <w:r w:rsidR="00DA6D9A">
        <w:rPr>
          <w:rFonts w:ascii="Arial" w:hAnsi="Arial" w:cs="Arial"/>
        </w:rPr>
        <w:instrText xml:space="preserve"> ADDIN ZOTERO_BIBL {"uncited":[],"omitted":[],"custom":[]} CSL_BIBLIOGRAPHY </w:instrText>
      </w:r>
      <w:r>
        <w:rPr>
          <w:rFonts w:ascii="Arial" w:hAnsi="Arial" w:cs="Arial"/>
        </w:rPr>
        <w:fldChar w:fldCharType="separate"/>
      </w:r>
      <w:r w:rsidR="00DA6D9A" w:rsidRPr="00DA6D9A">
        <w:rPr>
          <w:rFonts w:ascii="Arial" w:hAnsi="Arial" w:cs="Arial"/>
          <w:sz w:val="24"/>
        </w:rPr>
        <w:t>Armstrong, J., 2018. NHS body parts scandal firm stacked clinical waste to the ceiling at plant [WWW Document]. mirror. URL https://www.mirror.co.uk/news/politics/nhs-body-parts-scandal-firm-13428693 (accessed 1.16.20).</w:t>
      </w:r>
    </w:p>
    <w:p w:rsidR="00DA6D9A" w:rsidRPr="00DA6D9A" w:rsidRDefault="00DA6D9A" w:rsidP="00DA6D9A">
      <w:pPr>
        <w:pStyle w:val="Bibliography"/>
        <w:rPr>
          <w:rFonts w:ascii="Arial" w:hAnsi="Arial" w:cs="Arial"/>
          <w:sz w:val="24"/>
        </w:rPr>
      </w:pPr>
      <w:r w:rsidRPr="00DA6D9A">
        <w:rPr>
          <w:rFonts w:ascii="Arial" w:hAnsi="Arial" w:cs="Arial"/>
          <w:sz w:val="24"/>
        </w:rPr>
        <w:t xml:space="preserve">Da Silva, C.E., Hoppe, A.E., </w:t>
      </w:r>
      <w:proofErr w:type="spellStart"/>
      <w:r w:rsidRPr="00DA6D9A">
        <w:rPr>
          <w:rFonts w:ascii="Arial" w:hAnsi="Arial" w:cs="Arial"/>
          <w:sz w:val="24"/>
        </w:rPr>
        <w:t>Ravanello</w:t>
      </w:r>
      <w:proofErr w:type="spellEnd"/>
      <w:r w:rsidRPr="00DA6D9A">
        <w:rPr>
          <w:rFonts w:ascii="Arial" w:hAnsi="Arial" w:cs="Arial"/>
          <w:sz w:val="24"/>
        </w:rPr>
        <w:t xml:space="preserve">, M.M., Mello, N., 2005. Medical wastes management in the south of Brazil. Waste </w:t>
      </w:r>
      <w:proofErr w:type="spellStart"/>
      <w:r w:rsidRPr="00DA6D9A">
        <w:rPr>
          <w:rFonts w:ascii="Arial" w:hAnsi="Arial" w:cs="Arial"/>
          <w:sz w:val="24"/>
        </w:rPr>
        <w:t>Manag</w:t>
      </w:r>
      <w:proofErr w:type="spellEnd"/>
      <w:r w:rsidRPr="00DA6D9A">
        <w:rPr>
          <w:rFonts w:ascii="Arial" w:hAnsi="Arial" w:cs="Arial"/>
          <w:sz w:val="24"/>
        </w:rPr>
        <w:t>., Healthcare Wastes Management 25, 600–605. https://doi.org/10.1016/j.wasman.2004.03.002</w:t>
      </w:r>
    </w:p>
    <w:p w:rsidR="00DA6D9A" w:rsidRPr="00DA6D9A" w:rsidRDefault="00DA6D9A" w:rsidP="00DA6D9A">
      <w:pPr>
        <w:pStyle w:val="Bibliography"/>
        <w:rPr>
          <w:rFonts w:ascii="Arial" w:hAnsi="Arial" w:cs="Arial"/>
          <w:sz w:val="24"/>
        </w:rPr>
      </w:pPr>
      <w:r w:rsidRPr="00DA6D9A">
        <w:rPr>
          <w:rFonts w:ascii="Arial" w:hAnsi="Arial" w:cs="Arial"/>
          <w:sz w:val="24"/>
        </w:rPr>
        <w:t xml:space="preserve">Goh, T.-N., Tang, L.-C., Lam, S.-W., Gao, Y.-F., 2006. Six Sigma: a SWOT analysis. Int. J. Six Sigma </w:t>
      </w:r>
      <w:proofErr w:type="spellStart"/>
      <w:r w:rsidRPr="00DA6D9A">
        <w:rPr>
          <w:rFonts w:ascii="Arial" w:hAnsi="Arial" w:cs="Arial"/>
          <w:sz w:val="24"/>
        </w:rPr>
        <w:t>Compet</w:t>
      </w:r>
      <w:proofErr w:type="spellEnd"/>
      <w:r w:rsidRPr="00DA6D9A">
        <w:rPr>
          <w:rFonts w:ascii="Arial" w:hAnsi="Arial" w:cs="Arial"/>
          <w:sz w:val="24"/>
        </w:rPr>
        <w:t xml:space="preserve">. </w:t>
      </w:r>
      <w:proofErr w:type="spellStart"/>
      <w:r w:rsidRPr="00DA6D9A">
        <w:rPr>
          <w:rFonts w:ascii="Arial" w:hAnsi="Arial" w:cs="Arial"/>
          <w:sz w:val="24"/>
        </w:rPr>
        <w:t>Advant</w:t>
      </w:r>
      <w:proofErr w:type="spellEnd"/>
      <w:r w:rsidRPr="00DA6D9A">
        <w:rPr>
          <w:rFonts w:ascii="Arial" w:hAnsi="Arial" w:cs="Arial"/>
          <w:sz w:val="24"/>
        </w:rPr>
        <w:t>. 2, 233–242. https://doi.org/10.1504/IJSSCA.2006.011116</w:t>
      </w:r>
    </w:p>
    <w:p w:rsidR="00DA6D9A" w:rsidRPr="00DA6D9A" w:rsidRDefault="00DA6D9A" w:rsidP="00DA6D9A">
      <w:pPr>
        <w:pStyle w:val="Bibliography"/>
        <w:rPr>
          <w:rFonts w:ascii="Arial" w:hAnsi="Arial" w:cs="Arial"/>
          <w:sz w:val="24"/>
        </w:rPr>
      </w:pPr>
      <w:r w:rsidRPr="00DA6D9A">
        <w:rPr>
          <w:rFonts w:ascii="Arial" w:hAnsi="Arial" w:cs="Arial"/>
          <w:sz w:val="24"/>
        </w:rPr>
        <w:t>Hassan, M.M., Ahmed, S.A., Rahman, K.A., Biswas, T.K., 2008. Pattern of medical waste management: existing scenario in Dhaka City, Bangladesh. BMC Public Health 8, 36. https://doi.org/10.1186/1471-2458-8-36</w:t>
      </w:r>
    </w:p>
    <w:p w:rsidR="00DA6D9A" w:rsidRPr="00DA6D9A" w:rsidRDefault="00DA6D9A" w:rsidP="00DA6D9A">
      <w:pPr>
        <w:pStyle w:val="Bibliography"/>
        <w:rPr>
          <w:rFonts w:ascii="Arial" w:hAnsi="Arial" w:cs="Arial"/>
          <w:sz w:val="24"/>
        </w:rPr>
      </w:pPr>
      <w:r w:rsidRPr="00DA6D9A">
        <w:rPr>
          <w:rFonts w:ascii="Arial" w:hAnsi="Arial" w:cs="Arial"/>
          <w:sz w:val="24"/>
        </w:rPr>
        <w:t>Hyatt, J., 2014. What is the ADKAR model of change by Jeff Hiatt (</w:t>
      </w:r>
      <w:proofErr w:type="spellStart"/>
      <w:r w:rsidRPr="00DA6D9A">
        <w:rPr>
          <w:rFonts w:ascii="Arial" w:hAnsi="Arial" w:cs="Arial"/>
          <w:sz w:val="24"/>
        </w:rPr>
        <w:t>Prosci</w:t>
      </w:r>
      <w:proofErr w:type="spellEnd"/>
      <w:r w:rsidRPr="00DA6D9A">
        <w:rPr>
          <w:rFonts w:ascii="Arial" w:hAnsi="Arial" w:cs="Arial"/>
          <w:sz w:val="24"/>
        </w:rPr>
        <w:t xml:space="preserve">). </w:t>
      </w:r>
      <w:proofErr w:type="spellStart"/>
      <w:r w:rsidRPr="00DA6D9A">
        <w:rPr>
          <w:rFonts w:ascii="Arial" w:hAnsi="Arial" w:cs="Arial"/>
          <w:sz w:val="24"/>
        </w:rPr>
        <w:t>toolshero</w:t>
      </w:r>
      <w:proofErr w:type="spellEnd"/>
      <w:r w:rsidRPr="00DA6D9A">
        <w:rPr>
          <w:rFonts w:ascii="Arial" w:hAnsi="Arial" w:cs="Arial"/>
          <w:sz w:val="24"/>
        </w:rPr>
        <w:t>. URL https://www.toolshero.com/change-management/adkar-model/ (accessed 1.16.20).</w:t>
      </w:r>
    </w:p>
    <w:p w:rsidR="00DA6D9A" w:rsidRPr="00DA6D9A" w:rsidRDefault="00DA6D9A" w:rsidP="00DA6D9A">
      <w:pPr>
        <w:pStyle w:val="Bibliography"/>
        <w:rPr>
          <w:rFonts w:ascii="Arial" w:hAnsi="Arial" w:cs="Arial"/>
          <w:sz w:val="24"/>
        </w:rPr>
      </w:pPr>
      <w:r w:rsidRPr="00DA6D9A">
        <w:rPr>
          <w:rFonts w:ascii="Arial" w:hAnsi="Arial" w:cs="Arial"/>
          <w:sz w:val="24"/>
        </w:rPr>
        <w:t>Jang, Y.-C., Lee, C., Yoon, O.-S., Kim, H., 2006. Medical waste management in Korea. J. Environ. Manage. 80, 107–115. https://doi.org/10.1016/j.jenvman.2005.08.018</w:t>
      </w:r>
    </w:p>
    <w:p w:rsidR="00DA6D9A" w:rsidRPr="00DA6D9A" w:rsidRDefault="00DA6D9A" w:rsidP="00DA6D9A">
      <w:pPr>
        <w:pStyle w:val="Bibliography"/>
        <w:rPr>
          <w:rFonts w:ascii="Arial" w:hAnsi="Arial" w:cs="Arial"/>
          <w:sz w:val="24"/>
        </w:rPr>
      </w:pPr>
      <w:r w:rsidRPr="00DA6D9A">
        <w:rPr>
          <w:rFonts w:ascii="Arial" w:hAnsi="Arial" w:cs="Arial"/>
          <w:sz w:val="24"/>
        </w:rPr>
        <w:t>Kane, Robert, Kane, Rosalie, 2019. How to Use the Fishbone Tool for Root Cause Analysis 3.</w:t>
      </w:r>
    </w:p>
    <w:p w:rsidR="00DA6D9A" w:rsidRPr="00DA6D9A" w:rsidRDefault="00DA6D9A" w:rsidP="00DA6D9A">
      <w:pPr>
        <w:pStyle w:val="Bibliography"/>
        <w:rPr>
          <w:rFonts w:ascii="Arial" w:hAnsi="Arial" w:cs="Arial"/>
          <w:sz w:val="24"/>
        </w:rPr>
      </w:pPr>
      <w:r w:rsidRPr="00DA6D9A">
        <w:rPr>
          <w:rFonts w:ascii="Arial" w:hAnsi="Arial" w:cs="Arial"/>
          <w:sz w:val="24"/>
        </w:rPr>
        <w:t xml:space="preserve">Mulder, P., 2018. What are SMART Goals? The theory, examples and template. </w:t>
      </w:r>
      <w:proofErr w:type="spellStart"/>
      <w:r w:rsidRPr="00DA6D9A">
        <w:rPr>
          <w:rFonts w:ascii="Arial" w:hAnsi="Arial" w:cs="Arial"/>
          <w:sz w:val="24"/>
        </w:rPr>
        <w:t>toolshero</w:t>
      </w:r>
      <w:proofErr w:type="spellEnd"/>
      <w:r w:rsidRPr="00DA6D9A">
        <w:rPr>
          <w:rFonts w:ascii="Arial" w:hAnsi="Arial" w:cs="Arial"/>
          <w:sz w:val="24"/>
        </w:rPr>
        <w:t>. URL https://www.toolshero.com/personal-development/smart-goals/ (accessed 1.16.20).</w:t>
      </w:r>
    </w:p>
    <w:p w:rsidR="00DA6D9A" w:rsidRPr="00DA6D9A" w:rsidRDefault="00DA6D9A" w:rsidP="00DA6D9A">
      <w:pPr>
        <w:pStyle w:val="Bibliography"/>
        <w:rPr>
          <w:rFonts w:ascii="Arial" w:hAnsi="Arial" w:cs="Arial"/>
          <w:sz w:val="24"/>
        </w:rPr>
      </w:pPr>
      <w:proofErr w:type="spellStart"/>
      <w:r w:rsidRPr="00DA6D9A">
        <w:rPr>
          <w:rFonts w:ascii="Arial" w:hAnsi="Arial" w:cs="Arial"/>
          <w:sz w:val="24"/>
        </w:rPr>
        <w:t>Oweis</w:t>
      </w:r>
      <w:proofErr w:type="spellEnd"/>
      <w:r w:rsidRPr="00DA6D9A">
        <w:rPr>
          <w:rFonts w:ascii="Arial" w:hAnsi="Arial" w:cs="Arial"/>
          <w:sz w:val="24"/>
        </w:rPr>
        <w:t>, R., Al-</w:t>
      </w:r>
      <w:proofErr w:type="spellStart"/>
      <w:r w:rsidRPr="00DA6D9A">
        <w:rPr>
          <w:rFonts w:ascii="Arial" w:hAnsi="Arial" w:cs="Arial"/>
          <w:sz w:val="24"/>
        </w:rPr>
        <w:t>Widyan</w:t>
      </w:r>
      <w:proofErr w:type="spellEnd"/>
      <w:r w:rsidRPr="00DA6D9A">
        <w:rPr>
          <w:rFonts w:ascii="Arial" w:hAnsi="Arial" w:cs="Arial"/>
          <w:sz w:val="24"/>
        </w:rPr>
        <w:t>, M., Al-</w:t>
      </w:r>
      <w:proofErr w:type="spellStart"/>
      <w:r w:rsidRPr="00DA6D9A">
        <w:rPr>
          <w:rFonts w:ascii="Arial" w:hAnsi="Arial" w:cs="Arial"/>
          <w:sz w:val="24"/>
        </w:rPr>
        <w:t>Limoon</w:t>
      </w:r>
      <w:proofErr w:type="spellEnd"/>
      <w:r w:rsidRPr="00DA6D9A">
        <w:rPr>
          <w:rFonts w:ascii="Arial" w:hAnsi="Arial" w:cs="Arial"/>
          <w:sz w:val="24"/>
        </w:rPr>
        <w:t xml:space="preserve">, O., 2005. Medical waste management in Jordan: A study at the King Hussein Medical </w:t>
      </w:r>
      <w:proofErr w:type="spellStart"/>
      <w:r w:rsidRPr="00DA6D9A">
        <w:rPr>
          <w:rFonts w:ascii="Arial" w:hAnsi="Arial" w:cs="Arial"/>
          <w:sz w:val="24"/>
        </w:rPr>
        <w:t>Center</w:t>
      </w:r>
      <w:proofErr w:type="spellEnd"/>
      <w:r w:rsidRPr="00DA6D9A">
        <w:rPr>
          <w:rFonts w:ascii="Arial" w:hAnsi="Arial" w:cs="Arial"/>
          <w:sz w:val="24"/>
        </w:rPr>
        <w:t xml:space="preserve">. Waste </w:t>
      </w:r>
      <w:proofErr w:type="spellStart"/>
      <w:r w:rsidRPr="00DA6D9A">
        <w:rPr>
          <w:rFonts w:ascii="Arial" w:hAnsi="Arial" w:cs="Arial"/>
          <w:sz w:val="24"/>
        </w:rPr>
        <w:t>Manag</w:t>
      </w:r>
      <w:proofErr w:type="spellEnd"/>
      <w:r w:rsidRPr="00DA6D9A">
        <w:rPr>
          <w:rFonts w:ascii="Arial" w:hAnsi="Arial" w:cs="Arial"/>
          <w:sz w:val="24"/>
        </w:rPr>
        <w:t>., Healthcare Wastes Management 25, 622–625. https://doi.org/10.1016/j.wasman.2005.03.011</w:t>
      </w:r>
    </w:p>
    <w:p w:rsidR="00DA6D9A" w:rsidRPr="00DA6D9A" w:rsidRDefault="00DA6D9A" w:rsidP="00DA6D9A">
      <w:pPr>
        <w:pStyle w:val="Bibliography"/>
        <w:rPr>
          <w:rFonts w:ascii="Arial" w:hAnsi="Arial" w:cs="Arial"/>
          <w:sz w:val="24"/>
        </w:rPr>
      </w:pPr>
      <w:r w:rsidRPr="00DA6D9A">
        <w:rPr>
          <w:rFonts w:ascii="Arial" w:hAnsi="Arial" w:cs="Arial"/>
          <w:sz w:val="24"/>
        </w:rPr>
        <w:t xml:space="preserve">Oxford College of Marketing, 2016. What is a PESTEL analysis? </w:t>
      </w:r>
      <w:proofErr w:type="spellStart"/>
      <w:r w:rsidRPr="00DA6D9A">
        <w:rPr>
          <w:rFonts w:ascii="Arial" w:hAnsi="Arial" w:cs="Arial"/>
          <w:sz w:val="24"/>
        </w:rPr>
        <w:t>Oxf</w:t>
      </w:r>
      <w:proofErr w:type="spellEnd"/>
      <w:r w:rsidRPr="00DA6D9A">
        <w:rPr>
          <w:rFonts w:ascii="Arial" w:hAnsi="Arial" w:cs="Arial"/>
          <w:sz w:val="24"/>
        </w:rPr>
        <w:t>. Coll. Mark. Blog. URL https://blog.oxfordcollegeofmarketing.com/2016/06/30/pestel-analysis/ (accessed 1.14.20).</w:t>
      </w:r>
    </w:p>
    <w:p w:rsidR="00DA6D9A" w:rsidRPr="00DA6D9A" w:rsidRDefault="00DA6D9A" w:rsidP="00DA6D9A">
      <w:pPr>
        <w:pStyle w:val="Bibliography"/>
        <w:rPr>
          <w:rFonts w:ascii="Arial" w:hAnsi="Arial" w:cs="Arial"/>
          <w:sz w:val="24"/>
        </w:rPr>
      </w:pPr>
      <w:r w:rsidRPr="00DA6D9A">
        <w:rPr>
          <w:rFonts w:ascii="Arial" w:hAnsi="Arial" w:cs="Arial"/>
          <w:sz w:val="24"/>
        </w:rPr>
        <w:t>Reiter-</w:t>
      </w:r>
      <w:proofErr w:type="spellStart"/>
      <w:r w:rsidRPr="00DA6D9A">
        <w:rPr>
          <w:rFonts w:ascii="Arial" w:hAnsi="Arial" w:cs="Arial"/>
          <w:sz w:val="24"/>
        </w:rPr>
        <w:t>Palmon</w:t>
      </w:r>
      <w:proofErr w:type="spellEnd"/>
      <w:r w:rsidRPr="00DA6D9A">
        <w:rPr>
          <w:rFonts w:ascii="Arial" w:hAnsi="Arial" w:cs="Arial"/>
          <w:sz w:val="24"/>
        </w:rPr>
        <w:t xml:space="preserve">, R., </w:t>
      </w:r>
      <w:proofErr w:type="spellStart"/>
      <w:r w:rsidRPr="00DA6D9A">
        <w:rPr>
          <w:rFonts w:ascii="Arial" w:hAnsi="Arial" w:cs="Arial"/>
          <w:sz w:val="24"/>
        </w:rPr>
        <w:t>Illies</w:t>
      </w:r>
      <w:proofErr w:type="spellEnd"/>
      <w:r w:rsidRPr="00DA6D9A">
        <w:rPr>
          <w:rFonts w:ascii="Arial" w:hAnsi="Arial" w:cs="Arial"/>
          <w:sz w:val="24"/>
        </w:rPr>
        <w:t xml:space="preserve">, J.J., 2004. Leadership and creativity: Understanding leadership from a creative problem-solving perspective. </w:t>
      </w:r>
      <w:proofErr w:type="spellStart"/>
      <w:r w:rsidRPr="00DA6D9A">
        <w:rPr>
          <w:rFonts w:ascii="Arial" w:hAnsi="Arial" w:cs="Arial"/>
          <w:sz w:val="24"/>
        </w:rPr>
        <w:t>Leadersh</w:t>
      </w:r>
      <w:proofErr w:type="spellEnd"/>
      <w:r w:rsidRPr="00DA6D9A">
        <w:rPr>
          <w:rFonts w:ascii="Arial" w:hAnsi="Arial" w:cs="Arial"/>
          <w:sz w:val="24"/>
        </w:rPr>
        <w:t>. Q. 15, 55–77. https://doi.org/10.1016/j.leaqua.2003.12.005</w:t>
      </w:r>
    </w:p>
    <w:p w:rsidR="00DA6D9A" w:rsidRPr="00DA6D9A" w:rsidRDefault="00DA6D9A" w:rsidP="00DA6D9A">
      <w:pPr>
        <w:pStyle w:val="Bibliography"/>
        <w:rPr>
          <w:rFonts w:ascii="Arial" w:hAnsi="Arial" w:cs="Arial"/>
          <w:sz w:val="24"/>
        </w:rPr>
      </w:pPr>
      <w:r w:rsidRPr="00DA6D9A">
        <w:rPr>
          <w:rFonts w:ascii="Arial" w:hAnsi="Arial" w:cs="Arial"/>
          <w:sz w:val="24"/>
        </w:rPr>
        <w:t xml:space="preserve">Sharma, H., </w:t>
      </w:r>
      <w:proofErr w:type="spellStart"/>
      <w:r w:rsidRPr="00DA6D9A">
        <w:rPr>
          <w:rFonts w:ascii="Arial" w:hAnsi="Arial" w:cs="Arial"/>
          <w:sz w:val="24"/>
        </w:rPr>
        <w:t>Saarsar</w:t>
      </w:r>
      <w:proofErr w:type="spellEnd"/>
      <w:r w:rsidRPr="00DA6D9A">
        <w:rPr>
          <w:rFonts w:ascii="Arial" w:hAnsi="Arial" w:cs="Arial"/>
          <w:sz w:val="24"/>
        </w:rPr>
        <w:t>, P., 2017. PMI (Plus-Minus-Interesting): A creative thinking strategy to foster critical thinking. Int. J. Acad. Res. Dev. ISSN 2455-4197 2, 974–977.</w:t>
      </w:r>
    </w:p>
    <w:p w:rsidR="00F83630" w:rsidRDefault="00F83630" w:rsidP="00743EE1">
      <w:pPr>
        <w:spacing w:line="360" w:lineRule="auto"/>
        <w:rPr>
          <w:rFonts w:ascii="Arial" w:hAnsi="Arial" w:cs="Arial"/>
          <w:sz w:val="24"/>
          <w:szCs w:val="24"/>
        </w:rPr>
      </w:pPr>
      <w:r>
        <w:rPr>
          <w:rFonts w:ascii="Arial" w:hAnsi="Arial" w:cs="Arial"/>
          <w:sz w:val="24"/>
          <w:szCs w:val="24"/>
        </w:rPr>
        <w:fldChar w:fldCharType="end"/>
      </w:r>
    </w:p>
    <w:p w:rsidR="00DA6D9A" w:rsidRDefault="00DA6D9A" w:rsidP="00743EE1">
      <w:pPr>
        <w:spacing w:line="360" w:lineRule="auto"/>
        <w:rPr>
          <w:rFonts w:ascii="Arial" w:hAnsi="Arial" w:cs="Arial"/>
          <w:sz w:val="24"/>
          <w:szCs w:val="24"/>
        </w:rPr>
      </w:pPr>
    </w:p>
    <w:p w:rsidR="00DA6D9A" w:rsidRDefault="00DA6D9A" w:rsidP="00743EE1">
      <w:pPr>
        <w:spacing w:line="360" w:lineRule="auto"/>
        <w:rPr>
          <w:rFonts w:ascii="Arial" w:hAnsi="Arial" w:cs="Arial"/>
          <w:sz w:val="24"/>
          <w:szCs w:val="24"/>
        </w:rPr>
      </w:pPr>
    </w:p>
    <w:p w:rsidR="00DA6D9A" w:rsidRDefault="00DA6D9A" w:rsidP="00743EE1">
      <w:pPr>
        <w:spacing w:line="360" w:lineRule="auto"/>
        <w:rPr>
          <w:rFonts w:ascii="Arial" w:hAnsi="Arial" w:cs="Arial"/>
          <w:sz w:val="24"/>
          <w:szCs w:val="24"/>
        </w:rPr>
      </w:pPr>
    </w:p>
    <w:p w:rsidR="00DA6D9A" w:rsidRPr="007C3FB5" w:rsidRDefault="00DA6D9A" w:rsidP="00743EE1">
      <w:pPr>
        <w:spacing w:line="360" w:lineRule="auto"/>
        <w:rPr>
          <w:rFonts w:ascii="Arial" w:hAnsi="Arial" w:cs="Arial"/>
          <w:sz w:val="24"/>
          <w:szCs w:val="24"/>
        </w:rPr>
      </w:pPr>
      <w:bookmarkStart w:id="46" w:name="_GoBack"/>
      <w:bookmarkEnd w:id="46"/>
    </w:p>
    <w:sectPr w:rsidR="00DA6D9A" w:rsidRPr="007C3FB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98A" w:rsidRDefault="0051098A" w:rsidP="00C85CF0">
      <w:pPr>
        <w:spacing w:after="0" w:line="240" w:lineRule="auto"/>
      </w:pPr>
      <w:r>
        <w:separator/>
      </w:r>
    </w:p>
  </w:endnote>
  <w:endnote w:type="continuationSeparator" w:id="0">
    <w:p w:rsidR="0051098A" w:rsidRDefault="0051098A"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256394"/>
      <w:docPartObj>
        <w:docPartGallery w:val="Page Numbers (Bottom of Page)"/>
        <w:docPartUnique/>
      </w:docPartObj>
    </w:sdtPr>
    <w:sdtEndPr>
      <w:rPr>
        <w:noProof/>
      </w:rPr>
    </w:sdtEndPr>
    <w:sdtContent>
      <w:p w:rsidR="00E532A4" w:rsidRDefault="00E532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532A4" w:rsidRDefault="00E532A4" w:rsidP="007657C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98A" w:rsidRDefault="0051098A" w:rsidP="00C85CF0">
      <w:pPr>
        <w:spacing w:after="0" w:line="240" w:lineRule="auto"/>
      </w:pPr>
      <w:r>
        <w:separator/>
      </w:r>
    </w:p>
  </w:footnote>
  <w:footnote w:type="continuationSeparator" w:id="0">
    <w:p w:rsidR="0051098A" w:rsidRDefault="0051098A" w:rsidP="00C85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A60" w:rsidRDefault="00384A60">
    <w:pPr>
      <w:pStyle w:val="Header"/>
    </w:pPr>
  </w:p>
  <w:p w:rsidR="00384A60" w:rsidRDefault="00384A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sDA0NDcyNjAyNDRR0lEKTi0uzszPAykwqwUADR85YywAAAA="/>
  </w:docVars>
  <w:rsids>
    <w:rsidRoot w:val="00B173D2"/>
    <w:rsid w:val="000332F7"/>
    <w:rsid w:val="000419DA"/>
    <w:rsid w:val="000453E3"/>
    <w:rsid w:val="000531BB"/>
    <w:rsid w:val="000560FE"/>
    <w:rsid w:val="000600E6"/>
    <w:rsid w:val="00080442"/>
    <w:rsid w:val="000C7FD6"/>
    <w:rsid w:val="000E4B73"/>
    <w:rsid w:val="000E5B59"/>
    <w:rsid w:val="000F7054"/>
    <w:rsid w:val="00110819"/>
    <w:rsid w:val="00165B77"/>
    <w:rsid w:val="00186491"/>
    <w:rsid w:val="001A48C7"/>
    <w:rsid w:val="001A7B5D"/>
    <w:rsid w:val="001B62C2"/>
    <w:rsid w:val="001C0293"/>
    <w:rsid w:val="001D6142"/>
    <w:rsid w:val="0022057B"/>
    <w:rsid w:val="00262341"/>
    <w:rsid w:val="002F5F0F"/>
    <w:rsid w:val="0030420E"/>
    <w:rsid w:val="00317B50"/>
    <w:rsid w:val="0032178A"/>
    <w:rsid w:val="00323A33"/>
    <w:rsid w:val="0036496C"/>
    <w:rsid w:val="00365216"/>
    <w:rsid w:val="003766F1"/>
    <w:rsid w:val="003811EF"/>
    <w:rsid w:val="003845CF"/>
    <w:rsid w:val="00384A60"/>
    <w:rsid w:val="00392B00"/>
    <w:rsid w:val="003C0A82"/>
    <w:rsid w:val="003D2229"/>
    <w:rsid w:val="003D234D"/>
    <w:rsid w:val="00405F06"/>
    <w:rsid w:val="00412CE7"/>
    <w:rsid w:val="004214E0"/>
    <w:rsid w:val="004252C0"/>
    <w:rsid w:val="0043641F"/>
    <w:rsid w:val="005031D4"/>
    <w:rsid w:val="0051098A"/>
    <w:rsid w:val="005130D8"/>
    <w:rsid w:val="0051774C"/>
    <w:rsid w:val="00523901"/>
    <w:rsid w:val="0054357E"/>
    <w:rsid w:val="00560D06"/>
    <w:rsid w:val="00563444"/>
    <w:rsid w:val="00570E39"/>
    <w:rsid w:val="00596FA9"/>
    <w:rsid w:val="005F17A2"/>
    <w:rsid w:val="005F590A"/>
    <w:rsid w:val="00611B0D"/>
    <w:rsid w:val="00631B9F"/>
    <w:rsid w:val="00663387"/>
    <w:rsid w:val="0067045C"/>
    <w:rsid w:val="006764D7"/>
    <w:rsid w:val="00676FF7"/>
    <w:rsid w:val="006C0877"/>
    <w:rsid w:val="006C5105"/>
    <w:rsid w:val="006D5759"/>
    <w:rsid w:val="006E370F"/>
    <w:rsid w:val="006E75A9"/>
    <w:rsid w:val="006F0ABD"/>
    <w:rsid w:val="00741D0B"/>
    <w:rsid w:val="00743EE1"/>
    <w:rsid w:val="00763B27"/>
    <w:rsid w:val="007657C6"/>
    <w:rsid w:val="00780086"/>
    <w:rsid w:val="007848D8"/>
    <w:rsid w:val="007A12A3"/>
    <w:rsid w:val="007A7ED2"/>
    <w:rsid w:val="007C0EDB"/>
    <w:rsid w:val="007C3FB5"/>
    <w:rsid w:val="007D5A00"/>
    <w:rsid w:val="007E4F2F"/>
    <w:rsid w:val="00813430"/>
    <w:rsid w:val="0081551F"/>
    <w:rsid w:val="0083614E"/>
    <w:rsid w:val="008405A5"/>
    <w:rsid w:val="00842396"/>
    <w:rsid w:val="008460B1"/>
    <w:rsid w:val="008544B2"/>
    <w:rsid w:val="00855270"/>
    <w:rsid w:val="00856B74"/>
    <w:rsid w:val="00886596"/>
    <w:rsid w:val="00897BB3"/>
    <w:rsid w:val="00897CA8"/>
    <w:rsid w:val="008A670B"/>
    <w:rsid w:val="008B0823"/>
    <w:rsid w:val="008E0217"/>
    <w:rsid w:val="0092776C"/>
    <w:rsid w:val="009407DD"/>
    <w:rsid w:val="009438F2"/>
    <w:rsid w:val="00971763"/>
    <w:rsid w:val="0098390F"/>
    <w:rsid w:val="00A012A2"/>
    <w:rsid w:val="00A14F98"/>
    <w:rsid w:val="00A66B5A"/>
    <w:rsid w:val="00A70546"/>
    <w:rsid w:val="00A7458D"/>
    <w:rsid w:val="00A91DA1"/>
    <w:rsid w:val="00AB2AA1"/>
    <w:rsid w:val="00AB6B40"/>
    <w:rsid w:val="00AE5846"/>
    <w:rsid w:val="00AF3BFF"/>
    <w:rsid w:val="00B11913"/>
    <w:rsid w:val="00B13B29"/>
    <w:rsid w:val="00B14FCD"/>
    <w:rsid w:val="00B16862"/>
    <w:rsid w:val="00B173D2"/>
    <w:rsid w:val="00B820C1"/>
    <w:rsid w:val="00BA36A0"/>
    <w:rsid w:val="00BA69E4"/>
    <w:rsid w:val="00BA78B0"/>
    <w:rsid w:val="00BB1C66"/>
    <w:rsid w:val="00BE1118"/>
    <w:rsid w:val="00BE5633"/>
    <w:rsid w:val="00C2677D"/>
    <w:rsid w:val="00C53DDD"/>
    <w:rsid w:val="00C67581"/>
    <w:rsid w:val="00C726EF"/>
    <w:rsid w:val="00C83261"/>
    <w:rsid w:val="00C85CF0"/>
    <w:rsid w:val="00CC0089"/>
    <w:rsid w:val="00CD768C"/>
    <w:rsid w:val="00CE350D"/>
    <w:rsid w:val="00CF7939"/>
    <w:rsid w:val="00D16EF0"/>
    <w:rsid w:val="00D20AF9"/>
    <w:rsid w:val="00D25274"/>
    <w:rsid w:val="00D32E70"/>
    <w:rsid w:val="00D35A83"/>
    <w:rsid w:val="00D370A1"/>
    <w:rsid w:val="00D706F0"/>
    <w:rsid w:val="00DA6D9A"/>
    <w:rsid w:val="00DB36E4"/>
    <w:rsid w:val="00DB3FC5"/>
    <w:rsid w:val="00DC13C5"/>
    <w:rsid w:val="00DD4826"/>
    <w:rsid w:val="00DE34A3"/>
    <w:rsid w:val="00E41A95"/>
    <w:rsid w:val="00E532A4"/>
    <w:rsid w:val="00E64259"/>
    <w:rsid w:val="00E64889"/>
    <w:rsid w:val="00E95525"/>
    <w:rsid w:val="00F508B2"/>
    <w:rsid w:val="00F609B5"/>
    <w:rsid w:val="00F706E8"/>
    <w:rsid w:val="00F823B2"/>
    <w:rsid w:val="00F83630"/>
    <w:rsid w:val="00F940C3"/>
    <w:rsid w:val="00F970C1"/>
    <w:rsid w:val="00FA5441"/>
    <w:rsid w:val="00FA55D7"/>
    <w:rsid w:val="00FF2C87"/>
    <w:rsid w:val="00FF6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7E1F7C"/>
  <w15:chartTrackingRefBased/>
  <w15:docId w15:val="{2E22D29F-A8A9-4C70-9C91-6F113D4C5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BalloonText">
    <w:name w:val="Balloon Text"/>
    <w:basedOn w:val="Normal"/>
    <w:link w:val="BalloonTextChar"/>
    <w:uiPriority w:val="99"/>
    <w:semiHidden/>
    <w:unhideWhenUsed/>
    <w:rsid w:val="00C832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261"/>
    <w:rPr>
      <w:rFonts w:ascii="Segoe UI" w:hAnsi="Segoe UI" w:cs="Segoe UI"/>
      <w:sz w:val="18"/>
      <w:szCs w:val="18"/>
    </w:rPr>
  </w:style>
  <w:style w:type="table" w:styleId="TableGrid">
    <w:name w:val="Table Grid"/>
    <w:basedOn w:val="TableNormal"/>
    <w:uiPriority w:val="39"/>
    <w:rsid w:val="00A66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83630"/>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6B500A" w:rsidRDefault="005A20A1">
          <w:pPr>
            <w:pStyle w:val="8BA81CEA765749D895689DC7C380867D"/>
          </w:pPr>
          <w:r w:rsidRPr="00DB6BAB">
            <w:rPr>
              <w:rStyle w:val="PlaceholderText"/>
            </w:rPr>
            <w:t>PROBLEM SOLVING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595935"/>
    <w:rsid w:val="005A20A1"/>
    <w:rsid w:val="006645A1"/>
    <w:rsid w:val="00673281"/>
    <w:rsid w:val="006B500A"/>
    <w:rsid w:val="007F583C"/>
    <w:rsid w:val="00992AA6"/>
    <w:rsid w:val="00FF3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4BC4B-E5DC-4C3B-9CB6-4CD58AA79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18</Pages>
  <Words>6071</Words>
  <Characters>34607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PROBLEM-SOLVING and decision making</vt:lpstr>
    </vt:vector>
  </TitlesOfParts>
  <Manager/>
  <Company/>
  <LinksUpToDate>false</LinksUpToDate>
  <CharactersWithSpaces>40597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and decision making</dc:title>
  <dc:subject/>
  <dc:creator>Evelyn Belfon</dc:creator>
  <cp:keywords/>
  <dc:description/>
  <cp:lastModifiedBy>Evelyn Belfon (1812690)</cp:lastModifiedBy>
  <cp:revision>41</cp:revision>
  <dcterms:created xsi:type="dcterms:W3CDTF">2020-01-14T15:08:00Z</dcterms:created>
  <dcterms:modified xsi:type="dcterms:W3CDTF">2020-01-17T23:36:00Z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ZOTERO_PREF_1">
    <vt:lpwstr>&lt;data data-version="3" zotero-version="5.0.81"&gt;&lt;session id="rllASaGx"/&gt;&lt;style id="http://www.zotero.org/styles/elsevier-harvard" hasBibliography="1" bibliographyStyleHasBeenSet="1"/&gt;&lt;prefs&gt;&lt;pref name="fieldType" value="Field"/&gt;&lt;pref name="automaticJournal</vt:lpwstr>
  </property>
  <property fmtid="{D5CDD505-2E9C-101B-9397-08002B2CF9AE}" pid="4" name="ZOTERO_PREF_2">
    <vt:lpwstr>Abbreviations" value="true"/&gt;&lt;/prefs&gt;&lt;/data&gt;</vt:lpwstr>
  </property>
</Properties>
</file>