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405BA" w:rsidRDefault="00790461" w14:paraId="5E5787A5" w14:textId="7424252A">
      <w:r>
        <w:rPr>
          <w:noProof/>
        </w:rPr>
        <w:drawing>
          <wp:anchor distT="0" distB="0" distL="114300" distR="114300" simplePos="0" relativeHeight="251658240" behindDoc="0" locked="0" layoutInCell="1" allowOverlap="1" wp14:anchorId="29B2AA41" wp14:editId="2427365F">
            <wp:simplePos x="0" y="0"/>
            <wp:positionH relativeFrom="column">
              <wp:posOffset>0</wp:posOffset>
            </wp:positionH>
            <wp:positionV relativeFrom="paragraph">
              <wp:posOffset>286385</wp:posOffset>
            </wp:positionV>
            <wp:extent cx="8731648" cy="12049125"/>
            <wp:effectExtent l="0" t="0" r="2540" b="0"/>
            <wp:wrapTopAndBottom/>
            <wp:docPr id="1"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731648" cy="12049125"/>
                    </a:xfrm>
                    <a:prstGeom prst="rect">
                      <a:avLst/>
                    </a:prstGeom>
                  </pic:spPr>
                </pic:pic>
              </a:graphicData>
            </a:graphic>
          </wp:anchor>
        </w:drawing>
      </w:r>
    </w:p>
    <w:p w:rsidR="66207FAD" w:rsidP="66207FAD" w:rsidRDefault="66207FAD" w14:paraId="27A01189" w14:textId="59F2B173">
      <w:pPr>
        <w:pStyle w:val="Normal"/>
      </w:pPr>
    </w:p>
    <w:p w:rsidR="1D996D99" w:rsidP="1D996D99" w:rsidRDefault="1D996D99" w14:paraId="62284002" w14:textId="34D80393"/>
    <w:p w:rsidR="1D996D99" w:rsidP="1D996D99" w:rsidRDefault="1D996D99" w14:paraId="6813B8D4" w14:textId="13614B59"/>
    <w:p w:rsidR="1D996D99" w:rsidP="1D996D99" w:rsidRDefault="1D996D99" w14:paraId="64513A93" w14:textId="66F5FDE9"/>
    <w:p w:rsidR="1D996D99" w:rsidP="1D996D99" w:rsidRDefault="1D996D99" w14:paraId="482C6F3B" w14:textId="41E642D2"/>
    <w:p w:rsidR="1D996D99" w:rsidP="1D996D99" w:rsidRDefault="1D996D99" w14:paraId="34BE46E2" w14:textId="4F451F5B"/>
    <w:p w:rsidR="1D996D99" w:rsidP="1D996D99" w:rsidRDefault="1D996D99" w14:paraId="54C19D0F" w14:textId="76A80CE9"/>
    <w:p w:rsidR="1D996D99" w:rsidP="1D996D99" w:rsidRDefault="1D996D99" w14:paraId="0AB6D812" w14:textId="10D9EB63"/>
    <w:p w:rsidR="1D996D99" w:rsidP="1D996D99" w:rsidRDefault="1D996D99" w14:paraId="7153843C" w14:textId="4FF24195"/>
    <w:p w:rsidR="1D996D99" w:rsidP="1D996D99" w:rsidRDefault="1D996D99" w14:paraId="75090A0B" w14:textId="685ECEB9"/>
    <w:p w:rsidR="1D996D99" w:rsidP="1D996D99" w:rsidRDefault="1D996D99" w14:paraId="7EC4BD7A" w14:textId="0A7E0FEF"/>
    <w:p w:rsidR="1D996D99" w:rsidP="1D996D99" w:rsidRDefault="1D996D99" w14:paraId="1C9EEB97" w14:textId="1C931145"/>
    <w:p w:rsidR="1D996D99" w:rsidP="1D996D99" w:rsidRDefault="1D996D99" w14:paraId="55D6FEA6" w14:textId="121032A1"/>
    <w:p w:rsidR="1D996D99" w:rsidP="1D996D99" w:rsidRDefault="1D996D99" w14:paraId="763D4A10" w14:textId="680B2BBC"/>
    <w:p w:rsidR="1D996D99" w:rsidP="1D996D99" w:rsidRDefault="1D996D99" w14:paraId="18E40632" w14:textId="354747D2"/>
    <w:p w:rsidR="1D996D99" w:rsidP="1D996D99" w:rsidRDefault="1D996D99" w14:paraId="1D33E976" w14:textId="14C4C329"/>
    <w:p w:rsidR="1D996D99" w:rsidP="1D996D99" w:rsidRDefault="1D996D99" w14:paraId="0AB12A77" w14:textId="09A6D12A"/>
    <w:p w:rsidR="7D00C933" w:rsidP="7D00C933" w:rsidRDefault="7D00C933" w14:paraId="24ABAE2A" w14:textId="0D7B5932">
      <w:pPr>
        <w:pStyle w:val="Title"/>
        <w:rPr>
          <w:rFonts w:ascii="Times New Roman" w:hAnsi="Times New Roman" w:eastAsia="Times New Roman" w:cs="Times New Roman"/>
        </w:rPr>
      </w:pPr>
    </w:p>
    <w:p w:rsidR="7D00C933" w:rsidP="7D00C933" w:rsidRDefault="7D00C933" w14:paraId="543BCD41" w14:textId="2818EDB9">
      <w:pPr>
        <w:pStyle w:val="Title"/>
        <w:rPr>
          <w:rFonts w:ascii="Times New Roman" w:hAnsi="Times New Roman" w:eastAsia="Times New Roman" w:cs="Times New Roman"/>
        </w:rPr>
      </w:pPr>
    </w:p>
    <w:p w:rsidR="7D00C933" w:rsidP="7D00C933" w:rsidRDefault="7D00C933" w14:paraId="586C0263" w14:textId="73030FAF">
      <w:pPr>
        <w:pStyle w:val="Title"/>
        <w:rPr>
          <w:rFonts w:ascii="Times New Roman" w:hAnsi="Times New Roman" w:eastAsia="Times New Roman" w:cs="Times New Roman"/>
        </w:rPr>
      </w:pPr>
    </w:p>
    <w:p w:rsidR="7D00C933" w:rsidP="7D00C933" w:rsidRDefault="7D00C933" w14:paraId="0DF79D7A" w14:textId="4E0A7F17">
      <w:pPr>
        <w:pStyle w:val="Title"/>
        <w:rPr>
          <w:rFonts w:ascii="Times New Roman" w:hAnsi="Times New Roman" w:eastAsia="Times New Roman" w:cs="Times New Roman"/>
        </w:rPr>
      </w:pPr>
    </w:p>
    <w:p w:rsidR="1D996D99" w:rsidP="66207FAD" w:rsidRDefault="1D996D99" w14:paraId="03A86083" w14:textId="43FBE46C">
      <w:pPr>
        <w:pStyle w:val="Title"/>
        <w:rPr>
          <w:rFonts w:ascii="Times New Roman" w:hAnsi="Times New Roman" w:eastAsia="Times New Roman" w:cs="Times New Roman"/>
        </w:rPr>
      </w:pPr>
      <w:r w:rsidRPr="66207FAD" w:rsidR="13FDD4AB">
        <w:rPr>
          <w:rFonts w:ascii="Times New Roman" w:hAnsi="Times New Roman" w:eastAsia="Times New Roman" w:cs="Times New Roman"/>
        </w:rPr>
        <w:t>Acknowledgements</w:t>
      </w:r>
    </w:p>
    <w:p w:rsidR="1D996D99" w:rsidP="66207FAD" w:rsidRDefault="1D996D99" w14:paraId="54498A8A" w14:textId="1E3AC56A">
      <w:pPr>
        <w:pStyle w:val="Normal"/>
        <w:rPr>
          <w:rFonts w:ascii="Times New Roman" w:hAnsi="Times New Roman" w:eastAsia="Times New Roman" w:cs="Times New Roman"/>
        </w:rPr>
      </w:pPr>
    </w:p>
    <w:p w:rsidR="1D996D99" w:rsidP="66207FAD" w:rsidRDefault="1D996D99" w14:paraId="55E0DFB4" w14:textId="6D9F192E">
      <w:pPr>
        <w:pStyle w:val="Normal"/>
        <w:rPr>
          <w:rFonts w:ascii="Times New Roman" w:hAnsi="Times New Roman" w:eastAsia="Times New Roman" w:cs="Times New Roman"/>
          <w:sz w:val="24"/>
          <w:szCs w:val="24"/>
        </w:rPr>
      </w:pPr>
      <w:r w:rsidRPr="66207FAD" w:rsidR="55E252B7">
        <w:rPr>
          <w:rFonts w:ascii="Times New Roman" w:hAnsi="Times New Roman" w:eastAsia="Times New Roman" w:cs="Times New Roman"/>
          <w:sz w:val="24"/>
          <w:szCs w:val="24"/>
        </w:rPr>
        <w:t xml:space="preserve">I would like to take this opportunity to thank my tutors at the UWTSD for all the support and guidance provided along my last 3 years of learning. </w:t>
      </w:r>
      <w:r w:rsidRPr="66207FAD" w:rsidR="40F98DD4">
        <w:rPr>
          <w:rFonts w:ascii="Times New Roman" w:hAnsi="Times New Roman" w:eastAsia="Times New Roman" w:cs="Times New Roman"/>
          <w:sz w:val="24"/>
          <w:szCs w:val="24"/>
        </w:rPr>
        <w:t>To my placement providers I would also like to express my gratitude</w:t>
      </w:r>
      <w:r w:rsidRPr="66207FAD" w:rsidR="1C9B9FA6">
        <w:rPr>
          <w:rFonts w:ascii="Times New Roman" w:hAnsi="Times New Roman" w:eastAsia="Times New Roman" w:cs="Times New Roman"/>
          <w:sz w:val="24"/>
          <w:szCs w:val="24"/>
        </w:rPr>
        <w:t>,</w:t>
      </w:r>
      <w:r w:rsidRPr="66207FAD" w:rsidR="40F98DD4">
        <w:rPr>
          <w:rFonts w:ascii="Times New Roman" w:hAnsi="Times New Roman" w:eastAsia="Times New Roman" w:cs="Times New Roman"/>
          <w:sz w:val="24"/>
          <w:szCs w:val="24"/>
        </w:rPr>
        <w:t xml:space="preserve"> for welcoming me to their organisations and providing me with an abundance of</w:t>
      </w:r>
      <w:r w:rsidRPr="66207FAD" w:rsidR="2968CC6E">
        <w:rPr>
          <w:rFonts w:ascii="Times New Roman" w:hAnsi="Times New Roman" w:eastAsia="Times New Roman" w:cs="Times New Roman"/>
          <w:sz w:val="24"/>
          <w:szCs w:val="24"/>
        </w:rPr>
        <w:t xml:space="preserve"> learning opportunities</w:t>
      </w:r>
      <w:r w:rsidRPr="66207FAD" w:rsidR="308FD82B">
        <w:rPr>
          <w:rFonts w:ascii="Times New Roman" w:hAnsi="Times New Roman" w:eastAsia="Times New Roman" w:cs="Times New Roman"/>
          <w:sz w:val="24"/>
          <w:szCs w:val="24"/>
        </w:rPr>
        <w:t>.</w:t>
      </w:r>
      <w:r w:rsidRPr="66207FAD" w:rsidR="2968CC6E">
        <w:rPr>
          <w:rFonts w:ascii="Times New Roman" w:hAnsi="Times New Roman" w:eastAsia="Times New Roman" w:cs="Times New Roman"/>
          <w:sz w:val="24"/>
          <w:szCs w:val="24"/>
        </w:rPr>
        <w:t xml:space="preserve"> </w:t>
      </w:r>
      <w:r w:rsidRPr="66207FAD" w:rsidR="14FA8411">
        <w:rPr>
          <w:rFonts w:ascii="Times New Roman" w:hAnsi="Times New Roman" w:eastAsia="Times New Roman" w:cs="Times New Roman"/>
          <w:sz w:val="24"/>
          <w:szCs w:val="24"/>
        </w:rPr>
        <w:t>T</w:t>
      </w:r>
      <w:r w:rsidRPr="66207FAD" w:rsidR="2968CC6E">
        <w:rPr>
          <w:rFonts w:ascii="Times New Roman" w:hAnsi="Times New Roman" w:eastAsia="Times New Roman" w:cs="Times New Roman"/>
          <w:sz w:val="24"/>
          <w:szCs w:val="24"/>
        </w:rPr>
        <w:t>o the young people that I have worked with</w:t>
      </w:r>
      <w:r w:rsidRPr="66207FAD" w:rsidR="26DC24D6">
        <w:rPr>
          <w:rFonts w:ascii="Times New Roman" w:hAnsi="Times New Roman" w:eastAsia="Times New Roman" w:cs="Times New Roman"/>
          <w:sz w:val="24"/>
          <w:szCs w:val="24"/>
        </w:rPr>
        <w:t>,</w:t>
      </w:r>
      <w:r w:rsidRPr="66207FAD" w:rsidR="2968CC6E">
        <w:rPr>
          <w:rFonts w:ascii="Times New Roman" w:hAnsi="Times New Roman" w:eastAsia="Times New Roman" w:cs="Times New Roman"/>
          <w:sz w:val="24"/>
          <w:szCs w:val="24"/>
        </w:rPr>
        <w:t xml:space="preserve"> and for</w:t>
      </w:r>
      <w:r w:rsidRPr="66207FAD" w:rsidR="0589964C">
        <w:rPr>
          <w:rFonts w:ascii="Times New Roman" w:hAnsi="Times New Roman" w:eastAsia="Times New Roman" w:cs="Times New Roman"/>
          <w:sz w:val="24"/>
          <w:szCs w:val="24"/>
        </w:rPr>
        <w:t>,</w:t>
      </w:r>
      <w:r w:rsidRPr="66207FAD" w:rsidR="2968CC6E">
        <w:rPr>
          <w:rFonts w:ascii="Times New Roman" w:hAnsi="Times New Roman" w:eastAsia="Times New Roman" w:cs="Times New Roman"/>
          <w:sz w:val="24"/>
          <w:szCs w:val="24"/>
        </w:rPr>
        <w:t xml:space="preserve"> over the last three years I would like to say Thank you, you are all an inspiration.</w:t>
      </w:r>
    </w:p>
    <w:p w:rsidR="66207FAD" w:rsidP="66207FAD" w:rsidRDefault="66207FAD" w14:paraId="248C9D37" w14:textId="6A92BEB4">
      <w:pPr>
        <w:pStyle w:val="Normal"/>
        <w:rPr>
          <w:rFonts w:ascii="Times New Roman" w:hAnsi="Times New Roman" w:eastAsia="Times New Roman" w:cs="Times New Roman"/>
        </w:rPr>
      </w:pPr>
    </w:p>
    <w:p w:rsidR="66207FAD" w:rsidP="66207FAD" w:rsidRDefault="66207FAD" w14:paraId="3F2CF00E" w14:textId="50241E54">
      <w:pPr>
        <w:pStyle w:val="Normal"/>
      </w:pPr>
    </w:p>
    <w:p w:rsidR="66207FAD" w:rsidP="66207FAD" w:rsidRDefault="66207FAD" w14:paraId="723FE4D7" w14:textId="43AACF39">
      <w:pPr>
        <w:pStyle w:val="Normal"/>
      </w:pPr>
    </w:p>
    <w:p w:rsidR="66207FAD" w:rsidP="66207FAD" w:rsidRDefault="66207FAD" w14:paraId="40A61F5C" w14:textId="515D0928">
      <w:pPr>
        <w:pStyle w:val="Normal"/>
      </w:pPr>
    </w:p>
    <w:p w:rsidR="66207FAD" w:rsidP="66207FAD" w:rsidRDefault="66207FAD" w14:paraId="33945034" w14:textId="47525357">
      <w:pPr>
        <w:pStyle w:val="Normal"/>
      </w:pPr>
    </w:p>
    <w:p w:rsidR="66207FAD" w:rsidP="66207FAD" w:rsidRDefault="66207FAD" w14:paraId="178F205C" w14:textId="0DD81E29">
      <w:pPr>
        <w:pStyle w:val="Normal"/>
      </w:pPr>
    </w:p>
    <w:p w:rsidR="66207FAD" w:rsidP="66207FAD" w:rsidRDefault="66207FAD" w14:paraId="7D14E3E9" w14:textId="1B018B63">
      <w:pPr>
        <w:pStyle w:val="Normal"/>
      </w:pPr>
    </w:p>
    <w:p w:rsidR="7D00C933" w:rsidP="7D00C933" w:rsidRDefault="7D00C933" w14:paraId="032A0E8E" w14:textId="0419AF3B">
      <w:pPr>
        <w:pStyle w:val="Normal"/>
        <w:rPr>
          <w:rFonts w:ascii="Times New Roman" w:hAnsi="Times New Roman" w:eastAsia="Times New Roman" w:cs="Times New Roman"/>
          <w:sz w:val="28"/>
          <w:szCs w:val="28"/>
        </w:rPr>
      </w:pPr>
    </w:p>
    <w:p w:rsidR="7D00C933" w:rsidP="7D00C933" w:rsidRDefault="7D00C933" w14:paraId="5DF8F554" w14:textId="18291CFC">
      <w:pPr>
        <w:pStyle w:val="Normal"/>
        <w:rPr>
          <w:rFonts w:ascii="Times New Roman" w:hAnsi="Times New Roman" w:eastAsia="Times New Roman" w:cs="Times New Roman"/>
          <w:sz w:val="28"/>
          <w:szCs w:val="28"/>
        </w:rPr>
      </w:pPr>
    </w:p>
    <w:p w:rsidR="7D00C933" w:rsidP="7D00C933" w:rsidRDefault="7D00C933" w14:paraId="5DA126AD" w14:textId="00282B96">
      <w:pPr>
        <w:pStyle w:val="Normal"/>
        <w:rPr>
          <w:rFonts w:ascii="Times New Roman" w:hAnsi="Times New Roman" w:eastAsia="Times New Roman" w:cs="Times New Roman"/>
          <w:sz w:val="28"/>
          <w:szCs w:val="28"/>
        </w:rPr>
      </w:pPr>
    </w:p>
    <w:p w:rsidR="7D00C933" w:rsidP="7D00C933" w:rsidRDefault="7D00C933" w14:paraId="4C5741C0" w14:textId="17B2255A">
      <w:pPr>
        <w:pStyle w:val="Normal"/>
        <w:rPr>
          <w:rFonts w:ascii="Times New Roman" w:hAnsi="Times New Roman" w:eastAsia="Times New Roman" w:cs="Times New Roman"/>
          <w:sz w:val="28"/>
          <w:szCs w:val="28"/>
        </w:rPr>
      </w:pPr>
    </w:p>
    <w:p w:rsidR="7D00C933" w:rsidP="7D00C933" w:rsidRDefault="7D00C933" w14:paraId="007D9934" w14:textId="0DED955E">
      <w:pPr>
        <w:pStyle w:val="Normal"/>
        <w:rPr>
          <w:rFonts w:ascii="Times New Roman" w:hAnsi="Times New Roman" w:eastAsia="Times New Roman" w:cs="Times New Roman"/>
          <w:sz w:val="28"/>
          <w:szCs w:val="28"/>
        </w:rPr>
      </w:pPr>
    </w:p>
    <w:p w:rsidR="7D00C933" w:rsidP="7D00C933" w:rsidRDefault="7D00C933" w14:paraId="16C33B63" w14:textId="594474F4">
      <w:pPr>
        <w:pStyle w:val="Normal"/>
        <w:rPr>
          <w:rFonts w:ascii="Times New Roman" w:hAnsi="Times New Roman" w:eastAsia="Times New Roman" w:cs="Times New Roman"/>
          <w:sz w:val="28"/>
          <w:szCs w:val="28"/>
        </w:rPr>
      </w:pPr>
    </w:p>
    <w:p w:rsidR="050ADE40" w:rsidP="66207FAD" w:rsidRDefault="050ADE40" w14:paraId="4C97BB9D" w14:textId="203A9D4C">
      <w:pPr>
        <w:pStyle w:val="Normal"/>
        <w:rPr>
          <w:rFonts w:ascii="Times New Roman" w:hAnsi="Times New Roman" w:eastAsia="Times New Roman" w:cs="Times New Roman"/>
          <w:sz w:val="28"/>
          <w:szCs w:val="28"/>
        </w:rPr>
      </w:pPr>
      <w:r w:rsidRPr="66207FAD" w:rsidR="050ADE40">
        <w:rPr>
          <w:rFonts w:ascii="Times New Roman" w:hAnsi="Times New Roman" w:eastAsia="Times New Roman" w:cs="Times New Roman"/>
          <w:sz w:val="28"/>
          <w:szCs w:val="28"/>
        </w:rPr>
        <w:t>Appendices</w:t>
      </w:r>
    </w:p>
    <w:p w:rsidR="66207FAD" w:rsidP="66207FAD" w:rsidRDefault="66207FAD" w14:paraId="759C3E3B" w14:textId="0E647F94">
      <w:pPr>
        <w:pStyle w:val="Normal"/>
        <w:rPr>
          <w:rFonts w:ascii="Times New Roman" w:hAnsi="Times New Roman" w:eastAsia="Times New Roman" w:cs="Times New Roman"/>
          <w:sz w:val="28"/>
          <w:szCs w:val="28"/>
        </w:rPr>
      </w:pPr>
    </w:p>
    <w:p w:rsidR="778FCCA9" w:rsidP="7D00C933" w:rsidRDefault="778FCCA9" w14:paraId="12B16266" w14:textId="3B31411B">
      <w:pPr>
        <w:pStyle w:val="ListParagraph"/>
        <w:numPr>
          <w:ilvl w:val="0"/>
          <w:numId w:val="12"/>
        </w:numPr>
        <w:rPr>
          <w:rFonts w:ascii="Times New Roman" w:hAnsi="Times New Roman" w:eastAsia="Times New Roman" w:cs="Times New Roman"/>
          <w:sz w:val="28"/>
          <w:szCs w:val="28"/>
        </w:rPr>
      </w:pPr>
      <w:r w:rsidRPr="7D00C933" w:rsidR="778FCCA9">
        <w:rPr>
          <w:rFonts w:ascii="Times New Roman" w:hAnsi="Times New Roman" w:eastAsia="Times New Roman" w:cs="Times New Roman"/>
          <w:sz w:val="28"/>
          <w:szCs w:val="28"/>
        </w:rPr>
        <w:t>Introduction</w:t>
      </w:r>
    </w:p>
    <w:p w:rsidR="050ADE40" w:rsidP="66207FAD" w:rsidRDefault="050ADE40" w14:paraId="63A05367" w14:textId="7B3419DC">
      <w:pPr>
        <w:pStyle w:val="ListParagraph"/>
        <w:numPr>
          <w:ilvl w:val="0"/>
          <w:numId w:val="6"/>
        </w:numPr>
        <w:spacing w:line="480" w:lineRule="auto"/>
        <w:rPr>
          <w:rFonts w:ascii="Times New Roman" w:hAnsi="Times New Roman" w:eastAsia="Times New Roman" w:cs="Times New Roman"/>
          <w:sz w:val="28"/>
          <w:szCs w:val="28"/>
        </w:rPr>
      </w:pPr>
      <w:r w:rsidRPr="66207FAD" w:rsidR="050ADE40">
        <w:rPr>
          <w:rFonts w:ascii="Times New Roman" w:hAnsi="Times New Roman" w:eastAsia="Times New Roman" w:cs="Times New Roman"/>
          <w:sz w:val="28"/>
          <w:szCs w:val="28"/>
        </w:rPr>
        <w:t>Placement Information sheet</w:t>
      </w:r>
    </w:p>
    <w:p w:rsidR="050ADE40" w:rsidP="66207FAD" w:rsidRDefault="050ADE40" w14:paraId="7A8961CF" w14:textId="57D95EB1">
      <w:pPr>
        <w:pStyle w:val="ListParagraph"/>
        <w:numPr>
          <w:ilvl w:val="0"/>
          <w:numId w:val="6"/>
        </w:numPr>
        <w:spacing w:line="480" w:lineRule="auto"/>
        <w:rPr>
          <w:rFonts w:ascii="Times New Roman" w:hAnsi="Times New Roman" w:eastAsia="Times New Roman" w:cs="Times New Roman"/>
          <w:sz w:val="28"/>
          <w:szCs w:val="28"/>
        </w:rPr>
      </w:pPr>
      <w:r w:rsidRPr="66207FAD" w:rsidR="050ADE40">
        <w:rPr>
          <w:rFonts w:ascii="Times New Roman" w:hAnsi="Times New Roman" w:eastAsia="Times New Roman" w:cs="Times New Roman"/>
          <w:sz w:val="28"/>
          <w:szCs w:val="28"/>
        </w:rPr>
        <w:t>Critical analysis of a trainee youth worker</w:t>
      </w:r>
      <w:r w:rsidRPr="66207FAD" w:rsidR="62D312A5">
        <w:rPr>
          <w:rFonts w:ascii="Times New Roman" w:hAnsi="Times New Roman" w:eastAsia="Times New Roman" w:cs="Times New Roman"/>
          <w:sz w:val="28"/>
          <w:szCs w:val="28"/>
        </w:rPr>
        <w:t xml:space="preserve"> and Summary of own learning.</w:t>
      </w:r>
    </w:p>
    <w:p w:rsidR="050ADE40" w:rsidP="66207FAD" w:rsidRDefault="050ADE40" w14:paraId="38B62181" w14:textId="6EA2CA27">
      <w:pPr>
        <w:pStyle w:val="ListParagraph"/>
        <w:numPr>
          <w:ilvl w:val="0"/>
          <w:numId w:val="6"/>
        </w:numPr>
        <w:spacing w:line="480" w:lineRule="auto"/>
        <w:rPr>
          <w:rFonts w:ascii="Times New Roman" w:hAnsi="Times New Roman" w:eastAsia="Times New Roman" w:cs="Times New Roman"/>
          <w:sz w:val="28"/>
          <w:szCs w:val="28"/>
        </w:rPr>
      </w:pPr>
      <w:r w:rsidRPr="66207FAD" w:rsidR="050ADE40">
        <w:rPr>
          <w:rFonts w:ascii="Times New Roman" w:hAnsi="Times New Roman" w:eastAsia="Times New Roman" w:cs="Times New Roman"/>
          <w:sz w:val="28"/>
          <w:szCs w:val="28"/>
        </w:rPr>
        <w:t>Community profile</w:t>
      </w:r>
    </w:p>
    <w:p w:rsidR="050ADE40" w:rsidP="66207FAD" w:rsidRDefault="050ADE40" w14:paraId="2A9BA873" w14:textId="0F9C7A49">
      <w:pPr>
        <w:pStyle w:val="ListParagraph"/>
        <w:numPr>
          <w:ilvl w:val="0"/>
          <w:numId w:val="6"/>
        </w:numPr>
        <w:spacing w:line="480" w:lineRule="auto"/>
        <w:rPr>
          <w:rFonts w:ascii="Times New Roman" w:hAnsi="Times New Roman" w:eastAsia="Times New Roman" w:cs="Times New Roman"/>
          <w:sz w:val="28"/>
          <w:szCs w:val="28"/>
        </w:rPr>
      </w:pPr>
      <w:r w:rsidRPr="7D00C933" w:rsidR="050ADE40">
        <w:rPr>
          <w:rFonts w:ascii="Times New Roman" w:hAnsi="Times New Roman" w:eastAsia="Times New Roman" w:cs="Times New Roman"/>
          <w:sz w:val="28"/>
          <w:szCs w:val="28"/>
        </w:rPr>
        <w:t>SWOT Analysis</w:t>
      </w:r>
    </w:p>
    <w:p w:rsidR="2D94E79E" w:rsidP="7D00C933" w:rsidRDefault="2D94E79E" w14:paraId="3905C3A1" w14:textId="13C3204B">
      <w:pPr>
        <w:pStyle w:val="ListParagraph"/>
        <w:numPr>
          <w:ilvl w:val="0"/>
          <w:numId w:val="6"/>
        </w:numPr>
        <w:spacing w:line="480" w:lineRule="auto"/>
        <w:rPr>
          <w:rFonts w:ascii="Times New Roman" w:hAnsi="Times New Roman" w:eastAsia="Times New Roman" w:cs="Times New Roman"/>
          <w:sz w:val="28"/>
          <w:szCs w:val="28"/>
        </w:rPr>
      </w:pPr>
      <w:r w:rsidRPr="7D00C933" w:rsidR="2D94E79E">
        <w:rPr>
          <w:rFonts w:ascii="Times New Roman" w:hAnsi="Times New Roman" w:eastAsia="Times New Roman" w:cs="Times New Roman"/>
          <w:sz w:val="28"/>
          <w:szCs w:val="28"/>
        </w:rPr>
        <w:t>Conclusion</w:t>
      </w:r>
    </w:p>
    <w:p w:rsidR="2D94E79E" w:rsidP="7D00C933" w:rsidRDefault="2D94E79E" w14:paraId="0B622A44" w14:textId="6736B730">
      <w:pPr>
        <w:pStyle w:val="ListParagraph"/>
        <w:numPr>
          <w:ilvl w:val="0"/>
          <w:numId w:val="6"/>
        </w:numPr>
        <w:spacing w:line="480" w:lineRule="auto"/>
        <w:rPr>
          <w:rFonts w:ascii="Times New Roman" w:hAnsi="Times New Roman" w:eastAsia="Times New Roman" w:cs="Times New Roman"/>
          <w:sz w:val="28"/>
          <w:szCs w:val="28"/>
        </w:rPr>
      </w:pPr>
      <w:r w:rsidRPr="7D00C933" w:rsidR="2D94E79E">
        <w:rPr>
          <w:rFonts w:ascii="Times New Roman" w:hAnsi="Times New Roman" w:eastAsia="Times New Roman" w:cs="Times New Roman"/>
          <w:sz w:val="28"/>
          <w:szCs w:val="28"/>
        </w:rPr>
        <w:t>Appendix</w:t>
      </w:r>
    </w:p>
    <w:p w:rsidR="66207FAD" w:rsidP="66207FAD" w:rsidRDefault="66207FAD" w14:paraId="39E24EA6" w14:textId="5F03F68A">
      <w:pPr>
        <w:pStyle w:val="Normal"/>
        <w:spacing w:line="480" w:lineRule="auto"/>
        <w:ind w:left="0"/>
        <w:rPr>
          <w:rFonts w:ascii="Times New Roman" w:hAnsi="Times New Roman" w:eastAsia="Times New Roman" w:cs="Times New Roman"/>
          <w:sz w:val="28"/>
          <w:szCs w:val="28"/>
        </w:rPr>
      </w:pPr>
    </w:p>
    <w:p w:rsidR="1D996D99" w:rsidP="1D996D99" w:rsidRDefault="1D996D99" w14:paraId="2E9D6850" w14:textId="7FA32D39"/>
    <w:p w:rsidR="1D996D99" w:rsidP="1D996D99" w:rsidRDefault="1D996D99" w14:paraId="70169A5B" w14:textId="1A189B48"/>
    <w:p w:rsidR="1D996D99" w:rsidP="1D996D99" w:rsidRDefault="1D996D99" w14:paraId="54A26449" w14:textId="451D317A"/>
    <w:p w:rsidR="1D996D99" w:rsidP="1D996D99" w:rsidRDefault="1D996D99" w14:paraId="466817F7" w14:textId="7A3BCBCE"/>
    <w:p w:rsidR="1D996D99" w:rsidP="1D996D99" w:rsidRDefault="1D996D99" w14:paraId="42EE84D5" w14:textId="77C93F51"/>
    <w:p w:rsidR="1D996D99" w:rsidP="1D996D99" w:rsidRDefault="1D996D99" w14:paraId="1066E0B2" w14:textId="44370DED"/>
    <w:p w:rsidR="1D996D99" w:rsidP="50F146E3" w:rsidRDefault="1D996D99" w14:paraId="2787F150" w14:textId="1C7DD8C8">
      <w:pPr>
        <w:pStyle w:val="Heading1"/>
      </w:pPr>
      <w:r w:rsidR="61844B99">
        <w:rPr/>
        <w:t>Introduction</w:t>
      </w:r>
    </w:p>
    <w:p w:rsidR="1D996D99" w:rsidP="1D996D99" w:rsidRDefault="1D996D99" w14:paraId="007F0407" w14:textId="6F72928E"/>
    <w:p w:rsidR="1D996D99" w:rsidP="1D996D99" w:rsidRDefault="1D996D99" w14:paraId="67DAE50A" w14:textId="101D10A3">
      <w:r w:rsidR="7C55216E">
        <w:rPr/>
        <w:t xml:space="preserve">The information provided within the portfolio will </w:t>
      </w:r>
      <w:r w:rsidR="47430146">
        <w:rPr/>
        <w:t>demonstrate</w:t>
      </w:r>
      <w:r w:rsidR="7C55216E">
        <w:rPr/>
        <w:t xml:space="preserve"> my developing knowledge that I have </w:t>
      </w:r>
      <w:r w:rsidR="6D4CFA43">
        <w:rPr/>
        <w:t>learned</w:t>
      </w:r>
      <w:r w:rsidR="7C55216E">
        <w:rPr/>
        <w:t xml:space="preserve"> over the last three years within the Youth work and community educatio</w:t>
      </w:r>
      <w:r w:rsidR="774ABAD0">
        <w:rPr/>
        <w:t>n programme.</w:t>
      </w:r>
      <w:r w:rsidR="4050CD50">
        <w:rPr/>
        <w:t xml:space="preserve"> I feel that I have developed an abundance of knowledge within the sector to enable myself to become a </w:t>
      </w:r>
      <w:r w:rsidR="1230E11E">
        <w:rPr/>
        <w:t xml:space="preserve">Youth worker and to provide young people and their communities with the guidance and understanding that is needed within the provision. </w:t>
      </w:r>
    </w:p>
    <w:p w:rsidR="1D996D99" w:rsidP="1D996D99" w:rsidRDefault="1D996D99" w14:paraId="1198D80A" w14:textId="2BB0E28F"/>
    <w:p w:rsidR="1D996D99" w:rsidP="1D996D99" w:rsidRDefault="1D996D99" w14:paraId="78051B2A" w14:textId="25D3C244"/>
    <w:p w:rsidR="1D996D99" w:rsidP="1D996D99" w:rsidRDefault="1D996D99" w14:paraId="2D40AF6F" w14:textId="0510679F"/>
    <w:p w:rsidR="1D996D99" w:rsidP="1D996D99" w:rsidRDefault="1D996D99" w14:paraId="5F02D074" w14:textId="08FBCA48"/>
    <w:p w:rsidR="1D996D99" w:rsidP="1D996D99" w:rsidRDefault="1D996D99" w14:paraId="22E8D9E5" w14:textId="289DB07A"/>
    <w:p w:rsidR="66207FAD" w:rsidP="66207FAD" w:rsidRDefault="66207FAD" w14:paraId="5D3D5F2D" w14:textId="05CC9703">
      <w:pPr>
        <w:pStyle w:val="Title"/>
        <w:rPr>
          <w:rFonts w:ascii="Calibri Light" w:hAnsi="Calibri Light" w:eastAsia="Calibri Light" w:cs="Calibri Light"/>
        </w:rPr>
      </w:pPr>
    </w:p>
    <w:p w:rsidR="66207FAD" w:rsidP="66207FAD" w:rsidRDefault="66207FAD" w14:paraId="65617A07" w14:textId="31FE4004">
      <w:pPr>
        <w:pStyle w:val="Title"/>
        <w:rPr>
          <w:rFonts w:ascii="Calibri Light" w:hAnsi="Calibri Light" w:eastAsia="Calibri Light" w:cs="Calibri Light"/>
        </w:rPr>
      </w:pPr>
    </w:p>
    <w:p w:rsidR="66207FAD" w:rsidP="66207FAD" w:rsidRDefault="66207FAD" w14:paraId="6322A053" w14:textId="61B8B59D">
      <w:pPr>
        <w:pStyle w:val="Title"/>
        <w:rPr>
          <w:rFonts w:ascii="Calibri Light" w:hAnsi="Calibri Light" w:eastAsia="Calibri Light" w:cs="Calibri Light"/>
        </w:rPr>
      </w:pPr>
    </w:p>
    <w:p w:rsidR="66207FAD" w:rsidP="66207FAD" w:rsidRDefault="66207FAD" w14:paraId="4F6CB7B1" w14:textId="1CFF2FD8">
      <w:pPr>
        <w:pStyle w:val="Title"/>
        <w:rPr>
          <w:rFonts w:ascii="Calibri Light" w:hAnsi="Calibri Light" w:eastAsia="Calibri Light" w:cs="Calibri Light"/>
        </w:rPr>
      </w:pPr>
    </w:p>
    <w:p w:rsidR="66207FAD" w:rsidP="66207FAD" w:rsidRDefault="66207FAD" w14:paraId="7C97E788" w14:textId="71E0F267">
      <w:pPr>
        <w:pStyle w:val="Title"/>
        <w:rPr>
          <w:rFonts w:ascii="Calibri Light" w:hAnsi="Calibri Light" w:eastAsia="Calibri Light" w:cs="Calibri Light"/>
        </w:rPr>
      </w:pPr>
    </w:p>
    <w:p w:rsidR="7D00C933" w:rsidP="7D00C933" w:rsidRDefault="7D00C933" w14:paraId="1DC5B5DB" w14:textId="0C5E1314">
      <w:pPr>
        <w:pStyle w:val="Title"/>
        <w:rPr>
          <w:rStyle w:val="Heading1Char"/>
          <w:rFonts w:ascii="Times New Roman" w:hAnsi="Times New Roman" w:eastAsia="Times New Roman" w:cs="Times New Roman"/>
          <w:sz w:val="32"/>
          <w:szCs w:val="32"/>
        </w:rPr>
      </w:pPr>
    </w:p>
    <w:p w:rsidR="7D00C933" w:rsidP="7D00C933" w:rsidRDefault="7D00C933" w14:paraId="1AA160B5" w14:textId="7114FCFA">
      <w:pPr>
        <w:pStyle w:val="Title"/>
        <w:rPr>
          <w:rStyle w:val="Heading1Char"/>
          <w:rFonts w:ascii="Times New Roman" w:hAnsi="Times New Roman" w:eastAsia="Times New Roman" w:cs="Times New Roman"/>
          <w:sz w:val="32"/>
          <w:szCs w:val="32"/>
        </w:rPr>
      </w:pPr>
    </w:p>
    <w:p w:rsidR="7D00C933" w:rsidP="7D00C933" w:rsidRDefault="7D00C933" w14:paraId="537A1F14" w14:textId="7753831B">
      <w:pPr>
        <w:pStyle w:val="Title"/>
        <w:rPr>
          <w:rStyle w:val="Heading1Char"/>
          <w:rFonts w:ascii="Times New Roman" w:hAnsi="Times New Roman" w:eastAsia="Times New Roman" w:cs="Times New Roman"/>
          <w:sz w:val="32"/>
          <w:szCs w:val="32"/>
        </w:rPr>
      </w:pPr>
    </w:p>
    <w:p w:rsidR="7D00C933" w:rsidP="7D00C933" w:rsidRDefault="7D00C933" w14:paraId="4EE805EA" w14:textId="223DEA8E">
      <w:pPr>
        <w:pStyle w:val="Title"/>
        <w:rPr>
          <w:rStyle w:val="Heading1Char"/>
          <w:rFonts w:ascii="Times New Roman" w:hAnsi="Times New Roman" w:eastAsia="Times New Roman" w:cs="Times New Roman"/>
          <w:sz w:val="32"/>
          <w:szCs w:val="32"/>
        </w:rPr>
      </w:pPr>
    </w:p>
    <w:p w:rsidR="7D00C933" w:rsidP="7D00C933" w:rsidRDefault="7D00C933" w14:paraId="0B81DD75" w14:textId="4C8C23A4">
      <w:pPr>
        <w:pStyle w:val="Title"/>
        <w:rPr>
          <w:rStyle w:val="Heading1Char"/>
          <w:rFonts w:ascii="Times New Roman" w:hAnsi="Times New Roman" w:eastAsia="Times New Roman" w:cs="Times New Roman"/>
          <w:sz w:val="32"/>
          <w:szCs w:val="32"/>
        </w:rPr>
      </w:pPr>
    </w:p>
    <w:p w:rsidR="7D00C933" w:rsidP="7D00C933" w:rsidRDefault="7D00C933" w14:paraId="2F830F8B" w14:textId="283AA8BF">
      <w:pPr>
        <w:pStyle w:val="Title"/>
        <w:rPr>
          <w:rStyle w:val="Heading1Char"/>
          <w:rFonts w:ascii="Times New Roman" w:hAnsi="Times New Roman" w:eastAsia="Times New Roman" w:cs="Times New Roman"/>
          <w:sz w:val="32"/>
          <w:szCs w:val="32"/>
        </w:rPr>
      </w:pPr>
    </w:p>
    <w:p w:rsidR="65C28BDE" w:rsidP="66207FAD" w:rsidRDefault="65C28BDE" w14:paraId="682BB9F9" w14:textId="19AC59F9">
      <w:pPr>
        <w:pStyle w:val="Title"/>
        <w:rPr>
          <w:rFonts w:ascii="Times New Roman" w:hAnsi="Times New Roman" w:eastAsia="Times New Roman" w:cs="Times New Roman"/>
          <w:sz w:val="32"/>
          <w:szCs w:val="32"/>
        </w:rPr>
      </w:pPr>
      <w:r w:rsidRPr="66207FAD" w:rsidR="050ADE40">
        <w:rPr>
          <w:rStyle w:val="Heading1Char"/>
          <w:rFonts w:ascii="Times New Roman" w:hAnsi="Times New Roman" w:eastAsia="Times New Roman" w:cs="Times New Roman"/>
          <w:sz w:val="32"/>
          <w:szCs w:val="32"/>
        </w:rPr>
        <w:t xml:space="preserve">Placement </w:t>
      </w:r>
      <w:r w:rsidRPr="66207FAD" w:rsidR="65C28BDE">
        <w:rPr>
          <w:rStyle w:val="Heading1Char"/>
          <w:rFonts w:ascii="Times New Roman" w:hAnsi="Times New Roman" w:eastAsia="Times New Roman" w:cs="Times New Roman"/>
          <w:sz w:val="32"/>
          <w:szCs w:val="32"/>
        </w:rPr>
        <w:t>Information sheet</w:t>
      </w:r>
    </w:p>
    <w:p w:rsidR="6D3070DA" w:rsidP="6D3070DA" w:rsidRDefault="6D3070DA" w14:paraId="46D93BE1" w14:textId="1512F44B">
      <w:pPr>
        <w:rPr>
          <w:rFonts w:ascii="Times New Roman" w:hAnsi="Times New Roman" w:eastAsia="Times New Roman" w:cs="Times New Roman"/>
          <w:sz w:val="24"/>
          <w:szCs w:val="24"/>
        </w:rPr>
      </w:pPr>
    </w:p>
    <w:p w:rsidR="65C28BDE" w:rsidP="6D3070DA" w:rsidRDefault="65C28BDE" w14:paraId="33B37319" w14:textId="5A2F5FC2">
      <w:pPr>
        <w:pStyle w:val="Subtitle"/>
        <w:rPr>
          <w:rFonts w:ascii="Calibri" w:hAnsi="Calibri" w:eastAsia="Calibri" w:cs="Calibri"/>
          <w:color w:val="5A5A5A"/>
        </w:rPr>
      </w:pPr>
      <w:r w:rsidRPr="6D3070DA">
        <w:rPr>
          <w:rFonts w:ascii="Calibri" w:hAnsi="Calibri" w:eastAsia="Calibri" w:cs="Calibri"/>
          <w:color w:val="5A5A5A"/>
        </w:rPr>
        <w:t>YSGOL MAES –Y-GWENDRAETH</w:t>
      </w:r>
    </w:p>
    <w:p w:rsidR="6D3070DA" w:rsidP="6D3070DA" w:rsidRDefault="6D3070DA" w14:paraId="53BB5026" w14:textId="232C39AA">
      <w:pPr>
        <w:rPr>
          <w:rFonts w:ascii="Calibri" w:hAnsi="Calibri" w:eastAsia="Calibri" w:cs="Calibri"/>
          <w:color w:val="5A5A5A"/>
        </w:rPr>
      </w:pPr>
    </w:p>
    <w:p w:rsidR="6D3070DA" w:rsidP="6D3070DA" w:rsidRDefault="6D3070DA" w14:paraId="0F45C9AC" w14:textId="56410DEE">
      <w:pPr>
        <w:rPr>
          <w:rFonts w:ascii="Calibri" w:hAnsi="Calibri" w:eastAsia="Calibri" w:cs="Calibri"/>
        </w:rPr>
      </w:pPr>
    </w:p>
    <w:p w:rsidR="65C28BDE" w:rsidP="6D3070DA" w:rsidRDefault="65C28BDE" w14:paraId="52D4B391" w14:textId="4F52F96A">
      <w:pPr>
        <w:rPr>
          <w:rFonts w:ascii="Calibri" w:hAnsi="Calibri" w:eastAsia="Calibri" w:cs="Calibri"/>
        </w:rPr>
      </w:pPr>
      <w:r>
        <w:rPr>
          <w:noProof/>
        </w:rPr>
        <w:drawing>
          <wp:inline distT="0" distB="0" distL="0" distR="0" wp14:anchorId="66E8C14F" wp14:editId="5BD5AE3D">
            <wp:extent cx="4810124" cy="2133600"/>
            <wp:effectExtent l="0" t="0" r="0" b="0"/>
            <wp:docPr id="2099495380" name="Picture 209949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810124" cy="2133600"/>
                    </a:xfrm>
                    <a:prstGeom prst="rect">
                      <a:avLst/>
                    </a:prstGeom>
                  </pic:spPr>
                </pic:pic>
              </a:graphicData>
            </a:graphic>
          </wp:inline>
        </w:drawing>
      </w:r>
    </w:p>
    <w:p w:rsidR="65C28BDE" w:rsidP="6D3070DA" w:rsidRDefault="65C28BDE" w14:paraId="06DF66E5" w14:textId="7B4EADFE">
      <w:pPr>
        <w:rPr>
          <w:rFonts w:ascii="Calibri" w:hAnsi="Calibri" w:eastAsia="Calibri" w:cs="Calibri"/>
        </w:rPr>
      </w:pPr>
      <w:r>
        <w:rPr>
          <w:noProof/>
        </w:rPr>
        <w:drawing>
          <wp:inline distT="0" distB="0" distL="0" distR="0" wp14:anchorId="2192DCB7" wp14:editId="63C255C0">
            <wp:extent cx="2438400" cy="2133600"/>
            <wp:effectExtent l="0" t="0" r="0" b="0"/>
            <wp:docPr id="1629262639" name="Picture 162926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8400" cy="2133600"/>
                    </a:xfrm>
                    <a:prstGeom prst="rect">
                      <a:avLst/>
                    </a:prstGeom>
                  </pic:spPr>
                </pic:pic>
              </a:graphicData>
            </a:graphic>
          </wp:inline>
        </w:drawing>
      </w:r>
      <w:r>
        <w:rPr>
          <w:noProof/>
        </w:rPr>
        <w:drawing>
          <wp:inline distT="0" distB="0" distL="0" distR="0" wp14:anchorId="65E45EE0" wp14:editId="45148852">
            <wp:extent cx="3076575" cy="1952625"/>
            <wp:effectExtent l="0" t="0" r="0" b="0"/>
            <wp:docPr id="2044954696" name="Picture 204495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6575" cy="1952625"/>
                    </a:xfrm>
                    <a:prstGeom prst="rect">
                      <a:avLst/>
                    </a:prstGeom>
                  </pic:spPr>
                </pic:pic>
              </a:graphicData>
            </a:graphic>
          </wp:inline>
        </w:drawing>
      </w:r>
    </w:p>
    <w:p w:rsidR="65C28BDE" w:rsidP="6D3070DA" w:rsidRDefault="65C28BDE" w14:paraId="1208D4A3" w14:textId="31AB7C40">
      <w:pPr>
        <w:spacing w:before="40" w:after="40" w:line="480" w:lineRule="auto"/>
        <w:contextualSpacing/>
        <w:jc w:val="both"/>
        <w:rPr>
          <w:rFonts w:ascii="Times New Roman" w:hAnsi="Times New Roman" w:eastAsia="Times New Roman" w:cs="Times New Roman"/>
          <w:sz w:val="24"/>
          <w:szCs w:val="24"/>
        </w:rPr>
      </w:pPr>
      <w:proofErr w:type="spellStart"/>
      <w:r w:rsidRPr="6D3070DA">
        <w:rPr>
          <w:rFonts w:ascii="Times New Roman" w:hAnsi="Times New Roman" w:eastAsia="Times New Roman" w:cs="Times New Roman"/>
          <w:sz w:val="24"/>
          <w:szCs w:val="24"/>
        </w:rPr>
        <w:t>Ysgol</w:t>
      </w:r>
      <w:proofErr w:type="spellEnd"/>
      <w:r w:rsidRPr="6D3070DA">
        <w:rPr>
          <w:rFonts w:ascii="Times New Roman" w:hAnsi="Times New Roman" w:eastAsia="Times New Roman" w:cs="Times New Roman"/>
          <w:sz w:val="24"/>
          <w:szCs w:val="24"/>
        </w:rPr>
        <w:t xml:space="preserve"> </w:t>
      </w:r>
      <w:proofErr w:type="spellStart"/>
      <w:r w:rsidRPr="6D3070DA">
        <w:rPr>
          <w:rFonts w:ascii="Times New Roman" w:hAnsi="Times New Roman" w:eastAsia="Times New Roman" w:cs="Times New Roman"/>
          <w:sz w:val="24"/>
          <w:szCs w:val="24"/>
        </w:rPr>
        <w:t>Maes</w:t>
      </w:r>
      <w:proofErr w:type="spellEnd"/>
      <w:r w:rsidRPr="6D3070DA">
        <w:rPr>
          <w:rFonts w:ascii="Times New Roman" w:hAnsi="Times New Roman" w:eastAsia="Times New Roman" w:cs="Times New Roman"/>
          <w:sz w:val="24"/>
          <w:szCs w:val="24"/>
        </w:rPr>
        <w:t xml:space="preserve"> y </w:t>
      </w:r>
      <w:proofErr w:type="spellStart"/>
      <w:r w:rsidRPr="6D3070DA">
        <w:rPr>
          <w:rFonts w:ascii="Times New Roman" w:hAnsi="Times New Roman" w:eastAsia="Times New Roman" w:cs="Times New Roman"/>
          <w:sz w:val="24"/>
          <w:szCs w:val="24"/>
        </w:rPr>
        <w:t>Gwendraeth</w:t>
      </w:r>
      <w:proofErr w:type="spellEnd"/>
      <w:r w:rsidRPr="6D3070DA">
        <w:rPr>
          <w:rFonts w:ascii="Times New Roman" w:hAnsi="Times New Roman" w:eastAsia="Times New Roman" w:cs="Times New Roman"/>
          <w:sz w:val="24"/>
          <w:szCs w:val="24"/>
        </w:rPr>
        <w:t xml:space="preserve"> was established in 2013, it is a Welsh medium community school with their core values based on mutual respect, honesty, and concern for others. The school's focus is to help all pupils achieve their full potential with every effort to the highest standard. Providing these firm foundations will enable pupils to widen their horizons so that each pupil can become an active and responsible member of their communities (</w:t>
      </w:r>
      <w:proofErr w:type="spellStart"/>
      <w:r w:rsidRPr="6D3070DA">
        <w:rPr>
          <w:rFonts w:ascii="Times New Roman" w:hAnsi="Times New Roman" w:eastAsia="Times New Roman" w:cs="Times New Roman"/>
          <w:sz w:val="24"/>
          <w:szCs w:val="24"/>
        </w:rPr>
        <w:t>Maes</w:t>
      </w:r>
      <w:proofErr w:type="spellEnd"/>
      <w:r w:rsidRPr="6D3070DA">
        <w:rPr>
          <w:rFonts w:ascii="Times New Roman" w:hAnsi="Times New Roman" w:eastAsia="Times New Roman" w:cs="Times New Roman"/>
          <w:sz w:val="24"/>
          <w:szCs w:val="24"/>
        </w:rPr>
        <w:t xml:space="preserve"> y Gwendraeth.org, 2022).</w:t>
      </w:r>
    </w:p>
    <w:p w:rsidR="6D3070DA" w:rsidP="6D3070DA" w:rsidRDefault="6D3070DA" w14:paraId="791CB91C" w14:textId="2D34C742">
      <w:pPr>
        <w:rPr>
          <w:rFonts w:ascii="Calibri" w:hAnsi="Calibri" w:eastAsia="Calibri" w:cs="Calibri"/>
        </w:rPr>
      </w:pPr>
    </w:p>
    <w:p w:rsidR="6D3070DA" w:rsidP="6D3070DA" w:rsidRDefault="6D3070DA" w14:paraId="2A995164" w14:textId="73B98186">
      <w:pPr>
        <w:rPr>
          <w:rFonts w:ascii="Calibri" w:hAnsi="Calibri" w:eastAsia="Calibri" w:cs="Calibri"/>
        </w:rPr>
      </w:pPr>
    </w:p>
    <w:p w:rsidR="6D3070DA" w:rsidP="6D3070DA" w:rsidRDefault="6D3070DA" w14:paraId="54C06693" w14:textId="779D9EB9">
      <w:pPr>
        <w:rPr>
          <w:rFonts w:ascii="Calibri" w:hAnsi="Calibri" w:eastAsia="Calibri" w:cs="Calibri"/>
        </w:rPr>
      </w:pPr>
    </w:p>
    <w:p w:rsidR="6D3070DA" w:rsidP="6D3070DA" w:rsidRDefault="6D3070DA" w14:paraId="22DA0FE5" w14:textId="0B7F765A">
      <w:pPr>
        <w:rPr>
          <w:rFonts w:ascii="Calibri" w:hAnsi="Calibri" w:eastAsia="Calibri" w:cs="Calibri"/>
        </w:rPr>
      </w:pPr>
    </w:p>
    <w:p w:rsidR="6D3070DA" w:rsidP="6D3070DA" w:rsidRDefault="6D3070DA" w14:paraId="53F90085" w14:textId="45D520AD">
      <w:pPr>
        <w:rPr>
          <w:rFonts w:ascii="Calibri" w:hAnsi="Calibri" w:eastAsia="Calibri" w:cs="Calibri"/>
        </w:rPr>
      </w:pPr>
    </w:p>
    <w:p w:rsidR="6D3070DA" w:rsidP="6D3070DA" w:rsidRDefault="6D3070DA" w14:paraId="2832B204" w14:textId="5C26D9E7">
      <w:pPr>
        <w:rPr>
          <w:rFonts w:ascii="Calibri" w:hAnsi="Calibri" w:eastAsia="Calibri" w:cs="Calibri"/>
        </w:rPr>
      </w:pPr>
    </w:p>
    <w:p w:rsidR="65C28BDE" w:rsidP="6D3070DA" w:rsidRDefault="65C28BDE" w14:paraId="4E73BEF8" w14:textId="60AE2CC6">
      <w:pPr>
        <w:spacing w:before="40" w:after="40" w:line="480" w:lineRule="auto"/>
        <w:jc w:val="both"/>
        <w:rPr>
          <w:rFonts w:ascii="Times New Roman" w:hAnsi="Times New Roman" w:eastAsia="Times New Roman" w:cs="Times New Roman"/>
          <w:sz w:val="24"/>
          <w:szCs w:val="24"/>
        </w:rPr>
      </w:pPr>
      <w:r w:rsidR="017C00B1">
        <w:drawing>
          <wp:inline wp14:editId="7EBC140B" wp14:anchorId="4E3E00CC">
            <wp:extent cx="2247900" cy="1476375"/>
            <wp:effectExtent l="0" t="0" r="0" b="0"/>
            <wp:docPr id="793388831" name="Picture 793388831" title=""/>
            <wp:cNvGraphicFramePr>
              <a:graphicFrameLocks noChangeAspect="1"/>
            </wp:cNvGraphicFramePr>
            <a:graphic>
              <a:graphicData uri="http://schemas.openxmlformats.org/drawingml/2006/picture">
                <pic:pic>
                  <pic:nvPicPr>
                    <pic:cNvPr id="0" name="Picture 793388831"/>
                    <pic:cNvPicPr/>
                  </pic:nvPicPr>
                  <pic:blipFill>
                    <a:blip r:embed="R582cc5e7aec54b0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1476375"/>
                    </a:xfrm>
                    <a:prstGeom prst="rect">
                      <a:avLst/>
                    </a:prstGeom>
                  </pic:spPr>
                </pic:pic>
              </a:graphicData>
            </a:graphic>
          </wp:inline>
        </w:drawing>
      </w:r>
      <w:r w:rsidR="017C00B1">
        <w:drawing>
          <wp:inline wp14:editId="78139B16" wp14:anchorId="616DE10A">
            <wp:extent cx="3371850" cy="1943100"/>
            <wp:effectExtent l="0" t="0" r="0" b="0"/>
            <wp:docPr id="1577576871" name="Picture 1577576871" title=""/>
            <wp:cNvGraphicFramePr>
              <a:graphicFrameLocks noChangeAspect="1"/>
            </wp:cNvGraphicFramePr>
            <a:graphic>
              <a:graphicData uri="http://schemas.openxmlformats.org/drawingml/2006/picture">
                <pic:pic>
                  <pic:nvPicPr>
                    <pic:cNvPr id="0" name="Picture 1577576871"/>
                    <pic:cNvPicPr/>
                  </pic:nvPicPr>
                  <pic:blipFill>
                    <a:blip r:embed="R248ebd17abd2486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71850" cy="1943100"/>
                    </a:xfrm>
                    <a:prstGeom prst="rect">
                      <a:avLst/>
                    </a:prstGeom>
                  </pic:spPr>
                </pic:pic>
              </a:graphicData>
            </a:graphic>
          </wp:inline>
        </w:drawing>
      </w:r>
      <w:r w:rsidRPr="7EBC140B" w:rsidR="017C00B1">
        <w:rPr>
          <w:rFonts w:ascii="Times New Roman" w:hAnsi="Times New Roman" w:eastAsia="Times New Roman" w:cs="Times New Roman"/>
          <w:sz w:val="24"/>
          <w:szCs w:val="24"/>
        </w:rPr>
        <w:t xml:space="preserve">The school supports a variety of departments within its umbrella, </w:t>
      </w:r>
      <w:proofErr w:type="spellStart"/>
      <w:r w:rsidRPr="7EBC140B" w:rsidR="017C00B1">
        <w:rPr>
          <w:rFonts w:ascii="Times New Roman" w:hAnsi="Times New Roman" w:eastAsia="Times New Roman" w:cs="Times New Roman"/>
          <w:sz w:val="24"/>
          <w:szCs w:val="24"/>
        </w:rPr>
        <w:t>Canolfan</w:t>
      </w:r>
      <w:proofErr w:type="spellEnd"/>
      <w:r w:rsidRPr="7EBC140B" w:rsidR="017C00B1">
        <w:rPr>
          <w:rFonts w:ascii="Times New Roman" w:hAnsi="Times New Roman" w:eastAsia="Times New Roman" w:cs="Times New Roman"/>
          <w:sz w:val="24"/>
          <w:szCs w:val="24"/>
        </w:rPr>
        <w:t xml:space="preserve"> </w:t>
      </w:r>
      <w:proofErr w:type="spellStart"/>
      <w:r w:rsidRPr="7EBC140B" w:rsidR="017C00B1">
        <w:rPr>
          <w:rFonts w:ascii="Times New Roman" w:hAnsi="Times New Roman" w:eastAsia="Times New Roman" w:cs="Times New Roman"/>
          <w:sz w:val="24"/>
          <w:szCs w:val="24"/>
        </w:rPr>
        <w:t>yr</w:t>
      </w:r>
      <w:proofErr w:type="spellEnd"/>
      <w:r w:rsidRPr="7EBC140B" w:rsidR="017C00B1">
        <w:rPr>
          <w:rFonts w:ascii="Times New Roman" w:hAnsi="Times New Roman" w:eastAsia="Times New Roman" w:cs="Times New Roman"/>
          <w:sz w:val="24"/>
          <w:szCs w:val="24"/>
        </w:rPr>
        <w:t xml:space="preserve"> </w:t>
      </w:r>
      <w:r w:rsidRPr="7EBC140B" w:rsidR="017C00B1">
        <w:rPr>
          <w:rFonts w:ascii="Times New Roman" w:hAnsi="Times New Roman" w:eastAsia="Times New Roman" w:cs="Times New Roman"/>
          <w:sz w:val="24"/>
          <w:szCs w:val="24"/>
        </w:rPr>
        <w:t>Eithin</w:t>
      </w:r>
      <w:r w:rsidRPr="7EBC140B" w:rsidR="017C00B1">
        <w:rPr>
          <w:rFonts w:ascii="Times New Roman" w:hAnsi="Times New Roman" w:eastAsia="Times New Roman" w:cs="Times New Roman"/>
          <w:sz w:val="24"/>
          <w:szCs w:val="24"/>
        </w:rPr>
        <w:t>, is a specialist county provision for pupils with SLD, PMLD and/ or Autism (</w:t>
      </w:r>
      <w:r w:rsidRPr="7EBC140B" w:rsidR="2108BD0A">
        <w:rPr>
          <w:rFonts w:ascii="Times New Roman" w:hAnsi="Times New Roman" w:eastAsia="Times New Roman" w:cs="Times New Roman"/>
          <w:sz w:val="24"/>
          <w:szCs w:val="24"/>
        </w:rPr>
        <w:t>Carmarthenshire</w:t>
      </w:r>
      <w:r w:rsidRPr="7EBC140B" w:rsidR="017C00B1">
        <w:rPr>
          <w:rFonts w:ascii="Times New Roman" w:hAnsi="Times New Roman" w:eastAsia="Times New Roman" w:cs="Times New Roman"/>
          <w:sz w:val="24"/>
          <w:szCs w:val="24"/>
        </w:rPr>
        <w:t>.gov, 2022). Provisions of specialist and inclusivity teaching to an exceedingly high standard. Enabling young people to make valuable progress and preparation for their futures after leaving school.</w:t>
      </w:r>
    </w:p>
    <w:p w:rsidR="6D3070DA" w:rsidP="6D3070DA" w:rsidRDefault="6D3070DA" w14:paraId="5286A145" w14:textId="7FA1881B">
      <w:pPr>
        <w:rPr>
          <w:rFonts w:ascii="Calibri" w:hAnsi="Calibri" w:eastAsia="Calibri" w:cs="Calibri"/>
        </w:rPr>
      </w:pPr>
    </w:p>
    <w:p w:rsidR="6D3070DA" w:rsidP="6D3070DA" w:rsidRDefault="6D3070DA" w14:paraId="4EB1D0D2" w14:textId="4211248E">
      <w:pPr>
        <w:rPr>
          <w:rFonts w:ascii="Calibri" w:hAnsi="Calibri" w:eastAsia="Calibri" w:cs="Calibri"/>
        </w:rPr>
      </w:pPr>
    </w:p>
    <w:p w:rsidR="65C28BDE" w:rsidP="6D3070DA" w:rsidRDefault="65C28BDE" w14:paraId="40FAD5E6" w14:textId="7E80B60B">
      <w:pPr>
        <w:rPr>
          <w:rFonts w:ascii="Calibri" w:hAnsi="Calibri" w:eastAsia="Calibri" w:cs="Calibri"/>
        </w:rPr>
      </w:pPr>
      <w:r>
        <w:rPr>
          <w:noProof/>
        </w:rPr>
        <w:drawing>
          <wp:inline distT="0" distB="0" distL="0" distR="0" wp14:anchorId="341FFFA9" wp14:editId="3AD10B06">
            <wp:extent cx="1981200" cy="2647950"/>
            <wp:effectExtent l="0" t="0" r="0" b="0"/>
            <wp:docPr id="2125053034" name="Picture 212505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981200" cy="2647950"/>
                    </a:xfrm>
                    <a:prstGeom prst="rect">
                      <a:avLst/>
                    </a:prstGeom>
                  </pic:spPr>
                </pic:pic>
              </a:graphicData>
            </a:graphic>
          </wp:inline>
        </w:drawing>
      </w:r>
      <w:r>
        <w:rPr>
          <w:noProof/>
        </w:rPr>
        <w:drawing>
          <wp:inline distT="0" distB="0" distL="0" distR="0" wp14:anchorId="513C3940" wp14:editId="05225C40">
            <wp:extent cx="2209800" cy="2057400"/>
            <wp:effectExtent l="0" t="0" r="0" b="0"/>
            <wp:docPr id="656966897" name="Picture 65696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9800" cy="2057400"/>
                    </a:xfrm>
                    <a:prstGeom prst="rect">
                      <a:avLst/>
                    </a:prstGeom>
                  </pic:spPr>
                </pic:pic>
              </a:graphicData>
            </a:graphic>
          </wp:inline>
        </w:drawing>
      </w:r>
    </w:p>
    <w:p w:rsidR="6D3070DA" w:rsidP="6D3070DA" w:rsidRDefault="6D3070DA" w14:paraId="171D6156" w14:textId="7AB41E8E">
      <w:pPr>
        <w:rPr>
          <w:rFonts w:ascii="Calibri" w:hAnsi="Calibri" w:eastAsia="Calibri" w:cs="Calibri"/>
        </w:rPr>
      </w:pPr>
    </w:p>
    <w:p w:rsidR="6D3070DA" w:rsidP="6D3070DA" w:rsidRDefault="6D3070DA" w14:paraId="40F8C154" w14:textId="3BFB98B6">
      <w:pPr>
        <w:rPr>
          <w:rFonts w:ascii="Calibri" w:hAnsi="Calibri" w:eastAsia="Calibri" w:cs="Calibri"/>
        </w:rPr>
      </w:pPr>
    </w:p>
    <w:p w:rsidR="65C28BDE" w:rsidP="6D3070DA" w:rsidRDefault="65C28BDE" w14:paraId="3E9F3B35" w14:textId="2571C36D">
      <w:pPr>
        <w:spacing w:after="0"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The school itself has clear and elevated expectations which are supported by the pupils and their families. One of the prominent cornerstones of the school is the mission to work with the young people on their moral, spiritual, and physical development. The school is fully supported by the surrounding community sporting associations as well as by the WRU (</w:t>
      </w:r>
      <w:proofErr w:type="spellStart"/>
      <w:r w:rsidRPr="6D3070DA">
        <w:rPr>
          <w:rFonts w:ascii="Times New Roman" w:hAnsi="Times New Roman" w:eastAsia="Times New Roman" w:cs="Times New Roman"/>
          <w:sz w:val="24"/>
          <w:szCs w:val="24"/>
        </w:rPr>
        <w:t>Maes</w:t>
      </w:r>
      <w:proofErr w:type="spellEnd"/>
      <w:r w:rsidRPr="6D3070DA">
        <w:rPr>
          <w:rFonts w:ascii="Times New Roman" w:hAnsi="Times New Roman" w:eastAsia="Times New Roman" w:cs="Times New Roman"/>
          <w:sz w:val="24"/>
          <w:szCs w:val="24"/>
        </w:rPr>
        <w:t xml:space="preserve"> y </w:t>
      </w:r>
      <w:proofErr w:type="spellStart"/>
      <w:r w:rsidRPr="6D3070DA">
        <w:rPr>
          <w:rFonts w:ascii="Times New Roman" w:hAnsi="Times New Roman" w:eastAsia="Times New Roman" w:cs="Times New Roman"/>
          <w:sz w:val="24"/>
          <w:szCs w:val="24"/>
        </w:rPr>
        <w:t>Gwendraeth</w:t>
      </w:r>
      <w:proofErr w:type="spellEnd"/>
      <w:r w:rsidRPr="6D3070DA">
        <w:rPr>
          <w:rFonts w:ascii="Times New Roman" w:hAnsi="Times New Roman" w:eastAsia="Times New Roman" w:cs="Times New Roman"/>
          <w:sz w:val="24"/>
          <w:szCs w:val="24"/>
        </w:rPr>
        <w:t>, 2022).</w:t>
      </w:r>
    </w:p>
    <w:p w:rsidR="65C28BDE" w:rsidP="6D3070DA" w:rsidRDefault="65C28BDE" w14:paraId="2B2E31F5" w14:textId="514E0971">
      <w:pPr>
        <w:spacing w:after="0"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                                                                                               </w:t>
      </w:r>
    </w:p>
    <w:p w:rsidR="6D3070DA" w:rsidP="6D3070DA" w:rsidRDefault="6D3070DA" w14:paraId="67DB2455" w14:textId="7DDF9AE8">
      <w:pPr>
        <w:rPr>
          <w:rFonts w:ascii="Calibri" w:hAnsi="Calibri" w:eastAsia="Calibri" w:cs="Calibri"/>
        </w:rPr>
      </w:pPr>
    </w:p>
    <w:p w:rsidR="65C28BDE" w:rsidP="6D3070DA" w:rsidRDefault="65C28BDE" w14:paraId="762DA535" w14:textId="2AC51BD1">
      <w:pPr>
        <w:rPr>
          <w:rFonts w:ascii="Calibri" w:hAnsi="Calibri" w:eastAsia="Calibri" w:cs="Calibri"/>
        </w:rPr>
      </w:pPr>
      <w:r>
        <w:rPr>
          <w:noProof/>
        </w:rPr>
        <w:drawing>
          <wp:inline distT="0" distB="0" distL="0" distR="0" wp14:anchorId="6A1E70D7" wp14:editId="53A6060C">
            <wp:extent cx="3143250" cy="1571625"/>
            <wp:effectExtent l="0" t="0" r="0" b="0"/>
            <wp:docPr id="1757520386" name="Picture 1757520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143250" cy="1571625"/>
                    </a:xfrm>
                    <a:prstGeom prst="rect">
                      <a:avLst/>
                    </a:prstGeom>
                  </pic:spPr>
                </pic:pic>
              </a:graphicData>
            </a:graphic>
          </wp:inline>
        </w:drawing>
      </w:r>
      <w:r>
        <w:rPr>
          <w:noProof/>
        </w:rPr>
        <w:drawing>
          <wp:inline distT="0" distB="0" distL="0" distR="0" wp14:anchorId="20D4BAA3" wp14:editId="79F46629">
            <wp:extent cx="2028825" cy="2533650"/>
            <wp:effectExtent l="0" t="0" r="0" b="0"/>
            <wp:docPr id="1848110112" name="Picture 184811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028825" cy="2533650"/>
                    </a:xfrm>
                    <a:prstGeom prst="rect">
                      <a:avLst/>
                    </a:prstGeom>
                  </pic:spPr>
                </pic:pic>
              </a:graphicData>
            </a:graphic>
          </wp:inline>
        </w:drawing>
      </w:r>
    </w:p>
    <w:p w:rsidR="6D3070DA" w:rsidP="6D3070DA" w:rsidRDefault="6D3070DA" w14:paraId="01A5DA59" w14:textId="020B5CB8">
      <w:pPr>
        <w:rPr>
          <w:rFonts w:ascii="Calibri" w:hAnsi="Calibri" w:eastAsia="Calibri" w:cs="Calibri"/>
        </w:rPr>
      </w:pPr>
    </w:p>
    <w:p w:rsidR="6D3070DA" w:rsidP="6D3070DA" w:rsidRDefault="6D3070DA" w14:paraId="03A6E581" w14:textId="11E026C7">
      <w:pPr>
        <w:rPr>
          <w:rFonts w:ascii="Calibri" w:hAnsi="Calibri" w:eastAsia="Calibri" w:cs="Calibri"/>
        </w:rPr>
      </w:pPr>
    </w:p>
    <w:p w:rsidR="6D3070DA" w:rsidP="6D3070DA" w:rsidRDefault="6D3070DA" w14:paraId="723C1269" w14:textId="18238DFD">
      <w:pPr>
        <w:rPr>
          <w:rFonts w:ascii="Calibri" w:hAnsi="Calibri" w:eastAsia="Calibri" w:cs="Calibri"/>
        </w:rPr>
      </w:pPr>
    </w:p>
    <w:p w:rsidR="6D3070DA" w:rsidP="6D3070DA" w:rsidRDefault="6D3070DA" w14:paraId="23E1C986" w14:textId="42226E4A">
      <w:pPr>
        <w:rPr>
          <w:rFonts w:ascii="Calibri" w:hAnsi="Calibri" w:eastAsia="Calibri" w:cs="Calibri"/>
        </w:rPr>
      </w:pPr>
    </w:p>
    <w:p w:rsidR="65C28BDE" w:rsidP="6D3070DA" w:rsidRDefault="65C28BDE" w14:paraId="13096C7F" w14:textId="4C979544">
      <w:pPr>
        <w:rPr>
          <w:rFonts w:ascii="Calibri" w:hAnsi="Calibri" w:eastAsia="Calibri" w:cs="Calibri"/>
        </w:rPr>
      </w:pPr>
      <w:r>
        <w:rPr>
          <w:noProof/>
        </w:rPr>
        <w:drawing>
          <wp:inline distT="0" distB="0" distL="0" distR="0" wp14:anchorId="78763C98" wp14:editId="002EB6EB">
            <wp:extent cx="5705476" cy="2552700"/>
            <wp:effectExtent l="0" t="0" r="0" b="0"/>
            <wp:docPr id="535072669" name="Picture 53507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05476" cy="2552700"/>
                    </a:xfrm>
                    <a:prstGeom prst="rect">
                      <a:avLst/>
                    </a:prstGeom>
                  </pic:spPr>
                </pic:pic>
              </a:graphicData>
            </a:graphic>
          </wp:inline>
        </w:drawing>
      </w:r>
    </w:p>
    <w:p w:rsidR="6D3070DA" w:rsidP="6D3070DA" w:rsidRDefault="6D3070DA" w14:paraId="68968EF2" w14:textId="1698374B">
      <w:pPr>
        <w:rPr>
          <w:rFonts w:ascii="Calibri" w:hAnsi="Calibri" w:eastAsia="Calibri" w:cs="Calibri"/>
        </w:rPr>
      </w:pPr>
    </w:p>
    <w:p w:rsidR="6D3070DA" w:rsidP="6D3070DA" w:rsidRDefault="6D3070DA" w14:paraId="680A371F" w14:textId="51F224CB">
      <w:pPr>
        <w:rPr>
          <w:rFonts w:ascii="Calibri" w:hAnsi="Calibri" w:eastAsia="Calibri" w:cs="Calibri"/>
        </w:rPr>
      </w:pPr>
    </w:p>
    <w:p w:rsidR="6D3070DA" w:rsidP="6D3070DA" w:rsidRDefault="6D3070DA" w14:paraId="08E20DE3" w14:textId="0759D473">
      <w:pPr>
        <w:rPr>
          <w:rFonts w:ascii="Calibri" w:hAnsi="Calibri" w:eastAsia="Calibri" w:cs="Calibri"/>
        </w:rPr>
      </w:pPr>
    </w:p>
    <w:p w:rsidR="65C28BDE" w:rsidP="6D3070DA" w:rsidRDefault="65C28BDE" w14:paraId="76D5ED15" w14:textId="74A2AD6C">
      <w:pPr>
        <w:spacing w:line="480" w:lineRule="auto"/>
        <w:jc w:val="both"/>
        <w:rPr>
          <w:rFonts w:ascii="Calibri" w:hAnsi="Calibri" w:eastAsia="Calibri" w:cs="Calibri"/>
        </w:rPr>
      </w:pPr>
      <w:r w:rsidRPr="6D3070DA">
        <w:rPr>
          <w:rFonts w:ascii="Calibri" w:hAnsi="Calibri" w:eastAsia="Calibri" w:cs="Calibri"/>
        </w:rPr>
        <w:t xml:space="preserve">In 2019-20 the school received a PDG (Pupil Depravation Grant) of £82,800. This grant was provided to promote progress and remove barriers to learning for students eligible for funding. </w:t>
      </w:r>
    </w:p>
    <w:p w:rsidR="65C28BDE" w:rsidP="6D3070DA" w:rsidRDefault="65C28BDE" w14:paraId="509FFFB1" w14:textId="3E3D51E4">
      <w:pPr>
        <w:spacing w:line="480" w:lineRule="auto"/>
        <w:jc w:val="both"/>
        <w:rPr>
          <w:rFonts w:ascii="Calibri" w:hAnsi="Calibri" w:eastAsia="Calibri" w:cs="Calibri"/>
        </w:rPr>
      </w:pPr>
      <w:r w:rsidRPr="6D3070DA">
        <w:rPr>
          <w:rFonts w:ascii="Calibri" w:hAnsi="Calibri" w:eastAsia="Calibri" w:cs="Calibri"/>
        </w:rPr>
        <w:t>Some provisions the grant has helped to fund are:</w:t>
      </w:r>
    </w:p>
    <w:p w:rsidR="65C28BDE" w:rsidP="6D3070DA" w:rsidRDefault="65C28BDE" w14:paraId="6ED3208C" w14:textId="3EFE90B1">
      <w:pPr>
        <w:pStyle w:val="ListParagraph"/>
        <w:numPr>
          <w:ilvl w:val="0"/>
          <w:numId w:val="3"/>
        </w:numPr>
        <w:spacing w:line="480" w:lineRule="auto"/>
        <w:jc w:val="both"/>
        <w:rPr>
          <w:rFonts w:ascii="Calibri" w:hAnsi="Calibri" w:eastAsia="Calibri" w:cs="Calibri"/>
        </w:rPr>
      </w:pPr>
      <w:r w:rsidRPr="6D3070DA">
        <w:rPr>
          <w:rFonts w:ascii="Calibri" w:hAnsi="Calibri" w:eastAsia="Calibri" w:cs="Calibri"/>
        </w:rPr>
        <w:t>Enhanced teaching provisions with learning and support programmes</w:t>
      </w:r>
    </w:p>
    <w:p w:rsidR="65C28BDE" w:rsidP="6D3070DA" w:rsidRDefault="65C28BDE" w14:paraId="24C9B3C1" w14:textId="61958BB1">
      <w:pPr>
        <w:pStyle w:val="ListParagraph"/>
        <w:numPr>
          <w:ilvl w:val="0"/>
          <w:numId w:val="3"/>
        </w:numPr>
        <w:spacing w:line="480" w:lineRule="auto"/>
        <w:jc w:val="both"/>
        <w:rPr>
          <w:rFonts w:ascii="Calibri" w:hAnsi="Calibri" w:eastAsia="Calibri" w:cs="Calibri"/>
        </w:rPr>
      </w:pPr>
      <w:r w:rsidRPr="6D3070DA">
        <w:rPr>
          <w:rFonts w:ascii="Calibri" w:hAnsi="Calibri" w:eastAsia="Calibri" w:cs="Calibri"/>
        </w:rPr>
        <w:t xml:space="preserve">To provide sustainable intervention and support programmes </w:t>
      </w:r>
    </w:p>
    <w:p w:rsidR="65C28BDE" w:rsidP="6D3070DA" w:rsidRDefault="65C28BDE" w14:paraId="26469AFC" w14:textId="350929E7">
      <w:pPr>
        <w:pStyle w:val="ListParagraph"/>
        <w:numPr>
          <w:ilvl w:val="0"/>
          <w:numId w:val="3"/>
        </w:numPr>
        <w:spacing w:line="480" w:lineRule="auto"/>
        <w:jc w:val="both"/>
        <w:rPr>
          <w:rFonts w:ascii="Calibri" w:hAnsi="Calibri" w:eastAsia="Calibri" w:cs="Calibri"/>
        </w:rPr>
      </w:pPr>
      <w:r w:rsidRPr="6D3070DA">
        <w:rPr>
          <w:rFonts w:ascii="Calibri" w:hAnsi="Calibri" w:eastAsia="Calibri" w:cs="Calibri"/>
        </w:rPr>
        <w:t>Refine data tracking systems to identify learners needs</w:t>
      </w:r>
    </w:p>
    <w:p w:rsidR="65C28BDE" w:rsidP="6D3070DA" w:rsidRDefault="65C28BDE" w14:paraId="30C41539" w14:textId="29BF83FF">
      <w:pPr>
        <w:pStyle w:val="ListParagraph"/>
        <w:numPr>
          <w:ilvl w:val="0"/>
          <w:numId w:val="3"/>
        </w:numPr>
        <w:spacing w:line="480" w:lineRule="auto"/>
        <w:jc w:val="both"/>
        <w:rPr>
          <w:rFonts w:ascii="Calibri" w:hAnsi="Calibri" w:eastAsia="Calibri" w:cs="Calibri"/>
        </w:rPr>
      </w:pPr>
      <w:r w:rsidRPr="6D3070DA">
        <w:rPr>
          <w:rFonts w:ascii="Calibri" w:hAnsi="Calibri" w:eastAsia="Calibri" w:cs="Calibri"/>
        </w:rPr>
        <w:t>Improve attendance rates of targeted pupils</w:t>
      </w:r>
    </w:p>
    <w:p w:rsidR="65C28BDE" w:rsidP="6D3070DA" w:rsidRDefault="65C28BDE" w14:paraId="37ED95AD" w14:textId="430B860C">
      <w:pPr>
        <w:pStyle w:val="ListParagraph"/>
        <w:numPr>
          <w:ilvl w:val="0"/>
          <w:numId w:val="3"/>
        </w:numPr>
        <w:spacing w:line="480" w:lineRule="auto"/>
        <w:jc w:val="both"/>
        <w:rPr>
          <w:rFonts w:ascii="Calibri" w:hAnsi="Calibri" w:eastAsia="Calibri" w:cs="Calibri"/>
        </w:rPr>
      </w:pPr>
      <w:r w:rsidRPr="6D3070DA">
        <w:rPr>
          <w:rFonts w:ascii="Calibri" w:hAnsi="Calibri" w:eastAsia="Calibri" w:cs="Calibri"/>
        </w:rPr>
        <w:t>To develop leadership capacity to monitor the progress of improvement plans and measure their impacts on groups of pupils.</w:t>
      </w:r>
    </w:p>
    <w:p w:rsidR="65C28BDE" w:rsidP="6D3070DA" w:rsidRDefault="65C28BDE" w14:paraId="1FB659B5" w14:textId="2470C7A4">
      <w:pPr>
        <w:spacing w:line="480" w:lineRule="auto"/>
        <w:jc w:val="both"/>
        <w:rPr>
          <w:rFonts w:ascii="Calibri" w:hAnsi="Calibri" w:eastAsia="Calibri" w:cs="Calibri"/>
        </w:rPr>
      </w:pPr>
      <w:r w:rsidRPr="6D3070DA">
        <w:rPr>
          <w:rFonts w:ascii="Calibri" w:hAnsi="Calibri" w:eastAsia="Calibri" w:cs="Calibri"/>
        </w:rPr>
        <w:t xml:space="preserve">                                                                                                          (</w:t>
      </w:r>
      <w:proofErr w:type="spellStart"/>
      <w:r w:rsidRPr="6D3070DA">
        <w:rPr>
          <w:rFonts w:ascii="Calibri" w:hAnsi="Calibri" w:eastAsia="Calibri" w:cs="Calibri"/>
        </w:rPr>
        <w:t>Ysgol</w:t>
      </w:r>
      <w:proofErr w:type="spellEnd"/>
      <w:r w:rsidRPr="6D3070DA">
        <w:rPr>
          <w:rFonts w:ascii="Calibri" w:hAnsi="Calibri" w:eastAsia="Calibri" w:cs="Calibri"/>
        </w:rPr>
        <w:t xml:space="preserve"> </w:t>
      </w:r>
      <w:proofErr w:type="spellStart"/>
      <w:r w:rsidRPr="6D3070DA">
        <w:rPr>
          <w:rFonts w:ascii="Calibri" w:hAnsi="Calibri" w:eastAsia="Calibri" w:cs="Calibri"/>
        </w:rPr>
        <w:t>Maes</w:t>
      </w:r>
      <w:proofErr w:type="spellEnd"/>
      <w:r w:rsidRPr="6D3070DA">
        <w:rPr>
          <w:rFonts w:ascii="Calibri" w:hAnsi="Calibri" w:eastAsia="Calibri" w:cs="Calibri"/>
        </w:rPr>
        <w:t xml:space="preserve"> y </w:t>
      </w:r>
      <w:proofErr w:type="spellStart"/>
      <w:r w:rsidRPr="6D3070DA">
        <w:rPr>
          <w:rFonts w:ascii="Calibri" w:hAnsi="Calibri" w:eastAsia="Calibri" w:cs="Calibri"/>
        </w:rPr>
        <w:t>Gwendraeth</w:t>
      </w:r>
      <w:proofErr w:type="spellEnd"/>
      <w:r w:rsidRPr="6D3070DA">
        <w:rPr>
          <w:rFonts w:ascii="Calibri" w:hAnsi="Calibri" w:eastAsia="Calibri" w:cs="Calibri"/>
        </w:rPr>
        <w:t>, 2022)</w:t>
      </w:r>
    </w:p>
    <w:p w:rsidR="6D3070DA" w:rsidP="6D3070DA" w:rsidRDefault="6D3070DA" w14:paraId="61E664A1" w14:textId="04F51C4F">
      <w:pPr>
        <w:spacing w:line="480" w:lineRule="auto"/>
        <w:jc w:val="both"/>
        <w:rPr>
          <w:rFonts w:ascii="Calibri" w:hAnsi="Calibri" w:eastAsia="Calibri" w:cs="Calibri"/>
        </w:rPr>
      </w:pPr>
    </w:p>
    <w:p w:rsidR="65C28BDE" w:rsidP="6D3070DA" w:rsidRDefault="65C28BDE" w14:paraId="21F6ABD5" w14:textId="393C1D4F">
      <w:pPr>
        <w:spacing w:line="480" w:lineRule="auto"/>
        <w:jc w:val="both"/>
        <w:rPr>
          <w:rFonts w:ascii="Calibri" w:hAnsi="Calibri" w:eastAsia="Calibri" w:cs="Calibri"/>
        </w:rPr>
      </w:pPr>
      <w:r w:rsidRPr="6D3070DA">
        <w:rPr>
          <w:rFonts w:ascii="Calibri" w:hAnsi="Calibri" w:eastAsia="Calibri" w:cs="Calibri"/>
          <w:u w:val="single"/>
        </w:rPr>
        <w:t>Roles and responsibilities of a trainee youth worker within the school.</w:t>
      </w:r>
    </w:p>
    <w:p w:rsidR="6D3070DA" w:rsidP="6D3070DA" w:rsidRDefault="6D3070DA" w14:paraId="0C1738A9" w14:textId="3F3B8F2B">
      <w:pPr>
        <w:spacing w:line="480" w:lineRule="auto"/>
        <w:jc w:val="both"/>
        <w:rPr>
          <w:rFonts w:ascii="Calibri" w:hAnsi="Calibri" w:eastAsia="Calibri" w:cs="Calibri"/>
        </w:rPr>
      </w:pPr>
    </w:p>
    <w:p w:rsidR="65C28BDE" w:rsidP="6D3070DA" w:rsidRDefault="65C28BDE" w14:paraId="4182C4DC" w14:textId="6486F669">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work as part of a hub with current staff members.</w:t>
      </w:r>
    </w:p>
    <w:p w:rsidR="65C28BDE" w:rsidP="6D3070DA" w:rsidRDefault="65C28BDE" w14:paraId="0B89FF51" w14:textId="1EDB4050">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 xml:space="preserve">To undertake JAFF assessments with identified young people and their families. </w:t>
      </w:r>
    </w:p>
    <w:p w:rsidR="65C28BDE" w:rsidP="6D3070DA" w:rsidRDefault="65C28BDE" w14:paraId="0D55FB7F" w14:textId="7F6579DD">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maintain appropriate records.</w:t>
      </w:r>
    </w:p>
    <w:p w:rsidR="65C28BDE" w:rsidP="6D3070DA" w:rsidRDefault="65C28BDE" w14:paraId="1B88F89F" w14:textId="14BE4E19">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support identified young people to engage with other initiatives and projects.</w:t>
      </w:r>
    </w:p>
    <w:p w:rsidR="65C28BDE" w:rsidP="6D3070DA" w:rsidRDefault="65C28BDE" w14:paraId="340D4A5B" w14:textId="7B3DF745">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plan, prepare and deliver training, learning resources to young people.</w:t>
      </w:r>
    </w:p>
    <w:p w:rsidR="65C28BDE" w:rsidP="6D3070DA" w:rsidRDefault="65C28BDE" w14:paraId="1DFDB702" w14:textId="00363B71">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develop and foster effective relationships with parents/guardians.</w:t>
      </w:r>
    </w:p>
    <w:p w:rsidR="65C28BDE" w:rsidP="6D3070DA" w:rsidRDefault="65C28BDE" w14:paraId="2CFAD5D7" w14:textId="7AF611F5">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develop and contribute key initiatives that support the general aims of the school and its projects.</w:t>
      </w:r>
    </w:p>
    <w:p w:rsidR="65C28BDE" w:rsidP="6D3070DA" w:rsidRDefault="65C28BDE" w14:paraId="62FDF48C" w14:textId="78785B58">
      <w:pPr>
        <w:pStyle w:val="ListParagraph"/>
        <w:numPr>
          <w:ilvl w:val="0"/>
          <w:numId w:val="2"/>
        </w:numPr>
        <w:spacing w:line="480" w:lineRule="auto"/>
        <w:jc w:val="both"/>
        <w:rPr>
          <w:rFonts w:ascii="Calibri" w:hAnsi="Calibri" w:eastAsia="Calibri" w:cs="Calibri"/>
        </w:rPr>
      </w:pPr>
      <w:r w:rsidRPr="6D3070DA">
        <w:rPr>
          <w:rFonts w:ascii="Calibri" w:hAnsi="Calibri" w:eastAsia="Calibri" w:cs="Calibri"/>
        </w:rPr>
        <w:t>To offer support to young people and their families with further education, higher education, training, and employment.</w:t>
      </w:r>
    </w:p>
    <w:p w:rsidR="6D3070DA" w:rsidP="6D3070DA" w:rsidRDefault="6D3070DA" w14:paraId="281BC656" w14:textId="17945ACA">
      <w:pPr>
        <w:spacing w:line="480" w:lineRule="auto"/>
        <w:jc w:val="both"/>
        <w:rPr>
          <w:rFonts w:ascii="Calibri" w:hAnsi="Calibri" w:eastAsia="Calibri" w:cs="Calibri"/>
        </w:rPr>
      </w:pPr>
    </w:p>
    <w:p w:rsidR="6D3070DA" w:rsidP="6D3070DA" w:rsidRDefault="6D3070DA" w14:paraId="0C4F791E" w14:textId="574B63D4">
      <w:pPr>
        <w:spacing w:line="480" w:lineRule="auto"/>
        <w:jc w:val="both"/>
        <w:rPr>
          <w:rFonts w:ascii="Calibri" w:hAnsi="Calibri" w:eastAsia="Calibri" w:cs="Calibri"/>
        </w:rPr>
      </w:pPr>
    </w:p>
    <w:p w:rsidR="65C28BDE" w:rsidP="6D3070DA" w:rsidRDefault="65C28BDE" w14:paraId="18F82B64" w14:textId="2C23C340">
      <w:pPr>
        <w:spacing w:line="480" w:lineRule="auto"/>
        <w:jc w:val="both"/>
        <w:rPr>
          <w:rFonts w:ascii="Calibri" w:hAnsi="Calibri" w:eastAsia="Calibri" w:cs="Calibri"/>
        </w:rPr>
      </w:pPr>
      <w:r w:rsidRPr="6D3070DA">
        <w:rPr>
          <w:rFonts w:ascii="Calibri" w:hAnsi="Calibri" w:eastAsia="Calibri" w:cs="Calibri"/>
          <w:u w:val="single"/>
        </w:rPr>
        <w:t>Future visions.</w:t>
      </w:r>
    </w:p>
    <w:p w:rsidR="65C28BDE" w:rsidP="66207FAD" w:rsidRDefault="65C28BDE" w14:paraId="6F768416" w14:textId="1F6377F5">
      <w:pPr>
        <w:spacing w:line="480" w:lineRule="auto"/>
        <w:jc w:val="both"/>
        <w:rPr>
          <w:rFonts w:ascii="Calibri" w:hAnsi="Calibri" w:eastAsia="Calibri" w:cs="Calibri"/>
        </w:rPr>
      </w:pPr>
      <w:r w:rsidRPr="66207FAD" w:rsidR="017C00B1">
        <w:rPr>
          <w:rFonts w:ascii="Calibri" w:hAnsi="Calibri" w:eastAsia="Calibri" w:cs="Calibri"/>
        </w:rPr>
        <w:t>The school's future vision is to keep the provision of Welsh language education (</w:t>
      </w:r>
      <w:r w:rsidRPr="66207FAD" w:rsidR="017C00B1">
        <w:rPr>
          <w:rFonts w:ascii="Calibri" w:hAnsi="Calibri" w:eastAsia="Calibri" w:cs="Calibri"/>
        </w:rPr>
        <w:t>R.Lloyd</w:t>
      </w:r>
      <w:r w:rsidRPr="66207FAD" w:rsidR="017C00B1">
        <w:rPr>
          <w:rFonts w:ascii="Calibri" w:hAnsi="Calibri" w:eastAsia="Calibri" w:cs="Calibri"/>
        </w:rPr>
        <w:t xml:space="preserve">, blogspot,2016) and to help pupils to flourish and grow within the education system. Allow for Inclusivity of all individuals within the school and its surrounding communities. Provisions for the development of the young people's mental health and well-being sessions, to </w:t>
      </w:r>
      <w:r w:rsidRPr="66207FAD" w:rsidR="017C00B1">
        <w:rPr>
          <w:rFonts w:ascii="Calibri" w:hAnsi="Calibri" w:eastAsia="Calibri" w:cs="Calibri"/>
        </w:rPr>
        <w:t>provide</w:t>
      </w:r>
      <w:r w:rsidRPr="66207FAD" w:rsidR="017C00B1">
        <w:rPr>
          <w:rFonts w:ascii="Calibri" w:hAnsi="Calibri" w:eastAsia="Calibri" w:cs="Calibri"/>
        </w:rPr>
        <w:t xml:space="preserve"> a more established link between teachers and pupils</w:t>
      </w:r>
      <w:r w:rsidRPr="66207FAD" w:rsidR="0E4062D8">
        <w:rPr>
          <w:rFonts w:ascii="Calibri" w:hAnsi="Calibri" w:eastAsia="Calibri" w:cs="Calibri"/>
        </w:rPr>
        <w:t xml:space="preserve"> (</w:t>
      </w:r>
      <w:r w:rsidRPr="66207FAD" w:rsidR="52C7AC4B">
        <w:rPr>
          <w:rFonts w:ascii="Calibri" w:hAnsi="Calibri" w:eastAsia="Calibri" w:cs="Calibri"/>
        </w:rPr>
        <w:t>R. Adams</w:t>
      </w:r>
      <w:r w:rsidRPr="66207FAD" w:rsidR="0E4062D8">
        <w:rPr>
          <w:rFonts w:ascii="Calibri" w:hAnsi="Calibri" w:eastAsia="Calibri" w:cs="Calibri"/>
        </w:rPr>
        <w:t>,2022)</w:t>
      </w:r>
      <w:r w:rsidRPr="66207FAD" w:rsidR="017C00B1">
        <w:rPr>
          <w:rFonts w:ascii="Calibri" w:hAnsi="Calibri" w:eastAsia="Calibri" w:cs="Calibri"/>
        </w:rPr>
        <w:t xml:space="preserve">. </w:t>
      </w:r>
    </w:p>
    <w:p w:rsidR="65C28BDE" w:rsidP="6D3070DA" w:rsidRDefault="65C28BDE" w14:paraId="6EEFB25A" w14:textId="5AC433A2">
      <w:pPr>
        <w:spacing w:line="480" w:lineRule="auto"/>
        <w:jc w:val="both"/>
        <w:rPr>
          <w:rFonts w:ascii="Calibri" w:hAnsi="Calibri" w:eastAsia="Calibri" w:cs="Calibri"/>
        </w:rPr>
      </w:pPr>
      <w:r w:rsidRPr="66207FAD" w:rsidR="017C00B1">
        <w:rPr>
          <w:rFonts w:ascii="Calibri" w:hAnsi="Calibri" w:eastAsia="Calibri" w:cs="Calibri"/>
        </w:rPr>
        <w:t>Consistent communication between staff and management on all levels within the school</w:t>
      </w:r>
      <w:r w:rsidRPr="66207FAD" w:rsidR="19CFF225">
        <w:rPr>
          <w:rFonts w:ascii="Calibri" w:hAnsi="Calibri" w:eastAsia="Calibri" w:cs="Calibri"/>
        </w:rPr>
        <w:t xml:space="preserve"> to provide the best educational experience possible</w:t>
      </w:r>
      <w:r w:rsidRPr="66207FAD" w:rsidR="017C00B1">
        <w:rPr>
          <w:rFonts w:ascii="Calibri" w:hAnsi="Calibri" w:eastAsia="Calibri" w:cs="Calibri"/>
        </w:rPr>
        <w:t xml:space="preserve"> (</w:t>
      </w:r>
      <w:r w:rsidRPr="66207FAD" w:rsidR="429F88C7">
        <w:rPr>
          <w:rFonts w:ascii="Calibri" w:hAnsi="Calibri" w:eastAsia="Calibri" w:cs="Calibri"/>
        </w:rPr>
        <w:t>Malenfant</w:t>
      </w:r>
      <w:r w:rsidRPr="66207FAD" w:rsidR="017C00B1">
        <w:rPr>
          <w:rFonts w:ascii="Calibri" w:hAnsi="Calibri" w:eastAsia="Calibri" w:cs="Calibri"/>
        </w:rPr>
        <w:t>, 2022).</w:t>
      </w:r>
    </w:p>
    <w:p w:rsidR="6D3070DA" w:rsidP="6D3070DA" w:rsidRDefault="6D3070DA" w14:paraId="434697FB" w14:textId="2844CC85">
      <w:pPr>
        <w:spacing w:line="480" w:lineRule="auto"/>
        <w:jc w:val="both"/>
        <w:rPr>
          <w:rFonts w:ascii="Calibri" w:hAnsi="Calibri" w:eastAsia="Calibri" w:cs="Calibri"/>
        </w:rPr>
      </w:pPr>
    </w:p>
    <w:p w:rsidR="6D3070DA" w:rsidP="6D3070DA" w:rsidRDefault="6D3070DA" w14:paraId="64513062" w14:textId="58561A31">
      <w:pPr>
        <w:spacing w:line="480" w:lineRule="auto"/>
        <w:jc w:val="both"/>
        <w:rPr>
          <w:rFonts w:ascii="Calibri" w:hAnsi="Calibri" w:eastAsia="Calibri" w:cs="Calibri"/>
        </w:rPr>
      </w:pPr>
    </w:p>
    <w:p w:rsidR="65C28BDE" w:rsidP="66207FAD" w:rsidRDefault="65C28BDE" w14:paraId="664BDEA1" w14:textId="6C454618">
      <w:pPr>
        <w:pStyle w:val="Normal"/>
        <w:spacing w:line="480" w:lineRule="auto"/>
        <w:jc w:val="both"/>
        <w:rPr>
          <w:rFonts w:ascii="Calibri" w:hAnsi="Calibri" w:eastAsia="Calibri" w:cs="Calibri"/>
        </w:rPr>
      </w:pPr>
      <w:r w:rsidRPr="66207FAD" w:rsidR="7C34F274">
        <w:rPr>
          <w:rFonts w:ascii="Calibri" w:hAnsi="Calibri" w:eastAsia="Calibri" w:cs="Calibri"/>
          <w:u w:val="single"/>
        </w:rPr>
        <w:t>References</w:t>
      </w:r>
    </w:p>
    <w:p w:rsidR="65C28BDE" w:rsidP="6D3070DA" w:rsidRDefault="65C28BDE" w14:paraId="30A21B25" w14:textId="04E4274B">
      <w:pPr>
        <w:spacing w:line="480" w:lineRule="auto"/>
        <w:ind w:left="567" w:hanging="567"/>
        <w:jc w:val="both"/>
        <w:rPr>
          <w:rFonts w:ascii="Calibri" w:hAnsi="Calibri" w:eastAsia="Calibri" w:cs="Calibri"/>
        </w:rPr>
      </w:pPr>
      <w:r w:rsidRPr="66207FAD" w:rsidR="017C00B1">
        <w:rPr>
          <w:rFonts w:ascii="Calibri" w:hAnsi="Calibri" w:eastAsia="Calibri" w:cs="Calibri"/>
        </w:rPr>
        <w:t>(</w:t>
      </w:r>
      <w:r w:rsidRPr="66207FAD" w:rsidR="017C00B1">
        <w:rPr>
          <w:rFonts w:ascii="Calibri" w:hAnsi="Calibri" w:eastAsia="Calibri" w:cs="Calibri"/>
        </w:rPr>
        <w:t>no</w:t>
      </w:r>
      <w:r w:rsidRPr="66207FAD" w:rsidR="017C00B1">
        <w:rPr>
          <w:rFonts w:ascii="Calibri" w:hAnsi="Calibri" w:eastAsia="Calibri" w:cs="Calibri"/>
        </w:rPr>
        <w:t xml:space="preserve"> date) </w:t>
      </w:r>
      <w:r w:rsidRPr="66207FAD" w:rsidR="017C00B1">
        <w:rPr>
          <w:rFonts w:ascii="Calibri" w:hAnsi="Calibri" w:eastAsia="Calibri" w:cs="Calibri"/>
          <w:i w:val="1"/>
          <w:iCs w:val="1"/>
        </w:rPr>
        <w:t>Maes</w:t>
      </w:r>
      <w:r w:rsidRPr="66207FAD" w:rsidR="017C00B1">
        <w:rPr>
          <w:rFonts w:ascii="Calibri" w:hAnsi="Calibri" w:eastAsia="Calibri" w:cs="Calibri"/>
          <w:i w:val="1"/>
          <w:iCs w:val="1"/>
        </w:rPr>
        <w:t xml:space="preserve"> y </w:t>
      </w:r>
      <w:r w:rsidRPr="66207FAD" w:rsidR="017C00B1">
        <w:rPr>
          <w:rFonts w:ascii="Calibri" w:hAnsi="Calibri" w:eastAsia="Calibri" w:cs="Calibri"/>
          <w:i w:val="1"/>
          <w:iCs w:val="1"/>
        </w:rPr>
        <w:t>Gwendraeth</w:t>
      </w:r>
      <w:r w:rsidRPr="66207FAD" w:rsidR="017C00B1">
        <w:rPr>
          <w:rFonts w:ascii="Calibri" w:hAnsi="Calibri" w:eastAsia="Calibri" w:cs="Calibri"/>
        </w:rPr>
        <w:t xml:space="preserve">. Available at: </w:t>
      </w:r>
      <w:hyperlink r:id="R3a5f8b19dd4646d5">
        <w:r w:rsidRPr="66207FAD" w:rsidR="017C00B1">
          <w:rPr>
            <w:rStyle w:val="Hyperlink"/>
            <w:rFonts w:ascii="Calibri" w:hAnsi="Calibri" w:eastAsia="Calibri" w:cs="Calibri"/>
          </w:rPr>
          <w:t>https://sites.google.com/hwbcymru.net/maesygwendraeth</w:t>
        </w:r>
      </w:hyperlink>
      <w:r w:rsidRPr="66207FAD" w:rsidR="017C00B1">
        <w:rPr>
          <w:rFonts w:ascii="Calibri" w:hAnsi="Calibri" w:eastAsia="Calibri" w:cs="Calibri"/>
        </w:rPr>
        <w:t xml:space="preserve"> (Accessed: November 11, 2022). </w:t>
      </w:r>
    </w:p>
    <w:p w:rsidR="65C28BDE" w:rsidP="6D3070DA" w:rsidRDefault="65C28BDE" w14:paraId="289BB069" w14:textId="6842C916">
      <w:pPr>
        <w:spacing w:line="480" w:lineRule="auto"/>
        <w:ind w:left="567" w:hanging="567"/>
        <w:jc w:val="both"/>
        <w:rPr>
          <w:rFonts w:ascii="Calibri" w:hAnsi="Calibri" w:eastAsia="Calibri" w:cs="Calibri"/>
        </w:rPr>
      </w:pPr>
      <w:r w:rsidRPr="6D3070DA">
        <w:rPr>
          <w:rFonts w:ascii="Calibri" w:hAnsi="Calibri" w:eastAsia="Calibri" w:cs="Calibri"/>
        </w:rPr>
        <w:t xml:space="preserve">Lloyd, R. (2016) </w:t>
      </w:r>
      <w:r w:rsidRPr="6D3070DA">
        <w:rPr>
          <w:rFonts w:ascii="Calibri" w:hAnsi="Calibri" w:eastAsia="Calibri" w:cs="Calibri"/>
          <w:i/>
          <w:iCs/>
        </w:rPr>
        <w:t xml:space="preserve">Bird's eye view of the new </w:t>
      </w:r>
      <w:proofErr w:type="spellStart"/>
      <w:r w:rsidRPr="6D3070DA">
        <w:rPr>
          <w:rFonts w:ascii="Calibri" w:hAnsi="Calibri" w:eastAsia="Calibri" w:cs="Calibri"/>
          <w:i/>
          <w:iCs/>
        </w:rPr>
        <w:t>Ysgol</w:t>
      </w:r>
      <w:proofErr w:type="spellEnd"/>
      <w:r w:rsidRPr="6D3070DA">
        <w:rPr>
          <w:rFonts w:ascii="Calibri" w:hAnsi="Calibri" w:eastAsia="Calibri" w:cs="Calibri"/>
          <w:i/>
          <w:iCs/>
        </w:rPr>
        <w:t xml:space="preserve"> </w:t>
      </w:r>
      <w:proofErr w:type="spellStart"/>
      <w:r w:rsidRPr="6D3070DA">
        <w:rPr>
          <w:rFonts w:ascii="Calibri" w:hAnsi="Calibri" w:eastAsia="Calibri" w:cs="Calibri"/>
          <w:i/>
          <w:iCs/>
        </w:rPr>
        <w:t>Maes</w:t>
      </w:r>
      <w:proofErr w:type="spellEnd"/>
      <w:r w:rsidRPr="6D3070DA">
        <w:rPr>
          <w:rFonts w:ascii="Calibri" w:hAnsi="Calibri" w:eastAsia="Calibri" w:cs="Calibri"/>
          <w:i/>
          <w:iCs/>
        </w:rPr>
        <w:t xml:space="preserve"> y </w:t>
      </w:r>
      <w:proofErr w:type="spellStart"/>
      <w:r w:rsidRPr="6D3070DA">
        <w:rPr>
          <w:rFonts w:ascii="Calibri" w:hAnsi="Calibri" w:eastAsia="Calibri" w:cs="Calibri"/>
          <w:i/>
          <w:iCs/>
        </w:rPr>
        <w:t>gwendraeth</w:t>
      </w:r>
      <w:proofErr w:type="spellEnd"/>
      <w:r w:rsidRPr="6D3070DA">
        <w:rPr>
          <w:rFonts w:ascii="Calibri" w:hAnsi="Calibri" w:eastAsia="Calibri" w:cs="Calibri"/>
        </w:rPr>
        <w:t xml:space="preserve">, </w:t>
      </w:r>
      <w:r w:rsidRPr="6D3070DA">
        <w:rPr>
          <w:rFonts w:ascii="Calibri" w:hAnsi="Calibri" w:eastAsia="Calibri" w:cs="Calibri"/>
          <w:i/>
          <w:iCs/>
        </w:rPr>
        <w:t xml:space="preserve">Bird's eye view of the new </w:t>
      </w:r>
      <w:proofErr w:type="spellStart"/>
      <w:r w:rsidRPr="6D3070DA">
        <w:rPr>
          <w:rFonts w:ascii="Calibri" w:hAnsi="Calibri" w:eastAsia="Calibri" w:cs="Calibri"/>
          <w:i/>
          <w:iCs/>
        </w:rPr>
        <w:t>Ysgol</w:t>
      </w:r>
      <w:proofErr w:type="spellEnd"/>
      <w:r w:rsidRPr="6D3070DA">
        <w:rPr>
          <w:rFonts w:ascii="Calibri" w:hAnsi="Calibri" w:eastAsia="Calibri" w:cs="Calibri"/>
          <w:i/>
          <w:iCs/>
        </w:rPr>
        <w:t xml:space="preserve"> </w:t>
      </w:r>
      <w:proofErr w:type="spellStart"/>
      <w:r w:rsidRPr="6D3070DA">
        <w:rPr>
          <w:rFonts w:ascii="Calibri" w:hAnsi="Calibri" w:eastAsia="Calibri" w:cs="Calibri"/>
          <w:i/>
          <w:iCs/>
        </w:rPr>
        <w:t>Maes</w:t>
      </w:r>
      <w:proofErr w:type="spellEnd"/>
      <w:r w:rsidRPr="6D3070DA">
        <w:rPr>
          <w:rFonts w:ascii="Calibri" w:hAnsi="Calibri" w:eastAsia="Calibri" w:cs="Calibri"/>
          <w:i/>
          <w:iCs/>
        </w:rPr>
        <w:t xml:space="preserve"> Y </w:t>
      </w:r>
      <w:proofErr w:type="spellStart"/>
      <w:r w:rsidRPr="6D3070DA">
        <w:rPr>
          <w:rFonts w:ascii="Calibri" w:hAnsi="Calibri" w:eastAsia="Calibri" w:cs="Calibri"/>
          <w:i/>
          <w:iCs/>
        </w:rPr>
        <w:t>Gwendraeth</w:t>
      </w:r>
      <w:proofErr w:type="spellEnd"/>
      <w:r w:rsidRPr="6D3070DA">
        <w:rPr>
          <w:rFonts w:ascii="Calibri" w:hAnsi="Calibri" w:eastAsia="Calibri" w:cs="Calibri"/>
        </w:rPr>
        <w:t xml:space="preserve">. Blogger. Available at: </w:t>
      </w:r>
      <w:hyperlink r:id="rId19">
        <w:r w:rsidRPr="6D3070DA">
          <w:rPr>
            <w:rStyle w:val="Hyperlink"/>
            <w:rFonts w:ascii="Calibri" w:hAnsi="Calibri" w:eastAsia="Calibri" w:cs="Calibri"/>
          </w:rPr>
          <w:t>https://sirgarblog.blogspot.com/2016/11/birds-eye-view-of-new-ysgol-maes-y.html</w:t>
        </w:r>
      </w:hyperlink>
      <w:r w:rsidRPr="6D3070DA">
        <w:rPr>
          <w:rFonts w:ascii="Calibri" w:hAnsi="Calibri" w:eastAsia="Calibri" w:cs="Calibri"/>
        </w:rPr>
        <w:t xml:space="preserve"> (Accessed: November 18, 2022). </w:t>
      </w:r>
    </w:p>
    <w:p w:rsidR="65C28BDE" w:rsidP="6D3070DA" w:rsidRDefault="65C28BDE" w14:paraId="23AB1807" w14:textId="623D75F0">
      <w:pPr>
        <w:spacing w:line="480" w:lineRule="auto"/>
        <w:ind w:left="567" w:hanging="567"/>
        <w:jc w:val="both"/>
        <w:rPr>
          <w:rFonts w:ascii="Calibri" w:hAnsi="Calibri" w:eastAsia="Calibri" w:cs="Calibri"/>
        </w:rPr>
      </w:pPr>
      <w:r w:rsidRPr="7EBC140B" w:rsidR="6031EB34">
        <w:rPr>
          <w:rFonts w:ascii="Calibri" w:hAnsi="Calibri" w:eastAsia="Calibri" w:cs="Calibri"/>
        </w:rPr>
        <w:t>Malenfant</w:t>
      </w:r>
      <w:r w:rsidRPr="7EBC140B" w:rsidR="017C00B1">
        <w:rPr>
          <w:rFonts w:ascii="Calibri" w:hAnsi="Calibri" w:eastAsia="Calibri" w:cs="Calibri"/>
        </w:rPr>
        <w:t xml:space="preserve">, N. (2022) “Better communication and consistency between staff and management.” Carmarthenshire: </w:t>
      </w:r>
      <w:r w:rsidRPr="7EBC140B" w:rsidR="20E12BDD">
        <w:rPr>
          <w:rFonts w:ascii="Calibri" w:hAnsi="Calibri" w:eastAsia="Calibri" w:cs="Calibri"/>
        </w:rPr>
        <w:t>Maes</w:t>
      </w:r>
      <w:r w:rsidRPr="7EBC140B" w:rsidR="017C00B1">
        <w:rPr>
          <w:rFonts w:ascii="Calibri" w:hAnsi="Calibri" w:eastAsia="Calibri" w:cs="Calibri"/>
        </w:rPr>
        <w:t xml:space="preserve"> y </w:t>
      </w:r>
      <w:r w:rsidRPr="7EBC140B" w:rsidR="017C00B1">
        <w:rPr>
          <w:rFonts w:ascii="Calibri" w:hAnsi="Calibri" w:eastAsia="Calibri" w:cs="Calibri"/>
        </w:rPr>
        <w:t>gwendraeth</w:t>
      </w:r>
      <w:r w:rsidRPr="7EBC140B" w:rsidR="017C00B1">
        <w:rPr>
          <w:rFonts w:ascii="Calibri" w:hAnsi="Calibri" w:eastAsia="Calibri" w:cs="Calibri"/>
        </w:rPr>
        <w:t>.</w:t>
      </w:r>
    </w:p>
    <w:p w:rsidR="65C28BDE" w:rsidP="6D3070DA" w:rsidRDefault="65C28BDE" w14:paraId="74950D8B" w14:textId="5EFAFF77">
      <w:pPr>
        <w:spacing w:line="480" w:lineRule="auto"/>
        <w:ind w:left="567" w:hanging="567"/>
        <w:jc w:val="both"/>
        <w:rPr>
          <w:rFonts w:ascii="Calibri" w:hAnsi="Calibri" w:eastAsia="Calibri" w:cs="Calibri"/>
        </w:rPr>
      </w:pPr>
      <w:r w:rsidRPr="66207FAD" w:rsidR="65C28BDE">
        <w:rPr>
          <w:rFonts w:ascii="Calibri" w:hAnsi="Calibri" w:eastAsia="Calibri" w:cs="Calibri"/>
          <w:i w:val="1"/>
          <w:iCs w:val="1"/>
        </w:rPr>
        <w:t>Maes</w:t>
      </w:r>
      <w:r w:rsidRPr="66207FAD" w:rsidR="65C28BDE">
        <w:rPr>
          <w:rFonts w:ascii="Calibri" w:hAnsi="Calibri" w:eastAsia="Calibri" w:cs="Calibri"/>
          <w:i w:val="1"/>
          <w:iCs w:val="1"/>
        </w:rPr>
        <w:t xml:space="preserve"> y </w:t>
      </w:r>
      <w:r w:rsidRPr="66207FAD" w:rsidR="65C28BDE">
        <w:rPr>
          <w:rFonts w:ascii="Calibri" w:hAnsi="Calibri" w:eastAsia="Calibri" w:cs="Calibri"/>
          <w:i w:val="1"/>
          <w:iCs w:val="1"/>
        </w:rPr>
        <w:t>Gwendraethcefneithin</w:t>
      </w:r>
      <w:r w:rsidRPr="66207FAD" w:rsidR="65C28BDE">
        <w:rPr>
          <w:rFonts w:ascii="Calibri" w:hAnsi="Calibri" w:eastAsia="Calibri" w:cs="Calibri"/>
          <w:i w:val="1"/>
          <w:iCs w:val="1"/>
        </w:rPr>
        <w:t>, Llanelli, SA14 7DT</w:t>
      </w:r>
      <w:r w:rsidRPr="66207FAD" w:rsidR="65C28BDE">
        <w:rPr>
          <w:rFonts w:ascii="Calibri" w:hAnsi="Calibri" w:eastAsia="Calibri" w:cs="Calibri"/>
        </w:rPr>
        <w:t xml:space="preserve"> (no date) </w:t>
      </w:r>
      <w:r w:rsidRPr="66207FAD" w:rsidR="65C28BDE">
        <w:rPr>
          <w:rFonts w:ascii="Calibri" w:hAnsi="Calibri" w:eastAsia="Calibri" w:cs="Calibri"/>
          <w:i w:val="1"/>
          <w:iCs w:val="1"/>
        </w:rPr>
        <w:t>Maes</w:t>
      </w:r>
      <w:r w:rsidRPr="66207FAD" w:rsidR="65C28BDE">
        <w:rPr>
          <w:rFonts w:ascii="Calibri" w:hAnsi="Calibri" w:eastAsia="Calibri" w:cs="Calibri"/>
          <w:i w:val="1"/>
          <w:iCs w:val="1"/>
        </w:rPr>
        <w:t xml:space="preserve"> Y </w:t>
      </w:r>
      <w:r w:rsidRPr="66207FAD" w:rsidR="65C28BDE">
        <w:rPr>
          <w:rFonts w:ascii="Calibri" w:hAnsi="Calibri" w:eastAsia="Calibri" w:cs="Calibri"/>
          <w:i w:val="1"/>
          <w:iCs w:val="1"/>
        </w:rPr>
        <w:t>Gwendraeth</w:t>
      </w:r>
      <w:r w:rsidRPr="66207FAD" w:rsidR="65C28BDE">
        <w:rPr>
          <w:rFonts w:ascii="Calibri" w:hAnsi="Calibri" w:eastAsia="Calibri" w:cs="Calibri"/>
        </w:rPr>
        <w:t xml:space="preserve">. Available at: </w:t>
      </w:r>
      <w:hyperlink r:id="R803a2b7b31924611">
        <w:r w:rsidRPr="66207FAD" w:rsidR="65C28BDE">
          <w:rPr>
            <w:rStyle w:val="Hyperlink"/>
            <w:rFonts w:ascii="Calibri" w:hAnsi="Calibri" w:eastAsia="Calibri" w:cs="Calibri"/>
          </w:rPr>
          <w:t>https://www.carmarthenshire.gov.wales/home/council-services/education-schools/find-a-school/secondary-school/maes-y-gwendraeth/</w:t>
        </w:r>
      </w:hyperlink>
      <w:r w:rsidRPr="66207FAD" w:rsidR="65C28BDE">
        <w:rPr>
          <w:rFonts w:ascii="Calibri" w:hAnsi="Calibri" w:eastAsia="Calibri" w:cs="Calibri"/>
        </w:rPr>
        <w:t xml:space="preserve"> (Accessed: November 18, 2022). </w:t>
      </w:r>
    </w:p>
    <w:p w:rsidR="496F6ECE" w:rsidP="66207FAD" w:rsidRDefault="496F6ECE" w14:paraId="235237C9" w14:textId="59D3C5FE">
      <w:pPr>
        <w:pStyle w:val="Normal"/>
        <w:spacing w:line="480" w:lineRule="auto"/>
        <w:ind w:left="567" w:hanging="567"/>
        <w:jc w:val="both"/>
        <w:rPr>
          <w:rFonts w:ascii="Calibri" w:hAnsi="Calibri" w:eastAsia="Calibri" w:cs="Calibri"/>
        </w:rPr>
      </w:pPr>
      <w:r w:rsidRPr="66207FAD" w:rsidR="496F6ECE">
        <w:rPr>
          <w:rFonts w:ascii="Calibri" w:hAnsi="Calibri" w:eastAsia="Calibri" w:cs="Calibri"/>
        </w:rPr>
        <w:t>Adams, R. (2022) “Provisions for development”. Carmarthenshire: Maes y G</w:t>
      </w:r>
      <w:r w:rsidRPr="66207FAD" w:rsidR="19F6F242">
        <w:rPr>
          <w:rFonts w:ascii="Calibri" w:hAnsi="Calibri" w:eastAsia="Calibri" w:cs="Calibri"/>
        </w:rPr>
        <w:t>wendraeth.</w:t>
      </w:r>
    </w:p>
    <w:p w:rsidR="65C28BDE" w:rsidP="6D3070DA" w:rsidRDefault="65C28BDE" w14:paraId="60D033A1" w14:textId="30F48684">
      <w:pPr>
        <w:spacing w:line="480" w:lineRule="auto"/>
        <w:ind w:left="567" w:hanging="567"/>
        <w:jc w:val="both"/>
        <w:rPr>
          <w:rFonts w:ascii="Calibri" w:hAnsi="Calibri" w:eastAsia="Calibri" w:cs="Calibri"/>
        </w:rPr>
      </w:pPr>
      <w:proofErr w:type="spellStart"/>
      <w:r w:rsidRPr="6D3070DA">
        <w:rPr>
          <w:rFonts w:ascii="Calibri" w:hAnsi="Calibri" w:eastAsia="Calibri" w:cs="Calibri"/>
          <w:i/>
          <w:iCs/>
        </w:rPr>
        <w:t>Ysgol</w:t>
      </w:r>
      <w:proofErr w:type="spellEnd"/>
      <w:r w:rsidRPr="6D3070DA">
        <w:rPr>
          <w:rFonts w:ascii="Calibri" w:hAnsi="Calibri" w:eastAsia="Calibri" w:cs="Calibri"/>
          <w:i/>
          <w:iCs/>
        </w:rPr>
        <w:t xml:space="preserve"> </w:t>
      </w:r>
      <w:proofErr w:type="spellStart"/>
      <w:r w:rsidRPr="6D3070DA">
        <w:rPr>
          <w:rFonts w:ascii="Calibri" w:hAnsi="Calibri" w:eastAsia="Calibri" w:cs="Calibri"/>
          <w:i/>
          <w:iCs/>
        </w:rPr>
        <w:t>Maes</w:t>
      </w:r>
      <w:proofErr w:type="spellEnd"/>
      <w:r w:rsidRPr="6D3070DA">
        <w:rPr>
          <w:rFonts w:ascii="Calibri" w:hAnsi="Calibri" w:eastAsia="Calibri" w:cs="Calibri"/>
          <w:i/>
          <w:iCs/>
        </w:rPr>
        <w:t xml:space="preserve"> y </w:t>
      </w:r>
      <w:proofErr w:type="spellStart"/>
      <w:r w:rsidRPr="6D3070DA">
        <w:rPr>
          <w:rFonts w:ascii="Calibri" w:hAnsi="Calibri" w:eastAsia="Calibri" w:cs="Calibri"/>
          <w:i/>
          <w:iCs/>
        </w:rPr>
        <w:t>gwendraethcefneithin</w:t>
      </w:r>
      <w:proofErr w:type="spellEnd"/>
      <w:r w:rsidRPr="6D3070DA">
        <w:rPr>
          <w:rFonts w:ascii="Calibri" w:hAnsi="Calibri" w:eastAsia="Calibri" w:cs="Calibri"/>
          <w:i/>
          <w:iCs/>
        </w:rPr>
        <w:t>, Llanelli, SA14 7DT</w:t>
      </w:r>
      <w:r w:rsidRPr="6D3070DA">
        <w:rPr>
          <w:rFonts w:ascii="Calibri" w:hAnsi="Calibri" w:eastAsia="Calibri" w:cs="Calibri"/>
        </w:rPr>
        <w:t xml:space="preserve"> (no date) </w:t>
      </w:r>
      <w:proofErr w:type="spellStart"/>
      <w:r w:rsidRPr="6D3070DA">
        <w:rPr>
          <w:rFonts w:ascii="Calibri" w:hAnsi="Calibri" w:eastAsia="Calibri" w:cs="Calibri"/>
          <w:i/>
          <w:iCs/>
        </w:rPr>
        <w:t>Ysgol</w:t>
      </w:r>
      <w:proofErr w:type="spellEnd"/>
      <w:r w:rsidRPr="6D3070DA">
        <w:rPr>
          <w:rFonts w:ascii="Calibri" w:hAnsi="Calibri" w:eastAsia="Calibri" w:cs="Calibri"/>
          <w:i/>
          <w:iCs/>
        </w:rPr>
        <w:t xml:space="preserve"> </w:t>
      </w:r>
      <w:proofErr w:type="spellStart"/>
      <w:r w:rsidRPr="6D3070DA">
        <w:rPr>
          <w:rFonts w:ascii="Calibri" w:hAnsi="Calibri" w:eastAsia="Calibri" w:cs="Calibri"/>
          <w:i/>
          <w:iCs/>
        </w:rPr>
        <w:t>Maes</w:t>
      </w:r>
      <w:proofErr w:type="spellEnd"/>
      <w:r w:rsidRPr="6D3070DA">
        <w:rPr>
          <w:rFonts w:ascii="Calibri" w:hAnsi="Calibri" w:eastAsia="Calibri" w:cs="Calibri"/>
          <w:i/>
          <w:iCs/>
        </w:rPr>
        <w:t xml:space="preserve"> Y </w:t>
      </w:r>
      <w:proofErr w:type="spellStart"/>
      <w:r w:rsidRPr="6D3070DA">
        <w:rPr>
          <w:rFonts w:ascii="Calibri" w:hAnsi="Calibri" w:eastAsia="Calibri" w:cs="Calibri"/>
          <w:i/>
          <w:iCs/>
        </w:rPr>
        <w:t>Gwendraeth</w:t>
      </w:r>
      <w:proofErr w:type="spellEnd"/>
      <w:r w:rsidRPr="6D3070DA">
        <w:rPr>
          <w:rFonts w:ascii="Calibri" w:hAnsi="Calibri" w:eastAsia="Calibri" w:cs="Calibri"/>
        </w:rPr>
        <w:t xml:space="preserve">. Available at: </w:t>
      </w:r>
      <w:hyperlink r:id="rId21">
        <w:r w:rsidRPr="6D3070DA">
          <w:rPr>
            <w:rStyle w:val="Hyperlink"/>
            <w:rFonts w:ascii="Calibri" w:hAnsi="Calibri" w:eastAsia="Calibri" w:cs="Calibri"/>
          </w:rPr>
          <w:t>http://www.carmarthenshire.gov.wales/home/council-services/education-schools/carmarthenshires-sustainable-communities-for-learning-programme/secondary-school-investment/ysgol-maes-y-gwendraeth/</w:t>
        </w:r>
      </w:hyperlink>
      <w:r w:rsidRPr="6D3070DA">
        <w:rPr>
          <w:rFonts w:ascii="Calibri" w:hAnsi="Calibri" w:eastAsia="Calibri" w:cs="Calibri"/>
        </w:rPr>
        <w:t xml:space="preserve"> (Accessed: November 15, 2022).</w:t>
      </w:r>
    </w:p>
    <w:p w:rsidR="6D3070DA" w:rsidP="6D3070DA" w:rsidRDefault="6D3070DA" w14:paraId="46F31223" w14:textId="3665CEA4">
      <w:pPr>
        <w:spacing w:line="480" w:lineRule="auto"/>
        <w:jc w:val="both"/>
        <w:rPr>
          <w:rFonts w:ascii="Calibri" w:hAnsi="Calibri" w:eastAsia="Calibri" w:cs="Calibri"/>
        </w:rPr>
      </w:pPr>
    </w:p>
    <w:p w:rsidR="1D996D99" w:rsidP="1D996D99" w:rsidRDefault="1D996D99" w14:paraId="7840290A" w14:textId="40E1835D"/>
    <w:p w:rsidR="6D3070DA" w:rsidP="6D3070DA" w:rsidRDefault="6D3070DA" w14:paraId="12016E20" w14:textId="736BE853"/>
    <w:p w:rsidR="6D3070DA" w:rsidP="6D3070DA" w:rsidRDefault="6D3070DA" w14:paraId="4444EEA9" w14:textId="12E0007C"/>
    <w:p w:rsidR="6D3070DA" w:rsidP="6D3070DA" w:rsidRDefault="6D3070DA" w14:paraId="3689FC1F" w14:textId="349EC15A"/>
    <w:p w:rsidR="6D3070DA" w:rsidP="6D3070DA" w:rsidRDefault="6D3070DA" w14:paraId="2D6DC7A7" w14:textId="286D32F4"/>
    <w:p w:rsidR="6D3070DA" w:rsidP="66207FAD" w:rsidRDefault="6D3070DA" w14:paraId="4A89CF6E" w14:textId="040F0DDE">
      <w:pPr>
        <w:pStyle w:val="Heading1"/>
        <w:rPr>
          <w:rFonts w:ascii="Times New Roman" w:hAnsi="Times New Roman" w:eastAsia="Times New Roman" w:cs="Times New Roman"/>
          <w:sz w:val="32"/>
          <w:szCs w:val="32"/>
        </w:rPr>
      </w:pPr>
    </w:p>
    <w:p w:rsidR="6D3070DA" w:rsidP="66207FAD" w:rsidRDefault="6D3070DA" w14:paraId="59DDAA98" w14:textId="76E56F19">
      <w:pPr>
        <w:pStyle w:val="Heading1"/>
        <w:rPr>
          <w:rFonts w:ascii="Times New Roman" w:hAnsi="Times New Roman" w:eastAsia="Times New Roman" w:cs="Times New Roman"/>
          <w:sz w:val="32"/>
          <w:szCs w:val="32"/>
        </w:rPr>
      </w:pPr>
    </w:p>
    <w:p w:rsidR="6D3070DA" w:rsidP="66207FAD" w:rsidRDefault="6D3070DA" w14:paraId="4973003B" w14:textId="4B16B90E">
      <w:pPr>
        <w:pStyle w:val="Heading1"/>
        <w:rPr>
          <w:rFonts w:ascii="Times New Roman" w:hAnsi="Times New Roman" w:eastAsia="Times New Roman" w:cs="Times New Roman"/>
          <w:sz w:val="32"/>
          <w:szCs w:val="32"/>
        </w:rPr>
      </w:pPr>
    </w:p>
    <w:p w:rsidR="6D3070DA" w:rsidP="66207FAD" w:rsidRDefault="6D3070DA" w14:paraId="05FDE12F" w14:textId="06713393">
      <w:pPr>
        <w:pStyle w:val="Heading1"/>
        <w:rPr>
          <w:rFonts w:ascii="Times New Roman" w:hAnsi="Times New Roman" w:eastAsia="Times New Roman" w:cs="Times New Roman"/>
          <w:sz w:val="32"/>
          <w:szCs w:val="32"/>
        </w:rPr>
      </w:pPr>
      <w:r w:rsidRPr="66207FAD" w:rsidR="286EA144">
        <w:rPr>
          <w:rFonts w:ascii="Times New Roman" w:hAnsi="Times New Roman" w:eastAsia="Times New Roman" w:cs="Times New Roman"/>
          <w:sz w:val="32"/>
          <w:szCs w:val="32"/>
        </w:rPr>
        <w:t>A Critical analysis of a Trainee youth workers role</w:t>
      </w:r>
      <w:r w:rsidRPr="66207FAD" w:rsidR="435928F8">
        <w:rPr>
          <w:rFonts w:ascii="Times New Roman" w:hAnsi="Times New Roman" w:eastAsia="Times New Roman" w:cs="Times New Roman"/>
          <w:sz w:val="32"/>
          <w:szCs w:val="32"/>
        </w:rPr>
        <w:t xml:space="preserve"> and a summary of own learning.</w:t>
      </w:r>
    </w:p>
    <w:p w:rsidR="6D3070DA" w:rsidP="6D3070DA" w:rsidRDefault="6D3070DA" w14:paraId="2A4A9C57" w14:textId="6662F1C8"/>
    <w:p w:rsidR="6D3070DA" w:rsidP="66207FAD" w:rsidRDefault="6D3070DA" w14:paraId="0EA41C75" w14:textId="0D93D49F">
      <w:pPr>
        <w:spacing w:line="480" w:lineRule="auto"/>
        <w:rPr>
          <w:rFonts w:ascii="Times New Roman" w:hAnsi="Times New Roman" w:eastAsia="Times New Roman" w:cs="Times New Roman"/>
          <w:sz w:val="24"/>
          <w:szCs w:val="24"/>
        </w:rPr>
      </w:pPr>
      <w:r w:rsidRPr="66207FAD" w:rsidR="0FCBC153">
        <w:rPr>
          <w:rFonts w:ascii="Times New Roman" w:hAnsi="Times New Roman" w:eastAsia="Times New Roman" w:cs="Times New Roman"/>
          <w:sz w:val="24"/>
          <w:szCs w:val="24"/>
        </w:rPr>
        <w:t xml:space="preserve">What are the roles and responsibilities of a youth worker while on placement? </w:t>
      </w:r>
    </w:p>
    <w:p w:rsidR="6D3070DA" w:rsidP="66207FAD" w:rsidRDefault="6D3070DA" w14:paraId="07B117FB" w14:textId="1EBF0EFB">
      <w:pPr>
        <w:spacing w:line="480" w:lineRule="auto"/>
        <w:rPr>
          <w:rFonts w:ascii="Times New Roman" w:hAnsi="Times New Roman" w:eastAsia="Times New Roman" w:cs="Times New Roman"/>
          <w:sz w:val="24"/>
          <w:szCs w:val="24"/>
        </w:rPr>
      </w:pPr>
      <w:r w:rsidRPr="66207FAD" w:rsidR="0FCBC153">
        <w:rPr>
          <w:rFonts w:ascii="Times New Roman" w:hAnsi="Times New Roman" w:eastAsia="Times New Roman" w:cs="Times New Roman"/>
          <w:sz w:val="24"/>
          <w:szCs w:val="24"/>
        </w:rPr>
        <w:t>They would all depend on the organisation that the trainee youth worker was shadowing</w:t>
      </w:r>
      <w:r w:rsidRPr="66207FAD" w:rsidR="0C2290EA">
        <w:rPr>
          <w:rFonts w:ascii="Times New Roman" w:hAnsi="Times New Roman" w:eastAsia="Times New Roman" w:cs="Times New Roman"/>
          <w:sz w:val="24"/>
          <w:szCs w:val="24"/>
        </w:rPr>
        <w:t>. Youth Work Strategy for Wales (2017) states that ‘Youth work can mean different things to different people</w:t>
      </w:r>
      <w:r w:rsidRPr="66207FAD" w:rsidR="571070C1">
        <w:rPr>
          <w:rFonts w:ascii="Times New Roman" w:hAnsi="Times New Roman" w:eastAsia="Times New Roman" w:cs="Times New Roman"/>
          <w:sz w:val="24"/>
          <w:szCs w:val="24"/>
        </w:rPr>
        <w:t xml:space="preserve">, it is not confined to a single setting or context, Youth work can and will also adapt without </w:t>
      </w:r>
      <w:r w:rsidRPr="66207FAD" w:rsidR="2A19E8B4">
        <w:rPr>
          <w:rFonts w:ascii="Times New Roman" w:hAnsi="Times New Roman" w:eastAsia="Times New Roman" w:cs="Times New Roman"/>
          <w:sz w:val="24"/>
          <w:szCs w:val="24"/>
        </w:rPr>
        <w:t>compromising</w:t>
      </w:r>
      <w:r w:rsidRPr="66207FAD" w:rsidR="571070C1">
        <w:rPr>
          <w:rFonts w:ascii="Times New Roman" w:hAnsi="Times New Roman" w:eastAsia="Times New Roman" w:cs="Times New Roman"/>
          <w:sz w:val="24"/>
          <w:szCs w:val="24"/>
        </w:rPr>
        <w:t xml:space="preserve"> its values and principles</w:t>
      </w:r>
      <w:r w:rsidRPr="66207FAD" w:rsidR="20168309">
        <w:rPr>
          <w:rFonts w:ascii="Times New Roman" w:hAnsi="Times New Roman" w:eastAsia="Times New Roman" w:cs="Times New Roman"/>
          <w:sz w:val="24"/>
          <w:szCs w:val="24"/>
        </w:rPr>
        <w:t>’</w:t>
      </w:r>
      <w:r w:rsidRPr="66207FAD" w:rsidR="20168309">
        <w:rPr>
          <w:rFonts w:ascii="Times New Roman" w:hAnsi="Times New Roman" w:eastAsia="Times New Roman" w:cs="Times New Roman"/>
          <w:sz w:val="24"/>
          <w:szCs w:val="24"/>
        </w:rPr>
        <w:t>.</w:t>
      </w:r>
    </w:p>
    <w:p w:rsidR="68BECDE5" w:rsidP="66207FAD" w:rsidRDefault="68BECDE5" w14:paraId="15EA9FD8" w14:textId="3B17E2C4">
      <w:pPr>
        <w:pStyle w:val="Normal"/>
        <w:spacing w:line="480" w:lineRule="auto"/>
        <w:rPr>
          <w:rFonts w:ascii="Times New Roman" w:hAnsi="Times New Roman" w:eastAsia="Times New Roman" w:cs="Times New Roman"/>
          <w:sz w:val="24"/>
          <w:szCs w:val="24"/>
        </w:rPr>
      </w:pPr>
      <w:r w:rsidRPr="66207FAD" w:rsidR="68BECDE5">
        <w:rPr>
          <w:rFonts w:ascii="Times New Roman" w:hAnsi="Times New Roman" w:eastAsia="Times New Roman" w:cs="Times New Roman"/>
          <w:sz w:val="24"/>
          <w:szCs w:val="24"/>
        </w:rPr>
        <w:t>A trainee Youth worker should be about to start</w:t>
      </w:r>
      <w:r w:rsidRPr="66207FAD" w:rsidR="68192533">
        <w:rPr>
          <w:rFonts w:ascii="Times New Roman" w:hAnsi="Times New Roman" w:eastAsia="Times New Roman" w:cs="Times New Roman"/>
          <w:sz w:val="24"/>
          <w:szCs w:val="24"/>
        </w:rPr>
        <w:t xml:space="preserve"> or on a journey</w:t>
      </w:r>
      <w:r w:rsidRPr="66207FAD" w:rsidR="68BECDE5">
        <w:rPr>
          <w:rFonts w:ascii="Times New Roman" w:hAnsi="Times New Roman" w:eastAsia="Times New Roman" w:cs="Times New Roman"/>
          <w:sz w:val="24"/>
          <w:szCs w:val="24"/>
        </w:rPr>
        <w:t xml:space="preserve"> to complete the relevant qualifications neede</w:t>
      </w:r>
      <w:r w:rsidRPr="66207FAD" w:rsidR="7B6E5EEF">
        <w:rPr>
          <w:rFonts w:ascii="Times New Roman" w:hAnsi="Times New Roman" w:eastAsia="Times New Roman" w:cs="Times New Roman"/>
          <w:sz w:val="24"/>
          <w:szCs w:val="24"/>
        </w:rPr>
        <w:t xml:space="preserve">d to be knowledgeable, </w:t>
      </w:r>
      <w:r w:rsidRPr="66207FAD" w:rsidR="7B6E5EEF">
        <w:rPr>
          <w:rFonts w:ascii="Times New Roman" w:hAnsi="Times New Roman" w:eastAsia="Times New Roman" w:cs="Times New Roman"/>
          <w:sz w:val="24"/>
          <w:szCs w:val="24"/>
        </w:rPr>
        <w:t>skilled,</w:t>
      </w:r>
      <w:r w:rsidRPr="66207FAD" w:rsidR="7B6E5EEF">
        <w:rPr>
          <w:rFonts w:ascii="Times New Roman" w:hAnsi="Times New Roman" w:eastAsia="Times New Roman" w:cs="Times New Roman"/>
          <w:sz w:val="24"/>
          <w:szCs w:val="24"/>
        </w:rPr>
        <w:t xml:space="preserve"> and prepared for their future roles</w:t>
      </w:r>
      <w:r w:rsidRPr="66207FAD" w:rsidR="0FA3FE5E">
        <w:rPr>
          <w:rFonts w:ascii="Times New Roman" w:hAnsi="Times New Roman" w:eastAsia="Times New Roman" w:cs="Times New Roman"/>
          <w:sz w:val="24"/>
          <w:szCs w:val="24"/>
        </w:rPr>
        <w:t xml:space="preserve"> as Youth workers</w:t>
      </w:r>
      <w:r w:rsidRPr="66207FAD" w:rsidR="7B6E5EEF">
        <w:rPr>
          <w:rFonts w:ascii="Times New Roman" w:hAnsi="Times New Roman" w:eastAsia="Times New Roman" w:cs="Times New Roman"/>
          <w:sz w:val="24"/>
          <w:szCs w:val="24"/>
        </w:rPr>
        <w:t xml:space="preserve">. </w:t>
      </w:r>
      <w:r w:rsidRPr="66207FAD" w:rsidR="37B23D2A">
        <w:rPr>
          <w:rFonts w:ascii="Times New Roman" w:hAnsi="Times New Roman" w:eastAsia="Times New Roman" w:cs="Times New Roman"/>
          <w:sz w:val="24"/>
          <w:szCs w:val="24"/>
        </w:rPr>
        <w:t>A trainee youth worker should look to gain the relevant qualifications that are ETS endorsed (Education training standards)</w:t>
      </w:r>
      <w:r w:rsidRPr="66207FAD" w:rsidR="40520767">
        <w:rPr>
          <w:rFonts w:ascii="Times New Roman" w:hAnsi="Times New Roman" w:eastAsia="Times New Roman" w:cs="Times New Roman"/>
          <w:sz w:val="24"/>
          <w:szCs w:val="24"/>
        </w:rPr>
        <w:t xml:space="preserve">, they should also have a full DBS (Disclosure and Barring service) check done and once qualified to register with the EWC (Education </w:t>
      </w:r>
      <w:r w:rsidRPr="66207FAD" w:rsidR="49609A4E">
        <w:rPr>
          <w:rFonts w:ascii="Times New Roman" w:hAnsi="Times New Roman" w:eastAsia="Times New Roman" w:cs="Times New Roman"/>
          <w:sz w:val="24"/>
          <w:szCs w:val="24"/>
        </w:rPr>
        <w:t>Workforce Council).</w:t>
      </w:r>
    </w:p>
    <w:p w:rsidR="0AC50455" w:rsidP="66207FAD" w:rsidRDefault="0AC50455" w14:paraId="2388E97D" w14:textId="2E6A5EB3">
      <w:pPr>
        <w:pStyle w:val="ListParagraph"/>
        <w:numPr>
          <w:ilvl w:val="0"/>
          <w:numId w:val="9"/>
        </w:numPr>
        <w:spacing w:line="480" w:lineRule="auto"/>
        <w:rPr>
          <w:rFonts w:ascii="Times New Roman" w:hAnsi="Times New Roman" w:eastAsia="Times New Roman" w:cs="Times New Roman"/>
          <w:noProof w:val="0"/>
          <w:sz w:val="24"/>
          <w:szCs w:val="24"/>
          <w:lang w:val="en-GB"/>
        </w:rPr>
      </w:pPr>
      <w:r w:rsidRPr="66207FAD" w:rsidR="0AC50455">
        <w:rPr>
          <w:rFonts w:ascii="Times New Roman" w:hAnsi="Times New Roman" w:eastAsia="Times New Roman" w:cs="Times New Roman"/>
          <w:sz w:val="24"/>
          <w:szCs w:val="24"/>
        </w:rPr>
        <w:t xml:space="preserve">ETS endorsed training </w:t>
      </w:r>
      <w:r w:rsidRPr="66207FAD" w:rsidR="25C5CFA0">
        <w:rPr>
          <w:rFonts w:ascii="Times New Roman" w:hAnsi="Times New Roman" w:eastAsia="Times New Roman" w:cs="Times New Roman"/>
          <w:sz w:val="24"/>
          <w:szCs w:val="24"/>
        </w:rPr>
        <w:t>for</w:t>
      </w:r>
      <w:r w:rsidRPr="66207FAD" w:rsidR="0AC50455">
        <w:rPr>
          <w:rFonts w:ascii="Times New Roman" w:hAnsi="Times New Roman" w:eastAsia="Times New Roman" w:cs="Times New Roman"/>
          <w:sz w:val="24"/>
          <w:szCs w:val="24"/>
        </w:rPr>
        <w:t xml:space="preserve"> youth work are </w:t>
      </w:r>
      <w:r w:rsidRPr="66207FAD" w:rsidR="05184239">
        <w:rPr>
          <w:rFonts w:ascii="Times New Roman" w:hAnsi="Times New Roman" w:eastAsia="Times New Roman" w:cs="Times New Roman"/>
          <w:noProof w:val="0"/>
          <w:sz w:val="24"/>
          <w:szCs w:val="24"/>
          <w:lang w:val="en-GB"/>
        </w:rPr>
        <w:t>requirements of the Joint Negotiating Committee (JNC) for professionally qualified status</w:t>
      </w:r>
    </w:p>
    <w:p w:rsidR="4776742A" w:rsidP="66207FAD" w:rsidRDefault="4776742A" w14:paraId="5493C83F" w14:textId="21EC4481">
      <w:pPr>
        <w:pStyle w:val="ListParagraph"/>
        <w:numPr>
          <w:ilvl w:val="0"/>
          <w:numId w:val="9"/>
        </w:numPr>
        <w:spacing w:line="480" w:lineRule="auto"/>
        <w:rPr>
          <w:rFonts w:ascii="Times New Roman" w:hAnsi="Times New Roman" w:eastAsia="Times New Roman" w:cs="Times New Roman"/>
          <w:noProof w:val="0"/>
          <w:sz w:val="24"/>
          <w:szCs w:val="24"/>
          <w:lang w:val="en-GB"/>
        </w:rPr>
      </w:pPr>
      <w:r w:rsidRPr="66207FAD" w:rsidR="4776742A">
        <w:rPr>
          <w:rFonts w:ascii="Times New Roman" w:hAnsi="Times New Roman" w:eastAsia="Times New Roman" w:cs="Times New Roman"/>
          <w:noProof w:val="0"/>
          <w:sz w:val="24"/>
          <w:szCs w:val="24"/>
          <w:lang w:val="en-GB"/>
        </w:rPr>
        <w:t>ETS Wales is the Professional Statutory and Regulatory Body (PSRB) for Youth Work.</w:t>
      </w:r>
    </w:p>
    <w:p w:rsidR="4776742A" w:rsidP="66207FAD" w:rsidRDefault="4776742A" w14:paraId="1CE2AA85" w14:textId="5CEEBB2F">
      <w:pPr>
        <w:pStyle w:val="ListParagraph"/>
        <w:numPr>
          <w:ilvl w:val="0"/>
          <w:numId w:val="9"/>
        </w:numPr>
        <w:spacing w:line="480" w:lineRule="auto"/>
        <w:rPr>
          <w:rFonts w:ascii="Times New Roman" w:hAnsi="Times New Roman" w:eastAsia="Times New Roman" w:cs="Times New Roman"/>
          <w:noProof w:val="0"/>
          <w:sz w:val="24"/>
          <w:szCs w:val="24"/>
          <w:lang w:val="en-GB"/>
        </w:rPr>
      </w:pPr>
      <w:r w:rsidRPr="66207FAD" w:rsidR="4776742A">
        <w:rPr>
          <w:rFonts w:ascii="Times New Roman" w:hAnsi="Times New Roman" w:eastAsia="Times New Roman" w:cs="Times New Roman"/>
          <w:noProof w:val="0"/>
          <w:sz w:val="24"/>
          <w:szCs w:val="24"/>
          <w:lang w:val="en-GB"/>
        </w:rPr>
        <w:t xml:space="preserve">Holding a JNC-recognised Youth Work qualification allows individuals to register with the Education Workforce Council (EWC) for Wales. EWC is the regulatory body for the teaching, further education, Youth </w:t>
      </w:r>
      <w:r w:rsidRPr="66207FAD" w:rsidR="4776742A">
        <w:rPr>
          <w:rFonts w:ascii="Times New Roman" w:hAnsi="Times New Roman" w:eastAsia="Times New Roman" w:cs="Times New Roman"/>
          <w:noProof w:val="0"/>
          <w:sz w:val="24"/>
          <w:szCs w:val="24"/>
          <w:lang w:val="en-GB"/>
        </w:rPr>
        <w:t>Work</w:t>
      </w:r>
      <w:r w:rsidRPr="66207FAD" w:rsidR="4776742A">
        <w:rPr>
          <w:rFonts w:ascii="Times New Roman" w:hAnsi="Times New Roman" w:eastAsia="Times New Roman" w:cs="Times New Roman"/>
          <w:noProof w:val="0"/>
          <w:sz w:val="24"/>
          <w:szCs w:val="24"/>
          <w:lang w:val="en-GB"/>
        </w:rPr>
        <w:t xml:space="preserve"> and work-based learning professions.</w:t>
      </w:r>
    </w:p>
    <w:p w:rsidR="4776742A" w:rsidP="66207FAD" w:rsidRDefault="4776742A" w14:paraId="3518F05A" w14:textId="34F3D976">
      <w:pPr>
        <w:pStyle w:val="Normal"/>
        <w:spacing w:line="480" w:lineRule="auto"/>
        <w:ind w:left="0"/>
        <w:rPr>
          <w:rFonts w:ascii="Times New Roman" w:hAnsi="Times New Roman" w:eastAsia="Times New Roman" w:cs="Times New Roman"/>
          <w:noProof w:val="0"/>
          <w:sz w:val="24"/>
          <w:szCs w:val="24"/>
          <w:lang w:val="en-GB"/>
        </w:rPr>
      </w:pPr>
      <w:r w:rsidRPr="66207FAD" w:rsidR="4776742A">
        <w:rPr>
          <w:rFonts w:ascii="Times New Roman" w:hAnsi="Times New Roman" w:eastAsia="Times New Roman" w:cs="Times New Roman"/>
          <w:noProof w:val="0"/>
          <w:sz w:val="24"/>
          <w:szCs w:val="24"/>
          <w:lang w:val="en-GB"/>
        </w:rPr>
        <w:t xml:space="preserve">                                                                                                          (ETSWales.org, 2020)</w:t>
      </w:r>
    </w:p>
    <w:p w:rsidR="238E7F04" w:rsidP="66207FAD" w:rsidRDefault="238E7F04" w14:paraId="7B9AEC6A" w14:textId="440B6D26">
      <w:pPr>
        <w:pStyle w:val="Normal"/>
        <w:spacing w:line="480" w:lineRule="auto"/>
        <w:ind w:left="0"/>
        <w:rPr>
          <w:rFonts w:ascii="Times New Roman" w:hAnsi="Times New Roman" w:eastAsia="Times New Roman" w:cs="Times New Roman"/>
          <w:noProof w:val="0"/>
          <w:sz w:val="24"/>
          <w:szCs w:val="24"/>
          <w:lang w:val="en-GB"/>
        </w:rPr>
      </w:pPr>
      <w:r w:rsidRPr="66207FAD" w:rsidR="238E7F04">
        <w:rPr>
          <w:rFonts w:ascii="Times New Roman" w:hAnsi="Times New Roman" w:eastAsia="Times New Roman" w:cs="Times New Roman"/>
          <w:noProof w:val="0"/>
          <w:sz w:val="24"/>
          <w:szCs w:val="24"/>
          <w:lang w:val="en-GB"/>
        </w:rPr>
        <w:t xml:space="preserve">Once on placement the trainee Youth worker should adhere to the organisations guidelines and protocols as well as following their own </w:t>
      </w:r>
      <w:r w:rsidRPr="66207FAD" w:rsidR="17C9B680">
        <w:rPr>
          <w:rFonts w:ascii="Times New Roman" w:hAnsi="Times New Roman" w:eastAsia="Times New Roman" w:cs="Times New Roman"/>
          <w:noProof w:val="0"/>
          <w:sz w:val="24"/>
          <w:szCs w:val="24"/>
          <w:lang w:val="en-GB"/>
        </w:rPr>
        <w:t xml:space="preserve">Youth work guidelines and principles. </w:t>
      </w:r>
      <w:r w:rsidRPr="66207FAD" w:rsidR="7113E8F0">
        <w:rPr>
          <w:rFonts w:ascii="Times New Roman" w:hAnsi="Times New Roman" w:eastAsia="Times New Roman" w:cs="Times New Roman"/>
          <w:noProof w:val="0"/>
          <w:sz w:val="24"/>
          <w:szCs w:val="24"/>
          <w:lang w:val="en-GB"/>
        </w:rPr>
        <w:t xml:space="preserve">The Youth Work in Wales: Principles and purposes handbook </w:t>
      </w:r>
      <w:r w:rsidRPr="66207FAD" w:rsidR="0086F362">
        <w:rPr>
          <w:rFonts w:ascii="Times New Roman" w:hAnsi="Times New Roman" w:eastAsia="Times New Roman" w:cs="Times New Roman"/>
          <w:noProof w:val="0"/>
          <w:sz w:val="24"/>
          <w:szCs w:val="24"/>
          <w:lang w:val="en-GB"/>
        </w:rPr>
        <w:t>helps to deliver the Five pillars within the setting, Youth work has a value based and grounded respect for youn</w:t>
      </w:r>
      <w:r w:rsidRPr="66207FAD" w:rsidR="2460AF6E">
        <w:rPr>
          <w:rFonts w:ascii="Times New Roman" w:hAnsi="Times New Roman" w:eastAsia="Times New Roman" w:cs="Times New Roman"/>
          <w:noProof w:val="0"/>
          <w:sz w:val="24"/>
          <w:szCs w:val="24"/>
          <w:lang w:val="en-GB"/>
        </w:rPr>
        <w:t xml:space="preserve">g people and through its distribution </w:t>
      </w:r>
      <w:r w:rsidRPr="66207FAD" w:rsidR="50DA35B7">
        <w:rPr>
          <w:rFonts w:ascii="Times New Roman" w:hAnsi="Times New Roman" w:eastAsia="Times New Roman" w:cs="Times New Roman"/>
          <w:noProof w:val="0"/>
          <w:sz w:val="24"/>
          <w:szCs w:val="24"/>
          <w:lang w:val="en-GB"/>
        </w:rPr>
        <w:t>offers:</w:t>
      </w:r>
      <w:r w:rsidRPr="66207FAD" w:rsidR="2460AF6E">
        <w:rPr>
          <w:rFonts w:ascii="Times New Roman" w:hAnsi="Times New Roman" w:eastAsia="Times New Roman" w:cs="Times New Roman"/>
          <w:noProof w:val="0"/>
          <w:sz w:val="24"/>
          <w:szCs w:val="24"/>
          <w:lang w:val="en-GB"/>
        </w:rPr>
        <w:t xml:space="preserve"> Educative, Expressive</w:t>
      </w:r>
      <w:r w:rsidRPr="66207FAD" w:rsidR="45926EF7">
        <w:rPr>
          <w:rFonts w:ascii="Times New Roman" w:hAnsi="Times New Roman" w:eastAsia="Times New Roman" w:cs="Times New Roman"/>
          <w:noProof w:val="0"/>
          <w:sz w:val="24"/>
          <w:szCs w:val="24"/>
          <w:lang w:val="en-GB"/>
        </w:rPr>
        <w:t>, Empowering, Participative and Inclusive opportunities (YWW,2022</w:t>
      </w:r>
      <w:r w:rsidRPr="66207FAD" w:rsidR="7B301075">
        <w:rPr>
          <w:rFonts w:ascii="Times New Roman" w:hAnsi="Times New Roman" w:eastAsia="Times New Roman" w:cs="Times New Roman"/>
          <w:noProof w:val="0"/>
          <w:sz w:val="24"/>
          <w:szCs w:val="24"/>
          <w:lang w:val="en-GB"/>
        </w:rPr>
        <w:t>).</w:t>
      </w:r>
    </w:p>
    <w:p w:rsidR="2042CD36" w:rsidP="66207FAD" w:rsidRDefault="2042CD36" w14:paraId="3011D807" w14:textId="5303819E">
      <w:pPr>
        <w:pStyle w:val="Normal"/>
        <w:spacing w:line="480" w:lineRule="auto"/>
        <w:ind w:left="0"/>
        <w:rPr>
          <w:rFonts w:ascii="Times New Roman" w:hAnsi="Times New Roman" w:eastAsia="Times New Roman" w:cs="Times New Roman"/>
          <w:noProof w:val="0"/>
          <w:sz w:val="24"/>
          <w:szCs w:val="24"/>
          <w:lang w:val="en-GB"/>
        </w:rPr>
      </w:pPr>
      <w:r w:rsidRPr="66207FAD" w:rsidR="2042CD36">
        <w:rPr>
          <w:rFonts w:ascii="Times New Roman" w:hAnsi="Times New Roman" w:eastAsia="Times New Roman" w:cs="Times New Roman"/>
          <w:noProof w:val="0"/>
          <w:sz w:val="24"/>
          <w:szCs w:val="24"/>
          <w:lang w:val="en-GB"/>
        </w:rPr>
        <w:t>The National Occupational Standards (CLD, Scotland, 2019) also supports the roles of a youth worker by delivering the provision of</w:t>
      </w:r>
      <w:r w:rsidRPr="66207FAD" w:rsidR="1BC8158F">
        <w:rPr>
          <w:rFonts w:ascii="Times New Roman" w:hAnsi="Times New Roman" w:eastAsia="Times New Roman" w:cs="Times New Roman"/>
          <w:noProof w:val="0"/>
          <w:sz w:val="24"/>
          <w:szCs w:val="24"/>
          <w:lang w:val="en-GB"/>
        </w:rPr>
        <w:t xml:space="preserve"> </w:t>
      </w:r>
      <w:r w:rsidRPr="66207FAD" w:rsidR="59268523">
        <w:rPr>
          <w:rFonts w:ascii="Times New Roman" w:hAnsi="Times New Roman" w:eastAsia="Times New Roman" w:cs="Times New Roman"/>
          <w:noProof w:val="0"/>
          <w:sz w:val="24"/>
          <w:szCs w:val="24"/>
          <w:lang w:val="en-GB"/>
        </w:rPr>
        <w:t xml:space="preserve">guidelines to follow and educate in working with young people and other </w:t>
      </w:r>
      <w:r w:rsidRPr="66207FAD" w:rsidR="78F790A3">
        <w:rPr>
          <w:rFonts w:ascii="Times New Roman" w:hAnsi="Times New Roman" w:eastAsia="Times New Roman" w:cs="Times New Roman"/>
          <w:noProof w:val="0"/>
          <w:sz w:val="24"/>
          <w:szCs w:val="24"/>
          <w:lang w:val="en-GB"/>
        </w:rPr>
        <w:t>professionals</w:t>
      </w:r>
      <w:r w:rsidRPr="66207FAD" w:rsidR="18B734C3">
        <w:rPr>
          <w:rFonts w:ascii="Times New Roman" w:hAnsi="Times New Roman" w:eastAsia="Times New Roman" w:cs="Times New Roman"/>
          <w:noProof w:val="0"/>
          <w:sz w:val="24"/>
          <w:szCs w:val="24"/>
          <w:lang w:val="en-GB"/>
        </w:rPr>
        <w:t>.</w:t>
      </w:r>
    </w:p>
    <w:p w:rsidR="66207FAD" w:rsidP="66207FAD" w:rsidRDefault="66207FAD" w14:paraId="4F2049F6" w14:textId="552E412B">
      <w:pPr>
        <w:pStyle w:val="Normal"/>
        <w:spacing w:line="480" w:lineRule="auto"/>
        <w:ind w:left="0"/>
        <w:rPr>
          <w:rFonts w:ascii="Times New Roman" w:hAnsi="Times New Roman" w:eastAsia="Times New Roman" w:cs="Times New Roman"/>
          <w:noProof w:val="0"/>
          <w:sz w:val="24"/>
          <w:szCs w:val="24"/>
          <w:lang w:val="en-GB"/>
        </w:rPr>
      </w:pPr>
    </w:p>
    <w:p w:rsidR="3AC1741C" w:rsidP="66207FAD" w:rsidRDefault="3AC1741C" w14:paraId="568F7452" w14:textId="3AE50509">
      <w:pPr>
        <w:pStyle w:val="Heading2"/>
        <w:rPr>
          <w:rFonts w:ascii="Times New Roman" w:hAnsi="Times New Roman" w:eastAsia="Times New Roman" w:cs="Times New Roman"/>
          <w:noProof w:val="0"/>
          <w:sz w:val="24"/>
          <w:szCs w:val="24"/>
          <w:lang w:val="en-GB"/>
        </w:rPr>
      </w:pPr>
      <w:r w:rsidRPr="66207FAD" w:rsidR="3AC1741C">
        <w:rPr>
          <w:rFonts w:ascii="Times New Roman" w:hAnsi="Times New Roman" w:eastAsia="Times New Roman" w:cs="Times New Roman"/>
          <w:noProof w:val="0"/>
          <w:sz w:val="24"/>
          <w:szCs w:val="24"/>
          <w:lang w:val="en-GB"/>
        </w:rPr>
        <w:t>Current placement roles and responsibilities</w:t>
      </w:r>
    </w:p>
    <w:p w:rsidR="66207FAD" w:rsidP="66207FAD" w:rsidRDefault="66207FAD" w14:paraId="1843916B" w14:textId="0DDF1DB7">
      <w:pPr>
        <w:pStyle w:val="Normal"/>
        <w:rPr>
          <w:rFonts w:ascii="Times New Roman" w:hAnsi="Times New Roman" w:eastAsia="Times New Roman" w:cs="Times New Roman"/>
          <w:noProof w:val="0"/>
          <w:sz w:val="24"/>
          <w:szCs w:val="24"/>
          <w:lang w:val="en-GB"/>
        </w:rPr>
      </w:pPr>
    </w:p>
    <w:p w:rsidR="0A9EBD6A" w:rsidP="66207FAD" w:rsidRDefault="0A9EBD6A" w14:paraId="21593253" w14:textId="6486F669">
      <w:pPr>
        <w:pStyle w:val="ListParagraph"/>
        <w:numPr>
          <w:ilvl w:val="0"/>
          <w:numId w:val="2"/>
        </w:numPr>
        <w:spacing w:line="480" w:lineRule="auto"/>
        <w:jc w:val="both"/>
        <w:rPr>
          <w:rFonts w:ascii="Times New Roman" w:hAnsi="Times New Roman" w:eastAsia="Times New Roman" w:cs="Times New Roman"/>
          <w:sz w:val="24"/>
          <w:szCs w:val="24"/>
        </w:rPr>
      </w:pPr>
      <w:r w:rsidRPr="66207FAD" w:rsidR="0A9EBD6A">
        <w:rPr>
          <w:rFonts w:ascii="Times New Roman" w:hAnsi="Times New Roman" w:eastAsia="Times New Roman" w:cs="Times New Roman"/>
          <w:sz w:val="24"/>
          <w:szCs w:val="24"/>
        </w:rPr>
        <w:t>To work as part of a hub with current staff members.</w:t>
      </w:r>
    </w:p>
    <w:p w:rsidR="0A9EBD6A" w:rsidP="66207FAD" w:rsidRDefault="0A9EBD6A" w14:paraId="43DEB4A1" w14:textId="14BE4E19">
      <w:pPr>
        <w:pStyle w:val="ListParagraph"/>
        <w:numPr>
          <w:ilvl w:val="0"/>
          <w:numId w:val="2"/>
        </w:numPr>
        <w:spacing w:line="480" w:lineRule="auto"/>
        <w:jc w:val="both"/>
        <w:rPr>
          <w:rFonts w:ascii="Times New Roman" w:hAnsi="Times New Roman" w:eastAsia="Times New Roman" w:cs="Times New Roman"/>
          <w:sz w:val="24"/>
          <w:szCs w:val="24"/>
        </w:rPr>
      </w:pPr>
      <w:r w:rsidRPr="66207FAD" w:rsidR="0A9EBD6A">
        <w:rPr>
          <w:rFonts w:ascii="Times New Roman" w:hAnsi="Times New Roman" w:eastAsia="Times New Roman" w:cs="Times New Roman"/>
          <w:sz w:val="24"/>
          <w:szCs w:val="24"/>
        </w:rPr>
        <w:t xml:space="preserve">To support </w:t>
      </w:r>
      <w:r w:rsidRPr="66207FAD" w:rsidR="0A9EBD6A">
        <w:rPr>
          <w:rFonts w:ascii="Times New Roman" w:hAnsi="Times New Roman" w:eastAsia="Times New Roman" w:cs="Times New Roman"/>
          <w:sz w:val="24"/>
          <w:szCs w:val="24"/>
        </w:rPr>
        <w:t>identified</w:t>
      </w:r>
      <w:r w:rsidRPr="66207FAD" w:rsidR="0A9EBD6A">
        <w:rPr>
          <w:rFonts w:ascii="Times New Roman" w:hAnsi="Times New Roman" w:eastAsia="Times New Roman" w:cs="Times New Roman"/>
          <w:sz w:val="24"/>
          <w:szCs w:val="24"/>
        </w:rPr>
        <w:t xml:space="preserve"> young people to engage with other initiatives and projects.</w:t>
      </w:r>
    </w:p>
    <w:p w:rsidR="0A9EBD6A" w:rsidP="66207FAD" w:rsidRDefault="0A9EBD6A" w14:paraId="5E158A1D" w14:textId="5FE748B6">
      <w:pPr>
        <w:pStyle w:val="ListParagraph"/>
        <w:numPr>
          <w:ilvl w:val="0"/>
          <w:numId w:val="2"/>
        </w:numPr>
        <w:spacing w:line="480" w:lineRule="auto"/>
        <w:jc w:val="both"/>
        <w:rPr>
          <w:rFonts w:ascii="Times New Roman" w:hAnsi="Times New Roman" w:eastAsia="Times New Roman" w:cs="Times New Roman"/>
          <w:sz w:val="24"/>
          <w:szCs w:val="24"/>
        </w:rPr>
      </w:pPr>
      <w:r w:rsidRPr="66207FAD" w:rsidR="0A9EBD6A">
        <w:rPr>
          <w:rFonts w:ascii="Times New Roman" w:hAnsi="Times New Roman" w:eastAsia="Times New Roman" w:cs="Times New Roman"/>
          <w:sz w:val="24"/>
          <w:szCs w:val="24"/>
        </w:rPr>
        <w:t>To plan, prepare and deliver training, learning resources to young people.</w:t>
      </w:r>
    </w:p>
    <w:p w:rsidR="0A9EBD6A" w:rsidP="66207FAD" w:rsidRDefault="0A9EBD6A" w14:paraId="3C9247E6" w14:textId="7AF611F5">
      <w:pPr>
        <w:pStyle w:val="ListParagraph"/>
        <w:numPr>
          <w:ilvl w:val="0"/>
          <w:numId w:val="2"/>
        </w:numPr>
        <w:spacing w:line="480" w:lineRule="auto"/>
        <w:jc w:val="both"/>
        <w:rPr>
          <w:rFonts w:ascii="Times New Roman" w:hAnsi="Times New Roman" w:eastAsia="Times New Roman" w:cs="Times New Roman"/>
          <w:sz w:val="24"/>
          <w:szCs w:val="24"/>
        </w:rPr>
      </w:pPr>
      <w:r w:rsidRPr="66207FAD" w:rsidR="0A9EBD6A">
        <w:rPr>
          <w:rFonts w:ascii="Times New Roman" w:hAnsi="Times New Roman" w:eastAsia="Times New Roman" w:cs="Times New Roman"/>
          <w:sz w:val="24"/>
          <w:szCs w:val="24"/>
        </w:rPr>
        <w:t>To develop and contribute key initiatives that support the general aims of the school and its projects.</w:t>
      </w:r>
    </w:p>
    <w:p w:rsidR="0A9EBD6A" w:rsidP="66207FAD" w:rsidRDefault="0A9EBD6A" w14:paraId="3B45356E" w14:textId="4C1964B1">
      <w:pPr>
        <w:pStyle w:val="ListParagraph"/>
        <w:numPr>
          <w:ilvl w:val="0"/>
          <w:numId w:val="2"/>
        </w:numPr>
        <w:spacing w:line="480" w:lineRule="auto"/>
        <w:jc w:val="both"/>
        <w:rPr>
          <w:rFonts w:ascii="Times New Roman" w:hAnsi="Times New Roman" w:eastAsia="Times New Roman" w:cs="Times New Roman"/>
          <w:sz w:val="24"/>
          <w:szCs w:val="24"/>
        </w:rPr>
      </w:pPr>
      <w:r w:rsidRPr="66207FAD" w:rsidR="0A9EBD6A">
        <w:rPr>
          <w:rFonts w:ascii="Times New Roman" w:hAnsi="Times New Roman" w:eastAsia="Times New Roman" w:cs="Times New Roman"/>
          <w:sz w:val="24"/>
          <w:szCs w:val="24"/>
        </w:rPr>
        <w:t>To offer support to young people with further education, higher education, training, and employment.</w:t>
      </w:r>
    </w:p>
    <w:p w:rsidR="0A9EBD6A" w:rsidP="66207FAD" w:rsidRDefault="0A9EBD6A" w14:paraId="645B2337" w14:textId="3FF9F433">
      <w:pPr>
        <w:pStyle w:val="Normal"/>
        <w:spacing w:line="480" w:lineRule="auto"/>
        <w:jc w:val="both"/>
        <w:rPr>
          <w:rFonts w:ascii="Times New Roman" w:hAnsi="Times New Roman" w:eastAsia="Times New Roman" w:cs="Times New Roman"/>
          <w:sz w:val="24"/>
          <w:szCs w:val="24"/>
        </w:rPr>
      </w:pPr>
      <w:r w:rsidRPr="66207FAD" w:rsidR="0A9EBD6A">
        <w:rPr>
          <w:rFonts w:ascii="Times New Roman" w:hAnsi="Times New Roman" w:eastAsia="Times New Roman" w:cs="Times New Roman"/>
          <w:sz w:val="24"/>
          <w:szCs w:val="24"/>
        </w:rPr>
        <w:t xml:space="preserve">Currently my role on placement requires me to help guide young people who are struggling to complete their </w:t>
      </w:r>
      <w:r w:rsidRPr="66207FAD" w:rsidR="459341D4">
        <w:rPr>
          <w:rFonts w:ascii="Times New Roman" w:hAnsi="Times New Roman" w:eastAsia="Times New Roman" w:cs="Times New Roman"/>
          <w:sz w:val="24"/>
          <w:szCs w:val="24"/>
        </w:rPr>
        <w:t>schoolwork</w:t>
      </w:r>
      <w:r w:rsidRPr="66207FAD" w:rsidR="0A9EBD6A">
        <w:rPr>
          <w:rFonts w:ascii="Times New Roman" w:hAnsi="Times New Roman" w:eastAsia="Times New Roman" w:cs="Times New Roman"/>
          <w:sz w:val="24"/>
          <w:szCs w:val="24"/>
        </w:rPr>
        <w:t xml:space="preserve"> and to </w:t>
      </w:r>
      <w:r w:rsidRPr="66207FAD" w:rsidR="0A9EBD6A">
        <w:rPr>
          <w:rFonts w:ascii="Times New Roman" w:hAnsi="Times New Roman" w:eastAsia="Times New Roman" w:cs="Times New Roman"/>
          <w:sz w:val="24"/>
          <w:szCs w:val="24"/>
        </w:rPr>
        <w:t>provide</w:t>
      </w:r>
      <w:r w:rsidRPr="66207FAD" w:rsidR="0A9EBD6A">
        <w:rPr>
          <w:rFonts w:ascii="Times New Roman" w:hAnsi="Times New Roman" w:eastAsia="Times New Roman" w:cs="Times New Roman"/>
          <w:sz w:val="24"/>
          <w:szCs w:val="24"/>
        </w:rPr>
        <w:t xml:space="preserve"> </w:t>
      </w:r>
      <w:r w:rsidRPr="66207FAD" w:rsidR="30BA1E76">
        <w:rPr>
          <w:rFonts w:ascii="Times New Roman" w:hAnsi="Times New Roman" w:eastAsia="Times New Roman" w:cs="Times New Roman"/>
          <w:sz w:val="24"/>
          <w:szCs w:val="24"/>
        </w:rPr>
        <w:t>well-being</w:t>
      </w:r>
      <w:r w:rsidRPr="66207FAD" w:rsidR="0A9EBD6A">
        <w:rPr>
          <w:rFonts w:ascii="Times New Roman" w:hAnsi="Times New Roman" w:eastAsia="Times New Roman" w:cs="Times New Roman"/>
          <w:sz w:val="24"/>
          <w:szCs w:val="24"/>
        </w:rPr>
        <w:t xml:space="preserve"> sessions </w:t>
      </w:r>
      <w:r w:rsidRPr="66207FAD" w:rsidR="0FD77508">
        <w:rPr>
          <w:rFonts w:ascii="Times New Roman" w:hAnsi="Times New Roman" w:eastAsia="Times New Roman" w:cs="Times New Roman"/>
          <w:sz w:val="24"/>
          <w:szCs w:val="24"/>
        </w:rPr>
        <w:t xml:space="preserve">to a handful of young people who require </w:t>
      </w:r>
      <w:r w:rsidRPr="66207FAD" w:rsidR="0FD77508">
        <w:rPr>
          <w:rFonts w:ascii="Times New Roman" w:hAnsi="Times New Roman" w:eastAsia="Times New Roman" w:cs="Times New Roman"/>
          <w:sz w:val="24"/>
          <w:szCs w:val="24"/>
        </w:rPr>
        <w:t>my</w:t>
      </w:r>
      <w:r w:rsidRPr="66207FAD" w:rsidR="0FD77508">
        <w:rPr>
          <w:rFonts w:ascii="Times New Roman" w:hAnsi="Times New Roman" w:eastAsia="Times New Roman" w:cs="Times New Roman"/>
          <w:sz w:val="24"/>
          <w:szCs w:val="24"/>
        </w:rPr>
        <w:t xml:space="preserve"> </w:t>
      </w:r>
      <w:r w:rsidRPr="66207FAD" w:rsidR="0FD77508">
        <w:rPr>
          <w:rFonts w:ascii="Times New Roman" w:hAnsi="Times New Roman" w:eastAsia="Times New Roman" w:cs="Times New Roman"/>
          <w:sz w:val="24"/>
          <w:szCs w:val="24"/>
        </w:rPr>
        <w:t>assistance</w:t>
      </w:r>
      <w:r w:rsidRPr="66207FAD" w:rsidR="0FD77508">
        <w:rPr>
          <w:rFonts w:ascii="Times New Roman" w:hAnsi="Times New Roman" w:eastAsia="Times New Roman" w:cs="Times New Roman"/>
          <w:sz w:val="24"/>
          <w:szCs w:val="24"/>
        </w:rPr>
        <w:t xml:space="preserve">. </w:t>
      </w:r>
    </w:p>
    <w:p w:rsidR="66207FAD" w:rsidP="66207FAD" w:rsidRDefault="66207FAD" w14:paraId="2DE99994" w14:textId="5CFAF359">
      <w:pPr>
        <w:pStyle w:val="Normal"/>
        <w:spacing w:line="480" w:lineRule="auto"/>
        <w:jc w:val="center"/>
        <w:rPr>
          <w:rFonts w:ascii="Times New Roman" w:hAnsi="Times New Roman" w:eastAsia="Times New Roman" w:cs="Times New Roman"/>
          <w:i w:val="1"/>
          <w:iCs w:val="1"/>
          <w:sz w:val="24"/>
          <w:szCs w:val="24"/>
        </w:rPr>
      </w:pPr>
    </w:p>
    <w:p w:rsidR="5516A439" w:rsidP="66207FAD" w:rsidRDefault="5516A439" w14:paraId="7BF84DB6" w14:textId="64B79872">
      <w:pPr>
        <w:pStyle w:val="Normal"/>
        <w:spacing w:line="480" w:lineRule="auto"/>
        <w:jc w:val="center"/>
        <w:rPr>
          <w:rFonts w:ascii="Times New Roman" w:hAnsi="Times New Roman" w:eastAsia="Times New Roman" w:cs="Times New Roman"/>
          <w:i w:val="1"/>
          <w:iCs w:val="1"/>
          <w:sz w:val="24"/>
          <w:szCs w:val="24"/>
        </w:rPr>
      </w:pPr>
      <w:r w:rsidRPr="66207FAD" w:rsidR="5516A439">
        <w:rPr>
          <w:rFonts w:ascii="Times New Roman" w:hAnsi="Times New Roman" w:eastAsia="Times New Roman" w:cs="Times New Roman"/>
          <w:i w:val="1"/>
          <w:iCs w:val="1"/>
          <w:sz w:val="24"/>
          <w:szCs w:val="24"/>
        </w:rPr>
        <w:t xml:space="preserve">‘High quality youth work has </w:t>
      </w:r>
      <w:r w:rsidRPr="66207FAD" w:rsidR="5516A439">
        <w:rPr>
          <w:rFonts w:ascii="Times New Roman" w:hAnsi="Times New Roman" w:eastAsia="Times New Roman" w:cs="Times New Roman"/>
          <w:i w:val="1"/>
          <w:iCs w:val="1"/>
          <w:sz w:val="24"/>
          <w:szCs w:val="24"/>
        </w:rPr>
        <w:t>an important role</w:t>
      </w:r>
      <w:r w:rsidRPr="66207FAD" w:rsidR="5516A439">
        <w:rPr>
          <w:rFonts w:ascii="Times New Roman" w:hAnsi="Times New Roman" w:eastAsia="Times New Roman" w:cs="Times New Roman"/>
          <w:i w:val="1"/>
          <w:iCs w:val="1"/>
          <w:sz w:val="24"/>
          <w:szCs w:val="24"/>
        </w:rPr>
        <w:t xml:space="preserve"> to play supporting many young people to achieve their full potential.’</w:t>
      </w:r>
    </w:p>
    <w:p w:rsidR="0A28C462" w:rsidP="66207FAD" w:rsidRDefault="0A28C462" w14:paraId="6523214B" w14:textId="6C9C05E0">
      <w:pPr>
        <w:pStyle w:val="Normal"/>
        <w:spacing w:line="480" w:lineRule="auto"/>
        <w:jc w:val="both"/>
        <w:rPr>
          <w:rFonts w:ascii="Times New Roman" w:hAnsi="Times New Roman" w:eastAsia="Times New Roman" w:cs="Times New Roman"/>
          <w:i w:val="1"/>
          <w:iCs w:val="1"/>
          <w:sz w:val="24"/>
          <w:szCs w:val="24"/>
        </w:rPr>
      </w:pPr>
      <w:r w:rsidRPr="66207FAD" w:rsidR="0A28C462">
        <w:rPr>
          <w:rFonts w:ascii="Times New Roman" w:hAnsi="Times New Roman" w:eastAsia="Times New Roman" w:cs="Times New Roman"/>
          <w:i w:val="1"/>
          <w:iCs w:val="1"/>
          <w:sz w:val="24"/>
          <w:szCs w:val="24"/>
        </w:rPr>
        <w:t xml:space="preserve">                                                                   </w:t>
      </w:r>
      <w:r w:rsidRPr="66207FAD" w:rsidR="0A28C462">
        <w:rPr>
          <w:rFonts w:ascii="Times New Roman" w:hAnsi="Times New Roman" w:eastAsia="Times New Roman" w:cs="Times New Roman"/>
          <w:i w:val="0"/>
          <w:iCs w:val="0"/>
          <w:sz w:val="24"/>
          <w:szCs w:val="24"/>
        </w:rPr>
        <w:t xml:space="preserve"> (The national youth work strategy for wales,2018)</w:t>
      </w:r>
    </w:p>
    <w:p w:rsidR="66207FAD" w:rsidP="66207FAD" w:rsidRDefault="66207FAD" w14:paraId="799137E4" w14:textId="10151FAA">
      <w:pPr>
        <w:pStyle w:val="Normal"/>
        <w:spacing w:line="480" w:lineRule="auto"/>
        <w:jc w:val="both"/>
        <w:rPr>
          <w:rFonts w:ascii="Times New Roman" w:hAnsi="Times New Roman" w:eastAsia="Times New Roman" w:cs="Times New Roman"/>
          <w:i w:val="0"/>
          <w:iCs w:val="0"/>
          <w:sz w:val="24"/>
          <w:szCs w:val="24"/>
        </w:rPr>
      </w:pPr>
    </w:p>
    <w:p w:rsidR="729749A5" w:rsidP="66207FAD" w:rsidRDefault="729749A5" w14:paraId="0F667C91" w14:textId="51E661CB">
      <w:pPr>
        <w:pStyle w:val="Normal"/>
        <w:spacing w:line="480" w:lineRule="auto"/>
        <w:jc w:val="both"/>
        <w:rPr>
          <w:rFonts w:ascii="Times New Roman" w:hAnsi="Times New Roman" w:eastAsia="Times New Roman" w:cs="Times New Roman"/>
          <w:i w:val="0"/>
          <w:iCs w:val="0"/>
          <w:sz w:val="24"/>
          <w:szCs w:val="24"/>
        </w:rPr>
      </w:pPr>
      <w:r w:rsidRPr="66207FAD" w:rsidR="729749A5">
        <w:rPr>
          <w:rFonts w:ascii="Times New Roman" w:hAnsi="Times New Roman" w:eastAsia="Times New Roman" w:cs="Times New Roman"/>
          <w:i w:val="0"/>
          <w:iCs w:val="0"/>
          <w:sz w:val="24"/>
          <w:szCs w:val="24"/>
        </w:rPr>
        <w:t xml:space="preserve">Shadowing the pastoral team at the secondary school is a process that is unlike youth work itself. Schools themselves </w:t>
      </w:r>
      <w:r w:rsidRPr="66207FAD" w:rsidR="674F82E5">
        <w:rPr>
          <w:rFonts w:ascii="Times New Roman" w:hAnsi="Times New Roman" w:eastAsia="Times New Roman" w:cs="Times New Roman"/>
          <w:i w:val="0"/>
          <w:iCs w:val="0"/>
          <w:sz w:val="24"/>
          <w:szCs w:val="24"/>
        </w:rPr>
        <w:t>must</w:t>
      </w:r>
      <w:r w:rsidRPr="66207FAD" w:rsidR="729749A5">
        <w:rPr>
          <w:rFonts w:ascii="Times New Roman" w:hAnsi="Times New Roman" w:eastAsia="Times New Roman" w:cs="Times New Roman"/>
          <w:i w:val="0"/>
          <w:iCs w:val="0"/>
          <w:sz w:val="24"/>
          <w:szCs w:val="24"/>
        </w:rPr>
        <w:t xml:space="preserve"> conform to their own guidelines</w:t>
      </w:r>
      <w:r w:rsidRPr="66207FAD" w:rsidR="2BD6CC59">
        <w:rPr>
          <w:rFonts w:ascii="Times New Roman" w:hAnsi="Times New Roman" w:eastAsia="Times New Roman" w:cs="Times New Roman"/>
          <w:i w:val="0"/>
          <w:iCs w:val="0"/>
          <w:sz w:val="24"/>
          <w:szCs w:val="24"/>
        </w:rPr>
        <w:t>, policies,</w:t>
      </w:r>
      <w:r w:rsidRPr="66207FAD" w:rsidR="729749A5">
        <w:rPr>
          <w:rFonts w:ascii="Times New Roman" w:hAnsi="Times New Roman" w:eastAsia="Times New Roman" w:cs="Times New Roman"/>
          <w:i w:val="0"/>
          <w:iCs w:val="0"/>
          <w:sz w:val="24"/>
          <w:szCs w:val="24"/>
        </w:rPr>
        <w:t xml:space="preserve"> and curriculums</w:t>
      </w:r>
      <w:r w:rsidRPr="66207FAD" w:rsidR="78AB06B6">
        <w:rPr>
          <w:rFonts w:ascii="Times New Roman" w:hAnsi="Times New Roman" w:eastAsia="Times New Roman" w:cs="Times New Roman"/>
          <w:i w:val="0"/>
          <w:iCs w:val="0"/>
          <w:sz w:val="24"/>
          <w:szCs w:val="24"/>
        </w:rPr>
        <w:t xml:space="preserve"> but Youth workers usually work in a targeted </w:t>
      </w:r>
      <w:r w:rsidRPr="66207FAD" w:rsidR="3E15FA6B">
        <w:rPr>
          <w:rFonts w:ascii="Times New Roman" w:hAnsi="Times New Roman" w:eastAsia="Times New Roman" w:cs="Times New Roman"/>
          <w:i w:val="0"/>
          <w:iCs w:val="0"/>
          <w:sz w:val="24"/>
          <w:szCs w:val="24"/>
        </w:rPr>
        <w:t xml:space="preserve">and fluid </w:t>
      </w:r>
      <w:r w:rsidRPr="66207FAD" w:rsidR="78AB06B6">
        <w:rPr>
          <w:rFonts w:ascii="Times New Roman" w:hAnsi="Times New Roman" w:eastAsia="Times New Roman" w:cs="Times New Roman"/>
          <w:i w:val="0"/>
          <w:iCs w:val="0"/>
          <w:sz w:val="24"/>
          <w:szCs w:val="24"/>
        </w:rPr>
        <w:t xml:space="preserve">process. </w:t>
      </w:r>
      <w:proofErr w:type="spellStart"/>
      <w:r w:rsidRPr="66207FAD" w:rsidR="25AAF072">
        <w:rPr>
          <w:rFonts w:ascii="Times New Roman" w:hAnsi="Times New Roman" w:eastAsia="Times New Roman" w:cs="Times New Roman"/>
          <w:i w:val="0"/>
          <w:iCs w:val="0"/>
          <w:sz w:val="24"/>
          <w:szCs w:val="24"/>
        </w:rPr>
        <w:t>Raj.Lehal</w:t>
      </w:r>
      <w:proofErr w:type="spellEnd"/>
      <w:r w:rsidRPr="66207FAD" w:rsidR="25AAF072">
        <w:rPr>
          <w:rFonts w:ascii="Times New Roman" w:hAnsi="Times New Roman" w:eastAsia="Times New Roman" w:cs="Times New Roman"/>
          <w:i w:val="0"/>
          <w:iCs w:val="0"/>
          <w:sz w:val="24"/>
          <w:szCs w:val="24"/>
        </w:rPr>
        <w:t xml:space="preserve">, (2010) supports that </w:t>
      </w:r>
      <w:r w:rsidRPr="66207FAD" w:rsidR="6B336DCB">
        <w:rPr>
          <w:rFonts w:ascii="Times New Roman" w:hAnsi="Times New Roman" w:eastAsia="Times New Roman" w:cs="Times New Roman"/>
          <w:i w:val="0"/>
          <w:iCs w:val="0"/>
          <w:sz w:val="24"/>
          <w:szCs w:val="24"/>
        </w:rPr>
        <w:t xml:space="preserve">targeted youth work will and can develop new skills, </w:t>
      </w:r>
      <w:r w:rsidRPr="66207FAD" w:rsidR="6B336DCB">
        <w:rPr>
          <w:rFonts w:ascii="Times New Roman" w:hAnsi="Times New Roman" w:eastAsia="Times New Roman" w:cs="Times New Roman"/>
          <w:i w:val="0"/>
          <w:iCs w:val="0"/>
          <w:sz w:val="24"/>
          <w:szCs w:val="24"/>
        </w:rPr>
        <w:t>relationships,</w:t>
      </w:r>
      <w:r w:rsidRPr="66207FAD" w:rsidR="6B336DCB">
        <w:rPr>
          <w:rFonts w:ascii="Times New Roman" w:hAnsi="Times New Roman" w:eastAsia="Times New Roman" w:cs="Times New Roman"/>
          <w:i w:val="0"/>
          <w:iCs w:val="0"/>
          <w:sz w:val="24"/>
          <w:szCs w:val="24"/>
        </w:rPr>
        <w:t xml:space="preserve"> and knowledge inside and outside of formal education.</w:t>
      </w:r>
    </w:p>
    <w:p w:rsidR="490B8A13" w:rsidP="66207FAD" w:rsidRDefault="490B8A13" w14:paraId="24EBC23C" w14:textId="15D28D66">
      <w:pPr>
        <w:pStyle w:val="Normal"/>
        <w:spacing w:line="480" w:lineRule="auto"/>
        <w:jc w:val="both"/>
        <w:rPr>
          <w:rFonts w:ascii="Times New Roman" w:hAnsi="Times New Roman" w:eastAsia="Times New Roman" w:cs="Times New Roman"/>
          <w:i w:val="0"/>
          <w:iCs w:val="0"/>
          <w:sz w:val="24"/>
          <w:szCs w:val="24"/>
        </w:rPr>
      </w:pPr>
      <w:r w:rsidRPr="66207FAD" w:rsidR="490B8A13">
        <w:rPr>
          <w:rFonts w:ascii="Times New Roman" w:hAnsi="Times New Roman" w:eastAsia="Times New Roman" w:cs="Times New Roman"/>
          <w:i w:val="0"/>
          <w:iCs w:val="0"/>
          <w:sz w:val="24"/>
          <w:szCs w:val="24"/>
        </w:rPr>
        <w:t>Youth work interventions are enabling young people to access education and learning support by supporting their emotional</w:t>
      </w:r>
      <w:r w:rsidRPr="66207FAD" w:rsidR="754D7F42">
        <w:rPr>
          <w:rFonts w:ascii="Times New Roman" w:hAnsi="Times New Roman" w:eastAsia="Times New Roman" w:cs="Times New Roman"/>
          <w:i w:val="0"/>
          <w:iCs w:val="0"/>
          <w:sz w:val="24"/>
          <w:szCs w:val="24"/>
        </w:rPr>
        <w:t xml:space="preserve"> &amp;</w:t>
      </w:r>
      <w:r w:rsidRPr="66207FAD" w:rsidR="490B8A13">
        <w:rPr>
          <w:rFonts w:ascii="Times New Roman" w:hAnsi="Times New Roman" w:eastAsia="Times New Roman" w:cs="Times New Roman"/>
          <w:i w:val="0"/>
          <w:iCs w:val="0"/>
          <w:sz w:val="24"/>
          <w:szCs w:val="24"/>
        </w:rPr>
        <w:t xml:space="preserve"> social</w:t>
      </w:r>
      <w:r w:rsidRPr="66207FAD" w:rsidR="05F73469">
        <w:rPr>
          <w:rFonts w:ascii="Times New Roman" w:hAnsi="Times New Roman" w:eastAsia="Times New Roman" w:cs="Times New Roman"/>
          <w:i w:val="0"/>
          <w:iCs w:val="0"/>
          <w:sz w:val="24"/>
          <w:szCs w:val="24"/>
        </w:rPr>
        <w:t xml:space="preserve"> needs by teaching them life skills, </w:t>
      </w:r>
      <w:r w:rsidRPr="66207FAD" w:rsidR="6B72DCE2">
        <w:rPr>
          <w:rFonts w:ascii="Times New Roman" w:hAnsi="Times New Roman" w:eastAsia="Times New Roman" w:cs="Times New Roman"/>
          <w:i w:val="0"/>
          <w:iCs w:val="0"/>
          <w:sz w:val="24"/>
          <w:szCs w:val="24"/>
        </w:rPr>
        <w:t>e.g.,</w:t>
      </w:r>
      <w:r w:rsidRPr="66207FAD" w:rsidR="05F73469">
        <w:rPr>
          <w:rFonts w:ascii="Times New Roman" w:hAnsi="Times New Roman" w:eastAsia="Times New Roman" w:cs="Times New Roman"/>
          <w:i w:val="0"/>
          <w:iCs w:val="0"/>
          <w:sz w:val="24"/>
          <w:szCs w:val="24"/>
        </w:rPr>
        <w:t xml:space="preserve"> how to communicate with others, create new friendships, coping mechanisms and stress </w:t>
      </w:r>
      <w:r w:rsidRPr="66207FAD" w:rsidR="65EDBF6F">
        <w:rPr>
          <w:rFonts w:ascii="Times New Roman" w:hAnsi="Times New Roman" w:eastAsia="Times New Roman" w:cs="Times New Roman"/>
          <w:i w:val="0"/>
          <w:iCs w:val="0"/>
          <w:sz w:val="24"/>
          <w:szCs w:val="24"/>
        </w:rPr>
        <w:t>management to allow for better behaviour in class (</w:t>
      </w:r>
      <w:proofErr w:type="spellStart"/>
      <w:r w:rsidRPr="66207FAD" w:rsidR="65EDBF6F">
        <w:rPr>
          <w:rFonts w:ascii="Times New Roman" w:hAnsi="Times New Roman" w:eastAsia="Times New Roman" w:cs="Times New Roman"/>
          <w:i w:val="0"/>
          <w:iCs w:val="0"/>
          <w:sz w:val="24"/>
          <w:szCs w:val="24"/>
        </w:rPr>
        <w:t>V.Rogers</w:t>
      </w:r>
      <w:proofErr w:type="spellEnd"/>
      <w:r w:rsidRPr="66207FAD" w:rsidR="65EDBF6F">
        <w:rPr>
          <w:rFonts w:ascii="Times New Roman" w:hAnsi="Times New Roman" w:eastAsia="Times New Roman" w:cs="Times New Roman"/>
          <w:i w:val="0"/>
          <w:iCs w:val="0"/>
          <w:sz w:val="24"/>
          <w:szCs w:val="24"/>
        </w:rPr>
        <w:t>, p.9, 2016.)</w:t>
      </w:r>
    </w:p>
    <w:p w:rsidR="1E0C5A1B" w:rsidP="66207FAD" w:rsidRDefault="1E0C5A1B" w14:paraId="0D3CFDAA" w14:textId="7C337360">
      <w:pPr>
        <w:pStyle w:val="Normal"/>
        <w:spacing w:line="480" w:lineRule="auto"/>
        <w:jc w:val="both"/>
        <w:rPr>
          <w:rFonts w:ascii="Times New Roman" w:hAnsi="Times New Roman" w:eastAsia="Times New Roman" w:cs="Times New Roman"/>
          <w:i w:val="0"/>
          <w:iCs w:val="0"/>
          <w:sz w:val="24"/>
          <w:szCs w:val="24"/>
        </w:rPr>
      </w:pPr>
      <w:r w:rsidRPr="66207FAD" w:rsidR="1E0C5A1B">
        <w:rPr>
          <w:rFonts w:ascii="Times New Roman" w:hAnsi="Times New Roman" w:eastAsia="Times New Roman" w:cs="Times New Roman"/>
          <w:i w:val="0"/>
          <w:iCs w:val="0"/>
          <w:sz w:val="24"/>
          <w:szCs w:val="24"/>
        </w:rPr>
        <w:t>My role in the wellbeing sessions is to provide the young person with an environment to feel relaxed, positive</w:t>
      </w:r>
      <w:r w:rsidRPr="66207FAD" w:rsidR="4CB7E3DF">
        <w:rPr>
          <w:rFonts w:ascii="Times New Roman" w:hAnsi="Times New Roman" w:eastAsia="Times New Roman" w:cs="Times New Roman"/>
          <w:i w:val="0"/>
          <w:iCs w:val="0"/>
          <w:sz w:val="24"/>
          <w:szCs w:val="24"/>
        </w:rPr>
        <w:t>,</w:t>
      </w:r>
      <w:r w:rsidRPr="66207FAD" w:rsidR="1E0C5A1B">
        <w:rPr>
          <w:rFonts w:ascii="Times New Roman" w:hAnsi="Times New Roman" w:eastAsia="Times New Roman" w:cs="Times New Roman"/>
          <w:i w:val="0"/>
          <w:iCs w:val="0"/>
          <w:sz w:val="24"/>
          <w:szCs w:val="24"/>
        </w:rPr>
        <w:t xml:space="preserve"> and calm. To be open to disclosure and feel the confidence to </w:t>
      </w:r>
      <w:r w:rsidRPr="66207FAD" w:rsidR="6DE9A368">
        <w:rPr>
          <w:rFonts w:ascii="Times New Roman" w:hAnsi="Times New Roman" w:eastAsia="Times New Roman" w:cs="Times New Roman"/>
          <w:i w:val="0"/>
          <w:iCs w:val="0"/>
          <w:sz w:val="24"/>
          <w:szCs w:val="24"/>
        </w:rPr>
        <w:t>unburden themselves of any negative thoughts, behaviour</w:t>
      </w:r>
      <w:r w:rsidRPr="66207FAD" w:rsidR="668A3F57">
        <w:rPr>
          <w:rFonts w:ascii="Times New Roman" w:hAnsi="Times New Roman" w:eastAsia="Times New Roman" w:cs="Times New Roman"/>
          <w:i w:val="0"/>
          <w:iCs w:val="0"/>
          <w:sz w:val="24"/>
          <w:szCs w:val="24"/>
        </w:rPr>
        <w:t>,</w:t>
      </w:r>
      <w:r w:rsidRPr="66207FAD" w:rsidR="6DE9A368">
        <w:rPr>
          <w:rFonts w:ascii="Times New Roman" w:hAnsi="Times New Roman" w:eastAsia="Times New Roman" w:cs="Times New Roman"/>
          <w:i w:val="0"/>
          <w:iCs w:val="0"/>
          <w:sz w:val="24"/>
          <w:szCs w:val="24"/>
        </w:rPr>
        <w:t xml:space="preserve"> or emotions.</w:t>
      </w:r>
      <w:r w:rsidRPr="66207FAD" w:rsidR="67C9F80E">
        <w:rPr>
          <w:rFonts w:ascii="Times New Roman" w:hAnsi="Times New Roman" w:eastAsia="Times New Roman" w:cs="Times New Roman"/>
          <w:i w:val="0"/>
          <w:iCs w:val="0"/>
          <w:sz w:val="24"/>
          <w:szCs w:val="24"/>
        </w:rPr>
        <w:t xml:space="preserve"> </w:t>
      </w:r>
      <w:r w:rsidRPr="66207FAD" w:rsidR="21C92B39">
        <w:rPr>
          <w:rFonts w:ascii="Times New Roman" w:hAnsi="Times New Roman" w:eastAsia="Times New Roman" w:cs="Times New Roman"/>
          <w:i w:val="0"/>
          <w:iCs w:val="0"/>
          <w:sz w:val="24"/>
          <w:szCs w:val="24"/>
        </w:rPr>
        <w:t xml:space="preserve">The principles of Youth Work in Wales (2022) states that ‘Youth work </w:t>
      </w:r>
      <w:r w:rsidRPr="66207FAD" w:rsidR="4276B8A0">
        <w:rPr>
          <w:rFonts w:ascii="Times New Roman" w:hAnsi="Times New Roman" w:eastAsia="Times New Roman" w:cs="Times New Roman"/>
          <w:i w:val="0"/>
          <w:iCs w:val="0"/>
          <w:sz w:val="24"/>
          <w:szCs w:val="24"/>
        </w:rPr>
        <w:t>has at its core the importance to provide a safe environment.’</w:t>
      </w:r>
      <w:r w:rsidRPr="66207FAD" w:rsidR="7788D8C8">
        <w:rPr>
          <w:rFonts w:ascii="Times New Roman" w:hAnsi="Times New Roman" w:eastAsia="Times New Roman" w:cs="Times New Roman"/>
          <w:i w:val="0"/>
          <w:iCs w:val="0"/>
          <w:sz w:val="24"/>
          <w:szCs w:val="24"/>
        </w:rPr>
        <w:t xml:space="preserve"> </w:t>
      </w:r>
      <w:r w:rsidRPr="66207FAD" w:rsidR="1A461223">
        <w:rPr>
          <w:rFonts w:ascii="Times New Roman" w:hAnsi="Times New Roman" w:eastAsia="Times New Roman" w:cs="Times New Roman"/>
          <w:i w:val="0"/>
          <w:iCs w:val="0"/>
          <w:sz w:val="24"/>
          <w:szCs w:val="24"/>
        </w:rPr>
        <w:t xml:space="preserve">Wiley (2013) advocates that </w:t>
      </w:r>
      <w:r w:rsidRPr="66207FAD" w:rsidR="55BEC8AF">
        <w:rPr>
          <w:rFonts w:ascii="Times New Roman" w:hAnsi="Times New Roman" w:eastAsia="Times New Roman" w:cs="Times New Roman"/>
          <w:i w:val="0"/>
          <w:iCs w:val="0"/>
          <w:sz w:val="24"/>
          <w:szCs w:val="24"/>
        </w:rPr>
        <w:t>by offering the ability to have space for reflection, new experiences it prov</w:t>
      </w:r>
      <w:r w:rsidRPr="66207FAD" w:rsidR="7C4EBA58">
        <w:rPr>
          <w:rFonts w:ascii="Times New Roman" w:hAnsi="Times New Roman" w:eastAsia="Times New Roman" w:cs="Times New Roman"/>
          <w:i w:val="0"/>
          <w:iCs w:val="0"/>
          <w:sz w:val="24"/>
          <w:szCs w:val="24"/>
        </w:rPr>
        <w:t>ides the young person with purpose and allows for growth and development (Wiley. T.,</w:t>
      </w:r>
      <w:r w:rsidRPr="66207FAD" w:rsidR="046A5274">
        <w:rPr>
          <w:rFonts w:ascii="Times New Roman" w:hAnsi="Times New Roman" w:eastAsia="Times New Roman" w:cs="Times New Roman"/>
          <w:i w:val="0"/>
          <w:iCs w:val="0"/>
          <w:sz w:val="24"/>
          <w:szCs w:val="24"/>
        </w:rPr>
        <w:t xml:space="preserve"> p.63, 2013).</w:t>
      </w:r>
      <w:r w:rsidRPr="66207FAD" w:rsidR="2262E820">
        <w:rPr>
          <w:rFonts w:ascii="Times New Roman" w:hAnsi="Times New Roman" w:eastAsia="Times New Roman" w:cs="Times New Roman"/>
          <w:i w:val="0"/>
          <w:iCs w:val="0"/>
          <w:sz w:val="24"/>
          <w:szCs w:val="24"/>
        </w:rPr>
        <w:t xml:space="preserve"> </w:t>
      </w:r>
    </w:p>
    <w:p w:rsidR="47EAB122" w:rsidP="7D00C933" w:rsidRDefault="47EAB122" w14:paraId="6B2B2748" w14:textId="1820C0BF">
      <w:pPr>
        <w:pStyle w:val="Normal"/>
        <w:spacing w:line="480" w:lineRule="auto"/>
        <w:jc w:val="both"/>
        <w:rPr>
          <w:rFonts w:ascii="Times New Roman" w:hAnsi="Times New Roman" w:eastAsia="Times New Roman" w:cs="Times New Roman"/>
          <w:i w:val="0"/>
          <w:iCs w:val="0"/>
          <w:sz w:val="24"/>
          <w:szCs w:val="24"/>
        </w:rPr>
      </w:pPr>
      <w:r w:rsidRPr="7D00C933" w:rsidR="47EAB122">
        <w:rPr>
          <w:rFonts w:ascii="Times New Roman" w:hAnsi="Times New Roman" w:eastAsia="Times New Roman" w:cs="Times New Roman"/>
          <w:i w:val="0"/>
          <w:iCs w:val="0"/>
          <w:sz w:val="24"/>
          <w:szCs w:val="24"/>
        </w:rPr>
        <w:t>Smith</w:t>
      </w:r>
      <w:r w:rsidRPr="7D00C933" w:rsidR="38674EBD">
        <w:rPr>
          <w:rFonts w:ascii="Times New Roman" w:hAnsi="Times New Roman" w:eastAsia="Times New Roman" w:cs="Times New Roman"/>
          <w:i w:val="0"/>
          <w:iCs w:val="0"/>
          <w:sz w:val="24"/>
          <w:szCs w:val="24"/>
        </w:rPr>
        <w:t xml:space="preserve"> (2008) </w:t>
      </w:r>
      <w:r w:rsidRPr="7D00C933" w:rsidR="38674EBD">
        <w:rPr>
          <w:rFonts w:ascii="Times New Roman" w:hAnsi="Times New Roman" w:eastAsia="Times New Roman" w:cs="Times New Roman"/>
          <w:i w:val="0"/>
          <w:iCs w:val="0"/>
          <w:sz w:val="24"/>
          <w:szCs w:val="24"/>
        </w:rPr>
        <w:t>identifies</w:t>
      </w:r>
      <w:r w:rsidRPr="7D00C933" w:rsidR="38674EBD">
        <w:rPr>
          <w:rFonts w:ascii="Times New Roman" w:hAnsi="Times New Roman" w:eastAsia="Times New Roman" w:cs="Times New Roman"/>
          <w:i w:val="0"/>
          <w:iCs w:val="0"/>
          <w:sz w:val="24"/>
          <w:szCs w:val="24"/>
        </w:rPr>
        <w:t xml:space="preserve"> that informal and formal learning </w:t>
      </w:r>
      <w:r w:rsidRPr="7D00C933" w:rsidR="000F560A">
        <w:rPr>
          <w:rFonts w:ascii="Times New Roman" w:hAnsi="Times New Roman" w:eastAsia="Times New Roman" w:cs="Times New Roman"/>
          <w:i w:val="0"/>
          <w:iCs w:val="0"/>
          <w:sz w:val="24"/>
          <w:szCs w:val="24"/>
        </w:rPr>
        <w:t xml:space="preserve">are separate learning processes but can work together in a </w:t>
      </w:r>
      <w:r w:rsidRPr="7D00C933" w:rsidR="150A9475">
        <w:rPr>
          <w:rFonts w:ascii="Times New Roman" w:hAnsi="Times New Roman" w:eastAsia="Times New Roman" w:cs="Times New Roman"/>
          <w:i w:val="0"/>
          <w:iCs w:val="0"/>
          <w:sz w:val="24"/>
          <w:szCs w:val="24"/>
        </w:rPr>
        <w:t>continuum</w:t>
      </w:r>
      <w:r w:rsidRPr="7D00C933" w:rsidR="53AF79A6">
        <w:rPr>
          <w:rFonts w:ascii="Times New Roman" w:hAnsi="Times New Roman" w:eastAsia="Times New Roman" w:cs="Times New Roman"/>
          <w:i w:val="0"/>
          <w:iCs w:val="0"/>
          <w:sz w:val="24"/>
          <w:szCs w:val="24"/>
        </w:rPr>
        <w:t xml:space="preserve">, with one on either end of the scale and the central column where they meet and </w:t>
      </w:r>
      <w:r w:rsidRPr="7D00C933" w:rsidR="4D48E342">
        <w:rPr>
          <w:rFonts w:ascii="Times New Roman" w:hAnsi="Times New Roman" w:eastAsia="Times New Roman" w:cs="Times New Roman"/>
          <w:i w:val="0"/>
          <w:iCs w:val="0"/>
          <w:sz w:val="24"/>
          <w:szCs w:val="24"/>
        </w:rPr>
        <w:t>merge.</w:t>
      </w:r>
      <w:r w:rsidRPr="7D00C933" w:rsidR="51DDDE19">
        <w:rPr>
          <w:rFonts w:ascii="Times New Roman" w:hAnsi="Times New Roman" w:eastAsia="Times New Roman" w:cs="Times New Roman"/>
          <w:i w:val="0"/>
          <w:iCs w:val="0"/>
          <w:sz w:val="24"/>
          <w:szCs w:val="24"/>
        </w:rPr>
        <w:t xml:space="preserve"> Youth work differs from that of formal education by allowing for young people to </w:t>
      </w:r>
      <w:r w:rsidRPr="7D00C933" w:rsidR="4B087F0B">
        <w:rPr>
          <w:rFonts w:ascii="Times New Roman" w:hAnsi="Times New Roman" w:eastAsia="Times New Roman" w:cs="Times New Roman"/>
          <w:i w:val="0"/>
          <w:iCs w:val="0"/>
          <w:sz w:val="24"/>
          <w:szCs w:val="24"/>
        </w:rPr>
        <w:t>be included within the environment that they are educated, to allow for inclusivity and empowerment</w:t>
      </w:r>
      <w:r w:rsidRPr="7D00C933" w:rsidR="5A7677F8">
        <w:rPr>
          <w:rFonts w:ascii="Times New Roman" w:hAnsi="Times New Roman" w:eastAsia="Times New Roman" w:cs="Times New Roman"/>
          <w:i w:val="0"/>
          <w:iCs w:val="0"/>
          <w:sz w:val="24"/>
          <w:szCs w:val="24"/>
        </w:rPr>
        <w:t xml:space="preserve"> within the provisions given. </w:t>
      </w:r>
      <w:r w:rsidRPr="7D00C933" w:rsidR="106D3231">
        <w:rPr>
          <w:rFonts w:ascii="Times New Roman" w:hAnsi="Times New Roman" w:eastAsia="Times New Roman" w:cs="Times New Roman"/>
          <w:i w:val="0"/>
          <w:iCs w:val="0"/>
          <w:sz w:val="24"/>
          <w:szCs w:val="24"/>
        </w:rPr>
        <w:t xml:space="preserve">The United Nations </w:t>
      </w:r>
      <w:r w:rsidRPr="7D00C933" w:rsidR="3D63BA3E">
        <w:rPr>
          <w:rFonts w:ascii="Times New Roman" w:hAnsi="Times New Roman" w:eastAsia="Times New Roman" w:cs="Times New Roman"/>
          <w:i w:val="0"/>
          <w:iCs w:val="0"/>
          <w:sz w:val="24"/>
          <w:szCs w:val="24"/>
        </w:rPr>
        <w:t xml:space="preserve">Conventions on the Rights of the Child </w:t>
      </w:r>
      <w:r w:rsidRPr="7D00C933" w:rsidR="106D3231">
        <w:rPr>
          <w:rFonts w:ascii="Times New Roman" w:hAnsi="Times New Roman" w:eastAsia="Times New Roman" w:cs="Times New Roman"/>
          <w:i w:val="0"/>
          <w:iCs w:val="0"/>
          <w:sz w:val="24"/>
          <w:szCs w:val="24"/>
        </w:rPr>
        <w:t>(UNCRC, 1989)</w:t>
      </w:r>
      <w:r w:rsidRPr="7D00C933" w:rsidR="604A7B7E">
        <w:rPr>
          <w:rFonts w:ascii="Times New Roman" w:hAnsi="Times New Roman" w:eastAsia="Times New Roman" w:cs="Times New Roman"/>
          <w:i w:val="0"/>
          <w:iCs w:val="0"/>
          <w:sz w:val="24"/>
          <w:szCs w:val="24"/>
        </w:rPr>
        <w:t xml:space="preserve"> </w:t>
      </w:r>
      <w:r w:rsidRPr="7D00C933" w:rsidR="6E58E8EB">
        <w:rPr>
          <w:rFonts w:ascii="Times New Roman" w:hAnsi="Times New Roman" w:eastAsia="Times New Roman" w:cs="Times New Roman"/>
          <w:i w:val="0"/>
          <w:iCs w:val="0"/>
          <w:sz w:val="24"/>
          <w:szCs w:val="24"/>
        </w:rPr>
        <w:t>States:</w:t>
      </w:r>
      <w:r w:rsidRPr="7D00C933" w:rsidR="604A7B7E">
        <w:rPr>
          <w:rFonts w:ascii="Times New Roman" w:hAnsi="Times New Roman" w:eastAsia="Times New Roman" w:cs="Times New Roman"/>
          <w:i w:val="0"/>
          <w:iCs w:val="0"/>
          <w:sz w:val="24"/>
          <w:szCs w:val="24"/>
        </w:rPr>
        <w:t xml:space="preserve"> </w:t>
      </w:r>
    </w:p>
    <w:p w:rsidR="66207FAD" w:rsidP="66207FAD" w:rsidRDefault="66207FAD" w14:paraId="158489F4" w14:textId="667B6FB9">
      <w:pPr>
        <w:pStyle w:val="Normal"/>
        <w:spacing w:line="480" w:lineRule="auto"/>
        <w:jc w:val="center"/>
        <w:rPr>
          <w:rFonts w:ascii="Times New Roman" w:hAnsi="Times New Roman" w:eastAsia="Times New Roman" w:cs="Times New Roman"/>
          <w:i w:val="1"/>
          <w:iCs w:val="1"/>
          <w:sz w:val="24"/>
          <w:szCs w:val="24"/>
        </w:rPr>
      </w:pPr>
    </w:p>
    <w:p w:rsidR="614BAF64" w:rsidP="66207FAD" w:rsidRDefault="614BAF64" w14:paraId="692AA355" w14:textId="18267CE4">
      <w:pPr>
        <w:pStyle w:val="Normal"/>
        <w:spacing w:line="480" w:lineRule="auto"/>
        <w:jc w:val="center"/>
        <w:rPr>
          <w:rFonts w:ascii="Times New Roman" w:hAnsi="Times New Roman" w:eastAsia="Times New Roman" w:cs="Times New Roman"/>
          <w:i w:val="1"/>
          <w:iCs w:val="1"/>
          <w:sz w:val="24"/>
          <w:szCs w:val="24"/>
        </w:rPr>
      </w:pPr>
      <w:r w:rsidRPr="66207FAD" w:rsidR="614BAF64">
        <w:rPr>
          <w:rFonts w:ascii="Times New Roman" w:hAnsi="Times New Roman" w:eastAsia="Times New Roman" w:cs="Times New Roman"/>
          <w:i w:val="1"/>
          <w:iCs w:val="1"/>
          <w:sz w:val="24"/>
          <w:szCs w:val="24"/>
        </w:rPr>
        <w:t xml:space="preserve">Children have the right to </w:t>
      </w:r>
      <w:r w:rsidRPr="66207FAD" w:rsidR="614BAF64">
        <w:rPr>
          <w:rFonts w:ascii="Times New Roman" w:hAnsi="Times New Roman" w:eastAsia="Times New Roman" w:cs="Times New Roman"/>
          <w:i w:val="1"/>
          <w:iCs w:val="1"/>
          <w:sz w:val="24"/>
          <w:szCs w:val="24"/>
        </w:rPr>
        <w:t>participate</w:t>
      </w:r>
      <w:r w:rsidRPr="66207FAD" w:rsidR="614BAF64">
        <w:rPr>
          <w:rFonts w:ascii="Times New Roman" w:hAnsi="Times New Roman" w:eastAsia="Times New Roman" w:cs="Times New Roman"/>
          <w:i w:val="1"/>
          <w:iCs w:val="1"/>
          <w:sz w:val="24"/>
          <w:szCs w:val="24"/>
        </w:rPr>
        <w:t xml:space="preserve"> in the </w:t>
      </w:r>
      <w:r w:rsidRPr="66207FAD" w:rsidR="3128F8B2">
        <w:rPr>
          <w:rFonts w:ascii="Times New Roman" w:hAnsi="Times New Roman" w:eastAsia="Times New Roman" w:cs="Times New Roman"/>
          <w:i w:val="1"/>
          <w:iCs w:val="1"/>
          <w:sz w:val="24"/>
          <w:szCs w:val="24"/>
        </w:rPr>
        <w:t>decision-making</w:t>
      </w:r>
      <w:r w:rsidRPr="66207FAD" w:rsidR="614BAF64">
        <w:rPr>
          <w:rFonts w:ascii="Times New Roman" w:hAnsi="Times New Roman" w:eastAsia="Times New Roman" w:cs="Times New Roman"/>
          <w:i w:val="1"/>
          <w:iCs w:val="1"/>
          <w:sz w:val="24"/>
          <w:szCs w:val="24"/>
        </w:rPr>
        <w:t xml:space="preserve"> process that may be relevant in their lives and to influence decisions taken in their regard, within the family, </w:t>
      </w:r>
      <w:r w:rsidRPr="66207FAD" w:rsidR="75B252D2">
        <w:rPr>
          <w:rFonts w:ascii="Times New Roman" w:hAnsi="Times New Roman" w:eastAsia="Times New Roman" w:cs="Times New Roman"/>
          <w:i w:val="1"/>
          <w:iCs w:val="1"/>
          <w:sz w:val="24"/>
          <w:szCs w:val="24"/>
        </w:rPr>
        <w:t>school,</w:t>
      </w:r>
      <w:r w:rsidRPr="66207FAD" w:rsidR="75B04225">
        <w:rPr>
          <w:rFonts w:ascii="Times New Roman" w:hAnsi="Times New Roman" w:eastAsia="Times New Roman" w:cs="Times New Roman"/>
          <w:i w:val="1"/>
          <w:iCs w:val="1"/>
          <w:sz w:val="24"/>
          <w:szCs w:val="24"/>
        </w:rPr>
        <w:t xml:space="preserve"> or community.</w:t>
      </w:r>
    </w:p>
    <w:p w:rsidR="526AB42B" w:rsidP="66207FAD" w:rsidRDefault="526AB42B" w14:paraId="09948D07" w14:textId="1F8ED0C2">
      <w:pPr>
        <w:pStyle w:val="Normal"/>
        <w:spacing w:line="480" w:lineRule="auto"/>
        <w:jc w:val="center"/>
        <w:rPr>
          <w:rFonts w:ascii="Times New Roman" w:hAnsi="Times New Roman" w:eastAsia="Times New Roman" w:cs="Times New Roman"/>
          <w:i w:val="1"/>
          <w:iCs w:val="1"/>
          <w:sz w:val="24"/>
          <w:szCs w:val="24"/>
        </w:rPr>
      </w:pPr>
      <w:r w:rsidRPr="66207FAD" w:rsidR="526AB42B">
        <w:rPr>
          <w:rFonts w:ascii="Times New Roman" w:hAnsi="Times New Roman" w:eastAsia="Times New Roman" w:cs="Times New Roman"/>
          <w:i w:val="1"/>
          <w:iCs w:val="1"/>
          <w:sz w:val="24"/>
          <w:szCs w:val="24"/>
        </w:rPr>
        <w:t xml:space="preserve">                                                                                                          </w:t>
      </w:r>
      <w:r w:rsidRPr="66207FAD" w:rsidR="526AB42B">
        <w:rPr>
          <w:rFonts w:ascii="Times New Roman" w:hAnsi="Times New Roman" w:eastAsia="Times New Roman" w:cs="Times New Roman"/>
          <w:i w:val="0"/>
          <w:iCs w:val="0"/>
          <w:sz w:val="24"/>
          <w:szCs w:val="24"/>
        </w:rPr>
        <w:t xml:space="preserve"> (UNCRC, </w:t>
      </w:r>
      <w:r w:rsidRPr="66207FAD" w:rsidR="7488B4A0">
        <w:rPr>
          <w:rFonts w:ascii="Times New Roman" w:hAnsi="Times New Roman" w:eastAsia="Times New Roman" w:cs="Times New Roman"/>
          <w:i w:val="0"/>
          <w:iCs w:val="0"/>
          <w:sz w:val="24"/>
          <w:szCs w:val="24"/>
        </w:rPr>
        <w:t>1989, p.</w:t>
      </w:r>
      <w:r w:rsidRPr="66207FAD" w:rsidR="526AB42B">
        <w:rPr>
          <w:rFonts w:ascii="Times New Roman" w:hAnsi="Times New Roman" w:eastAsia="Times New Roman" w:cs="Times New Roman"/>
          <w:i w:val="0"/>
          <w:iCs w:val="0"/>
          <w:sz w:val="24"/>
          <w:szCs w:val="24"/>
        </w:rPr>
        <w:t>4)</w:t>
      </w:r>
    </w:p>
    <w:p w:rsidR="66207FAD" w:rsidP="66207FAD" w:rsidRDefault="66207FAD" w14:paraId="7A69AF59" w14:textId="7C59367A">
      <w:pPr>
        <w:pStyle w:val="Normal"/>
        <w:spacing w:line="480" w:lineRule="auto"/>
        <w:jc w:val="center"/>
        <w:rPr>
          <w:rFonts w:ascii="Times New Roman" w:hAnsi="Times New Roman" w:eastAsia="Times New Roman" w:cs="Times New Roman"/>
          <w:i w:val="0"/>
          <w:iCs w:val="0"/>
          <w:sz w:val="24"/>
          <w:szCs w:val="24"/>
        </w:rPr>
      </w:pPr>
    </w:p>
    <w:p w:rsidR="106D3231" w:rsidP="66207FAD" w:rsidRDefault="106D3231" w14:paraId="1C758617" w14:textId="16BA9466">
      <w:pPr>
        <w:pStyle w:val="Normal"/>
        <w:spacing w:line="480" w:lineRule="auto"/>
        <w:jc w:val="both"/>
        <w:rPr>
          <w:rFonts w:ascii="Times New Roman" w:hAnsi="Times New Roman" w:eastAsia="Times New Roman" w:cs="Times New Roman"/>
          <w:i w:val="0"/>
          <w:iCs w:val="0"/>
          <w:sz w:val="24"/>
          <w:szCs w:val="24"/>
        </w:rPr>
      </w:pPr>
      <w:r w:rsidRPr="66207FAD" w:rsidR="106D3231">
        <w:rPr>
          <w:rFonts w:ascii="Times New Roman" w:hAnsi="Times New Roman" w:eastAsia="Times New Roman" w:cs="Times New Roman"/>
          <w:i w:val="0"/>
          <w:iCs w:val="0"/>
          <w:sz w:val="24"/>
          <w:szCs w:val="24"/>
        </w:rPr>
        <w:t xml:space="preserve"> </w:t>
      </w:r>
      <w:r w:rsidRPr="66207FAD" w:rsidR="4354579A">
        <w:rPr>
          <w:rFonts w:ascii="Times New Roman" w:hAnsi="Times New Roman" w:eastAsia="Times New Roman" w:cs="Times New Roman"/>
          <w:i w:val="0"/>
          <w:iCs w:val="0"/>
          <w:sz w:val="24"/>
          <w:szCs w:val="24"/>
        </w:rPr>
        <w:t xml:space="preserve">The School </w:t>
      </w:r>
      <w:r w:rsidRPr="66207FAD" w:rsidR="5A7677F8">
        <w:rPr>
          <w:rFonts w:ascii="Times New Roman" w:hAnsi="Times New Roman" w:eastAsia="Times New Roman" w:cs="Times New Roman"/>
          <w:i w:val="0"/>
          <w:iCs w:val="0"/>
          <w:sz w:val="24"/>
          <w:szCs w:val="24"/>
        </w:rPr>
        <w:t>Youth Work</w:t>
      </w:r>
      <w:r w:rsidRPr="66207FAD" w:rsidR="75E1A543">
        <w:rPr>
          <w:rFonts w:ascii="Times New Roman" w:hAnsi="Times New Roman" w:eastAsia="Times New Roman" w:cs="Times New Roman"/>
          <w:i w:val="0"/>
          <w:iCs w:val="0"/>
          <w:sz w:val="24"/>
          <w:szCs w:val="24"/>
        </w:rPr>
        <w:t>er</w:t>
      </w:r>
      <w:r w:rsidRPr="66207FAD" w:rsidR="5A7677F8">
        <w:rPr>
          <w:rFonts w:ascii="Times New Roman" w:hAnsi="Times New Roman" w:eastAsia="Times New Roman" w:cs="Times New Roman"/>
          <w:i w:val="0"/>
          <w:iCs w:val="0"/>
          <w:sz w:val="24"/>
          <w:szCs w:val="24"/>
        </w:rPr>
        <w:t xml:space="preserve"> must be adaptable to </w:t>
      </w:r>
      <w:r w:rsidRPr="66207FAD" w:rsidR="59F21E34">
        <w:rPr>
          <w:rFonts w:ascii="Times New Roman" w:hAnsi="Times New Roman" w:eastAsia="Times New Roman" w:cs="Times New Roman"/>
          <w:i w:val="0"/>
          <w:iCs w:val="0"/>
          <w:sz w:val="24"/>
          <w:szCs w:val="24"/>
        </w:rPr>
        <w:t>their</w:t>
      </w:r>
      <w:r w:rsidRPr="66207FAD" w:rsidR="5A7677F8">
        <w:rPr>
          <w:rFonts w:ascii="Times New Roman" w:hAnsi="Times New Roman" w:eastAsia="Times New Roman" w:cs="Times New Roman"/>
          <w:i w:val="0"/>
          <w:iCs w:val="0"/>
          <w:sz w:val="24"/>
          <w:szCs w:val="24"/>
        </w:rPr>
        <w:t xml:space="preserve"> surroundings and the </w:t>
      </w:r>
      <w:r w:rsidRPr="66207FAD" w:rsidR="543193C1">
        <w:rPr>
          <w:rFonts w:ascii="Times New Roman" w:hAnsi="Times New Roman" w:eastAsia="Times New Roman" w:cs="Times New Roman"/>
          <w:i w:val="0"/>
          <w:iCs w:val="0"/>
          <w:sz w:val="24"/>
          <w:szCs w:val="24"/>
        </w:rPr>
        <w:t>educational</w:t>
      </w:r>
      <w:r w:rsidRPr="66207FAD" w:rsidR="45816176">
        <w:rPr>
          <w:rFonts w:ascii="Times New Roman" w:hAnsi="Times New Roman" w:eastAsia="Times New Roman" w:cs="Times New Roman"/>
          <w:i w:val="0"/>
          <w:iCs w:val="0"/>
          <w:sz w:val="24"/>
          <w:szCs w:val="24"/>
        </w:rPr>
        <w:t xml:space="preserve"> setting provider</w:t>
      </w:r>
      <w:r w:rsidRPr="66207FAD" w:rsidR="5A7677F8">
        <w:rPr>
          <w:rFonts w:ascii="Times New Roman" w:hAnsi="Times New Roman" w:eastAsia="Times New Roman" w:cs="Times New Roman"/>
          <w:i w:val="0"/>
          <w:iCs w:val="0"/>
          <w:sz w:val="24"/>
          <w:szCs w:val="24"/>
        </w:rPr>
        <w:t xml:space="preserve"> must also be open and prepared for new</w:t>
      </w:r>
      <w:r w:rsidRPr="66207FAD" w:rsidR="010669A2">
        <w:rPr>
          <w:rFonts w:ascii="Times New Roman" w:hAnsi="Times New Roman" w:eastAsia="Times New Roman" w:cs="Times New Roman"/>
          <w:i w:val="0"/>
          <w:iCs w:val="0"/>
          <w:sz w:val="24"/>
          <w:szCs w:val="24"/>
        </w:rPr>
        <w:t xml:space="preserve"> opportunities, approaches</w:t>
      </w:r>
      <w:r w:rsidRPr="66207FAD" w:rsidR="77F7D6BA">
        <w:rPr>
          <w:rFonts w:ascii="Times New Roman" w:hAnsi="Times New Roman" w:eastAsia="Times New Roman" w:cs="Times New Roman"/>
          <w:i w:val="0"/>
          <w:iCs w:val="0"/>
          <w:sz w:val="24"/>
          <w:szCs w:val="24"/>
        </w:rPr>
        <w:t xml:space="preserve">, </w:t>
      </w:r>
      <w:r w:rsidRPr="66207FAD" w:rsidR="010669A2">
        <w:rPr>
          <w:rFonts w:ascii="Times New Roman" w:hAnsi="Times New Roman" w:eastAsia="Times New Roman" w:cs="Times New Roman"/>
          <w:i w:val="0"/>
          <w:iCs w:val="0"/>
          <w:sz w:val="24"/>
          <w:szCs w:val="24"/>
        </w:rPr>
        <w:t xml:space="preserve">and unexpected </w:t>
      </w:r>
      <w:r w:rsidRPr="66207FAD" w:rsidR="59837D2C">
        <w:rPr>
          <w:rFonts w:ascii="Times New Roman" w:hAnsi="Times New Roman" w:eastAsia="Times New Roman" w:cs="Times New Roman"/>
          <w:i w:val="0"/>
          <w:iCs w:val="0"/>
          <w:sz w:val="24"/>
          <w:szCs w:val="24"/>
        </w:rPr>
        <w:t>situations</w:t>
      </w:r>
      <w:r w:rsidRPr="66207FAD" w:rsidR="73A474C4">
        <w:rPr>
          <w:rFonts w:ascii="Times New Roman" w:hAnsi="Times New Roman" w:eastAsia="Times New Roman" w:cs="Times New Roman"/>
          <w:i w:val="0"/>
          <w:iCs w:val="0"/>
          <w:sz w:val="24"/>
          <w:szCs w:val="24"/>
        </w:rPr>
        <w:t>. Fletcher (2008) wrote that young people are powerful</w:t>
      </w:r>
      <w:r w:rsidRPr="66207FAD" w:rsidR="74DF2128">
        <w:rPr>
          <w:rFonts w:ascii="Times New Roman" w:hAnsi="Times New Roman" w:eastAsia="Times New Roman" w:cs="Times New Roman"/>
          <w:i w:val="0"/>
          <w:iCs w:val="0"/>
          <w:sz w:val="24"/>
          <w:szCs w:val="24"/>
        </w:rPr>
        <w:t xml:space="preserve">, purposeful catalysts for the institutional growth and transformation of youth work </w:t>
      </w:r>
      <w:r w:rsidRPr="66207FAD" w:rsidR="7D5CE9F4">
        <w:rPr>
          <w:rFonts w:ascii="Times New Roman" w:hAnsi="Times New Roman" w:eastAsia="Times New Roman" w:cs="Times New Roman"/>
          <w:i w:val="0"/>
          <w:iCs w:val="0"/>
          <w:sz w:val="24"/>
          <w:szCs w:val="24"/>
        </w:rPr>
        <w:t>(Sapin</w:t>
      </w:r>
      <w:r w:rsidRPr="66207FAD" w:rsidR="5F87939B">
        <w:rPr>
          <w:rFonts w:ascii="Times New Roman" w:hAnsi="Times New Roman" w:eastAsia="Times New Roman" w:cs="Times New Roman"/>
          <w:i w:val="0"/>
          <w:iCs w:val="0"/>
          <w:sz w:val="24"/>
          <w:szCs w:val="24"/>
        </w:rPr>
        <w:t xml:space="preserve">, p.5, 2013). </w:t>
      </w:r>
    </w:p>
    <w:p w:rsidR="6AAD58EA" w:rsidP="66207FAD" w:rsidRDefault="6AAD58EA" w14:paraId="09E08548" w14:textId="4765F06E">
      <w:pPr>
        <w:pStyle w:val="Normal"/>
        <w:spacing w:line="480" w:lineRule="auto"/>
        <w:jc w:val="both"/>
        <w:rPr>
          <w:rFonts w:ascii="Times New Roman" w:hAnsi="Times New Roman" w:eastAsia="Times New Roman" w:cs="Times New Roman"/>
          <w:i w:val="0"/>
          <w:iCs w:val="0"/>
          <w:sz w:val="24"/>
          <w:szCs w:val="24"/>
        </w:rPr>
      </w:pPr>
      <w:r w:rsidRPr="66207FAD" w:rsidR="6AAD58EA">
        <w:rPr>
          <w:rFonts w:ascii="Times New Roman" w:hAnsi="Times New Roman" w:eastAsia="Times New Roman" w:cs="Times New Roman"/>
          <w:i w:val="0"/>
          <w:iCs w:val="0"/>
          <w:sz w:val="24"/>
          <w:szCs w:val="24"/>
        </w:rPr>
        <w:t xml:space="preserve">Working within the educational setting of a secondary school has been slightly confusing due to the </w:t>
      </w:r>
      <w:r w:rsidRPr="66207FAD" w:rsidR="67812A45">
        <w:rPr>
          <w:rFonts w:ascii="Times New Roman" w:hAnsi="Times New Roman" w:eastAsia="Times New Roman" w:cs="Times New Roman"/>
          <w:i w:val="0"/>
          <w:iCs w:val="0"/>
          <w:sz w:val="24"/>
          <w:szCs w:val="24"/>
        </w:rPr>
        <w:t>prevalence</w:t>
      </w:r>
      <w:r w:rsidRPr="66207FAD" w:rsidR="6AAD58EA">
        <w:rPr>
          <w:rFonts w:ascii="Times New Roman" w:hAnsi="Times New Roman" w:eastAsia="Times New Roman" w:cs="Times New Roman"/>
          <w:i w:val="0"/>
          <w:iCs w:val="0"/>
          <w:sz w:val="24"/>
          <w:szCs w:val="24"/>
        </w:rPr>
        <w:t xml:space="preserve"> of </w:t>
      </w:r>
      <w:r w:rsidRPr="66207FAD" w:rsidR="7A30BB4F">
        <w:rPr>
          <w:rFonts w:ascii="Times New Roman" w:hAnsi="Times New Roman" w:eastAsia="Times New Roman" w:cs="Times New Roman"/>
          <w:i w:val="0"/>
          <w:iCs w:val="0"/>
          <w:sz w:val="24"/>
          <w:szCs w:val="24"/>
        </w:rPr>
        <w:t>pupil</w:t>
      </w:r>
      <w:r w:rsidRPr="66207FAD" w:rsidR="1347CE1A">
        <w:rPr>
          <w:rFonts w:ascii="Times New Roman" w:hAnsi="Times New Roman" w:eastAsia="Times New Roman" w:cs="Times New Roman"/>
          <w:i w:val="0"/>
          <w:iCs w:val="0"/>
          <w:sz w:val="24"/>
          <w:szCs w:val="24"/>
        </w:rPr>
        <w:t>s</w:t>
      </w:r>
      <w:r w:rsidRPr="66207FAD" w:rsidR="7A30BB4F">
        <w:rPr>
          <w:rFonts w:ascii="Times New Roman" w:hAnsi="Times New Roman" w:eastAsia="Times New Roman" w:cs="Times New Roman"/>
          <w:i w:val="0"/>
          <w:iCs w:val="0"/>
          <w:sz w:val="24"/>
          <w:szCs w:val="24"/>
        </w:rPr>
        <w:t xml:space="preserve"> unable to easily access the </w:t>
      </w:r>
      <w:r w:rsidRPr="66207FAD" w:rsidR="419DFF02">
        <w:rPr>
          <w:rFonts w:ascii="Times New Roman" w:hAnsi="Times New Roman" w:eastAsia="Times New Roman" w:cs="Times New Roman"/>
          <w:i w:val="0"/>
          <w:iCs w:val="0"/>
          <w:sz w:val="24"/>
          <w:szCs w:val="24"/>
        </w:rPr>
        <w:t xml:space="preserve">School </w:t>
      </w:r>
      <w:r w:rsidRPr="66207FAD" w:rsidR="7A30BB4F">
        <w:rPr>
          <w:rFonts w:ascii="Times New Roman" w:hAnsi="Times New Roman" w:eastAsia="Times New Roman" w:cs="Times New Roman"/>
          <w:i w:val="0"/>
          <w:iCs w:val="0"/>
          <w:sz w:val="24"/>
          <w:szCs w:val="24"/>
        </w:rPr>
        <w:t xml:space="preserve">Youth worker. </w:t>
      </w:r>
      <w:r w:rsidRPr="66207FAD" w:rsidR="50D5234E">
        <w:rPr>
          <w:rFonts w:ascii="Times New Roman" w:hAnsi="Times New Roman" w:eastAsia="Times New Roman" w:cs="Times New Roman"/>
          <w:i w:val="0"/>
          <w:iCs w:val="0"/>
          <w:sz w:val="24"/>
          <w:szCs w:val="24"/>
        </w:rPr>
        <w:t xml:space="preserve">This to me has been a negative impact on my further learning within the role of a </w:t>
      </w:r>
      <w:r w:rsidRPr="66207FAD" w:rsidR="114B83AE">
        <w:rPr>
          <w:rFonts w:ascii="Times New Roman" w:hAnsi="Times New Roman" w:eastAsia="Times New Roman" w:cs="Times New Roman"/>
          <w:i w:val="0"/>
          <w:iCs w:val="0"/>
          <w:sz w:val="24"/>
          <w:szCs w:val="24"/>
        </w:rPr>
        <w:t>school-based</w:t>
      </w:r>
      <w:r w:rsidRPr="66207FAD" w:rsidR="50D5234E">
        <w:rPr>
          <w:rFonts w:ascii="Times New Roman" w:hAnsi="Times New Roman" w:eastAsia="Times New Roman" w:cs="Times New Roman"/>
          <w:i w:val="0"/>
          <w:iCs w:val="0"/>
          <w:sz w:val="24"/>
          <w:szCs w:val="24"/>
        </w:rPr>
        <w:t xml:space="preserve"> Youth worker</w:t>
      </w:r>
      <w:r w:rsidRPr="66207FAD" w:rsidR="401DCD27">
        <w:rPr>
          <w:rFonts w:ascii="Times New Roman" w:hAnsi="Times New Roman" w:eastAsia="Times New Roman" w:cs="Times New Roman"/>
          <w:i w:val="0"/>
          <w:iCs w:val="0"/>
          <w:sz w:val="24"/>
          <w:szCs w:val="24"/>
        </w:rPr>
        <w:t xml:space="preserve"> as written in my SWOT analysis as a weakness</w:t>
      </w:r>
      <w:r w:rsidRPr="66207FAD" w:rsidR="50D5234E">
        <w:rPr>
          <w:rFonts w:ascii="Times New Roman" w:hAnsi="Times New Roman" w:eastAsia="Times New Roman" w:cs="Times New Roman"/>
          <w:i w:val="0"/>
          <w:iCs w:val="0"/>
          <w:sz w:val="24"/>
          <w:szCs w:val="24"/>
        </w:rPr>
        <w:t xml:space="preserve">. </w:t>
      </w:r>
      <w:r w:rsidRPr="66207FAD" w:rsidR="198AA399">
        <w:rPr>
          <w:rFonts w:ascii="Times New Roman" w:hAnsi="Times New Roman" w:eastAsia="Times New Roman" w:cs="Times New Roman"/>
          <w:i w:val="0"/>
          <w:iCs w:val="0"/>
          <w:sz w:val="24"/>
          <w:szCs w:val="24"/>
        </w:rPr>
        <w:t>Coburn (2</w:t>
      </w:r>
      <w:r w:rsidRPr="66207FAD" w:rsidR="78DD1631">
        <w:rPr>
          <w:rFonts w:ascii="Times New Roman" w:hAnsi="Times New Roman" w:eastAsia="Times New Roman" w:cs="Times New Roman"/>
          <w:i w:val="0"/>
          <w:iCs w:val="0"/>
          <w:sz w:val="24"/>
          <w:szCs w:val="24"/>
        </w:rPr>
        <w:t>011) Supports this by writing ‘By offering choices about the enviro</w:t>
      </w:r>
      <w:r w:rsidRPr="66207FAD" w:rsidR="3781FB63">
        <w:rPr>
          <w:rFonts w:ascii="Times New Roman" w:hAnsi="Times New Roman" w:eastAsia="Times New Roman" w:cs="Times New Roman"/>
          <w:i w:val="0"/>
          <w:iCs w:val="0"/>
          <w:sz w:val="24"/>
          <w:szCs w:val="24"/>
        </w:rPr>
        <w:t>nment of participation within schools for access to youth work, young peo</w:t>
      </w:r>
      <w:r w:rsidRPr="66207FAD" w:rsidR="6FC04A30">
        <w:rPr>
          <w:rFonts w:ascii="Times New Roman" w:hAnsi="Times New Roman" w:eastAsia="Times New Roman" w:cs="Times New Roman"/>
          <w:i w:val="0"/>
          <w:iCs w:val="0"/>
          <w:sz w:val="24"/>
          <w:szCs w:val="24"/>
        </w:rPr>
        <w:t>p</w:t>
      </w:r>
      <w:r w:rsidRPr="66207FAD" w:rsidR="3781FB63">
        <w:rPr>
          <w:rFonts w:ascii="Times New Roman" w:hAnsi="Times New Roman" w:eastAsia="Times New Roman" w:cs="Times New Roman"/>
          <w:i w:val="0"/>
          <w:iCs w:val="0"/>
          <w:sz w:val="24"/>
          <w:szCs w:val="24"/>
        </w:rPr>
        <w:t>le retain the control</w:t>
      </w:r>
      <w:r w:rsidRPr="66207FAD" w:rsidR="61887073">
        <w:rPr>
          <w:rFonts w:ascii="Times New Roman" w:hAnsi="Times New Roman" w:eastAsia="Times New Roman" w:cs="Times New Roman"/>
          <w:i w:val="0"/>
          <w:iCs w:val="0"/>
          <w:sz w:val="24"/>
          <w:szCs w:val="24"/>
        </w:rPr>
        <w:t xml:space="preserve"> over their individual participation’ (</w:t>
      </w:r>
      <w:r w:rsidRPr="66207FAD" w:rsidR="61887073">
        <w:rPr>
          <w:rFonts w:ascii="Times New Roman" w:hAnsi="Times New Roman" w:eastAsia="Times New Roman" w:cs="Times New Roman"/>
          <w:i w:val="0"/>
          <w:iCs w:val="0"/>
          <w:sz w:val="24"/>
          <w:szCs w:val="24"/>
        </w:rPr>
        <w:t>Batsleer</w:t>
      </w:r>
      <w:r w:rsidRPr="66207FAD" w:rsidR="61887073">
        <w:rPr>
          <w:rFonts w:ascii="Times New Roman" w:hAnsi="Times New Roman" w:eastAsia="Times New Roman" w:cs="Times New Roman"/>
          <w:i w:val="0"/>
          <w:iCs w:val="0"/>
          <w:sz w:val="24"/>
          <w:szCs w:val="24"/>
        </w:rPr>
        <w:t>, Davies, 2011).</w:t>
      </w:r>
      <w:r w:rsidRPr="66207FAD" w:rsidR="3781FB63">
        <w:rPr>
          <w:rFonts w:ascii="Times New Roman" w:hAnsi="Times New Roman" w:eastAsia="Times New Roman" w:cs="Times New Roman"/>
          <w:i w:val="0"/>
          <w:iCs w:val="0"/>
          <w:sz w:val="24"/>
          <w:szCs w:val="24"/>
        </w:rPr>
        <w:t xml:space="preserve"> </w:t>
      </w:r>
    </w:p>
    <w:p w:rsidR="58D9D273" w:rsidP="66207FAD" w:rsidRDefault="58D9D273" w14:paraId="7C8BD3BC" w14:textId="679F71A3">
      <w:pPr>
        <w:pStyle w:val="Normal"/>
        <w:spacing w:line="480" w:lineRule="auto"/>
        <w:jc w:val="both"/>
        <w:rPr>
          <w:rFonts w:ascii="Times New Roman" w:hAnsi="Times New Roman" w:eastAsia="Times New Roman" w:cs="Times New Roman"/>
          <w:i w:val="0"/>
          <w:iCs w:val="0"/>
          <w:sz w:val="24"/>
          <w:szCs w:val="24"/>
        </w:rPr>
      </w:pPr>
      <w:r w:rsidRPr="66207FAD" w:rsidR="58D9D273">
        <w:rPr>
          <w:rFonts w:ascii="Times New Roman" w:hAnsi="Times New Roman" w:eastAsia="Times New Roman" w:cs="Times New Roman"/>
          <w:i w:val="0"/>
          <w:iCs w:val="0"/>
          <w:sz w:val="24"/>
          <w:szCs w:val="24"/>
        </w:rPr>
        <w:t>One of the recommendations was to make a</w:t>
      </w:r>
      <w:r w:rsidRPr="66207FAD" w:rsidR="28DC4514">
        <w:rPr>
          <w:rFonts w:ascii="Times New Roman" w:hAnsi="Times New Roman" w:eastAsia="Times New Roman" w:cs="Times New Roman"/>
          <w:i w:val="0"/>
          <w:iCs w:val="0"/>
          <w:sz w:val="24"/>
          <w:szCs w:val="24"/>
        </w:rPr>
        <w:t xml:space="preserve"> simple alteration</w:t>
      </w:r>
      <w:r w:rsidRPr="66207FAD" w:rsidR="52CD5E31">
        <w:rPr>
          <w:rFonts w:ascii="Times New Roman" w:hAnsi="Times New Roman" w:eastAsia="Times New Roman" w:cs="Times New Roman"/>
          <w:i w:val="0"/>
          <w:iCs w:val="0"/>
          <w:sz w:val="24"/>
          <w:szCs w:val="24"/>
        </w:rPr>
        <w:t xml:space="preserve"> </w:t>
      </w:r>
      <w:r w:rsidRPr="66207FAD" w:rsidR="28DC4514">
        <w:rPr>
          <w:rFonts w:ascii="Times New Roman" w:hAnsi="Times New Roman" w:eastAsia="Times New Roman" w:cs="Times New Roman"/>
          <w:i w:val="0"/>
          <w:iCs w:val="0"/>
          <w:sz w:val="24"/>
          <w:szCs w:val="24"/>
        </w:rPr>
        <w:t>of moving the Youth worker to a more accessible setting within the main school building would be of more purpose to the pupils and teachers thus allowing for t</w:t>
      </w:r>
      <w:r w:rsidRPr="66207FAD" w:rsidR="6454FBA0">
        <w:rPr>
          <w:rFonts w:ascii="Times New Roman" w:hAnsi="Times New Roman" w:eastAsia="Times New Roman" w:cs="Times New Roman"/>
          <w:i w:val="0"/>
          <w:iCs w:val="0"/>
          <w:sz w:val="24"/>
          <w:szCs w:val="24"/>
        </w:rPr>
        <w:t xml:space="preserve">he Youth worker to carry out their purpose of </w:t>
      </w:r>
      <w:r w:rsidRPr="66207FAD" w:rsidR="162AD0CD">
        <w:rPr>
          <w:rFonts w:ascii="Times New Roman" w:hAnsi="Times New Roman" w:eastAsia="Times New Roman" w:cs="Times New Roman"/>
          <w:i w:val="0"/>
          <w:iCs w:val="0"/>
          <w:sz w:val="24"/>
          <w:szCs w:val="24"/>
        </w:rPr>
        <w:t xml:space="preserve">‘helping young people to learn about themselves, others and society through non-formal educational activities which combine, fun, enjoyment, </w:t>
      </w:r>
      <w:r w:rsidRPr="66207FAD" w:rsidR="25F33859">
        <w:rPr>
          <w:rFonts w:ascii="Times New Roman" w:hAnsi="Times New Roman" w:eastAsia="Times New Roman" w:cs="Times New Roman"/>
          <w:i w:val="0"/>
          <w:iCs w:val="0"/>
          <w:sz w:val="24"/>
          <w:szCs w:val="24"/>
        </w:rPr>
        <w:t>challenges,</w:t>
      </w:r>
      <w:r w:rsidRPr="66207FAD" w:rsidR="162AD0CD">
        <w:rPr>
          <w:rFonts w:ascii="Times New Roman" w:hAnsi="Times New Roman" w:eastAsia="Times New Roman" w:cs="Times New Roman"/>
          <w:i w:val="0"/>
          <w:iCs w:val="0"/>
          <w:sz w:val="24"/>
          <w:szCs w:val="24"/>
        </w:rPr>
        <w:t xml:space="preserve"> and happi</w:t>
      </w:r>
      <w:r w:rsidRPr="66207FAD" w:rsidR="162AD0CD">
        <w:rPr>
          <w:rFonts w:ascii="Times New Roman" w:hAnsi="Times New Roman" w:eastAsia="Times New Roman" w:cs="Times New Roman"/>
          <w:i w:val="0"/>
          <w:iCs w:val="0"/>
          <w:sz w:val="24"/>
          <w:szCs w:val="24"/>
        </w:rPr>
        <w:t>ne</w:t>
      </w:r>
      <w:r w:rsidRPr="66207FAD" w:rsidR="162AD0CD">
        <w:rPr>
          <w:rFonts w:ascii="Times New Roman" w:hAnsi="Times New Roman" w:eastAsia="Times New Roman" w:cs="Times New Roman"/>
          <w:i w:val="0"/>
          <w:iCs w:val="0"/>
          <w:sz w:val="24"/>
          <w:szCs w:val="24"/>
        </w:rPr>
        <w:t>ss</w:t>
      </w:r>
      <w:r w:rsidRPr="66207FAD" w:rsidR="3835432C">
        <w:rPr>
          <w:rFonts w:ascii="Times New Roman" w:hAnsi="Times New Roman" w:eastAsia="Times New Roman" w:cs="Times New Roman"/>
          <w:i w:val="0"/>
          <w:iCs w:val="0"/>
          <w:sz w:val="24"/>
          <w:szCs w:val="24"/>
        </w:rPr>
        <w:t>’.</w:t>
      </w:r>
      <w:r w:rsidRPr="66207FAD" w:rsidR="3835432C">
        <w:rPr>
          <w:rFonts w:ascii="Times New Roman" w:hAnsi="Times New Roman" w:eastAsia="Times New Roman" w:cs="Times New Roman"/>
          <w:i w:val="0"/>
          <w:iCs w:val="0"/>
          <w:sz w:val="24"/>
          <w:szCs w:val="24"/>
        </w:rPr>
        <w:t xml:space="preserve"> (</w:t>
      </w:r>
      <w:r w:rsidRPr="66207FAD" w:rsidR="68B0169D">
        <w:rPr>
          <w:rFonts w:ascii="Times New Roman" w:hAnsi="Times New Roman" w:eastAsia="Times New Roman" w:cs="Times New Roman"/>
          <w:i w:val="0"/>
          <w:iCs w:val="0"/>
          <w:sz w:val="24"/>
          <w:szCs w:val="24"/>
        </w:rPr>
        <w:t>CWVYS,2022)</w:t>
      </w:r>
    </w:p>
    <w:p w:rsidR="0A4D5DE0" w:rsidP="66207FAD" w:rsidRDefault="0A4D5DE0" w14:paraId="3F09E503" w14:textId="0A9ED12E">
      <w:pPr>
        <w:pStyle w:val="Normal"/>
        <w:spacing w:line="480" w:lineRule="auto"/>
        <w:jc w:val="both"/>
        <w:rPr>
          <w:rFonts w:ascii="Times New Roman" w:hAnsi="Times New Roman" w:eastAsia="Times New Roman" w:cs="Times New Roman"/>
          <w:i w:val="0"/>
          <w:iCs w:val="0"/>
          <w:sz w:val="24"/>
          <w:szCs w:val="24"/>
        </w:rPr>
      </w:pPr>
      <w:r w:rsidRPr="66207FAD" w:rsidR="0A4D5DE0">
        <w:rPr>
          <w:rFonts w:ascii="Times New Roman" w:hAnsi="Times New Roman" w:eastAsia="Times New Roman" w:cs="Times New Roman"/>
          <w:i w:val="0"/>
          <w:iCs w:val="0"/>
          <w:sz w:val="24"/>
          <w:szCs w:val="24"/>
        </w:rPr>
        <w:t xml:space="preserve">Currently I am still </w:t>
      </w:r>
      <w:r w:rsidRPr="66207FAD" w:rsidR="0A4D5DE0">
        <w:rPr>
          <w:rFonts w:ascii="Times New Roman" w:hAnsi="Times New Roman" w:eastAsia="Times New Roman" w:cs="Times New Roman"/>
          <w:i w:val="0"/>
          <w:iCs w:val="0"/>
          <w:sz w:val="24"/>
          <w:szCs w:val="24"/>
        </w:rPr>
        <w:t>in the process of educating</w:t>
      </w:r>
      <w:r w:rsidRPr="66207FAD" w:rsidR="0A4D5DE0">
        <w:rPr>
          <w:rFonts w:ascii="Times New Roman" w:hAnsi="Times New Roman" w:eastAsia="Times New Roman" w:cs="Times New Roman"/>
          <w:i w:val="0"/>
          <w:iCs w:val="0"/>
          <w:sz w:val="24"/>
          <w:szCs w:val="24"/>
        </w:rPr>
        <w:t xml:space="preserve"> myself on the school curriculum and where a School based Youth worker may be of </w:t>
      </w:r>
      <w:r w:rsidRPr="66207FAD" w:rsidR="0A4D5DE0">
        <w:rPr>
          <w:rFonts w:ascii="Times New Roman" w:hAnsi="Times New Roman" w:eastAsia="Times New Roman" w:cs="Times New Roman"/>
          <w:i w:val="0"/>
          <w:iCs w:val="0"/>
          <w:sz w:val="24"/>
          <w:szCs w:val="24"/>
        </w:rPr>
        <w:t>assistance</w:t>
      </w:r>
      <w:r w:rsidRPr="66207FAD" w:rsidR="0A4D5DE0">
        <w:rPr>
          <w:rFonts w:ascii="Times New Roman" w:hAnsi="Times New Roman" w:eastAsia="Times New Roman" w:cs="Times New Roman"/>
          <w:i w:val="0"/>
          <w:iCs w:val="0"/>
          <w:sz w:val="24"/>
          <w:szCs w:val="24"/>
        </w:rPr>
        <w:t xml:space="preserve"> for the pupils w</w:t>
      </w:r>
      <w:r w:rsidRPr="66207FAD" w:rsidR="75E8CB1E">
        <w:rPr>
          <w:rFonts w:ascii="Times New Roman" w:hAnsi="Times New Roman" w:eastAsia="Times New Roman" w:cs="Times New Roman"/>
          <w:i w:val="0"/>
          <w:iCs w:val="0"/>
          <w:sz w:val="24"/>
          <w:szCs w:val="24"/>
        </w:rPr>
        <w:t xml:space="preserve">ithin the constraints of the educational setting. Teachers have an understandably high and stressful workload to </w:t>
      </w:r>
      <w:r w:rsidRPr="66207FAD" w:rsidR="3E9D771D">
        <w:rPr>
          <w:rFonts w:ascii="Times New Roman" w:hAnsi="Times New Roman" w:eastAsia="Times New Roman" w:cs="Times New Roman"/>
          <w:i w:val="0"/>
          <w:iCs w:val="0"/>
          <w:sz w:val="24"/>
          <w:szCs w:val="24"/>
        </w:rPr>
        <w:t xml:space="preserve">provide the young people </w:t>
      </w:r>
      <w:r w:rsidRPr="66207FAD" w:rsidR="5ECE02C0">
        <w:rPr>
          <w:rFonts w:ascii="Times New Roman" w:hAnsi="Times New Roman" w:eastAsia="Times New Roman" w:cs="Times New Roman"/>
          <w:i w:val="0"/>
          <w:iCs w:val="0"/>
          <w:sz w:val="24"/>
          <w:szCs w:val="24"/>
        </w:rPr>
        <w:t>with,</w:t>
      </w:r>
      <w:r w:rsidRPr="66207FAD" w:rsidR="3E9D771D">
        <w:rPr>
          <w:rFonts w:ascii="Times New Roman" w:hAnsi="Times New Roman" w:eastAsia="Times New Roman" w:cs="Times New Roman"/>
          <w:i w:val="0"/>
          <w:iCs w:val="0"/>
          <w:sz w:val="24"/>
          <w:szCs w:val="24"/>
        </w:rPr>
        <w:t xml:space="preserve"> but it does </w:t>
      </w:r>
      <w:r w:rsidRPr="66207FAD" w:rsidR="14DBBA37">
        <w:rPr>
          <w:rFonts w:ascii="Times New Roman" w:hAnsi="Times New Roman" w:eastAsia="Times New Roman" w:cs="Times New Roman"/>
          <w:i w:val="0"/>
          <w:iCs w:val="0"/>
          <w:sz w:val="24"/>
          <w:szCs w:val="24"/>
        </w:rPr>
        <w:t xml:space="preserve">not </w:t>
      </w:r>
      <w:r w:rsidRPr="66207FAD" w:rsidR="3E9D771D">
        <w:rPr>
          <w:rFonts w:ascii="Times New Roman" w:hAnsi="Times New Roman" w:eastAsia="Times New Roman" w:cs="Times New Roman"/>
          <w:i w:val="0"/>
          <w:iCs w:val="0"/>
          <w:sz w:val="24"/>
          <w:szCs w:val="24"/>
        </w:rPr>
        <w:t xml:space="preserve">and should not take away from the daily struggles of many young people who are suffering individual </w:t>
      </w:r>
      <w:r w:rsidRPr="66207FAD" w:rsidR="58676C5C">
        <w:rPr>
          <w:rFonts w:ascii="Times New Roman" w:hAnsi="Times New Roman" w:eastAsia="Times New Roman" w:cs="Times New Roman"/>
          <w:i w:val="0"/>
          <w:iCs w:val="0"/>
          <w:sz w:val="24"/>
          <w:szCs w:val="24"/>
        </w:rPr>
        <w:t>obstacles</w:t>
      </w:r>
      <w:r w:rsidRPr="66207FAD" w:rsidR="60F4508E">
        <w:rPr>
          <w:rFonts w:ascii="Times New Roman" w:hAnsi="Times New Roman" w:eastAsia="Times New Roman" w:cs="Times New Roman"/>
          <w:i w:val="0"/>
          <w:iCs w:val="0"/>
          <w:sz w:val="24"/>
          <w:szCs w:val="24"/>
        </w:rPr>
        <w:t xml:space="preserve">. </w:t>
      </w:r>
    </w:p>
    <w:p w:rsidR="60F4508E" w:rsidP="66207FAD" w:rsidRDefault="60F4508E" w14:paraId="0E50D69E" w14:textId="58BF11E1">
      <w:pPr>
        <w:pStyle w:val="Normal"/>
        <w:spacing w:line="480" w:lineRule="auto"/>
        <w:jc w:val="both"/>
        <w:rPr>
          <w:rFonts w:ascii="Times New Roman" w:hAnsi="Times New Roman" w:eastAsia="Times New Roman" w:cs="Times New Roman"/>
          <w:noProof w:val="0"/>
          <w:color w:val="auto"/>
          <w:sz w:val="24"/>
          <w:szCs w:val="24"/>
          <w:lang w:val="en-GB"/>
        </w:rPr>
      </w:pPr>
      <w:r w:rsidRPr="66207FAD" w:rsidR="60F4508E">
        <w:rPr>
          <w:rFonts w:ascii="Times New Roman" w:hAnsi="Times New Roman" w:eastAsia="Times New Roman" w:cs="Times New Roman"/>
          <w:i w:val="0"/>
          <w:iCs w:val="0"/>
          <w:sz w:val="24"/>
          <w:szCs w:val="24"/>
        </w:rPr>
        <w:t xml:space="preserve">Many Young people face </w:t>
      </w:r>
      <w:r w:rsidRPr="66207FAD" w:rsidR="77F008D1">
        <w:rPr>
          <w:rFonts w:ascii="Times New Roman" w:hAnsi="Times New Roman" w:eastAsia="Times New Roman" w:cs="Times New Roman"/>
          <w:i w:val="0"/>
          <w:iCs w:val="0"/>
          <w:sz w:val="24"/>
          <w:szCs w:val="24"/>
        </w:rPr>
        <w:t>dilemmas</w:t>
      </w:r>
      <w:r w:rsidRPr="66207FAD" w:rsidR="60F4508E">
        <w:rPr>
          <w:rFonts w:ascii="Times New Roman" w:hAnsi="Times New Roman" w:eastAsia="Times New Roman" w:cs="Times New Roman"/>
          <w:i w:val="0"/>
          <w:iCs w:val="0"/>
          <w:sz w:val="24"/>
          <w:szCs w:val="24"/>
        </w:rPr>
        <w:t xml:space="preserve"> or </w:t>
      </w:r>
      <w:r w:rsidRPr="66207FAD" w:rsidR="126D789F">
        <w:rPr>
          <w:rFonts w:ascii="Times New Roman" w:hAnsi="Times New Roman" w:eastAsia="Times New Roman" w:cs="Times New Roman"/>
          <w:i w:val="0"/>
          <w:iCs w:val="0"/>
          <w:sz w:val="24"/>
          <w:szCs w:val="24"/>
        </w:rPr>
        <w:t>difficulties</w:t>
      </w:r>
      <w:r w:rsidRPr="66207FAD" w:rsidR="082CEF96">
        <w:rPr>
          <w:rFonts w:ascii="Times New Roman" w:hAnsi="Times New Roman" w:eastAsia="Times New Roman" w:cs="Times New Roman"/>
          <w:i w:val="0"/>
          <w:iCs w:val="0"/>
          <w:sz w:val="24"/>
          <w:szCs w:val="24"/>
        </w:rPr>
        <w:t xml:space="preserve"> in their home life and are </w:t>
      </w:r>
      <w:r w:rsidRPr="66207FAD" w:rsidR="2DF523C6">
        <w:rPr>
          <w:rFonts w:ascii="Times New Roman" w:hAnsi="Times New Roman" w:eastAsia="Times New Roman" w:cs="Times New Roman"/>
          <w:i w:val="0"/>
          <w:iCs w:val="0"/>
          <w:sz w:val="24"/>
          <w:szCs w:val="24"/>
        </w:rPr>
        <w:t>incredibly good</w:t>
      </w:r>
      <w:r w:rsidRPr="66207FAD" w:rsidR="082CEF96">
        <w:rPr>
          <w:rFonts w:ascii="Times New Roman" w:hAnsi="Times New Roman" w:eastAsia="Times New Roman" w:cs="Times New Roman"/>
          <w:i w:val="0"/>
          <w:iCs w:val="0"/>
          <w:sz w:val="24"/>
          <w:szCs w:val="24"/>
        </w:rPr>
        <w:t xml:space="preserve"> at hiding their emotional or mental distress</w:t>
      </w:r>
      <w:r w:rsidRPr="66207FAD" w:rsidR="5B6FDDF5">
        <w:rPr>
          <w:rFonts w:ascii="Times New Roman" w:hAnsi="Times New Roman" w:eastAsia="Times New Roman" w:cs="Times New Roman"/>
          <w:i w:val="0"/>
          <w:iCs w:val="0"/>
          <w:sz w:val="24"/>
          <w:szCs w:val="24"/>
        </w:rPr>
        <w:t xml:space="preserve">, </w:t>
      </w:r>
      <w:r w:rsidRPr="66207FAD" w:rsidR="79FB8438">
        <w:rPr>
          <w:rFonts w:ascii="Times New Roman" w:hAnsi="Times New Roman" w:eastAsia="Times New Roman" w:cs="Times New Roman"/>
          <w:i w:val="0"/>
          <w:iCs w:val="0"/>
          <w:sz w:val="24"/>
          <w:szCs w:val="24"/>
        </w:rPr>
        <w:t xml:space="preserve">Nulty (2022) supports this with evidence of research that 53% of young people contemplate hiding their </w:t>
      </w:r>
      <w:r w:rsidRPr="66207FAD" w:rsidR="30009F2D">
        <w:rPr>
          <w:rFonts w:ascii="Times New Roman" w:hAnsi="Times New Roman" w:eastAsia="Times New Roman" w:cs="Times New Roman"/>
          <w:i w:val="0"/>
          <w:iCs w:val="0"/>
          <w:sz w:val="24"/>
          <w:szCs w:val="24"/>
        </w:rPr>
        <w:t xml:space="preserve">mental health difficulties from friends or family. </w:t>
      </w:r>
      <w:r w:rsidRPr="66207FAD" w:rsidR="4347C771">
        <w:rPr>
          <w:rFonts w:ascii="Times New Roman" w:hAnsi="Times New Roman" w:eastAsia="Times New Roman" w:cs="Times New Roman"/>
          <w:i w:val="0"/>
          <w:iCs w:val="0"/>
          <w:sz w:val="24"/>
          <w:szCs w:val="24"/>
        </w:rPr>
        <w:t>Mind (20</w:t>
      </w:r>
      <w:r w:rsidRPr="66207FAD" w:rsidR="1A986395">
        <w:rPr>
          <w:rFonts w:ascii="Times New Roman" w:hAnsi="Times New Roman" w:eastAsia="Times New Roman" w:cs="Times New Roman"/>
          <w:i w:val="0"/>
          <w:iCs w:val="0"/>
          <w:sz w:val="24"/>
          <w:szCs w:val="24"/>
        </w:rPr>
        <w:t>19</w:t>
      </w:r>
      <w:r w:rsidRPr="66207FAD" w:rsidR="4347C771">
        <w:rPr>
          <w:rFonts w:ascii="Times New Roman" w:hAnsi="Times New Roman" w:eastAsia="Times New Roman" w:cs="Times New Roman"/>
          <w:i w:val="0"/>
          <w:iCs w:val="0"/>
          <w:sz w:val="24"/>
          <w:szCs w:val="24"/>
        </w:rPr>
        <w:t>) also supports this by</w:t>
      </w:r>
      <w:r w:rsidRPr="66207FAD" w:rsidR="0BA76C6C">
        <w:rPr>
          <w:rFonts w:ascii="Times New Roman" w:hAnsi="Times New Roman" w:eastAsia="Times New Roman" w:cs="Times New Roman"/>
          <w:i w:val="0"/>
          <w:iCs w:val="0"/>
          <w:sz w:val="24"/>
          <w:szCs w:val="24"/>
        </w:rPr>
        <w:t xml:space="preserve"> their research,’</w:t>
      </w:r>
      <w:r w:rsidRPr="66207FAD" w:rsidR="4347C771">
        <w:rPr>
          <w:rFonts w:ascii="Times New Roman" w:hAnsi="Times New Roman" w:eastAsia="Times New Roman" w:cs="Times New Roman"/>
          <w:i w:val="0"/>
          <w:iCs w:val="0"/>
          <w:sz w:val="24"/>
          <w:szCs w:val="24"/>
        </w:rPr>
        <w:t xml:space="preserve"> </w:t>
      </w:r>
      <w:r w:rsidRPr="66207FAD" w:rsidR="40E20B46">
        <w:rPr>
          <w:rFonts w:ascii="Times New Roman" w:hAnsi="Times New Roman" w:eastAsia="Times New Roman" w:cs="Times New Roman"/>
          <w:noProof w:val="0"/>
          <w:color w:val="auto"/>
          <w:sz w:val="24"/>
          <w:szCs w:val="24"/>
          <w:lang w:val="en-GB"/>
        </w:rPr>
        <w:t xml:space="preserve">Three in five young people (59 per cent) have either experienced a mental health problem </w:t>
      </w:r>
      <w:r w:rsidRPr="66207FAD" w:rsidR="7DC9A8BC">
        <w:rPr>
          <w:rFonts w:ascii="Times New Roman" w:hAnsi="Times New Roman" w:eastAsia="Times New Roman" w:cs="Times New Roman"/>
          <w:noProof w:val="0"/>
          <w:color w:val="auto"/>
          <w:sz w:val="24"/>
          <w:szCs w:val="24"/>
          <w:lang w:val="en-GB"/>
        </w:rPr>
        <w:t>themselves or</w:t>
      </w:r>
      <w:r w:rsidRPr="66207FAD" w:rsidR="40E20B46">
        <w:rPr>
          <w:rFonts w:ascii="Times New Roman" w:hAnsi="Times New Roman" w:eastAsia="Times New Roman" w:cs="Times New Roman"/>
          <w:noProof w:val="0"/>
          <w:color w:val="auto"/>
          <w:sz w:val="24"/>
          <w:szCs w:val="24"/>
          <w:lang w:val="en-GB"/>
        </w:rPr>
        <w:t xml:space="preserve"> are close to someone who has</w:t>
      </w:r>
      <w:r w:rsidRPr="66207FAD" w:rsidR="30009F2D">
        <w:rPr>
          <w:rFonts w:ascii="Times New Roman" w:hAnsi="Times New Roman" w:eastAsia="Times New Roman" w:cs="Times New Roman"/>
          <w:i w:val="0"/>
          <w:iCs w:val="0"/>
          <w:color w:val="auto"/>
          <w:sz w:val="24"/>
          <w:szCs w:val="24"/>
        </w:rPr>
        <w:t xml:space="preserve"> </w:t>
      </w:r>
      <w:r w:rsidRPr="66207FAD" w:rsidR="4ABABF59">
        <w:rPr>
          <w:rFonts w:ascii="Times New Roman" w:hAnsi="Times New Roman" w:eastAsia="Times New Roman" w:cs="Times New Roman"/>
          <w:i w:val="0"/>
          <w:iCs w:val="0"/>
          <w:color w:val="auto"/>
          <w:sz w:val="24"/>
          <w:szCs w:val="24"/>
        </w:rPr>
        <w:t>‘</w:t>
      </w:r>
      <w:r w:rsidRPr="66207FAD" w:rsidR="1BA336CA">
        <w:rPr>
          <w:rFonts w:ascii="Times New Roman" w:hAnsi="Times New Roman" w:eastAsia="Times New Roman" w:cs="Times New Roman"/>
          <w:i w:val="0"/>
          <w:iCs w:val="0"/>
          <w:color w:val="auto"/>
          <w:sz w:val="24"/>
          <w:szCs w:val="24"/>
        </w:rPr>
        <w:t xml:space="preserve">. </w:t>
      </w:r>
    </w:p>
    <w:p w:rsidR="47C48DC8" w:rsidP="66207FAD" w:rsidRDefault="47C48DC8" w14:paraId="269EDA8C" w14:textId="7383B846">
      <w:pPr>
        <w:pStyle w:val="Normal"/>
        <w:spacing w:line="480" w:lineRule="auto"/>
        <w:jc w:val="both"/>
        <w:rPr>
          <w:rFonts w:ascii="Times New Roman" w:hAnsi="Times New Roman" w:eastAsia="Times New Roman" w:cs="Times New Roman"/>
          <w:noProof w:val="0"/>
          <w:color w:val="auto"/>
          <w:sz w:val="24"/>
          <w:szCs w:val="24"/>
          <w:lang w:val="en-GB"/>
        </w:rPr>
      </w:pPr>
      <w:r w:rsidRPr="66207FAD" w:rsidR="47C48DC8">
        <w:rPr>
          <w:rFonts w:ascii="Times New Roman" w:hAnsi="Times New Roman" w:eastAsia="Times New Roman" w:cs="Times New Roman"/>
          <w:noProof w:val="0"/>
          <w:color w:val="auto"/>
          <w:sz w:val="24"/>
          <w:szCs w:val="24"/>
          <w:lang w:val="en-GB"/>
        </w:rPr>
        <w:t xml:space="preserve">It also highlights how secondary schools are </w:t>
      </w:r>
      <w:r w:rsidRPr="66207FAD" w:rsidR="534D529F">
        <w:rPr>
          <w:rFonts w:ascii="Times New Roman" w:hAnsi="Times New Roman" w:eastAsia="Times New Roman" w:cs="Times New Roman"/>
          <w:noProof w:val="0"/>
          <w:color w:val="auto"/>
          <w:sz w:val="24"/>
          <w:szCs w:val="24"/>
          <w:lang w:val="en-GB"/>
        </w:rPr>
        <w:t xml:space="preserve">creating the environment in </w:t>
      </w:r>
      <w:r w:rsidRPr="66207FAD" w:rsidR="47C48DC8">
        <w:rPr>
          <w:rFonts w:ascii="Times New Roman" w:hAnsi="Times New Roman" w:eastAsia="Times New Roman" w:cs="Times New Roman"/>
          <w:noProof w:val="0"/>
          <w:color w:val="auto"/>
          <w:sz w:val="24"/>
          <w:szCs w:val="24"/>
          <w:lang w:val="en-GB"/>
        </w:rPr>
        <w:t xml:space="preserve">promoting and supporting their </w:t>
      </w:r>
      <w:r w:rsidRPr="66207FAD" w:rsidR="305DFB7D">
        <w:rPr>
          <w:rFonts w:ascii="Times New Roman" w:hAnsi="Times New Roman" w:eastAsia="Times New Roman" w:cs="Times New Roman"/>
          <w:noProof w:val="0"/>
          <w:color w:val="auto"/>
          <w:sz w:val="24"/>
          <w:szCs w:val="24"/>
          <w:lang w:val="en-GB"/>
        </w:rPr>
        <w:t xml:space="preserve">pupil </w:t>
      </w:r>
      <w:r w:rsidRPr="66207FAD" w:rsidR="47C48DC8">
        <w:rPr>
          <w:rFonts w:ascii="Times New Roman" w:hAnsi="Times New Roman" w:eastAsia="Times New Roman" w:cs="Times New Roman"/>
          <w:noProof w:val="0"/>
          <w:color w:val="auto"/>
          <w:sz w:val="24"/>
          <w:szCs w:val="24"/>
          <w:lang w:val="en-GB"/>
        </w:rPr>
        <w:t>wellbeing.</w:t>
      </w:r>
      <w:r w:rsidRPr="66207FAD" w:rsidR="4C0BD88C">
        <w:rPr>
          <w:rFonts w:ascii="Times New Roman" w:hAnsi="Times New Roman" w:eastAsia="Times New Roman" w:cs="Times New Roman"/>
          <w:noProof w:val="0"/>
          <w:color w:val="auto"/>
          <w:sz w:val="24"/>
          <w:szCs w:val="24"/>
          <w:lang w:val="en-GB"/>
        </w:rPr>
        <w:t xml:space="preserve"> </w:t>
      </w:r>
      <w:r w:rsidRPr="66207FAD" w:rsidR="44883DE5">
        <w:rPr>
          <w:rFonts w:ascii="Times New Roman" w:hAnsi="Times New Roman" w:eastAsia="Times New Roman" w:cs="Times New Roman"/>
          <w:noProof w:val="0"/>
          <w:color w:val="auto"/>
          <w:sz w:val="24"/>
          <w:szCs w:val="24"/>
          <w:lang w:val="en-GB"/>
        </w:rPr>
        <w:t>Welsh government consider that the purpose of the Whole-school approach (WSA)</w:t>
      </w:r>
      <w:r w:rsidRPr="66207FAD" w:rsidR="7A8D58D9">
        <w:rPr>
          <w:rFonts w:ascii="Times New Roman" w:hAnsi="Times New Roman" w:eastAsia="Times New Roman" w:cs="Times New Roman"/>
          <w:noProof w:val="0"/>
          <w:color w:val="auto"/>
          <w:sz w:val="24"/>
          <w:szCs w:val="24"/>
          <w:lang w:val="en-GB"/>
        </w:rPr>
        <w:t xml:space="preserve"> framework has a key purpose to ensuring pupils have access to </w:t>
      </w:r>
      <w:r w:rsidRPr="66207FAD" w:rsidR="2193438B">
        <w:rPr>
          <w:rFonts w:ascii="Times New Roman" w:hAnsi="Times New Roman" w:eastAsia="Times New Roman" w:cs="Times New Roman"/>
          <w:noProof w:val="0"/>
          <w:color w:val="auto"/>
          <w:sz w:val="24"/>
          <w:szCs w:val="24"/>
          <w:lang w:val="en-GB"/>
        </w:rPr>
        <w:t>excellent quality</w:t>
      </w:r>
      <w:r w:rsidRPr="66207FAD" w:rsidR="7A8D58D9">
        <w:rPr>
          <w:rFonts w:ascii="Times New Roman" w:hAnsi="Times New Roman" w:eastAsia="Times New Roman" w:cs="Times New Roman"/>
          <w:noProof w:val="0"/>
          <w:color w:val="auto"/>
          <w:sz w:val="24"/>
          <w:szCs w:val="24"/>
          <w:lang w:val="en-GB"/>
        </w:rPr>
        <w:t xml:space="preserve"> metal health and well-being </w:t>
      </w:r>
      <w:r w:rsidRPr="66207FAD" w:rsidR="0162B7E8">
        <w:rPr>
          <w:rFonts w:ascii="Times New Roman" w:hAnsi="Times New Roman" w:eastAsia="Times New Roman" w:cs="Times New Roman"/>
          <w:noProof w:val="0"/>
          <w:color w:val="auto"/>
          <w:sz w:val="24"/>
          <w:szCs w:val="24"/>
          <w:lang w:val="en-GB"/>
        </w:rPr>
        <w:t xml:space="preserve">provisions (Welsh Government, 2021). </w:t>
      </w:r>
      <w:r w:rsidRPr="66207FAD" w:rsidR="64FF415B">
        <w:rPr>
          <w:rFonts w:ascii="Times New Roman" w:hAnsi="Times New Roman" w:eastAsia="Times New Roman" w:cs="Times New Roman"/>
          <w:noProof w:val="0"/>
          <w:color w:val="auto"/>
          <w:sz w:val="24"/>
          <w:szCs w:val="24"/>
          <w:lang w:val="en-GB"/>
        </w:rPr>
        <w:t>One of my main future goals is to create an environment within the educational setting where all pupils can access</w:t>
      </w:r>
      <w:r w:rsidRPr="66207FAD" w:rsidR="0EBB61AA">
        <w:rPr>
          <w:rFonts w:ascii="Times New Roman" w:hAnsi="Times New Roman" w:eastAsia="Times New Roman" w:cs="Times New Roman"/>
          <w:noProof w:val="0"/>
          <w:color w:val="auto"/>
          <w:sz w:val="24"/>
          <w:szCs w:val="24"/>
          <w:lang w:val="en-GB"/>
        </w:rPr>
        <w:t xml:space="preserve"> a Youth worker during school hours without having to </w:t>
      </w:r>
      <w:r w:rsidRPr="66207FAD" w:rsidR="0EBB61AA">
        <w:rPr>
          <w:rFonts w:ascii="Times New Roman" w:hAnsi="Times New Roman" w:eastAsia="Times New Roman" w:cs="Times New Roman"/>
          <w:noProof w:val="0"/>
          <w:color w:val="auto"/>
          <w:sz w:val="24"/>
          <w:szCs w:val="24"/>
          <w:lang w:val="en-GB"/>
        </w:rPr>
        <w:t>provide</w:t>
      </w:r>
      <w:r w:rsidRPr="66207FAD" w:rsidR="0EBB61AA">
        <w:rPr>
          <w:rFonts w:ascii="Times New Roman" w:hAnsi="Times New Roman" w:eastAsia="Times New Roman" w:cs="Times New Roman"/>
          <w:noProof w:val="0"/>
          <w:color w:val="auto"/>
          <w:sz w:val="24"/>
          <w:szCs w:val="24"/>
          <w:lang w:val="en-GB"/>
        </w:rPr>
        <w:t xml:space="preserve"> a reason a</w:t>
      </w:r>
      <w:r w:rsidRPr="66207FAD" w:rsidR="02F69926">
        <w:rPr>
          <w:rFonts w:ascii="Times New Roman" w:hAnsi="Times New Roman" w:eastAsia="Times New Roman" w:cs="Times New Roman"/>
          <w:noProof w:val="0"/>
          <w:color w:val="auto"/>
          <w:sz w:val="24"/>
          <w:szCs w:val="24"/>
          <w:lang w:val="en-GB"/>
        </w:rPr>
        <w:t xml:space="preserve">s to why, </w:t>
      </w:r>
      <w:r w:rsidRPr="66207FAD" w:rsidR="02F69926">
        <w:rPr>
          <w:rFonts w:ascii="Times New Roman" w:hAnsi="Times New Roman" w:eastAsia="Times New Roman" w:cs="Times New Roman"/>
          <w:noProof w:val="0"/>
          <w:color w:val="auto"/>
          <w:sz w:val="24"/>
          <w:szCs w:val="24"/>
          <w:lang w:val="en-GB"/>
        </w:rPr>
        <w:t>young</w:t>
      </w:r>
      <w:r w:rsidRPr="66207FAD" w:rsidR="02F69926">
        <w:rPr>
          <w:rFonts w:ascii="Times New Roman" w:hAnsi="Times New Roman" w:eastAsia="Times New Roman" w:cs="Times New Roman"/>
          <w:noProof w:val="0"/>
          <w:color w:val="auto"/>
          <w:sz w:val="24"/>
          <w:szCs w:val="24"/>
          <w:lang w:val="en-GB"/>
        </w:rPr>
        <w:t xml:space="preserve"> people should have access to someone to unburden themselves no matter the </w:t>
      </w:r>
      <w:r w:rsidRPr="66207FAD" w:rsidR="02F69926">
        <w:rPr>
          <w:rFonts w:ascii="Times New Roman" w:hAnsi="Times New Roman" w:eastAsia="Times New Roman" w:cs="Times New Roman"/>
          <w:noProof w:val="0"/>
          <w:color w:val="auto"/>
          <w:sz w:val="24"/>
          <w:szCs w:val="24"/>
          <w:lang w:val="en-GB"/>
        </w:rPr>
        <w:t>dilemmas</w:t>
      </w:r>
      <w:r w:rsidRPr="66207FAD" w:rsidR="02F69926">
        <w:rPr>
          <w:rFonts w:ascii="Times New Roman" w:hAnsi="Times New Roman" w:eastAsia="Times New Roman" w:cs="Times New Roman"/>
          <w:noProof w:val="0"/>
          <w:color w:val="auto"/>
          <w:sz w:val="24"/>
          <w:szCs w:val="24"/>
          <w:lang w:val="en-GB"/>
        </w:rPr>
        <w:t>.</w:t>
      </w:r>
    </w:p>
    <w:p w:rsidR="66207FAD" w:rsidP="66207FAD" w:rsidRDefault="66207FAD" w14:paraId="52C451CC" w14:textId="6ABE1186">
      <w:pPr>
        <w:pStyle w:val="Normal"/>
        <w:spacing w:line="480" w:lineRule="auto"/>
        <w:jc w:val="both"/>
        <w:rPr>
          <w:rFonts w:ascii="Times New Roman" w:hAnsi="Times New Roman" w:eastAsia="Times New Roman" w:cs="Times New Roman"/>
          <w:i w:val="0"/>
          <w:iCs w:val="0"/>
          <w:sz w:val="24"/>
          <w:szCs w:val="24"/>
        </w:rPr>
      </w:pPr>
    </w:p>
    <w:p w:rsidR="0162B7E8" w:rsidP="66207FAD" w:rsidRDefault="0162B7E8" w14:paraId="7172F60A" w14:textId="7BC832B2">
      <w:pPr>
        <w:pStyle w:val="Normal"/>
        <w:spacing w:line="480" w:lineRule="auto"/>
        <w:jc w:val="both"/>
        <w:rPr>
          <w:rFonts w:ascii="Times New Roman" w:hAnsi="Times New Roman" w:eastAsia="Times New Roman" w:cs="Times New Roman"/>
          <w:i w:val="0"/>
          <w:iCs w:val="0"/>
          <w:sz w:val="24"/>
          <w:szCs w:val="24"/>
        </w:rPr>
      </w:pPr>
      <w:r w:rsidRPr="66207FAD" w:rsidR="0162B7E8">
        <w:rPr>
          <w:rFonts w:ascii="Times New Roman" w:hAnsi="Times New Roman" w:eastAsia="Times New Roman" w:cs="Times New Roman"/>
          <w:i w:val="0"/>
          <w:iCs w:val="0"/>
          <w:sz w:val="24"/>
          <w:szCs w:val="24"/>
        </w:rPr>
        <w:t xml:space="preserve">                                                                          </w:t>
      </w:r>
      <w:r w:rsidRPr="66207FAD" w:rsidR="0162B7E8">
        <w:rPr>
          <w:rFonts w:ascii="Times New Roman" w:hAnsi="Times New Roman" w:eastAsia="Times New Roman" w:cs="Times New Roman"/>
          <w:i w:val="0"/>
          <w:iCs w:val="0"/>
          <w:sz w:val="32"/>
          <w:szCs w:val="32"/>
        </w:rPr>
        <w:t xml:space="preserve"> </w:t>
      </w:r>
      <w:r w:rsidRPr="66207FAD" w:rsidR="5D0BFA17">
        <w:rPr>
          <w:rFonts w:ascii="Times New Roman" w:hAnsi="Times New Roman" w:eastAsia="Times New Roman" w:cs="Times New Roman"/>
          <w:i w:val="0"/>
          <w:iCs w:val="0"/>
          <w:sz w:val="32"/>
          <w:szCs w:val="32"/>
        </w:rPr>
        <w:t>‘</w:t>
      </w:r>
      <w:r w:rsidRPr="66207FAD" w:rsidR="5D0BFA17">
        <w:rPr>
          <w:rFonts w:ascii="Times New Roman" w:hAnsi="Times New Roman" w:eastAsia="Times New Roman" w:cs="Times New Roman"/>
          <w:i w:val="1"/>
          <w:iCs w:val="1"/>
          <w:sz w:val="32"/>
          <w:szCs w:val="32"/>
        </w:rPr>
        <w:t>Prevention</w:t>
      </w:r>
      <w:r w:rsidRPr="66207FAD" w:rsidR="0162B7E8">
        <w:rPr>
          <w:rFonts w:ascii="Times New Roman" w:hAnsi="Times New Roman" w:eastAsia="Times New Roman" w:cs="Times New Roman"/>
          <w:i w:val="1"/>
          <w:iCs w:val="1"/>
          <w:sz w:val="32"/>
          <w:szCs w:val="32"/>
        </w:rPr>
        <w:t xml:space="preserve"> </w:t>
      </w:r>
      <w:r w:rsidRPr="66207FAD" w:rsidR="0162B7E8">
        <w:rPr>
          <w:rFonts w:ascii="Times New Roman" w:hAnsi="Times New Roman" w:eastAsia="Times New Roman" w:cs="Times New Roman"/>
          <w:i w:val="1"/>
          <w:iCs w:val="1"/>
          <w:sz w:val="32"/>
          <w:szCs w:val="32"/>
        </w:rPr>
        <w:t>is better than cure.’</w:t>
      </w:r>
    </w:p>
    <w:p w:rsidR="781F0093" w:rsidP="66207FAD" w:rsidRDefault="781F0093" w14:paraId="47460688" w14:textId="77F47940">
      <w:pPr>
        <w:pStyle w:val="Normal"/>
        <w:spacing w:line="480" w:lineRule="auto"/>
        <w:jc w:val="both"/>
        <w:rPr>
          <w:rFonts w:ascii="Times New Roman" w:hAnsi="Times New Roman" w:eastAsia="Times New Roman" w:cs="Times New Roman"/>
          <w:i w:val="0"/>
          <w:iCs w:val="0"/>
          <w:sz w:val="24"/>
          <w:szCs w:val="24"/>
        </w:rPr>
      </w:pPr>
      <w:r w:rsidRPr="66207FAD" w:rsidR="781F0093">
        <w:rPr>
          <w:rFonts w:ascii="Times New Roman" w:hAnsi="Times New Roman" w:eastAsia="Times New Roman" w:cs="Times New Roman"/>
          <w:i w:val="0"/>
          <w:iCs w:val="0"/>
          <w:sz w:val="24"/>
          <w:szCs w:val="24"/>
        </w:rPr>
        <w:t xml:space="preserve">                                                                                                 </w:t>
      </w:r>
      <w:r w:rsidRPr="66207FAD" w:rsidR="781F0093">
        <w:rPr>
          <w:rFonts w:ascii="Times New Roman" w:hAnsi="Times New Roman" w:eastAsia="Times New Roman" w:cs="Times New Roman"/>
          <w:i w:val="0"/>
          <w:iCs w:val="0"/>
          <w:sz w:val="24"/>
          <w:szCs w:val="24"/>
        </w:rPr>
        <w:t xml:space="preserve">      (Desiderius. Erasmus, 1500)</w:t>
      </w:r>
    </w:p>
    <w:p w:rsidR="66207FAD" w:rsidP="66207FAD" w:rsidRDefault="66207FAD" w14:paraId="40E32206" w14:textId="3846D689">
      <w:pPr>
        <w:pStyle w:val="Normal"/>
        <w:spacing w:line="480" w:lineRule="auto"/>
        <w:jc w:val="both"/>
        <w:rPr>
          <w:rFonts w:ascii="Times New Roman" w:hAnsi="Times New Roman" w:eastAsia="Times New Roman" w:cs="Times New Roman"/>
          <w:i w:val="0"/>
          <w:iCs w:val="0"/>
          <w:sz w:val="24"/>
          <w:szCs w:val="24"/>
        </w:rPr>
      </w:pPr>
    </w:p>
    <w:p w:rsidR="66207FAD" w:rsidP="66207FAD" w:rsidRDefault="66207FAD" w14:paraId="6FD2B61A" w14:textId="42D09E3D">
      <w:pPr>
        <w:pStyle w:val="Normal"/>
        <w:spacing w:line="480" w:lineRule="auto"/>
        <w:jc w:val="both"/>
        <w:rPr>
          <w:rFonts w:ascii="Times New Roman" w:hAnsi="Times New Roman" w:eastAsia="Times New Roman" w:cs="Times New Roman"/>
          <w:i w:val="0"/>
          <w:iCs w:val="0"/>
          <w:sz w:val="24"/>
          <w:szCs w:val="24"/>
        </w:rPr>
      </w:pPr>
    </w:p>
    <w:p w:rsidR="7D00C933" w:rsidP="7D00C933" w:rsidRDefault="7D00C933" w14:paraId="044B876B" w14:textId="6BF87DCB">
      <w:pPr>
        <w:pStyle w:val="Normal"/>
        <w:spacing w:line="480" w:lineRule="auto"/>
        <w:jc w:val="both"/>
        <w:rPr>
          <w:rFonts w:ascii="Times New Roman" w:hAnsi="Times New Roman" w:eastAsia="Times New Roman" w:cs="Times New Roman"/>
          <w:i w:val="0"/>
          <w:iCs w:val="0"/>
          <w:sz w:val="24"/>
          <w:szCs w:val="24"/>
        </w:rPr>
      </w:pPr>
    </w:p>
    <w:p w:rsidR="7D00C933" w:rsidP="7D00C933" w:rsidRDefault="7D00C933" w14:paraId="5149A8D0" w14:textId="0EAAF3A9">
      <w:pPr>
        <w:pStyle w:val="Normal"/>
        <w:spacing w:line="480" w:lineRule="auto"/>
        <w:jc w:val="both"/>
        <w:rPr>
          <w:rFonts w:ascii="Times New Roman" w:hAnsi="Times New Roman" w:eastAsia="Times New Roman" w:cs="Times New Roman"/>
          <w:i w:val="0"/>
          <w:iCs w:val="0"/>
          <w:sz w:val="24"/>
          <w:szCs w:val="24"/>
        </w:rPr>
      </w:pPr>
    </w:p>
    <w:p w:rsidR="7D00C933" w:rsidP="7D00C933" w:rsidRDefault="7D00C933" w14:paraId="7636C557" w14:textId="699986B7">
      <w:pPr>
        <w:pStyle w:val="Normal"/>
        <w:spacing w:line="480" w:lineRule="auto"/>
        <w:jc w:val="both"/>
        <w:rPr>
          <w:rFonts w:ascii="Times New Roman" w:hAnsi="Times New Roman" w:eastAsia="Times New Roman" w:cs="Times New Roman"/>
          <w:i w:val="0"/>
          <w:iCs w:val="0"/>
          <w:sz w:val="24"/>
          <w:szCs w:val="24"/>
        </w:rPr>
      </w:pPr>
    </w:p>
    <w:p w:rsidR="275CEB12" w:rsidP="66207FAD" w:rsidRDefault="275CEB12" w14:paraId="34D4ACFB" w14:textId="1177FFA6">
      <w:pPr>
        <w:pStyle w:val="Normal"/>
        <w:spacing w:line="480" w:lineRule="auto"/>
        <w:jc w:val="both"/>
        <w:rPr>
          <w:rFonts w:ascii="Times New Roman" w:hAnsi="Times New Roman" w:eastAsia="Times New Roman" w:cs="Times New Roman"/>
          <w:i w:val="0"/>
          <w:iCs w:val="0"/>
          <w:sz w:val="24"/>
          <w:szCs w:val="24"/>
        </w:rPr>
      </w:pPr>
      <w:r w:rsidRPr="66207FAD" w:rsidR="275CEB12">
        <w:rPr>
          <w:rFonts w:ascii="Times New Roman" w:hAnsi="Times New Roman" w:eastAsia="Times New Roman" w:cs="Times New Roman"/>
          <w:i w:val="0"/>
          <w:iCs w:val="0"/>
          <w:sz w:val="24"/>
          <w:szCs w:val="24"/>
        </w:rPr>
        <w:t>References</w:t>
      </w:r>
    </w:p>
    <w:p w:rsidR="4CEDF095" w:rsidP="66207FAD" w:rsidRDefault="4CEDF095" w14:paraId="0E3A1A57" w14:textId="2523D7CC">
      <w:pPr>
        <w:ind w:left="567" w:hanging="567"/>
        <w:jc w:val="both"/>
      </w:pPr>
      <w:r w:rsidRPr="66207FAD" w:rsidR="4CEDF095">
        <w:rPr>
          <w:rFonts w:ascii="Times New Roman" w:hAnsi="Times New Roman" w:eastAsia="Times New Roman" w:cs="Times New Roman"/>
          <w:noProof w:val="0"/>
          <w:sz w:val="24"/>
          <w:szCs w:val="24"/>
          <w:lang w:val="en-GB"/>
        </w:rPr>
        <w:t xml:space="preserve">(2022) </w:t>
      </w:r>
      <w:r w:rsidRPr="66207FAD" w:rsidR="4CEDF095">
        <w:rPr>
          <w:rFonts w:ascii="Times New Roman" w:hAnsi="Times New Roman" w:eastAsia="Times New Roman" w:cs="Times New Roman"/>
          <w:i w:val="1"/>
          <w:iCs w:val="1"/>
          <w:noProof w:val="0"/>
          <w:sz w:val="24"/>
          <w:szCs w:val="24"/>
          <w:lang w:val="en-GB"/>
        </w:rPr>
        <w:t>YOUTH WORK IN WALES: PRICIPLES AND PURPOSES</w:t>
      </w:r>
      <w:r w:rsidRPr="66207FAD" w:rsidR="4CEDF095">
        <w:rPr>
          <w:rFonts w:ascii="Times New Roman" w:hAnsi="Times New Roman" w:eastAsia="Times New Roman" w:cs="Times New Roman"/>
          <w:noProof w:val="0"/>
          <w:sz w:val="24"/>
          <w:szCs w:val="24"/>
          <w:lang w:val="en-GB"/>
        </w:rPr>
        <w:t xml:space="preserve">. Youth Work in Wales Review Group. </w:t>
      </w:r>
    </w:p>
    <w:p w:rsidR="4CEDF095" w:rsidP="66207FAD" w:rsidRDefault="4CEDF095" w14:paraId="7B6E1C5B" w14:textId="3499B64B">
      <w:pPr>
        <w:ind w:left="567" w:hanging="567"/>
        <w:jc w:val="both"/>
      </w:pPr>
      <w:proofErr w:type="spellStart"/>
      <w:r w:rsidRPr="66207FAD" w:rsidR="4CEDF095">
        <w:rPr>
          <w:rFonts w:ascii="Times New Roman" w:hAnsi="Times New Roman" w:eastAsia="Times New Roman" w:cs="Times New Roman"/>
          <w:noProof w:val="0"/>
          <w:sz w:val="24"/>
          <w:szCs w:val="24"/>
          <w:lang w:val="en-GB"/>
        </w:rPr>
        <w:t>Batsleer</w:t>
      </w:r>
      <w:proofErr w:type="spellEnd"/>
      <w:r w:rsidRPr="66207FAD" w:rsidR="4CEDF095">
        <w:rPr>
          <w:rFonts w:ascii="Times New Roman" w:hAnsi="Times New Roman" w:eastAsia="Times New Roman" w:cs="Times New Roman"/>
          <w:noProof w:val="0"/>
          <w:sz w:val="24"/>
          <w:szCs w:val="24"/>
          <w:lang w:val="en-GB"/>
        </w:rPr>
        <w:t xml:space="preserve">, J. and Davies, B. (2010) “Participation,” in </w:t>
      </w:r>
      <w:r w:rsidRPr="66207FAD" w:rsidR="4CEDF095">
        <w:rPr>
          <w:rFonts w:ascii="Times New Roman" w:hAnsi="Times New Roman" w:eastAsia="Times New Roman" w:cs="Times New Roman"/>
          <w:i w:val="1"/>
          <w:iCs w:val="1"/>
          <w:noProof w:val="0"/>
          <w:sz w:val="24"/>
          <w:szCs w:val="24"/>
          <w:lang w:val="en-GB"/>
        </w:rPr>
        <w:t>What is youth work?</w:t>
      </w:r>
      <w:r w:rsidRPr="66207FAD" w:rsidR="4CEDF095">
        <w:rPr>
          <w:rFonts w:ascii="Times New Roman" w:hAnsi="Times New Roman" w:eastAsia="Times New Roman" w:cs="Times New Roman"/>
          <w:noProof w:val="0"/>
          <w:sz w:val="24"/>
          <w:szCs w:val="24"/>
          <w:lang w:val="en-GB"/>
        </w:rPr>
        <w:t xml:space="preserve"> Exeter: Learning Matters, p. 21. </w:t>
      </w:r>
    </w:p>
    <w:p w:rsidR="0BC86A53" w:rsidP="66207FAD" w:rsidRDefault="0BC86A53" w14:paraId="35EFB619" w14:textId="382CE86B">
      <w:pPr>
        <w:ind w:left="567" w:hanging="567"/>
        <w:jc w:val="both"/>
      </w:pPr>
      <w:r w:rsidRPr="66207FAD" w:rsidR="0BC86A53">
        <w:rPr>
          <w:rFonts w:ascii="Times New Roman" w:hAnsi="Times New Roman" w:eastAsia="Times New Roman" w:cs="Times New Roman"/>
          <w:noProof w:val="0"/>
          <w:sz w:val="24"/>
          <w:szCs w:val="24"/>
          <w:lang w:val="en-GB"/>
        </w:rPr>
        <w:t xml:space="preserve">Batsleer, J. and Davies, B. (2010) “Youth work as border pedagogy,” in </w:t>
      </w:r>
      <w:r w:rsidRPr="66207FAD" w:rsidR="0BC86A53">
        <w:rPr>
          <w:rFonts w:ascii="Times New Roman" w:hAnsi="Times New Roman" w:eastAsia="Times New Roman" w:cs="Times New Roman"/>
          <w:i w:val="1"/>
          <w:iCs w:val="1"/>
          <w:noProof w:val="0"/>
          <w:sz w:val="24"/>
          <w:szCs w:val="24"/>
          <w:lang w:val="en-GB"/>
        </w:rPr>
        <w:t>What is youth work?</w:t>
      </w:r>
      <w:r w:rsidRPr="66207FAD" w:rsidR="0BC86A53">
        <w:rPr>
          <w:rFonts w:ascii="Times New Roman" w:hAnsi="Times New Roman" w:eastAsia="Times New Roman" w:cs="Times New Roman"/>
          <w:noProof w:val="0"/>
          <w:sz w:val="24"/>
          <w:szCs w:val="24"/>
          <w:lang w:val="en-GB"/>
        </w:rPr>
        <w:t xml:space="preserve"> Exeter: Learning Matters, p. 45.</w:t>
      </w:r>
    </w:p>
    <w:p w:rsidR="4CEDF095" w:rsidP="66207FAD" w:rsidRDefault="4CEDF095" w14:paraId="4D29F757" w14:textId="4181AE80">
      <w:pPr>
        <w:pStyle w:val="Normal"/>
        <w:ind w:left="567" w:hanging="567"/>
        <w:jc w:val="both"/>
        <w:rPr>
          <w:rFonts w:ascii="Times New Roman" w:hAnsi="Times New Roman" w:eastAsia="Times New Roman" w:cs="Times New Roman"/>
          <w:noProof w:val="0"/>
          <w:sz w:val="24"/>
          <w:szCs w:val="24"/>
          <w:lang w:val="en-GB"/>
        </w:rPr>
      </w:pPr>
      <w:r w:rsidRPr="66207FAD" w:rsidR="4CEDF095">
        <w:rPr>
          <w:rFonts w:ascii="Times New Roman" w:hAnsi="Times New Roman" w:eastAsia="Times New Roman" w:cs="Times New Roman"/>
          <w:noProof w:val="0"/>
          <w:sz w:val="24"/>
          <w:szCs w:val="24"/>
          <w:lang w:val="en-GB"/>
        </w:rPr>
        <w:t xml:space="preserve">Mackinnon, D., Harrison, R. and Curran, S. (2013) “Crossing the boundaries? Working informally in formal settings.,” in </w:t>
      </w:r>
      <w:r w:rsidRPr="66207FAD" w:rsidR="4CEDF095">
        <w:rPr>
          <w:rFonts w:ascii="Times New Roman" w:hAnsi="Times New Roman" w:eastAsia="Times New Roman" w:cs="Times New Roman"/>
          <w:i w:val="1"/>
          <w:iCs w:val="1"/>
          <w:noProof w:val="0"/>
          <w:sz w:val="24"/>
          <w:szCs w:val="24"/>
          <w:lang w:val="en-GB"/>
        </w:rPr>
        <w:t>Working with Young People</w:t>
      </w:r>
      <w:r w:rsidRPr="66207FAD" w:rsidR="4CEDF095">
        <w:rPr>
          <w:rFonts w:ascii="Times New Roman" w:hAnsi="Times New Roman" w:eastAsia="Times New Roman" w:cs="Times New Roman"/>
          <w:noProof w:val="0"/>
          <w:sz w:val="24"/>
          <w:szCs w:val="24"/>
          <w:lang w:val="en-GB"/>
        </w:rPr>
        <w:t xml:space="preserve">. 2nd edn. Milton Keynes: SAGE Publications, p. 128. </w:t>
      </w:r>
    </w:p>
    <w:p w:rsidR="4CEDF095" w:rsidP="66207FAD" w:rsidRDefault="4CEDF095" w14:paraId="2CBF2F8B" w14:textId="12043A46">
      <w:pPr>
        <w:ind w:left="567" w:hanging="567"/>
        <w:jc w:val="both"/>
      </w:pPr>
      <w:r w:rsidRPr="66207FAD" w:rsidR="4CEDF095">
        <w:rPr>
          <w:rFonts w:ascii="Times New Roman" w:hAnsi="Times New Roman" w:eastAsia="Times New Roman" w:cs="Times New Roman"/>
          <w:noProof w:val="0"/>
          <w:sz w:val="24"/>
          <w:szCs w:val="24"/>
          <w:lang w:val="en-GB"/>
        </w:rPr>
        <w:t xml:space="preserve">Mackinnon, D., Harrison, R. and Curran, S. (2013) “Youth work in a cold climate,” in </w:t>
      </w:r>
      <w:r w:rsidRPr="66207FAD" w:rsidR="4CEDF095">
        <w:rPr>
          <w:rFonts w:ascii="Times New Roman" w:hAnsi="Times New Roman" w:eastAsia="Times New Roman" w:cs="Times New Roman"/>
          <w:i w:val="1"/>
          <w:iCs w:val="1"/>
          <w:noProof w:val="0"/>
          <w:sz w:val="24"/>
          <w:szCs w:val="24"/>
          <w:lang w:val="en-GB"/>
        </w:rPr>
        <w:t>Working with Young People</w:t>
      </w:r>
      <w:r w:rsidRPr="66207FAD" w:rsidR="4CEDF095">
        <w:rPr>
          <w:rFonts w:ascii="Times New Roman" w:hAnsi="Times New Roman" w:eastAsia="Times New Roman" w:cs="Times New Roman"/>
          <w:noProof w:val="0"/>
          <w:sz w:val="24"/>
          <w:szCs w:val="24"/>
          <w:lang w:val="en-GB"/>
        </w:rPr>
        <w:t xml:space="preserve">. 2nd edn. Milton Keynes: SAGE Publications, p. 63. </w:t>
      </w:r>
    </w:p>
    <w:p w:rsidR="4CEDF095" w:rsidP="66207FAD" w:rsidRDefault="4CEDF095" w14:paraId="2DFD4096" w14:textId="4B94F623">
      <w:pPr>
        <w:ind w:left="567" w:hanging="567"/>
        <w:jc w:val="both"/>
      </w:pPr>
      <w:r w:rsidRPr="66207FAD" w:rsidR="4CEDF095">
        <w:rPr>
          <w:rFonts w:ascii="Times New Roman" w:hAnsi="Times New Roman" w:eastAsia="Times New Roman" w:cs="Times New Roman"/>
          <w:i w:val="1"/>
          <w:iCs w:val="1"/>
          <w:noProof w:val="0"/>
          <w:sz w:val="24"/>
          <w:szCs w:val="24"/>
          <w:lang w:val="en-GB"/>
        </w:rPr>
        <w:t>National Occupational Standards</w:t>
      </w:r>
      <w:r w:rsidRPr="66207FAD" w:rsidR="4CEDF095">
        <w:rPr>
          <w:rFonts w:ascii="Times New Roman" w:hAnsi="Times New Roman" w:eastAsia="Times New Roman" w:cs="Times New Roman"/>
          <w:noProof w:val="0"/>
          <w:sz w:val="24"/>
          <w:szCs w:val="24"/>
          <w:lang w:val="en-GB"/>
        </w:rPr>
        <w:t xml:space="preserve"> (no date) </w:t>
      </w:r>
      <w:r w:rsidRPr="66207FAD" w:rsidR="4CEDF095">
        <w:rPr>
          <w:rFonts w:ascii="Times New Roman" w:hAnsi="Times New Roman" w:eastAsia="Times New Roman" w:cs="Times New Roman"/>
          <w:i w:val="1"/>
          <w:iCs w:val="1"/>
          <w:noProof w:val="0"/>
          <w:sz w:val="24"/>
          <w:szCs w:val="24"/>
          <w:lang w:val="en-GB"/>
        </w:rPr>
        <w:t>CLD Standards Council for Scotland</w:t>
      </w:r>
      <w:r w:rsidRPr="66207FAD" w:rsidR="4CEDF095">
        <w:rPr>
          <w:rFonts w:ascii="Times New Roman" w:hAnsi="Times New Roman" w:eastAsia="Times New Roman" w:cs="Times New Roman"/>
          <w:noProof w:val="0"/>
          <w:sz w:val="24"/>
          <w:szCs w:val="24"/>
          <w:lang w:val="en-GB"/>
        </w:rPr>
        <w:t xml:space="preserve">. Available at: </w:t>
      </w:r>
      <w:hyperlink r:id="R3cb7aec715d54733">
        <w:r w:rsidRPr="66207FAD" w:rsidR="4CEDF095">
          <w:rPr>
            <w:rStyle w:val="Hyperlink"/>
            <w:rFonts w:ascii="Times New Roman" w:hAnsi="Times New Roman" w:eastAsia="Times New Roman" w:cs="Times New Roman"/>
            <w:noProof w:val="0"/>
            <w:sz w:val="24"/>
            <w:szCs w:val="24"/>
            <w:lang w:val="en-GB"/>
          </w:rPr>
          <w:t>https://cldstandardscouncil.org.uk/resources/standards-and-benchmarks/national-occupational-standards/</w:t>
        </w:r>
      </w:hyperlink>
      <w:r w:rsidRPr="66207FAD" w:rsidR="4CEDF095">
        <w:rPr>
          <w:rFonts w:ascii="Times New Roman" w:hAnsi="Times New Roman" w:eastAsia="Times New Roman" w:cs="Times New Roman"/>
          <w:noProof w:val="0"/>
          <w:sz w:val="24"/>
          <w:szCs w:val="24"/>
          <w:lang w:val="en-GB"/>
        </w:rPr>
        <w:t xml:space="preserve"> (Accessed: December 9, 2022). </w:t>
      </w:r>
    </w:p>
    <w:p w:rsidR="4CEDF095" w:rsidP="66207FAD" w:rsidRDefault="4CEDF095" w14:paraId="2E607DA6" w14:textId="33EE78A8">
      <w:pPr>
        <w:jc w:val="both"/>
      </w:pPr>
      <w:r w:rsidRPr="66207FAD" w:rsidR="4CEDF095">
        <w:rPr>
          <w:rFonts w:ascii="Times New Roman" w:hAnsi="Times New Roman" w:eastAsia="Times New Roman" w:cs="Times New Roman"/>
          <w:noProof w:val="0"/>
          <w:sz w:val="24"/>
          <w:szCs w:val="24"/>
          <w:lang w:val="en-GB"/>
        </w:rPr>
        <w:t>(YW18) Engage with young people to promote their well-being and mental health.</w:t>
      </w:r>
    </w:p>
    <w:p w:rsidR="4CEDF095" w:rsidP="66207FAD" w:rsidRDefault="4CEDF095" w14:paraId="0D1D5738" w14:textId="1CE40373">
      <w:pPr>
        <w:ind w:left="567" w:hanging="567"/>
        <w:jc w:val="both"/>
      </w:pPr>
      <w:r w:rsidRPr="66207FAD" w:rsidR="4CEDF095">
        <w:rPr>
          <w:rFonts w:ascii="Times New Roman" w:hAnsi="Times New Roman" w:eastAsia="Times New Roman" w:cs="Times New Roman"/>
          <w:noProof w:val="0"/>
          <w:sz w:val="24"/>
          <w:szCs w:val="24"/>
          <w:lang w:val="en-GB"/>
        </w:rPr>
        <w:t xml:space="preserve">Rogers, V. (2016) </w:t>
      </w:r>
      <w:r w:rsidRPr="66207FAD" w:rsidR="4CEDF095">
        <w:rPr>
          <w:rFonts w:ascii="Times New Roman" w:hAnsi="Times New Roman" w:eastAsia="Times New Roman" w:cs="Times New Roman"/>
          <w:i w:val="1"/>
          <w:iCs w:val="1"/>
          <w:noProof w:val="0"/>
          <w:sz w:val="24"/>
          <w:szCs w:val="24"/>
          <w:lang w:val="en-GB"/>
        </w:rPr>
        <w:t>An independent evaluation of youth work in schools in Wales</w:t>
      </w:r>
      <w:r w:rsidRPr="66207FAD" w:rsidR="4CEDF095">
        <w:rPr>
          <w:rFonts w:ascii="Times New Roman" w:hAnsi="Times New Roman" w:eastAsia="Times New Roman" w:cs="Times New Roman"/>
          <w:noProof w:val="0"/>
          <w:sz w:val="24"/>
          <w:szCs w:val="24"/>
          <w:lang w:val="en-GB"/>
        </w:rPr>
        <w:t xml:space="preserve">. Available at: </w:t>
      </w:r>
      <w:hyperlink r:id="R293a96316bbf42f4">
        <w:r w:rsidRPr="66207FAD" w:rsidR="4CEDF095">
          <w:rPr>
            <w:rStyle w:val="Hyperlink"/>
            <w:rFonts w:ascii="Times New Roman" w:hAnsi="Times New Roman" w:eastAsia="Times New Roman" w:cs="Times New Roman"/>
            <w:noProof w:val="0"/>
            <w:sz w:val="24"/>
            <w:szCs w:val="24"/>
            <w:lang w:val="en-GB"/>
          </w:rPr>
          <w:t>https://gov.wales/sites/default/files/publications/2018-02/an-independent-evaluation-of-youth-work-in-schools-in-wales-vanessa-rogers-may-2016.pdf</w:t>
        </w:r>
      </w:hyperlink>
      <w:r w:rsidRPr="66207FAD" w:rsidR="4CEDF095">
        <w:rPr>
          <w:rFonts w:ascii="Times New Roman" w:hAnsi="Times New Roman" w:eastAsia="Times New Roman" w:cs="Times New Roman"/>
          <w:noProof w:val="0"/>
          <w:sz w:val="24"/>
          <w:szCs w:val="24"/>
          <w:lang w:val="en-GB"/>
        </w:rPr>
        <w:t xml:space="preserve"> (Accessed: December 13, 2022). </w:t>
      </w:r>
    </w:p>
    <w:p w:rsidR="4CEDF095" w:rsidP="66207FAD" w:rsidRDefault="4CEDF095" w14:paraId="1C123B3C" w14:textId="768C3890">
      <w:pPr>
        <w:ind w:left="567" w:hanging="567"/>
        <w:jc w:val="both"/>
      </w:pPr>
      <w:r w:rsidRPr="66207FAD" w:rsidR="4CEDF095">
        <w:rPr>
          <w:rFonts w:ascii="Times New Roman" w:hAnsi="Times New Roman" w:eastAsia="Times New Roman" w:cs="Times New Roman"/>
          <w:noProof w:val="0"/>
          <w:sz w:val="24"/>
          <w:szCs w:val="24"/>
          <w:lang w:val="en-GB"/>
        </w:rPr>
        <w:t xml:space="preserve">Sapin, K. (2013) “Understanding Youth Work- Building relationships,” in </w:t>
      </w:r>
      <w:r w:rsidRPr="66207FAD" w:rsidR="4CEDF095">
        <w:rPr>
          <w:rFonts w:ascii="Times New Roman" w:hAnsi="Times New Roman" w:eastAsia="Times New Roman" w:cs="Times New Roman"/>
          <w:i w:val="1"/>
          <w:iCs w:val="1"/>
          <w:noProof w:val="0"/>
          <w:sz w:val="24"/>
          <w:szCs w:val="24"/>
          <w:lang w:val="en-GB"/>
        </w:rPr>
        <w:t>Essential skills for youth work practice</w:t>
      </w:r>
      <w:r w:rsidRPr="66207FAD" w:rsidR="4CEDF095">
        <w:rPr>
          <w:rFonts w:ascii="Times New Roman" w:hAnsi="Times New Roman" w:eastAsia="Times New Roman" w:cs="Times New Roman"/>
          <w:noProof w:val="0"/>
          <w:sz w:val="24"/>
          <w:szCs w:val="24"/>
          <w:lang w:val="en-GB"/>
        </w:rPr>
        <w:t xml:space="preserve">. 2nd edn. Los Angeles, Calif: SAGE, p. 5. </w:t>
      </w:r>
    </w:p>
    <w:p w:rsidR="4CEDF095" w:rsidP="66207FAD" w:rsidRDefault="4CEDF095" w14:paraId="441631F8" w14:textId="45DE7ECC">
      <w:pPr>
        <w:ind w:left="567" w:hanging="567"/>
        <w:jc w:val="both"/>
      </w:pPr>
      <w:r w:rsidRPr="66207FAD" w:rsidR="4CEDF095">
        <w:rPr>
          <w:rFonts w:ascii="Times New Roman" w:hAnsi="Times New Roman" w:eastAsia="Times New Roman" w:cs="Times New Roman"/>
          <w:noProof w:val="0"/>
          <w:sz w:val="24"/>
          <w:szCs w:val="24"/>
          <w:lang w:val="en-GB"/>
        </w:rPr>
        <w:t xml:space="preserve">Services, E.I. (2020) </w:t>
      </w:r>
      <w:r w:rsidRPr="66207FAD" w:rsidR="4CEDF095">
        <w:rPr>
          <w:rFonts w:ascii="Times New Roman" w:hAnsi="Times New Roman" w:eastAsia="Times New Roman" w:cs="Times New Roman"/>
          <w:i w:val="1"/>
          <w:iCs w:val="1"/>
          <w:noProof w:val="0"/>
          <w:sz w:val="24"/>
          <w:szCs w:val="24"/>
          <w:lang w:val="en-GB"/>
        </w:rPr>
        <w:t>Guidelines</w:t>
      </w:r>
      <w:r w:rsidRPr="66207FAD" w:rsidR="4CEDF095">
        <w:rPr>
          <w:rFonts w:ascii="Times New Roman" w:hAnsi="Times New Roman" w:eastAsia="Times New Roman" w:cs="Times New Roman"/>
          <w:noProof w:val="0"/>
          <w:sz w:val="24"/>
          <w:szCs w:val="24"/>
          <w:lang w:val="en-GB"/>
        </w:rPr>
        <w:t xml:space="preserve">, </w:t>
      </w:r>
      <w:r w:rsidRPr="66207FAD" w:rsidR="4CEDF095">
        <w:rPr>
          <w:rFonts w:ascii="Times New Roman" w:hAnsi="Times New Roman" w:eastAsia="Times New Roman" w:cs="Times New Roman"/>
          <w:i w:val="1"/>
          <w:iCs w:val="1"/>
          <w:noProof w:val="0"/>
          <w:sz w:val="24"/>
          <w:szCs w:val="24"/>
          <w:lang w:val="en-GB"/>
        </w:rPr>
        <w:t>Endorsement Guidelines - ETS Wales</w:t>
      </w:r>
      <w:r w:rsidRPr="66207FAD" w:rsidR="4CEDF095">
        <w:rPr>
          <w:rFonts w:ascii="Times New Roman" w:hAnsi="Times New Roman" w:eastAsia="Times New Roman" w:cs="Times New Roman"/>
          <w:noProof w:val="0"/>
          <w:sz w:val="24"/>
          <w:szCs w:val="24"/>
          <w:lang w:val="en-GB"/>
        </w:rPr>
        <w:t xml:space="preserve">. Available at: </w:t>
      </w:r>
      <w:hyperlink r:id="R0fb76b1a1d584b9c">
        <w:r w:rsidRPr="66207FAD" w:rsidR="4CEDF095">
          <w:rPr>
            <w:rStyle w:val="Hyperlink"/>
            <w:rFonts w:ascii="Times New Roman" w:hAnsi="Times New Roman" w:eastAsia="Times New Roman" w:cs="Times New Roman"/>
            <w:noProof w:val="0"/>
            <w:sz w:val="24"/>
            <w:szCs w:val="24"/>
            <w:lang w:val="en-GB"/>
          </w:rPr>
          <w:t>https://www.etswales.org.uk/endorsement-guidelines</w:t>
        </w:r>
      </w:hyperlink>
      <w:r w:rsidRPr="66207FAD" w:rsidR="4CEDF095">
        <w:rPr>
          <w:rFonts w:ascii="Times New Roman" w:hAnsi="Times New Roman" w:eastAsia="Times New Roman" w:cs="Times New Roman"/>
          <w:noProof w:val="0"/>
          <w:sz w:val="24"/>
          <w:szCs w:val="24"/>
          <w:lang w:val="en-GB"/>
        </w:rPr>
        <w:t xml:space="preserve"> (Accessed: December 10, 2022). </w:t>
      </w:r>
    </w:p>
    <w:p w:rsidR="17BD617F" w:rsidP="66207FAD" w:rsidRDefault="17BD617F" w14:paraId="4F4ACC2A" w14:textId="62B68237">
      <w:pPr>
        <w:ind w:left="567" w:hanging="567"/>
        <w:jc w:val="both"/>
      </w:pPr>
      <w:r w:rsidRPr="66207FAD" w:rsidR="17BD617F">
        <w:rPr>
          <w:rFonts w:ascii="Times New Roman" w:hAnsi="Times New Roman" w:eastAsia="Times New Roman" w:cs="Times New Roman"/>
          <w:i w:val="1"/>
          <w:iCs w:val="1"/>
          <w:noProof w:val="0"/>
          <w:sz w:val="24"/>
          <w:szCs w:val="24"/>
          <w:lang w:val="en-GB"/>
        </w:rPr>
        <w:t>Three in five young people have experienced a mental health problem or are close to someone who has</w:t>
      </w:r>
      <w:r w:rsidRPr="66207FAD" w:rsidR="17BD617F">
        <w:rPr>
          <w:rFonts w:ascii="Times New Roman" w:hAnsi="Times New Roman" w:eastAsia="Times New Roman" w:cs="Times New Roman"/>
          <w:noProof w:val="0"/>
          <w:sz w:val="24"/>
          <w:szCs w:val="24"/>
          <w:lang w:val="en-GB"/>
        </w:rPr>
        <w:t xml:space="preserve"> (no date) </w:t>
      </w:r>
      <w:r w:rsidRPr="66207FAD" w:rsidR="17BD617F">
        <w:rPr>
          <w:rFonts w:ascii="Times New Roman" w:hAnsi="Times New Roman" w:eastAsia="Times New Roman" w:cs="Times New Roman"/>
          <w:i w:val="1"/>
          <w:iCs w:val="1"/>
          <w:noProof w:val="0"/>
          <w:sz w:val="24"/>
          <w:szCs w:val="24"/>
          <w:lang w:val="en-GB"/>
        </w:rPr>
        <w:t>Mind</w:t>
      </w:r>
      <w:r w:rsidRPr="66207FAD" w:rsidR="17BD617F">
        <w:rPr>
          <w:rFonts w:ascii="Times New Roman" w:hAnsi="Times New Roman" w:eastAsia="Times New Roman" w:cs="Times New Roman"/>
          <w:noProof w:val="0"/>
          <w:sz w:val="24"/>
          <w:szCs w:val="24"/>
          <w:lang w:val="en-GB"/>
        </w:rPr>
        <w:t xml:space="preserve">. Available at: </w:t>
      </w:r>
      <w:hyperlink r:id="R088f441147294b24">
        <w:r w:rsidRPr="66207FAD" w:rsidR="17BD617F">
          <w:rPr>
            <w:rStyle w:val="Hyperlink"/>
            <w:rFonts w:ascii="Times New Roman" w:hAnsi="Times New Roman" w:eastAsia="Times New Roman" w:cs="Times New Roman"/>
            <w:noProof w:val="0"/>
            <w:sz w:val="24"/>
            <w:szCs w:val="24"/>
            <w:lang w:val="en-GB"/>
          </w:rPr>
          <w:t>https://www.mind.org.uk/news-campaigns/news/three-in-five-young-people-have-experienced-a-mental-health-problem-or-are-close-to-someone-who-has/</w:t>
        </w:r>
      </w:hyperlink>
      <w:r w:rsidRPr="66207FAD" w:rsidR="17BD617F">
        <w:rPr>
          <w:rFonts w:ascii="Times New Roman" w:hAnsi="Times New Roman" w:eastAsia="Times New Roman" w:cs="Times New Roman"/>
          <w:noProof w:val="0"/>
          <w:sz w:val="24"/>
          <w:szCs w:val="24"/>
          <w:lang w:val="en-GB"/>
        </w:rPr>
        <w:t xml:space="preserve"> (Accessed: December 14, 2022).</w:t>
      </w:r>
    </w:p>
    <w:p w:rsidR="486B128B" w:rsidP="66207FAD" w:rsidRDefault="486B128B" w14:paraId="7D204061" w14:textId="60CB87B9">
      <w:pPr>
        <w:ind w:left="567" w:hanging="567"/>
        <w:jc w:val="both"/>
      </w:pPr>
      <w:r w:rsidRPr="66207FAD" w:rsidR="486B128B">
        <w:rPr>
          <w:rFonts w:ascii="Times New Roman" w:hAnsi="Times New Roman" w:eastAsia="Times New Roman" w:cs="Times New Roman"/>
          <w:i w:val="1"/>
          <w:iCs w:val="1"/>
          <w:noProof w:val="0"/>
          <w:sz w:val="24"/>
          <w:szCs w:val="24"/>
          <w:lang w:val="en-GB"/>
        </w:rPr>
        <w:t>Whole-school approach to Mental Health and Wellbeing Framework Guidance: Impact Assessment [HTML]</w:t>
      </w:r>
      <w:r w:rsidRPr="66207FAD" w:rsidR="486B128B">
        <w:rPr>
          <w:rFonts w:ascii="Times New Roman" w:hAnsi="Times New Roman" w:eastAsia="Times New Roman" w:cs="Times New Roman"/>
          <w:noProof w:val="0"/>
          <w:sz w:val="24"/>
          <w:szCs w:val="24"/>
          <w:lang w:val="en-GB"/>
        </w:rPr>
        <w:t xml:space="preserve"> (no date) </w:t>
      </w:r>
      <w:r w:rsidRPr="66207FAD" w:rsidR="486B128B">
        <w:rPr>
          <w:rFonts w:ascii="Times New Roman" w:hAnsi="Times New Roman" w:eastAsia="Times New Roman" w:cs="Times New Roman"/>
          <w:i w:val="1"/>
          <w:iCs w:val="1"/>
          <w:noProof w:val="0"/>
          <w:sz w:val="24"/>
          <w:szCs w:val="24"/>
          <w:lang w:val="en-GB"/>
        </w:rPr>
        <w:t>GOV.WALES</w:t>
      </w:r>
      <w:r w:rsidRPr="66207FAD" w:rsidR="486B128B">
        <w:rPr>
          <w:rFonts w:ascii="Times New Roman" w:hAnsi="Times New Roman" w:eastAsia="Times New Roman" w:cs="Times New Roman"/>
          <w:noProof w:val="0"/>
          <w:sz w:val="24"/>
          <w:szCs w:val="24"/>
          <w:lang w:val="en-GB"/>
        </w:rPr>
        <w:t xml:space="preserve">. Available at: </w:t>
      </w:r>
      <w:hyperlink r:id="R3933f0a827044332">
        <w:r w:rsidRPr="66207FAD" w:rsidR="486B128B">
          <w:rPr>
            <w:rStyle w:val="Hyperlink"/>
            <w:rFonts w:ascii="Times New Roman" w:hAnsi="Times New Roman" w:eastAsia="Times New Roman" w:cs="Times New Roman"/>
            <w:noProof w:val="0"/>
            <w:sz w:val="24"/>
            <w:szCs w:val="24"/>
            <w:lang w:val="en-GB"/>
          </w:rPr>
          <w:t>https://gov.wales/whole-school-approach-mental-health-and-wellbeing-framework-guidance-impact-assessment-html</w:t>
        </w:r>
      </w:hyperlink>
      <w:r w:rsidRPr="66207FAD" w:rsidR="486B128B">
        <w:rPr>
          <w:rFonts w:ascii="Times New Roman" w:hAnsi="Times New Roman" w:eastAsia="Times New Roman" w:cs="Times New Roman"/>
          <w:noProof w:val="0"/>
          <w:sz w:val="24"/>
          <w:szCs w:val="24"/>
          <w:lang w:val="en-GB"/>
        </w:rPr>
        <w:t xml:space="preserve"> (Accessed: December 14, 2022).</w:t>
      </w:r>
    </w:p>
    <w:p w:rsidR="4CEDF095" w:rsidP="66207FAD" w:rsidRDefault="4CEDF095" w14:paraId="484AD8C8" w14:textId="2C84AC3D">
      <w:pPr>
        <w:pStyle w:val="Normal"/>
        <w:ind w:left="567" w:hanging="567"/>
        <w:jc w:val="both"/>
        <w:rPr>
          <w:rFonts w:ascii="Times New Roman" w:hAnsi="Times New Roman" w:eastAsia="Times New Roman" w:cs="Times New Roman"/>
          <w:noProof w:val="0"/>
          <w:sz w:val="24"/>
          <w:szCs w:val="24"/>
          <w:lang w:val="en-GB"/>
        </w:rPr>
      </w:pPr>
      <w:r w:rsidRPr="66207FAD" w:rsidR="4CEDF095">
        <w:rPr>
          <w:rFonts w:ascii="Times New Roman" w:hAnsi="Times New Roman" w:eastAsia="Times New Roman" w:cs="Times New Roman"/>
          <w:i w:val="1"/>
          <w:iCs w:val="1"/>
          <w:noProof w:val="0"/>
          <w:sz w:val="24"/>
          <w:szCs w:val="24"/>
          <w:lang w:val="en-GB"/>
        </w:rPr>
        <w:t xml:space="preserve">Youth work </w:t>
      </w:r>
      <w:r w:rsidRPr="66207FAD" w:rsidR="4CEDF095">
        <w:rPr>
          <w:rFonts w:ascii="Times New Roman" w:hAnsi="Times New Roman" w:eastAsia="Times New Roman" w:cs="Times New Roman"/>
          <w:i w:val="1"/>
          <w:iCs w:val="1"/>
          <w:noProof w:val="0"/>
          <w:sz w:val="24"/>
          <w:szCs w:val="24"/>
          <w:lang w:val="en-GB"/>
        </w:rPr>
        <w:t>methodology</w:t>
      </w:r>
      <w:r w:rsidRPr="66207FAD" w:rsidR="4CEDF095">
        <w:rPr>
          <w:rFonts w:ascii="Times New Roman" w:hAnsi="Times New Roman" w:eastAsia="Times New Roman" w:cs="Times New Roman"/>
          <w:i w:val="1"/>
          <w:iCs w:val="1"/>
          <w:noProof w:val="0"/>
          <w:sz w:val="24"/>
          <w:szCs w:val="24"/>
          <w:lang w:val="en-GB"/>
        </w:rPr>
        <w:t xml:space="preserve"> handbook</w:t>
      </w:r>
      <w:r w:rsidRPr="66207FAD" w:rsidR="4CEDF095">
        <w:rPr>
          <w:rFonts w:ascii="Times New Roman" w:hAnsi="Times New Roman" w:eastAsia="Times New Roman" w:cs="Times New Roman"/>
          <w:noProof w:val="0"/>
          <w:sz w:val="24"/>
          <w:szCs w:val="24"/>
          <w:lang w:val="en-GB"/>
        </w:rPr>
        <w:t xml:space="preserve"> (no date) </w:t>
      </w:r>
      <w:r w:rsidRPr="66207FAD" w:rsidR="4CEDF095">
        <w:rPr>
          <w:rFonts w:ascii="Times New Roman" w:hAnsi="Times New Roman" w:eastAsia="Times New Roman" w:cs="Times New Roman"/>
          <w:i w:val="1"/>
          <w:iCs w:val="1"/>
          <w:noProof w:val="0"/>
          <w:sz w:val="24"/>
          <w:szCs w:val="24"/>
          <w:lang w:val="en-GB"/>
        </w:rPr>
        <w:t>CWYVS</w:t>
      </w:r>
      <w:r w:rsidRPr="66207FAD" w:rsidR="4CEDF095">
        <w:rPr>
          <w:rFonts w:ascii="Times New Roman" w:hAnsi="Times New Roman" w:eastAsia="Times New Roman" w:cs="Times New Roman"/>
          <w:noProof w:val="0"/>
          <w:sz w:val="24"/>
          <w:szCs w:val="24"/>
          <w:lang w:val="en-GB"/>
        </w:rPr>
        <w:t xml:space="preserve">. Available at: </w:t>
      </w:r>
      <w:hyperlink r:id="Re2762dc84c684c4d">
        <w:r w:rsidRPr="66207FAD" w:rsidR="4CEDF095">
          <w:rPr>
            <w:rStyle w:val="Hyperlink"/>
            <w:rFonts w:ascii="Times New Roman" w:hAnsi="Times New Roman" w:eastAsia="Times New Roman" w:cs="Times New Roman"/>
            <w:noProof w:val="0"/>
            <w:sz w:val="24"/>
            <w:szCs w:val="24"/>
            <w:lang w:val="en-GB"/>
          </w:rPr>
          <w:t>https://www.youthworkwales.org.uk/wp-content/uploads/2017/11/HB-Youth-Workers-in-Schools.pdf</w:t>
        </w:r>
      </w:hyperlink>
      <w:r w:rsidRPr="66207FAD" w:rsidR="4CEDF095">
        <w:rPr>
          <w:rFonts w:ascii="Times New Roman" w:hAnsi="Times New Roman" w:eastAsia="Times New Roman" w:cs="Times New Roman"/>
          <w:noProof w:val="0"/>
          <w:sz w:val="24"/>
          <w:szCs w:val="24"/>
          <w:lang w:val="en-GB"/>
        </w:rPr>
        <w:t xml:space="preserve"> (Accessed: December 13, 2022). </w:t>
      </w:r>
    </w:p>
    <w:p w:rsidR="4CEDF095" w:rsidP="66207FAD" w:rsidRDefault="4CEDF095" w14:paraId="2D1FFB22" w14:textId="548BCAD0">
      <w:pPr>
        <w:ind w:left="567" w:hanging="567"/>
        <w:jc w:val="both"/>
      </w:pPr>
      <w:r w:rsidRPr="66207FAD" w:rsidR="4CEDF095">
        <w:rPr>
          <w:rFonts w:ascii="Times New Roman" w:hAnsi="Times New Roman" w:eastAsia="Times New Roman" w:cs="Times New Roman"/>
          <w:i w:val="1"/>
          <w:iCs w:val="1"/>
          <w:noProof w:val="0"/>
          <w:sz w:val="24"/>
          <w:szCs w:val="24"/>
          <w:lang w:val="en-GB"/>
        </w:rPr>
        <w:t>Youth work strategy 2019</w:t>
      </w:r>
      <w:r w:rsidRPr="66207FAD" w:rsidR="4CEDF095">
        <w:rPr>
          <w:rFonts w:ascii="Times New Roman" w:hAnsi="Times New Roman" w:eastAsia="Times New Roman" w:cs="Times New Roman"/>
          <w:noProof w:val="0"/>
          <w:sz w:val="24"/>
          <w:szCs w:val="24"/>
          <w:lang w:val="en-GB"/>
        </w:rPr>
        <w:t xml:space="preserve"> (no date) </w:t>
      </w:r>
      <w:r w:rsidRPr="66207FAD" w:rsidR="4CEDF095">
        <w:rPr>
          <w:rFonts w:ascii="Times New Roman" w:hAnsi="Times New Roman" w:eastAsia="Times New Roman" w:cs="Times New Roman"/>
          <w:i w:val="1"/>
          <w:iCs w:val="1"/>
          <w:noProof w:val="0"/>
          <w:sz w:val="24"/>
          <w:szCs w:val="24"/>
          <w:lang w:val="en-GB"/>
        </w:rPr>
        <w:t>GOV.WALES</w:t>
      </w:r>
      <w:r w:rsidRPr="66207FAD" w:rsidR="4CEDF095">
        <w:rPr>
          <w:rFonts w:ascii="Times New Roman" w:hAnsi="Times New Roman" w:eastAsia="Times New Roman" w:cs="Times New Roman"/>
          <w:noProof w:val="0"/>
          <w:sz w:val="24"/>
          <w:szCs w:val="24"/>
          <w:lang w:val="en-GB"/>
        </w:rPr>
        <w:t xml:space="preserve">. Available at: </w:t>
      </w:r>
      <w:hyperlink r:id="Rd826d44fd25641ab">
        <w:r w:rsidRPr="66207FAD" w:rsidR="4CEDF095">
          <w:rPr>
            <w:rStyle w:val="Hyperlink"/>
            <w:rFonts w:ascii="Times New Roman" w:hAnsi="Times New Roman" w:eastAsia="Times New Roman" w:cs="Times New Roman"/>
            <w:noProof w:val="0"/>
            <w:sz w:val="24"/>
            <w:szCs w:val="24"/>
            <w:lang w:val="en-GB"/>
          </w:rPr>
          <w:t>https://gov.wales/youth-work-strategy-2019</w:t>
        </w:r>
      </w:hyperlink>
      <w:r w:rsidRPr="66207FAD" w:rsidR="4CEDF095">
        <w:rPr>
          <w:rFonts w:ascii="Times New Roman" w:hAnsi="Times New Roman" w:eastAsia="Times New Roman" w:cs="Times New Roman"/>
          <w:noProof w:val="0"/>
          <w:sz w:val="24"/>
          <w:szCs w:val="24"/>
          <w:lang w:val="en-GB"/>
        </w:rPr>
        <w:t xml:space="preserve"> (Accessed: December 10, 2022).</w:t>
      </w:r>
    </w:p>
    <w:p w:rsidR="66207FAD" w:rsidP="66207FAD" w:rsidRDefault="66207FAD" w14:paraId="540B270F" w14:textId="37C147DD">
      <w:pPr>
        <w:pStyle w:val="Normal"/>
        <w:spacing w:line="480" w:lineRule="auto"/>
        <w:jc w:val="both"/>
        <w:rPr>
          <w:rFonts w:ascii="Times New Roman" w:hAnsi="Times New Roman" w:eastAsia="Times New Roman" w:cs="Times New Roman"/>
          <w:i w:val="0"/>
          <w:iCs w:val="0"/>
          <w:sz w:val="24"/>
          <w:szCs w:val="24"/>
        </w:rPr>
      </w:pPr>
    </w:p>
    <w:p w:rsidR="66207FAD" w:rsidP="66207FAD" w:rsidRDefault="66207FAD" w14:paraId="06BE57D7" w14:textId="77115CBE">
      <w:pPr>
        <w:spacing w:line="480" w:lineRule="auto"/>
        <w:jc w:val="both"/>
        <w:rPr>
          <w:rStyle w:val="TitleChar"/>
          <w:rFonts w:ascii="Times New Roman" w:hAnsi="Times New Roman" w:eastAsia="Times New Roman" w:cs="Times New Roman"/>
        </w:rPr>
      </w:pPr>
    </w:p>
    <w:p w:rsidR="66207FAD" w:rsidP="66207FAD" w:rsidRDefault="66207FAD" w14:paraId="058781E0" w14:textId="0132340E">
      <w:pPr>
        <w:spacing w:line="480" w:lineRule="auto"/>
        <w:jc w:val="both"/>
        <w:rPr>
          <w:rStyle w:val="TitleChar"/>
          <w:rFonts w:ascii="Times New Roman" w:hAnsi="Times New Roman" w:eastAsia="Times New Roman" w:cs="Times New Roman"/>
        </w:rPr>
      </w:pPr>
    </w:p>
    <w:p w:rsidR="382CAA85" w:rsidP="7D00C933" w:rsidRDefault="382CAA85" w14:paraId="5BE0AFFF" w14:textId="6D86FEDF">
      <w:pPr>
        <w:spacing w:line="480" w:lineRule="auto"/>
        <w:jc w:val="both"/>
        <w:rPr>
          <w:rFonts w:ascii="Times New Roman" w:hAnsi="Times New Roman" w:eastAsia="Times New Roman" w:cs="Times New Roman"/>
          <w:sz w:val="56"/>
          <w:szCs w:val="56"/>
        </w:rPr>
      </w:pPr>
      <w:r w:rsidRPr="7D00C933" w:rsidR="0410B316">
        <w:rPr>
          <w:rStyle w:val="TitleChar"/>
          <w:rFonts w:ascii="Times New Roman" w:hAnsi="Times New Roman" w:eastAsia="Times New Roman" w:cs="Times New Roman"/>
        </w:rPr>
        <w:t xml:space="preserve">              </w:t>
      </w:r>
      <w:r w:rsidRPr="7D00C933" w:rsidR="64064402">
        <w:rPr>
          <w:rStyle w:val="TitleChar"/>
          <w:rFonts w:ascii="Times New Roman" w:hAnsi="Times New Roman" w:eastAsia="Times New Roman" w:cs="Times New Roman"/>
        </w:rPr>
        <w:t xml:space="preserve">           </w:t>
      </w:r>
    </w:p>
    <w:p w:rsidR="382CAA85" w:rsidP="7D00C933" w:rsidRDefault="382CAA85" w14:paraId="1F4D5A84" w14:textId="1B1C6866">
      <w:pPr>
        <w:spacing w:line="480" w:lineRule="auto"/>
        <w:jc w:val="both"/>
        <w:rPr>
          <w:rStyle w:val="TitleChar"/>
          <w:rFonts w:ascii="Times New Roman" w:hAnsi="Times New Roman" w:eastAsia="Times New Roman" w:cs="Times New Roman"/>
        </w:rPr>
      </w:pPr>
    </w:p>
    <w:p w:rsidR="382CAA85" w:rsidP="7D00C933" w:rsidRDefault="382CAA85" w14:paraId="73CD59A3" w14:textId="17F48900">
      <w:pPr>
        <w:spacing w:line="480" w:lineRule="auto"/>
        <w:jc w:val="both"/>
        <w:rPr>
          <w:rStyle w:val="TitleChar"/>
          <w:rFonts w:ascii="Times New Roman" w:hAnsi="Times New Roman" w:eastAsia="Times New Roman" w:cs="Times New Roman"/>
        </w:rPr>
      </w:pPr>
    </w:p>
    <w:p w:rsidR="382CAA85" w:rsidP="6D3070DA" w:rsidRDefault="382CAA85" w14:paraId="06CBE852" w14:textId="508AE740">
      <w:pPr>
        <w:spacing w:line="480" w:lineRule="auto"/>
        <w:jc w:val="both"/>
        <w:rPr>
          <w:rFonts w:ascii="Times New Roman" w:hAnsi="Times New Roman" w:eastAsia="Times New Roman" w:cs="Times New Roman"/>
          <w:sz w:val="56"/>
          <w:szCs w:val="56"/>
        </w:rPr>
      </w:pPr>
      <w:r w:rsidRPr="7D00C933" w:rsidR="0063A514">
        <w:rPr>
          <w:rStyle w:val="TitleChar"/>
          <w:rFonts w:ascii="Times New Roman" w:hAnsi="Times New Roman" w:eastAsia="Times New Roman" w:cs="Times New Roman"/>
        </w:rPr>
        <w:t xml:space="preserve">                          </w:t>
      </w:r>
      <w:r w:rsidRPr="7D00C933" w:rsidR="64064402">
        <w:rPr>
          <w:rStyle w:val="TitleChar"/>
          <w:rFonts w:ascii="Times New Roman" w:hAnsi="Times New Roman" w:eastAsia="Times New Roman" w:cs="Times New Roman"/>
        </w:rPr>
        <w:t xml:space="preserve">   </w:t>
      </w:r>
      <w:r w:rsidRPr="7D00C933" w:rsidR="0410B316">
        <w:rPr>
          <w:rStyle w:val="TitleChar"/>
          <w:rFonts w:ascii="Times New Roman" w:hAnsi="Times New Roman" w:eastAsia="Times New Roman" w:cs="Times New Roman"/>
        </w:rPr>
        <w:t xml:space="preserve">  </w:t>
      </w:r>
      <w:r w:rsidRPr="7D00C933" w:rsidR="382CAA85">
        <w:rPr>
          <w:rStyle w:val="TitleChar"/>
          <w:rFonts w:ascii="Times New Roman" w:hAnsi="Times New Roman" w:eastAsia="Times New Roman" w:cs="Times New Roman"/>
        </w:rPr>
        <w:t>‘Community Profile’</w:t>
      </w:r>
    </w:p>
    <w:p w:rsidR="6D3070DA" w:rsidP="6D3070DA" w:rsidRDefault="6D3070DA" w14:paraId="73E202E1" w14:textId="76E2A5B3">
      <w:pPr>
        <w:spacing w:line="480" w:lineRule="auto"/>
        <w:jc w:val="both"/>
        <w:rPr>
          <w:rFonts w:ascii="Times New Roman" w:hAnsi="Times New Roman" w:eastAsia="Times New Roman" w:cs="Times New Roman"/>
          <w:sz w:val="36"/>
          <w:szCs w:val="36"/>
        </w:rPr>
      </w:pPr>
    </w:p>
    <w:p w:rsidR="382CAA85" w:rsidP="6D3070DA" w:rsidRDefault="382CAA85" w14:paraId="58FBCC32" w14:textId="1BBDCBEC">
      <w:pPr>
        <w:pStyle w:val="Heading1"/>
        <w:rPr>
          <w:rFonts w:ascii="Calibri Light" w:hAnsi="Calibri Light" w:eastAsia="Calibri Light" w:cs="Calibri Light"/>
        </w:rPr>
      </w:pPr>
      <w:r w:rsidRPr="66207FAD" w:rsidR="54F02D82">
        <w:rPr>
          <w:rFonts w:ascii="Calibri Light" w:hAnsi="Calibri Light" w:eastAsia="Calibri Light" w:cs="Calibri Light"/>
        </w:rPr>
        <w:t xml:space="preserve">           </w:t>
      </w:r>
      <w:r w:rsidRPr="66207FAD" w:rsidR="4E08A997">
        <w:rPr>
          <w:rFonts w:ascii="Calibri Light" w:hAnsi="Calibri Light" w:eastAsia="Calibri Light" w:cs="Calibri Light"/>
        </w:rPr>
        <w:t xml:space="preserve">                             </w:t>
      </w:r>
      <w:r w:rsidRPr="66207FAD" w:rsidR="54F02D82">
        <w:rPr>
          <w:rFonts w:ascii="Calibri Light" w:hAnsi="Calibri Light" w:eastAsia="Calibri Light" w:cs="Calibri Light"/>
        </w:rPr>
        <w:t xml:space="preserve">    </w:t>
      </w:r>
      <w:r w:rsidRPr="66207FAD" w:rsidR="382CAA85">
        <w:rPr>
          <w:rFonts w:ascii="Calibri Light" w:hAnsi="Calibri Light" w:eastAsia="Calibri Light" w:cs="Calibri Light"/>
        </w:rPr>
        <w:t>Young people and their community in the Amman valley.</w:t>
      </w:r>
    </w:p>
    <w:p w:rsidR="382CAA85" w:rsidP="6D3070DA" w:rsidRDefault="382CAA85" w14:paraId="1298C104" w14:textId="0500D1DE">
      <w:pPr>
        <w:spacing w:line="480" w:lineRule="auto"/>
        <w:jc w:val="both"/>
        <w:rPr>
          <w:rFonts w:ascii="Times New Roman" w:hAnsi="Times New Roman" w:eastAsia="Times New Roman" w:cs="Times New Roman"/>
          <w:sz w:val="36"/>
          <w:szCs w:val="36"/>
        </w:rPr>
      </w:pPr>
      <w:r w:rsidRPr="6D3070DA">
        <w:rPr>
          <w:rFonts w:ascii="Times New Roman" w:hAnsi="Times New Roman" w:eastAsia="Times New Roman" w:cs="Times New Roman"/>
          <w:b/>
          <w:bCs/>
          <w:sz w:val="36"/>
          <w:szCs w:val="36"/>
        </w:rPr>
        <w:t xml:space="preserve">                         </w:t>
      </w:r>
    </w:p>
    <w:p w:rsidR="382CAA85" w:rsidP="6D3070DA" w:rsidRDefault="382CAA85" w14:paraId="6E5FCF81" w14:textId="41414993">
      <w:pPr>
        <w:spacing w:line="480" w:lineRule="auto"/>
        <w:jc w:val="both"/>
        <w:rPr>
          <w:rFonts w:ascii="Times New Roman" w:hAnsi="Times New Roman" w:eastAsia="Times New Roman" w:cs="Times New Roman"/>
          <w:sz w:val="36"/>
          <w:szCs w:val="36"/>
        </w:rPr>
      </w:pPr>
      <w:r w:rsidRPr="6D3070DA">
        <w:rPr>
          <w:rFonts w:ascii="Times New Roman" w:hAnsi="Times New Roman" w:eastAsia="Times New Roman" w:cs="Times New Roman"/>
          <w:b/>
          <w:bCs/>
          <w:sz w:val="36"/>
          <w:szCs w:val="36"/>
        </w:rPr>
        <w:t xml:space="preserve">                      </w:t>
      </w:r>
    </w:p>
    <w:p w:rsidR="6D3070DA" w:rsidP="6D3070DA" w:rsidRDefault="6D3070DA" w14:paraId="07FB056E" w14:textId="102FBCA6">
      <w:pPr>
        <w:spacing w:line="480" w:lineRule="auto"/>
        <w:jc w:val="both"/>
        <w:rPr>
          <w:rFonts w:ascii="Times New Roman" w:hAnsi="Times New Roman" w:eastAsia="Times New Roman" w:cs="Times New Roman"/>
          <w:sz w:val="36"/>
          <w:szCs w:val="36"/>
        </w:rPr>
      </w:pPr>
    </w:p>
    <w:p w:rsidR="382CAA85" w:rsidP="6D3070DA" w:rsidRDefault="382CAA85" w14:paraId="0A48D6B8" w14:textId="4DB65BAE">
      <w:pPr>
        <w:spacing w:line="480" w:lineRule="auto"/>
        <w:jc w:val="both"/>
        <w:rPr>
          <w:rFonts w:ascii="Times New Roman" w:hAnsi="Times New Roman" w:eastAsia="Times New Roman" w:cs="Times New Roman"/>
          <w:sz w:val="36"/>
          <w:szCs w:val="36"/>
        </w:rPr>
      </w:pPr>
      <w:r w:rsidRPr="66207FAD" w:rsidR="382CAA85">
        <w:rPr>
          <w:rFonts w:ascii="Times New Roman" w:hAnsi="Times New Roman" w:eastAsia="Times New Roman" w:cs="Times New Roman"/>
          <w:b w:val="1"/>
          <w:bCs w:val="1"/>
          <w:sz w:val="36"/>
          <w:szCs w:val="36"/>
        </w:rPr>
        <w:t xml:space="preserve">                  </w:t>
      </w:r>
      <w:r w:rsidRPr="66207FAD" w:rsidR="32A6F992">
        <w:rPr>
          <w:rFonts w:ascii="Times New Roman" w:hAnsi="Times New Roman" w:eastAsia="Times New Roman" w:cs="Times New Roman"/>
          <w:b w:val="1"/>
          <w:bCs w:val="1"/>
          <w:sz w:val="36"/>
          <w:szCs w:val="36"/>
        </w:rPr>
        <w:t xml:space="preserve">                             </w:t>
      </w:r>
      <w:r w:rsidRPr="66207FAD" w:rsidR="382CAA85">
        <w:rPr>
          <w:rFonts w:ascii="Times New Roman" w:hAnsi="Times New Roman" w:eastAsia="Times New Roman" w:cs="Times New Roman"/>
          <w:b w:val="1"/>
          <w:bCs w:val="1"/>
          <w:sz w:val="36"/>
          <w:szCs w:val="36"/>
        </w:rPr>
        <w:t xml:space="preserve">  Claire Louise Davies (2007261)</w:t>
      </w:r>
    </w:p>
    <w:p w:rsidR="382CAA85" w:rsidP="6D3070DA" w:rsidRDefault="382CAA85" w14:paraId="0E929B5B" w14:textId="72819E2B">
      <w:pPr>
        <w:spacing w:line="480" w:lineRule="auto"/>
        <w:jc w:val="both"/>
        <w:rPr>
          <w:rFonts w:ascii="Times New Roman" w:hAnsi="Times New Roman" w:eastAsia="Times New Roman" w:cs="Times New Roman"/>
          <w:sz w:val="36"/>
          <w:szCs w:val="36"/>
        </w:rPr>
      </w:pPr>
      <w:r w:rsidRPr="66207FAD" w:rsidR="382CAA85">
        <w:rPr>
          <w:rFonts w:ascii="Times New Roman" w:hAnsi="Times New Roman" w:eastAsia="Times New Roman" w:cs="Times New Roman"/>
          <w:b w:val="1"/>
          <w:bCs w:val="1"/>
          <w:sz w:val="36"/>
          <w:szCs w:val="36"/>
        </w:rPr>
        <w:t xml:space="preserve">                                         </w:t>
      </w:r>
      <w:r w:rsidRPr="66207FAD" w:rsidR="5E20D6B3">
        <w:rPr>
          <w:rFonts w:ascii="Times New Roman" w:hAnsi="Times New Roman" w:eastAsia="Times New Roman" w:cs="Times New Roman"/>
          <w:b w:val="1"/>
          <w:bCs w:val="1"/>
          <w:sz w:val="36"/>
          <w:szCs w:val="36"/>
        </w:rPr>
        <w:t xml:space="preserve">                           </w:t>
      </w:r>
      <w:r w:rsidRPr="66207FAD" w:rsidR="382CAA85">
        <w:rPr>
          <w:rFonts w:ascii="Times New Roman" w:hAnsi="Times New Roman" w:eastAsia="Times New Roman" w:cs="Times New Roman"/>
          <w:b w:val="1"/>
          <w:bCs w:val="1"/>
          <w:sz w:val="36"/>
          <w:szCs w:val="36"/>
        </w:rPr>
        <w:t xml:space="preserve">  2022</w:t>
      </w:r>
    </w:p>
    <w:p w:rsidR="6D3070DA" w:rsidP="6D3070DA" w:rsidRDefault="6D3070DA" w14:paraId="21FE938D" w14:textId="028F80CB">
      <w:pPr>
        <w:spacing w:line="480" w:lineRule="auto"/>
        <w:jc w:val="both"/>
        <w:rPr>
          <w:rFonts w:ascii="Times New Roman" w:hAnsi="Times New Roman" w:eastAsia="Times New Roman" w:cs="Times New Roman"/>
          <w:sz w:val="36"/>
          <w:szCs w:val="36"/>
        </w:rPr>
      </w:pPr>
    </w:p>
    <w:p w:rsidR="6D3070DA" w:rsidP="6D3070DA" w:rsidRDefault="6D3070DA" w14:paraId="489C922F" w14:textId="738AF39E">
      <w:pPr>
        <w:spacing w:line="480" w:lineRule="auto"/>
        <w:jc w:val="both"/>
        <w:rPr>
          <w:rFonts w:ascii="Times New Roman" w:hAnsi="Times New Roman" w:eastAsia="Times New Roman" w:cs="Times New Roman"/>
          <w:sz w:val="36"/>
          <w:szCs w:val="36"/>
        </w:rPr>
      </w:pPr>
    </w:p>
    <w:p w:rsidR="6D3070DA" w:rsidP="6D3070DA" w:rsidRDefault="6D3070DA" w14:paraId="2A6DFB7F" w14:textId="4079EE7B">
      <w:pPr>
        <w:spacing w:line="480" w:lineRule="auto"/>
        <w:jc w:val="both"/>
        <w:rPr>
          <w:rFonts w:ascii="Times New Roman" w:hAnsi="Times New Roman" w:eastAsia="Times New Roman" w:cs="Times New Roman"/>
          <w:sz w:val="36"/>
          <w:szCs w:val="36"/>
        </w:rPr>
      </w:pPr>
    </w:p>
    <w:p w:rsidR="6D3070DA" w:rsidP="6D3070DA" w:rsidRDefault="6D3070DA" w14:paraId="63183A7D" w14:textId="75B7FBC2">
      <w:pPr>
        <w:spacing w:line="480" w:lineRule="auto"/>
        <w:jc w:val="both"/>
        <w:rPr>
          <w:rFonts w:ascii="Times New Roman" w:hAnsi="Times New Roman" w:eastAsia="Times New Roman" w:cs="Times New Roman"/>
          <w:sz w:val="36"/>
          <w:szCs w:val="36"/>
        </w:rPr>
      </w:pPr>
    </w:p>
    <w:p w:rsidR="382CAA85" w:rsidP="66207FAD" w:rsidRDefault="382CAA85" w14:paraId="491028C2" w14:textId="2D5F878D">
      <w:pPr>
        <w:pStyle w:val="Heading1"/>
        <w:spacing w:line="480" w:lineRule="auto"/>
        <w:jc w:val="both"/>
        <w:rPr>
          <w:rFonts w:ascii="Calibri Light" w:hAnsi="Calibri Light" w:eastAsia="Calibri Light" w:cs="Calibri Light"/>
        </w:rPr>
      </w:pPr>
      <w:r w:rsidRPr="66207FAD" w:rsidR="382CAA85">
        <w:rPr>
          <w:rFonts w:ascii="Calibri Light" w:hAnsi="Calibri Light" w:eastAsia="Calibri Light" w:cs="Calibri Light"/>
        </w:rPr>
        <w:t>AIM</w:t>
      </w:r>
    </w:p>
    <w:p w:rsidR="382CAA85" w:rsidP="6D3070DA" w:rsidRDefault="382CAA85" w14:paraId="29F74D49" w14:textId="4D9EBB74">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The aim of creating this community profile is to develop an understanding on the past, current, and future lives of the young people and their surrounding communities in the Amman valley.</w:t>
      </w:r>
    </w:p>
    <w:p w:rsidR="382CAA85" w:rsidP="6D3070DA" w:rsidRDefault="382CAA85" w14:paraId="111BFB3F" w14:textId="6BDC26BC">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As stated by Christakopouloiu,2001, p.5, Community profiling is to enable the reader a better insight into the lives of people in a social, economic, political, and understanding manner.</w:t>
      </w:r>
    </w:p>
    <w:p w:rsidR="382CAA85" w:rsidP="6D3070DA" w:rsidRDefault="382CAA85" w14:paraId="4D5718BB" w14:textId="1D56DD39">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Evidence shown by </w:t>
      </w:r>
      <w:proofErr w:type="spellStart"/>
      <w:r w:rsidRPr="6D3070DA">
        <w:rPr>
          <w:rFonts w:ascii="Times New Roman" w:hAnsi="Times New Roman" w:eastAsia="Times New Roman" w:cs="Times New Roman"/>
          <w:sz w:val="24"/>
          <w:szCs w:val="24"/>
        </w:rPr>
        <w:t>Hawtwin</w:t>
      </w:r>
      <w:proofErr w:type="spellEnd"/>
      <w:r w:rsidRPr="6D3070DA">
        <w:rPr>
          <w:rFonts w:ascii="Times New Roman" w:hAnsi="Times New Roman" w:eastAsia="Times New Roman" w:cs="Times New Roman"/>
          <w:sz w:val="24"/>
          <w:szCs w:val="24"/>
        </w:rPr>
        <w:t xml:space="preserve"> &amp; Percy – Smith, (2007) states that community profiles are also intended to enable youth workers, young people, community councils, shareholders, and other relevant professionals to develop a forward-thinking </w:t>
      </w:r>
      <w:proofErr w:type="spellStart"/>
      <w:r w:rsidRPr="6D3070DA">
        <w:rPr>
          <w:rFonts w:ascii="Times New Roman" w:hAnsi="Times New Roman" w:eastAsia="Times New Roman" w:cs="Times New Roman"/>
          <w:sz w:val="24"/>
          <w:szCs w:val="24"/>
        </w:rPr>
        <w:t>mindset</w:t>
      </w:r>
      <w:proofErr w:type="spellEnd"/>
      <w:r w:rsidRPr="6D3070DA">
        <w:rPr>
          <w:rFonts w:ascii="Times New Roman" w:hAnsi="Times New Roman" w:eastAsia="Times New Roman" w:cs="Times New Roman"/>
          <w:sz w:val="24"/>
          <w:szCs w:val="24"/>
        </w:rPr>
        <w:t xml:space="preserve"> with the overall outcome of creating a better future for our young people.</w:t>
      </w:r>
    </w:p>
    <w:p w:rsidR="382CAA85" w:rsidP="6D3070DA" w:rsidRDefault="382CAA85" w14:paraId="35DC4886" w14:textId="700ABFC3">
      <w:pPr>
        <w:spacing w:line="480" w:lineRule="auto"/>
        <w:jc w:val="both"/>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Community profiles help to provide information for funding and grants, to prioritize best use of facilities, to find out if people’s needs are being met, young or old.</w:t>
      </w:r>
      <w:r w:rsidRPr="66207FAD" w:rsidR="660C0E97">
        <w:rPr>
          <w:rFonts w:ascii="Times New Roman" w:hAnsi="Times New Roman" w:eastAsia="Times New Roman" w:cs="Times New Roman"/>
          <w:sz w:val="24"/>
          <w:szCs w:val="24"/>
        </w:rPr>
        <w:t xml:space="preserve"> </w:t>
      </w:r>
      <w:r w:rsidRPr="66207FAD" w:rsidR="1E457383">
        <w:rPr>
          <w:rFonts w:ascii="Times New Roman" w:hAnsi="Times New Roman" w:eastAsia="Times New Roman" w:cs="Times New Roman"/>
          <w:sz w:val="24"/>
          <w:szCs w:val="24"/>
        </w:rPr>
        <w:t xml:space="preserve">Sapin (2013) </w:t>
      </w:r>
      <w:r w:rsidRPr="66207FAD" w:rsidR="07A7ACE9">
        <w:rPr>
          <w:rFonts w:ascii="Times New Roman" w:hAnsi="Times New Roman" w:eastAsia="Times New Roman" w:cs="Times New Roman"/>
          <w:sz w:val="24"/>
          <w:szCs w:val="24"/>
        </w:rPr>
        <w:t>advocates this by writing ‘effective management</w:t>
      </w:r>
      <w:r w:rsidRPr="66207FAD" w:rsidR="4885C5F3">
        <w:rPr>
          <w:rFonts w:ascii="Times New Roman" w:hAnsi="Times New Roman" w:eastAsia="Times New Roman" w:cs="Times New Roman"/>
          <w:sz w:val="24"/>
          <w:szCs w:val="24"/>
        </w:rPr>
        <w:t xml:space="preserve"> requires consideration for needs and interests of stakeholders, young </w:t>
      </w:r>
      <w:bookmarkStart w:name="_Int_eowdtdSj" w:id="1582501889"/>
      <w:r w:rsidRPr="66207FAD" w:rsidR="2E397A7E">
        <w:rPr>
          <w:rFonts w:ascii="Times New Roman" w:hAnsi="Times New Roman" w:eastAsia="Times New Roman" w:cs="Times New Roman"/>
          <w:sz w:val="24"/>
          <w:szCs w:val="24"/>
        </w:rPr>
        <w:t>people,</w:t>
      </w:r>
      <w:bookmarkEnd w:id="1582501889"/>
      <w:r w:rsidRPr="66207FAD" w:rsidR="4885C5F3">
        <w:rPr>
          <w:rFonts w:ascii="Times New Roman" w:hAnsi="Times New Roman" w:eastAsia="Times New Roman" w:cs="Times New Roman"/>
          <w:sz w:val="24"/>
          <w:szCs w:val="24"/>
        </w:rPr>
        <w:t xml:space="preserve"> an</w:t>
      </w:r>
      <w:r w:rsidRPr="66207FAD" w:rsidR="00C414C1">
        <w:rPr>
          <w:rFonts w:ascii="Times New Roman" w:hAnsi="Times New Roman" w:eastAsia="Times New Roman" w:cs="Times New Roman"/>
          <w:sz w:val="24"/>
          <w:szCs w:val="24"/>
        </w:rPr>
        <w:t>d</w:t>
      </w:r>
      <w:r w:rsidRPr="66207FAD" w:rsidR="4885C5F3">
        <w:rPr>
          <w:rFonts w:ascii="Times New Roman" w:hAnsi="Times New Roman" w:eastAsia="Times New Roman" w:cs="Times New Roman"/>
          <w:sz w:val="24"/>
          <w:szCs w:val="24"/>
        </w:rPr>
        <w:t xml:space="preserve"> commun</w:t>
      </w:r>
      <w:r w:rsidRPr="66207FAD" w:rsidR="03F04366">
        <w:rPr>
          <w:rFonts w:ascii="Times New Roman" w:hAnsi="Times New Roman" w:eastAsia="Times New Roman" w:cs="Times New Roman"/>
          <w:sz w:val="24"/>
          <w:szCs w:val="24"/>
        </w:rPr>
        <w:t>it</w:t>
      </w:r>
      <w:r w:rsidRPr="66207FAD" w:rsidR="7E0DDF23">
        <w:rPr>
          <w:rFonts w:ascii="Times New Roman" w:hAnsi="Times New Roman" w:eastAsia="Times New Roman" w:cs="Times New Roman"/>
          <w:sz w:val="24"/>
          <w:szCs w:val="24"/>
        </w:rPr>
        <w:t xml:space="preserve">ies, whilst also taking into consideration the feasibility of compromise for </w:t>
      </w:r>
      <w:r w:rsidRPr="66207FAD" w:rsidR="10BD702E">
        <w:rPr>
          <w:rFonts w:ascii="Times New Roman" w:hAnsi="Times New Roman" w:eastAsia="Times New Roman" w:cs="Times New Roman"/>
          <w:sz w:val="24"/>
          <w:szCs w:val="24"/>
        </w:rPr>
        <w:t>the project.</w:t>
      </w:r>
    </w:p>
    <w:p w:rsidR="382CAA85" w:rsidP="6D3070DA" w:rsidRDefault="382CAA85" w14:paraId="60842AE5" w14:textId="639BE562">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 To develop some knowledge on the surrounding community and its inhabitants while evaluating services and projects within the area, enabling promotion or criticism of already established groups or organizations open and accountable to users ARVAC (2001) </w:t>
      </w:r>
      <w:r w:rsidRPr="6D3070DA">
        <w:rPr>
          <w:rFonts w:ascii="Times New Roman" w:hAnsi="Times New Roman" w:eastAsia="Times New Roman" w:cs="Times New Roman"/>
          <w:i/>
          <w:iCs/>
          <w:sz w:val="24"/>
          <w:szCs w:val="24"/>
        </w:rPr>
        <w:t>Community research: Getting started</w:t>
      </w:r>
      <w:r w:rsidRPr="6D3070DA">
        <w:rPr>
          <w:rFonts w:ascii="Times New Roman" w:hAnsi="Times New Roman" w:eastAsia="Times New Roman" w:cs="Times New Roman"/>
          <w:sz w:val="24"/>
          <w:szCs w:val="24"/>
        </w:rPr>
        <w:t>. London: ARVAC: 2</w:t>
      </w:r>
    </w:p>
    <w:p w:rsidR="6D3070DA" w:rsidP="6D3070DA" w:rsidRDefault="6D3070DA" w14:paraId="37B345D6" w14:textId="5FEC4DB3">
      <w:pPr>
        <w:spacing w:line="480" w:lineRule="auto"/>
        <w:jc w:val="center"/>
        <w:rPr>
          <w:rFonts w:ascii="Times New Roman" w:hAnsi="Times New Roman" w:eastAsia="Times New Roman" w:cs="Times New Roman"/>
          <w:sz w:val="24"/>
          <w:szCs w:val="24"/>
        </w:rPr>
      </w:pPr>
    </w:p>
    <w:p w:rsidR="6D3070DA" w:rsidP="6D3070DA" w:rsidRDefault="6D3070DA" w14:paraId="4F8C5907" w14:textId="23CF3DA6">
      <w:pPr>
        <w:spacing w:line="480" w:lineRule="auto"/>
        <w:jc w:val="center"/>
        <w:rPr>
          <w:rFonts w:ascii="Times New Roman" w:hAnsi="Times New Roman" w:eastAsia="Times New Roman" w:cs="Times New Roman"/>
          <w:sz w:val="24"/>
          <w:szCs w:val="24"/>
        </w:rPr>
      </w:pPr>
    </w:p>
    <w:p w:rsidR="382CAA85" w:rsidP="6D3070DA" w:rsidRDefault="382CAA85" w14:paraId="583324DA" w14:textId="6F70988D">
      <w:pPr>
        <w:spacing w:line="480" w:lineRule="auto"/>
        <w:jc w:val="center"/>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w:t>
      </w:r>
      <w:r w:rsidRPr="66207FAD" w:rsidR="382CAA85">
        <w:rPr>
          <w:rFonts w:ascii="Times New Roman" w:hAnsi="Times New Roman" w:eastAsia="Times New Roman" w:cs="Times New Roman"/>
          <w:b w:val="1"/>
          <w:bCs w:val="1"/>
          <w:sz w:val="24"/>
          <w:szCs w:val="24"/>
        </w:rPr>
        <w:t xml:space="preserve">A youth and community profile </w:t>
      </w:r>
      <w:bookmarkStart w:name="_Int_Xkj8f1jg" w:id="699597663"/>
      <w:r w:rsidRPr="66207FAD" w:rsidR="382CAA85">
        <w:rPr>
          <w:rFonts w:ascii="Times New Roman" w:hAnsi="Times New Roman" w:eastAsia="Times New Roman" w:cs="Times New Roman"/>
          <w:b w:val="1"/>
          <w:bCs w:val="1"/>
          <w:sz w:val="24"/>
          <w:szCs w:val="24"/>
        </w:rPr>
        <w:t>is</w:t>
      </w:r>
      <w:bookmarkEnd w:id="699597663"/>
      <w:r w:rsidRPr="66207FAD" w:rsidR="382CAA85">
        <w:rPr>
          <w:rFonts w:ascii="Times New Roman" w:hAnsi="Times New Roman" w:eastAsia="Times New Roman" w:cs="Times New Roman"/>
          <w:b w:val="1"/>
          <w:bCs w:val="1"/>
          <w:sz w:val="24"/>
          <w:szCs w:val="24"/>
        </w:rPr>
        <w:t xml:space="preserve"> a planning tool for workers and contains a description of the local area, as it impacts on young people. It should contain information about the key features that shape a young person’s experience and future. It should include statistical evidence and qualitative information, gained from a variety of sources.</w:t>
      </w:r>
    </w:p>
    <w:p w:rsidR="382CAA85" w:rsidP="6D3070DA" w:rsidRDefault="382CAA85" w14:paraId="3AA12BB1" w14:textId="24A7843E">
      <w:pPr>
        <w:spacing w:line="480" w:lineRule="auto"/>
        <w:jc w:val="center"/>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 xml:space="preserve">                                                                                               National Youth Agency (2006)</w:t>
      </w:r>
    </w:p>
    <w:p w:rsidR="66207FAD" w:rsidP="66207FAD" w:rsidRDefault="66207FAD" w14:paraId="735A029F" w14:textId="16AE2C90">
      <w:pPr>
        <w:pStyle w:val="Normal"/>
        <w:spacing w:line="480" w:lineRule="auto"/>
        <w:jc w:val="center"/>
        <w:rPr>
          <w:rFonts w:ascii="Times New Roman" w:hAnsi="Times New Roman" w:eastAsia="Times New Roman" w:cs="Times New Roman"/>
          <w:sz w:val="24"/>
          <w:szCs w:val="24"/>
        </w:rPr>
      </w:pPr>
    </w:p>
    <w:p w:rsidR="382CAA85" w:rsidP="6D3070DA" w:rsidRDefault="382CAA85" w14:paraId="6AB079F5" w14:textId="69BBDCA6">
      <w:pPr>
        <w:spacing w:line="480" w:lineRule="auto"/>
        <w:jc w:val="both"/>
        <w:rPr>
          <w:rFonts w:ascii="Times New Roman" w:hAnsi="Times New Roman" w:eastAsia="Times New Roman" w:cs="Times New Roman"/>
          <w:sz w:val="24"/>
          <w:szCs w:val="24"/>
        </w:rPr>
      </w:pPr>
      <w:r w:rsidRPr="6D3070DA">
        <w:rPr>
          <w:rStyle w:val="Heading1Char"/>
          <w:rFonts w:ascii="Calibri Light" w:hAnsi="Calibri Light" w:eastAsia="Calibri Light" w:cs="Calibri Light"/>
        </w:rPr>
        <w:t>Statistics and information</w:t>
      </w:r>
      <w:r w:rsidRPr="6D3070DA">
        <w:rPr>
          <w:rFonts w:ascii="Times New Roman" w:hAnsi="Times New Roman" w:eastAsia="Times New Roman" w:cs="Times New Roman"/>
          <w:b/>
          <w:bCs/>
          <w:caps/>
          <w:sz w:val="24"/>
          <w:szCs w:val="24"/>
        </w:rPr>
        <w:t xml:space="preserve"> </w:t>
      </w:r>
    </w:p>
    <w:p w:rsidR="6D3070DA" w:rsidP="6D3070DA" w:rsidRDefault="6D3070DA" w14:paraId="5F6C3241" w14:textId="2F499CD1">
      <w:pPr>
        <w:spacing w:line="480" w:lineRule="auto"/>
        <w:jc w:val="both"/>
        <w:rPr>
          <w:rFonts w:ascii="Times New Roman" w:hAnsi="Times New Roman" w:eastAsia="Times New Roman" w:cs="Times New Roman"/>
          <w:sz w:val="24"/>
          <w:szCs w:val="24"/>
        </w:rPr>
      </w:pPr>
    </w:p>
    <w:p w:rsidR="382CAA85" w:rsidP="6D3070DA" w:rsidRDefault="382CAA85" w14:paraId="4695D4CB" w14:textId="1F7D2566">
      <w:pPr>
        <w:spacing w:line="480" w:lineRule="auto"/>
        <w:jc w:val="both"/>
        <w:rPr>
          <w:rFonts w:ascii="Times New Roman" w:hAnsi="Times New Roman" w:eastAsia="Times New Roman" w:cs="Times New Roman"/>
          <w:sz w:val="24"/>
          <w:szCs w:val="24"/>
        </w:rPr>
      </w:pPr>
      <w:proofErr w:type="spellStart"/>
      <w:r w:rsidRPr="6D3070DA">
        <w:rPr>
          <w:rFonts w:ascii="Times New Roman" w:hAnsi="Times New Roman" w:eastAsia="Times New Roman" w:cs="Times New Roman"/>
          <w:sz w:val="24"/>
          <w:szCs w:val="24"/>
        </w:rPr>
        <w:t>Hawtwin</w:t>
      </w:r>
      <w:proofErr w:type="spellEnd"/>
      <w:r w:rsidRPr="6D3070DA">
        <w:rPr>
          <w:rFonts w:ascii="Times New Roman" w:hAnsi="Times New Roman" w:eastAsia="Times New Roman" w:cs="Times New Roman"/>
          <w:sz w:val="24"/>
          <w:szCs w:val="24"/>
        </w:rPr>
        <w:t xml:space="preserve"> &amp; Percy-Smith (2007) supports that by using secondary statistical evidence and information regarding how the area and people have and can be changed can help the researcher/reader to understand where provisions are generally doing well or if they could improve. </w:t>
      </w:r>
    </w:p>
    <w:p w:rsidR="382CAA85" w:rsidP="6D3070DA" w:rsidRDefault="382CAA85" w14:paraId="5ADD46D5" w14:textId="7BF7DFEB">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The population in the Amman valley is a constant growing number, below is a recent population chart to show the statistics:</w:t>
      </w:r>
    </w:p>
    <w:p w:rsidR="382CAA85" w:rsidP="6D3070DA" w:rsidRDefault="382CAA85" w14:paraId="4D2977AB" w14:textId="0938A34D">
      <w:pPr>
        <w:spacing w:line="480" w:lineRule="auto"/>
        <w:jc w:val="both"/>
        <w:rPr>
          <w:rFonts w:ascii="Times New Roman" w:hAnsi="Times New Roman" w:eastAsia="Times New Roman" w:cs="Times New Roman"/>
          <w:sz w:val="24"/>
          <w:szCs w:val="24"/>
        </w:rPr>
      </w:pPr>
      <w:r>
        <w:rPr>
          <w:noProof/>
        </w:rPr>
        <w:drawing>
          <wp:inline distT="0" distB="0" distL="0" distR="0" wp14:anchorId="4D639E83" wp14:editId="4C95CA11">
            <wp:extent cx="4400550" cy="3848100"/>
            <wp:effectExtent l="0" t="0" r="0" b="0"/>
            <wp:docPr id="1505012994" name="Picture 150501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400550" cy="3848100"/>
                    </a:xfrm>
                    <a:prstGeom prst="rect">
                      <a:avLst/>
                    </a:prstGeom>
                  </pic:spPr>
                </pic:pic>
              </a:graphicData>
            </a:graphic>
          </wp:inline>
        </w:drawing>
      </w:r>
    </w:p>
    <w:p w:rsidR="382CAA85" w:rsidP="6D3070DA" w:rsidRDefault="382CAA85" w14:paraId="50A31000" w14:textId="653FD6C8">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The population has grown by +3.2% between the 2011 - 2019 census.</w:t>
      </w:r>
    </w:p>
    <w:p w:rsidR="6D3070DA" w:rsidP="6D3070DA" w:rsidRDefault="6D3070DA" w14:paraId="14974B44" w14:textId="3CC82371">
      <w:pPr>
        <w:spacing w:line="480" w:lineRule="auto"/>
        <w:jc w:val="both"/>
        <w:rPr>
          <w:rFonts w:ascii="Times New Roman" w:hAnsi="Times New Roman" w:eastAsia="Times New Roman" w:cs="Times New Roman"/>
          <w:sz w:val="24"/>
          <w:szCs w:val="24"/>
        </w:rPr>
      </w:pPr>
    </w:p>
    <w:p w:rsidR="382CAA85" w:rsidP="6D3070DA" w:rsidRDefault="382CAA85" w14:paraId="7C3CEB4E" w14:textId="456D1ADF">
      <w:pPr>
        <w:spacing w:line="480" w:lineRule="auto"/>
        <w:jc w:val="both"/>
        <w:rPr>
          <w:rFonts w:ascii="Times New Roman" w:hAnsi="Times New Roman" w:eastAsia="Times New Roman" w:cs="Times New Roman"/>
          <w:sz w:val="24"/>
          <w:szCs w:val="24"/>
        </w:rPr>
      </w:pPr>
      <w:r>
        <w:rPr>
          <w:noProof/>
        </w:rPr>
        <w:drawing>
          <wp:inline distT="0" distB="0" distL="0" distR="0" wp14:anchorId="26A70808" wp14:editId="0704D762">
            <wp:extent cx="5724524" cy="876300"/>
            <wp:effectExtent l="0" t="0" r="0" b="0"/>
            <wp:docPr id="1262517947" name="Picture 126251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24524" cy="876300"/>
                    </a:xfrm>
                    <a:prstGeom prst="rect">
                      <a:avLst/>
                    </a:prstGeom>
                  </pic:spPr>
                </pic:pic>
              </a:graphicData>
            </a:graphic>
          </wp:inline>
        </w:drawing>
      </w:r>
    </w:p>
    <w:p w:rsidR="382CAA85" w:rsidP="6D3070DA" w:rsidRDefault="382CAA85" w14:paraId="3F889305" w14:textId="427F60E7">
      <w:pPr>
        <w:spacing w:line="480" w:lineRule="auto"/>
        <w:jc w:val="both"/>
        <w:rPr>
          <w:rFonts w:ascii="Times New Roman" w:hAnsi="Times New Roman" w:eastAsia="Times New Roman" w:cs="Times New Roman"/>
          <w:sz w:val="20"/>
          <w:szCs w:val="20"/>
        </w:rPr>
      </w:pPr>
      <w:r w:rsidRPr="6D3070DA">
        <w:rPr>
          <w:rFonts w:ascii="Times New Roman" w:hAnsi="Times New Roman" w:eastAsia="Times New Roman" w:cs="Times New Roman"/>
          <w:sz w:val="20"/>
          <w:szCs w:val="20"/>
        </w:rPr>
        <w:t xml:space="preserve">                                                                                                              (Carmarthenshire county council, 2022)</w:t>
      </w:r>
    </w:p>
    <w:p w:rsidR="6D3070DA" w:rsidP="6D3070DA" w:rsidRDefault="6D3070DA" w14:paraId="72829269" w14:textId="25E686F5">
      <w:pPr>
        <w:spacing w:line="480" w:lineRule="auto"/>
        <w:jc w:val="both"/>
        <w:rPr>
          <w:rFonts w:ascii="Times New Roman" w:hAnsi="Times New Roman" w:eastAsia="Times New Roman" w:cs="Times New Roman"/>
          <w:sz w:val="24"/>
          <w:szCs w:val="24"/>
        </w:rPr>
      </w:pPr>
    </w:p>
    <w:p w:rsidR="382CAA85" w:rsidP="6D3070DA" w:rsidRDefault="382CAA85" w14:paraId="017A667D" w14:textId="415BB0E9">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The Amman Valley while having a steady growing number of inhabitants has according to the DWP (2021) an exceedingly high rate of benefit claimants, as shown in the graph below: </w:t>
      </w:r>
    </w:p>
    <w:p w:rsidR="6D3070DA" w:rsidP="6D3070DA" w:rsidRDefault="6D3070DA" w14:paraId="36C5B8CA" w14:textId="2F4A8AA9">
      <w:pPr>
        <w:spacing w:line="240" w:lineRule="auto"/>
        <w:rPr>
          <w:rFonts w:ascii="Arial" w:hAnsi="Arial" w:eastAsia="Arial" w:cs="Arial"/>
          <w:color w:val="1F2025"/>
          <w:sz w:val="21"/>
          <w:szCs w:val="21"/>
        </w:rPr>
      </w:pPr>
    </w:p>
    <w:p w:rsidR="382CAA85" w:rsidP="6D3070DA" w:rsidRDefault="382CAA85" w14:paraId="6ABF9587" w14:textId="58D77912">
      <w:pPr>
        <w:spacing w:line="240" w:lineRule="auto"/>
        <w:rPr>
          <w:rFonts w:ascii="Arial" w:hAnsi="Arial" w:eastAsia="Arial" w:cs="Arial"/>
          <w:color w:val="1F2025"/>
          <w:sz w:val="21"/>
          <w:szCs w:val="21"/>
        </w:rPr>
      </w:pPr>
      <w:r>
        <w:rPr>
          <w:noProof/>
        </w:rPr>
        <w:drawing>
          <wp:inline distT="0" distB="0" distL="0" distR="0" wp14:anchorId="44656632" wp14:editId="55B5CAD5">
            <wp:extent cx="5724524" cy="1781175"/>
            <wp:effectExtent l="0" t="0" r="0" b="0"/>
            <wp:docPr id="1256158343" name="Picture 125615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24524" cy="1781175"/>
                    </a:xfrm>
                    <a:prstGeom prst="rect">
                      <a:avLst/>
                    </a:prstGeom>
                  </pic:spPr>
                </pic:pic>
              </a:graphicData>
            </a:graphic>
          </wp:inline>
        </w:drawing>
      </w:r>
    </w:p>
    <w:p w:rsidR="6D3070DA" w:rsidP="6D3070DA" w:rsidRDefault="6D3070DA" w14:paraId="34E4CC18" w14:textId="7F70E6D2">
      <w:pPr>
        <w:spacing w:line="240" w:lineRule="auto"/>
        <w:rPr>
          <w:rFonts w:ascii="Arial" w:hAnsi="Arial" w:eastAsia="Arial" w:cs="Arial"/>
          <w:color w:val="1F2025"/>
          <w:sz w:val="21"/>
          <w:szCs w:val="21"/>
        </w:rPr>
      </w:pPr>
    </w:p>
    <w:p w:rsidR="6D3070DA" w:rsidP="6D3070DA" w:rsidRDefault="6D3070DA" w14:paraId="5686C03D" w14:textId="292A166C">
      <w:pPr>
        <w:spacing w:line="240" w:lineRule="auto"/>
        <w:rPr>
          <w:rFonts w:ascii="Arial" w:hAnsi="Arial" w:eastAsia="Arial" w:cs="Arial"/>
          <w:color w:val="1F2025"/>
          <w:sz w:val="21"/>
          <w:szCs w:val="21"/>
        </w:rPr>
      </w:pPr>
    </w:p>
    <w:p w:rsidR="6D3070DA" w:rsidP="6D3070DA" w:rsidRDefault="6D3070DA" w14:paraId="76013472" w14:textId="55C791C4">
      <w:pPr>
        <w:spacing w:line="240" w:lineRule="auto"/>
        <w:rPr>
          <w:rFonts w:ascii="Arial" w:hAnsi="Arial" w:eastAsia="Arial" w:cs="Arial"/>
          <w:color w:val="1F2025"/>
          <w:sz w:val="21"/>
          <w:szCs w:val="21"/>
        </w:rPr>
      </w:pPr>
    </w:p>
    <w:p w:rsidR="382CAA85" w:rsidP="6D3070DA" w:rsidRDefault="382CAA85" w14:paraId="0E390860" w14:textId="4A816018">
      <w:pPr>
        <w:spacing w:line="480" w:lineRule="auto"/>
        <w:rPr>
          <w:rFonts w:ascii="Times New Roman" w:hAnsi="Times New Roman" w:eastAsia="Times New Roman" w:cs="Times New Roman"/>
          <w:sz w:val="24"/>
          <w:szCs w:val="24"/>
        </w:rPr>
      </w:pPr>
      <w:r w:rsidRPr="66207FAD" w:rsidR="382CAA85">
        <w:rPr>
          <w:rFonts w:ascii="Times New Roman" w:hAnsi="Times New Roman" w:eastAsia="Times New Roman" w:cs="Times New Roman"/>
          <w:color w:val="1F2025"/>
          <w:sz w:val="24"/>
          <w:szCs w:val="24"/>
        </w:rPr>
        <w:t>Due to the high number of benefit claimants and the ever-decreasing economy, which in turn creates increased poverty. Huskins, 2001, p.161, supports that some young people and their adult counter parts may fall into the area of crime just to survive and provide. This can be classed as an ACE (Adverse Childhood Experience), these are experience</w:t>
      </w:r>
      <w:r w:rsidRPr="66207FAD" w:rsidR="75789136">
        <w:rPr>
          <w:rFonts w:ascii="Times New Roman" w:hAnsi="Times New Roman" w:eastAsia="Times New Roman" w:cs="Times New Roman"/>
          <w:color w:val="1F2025"/>
          <w:sz w:val="24"/>
          <w:szCs w:val="24"/>
        </w:rPr>
        <w:t>’</w:t>
      </w:r>
      <w:r w:rsidRPr="66207FAD" w:rsidR="382CAA85">
        <w:rPr>
          <w:rFonts w:ascii="Times New Roman" w:hAnsi="Times New Roman" w:eastAsia="Times New Roman" w:cs="Times New Roman"/>
          <w:color w:val="1F2025"/>
          <w:sz w:val="24"/>
          <w:szCs w:val="24"/>
        </w:rPr>
        <w:t>s</w:t>
      </w:r>
      <w:r w:rsidRPr="66207FAD" w:rsidR="382CAA85">
        <w:rPr>
          <w:rFonts w:ascii="Times New Roman" w:hAnsi="Times New Roman" w:eastAsia="Times New Roman" w:cs="Times New Roman"/>
          <w:color w:val="1F2025"/>
          <w:sz w:val="24"/>
          <w:szCs w:val="24"/>
        </w:rPr>
        <w:t xml:space="preserve"> that children and young people can go through while transitioning their development into adulthood. CDC (Centre for childhood Diseases,2022) state ‘</w:t>
      </w:r>
      <w:r w:rsidRPr="66207FAD" w:rsidR="382CAA85">
        <w:rPr>
          <w:rFonts w:ascii="Times New Roman" w:hAnsi="Times New Roman" w:eastAsia="Times New Roman" w:cs="Times New Roman"/>
          <w:sz w:val="24"/>
          <w:szCs w:val="24"/>
        </w:rPr>
        <w:t>The first step to helping young people at risk for ACEs is for everyone in our communities to better understand these experiences.’</w:t>
      </w:r>
      <w:r w:rsidRPr="66207FAD" w:rsidR="789A438B">
        <w:rPr>
          <w:rFonts w:ascii="Times New Roman" w:hAnsi="Times New Roman" w:eastAsia="Times New Roman" w:cs="Times New Roman"/>
          <w:sz w:val="24"/>
          <w:szCs w:val="24"/>
        </w:rPr>
        <w:t xml:space="preserve"> </w:t>
      </w:r>
      <w:r w:rsidRPr="66207FAD" w:rsidR="1F877C04">
        <w:rPr>
          <w:rFonts w:ascii="Times New Roman" w:hAnsi="Times New Roman" w:eastAsia="Times New Roman" w:cs="Times New Roman"/>
          <w:sz w:val="24"/>
          <w:szCs w:val="24"/>
        </w:rPr>
        <w:t>Household adversity is one of the ACE’s that are supported by the UCL- Institute for health equity (2022</w:t>
      </w:r>
      <w:r w:rsidRPr="66207FAD" w:rsidR="6BE43485">
        <w:rPr>
          <w:rFonts w:ascii="Times New Roman" w:hAnsi="Times New Roman" w:eastAsia="Times New Roman" w:cs="Times New Roman"/>
          <w:sz w:val="24"/>
          <w:szCs w:val="24"/>
        </w:rPr>
        <w:t>),</w:t>
      </w:r>
      <w:r w:rsidRPr="66207FAD" w:rsidR="1F877C04">
        <w:rPr>
          <w:rFonts w:ascii="Times New Roman" w:hAnsi="Times New Roman" w:eastAsia="Times New Roman" w:cs="Times New Roman"/>
          <w:sz w:val="24"/>
          <w:szCs w:val="24"/>
        </w:rPr>
        <w:t xml:space="preserve"> Household adversity is when </w:t>
      </w:r>
      <w:r w:rsidRPr="66207FAD" w:rsidR="05AF4DAB">
        <w:rPr>
          <w:rFonts w:ascii="Times New Roman" w:hAnsi="Times New Roman" w:eastAsia="Times New Roman" w:cs="Times New Roman"/>
          <w:sz w:val="24"/>
          <w:szCs w:val="24"/>
        </w:rPr>
        <w:t xml:space="preserve">there </w:t>
      </w:r>
      <w:r w:rsidRPr="66207FAD" w:rsidR="1DDFD9F1">
        <w:rPr>
          <w:rFonts w:ascii="Times New Roman" w:hAnsi="Times New Roman" w:eastAsia="Times New Roman" w:cs="Times New Roman"/>
          <w:sz w:val="24"/>
          <w:szCs w:val="24"/>
        </w:rPr>
        <w:t>is</w:t>
      </w:r>
      <w:r w:rsidRPr="66207FAD" w:rsidR="05AF4DAB">
        <w:rPr>
          <w:rFonts w:ascii="Times New Roman" w:hAnsi="Times New Roman" w:eastAsia="Times New Roman" w:cs="Times New Roman"/>
          <w:sz w:val="24"/>
          <w:szCs w:val="24"/>
        </w:rPr>
        <w:t xml:space="preserve"> a combination of risks </w:t>
      </w:r>
      <w:r w:rsidRPr="66207FAD" w:rsidR="56215C7B">
        <w:rPr>
          <w:rFonts w:ascii="Times New Roman" w:hAnsi="Times New Roman" w:eastAsia="Times New Roman" w:cs="Times New Roman"/>
          <w:sz w:val="24"/>
          <w:szCs w:val="24"/>
        </w:rPr>
        <w:t>e.g.,</w:t>
      </w:r>
      <w:r w:rsidRPr="66207FAD" w:rsidR="05AF4DAB">
        <w:rPr>
          <w:rFonts w:ascii="Times New Roman" w:hAnsi="Times New Roman" w:eastAsia="Times New Roman" w:cs="Times New Roman"/>
          <w:sz w:val="24"/>
          <w:szCs w:val="24"/>
        </w:rPr>
        <w:t xml:space="preserve"> Drug and alcohol misuse, domestic violence, divorce, </w:t>
      </w:r>
      <w:r w:rsidRPr="66207FAD" w:rsidR="7C23B8FF">
        <w:rPr>
          <w:rFonts w:ascii="Times New Roman" w:hAnsi="Times New Roman" w:eastAsia="Times New Roman" w:cs="Times New Roman"/>
          <w:sz w:val="24"/>
          <w:szCs w:val="24"/>
        </w:rPr>
        <w:t>criminality, mental health etc.</w:t>
      </w:r>
    </w:p>
    <w:p w:rsidR="382CAA85" w:rsidP="6D3070DA" w:rsidRDefault="382CAA85" w14:paraId="7A9C33DD" w14:textId="2AE11E67">
      <w:pPr>
        <w:spacing w:line="480" w:lineRule="auto"/>
        <w:rPr>
          <w:rFonts w:ascii="Times New Roman" w:hAnsi="Times New Roman" w:eastAsia="Times New Roman" w:cs="Times New Roman"/>
          <w:color w:val="1F2025"/>
          <w:sz w:val="24"/>
          <w:szCs w:val="24"/>
        </w:rPr>
      </w:pPr>
      <w:r w:rsidRPr="6D3070DA">
        <w:rPr>
          <w:rFonts w:ascii="Times New Roman" w:hAnsi="Times New Roman" w:eastAsia="Times New Roman" w:cs="Times New Roman"/>
          <w:color w:val="1F2025"/>
          <w:sz w:val="24"/>
          <w:szCs w:val="24"/>
        </w:rPr>
        <w:t xml:space="preserve">Williamson. H, 1997, accounted that many young people will usually fall into crime or poverty when not supported and guided in education, home, or society. </w:t>
      </w:r>
    </w:p>
    <w:p w:rsidR="382CAA85" w:rsidP="6D3070DA" w:rsidRDefault="382CAA85" w14:paraId="4CDD5658" w14:textId="65952A3C">
      <w:pPr>
        <w:spacing w:line="480" w:lineRule="auto"/>
        <w:rPr>
          <w:rFonts w:ascii="Times New Roman" w:hAnsi="Times New Roman" w:eastAsia="Times New Roman" w:cs="Times New Roman"/>
          <w:color w:val="1F2025"/>
          <w:sz w:val="24"/>
          <w:szCs w:val="24"/>
        </w:rPr>
      </w:pPr>
      <w:r w:rsidRPr="6D3070DA">
        <w:rPr>
          <w:rFonts w:ascii="Times New Roman" w:hAnsi="Times New Roman" w:eastAsia="Times New Roman" w:cs="Times New Roman"/>
          <w:color w:val="1F2025"/>
          <w:sz w:val="24"/>
          <w:szCs w:val="24"/>
        </w:rPr>
        <w:t>The national occupational standards state (YW09) to support young people to become responsible citizens through active involvement in the community, this I believe to be a large part of a youth workers position to encourage young people within their communities.</w:t>
      </w:r>
    </w:p>
    <w:p w:rsidR="6D3070DA" w:rsidP="6D3070DA" w:rsidRDefault="6D3070DA" w14:paraId="7C4F0D59" w14:textId="4254D6C8">
      <w:pPr>
        <w:spacing w:line="240" w:lineRule="auto"/>
        <w:rPr>
          <w:rFonts w:ascii="Arial" w:hAnsi="Arial" w:eastAsia="Arial" w:cs="Arial"/>
          <w:color w:val="1F2025"/>
          <w:sz w:val="21"/>
          <w:szCs w:val="21"/>
        </w:rPr>
      </w:pPr>
    </w:p>
    <w:p w:rsidR="382CAA85" w:rsidP="6D3070DA" w:rsidRDefault="382CAA85" w14:paraId="0293936E" w14:textId="7DCD83FF">
      <w:pPr>
        <w:spacing w:line="240" w:lineRule="auto"/>
        <w:rPr>
          <w:rFonts w:ascii="Arial" w:hAnsi="Arial" w:eastAsia="Arial" w:cs="Arial"/>
          <w:color w:val="1F2025"/>
          <w:sz w:val="21"/>
          <w:szCs w:val="21"/>
        </w:rPr>
      </w:pPr>
      <w:r w:rsidRPr="6D3070DA">
        <w:rPr>
          <w:rFonts w:ascii="Arial" w:hAnsi="Arial" w:eastAsia="Arial" w:cs="Arial"/>
          <w:color w:val="1F2025"/>
          <w:sz w:val="21"/>
          <w:szCs w:val="21"/>
        </w:rPr>
        <w:t>Dyfed Powys police statistics for crime in the Amman Valley are as below:</w:t>
      </w:r>
    </w:p>
    <w:p w:rsidR="6D3070DA" w:rsidP="6D3070DA" w:rsidRDefault="6D3070DA" w14:paraId="56C66EF7" w14:textId="699A8CF5">
      <w:pPr>
        <w:spacing w:line="240" w:lineRule="auto"/>
        <w:rPr>
          <w:rFonts w:ascii="Arial" w:hAnsi="Arial" w:eastAsia="Arial" w:cs="Arial"/>
          <w:color w:val="1F2025"/>
          <w:sz w:val="21"/>
          <w:szCs w:val="21"/>
        </w:rPr>
      </w:pPr>
    </w:p>
    <w:p w:rsidR="382CAA85" w:rsidP="6D3070DA" w:rsidRDefault="382CAA85" w14:paraId="066A9F0E" w14:textId="458917DA">
      <w:pPr>
        <w:spacing w:line="240" w:lineRule="auto"/>
        <w:rPr>
          <w:rFonts w:ascii="Arial" w:hAnsi="Arial" w:eastAsia="Arial" w:cs="Arial"/>
          <w:color w:val="1F2025"/>
          <w:sz w:val="21"/>
          <w:szCs w:val="21"/>
        </w:rPr>
      </w:pPr>
      <w:r>
        <w:rPr>
          <w:noProof/>
        </w:rPr>
        <w:drawing>
          <wp:inline distT="0" distB="0" distL="0" distR="0" wp14:anchorId="6800D55A" wp14:editId="5F8029AB">
            <wp:extent cx="4324350" cy="581025"/>
            <wp:effectExtent l="0" t="0" r="0" b="0"/>
            <wp:docPr id="1766166212" name="Picture 176616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324350" cy="581025"/>
                    </a:xfrm>
                    <a:prstGeom prst="rect">
                      <a:avLst/>
                    </a:prstGeom>
                  </pic:spPr>
                </pic:pic>
              </a:graphicData>
            </a:graphic>
          </wp:inline>
        </w:drawing>
      </w:r>
    </w:p>
    <w:p w:rsidR="6D3070DA" w:rsidP="6D3070DA" w:rsidRDefault="6D3070DA" w14:paraId="1C7A9FB1" w14:textId="182C02F5">
      <w:pPr>
        <w:spacing w:line="240" w:lineRule="auto"/>
        <w:rPr>
          <w:rFonts w:ascii="Arial" w:hAnsi="Arial" w:eastAsia="Arial" w:cs="Arial"/>
          <w:color w:val="1F2025"/>
          <w:sz w:val="21"/>
          <w:szCs w:val="21"/>
        </w:rPr>
      </w:pPr>
    </w:p>
    <w:tbl>
      <w:tblPr>
        <w:tblW w:w="0" w:type="auto"/>
        <w:tblLayout w:type="fixed"/>
        <w:tblLook w:val="04A0" w:firstRow="1" w:lastRow="0" w:firstColumn="1" w:lastColumn="0" w:noHBand="0" w:noVBand="1"/>
      </w:tblPr>
      <w:tblGrid>
        <w:gridCol w:w="2295"/>
        <w:gridCol w:w="2175"/>
        <w:gridCol w:w="3315"/>
      </w:tblGrid>
      <w:tr w:rsidR="6D3070DA" w:rsidTr="6D3070DA" w14:paraId="2A3A7875" w14:textId="77777777">
        <w:trPr>
          <w:trHeight w:val="270"/>
        </w:trPr>
        <w:tc>
          <w:tcPr>
            <w:tcW w:w="2295" w:type="dxa"/>
            <w:tcBorders>
              <w:top w:val="nil"/>
              <w:left w:val="nil"/>
              <w:bottom w:val="nil"/>
              <w:right w:val="nil"/>
            </w:tcBorders>
            <w:shd w:val="clear" w:color="auto" w:fill="1F2025"/>
            <w:tcMar>
              <w:top w:w="135" w:type="dxa"/>
              <w:left w:w="180" w:type="dxa"/>
              <w:bottom w:w="135" w:type="dxa"/>
              <w:right w:w="180" w:type="dxa"/>
            </w:tcMar>
            <w:vAlign w:val="bottom"/>
          </w:tcPr>
          <w:p w:rsidR="6D3070DA" w:rsidP="6D3070DA" w:rsidRDefault="6D3070DA" w14:paraId="5B1F1F55" w14:textId="5984A767">
            <w:pPr>
              <w:spacing w:after="0" w:line="240" w:lineRule="auto"/>
              <w:rPr>
                <w:rFonts w:ascii="Arial" w:hAnsi="Arial" w:eastAsia="Arial" w:cs="Arial"/>
                <w:color w:val="FFFFFF" w:themeColor="background1"/>
                <w:sz w:val="20"/>
                <w:szCs w:val="20"/>
              </w:rPr>
            </w:pPr>
            <w:r w:rsidRPr="6D3070DA">
              <w:rPr>
                <w:rFonts w:ascii="Arial" w:hAnsi="Arial" w:eastAsia="Arial" w:cs="Arial"/>
                <w:b/>
                <w:bCs/>
                <w:color w:val="FFFFFF" w:themeColor="background1"/>
                <w:sz w:val="20"/>
                <w:szCs w:val="20"/>
              </w:rPr>
              <w:t>Type</w:t>
            </w:r>
          </w:p>
        </w:tc>
        <w:tc>
          <w:tcPr>
            <w:tcW w:w="2175" w:type="dxa"/>
            <w:tcBorders>
              <w:top w:val="nil"/>
              <w:left w:val="nil"/>
              <w:bottom w:val="nil"/>
              <w:right w:val="nil"/>
            </w:tcBorders>
            <w:shd w:val="clear" w:color="auto" w:fill="1F2025"/>
            <w:tcMar>
              <w:top w:w="135" w:type="dxa"/>
              <w:left w:w="180" w:type="dxa"/>
              <w:bottom w:w="135" w:type="dxa"/>
              <w:right w:w="180" w:type="dxa"/>
            </w:tcMar>
            <w:vAlign w:val="bottom"/>
          </w:tcPr>
          <w:p w:rsidR="6D3070DA" w:rsidP="6D3070DA" w:rsidRDefault="6D3070DA" w14:paraId="46A9A75A" w14:textId="0E844D8A">
            <w:pPr>
              <w:spacing w:after="0" w:line="240" w:lineRule="auto"/>
              <w:rPr>
                <w:rFonts w:ascii="Arial" w:hAnsi="Arial" w:eastAsia="Arial" w:cs="Arial"/>
                <w:color w:val="FFFFFF" w:themeColor="background1"/>
                <w:sz w:val="20"/>
                <w:szCs w:val="20"/>
              </w:rPr>
            </w:pPr>
            <w:r w:rsidRPr="6D3070DA">
              <w:rPr>
                <w:rFonts w:ascii="Arial" w:hAnsi="Arial" w:eastAsia="Arial" w:cs="Arial"/>
                <w:b/>
                <w:bCs/>
                <w:color w:val="FFFFFF" w:themeColor="background1"/>
                <w:sz w:val="20"/>
                <w:szCs w:val="20"/>
              </w:rPr>
              <w:t>Total</w:t>
            </w:r>
          </w:p>
        </w:tc>
        <w:tc>
          <w:tcPr>
            <w:tcW w:w="3315" w:type="dxa"/>
            <w:tcBorders>
              <w:top w:val="nil"/>
              <w:left w:val="nil"/>
              <w:bottom w:val="nil"/>
              <w:right w:val="nil"/>
            </w:tcBorders>
            <w:shd w:val="clear" w:color="auto" w:fill="1F2025"/>
            <w:tcMar>
              <w:top w:w="135" w:type="dxa"/>
              <w:left w:w="180" w:type="dxa"/>
              <w:bottom w:w="135" w:type="dxa"/>
              <w:right w:w="180" w:type="dxa"/>
            </w:tcMar>
            <w:vAlign w:val="bottom"/>
          </w:tcPr>
          <w:p w:rsidR="6D3070DA" w:rsidP="6D3070DA" w:rsidRDefault="6D3070DA" w14:paraId="7676C5CB" w14:textId="4770C2FF">
            <w:pPr>
              <w:spacing w:after="0" w:line="240" w:lineRule="auto"/>
              <w:rPr>
                <w:rFonts w:ascii="Arial" w:hAnsi="Arial" w:eastAsia="Arial" w:cs="Arial"/>
                <w:color w:val="FFFFFF" w:themeColor="background1"/>
                <w:sz w:val="20"/>
                <w:szCs w:val="20"/>
              </w:rPr>
            </w:pPr>
            <w:r w:rsidRPr="6D3070DA">
              <w:rPr>
                <w:rFonts w:ascii="Arial" w:hAnsi="Arial" w:eastAsia="Arial" w:cs="Arial"/>
                <w:b/>
                <w:bCs/>
                <w:color w:val="FFFFFF" w:themeColor="background1"/>
                <w:sz w:val="20"/>
                <w:szCs w:val="20"/>
              </w:rPr>
              <w:t>Percentage</w:t>
            </w:r>
          </w:p>
        </w:tc>
      </w:tr>
      <w:tr w:rsidR="6D3070DA" w:rsidTr="6D3070DA" w14:paraId="0DC45728"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0436CB2E" w14:textId="5A7687BE">
            <w:pPr>
              <w:spacing w:after="0" w:line="240" w:lineRule="auto"/>
              <w:rPr>
                <w:rFonts w:ascii="Arial" w:hAnsi="Arial" w:eastAsia="Arial" w:cs="Arial"/>
                <w:color w:val="FF0000"/>
                <w:sz w:val="20"/>
                <w:szCs w:val="20"/>
              </w:rPr>
            </w:pPr>
            <w:r w:rsidRPr="6D3070DA">
              <w:rPr>
                <w:rFonts w:ascii="Arial" w:hAnsi="Arial" w:eastAsia="Arial" w:cs="Arial"/>
                <w:color w:val="FF0000"/>
                <w:sz w:val="20"/>
                <w:szCs w:val="20"/>
              </w:rPr>
              <w:t>Anti-social behaviour</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386FAEEC" w14:textId="019CCF70">
            <w:pPr>
              <w:spacing w:after="0" w:line="240" w:lineRule="auto"/>
              <w:rPr>
                <w:rFonts w:ascii="Arial" w:hAnsi="Arial" w:eastAsia="Arial" w:cs="Arial"/>
                <w:color w:val="FF0000"/>
                <w:sz w:val="20"/>
                <w:szCs w:val="20"/>
              </w:rPr>
            </w:pPr>
            <w:r w:rsidRPr="6D3070DA">
              <w:rPr>
                <w:rFonts w:ascii="Arial" w:hAnsi="Arial" w:eastAsia="Arial" w:cs="Arial"/>
                <w:color w:val="FF0000"/>
                <w:sz w:val="20"/>
                <w:szCs w:val="20"/>
              </w:rPr>
              <w:t>108</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22EF4CC8" w14:textId="56EB7658">
            <w:pPr>
              <w:spacing w:after="0" w:line="240" w:lineRule="auto"/>
              <w:rPr>
                <w:rFonts w:ascii="Arial" w:hAnsi="Arial" w:eastAsia="Arial" w:cs="Arial"/>
                <w:color w:val="FF0000"/>
                <w:sz w:val="20"/>
                <w:szCs w:val="20"/>
              </w:rPr>
            </w:pPr>
            <w:r w:rsidRPr="6D3070DA">
              <w:rPr>
                <w:rFonts w:ascii="Arial" w:hAnsi="Arial" w:eastAsia="Arial" w:cs="Arial"/>
                <w:color w:val="FF0000"/>
                <w:sz w:val="20"/>
                <w:szCs w:val="20"/>
              </w:rPr>
              <w:t>13.8%</w:t>
            </w:r>
          </w:p>
        </w:tc>
      </w:tr>
      <w:tr w:rsidR="6D3070DA" w:rsidTr="6D3070DA" w14:paraId="2DF13B65"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5189DD89" w14:textId="288F0D97">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Burglary</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2C26948F" w14:textId="13A4F8C6">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24</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2EF92995" w14:textId="75D980D6">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3.1%</w:t>
            </w:r>
          </w:p>
        </w:tc>
      </w:tr>
      <w:tr w:rsidR="6D3070DA" w:rsidTr="6D3070DA" w14:paraId="6490AA13"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1BAC5A4F" w14:textId="0C718164">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Criminal damage and arson</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1F4AAE2E" w14:textId="7A29BCF6">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97</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673AFAE1" w14:textId="2C607E7C">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12.4%</w:t>
            </w:r>
          </w:p>
        </w:tc>
      </w:tr>
      <w:tr w:rsidR="6D3070DA" w:rsidTr="6D3070DA" w14:paraId="6D7000B3"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384672A0" w14:textId="44D4CA6B">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Drugs</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3D08027C" w14:textId="4B80C816">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56</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29AFF35D" w14:textId="636E83AB">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7.2%</w:t>
            </w:r>
          </w:p>
        </w:tc>
      </w:tr>
      <w:tr w:rsidR="6D3070DA" w:rsidTr="6D3070DA" w14:paraId="56213E94"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1F0137EA" w14:textId="2808F07D">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Other theft</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0F56E63E" w14:textId="06065BCA">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31</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0AC83CA1" w14:textId="2D601E46">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4%</w:t>
            </w:r>
          </w:p>
        </w:tc>
      </w:tr>
      <w:tr w:rsidR="6D3070DA" w:rsidTr="6D3070DA" w14:paraId="51DBEAC3"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67F5BC6B" w14:textId="1686F14E">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Possession of weapons</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48653367" w14:textId="64FA0CCC">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3</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066022B9" w14:textId="24B50559">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0.4%</w:t>
            </w:r>
          </w:p>
        </w:tc>
      </w:tr>
      <w:tr w:rsidR="6D3070DA" w:rsidTr="6D3070DA" w14:paraId="649A9692"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2076D9E3" w14:textId="6708F2D2">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Public order</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2175FA3C" w14:textId="73809B87">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95</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40B5E896" w14:textId="437B3EE9">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12.1%</w:t>
            </w:r>
          </w:p>
        </w:tc>
      </w:tr>
      <w:tr w:rsidR="6D3070DA" w:rsidTr="6D3070DA" w14:paraId="672762D3"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1881DFF7" w14:textId="5C75EA08">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Shoplifting</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10EC106E" w14:textId="10A46327">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49</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37041BDE" w14:textId="61635D1C">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6.3%</w:t>
            </w:r>
          </w:p>
        </w:tc>
      </w:tr>
      <w:tr w:rsidR="6D3070DA" w:rsidTr="6D3070DA" w14:paraId="393A310D"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2557B4BA" w14:textId="15BBF1FF">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Violence and sexual offences</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7E571648" w14:textId="2FAC2834">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293</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73B1B34D" w14:textId="6E1DE2B0">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37.4%</w:t>
            </w:r>
          </w:p>
        </w:tc>
      </w:tr>
      <w:tr w:rsidR="6D3070DA" w:rsidTr="6D3070DA" w14:paraId="59CEC864"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4837FFA3" w14:textId="42BE11B6">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Vehicle crime</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096573D0" w14:textId="72C1B95A">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14</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52ED8307" w14:textId="5B7F4D12">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1.8%</w:t>
            </w:r>
          </w:p>
        </w:tc>
      </w:tr>
      <w:tr w:rsidR="6D3070DA" w:rsidTr="6D3070DA" w14:paraId="3B93CCC4"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5FBBEC29" w14:textId="3C3E1B1B">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Other crime</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1DBA1B43" w14:textId="3FA3224B">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7</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425D1CE6" w14:textId="3E519F3D">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0.9%</w:t>
            </w:r>
          </w:p>
        </w:tc>
      </w:tr>
      <w:tr w:rsidR="6D3070DA" w:rsidTr="6D3070DA" w14:paraId="372F9881"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144A4522" w14:textId="0A6C4CC4">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Robbery</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2BDEF2D4" w14:textId="74FA352F">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1</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6C7565C7" w14:textId="2A7B95EF">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0.1%</w:t>
            </w:r>
          </w:p>
        </w:tc>
      </w:tr>
      <w:tr w:rsidR="6D3070DA" w:rsidTr="6D3070DA" w14:paraId="1977FAD5" w14:textId="77777777">
        <w:trPr>
          <w:trHeight w:val="270"/>
        </w:trPr>
        <w:tc>
          <w:tcPr>
            <w:tcW w:w="229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28750578" w14:textId="0BE5AF8B">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Bicycle theft</w:t>
            </w:r>
          </w:p>
        </w:tc>
        <w:tc>
          <w:tcPr>
            <w:tcW w:w="217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2BD9350C" w14:textId="766393B5">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3</w:t>
            </w:r>
          </w:p>
        </w:tc>
        <w:tc>
          <w:tcPr>
            <w:tcW w:w="3315" w:type="dxa"/>
            <w:tcBorders>
              <w:top w:val="nil"/>
              <w:left w:val="nil"/>
              <w:bottom w:val="nil"/>
              <w:right w:val="nil"/>
            </w:tcBorders>
            <w:tcMar>
              <w:top w:w="150" w:type="dxa"/>
              <w:left w:w="180" w:type="dxa"/>
              <w:bottom w:w="150" w:type="dxa"/>
              <w:right w:w="180" w:type="dxa"/>
            </w:tcMar>
            <w:vAlign w:val="bottom"/>
          </w:tcPr>
          <w:p w:rsidR="6D3070DA" w:rsidP="6D3070DA" w:rsidRDefault="6D3070DA" w14:paraId="3D799370" w14:textId="528DED2D">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0.4%</w:t>
            </w:r>
          </w:p>
        </w:tc>
      </w:tr>
      <w:tr w:rsidR="6D3070DA" w:rsidTr="6D3070DA" w14:paraId="436489C0" w14:textId="77777777">
        <w:trPr>
          <w:trHeight w:val="270"/>
        </w:trPr>
        <w:tc>
          <w:tcPr>
            <w:tcW w:w="229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667B416A" w14:textId="6141022B">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Theft from the person</w:t>
            </w:r>
          </w:p>
        </w:tc>
        <w:tc>
          <w:tcPr>
            <w:tcW w:w="217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54ADFD8E" w14:textId="34E1E21F">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2</w:t>
            </w:r>
          </w:p>
        </w:tc>
        <w:tc>
          <w:tcPr>
            <w:tcW w:w="3315" w:type="dxa"/>
            <w:tcBorders>
              <w:top w:val="nil"/>
              <w:left w:val="nil"/>
              <w:bottom w:val="nil"/>
              <w:right w:val="nil"/>
            </w:tcBorders>
            <w:shd w:val="clear" w:color="auto" w:fill="FFFFFF" w:themeFill="background1"/>
            <w:tcMar>
              <w:top w:w="150" w:type="dxa"/>
              <w:left w:w="180" w:type="dxa"/>
              <w:bottom w:w="150" w:type="dxa"/>
              <w:right w:w="180" w:type="dxa"/>
            </w:tcMar>
            <w:vAlign w:val="bottom"/>
          </w:tcPr>
          <w:p w:rsidR="6D3070DA" w:rsidP="6D3070DA" w:rsidRDefault="6D3070DA" w14:paraId="10AB92D7" w14:textId="79A23560">
            <w:pPr>
              <w:spacing w:after="0" w:line="240" w:lineRule="auto"/>
              <w:rPr>
                <w:rFonts w:ascii="Arial" w:hAnsi="Arial" w:eastAsia="Arial" w:cs="Arial"/>
                <w:color w:val="1F2025"/>
                <w:sz w:val="20"/>
                <w:szCs w:val="20"/>
              </w:rPr>
            </w:pPr>
            <w:r w:rsidRPr="6D3070DA">
              <w:rPr>
                <w:rFonts w:ascii="Arial" w:hAnsi="Arial" w:eastAsia="Arial" w:cs="Arial"/>
                <w:color w:val="1F2025"/>
                <w:sz w:val="20"/>
                <w:szCs w:val="20"/>
              </w:rPr>
              <w:t>0.3%</w:t>
            </w:r>
          </w:p>
        </w:tc>
      </w:tr>
      <w:tr w:rsidR="6D3070DA" w:rsidTr="6D3070DA" w14:paraId="1D0A3A60" w14:textId="77777777">
        <w:trPr>
          <w:trHeight w:val="165"/>
        </w:trPr>
        <w:tc>
          <w:tcPr>
            <w:tcW w:w="7785" w:type="dxa"/>
            <w:gridSpan w:val="3"/>
            <w:tcBorders>
              <w:top w:val="nil"/>
              <w:left w:val="nil"/>
              <w:bottom w:val="nil"/>
              <w:right w:val="nil"/>
            </w:tcBorders>
            <w:shd w:val="clear" w:color="auto" w:fill="1F2025"/>
            <w:tcMar>
              <w:top w:w="135" w:type="dxa"/>
              <w:left w:w="180" w:type="dxa"/>
              <w:bottom w:w="135" w:type="dxa"/>
              <w:right w:w="180" w:type="dxa"/>
            </w:tcMar>
            <w:vAlign w:val="center"/>
          </w:tcPr>
          <w:p w:rsidR="6D3070DA" w:rsidP="6D3070DA" w:rsidRDefault="6D3070DA" w14:paraId="3EBCBFB9" w14:textId="0B0DADD8">
            <w:pPr>
              <w:spacing w:line="480" w:lineRule="auto"/>
              <w:jc w:val="both"/>
              <w:rPr>
                <w:rFonts w:ascii="Times New Roman" w:hAnsi="Times New Roman" w:eastAsia="Times New Roman" w:cs="Times New Roman"/>
                <w:sz w:val="20"/>
                <w:szCs w:val="20"/>
              </w:rPr>
            </w:pPr>
          </w:p>
        </w:tc>
      </w:tr>
    </w:tbl>
    <w:p w:rsidR="382CAA85" w:rsidP="6D3070DA" w:rsidRDefault="382CAA85" w14:paraId="2ADA3E22" w14:textId="357D3ABB">
      <w:pPr>
        <w:spacing w:line="480" w:lineRule="auto"/>
        <w:jc w:val="both"/>
        <w:rPr>
          <w:rFonts w:ascii="Times New Roman" w:hAnsi="Times New Roman" w:eastAsia="Times New Roman" w:cs="Times New Roman"/>
          <w:sz w:val="20"/>
          <w:szCs w:val="20"/>
        </w:rPr>
      </w:pPr>
      <w:r w:rsidRPr="66207FAD" w:rsidR="382CAA85">
        <w:rPr>
          <w:rFonts w:ascii="Calibri" w:hAnsi="Calibri" w:eastAsia="Calibri" w:cs="Calibri"/>
        </w:rPr>
        <w:t xml:space="preserve">[Text Wrapping </w:t>
      </w:r>
      <w:bookmarkStart w:name="_Int_2h2C2PW8" w:id="190194448"/>
      <w:r w:rsidRPr="66207FAD" w:rsidR="30EFB01B">
        <w:rPr>
          <w:rFonts w:ascii="Calibri" w:hAnsi="Calibri" w:eastAsia="Calibri" w:cs="Calibri"/>
        </w:rPr>
        <w:t xml:space="preserve">Break]  </w:t>
      </w:r>
      <w:r w:rsidRPr="66207FAD" w:rsidR="382CAA85">
        <w:rPr>
          <w:rFonts w:ascii="Times New Roman" w:hAnsi="Times New Roman" w:eastAsia="Times New Roman" w:cs="Times New Roman"/>
          <w:sz w:val="20"/>
          <w:szCs w:val="20"/>
        </w:rPr>
        <w:t xml:space="preserve"> </w:t>
      </w:r>
      <w:bookmarkEnd w:id="190194448"/>
      <w:r w:rsidRPr="66207FAD" w:rsidR="382CAA85">
        <w:rPr>
          <w:rFonts w:ascii="Times New Roman" w:hAnsi="Times New Roman" w:eastAsia="Times New Roman" w:cs="Times New Roman"/>
          <w:sz w:val="20"/>
          <w:szCs w:val="20"/>
        </w:rPr>
        <w:t xml:space="preserve">                                                                                                      Dyfed Powys police (2022)</w:t>
      </w:r>
    </w:p>
    <w:p w:rsidR="382CAA85" w:rsidP="6D3070DA" w:rsidRDefault="382CAA85" w14:paraId="32826802" w14:textId="28867FAB">
      <w:pPr>
        <w:spacing w:line="480" w:lineRule="auto"/>
        <w:jc w:val="both"/>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 xml:space="preserve">As shown in the crime statistics graph Anti-social behaviour is one of the higher rated crimes. </w:t>
      </w:r>
    </w:p>
    <w:p w:rsidR="66207FAD" w:rsidP="66207FAD" w:rsidRDefault="66207FAD" w14:paraId="368ADF1F" w14:textId="63D7B902">
      <w:pPr>
        <w:pStyle w:val="Heading2"/>
        <w:rPr>
          <w:rFonts w:ascii="Calibri Light" w:hAnsi="Calibri Light" w:eastAsia="Calibri Light" w:cs="Calibri Light"/>
        </w:rPr>
      </w:pPr>
    </w:p>
    <w:p w:rsidR="66207FAD" w:rsidP="66207FAD" w:rsidRDefault="66207FAD" w14:paraId="225DFBAD" w14:textId="6EA12EFB">
      <w:pPr>
        <w:pStyle w:val="Heading2"/>
        <w:rPr>
          <w:rFonts w:ascii="Calibri Light" w:hAnsi="Calibri Light" w:eastAsia="Calibri Light" w:cs="Calibri Light"/>
        </w:rPr>
      </w:pPr>
    </w:p>
    <w:p w:rsidR="382CAA85" w:rsidP="6D3070DA" w:rsidRDefault="382CAA85" w14:paraId="2E71C429" w14:textId="1A4C42F7">
      <w:pPr>
        <w:pStyle w:val="Heading2"/>
        <w:rPr>
          <w:rFonts w:ascii="Calibri Light" w:hAnsi="Calibri Light" w:eastAsia="Calibri Light" w:cs="Calibri Light"/>
        </w:rPr>
      </w:pPr>
      <w:r w:rsidRPr="6D3070DA">
        <w:rPr>
          <w:rFonts w:ascii="Calibri Light" w:hAnsi="Calibri Light" w:eastAsia="Calibri Light" w:cs="Calibri Light"/>
        </w:rPr>
        <w:t>The Crime and Disorder Act 1998 defines antisocial behaviour as:</w:t>
      </w:r>
    </w:p>
    <w:p w:rsidR="382CAA85" w:rsidP="6D3070DA" w:rsidRDefault="382CAA85" w14:paraId="020B17FA" w14:textId="6469065D">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Acting in a manner that caused, or was likely to cause harassment, alarm, or distress to one or more persons, not of the same household as [the perpetrator]. This has since been updated as the </w:t>
      </w:r>
      <w:r w:rsidRPr="6D3070DA">
        <w:rPr>
          <w:rFonts w:ascii="Times New Roman" w:hAnsi="Times New Roman" w:eastAsia="Times New Roman" w:cs="Times New Roman"/>
          <w:sz w:val="24"/>
          <w:szCs w:val="24"/>
          <w:u w:val="single"/>
        </w:rPr>
        <w:t>Anti- social behaviour Act 2003</w:t>
      </w:r>
      <w:r w:rsidRPr="6D3070DA">
        <w:rPr>
          <w:rFonts w:ascii="Times New Roman" w:hAnsi="Times New Roman" w:eastAsia="Times New Roman" w:cs="Times New Roman"/>
          <w:sz w:val="24"/>
          <w:szCs w:val="24"/>
        </w:rPr>
        <w:t>.</w:t>
      </w:r>
    </w:p>
    <w:p w:rsidR="382CAA85" w:rsidP="6D3070DA" w:rsidRDefault="382CAA85" w14:paraId="0FC5D34C" w14:textId="57D28A09">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 Maguire. M, (2009) believes that the risks of offending are offset by many protective factors such as positive parenting, educational attainment, social and emotional wellbeing, and confidence, having those protective factors in built, can help a young person make the correct choice.</w:t>
      </w:r>
    </w:p>
    <w:p w:rsidR="6D3070DA" w:rsidP="6D3070DA" w:rsidRDefault="6D3070DA" w14:paraId="251EEF2E" w14:textId="191901FE">
      <w:pPr>
        <w:spacing w:line="480" w:lineRule="auto"/>
        <w:jc w:val="both"/>
        <w:rPr>
          <w:rFonts w:ascii="Times New Roman" w:hAnsi="Times New Roman" w:eastAsia="Times New Roman" w:cs="Times New Roman"/>
          <w:sz w:val="24"/>
          <w:szCs w:val="24"/>
        </w:rPr>
      </w:pPr>
    </w:p>
    <w:p w:rsidR="6D3070DA" w:rsidP="6D3070DA" w:rsidRDefault="6D3070DA" w14:paraId="6D90B475" w14:textId="6916A323">
      <w:pPr>
        <w:spacing w:line="480" w:lineRule="auto"/>
        <w:jc w:val="both"/>
        <w:rPr>
          <w:rFonts w:ascii="Times New Roman" w:hAnsi="Times New Roman" w:eastAsia="Times New Roman" w:cs="Times New Roman"/>
          <w:sz w:val="24"/>
          <w:szCs w:val="24"/>
        </w:rPr>
      </w:pPr>
    </w:p>
    <w:p w:rsidR="382CAA85" w:rsidP="6D3070DA" w:rsidRDefault="382CAA85" w14:paraId="10424BA0" w14:textId="7C2FABED">
      <w:pPr>
        <w:pStyle w:val="Heading1"/>
        <w:rPr>
          <w:rFonts w:ascii="Calibri Light" w:hAnsi="Calibri Light" w:eastAsia="Calibri Light" w:cs="Calibri Light"/>
        </w:rPr>
      </w:pPr>
      <w:r w:rsidRPr="6D3070DA">
        <w:rPr>
          <w:rFonts w:ascii="Calibri Light" w:hAnsi="Calibri Light" w:eastAsia="Calibri Light" w:cs="Calibri Light"/>
        </w:rPr>
        <w:t>THE PAST</w:t>
      </w:r>
    </w:p>
    <w:p w:rsidR="6D3070DA" w:rsidP="6D3070DA" w:rsidRDefault="6D3070DA" w14:paraId="726FC347" w14:textId="39B7EB0C">
      <w:pPr>
        <w:spacing w:line="480" w:lineRule="auto"/>
        <w:jc w:val="both"/>
        <w:rPr>
          <w:rFonts w:ascii="Times New Roman" w:hAnsi="Times New Roman" w:eastAsia="Times New Roman" w:cs="Times New Roman"/>
          <w:sz w:val="24"/>
          <w:szCs w:val="24"/>
        </w:rPr>
      </w:pPr>
    </w:p>
    <w:p w:rsidR="382CAA85" w:rsidP="6D3070DA" w:rsidRDefault="382CAA85" w14:paraId="42A5FBCC" w14:textId="316D9C1F">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The Amman valley was once a thriving industry build on mining and community spirit. Over the last 20 years it has all but waned from the community spirit of trust and inclusion for all ages. One of the theories from the Youth work in Wales: principles and practice guidelines, (2018) states that Inclusion is to enable young people to develop knowledge, understanding and positive attitudes, this I feel some people from the older generation should be educated on.</w:t>
      </w:r>
    </w:p>
    <w:p w:rsidR="382CAA85" w:rsidP="6D3070DA" w:rsidRDefault="382CAA85" w14:paraId="15CF19B4" w14:textId="3C569B35">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Furlong et al. (1997) however suggested a model to create a relationship between young people and their communities is </w:t>
      </w:r>
      <w:r w:rsidRPr="6D3070DA">
        <w:rPr>
          <w:rFonts w:ascii="Times New Roman" w:hAnsi="Times New Roman" w:eastAsia="Times New Roman" w:cs="Times New Roman"/>
          <w:b/>
          <w:bCs/>
          <w:sz w:val="24"/>
          <w:szCs w:val="24"/>
        </w:rPr>
        <w:t>Citizenship</w:t>
      </w:r>
      <w:r w:rsidRPr="6D3070DA">
        <w:rPr>
          <w:rFonts w:ascii="Times New Roman" w:hAnsi="Times New Roman" w:eastAsia="Times New Roman" w:cs="Times New Roman"/>
          <w:sz w:val="24"/>
          <w:szCs w:val="24"/>
        </w:rPr>
        <w:t>: this model of youth work is where young people are offered a political and social education through both extra-curricular activities in school and projects in the community.</w:t>
      </w:r>
    </w:p>
    <w:p w:rsidR="382CAA85" w:rsidP="6D3070DA" w:rsidRDefault="382CAA85" w14:paraId="3A350D24" w14:textId="6DAA5D7A">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Building community relationships is beneficial to all young people in the integration to becoming active participants within their communities. </w:t>
      </w:r>
      <w:proofErr w:type="spellStart"/>
      <w:r w:rsidRPr="6D3070DA">
        <w:rPr>
          <w:rFonts w:ascii="Times New Roman" w:hAnsi="Times New Roman" w:eastAsia="Times New Roman" w:cs="Times New Roman"/>
          <w:sz w:val="24"/>
          <w:szCs w:val="24"/>
        </w:rPr>
        <w:t>Rosseter</w:t>
      </w:r>
      <w:proofErr w:type="spellEnd"/>
      <w:r w:rsidRPr="6D3070DA">
        <w:rPr>
          <w:rFonts w:ascii="Times New Roman" w:hAnsi="Times New Roman" w:eastAsia="Times New Roman" w:cs="Times New Roman"/>
          <w:sz w:val="24"/>
          <w:szCs w:val="24"/>
        </w:rPr>
        <w:t xml:space="preserve"> (1987) supports this with a discussion on the educational philosophy of youth work (</w:t>
      </w:r>
      <w:proofErr w:type="spellStart"/>
      <w:r w:rsidRPr="6D3070DA">
        <w:rPr>
          <w:rFonts w:ascii="Times New Roman" w:hAnsi="Times New Roman" w:eastAsia="Times New Roman" w:cs="Times New Roman"/>
          <w:sz w:val="24"/>
          <w:szCs w:val="24"/>
        </w:rPr>
        <w:t>Jeffs</w:t>
      </w:r>
      <w:proofErr w:type="spellEnd"/>
      <w:r w:rsidRPr="6D3070DA">
        <w:rPr>
          <w:rFonts w:ascii="Times New Roman" w:hAnsi="Times New Roman" w:eastAsia="Times New Roman" w:cs="Times New Roman"/>
          <w:sz w:val="24"/>
          <w:szCs w:val="24"/>
        </w:rPr>
        <w:t xml:space="preserve"> and Smith, 2010, p.91).</w:t>
      </w:r>
    </w:p>
    <w:p w:rsidR="6D3070DA" w:rsidP="6D3070DA" w:rsidRDefault="6D3070DA" w14:paraId="216B8E86" w14:textId="0513641E">
      <w:pPr>
        <w:spacing w:before="240" w:after="0"/>
        <w:rPr>
          <w:rFonts w:ascii="Calibri Light" w:hAnsi="Calibri Light" w:eastAsia="Calibri Light" w:cs="Calibri Light"/>
          <w:color w:val="2F5496" w:themeColor="accent1" w:themeShade="BF"/>
          <w:sz w:val="32"/>
          <w:szCs w:val="32"/>
        </w:rPr>
      </w:pPr>
    </w:p>
    <w:p w:rsidR="6D3070DA" w:rsidP="6D3070DA" w:rsidRDefault="6D3070DA" w14:paraId="32FBA498" w14:textId="5D9A014B">
      <w:pPr>
        <w:spacing w:before="240" w:after="0"/>
        <w:rPr>
          <w:rFonts w:ascii="Calibri Light" w:hAnsi="Calibri Light" w:eastAsia="Calibri Light" w:cs="Calibri Light"/>
          <w:color w:val="2F5496" w:themeColor="accent1" w:themeShade="BF"/>
          <w:sz w:val="32"/>
          <w:szCs w:val="32"/>
        </w:rPr>
      </w:pPr>
    </w:p>
    <w:p w:rsidR="382CAA85" w:rsidP="6D3070DA" w:rsidRDefault="382CAA85" w14:paraId="5CC47A51" w14:textId="49BC3E8A">
      <w:pPr>
        <w:pStyle w:val="Heading1"/>
        <w:rPr>
          <w:rFonts w:ascii="Calibri Light" w:hAnsi="Calibri Light" w:eastAsia="Calibri Light" w:cs="Calibri Light"/>
        </w:rPr>
      </w:pPr>
      <w:r w:rsidRPr="6D3070DA">
        <w:rPr>
          <w:rFonts w:ascii="Calibri Light" w:hAnsi="Calibri Light" w:eastAsia="Calibri Light" w:cs="Calibri Light"/>
        </w:rPr>
        <w:t>PREVIOUS WORK WITHIN THE COMMUNITY</w:t>
      </w:r>
    </w:p>
    <w:p w:rsidR="6D3070DA" w:rsidP="6D3070DA" w:rsidRDefault="6D3070DA" w14:paraId="0223444C" w14:textId="4DF09135">
      <w:pPr>
        <w:spacing w:line="480" w:lineRule="auto"/>
        <w:jc w:val="both"/>
        <w:rPr>
          <w:rFonts w:ascii="Times New Roman" w:hAnsi="Times New Roman" w:eastAsia="Times New Roman" w:cs="Times New Roman"/>
          <w:sz w:val="24"/>
          <w:szCs w:val="24"/>
        </w:rPr>
      </w:pPr>
    </w:p>
    <w:p w:rsidR="382CAA85" w:rsidP="6D3070DA" w:rsidRDefault="382CAA85" w14:paraId="7DF738DB" w14:textId="39A7ECFD">
      <w:pPr>
        <w:spacing w:line="480" w:lineRule="auto"/>
        <w:jc w:val="both"/>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 xml:space="preserve">Many of the local villages </w:t>
      </w:r>
      <w:r w:rsidRPr="66207FAD" w:rsidR="382CAA85">
        <w:rPr>
          <w:rFonts w:ascii="Times New Roman" w:hAnsi="Times New Roman" w:eastAsia="Times New Roman" w:cs="Times New Roman"/>
          <w:sz w:val="24"/>
          <w:szCs w:val="24"/>
          <w:u w:val="none"/>
        </w:rPr>
        <w:t>would have</w:t>
      </w:r>
      <w:r w:rsidRPr="66207FAD" w:rsidR="382CAA85">
        <w:rPr>
          <w:rFonts w:ascii="Times New Roman" w:hAnsi="Times New Roman" w:eastAsia="Times New Roman" w:cs="Times New Roman"/>
          <w:sz w:val="24"/>
          <w:szCs w:val="24"/>
        </w:rPr>
        <w:t xml:space="preserve"> had Youth clubs or organisations running at least twice a week, enabling the future young people an opportunity to develop in a participative, empowering, educative and inclusive way. Many of the National occupational standards support youth workers to use these ways by, supporting young people to become responsible citizens (YW09) to engage with young people to promote their emotional well-being and mental health (YW18).</w:t>
      </w:r>
    </w:p>
    <w:p w:rsidR="382CAA85" w:rsidP="6D3070DA" w:rsidRDefault="382CAA85" w14:paraId="32914710" w14:textId="166F2884">
      <w:pPr>
        <w:spacing w:line="480" w:lineRule="auto"/>
        <w:jc w:val="both"/>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 xml:space="preserve">Many local sports or social clubs </w:t>
      </w:r>
      <w:r w:rsidRPr="66207FAD" w:rsidR="382CAA85">
        <w:rPr>
          <w:rFonts w:ascii="Times New Roman" w:hAnsi="Times New Roman" w:eastAsia="Times New Roman" w:cs="Times New Roman"/>
          <w:sz w:val="24"/>
          <w:szCs w:val="24"/>
          <w:u w:val="none"/>
        </w:rPr>
        <w:t>would have</w:t>
      </w:r>
      <w:r w:rsidRPr="66207FAD" w:rsidR="382CAA85">
        <w:rPr>
          <w:rFonts w:ascii="Times New Roman" w:hAnsi="Times New Roman" w:eastAsia="Times New Roman" w:cs="Times New Roman"/>
          <w:sz w:val="24"/>
          <w:szCs w:val="24"/>
        </w:rPr>
        <w:t xml:space="preserve"> </w:t>
      </w:r>
      <w:r w:rsidRPr="66207FAD" w:rsidR="382CAA85">
        <w:rPr>
          <w:rFonts w:ascii="Times New Roman" w:hAnsi="Times New Roman" w:eastAsia="Times New Roman" w:cs="Times New Roman"/>
          <w:sz w:val="24"/>
          <w:szCs w:val="24"/>
        </w:rPr>
        <w:t>provided</w:t>
      </w:r>
      <w:r w:rsidRPr="66207FAD" w:rsidR="382CAA85">
        <w:rPr>
          <w:rFonts w:ascii="Times New Roman" w:hAnsi="Times New Roman" w:eastAsia="Times New Roman" w:cs="Times New Roman"/>
          <w:sz w:val="24"/>
          <w:szCs w:val="24"/>
        </w:rPr>
        <w:t xml:space="preserve"> meeting spaces for young people in the past, but many have now closed or run out of funding.</w:t>
      </w:r>
    </w:p>
    <w:p w:rsidR="382CAA85" w:rsidP="6D3070DA" w:rsidRDefault="382CAA85" w14:paraId="494425EF" w14:textId="3CBCA7CB">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The Amman valley was once a thriving hub for young people to meet and socialise amongst their peers and enjoy. At one point there was a youth club in every village, compared to now where the youth now feel they must congregate in town or parks due to the lack of establishments and support being available.</w:t>
      </w:r>
    </w:p>
    <w:p w:rsidR="382CAA85" w:rsidP="6D3070DA" w:rsidRDefault="382CAA85" w14:paraId="278A54EB" w14:textId="19CF293E">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 Wylie. T, believes this will develop negative public attitudes about young people, making it increasingly harder to argue a case for development (Curran, Harrison, Mackinnon, 2013, p.65).</w:t>
      </w:r>
    </w:p>
    <w:p w:rsidR="382CAA85" w:rsidP="6D3070DA" w:rsidRDefault="382CAA85" w14:paraId="72B3D5EB" w14:textId="07BE4BD8">
      <w:pPr>
        <w:spacing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Young people are not currently supported or looked upon as needed members of the community, but they are looked upon as ‘A nuisance.’ </w:t>
      </w:r>
      <w:proofErr w:type="spellStart"/>
      <w:r w:rsidRPr="6D3070DA">
        <w:rPr>
          <w:rFonts w:ascii="Times New Roman" w:hAnsi="Times New Roman" w:eastAsia="Times New Roman" w:cs="Times New Roman"/>
          <w:sz w:val="24"/>
          <w:szCs w:val="24"/>
        </w:rPr>
        <w:t>Sapin</w:t>
      </w:r>
      <w:proofErr w:type="spellEnd"/>
      <w:r w:rsidRPr="6D3070DA">
        <w:rPr>
          <w:rFonts w:ascii="Times New Roman" w:hAnsi="Times New Roman" w:eastAsia="Times New Roman" w:cs="Times New Roman"/>
          <w:sz w:val="24"/>
          <w:szCs w:val="24"/>
        </w:rPr>
        <w:t>. K, 2013 argues that ‘perceptions of difference can lead to negative discrimination, harmful attitudes and oppressive practice by individuals, groups in powerful positions over those who are not as fortunate in accessing opportunities.</w:t>
      </w:r>
    </w:p>
    <w:p w:rsidR="6D3070DA" w:rsidP="6D3070DA" w:rsidRDefault="6D3070DA" w14:paraId="2208B3ED" w14:textId="4DBB59DD">
      <w:pPr>
        <w:spacing w:line="480" w:lineRule="auto"/>
        <w:jc w:val="both"/>
        <w:rPr>
          <w:rFonts w:ascii="Times New Roman" w:hAnsi="Times New Roman" w:eastAsia="Times New Roman" w:cs="Times New Roman"/>
          <w:sz w:val="24"/>
          <w:szCs w:val="24"/>
        </w:rPr>
      </w:pPr>
    </w:p>
    <w:p w:rsidR="6D3070DA" w:rsidP="6D3070DA" w:rsidRDefault="6D3070DA" w14:paraId="358FB3ED" w14:textId="5F2F87D8">
      <w:pPr>
        <w:spacing w:line="480" w:lineRule="auto"/>
        <w:jc w:val="both"/>
        <w:rPr>
          <w:rFonts w:ascii="Times New Roman" w:hAnsi="Times New Roman" w:eastAsia="Times New Roman" w:cs="Times New Roman"/>
          <w:sz w:val="24"/>
          <w:szCs w:val="24"/>
        </w:rPr>
      </w:pPr>
    </w:p>
    <w:p w:rsidR="6D3070DA" w:rsidP="6D3070DA" w:rsidRDefault="6D3070DA" w14:paraId="032276B2" w14:textId="01B0FB0D">
      <w:pPr>
        <w:spacing w:line="480" w:lineRule="auto"/>
        <w:jc w:val="both"/>
        <w:rPr>
          <w:rFonts w:ascii="Times New Roman" w:hAnsi="Times New Roman" w:eastAsia="Times New Roman" w:cs="Times New Roman"/>
          <w:sz w:val="24"/>
          <w:szCs w:val="24"/>
        </w:rPr>
      </w:pPr>
    </w:p>
    <w:p w:rsidR="382CAA85" w:rsidP="6D3070DA" w:rsidRDefault="382CAA85" w14:paraId="35255BC6" w14:textId="3959355F">
      <w:pPr>
        <w:pStyle w:val="Heading1"/>
        <w:rPr>
          <w:rFonts w:ascii="Calibri Light" w:hAnsi="Calibri Light" w:eastAsia="Calibri Light" w:cs="Calibri Light"/>
        </w:rPr>
      </w:pPr>
      <w:r w:rsidRPr="6D3070DA">
        <w:rPr>
          <w:rFonts w:ascii="Calibri Light" w:hAnsi="Calibri Light" w:eastAsia="Calibri Light" w:cs="Calibri Light"/>
        </w:rPr>
        <w:t>CURRENT</w:t>
      </w:r>
    </w:p>
    <w:p w:rsidR="382CAA85" w:rsidP="66207FAD" w:rsidRDefault="382CAA85" w14:paraId="2B9ADD1D" w14:textId="14A58E89">
      <w:pPr>
        <w:pStyle w:val="Normal"/>
        <w:spacing w:line="480" w:lineRule="auto"/>
        <w:jc w:val="both"/>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Currently in the Amman valley there is only one youth club available on a Tuesday and Thursday evening in the locality for young people, there are many other youth provisions, but these are only accessible through a referral service or under the Additional needs bracket.</w:t>
      </w:r>
      <w:r w:rsidRPr="66207FAD" w:rsidR="3840DA5C">
        <w:rPr>
          <w:rFonts w:ascii="Times New Roman" w:hAnsi="Times New Roman" w:eastAsia="Times New Roman" w:cs="Times New Roman"/>
          <w:sz w:val="24"/>
          <w:szCs w:val="24"/>
        </w:rPr>
        <w:t xml:space="preserve"> Out of a 15-mile radius, only 2 youth clubs run for young people to attend without referral or cost (Carmarthenshire County council, 2022).</w:t>
      </w:r>
    </w:p>
    <w:p w:rsidR="382CAA85" w:rsidP="66207FAD" w:rsidRDefault="382CAA85" w14:paraId="32F72A2C" w14:textId="3AC50716">
      <w:pPr>
        <w:pStyle w:val="Normal"/>
        <w:spacing w:line="480" w:lineRule="auto"/>
        <w:jc w:val="both"/>
        <w:rPr>
          <w:rFonts w:ascii="Times New Roman" w:hAnsi="Times New Roman" w:eastAsia="Times New Roman" w:cs="Times New Roman"/>
          <w:color w:val="111111"/>
          <w:sz w:val="24"/>
          <w:szCs w:val="24"/>
        </w:rPr>
      </w:pPr>
      <w:r w:rsidRPr="66207FAD" w:rsidR="382CAA85">
        <w:rPr>
          <w:rStyle w:val="Strong"/>
          <w:rFonts w:ascii="Times New Roman" w:hAnsi="Times New Roman" w:eastAsia="Times New Roman" w:cs="Times New Roman"/>
          <w:b w:val="0"/>
          <w:bCs w:val="0"/>
          <w:color w:val="111111"/>
          <w:sz w:val="24"/>
          <w:szCs w:val="24"/>
        </w:rPr>
        <w:t>Spending on youth services has been cut by £6.1m</w:t>
      </w:r>
      <w:r w:rsidRPr="66207FAD" w:rsidR="382CAA85">
        <w:rPr>
          <w:rFonts w:ascii="Times New Roman" w:hAnsi="Times New Roman" w:eastAsia="Times New Roman" w:cs="Times New Roman"/>
          <w:color w:val="111111"/>
          <w:sz w:val="24"/>
          <w:szCs w:val="24"/>
        </w:rPr>
        <w:t xml:space="preserve"> in the last four years by councils in Wales, a trade union has claimed. Unison said that more than 100 youth centres have also closed, and 360 jobs have been lost in that time. A conference organised by Unison on Friday will be told closures “Are failing a generation of young people", (BBC, </w:t>
      </w:r>
      <w:r w:rsidRPr="66207FAD" w:rsidR="034A5D9A">
        <w:rPr>
          <w:rFonts w:ascii="Times New Roman" w:hAnsi="Times New Roman" w:eastAsia="Times New Roman" w:cs="Times New Roman"/>
          <w:color w:val="111111"/>
          <w:sz w:val="24"/>
          <w:szCs w:val="24"/>
        </w:rPr>
        <w:t>Wales</w:t>
      </w:r>
      <w:r w:rsidRPr="66207FAD" w:rsidR="382CAA85">
        <w:rPr>
          <w:rFonts w:ascii="Times New Roman" w:hAnsi="Times New Roman" w:eastAsia="Times New Roman" w:cs="Times New Roman"/>
          <w:color w:val="111111"/>
          <w:sz w:val="24"/>
          <w:szCs w:val="24"/>
        </w:rPr>
        <w:t>, 2022).</w:t>
      </w:r>
    </w:p>
    <w:p w:rsidR="382CAA85" w:rsidP="6D3070DA" w:rsidRDefault="382CAA85" w14:paraId="55E02271" w14:textId="5C0A3679">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color w:val="111111"/>
          <w:sz w:val="24"/>
          <w:szCs w:val="24"/>
        </w:rPr>
        <w:t xml:space="preserve">Lack of provisions, organisations for some young people is detrimental to their future as part of the community. </w:t>
      </w:r>
      <w:proofErr w:type="spellStart"/>
      <w:r w:rsidRPr="6D3070DA">
        <w:rPr>
          <w:rFonts w:ascii="Times New Roman" w:hAnsi="Times New Roman" w:eastAsia="Times New Roman" w:cs="Times New Roman"/>
          <w:color w:val="111111"/>
          <w:sz w:val="24"/>
          <w:szCs w:val="24"/>
        </w:rPr>
        <w:t>Sapin</w:t>
      </w:r>
      <w:proofErr w:type="spellEnd"/>
      <w:r w:rsidRPr="6D3070DA">
        <w:rPr>
          <w:rFonts w:ascii="Times New Roman" w:hAnsi="Times New Roman" w:eastAsia="Times New Roman" w:cs="Times New Roman"/>
          <w:color w:val="111111"/>
          <w:sz w:val="24"/>
          <w:szCs w:val="24"/>
        </w:rPr>
        <w:t>. K, (2013) Supports this by writing that oppressive behaviour can have a negative impact on a developing young person’s mind, by allowing for inclusion and equality, youth work focuses on activities that bring people together rather than to isolate them (Payne 2005).</w:t>
      </w:r>
    </w:p>
    <w:p w:rsidR="382CAA85" w:rsidP="6D3070DA" w:rsidRDefault="382CAA85" w14:paraId="22AD9FC3" w14:textId="188E4D19">
      <w:pPr>
        <w:spacing w:line="480" w:lineRule="auto"/>
        <w:jc w:val="both"/>
        <w:rPr>
          <w:rFonts w:ascii="Times New Roman" w:hAnsi="Times New Roman" w:eastAsia="Times New Roman" w:cs="Times New Roman"/>
          <w:color w:val="111111"/>
          <w:sz w:val="24"/>
          <w:szCs w:val="24"/>
        </w:rPr>
      </w:pPr>
      <w:r w:rsidRPr="7D00C933" w:rsidR="522DB084">
        <w:rPr>
          <w:rFonts w:ascii="Times New Roman" w:hAnsi="Times New Roman" w:eastAsia="Times New Roman" w:cs="Times New Roman"/>
          <w:color w:val="111111"/>
          <w:sz w:val="24"/>
          <w:szCs w:val="24"/>
        </w:rPr>
        <w:t xml:space="preserve">Currently clubs on offer for the young people in the Amman valley are extremely limited, </w:t>
      </w:r>
      <w:r w:rsidRPr="7D00C933" w:rsidR="6CFA2C9F">
        <w:rPr>
          <w:rFonts w:ascii="Times New Roman" w:hAnsi="Times New Roman" w:eastAsia="Times New Roman" w:cs="Times New Roman"/>
          <w:color w:val="111111"/>
          <w:sz w:val="24"/>
          <w:szCs w:val="24"/>
        </w:rPr>
        <w:t>ACTIVE</w:t>
      </w:r>
      <w:r w:rsidRPr="7D00C933" w:rsidR="522DB084">
        <w:rPr>
          <w:rFonts w:ascii="Times New Roman" w:hAnsi="Times New Roman" w:eastAsia="Times New Roman" w:cs="Times New Roman"/>
          <w:color w:val="111111"/>
          <w:sz w:val="24"/>
          <w:szCs w:val="24"/>
        </w:rPr>
        <w:t xml:space="preserve"> Sir Gar, the leisure centre run clubs for young people on a limited access basis. They </w:t>
      </w:r>
      <w:r w:rsidRPr="7D00C933" w:rsidR="522DB084">
        <w:rPr>
          <w:rFonts w:ascii="Times New Roman" w:hAnsi="Times New Roman" w:eastAsia="Times New Roman" w:cs="Times New Roman"/>
          <w:color w:val="111111"/>
          <w:sz w:val="24"/>
          <w:szCs w:val="24"/>
        </w:rPr>
        <w:t>provide</w:t>
      </w:r>
      <w:r w:rsidRPr="7D00C933" w:rsidR="522DB084">
        <w:rPr>
          <w:rFonts w:ascii="Times New Roman" w:hAnsi="Times New Roman" w:eastAsia="Times New Roman" w:cs="Times New Roman"/>
          <w:color w:val="111111"/>
          <w:sz w:val="24"/>
          <w:szCs w:val="24"/>
        </w:rPr>
        <w:t xml:space="preserve"> leisure activities for ages 11-17years old but not on a regular basis. Smith, (2006), believes that activities provide young people with a potential for learning development, social learning, and an enablement to interact with others. </w:t>
      </w:r>
      <w:r w:rsidRPr="7D00C933" w:rsidR="522DB084">
        <w:rPr>
          <w:rFonts w:ascii="Times New Roman" w:hAnsi="Times New Roman" w:eastAsia="Times New Roman" w:cs="Times New Roman"/>
          <w:color w:val="111111"/>
          <w:sz w:val="24"/>
          <w:szCs w:val="24"/>
        </w:rPr>
        <w:t>Thurlow</w:t>
      </w:r>
      <w:r w:rsidRPr="7D00C933" w:rsidR="522DB084">
        <w:rPr>
          <w:rFonts w:ascii="Times New Roman" w:hAnsi="Times New Roman" w:eastAsia="Times New Roman" w:cs="Times New Roman"/>
          <w:color w:val="111111"/>
          <w:sz w:val="24"/>
          <w:szCs w:val="24"/>
        </w:rPr>
        <w:t>, (2004), also supports this theory.</w:t>
      </w:r>
    </w:p>
    <w:p w:rsidR="7D00C933" w:rsidP="7D00C933" w:rsidRDefault="7D00C933" w14:paraId="5304DEDC" w14:textId="5D3A3014">
      <w:pPr>
        <w:spacing w:line="480" w:lineRule="auto"/>
        <w:jc w:val="center"/>
        <w:rPr>
          <w:rFonts w:ascii="Times New Roman" w:hAnsi="Times New Roman" w:eastAsia="Times New Roman" w:cs="Times New Roman"/>
          <w:b w:val="1"/>
          <w:bCs w:val="1"/>
          <w:color w:val="111111"/>
          <w:sz w:val="24"/>
          <w:szCs w:val="24"/>
        </w:rPr>
      </w:pPr>
    </w:p>
    <w:p w:rsidR="382CAA85" w:rsidP="7D00C933" w:rsidRDefault="382CAA85" w14:paraId="7AB5BA07" w14:textId="35CCFCE9">
      <w:pPr>
        <w:spacing w:line="480" w:lineRule="auto"/>
        <w:jc w:val="center"/>
        <w:rPr>
          <w:rFonts w:ascii="Times New Roman" w:hAnsi="Times New Roman" w:eastAsia="Times New Roman" w:cs="Times New Roman"/>
          <w:color w:val="111111"/>
          <w:sz w:val="24"/>
          <w:szCs w:val="24"/>
        </w:rPr>
      </w:pPr>
      <w:r w:rsidRPr="7D00C933" w:rsidR="382CAA85">
        <w:rPr>
          <w:rFonts w:ascii="Times New Roman" w:hAnsi="Times New Roman" w:eastAsia="Times New Roman" w:cs="Times New Roman"/>
          <w:b w:val="1"/>
          <w:bCs w:val="1"/>
          <w:color w:val="111111"/>
          <w:sz w:val="24"/>
          <w:szCs w:val="24"/>
        </w:rPr>
        <w:t xml:space="preserve">Local authorities have a duty to provide sufficient educational and leisure-time activities for young people aged 13–19-year-olds </w:t>
      </w:r>
    </w:p>
    <w:p w:rsidR="382CAA85" w:rsidP="6D3070DA" w:rsidRDefault="382CAA85" w14:paraId="2ABBF30C" w14:textId="25B7F2B1">
      <w:pPr>
        <w:spacing w:line="480" w:lineRule="auto"/>
        <w:jc w:val="center"/>
        <w:rPr>
          <w:rFonts w:ascii="Times New Roman" w:hAnsi="Times New Roman" w:eastAsia="Times New Roman" w:cs="Times New Roman"/>
          <w:color w:val="111111"/>
          <w:sz w:val="24"/>
          <w:szCs w:val="24"/>
        </w:rPr>
      </w:pPr>
      <w:r w:rsidRPr="7D00C933" w:rsidR="382CAA85">
        <w:rPr>
          <w:rFonts w:ascii="Times New Roman" w:hAnsi="Times New Roman" w:eastAsia="Times New Roman" w:cs="Times New Roman"/>
          <w:b w:val="1"/>
          <w:bCs w:val="1"/>
          <w:color w:val="111111"/>
          <w:sz w:val="24"/>
          <w:szCs w:val="24"/>
        </w:rPr>
        <w:t>(Enoch, A. 2022).</w:t>
      </w:r>
    </w:p>
    <w:p w:rsidR="6D3070DA" w:rsidP="6D3070DA" w:rsidRDefault="6D3070DA" w14:paraId="37CB0B6C" w14:textId="33DA4430">
      <w:pPr>
        <w:spacing w:line="480" w:lineRule="auto"/>
        <w:jc w:val="both"/>
        <w:rPr>
          <w:rFonts w:ascii="Times New Roman" w:hAnsi="Times New Roman" w:eastAsia="Times New Roman" w:cs="Times New Roman"/>
          <w:color w:val="111111"/>
          <w:sz w:val="24"/>
          <w:szCs w:val="24"/>
        </w:rPr>
      </w:pPr>
    </w:p>
    <w:p w:rsidR="6D3070DA" w:rsidP="6D3070DA" w:rsidRDefault="6D3070DA" w14:paraId="778F2E9B" w14:textId="4232CD65">
      <w:pPr>
        <w:spacing w:line="480" w:lineRule="auto"/>
        <w:jc w:val="both"/>
        <w:rPr>
          <w:rFonts w:ascii="Times New Roman" w:hAnsi="Times New Roman" w:eastAsia="Times New Roman" w:cs="Times New Roman"/>
          <w:color w:val="111111"/>
          <w:sz w:val="24"/>
          <w:szCs w:val="24"/>
        </w:rPr>
      </w:pPr>
    </w:p>
    <w:p w:rsidR="6D3070DA" w:rsidP="6D3070DA" w:rsidRDefault="6D3070DA" w14:paraId="002ED027" w14:textId="71D516FD">
      <w:pPr>
        <w:spacing w:line="480" w:lineRule="auto"/>
        <w:jc w:val="both"/>
        <w:rPr>
          <w:rFonts w:ascii="Times New Roman" w:hAnsi="Times New Roman" w:eastAsia="Times New Roman" w:cs="Times New Roman"/>
          <w:color w:val="111111"/>
          <w:sz w:val="24"/>
          <w:szCs w:val="24"/>
        </w:rPr>
      </w:pPr>
    </w:p>
    <w:p w:rsidR="382CAA85" w:rsidP="6D3070DA" w:rsidRDefault="382CAA85" w14:paraId="76F2D8C7" w14:textId="261C7BE0">
      <w:pPr>
        <w:pStyle w:val="Heading1"/>
        <w:rPr>
          <w:rFonts w:ascii="Calibri Light" w:hAnsi="Calibri Light" w:eastAsia="Calibri Light" w:cs="Calibri Light"/>
        </w:rPr>
      </w:pPr>
      <w:r w:rsidRPr="7D00C933" w:rsidR="382CAA85">
        <w:rPr>
          <w:rFonts w:ascii="Calibri Light" w:hAnsi="Calibri Light" w:eastAsia="Calibri Light" w:cs="Calibri Light"/>
        </w:rPr>
        <w:t>FUTURE</w:t>
      </w:r>
    </w:p>
    <w:p w:rsidR="7D00C933" w:rsidP="7D00C933" w:rsidRDefault="7D00C933" w14:paraId="4F64BE21" w14:textId="083FA2AD">
      <w:pPr>
        <w:spacing w:line="480" w:lineRule="auto"/>
        <w:jc w:val="both"/>
        <w:rPr>
          <w:rFonts w:ascii="Times New Roman" w:hAnsi="Times New Roman" w:eastAsia="Times New Roman" w:cs="Times New Roman"/>
          <w:color w:val="111111"/>
          <w:sz w:val="24"/>
          <w:szCs w:val="24"/>
        </w:rPr>
      </w:pPr>
    </w:p>
    <w:p w:rsidR="382CAA85" w:rsidP="6D3070DA" w:rsidRDefault="382CAA85" w14:paraId="20BF0685" w14:textId="323DFC36">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color w:val="111111"/>
          <w:sz w:val="24"/>
          <w:szCs w:val="24"/>
        </w:rPr>
        <w:t xml:space="preserve">Potential future outcomes could be delivered with the 5 ways to wellbeing in mind. According to </w:t>
      </w:r>
      <w:proofErr w:type="spellStart"/>
      <w:r w:rsidRPr="6D3070DA">
        <w:rPr>
          <w:rFonts w:ascii="Times New Roman" w:hAnsi="Times New Roman" w:eastAsia="Times New Roman" w:cs="Times New Roman"/>
          <w:color w:val="111111"/>
          <w:sz w:val="24"/>
          <w:szCs w:val="24"/>
        </w:rPr>
        <w:t>Melo.Cymru</w:t>
      </w:r>
      <w:proofErr w:type="spellEnd"/>
      <w:r w:rsidRPr="6D3070DA">
        <w:rPr>
          <w:rFonts w:ascii="Times New Roman" w:hAnsi="Times New Roman" w:eastAsia="Times New Roman" w:cs="Times New Roman"/>
          <w:color w:val="111111"/>
          <w:sz w:val="24"/>
          <w:szCs w:val="24"/>
        </w:rPr>
        <w:t>, 2022, these are:</w:t>
      </w:r>
    </w:p>
    <w:p w:rsidR="382CAA85" w:rsidP="6D3070DA" w:rsidRDefault="382CAA85" w14:paraId="76A24B7F" w14:textId="0341CE94">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b/>
          <w:bCs/>
          <w:color w:val="111111"/>
          <w:sz w:val="24"/>
          <w:szCs w:val="24"/>
        </w:rPr>
        <w:t>Connect-</w:t>
      </w:r>
      <w:r w:rsidRPr="6D3070DA">
        <w:rPr>
          <w:rFonts w:ascii="Times New Roman" w:hAnsi="Times New Roman" w:eastAsia="Times New Roman" w:cs="Times New Roman"/>
          <w:color w:val="111111"/>
          <w:sz w:val="24"/>
          <w:szCs w:val="24"/>
        </w:rPr>
        <w:t xml:space="preserve"> connection can help build a sense of belonging and self-worth. </w:t>
      </w:r>
    </w:p>
    <w:p w:rsidR="382CAA85" w:rsidP="6D3070DA" w:rsidRDefault="382CAA85" w14:paraId="6D590A70" w14:textId="6B011085">
      <w:pPr>
        <w:spacing w:line="480" w:lineRule="auto"/>
        <w:jc w:val="both"/>
        <w:rPr>
          <w:rFonts w:ascii="Times New Roman" w:hAnsi="Times New Roman" w:eastAsia="Times New Roman" w:cs="Times New Roman"/>
          <w:color w:val="111111"/>
          <w:sz w:val="24"/>
          <w:szCs w:val="24"/>
        </w:rPr>
      </w:pPr>
      <w:r w:rsidRPr="66207FAD" w:rsidR="382CAA85">
        <w:rPr>
          <w:rFonts w:ascii="Times New Roman" w:hAnsi="Times New Roman" w:eastAsia="Times New Roman" w:cs="Times New Roman"/>
          <w:b w:val="1"/>
          <w:bCs w:val="1"/>
          <w:color w:val="111111"/>
          <w:sz w:val="24"/>
          <w:szCs w:val="24"/>
        </w:rPr>
        <w:t>Be active-</w:t>
      </w:r>
      <w:r w:rsidRPr="66207FAD" w:rsidR="382CAA85">
        <w:rPr>
          <w:rFonts w:ascii="Times New Roman" w:hAnsi="Times New Roman" w:eastAsia="Times New Roman" w:cs="Times New Roman"/>
          <w:color w:val="111111"/>
          <w:sz w:val="24"/>
          <w:szCs w:val="24"/>
        </w:rPr>
        <w:t xml:space="preserve"> regular activity boosts our ‘Feel good factor</w:t>
      </w:r>
      <w:r w:rsidRPr="66207FAD" w:rsidR="72EDCC25">
        <w:rPr>
          <w:rFonts w:ascii="Times New Roman" w:hAnsi="Times New Roman" w:eastAsia="Times New Roman" w:cs="Times New Roman"/>
          <w:color w:val="111111"/>
          <w:sz w:val="24"/>
          <w:szCs w:val="24"/>
        </w:rPr>
        <w:t>,’</w:t>
      </w:r>
      <w:r w:rsidRPr="66207FAD" w:rsidR="382CAA85">
        <w:rPr>
          <w:rFonts w:ascii="Times New Roman" w:hAnsi="Times New Roman" w:eastAsia="Times New Roman" w:cs="Times New Roman"/>
          <w:color w:val="111111"/>
          <w:sz w:val="24"/>
          <w:szCs w:val="24"/>
        </w:rPr>
        <w:t xml:space="preserve"> boosts confidence and improves energy levels.</w:t>
      </w:r>
    </w:p>
    <w:p w:rsidR="382CAA85" w:rsidP="6D3070DA" w:rsidRDefault="382CAA85" w14:paraId="2E4FB32B" w14:textId="354C4E2B">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b/>
          <w:bCs/>
          <w:color w:val="111111"/>
          <w:sz w:val="24"/>
          <w:szCs w:val="24"/>
        </w:rPr>
        <w:t xml:space="preserve">Take notice- </w:t>
      </w:r>
      <w:r w:rsidRPr="6D3070DA">
        <w:rPr>
          <w:rFonts w:ascii="Times New Roman" w:hAnsi="Times New Roman" w:eastAsia="Times New Roman" w:cs="Times New Roman"/>
          <w:color w:val="111111"/>
          <w:sz w:val="24"/>
          <w:szCs w:val="24"/>
        </w:rPr>
        <w:t>Pay more attention to your moods, thoughts, and feelings, be present, take note of your surroundings and appreciate life itself.</w:t>
      </w:r>
    </w:p>
    <w:p w:rsidR="382CAA85" w:rsidP="6D3070DA" w:rsidRDefault="382CAA85" w14:paraId="531ACC94" w14:textId="58FB2D2A">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b/>
          <w:bCs/>
          <w:color w:val="111111"/>
          <w:sz w:val="24"/>
          <w:szCs w:val="24"/>
        </w:rPr>
        <w:t>Keep learning-</w:t>
      </w:r>
      <w:r w:rsidRPr="6D3070DA">
        <w:rPr>
          <w:rFonts w:ascii="Times New Roman" w:hAnsi="Times New Roman" w:eastAsia="Times New Roman" w:cs="Times New Roman"/>
          <w:color w:val="111111"/>
          <w:sz w:val="24"/>
          <w:szCs w:val="24"/>
        </w:rPr>
        <w:t xml:space="preserve"> Learning new skills can improve your mental wellbeing, build confidence and self-esteem.</w:t>
      </w:r>
    </w:p>
    <w:p w:rsidR="382CAA85" w:rsidP="6D3070DA" w:rsidRDefault="382CAA85" w14:paraId="52411047" w14:textId="70FA6A8E">
      <w:pPr>
        <w:spacing w:line="480" w:lineRule="auto"/>
        <w:jc w:val="both"/>
        <w:rPr>
          <w:rFonts w:ascii="Times New Roman" w:hAnsi="Times New Roman" w:eastAsia="Times New Roman" w:cs="Times New Roman"/>
          <w:color w:val="111111"/>
          <w:sz w:val="24"/>
          <w:szCs w:val="24"/>
        </w:rPr>
      </w:pPr>
      <w:r w:rsidRPr="7D00C933" w:rsidR="382CAA85">
        <w:rPr>
          <w:rFonts w:ascii="Times New Roman" w:hAnsi="Times New Roman" w:eastAsia="Times New Roman" w:cs="Times New Roman"/>
          <w:b w:val="1"/>
          <w:bCs w:val="1"/>
          <w:color w:val="111111"/>
          <w:sz w:val="24"/>
          <w:szCs w:val="24"/>
        </w:rPr>
        <w:t xml:space="preserve">Give- </w:t>
      </w:r>
      <w:r w:rsidRPr="7D00C933" w:rsidR="382CAA85">
        <w:rPr>
          <w:rFonts w:ascii="Times New Roman" w:hAnsi="Times New Roman" w:eastAsia="Times New Roman" w:cs="Times New Roman"/>
          <w:color w:val="111111"/>
          <w:sz w:val="24"/>
          <w:szCs w:val="24"/>
        </w:rPr>
        <w:t>being kind to others helps improve your mental health, giving you a sense of self-worth, sense of purpose and creates positive feelings, helping to reduce anxiety, stress and lift our moods.</w:t>
      </w:r>
    </w:p>
    <w:p w:rsidR="7D00C933" w:rsidP="7D00C933" w:rsidRDefault="7D00C933" w14:paraId="61559C05" w14:textId="59C4246D">
      <w:pPr>
        <w:spacing w:line="480" w:lineRule="auto"/>
        <w:jc w:val="both"/>
        <w:rPr>
          <w:rFonts w:ascii="Times New Roman" w:hAnsi="Times New Roman" w:eastAsia="Times New Roman" w:cs="Times New Roman"/>
          <w:color w:val="111111"/>
          <w:sz w:val="24"/>
          <w:szCs w:val="24"/>
        </w:rPr>
      </w:pPr>
    </w:p>
    <w:p w:rsidR="382CAA85" w:rsidP="6D3070DA" w:rsidRDefault="382CAA85" w14:paraId="76A33A7D" w14:textId="13EBE5B9">
      <w:pPr>
        <w:spacing w:line="480" w:lineRule="auto"/>
        <w:jc w:val="both"/>
        <w:rPr>
          <w:rFonts w:ascii="Times New Roman" w:hAnsi="Times New Roman" w:eastAsia="Times New Roman" w:cs="Times New Roman"/>
          <w:color w:val="111111"/>
          <w:sz w:val="24"/>
          <w:szCs w:val="24"/>
        </w:rPr>
      </w:pPr>
      <w:r w:rsidRPr="66207FAD" w:rsidR="382CAA85">
        <w:rPr>
          <w:rFonts w:ascii="Times New Roman" w:hAnsi="Times New Roman" w:eastAsia="Times New Roman" w:cs="Times New Roman"/>
          <w:color w:val="111111"/>
          <w:sz w:val="24"/>
          <w:szCs w:val="24"/>
        </w:rPr>
        <w:t>Providing</w:t>
      </w:r>
      <w:r w:rsidRPr="66207FAD" w:rsidR="382CAA85">
        <w:rPr>
          <w:rFonts w:ascii="Times New Roman" w:hAnsi="Times New Roman" w:eastAsia="Times New Roman" w:cs="Times New Roman"/>
          <w:color w:val="111111"/>
          <w:sz w:val="24"/>
          <w:szCs w:val="24"/>
        </w:rPr>
        <w:t xml:space="preserve"> a positive place for young people to meet and develop their skills is a provision that must be met in the Amman valley. </w:t>
      </w:r>
      <w:r w:rsidRPr="66207FAD" w:rsidR="388F81AC">
        <w:rPr>
          <w:rFonts w:ascii="Times New Roman" w:hAnsi="Times New Roman" w:eastAsia="Times New Roman" w:cs="Times New Roman"/>
          <w:color w:val="111111"/>
          <w:sz w:val="24"/>
          <w:szCs w:val="24"/>
        </w:rPr>
        <w:t>Provisions</w:t>
      </w:r>
      <w:r w:rsidRPr="66207FAD" w:rsidR="382CAA85">
        <w:rPr>
          <w:rFonts w:ascii="Times New Roman" w:hAnsi="Times New Roman" w:eastAsia="Times New Roman" w:cs="Times New Roman"/>
          <w:color w:val="111111"/>
          <w:sz w:val="24"/>
          <w:szCs w:val="24"/>
        </w:rPr>
        <w:t xml:space="preserve"> could be through new youth clubs being set up, be it out in the community, in permanent settings or online. </w:t>
      </w:r>
      <w:r w:rsidRPr="66207FAD" w:rsidR="41D4AED2">
        <w:rPr>
          <w:rFonts w:ascii="Times New Roman" w:hAnsi="Times New Roman" w:eastAsia="Times New Roman" w:cs="Times New Roman"/>
          <w:color w:val="111111"/>
          <w:sz w:val="24"/>
          <w:szCs w:val="24"/>
        </w:rPr>
        <w:t>Youth work</w:t>
      </w:r>
      <w:r w:rsidRPr="66207FAD" w:rsidR="302D820C">
        <w:rPr>
          <w:rFonts w:ascii="Times New Roman" w:hAnsi="Times New Roman" w:eastAsia="Times New Roman" w:cs="Times New Roman"/>
          <w:color w:val="111111"/>
          <w:sz w:val="24"/>
          <w:szCs w:val="24"/>
        </w:rPr>
        <w:t>s</w:t>
      </w:r>
      <w:r w:rsidRPr="66207FAD" w:rsidR="41D4AED2">
        <w:rPr>
          <w:rFonts w:ascii="Times New Roman" w:hAnsi="Times New Roman" w:eastAsia="Times New Roman" w:cs="Times New Roman"/>
          <w:color w:val="111111"/>
          <w:sz w:val="24"/>
          <w:szCs w:val="24"/>
        </w:rPr>
        <w:t xml:space="preserve"> </w:t>
      </w:r>
      <w:r w:rsidRPr="66207FAD" w:rsidR="67E79EB7">
        <w:rPr>
          <w:rFonts w:ascii="Times New Roman" w:hAnsi="Times New Roman" w:eastAsia="Times New Roman" w:cs="Times New Roman"/>
          <w:color w:val="111111"/>
          <w:sz w:val="24"/>
          <w:szCs w:val="24"/>
        </w:rPr>
        <w:t>heart</w:t>
      </w:r>
      <w:r w:rsidRPr="66207FAD" w:rsidR="584C904B">
        <w:rPr>
          <w:rFonts w:ascii="Times New Roman" w:hAnsi="Times New Roman" w:eastAsia="Times New Roman" w:cs="Times New Roman"/>
          <w:color w:val="111111"/>
          <w:sz w:val="24"/>
          <w:szCs w:val="24"/>
        </w:rPr>
        <w:t>beat is</w:t>
      </w:r>
      <w:r w:rsidRPr="66207FAD" w:rsidR="67E79EB7">
        <w:rPr>
          <w:rFonts w:ascii="Times New Roman" w:hAnsi="Times New Roman" w:eastAsia="Times New Roman" w:cs="Times New Roman"/>
          <w:color w:val="111111"/>
          <w:sz w:val="24"/>
          <w:szCs w:val="24"/>
        </w:rPr>
        <w:t xml:space="preserve"> to develop a provision of importance for safety, warmth, </w:t>
      </w:r>
      <w:bookmarkStart w:name="_Int_UMqq7nfc" w:id="951276585"/>
      <w:r w:rsidRPr="66207FAD" w:rsidR="6B91471B">
        <w:rPr>
          <w:rFonts w:ascii="Times New Roman" w:hAnsi="Times New Roman" w:eastAsia="Times New Roman" w:cs="Times New Roman"/>
          <w:color w:val="111111"/>
          <w:sz w:val="24"/>
          <w:szCs w:val="24"/>
        </w:rPr>
        <w:t>engagement,</w:t>
      </w:r>
      <w:bookmarkEnd w:id="951276585"/>
      <w:r w:rsidRPr="66207FAD" w:rsidR="6B91471B">
        <w:rPr>
          <w:rFonts w:ascii="Times New Roman" w:hAnsi="Times New Roman" w:eastAsia="Times New Roman" w:cs="Times New Roman"/>
          <w:color w:val="111111"/>
          <w:sz w:val="24"/>
          <w:szCs w:val="24"/>
        </w:rPr>
        <w:t xml:space="preserve"> and support (CWVYS, 2022).</w:t>
      </w:r>
    </w:p>
    <w:p w:rsidR="6D3070DA" w:rsidP="6D3070DA" w:rsidRDefault="6D3070DA" w14:paraId="25E3DC64" w14:textId="379D868C">
      <w:pPr>
        <w:spacing w:line="480" w:lineRule="auto"/>
        <w:jc w:val="both"/>
        <w:rPr>
          <w:rFonts w:ascii="Times New Roman" w:hAnsi="Times New Roman" w:eastAsia="Times New Roman" w:cs="Times New Roman"/>
          <w:color w:val="111111"/>
          <w:sz w:val="24"/>
          <w:szCs w:val="24"/>
        </w:rPr>
      </w:pPr>
    </w:p>
    <w:p w:rsidR="382CAA85" w:rsidP="6D3070DA" w:rsidRDefault="382CAA85" w14:paraId="388E9D22" w14:textId="0DBA2FBC">
      <w:pPr>
        <w:spacing w:line="480" w:lineRule="auto"/>
        <w:jc w:val="both"/>
        <w:rPr>
          <w:rFonts w:ascii="Times New Roman" w:hAnsi="Times New Roman" w:eastAsia="Times New Roman" w:cs="Times New Roman"/>
          <w:color w:val="111111"/>
          <w:sz w:val="24"/>
          <w:szCs w:val="24"/>
        </w:rPr>
      </w:pPr>
      <w:r w:rsidRPr="66207FAD" w:rsidR="382CAA85">
        <w:rPr>
          <w:rFonts w:ascii="Times New Roman" w:hAnsi="Times New Roman" w:eastAsia="Times New Roman" w:cs="Times New Roman"/>
          <w:color w:val="111111"/>
          <w:sz w:val="24"/>
          <w:szCs w:val="24"/>
        </w:rPr>
        <w:t xml:space="preserve">Young people are today struggling to develop their emotional, social, &amp; mental skills because of the lack of resources. </w:t>
      </w:r>
      <w:r w:rsidRPr="66207FAD" w:rsidR="382CAA85">
        <w:rPr>
          <w:rFonts w:ascii="Times New Roman" w:hAnsi="Times New Roman" w:eastAsia="Times New Roman" w:cs="Times New Roman"/>
          <w:color w:val="111111"/>
          <w:sz w:val="24"/>
          <w:szCs w:val="24"/>
        </w:rPr>
        <w:t>Dr.Abigail.Wright</w:t>
      </w:r>
      <w:r w:rsidRPr="66207FAD" w:rsidR="382CAA85">
        <w:rPr>
          <w:rFonts w:ascii="Times New Roman" w:hAnsi="Times New Roman" w:eastAsia="Times New Roman" w:cs="Times New Roman"/>
          <w:color w:val="111111"/>
          <w:sz w:val="24"/>
          <w:szCs w:val="24"/>
        </w:rPr>
        <w:t xml:space="preserve"> (2022), states that helping young people to reflect and understand can </w:t>
      </w:r>
      <w:r w:rsidRPr="66207FAD" w:rsidR="382CAA85">
        <w:rPr>
          <w:rFonts w:ascii="Times New Roman" w:hAnsi="Times New Roman" w:eastAsia="Times New Roman" w:cs="Times New Roman"/>
          <w:color w:val="111111"/>
          <w:sz w:val="24"/>
          <w:szCs w:val="24"/>
        </w:rPr>
        <w:t>provide</w:t>
      </w:r>
      <w:r w:rsidRPr="66207FAD" w:rsidR="382CAA85">
        <w:rPr>
          <w:rFonts w:ascii="Times New Roman" w:hAnsi="Times New Roman" w:eastAsia="Times New Roman" w:cs="Times New Roman"/>
          <w:color w:val="111111"/>
          <w:sz w:val="24"/>
          <w:szCs w:val="24"/>
        </w:rPr>
        <w:t xml:space="preserve"> positive and unique changes, while also </w:t>
      </w:r>
      <w:r w:rsidRPr="66207FAD" w:rsidR="382CAA85">
        <w:rPr>
          <w:rFonts w:ascii="Times New Roman" w:hAnsi="Times New Roman" w:eastAsia="Times New Roman" w:cs="Times New Roman"/>
          <w:color w:val="111111"/>
          <w:sz w:val="24"/>
          <w:szCs w:val="24"/>
        </w:rPr>
        <w:t>provide</w:t>
      </w:r>
      <w:r w:rsidRPr="66207FAD" w:rsidR="382CAA85">
        <w:rPr>
          <w:rFonts w:ascii="Times New Roman" w:hAnsi="Times New Roman" w:eastAsia="Times New Roman" w:cs="Times New Roman"/>
          <w:color w:val="111111"/>
          <w:sz w:val="24"/>
          <w:szCs w:val="24"/>
        </w:rPr>
        <w:t xml:space="preserve"> hope within communities in these </w:t>
      </w:r>
      <w:r w:rsidRPr="66207FAD" w:rsidR="1E652507">
        <w:rPr>
          <w:rFonts w:ascii="Times New Roman" w:hAnsi="Times New Roman" w:eastAsia="Times New Roman" w:cs="Times New Roman"/>
          <w:color w:val="111111"/>
          <w:sz w:val="24"/>
          <w:szCs w:val="24"/>
        </w:rPr>
        <w:t>challenging times</w:t>
      </w:r>
      <w:r w:rsidRPr="66207FAD" w:rsidR="2CF31A4D">
        <w:rPr>
          <w:rFonts w:ascii="Times New Roman" w:hAnsi="Times New Roman" w:eastAsia="Times New Roman" w:cs="Times New Roman"/>
          <w:color w:val="111111"/>
          <w:sz w:val="24"/>
          <w:szCs w:val="24"/>
        </w:rPr>
        <w:t xml:space="preserve"> (Swansea University, 2022)</w:t>
      </w:r>
      <w:r w:rsidRPr="66207FAD" w:rsidR="382CAA85">
        <w:rPr>
          <w:rFonts w:ascii="Times New Roman" w:hAnsi="Times New Roman" w:eastAsia="Times New Roman" w:cs="Times New Roman"/>
          <w:color w:val="111111"/>
          <w:sz w:val="24"/>
          <w:szCs w:val="24"/>
        </w:rPr>
        <w:t>.</w:t>
      </w:r>
    </w:p>
    <w:p w:rsidR="6D3070DA" w:rsidP="6D3070DA" w:rsidRDefault="6D3070DA" w14:paraId="1226601D" w14:textId="2E96AFA4">
      <w:pPr>
        <w:spacing w:line="480" w:lineRule="auto"/>
        <w:jc w:val="both"/>
        <w:rPr>
          <w:rFonts w:ascii="Times New Roman" w:hAnsi="Times New Roman" w:eastAsia="Times New Roman" w:cs="Times New Roman"/>
          <w:color w:val="111111"/>
          <w:sz w:val="24"/>
          <w:szCs w:val="24"/>
        </w:rPr>
      </w:pPr>
    </w:p>
    <w:p w:rsidR="6D3070DA" w:rsidP="6D3070DA" w:rsidRDefault="6D3070DA" w14:paraId="519EF3CF" w14:textId="27877C1A">
      <w:pPr>
        <w:spacing w:line="480" w:lineRule="auto"/>
        <w:jc w:val="both"/>
        <w:rPr>
          <w:rFonts w:ascii="Times New Roman" w:hAnsi="Times New Roman" w:eastAsia="Times New Roman" w:cs="Times New Roman"/>
          <w:color w:val="111111"/>
          <w:sz w:val="24"/>
          <w:szCs w:val="24"/>
        </w:rPr>
      </w:pPr>
    </w:p>
    <w:p w:rsidR="382CAA85" w:rsidP="6D3070DA" w:rsidRDefault="382CAA85" w14:paraId="2D047817" w14:textId="5361A7CD">
      <w:pPr>
        <w:spacing w:line="480" w:lineRule="auto"/>
        <w:jc w:val="both"/>
        <w:rPr>
          <w:rFonts w:ascii="Calibri Light" w:hAnsi="Calibri Light" w:eastAsia="Calibri Light" w:cs="Calibri Light"/>
          <w:color w:val="2F5496" w:themeColor="accent1" w:themeShade="BF"/>
          <w:sz w:val="32"/>
          <w:szCs w:val="32"/>
        </w:rPr>
      </w:pPr>
      <w:r w:rsidRPr="6D3070DA">
        <w:rPr>
          <w:rStyle w:val="Heading1Char"/>
          <w:rFonts w:ascii="Calibri Light" w:hAnsi="Calibri Light" w:eastAsia="Calibri Light" w:cs="Calibri Light"/>
        </w:rPr>
        <w:t>CONCLUSION</w:t>
      </w:r>
    </w:p>
    <w:p w:rsidR="382CAA85" w:rsidP="6D3070DA" w:rsidRDefault="382CAA85" w14:paraId="67C4CA2B" w14:textId="5C7E0323">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color w:val="111111"/>
          <w:sz w:val="24"/>
          <w:szCs w:val="24"/>
        </w:rPr>
        <w:t>As a future youth worker, I would like to change these perceptions, following the Youth work principles and purposes. This would enable myself to provide young people with new opportunities, enable them to develop holistically and to work with them to build on their social and personal development. LGA (Local Government Association, 2022) ‘Bright futures: our vision for youth services’ document supports my dream for young people.</w:t>
      </w:r>
    </w:p>
    <w:p w:rsidR="382CAA85" w:rsidP="6D3070DA" w:rsidRDefault="382CAA85" w14:paraId="4E584BD7" w14:textId="63781D09">
      <w:p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color w:val="111111"/>
          <w:sz w:val="24"/>
          <w:szCs w:val="24"/>
        </w:rPr>
        <w:t>The National Occupational Standards for Wales state that a youth worker should, enable young people to identify, reflect and use their learning to enhance their future development (YW05). By enabling a young person or persons to identify and reflect in their surroundings and needs they will be empowered to develop a culture where they promote inclusivity and diversity but also recognise that they have rights, under the UNCRC, article 12, all children and young people have the right to a voice (Carmarthenshire.gov.wales,2021).</w:t>
      </w:r>
    </w:p>
    <w:p w:rsidR="6D3070DA" w:rsidP="6D3070DA" w:rsidRDefault="6D3070DA" w14:paraId="2FB99FBC" w14:textId="560B422F">
      <w:pPr>
        <w:spacing w:line="480" w:lineRule="auto"/>
        <w:rPr>
          <w:rFonts w:ascii="Times New Roman" w:hAnsi="Times New Roman" w:eastAsia="Times New Roman" w:cs="Times New Roman"/>
          <w:color w:val="111111"/>
          <w:sz w:val="24"/>
          <w:szCs w:val="24"/>
        </w:rPr>
      </w:pPr>
    </w:p>
    <w:p w:rsidR="382CAA85" w:rsidP="6D3070DA" w:rsidRDefault="382CAA85" w14:paraId="5E8E3066" w14:textId="558DB415">
      <w:pPr>
        <w:pStyle w:val="Heading2"/>
        <w:rPr>
          <w:rFonts w:ascii="Calibri Light" w:hAnsi="Calibri Light" w:eastAsia="Calibri Light" w:cs="Calibri Light"/>
        </w:rPr>
      </w:pPr>
      <w:r w:rsidRPr="6D3070DA">
        <w:rPr>
          <w:rFonts w:ascii="Calibri Light" w:hAnsi="Calibri Light" w:eastAsia="Calibri Light" w:cs="Calibri Light"/>
        </w:rPr>
        <w:t>4 Key points for myself to understand for future youth work within the community.</w:t>
      </w:r>
    </w:p>
    <w:p w:rsidR="382CAA85" w:rsidP="6D3070DA" w:rsidRDefault="382CAA85" w14:paraId="675BFBF3" w14:textId="63C3373A">
      <w:pPr>
        <w:pStyle w:val="ListParagraph"/>
        <w:numPr>
          <w:ilvl w:val="0"/>
          <w:numId w:val="1"/>
        </w:num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b/>
          <w:bCs/>
          <w:color w:val="111111"/>
          <w:sz w:val="24"/>
          <w:szCs w:val="24"/>
        </w:rPr>
        <w:t>Provisions – to provide a better service.</w:t>
      </w:r>
    </w:p>
    <w:p w:rsidR="382CAA85" w:rsidP="6D3070DA" w:rsidRDefault="382CAA85" w14:paraId="65D46A48" w14:textId="4E986980">
      <w:pPr>
        <w:pStyle w:val="ListParagraph"/>
        <w:numPr>
          <w:ilvl w:val="0"/>
          <w:numId w:val="1"/>
        </w:num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b/>
          <w:bCs/>
          <w:color w:val="111111"/>
          <w:sz w:val="24"/>
          <w:szCs w:val="24"/>
        </w:rPr>
        <w:t>Opinions – advocate for and on behalf of young people.</w:t>
      </w:r>
    </w:p>
    <w:p w:rsidR="382CAA85" w:rsidP="6D3070DA" w:rsidRDefault="382CAA85" w14:paraId="427D400E" w14:textId="665D9E35">
      <w:pPr>
        <w:pStyle w:val="ListParagraph"/>
        <w:numPr>
          <w:ilvl w:val="0"/>
          <w:numId w:val="1"/>
        </w:numPr>
        <w:spacing w:line="480" w:lineRule="auto"/>
        <w:jc w:val="both"/>
        <w:rPr>
          <w:rFonts w:ascii="Times New Roman" w:hAnsi="Times New Roman" w:eastAsia="Times New Roman" w:cs="Times New Roman"/>
          <w:color w:val="111111"/>
          <w:sz w:val="24"/>
          <w:szCs w:val="24"/>
        </w:rPr>
      </w:pPr>
      <w:r w:rsidRPr="6D3070DA">
        <w:rPr>
          <w:rFonts w:ascii="Times New Roman" w:hAnsi="Times New Roman" w:eastAsia="Times New Roman" w:cs="Times New Roman"/>
          <w:b/>
          <w:bCs/>
          <w:color w:val="111111"/>
          <w:sz w:val="24"/>
          <w:szCs w:val="24"/>
        </w:rPr>
        <w:t>Change perceptions – create relationships with outside agencies, professionals, and communities to better understand young people.</w:t>
      </w:r>
    </w:p>
    <w:p w:rsidR="382CAA85" w:rsidP="6D3070DA" w:rsidRDefault="382CAA85" w14:paraId="1DFA25AB" w14:textId="2CD1F217">
      <w:pPr>
        <w:pStyle w:val="ListParagraph"/>
        <w:numPr>
          <w:ilvl w:val="0"/>
          <w:numId w:val="1"/>
        </w:numPr>
        <w:spacing w:line="480" w:lineRule="auto"/>
        <w:jc w:val="both"/>
        <w:rPr>
          <w:rFonts w:ascii="Times New Roman" w:hAnsi="Times New Roman" w:eastAsia="Times New Roman" w:cs="Times New Roman"/>
          <w:color w:val="111111"/>
          <w:sz w:val="24"/>
          <w:szCs w:val="24"/>
        </w:rPr>
      </w:pPr>
      <w:r w:rsidRPr="50F146E3" w:rsidR="382CAA85">
        <w:rPr>
          <w:rFonts w:ascii="Times New Roman" w:hAnsi="Times New Roman" w:eastAsia="Times New Roman" w:cs="Times New Roman"/>
          <w:b w:val="1"/>
          <w:bCs w:val="1"/>
          <w:color w:val="111111"/>
          <w:sz w:val="24"/>
          <w:szCs w:val="24"/>
        </w:rPr>
        <w:t>Funding- to gain a better understanding on where we can source future funding for the provision of young people.</w:t>
      </w:r>
    </w:p>
    <w:p w:rsidR="50F146E3" w:rsidP="50F146E3" w:rsidRDefault="50F146E3" w14:paraId="001D9365" w14:textId="0225CAF3">
      <w:pPr>
        <w:pStyle w:val="Normal"/>
        <w:spacing w:line="480" w:lineRule="auto"/>
        <w:jc w:val="both"/>
        <w:rPr>
          <w:rFonts w:ascii="Times New Roman" w:hAnsi="Times New Roman" w:eastAsia="Times New Roman" w:cs="Times New Roman"/>
          <w:color w:val="111111"/>
          <w:sz w:val="24"/>
          <w:szCs w:val="24"/>
        </w:rPr>
      </w:pPr>
    </w:p>
    <w:p w:rsidR="6D3070DA" w:rsidP="6D3070DA" w:rsidRDefault="6D3070DA" w14:paraId="61AF61B7" w14:textId="0D994FF5">
      <w:pPr>
        <w:spacing w:line="480" w:lineRule="auto"/>
        <w:jc w:val="both"/>
        <w:rPr>
          <w:rFonts w:ascii="Times New Roman" w:hAnsi="Times New Roman" w:eastAsia="Times New Roman" w:cs="Times New Roman"/>
          <w:color w:val="111111"/>
          <w:sz w:val="24"/>
          <w:szCs w:val="24"/>
        </w:rPr>
      </w:pPr>
    </w:p>
    <w:p w:rsidR="382CAA85" w:rsidP="6D3070DA" w:rsidRDefault="382CAA85" w14:paraId="1B7A4818" w14:textId="2A4BC25E">
      <w:pPr>
        <w:spacing w:afterAutospacing="1" w:line="240" w:lineRule="auto"/>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References</w:t>
      </w:r>
    </w:p>
    <w:p w:rsidR="6D3070DA" w:rsidP="6D3070DA" w:rsidRDefault="6D3070DA" w14:paraId="0CD3F2A0" w14:textId="0C06914C">
      <w:pPr>
        <w:spacing w:afterAutospacing="1" w:line="240" w:lineRule="auto"/>
        <w:rPr>
          <w:rFonts w:ascii="Times New Roman" w:hAnsi="Times New Roman" w:eastAsia="Times New Roman" w:cs="Times New Roman"/>
          <w:sz w:val="24"/>
          <w:szCs w:val="24"/>
        </w:rPr>
      </w:pPr>
    </w:p>
    <w:p w:rsidR="382CAA85" w:rsidP="6D3070DA" w:rsidRDefault="382CAA85" w14:paraId="0279D38A" w14:textId="0B2A9807">
      <w:pPr>
        <w:spacing w:after="180" w:line="240" w:lineRule="auto"/>
        <w:ind w:left="450" w:hanging="450"/>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BBC News. 2022. </w:t>
      </w:r>
      <w:r w:rsidRPr="6D3070DA">
        <w:rPr>
          <w:rFonts w:ascii="Times New Roman" w:hAnsi="Times New Roman" w:eastAsia="Times New Roman" w:cs="Times New Roman"/>
          <w:i/>
          <w:iCs/>
          <w:sz w:val="24"/>
          <w:szCs w:val="24"/>
        </w:rPr>
        <w:t>Youth services spending 'cut by £6.1m in four years'</w:t>
      </w:r>
      <w:r w:rsidRPr="6D3070DA">
        <w:rPr>
          <w:rFonts w:ascii="Times New Roman" w:hAnsi="Times New Roman" w:eastAsia="Times New Roman" w:cs="Times New Roman"/>
          <w:sz w:val="24"/>
          <w:szCs w:val="24"/>
        </w:rPr>
        <w:t>. [online] Available at: &lt;https://www.bbc.com/news/uk-wales-38012042&gt; [Accessed 13 October 2022].</w:t>
      </w:r>
    </w:p>
    <w:p w:rsidR="382CAA85" w:rsidP="6D3070DA" w:rsidRDefault="382CAA85" w14:paraId="272DA7A4" w14:textId="618BE408">
      <w:pPr>
        <w:spacing w:beforeAutospacing="1" w:afterAutospacing="1" w:line="240" w:lineRule="auto"/>
        <w:ind w:left="567" w:hanging="567"/>
        <w:rPr>
          <w:rFonts w:ascii="Times New Roman" w:hAnsi="Times New Roman" w:eastAsia="Times New Roman" w:cs="Times New Roman"/>
          <w:sz w:val="24"/>
          <w:szCs w:val="24"/>
        </w:rPr>
      </w:pPr>
      <w:r w:rsidRPr="6D3070DA">
        <w:rPr>
          <w:rFonts w:ascii="Times New Roman" w:hAnsi="Times New Roman" w:eastAsia="Times New Roman" w:cs="Times New Roman"/>
          <w:i/>
          <w:iCs/>
          <w:sz w:val="24"/>
          <w:szCs w:val="24"/>
        </w:rPr>
        <w:t>Bright futures: Our vision for youth services</w:t>
      </w:r>
      <w:r w:rsidRPr="6D3070DA">
        <w:rPr>
          <w:rFonts w:ascii="Times New Roman" w:hAnsi="Times New Roman" w:eastAsia="Times New Roman" w:cs="Times New Roman"/>
          <w:sz w:val="24"/>
          <w:szCs w:val="24"/>
        </w:rPr>
        <w:t xml:space="preserve"> (no date) </w:t>
      </w:r>
      <w:r w:rsidRPr="6D3070DA">
        <w:rPr>
          <w:rFonts w:ascii="Times New Roman" w:hAnsi="Times New Roman" w:eastAsia="Times New Roman" w:cs="Times New Roman"/>
          <w:i/>
          <w:iCs/>
          <w:sz w:val="24"/>
          <w:szCs w:val="24"/>
        </w:rPr>
        <w:t>Local Government Association</w:t>
      </w:r>
      <w:r w:rsidRPr="6D3070DA">
        <w:rPr>
          <w:rFonts w:ascii="Times New Roman" w:hAnsi="Times New Roman" w:eastAsia="Times New Roman" w:cs="Times New Roman"/>
          <w:sz w:val="24"/>
          <w:szCs w:val="24"/>
        </w:rPr>
        <w:t xml:space="preserve">. Available at: </w:t>
      </w:r>
      <w:hyperlink r:id="rId26">
        <w:r w:rsidRPr="6D3070DA">
          <w:rPr>
            <w:rStyle w:val="Hyperlink"/>
            <w:rFonts w:ascii="Times New Roman" w:hAnsi="Times New Roman" w:eastAsia="Times New Roman" w:cs="Times New Roman"/>
            <w:sz w:val="24"/>
            <w:szCs w:val="24"/>
          </w:rPr>
          <w:t>https://www.local.gov.uk/about/campaigns/bright-futures</w:t>
        </w:r>
      </w:hyperlink>
      <w:r w:rsidRPr="6D3070DA">
        <w:rPr>
          <w:rFonts w:ascii="Times New Roman" w:hAnsi="Times New Roman" w:eastAsia="Times New Roman" w:cs="Times New Roman"/>
          <w:sz w:val="24"/>
          <w:szCs w:val="24"/>
        </w:rPr>
        <w:t xml:space="preserve"> (Accessed: November 1, 2022). </w:t>
      </w:r>
    </w:p>
    <w:p w:rsidR="382CAA85" w:rsidP="6D3070DA" w:rsidRDefault="382CAA85" w14:paraId="57E8A810" w14:textId="48A86FD6">
      <w:pPr>
        <w:spacing w:after="180" w:line="240" w:lineRule="auto"/>
        <w:rPr>
          <w:rFonts w:ascii="Times New Roman" w:hAnsi="Times New Roman" w:eastAsia="Times New Roman" w:cs="Times New Roman"/>
          <w:sz w:val="24"/>
          <w:szCs w:val="24"/>
        </w:rPr>
      </w:pPr>
      <w:proofErr w:type="spellStart"/>
      <w:r w:rsidRPr="6D3070DA">
        <w:rPr>
          <w:rFonts w:ascii="Times New Roman" w:hAnsi="Times New Roman" w:eastAsia="Times New Roman" w:cs="Times New Roman"/>
          <w:sz w:val="24"/>
          <w:szCs w:val="24"/>
        </w:rPr>
        <w:t>Carmarthenshire.gov.wales</w:t>
      </w:r>
      <w:proofErr w:type="spellEnd"/>
      <w:r w:rsidRPr="6D3070DA">
        <w:rPr>
          <w:rFonts w:ascii="Times New Roman" w:hAnsi="Times New Roman" w:eastAsia="Times New Roman" w:cs="Times New Roman"/>
          <w:sz w:val="24"/>
          <w:szCs w:val="24"/>
        </w:rPr>
        <w:t>. 2022. </w:t>
      </w:r>
      <w:proofErr w:type="spellStart"/>
      <w:r w:rsidRPr="6D3070DA">
        <w:rPr>
          <w:rFonts w:ascii="Times New Roman" w:hAnsi="Times New Roman" w:eastAsia="Times New Roman" w:cs="Times New Roman"/>
          <w:i/>
          <w:iCs/>
          <w:sz w:val="24"/>
          <w:szCs w:val="24"/>
        </w:rPr>
        <w:t>Ammanford</w:t>
      </w:r>
      <w:proofErr w:type="spellEnd"/>
      <w:r w:rsidRPr="6D3070DA">
        <w:rPr>
          <w:rFonts w:ascii="Times New Roman" w:hAnsi="Times New Roman" w:eastAsia="Times New Roman" w:cs="Times New Roman"/>
          <w:i/>
          <w:iCs/>
          <w:sz w:val="24"/>
          <w:szCs w:val="24"/>
        </w:rPr>
        <w:t xml:space="preserve"> ward</w:t>
      </w:r>
      <w:r w:rsidRPr="6D3070DA">
        <w:rPr>
          <w:rFonts w:ascii="Times New Roman" w:hAnsi="Times New Roman" w:eastAsia="Times New Roman" w:cs="Times New Roman"/>
          <w:sz w:val="24"/>
          <w:szCs w:val="24"/>
        </w:rPr>
        <w:t>. [online] Available at: &lt;https://www.carmarthenshire.gov.wales/media/1225608/ammanford-ward.pdf&gt; [Accessed 10 October 2022].</w:t>
      </w:r>
    </w:p>
    <w:p w:rsidR="382CAA85" w:rsidP="6D3070DA" w:rsidRDefault="382CAA85" w14:paraId="6AF7A925" w14:textId="76E7ED06">
      <w:pPr>
        <w:spacing w:after="180" w:line="240" w:lineRule="auto"/>
        <w:ind w:left="450" w:hanging="450"/>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Cldstandardscouncil.org.uk. 2022. </w:t>
      </w:r>
      <w:r w:rsidRPr="6D3070DA">
        <w:rPr>
          <w:rFonts w:ascii="Times New Roman" w:hAnsi="Times New Roman" w:eastAsia="Times New Roman" w:cs="Times New Roman"/>
          <w:i/>
          <w:iCs/>
          <w:sz w:val="24"/>
          <w:szCs w:val="24"/>
        </w:rPr>
        <w:t>Youth Work NOS | CLD Standards Council for Scotland</w:t>
      </w:r>
      <w:r w:rsidRPr="6D3070DA">
        <w:rPr>
          <w:rFonts w:ascii="Times New Roman" w:hAnsi="Times New Roman" w:eastAsia="Times New Roman" w:cs="Times New Roman"/>
          <w:sz w:val="24"/>
          <w:szCs w:val="24"/>
        </w:rPr>
        <w:t>. [online] Available at: &lt;https://cldstandardscouncil.org.uk/resources/standards-and-benchmarks/national-occupational-standards/youth-work-nos/&gt; [Accessed 10 October 2022].</w:t>
      </w:r>
    </w:p>
    <w:p w:rsidR="382CAA85" w:rsidP="6D3070DA" w:rsidRDefault="382CAA85" w14:paraId="064CE4E0" w14:textId="2EF104AC">
      <w:pPr>
        <w:spacing w:beforeAutospacing="1" w:afterAutospacing="1" w:line="240" w:lineRule="auto"/>
        <w:ind w:left="567" w:hanging="567"/>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 xml:space="preserve">Curran, S. </w:t>
      </w:r>
      <w:r w:rsidRPr="6D3070DA">
        <w:rPr>
          <w:rFonts w:ascii="Times New Roman" w:hAnsi="Times New Roman" w:eastAsia="Times New Roman" w:cs="Times New Roman"/>
          <w:i/>
          <w:iCs/>
          <w:sz w:val="24"/>
          <w:szCs w:val="24"/>
        </w:rPr>
        <w:t>et al.</w:t>
      </w:r>
      <w:r w:rsidRPr="6D3070DA">
        <w:rPr>
          <w:rFonts w:ascii="Times New Roman" w:hAnsi="Times New Roman" w:eastAsia="Times New Roman" w:cs="Times New Roman"/>
          <w:sz w:val="24"/>
          <w:szCs w:val="24"/>
        </w:rPr>
        <w:t xml:space="preserve"> (2013) “Youth work in a cold climate,” in </w:t>
      </w:r>
      <w:r w:rsidRPr="6D3070DA">
        <w:rPr>
          <w:rFonts w:ascii="Times New Roman" w:hAnsi="Times New Roman" w:eastAsia="Times New Roman" w:cs="Times New Roman"/>
          <w:i/>
          <w:iCs/>
          <w:sz w:val="24"/>
          <w:szCs w:val="24"/>
        </w:rPr>
        <w:t>Working with Young People</w:t>
      </w:r>
      <w:r w:rsidRPr="6D3070DA">
        <w:rPr>
          <w:rFonts w:ascii="Times New Roman" w:hAnsi="Times New Roman" w:eastAsia="Times New Roman" w:cs="Times New Roman"/>
          <w:sz w:val="24"/>
          <w:szCs w:val="24"/>
        </w:rPr>
        <w:t xml:space="preserve">. 2nd </w:t>
      </w:r>
      <w:proofErr w:type="spellStart"/>
      <w:r w:rsidRPr="6D3070DA">
        <w:rPr>
          <w:rFonts w:ascii="Times New Roman" w:hAnsi="Times New Roman" w:eastAsia="Times New Roman" w:cs="Times New Roman"/>
          <w:sz w:val="24"/>
          <w:szCs w:val="24"/>
        </w:rPr>
        <w:t>edn</w:t>
      </w:r>
      <w:proofErr w:type="spellEnd"/>
      <w:r w:rsidRPr="6D3070DA">
        <w:rPr>
          <w:rFonts w:ascii="Times New Roman" w:hAnsi="Times New Roman" w:eastAsia="Times New Roman" w:cs="Times New Roman"/>
          <w:sz w:val="24"/>
          <w:szCs w:val="24"/>
        </w:rPr>
        <w:t xml:space="preserve">. Los Angeles, CA: SAGE, p. 65. </w:t>
      </w:r>
    </w:p>
    <w:p w:rsidR="382CAA85" w:rsidP="6D3070DA" w:rsidRDefault="382CAA85" w14:paraId="3EEBA452" w14:textId="50AF8C25">
      <w:pPr>
        <w:spacing w:after="180" w:line="240" w:lineRule="auto"/>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Dyfed Powys police. 2022. </w:t>
      </w:r>
      <w:r w:rsidRPr="6D3070DA">
        <w:rPr>
          <w:rFonts w:ascii="Times New Roman" w:hAnsi="Times New Roman" w:eastAsia="Times New Roman" w:cs="Times New Roman"/>
          <w:i/>
          <w:iCs/>
          <w:sz w:val="24"/>
          <w:szCs w:val="24"/>
        </w:rPr>
        <w:t>local crime report</w:t>
      </w:r>
      <w:r w:rsidRPr="6D3070DA">
        <w:rPr>
          <w:rFonts w:ascii="Times New Roman" w:hAnsi="Times New Roman" w:eastAsia="Times New Roman" w:cs="Times New Roman"/>
          <w:sz w:val="24"/>
          <w:szCs w:val="24"/>
        </w:rPr>
        <w:t>. [online] Available at: &lt;https://www.police.uk/pu/your-area/dyfed-powys-police/ammanford/?tab=statistics&gt; [Accessed 11 October 2022].</w:t>
      </w:r>
    </w:p>
    <w:p w:rsidR="382CAA85" w:rsidP="6D3070DA" w:rsidRDefault="382CAA85" w14:paraId="0B4D357E" w14:textId="2D3FE991">
      <w:pPr>
        <w:spacing w:after="180" w:line="240" w:lineRule="auto"/>
        <w:ind w:left="450" w:hanging="450"/>
        <w:rPr>
          <w:rFonts w:ascii="Times New Roman" w:hAnsi="Times New Roman" w:eastAsia="Times New Roman" w:cs="Times New Roman"/>
          <w:sz w:val="24"/>
          <w:szCs w:val="24"/>
        </w:rPr>
      </w:pPr>
      <w:proofErr w:type="spellStart"/>
      <w:r w:rsidRPr="6D3070DA">
        <w:rPr>
          <w:rFonts w:ascii="Times New Roman" w:hAnsi="Times New Roman" w:eastAsia="Times New Roman" w:cs="Times New Roman"/>
          <w:sz w:val="24"/>
          <w:szCs w:val="24"/>
        </w:rPr>
        <w:t>Hawtin</w:t>
      </w:r>
      <w:proofErr w:type="spellEnd"/>
      <w:r w:rsidRPr="6D3070DA">
        <w:rPr>
          <w:rFonts w:ascii="Times New Roman" w:hAnsi="Times New Roman" w:eastAsia="Times New Roman" w:cs="Times New Roman"/>
          <w:sz w:val="24"/>
          <w:szCs w:val="24"/>
        </w:rPr>
        <w:t>, M. and Percy-Smith, J., 2007. </w:t>
      </w:r>
      <w:r w:rsidRPr="6D3070DA">
        <w:rPr>
          <w:rFonts w:ascii="Times New Roman" w:hAnsi="Times New Roman" w:eastAsia="Times New Roman" w:cs="Times New Roman"/>
          <w:i/>
          <w:iCs/>
          <w:sz w:val="24"/>
          <w:szCs w:val="24"/>
        </w:rPr>
        <w:t>Community Profiling</w:t>
      </w:r>
      <w:r w:rsidRPr="6D3070DA">
        <w:rPr>
          <w:rFonts w:ascii="Times New Roman" w:hAnsi="Times New Roman" w:eastAsia="Times New Roman" w:cs="Times New Roman"/>
          <w:sz w:val="24"/>
          <w:szCs w:val="24"/>
        </w:rPr>
        <w:t>. 2nd ed. Maidenhead: Open University Press [Imprint], pp.5, 66.</w:t>
      </w:r>
    </w:p>
    <w:p w:rsidR="382CAA85" w:rsidP="6D3070DA" w:rsidRDefault="382CAA85" w14:paraId="685BC102" w14:textId="4755763B">
      <w:pPr>
        <w:spacing w:after="180" w:line="240" w:lineRule="auto"/>
        <w:ind w:left="450" w:hanging="450"/>
        <w:rPr>
          <w:rFonts w:ascii="Times New Roman" w:hAnsi="Times New Roman" w:eastAsia="Times New Roman" w:cs="Times New Roman"/>
          <w:sz w:val="24"/>
          <w:szCs w:val="24"/>
        </w:rPr>
      </w:pPr>
      <w:proofErr w:type="spellStart"/>
      <w:r w:rsidRPr="6D3070DA">
        <w:rPr>
          <w:rFonts w:ascii="Times New Roman" w:hAnsi="Times New Roman" w:eastAsia="Times New Roman" w:cs="Times New Roman"/>
          <w:sz w:val="24"/>
          <w:szCs w:val="24"/>
        </w:rPr>
        <w:t>Jeffs</w:t>
      </w:r>
      <w:proofErr w:type="spellEnd"/>
      <w:r w:rsidRPr="6D3070DA">
        <w:rPr>
          <w:rFonts w:ascii="Times New Roman" w:hAnsi="Times New Roman" w:eastAsia="Times New Roman" w:cs="Times New Roman"/>
          <w:sz w:val="24"/>
          <w:szCs w:val="24"/>
        </w:rPr>
        <w:t>, T. and Smith, M., 2010. </w:t>
      </w:r>
      <w:r w:rsidRPr="6D3070DA">
        <w:rPr>
          <w:rFonts w:ascii="Times New Roman" w:hAnsi="Times New Roman" w:eastAsia="Times New Roman" w:cs="Times New Roman"/>
          <w:i/>
          <w:iCs/>
          <w:sz w:val="24"/>
          <w:szCs w:val="24"/>
        </w:rPr>
        <w:t>Youth Work Practice</w:t>
      </w:r>
      <w:r w:rsidRPr="6D3070DA">
        <w:rPr>
          <w:rFonts w:ascii="Times New Roman" w:hAnsi="Times New Roman" w:eastAsia="Times New Roman" w:cs="Times New Roman"/>
          <w:sz w:val="24"/>
          <w:szCs w:val="24"/>
        </w:rPr>
        <w:t>. Basingstoke: Palgrave Macmillan, p.58, p.91, p.161.</w:t>
      </w:r>
    </w:p>
    <w:p w:rsidR="382CAA85" w:rsidP="7EBC140B" w:rsidRDefault="382CAA85" w14:paraId="6DE22D97" w14:textId="69730271">
      <w:pPr>
        <w:spacing w:beforeAutospacing="on" w:afterAutospacing="on" w:line="240" w:lineRule="auto"/>
        <w:ind w:left="567" w:hanging="567"/>
        <w:rPr>
          <w:rFonts w:ascii="Times New Roman" w:hAnsi="Times New Roman" w:eastAsia="Times New Roman" w:cs="Times New Roman"/>
          <w:sz w:val="24"/>
          <w:szCs w:val="24"/>
        </w:rPr>
      </w:pPr>
      <w:r w:rsidRPr="7EBC140B" w:rsidR="522DB084">
        <w:rPr>
          <w:rFonts w:ascii="Times New Roman" w:hAnsi="Times New Roman" w:eastAsia="Times New Roman" w:cs="Times New Roman"/>
          <w:sz w:val="24"/>
          <w:szCs w:val="24"/>
        </w:rPr>
        <w:t>Jeffs</w:t>
      </w:r>
      <w:r w:rsidRPr="7EBC140B" w:rsidR="522DB084">
        <w:rPr>
          <w:rFonts w:ascii="Times New Roman" w:hAnsi="Times New Roman" w:eastAsia="Times New Roman" w:cs="Times New Roman"/>
          <w:sz w:val="24"/>
          <w:szCs w:val="24"/>
        </w:rPr>
        <w:t xml:space="preserve">, T. and Smith, M. (2010) “Education and learning through activities,” in </w:t>
      </w:r>
      <w:r w:rsidRPr="7EBC140B" w:rsidR="522DB084">
        <w:rPr>
          <w:rFonts w:ascii="Times New Roman" w:hAnsi="Times New Roman" w:eastAsia="Times New Roman" w:cs="Times New Roman"/>
          <w:i w:val="1"/>
          <w:iCs w:val="1"/>
          <w:sz w:val="24"/>
          <w:szCs w:val="24"/>
        </w:rPr>
        <w:t>Youth work practice</w:t>
      </w:r>
      <w:r w:rsidRPr="7EBC140B" w:rsidR="522DB084">
        <w:rPr>
          <w:rFonts w:ascii="Times New Roman" w:hAnsi="Times New Roman" w:eastAsia="Times New Roman" w:cs="Times New Roman"/>
          <w:sz w:val="24"/>
          <w:szCs w:val="24"/>
        </w:rPr>
        <w:t xml:space="preserve">. Basingstoke, </w:t>
      </w:r>
      <w:r w:rsidRPr="7EBC140B" w:rsidR="25405345">
        <w:rPr>
          <w:rFonts w:ascii="Times New Roman" w:hAnsi="Times New Roman" w:eastAsia="Times New Roman" w:cs="Times New Roman"/>
          <w:sz w:val="24"/>
          <w:szCs w:val="24"/>
        </w:rPr>
        <w:t>Uk</w:t>
      </w:r>
      <w:r w:rsidRPr="7EBC140B" w:rsidR="522DB084">
        <w:rPr>
          <w:rFonts w:ascii="Times New Roman" w:hAnsi="Times New Roman" w:eastAsia="Times New Roman" w:cs="Times New Roman"/>
          <w:sz w:val="24"/>
          <w:szCs w:val="24"/>
        </w:rPr>
        <w:t xml:space="preserve">: Palgrave Macmillan, p. 91. </w:t>
      </w:r>
    </w:p>
    <w:p w:rsidR="382CAA85" w:rsidP="6D3070DA" w:rsidRDefault="382CAA85" w14:paraId="7E5FC6C3" w14:textId="082B0451">
      <w:pPr>
        <w:spacing w:after="180" w:line="240" w:lineRule="auto"/>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Maguire, M., 2011. </w:t>
      </w:r>
      <w:r w:rsidRPr="66207FAD" w:rsidR="382CAA85">
        <w:rPr>
          <w:rFonts w:ascii="Times New Roman" w:hAnsi="Times New Roman" w:eastAsia="Times New Roman" w:cs="Times New Roman"/>
          <w:i w:val="1"/>
          <w:iCs w:val="1"/>
          <w:sz w:val="24"/>
          <w:szCs w:val="24"/>
        </w:rPr>
        <w:t>Law and Youth Work</w:t>
      </w:r>
      <w:r w:rsidRPr="66207FAD" w:rsidR="382CAA85">
        <w:rPr>
          <w:rFonts w:ascii="Times New Roman" w:hAnsi="Times New Roman" w:eastAsia="Times New Roman" w:cs="Times New Roman"/>
          <w:sz w:val="24"/>
          <w:szCs w:val="24"/>
        </w:rPr>
        <w:t xml:space="preserve">. 2nd ed. London: SAGE </w:t>
      </w:r>
      <w:r w:rsidRPr="66207FAD" w:rsidR="4DE178DC">
        <w:rPr>
          <w:rFonts w:ascii="Times New Roman" w:hAnsi="Times New Roman" w:eastAsia="Times New Roman" w:cs="Times New Roman"/>
          <w:sz w:val="24"/>
          <w:szCs w:val="24"/>
        </w:rPr>
        <w:t>Publications, pp.</w:t>
      </w:r>
      <w:r w:rsidRPr="66207FAD" w:rsidR="382CAA85">
        <w:rPr>
          <w:rFonts w:ascii="Times New Roman" w:hAnsi="Times New Roman" w:eastAsia="Times New Roman" w:cs="Times New Roman"/>
          <w:sz w:val="24"/>
          <w:szCs w:val="24"/>
        </w:rPr>
        <w:t>66,67,68.69.</w:t>
      </w:r>
    </w:p>
    <w:p w:rsidR="382CAA85" w:rsidP="6D3070DA" w:rsidRDefault="382CAA85" w14:paraId="1CEF3A5F" w14:textId="186ED1FB">
      <w:pPr>
        <w:spacing w:after="180" w:line="240" w:lineRule="auto"/>
        <w:ind w:left="450" w:hanging="450"/>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Sapin</w:t>
      </w:r>
      <w:r w:rsidRPr="66207FAD" w:rsidR="382CAA85">
        <w:rPr>
          <w:rFonts w:ascii="Times New Roman" w:hAnsi="Times New Roman" w:eastAsia="Times New Roman" w:cs="Times New Roman"/>
          <w:sz w:val="24"/>
          <w:szCs w:val="24"/>
        </w:rPr>
        <w:t>, K., 2013. </w:t>
      </w:r>
      <w:r w:rsidRPr="66207FAD" w:rsidR="382CAA85">
        <w:rPr>
          <w:rFonts w:ascii="Times New Roman" w:hAnsi="Times New Roman" w:eastAsia="Times New Roman" w:cs="Times New Roman"/>
          <w:i w:val="1"/>
          <w:iCs w:val="1"/>
          <w:sz w:val="24"/>
          <w:szCs w:val="24"/>
        </w:rPr>
        <w:t>Essential skills for youth work practice</w:t>
      </w:r>
      <w:r w:rsidRPr="66207FAD" w:rsidR="382CAA85">
        <w:rPr>
          <w:rFonts w:ascii="Times New Roman" w:hAnsi="Times New Roman" w:eastAsia="Times New Roman" w:cs="Times New Roman"/>
          <w:sz w:val="24"/>
          <w:szCs w:val="24"/>
        </w:rPr>
        <w:t>. 2nd ed. Los Angeles, Calif.: SAGE, p.108</w:t>
      </w:r>
      <w:r w:rsidRPr="66207FAD" w:rsidR="12AC234A">
        <w:rPr>
          <w:rFonts w:ascii="Times New Roman" w:hAnsi="Times New Roman" w:eastAsia="Times New Roman" w:cs="Times New Roman"/>
          <w:sz w:val="24"/>
          <w:szCs w:val="24"/>
        </w:rPr>
        <w:t>, p.183</w:t>
      </w:r>
      <w:r w:rsidRPr="66207FAD" w:rsidR="382CAA85">
        <w:rPr>
          <w:rFonts w:ascii="Times New Roman" w:hAnsi="Times New Roman" w:eastAsia="Times New Roman" w:cs="Times New Roman"/>
          <w:sz w:val="24"/>
          <w:szCs w:val="24"/>
        </w:rPr>
        <w:t>.</w:t>
      </w:r>
    </w:p>
    <w:p w:rsidR="382CAA85" w:rsidP="6D3070DA" w:rsidRDefault="382CAA85" w14:paraId="33C8FA83" w14:textId="06F3D6AB">
      <w:pPr>
        <w:spacing w:after="180" w:line="240" w:lineRule="auto"/>
        <w:ind w:left="450" w:hanging="450"/>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Williamson, H., 1997. </w:t>
      </w:r>
      <w:r w:rsidRPr="6D3070DA">
        <w:rPr>
          <w:rFonts w:ascii="Times New Roman" w:hAnsi="Times New Roman" w:eastAsia="Times New Roman" w:cs="Times New Roman"/>
          <w:i/>
          <w:iCs/>
          <w:sz w:val="24"/>
          <w:szCs w:val="24"/>
        </w:rPr>
        <w:t>Youth and policy</w:t>
      </w:r>
      <w:r w:rsidRPr="6D3070DA">
        <w:rPr>
          <w:rFonts w:ascii="Times New Roman" w:hAnsi="Times New Roman" w:eastAsia="Times New Roman" w:cs="Times New Roman"/>
          <w:sz w:val="24"/>
          <w:szCs w:val="24"/>
        </w:rPr>
        <w:t>. LONDON &amp; NEW YORK: Routledge revivals, pp.140,141.</w:t>
      </w:r>
    </w:p>
    <w:p w:rsidR="382CAA85" w:rsidP="6D3070DA" w:rsidRDefault="382CAA85" w14:paraId="520B61BB" w14:textId="444567E4">
      <w:pPr>
        <w:spacing w:after="180" w:line="240" w:lineRule="auto"/>
        <w:ind w:left="450" w:hanging="450"/>
        <w:rPr>
          <w:rFonts w:ascii="Times New Roman" w:hAnsi="Times New Roman" w:eastAsia="Times New Roman" w:cs="Times New Roman"/>
          <w:sz w:val="24"/>
          <w:szCs w:val="24"/>
        </w:rPr>
      </w:pPr>
      <w:r w:rsidRPr="7EBC140B" w:rsidR="522DB084">
        <w:rPr>
          <w:rFonts w:ascii="Times New Roman" w:hAnsi="Times New Roman" w:eastAsia="Times New Roman" w:cs="Times New Roman"/>
          <w:sz w:val="24"/>
          <w:szCs w:val="24"/>
        </w:rPr>
        <w:t>Wlga.</w:t>
      </w:r>
      <w:r w:rsidRPr="7EBC140B" w:rsidR="4ECF5392">
        <w:rPr>
          <w:rFonts w:ascii="Times New Roman" w:hAnsi="Times New Roman" w:eastAsia="Times New Roman" w:cs="Times New Roman"/>
          <w:sz w:val="24"/>
          <w:szCs w:val="24"/>
        </w:rPr>
        <w:t>W</w:t>
      </w:r>
      <w:r w:rsidRPr="7EBC140B" w:rsidR="522DB084">
        <w:rPr>
          <w:rFonts w:ascii="Times New Roman" w:hAnsi="Times New Roman" w:eastAsia="Times New Roman" w:cs="Times New Roman"/>
          <w:sz w:val="24"/>
          <w:szCs w:val="24"/>
        </w:rPr>
        <w:t>ales</w:t>
      </w:r>
      <w:r w:rsidRPr="7EBC140B" w:rsidR="522DB084">
        <w:rPr>
          <w:rFonts w:ascii="Times New Roman" w:hAnsi="Times New Roman" w:eastAsia="Times New Roman" w:cs="Times New Roman"/>
          <w:sz w:val="24"/>
          <w:szCs w:val="24"/>
        </w:rPr>
        <w:t>. 2022. </w:t>
      </w:r>
      <w:r w:rsidRPr="7EBC140B" w:rsidR="522DB084">
        <w:rPr>
          <w:rFonts w:ascii="Times New Roman" w:hAnsi="Times New Roman" w:eastAsia="Times New Roman" w:cs="Times New Roman"/>
          <w:i w:val="1"/>
          <w:iCs w:val="1"/>
          <w:sz w:val="24"/>
          <w:szCs w:val="24"/>
        </w:rPr>
        <w:t>Youth Service - WLGA</w:t>
      </w:r>
      <w:r w:rsidRPr="7EBC140B" w:rsidR="522DB084">
        <w:rPr>
          <w:rFonts w:ascii="Times New Roman" w:hAnsi="Times New Roman" w:eastAsia="Times New Roman" w:cs="Times New Roman"/>
          <w:sz w:val="24"/>
          <w:szCs w:val="24"/>
        </w:rPr>
        <w:t>. [online] Available at: &lt;https://www.wlga.wales/youth-service&gt; [Accessed 11 October 2022].</w:t>
      </w:r>
    </w:p>
    <w:p w:rsidR="382CAA85" w:rsidP="66207FAD" w:rsidRDefault="382CAA85" w14:paraId="6E92BEB7" w14:textId="770F6B40">
      <w:pPr>
        <w:spacing w:beforeAutospacing="on" w:afterAutospacing="on" w:line="240" w:lineRule="auto"/>
        <w:ind w:left="567" w:hanging="567"/>
        <w:rPr>
          <w:rFonts w:ascii="Times New Roman" w:hAnsi="Times New Roman" w:eastAsia="Times New Roman" w:cs="Times New Roman"/>
          <w:sz w:val="24"/>
          <w:szCs w:val="24"/>
        </w:rPr>
      </w:pPr>
      <w:r w:rsidRPr="66207FAD" w:rsidR="382CAA85">
        <w:rPr>
          <w:rFonts w:ascii="Times New Roman" w:hAnsi="Times New Roman" w:eastAsia="Times New Roman" w:cs="Times New Roman"/>
          <w:sz w:val="24"/>
          <w:szCs w:val="24"/>
        </w:rPr>
        <w:t xml:space="preserve">Wright, A. (2022) “Centre for children and young people's mental wellbeing.” SWANSEA, UK: </w:t>
      </w:r>
      <w:r w:rsidRPr="66207FAD" w:rsidR="382CAA85">
        <w:rPr>
          <w:rFonts w:ascii="Times New Roman" w:hAnsi="Times New Roman" w:eastAsia="Times New Roman" w:cs="Times New Roman"/>
          <w:sz w:val="24"/>
          <w:szCs w:val="24"/>
        </w:rPr>
        <w:t>Dr.</w:t>
      </w:r>
      <w:r w:rsidRPr="66207FAD" w:rsidR="382CAA85">
        <w:rPr>
          <w:rFonts w:ascii="Times New Roman" w:hAnsi="Times New Roman" w:eastAsia="Times New Roman" w:cs="Times New Roman"/>
          <w:sz w:val="24"/>
          <w:szCs w:val="24"/>
        </w:rPr>
        <w:t xml:space="preserve"> Abigail. Wright. </w:t>
      </w:r>
    </w:p>
    <w:p w:rsidR="07CD81FC" w:rsidP="66207FAD" w:rsidRDefault="07CD81FC" w14:paraId="408D61F7" w14:textId="0633D6EC">
      <w:pPr>
        <w:pStyle w:val="Normal"/>
        <w:spacing w:line="480" w:lineRule="auto"/>
        <w:ind w:left="567" w:hanging="567"/>
        <w:rPr>
          <w:rFonts w:ascii="Times New Roman" w:hAnsi="Times New Roman" w:eastAsia="Times New Roman" w:cs="Times New Roman"/>
          <w:noProof w:val="0"/>
          <w:sz w:val="24"/>
          <w:szCs w:val="24"/>
          <w:lang w:val="en-GB"/>
        </w:rPr>
      </w:pPr>
      <w:r w:rsidRPr="66207FAD" w:rsidR="07CD81FC">
        <w:rPr>
          <w:rFonts w:ascii="Times New Roman" w:hAnsi="Times New Roman" w:eastAsia="Times New Roman" w:cs="Times New Roman"/>
          <w:noProof w:val="0"/>
          <w:sz w:val="24"/>
          <w:szCs w:val="24"/>
          <w:lang w:val="en-GB"/>
        </w:rPr>
        <w:t xml:space="preserve">(2022) </w:t>
      </w:r>
      <w:r w:rsidRPr="66207FAD" w:rsidR="07CD81FC">
        <w:rPr>
          <w:rFonts w:ascii="Times New Roman" w:hAnsi="Times New Roman" w:eastAsia="Times New Roman" w:cs="Times New Roman"/>
          <w:i w:val="1"/>
          <w:iCs w:val="1"/>
          <w:noProof w:val="0"/>
          <w:sz w:val="24"/>
          <w:szCs w:val="24"/>
          <w:lang w:val="en-GB"/>
        </w:rPr>
        <w:t xml:space="preserve">YOUTH WORK IN </w:t>
      </w:r>
      <w:r w:rsidRPr="66207FAD" w:rsidR="7CCFC5E9">
        <w:rPr>
          <w:rFonts w:ascii="Times New Roman" w:hAnsi="Times New Roman" w:eastAsia="Times New Roman" w:cs="Times New Roman"/>
          <w:i w:val="1"/>
          <w:iCs w:val="1"/>
          <w:noProof w:val="0"/>
          <w:sz w:val="24"/>
          <w:szCs w:val="24"/>
          <w:lang w:val="en-GB"/>
        </w:rPr>
        <w:t>WALES:</w:t>
      </w:r>
      <w:r w:rsidRPr="66207FAD" w:rsidR="07CD81FC">
        <w:rPr>
          <w:rFonts w:ascii="Times New Roman" w:hAnsi="Times New Roman" w:eastAsia="Times New Roman" w:cs="Times New Roman"/>
          <w:i w:val="1"/>
          <w:iCs w:val="1"/>
          <w:noProof w:val="0"/>
          <w:sz w:val="24"/>
          <w:szCs w:val="24"/>
          <w:lang w:val="en-GB"/>
        </w:rPr>
        <w:t xml:space="preserve"> PRINCIPLES AND PURPOSES</w:t>
      </w:r>
      <w:r w:rsidRPr="66207FAD" w:rsidR="07CD81FC">
        <w:rPr>
          <w:rFonts w:ascii="Times New Roman" w:hAnsi="Times New Roman" w:eastAsia="Times New Roman" w:cs="Times New Roman"/>
          <w:noProof w:val="0"/>
          <w:sz w:val="24"/>
          <w:szCs w:val="24"/>
          <w:lang w:val="en-GB"/>
        </w:rPr>
        <w:t>. Youth Work in Wales Review Group.</w:t>
      </w:r>
    </w:p>
    <w:p w:rsidR="66207FAD" w:rsidP="66207FAD" w:rsidRDefault="66207FAD" w14:paraId="72EC533B" w14:textId="14B0A9FF">
      <w:pPr>
        <w:pStyle w:val="Normal"/>
        <w:spacing w:beforeAutospacing="on" w:afterAutospacing="on" w:line="240" w:lineRule="auto"/>
        <w:ind w:left="567" w:hanging="567"/>
        <w:rPr>
          <w:rFonts w:ascii="Times New Roman" w:hAnsi="Times New Roman" w:eastAsia="Times New Roman" w:cs="Times New Roman"/>
          <w:sz w:val="24"/>
          <w:szCs w:val="24"/>
        </w:rPr>
      </w:pPr>
    </w:p>
    <w:p w:rsidR="6D3070DA" w:rsidP="6D3070DA" w:rsidRDefault="6D3070DA" w14:paraId="26441619" w14:textId="1288E57B">
      <w:pPr>
        <w:spacing w:after="180" w:line="240" w:lineRule="auto"/>
        <w:ind w:left="450" w:hanging="450"/>
        <w:rPr>
          <w:rFonts w:ascii="Times New Roman" w:hAnsi="Times New Roman" w:eastAsia="Times New Roman" w:cs="Times New Roman"/>
          <w:sz w:val="24"/>
          <w:szCs w:val="24"/>
        </w:rPr>
      </w:pPr>
    </w:p>
    <w:p w:rsidR="6D3070DA" w:rsidP="6D3070DA" w:rsidRDefault="6D3070DA" w14:paraId="27267539" w14:textId="5AC7B602">
      <w:pPr>
        <w:spacing w:line="480" w:lineRule="auto"/>
        <w:jc w:val="both"/>
        <w:rPr>
          <w:rFonts w:ascii="Times New Roman" w:hAnsi="Times New Roman" w:eastAsia="Times New Roman" w:cs="Times New Roman"/>
          <w:sz w:val="24"/>
          <w:szCs w:val="24"/>
        </w:rPr>
      </w:pPr>
    </w:p>
    <w:p w:rsidR="6D3070DA" w:rsidP="6D3070DA" w:rsidRDefault="6D3070DA" w14:paraId="331B9485" w14:textId="5021AC2A"/>
    <w:p w:rsidR="6D3070DA" w:rsidP="6D3070DA" w:rsidRDefault="6D3070DA" w14:paraId="7D29C6A8" w14:textId="47331BF7"/>
    <w:p w:rsidR="6D3070DA" w:rsidP="6D3070DA" w:rsidRDefault="6D3070DA" w14:paraId="5F7FCA1B" w14:textId="31FDF281"/>
    <w:p w:rsidR="6D3070DA" w:rsidP="6D3070DA" w:rsidRDefault="6D3070DA" w14:paraId="1969B309" w14:textId="702FE794"/>
    <w:p w:rsidR="6D3070DA" w:rsidP="6D3070DA" w:rsidRDefault="6D3070DA" w14:paraId="4A53BE21" w14:textId="7F08CC22"/>
    <w:p w:rsidR="6D3070DA" w:rsidP="6D3070DA" w:rsidRDefault="6D3070DA" w14:paraId="122557DC" w14:textId="5E5715AC"/>
    <w:p w:rsidR="6D3070DA" w:rsidP="6D3070DA" w:rsidRDefault="6D3070DA" w14:paraId="79323DE6" w14:textId="6226CDF1"/>
    <w:p w:rsidR="6D3070DA" w:rsidP="6D3070DA" w:rsidRDefault="6D3070DA" w14:paraId="774C0E8C" w14:textId="509F0EA8"/>
    <w:p w:rsidR="6D3070DA" w:rsidP="6D3070DA" w:rsidRDefault="6D3070DA" w14:paraId="6474E504" w14:textId="437746B1"/>
    <w:p w:rsidR="6D3070DA" w:rsidP="6D3070DA" w:rsidRDefault="6D3070DA" w14:paraId="0B080C55" w14:textId="1375A796"/>
    <w:p w:rsidR="149BDB3D" w:rsidP="6D3070DA" w:rsidRDefault="149BDB3D" w14:paraId="15E9F418" w14:textId="00627804">
      <w:pPr>
        <w:pStyle w:val="Title"/>
        <w:rPr>
          <w:rFonts w:ascii="Times New Roman" w:hAnsi="Times New Roman" w:eastAsia="Times New Roman" w:cs="Times New Roman"/>
        </w:rPr>
      </w:pPr>
      <w:r w:rsidRPr="6D3070DA">
        <w:rPr>
          <w:rFonts w:ascii="Times New Roman" w:hAnsi="Times New Roman" w:eastAsia="Times New Roman" w:cs="Times New Roman"/>
        </w:rPr>
        <w:t>SWOT Analysis</w:t>
      </w:r>
    </w:p>
    <w:p w:rsidR="6D3070DA" w:rsidP="6D3070DA" w:rsidRDefault="6D3070DA" w14:paraId="717BD88A" w14:textId="64231190">
      <w:pPr>
        <w:spacing w:afterAutospacing="1" w:line="480" w:lineRule="auto"/>
        <w:jc w:val="both"/>
        <w:rPr>
          <w:rFonts w:ascii="Times New Roman" w:hAnsi="Times New Roman" w:eastAsia="Times New Roman" w:cs="Times New Roman"/>
          <w:sz w:val="24"/>
          <w:szCs w:val="24"/>
        </w:rPr>
      </w:pPr>
    </w:p>
    <w:p w:rsidR="149BDB3D" w:rsidP="66207FAD" w:rsidRDefault="149BDB3D" w14:paraId="0BBECE51" w14:textId="3654640D">
      <w:pPr>
        <w:spacing w:afterAutospacing="on" w:line="480" w:lineRule="auto"/>
        <w:jc w:val="both"/>
        <w:rPr>
          <w:rFonts w:ascii="Times New Roman" w:hAnsi="Times New Roman" w:eastAsia="Times New Roman" w:cs="Times New Roman"/>
          <w:sz w:val="24"/>
          <w:szCs w:val="24"/>
        </w:rPr>
      </w:pPr>
      <w:r w:rsidRPr="66207FAD" w:rsidR="149BDB3D">
        <w:rPr>
          <w:rFonts w:ascii="Times New Roman" w:hAnsi="Times New Roman" w:eastAsia="Times New Roman" w:cs="Times New Roman"/>
          <w:sz w:val="24"/>
          <w:szCs w:val="24"/>
        </w:rPr>
        <w:t xml:space="preserve">SWOT- what is a </w:t>
      </w:r>
      <w:r w:rsidRPr="66207FAD" w:rsidR="149BDB3D">
        <w:rPr>
          <w:rFonts w:ascii="Times New Roman" w:hAnsi="Times New Roman" w:eastAsia="Times New Roman" w:cs="Times New Roman"/>
          <w:b w:val="1"/>
          <w:bCs w:val="1"/>
          <w:sz w:val="24"/>
          <w:szCs w:val="24"/>
          <w:highlight w:val="yellow"/>
          <w:u w:val="single"/>
        </w:rPr>
        <w:t>S</w:t>
      </w:r>
      <w:r w:rsidRPr="66207FAD" w:rsidR="149BDB3D">
        <w:rPr>
          <w:rFonts w:ascii="Times New Roman" w:hAnsi="Times New Roman" w:eastAsia="Times New Roman" w:cs="Times New Roman"/>
          <w:b w:val="1"/>
          <w:bCs w:val="1"/>
          <w:sz w:val="24"/>
          <w:szCs w:val="24"/>
          <w:highlight w:val="red"/>
          <w:u w:val="single"/>
        </w:rPr>
        <w:t>W</w:t>
      </w:r>
      <w:r w:rsidRPr="66207FAD" w:rsidR="149BDB3D">
        <w:rPr>
          <w:rFonts w:ascii="Times New Roman" w:hAnsi="Times New Roman" w:eastAsia="Times New Roman" w:cs="Times New Roman"/>
          <w:b w:val="1"/>
          <w:bCs w:val="1"/>
          <w:sz w:val="24"/>
          <w:szCs w:val="24"/>
          <w:highlight w:val="blue"/>
          <w:u w:val="single"/>
        </w:rPr>
        <w:t>O</w:t>
      </w:r>
      <w:r w:rsidRPr="66207FAD" w:rsidR="149BDB3D">
        <w:rPr>
          <w:rFonts w:ascii="Times New Roman" w:hAnsi="Times New Roman" w:eastAsia="Times New Roman" w:cs="Times New Roman"/>
          <w:b w:val="1"/>
          <w:bCs w:val="1"/>
          <w:sz w:val="24"/>
          <w:szCs w:val="24"/>
          <w:highlight w:val="green"/>
          <w:u w:val="single"/>
        </w:rPr>
        <w:t>T</w:t>
      </w:r>
      <w:r w:rsidRPr="66207FAD" w:rsidR="149BDB3D">
        <w:rPr>
          <w:rFonts w:ascii="Times New Roman" w:hAnsi="Times New Roman" w:eastAsia="Times New Roman" w:cs="Times New Roman"/>
          <w:b w:val="1"/>
          <w:bCs w:val="1"/>
          <w:sz w:val="24"/>
          <w:szCs w:val="24"/>
        </w:rPr>
        <w:t xml:space="preserve"> </w:t>
      </w:r>
      <w:r w:rsidRPr="66207FAD" w:rsidR="149BDB3D">
        <w:rPr>
          <w:rFonts w:ascii="Times New Roman" w:hAnsi="Times New Roman" w:eastAsia="Times New Roman" w:cs="Times New Roman"/>
          <w:sz w:val="24"/>
          <w:szCs w:val="24"/>
        </w:rPr>
        <w:t xml:space="preserve">Analysis? Leigh, 2006, states that a SWOT analysis is produced to </w:t>
      </w:r>
      <w:r w:rsidRPr="66207FAD" w:rsidR="149BDB3D">
        <w:rPr>
          <w:rFonts w:ascii="Times New Roman" w:hAnsi="Times New Roman" w:eastAsia="Times New Roman" w:cs="Times New Roman"/>
          <w:sz w:val="24"/>
          <w:szCs w:val="24"/>
        </w:rPr>
        <w:t>provide</w:t>
      </w:r>
      <w:r w:rsidRPr="66207FAD" w:rsidR="149BDB3D">
        <w:rPr>
          <w:rFonts w:ascii="Times New Roman" w:hAnsi="Times New Roman" w:eastAsia="Times New Roman" w:cs="Times New Roman"/>
          <w:sz w:val="24"/>
          <w:szCs w:val="24"/>
        </w:rPr>
        <w:t xml:space="preserve"> a framework for the recognition of useful information to develop an understanding on an organisation (Sapin,</w:t>
      </w:r>
      <w:r w:rsidRPr="66207FAD" w:rsidR="149BDB3D">
        <w:rPr>
          <w:rFonts w:ascii="Times New Roman" w:hAnsi="Times New Roman" w:eastAsia="Times New Roman" w:cs="Times New Roman"/>
          <w:sz w:val="24"/>
          <w:szCs w:val="24"/>
        </w:rPr>
        <w:t>2013,</w:t>
      </w:r>
      <w:r w:rsidRPr="66207FAD" w:rsidR="7CE3C735">
        <w:rPr>
          <w:rFonts w:ascii="Times New Roman" w:hAnsi="Times New Roman" w:eastAsia="Times New Roman" w:cs="Times New Roman"/>
          <w:sz w:val="24"/>
          <w:szCs w:val="24"/>
        </w:rPr>
        <w:t xml:space="preserve"> </w:t>
      </w:r>
      <w:r w:rsidRPr="66207FAD" w:rsidR="149BDB3D">
        <w:rPr>
          <w:rFonts w:ascii="Times New Roman" w:hAnsi="Times New Roman" w:eastAsia="Times New Roman" w:cs="Times New Roman"/>
          <w:sz w:val="24"/>
          <w:szCs w:val="24"/>
        </w:rPr>
        <w:t>p.</w:t>
      </w:r>
      <w:r w:rsidRPr="66207FAD" w:rsidR="149BDB3D">
        <w:rPr>
          <w:rFonts w:ascii="Times New Roman" w:hAnsi="Times New Roman" w:eastAsia="Times New Roman" w:cs="Times New Roman"/>
          <w:sz w:val="24"/>
          <w:szCs w:val="24"/>
        </w:rPr>
        <w:t xml:space="preserve">37). </w:t>
      </w:r>
    </w:p>
    <w:p w:rsidR="6D3070DA" w:rsidP="6D3070DA" w:rsidRDefault="6D3070DA" w14:paraId="2EBB601A" w14:textId="65C5449D">
      <w:pPr>
        <w:spacing w:afterAutospacing="1" w:line="480" w:lineRule="auto"/>
        <w:jc w:val="both"/>
        <w:rPr>
          <w:rFonts w:ascii="Times New Roman" w:hAnsi="Times New Roman" w:eastAsia="Times New Roman" w:cs="Times New Roman"/>
          <w:sz w:val="24"/>
          <w:szCs w:val="24"/>
        </w:rPr>
      </w:pPr>
    </w:p>
    <w:p w:rsidR="149BDB3D" w:rsidP="6D3070DA" w:rsidRDefault="149BDB3D" w14:paraId="239BE800" w14:textId="5A5FC369">
      <w:pPr>
        <w:spacing w:afterAutospacing="1" w:line="480" w:lineRule="auto"/>
        <w:jc w:val="both"/>
        <w:rPr>
          <w:rFonts w:ascii="Times New Roman" w:hAnsi="Times New Roman" w:eastAsia="Times New Roman" w:cs="Times New Roman"/>
          <w:sz w:val="24"/>
          <w:szCs w:val="24"/>
        </w:rPr>
      </w:pPr>
      <w:r w:rsidRPr="6D3070DA">
        <w:rPr>
          <w:rFonts w:ascii="Times New Roman" w:hAnsi="Times New Roman" w:eastAsia="Times New Roman" w:cs="Times New Roman"/>
          <w:sz w:val="24"/>
          <w:szCs w:val="24"/>
        </w:rPr>
        <w:t>Below are a couple of examples used to develop a SWOT analysis.</w:t>
      </w:r>
    </w:p>
    <w:p w:rsidR="6D3070DA" w:rsidP="6D3070DA" w:rsidRDefault="6D3070DA" w14:paraId="66048F92" w14:textId="3A3314E2">
      <w:pPr>
        <w:rPr>
          <w:rFonts w:ascii="Times New Roman" w:hAnsi="Times New Roman" w:eastAsia="Times New Roman" w:cs="Times New Roman"/>
          <w:sz w:val="24"/>
          <w:szCs w:val="24"/>
        </w:rPr>
      </w:pPr>
    </w:p>
    <w:p w:rsidR="6D3070DA" w:rsidP="6D3070DA" w:rsidRDefault="6D3070DA" w14:paraId="35971FC7" w14:textId="6FF9EF16">
      <w:pPr>
        <w:rPr>
          <w:rFonts w:ascii="Times New Roman" w:hAnsi="Times New Roman" w:eastAsia="Times New Roman" w:cs="Times New Roman"/>
          <w:sz w:val="24"/>
          <w:szCs w:val="24"/>
        </w:rPr>
      </w:pPr>
    </w:p>
    <w:p w:rsidR="19B7FAE0" w:rsidP="6D3070DA" w:rsidRDefault="19B7FAE0" w14:paraId="0F7F46CA" w14:textId="138DC804">
      <w:r>
        <w:rPr>
          <w:noProof/>
        </w:rPr>
        <w:drawing>
          <wp:inline distT="0" distB="0" distL="0" distR="0" wp14:anchorId="7093040A" wp14:editId="5ED5C65B">
            <wp:extent cx="4572000" cy="2571750"/>
            <wp:effectExtent l="0" t="0" r="0" b="0"/>
            <wp:docPr id="934733254" name="Picture 93473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rsidR="149BDB3D" w:rsidP="6D3070DA" w:rsidRDefault="149BDB3D" w14:paraId="6D46F795" w14:textId="1542E18B">
      <w:pPr>
        <w:rPr>
          <w:rFonts w:ascii="Times New Roman" w:hAnsi="Times New Roman" w:eastAsia="Times New Roman" w:cs="Times New Roman"/>
          <w:sz w:val="16"/>
          <w:szCs w:val="16"/>
        </w:rPr>
      </w:pPr>
      <w:r w:rsidRPr="7EBC140B" w:rsidR="7A6A5B3F">
        <w:rPr>
          <w:rFonts w:ascii="Calibri" w:hAnsi="Calibri" w:eastAsia="Calibri" w:cs="Calibri"/>
        </w:rPr>
        <w:t xml:space="preserve">                                                    </w:t>
      </w:r>
      <w:r w:rsidRPr="7EBC140B" w:rsidR="68F277DB">
        <w:rPr>
          <w:rFonts w:ascii="Calibri" w:hAnsi="Calibri" w:eastAsia="Calibri" w:cs="Calibri"/>
        </w:rPr>
        <w:t xml:space="preserve">                                                      (</w:t>
      </w:r>
      <w:r w:rsidRPr="7EBC140B" w:rsidR="68EEAC3A">
        <w:rPr>
          <w:rFonts w:ascii="Calibri" w:hAnsi="Calibri" w:eastAsia="Calibri" w:cs="Calibri"/>
        </w:rPr>
        <w:t>Bing</w:t>
      </w:r>
      <w:r w:rsidRPr="7EBC140B" w:rsidR="68F277DB">
        <w:rPr>
          <w:rFonts w:ascii="Calibri" w:hAnsi="Calibri" w:eastAsia="Calibri" w:cs="Calibri"/>
        </w:rPr>
        <w:t>, 2022)</w:t>
      </w:r>
    </w:p>
    <w:p w:rsidR="6D3070DA" w:rsidP="6D3070DA" w:rsidRDefault="6D3070DA" w14:paraId="44F73E79" w14:textId="5E541ECE">
      <w:pPr>
        <w:rPr>
          <w:rFonts w:ascii="Calibri" w:hAnsi="Calibri" w:eastAsia="Calibri" w:cs="Calibri"/>
        </w:rPr>
      </w:pPr>
    </w:p>
    <w:p w:rsidR="33A994C8" w:rsidP="6D3070DA" w:rsidRDefault="33A994C8" w14:paraId="54084610" w14:textId="658F9B65">
      <w:r>
        <w:rPr>
          <w:noProof/>
        </w:rPr>
        <w:drawing>
          <wp:inline distT="0" distB="0" distL="0" distR="0" wp14:anchorId="539BF2CB" wp14:editId="5501E386">
            <wp:extent cx="4572000" cy="2286000"/>
            <wp:effectExtent l="0" t="0" r="0" b="0"/>
            <wp:docPr id="1478937521" name="Picture 147893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rsidR="33A994C8" w:rsidP="6D3070DA" w:rsidRDefault="33A994C8" w14:paraId="030972C1" w14:textId="7550F100">
      <w:r w:rsidR="052A1DE7">
        <w:rPr/>
        <w:t xml:space="preserve">                                                                                                                (</w:t>
      </w:r>
      <w:r w:rsidR="7B9C5538">
        <w:rPr/>
        <w:t>Bing</w:t>
      </w:r>
      <w:r w:rsidR="052A1DE7">
        <w:rPr/>
        <w:t>, 2022)</w:t>
      </w:r>
    </w:p>
    <w:p w:rsidR="6D3070DA" w:rsidP="6D3070DA" w:rsidRDefault="6D3070DA" w14:paraId="4123650D" w14:textId="54F5EDE8">
      <w:pPr>
        <w:rPr>
          <w:rFonts w:ascii="Times New Roman" w:hAnsi="Times New Roman" w:eastAsia="Times New Roman" w:cs="Times New Roman"/>
          <w:sz w:val="16"/>
          <w:szCs w:val="16"/>
        </w:rPr>
      </w:pPr>
    </w:p>
    <w:p w:rsidR="6D3070DA" w:rsidP="6D3070DA" w:rsidRDefault="6D3070DA" w14:paraId="00FBA671" w14:textId="562BD91F"/>
    <w:p w:rsidR="149BDB3D" w:rsidP="6D3070DA" w:rsidRDefault="149BDB3D" w14:paraId="370066C0" w14:textId="53768EC9">
      <w:pPr>
        <w:rPr>
          <w:rFonts w:ascii="Times New Roman" w:hAnsi="Times New Roman" w:eastAsia="Times New Roman" w:cs="Times New Roman"/>
          <w:sz w:val="16"/>
          <w:szCs w:val="16"/>
        </w:rPr>
      </w:pPr>
      <w:r w:rsidRPr="6D3070DA">
        <w:rPr>
          <w:rFonts w:ascii="Calibri" w:hAnsi="Calibri" w:eastAsia="Calibri" w:cs="Calibri"/>
        </w:rPr>
        <w:t xml:space="preserve">                                                                                                           </w:t>
      </w:r>
      <w:r w:rsidRPr="6D3070DA">
        <w:rPr>
          <w:rFonts w:ascii="Times New Roman" w:hAnsi="Times New Roman" w:eastAsia="Times New Roman" w:cs="Times New Roman"/>
          <w:sz w:val="16"/>
          <w:szCs w:val="16"/>
        </w:rPr>
        <w:t xml:space="preserve"> </w:t>
      </w:r>
    </w:p>
    <w:p w:rsidR="6D3070DA" w:rsidP="6D3070DA" w:rsidRDefault="6D3070DA" w14:paraId="0BED093E" w14:textId="35324211">
      <w:pPr>
        <w:rPr>
          <w:rFonts w:ascii="Times New Roman" w:hAnsi="Times New Roman" w:eastAsia="Times New Roman" w:cs="Times New Roman"/>
          <w:sz w:val="16"/>
          <w:szCs w:val="16"/>
        </w:rPr>
      </w:pPr>
    </w:p>
    <w:p w:rsidR="149BDB3D" w:rsidP="6D3070DA" w:rsidRDefault="149BDB3D" w14:paraId="15084503" w14:textId="447AD484">
      <w:pPr>
        <w:pStyle w:val="Heading1"/>
        <w:rPr>
          <w:rFonts w:ascii="Calibri Light" w:hAnsi="Calibri Light" w:eastAsia="Calibri Light" w:cs="Calibri Light"/>
        </w:rPr>
      </w:pPr>
      <w:r w:rsidRPr="6D3070DA">
        <w:rPr>
          <w:rFonts w:ascii="Calibri Light" w:hAnsi="Calibri Light" w:eastAsia="Calibri Light" w:cs="Calibri Light"/>
        </w:rPr>
        <w:t xml:space="preserve">Placement Level 6 Analysis – </w:t>
      </w:r>
      <w:proofErr w:type="spellStart"/>
      <w:r w:rsidRPr="6D3070DA">
        <w:rPr>
          <w:rFonts w:ascii="Calibri Light" w:hAnsi="Calibri Light" w:eastAsia="Calibri Light" w:cs="Calibri Light"/>
        </w:rPr>
        <w:t>Ysgol</w:t>
      </w:r>
      <w:proofErr w:type="spellEnd"/>
      <w:r w:rsidRPr="6D3070DA">
        <w:rPr>
          <w:rFonts w:ascii="Calibri Light" w:hAnsi="Calibri Light" w:eastAsia="Calibri Light" w:cs="Calibri Light"/>
        </w:rPr>
        <w:t xml:space="preserve"> </w:t>
      </w:r>
      <w:proofErr w:type="spellStart"/>
      <w:r w:rsidRPr="6D3070DA">
        <w:rPr>
          <w:rFonts w:ascii="Calibri Light" w:hAnsi="Calibri Light" w:eastAsia="Calibri Light" w:cs="Calibri Light"/>
        </w:rPr>
        <w:t>Maes</w:t>
      </w:r>
      <w:proofErr w:type="spellEnd"/>
      <w:r w:rsidRPr="6D3070DA">
        <w:rPr>
          <w:rFonts w:ascii="Calibri Light" w:hAnsi="Calibri Light" w:eastAsia="Calibri Light" w:cs="Calibri Light"/>
        </w:rPr>
        <w:t xml:space="preserve"> y </w:t>
      </w:r>
      <w:proofErr w:type="spellStart"/>
      <w:r w:rsidRPr="6D3070DA">
        <w:rPr>
          <w:rFonts w:ascii="Calibri Light" w:hAnsi="Calibri Light" w:eastAsia="Calibri Light" w:cs="Calibri Light"/>
        </w:rPr>
        <w:t>Gwendraeth</w:t>
      </w:r>
      <w:proofErr w:type="spellEnd"/>
      <w:r w:rsidRPr="6D3070DA">
        <w:rPr>
          <w:rFonts w:ascii="Calibri Light" w:hAnsi="Calibri Light" w:eastAsia="Calibri Light" w:cs="Calibri Light"/>
        </w:rPr>
        <w:t>, Secondary school.</w:t>
      </w:r>
    </w:p>
    <w:p w:rsidR="6D3070DA" w:rsidP="6D3070DA" w:rsidRDefault="6D3070DA" w14:paraId="6B5044E4" w14:textId="0F65F82E">
      <w:pPr>
        <w:rPr>
          <w:rFonts w:ascii="Calibri" w:hAnsi="Calibri" w:eastAsia="Calibri" w:cs="Calibri"/>
        </w:rPr>
      </w:pPr>
    </w:p>
    <w:p w:rsidR="149BDB3D" w:rsidP="7EBC140B" w:rsidRDefault="149BDB3D" w14:paraId="3F56C21F" w14:textId="270829AF">
      <w:pPr>
        <w:spacing w:line="480" w:lineRule="auto"/>
        <w:rPr>
          <w:rFonts w:ascii="Times New Roman" w:hAnsi="Times New Roman" w:eastAsia="Times New Roman" w:cs="Times New Roman"/>
          <w:sz w:val="24"/>
          <w:szCs w:val="24"/>
        </w:rPr>
      </w:pPr>
      <w:r w:rsidRPr="50F146E3" w:rsidR="7A6A5B3F">
        <w:rPr>
          <w:rFonts w:ascii="Times New Roman" w:hAnsi="Times New Roman" w:eastAsia="Times New Roman" w:cs="Times New Roman"/>
          <w:sz w:val="24"/>
          <w:szCs w:val="24"/>
        </w:rPr>
        <w:t>Developing a SWOT analysis for my current placement setting will help myself to understand and produce new findings on where and how the setting can change and move forward in a positive manner</w:t>
      </w:r>
      <w:r w:rsidRPr="50F146E3" w:rsidR="3271E994">
        <w:rPr>
          <w:rFonts w:ascii="Times New Roman" w:hAnsi="Times New Roman" w:eastAsia="Times New Roman" w:cs="Times New Roman"/>
          <w:sz w:val="24"/>
          <w:szCs w:val="24"/>
        </w:rPr>
        <w:t xml:space="preserve"> with the </w:t>
      </w:r>
      <w:r w:rsidRPr="50F146E3" w:rsidR="74D77AB9">
        <w:rPr>
          <w:rFonts w:ascii="Times New Roman" w:hAnsi="Times New Roman" w:eastAsia="Times New Roman" w:cs="Times New Roman"/>
          <w:sz w:val="24"/>
          <w:szCs w:val="24"/>
        </w:rPr>
        <w:t>help of a youth worker</w:t>
      </w:r>
      <w:r w:rsidRPr="50F146E3" w:rsidR="7A6A5B3F">
        <w:rPr>
          <w:rFonts w:ascii="Times New Roman" w:hAnsi="Times New Roman" w:eastAsia="Times New Roman" w:cs="Times New Roman"/>
          <w:sz w:val="24"/>
          <w:szCs w:val="24"/>
        </w:rPr>
        <w:t xml:space="preserve">. </w:t>
      </w:r>
    </w:p>
    <w:p w:rsidR="149BDB3D" w:rsidP="7EBC140B" w:rsidRDefault="149BDB3D" w14:paraId="187964DA" w14:textId="2CAC86D6">
      <w:pPr>
        <w:spacing w:line="480" w:lineRule="auto"/>
        <w:rPr>
          <w:rFonts w:ascii="Times New Roman" w:hAnsi="Times New Roman" w:eastAsia="Times New Roman" w:cs="Times New Roman"/>
          <w:sz w:val="24"/>
          <w:szCs w:val="24"/>
        </w:rPr>
      </w:pPr>
      <w:r w:rsidRPr="50F146E3" w:rsidR="719FD9F7">
        <w:rPr>
          <w:rFonts w:ascii="Times New Roman" w:hAnsi="Times New Roman" w:eastAsia="Times New Roman" w:cs="Times New Roman"/>
          <w:sz w:val="24"/>
          <w:szCs w:val="24"/>
        </w:rPr>
        <w:t xml:space="preserve">The Youth work strategy for </w:t>
      </w:r>
      <w:r w:rsidRPr="50F146E3" w:rsidR="25E345D7">
        <w:rPr>
          <w:rFonts w:ascii="Times New Roman" w:hAnsi="Times New Roman" w:eastAsia="Times New Roman" w:cs="Times New Roman"/>
          <w:sz w:val="24"/>
          <w:szCs w:val="24"/>
        </w:rPr>
        <w:t>Wales</w:t>
      </w:r>
      <w:r w:rsidRPr="50F146E3" w:rsidR="719FD9F7">
        <w:rPr>
          <w:rFonts w:ascii="Times New Roman" w:hAnsi="Times New Roman" w:eastAsia="Times New Roman" w:cs="Times New Roman"/>
          <w:sz w:val="24"/>
          <w:szCs w:val="24"/>
        </w:rPr>
        <w:t xml:space="preserve"> (2017) states that ‘Youth work brings significant benefits to young peo</w:t>
      </w:r>
      <w:r w:rsidRPr="50F146E3" w:rsidR="3C7098AB">
        <w:rPr>
          <w:rFonts w:ascii="Times New Roman" w:hAnsi="Times New Roman" w:eastAsia="Times New Roman" w:cs="Times New Roman"/>
          <w:sz w:val="24"/>
          <w:szCs w:val="24"/>
        </w:rPr>
        <w:t>ple, by supporting young people to lead fulfilling lives as valued members of society’</w:t>
      </w:r>
      <w:r w:rsidRPr="50F146E3" w:rsidR="0FAEBDBE">
        <w:rPr>
          <w:rFonts w:ascii="Times New Roman" w:hAnsi="Times New Roman" w:eastAsia="Times New Roman" w:cs="Times New Roman"/>
          <w:sz w:val="24"/>
          <w:szCs w:val="24"/>
        </w:rPr>
        <w:t xml:space="preserve"> (YWSW, p.23, 2017)</w:t>
      </w:r>
      <w:r w:rsidRPr="50F146E3" w:rsidR="3C7098AB">
        <w:rPr>
          <w:rFonts w:ascii="Times New Roman" w:hAnsi="Times New Roman" w:eastAsia="Times New Roman" w:cs="Times New Roman"/>
          <w:sz w:val="24"/>
          <w:szCs w:val="24"/>
        </w:rPr>
        <w:t>.</w:t>
      </w:r>
    </w:p>
    <w:p w:rsidR="00D0541D" w:rsidP="7EBC140B" w:rsidRDefault="003C00E0" w14:paraId="7191B0C2" w14:textId="01A925AF">
      <w:pPr>
        <w:pStyle w:val="Normal"/>
        <w:spacing w:line="480" w:lineRule="auto"/>
        <w:rPr>
          <w:rFonts w:ascii="Times New Roman" w:hAnsi="Times New Roman" w:eastAsia="Times New Roman" w:cs="Times New Roman"/>
          <w:sz w:val="24"/>
          <w:szCs w:val="24"/>
        </w:rPr>
      </w:pPr>
      <w:r w:rsidRPr="50F146E3" w:rsidR="6B3299D0">
        <w:rPr>
          <w:rFonts w:ascii="Times New Roman" w:hAnsi="Times New Roman" w:eastAsia="Times New Roman" w:cs="Times New Roman"/>
          <w:sz w:val="24"/>
          <w:szCs w:val="24"/>
        </w:rPr>
        <w:t>Sapin believes that analysing and evaluating an organisations strengths and weaknesses will also require the knowledge of young people whose interests the environment is meant to support (Sapin. K.,2013, p.39).</w:t>
      </w:r>
    </w:p>
    <w:p w:rsidR="00D0541D" w:rsidP="7EBC140B" w:rsidRDefault="003C00E0" w14:paraId="3D113D52" w14:textId="40027269">
      <w:pPr>
        <w:rPr>
          <w:rFonts w:ascii="Times New Roman" w:hAnsi="Times New Roman" w:eastAsia="Times New Roman" w:cs="Times New Roman"/>
          <w:sz w:val="24"/>
          <w:szCs w:val="24"/>
        </w:rPr>
      </w:pPr>
    </w:p>
    <w:p w:rsidR="7EBC140B" w:rsidP="7EBC140B" w:rsidRDefault="7EBC140B" w14:paraId="7C7D355B">
      <w:pPr>
        <w:pStyle w:val="Normal"/>
        <w:rPr>
          <w:rFonts w:ascii="Times New Roman" w:hAnsi="Times New Roman" w:eastAsia="Times New Roman" w:cs="Times New Roman"/>
          <w:sz w:val="24"/>
          <w:szCs w:val="24"/>
        </w:rPr>
      </w:pPr>
    </w:p>
    <w:p w:rsidR="149BDB3D" w:rsidP="7EBC140B" w:rsidRDefault="00D0541D" w14:paraId="446ADF6F" w14:textId="763C3E5F">
      <w:pP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anchor distT="0" distB="0" distL="114300" distR="114300" simplePos="0" relativeHeight="251659264" behindDoc="0" locked="0" layoutInCell="1" allowOverlap="1" wp14:anchorId="28A7F035" wp14:editId="02485293">
            <wp:simplePos x="0" y="0"/>
            <wp:positionH relativeFrom="column">
              <wp:posOffset>0</wp:posOffset>
            </wp:positionH>
            <wp:positionV relativeFrom="paragraph">
              <wp:posOffset>282575</wp:posOffset>
            </wp:positionV>
            <wp:extent cx="1753870" cy="1444625"/>
            <wp:effectExtent l="0" t="0" r="0"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53870" cy="1444625"/>
                    </a:xfrm>
                    <a:prstGeom prst="rect">
                      <a:avLst/>
                    </a:prstGeom>
                  </pic:spPr>
                </pic:pic>
              </a:graphicData>
            </a:graphic>
            <wp14:sizeRelH relativeFrom="margin">
              <wp14:pctWidth>0</wp14:pctWidth>
            </wp14:sizeRelH>
            <wp14:sizeRelV relativeFrom="margin">
              <wp14:pctHeight>0</wp14:pctHeight>
            </wp14:sizeRelV>
          </wp:anchor>
        </w:drawing>
      </w:r>
    </w:p>
    <w:p w:rsidR="149BDB3D" w:rsidP="7EBC140B" w:rsidRDefault="00D0541D" w14:paraId="253A529D" w14:textId="7E835298">
      <w:pPr>
        <w:pStyle w:val="ListParagraph"/>
        <w:numPr>
          <w:ilvl w:val="0"/>
          <w:numId w:val="4"/>
        </w:numPr>
        <w:spacing w:before="0" w:beforeAutospacing="off" w:after="120" w:afterAutospacing="off" w:line="480" w:lineRule="auto"/>
        <w:rPr>
          <w:rFonts w:ascii="Times New Roman" w:hAnsi="Times New Roman" w:eastAsia="Times New Roman" w:cs="Times New Roman"/>
          <w:sz w:val="24"/>
          <w:szCs w:val="24"/>
        </w:rPr>
      </w:pPr>
      <w:r w:rsidRPr="50F146E3" w:rsidR="0AE7CCC1">
        <w:rPr>
          <w:rFonts w:ascii="Times New Roman" w:hAnsi="Times New Roman" w:eastAsia="Times New Roman" w:cs="Times New Roman"/>
          <w:sz w:val="24"/>
          <w:szCs w:val="24"/>
        </w:rPr>
        <w:t>Welcoming environment.</w:t>
      </w:r>
    </w:p>
    <w:p w:rsidR="149BDB3D" w:rsidP="7EBC140B" w:rsidRDefault="00D0541D" w14:paraId="2C217E99" w14:textId="71AFD98E">
      <w:pPr>
        <w:pStyle w:val="ListParagraph"/>
        <w:numPr>
          <w:ilvl w:val="0"/>
          <w:numId w:val="4"/>
        </w:numPr>
        <w:spacing w:before="0" w:beforeAutospacing="off" w:after="120" w:afterAutospacing="off" w:line="480" w:lineRule="auto"/>
        <w:rPr>
          <w:rFonts w:ascii="Times New Roman" w:hAnsi="Times New Roman" w:eastAsia="Times New Roman" w:cs="Times New Roman"/>
          <w:noProof w:val="0"/>
          <w:sz w:val="24"/>
          <w:szCs w:val="24"/>
          <w:lang w:val="en-GB"/>
        </w:rPr>
      </w:pPr>
      <w:r w:rsidRPr="50F146E3" w:rsidR="0AE7CCC1">
        <w:rPr>
          <w:rFonts w:ascii="Times New Roman" w:hAnsi="Times New Roman" w:eastAsia="Times New Roman" w:cs="Times New Roman"/>
          <w:noProof w:val="0"/>
          <w:sz w:val="24"/>
          <w:szCs w:val="24"/>
          <w:highlight w:val="green"/>
          <w:lang w:val="en-GB"/>
        </w:rPr>
        <w:t>Staff and pupil well-being.</w:t>
      </w:r>
      <w:r w:rsidRPr="50F146E3" w:rsidR="0AE7CCC1">
        <w:rPr>
          <w:rFonts w:ascii="Times New Roman" w:hAnsi="Times New Roman" w:eastAsia="Times New Roman" w:cs="Times New Roman"/>
          <w:noProof w:val="0"/>
          <w:sz w:val="24"/>
          <w:szCs w:val="24"/>
          <w:lang w:val="en-GB"/>
        </w:rPr>
        <w:t xml:space="preserve"> </w:t>
      </w:r>
    </w:p>
    <w:p w:rsidR="149BDB3D" w:rsidP="66207FAD" w:rsidRDefault="00D0541D" w14:paraId="63E90FE8" w14:textId="1D1B4E42">
      <w:pPr>
        <w:pStyle w:val="ListParagraph"/>
        <w:numPr>
          <w:ilvl w:val="0"/>
          <w:numId w:val="4"/>
        </w:numPr>
        <w:spacing w:before="0" w:beforeAutospacing="off" w:after="120" w:afterAutospacing="off" w:line="480" w:lineRule="auto"/>
        <w:rPr>
          <w:rFonts w:ascii="Times New Roman" w:hAnsi="Times New Roman" w:eastAsia="Times New Roman" w:cs="Times New Roman"/>
          <w:sz w:val="24"/>
          <w:szCs w:val="24"/>
          <w:highlight w:val="green"/>
        </w:rPr>
      </w:pPr>
      <w:r w:rsidRPr="50F146E3" w:rsidR="7606383B">
        <w:rPr>
          <w:rFonts w:ascii="Times New Roman" w:hAnsi="Times New Roman" w:eastAsia="Times New Roman" w:cs="Times New Roman"/>
          <w:sz w:val="24"/>
          <w:szCs w:val="24"/>
          <w:highlight w:val="green"/>
        </w:rPr>
        <w:t>Additional</w:t>
      </w:r>
      <w:r w:rsidRPr="50F146E3" w:rsidR="7606383B">
        <w:rPr>
          <w:rFonts w:ascii="Times New Roman" w:hAnsi="Times New Roman" w:eastAsia="Times New Roman" w:cs="Times New Roman"/>
          <w:sz w:val="24"/>
          <w:szCs w:val="24"/>
          <w:highlight w:val="green"/>
        </w:rPr>
        <w:t xml:space="preserve"> opportunities for le</w:t>
      </w:r>
      <w:r w:rsidRPr="50F146E3" w:rsidR="6D666DFE">
        <w:rPr>
          <w:rFonts w:ascii="Times New Roman" w:hAnsi="Times New Roman" w:eastAsia="Times New Roman" w:cs="Times New Roman"/>
          <w:sz w:val="24"/>
          <w:szCs w:val="24"/>
          <w:highlight w:val="green"/>
        </w:rPr>
        <w:t xml:space="preserve">arning for pupils and staff through The Duke of </w:t>
      </w:r>
      <w:r w:rsidRPr="50F146E3" w:rsidR="6F94A4AA">
        <w:rPr>
          <w:rFonts w:ascii="Times New Roman" w:hAnsi="Times New Roman" w:eastAsia="Times New Roman" w:cs="Times New Roman"/>
          <w:sz w:val="24"/>
          <w:szCs w:val="24"/>
          <w:highlight w:val="green"/>
        </w:rPr>
        <w:t>Edinburgh</w:t>
      </w:r>
      <w:r w:rsidRPr="50F146E3" w:rsidR="015C3816">
        <w:rPr>
          <w:rFonts w:ascii="Times New Roman" w:hAnsi="Times New Roman" w:eastAsia="Times New Roman" w:cs="Times New Roman"/>
          <w:sz w:val="24"/>
          <w:szCs w:val="24"/>
          <w:highlight w:val="green"/>
        </w:rPr>
        <w:t xml:space="preserve"> club, URDD, after school clubs and community clubs</w:t>
      </w:r>
      <w:r w:rsidRPr="50F146E3" w:rsidR="6D666DFE">
        <w:rPr>
          <w:rFonts w:ascii="Times New Roman" w:hAnsi="Times New Roman" w:eastAsia="Times New Roman" w:cs="Times New Roman"/>
          <w:sz w:val="24"/>
          <w:szCs w:val="24"/>
          <w:highlight w:val="green"/>
        </w:rPr>
        <w:t>.</w:t>
      </w:r>
      <w:r w:rsidRPr="50F146E3" w:rsidR="6D666DFE">
        <w:rPr>
          <w:rFonts w:ascii="Times New Roman" w:hAnsi="Times New Roman" w:eastAsia="Times New Roman" w:cs="Times New Roman"/>
          <w:sz w:val="24"/>
          <w:szCs w:val="24"/>
        </w:rPr>
        <w:t xml:space="preserve"> </w:t>
      </w:r>
      <w:r w:rsidRPr="50F146E3" w:rsidR="7B4F569C">
        <w:rPr>
          <w:rFonts w:ascii="Times New Roman" w:hAnsi="Times New Roman" w:eastAsia="Times New Roman" w:cs="Times New Roman"/>
          <w:sz w:val="24"/>
          <w:szCs w:val="24"/>
        </w:rPr>
        <w:t xml:space="preserve"> </w:t>
      </w:r>
    </w:p>
    <w:p w:rsidR="149BDB3D" w:rsidP="66207FAD" w:rsidRDefault="00D0541D" w14:paraId="5C29C045" w14:textId="6F1ED799">
      <w:pPr>
        <w:pStyle w:val="Normal"/>
        <w:spacing w:before="0" w:beforeAutospacing="off" w:after="120" w:afterAutospacing="off" w:line="480" w:lineRule="auto"/>
        <w:ind w:left="0"/>
        <w:rPr>
          <w:rFonts w:ascii="Times New Roman" w:hAnsi="Times New Roman" w:eastAsia="Times New Roman" w:cs="Times New Roman"/>
          <w:sz w:val="24"/>
          <w:szCs w:val="24"/>
          <w:highlight w:val="green"/>
        </w:rPr>
      </w:pPr>
      <w:r w:rsidRPr="50F146E3" w:rsidR="7B4F569C">
        <w:rPr>
          <w:rFonts w:ascii="Times New Roman" w:hAnsi="Times New Roman" w:eastAsia="Times New Roman" w:cs="Times New Roman"/>
          <w:sz w:val="24"/>
          <w:szCs w:val="24"/>
        </w:rPr>
        <w:t xml:space="preserve">(Highlighted in </w:t>
      </w:r>
      <w:r w:rsidRPr="50F146E3" w:rsidR="7B4F569C">
        <w:rPr>
          <w:rFonts w:ascii="Times New Roman" w:hAnsi="Times New Roman" w:eastAsia="Times New Roman" w:cs="Times New Roman"/>
          <w:sz w:val="24"/>
          <w:szCs w:val="24"/>
          <w:highlight w:val="green"/>
        </w:rPr>
        <w:t>green</w:t>
      </w:r>
      <w:r w:rsidRPr="50F146E3" w:rsidR="7B4F569C">
        <w:rPr>
          <w:rFonts w:ascii="Times New Roman" w:hAnsi="Times New Roman" w:eastAsia="Times New Roman" w:cs="Times New Roman"/>
          <w:sz w:val="24"/>
          <w:szCs w:val="24"/>
        </w:rPr>
        <w:t xml:space="preserve"> are the points I have used in my SWOT analysis)</w:t>
      </w:r>
    </w:p>
    <w:p w:rsidR="66207FAD" w:rsidP="66207FAD" w:rsidRDefault="66207FAD" w14:paraId="2F7E92CA" w14:textId="5FCD0B9E">
      <w:pPr>
        <w:pStyle w:val="Normal"/>
        <w:spacing w:line="480" w:lineRule="auto"/>
        <w:rPr>
          <w:rFonts w:ascii="Times New Roman" w:hAnsi="Times New Roman" w:eastAsia="Times New Roman" w:cs="Times New Roman"/>
          <w:sz w:val="24"/>
          <w:szCs w:val="24"/>
        </w:rPr>
      </w:pPr>
    </w:p>
    <w:p w:rsidR="149BDB3D" w:rsidP="7EBC140B" w:rsidRDefault="00D0541D" w14:paraId="51110EA6" w14:textId="289DF91E">
      <w:pPr>
        <w:pStyle w:val="Normal"/>
        <w:spacing w:line="480" w:lineRule="auto"/>
        <w:rPr>
          <w:rFonts w:ascii="Times New Roman" w:hAnsi="Times New Roman" w:eastAsia="Times New Roman" w:cs="Times New Roman"/>
          <w:sz w:val="24"/>
          <w:szCs w:val="24"/>
        </w:rPr>
      </w:pPr>
      <w:r w:rsidRPr="50F146E3" w:rsidR="0C7E5838">
        <w:rPr>
          <w:rFonts w:ascii="Times New Roman" w:hAnsi="Times New Roman" w:eastAsia="Times New Roman" w:cs="Times New Roman"/>
          <w:sz w:val="24"/>
          <w:szCs w:val="24"/>
        </w:rPr>
        <w:t xml:space="preserve">Currently the school has an abundance of online and in house activities to </w:t>
      </w:r>
      <w:r w:rsidRPr="50F146E3" w:rsidR="0C7E5838">
        <w:rPr>
          <w:rFonts w:ascii="Times New Roman" w:hAnsi="Times New Roman" w:eastAsia="Times New Roman" w:cs="Times New Roman"/>
          <w:sz w:val="24"/>
          <w:szCs w:val="24"/>
        </w:rPr>
        <w:t>provide</w:t>
      </w:r>
      <w:r w:rsidRPr="50F146E3" w:rsidR="0C7E5838">
        <w:rPr>
          <w:rFonts w:ascii="Times New Roman" w:hAnsi="Times New Roman" w:eastAsia="Times New Roman" w:cs="Times New Roman"/>
          <w:sz w:val="24"/>
          <w:szCs w:val="24"/>
        </w:rPr>
        <w:t xml:space="preserve"> well-being sessions to young people who attend the school. These provisions can be found on </w:t>
      </w:r>
      <w:r w:rsidRPr="50F146E3" w:rsidR="5440096A">
        <w:rPr>
          <w:rFonts w:ascii="Times New Roman" w:hAnsi="Times New Roman" w:eastAsia="Times New Roman" w:cs="Times New Roman"/>
          <w:sz w:val="24"/>
          <w:szCs w:val="24"/>
        </w:rPr>
        <w:t xml:space="preserve">their website, under the ‘Pupil’ tab, ranging from </w:t>
      </w:r>
      <w:r w:rsidRPr="50F146E3" w:rsidR="53BBD748">
        <w:rPr>
          <w:rFonts w:ascii="Times New Roman" w:hAnsi="Times New Roman" w:eastAsia="Times New Roman" w:cs="Times New Roman"/>
          <w:sz w:val="24"/>
          <w:szCs w:val="24"/>
        </w:rPr>
        <w:t>meditation, mindfulness, counselling, creative arts, music etc. In house resources are pr</w:t>
      </w:r>
      <w:r w:rsidRPr="50F146E3" w:rsidR="44CAE01F">
        <w:rPr>
          <w:rFonts w:ascii="Times New Roman" w:hAnsi="Times New Roman" w:eastAsia="Times New Roman" w:cs="Times New Roman"/>
          <w:sz w:val="24"/>
          <w:szCs w:val="24"/>
        </w:rPr>
        <w:t>ovided by the current teaching staff</w:t>
      </w:r>
      <w:r w:rsidRPr="50F146E3" w:rsidR="616206B4">
        <w:rPr>
          <w:rFonts w:ascii="Times New Roman" w:hAnsi="Times New Roman" w:eastAsia="Times New Roman" w:cs="Times New Roman"/>
          <w:sz w:val="24"/>
          <w:szCs w:val="24"/>
        </w:rPr>
        <w:t xml:space="preserve">, </w:t>
      </w:r>
      <w:r w:rsidRPr="50F146E3" w:rsidR="44CAE01F">
        <w:rPr>
          <w:rFonts w:ascii="Times New Roman" w:hAnsi="Times New Roman" w:eastAsia="Times New Roman" w:cs="Times New Roman"/>
          <w:sz w:val="24"/>
          <w:szCs w:val="24"/>
        </w:rPr>
        <w:t>daily</w:t>
      </w:r>
      <w:r w:rsidRPr="50F146E3" w:rsidR="44CAE01F">
        <w:rPr>
          <w:rFonts w:ascii="Times New Roman" w:hAnsi="Times New Roman" w:eastAsia="Times New Roman" w:cs="Times New Roman"/>
          <w:sz w:val="24"/>
          <w:szCs w:val="24"/>
        </w:rPr>
        <w:t xml:space="preserve"> </w:t>
      </w:r>
      <w:r w:rsidRPr="50F146E3" w:rsidR="7257C449">
        <w:rPr>
          <w:rFonts w:ascii="Times New Roman" w:hAnsi="Times New Roman" w:eastAsia="Times New Roman" w:cs="Times New Roman"/>
          <w:sz w:val="24"/>
          <w:szCs w:val="24"/>
        </w:rPr>
        <w:t>with the aid of</w:t>
      </w:r>
      <w:r w:rsidRPr="50F146E3" w:rsidR="44CAE01F">
        <w:rPr>
          <w:rFonts w:ascii="Times New Roman" w:hAnsi="Times New Roman" w:eastAsia="Times New Roman" w:cs="Times New Roman"/>
          <w:sz w:val="24"/>
          <w:szCs w:val="24"/>
        </w:rPr>
        <w:t xml:space="preserve"> </w:t>
      </w:r>
      <w:r w:rsidRPr="50F146E3" w:rsidR="5CD8A349">
        <w:rPr>
          <w:rFonts w:ascii="Times New Roman" w:hAnsi="Times New Roman" w:eastAsia="Times New Roman" w:cs="Times New Roman"/>
          <w:sz w:val="24"/>
          <w:szCs w:val="24"/>
        </w:rPr>
        <w:t xml:space="preserve">the </w:t>
      </w:r>
      <w:r w:rsidRPr="50F146E3" w:rsidR="44CAE01F">
        <w:rPr>
          <w:rFonts w:ascii="Times New Roman" w:hAnsi="Times New Roman" w:eastAsia="Times New Roman" w:cs="Times New Roman"/>
          <w:sz w:val="24"/>
          <w:szCs w:val="24"/>
        </w:rPr>
        <w:t>youth worker</w:t>
      </w:r>
      <w:r w:rsidRPr="50F146E3" w:rsidR="71E91A00">
        <w:rPr>
          <w:rFonts w:ascii="Times New Roman" w:hAnsi="Times New Roman" w:eastAsia="Times New Roman" w:cs="Times New Roman"/>
          <w:sz w:val="24"/>
          <w:szCs w:val="24"/>
        </w:rPr>
        <w:t xml:space="preserve"> as well as </w:t>
      </w:r>
      <w:r w:rsidRPr="50F146E3" w:rsidR="4219EA7B">
        <w:rPr>
          <w:rFonts w:ascii="Times New Roman" w:hAnsi="Times New Roman" w:eastAsia="Times New Roman" w:cs="Times New Roman"/>
          <w:sz w:val="24"/>
          <w:szCs w:val="24"/>
        </w:rPr>
        <w:t xml:space="preserve">provisions by </w:t>
      </w:r>
      <w:r w:rsidRPr="50F146E3" w:rsidR="2713E221">
        <w:rPr>
          <w:rFonts w:ascii="Times New Roman" w:hAnsi="Times New Roman" w:eastAsia="Times New Roman" w:cs="Times New Roman"/>
          <w:sz w:val="24"/>
          <w:szCs w:val="24"/>
        </w:rPr>
        <w:t>myself, the trainee youth worker,</w:t>
      </w:r>
      <w:r w:rsidRPr="50F146E3" w:rsidR="71E91A00">
        <w:rPr>
          <w:rFonts w:ascii="Times New Roman" w:hAnsi="Times New Roman" w:eastAsia="Times New Roman" w:cs="Times New Roman"/>
          <w:sz w:val="24"/>
          <w:szCs w:val="24"/>
        </w:rPr>
        <w:t xml:space="preserve"> on a weekly basis while </w:t>
      </w:r>
      <w:r w:rsidRPr="50F146E3" w:rsidR="67C89D18">
        <w:rPr>
          <w:rFonts w:ascii="Times New Roman" w:hAnsi="Times New Roman" w:eastAsia="Times New Roman" w:cs="Times New Roman"/>
          <w:sz w:val="24"/>
          <w:szCs w:val="24"/>
        </w:rPr>
        <w:t>completing</w:t>
      </w:r>
      <w:r w:rsidRPr="50F146E3" w:rsidR="71E91A00">
        <w:rPr>
          <w:rFonts w:ascii="Times New Roman" w:hAnsi="Times New Roman" w:eastAsia="Times New Roman" w:cs="Times New Roman"/>
          <w:sz w:val="24"/>
          <w:szCs w:val="24"/>
        </w:rPr>
        <w:t xml:space="preserve"> my Level 6 placement.</w:t>
      </w:r>
    </w:p>
    <w:p w:rsidR="149BDB3D" w:rsidP="7EBC140B" w:rsidRDefault="00D0541D" w14:paraId="3296A2BC" w14:textId="14AE7F60">
      <w:pPr>
        <w:pStyle w:val="Normal"/>
        <w:spacing w:line="480" w:lineRule="auto"/>
        <w:rPr>
          <w:rFonts w:ascii="Times New Roman" w:hAnsi="Times New Roman" w:eastAsia="Times New Roman" w:cs="Times New Roman"/>
          <w:sz w:val="24"/>
          <w:szCs w:val="24"/>
        </w:rPr>
      </w:pPr>
      <w:r w:rsidRPr="50F146E3" w:rsidR="71E91A00">
        <w:rPr>
          <w:rFonts w:ascii="Times New Roman" w:hAnsi="Times New Roman" w:eastAsia="Times New Roman" w:cs="Times New Roman"/>
          <w:sz w:val="24"/>
          <w:szCs w:val="24"/>
        </w:rPr>
        <w:t xml:space="preserve"> </w:t>
      </w:r>
      <w:r w:rsidRPr="50F146E3" w:rsidR="6EF1C700">
        <w:rPr>
          <w:rFonts w:ascii="Times New Roman" w:hAnsi="Times New Roman" w:eastAsia="Times New Roman" w:cs="Times New Roman"/>
          <w:sz w:val="24"/>
          <w:szCs w:val="24"/>
        </w:rPr>
        <w:t xml:space="preserve">The Well-being of Future Generations (Wales) Act, 2015 states that </w:t>
      </w:r>
      <w:r w:rsidRPr="50F146E3" w:rsidR="57F5AA2A">
        <w:rPr>
          <w:rFonts w:ascii="Times New Roman" w:hAnsi="Times New Roman" w:eastAsia="Times New Roman" w:cs="Times New Roman"/>
          <w:sz w:val="24"/>
          <w:szCs w:val="24"/>
        </w:rPr>
        <w:t xml:space="preserve">‘creating an environment for young people to live and be educated in will </w:t>
      </w:r>
      <w:r w:rsidRPr="50F146E3" w:rsidR="36C3EAA1">
        <w:rPr>
          <w:rFonts w:ascii="Times New Roman" w:hAnsi="Times New Roman" w:eastAsia="Times New Roman" w:cs="Times New Roman"/>
          <w:sz w:val="24"/>
          <w:szCs w:val="24"/>
        </w:rPr>
        <w:t xml:space="preserve">prevent problems and produce a better more resilient, </w:t>
      </w:r>
      <w:r w:rsidRPr="50F146E3" w:rsidR="176021F6">
        <w:rPr>
          <w:rFonts w:ascii="Times New Roman" w:hAnsi="Times New Roman" w:eastAsia="Times New Roman" w:cs="Times New Roman"/>
          <w:sz w:val="24"/>
          <w:szCs w:val="24"/>
        </w:rPr>
        <w:t>healthy,</w:t>
      </w:r>
      <w:r w:rsidRPr="50F146E3" w:rsidR="36C3EAA1">
        <w:rPr>
          <w:rFonts w:ascii="Times New Roman" w:hAnsi="Times New Roman" w:eastAsia="Times New Roman" w:cs="Times New Roman"/>
          <w:sz w:val="24"/>
          <w:szCs w:val="24"/>
        </w:rPr>
        <w:t xml:space="preserve"> and prosperous </w:t>
      </w:r>
      <w:r w:rsidRPr="50F146E3" w:rsidR="63454394">
        <w:rPr>
          <w:rFonts w:ascii="Times New Roman" w:hAnsi="Times New Roman" w:eastAsia="Times New Roman" w:cs="Times New Roman"/>
          <w:sz w:val="24"/>
          <w:szCs w:val="24"/>
        </w:rPr>
        <w:t>Wales</w:t>
      </w:r>
      <w:r w:rsidRPr="50F146E3" w:rsidR="36C3EAA1">
        <w:rPr>
          <w:rFonts w:ascii="Times New Roman" w:hAnsi="Times New Roman" w:eastAsia="Times New Roman" w:cs="Times New Roman"/>
          <w:sz w:val="24"/>
          <w:szCs w:val="24"/>
        </w:rPr>
        <w:t xml:space="preserve"> for our young people to develop</w:t>
      </w:r>
      <w:r w:rsidRPr="50F146E3" w:rsidR="46A03552">
        <w:rPr>
          <w:rFonts w:ascii="Times New Roman" w:hAnsi="Times New Roman" w:eastAsia="Times New Roman" w:cs="Times New Roman"/>
          <w:sz w:val="24"/>
          <w:szCs w:val="24"/>
        </w:rPr>
        <w:t>.</w:t>
      </w:r>
    </w:p>
    <w:p w:rsidR="149BDB3D" w:rsidP="7EBC140B" w:rsidRDefault="00D0541D" w14:paraId="7F6A494C" w14:textId="6D1315EB">
      <w:pPr>
        <w:pStyle w:val="Normal"/>
        <w:spacing w:line="480" w:lineRule="auto"/>
        <w:rPr>
          <w:rFonts w:ascii="Times New Roman" w:hAnsi="Times New Roman" w:eastAsia="Times New Roman" w:cs="Times New Roman"/>
          <w:sz w:val="24"/>
          <w:szCs w:val="24"/>
        </w:rPr>
      </w:pPr>
      <w:r w:rsidRPr="50F146E3" w:rsidR="6F107288">
        <w:rPr>
          <w:rFonts w:ascii="Times New Roman" w:hAnsi="Times New Roman" w:eastAsia="Times New Roman" w:cs="Times New Roman"/>
          <w:sz w:val="24"/>
          <w:szCs w:val="24"/>
        </w:rPr>
        <w:t xml:space="preserve">Provisions of Extra training and learning within the school and outside in the community is </w:t>
      </w:r>
      <w:r w:rsidRPr="50F146E3" w:rsidR="242292B1">
        <w:rPr>
          <w:rFonts w:ascii="Times New Roman" w:hAnsi="Times New Roman" w:eastAsia="Times New Roman" w:cs="Times New Roman"/>
          <w:sz w:val="24"/>
          <w:szCs w:val="24"/>
        </w:rPr>
        <w:t xml:space="preserve">in </w:t>
      </w:r>
      <w:r w:rsidRPr="50F146E3" w:rsidR="0A589D72">
        <w:rPr>
          <w:rFonts w:ascii="Times New Roman" w:hAnsi="Times New Roman" w:eastAsia="Times New Roman" w:cs="Times New Roman"/>
          <w:sz w:val="24"/>
          <w:szCs w:val="24"/>
        </w:rPr>
        <w:t>constant</w:t>
      </w:r>
      <w:r w:rsidRPr="50F146E3" w:rsidR="242292B1">
        <w:rPr>
          <w:rFonts w:ascii="Times New Roman" w:hAnsi="Times New Roman" w:eastAsia="Times New Roman" w:cs="Times New Roman"/>
          <w:sz w:val="24"/>
          <w:szCs w:val="24"/>
        </w:rPr>
        <w:t xml:space="preserve"> development, </w:t>
      </w:r>
      <w:r w:rsidRPr="50F146E3" w:rsidR="242292B1">
        <w:rPr>
          <w:rFonts w:ascii="Times New Roman" w:hAnsi="Times New Roman" w:eastAsia="Times New Roman" w:cs="Times New Roman"/>
          <w:sz w:val="24"/>
          <w:szCs w:val="24"/>
        </w:rPr>
        <w:t>providing</w:t>
      </w:r>
      <w:r w:rsidRPr="50F146E3" w:rsidR="242292B1">
        <w:rPr>
          <w:rFonts w:ascii="Times New Roman" w:hAnsi="Times New Roman" w:eastAsia="Times New Roman" w:cs="Times New Roman"/>
          <w:sz w:val="24"/>
          <w:szCs w:val="24"/>
        </w:rPr>
        <w:t xml:space="preserve"> a diverse and inclusive environment for the young people to create new friendships and build knowledge through new experiences</w:t>
      </w:r>
      <w:r w:rsidRPr="50F146E3" w:rsidR="2D3F5EB2">
        <w:rPr>
          <w:rFonts w:ascii="Times New Roman" w:hAnsi="Times New Roman" w:eastAsia="Times New Roman" w:cs="Times New Roman"/>
          <w:sz w:val="24"/>
          <w:szCs w:val="24"/>
        </w:rPr>
        <w:t xml:space="preserve"> is </w:t>
      </w:r>
      <w:r w:rsidRPr="50F146E3" w:rsidR="28F0B40C">
        <w:rPr>
          <w:rFonts w:ascii="Times New Roman" w:hAnsi="Times New Roman" w:eastAsia="Times New Roman" w:cs="Times New Roman"/>
          <w:sz w:val="24"/>
          <w:szCs w:val="24"/>
        </w:rPr>
        <w:t>necessary</w:t>
      </w:r>
      <w:r w:rsidRPr="50F146E3" w:rsidR="2D3F5EB2">
        <w:rPr>
          <w:rFonts w:ascii="Times New Roman" w:hAnsi="Times New Roman" w:eastAsia="Times New Roman" w:cs="Times New Roman"/>
          <w:sz w:val="24"/>
          <w:szCs w:val="24"/>
        </w:rPr>
        <w:t xml:space="preserve"> for young people while transitioning through adolescence</w:t>
      </w:r>
      <w:r w:rsidRPr="50F146E3" w:rsidR="381DAB3D">
        <w:rPr>
          <w:rFonts w:ascii="Times New Roman" w:hAnsi="Times New Roman" w:eastAsia="Times New Roman" w:cs="Times New Roman"/>
          <w:sz w:val="24"/>
          <w:szCs w:val="24"/>
        </w:rPr>
        <w:t>.</w:t>
      </w:r>
      <w:r w:rsidRPr="50F146E3" w:rsidR="1433AF8C">
        <w:rPr>
          <w:rFonts w:ascii="Times New Roman" w:hAnsi="Times New Roman" w:eastAsia="Times New Roman" w:cs="Times New Roman"/>
          <w:sz w:val="24"/>
          <w:szCs w:val="24"/>
        </w:rPr>
        <w:t xml:space="preserve"> Bronfenbrenner, 1979</w:t>
      </w:r>
      <w:r w:rsidRPr="50F146E3" w:rsidR="7ED6C928">
        <w:rPr>
          <w:rFonts w:ascii="Times New Roman" w:hAnsi="Times New Roman" w:eastAsia="Times New Roman" w:cs="Times New Roman"/>
          <w:sz w:val="24"/>
          <w:szCs w:val="24"/>
        </w:rPr>
        <w:t xml:space="preserve">, believed that relationships are built on </w:t>
      </w:r>
      <w:r w:rsidRPr="50F146E3" w:rsidR="2BA6E9A9">
        <w:rPr>
          <w:rFonts w:ascii="Times New Roman" w:hAnsi="Times New Roman" w:eastAsia="Times New Roman" w:cs="Times New Roman"/>
          <w:sz w:val="24"/>
          <w:szCs w:val="24"/>
        </w:rPr>
        <w:t>diverse levels</w:t>
      </w:r>
      <w:r w:rsidRPr="50F146E3" w:rsidR="7ED6C928">
        <w:rPr>
          <w:rFonts w:ascii="Times New Roman" w:hAnsi="Times New Roman" w:eastAsia="Times New Roman" w:cs="Times New Roman"/>
          <w:sz w:val="24"/>
          <w:szCs w:val="24"/>
        </w:rPr>
        <w:t xml:space="preserve"> as systems that are nestled within each</w:t>
      </w:r>
      <w:r w:rsidRPr="50F146E3" w:rsidR="63E53876">
        <w:rPr>
          <w:rFonts w:ascii="Times New Roman" w:hAnsi="Times New Roman" w:eastAsia="Times New Roman" w:cs="Times New Roman"/>
          <w:sz w:val="24"/>
          <w:szCs w:val="24"/>
        </w:rPr>
        <w:t>-</w:t>
      </w:r>
      <w:r w:rsidRPr="50F146E3" w:rsidR="7ED6C928">
        <w:rPr>
          <w:rFonts w:ascii="Times New Roman" w:hAnsi="Times New Roman" w:eastAsia="Times New Roman" w:cs="Times New Roman"/>
          <w:sz w:val="24"/>
          <w:szCs w:val="24"/>
        </w:rPr>
        <w:t>other like</w:t>
      </w:r>
      <w:r w:rsidRPr="50F146E3" w:rsidR="4337AB0F">
        <w:rPr>
          <w:rFonts w:ascii="Times New Roman" w:hAnsi="Times New Roman" w:eastAsia="Times New Roman" w:cs="Times New Roman"/>
          <w:sz w:val="24"/>
          <w:szCs w:val="24"/>
        </w:rPr>
        <w:t xml:space="preserve"> a set of</w:t>
      </w:r>
      <w:r w:rsidRPr="50F146E3" w:rsidR="7ED6C928">
        <w:rPr>
          <w:rFonts w:ascii="Times New Roman" w:hAnsi="Times New Roman" w:eastAsia="Times New Roman" w:cs="Times New Roman"/>
          <w:sz w:val="24"/>
          <w:szCs w:val="24"/>
        </w:rPr>
        <w:t xml:space="preserve"> ‘Russi</w:t>
      </w:r>
      <w:r w:rsidRPr="50F146E3" w:rsidR="26B4F198">
        <w:rPr>
          <w:rFonts w:ascii="Times New Roman" w:hAnsi="Times New Roman" w:eastAsia="Times New Roman" w:cs="Times New Roman"/>
          <w:sz w:val="24"/>
          <w:szCs w:val="24"/>
        </w:rPr>
        <w:t>an dolls</w:t>
      </w:r>
      <w:r w:rsidRPr="50F146E3" w:rsidR="5E50776C">
        <w:rPr>
          <w:rFonts w:ascii="Times New Roman" w:hAnsi="Times New Roman" w:eastAsia="Times New Roman" w:cs="Times New Roman"/>
          <w:sz w:val="24"/>
          <w:szCs w:val="24"/>
        </w:rPr>
        <w:t>’ (</w:t>
      </w:r>
      <w:r w:rsidRPr="50F146E3" w:rsidR="7C5C6628">
        <w:rPr>
          <w:rFonts w:ascii="Times New Roman" w:hAnsi="Times New Roman" w:eastAsia="Times New Roman" w:cs="Times New Roman"/>
          <w:sz w:val="24"/>
          <w:szCs w:val="24"/>
        </w:rPr>
        <w:t>Bronfenbrenner. U., p.21, 2012).</w:t>
      </w:r>
    </w:p>
    <w:p w:rsidR="6D3070DA" w:rsidP="6D3070DA" w:rsidRDefault="6D3070DA" w14:paraId="30D82EA8" w14:textId="21A94E3F">
      <w:pPr>
        <w:rPr>
          <w:rFonts w:ascii="Times New Roman" w:hAnsi="Times New Roman" w:eastAsia="Times New Roman" w:cs="Times New Roman"/>
          <w:sz w:val="24"/>
          <w:szCs w:val="24"/>
        </w:rPr>
      </w:pPr>
    </w:p>
    <w:p w:rsidR="6D3070DA" w:rsidP="6D3070DA" w:rsidRDefault="6D3070DA" w14:paraId="08F68FD7" w14:textId="7C73CE43">
      <w:pPr>
        <w:rPr>
          <w:rFonts w:ascii="Times New Roman" w:hAnsi="Times New Roman" w:eastAsia="Times New Roman" w:cs="Times New Roman"/>
          <w:sz w:val="24"/>
          <w:szCs w:val="24"/>
        </w:rPr>
      </w:pPr>
    </w:p>
    <w:p w:rsidR="007C463B" w:rsidP="6D3070DA" w:rsidRDefault="007C463B" w14:paraId="01BCD263" w14:textId="43DFBE9C">
      <w:pPr>
        <w:rPr>
          <w:rFonts w:ascii="Times New Roman" w:hAnsi="Times New Roman" w:eastAsia="Times New Roman" w:cs="Times New Roman"/>
          <w:sz w:val="24"/>
          <w:szCs w:val="24"/>
        </w:rPr>
      </w:pPr>
    </w:p>
    <w:p w:rsidR="007C463B" w:rsidP="6D3070DA" w:rsidRDefault="005D6FF6" w14:paraId="79A04BAD" w14:textId="74BCE1BE">
      <w:pP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anchor distT="0" distB="0" distL="114300" distR="114300" simplePos="0" relativeHeight="251660288" behindDoc="0" locked="0" layoutInCell="1" allowOverlap="1" wp14:anchorId="0D2D3D1F" wp14:editId="407CBAE1">
            <wp:simplePos x="0" y="0"/>
            <wp:positionH relativeFrom="column">
              <wp:posOffset>0</wp:posOffset>
            </wp:positionH>
            <wp:positionV relativeFrom="paragraph">
              <wp:posOffset>278130</wp:posOffset>
            </wp:positionV>
            <wp:extent cx="1845945" cy="1473835"/>
            <wp:effectExtent l="0" t="0" r="190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45945" cy="1473835"/>
                    </a:xfrm>
                    <a:prstGeom prst="rect">
                      <a:avLst/>
                    </a:prstGeom>
                  </pic:spPr>
                </pic:pic>
              </a:graphicData>
            </a:graphic>
            <wp14:sizeRelH relativeFrom="margin">
              <wp14:pctWidth>0</wp14:pctWidth>
            </wp14:sizeRelH>
            <wp14:sizeRelV relativeFrom="margin">
              <wp14:pctHeight>0</wp14:pctHeight>
            </wp14:sizeRelV>
          </wp:anchor>
        </w:drawing>
      </w:r>
    </w:p>
    <w:p w:rsidR="6D3070DA" w:rsidP="66207FAD" w:rsidRDefault="6D3070DA" w14:paraId="24C10CBF" w14:textId="65E0E9A4">
      <w:pPr>
        <w:pStyle w:val="ListParagraph"/>
        <w:numPr>
          <w:ilvl w:val="0"/>
          <w:numId w:val="5"/>
        </w:numPr>
        <w:spacing w:line="480" w:lineRule="auto"/>
        <w:rPr>
          <w:rFonts w:ascii="Times New Roman" w:hAnsi="Times New Roman" w:eastAsia="Times New Roman" w:cs="Times New Roman"/>
          <w:sz w:val="24"/>
          <w:szCs w:val="24"/>
          <w:highlight w:val="green"/>
        </w:rPr>
      </w:pPr>
      <w:r w:rsidRPr="50F146E3" w:rsidR="78383BB6">
        <w:rPr>
          <w:rFonts w:ascii="Times New Roman" w:hAnsi="Times New Roman" w:eastAsia="Times New Roman" w:cs="Times New Roman"/>
          <w:sz w:val="24"/>
          <w:szCs w:val="24"/>
          <w:highlight w:val="green"/>
        </w:rPr>
        <w:t>Communication.</w:t>
      </w:r>
    </w:p>
    <w:p w:rsidR="78383BB6" w:rsidP="66207FAD" w:rsidRDefault="78383BB6" w14:paraId="408BDF7C" w14:textId="57AF125C">
      <w:pPr>
        <w:pStyle w:val="ListParagraph"/>
        <w:numPr>
          <w:ilvl w:val="0"/>
          <w:numId w:val="5"/>
        </w:numPr>
        <w:spacing w:line="480" w:lineRule="auto"/>
        <w:rPr>
          <w:rFonts w:ascii="Times New Roman" w:hAnsi="Times New Roman" w:eastAsia="Times New Roman" w:cs="Times New Roman"/>
          <w:sz w:val="24"/>
          <w:szCs w:val="24"/>
        </w:rPr>
      </w:pPr>
      <w:r w:rsidRPr="50F146E3" w:rsidR="78383BB6">
        <w:rPr>
          <w:rFonts w:ascii="Times New Roman" w:hAnsi="Times New Roman" w:eastAsia="Times New Roman" w:cs="Times New Roman"/>
          <w:sz w:val="24"/>
          <w:szCs w:val="24"/>
        </w:rPr>
        <w:t>Consistency.</w:t>
      </w:r>
    </w:p>
    <w:p w:rsidR="78383BB6" w:rsidP="66207FAD" w:rsidRDefault="78383BB6" w14:paraId="6EBEECD2" w14:textId="4B0D89A6">
      <w:pPr>
        <w:pStyle w:val="ListParagraph"/>
        <w:numPr>
          <w:ilvl w:val="0"/>
          <w:numId w:val="5"/>
        </w:numPr>
        <w:spacing w:line="480" w:lineRule="auto"/>
        <w:rPr>
          <w:rFonts w:ascii="Times New Roman" w:hAnsi="Times New Roman" w:eastAsia="Times New Roman" w:cs="Times New Roman"/>
          <w:sz w:val="24"/>
          <w:szCs w:val="24"/>
        </w:rPr>
      </w:pPr>
      <w:r w:rsidRPr="50F146E3" w:rsidR="78383BB6">
        <w:rPr>
          <w:rFonts w:ascii="Times New Roman" w:hAnsi="Times New Roman" w:eastAsia="Times New Roman" w:cs="Times New Roman"/>
          <w:sz w:val="24"/>
          <w:szCs w:val="24"/>
        </w:rPr>
        <w:t>Respect.</w:t>
      </w:r>
    </w:p>
    <w:p w:rsidR="78383BB6" w:rsidP="66207FAD" w:rsidRDefault="78383BB6" w14:paraId="3B82FE13" w14:textId="07313583">
      <w:pPr>
        <w:pStyle w:val="ListParagraph"/>
        <w:numPr>
          <w:ilvl w:val="0"/>
          <w:numId w:val="5"/>
        </w:numPr>
        <w:spacing w:line="480" w:lineRule="auto"/>
        <w:rPr>
          <w:rFonts w:ascii="Times New Roman" w:hAnsi="Times New Roman" w:eastAsia="Times New Roman" w:cs="Times New Roman"/>
          <w:sz w:val="24"/>
          <w:szCs w:val="24"/>
        </w:rPr>
      </w:pPr>
      <w:r w:rsidRPr="50F146E3" w:rsidR="78383BB6">
        <w:rPr>
          <w:rFonts w:ascii="Times New Roman" w:hAnsi="Times New Roman" w:eastAsia="Times New Roman" w:cs="Times New Roman"/>
          <w:sz w:val="24"/>
          <w:szCs w:val="24"/>
        </w:rPr>
        <w:t>Discipline.</w:t>
      </w:r>
    </w:p>
    <w:p w:rsidR="78383BB6" w:rsidP="66207FAD" w:rsidRDefault="78383BB6" w14:paraId="0045AE1C" w14:textId="2EDA625F">
      <w:pPr>
        <w:pStyle w:val="ListParagraph"/>
        <w:numPr>
          <w:ilvl w:val="0"/>
          <w:numId w:val="5"/>
        </w:numPr>
        <w:spacing w:line="480" w:lineRule="auto"/>
        <w:rPr>
          <w:rFonts w:ascii="Times New Roman" w:hAnsi="Times New Roman" w:eastAsia="Times New Roman" w:cs="Times New Roman"/>
          <w:sz w:val="24"/>
          <w:szCs w:val="24"/>
          <w:highlight w:val="green"/>
        </w:rPr>
      </w:pPr>
      <w:r w:rsidRPr="50F146E3" w:rsidR="78383BB6">
        <w:rPr>
          <w:rFonts w:ascii="Times New Roman" w:hAnsi="Times New Roman" w:eastAsia="Times New Roman" w:cs="Times New Roman"/>
          <w:sz w:val="24"/>
          <w:szCs w:val="24"/>
          <w:highlight w:val="green"/>
        </w:rPr>
        <w:t>Resources.</w:t>
      </w:r>
    </w:p>
    <w:p w:rsidR="78383BB6" w:rsidP="66207FAD" w:rsidRDefault="78383BB6" w14:paraId="33805A50" w14:textId="09F41BEB">
      <w:pPr>
        <w:pStyle w:val="ListParagraph"/>
        <w:numPr>
          <w:ilvl w:val="0"/>
          <w:numId w:val="5"/>
        </w:numPr>
        <w:spacing w:line="480" w:lineRule="auto"/>
        <w:rPr>
          <w:rFonts w:ascii="Times New Roman" w:hAnsi="Times New Roman" w:eastAsia="Times New Roman" w:cs="Times New Roman"/>
          <w:sz w:val="24"/>
          <w:szCs w:val="24"/>
          <w:highlight w:val="green"/>
        </w:rPr>
      </w:pPr>
      <w:r w:rsidRPr="50F146E3" w:rsidR="78383BB6">
        <w:rPr>
          <w:rFonts w:ascii="Times New Roman" w:hAnsi="Times New Roman" w:eastAsia="Times New Roman" w:cs="Times New Roman"/>
          <w:sz w:val="24"/>
          <w:szCs w:val="24"/>
          <w:highlight w:val="green"/>
        </w:rPr>
        <w:t>Youth worker not easily accessible.</w:t>
      </w:r>
    </w:p>
    <w:p w:rsidR="78383BB6" w:rsidP="66207FAD" w:rsidRDefault="78383BB6" w14:paraId="4FA00128" w14:textId="6AB2496F">
      <w:pPr>
        <w:pStyle w:val="ListParagraph"/>
        <w:numPr>
          <w:ilvl w:val="0"/>
          <w:numId w:val="5"/>
        </w:numPr>
        <w:spacing w:line="480" w:lineRule="auto"/>
        <w:rPr>
          <w:rFonts w:ascii="Times New Roman" w:hAnsi="Times New Roman" w:eastAsia="Times New Roman" w:cs="Times New Roman"/>
          <w:sz w:val="24"/>
          <w:szCs w:val="24"/>
        </w:rPr>
      </w:pPr>
      <w:r w:rsidRPr="50F146E3" w:rsidR="78383BB6">
        <w:rPr>
          <w:rFonts w:ascii="Times New Roman" w:hAnsi="Times New Roman" w:eastAsia="Times New Roman" w:cs="Times New Roman"/>
          <w:sz w:val="24"/>
          <w:szCs w:val="24"/>
        </w:rPr>
        <w:t>Hectic environment.</w:t>
      </w:r>
    </w:p>
    <w:p w:rsidR="6D3070DA" w:rsidP="50F146E3" w:rsidRDefault="6D3070DA" w14:paraId="457C58F5" w14:textId="0AB413FC">
      <w:pPr>
        <w:rPr>
          <w:rFonts w:ascii="Times New Roman" w:hAnsi="Times New Roman" w:eastAsia="Times New Roman" w:cs="Times New Roman"/>
          <w:sz w:val="24"/>
          <w:szCs w:val="24"/>
        </w:rPr>
      </w:pPr>
    </w:p>
    <w:p w:rsidR="6D3070DA" w:rsidP="66207FAD" w:rsidRDefault="6D3070DA" w14:paraId="73409258" w14:textId="287B72BA">
      <w:pPr>
        <w:spacing w:line="480" w:lineRule="auto"/>
        <w:rPr>
          <w:rFonts w:ascii="Times New Roman" w:hAnsi="Times New Roman" w:eastAsia="Times New Roman" w:cs="Times New Roman"/>
          <w:sz w:val="24"/>
          <w:szCs w:val="24"/>
        </w:rPr>
      </w:pPr>
      <w:r w:rsidRPr="50F146E3" w:rsidR="092097AA">
        <w:rPr>
          <w:rFonts w:ascii="Times New Roman" w:hAnsi="Times New Roman" w:eastAsia="Times New Roman" w:cs="Times New Roman"/>
          <w:sz w:val="24"/>
          <w:szCs w:val="24"/>
        </w:rPr>
        <w:t>Merton (2010) writes that ‘</w:t>
      </w:r>
      <w:r w:rsidRPr="50F146E3" w:rsidR="5C751B3A">
        <w:rPr>
          <w:rFonts w:ascii="Times New Roman" w:hAnsi="Times New Roman" w:eastAsia="Times New Roman" w:cs="Times New Roman"/>
          <w:sz w:val="24"/>
          <w:szCs w:val="24"/>
        </w:rPr>
        <w:t>Developing a</w:t>
      </w:r>
      <w:r w:rsidRPr="50F146E3" w:rsidR="36171FB7">
        <w:rPr>
          <w:rFonts w:ascii="Times New Roman" w:hAnsi="Times New Roman" w:eastAsia="Times New Roman" w:cs="Times New Roman"/>
          <w:sz w:val="24"/>
          <w:szCs w:val="24"/>
        </w:rPr>
        <w:t xml:space="preserve"> clear and concise</w:t>
      </w:r>
      <w:r w:rsidRPr="50F146E3" w:rsidR="5C751B3A">
        <w:rPr>
          <w:rFonts w:ascii="Times New Roman" w:hAnsi="Times New Roman" w:eastAsia="Times New Roman" w:cs="Times New Roman"/>
          <w:sz w:val="24"/>
          <w:szCs w:val="24"/>
        </w:rPr>
        <w:t xml:space="preserve"> communicative relationship between staff and pupils is key to a cohesive and understanding environment</w:t>
      </w:r>
      <w:r w:rsidRPr="50F146E3" w:rsidR="52974A93">
        <w:rPr>
          <w:rFonts w:ascii="Times New Roman" w:hAnsi="Times New Roman" w:eastAsia="Times New Roman" w:cs="Times New Roman"/>
          <w:sz w:val="24"/>
          <w:szCs w:val="24"/>
        </w:rPr>
        <w:t xml:space="preserve">. </w:t>
      </w:r>
    </w:p>
    <w:p w:rsidR="6D3070DA" w:rsidP="66207FAD" w:rsidRDefault="6D3070DA" w14:paraId="7BBEC140" w14:textId="36E36B8C">
      <w:pPr>
        <w:spacing w:line="480" w:lineRule="auto"/>
        <w:rPr>
          <w:rFonts w:ascii="Times New Roman" w:hAnsi="Times New Roman" w:eastAsia="Times New Roman" w:cs="Times New Roman"/>
          <w:sz w:val="24"/>
          <w:szCs w:val="24"/>
        </w:rPr>
      </w:pPr>
      <w:r w:rsidRPr="50F146E3" w:rsidR="52974A93">
        <w:rPr>
          <w:rFonts w:ascii="Times New Roman" w:hAnsi="Times New Roman" w:eastAsia="Times New Roman" w:cs="Times New Roman"/>
          <w:sz w:val="24"/>
          <w:szCs w:val="24"/>
        </w:rPr>
        <w:t>The school staff</w:t>
      </w:r>
      <w:r w:rsidRPr="50F146E3" w:rsidR="52974A93">
        <w:rPr>
          <w:rFonts w:ascii="Times New Roman" w:hAnsi="Times New Roman" w:eastAsia="Times New Roman" w:cs="Times New Roman"/>
          <w:sz w:val="24"/>
          <w:szCs w:val="24"/>
        </w:rPr>
        <w:t xml:space="preserve"> find it difficult </w:t>
      </w:r>
      <w:r w:rsidRPr="50F146E3" w:rsidR="203B6008">
        <w:rPr>
          <w:rFonts w:ascii="Times New Roman" w:hAnsi="Times New Roman" w:eastAsia="Times New Roman" w:cs="Times New Roman"/>
          <w:sz w:val="24"/>
          <w:szCs w:val="24"/>
        </w:rPr>
        <w:t xml:space="preserve">to communicate their concerns </w:t>
      </w:r>
      <w:r w:rsidRPr="50F146E3" w:rsidR="203B6008">
        <w:rPr>
          <w:rFonts w:ascii="Times New Roman" w:hAnsi="Times New Roman" w:eastAsia="Times New Roman" w:cs="Times New Roman"/>
          <w:sz w:val="24"/>
          <w:szCs w:val="24"/>
        </w:rPr>
        <w:t>regarding</w:t>
      </w:r>
      <w:r w:rsidRPr="50F146E3" w:rsidR="203B6008">
        <w:rPr>
          <w:rFonts w:ascii="Times New Roman" w:hAnsi="Times New Roman" w:eastAsia="Times New Roman" w:cs="Times New Roman"/>
          <w:sz w:val="24"/>
          <w:szCs w:val="24"/>
        </w:rPr>
        <w:t xml:space="preserve"> pupils, other staff members, </w:t>
      </w:r>
      <w:r w:rsidRPr="50F146E3" w:rsidR="203B6008">
        <w:rPr>
          <w:rFonts w:ascii="Times New Roman" w:hAnsi="Times New Roman" w:eastAsia="Times New Roman" w:cs="Times New Roman"/>
          <w:sz w:val="24"/>
          <w:szCs w:val="24"/>
        </w:rPr>
        <w:t>management,</w:t>
      </w:r>
      <w:r w:rsidRPr="50F146E3" w:rsidR="203B6008">
        <w:rPr>
          <w:rFonts w:ascii="Times New Roman" w:hAnsi="Times New Roman" w:eastAsia="Times New Roman" w:cs="Times New Roman"/>
          <w:sz w:val="24"/>
          <w:szCs w:val="24"/>
        </w:rPr>
        <w:t xml:space="preserve"> and resources due to the lack of departmental meetings and </w:t>
      </w:r>
      <w:r w:rsidRPr="50F146E3" w:rsidR="4D31E815">
        <w:rPr>
          <w:rFonts w:ascii="Times New Roman" w:hAnsi="Times New Roman" w:eastAsia="Times New Roman" w:cs="Times New Roman"/>
          <w:sz w:val="24"/>
          <w:szCs w:val="24"/>
        </w:rPr>
        <w:t>the consistency in which staff follow guidelines.</w:t>
      </w:r>
      <w:r w:rsidRPr="50F146E3" w:rsidR="6A70999B">
        <w:rPr>
          <w:rFonts w:ascii="Times New Roman" w:hAnsi="Times New Roman" w:eastAsia="Times New Roman" w:cs="Times New Roman"/>
          <w:sz w:val="24"/>
          <w:szCs w:val="24"/>
        </w:rPr>
        <w:t xml:space="preserve"> </w:t>
      </w:r>
      <w:r w:rsidRPr="50F146E3" w:rsidR="3358C8E6">
        <w:rPr>
          <w:rFonts w:ascii="Times New Roman" w:hAnsi="Times New Roman" w:eastAsia="Times New Roman" w:cs="Times New Roman"/>
          <w:sz w:val="24"/>
          <w:szCs w:val="24"/>
        </w:rPr>
        <w:t xml:space="preserve">Watson (2006) Believes that the shaping of relationships, understandings </w:t>
      </w:r>
      <w:r w:rsidRPr="50F146E3" w:rsidR="577FA1C4">
        <w:rPr>
          <w:rFonts w:ascii="Times New Roman" w:hAnsi="Times New Roman" w:eastAsia="Times New Roman" w:cs="Times New Roman"/>
          <w:sz w:val="24"/>
          <w:szCs w:val="24"/>
        </w:rPr>
        <w:t>bring</w:t>
      </w:r>
      <w:r w:rsidRPr="50F146E3" w:rsidR="3358C8E6">
        <w:rPr>
          <w:rFonts w:ascii="Times New Roman" w:hAnsi="Times New Roman" w:eastAsia="Times New Roman" w:cs="Times New Roman"/>
          <w:sz w:val="24"/>
          <w:szCs w:val="24"/>
        </w:rPr>
        <w:t xml:space="preserve"> completion</w:t>
      </w:r>
      <w:r w:rsidRPr="50F146E3" w:rsidR="212D69FE">
        <w:rPr>
          <w:rFonts w:ascii="Times New Roman" w:hAnsi="Times New Roman" w:eastAsia="Times New Roman" w:cs="Times New Roman"/>
          <w:sz w:val="24"/>
          <w:szCs w:val="24"/>
        </w:rPr>
        <w:t xml:space="preserve"> to tasks within the organisation which will in turn continue to improve for the future (Tyler, </w:t>
      </w:r>
      <w:r w:rsidRPr="50F146E3" w:rsidR="5FD24F2F">
        <w:rPr>
          <w:rFonts w:ascii="Times New Roman" w:hAnsi="Times New Roman" w:eastAsia="Times New Roman" w:cs="Times New Roman"/>
          <w:sz w:val="24"/>
          <w:szCs w:val="24"/>
        </w:rPr>
        <w:t>H</w:t>
      </w:r>
      <w:r w:rsidRPr="50F146E3" w:rsidR="212D69FE">
        <w:rPr>
          <w:rFonts w:ascii="Times New Roman" w:hAnsi="Times New Roman" w:eastAsia="Times New Roman" w:cs="Times New Roman"/>
          <w:sz w:val="24"/>
          <w:szCs w:val="24"/>
        </w:rPr>
        <w:t>ogarth and M</w:t>
      </w:r>
      <w:r w:rsidRPr="50F146E3" w:rsidR="0D1244CF">
        <w:rPr>
          <w:rFonts w:ascii="Times New Roman" w:hAnsi="Times New Roman" w:eastAsia="Times New Roman" w:cs="Times New Roman"/>
          <w:sz w:val="24"/>
          <w:szCs w:val="24"/>
        </w:rPr>
        <w:t>erton,</w:t>
      </w:r>
      <w:r w:rsidRPr="50F146E3" w:rsidR="23EDF2A3">
        <w:rPr>
          <w:rFonts w:ascii="Times New Roman" w:hAnsi="Times New Roman" w:eastAsia="Times New Roman" w:cs="Times New Roman"/>
          <w:sz w:val="24"/>
          <w:szCs w:val="24"/>
        </w:rPr>
        <w:t xml:space="preserve"> p.9, 2010).</w:t>
      </w:r>
    </w:p>
    <w:p w:rsidR="009F03AE" w:rsidP="66207FAD" w:rsidRDefault="009F03AE" w14:paraId="6E4D4801" w14:textId="1A7FAF98">
      <w:pPr>
        <w:pStyle w:val="Normal"/>
        <w:spacing w:line="480" w:lineRule="auto"/>
        <w:rPr>
          <w:rFonts w:ascii="Times New Roman" w:hAnsi="Times New Roman" w:eastAsia="Times New Roman" w:cs="Times New Roman"/>
          <w:sz w:val="24"/>
          <w:szCs w:val="24"/>
        </w:rPr>
      </w:pPr>
    </w:p>
    <w:p w:rsidR="009F03AE" w:rsidP="66207FAD" w:rsidRDefault="009F03AE" w14:paraId="019D785B" w14:textId="293EAE55">
      <w:pPr>
        <w:pStyle w:val="Normal"/>
        <w:spacing w:line="480" w:lineRule="auto"/>
        <w:rPr>
          <w:rFonts w:ascii="Times New Roman" w:hAnsi="Times New Roman" w:eastAsia="Times New Roman" w:cs="Times New Roman"/>
          <w:sz w:val="24"/>
          <w:szCs w:val="24"/>
        </w:rPr>
      </w:pPr>
      <w:r w:rsidRPr="50F146E3" w:rsidR="52974A93">
        <w:rPr>
          <w:rFonts w:ascii="Times New Roman" w:hAnsi="Times New Roman" w:eastAsia="Times New Roman" w:cs="Times New Roman"/>
          <w:sz w:val="24"/>
          <w:szCs w:val="24"/>
        </w:rPr>
        <w:t>The provisions of resources are dependent on the funding that is provided.</w:t>
      </w:r>
      <w:r w:rsidRPr="50F146E3" w:rsidR="0E8D02E4">
        <w:rPr>
          <w:rFonts w:ascii="Times New Roman" w:hAnsi="Times New Roman" w:eastAsia="Times New Roman" w:cs="Times New Roman"/>
          <w:sz w:val="24"/>
          <w:szCs w:val="24"/>
        </w:rPr>
        <w:t xml:space="preserve"> Funding for different departments will vary depending on the needs of the previous year. This to me is a negative as you </w:t>
      </w:r>
      <w:r w:rsidRPr="50F146E3" w:rsidR="17A9CEE5">
        <w:rPr>
          <w:rFonts w:ascii="Times New Roman" w:hAnsi="Times New Roman" w:eastAsia="Times New Roman" w:cs="Times New Roman"/>
          <w:sz w:val="24"/>
          <w:szCs w:val="24"/>
        </w:rPr>
        <w:t>cannot</w:t>
      </w:r>
      <w:r w:rsidRPr="50F146E3" w:rsidR="0E8D02E4">
        <w:rPr>
          <w:rFonts w:ascii="Times New Roman" w:hAnsi="Times New Roman" w:eastAsia="Times New Roman" w:cs="Times New Roman"/>
          <w:sz w:val="24"/>
          <w:szCs w:val="24"/>
        </w:rPr>
        <w:t xml:space="preserve"> predict what funding </w:t>
      </w:r>
      <w:r w:rsidRPr="50F146E3" w:rsidR="08266C80">
        <w:rPr>
          <w:rFonts w:ascii="Times New Roman" w:hAnsi="Times New Roman" w:eastAsia="Times New Roman" w:cs="Times New Roman"/>
          <w:sz w:val="24"/>
          <w:szCs w:val="24"/>
        </w:rPr>
        <w:t xml:space="preserve">you may need for the </w:t>
      </w:r>
      <w:r w:rsidRPr="50F146E3" w:rsidR="2BAE01C6">
        <w:rPr>
          <w:rFonts w:ascii="Times New Roman" w:hAnsi="Times New Roman" w:eastAsia="Times New Roman" w:cs="Times New Roman"/>
          <w:sz w:val="24"/>
          <w:szCs w:val="24"/>
        </w:rPr>
        <w:t>future;</w:t>
      </w:r>
      <w:r w:rsidRPr="50F146E3" w:rsidR="08266C80">
        <w:rPr>
          <w:rFonts w:ascii="Times New Roman" w:hAnsi="Times New Roman" w:eastAsia="Times New Roman" w:cs="Times New Roman"/>
          <w:sz w:val="24"/>
          <w:szCs w:val="24"/>
        </w:rPr>
        <w:t xml:space="preserve"> many obstacles may crop up without a </w:t>
      </w:r>
      <w:r w:rsidRPr="50F146E3" w:rsidR="01D44B61">
        <w:rPr>
          <w:rFonts w:ascii="Times New Roman" w:hAnsi="Times New Roman" w:eastAsia="Times New Roman" w:cs="Times New Roman"/>
          <w:sz w:val="24"/>
          <w:szCs w:val="24"/>
        </w:rPr>
        <w:t>moment's</w:t>
      </w:r>
      <w:r w:rsidRPr="50F146E3" w:rsidR="08266C80">
        <w:rPr>
          <w:rFonts w:ascii="Times New Roman" w:hAnsi="Times New Roman" w:eastAsia="Times New Roman" w:cs="Times New Roman"/>
          <w:sz w:val="24"/>
          <w:szCs w:val="24"/>
        </w:rPr>
        <w:t xml:space="preserve"> notice</w:t>
      </w:r>
      <w:r w:rsidRPr="50F146E3" w:rsidR="1DE6A1C6">
        <w:rPr>
          <w:rFonts w:ascii="Times New Roman" w:hAnsi="Times New Roman" w:eastAsia="Times New Roman" w:cs="Times New Roman"/>
          <w:sz w:val="24"/>
          <w:szCs w:val="24"/>
        </w:rPr>
        <w:t xml:space="preserve">. </w:t>
      </w:r>
    </w:p>
    <w:p w:rsidR="009F03AE" w:rsidP="66207FAD" w:rsidRDefault="009F03AE" w14:paraId="0DED5B62" w14:textId="20FC2517">
      <w:pPr>
        <w:pStyle w:val="Normal"/>
        <w:spacing w:line="480" w:lineRule="auto"/>
        <w:rPr>
          <w:rFonts w:ascii="Times New Roman" w:hAnsi="Times New Roman" w:eastAsia="Times New Roman" w:cs="Times New Roman"/>
          <w:sz w:val="24"/>
          <w:szCs w:val="24"/>
        </w:rPr>
      </w:pPr>
      <w:r w:rsidRPr="50F146E3" w:rsidR="4AE36D61">
        <w:rPr>
          <w:rFonts w:ascii="Times New Roman" w:hAnsi="Times New Roman" w:eastAsia="Times New Roman" w:cs="Times New Roman"/>
          <w:sz w:val="24"/>
          <w:szCs w:val="24"/>
        </w:rPr>
        <w:t xml:space="preserve">Economical costs can have an impact on resources as well, with the cost of </w:t>
      </w:r>
      <w:r w:rsidRPr="50F146E3" w:rsidR="2709B155">
        <w:rPr>
          <w:rFonts w:ascii="Times New Roman" w:hAnsi="Times New Roman" w:eastAsia="Times New Roman" w:cs="Times New Roman"/>
          <w:sz w:val="24"/>
          <w:szCs w:val="24"/>
        </w:rPr>
        <w:t>materials and equipment rising, energy costs and worldwide crisis happening</w:t>
      </w:r>
      <w:r w:rsidRPr="50F146E3" w:rsidR="1BC1EA95">
        <w:rPr>
          <w:rFonts w:ascii="Times New Roman" w:hAnsi="Times New Roman" w:eastAsia="Times New Roman" w:cs="Times New Roman"/>
          <w:sz w:val="24"/>
          <w:szCs w:val="24"/>
        </w:rPr>
        <w:t xml:space="preserve"> in different countries can also </w:t>
      </w:r>
      <w:r w:rsidRPr="50F146E3" w:rsidR="3C6F77FC">
        <w:rPr>
          <w:rFonts w:ascii="Times New Roman" w:hAnsi="Times New Roman" w:eastAsia="Times New Roman" w:cs="Times New Roman"/>
          <w:sz w:val="24"/>
          <w:szCs w:val="24"/>
        </w:rPr>
        <w:t>influence</w:t>
      </w:r>
      <w:r w:rsidRPr="50F146E3" w:rsidR="3C6F77FC">
        <w:rPr>
          <w:rFonts w:ascii="Times New Roman" w:hAnsi="Times New Roman" w:eastAsia="Times New Roman" w:cs="Times New Roman"/>
          <w:sz w:val="24"/>
          <w:szCs w:val="24"/>
        </w:rPr>
        <w:t xml:space="preserve"> the funding costs</w:t>
      </w:r>
      <w:r w:rsidRPr="50F146E3" w:rsidR="4B751F47">
        <w:rPr>
          <w:rFonts w:ascii="Times New Roman" w:hAnsi="Times New Roman" w:eastAsia="Times New Roman" w:cs="Times New Roman"/>
          <w:sz w:val="24"/>
          <w:szCs w:val="24"/>
        </w:rPr>
        <w:t xml:space="preserve"> (Dauncey, 2019)</w:t>
      </w:r>
      <w:r w:rsidRPr="50F146E3" w:rsidR="3C6F77FC">
        <w:rPr>
          <w:rFonts w:ascii="Times New Roman" w:hAnsi="Times New Roman" w:eastAsia="Times New Roman" w:cs="Times New Roman"/>
          <w:sz w:val="24"/>
          <w:szCs w:val="24"/>
        </w:rPr>
        <w:t>.</w:t>
      </w:r>
    </w:p>
    <w:p w:rsidR="009F03AE" w:rsidP="66207FAD" w:rsidRDefault="009F03AE" w14:paraId="0FCD2D1F" w14:textId="6DD1F9DB">
      <w:pPr>
        <w:pStyle w:val="Normal"/>
        <w:spacing w:line="480" w:lineRule="auto"/>
        <w:rPr>
          <w:rFonts w:ascii="Times New Roman" w:hAnsi="Times New Roman" w:eastAsia="Times New Roman" w:cs="Times New Roman"/>
          <w:sz w:val="24"/>
          <w:szCs w:val="24"/>
        </w:rPr>
      </w:pPr>
      <w:r w:rsidRPr="50F146E3" w:rsidR="450CD920">
        <w:rPr>
          <w:rFonts w:ascii="Times New Roman" w:hAnsi="Times New Roman" w:eastAsia="Times New Roman" w:cs="Times New Roman"/>
          <w:sz w:val="24"/>
          <w:szCs w:val="24"/>
        </w:rPr>
        <w:t xml:space="preserve">A recent study done by The Children, Young </w:t>
      </w:r>
      <w:r w:rsidRPr="50F146E3" w:rsidR="4B94ABC7">
        <w:rPr>
          <w:rFonts w:ascii="Times New Roman" w:hAnsi="Times New Roman" w:eastAsia="Times New Roman" w:cs="Times New Roman"/>
          <w:sz w:val="24"/>
          <w:szCs w:val="24"/>
        </w:rPr>
        <w:t>P</w:t>
      </w:r>
      <w:r w:rsidRPr="50F146E3" w:rsidR="450CD920">
        <w:rPr>
          <w:rFonts w:ascii="Times New Roman" w:hAnsi="Times New Roman" w:eastAsia="Times New Roman" w:cs="Times New Roman"/>
          <w:sz w:val="24"/>
          <w:szCs w:val="24"/>
        </w:rPr>
        <w:t>eople</w:t>
      </w:r>
      <w:r w:rsidRPr="50F146E3" w:rsidR="450CD920">
        <w:rPr>
          <w:rFonts w:ascii="Times New Roman" w:hAnsi="Times New Roman" w:eastAsia="Times New Roman" w:cs="Times New Roman"/>
          <w:sz w:val="24"/>
          <w:szCs w:val="24"/>
        </w:rPr>
        <w:t xml:space="preserve"> and Education (CYPE) Committee</w:t>
      </w:r>
      <w:r w:rsidRPr="50F146E3" w:rsidR="17921EF1">
        <w:rPr>
          <w:rFonts w:ascii="Times New Roman" w:hAnsi="Times New Roman" w:eastAsia="Times New Roman" w:cs="Times New Roman"/>
          <w:sz w:val="24"/>
          <w:szCs w:val="24"/>
        </w:rPr>
        <w:t xml:space="preserve"> (2019) found that schools are concerned over the budgets that are provided to them from the </w:t>
      </w:r>
      <w:r w:rsidRPr="50F146E3" w:rsidR="0C4A5831">
        <w:rPr>
          <w:rFonts w:ascii="Times New Roman" w:hAnsi="Times New Roman" w:eastAsia="Times New Roman" w:cs="Times New Roman"/>
          <w:sz w:val="24"/>
          <w:szCs w:val="24"/>
        </w:rPr>
        <w:t xml:space="preserve">Local Authorities due to budget cuts. School Funding in </w:t>
      </w:r>
      <w:r w:rsidRPr="50F146E3" w:rsidR="122CBC73">
        <w:rPr>
          <w:rFonts w:ascii="Times New Roman" w:hAnsi="Times New Roman" w:eastAsia="Times New Roman" w:cs="Times New Roman"/>
          <w:sz w:val="24"/>
          <w:szCs w:val="24"/>
        </w:rPr>
        <w:t>Wales</w:t>
      </w:r>
      <w:r w:rsidRPr="50F146E3" w:rsidR="0C4A5831">
        <w:rPr>
          <w:rFonts w:ascii="Times New Roman" w:hAnsi="Times New Roman" w:eastAsia="Times New Roman" w:cs="Times New Roman"/>
          <w:sz w:val="24"/>
          <w:szCs w:val="24"/>
        </w:rPr>
        <w:t xml:space="preserve"> (2018)</w:t>
      </w:r>
      <w:r w:rsidRPr="50F146E3" w:rsidR="6A3E5DB1">
        <w:rPr>
          <w:rFonts w:ascii="Times New Roman" w:hAnsi="Times New Roman" w:eastAsia="Times New Roman" w:cs="Times New Roman"/>
          <w:sz w:val="24"/>
          <w:szCs w:val="24"/>
        </w:rPr>
        <w:t xml:space="preserve"> state that the process of </w:t>
      </w:r>
      <w:r w:rsidRPr="50F146E3" w:rsidR="6A3E5DB1">
        <w:rPr>
          <w:rFonts w:ascii="Times New Roman" w:hAnsi="Times New Roman" w:eastAsia="Times New Roman" w:cs="Times New Roman"/>
          <w:sz w:val="24"/>
          <w:szCs w:val="24"/>
        </w:rPr>
        <w:t>allocating</w:t>
      </w:r>
      <w:r w:rsidRPr="50F146E3" w:rsidR="6A3E5DB1">
        <w:rPr>
          <w:rFonts w:ascii="Times New Roman" w:hAnsi="Times New Roman" w:eastAsia="Times New Roman" w:cs="Times New Roman"/>
          <w:sz w:val="24"/>
          <w:szCs w:val="24"/>
        </w:rPr>
        <w:t xml:space="preserve"> funding is complex and can be altered by many factors within government itself.</w:t>
      </w:r>
    </w:p>
    <w:p w:rsidR="009F03AE" w:rsidP="66207FAD" w:rsidRDefault="009F03AE" w14:paraId="1B95C23B" w14:textId="4D9C30AC">
      <w:pPr>
        <w:pStyle w:val="Normal"/>
        <w:spacing w:line="480" w:lineRule="auto"/>
        <w:rPr>
          <w:rFonts w:ascii="Times New Roman" w:hAnsi="Times New Roman" w:eastAsia="Times New Roman" w:cs="Times New Roman"/>
          <w:sz w:val="24"/>
          <w:szCs w:val="24"/>
        </w:rPr>
      </w:pPr>
    </w:p>
    <w:p w:rsidR="009F03AE" w:rsidP="66207FAD" w:rsidRDefault="009F03AE" w14:paraId="7A94618F" w14:textId="68D12994">
      <w:pPr>
        <w:pStyle w:val="Normal"/>
        <w:spacing w:line="480" w:lineRule="auto"/>
        <w:rPr>
          <w:rFonts w:ascii="Times New Roman" w:hAnsi="Times New Roman" w:eastAsia="Times New Roman" w:cs="Times New Roman"/>
          <w:sz w:val="24"/>
          <w:szCs w:val="24"/>
        </w:rPr>
      </w:pPr>
      <w:r w:rsidRPr="50F146E3" w:rsidR="5387D741">
        <w:rPr>
          <w:rFonts w:ascii="Times New Roman" w:hAnsi="Times New Roman" w:eastAsia="Times New Roman" w:cs="Times New Roman"/>
          <w:sz w:val="24"/>
          <w:szCs w:val="24"/>
        </w:rPr>
        <w:t>Government funding can also have a massive impact on the School Youth workers role.</w:t>
      </w:r>
      <w:r w:rsidRPr="50F146E3" w:rsidR="223CE977">
        <w:rPr>
          <w:rFonts w:ascii="Times New Roman" w:hAnsi="Times New Roman" w:eastAsia="Times New Roman" w:cs="Times New Roman"/>
          <w:sz w:val="24"/>
          <w:szCs w:val="24"/>
        </w:rPr>
        <w:t xml:space="preserve"> </w:t>
      </w:r>
      <w:r w:rsidRPr="50F146E3" w:rsidR="4220C78E">
        <w:rPr>
          <w:rFonts w:ascii="Times New Roman" w:hAnsi="Times New Roman" w:eastAsia="Times New Roman" w:cs="Times New Roman"/>
          <w:sz w:val="24"/>
          <w:szCs w:val="24"/>
        </w:rPr>
        <w:t xml:space="preserve">Rogers (2016) supports that if more budget cuts </w:t>
      </w:r>
      <w:r w:rsidRPr="50F146E3" w:rsidR="07A944E8">
        <w:rPr>
          <w:rFonts w:ascii="Times New Roman" w:hAnsi="Times New Roman" w:eastAsia="Times New Roman" w:cs="Times New Roman"/>
          <w:sz w:val="24"/>
          <w:szCs w:val="24"/>
        </w:rPr>
        <w:t xml:space="preserve">and restructures </w:t>
      </w:r>
      <w:r w:rsidRPr="50F146E3" w:rsidR="4220C78E">
        <w:rPr>
          <w:rFonts w:ascii="Times New Roman" w:hAnsi="Times New Roman" w:eastAsia="Times New Roman" w:cs="Times New Roman"/>
          <w:sz w:val="24"/>
          <w:szCs w:val="24"/>
        </w:rPr>
        <w:t xml:space="preserve">are undertaken in the </w:t>
      </w:r>
      <w:r w:rsidRPr="50F146E3" w:rsidR="0142AE84">
        <w:rPr>
          <w:rFonts w:ascii="Times New Roman" w:hAnsi="Times New Roman" w:eastAsia="Times New Roman" w:cs="Times New Roman"/>
          <w:sz w:val="24"/>
          <w:szCs w:val="24"/>
        </w:rPr>
        <w:t>school's</w:t>
      </w:r>
      <w:r w:rsidRPr="50F146E3" w:rsidR="4220C78E">
        <w:rPr>
          <w:rFonts w:ascii="Times New Roman" w:hAnsi="Times New Roman" w:eastAsia="Times New Roman" w:cs="Times New Roman"/>
          <w:sz w:val="24"/>
          <w:szCs w:val="24"/>
        </w:rPr>
        <w:t xml:space="preserve"> youth provisions, then </w:t>
      </w:r>
      <w:r w:rsidRPr="50F146E3" w:rsidR="5F803637">
        <w:rPr>
          <w:rFonts w:ascii="Times New Roman" w:hAnsi="Times New Roman" w:eastAsia="Times New Roman" w:cs="Times New Roman"/>
          <w:sz w:val="24"/>
          <w:szCs w:val="24"/>
        </w:rPr>
        <w:t>the</w:t>
      </w:r>
      <w:r w:rsidRPr="50F146E3" w:rsidR="34845935">
        <w:rPr>
          <w:rFonts w:ascii="Times New Roman" w:hAnsi="Times New Roman" w:eastAsia="Times New Roman" w:cs="Times New Roman"/>
          <w:sz w:val="24"/>
          <w:szCs w:val="24"/>
        </w:rPr>
        <w:t xml:space="preserve"> service will be left vulnerable to change</w:t>
      </w:r>
      <w:r w:rsidRPr="50F146E3" w:rsidR="1F9AF0DA">
        <w:rPr>
          <w:rFonts w:ascii="Times New Roman" w:hAnsi="Times New Roman" w:eastAsia="Times New Roman" w:cs="Times New Roman"/>
          <w:sz w:val="24"/>
          <w:szCs w:val="24"/>
        </w:rPr>
        <w:t xml:space="preserve"> (Independent evaluation of youth work in schools in Wales, 2016).</w:t>
      </w:r>
    </w:p>
    <w:p w:rsidR="009F03AE" w:rsidP="66207FAD" w:rsidRDefault="009F03AE" w14:paraId="7634E812" w14:textId="09B7E6AD">
      <w:pPr>
        <w:pStyle w:val="Normal"/>
        <w:spacing w:line="480" w:lineRule="auto"/>
        <w:rPr>
          <w:rFonts w:ascii="Times New Roman" w:hAnsi="Times New Roman" w:eastAsia="Times New Roman" w:cs="Times New Roman"/>
          <w:sz w:val="24"/>
          <w:szCs w:val="24"/>
        </w:rPr>
      </w:pPr>
      <w:r w:rsidRPr="50F146E3" w:rsidR="49477ACD">
        <w:rPr>
          <w:rFonts w:ascii="Times New Roman" w:hAnsi="Times New Roman" w:eastAsia="Times New Roman" w:cs="Times New Roman"/>
          <w:sz w:val="24"/>
          <w:szCs w:val="24"/>
        </w:rPr>
        <w:t xml:space="preserve">Currently the </w:t>
      </w:r>
      <w:r w:rsidRPr="50F146E3" w:rsidR="7C20671C">
        <w:rPr>
          <w:rFonts w:ascii="Times New Roman" w:hAnsi="Times New Roman" w:eastAsia="Times New Roman" w:cs="Times New Roman"/>
          <w:sz w:val="24"/>
          <w:szCs w:val="24"/>
        </w:rPr>
        <w:t>school's</w:t>
      </w:r>
      <w:r w:rsidRPr="50F146E3" w:rsidR="49477ACD">
        <w:rPr>
          <w:rFonts w:ascii="Times New Roman" w:hAnsi="Times New Roman" w:eastAsia="Times New Roman" w:cs="Times New Roman"/>
          <w:sz w:val="24"/>
          <w:szCs w:val="24"/>
        </w:rPr>
        <w:t xml:space="preserve"> youth worker is not positioned in an easily accessible part of the school, </w:t>
      </w:r>
      <w:r w:rsidRPr="50F146E3" w:rsidR="0A1F34B9">
        <w:rPr>
          <w:rFonts w:ascii="Times New Roman" w:hAnsi="Times New Roman" w:eastAsia="Times New Roman" w:cs="Times New Roman"/>
          <w:sz w:val="24"/>
          <w:szCs w:val="24"/>
        </w:rPr>
        <w:t>negatively</w:t>
      </w:r>
      <w:r w:rsidRPr="50F146E3" w:rsidR="49477ACD">
        <w:rPr>
          <w:rFonts w:ascii="Times New Roman" w:hAnsi="Times New Roman" w:eastAsia="Times New Roman" w:cs="Times New Roman"/>
          <w:sz w:val="24"/>
          <w:szCs w:val="24"/>
        </w:rPr>
        <w:t xml:space="preserve"> it i</w:t>
      </w:r>
      <w:r w:rsidRPr="50F146E3" w:rsidR="763E02DA">
        <w:rPr>
          <w:rFonts w:ascii="Times New Roman" w:hAnsi="Times New Roman" w:eastAsia="Times New Roman" w:cs="Times New Roman"/>
          <w:sz w:val="24"/>
          <w:szCs w:val="24"/>
        </w:rPr>
        <w:t xml:space="preserve">s placed in a separate part to the main building through locked doors. The pupils must give a reason </w:t>
      </w:r>
      <w:r w:rsidRPr="50F146E3" w:rsidR="746596B9">
        <w:rPr>
          <w:rFonts w:ascii="Times New Roman" w:hAnsi="Times New Roman" w:eastAsia="Times New Roman" w:cs="Times New Roman"/>
          <w:sz w:val="24"/>
          <w:szCs w:val="24"/>
        </w:rPr>
        <w:t xml:space="preserve">as to why they wish to visit the youth worker rather than having the choice of anonymity and confidentiality. </w:t>
      </w:r>
    </w:p>
    <w:p w:rsidR="009F03AE" w:rsidP="66207FAD" w:rsidRDefault="009F03AE" w14:paraId="1E345634" w14:textId="65773631">
      <w:pPr>
        <w:pStyle w:val="Normal"/>
        <w:spacing w:line="480" w:lineRule="auto"/>
        <w:rPr>
          <w:rFonts w:ascii="Times New Roman" w:hAnsi="Times New Roman" w:eastAsia="Times New Roman" w:cs="Times New Roman"/>
          <w:sz w:val="24"/>
          <w:szCs w:val="24"/>
        </w:rPr>
      </w:pPr>
      <w:r w:rsidRPr="50F146E3" w:rsidR="746596B9">
        <w:rPr>
          <w:rFonts w:ascii="Times New Roman" w:hAnsi="Times New Roman" w:eastAsia="Times New Roman" w:cs="Times New Roman"/>
          <w:sz w:val="24"/>
          <w:szCs w:val="24"/>
        </w:rPr>
        <w:t>The National occupational standards</w:t>
      </w:r>
      <w:r w:rsidRPr="50F146E3" w:rsidR="0DFB52CC">
        <w:rPr>
          <w:rFonts w:ascii="Times New Roman" w:hAnsi="Times New Roman" w:eastAsia="Times New Roman" w:cs="Times New Roman"/>
          <w:sz w:val="24"/>
          <w:szCs w:val="24"/>
        </w:rPr>
        <w:t xml:space="preserve"> (CLD Standards, Scotland, 2019)</w:t>
      </w:r>
      <w:r w:rsidRPr="50F146E3" w:rsidR="746596B9">
        <w:rPr>
          <w:rFonts w:ascii="Times New Roman" w:hAnsi="Times New Roman" w:eastAsia="Times New Roman" w:cs="Times New Roman"/>
          <w:sz w:val="24"/>
          <w:szCs w:val="24"/>
        </w:rPr>
        <w:t xml:space="preserve"> supports the</w:t>
      </w:r>
      <w:r w:rsidRPr="50F146E3" w:rsidR="3D7B81EB">
        <w:rPr>
          <w:rFonts w:ascii="Times New Roman" w:hAnsi="Times New Roman" w:eastAsia="Times New Roman" w:cs="Times New Roman"/>
          <w:sz w:val="24"/>
          <w:szCs w:val="24"/>
        </w:rPr>
        <w:t xml:space="preserve"> </w:t>
      </w:r>
      <w:r w:rsidRPr="50F146E3" w:rsidR="54BBD018">
        <w:rPr>
          <w:rFonts w:ascii="Times New Roman" w:hAnsi="Times New Roman" w:eastAsia="Times New Roman" w:cs="Times New Roman"/>
          <w:sz w:val="24"/>
          <w:szCs w:val="24"/>
        </w:rPr>
        <w:t>youth worker</w:t>
      </w:r>
      <w:r w:rsidRPr="50F146E3" w:rsidR="3D7B81EB">
        <w:rPr>
          <w:rFonts w:ascii="Times New Roman" w:hAnsi="Times New Roman" w:eastAsia="Times New Roman" w:cs="Times New Roman"/>
          <w:sz w:val="24"/>
          <w:szCs w:val="24"/>
        </w:rPr>
        <w:t xml:space="preserve"> to </w:t>
      </w:r>
      <w:r w:rsidRPr="50F146E3" w:rsidR="06125CE8">
        <w:rPr>
          <w:rFonts w:ascii="Times New Roman" w:hAnsi="Times New Roman" w:eastAsia="Times New Roman" w:cs="Times New Roman"/>
          <w:sz w:val="24"/>
          <w:szCs w:val="24"/>
        </w:rPr>
        <w:t>‘Engage and promote the young person’s well-being and mental health (YW</w:t>
      </w:r>
      <w:r w:rsidRPr="50F146E3" w:rsidR="13DDB70E">
        <w:rPr>
          <w:rFonts w:ascii="Times New Roman" w:hAnsi="Times New Roman" w:eastAsia="Times New Roman" w:cs="Times New Roman"/>
          <w:sz w:val="24"/>
          <w:szCs w:val="24"/>
        </w:rPr>
        <w:t>18). The Youth worker is unable to do this if the young people are unable to easily access the help when they most need it.</w:t>
      </w:r>
      <w:r w:rsidRPr="50F146E3" w:rsidR="12D0FA9C">
        <w:rPr>
          <w:rFonts w:ascii="Times New Roman" w:hAnsi="Times New Roman" w:eastAsia="Times New Roman" w:cs="Times New Roman"/>
          <w:sz w:val="24"/>
          <w:szCs w:val="24"/>
        </w:rPr>
        <w:t xml:space="preserve"> </w:t>
      </w:r>
    </w:p>
    <w:p w:rsidR="6D3070DA" w:rsidP="50F146E3" w:rsidRDefault="6D3070DA" w14:paraId="428C15DA" w14:textId="0A51C3C1">
      <w:pPr>
        <w:rPr>
          <w:rFonts w:ascii="Times New Roman" w:hAnsi="Times New Roman" w:eastAsia="Times New Roman" w:cs="Times New Roman"/>
          <w:sz w:val="24"/>
          <w:szCs w:val="24"/>
        </w:rPr>
      </w:pPr>
    </w:p>
    <w:p w:rsidR="6D3070DA" w:rsidP="50F146E3" w:rsidRDefault="00600097" w14:paraId="790223FF" w14:textId="25DD75D0">
      <w:pPr>
        <w:rPr>
          <w:rFonts w:ascii="Times New Roman" w:hAnsi="Times New Roman" w:eastAsia="Times New Roman" w:cs="Times New Roman"/>
          <w:sz w:val="24"/>
          <w:szCs w:val="24"/>
        </w:rPr>
      </w:pPr>
      <w:r>
        <w:rPr>
          <w:noProof/>
        </w:rPr>
        <w:drawing>
          <wp:anchor distT="0" distB="0" distL="114300" distR="114300" simplePos="0" relativeHeight="251662336" behindDoc="0" locked="0" layoutInCell="1" allowOverlap="1" wp14:anchorId="039AA95C" wp14:editId="7D0802B6">
            <wp:simplePos x="0" y="0"/>
            <wp:positionH relativeFrom="column">
              <wp:posOffset>84817</wp:posOffset>
            </wp:positionH>
            <wp:positionV relativeFrom="paragraph">
              <wp:posOffset>0</wp:posOffset>
            </wp:positionV>
            <wp:extent cx="1824118" cy="1428206"/>
            <wp:effectExtent l="0" t="0" r="5080"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26005" cy="1429684"/>
                    </a:xfrm>
                    <a:prstGeom prst="rect">
                      <a:avLst/>
                    </a:prstGeom>
                  </pic:spPr>
                </pic:pic>
              </a:graphicData>
            </a:graphic>
            <wp14:sizeRelH relativeFrom="margin">
              <wp14:pctWidth>0</wp14:pctWidth>
            </wp14:sizeRelH>
            <wp14:sizeRelV relativeFrom="margin">
              <wp14:pctHeight>0</wp14:pctHeight>
            </wp14:sizeRelV>
          </wp:anchor>
        </w:drawing>
      </w:r>
    </w:p>
    <w:p w:rsidR="5CE4C055" w:rsidP="66207FAD" w:rsidRDefault="5CE4C055" w14:paraId="2E087AA2" w14:textId="3DD45A85">
      <w:pPr>
        <w:pStyle w:val="ListParagraph"/>
        <w:numPr>
          <w:ilvl w:val="0"/>
          <w:numId w:val="7"/>
        </w:numPr>
        <w:spacing w:line="480" w:lineRule="auto"/>
        <w:rPr>
          <w:rFonts w:ascii="Times New Roman" w:hAnsi="Times New Roman" w:eastAsia="Times New Roman" w:cs="Times New Roman"/>
          <w:sz w:val="24"/>
          <w:szCs w:val="24"/>
        </w:rPr>
      </w:pPr>
      <w:r w:rsidRPr="50F146E3" w:rsidR="5CE4C055">
        <w:rPr>
          <w:rFonts w:ascii="Times New Roman" w:hAnsi="Times New Roman" w:eastAsia="Times New Roman" w:cs="Times New Roman"/>
          <w:sz w:val="24"/>
          <w:szCs w:val="24"/>
        </w:rPr>
        <w:t>Funding</w:t>
      </w:r>
      <w:r w:rsidRPr="50F146E3" w:rsidR="0EC43AD1">
        <w:rPr>
          <w:rFonts w:ascii="Times New Roman" w:hAnsi="Times New Roman" w:eastAsia="Times New Roman" w:cs="Times New Roman"/>
          <w:sz w:val="24"/>
          <w:szCs w:val="24"/>
        </w:rPr>
        <w:t>/ Government cuts</w:t>
      </w:r>
    </w:p>
    <w:p w:rsidR="5CE4C055" w:rsidP="66207FAD" w:rsidRDefault="5CE4C055" w14:paraId="7833F4BC" w14:textId="7E3E5CA5">
      <w:pPr>
        <w:pStyle w:val="ListParagraph"/>
        <w:numPr>
          <w:ilvl w:val="0"/>
          <w:numId w:val="7"/>
        </w:numPr>
        <w:spacing w:line="480" w:lineRule="auto"/>
        <w:rPr>
          <w:rFonts w:ascii="Times New Roman" w:hAnsi="Times New Roman" w:eastAsia="Times New Roman" w:cs="Times New Roman"/>
          <w:sz w:val="24"/>
          <w:szCs w:val="24"/>
        </w:rPr>
      </w:pPr>
      <w:r w:rsidRPr="50F146E3" w:rsidR="5CE4C055">
        <w:rPr>
          <w:rFonts w:ascii="Times New Roman" w:hAnsi="Times New Roman" w:eastAsia="Times New Roman" w:cs="Times New Roman"/>
          <w:sz w:val="24"/>
          <w:szCs w:val="24"/>
          <w:highlight w:val="green"/>
        </w:rPr>
        <w:t>Staffing</w:t>
      </w:r>
      <w:r w:rsidRPr="50F146E3" w:rsidR="3614E2D9">
        <w:rPr>
          <w:rFonts w:ascii="Times New Roman" w:hAnsi="Times New Roman" w:eastAsia="Times New Roman" w:cs="Times New Roman"/>
          <w:sz w:val="24"/>
          <w:szCs w:val="24"/>
          <w:highlight w:val="green"/>
        </w:rPr>
        <w:t xml:space="preserve"> / Inadequate </w:t>
      </w:r>
      <w:r w:rsidRPr="50F146E3" w:rsidR="3614E2D9">
        <w:rPr>
          <w:rFonts w:ascii="Times New Roman" w:hAnsi="Times New Roman" w:eastAsia="Times New Roman" w:cs="Times New Roman"/>
          <w:sz w:val="24"/>
          <w:szCs w:val="24"/>
          <w:highlight w:val="green"/>
        </w:rPr>
        <w:t>training</w:t>
      </w:r>
    </w:p>
    <w:p w:rsidR="5CE4C055" w:rsidP="66207FAD" w:rsidRDefault="5CE4C055" w14:paraId="5699B9DA" w14:textId="170ED4D3">
      <w:pPr>
        <w:pStyle w:val="ListParagraph"/>
        <w:numPr>
          <w:ilvl w:val="0"/>
          <w:numId w:val="7"/>
        </w:numPr>
        <w:spacing w:line="480" w:lineRule="auto"/>
        <w:rPr>
          <w:rFonts w:ascii="Times New Roman" w:hAnsi="Times New Roman" w:eastAsia="Times New Roman" w:cs="Times New Roman"/>
          <w:sz w:val="24"/>
          <w:szCs w:val="24"/>
        </w:rPr>
      </w:pPr>
      <w:r w:rsidRPr="50F146E3" w:rsidR="5CE4C055">
        <w:rPr>
          <w:rFonts w:ascii="Times New Roman" w:hAnsi="Times New Roman" w:eastAsia="Times New Roman" w:cs="Times New Roman"/>
          <w:sz w:val="24"/>
          <w:szCs w:val="24"/>
        </w:rPr>
        <w:t>Resources</w:t>
      </w:r>
      <w:r w:rsidRPr="50F146E3" w:rsidR="6D927B47">
        <w:rPr>
          <w:rFonts w:ascii="Times New Roman" w:hAnsi="Times New Roman" w:eastAsia="Times New Roman" w:cs="Times New Roman"/>
          <w:sz w:val="24"/>
          <w:szCs w:val="24"/>
        </w:rPr>
        <w:t xml:space="preserve"> / </w:t>
      </w:r>
      <w:r w:rsidRPr="50F146E3" w:rsidR="08F686B1">
        <w:rPr>
          <w:rFonts w:ascii="Times New Roman" w:hAnsi="Times New Roman" w:eastAsia="Times New Roman" w:cs="Times New Roman"/>
          <w:sz w:val="24"/>
          <w:szCs w:val="24"/>
        </w:rPr>
        <w:t>Availability of materials</w:t>
      </w:r>
    </w:p>
    <w:p w:rsidR="08F686B1" w:rsidP="66207FAD" w:rsidRDefault="08F686B1" w14:paraId="4BF66EA6" w14:textId="309990F8">
      <w:pPr>
        <w:pStyle w:val="ListParagraph"/>
        <w:numPr>
          <w:ilvl w:val="0"/>
          <w:numId w:val="7"/>
        </w:numPr>
        <w:spacing w:line="480" w:lineRule="auto"/>
        <w:rPr>
          <w:rFonts w:ascii="Times New Roman" w:hAnsi="Times New Roman" w:eastAsia="Times New Roman" w:cs="Times New Roman"/>
          <w:sz w:val="24"/>
          <w:szCs w:val="24"/>
          <w:highlight w:val="green"/>
        </w:rPr>
      </w:pPr>
      <w:r w:rsidRPr="50F146E3" w:rsidR="08F686B1">
        <w:rPr>
          <w:rFonts w:ascii="Times New Roman" w:hAnsi="Times New Roman" w:eastAsia="Times New Roman" w:cs="Times New Roman"/>
          <w:sz w:val="24"/>
          <w:szCs w:val="24"/>
          <w:highlight w:val="green"/>
        </w:rPr>
        <w:t>Lack of specialist support</w:t>
      </w:r>
      <w:r w:rsidRPr="50F146E3" w:rsidR="16F4830E">
        <w:rPr>
          <w:rFonts w:ascii="Times New Roman" w:hAnsi="Times New Roman" w:eastAsia="Times New Roman" w:cs="Times New Roman"/>
          <w:sz w:val="24"/>
          <w:szCs w:val="24"/>
          <w:highlight w:val="green"/>
        </w:rPr>
        <w:t>- Youth workers</w:t>
      </w:r>
    </w:p>
    <w:p w:rsidR="16F4830E" w:rsidP="66207FAD" w:rsidRDefault="16F4830E" w14:paraId="42543B87" w14:textId="4BB2AA7D">
      <w:pPr>
        <w:pStyle w:val="Normal"/>
        <w:spacing w:line="480" w:lineRule="auto"/>
        <w:ind w:left="0"/>
        <w:rPr>
          <w:rFonts w:ascii="Times New Roman" w:hAnsi="Times New Roman" w:eastAsia="Times New Roman" w:cs="Times New Roman"/>
          <w:sz w:val="24"/>
          <w:szCs w:val="24"/>
        </w:rPr>
      </w:pPr>
      <w:r w:rsidRPr="50F146E3" w:rsidR="16F4830E">
        <w:rPr>
          <w:rFonts w:ascii="Times New Roman" w:hAnsi="Times New Roman" w:eastAsia="Times New Roman" w:cs="Times New Roman"/>
          <w:sz w:val="24"/>
          <w:szCs w:val="24"/>
        </w:rPr>
        <w:t>Sapin</w:t>
      </w:r>
      <w:r w:rsidRPr="50F146E3" w:rsidR="79FE5F29">
        <w:rPr>
          <w:rFonts w:ascii="Times New Roman" w:hAnsi="Times New Roman" w:eastAsia="Times New Roman" w:cs="Times New Roman"/>
          <w:sz w:val="24"/>
          <w:szCs w:val="24"/>
        </w:rPr>
        <w:t xml:space="preserve"> (2013)</w:t>
      </w:r>
      <w:r w:rsidRPr="50F146E3" w:rsidR="16F4830E">
        <w:rPr>
          <w:rFonts w:ascii="Times New Roman" w:hAnsi="Times New Roman" w:eastAsia="Times New Roman" w:cs="Times New Roman"/>
          <w:sz w:val="24"/>
          <w:szCs w:val="24"/>
        </w:rPr>
        <w:t xml:space="preserve"> believes that Youth workers may have to explain the enjoyable</w:t>
      </w:r>
      <w:r w:rsidRPr="50F146E3" w:rsidR="17F5B6F4">
        <w:rPr>
          <w:rFonts w:ascii="Times New Roman" w:hAnsi="Times New Roman" w:eastAsia="Times New Roman" w:cs="Times New Roman"/>
          <w:sz w:val="24"/>
          <w:szCs w:val="24"/>
        </w:rPr>
        <w:t xml:space="preserve"> nature of youth work practice to others whose job it is to </w:t>
      </w:r>
      <w:r w:rsidRPr="50F146E3" w:rsidR="17F5B6F4">
        <w:rPr>
          <w:rFonts w:ascii="Times New Roman" w:hAnsi="Times New Roman" w:eastAsia="Times New Roman" w:cs="Times New Roman"/>
          <w:sz w:val="24"/>
          <w:szCs w:val="24"/>
        </w:rPr>
        <w:t>provide</w:t>
      </w:r>
      <w:r w:rsidRPr="50F146E3" w:rsidR="20114F0F">
        <w:rPr>
          <w:rFonts w:ascii="Times New Roman" w:hAnsi="Times New Roman" w:eastAsia="Times New Roman" w:cs="Times New Roman"/>
          <w:sz w:val="24"/>
          <w:szCs w:val="24"/>
        </w:rPr>
        <w:t xml:space="preserve"> pre-planned programmes or to </w:t>
      </w:r>
      <w:r w:rsidRPr="50F146E3" w:rsidR="20114F0F">
        <w:rPr>
          <w:rFonts w:ascii="Times New Roman" w:hAnsi="Times New Roman" w:eastAsia="Times New Roman" w:cs="Times New Roman"/>
          <w:sz w:val="24"/>
          <w:szCs w:val="24"/>
        </w:rPr>
        <w:t>facilitate</w:t>
      </w:r>
      <w:r w:rsidRPr="50F146E3" w:rsidR="20114F0F">
        <w:rPr>
          <w:rFonts w:ascii="Times New Roman" w:hAnsi="Times New Roman" w:eastAsia="Times New Roman" w:cs="Times New Roman"/>
          <w:sz w:val="24"/>
          <w:szCs w:val="24"/>
        </w:rPr>
        <w:t xml:space="preserve"> highly formal workloads (Sapin, </w:t>
      </w:r>
      <w:r w:rsidRPr="50F146E3" w:rsidR="4DD85717">
        <w:rPr>
          <w:rFonts w:ascii="Times New Roman" w:hAnsi="Times New Roman" w:eastAsia="Times New Roman" w:cs="Times New Roman"/>
          <w:sz w:val="24"/>
          <w:szCs w:val="24"/>
        </w:rPr>
        <w:t xml:space="preserve">p.38, </w:t>
      </w:r>
      <w:r w:rsidRPr="50F146E3" w:rsidR="20114F0F">
        <w:rPr>
          <w:rFonts w:ascii="Times New Roman" w:hAnsi="Times New Roman" w:eastAsia="Times New Roman" w:cs="Times New Roman"/>
          <w:sz w:val="24"/>
          <w:szCs w:val="24"/>
        </w:rPr>
        <w:t>20</w:t>
      </w:r>
      <w:r w:rsidRPr="50F146E3" w:rsidR="6338FCBB">
        <w:rPr>
          <w:rFonts w:ascii="Times New Roman" w:hAnsi="Times New Roman" w:eastAsia="Times New Roman" w:cs="Times New Roman"/>
          <w:sz w:val="24"/>
          <w:szCs w:val="24"/>
        </w:rPr>
        <w:t>13</w:t>
      </w:r>
      <w:r w:rsidRPr="50F146E3" w:rsidR="522F96F9">
        <w:rPr>
          <w:rFonts w:ascii="Times New Roman" w:hAnsi="Times New Roman" w:eastAsia="Times New Roman" w:cs="Times New Roman"/>
          <w:sz w:val="24"/>
          <w:szCs w:val="24"/>
        </w:rPr>
        <w:t>).</w:t>
      </w:r>
      <w:r w:rsidRPr="50F146E3" w:rsidR="3E5CCCE5">
        <w:rPr>
          <w:rFonts w:ascii="Times New Roman" w:hAnsi="Times New Roman" w:eastAsia="Times New Roman" w:cs="Times New Roman"/>
          <w:sz w:val="24"/>
          <w:szCs w:val="24"/>
        </w:rPr>
        <w:t xml:space="preserve"> Staffing issues have been an increased issue since the return to school after Covid, </w:t>
      </w:r>
      <w:r w:rsidRPr="50F146E3" w:rsidR="4B4DE52E">
        <w:rPr>
          <w:rFonts w:ascii="Times New Roman" w:hAnsi="Times New Roman" w:eastAsia="Times New Roman" w:cs="Times New Roman"/>
          <w:sz w:val="24"/>
          <w:szCs w:val="24"/>
        </w:rPr>
        <w:t>With the effects of anxiety, depression and financial implications</w:t>
      </w:r>
      <w:r w:rsidRPr="50F146E3" w:rsidR="42AE1AF1">
        <w:rPr>
          <w:rFonts w:ascii="Times New Roman" w:hAnsi="Times New Roman" w:eastAsia="Times New Roman" w:cs="Times New Roman"/>
          <w:sz w:val="24"/>
          <w:szCs w:val="24"/>
        </w:rPr>
        <w:t xml:space="preserve"> on staff and pupils as-well as their families. Covid has placed </w:t>
      </w:r>
      <w:r w:rsidRPr="50F146E3" w:rsidR="4E0FDEF4">
        <w:rPr>
          <w:rFonts w:ascii="Times New Roman" w:hAnsi="Times New Roman" w:eastAsia="Times New Roman" w:cs="Times New Roman"/>
          <w:sz w:val="24"/>
          <w:szCs w:val="24"/>
        </w:rPr>
        <w:t>a significant impact</w:t>
      </w:r>
      <w:r w:rsidRPr="50F146E3" w:rsidR="42AE1AF1">
        <w:rPr>
          <w:rFonts w:ascii="Times New Roman" w:hAnsi="Times New Roman" w:eastAsia="Times New Roman" w:cs="Times New Roman"/>
          <w:sz w:val="24"/>
          <w:szCs w:val="24"/>
        </w:rPr>
        <w:t xml:space="preserve"> on the return balance to ‘Normal</w:t>
      </w:r>
      <w:r w:rsidRPr="50F146E3" w:rsidR="648361C8">
        <w:rPr>
          <w:rFonts w:ascii="Times New Roman" w:hAnsi="Times New Roman" w:eastAsia="Times New Roman" w:cs="Times New Roman"/>
          <w:sz w:val="24"/>
          <w:szCs w:val="24"/>
        </w:rPr>
        <w:t>’(</w:t>
      </w:r>
      <w:r w:rsidRPr="50F146E3" w:rsidR="648361C8">
        <w:rPr>
          <w:rFonts w:ascii="Times New Roman" w:hAnsi="Times New Roman" w:eastAsia="Times New Roman" w:cs="Times New Roman"/>
          <w:sz w:val="24"/>
          <w:szCs w:val="24"/>
        </w:rPr>
        <w:t>Wales</w:t>
      </w:r>
      <w:r w:rsidRPr="50F146E3" w:rsidR="1E5BF0EC">
        <w:rPr>
          <w:rFonts w:ascii="Times New Roman" w:hAnsi="Times New Roman" w:eastAsia="Times New Roman" w:cs="Times New Roman"/>
          <w:sz w:val="24"/>
          <w:szCs w:val="24"/>
        </w:rPr>
        <w:t>O</w:t>
      </w:r>
      <w:r w:rsidRPr="50F146E3" w:rsidR="648361C8">
        <w:rPr>
          <w:rFonts w:ascii="Times New Roman" w:hAnsi="Times New Roman" w:eastAsia="Times New Roman" w:cs="Times New Roman"/>
          <w:sz w:val="24"/>
          <w:szCs w:val="24"/>
        </w:rPr>
        <w:t>nline</w:t>
      </w:r>
      <w:r w:rsidRPr="50F146E3" w:rsidR="648361C8">
        <w:rPr>
          <w:rFonts w:ascii="Times New Roman" w:hAnsi="Times New Roman" w:eastAsia="Times New Roman" w:cs="Times New Roman"/>
          <w:sz w:val="24"/>
          <w:szCs w:val="24"/>
        </w:rPr>
        <w:t>, 2022</w:t>
      </w:r>
      <w:r w:rsidRPr="50F146E3" w:rsidR="695653E0">
        <w:rPr>
          <w:rFonts w:ascii="Times New Roman" w:hAnsi="Times New Roman" w:eastAsia="Times New Roman" w:cs="Times New Roman"/>
          <w:sz w:val="24"/>
          <w:szCs w:val="24"/>
        </w:rPr>
        <w:t>).</w:t>
      </w:r>
    </w:p>
    <w:p w:rsidR="695653E0" w:rsidP="66207FAD" w:rsidRDefault="695653E0" w14:paraId="7F56F7CF" w14:textId="6B00C86D">
      <w:pPr>
        <w:pStyle w:val="Normal"/>
        <w:spacing w:line="480" w:lineRule="auto"/>
        <w:ind w:left="0"/>
        <w:rPr>
          <w:rFonts w:ascii="Times New Roman" w:hAnsi="Times New Roman" w:eastAsia="Times New Roman" w:cs="Times New Roman"/>
          <w:sz w:val="24"/>
          <w:szCs w:val="24"/>
        </w:rPr>
      </w:pPr>
      <w:r w:rsidRPr="50F146E3" w:rsidR="695653E0">
        <w:rPr>
          <w:rFonts w:ascii="Times New Roman" w:hAnsi="Times New Roman" w:eastAsia="Times New Roman" w:cs="Times New Roman"/>
          <w:sz w:val="24"/>
          <w:szCs w:val="24"/>
        </w:rPr>
        <w:t>Schools are resorting to the use of Youth workers as a member of the teaching staff</w:t>
      </w:r>
      <w:r w:rsidRPr="50F146E3" w:rsidR="00649922">
        <w:rPr>
          <w:rFonts w:ascii="Times New Roman" w:hAnsi="Times New Roman" w:eastAsia="Times New Roman" w:cs="Times New Roman"/>
          <w:sz w:val="24"/>
          <w:szCs w:val="24"/>
        </w:rPr>
        <w:t>,</w:t>
      </w:r>
      <w:r w:rsidRPr="50F146E3" w:rsidR="695653E0">
        <w:rPr>
          <w:rFonts w:ascii="Times New Roman" w:hAnsi="Times New Roman" w:eastAsia="Times New Roman" w:cs="Times New Roman"/>
          <w:sz w:val="24"/>
          <w:szCs w:val="24"/>
        </w:rPr>
        <w:t xml:space="preserve"> </w:t>
      </w:r>
      <w:r w:rsidRPr="50F146E3" w:rsidR="21CDB0FA">
        <w:rPr>
          <w:rFonts w:ascii="Times New Roman" w:hAnsi="Times New Roman" w:eastAsia="Times New Roman" w:cs="Times New Roman"/>
          <w:sz w:val="24"/>
          <w:szCs w:val="24"/>
        </w:rPr>
        <w:t>as and</w:t>
      </w:r>
      <w:r w:rsidRPr="50F146E3" w:rsidR="695653E0">
        <w:rPr>
          <w:rFonts w:ascii="Times New Roman" w:hAnsi="Times New Roman" w:eastAsia="Times New Roman" w:cs="Times New Roman"/>
          <w:sz w:val="24"/>
          <w:szCs w:val="24"/>
        </w:rPr>
        <w:t xml:space="preserve"> when needed to support the lack of adequate </w:t>
      </w:r>
      <w:r w:rsidRPr="50F146E3" w:rsidR="151413BD">
        <w:rPr>
          <w:rFonts w:ascii="Times New Roman" w:hAnsi="Times New Roman" w:eastAsia="Times New Roman" w:cs="Times New Roman"/>
          <w:sz w:val="24"/>
          <w:szCs w:val="24"/>
        </w:rPr>
        <w:t>teaching staff provisions.</w:t>
      </w:r>
      <w:r w:rsidRPr="50F146E3" w:rsidR="14C92BE3">
        <w:rPr>
          <w:rFonts w:ascii="Times New Roman" w:hAnsi="Times New Roman" w:eastAsia="Times New Roman" w:cs="Times New Roman"/>
          <w:sz w:val="24"/>
          <w:szCs w:val="24"/>
        </w:rPr>
        <w:t xml:space="preserve"> Being used as a safeguarding measure if in an </w:t>
      </w:r>
      <w:r w:rsidRPr="50F146E3" w:rsidR="244C8E48">
        <w:rPr>
          <w:rFonts w:ascii="Times New Roman" w:hAnsi="Times New Roman" w:eastAsia="Times New Roman" w:cs="Times New Roman"/>
          <w:sz w:val="24"/>
          <w:szCs w:val="24"/>
        </w:rPr>
        <w:t>emergency when</w:t>
      </w:r>
      <w:r w:rsidRPr="50F146E3" w:rsidR="14C92BE3">
        <w:rPr>
          <w:rFonts w:ascii="Times New Roman" w:hAnsi="Times New Roman" w:eastAsia="Times New Roman" w:cs="Times New Roman"/>
          <w:sz w:val="24"/>
          <w:szCs w:val="24"/>
        </w:rPr>
        <w:t xml:space="preserve"> staff are unavailable due to illness or</w:t>
      </w:r>
      <w:r w:rsidRPr="50F146E3" w:rsidR="41BFB3F0">
        <w:rPr>
          <w:rFonts w:ascii="Times New Roman" w:hAnsi="Times New Roman" w:eastAsia="Times New Roman" w:cs="Times New Roman"/>
          <w:sz w:val="24"/>
          <w:szCs w:val="24"/>
        </w:rPr>
        <w:t xml:space="preserve"> sickness.</w:t>
      </w:r>
    </w:p>
    <w:p w:rsidR="522F96F9" w:rsidP="66207FAD" w:rsidRDefault="522F96F9" w14:paraId="167D8F44" w14:textId="7F6CF368">
      <w:pPr>
        <w:pStyle w:val="Normal"/>
        <w:spacing w:line="480" w:lineRule="auto"/>
        <w:ind w:left="0"/>
        <w:rPr>
          <w:rFonts w:ascii="Times New Roman" w:hAnsi="Times New Roman" w:eastAsia="Times New Roman" w:cs="Times New Roman"/>
          <w:sz w:val="24"/>
          <w:szCs w:val="24"/>
        </w:rPr>
      </w:pPr>
      <w:r w:rsidRPr="50F146E3" w:rsidR="522F96F9">
        <w:rPr>
          <w:rFonts w:ascii="Times New Roman" w:hAnsi="Times New Roman" w:eastAsia="Times New Roman" w:cs="Times New Roman"/>
          <w:sz w:val="24"/>
          <w:szCs w:val="24"/>
        </w:rPr>
        <w:t xml:space="preserve"> </w:t>
      </w:r>
      <w:r w:rsidRPr="50F146E3" w:rsidR="43042A8F">
        <w:rPr>
          <w:rFonts w:ascii="Times New Roman" w:hAnsi="Times New Roman" w:eastAsia="Times New Roman" w:cs="Times New Roman"/>
          <w:sz w:val="24"/>
          <w:szCs w:val="24"/>
        </w:rPr>
        <w:t>Without the School based youth workers, we will be unable to provide young people with a</w:t>
      </w:r>
      <w:r w:rsidRPr="50F146E3" w:rsidR="75DD16DE">
        <w:rPr>
          <w:rFonts w:ascii="Times New Roman" w:hAnsi="Times New Roman" w:eastAsia="Times New Roman" w:cs="Times New Roman"/>
          <w:sz w:val="24"/>
          <w:szCs w:val="24"/>
        </w:rPr>
        <w:t xml:space="preserve"> targeted</w:t>
      </w:r>
      <w:r w:rsidRPr="50F146E3" w:rsidR="43042A8F">
        <w:rPr>
          <w:rFonts w:ascii="Times New Roman" w:hAnsi="Times New Roman" w:eastAsia="Times New Roman" w:cs="Times New Roman"/>
          <w:sz w:val="24"/>
          <w:szCs w:val="24"/>
        </w:rPr>
        <w:t xml:space="preserve"> support system</w:t>
      </w:r>
      <w:r w:rsidRPr="50F146E3" w:rsidR="088CA7E9">
        <w:rPr>
          <w:rFonts w:ascii="Times New Roman" w:hAnsi="Times New Roman" w:eastAsia="Times New Roman" w:cs="Times New Roman"/>
          <w:sz w:val="24"/>
          <w:szCs w:val="24"/>
        </w:rPr>
        <w:t xml:space="preserve"> that will help them to become active and participating individuals within the community </w:t>
      </w:r>
      <w:r w:rsidRPr="50F146E3" w:rsidR="7DA56F34">
        <w:rPr>
          <w:rFonts w:ascii="Times New Roman" w:hAnsi="Times New Roman" w:eastAsia="Times New Roman" w:cs="Times New Roman"/>
          <w:sz w:val="24"/>
          <w:szCs w:val="24"/>
        </w:rPr>
        <w:t xml:space="preserve">(YW09), </w:t>
      </w:r>
      <w:r w:rsidRPr="50F146E3" w:rsidR="7EF9E2DF">
        <w:rPr>
          <w:rFonts w:ascii="Times New Roman" w:hAnsi="Times New Roman" w:eastAsia="Times New Roman" w:cs="Times New Roman"/>
          <w:sz w:val="24"/>
          <w:szCs w:val="24"/>
        </w:rPr>
        <w:t xml:space="preserve">Lack of adequate training and knowledge within the </w:t>
      </w:r>
      <w:r w:rsidRPr="50F146E3" w:rsidR="4C9DF854">
        <w:rPr>
          <w:rFonts w:ascii="Times New Roman" w:hAnsi="Times New Roman" w:eastAsia="Times New Roman" w:cs="Times New Roman"/>
          <w:sz w:val="24"/>
          <w:szCs w:val="24"/>
        </w:rPr>
        <w:t>school-based</w:t>
      </w:r>
      <w:r w:rsidRPr="50F146E3" w:rsidR="7EF9E2DF">
        <w:rPr>
          <w:rFonts w:ascii="Times New Roman" w:hAnsi="Times New Roman" w:eastAsia="Times New Roman" w:cs="Times New Roman"/>
          <w:sz w:val="24"/>
          <w:szCs w:val="24"/>
        </w:rPr>
        <w:t xml:space="preserve"> youth worker and teaching staff will </w:t>
      </w:r>
      <w:r w:rsidRPr="50F146E3" w:rsidR="6D4B85BB">
        <w:rPr>
          <w:rFonts w:ascii="Times New Roman" w:hAnsi="Times New Roman" w:eastAsia="Times New Roman" w:cs="Times New Roman"/>
          <w:sz w:val="24"/>
          <w:szCs w:val="24"/>
        </w:rPr>
        <w:t>allow for poor support and stability for the young people.</w:t>
      </w:r>
    </w:p>
    <w:p w:rsidR="00C52975" w:rsidP="50F146E3" w:rsidRDefault="00C52975" w14:paraId="5EB7E5CF" w14:textId="6D14795E">
      <w:pPr>
        <w:pStyle w:val="Normal"/>
        <w:rPr>
          <w:rFonts w:ascii="Times New Roman" w:hAnsi="Times New Roman" w:eastAsia="Times New Roman" w:cs="Times New Roman"/>
          <w:sz w:val="24"/>
          <w:szCs w:val="24"/>
        </w:rPr>
      </w:pPr>
    </w:p>
    <w:p w:rsidR="00C52975" w:rsidP="50F146E3" w:rsidRDefault="00C52975" w14:paraId="7CC547B2" w14:textId="375C6D14">
      <w:pPr>
        <w:rPr>
          <w:rFonts w:ascii="Times New Roman" w:hAnsi="Times New Roman" w:eastAsia="Times New Roman" w:cs="Times New Roman"/>
          <w:sz w:val="24"/>
          <w:szCs w:val="24"/>
        </w:rPr>
      </w:pPr>
    </w:p>
    <w:p w:rsidR="00C52975" w:rsidP="50F146E3" w:rsidRDefault="00757F38" w14:paraId="6FD16404" w14:textId="5D49A9A1">
      <w:pPr>
        <w:rPr>
          <w:rFonts w:ascii="Times New Roman" w:hAnsi="Times New Roman" w:eastAsia="Times New Roman" w:cs="Times New Roman"/>
          <w:sz w:val="24"/>
          <w:szCs w:val="24"/>
        </w:rPr>
      </w:pPr>
      <w:r>
        <w:rPr>
          <w:noProof/>
        </w:rPr>
        <w:drawing>
          <wp:anchor distT="0" distB="0" distL="114300" distR="114300" simplePos="0" relativeHeight="251663360" behindDoc="0" locked="0" layoutInCell="1" allowOverlap="1" wp14:anchorId="6DFD5D3A" wp14:editId="272D8120">
            <wp:simplePos x="0" y="0"/>
            <wp:positionH relativeFrom="column">
              <wp:posOffset>194945</wp:posOffset>
            </wp:positionH>
            <wp:positionV relativeFrom="paragraph">
              <wp:posOffset>194945</wp:posOffset>
            </wp:positionV>
            <wp:extent cx="1776730" cy="141287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76730" cy="1412875"/>
                    </a:xfrm>
                    <a:prstGeom prst="rect">
                      <a:avLst/>
                    </a:prstGeom>
                  </pic:spPr>
                </pic:pic>
              </a:graphicData>
            </a:graphic>
            <wp14:sizeRelH relativeFrom="margin">
              <wp14:pctWidth>0</wp14:pctWidth>
            </wp14:sizeRelH>
            <wp14:sizeRelV relativeFrom="margin">
              <wp14:pctHeight>0</wp14:pctHeight>
            </wp14:sizeRelV>
          </wp:anchor>
        </w:drawing>
      </w:r>
    </w:p>
    <w:p w:rsidR="6D3070DA" w:rsidP="50F146E3" w:rsidRDefault="6D3070DA" w14:paraId="792F1E02" w14:textId="7EDD8195">
      <w:pPr>
        <w:rPr>
          <w:rFonts w:ascii="Times New Roman" w:hAnsi="Times New Roman" w:eastAsia="Times New Roman" w:cs="Times New Roman"/>
          <w:sz w:val="24"/>
          <w:szCs w:val="24"/>
        </w:rPr>
      </w:pPr>
    </w:p>
    <w:p w:rsidR="6D3070DA" w:rsidP="66207FAD" w:rsidRDefault="6D3070DA" w14:paraId="3AE77C80" w14:textId="7CD0EA44">
      <w:pPr>
        <w:pStyle w:val="ListParagraph"/>
        <w:numPr>
          <w:ilvl w:val="0"/>
          <w:numId w:val="8"/>
        </w:numPr>
        <w:spacing w:line="480" w:lineRule="auto"/>
        <w:rPr>
          <w:rFonts w:ascii="Times New Roman" w:hAnsi="Times New Roman" w:eastAsia="Times New Roman" w:cs="Times New Roman"/>
          <w:sz w:val="24"/>
          <w:szCs w:val="24"/>
          <w:highlight w:val="green"/>
        </w:rPr>
      </w:pPr>
      <w:r w:rsidRPr="50F146E3" w:rsidR="3677ED30">
        <w:rPr>
          <w:rFonts w:ascii="Times New Roman" w:hAnsi="Times New Roman" w:eastAsia="Times New Roman" w:cs="Times New Roman"/>
          <w:sz w:val="24"/>
          <w:szCs w:val="24"/>
          <w:highlight w:val="green"/>
        </w:rPr>
        <w:t>Fundraising – create own funding resources</w:t>
      </w:r>
    </w:p>
    <w:p w:rsidR="3677ED30" w:rsidP="66207FAD" w:rsidRDefault="3677ED30" w14:paraId="52335C45" w14:textId="24CD0A31">
      <w:pPr>
        <w:pStyle w:val="ListParagraph"/>
        <w:numPr>
          <w:ilvl w:val="0"/>
          <w:numId w:val="8"/>
        </w:numPr>
        <w:spacing w:line="480" w:lineRule="auto"/>
        <w:rPr>
          <w:rFonts w:ascii="Times New Roman" w:hAnsi="Times New Roman" w:eastAsia="Times New Roman" w:cs="Times New Roman"/>
          <w:sz w:val="24"/>
          <w:szCs w:val="24"/>
        </w:rPr>
      </w:pPr>
      <w:r w:rsidRPr="50F146E3" w:rsidR="3677ED30">
        <w:rPr>
          <w:rFonts w:ascii="Times New Roman" w:hAnsi="Times New Roman" w:eastAsia="Times New Roman" w:cs="Times New Roman"/>
          <w:sz w:val="24"/>
          <w:szCs w:val="24"/>
          <w:highlight w:val="green"/>
        </w:rPr>
        <w:t>Working Partnerships – Local sponsorship</w:t>
      </w:r>
    </w:p>
    <w:p w:rsidR="3677ED30" w:rsidP="66207FAD" w:rsidRDefault="3677ED30" w14:paraId="3823EBAB" w14:textId="49F063AF">
      <w:pPr>
        <w:pStyle w:val="ListParagraph"/>
        <w:numPr>
          <w:ilvl w:val="0"/>
          <w:numId w:val="8"/>
        </w:numPr>
        <w:spacing w:line="480" w:lineRule="auto"/>
        <w:rPr>
          <w:rFonts w:ascii="Times New Roman" w:hAnsi="Times New Roman" w:eastAsia="Times New Roman" w:cs="Times New Roman"/>
          <w:sz w:val="24"/>
          <w:szCs w:val="24"/>
        </w:rPr>
      </w:pPr>
      <w:r w:rsidRPr="50F146E3" w:rsidR="3677ED30">
        <w:rPr>
          <w:rFonts w:ascii="Times New Roman" w:hAnsi="Times New Roman" w:eastAsia="Times New Roman" w:cs="Times New Roman"/>
          <w:sz w:val="24"/>
          <w:szCs w:val="24"/>
        </w:rPr>
        <w:t>Youth workers - Employ more educated and fully qualified</w:t>
      </w:r>
    </w:p>
    <w:p w:rsidR="3677ED30" w:rsidP="66207FAD" w:rsidRDefault="3677ED30" w14:paraId="44FA4D5E" w14:textId="4352ACA7">
      <w:pPr>
        <w:pStyle w:val="ListParagraph"/>
        <w:numPr>
          <w:ilvl w:val="0"/>
          <w:numId w:val="8"/>
        </w:numPr>
        <w:spacing w:line="480" w:lineRule="auto"/>
        <w:rPr>
          <w:rFonts w:ascii="Times New Roman" w:hAnsi="Times New Roman" w:eastAsia="Times New Roman" w:cs="Times New Roman"/>
          <w:sz w:val="24"/>
          <w:szCs w:val="24"/>
        </w:rPr>
      </w:pPr>
      <w:r w:rsidRPr="50F146E3" w:rsidR="3677ED30">
        <w:rPr>
          <w:rFonts w:ascii="Times New Roman" w:hAnsi="Times New Roman" w:eastAsia="Times New Roman" w:cs="Times New Roman"/>
          <w:sz w:val="24"/>
          <w:szCs w:val="24"/>
        </w:rPr>
        <w:t>Engagement days – To create a specific departmental team building day</w:t>
      </w:r>
    </w:p>
    <w:p w:rsidR="3677ED30" w:rsidP="66207FAD" w:rsidRDefault="3677ED30" w14:paraId="6F198C44" w14:textId="3CABCB34">
      <w:pPr>
        <w:pStyle w:val="ListParagraph"/>
        <w:numPr>
          <w:ilvl w:val="0"/>
          <w:numId w:val="8"/>
        </w:numPr>
        <w:spacing w:line="480" w:lineRule="auto"/>
        <w:rPr>
          <w:rFonts w:ascii="Times New Roman" w:hAnsi="Times New Roman" w:eastAsia="Times New Roman" w:cs="Times New Roman"/>
          <w:sz w:val="24"/>
          <w:szCs w:val="24"/>
        </w:rPr>
      </w:pPr>
      <w:r w:rsidRPr="50F146E3" w:rsidR="3677ED30">
        <w:rPr>
          <w:rFonts w:ascii="Times New Roman" w:hAnsi="Times New Roman" w:eastAsia="Times New Roman" w:cs="Times New Roman"/>
          <w:sz w:val="24"/>
          <w:szCs w:val="24"/>
        </w:rPr>
        <w:t>School based training days for staff and pupils</w:t>
      </w:r>
    </w:p>
    <w:p w:rsidR="6D3070DA" w:rsidP="50F146E3" w:rsidRDefault="6D3070DA" w14:paraId="1B89DA13" w14:textId="6BC2E335">
      <w:pPr>
        <w:rPr>
          <w:rFonts w:ascii="Times New Roman" w:hAnsi="Times New Roman" w:eastAsia="Times New Roman" w:cs="Times New Roman"/>
          <w:sz w:val="24"/>
          <w:szCs w:val="24"/>
        </w:rPr>
      </w:pPr>
    </w:p>
    <w:p w:rsidR="6D3070DA" w:rsidP="66207FAD" w:rsidRDefault="6D3070DA" w14:paraId="42D81EC8" w14:textId="6A96EDFE">
      <w:pPr>
        <w:spacing w:line="480" w:lineRule="auto"/>
        <w:rPr>
          <w:rFonts w:ascii="Times New Roman" w:hAnsi="Times New Roman" w:eastAsia="Times New Roman" w:cs="Times New Roman"/>
          <w:sz w:val="24"/>
          <w:szCs w:val="24"/>
        </w:rPr>
      </w:pPr>
      <w:r w:rsidRPr="50F146E3" w:rsidR="32FAE813">
        <w:rPr>
          <w:rFonts w:ascii="Times New Roman" w:hAnsi="Times New Roman" w:eastAsia="Times New Roman" w:cs="Times New Roman"/>
          <w:sz w:val="24"/>
          <w:szCs w:val="24"/>
        </w:rPr>
        <w:t xml:space="preserve">Sapin (2013) writes that involving young people in fundraising projects from the beginning to the end will enable them to develop </w:t>
      </w:r>
      <w:r w:rsidRPr="50F146E3" w:rsidR="261FBDCE">
        <w:rPr>
          <w:rFonts w:ascii="Times New Roman" w:hAnsi="Times New Roman" w:eastAsia="Times New Roman" w:cs="Times New Roman"/>
          <w:sz w:val="24"/>
          <w:szCs w:val="24"/>
        </w:rPr>
        <w:t>a profound sense</w:t>
      </w:r>
      <w:r w:rsidRPr="50F146E3" w:rsidR="32FAE813">
        <w:rPr>
          <w:rFonts w:ascii="Times New Roman" w:hAnsi="Times New Roman" w:eastAsia="Times New Roman" w:cs="Times New Roman"/>
          <w:sz w:val="24"/>
          <w:szCs w:val="24"/>
        </w:rPr>
        <w:t xml:space="preserve"> of achievement and </w:t>
      </w:r>
      <w:r w:rsidRPr="50F146E3" w:rsidR="4B543678">
        <w:rPr>
          <w:rFonts w:ascii="Times New Roman" w:hAnsi="Times New Roman" w:eastAsia="Times New Roman" w:cs="Times New Roman"/>
          <w:sz w:val="24"/>
          <w:szCs w:val="24"/>
        </w:rPr>
        <w:t>self-worth</w:t>
      </w:r>
      <w:r w:rsidRPr="50F146E3" w:rsidR="294E6164">
        <w:rPr>
          <w:rFonts w:ascii="Times New Roman" w:hAnsi="Times New Roman" w:eastAsia="Times New Roman" w:cs="Times New Roman"/>
          <w:sz w:val="24"/>
          <w:szCs w:val="24"/>
        </w:rPr>
        <w:t xml:space="preserve">, this can be linked to Maslow’s </w:t>
      </w:r>
      <w:r w:rsidRPr="50F146E3" w:rsidR="05DC3DA4">
        <w:rPr>
          <w:rFonts w:ascii="Times New Roman" w:hAnsi="Times New Roman" w:eastAsia="Times New Roman" w:cs="Times New Roman"/>
          <w:sz w:val="24"/>
          <w:szCs w:val="24"/>
        </w:rPr>
        <w:t>hierarchy</w:t>
      </w:r>
      <w:r w:rsidRPr="50F146E3" w:rsidR="294E6164">
        <w:rPr>
          <w:rFonts w:ascii="Times New Roman" w:hAnsi="Times New Roman" w:eastAsia="Times New Roman" w:cs="Times New Roman"/>
          <w:sz w:val="24"/>
          <w:szCs w:val="24"/>
        </w:rPr>
        <w:t xml:space="preserve"> of needs (1970)</w:t>
      </w:r>
      <w:r w:rsidRPr="50F146E3" w:rsidR="516F41A1">
        <w:rPr>
          <w:rFonts w:ascii="Times New Roman" w:hAnsi="Times New Roman" w:eastAsia="Times New Roman" w:cs="Times New Roman"/>
          <w:sz w:val="24"/>
          <w:szCs w:val="24"/>
        </w:rPr>
        <w:t>.</w:t>
      </w:r>
      <w:r w:rsidRPr="50F146E3" w:rsidR="03AA3A29">
        <w:rPr>
          <w:rFonts w:ascii="Times New Roman" w:hAnsi="Times New Roman" w:eastAsia="Times New Roman" w:cs="Times New Roman"/>
          <w:sz w:val="24"/>
          <w:szCs w:val="24"/>
        </w:rPr>
        <w:t xml:space="preserve"> </w:t>
      </w:r>
    </w:p>
    <w:p w:rsidR="03AA3A29" w:rsidP="66207FAD" w:rsidRDefault="03AA3A29" w14:paraId="616E0101" w14:textId="3606ABC1">
      <w:pPr>
        <w:pStyle w:val="Normal"/>
        <w:spacing w:line="480" w:lineRule="auto"/>
        <w:rPr>
          <w:rFonts w:ascii="Times New Roman" w:hAnsi="Times New Roman" w:eastAsia="Times New Roman" w:cs="Times New Roman"/>
          <w:sz w:val="24"/>
          <w:szCs w:val="24"/>
        </w:rPr>
      </w:pPr>
      <w:r w:rsidRPr="50F146E3" w:rsidR="03AA3A29">
        <w:rPr>
          <w:rFonts w:ascii="Times New Roman" w:hAnsi="Times New Roman" w:eastAsia="Times New Roman" w:cs="Times New Roman"/>
          <w:sz w:val="24"/>
          <w:szCs w:val="24"/>
        </w:rPr>
        <w:t xml:space="preserve">School based youth workers are a benefit to young people in </w:t>
      </w:r>
      <w:r w:rsidRPr="50F146E3" w:rsidR="03AA3A29">
        <w:rPr>
          <w:rFonts w:ascii="Times New Roman" w:hAnsi="Times New Roman" w:eastAsia="Times New Roman" w:cs="Times New Roman"/>
          <w:sz w:val="24"/>
          <w:szCs w:val="24"/>
        </w:rPr>
        <w:t>providing</w:t>
      </w:r>
      <w:r w:rsidRPr="50F146E3" w:rsidR="03AA3A29">
        <w:rPr>
          <w:rFonts w:ascii="Times New Roman" w:hAnsi="Times New Roman" w:eastAsia="Times New Roman" w:cs="Times New Roman"/>
          <w:sz w:val="24"/>
          <w:szCs w:val="24"/>
        </w:rPr>
        <w:t xml:space="preserve"> the abilities to enable young people to achieve these needs</w:t>
      </w:r>
      <w:r w:rsidRPr="50F146E3" w:rsidR="6672DE6A">
        <w:rPr>
          <w:rFonts w:ascii="Times New Roman" w:hAnsi="Times New Roman" w:eastAsia="Times New Roman" w:cs="Times New Roman"/>
          <w:sz w:val="24"/>
          <w:szCs w:val="24"/>
        </w:rPr>
        <w:t xml:space="preserve"> and </w:t>
      </w:r>
      <w:r w:rsidRPr="50F146E3" w:rsidR="6672DE6A">
        <w:rPr>
          <w:rFonts w:ascii="Times New Roman" w:hAnsi="Times New Roman" w:eastAsia="Times New Roman" w:cs="Times New Roman"/>
          <w:sz w:val="24"/>
          <w:szCs w:val="24"/>
        </w:rPr>
        <w:t>provide</w:t>
      </w:r>
      <w:r w:rsidRPr="50F146E3" w:rsidR="6672DE6A">
        <w:rPr>
          <w:rFonts w:ascii="Times New Roman" w:hAnsi="Times New Roman" w:eastAsia="Times New Roman" w:cs="Times New Roman"/>
          <w:sz w:val="24"/>
          <w:szCs w:val="24"/>
        </w:rPr>
        <w:t xml:space="preserve"> a positive mindset</w:t>
      </w:r>
      <w:r w:rsidRPr="50F146E3" w:rsidR="03AA3A29">
        <w:rPr>
          <w:rFonts w:ascii="Times New Roman" w:hAnsi="Times New Roman" w:eastAsia="Times New Roman" w:cs="Times New Roman"/>
          <w:sz w:val="24"/>
          <w:szCs w:val="24"/>
        </w:rPr>
        <w:t>.</w:t>
      </w:r>
    </w:p>
    <w:p w:rsidR="03260807" w:rsidP="66207FAD" w:rsidRDefault="03260807" w14:paraId="06D35E63" w14:textId="41542CB4">
      <w:pPr>
        <w:pStyle w:val="Normal"/>
        <w:spacing w:line="480" w:lineRule="auto"/>
        <w:rPr>
          <w:rFonts w:ascii="Times New Roman" w:hAnsi="Times New Roman" w:eastAsia="Times New Roman" w:cs="Times New Roman"/>
          <w:sz w:val="24"/>
          <w:szCs w:val="24"/>
        </w:rPr>
      </w:pPr>
      <w:r w:rsidRPr="50F146E3" w:rsidR="03260807">
        <w:rPr>
          <w:rFonts w:ascii="Times New Roman" w:hAnsi="Times New Roman" w:eastAsia="Times New Roman" w:cs="Times New Roman"/>
          <w:sz w:val="24"/>
          <w:szCs w:val="24"/>
        </w:rPr>
        <w:t xml:space="preserve">The school currently works with a select group of local businesses for sponsorship but with the </w:t>
      </w:r>
      <w:r w:rsidRPr="50F146E3" w:rsidR="5730B3DF">
        <w:rPr>
          <w:rFonts w:ascii="Times New Roman" w:hAnsi="Times New Roman" w:eastAsia="Times New Roman" w:cs="Times New Roman"/>
          <w:sz w:val="24"/>
          <w:szCs w:val="24"/>
        </w:rPr>
        <w:t>ever-increasing</w:t>
      </w:r>
      <w:r w:rsidRPr="50F146E3" w:rsidR="03260807">
        <w:rPr>
          <w:rFonts w:ascii="Times New Roman" w:hAnsi="Times New Roman" w:eastAsia="Times New Roman" w:cs="Times New Roman"/>
          <w:sz w:val="24"/>
          <w:szCs w:val="24"/>
        </w:rPr>
        <w:t xml:space="preserve"> costs of </w:t>
      </w:r>
      <w:r w:rsidRPr="50F146E3" w:rsidR="6E48CD28">
        <w:rPr>
          <w:rFonts w:ascii="Times New Roman" w:hAnsi="Times New Roman" w:eastAsia="Times New Roman" w:cs="Times New Roman"/>
          <w:sz w:val="24"/>
          <w:szCs w:val="24"/>
        </w:rPr>
        <w:t xml:space="preserve">resources, it would be of benefit to the young people to create new relationships with more local </w:t>
      </w:r>
      <w:r w:rsidRPr="50F146E3" w:rsidR="652EB03C">
        <w:rPr>
          <w:rFonts w:ascii="Times New Roman" w:hAnsi="Times New Roman" w:eastAsia="Times New Roman" w:cs="Times New Roman"/>
          <w:sz w:val="24"/>
          <w:szCs w:val="24"/>
        </w:rPr>
        <w:t>businesses</w:t>
      </w:r>
      <w:r w:rsidRPr="50F146E3" w:rsidR="6E48CD28">
        <w:rPr>
          <w:rFonts w:ascii="Times New Roman" w:hAnsi="Times New Roman" w:eastAsia="Times New Roman" w:cs="Times New Roman"/>
          <w:sz w:val="24"/>
          <w:szCs w:val="24"/>
        </w:rPr>
        <w:t xml:space="preserve"> who could help </w:t>
      </w:r>
      <w:r w:rsidRPr="50F146E3" w:rsidR="6E48CD28">
        <w:rPr>
          <w:rFonts w:ascii="Times New Roman" w:hAnsi="Times New Roman" w:eastAsia="Times New Roman" w:cs="Times New Roman"/>
          <w:sz w:val="24"/>
          <w:szCs w:val="24"/>
        </w:rPr>
        <w:t>provide</w:t>
      </w:r>
      <w:r w:rsidRPr="50F146E3" w:rsidR="6E48CD28">
        <w:rPr>
          <w:rFonts w:ascii="Times New Roman" w:hAnsi="Times New Roman" w:eastAsia="Times New Roman" w:cs="Times New Roman"/>
          <w:sz w:val="24"/>
          <w:szCs w:val="24"/>
        </w:rPr>
        <w:t xml:space="preserve"> </w:t>
      </w:r>
      <w:r w:rsidRPr="50F146E3" w:rsidR="2B34777E">
        <w:rPr>
          <w:rFonts w:ascii="Times New Roman" w:hAnsi="Times New Roman" w:eastAsia="Times New Roman" w:cs="Times New Roman"/>
          <w:sz w:val="24"/>
          <w:szCs w:val="24"/>
        </w:rPr>
        <w:t>materials</w:t>
      </w:r>
      <w:r w:rsidRPr="50F146E3" w:rsidR="0591FE8D">
        <w:rPr>
          <w:rFonts w:ascii="Times New Roman" w:hAnsi="Times New Roman" w:eastAsia="Times New Roman" w:cs="Times New Roman"/>
          <w:sz w:val="24"/>
          <w:szCs w:val="24"/>
        </w:rPr>
        <w:t xml:space="preserve"> for free or at a reduced cost.</w:t>
      </w:r>
      <w:r w:rsidRPr="50F146E3" w:rsidR="03260807">
        <w:rPr>
          <w:rFonts w:ascii="Times New Roman" w:hAnsi="Times New Roman" w:eastAsia="Times New Roman" w:cs="Times New Roman"/>
          <w:sz w:val="24"/>
          <w:szCs w:val="24"/>
        </w:rPr>
        <w:t xml:space="preserve"> </w:t>
      </w:r>
      <w:r w:rsidRPr="50F146E3" w:rsidR="608BF502">
        <w:rPr>
          <w:rFonts w:ascii="Times New Roman" w:hAnsi="Times New Roman" w:eastAsia="Times New Roman" w:cs="Times New Roman"/>
          <w:sz w:val="24"/>
          <w:szCs w:val="24"/>
        </w:rPr>
        <w:t xml:space="preserve">Supported by </w:t>
      </w:r>
      <w:r w:rsidRPr="50F146E3" w:rsidR="5AD76B5B">
        <w:rPr>
          <w:rFonts w:ascii="Times New Roman" w:hAnsi="Times New Roman" w:eastAsia="Times New Roman" w:cs="Times New Roman"/>
          <w:sz w:val="24"/>
          <w:szCs w:val="24"/>
        </w:rPr>
        <w:t>YW</w:t>
      </w:r>
      <w:r w:rsidRPr="50F146E3" w:rsidR="21784727">
        <w:rPr>
          <w:rFonts w:ascii="Times New Roman" w:hAnsi="Times New Roman" w:eastAsia="Times New Roman" w:cs="Times New Roman"/>
          <w:sz w:val="24"/>
          <w:szCs w:val="24"/>
        </w:rPr>
        <w:t>21 – Secure fu</w:t>
      </w:r>
      <w:r w:rsidRPr="50F146E3" w:rsidR="7899B82C">
        <w:rPr>
          <w:rFonts w:ascii="Times New Roman" w:hAnsi="Times New Roman" w:eastAsia="Times New Roman" w:cs="Times New Roman"/>
          <w:sz w:val="24"/>
          <w:szCs w:val="24"/>
        </w:rPr>
        <w:t>nding and resources for youth work and YW23- Engage young people in the strategic development of youth work</w:t>
      </w:r>
      <w:r w:rsidRPr="50F146E3" w:rsidR="4318CF5A">
        <w:rPr>
          <w:rFonts w:ascii="Times New Roman" w:hAnsi="Times New Roman" w:eastAsia="Times New Roman" w:cs="Times New Roman"/>
          <w:sz w:val="24"/>
          <w:szCs w:val="24"/>
        </w:rPr>
        <w:t xml:space="preserve"> (CLD Scotland, 2019).</w:t>
      </w:r>
    </w:p>
    <w:p w:rsidR="75D1005E" w:rsidP="66207FAD" w:rsidRDefault="75D1005E" w14:paraId="43AFDF81" w14:textId="2C1076F7">
      <w:pPr>
        <w:pStyle w:val="Normal"/>
        <w:spacing w:line="480" w:lineRule="auto"/>
        <w:rPr>
          <w:rFonts w:ascii="Times New Roman" w:hAnsi="Times New Roman" w:eastAsia="Times New Roman" w:cs="Times New Roman"/>
          <w:sz w:val="24"/>
          <w:szCs w:val="24"/>
        </w:rPr>
      </w:pPr>
      <w:r w:rsidRPr="50F146E3" w:rsidR="75D1005E">
        <w:rPr>
          <w:rFonts w:ascii="Times New Roman" w:hAnsi="Times New Roman" w:eastAsia="Times New Roman" w:cs="Times New Roman"/>
          <w:sz w:val="24"/>
          <w:szCs w:val="24"/>
        </w:rPr>
        <w:t>Two theorists that</w:t>
      </w:r>
      <w:r w:rsidRPr="50F146E3" w:rsidR="74DFA371">
        <w:rPr>
          <w:rFonts w:ascii="Times New Roman" w:hAnsi="Times New Roman" w:eastAsia="Times New Roman" w:cs="Times New Roman"/>
          <w:sz w:val="24"/>
          <w:szCs w:val="24"/>
        </w:rPr>
        <w:t xml:space="preserve"> support the Positive mindset theory are Seligman and Csikszentmih</w:t>
      </w:r>
      <w:r w:rsidRPr="50F146E3" w:rsidR="3CA154A4">
        <w:rPr>
          <w:rFonts w:ascii="Times New Roman" w:hAnsi="Times New Roman" w:eastAsia="Times New Roman" w:cs="Times New Roman"/>
          <w:sz w:val="24"/>
          <w:szCs w:val="24"/>
        </w:rPr>
        <w:t xml:space="preserve">alyi (2000), they both support the </w:t>
      </w:r>
      <w:r w:rsidRPr="50F146E3" w:rsidR="1EA9FCDA">
        <w:rPr>
          <w:rFonts w:ascii="Times New Roman" w:hAnsi="Times New Roman" w:eastAsia="Times New Roman" w:cs="Times New Roman"/>
          <w:sz w:val="24"/>
          <w:szCs w:val="24"/>
        </w:rPr>
        <w:t>reasoning</w:t>
      </w:r>
      <w:r w:rsidRPr="50F146E3" w:rsidR="3CA154A4">
        <w:rPr>
          <w:rFonts w:ascii="Times New Roman" w:hAnsi="Times New Roman" w:eastAsia="Times New Roman" w:cs="Times New Roman"/>
          <w:sz w:val="24"/>
          <w:szCs w:val="24"/>
        </w:rPr>
        <w:t xml:space="preserve"> behind ‘positive psychology’, the building of </w:t>
      </w:r>
      <w:r w:rsidRPr="50F146E3" w:rsidR="5DB50A4A">
        <w:rPr>
          <w:rFonts w:ascii="Times New Roman" w:hAnsi="Times New Roman" w:eastAsia="Times New Roman" w:cs="Times New Roman"/>
          <w:sz w:val="24"/>
          <w:szCs w:val="24"/>
        </w:rPr>
        <w:t>characteristics</w:t>
      </w:r>
      <w:r w:rsidRPr="50F146E3" w:rsidR="0A456A19">
        <w:rPr>
          <w:rFonts w:ascii="Times New Roman" w:hAnsi="Times New Roman" w:eastAsia="Times New Roman" w:cs="Times New Roman"/>
          <w:sz w:val="24"/>
          <w:szCs w:val="24"/>
        </w:rPr>
        <w:t xml:space="preserve">, including the capacity for love and vocation, courage, inter-personal skills, </w:t>
      </w:r>
      <w:r w:rsidRPr="50F146E3" w:rsidR="3FEF2697">
        <w:rPr>
          <w:rFonts w:ascii="Times New Roman" w:hAnsi="Times New Roman" w:eastAsia="Times New Roman" w:cs="Times New Roman"/>
          <w:sz w:val="24"/>
          <w:szCs w:val="24"/>
        </w:rPr>
        <w:t>spirituality,</w:t>
      </w:r>
      <w:r w:rsidRPr="50F146E3" w:rsidR="0A456A19">
        <w:rPr>
          <w:rFonts w:ascii="Times New Roman" w:hAnsi="Times New Roman" w:eastAsia="Times New Roman" w:cs="Times New Roman"/>
          <w:sz w:val="24"/>
          <w:szCs w:val="24"/>
        </w:rPr>
        <w:t xml:space="preserve"> and sensibility</w:t>
      </w:r>
      <w:r w:rsidRPr="50F146E3" w:rsidR="3F578A41">
        <w:rPr>
          <w:rFonts w:ascii="Times New Roman" w:hAnsi="Times New Roman" w:eastAsia="Times New Roman" w:cs="Times New Roman"/>
          <w:sz w:val="24"/>
          <w:szCs w:val="24"/>
        </w:rPr>
        <w:t xml:space="preserve">. By providing young people with these skills is to empower and enrich them (Hendry and </w:t>
      </w:r>
      <w:r w:rsidRPr="50F146E3" w:rsidR="3F578A41">
        <w:rPr>
          <w:rFonts w:ascii="Times New Roman" w:hAnsi="Times New Roman" w:eastAsia="Times New Roman" w:cs="Times New Roman"/>
          <w:sz w:val="24"/>
          <w:szCs w:val="24"/>
        </w:rPr>
        <w:t>Kl</w:t>
      </w:r>
      <w:r w:rsidRPr="50F146E3" w:rsidR="5E26526E">
        <w:rPr>
          <w:rFonts w:ascii="Times New Roman" w:hAnsi="Times New Roman" w:eastAsia="Times New Roman" w:cs="Times New Roman"/>
          <w:sz w:val="24"/>
          <w:szCs w:val="24"/>
        </w:rPr>
        <w:t>oep</w:t>
      </w:r>
      <w:r w:rsidRPr="50F146E3" w:rsidR="5E26526E">
        <w:rPr>
          <w:rFonts w:ascii="Times New Roman" w:hAnsi="Times New Roman" w:eastAsia="Times New Roman" w:cs="Times New Roman"/>
          <w:sz w:val="24"/>
          <w:szCs w:val="24"/>
        </w:rPr>
        <w:t>, p.151, 2012).</w:t>
      </w:r>
      <w:r w:rsidRPr="50F146E3" w:rsidR="45F79D40">
        <w:rPr>
          <w:rFonts w:ascii="Times New Roman" w:hAnsi="Times New Roman" w:eastAsia="Times New Roman" w:cs="Times New Roman"/>
          <w:sz w:val="24"/>
          <w:szCs w:val="24"/>
        </w:rPr>
        <w:t xml:space="preserve"> One of the Youth work principles backs this information with Empowering young people and the </w:t>
      </w:r>
      <w:r w:rsidRPr="50F146E3" w:rsidR="3D57D303">
        <w:rPr>
          <w:rFonts w:ascii="Times New Roman" w:hAnsi="Times New Roman" w:eastAsia="Times New Roman" w:cs="Times New Roman"/>
          <w:sz w:val="24"/>
          <w:szCs w:val="24"/>
        </w:rPr>
        <w:t>effects it can and will have on them in a beneficial way (CWYVS, 2022).</w:t>
      </w:r>
    </w:p>
    <w:p w:rsidR="5AA990C0" w:rsidP="66207FAD" w:rsidRDefault="5AA990C0" w14:paraId="6230EF60" w14:textId="062327C6">
      <w:pPr>
        <w:pStyle w:val="Normal"/>
        <w:rPr>
          <w:rFonts w:ascii="Times New Roman" w:hAnsi="Times New Roman" w:eastAsia="Times New Roman" w:cs="Times New Roman"/>
          <w:sz w:val="24"/>
          <w:szCs w:val="24"/>
        </w:rPr>
      </w:pPr>
      <w:r w:rsidRPr="50F146E3" w:rsidR="5AA990C0">
        <w:rPr>
          <w:rFonts w:ascii="Times New Roman" w:hAnsi="Times New Roman" w:eastAsia="Times New Roman" w:cs="Times New Roman"/>
          <w:sz w:val="24"/>
          <w:szCs w:val="24"/>
        </w:rPr>
        <w:t xml:space="preserve"> </w:t>
      </w:r>
      <w:r w:rsidRPr="50F146E3" w:rsidR="035A2BAC">
        <w:rPr>
          <w:rFonts w:ascii="Times New Roman" w:hAnsi="Times New Roman" w:eastAsia="Times New Roman" w:cs="Times New Roman"/>
          <w:sz w:val="24"/>
          <w:szCs w:val="24"/>
        </w:rPr>
        <w:t xml:space="preserve">Empowerment starts with the individual and can be defined by </w:t>
      </w:r>
    </w:p>
    <w:p w:rsidR="035A2BAC" w:rsidP="50F146E3" w:rsidRDefault="035A2BAC" w14:paraId="5D51BB9F" w14:textId="0EE457E3">
      <w:pPr>
        <w:pStyle w:val="Normal"/>
        <w:jc w:val="center"/>
        <w:rPr>
          <w:rFonts w:ascii="Times New Roman" w:hAnsi="Times New Roman" w:eastAsia="Times New Roman" w:cs="Times New Roman"/>
          <w:i w:val="1"/>
          <w:iCs w:val="1"/>
          <w:sz w:val="24"/>
          <w:szCs w:val="24"/>
        </w:rPr>
      </w:pPr>
      <w:r w:rsidRPr="50F146E3" w:rsidR="035A2BAC">
        <w:rPr>
          <w:rFonts w:ascii="Times New Roman" w:hAnsi="Times New Roman" w:eastAsia="Times New Roman" w:cs="Times New Roman"/>
          <w:sz w:val="24"/>
          <w:szCs w:val="24"/>
        </w:rPr>
        <w:t xml:space="preserve">          </w:t>
      </w:r>
    </w:p>
    <w:p w:rsidR="035A2BAC" w:rsidP="50F146E3" w:rsidRDefault="035A2BAC" w14:paraId="30B3819E" w14:textId="0C7C4CAD">
      <w:pPr>
        <w:pStyle w:val="Normal"/>
        <w:jc w:val="center"/>
        <w:rPr>
          <w:rFonts w:ascii="Times New Roman" w:hAnsi="Times New Roman" w:eastAsia="Times New Roman" w:cs="Times New Roman"/>
          <w:i w:val="1"/>
          <w:iCs w:val="1"/>
          <w:sz w:val="24"/>
          <w:szCs w:val="24"/>
        </w:rPr>
      </w:pPr>
      <w:r w:rsidRPr="50F146E3" w:rsidR="035A2BAC">
        <w:rPr>
          <w:rFonts w:ascii="Times New Roman" w:hAnsi="Times New Roman" w:eastAsia="Times New Roman" w:cs="Times New Roman"/>
          <w:sz w:val="24"/>
          <w:szCs w:val="24"/>
        </w:rPr>
        <w:t xml:space="preserve">  </w:t>
      </w:r>
      <w:r w:rsidRPr="50F146E3" w:rsidR="035A2BAC">
        <w:rPr>
          <w:rFonts w:ascii="Times New Roman" w:hAnsi="Times New Roman" w:eastAsia="Times New Roman" w:cs="Times New Roman"/>
          <w:i w:val="1"/>
          <w:iCs w:val="1"/>
          <w:sz w:val="24"/>
          <w:szCs w:val="24"/>
        </w:rPr>
        <w:t xml:space="preserve">The process where the individual feels increasingly in control of their own affairs and </w:t>
      </w:r>
      <w:r w:rsidRPr="50F146E3" w:rsidR="35F8529F">
        <w:rPr>
          <w:rFonts w:ascii="Times New Roman" w:hAnsi="Times New Roman" w:eastAsia="Times New Roman" w:cs="Times New Roman"/>
          <w:i w:val="1"/>
          <w:iCs w:val="1"/>
          <w:sz w:val="24"/>
          <w:szCs w:val="24"/>
        </w:rPr>
        <w:t>….</w:t>
      </w:r>
      <w:r w:rsidRPr="50F146E3" w:rsidR="2733E7B8">
        <w:rPr>
          <w:rFonts w:ascii="Times New Roman" w:hAnsi="Times New Roman" w:eastAsia="Times New Roman" w:cs="Times New Roman"/>
          <w:i w:val="1"/>
          <w:iCs w:val="1"/>
          <w:sz w:val="24"/>
          <w:szCs w:val="24"/>
        </w:rPr>
        <w:t xml:space="preserve"> for them to be in control is a pre-requisite for them to feel they can help someone else.</w:t>
      </w:r>
    </w:p>
    <w:p w:rsidR="2733E7B8" w:rsidP="50F146E3" w:rsidRDefault="2733E7B8" w14:paraId="1FB9CC5B" w14:textId="3189790B">
      <w:pPr>
        <w:pStyle w:val="Normal"/>
        <w:jc w:val="center"/>
        <w:rPr>
          <w:rFonts w:ascii="Times New Roman" w:hAnsi="Times New Roman" w:eastAsia="Times New Roman" w:cs="Times New Roman"/>
          <w:i w:val="1"/>
          <w:iCs w:val="1"/>
          <w:sz w:val="24"/>
          <w:szCs w:val="24"/>
        </w:rPr>
      </w:pPr>
      <w:r w:rsidRPr="50F146E3" w:rsidR="2733E7B8">
        <w:rPr>
          <w:rFonts w:ascii="Times New Roman" w:hAnsi="Times New Roman" w:eastAsia="Times New Roman" w:cs="Times New Roman"/>
          <w:i w:val="1"/>
          <w:iCs w:val="1"/>
          <w:sz w:val="24"/>
          <w:szCs w:val="24"/>
        </w:rPr>
        <w:t xml:space="preserve">                                                                              (Lord and Farlow, 1990: 3)</w:t>
      </w:r>
    </w:p>
    <w:p w:rsidR="2733E7B8" w:rsidP="66207FAD" w:rsidRDefault="2733E7B8" w14:paraId="4037645C" w14:textId="4C41F62C">
      <w:pPr>
        <w:pStyle w:val="Normal"/>
        <w:rPr>
          <w:rFonts w:ascii="Times New Roman" w:hAnsi="Times New Roman" w:eastAsia="Times New Roman" w:cs="Times New Roman"/>
          <w:sz w:val="24"/>
          <w:szCs w:val="24"/>
        </w:rPr>
      </w:pPr>
      <w:r w:rsidRPr="66207FAD" w:rsidR="2733E7B8">
        <w:rPr>
          <w:rFonts w:ascii="Times New Roman" w:hAnsi="Times New Roman" w:eastAsia="Times New Roman" w:cs="Times New Roman"/>
          <w:sz w:val="24"/>
          <w:szCs w:val="24"/>
        </w:rPr>
        <w:t xml:space="preserve">                   </w:t>
      </w:r>
    </w:p>
    <w:p w:rsidR="66207FAD" w:rsidP="66207FAD" w:rsidRDefault="66207FAD" w14:paraId="27E5371F" w14:textId="5B218124">
      <w:pPr>
        <w:pStyle w:val="Normal"/>
        <w:rPr>
          <w:rFonts w:ascii="Times New Roman" w:hAnsi="Times New Roman" w:eastAsia="Times New Roman" w:cs="Times New Roman"/>
          <w:sz w:val="24"/>
          <w:szCs w:val="24"/>
        </w:rPr>
      </w:pPr>
    </w:p>
    <w:p w:rsidR="66207FAD" w:rsidP="66207FAD" w:rsidRDefault="66207FAD" w14:paraId="6002F401" w14:textId="2FC7E209">
      <w:pPr>
        <w:pStyle w:val="Normal"/>
        <w:rPr>
          <w:rFonts w:ascii="Times New Roman" w:hAnsi="Times New Roman" w:eastAsia="Times New Roman" w:cs="Times New Roman"/>
          <w:sz w:val="24"/>
          <w:szCs w:val="24"/>
        </w:rPr>
      </w:pPr>
    </w:p>
    <w:p w:rsidR="66207FAD" w:rsidP="66207FAD" w:rsidRDefault="66207FAD" w14:paraId="1F33D697" w14:textId="220EEAC8">
      <w:pPr>
        <w:pStyle w:val="Normal"/>
        <w:rPr>
          <w:rFonts w:ascii="Times New Roman" w:hAnsi="Times New Roman" w:eastAsia="Times New Roman" w:cs="Times New Roman"/>
          <w:sz w:val="24"/>
          <w:szCs w:val="24"/>
        </w:rPr>
      </w:pPr>
    </w:p>
    <w:p w:rsidR="7CA1B4B8" w:rsidP="66207FAD" w:rsidRDefault="7CA1B4B8" w14:paraId="3B35225C" w14:textId="500D23D3">
      <w:pPr>
        <w:pStyle w:val="Normal"/>
        <w:rPr>
          <w:rFonts w:ascii="Times New Roman" w:hAnsi="Times New Roman" w:eastAsia="Times New Roman" w:cs="Times New Roman"/>
          <w:sz w:val="24"/>
          <w:szCs w:val="24"/>
        </w:rPr>
      </w:pPr>
      <w:r w:rsidRPr="66207FAD" w:rsidR="7CA1B4B8">
        <w:rPr>
          <w:rFonts w:ascii="Times New Roman" w:hAnsi="Times New Roman" w:eastAsia="Times New Roman" w:cs="Times New Roman"/>
          <w:sz w:val="24"/>
          <w:szCs w:val="24"/>
        </w:rPr>
        <w:t>References</w:t>
      </w:r>
    </w:p>
    <w:p w:rsidR="7CA1B4B8" w:rsidP="66207FAD" w:rsidRDefault="7CA1B4B8" w14:paraId="772157B7" w14:textId="261C7E17">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 </w:t>
      </w:r>
    </w:p>
    <w:p w:rsidR="45775A8D" w:rsidP="66207FAD" w:rsidRDefault="45775A8D" w14:paraId="1FEF2C08" w14:textId="72B1957C">
      <w:pPr>
        <w:rPr>
          <w:rFonts w:ascii="Times New Roman" w:hAnsi="Times New Roman" w:eastAsia="Times New Roman" w:cs="Times New Roman"/>
          <w:noProof w:val="0"/>
          <w:sz w:val="24"/>
          <w:szCs w:val="24"/>
          <w:lang w:val="en-GB"/>
        </w:rPr>
      </w:pPr>
      <w:r w:rsidRPr="66207FAD" w:rsidR="45775A8D">
        <w:rPr>
          <w:rFonts w:ascii="Times New Roman" w:hAnsi="Times New Roman" w:eastAsia="Times New Roman" w:cs="Times New Roman"/>
          <w:noProof w:val="0"/>
          <w:sz w:val="24"/>
          <w:szCs w:val="24"/>
          <w:lang w:val="en-GB"/>
        </w:rPr>
        <w:t>Children, Young People and Education (CYPE) Committee</w:t>
      </w:r>
      <w:r w:rsidRPr="66207FAD" w:rsidR="77D34518">
        <w:rPr>
          <w:rFonts w:ascii="Times New Roman" w:hAnsi="Times New Roman" w:eastAsia="Times New Roman" w:cs="Times New Roman"/>
          <w:noProof w:val="0"/>
          <w:sz w:val="24"/>
          <w:szCs w:val="24"/>
          <w:lang w:val="en-GB"/>
        </w:rPr>
        <w:t>, (Accessed: December 8, 2022).</w:t>
      </w:r>
    </w:p>
    <w:p w:rsidR="7CA1B4B8" w:rsidP="66207FAD" w:rsidRDefault="7CA1B4B8" w14:paraId="333D3DC6" w14:textId="1DC17186">
      <w:pPr>
        <w:pStyle w:val="Normal"/>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Dauncey, M. (no date) </w:t>
      </w:r>
      <w:r w:rsidRPr="66207FAD" w:rsidR="7CA1B4B8">
        <w:rPr>
          <w:rFonts w:ascii="Times New Roman" w:hAnsi="Times New Roman" w:eastAsia="Times New Roman" w:cs="Times New Roman"/>
          <w:i w:val="1"/>
          <w:iCs w:val="1"/>
          <w:noProof w:val="0"/>
          <w:sz w:val="24"/>
          <w:szCs w:val="24"/>
          <w:lang w:val="en-GB"/>
        </w:rPr>
        <w:t xml:space="preserve">How are schools in Wales funded and what are the main </w:t>
      </w:r>
      <w:r w:rsidRPr="66207FAD" w:rsidR="00E05FE9">
        <w:rPr>
          <w:rFonts w:ascii="Times New Roman" w:hAnsi="Times New Roman" w:eastAsia="Times New Roman" w:cs="Times New Roman"/>
          <w:i w:val="1"/>
          <w:iCs w:val="1"/>
          <w:noProof w:val="0"/>
          <w:sz w:val="24"/>
          <w:szCs w:val="24"/>
          <w:lang w:val="en-GB"/>
        </w:rPr>
        <w:t>issues?</w:t>
      </w:r>
      <w:r w:rsidRPr="66207FAD" w:rsidR="7CA1B4B8">
        <w:rPr>
          <w:rFonts w:ascii="Times New Roman" w:hAnsi="Times New Roman" w:eastAsia="Times New Roman" w:cs="Times New Roman"/>
          <w:noProof w:val="0"/>
          <w:sz w:val="24"/>
          <w:szCs w:val="24"/>
          <w:lang w:val="en-GB"/>
        </w:rPr>
        <w:t xml:space="preserve"> </w:t>
      </w:r>
      <w:r w:rsidRPr="66207FAD" w:rsidR="7CA1B4B8">
        <w:rPr>
          <w:rFonts w:ascii="Times New Roman" w:hAnsi="Times New Roman" w:eastAsia="Times New Roman" w:cs="Times New Roman"/>
          <w:i w:val="1"/>
          <w:iCs w:val="1"/>
          <w:noProof w:val="0"/>
          <w:sz w:val="24"/>
          <w:szCs w:val="24"/>
          <w:lang w:val="en-GB"/>
        </w:rPr>
        <w:t>Ymch</w:t>
      </w:r>
      <w:r w:rsidRPr="66207FAD" w:rsidR="1ADB1F00">
        <w:rPr>
          <w:rFonts w:ascii="Times New Roman" w:hAnsi="Times New Roman" w:eastAsia="Times New Roman" w:cs="Times New Roman"/>
          <w:i w:val="1"/>
          <w:iCs w:val="1"/>
          <w:noProof w:val="0"/>
          <w:sz w:val="24"/>
          <w:szCs w:val="24"/>
          <w:lang w:val="en-GB"/>
        </w:rPr>
        <w:t>w</w:t>
      </w:r>
      <w:r w:rsidRPr="66207FAD" w:rsidR="7CA1B4B8">
        <w:rPr>
          <w:rFonts w:ascii="Times New Roman" w:hAnsi="Times New Roman" w:eastAsia="Times New Roman" w:cs="Times New Roman"/>
          <w:i w:val="1"/>
          <w:iCs w:val="1"/>
          <w:noProof w:val="0"/>
          <w:sz w:val="24"/>
          <w:szCs w:val="24"/>
          <w:lang w:val="en-GB"/>
        </w:rPr>
        <w:t>il y Senedd | Senedd Research</w:t>
      </w:r>
      <w:r w:rsidRPr="66207FAD" w:rsidR="7CA1B4B8">
        <w:rPr>
          <w:rFonts w:ascii="Times New Roman" w:hAnsi="Times New Roman" w:eastAsia="Times New Roman" w:cs="Times New Roman"/>
          <w:noProof w:val="0"/>
          <w:sz w:val="24"/>
          <w:szCs w:val="24"/>
          <w:lang w:val="en-GB"/>
        </w:rPr>
        <w:t xml:space="preserve">. Available at: </w:t>
      </w:r>
      <w:hyperlink r:id="Rb0f6e99bb37f4a9a">
        <w:r w:rsidRPr="66207FAD" w:rsidR="7CA1B4B8">
          <w:rPr>
            <w:rStyle w:val="Hyperlink"/>
            <w:rFonts w:ascii="Times New Roman" w:hAnsi="Times New Roman" w:eastAsia="Times New Roman" w:cs="Times New Roman"/>
            <w:noProof w:val="0"/>
            <w:sz w:val="24"/>
            <w:szCs w:val="24"/>
            <w:lang w:val="en-GB"/>
          </w:rPr>
          <w:t>https://research.senedd.wales/research-articles/how-are-schools-in-wales-funded-and-what-are-the-main-issues/</w:t>
        </w:r>
      </w:hyperlink>
      <w:r w:rsidRPr="66207FAD" w:rsidR="7CA1B4B8">
        <w:rPr>
          <w:rFonts w:ascii="Times New Roman" w:hAnsi="Times New Roman" w:eastAsia="Times New Roman" w:cs="Times New Roman"/>
          <w:noProof w:val="0"/>
          <w:sz w:val="24"/>
          <w:szCs w:val="24"/>
          <w:lang w:val="en-GB"/>
        </w:rPr>
        <w:t xml:space="preserve"> (Accessed: December 9, 2022). </w:t>
      </w:r>
    </w:p>
    <w:p w:rsidR="7CA1B4B8" w:rsidP="66207FAD" w:rsidRDefault="7CA1B4B8" w14:paraId="58622FCF" w14:textId="35135861">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Hendry, L.B. and </w:t>
      </w:r>
      <w:r w:rsidRPr="66207FAD" w:rsidR="7CA1B4B8">
        <w:rPr>
          <w:rFonts w:ascii="Times New Roman" w:hAnsi="Times New Roman" w:eastAsia="Times New Roman" w:cs="Times New Roman"/>
          <w:noProof w:val="0"/>
          <w:sz w:val="24"/>
          <w:szCs w:val="24"/>
          <w:lang w:val="en-GB"/>
        </w:rPr>
        <w:t>Kloep</w:t>
      </w:r>
      <w:r w:rsidRPr="66207FAD" w:rsidR="7CA1B4B8">
        <w:rPr>
          <w:rFonts w:ascii="Times New Roman" w:hAnsi="Times New Roman" w:eastAsia="Times New Roman" w:cs="Times New Roman"/>
          <w:noProof w:val="0"/>
          <w:sz w:val="24"/>
          <w:szCs w:val="24"/>
          <w:lang w:val="en-GB"/>
        </w:rPr>
        <w:t xml:space="preserve">, M. (2012) “Towards a new positive theory of human </w:t>
      </w:r>
      <w:r w:rsidRPr="66207FAD" w:rsidR="186951F9">
        <w:rPr>
          <w:rFonts w:ascii="Times New Roman" w:hAnsi="Times New Roman" w:eastAsia="Times New Roman" w:cs="Times New Roman"/>
          <w:noProof w:val="0"/>
          <w:sz w:val="24"/>
          <w:szCs w:val="24"/>
          <w:lang w:val="en-GB"/>
        </w:rPr>
        <w:t>development,</w:t>
      </w:r>
      <w:r w:rsidRPr="66207FAD" w:rsidR="7CA1B4B8">
        <w:rPr>
          <w:rFonts w:ascii="Times New Roman" w:hAnsi="Times New Roman" w:eastAsia="Times New Roman" w:cs="Times New Roman"/>
          <w:noProof w:val="0"/>
          <w:sz w:val="24"/>
          <w:szCs w:val="24"/>
          <w:lang w:val="en-GB"/>
        </w:rPr>
        <w:t xml:space="preserve">” in </w:t>
      </w:r>
      <w:r w:rsidRPr="66207FAD" w:rsidR="7CA1B4B8">
        <w:rPr>
          <w:rFonts w:ascii="Times New Roman" w:hAnsi="Times New Roman" w:eastAsia="Times New Roman" w:cs="Times New Roman"/>
          <w:i w:val="1"/>
          <w:iCs w:val="1"/>
          <w:noProof w:val="0"/>
          <w:sz w:val="24"/>
          <w:szCs w:val="24"/>
          <w:lang w:val="en-GB"/>
        </w:rPr>
        <w:t>Adolescence and adulthood: Transitions and transformations</w:t>
      </w:r>
      <w:r w:rsidRPr="66207FAD" w:rsidR="7CA1B4B8">
        <w:rPr>
          <w:rFonts w:ascii="Times New Roman" w:hAnsi="Times New Roman" w:eastAsia="Times New Roman" w:cs="Times New Roman"/>
          <w:noProof w:val="0"/>
          <w:sz w:val="24"/>
          <w:szCs w:val="24"/>
          <w:lang w:val="en-GB"/>
        </w:rPr>
        <w:t xml:space="preserve">. Basingstoke: Palgrave Macmillan, p. 151. </w:t>
      </w:r>
    </w:p>
    <w:p w:rsidR="7CA1B4B8" w:rsidP="66207FAD" w:rsidRDefault="7CA1B4B8" w14:paraId="7052F9C8" w14:textId="6FDE67FA">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Hendry, L.B. and </w:t>
      </w:r>
      <w:proofErr w:type="spellStart"/>
      <w:r w:rsidRPr="66207FAD" w:rsidR="7CA1B4B8">
        <w:rPr>
          <w:rFonts w:ascii="Times New Roman" w:hAnsi="Times New Roman" w:eastAsia="Times New Roman" w:cs="Times New Roman"/>
          <w:noProof w:val="0"/>
          <w:sz w:val="24"/>
          <w:szCs w:val="24"/>
          <w:lang w:val="en-GB"/>
        </w:rPr>
        <w:t>Kloep</w:t>
      </w:r>
      <w:proofErr w:type="spellEnd"/>
      <w:r w:rsidRPr="66207FAD" w:rsidR="7CA1B4B8">
        <w:rPr>
          <w:rFonts w:ascii="Times New Roman" w:hAnsi="Times New Roman" w:eastAsia="Times New Roman" w:cs="Times New Roman"/>
          <w:noProof w:val="0"/>
          <w:sz w:val="24"/>
          <w:szCs w:val="24"/>
          <w:lang w:val="en-GB"/>
        </w:rPr>
        <w:t xml:space="preserve">, M. (2012) “Urie Bronfenbrenner's ecological model,” in </w:t>
      </w:r>
      <w:r w:rsidRPr="66207FAD" w:rsidR="7CA1B4B8">
        <w:rPr>
          <w:rFonts w:ascii="Times New Roman" w:hAnsi="Times New Roman" w:eastAsia="Times New Roman" w:cs="Times New Roman"/>
          <w:i w:val="1"/>
          <w:iCs w:val="1"/>
          <w:noProof w:val="0"/>
          <w:sz w:val="24"/>
          <w:szCs w:val="24"/>
          <w:lang w:val="en-GB"/>
        </w:rPr>
        <w:t>Adolescence and adulthood: Transitions and transformations</w:t>
      </w:r>
      <w:r w:rsidRPr="66207FAD" w:rsidR="7CA1B4B8">
        <w:rPr>
          <w:rFonts w:ascii="Times New Roman" w:hAnsi="Times New Roman" w:eastAsia="Times New Roman" w:cs="Times New Roman"/>
          <w:noProof w:val="0"/>
          <w:sz w:val="24"/>
          <w:szCs w:val="24"/>
          <w:lang w:val="en-GB"/>
        </w:rPr>
        <w:t xml:space="preserve">. Basingstoke, Hampshire: Palgrave Macmillan, p. 21. </w:t>
      </w:r>
    </w:p>
    <w:p w:rsidR="7CA1B4B8" w:rsidP="66207FAD" w:rsidRDefault="7CA1B4B8" w14:paraId="4E78A5B1" w14:textId="1BFD4C3B">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Horwood), (I.M. </w:t>
      </w:r>
      <w:r w:rsidRPr="66207FAD" w:rsidR="7CA1B4B8">
        <w:rPr>
          <w:rFonts w:ascii="Times New Roman" w:hAnsi="Times New Roman" w:eastAsia="Times New Roman" w:cs="Times New Roman"/>
          <w:i w:val="1"/>
          <w:iCs w:val="1"/>
          <w:noProof w:val="0"/>
          <w:sz w:val="24"/>
          <w:szCs w:val="24"/>
          <w:lang w:val="en-GB"/>
        </w:rPr>
        <w:t>et al.</w:t>
      </w:r>
      <w:r w:rsidRPr="66207FAD" w:rsidR="7CA1B4B8">
        <w:rPr>
          <w:rFonts w:ascii="Times New Roman" w:hAnsi="Times New Roman" w:eastAsia="Times New Roman" w:cs="Times New Roman"/>
          <w:noProof w:val="0"/>
          <w:sz w:val="24"/>
          <w:szCs w:val="24"/>
          <w:lang w:val="en-GB"/>
        </w:rPr>
        <w:t xml:space="preserve"> (2022) </w:t>
      </w:r>
      <w:r w:rsidRPr="66207FAD" w:rsidR="7CA1B4B8">
        <w:rPr>
          <w:rFonts w:ascii="Times New Roman" w:hAnsi="Times New Roman" w:eastAsia="Times New Roman" w:cs="Times New Roman"/>
          <w:i w:val="1"/>
          <w:iCs w:val="1"/>
          <w:noProof w:val="0"/>
          <w:sz w:val="24"/>
          <w:szCs w:val="24"/>
          <w:lang w:val="en-GB"/>
        </w:rPr>
        <w:t>Major problems facing Wales' schools in the wake of Covid</w:t>
      </w:r>
      <w:r w:rsidRPr="66207FAD" w:rsidR="7CA1B4B8">
        <w:rPr>
          <w:rFonts w:ascii="Times New Roman" w:hAnsi="Times New Roman" w:eastAsia="Times New Roman" w:cs="Times New Roman"/>
          <w:noProof w:val="0"/>
          <w:sz w:val="24"/>
          <w:szCs w:val="24"/>
          <w:lang w:val="en-GB"/>
        </w:rPr>
        <w:t xml:space="preserve">, </w:t>
      </w:r>
      <w:proofErr w:type="spellStart"/>
      <w:r w:rsidRPr="66207FAD" w:rsidR="7CA1B4B8">
        <w:rPr>
          <w:rFonts w:ascii="Times New Roman" w:hAnsi="Times New Roman" w:eastAsia="Times New Roman" w:cs="Times New Roman"/>
          <w:i w:val="1"/>
          <w:iCs w:val="1"/>
          <w:noProof w:val="0"/>
          <w:sz w:val="24"/>
          <w:szCs w:val="24"/>
          <w:lang w:val="en-GB"/>
        </w:rPr>
        <w:t>WalesOnline</w:t>
      </w:r>
      <w:proofErr w:type="spellEnd"/>
      <w:r w:rsidRPr="66207FAD" w:rsidR="7CA1B4B8">
        <w:rPr>
          <w:rFonts w:ascii="Times New Roman" w:hAnsi="Times New Roman" w:eastAsia="Times New Roman" w:cs="Times New Roman"/>
          <w:noProof w:val="0"/>
          <w:sz w:val="24"/>
          <w:szCs w:val="24"/>
          <w:lang w:val="en-GB"/>
        </w:rPr>
        <w:t xml:space="preserve">. Available at: </w:t>
      </w:r>
      <w:hyperlink r:id="Rf602989f8cf54de5">
        <w:r w:rsidRPr="66207FAD" w:rsidR="7CA1B4B8">
          <w:rPr>
            <w:rStyle w:val="Hyperlink"/>
            <w:rFonts w:ascii="Times New Roman" w:hAnsi="Times New Roman" w:eastAsia="Times New Roman" w:cs="Times New Roman"/>
            <w:noProof w:val="0"/>
            <w:sz w:val="24"/>
            <w:szCs w:val="24"/>
            <w:lang w:val="en-GB"/>
          </w:rPr>
          <w:t>https://www.walesonline.co.uk/news/education/absences-staffing-crisis-lost-skills-23328283</w:t>
        </w:r>
      </w:hyperlink>
      <w:r w:rsidRPr="66207FAD" w:rsidR="7CA1B4B8">
        <w:rPr>
          <w:rFonts w:ascii="Times New Roman" w:hAnsi="Times New Roman" w:eastAsia="Times New Roman" w:cs="Times New Roman"/>
          <w:noProof w:val="0"/>
          <w:sz w:val="24"/>
          <w:szCs w:val="24"/>
          <w:lang w:val="en-GB"/>
        </w:rPr>
        <w:t xml:space="preserve"> (Accessed: December 9, 2022). </w:t>
      </w:r>
    </w:p>
    <w:p w:rsidR="7CA1B4B8" w:rsidP="66207FAD" w:rsidRDefault="7CA1B4B8" w14:paraId="55314CE2" w14:textId="56C3A073">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i w:val="1"/>
          <w:iCs w:val="1"/>
          <w:noProof w:val="0"/>
          <w:sz w:val="24"/>
          <w:szCs w:val="24"/>
          <w:lang w:val="en-GB"/>
        </w:rPr>
        <w:t xml:space="preserve">How are schools in Wales funded and what are the </w:t>
      </w:r>
      <w:r w:rsidRPr="66207FAD" w:rsidR="7CA1B4B8">
        <w:rPr>
          <w:rFonts w:ascii="Times New Roman" w:hAnsi="Times New Roman" w:eastAsia="Times New Roman" w:cs="Times New Roman"/>
          <w:i w:val="1"/>
          <w:iCs w:val="1"/>
          <w:noProof w:val="0"/>
          <w:sz w:val="24"/>
          <w:szCs w:val="24"/>
          <w:lang w:val="en-GB"/>
        </w:rPr>
        <w:t>main issues</w:t>
      </w:r>
      <w:r w:rsidRPr="66207FAD" w:rsidR="7CA1B4B8">
        <w:rPr>
          <w:rFonts w:ascii="Times New Roman" w:hAnsi="Times New Roman" w:eastAsia="Times New Roman" w:cs="Times New Roman"/>
          <w:i w:val="1"/>
          <w:iCs w:val="1"/>
          <w:noProof w:val="0"/>
          <w:sz w:val="24"/>
          <w:szCs w:val="24"/>
          <w:lang w:val="en-GB"/>
        </w:rPr>
        <w:t>?</w:t>
      </w:r>
      <w:r w:rsidRPr="66207FAD" w:rsidR="7CA1B4B8">
        <w:rPr>
          <w:rFonts w:ascii="Times New Roman" w:hAnsi="Times New Roman" w:eastAsia="Times New Roman" w:cs="Times New Roman"/>
          <w:noProof w:val="0"/>
          <w:sz w:val="24"/>
          <w:szCs w:val="24"/>
          <w:lang w:val="en-GB"/>
        </w:rPr>
        <w:t xml:space="preserve"> (</w:t>
      </w:r>
      <w:r w:rsidRPr="66207FAD" w:rsidR="46D54B99">
        <w:rPr>
          <w:rFonts w:ascii="Times New Roman" w:hAnsi="Times New Roman" w:eastAsia="Times New Roman" w:cs="Times New Roman"/>
          <w:noProof w:val="0"/>
          <w:sz w:val="24"/>
          <w:szCs w:val="24"/>
          <w:lang w:val="en-GB"/>
        </w:rPr>
        <w:t>No</w:t>
      </w:r>
      <w:r w:rsidRPr="66207FAD" w:rsidR="7CA1B4B8">
        <w:rPr>
          <w:rFonts w:ascii="Times New Roman" w:hAnsi="Times New Roman" w:eastAsia="Times New Roman" w:cs="Times New Roman"/>
          <w:noProof w:val="0"/>
          <w:sz w:val="24"/>
          <w:szCs w:val="24"/>
          <w:lang w:val="en-GB"/>
        </w:rPr>
        <w:t xml:space="preserve"> date) </w:t>
      </w:r>
      <w:r w:rsidRPr="66207FAD" w:rsidR="7CA1B4B8">
        <w:rPr>
          <w:rFonts w:ascii="Times New Roman" w:hAnsi="Times New Roman" w:eastAsia="Times New Roman" w:cs="Times New Roman"/>
          <w:i w:val="1"/>
          <w:iCs w:val="1"/>
          <w:noProof w:val="0"/>
          <w:sz w:val="24"/>
          <w:szCs w:val="24"/>
          <w:lang w:val="en-GB"/>
        </w:rPr>
        <w:t>Ymch</w:t>
      </w:r>
      <w:r w:rsidRPr="66207FAD" w:rsidR="344E48A2">
        <w:rPr>
          <w:rFonts w:ascii="Times New Roman" w:hAnsi="Times New Roman" w:eastAsia="Times New Roman" w:cs="Times New Roman"/>
          <w:i w:val="1"/>
          <w:iCs w:val="1"/>
          <w:noProof w:val="0"/>
          <w:sz w:val="24"/>
          <w:szCs w:val="24"/>
          <w:lang w:val="en-GB"/>
        </w:rPr>
        <w:t>w</w:t>
      </w:r>
      <w:r w:rsidRPr="66207FAD" w:rsidR="7CA1B4B8">
        <w:rPr>
          <w:rFonts w:ascii="Times New Roman" w:hAnsi="Times New Roman" w:eastAsia="Times New Roman" w:cs="Times New Roman"/>
          <w:i w:val="1"/>
          <w:iCs w:val="1"/>
          <w:noProof w:val="0"/>
          <w:sz w:val="24"/>
          <w:szCs w:val="24"/>
          <w:lang w:val="en-GB"/>
        </w:rPr>
        <w:t>il</w:t>
      </w:r>
      <w:r w:rsidRPr="66207FAD" w:rsidR="7CA1B4B8">
        <w:rPr>
          <w:rFonts w:ascii="Times New Roman" w:hAnsi="Times New Roman" w:eastAsia="Times New Roman" w:cs="Times New Roman"/>
          <w:i w:val="1"/>
          <w:iCs w:val="1"/>
          <w:noProof w:val="0"/>
          <w:sz w:val="24"/>
          <w:szCs w:val="24"/>
          <w:lang w:val="en-GB"/>
        </w:rPr>
        <w:t xml:space="preserve"> y Senedd | Senedd Research</w:t>
      </w:r>
      <w:r w:rsidRPr="66207FAD" w:rsidR="7CA1B4B8">
        <w:rPr>
          <w:rFonts w:ascii="Times New Roman" w:hAnsi="Times New Roman" w:eastAsia="Times New Roman" w:cs="Times New Roman"/>
          <w:noProof w:val="0"/>
          <w:sz w:val="24"/>
          <w:szCs w:val="24"/>
          <w:lang w:val="en-GB"/>
        </w:rPr>
        <w:t xml:space="preserve">. Available at: </w:t>
      </w:r>
      <w:hyperlink r:id="Rf805677aa7474e2f">
        <w:r w:rsidRPr="66207FAD" w:rsidR="7CA1B4B8">
          <w:rPr>
            <w:rStyle w:val="Hyperlink"/>
            <w:rFonts w:ascii="Times New Roman" w:hAnsi="Times New Roman" w:eastAsia="Times New Roman" w:cs="Times New Roman"/>
            <w:noProof w:val="0"/>
            <w:sz w:val="24"/>
            <w:szCs w:val="24"/>
            <w:lang w:val="en-GB"/>
          </w:rPr>
          <w:t>https://research.senedd.wales/research-articles/how-are-schools-in-wales-funded-and-what-are-the-main-issues/</w:t>
        </w:r>
      </w:hyperlink>
      <w:r w:rsidRPr="66207FAD" w:rsidR="7CA1B4B8">
        <w:rPr>
          <w:rFonts w:ascii="Times New Roman" w:hAnsi="Times New Roman" w:eastAsia="Times New Roman" w:cs="Times New Roman"/>
          <w:noProof w:val="0"/>
          <w:sz w:val="24"/>
          <w:szCs w:val="24"/>
          <w:lang w:val="en-GB"/>
        </w:rPr>
        <w:t xml:space="preserve"> (Accessed: December 9, 2022). </w:t>
      </w:r>
    </w:p>
    <w:p w:rsidR="45109AD9" w:rsidP="66207FAD" w:rsidRDefault="45109AD9" w14:paraId="07B1F977" w14:textId="4D0EF12C">
      <w:pPr>
        <w:ind w:left="567" w:hanging="567"/>
      </w:pPr>
      <w:r w:rsidRPr="66207FAD" w:rsidR="45109AD9">
        <w:rPr>
          <w:rFonts w:ascii="Times New Roman" w:hAnsi="Times New Roman" w:eastAsia="Times New Roman" w:cs="Times New Roman"/>
          <w:noProof w:val="0"/>
          <w:sz w:val="24"/>
          <w:szCs w:val="24"/>
          <w:lang w:val="en-GB"/>
        </w:rPr>
        <w:t xml:space="preserve">Jeffs, T. (2010) “The cultivation of gifts in all directions,” in </w:t>
      </w:r>
      <w:r w:rsidRPr="66207FAD" w:rsidR="45109AD9">
        <w:rPr>
          <w:rFonts w:ascii="Times New Roman" w:hAnsi="Times New Roman" w:eastAsia="Times New Roman" w:cs="Times New Roman"/>
          <w:i w:val="1"/>
          <w:iCs w:val="1"/>
          <w:noProof w:val="0"/>
          <w:sz w:val="24"/>
          <w:szCs w:val="24"/>
          <w:lang w:val="en-GB"/>
        </w:rPr>
        <w:t>Youth work practice</w:t>
      </w:r>
      <w:r w:rsidRPr="66207FAD" w:rsidR="45109AD9">
        <w:rPr>
          <w:rFonts w:ascii="Times New Roman" w:hAnsi="Times New Roman" w:eastAsia="Times New Roman" w:cs="Times New Roman"/>
          <w:noProof w:val="0"/>
          <w:sz w:val="24"/>
          <w:szCs w:val="24"/>
          <w:lang w:val="en-GB"/>
        </w:rPr>
        <w:t>. Basingstoke: Palgrave Macmillan, p. 67.</w:t>
      </w:r>
    </w:p>
    <w:p w:rsidR="7CA1B4B8" w:rsidP="66207FAD" w:rsidRDefault="7CA1B4B8" w14:paraId="76C66212" w14:textId="36E95243">
      <w:pPr>
        <w:pStyle w:val="Normal"/>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“Malow's </w:t>
      </w:r>
      <w:r w:rsidRPr="66207FAD" w:rsidR="551C4790">
        <w:rPr>
          <w:rFonts w:ascii="Times New Roman" w:hAnsi="Times New Roman" w:eastAsia="Times New Roman" w:cs="Times New Roman"/>
          <w:noProof w:val="0"/>
          <w:sz w:val="24"/>
          <w:szCs w:val="24"/>
          <w:lang w:val="en-GB"/>
        </w:rPr>
        <w:t>hierarchy</w:t>
      </w:r>
      <w:r w:rsidRPr="66207FAD" w:rsidR="7CA1B4B8">
        <w:rPr>
          <w:rFonts w:ascii="Times New Roman" w:hAnsi="Times New Roman" w:eastAsia="Times New Roman" w:cs="Times New Roman"/>
          <w:noProof w:val="0"/>
          <w:sz w:val="24"/>
          <w:szCs w:val="24"/>
          <w:lang w:val="en-GB"/>
        </w:rPr>
        <w:t xml:space="preserve"> of needs” (2016) in </w:t>
      </w:r>
      <w:r w:rsidRPr="66207FAD" w:rsidR="7CA1B4B8">
        <w:rPr>
          <w:rFonts w:ascii="Times New Roman" w:hAnsi="Times New Roman" w:eastAsia="Times New Roman" w:cs="Times New Roman"/>
          <w:i w:val="1"/>
          <w:iCs w:val="1"/>
          <w:noProof w:val="0"/>
          <w:sz w:val="24"/>
          <w:szCs w:val="24"/>
          <w:lang w:val="en-GB"/>
        </w:rPr>
        <w:t xml:space="preserve">An Introduction to Childhood studies and Child </w:t>
      </w:r>
      <w:r w:rsidRPr="66207FAD" w:rsidR="0B22AA6E">
        <w:rPr>
          <w:rFonts w:ascii="Times New Roman" w:hAnsi="Times New Roman" w:eastAsia="Times New Roman" w:cs="Times New Roman"/>
          <w:i w:val="1"/>
          <w:iCs w:val="1"/>
          <w:noProof w:val="0"/>
          <w:sz w:val="24"/>
          <w:szCs w:val="24"/>
          <w:lang w:val="en-GB"/>
        </w:rPr>
        <w:t>psychology</w:t>
      </w:r>
      <w:r w:rsidRPr="66207FAD" w:rsidR="7CA1B4B8">
        <w:rPr>
          <w:rFonts w:ascii="Times New Roman" w:hAnsi="Times New Roman" w:eastAsia="Times New Roman" w:cs="Times New Roman"/>
          <w:noProof w:val="0"/>
          <w:sz w:val="24"/>
          <w:szCs w:val="24"/>
          <w:lang w:val="en-GB"/>
        </w:rPr>
        <w:t xml:space="preserve">. 3rd edn. Milton Keynes: Open University, p. 121. </w:t>
      </w:r>
    </w:p>
    <w:p w:rsidR="7CA1B4B8" w:rsidP="66207FAD" w:rsidRDefault="7CA1B4B8" w14:paraId="082D8ABB" w14:textId="0FD09F4B">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i w:val="1"/>
          <w:iCs w:val="1"/>
          <w:noProof w:val="0"/>
          <w:sz w:val="24"/>
          <w:szCs w:val="24"/>
          <w:lang w:val="en-GB"/>
        </w:rPr>
        <w:t>National Occupational Standards</w:t>
      </w:r>
      <w:r w:rsidRPr="66207FAD" w:rsidR="7CA1B4B8">
        <w:rPr>
          <w:rFonts w:ascii="Times New Roman" w:hAnsi="Times New Roman" w:eastAsia="Times New Roman" w:cs="Times New Roman"/>
          <w:noProof w:val="0"/>
          <w:sz w:val="24"/>
          <w:szCs w:val="24"/>
          <w:lang w:val="en-GB"/>
        </w:rPr>
        <w:t xml:space="preserve"> (no date) </w:t>
      </w:r>
      <w:r w:rsidRPr="66207FAD" w:rsidR="7CA1B4B8">
        <w:rPr>
          <w:rFonts w:ascii="Times New Roman" w:hAnsi="Times New Roman" w:eastAsia="Times New Roman" w:cs="Times New Roman"/>
          <w:i w:val="1"/>
          <w:iCs w:val="1"/>
          <w:noProof w:val="0"/>
          <w:sz w:val="24"/>
          <w:szCs w:val="24"/>
          <w:lang w:val="en-GB"/>
        </w:rPr>
        <w:t>CLD Standards Council for Scotland</w:t>
      </w:r>
      <w:r w:rsidRPr="66207FAD" w:rsidR="7CA1B4B8">
        <w:rPr>
          <w:rFonts w:ascii="Times New Roman" w:hAnsi="Times New Roman" w:eastAsia="Times New Roman" w:cs="Times New Roman"/>
          <w:noProof w:val="0"/>
          <w:sz w:val="24"/>
          <w:szCs w:val="24"/>
          <w:lang w:val="en-GB"/>
        </w:rPr>
        <w:t xml:space="preserve">. Available at: </w:t>
      </w:r>
      <w:hyperlink r:id="Rf69b6f06f5364188">
        <w:r w:rsidRPr="66207FAD" w:rsidR="7CA1B4B8">
          <w:rPr>
            <w:rStyle w:val="Hyperlink"/>
            <w:rFonts w:ascii="Times New Roman" w:hAnsi="Times New Roman" w:eastAsia="Times New Roman" w:cs="Times New Roman"/>
            <w:noProof w:val="0"/>
            <w:sz w:val="24"/>
            <w:szCs w:val="24"/>
            <w:lang w:val="en-GB"/>
          </w:rPr>
          <w:t>https://cldstandardscouncil.org.uk/resources/standards-and-benchmarks/national-occupational-standards/</w:t>
        </w:r>
      </w:hyperlink>
      <w:r w:rsidRPr="66207FAD" w:rsidR="7CA1B4B8">
        <w:rPr>
          <w:rFonts w:ascii="Times New Roman" w:hAnsi="Times New Roman" w:eastAsia="Times New Roman" w:cs="Times New Roman"/>
          <w:noProof w:val="0"/>
          <w:sz w:val="24"/>
          <w:szCs w:val="24"/>
          <w:lang w:val="en-GB"/>
        </w:rPr>
        <w:t xml:space="preserve"> (Accessed: December 9, 2022). </w:t>
      </w:r>
      <w:r w:rsidRPr="66207FAD" w:rsidR="7CA1B4B8">
        <w:rPr>
          <w:rFonts w:ascii="Times New Roman" w:hAnsi="Times New Roman" w:eastAsia="Times New Roman" w:cs="Times New Roman"/>
          <w:noProof w:val="0"/>
          <w:sz w:val="24"/>
          <w:szCs w:val="24"/>
          <w:lang w:val="en-GB"/>
        </w:rPr>
        <w:t>(YW18) Engage with young people to promote their well-being and mental health.</w:t>
      </w:r>
    </w:p>
    <w:p w:rsidR="7CA1B4B8" w:rsidP="66207FAD" w:rsidRDefault="7CA1B4B8" w14:paraId="237071A6" w14:textId="1CD7429E">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Rogers, V. (2016) “An Independent Evaluation of Youth Work in Schools in Wales - From the Perspective of Teaching Professionals,” </w:t>
      </w:r>
      <w:r w:rsidRPr="66207FAD" w:rsidR="7CA1B4B8">
        <w:rPr>
          <w:rFonts w:ascii="Times New Roman" w:hAnsi="Times New Roman" w:eastAsia="Times New Roman" w:cs="Times New Roman"/>
          <w:i w:val="1"/>
          <w:iCs w:val="1"/>
          <w:noProof w:val="0"/>
          <w:sz w:val="24"/>
          <w:szCs w:val="24"/>
          <w:lang w:val="en-GB"/>
        </w:rPr>
        <w:t>AN INDEPENDANT EVALUATION OF YOUTH WORK IN SCHOOLS IN WALES</w:t>
      </w:r>
      <w:r w:rsidRPr="66207FAD" w:rsidR="7CA1B4B8">
        <w:rPr>
          <w:rFonts w:ascii="Times New Roman" w:hAnsi="Times New Roman" w:eastAsia="Times New Roman" w:cs="Times New Roman"/>
          <w:noProof w:val="0"/>
          <w:sz w:val="24"/>
          <w:szCs w:val="24"/>
          <w:lang w:val="en-GB"/>
        </w:rPr>
        <w:t xml:space="preserve">, p. 13. Available at: </w:t>
      </w:r>
      <w:hyperlink>
        <w:r w:rsidRPr="66207FAD" w:rsidR="7CA1B4B8">
          <w:rPr>
            <w:rStyle w:val="Hyperlink"/>
            <w:rFonts w:ascii="Times New Roman" w:hAnsi="Times New Roman" w:eastAsia="Times New Roman" w:cs="Times New Roman"/>
            <w:noProof w:val="0"/>
            <w:sz w:val="24"/>
            <w:szCs w:val="24"/>
            <w:lang w:val="en-GB"/>
          </w:rPr>
          <w:t>https://gov.wales&gt;publications</w:t>
        </w:r>
      </w:hyperlink>
      <w:r w:rsidRPr="66207FAD" w:rsidR="7CA1B4B8">
        <w:rPr>
          <w:rFonts w:ascii="Times New Roman" w:hAnsi="Times New Roman" w:eastAsia="Times New Roman" w:cs="Times New Roman"/>
          <w:noProof w:val="0"/>
          <w:sz w:val="24"/>
          <w:szCs w:val="24"/>
          <w:lang w:val="en-GB"/>
        </w:rPr>
        <w:t xml:space="preserve"> (Accessed: December 9, 2022). </w:t>
      </w:r>
    </w:p>
    <w:p w:rsidR="7CA1B4B8" w:rsidP="66207FAD" w:rsidRDefault="7CA1B4B8" w14:paraId="6D07478C" w14:textId="76B05E9F">
      <w:pPr>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Sapin, K. (2013) “Building relationships,” in </w:t>
      </w:r>
      <w:r w:rsidRPr="66207FAD" w:rsidR="7CA1B4B8">
        <w:rPr>
          <w:rFonts w:ascii="Times New Roman" w:hAnsi="Times New Roman" w:eastAsia="Times New Roman" w:cs="Times New Roman"/>
          <w:i w:val="1"/>
          <w:iCs w:val="1"/>
          <w:noProof w:val="0"/>
          <w:sz w:val="24"/>
          <w:szCs w:val="24"/>
          <w:lang w:val="en-GB"/>
        </w:rPr>
        <w:t>Essential skills for youth work practice</w:t>
      </w:r>
      <w:r w:rsidRPr="66207FAD" w:rsidR="7CA1B4B8">
        <w:rPr>
          <w:rFonts w:ascii="Times New Roman" w:hAnsi="Times New Roman" w:eastAsia="Times New Roman" w:cs="Times New Roman"/>
          <w:noProof w:val="0"/>
          <w:sz w:val="24"/>
          <w:szCs w:val="24"/>
          <w:lang w:val="en-GB"/>
        </w:rPr>
        <w:t xml:space="preserve">. Los Angeles, Calif: SAGE, pp. 36–39. </w:t>
      </w:r>
    </w:p>
    <w:p w:rsidR="52A83ED7" w:rsidP="66207FAD" w:rsidRDefault="52A83ED7" w14:paraId="3763DBE6" w14:textId="2ED66433">
      <w:pPr>
        <w:ind w:left="567" w:hanging="567"/>
      </w:pPr>
      <w:r w:rsidRPr="66207FAD" w:rsidR="52A83ED7">
        <w:rPr>
          <w:rFonts w:ascii="Times New Roman" w:hAnsi="Times New Roman" w:eastAsia="Times New Roman" w:cs="Times New Roman"/>
          <w:noProof w:val="0"/>
          <w:sz w:val="24"/>
          <w:szCs w:val="24"/>
          <w:lang w:val="en-GB"/>
        </w:rPr>
        <w:t xml:space="preserve">Tyler, M., Hoggarth, L. and Merton, B. (2009) “Introduction,” in </w:t>
      </w:r>
      <w:r w:rsidRPr="66207FAD" w:rsidR="52A83ED7">
        <w:rPr>
          <w:rFonts w:ascii="Times New Roman" w:hAnsi="Times New Roman" w:eastAsia="Times New Roman" w:cs="Times New Roman"/>
          <w:i w:val="1"/>
          <w:iCs w:val="1"/>
          <w:noProof w:val="0"/>
          <w:sz w:val="24"/>
          <w:szCs w:val="24"/>
          <w:lang w:val="en-GB"/>
        </w:rPr>
        <w:t>Managing modern youth work</w:t>
      </w:r>
      <w:r w:rsidRPr="66207FAD" w:rsidR="52A83ED7">
        <w:rPr>
          <w:rFonts w:ascii="Times New Roman" w:hAnsi="Times New Roman" w:eastAsia="Times New Roman" w:cs="Times New Roman"/>
          <w:noProof w:val="0"/>
          <w:sz w:val="24"/>
          <w:szCs w:val="24"/>
          <w:lang w:val="en-GB"/>
        </w:rPr>
        <w:t>. Exeter: Learning Matters, p. 9.</w:t>
      </w:r>
    </w:p>
    <w:p w:rsidR="7CA1B4B8" w:rsidP="66207FAD" w:rsidRDefault="7CA1B4B8" w14:paraId="55C0B743" w14:textId="51E106DB">
      <w:pPr>
        <w:pStyle w:val="Normal"/>
        <w:ind w:left="567" w:hanging="567"/>
        <w:rPr>
          <w:rFonts w:ascii="Times New Roman" w:hAnsi="Times New Roman" w:eastAsia="Times New Roman" w:cs="Times New Roman"/>
          <w:noProof w:val="0"/>
          <w:sz w:val="24"/>
          <w:szCs w:val="24"/>
          <w:lang w:val="en-GB"/>
        </w:rPr>
      </w:pPr>
      <w:r w:rsidRPr="66207FAD" w:rsidR="7CA1B4B8">
        <w:rPr>
          <w:rFonts w:ascii="Times New Roman" w:hAnsi="Times New Roman" w:eastAsia="Times New Roman" w:cs="Times New Roman"/>
          <w:noProof w:val="0"/>
          <w:sz w:val="24"/>
          <w:szCs w:val="24"/>
          <w:lang w:val="en-GB"/>
        </w:rPr>
        <w:t xml:space="preserve">Tyler, M., Hoggarth, L. and Merton, B. (2009) “Managing in a complex and fast changing policy environment,” in </w:t>
      </w:r>
      <w:r w:rsidRPr="66207FAD" w:rsidR="7CA1B4B8">
        <w:rPr>
          <w:rFonts w:ascii="Times New Roman" w:hAnsi="Times New Roman" w:eastAsia="Times New Roman" w:cs="Times New Roman"/>
          <w:i w:val="1"/>
          <w:iCs w:val="1"/>
          <w:noProof w:val="0"/>
          <w:sz w:val="24"/>
          <w:szCs w:val="24"/>
          <w:lang w:val="en-GB"/>
        </w:rPr>
        <w:t>Managing modern youth work</w:t>
      </w:r>
      <w:r w:rsidRPr="66207FAD" w:rsidR="7CA1B4B8">
        <w:rPr>
          <w:rFonts w:ascii="Times New Roman" w:hAnsi="Times New Roman" w:eastAsia="Times New Roman" w:cs="Times New Roman"/>
          <w:noProof w:val="0"/>
          <w:sz w:val="24"/>
          <w:szCs w:val="24"/>
          <w:lang w:val="en-GB"/>
        </w:rPr>
        <w:t>. Exeter: Learning Matters, p. 128.</w:t>
      </w:r>
    </w:p>
    <w:p w:rsidR="716CAEB4" w:rsidP="66207FAD" w:rsidRDefault="716CAEB4" w14:paraId="5266F680" w14:textId="7126105E">
      <w:pPr>
        <w:pStyle w:val="Normal"/>
        <w:ind w:left="567" w:hanging="567"/>
        <w:rPr>
          <w:rFonts w:ascii="Times New Roman" w:hAnsi="Times New Roman" w:eastAsia="Times New Roman" w:cs="Times New Roman"/>
          <w:noProof w:val="0"/>
          <w:sz w:val="24"/>
          <w:szCs w:val="24"/>
          <w:lang w:val="en-GB"/>
        </w:rPr>
      </w:pPr>
      <w:r w:rsidRPr="66207FAD" w:rsidR="716CAEB4">
        <w:rPr>
          <w:rFonts w:ascii="Times New Roman" w:hAnsi="Times New Roman" w:eastAsia="Times New Roman" w:cs="Times New Roman"/>
          <w:noProof w:val="0"/>
          <w:sz w:val="24"/>
          <w:szCs w:val="24"/>
          <w:lang w:val="en-GB"/>
        </w:rPr>
        <w:t xml:space="preserve">(2022) </w:t>
      </w:r>
      <w:r w:rsidRPr="66207FAD" w:rsidR="716CAEB4">
        <w:rPr>
          <w:rFonts w:ascii="Times New Roman" w:hAnsi="Times New Roman" w:eastAsia="Times New Roman" w:cs="Times New Roman"/>
          <w:i w:val="1"/>
          <w:iCs w:val="1"/>
          <w:noProof w:val="0"/>
          <w:sz w:val="24"/>
          <w:szCs w:val="24"/>
          <w:lang w:val="en-GB"/>
        </w:rPr>
        <w:t>YOUTH WORK IN WALES: PRICIPLES AND PURPOSES</w:t>
      </w:r>
      <w:r w:rsidRPr="66207FAD" w:rsidR="716CAEB4">
        <w:rPr>
          <w:rFonts w:ascii="Times New Roman" w:hAnsi="Times New Roman" w:eastAsia="Times New Roman" w:cs="Times New Roman"/>
          <w:noProof w:val="0"/>
          <w:sz w:val="24"/>
          <w:szCs w:val="24"/>
          <w:lang w:val="en-GB"/>
        </w:rPr>
        <w:t>. Youth Work in Wales Review Group.</w:t>
      </w:r>
    </w:p>
    <w:p w:rsidR="66207FAD" w:rsidP="66207FAD" w:rsidRDefault="66207FAD" w14:paraId="7A0ECF05" w14:textId="2CD363AB">
      <w:pPr>
        <w:pStyle w:val="Normal"/>
        <w:rPr>
          <w:rFonts w:ascii="Times New Roman" w:hAnsi="Times New Roman" w:eastAsia="Times New Roman" w:cs="Times New Roman"/>
          <w:sz w:val="24"/>
          <w:szCs w:val="24"/>
        </w:rPr>
      </w:pPr>
    </w:p>
    <w:p w:rsidR="6D3070DA" w:rsidP="6D3070DA" w:rsidRDefault="6D3070DA" w14:paraId="2DB816A8" w14:textId="5F1A4D20"/>
    <w:p w:rsidR="6D3070DA" w:rsidP="66207FAD" w:rsidRDefault="6D3070DA" w14:paraId="4A1B3667" w14:textId="26BE31BC">
      <w:pPr>
        <w:rPr>
          <w:rFonts w:ascii="Times New Roman" w:hAnsi="Times New Roman" w:eastAsia="Times New Roman" w:cs="Times New Roman"/>
          <w:sz w:val="32"/>
          <w:szCs w:val="32"/>
        </w:rPr>
      </w:pPr>
      <w:r w:rsidRPr="66207FAD" w:rsidR="3E541E06">
        <w:rPr>
          <w:rFonts w:ascii="Times New Roman" w:hAnsi="Times New Roman" w:eastAsia="Times New Roman" w:cs="Times New Roman"/>
          <w:sz w:val="32"/>
          <w:szCs w:val="32"/>
        </w:rPr>
        <w:t>Conclusion to My portfolio</w:t>
      </w:r>
    </w:p>
    <w:p w:rsidR="6D3070DA" w:rsidP="6D3070DA" w:rsidRDefault="6D3070DA" w14:paraId="71F33563" w14:textId="242EB374"/>
    <w:p w:rsidR="1D996D99" w:rsidP="1D996D99" w:rsidRDefault="1D996D99" w14:paraId="29CB6A6C" w14:textId="678E3CDE">
      <w:r w:rsidR="247E4177">
        <w:rPr/>
        <w:t xml:space="preserve">To </w:t>
      </w:r>
      <w:r w:rsidR="1B617576">
        <w:rPr/>
        <w:t>Conclude my final portfolio for my Youth work and community Education programme, I would like to thank my tutors for the guidance and knowledge provided over the</w:t>
      </w:r>
      <w:r w:rsidR="787AB435">
        <w:rPr/>
        <w:t xml:space="preserve"> last three years. The knowledge that I have been able to gain through educating myself on the policies and </w:t>
      </w:r>
      <w:r w:rsidR="3958CD40">
        <w:rPr/>
        <w:t>research within the youth work provision have been most helpful to myself in gaining a better understanding on young people and how to provide and advocate for them</w:t>
      </w:r>
      <w:r w:rsidR="18AB3FD9">
        <w:rPr/>
        <w:t xml:space="preserve"> in my future as a Youth worker, wherever it may be.</w:t>
      </w:r>
    </w:p>
    <w:p w:rsidR="1D996D99" w:rsidP="1D996D99" w:rsidRDefault="1D996D99" w14:paraId="6D1CD517" w14:textId="7CF7680C"/>
    <w:p w:rsidR="1D996D99" w:rsidP="1D996D99" w:rsidRDefault="1D996D99" w14:paraId="1A095311" w14:textId="0185CD13"/>
    <w:p w:rsidR="1D996D99" w:rsidP="50F146E3" w:rsidRDefault="1D996D99" w14:paraId="0EBAA100" w14:textId="2B8703D4">
      <w:pPr>
        <w:jc w:val="center"/>
        <w:rPr>
          <w:rFonts w:ascii="Times New Roman" w:hAnsi="Times New Roman" w:eastAsia="Times New Roman" w:cs="Times New Roman"/>
          <w:b w:val="1"/>
          <w:bCs w:val="1"/>
          <w:sz w:val="28"/>
          <w:szCs w:val="28"/>
        </w:rPr>
      </w:pPr>
      <w:r w:rsidRPr="50F146E3" w:rsidR="607CB74B">
        <w:rPr>
          <w:rFonts w:ascii="Times New Roman" w:hAnsi="Times New Roman" w:eastAsia="Times New Roman" w:cs="Times New Roman"/>
          <w:b w:val="1"/>
          <w:bCs w:val="1"/>
          <w:sz w:val="28"/>
          <w:szCs w:val="28"/>
        </w:rPr>
        <w:t>‘</w:t>
      </w:r>
      <w:r w:rsidRPr="50F146E3" w:rsidR="012A44B3">
        <w:rPr>
          <w:rFonts w:ascii="Times New Roman" w:hAnsi="Times New Roman" w:eastAsia="Times New Roman" w:cs="Times New Roman"/>
          <w:b w:val="1"/>
          <w:bCs w:val="1"/>
          <w:sz w:val="28"/>
          <w:szCs w:val="28"/>
        </w:rPr>
        <w:t>It’s being in the right place at the right time and taking advantage of the opportunities</w:t>
      </w:r>
      <w:r w:rsidRPr="50F146E3" w:rsidR="0FF0E947">
        <w:rPr>
          <w:rFonts w:ascii="Times New Roman" w:hAnsi="Times New Roman" w:eastAsia="Times New Roman" w:cs="Times New Roman"/>
          <w:b w:val="1"/>
          <w:bCs w:val="1"/>
          <w:sz w:val="28"/>
          <w:szCs w:val="28"/>
        </w:rPr>
        <w:t>’</w:t>
      </w:r>
    </w:p>
    <w:p w:rsidR="1D996D99" w:rsidP="50F146E3" w:rsidRDefault="1D996D99" w14:paraId="5FA11CEB" w14:textId="1E6A0CCC">
      <w:pPr>
        <w:jc w:val="both"/>
      </w:pPr>
      <w:r w:rsidR="3FCF29E4">
        <w:rPr/>
        <w:t xml:space="preserve">                                                                                                                                                          (Lee Majors, 2022)</w:t>
      </w:r>
    </w:p>
    <w:p w:rsidR="1D996D99" w:rsidP="1D996D99" w:rsidRDefault="1D996D99" w14:paraId="63494146" w14:textId="613BAE59"/>
    <w:p w:rsidR="1D996D99" w:rsidP="1D996D99" w:rsidRDefault="1D996D99" w14:paraId="6FA9379F" w14:textId="6BD8DED8"/>
    <w:p w:rsidR="1D996D99" w:rsidP="1D996D99" w:rsidRDefault="1D996D99" w14:paraId="403B9992" w14:textId="1F90416F"/>
    <w:p w:rsidR="1D996D99" w:rsidP="1D996D99" w:rsidRDefault="1D996D99" w14:paraId="75683E4B" w14:textId="69E56DEB"/>
    <w:p w:rsidR="1D996D99" w:rsidP="1D996D99" w:rsidRDefault="1D996D99" w14:paraId="32F131DE" w14:textId="0893BEA2"/>
    <w:p w:rsidR="1D996D99" w:rsidP="1D996D99" w:rsidRDefault="1D996D99" w14:paraId="32F3BD59" w14:textId="044529F8" w14:noSpellErr="1"/>
    <w:p w:rsidR="7EBC140B" w:rsidP="7EBC140B" w:rsidRDefault="7EBC140B" w14:paraId="4918F637" w14:textId="563F0F8F">
      <w:pPr>
        <w:pStyle w:val="Normal"/>
      </w:pPr>
    </w:p>
    <w:p w:rsidR="7EBC140B" w:rsidP="7EBC140B" w:rsidRDefault="7EBC140B" w14:paraId="2E5B9B63" w14:textId="19CA5B6C">
      <w:pPr>
        <w:pStyle w:val="Normal"/>
      </w:pPr>
    </w:p>
    <w:p w:rsidR="7EBC140B" w:rsidP="7EBC140B" w:rsidRDefault="7EBC140B" w14:paraId="06140BEC" w14:textId="4DE6AA6A">
      <w:pPr>
        <w:pStyle w:val="Normal"/>
      </w:pPr>
    </w:p>
    <w:p w:rsidR="50F146E3" w:rsidP="50F146E3" w:rsidRDefault="50F146E3" w14:paraId="516095E8" w14:textId="21DE5CCA">
      <w:pPr>
        <w:pStyle w:val="Normal"/>
      </w:pPr>
    </w:p>
    <w:p w:rsidR="50F146E3" w:rsidP="50F146E3" w:rsidRDefault="50F146E3" w14:paraId="2B932FAD" w14:textId="28E519D8">
      <w:pPr>
        <w:pStyle w:val="Normal"/>
      </w:pPr>
    </w:p>
    <w:p w:rsidR="40912F64" w:rsidP="66207FAD" w:rsidRDefault="40912F64" w14:paraId="554DAE96" w14:textId="118E67E6">
      <w:pPr>
        <w:spacing w:after="0" w:line="240" w:lineRule="auto"/>
        <w:rPr>
          <w:rFonts w:ascii="Calibri" w:hAnsi="Calibri" w:eastAsia="Calibri" w:cs="Calibri"/>
        </w:rPr>
      </w:pPr>
      <w:r w:rsidR="40912F64">
        <w:drawing>
          <wp:inline wp14:editId="0D59B81F" wp14:anchorId="09E24447">
            <wp:extent cx="5686425" cy="1743075"/>
            <wp:effectExtent l="0" t="0" r="0" b="0"/>
            <wp:docPr id="1444846306" name="Picture 1444846306" descr="Complex maths formulae on a blackboard" title=""/>
            <wp:cNvGraphicFramePr>
              <a:graphicFrameLocks noChangeAspect="1"/>
            </wp:cNvGraphicFramePr>
            <a:graphic>
              <a:graphicData uri="http://schemas.openxmlformats.org/drawingml/2006/picture">
                <pic:pic>
                  <pic:nvPicPr>
                    <pic:cNvPr id="0" name="Picture 1444846306"/>
                    <pic:cNvPicPr/>
                  </pic:nvPicPr>
                  <pic:blipFill>
                    <a:blip r:embed="R417987f05ad44b3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86425" cy="1743075"/>
                    </a:xfrm>
                    <a:prstGeom prst="rect">
                      <a:avLst/>
                    </a:prstGeom>
                  </pic:spPr>
                </pic:pic>
              </a:graphicData>
            </a:graphic>
          </wp:inline>
        </w:drawing>
      </w:r>
    </w:p>
    <w:p w:rsidR="1D996D99" w:rsidP="66207FAD" w:rsidRDefault="1D996D99" w14:paraId="0D3E8209" w14:textId="50F1940D">
      <w:pPr>
        <w:pStyle w:val="Normal"/>
      </w:pPr>
    </w:p>
    <w:p w:rsidR="1D996D99" w:rsidP="66207FAD" w:rsidRDefault="1D996D99" w14:paraId="7969D242" w14:textId="006DC558">
      <w:pPr>
        <w:spacing w:after="200" w:line="276"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29864D5E" w14:textId="0D7597AD">
      <w:pPr>
        <w:spacing w:after="200" w:line="276" w:lineRule="auto"/>
        <w:jc w:val="center"/>
        <w:rPr>
          <w:rFonts w:ascii="Arial" w:hAnsi="Arial" w:eastAsia="Arial" w:cs="Arial"/>
          <w:noProof w:val="0"/>
          <w:sz w:val="24"/>
          <w:szCs w:val="24"/>
          <w:lang w:val="en-GB"/>
        </w:rPr>
      </w:pPr>
      <w:r w:rsidRPr="66207FAD" w:rsidR="4970032F">
        <w:rPr>
          <w:rFonts w:ascii="Arial" w:hAnsi="Arial" w:eastAsia="Arial" w:cs="Arial"/>
          <w:b w:val="1"/>
          <w:bCs w:val="1"/>
          <w:strike w:val="0"/>
          <w:dstrike w:val="0"/>
          <w:noProof w:val="0"/>
          <w:sz w:val="24"/>
          <w:szCs w:val="24"/>
          <w:u w:val="single"/>
          <w:lang w:val="en-US"/>
        </w:rPr>
        <w:t>PROFESSIONAL DEVELOPMENT PLAN</w:t>
      </w:r>
    </w:p>
    <w:p w:rsidR="1D996D99" w:rsidP="66207FAD" w:rsidRDefault="1D996D99" w14:paraId="4BFFF1E7" w14:textId="588F7533">
      <w:pPr>
        <w:spacing w:after="200" w:line="276" w:lineRule="auto"/>
        <w:jc w:val="center"/>
        <w:rPr>
          <w:rFonts w:ascii="Arial" w:hAnsi="Arial" w:eastAsia="Arial" w:cs="Arial"/>
          <w:noProof w:val="0"/>
          <w:sz w:val="22"/>
          <w:szCs w:val="22"/>
          <w:lang w:val="en-GB"/>
        </w:rPr>
      </w:pPr>
      <w:r w:rsidRPr="66207FAD" w:rsidR="4970032F">
        <w:rPr>
          <w:rFonts w:ascii="Arial" w:hAnsi="Arial" w:eastAsia="Arial" w:cs="Arial"/>
          <w:b w:val="1"/>
          <w:bCs w:val="1"/>
          <w:noProof w:val="0"/>
          <w:sz w:val="22"/>
          <w:szCs w:val="22"/>
          <w:lang w:val="en-US"/>
        </w:rPr>
        <w:t>For completion by the student after consultation with the Learning Mentor and Fieldwork Supervisor at the outset of the Placement</w:t>
      </w:r>
    </w:p>
    <w:tbl>
      <w:tblPr>
        <w:tblStyle w:val="TableNormal"/>
        <w:tblW w:w="0" w:type="auto"/>
        <w:tblLayout w:type="fixed"/>
        <w:tblLook w:val="00A0" w:firstRow="1" w:lastRow="0" w:firstColumn="1" w:lastColumn="0" w:noHBand="0" w:noVBand="0"/>
      </w:tblPr>
      <w:tblGrid>
        <w:gridCol w:w="2692"/>
        <w:gridCol w:w="6323"/>
      </w:tblGrid>
      <w:tr w:rsidR="66207FAD" w:rsidTr="66207FAD" w14:paraId="11047C08">
        <w:trPr>
          <w:trHeight w:val="255"/>
        </w:trPr>
        <w:tc>
          <w:tcPr>
            <w:tcW w:w="2692" w:type="dxa"/>
            <w:tcBorders>
              <w:top w:val="single" w:sz="6"/>
              <w:left w:val="single" w:sz="6"/>
              <w:bottom w:val="single" w:sz="6"/>
              <w:right w:val="single" w:sz="6"/>
            </w:tcBorders>
            <w:tcMar>
              <w:left w:w="105" w:type="dxa"/>
              <w:right w:w="105" w:type="dxa"/>
            </w:tcMar>
            <w:vAlign w:val="center"/>
          </w:tcPr>
          <w:p w:rsidR="66207FAD" w:rsidP="66207FAD" w:rsidRDefault="66207FAD" w14:paraId="5FEF6072" w14:textId="21BE3230">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Student</w:t>
            </w:r>
          </w:p>
        </w:tc>
        <w:tc>
          <w:tcPr>
            <w:tcW w:w="6323" w:type="dxa"/>
            <w:tcBorders>
              <w:top w:val="single" w:sz="6"/>
              <w:left w:val="single" w:sz="6"/>
              <w:bottom w:val="single" w:sz="6"/>
              <w:right w:val="single" w:sz="6"/>
            </w:tcBorders>
            <w:tcMar>
              <w:left w:w="105" w:type="dxa"/>
              <w:right w:w="105" w:type="dxa"/>
            </w:tcMar>
            <w:vAlign w:val="center"/>
          </w:tcPr>
          <w:p w:rsidR="66207FAD" w:rsidP="66207FAD" w:rsidRDefault="66207FAD" w14:paraId="7B181E3F" w14:textId="2793788E">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Claire Louise Davies</w:t>
            </w:r>
          </w:p>
        </w:tc>
      </w:tr>
      <w:tr w:rsidR="66207FAD" w:rsidTr="66207FAD" w14:paraId="69728B9D">
        <w:trPr>
          <w:trHeight w:val="255"/>
        </w:trPr>
        <w:tc>
          <w:tcPr>
            <w:tcW w:w="2692" w:type="dxa"/>
            <w:tcBorders>
              <w:top w:val="single" w:sz="6"/>
              <w:left w:val="single" w:sz="6"/>
              <w:bottom w:val="single" w:sz="6"/>
              <w:right w:val="single" w:sz="6"/>
            </w:tcBorders>
            <w:tcMar>
              <w:left w:w="105" w:type="dxa"/>
              <w:right w:w="105" w:type="dxa"/>
            </w:tcMar>
            <w:vAlign w:val="center"/>
          </w:tcPr>
          <w:p w:rsidR="66207FAD" w:rsidP="66207FAD" w:rsidRDefault="66207FAD" w14:paraId="4CCB41D4" w14:textId="47B50476">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Learning Mentor</w:t>
            </w:r>
          </w:p>
        </w:tc>
        <w:tc>
          <w:tcPr>
            <w:tcW w:w="6323" w:type="dxa"/>
            <w:tcBorders>
              <w:top w:val="single" w:sz="6"/>
              <w:left w:val="single" w:sz="6"/>
              <w:bottom w:val="single" w:sz="6"/>
              <w:right w:val="single" w:sz="6"/>
            </w:tcBorders>
            <w:tcMar>
              <w:left w:w="105" w:type="dxa"/>
              <w:right w:w="105" w:type="dxa"/>
            </w:tcMar>
            <w:vAlign w:val="center"/>
          </w:tcPr>
          <w:p w:rsidR="6CE1FF4D" w:rsidP="66207FAD" w:rsidRDefault="6CE1FF4D" w14:paraId="4A720CB5" w14:textId="1B761FA8">
            <w:pPr>
              <w:spacing w:after="200" w:line="276" w:lineRule="auto"/>
              <w:rPr>
                <w:rFonts w:ascii="Arial" w:hAnsi="Arial" w:eastAsia="Arial" w:cs="Arial"/>
                <w:b w:val="1"/>
                <w:bCs w:val="1"/>
                <w:sz w:val="22"/>
                <w:szCs w:val="22"/>
                <w:lang w:val="en-US"/>
              </w:rPr>
            </w:pPr>
            <w:r w:rsidRPr="66207FAD" w:rsidR="6CE1FF4D">
              <w:rPr>
                <w:rFonts w:ascii="Arial" w:hAnsi="Arial" w:eastAsia="Arial" w:cs="Arial"/>
                <w:b w:val="1"/>
                <w:bCs w:val="1"/>
                <w:sz w:val="22"/>
                <w:szCs w:val="22"/>
                <w:lang w:val="en-US"/>
              </w:rPr>
              <w:t>Emma Timothy-Cooper</w:t>
            </w:r>
          </w:p>
        </w:tc>
      </w:tr>
      <w:tr w:rsidR="66207FAD" w:rsidTr="66207FAD" w14:paraId="5BEDC64E">
        <w:trPr>
          <w:trHeight w:val="255"/>
        </w:trPr>
        <w:tc>
          <w:tcPr>
            <w:tcW w:w="2692" w:type="dxa"/>
            <w:tcBorders>
              <w:top w:val="single" w:sz="6"/>
              <w:left w:val="single" w:sz="6"/>
              <w:bottom w:val="single" w:sz="6"/>
              <w:right w:val="single" w:sz="6"/>
            </w:tcBorders>
            <w:tcMar>
              <w:left w:w="105" w:type="dxa"/>
              <w:right w:w="105" w:type="dxa"/>
            </w:tcMar>
            <w:vAlign w:val="center"/>
          </w:tcPr>
          <w:p w:rsidR="66207FAD" w:rsidP="66207FAD" w:rsidRDefault="66207FAD" w14:paraId="24A9BF10" w14:textId="52B5C556">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Placement</w:t>
            </w:r>
          </w:p>
        </w:tc>
        <w:tc>
          <w:tcPr>
            <w:tcW w:w="6323" w:type="dxa"/>
            <w:tcBorders>
              <w:top w:val="single" w:sz="6"/>
              <w:left w:val="single" w:sz="6"/>
              <w:bottom w:val="single" w:sz="6"/>
              <w:right w:val="single" w:sz="6"/>
            </w:tcBorders>
            <w:tcMar>
              <w:left w:w="105" w:type="dxa"/>
              <w:right w:w="105" w:type="dxa"/>
            </w:tcMar>
            <w:vAlign w:val="center"/>
          </w:tcPr>
          <w:p w:rsidR="66207FAD" w:rsidP="66207FAD" w:rsidRDefault="66207FAD" w14:paraId="2959C9DD" w14:textId="382B2133">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Ysgol Maes y Gwendraeth</w:t>
            </w:r>
          </w:p>
        </w:tc>
      </w:tr>
      <w:tr w:rsidR="66207FAD" w:rsidTr="66207FAD" w14:paraId="29CEF926">
        <w:trPr>
          <w:trHeight w:val="255"/>
        </w:trPr>
        <w:tc>
          <w:tcPr>
            <w:tcW w:w="2692" w:type="dxa"/>
            <w:tcBorders>
              <w:top w:val="single" w:sz="6"/>
              <w:left w:val="single" w:sz="6"/>
              <w:bottom w:val="single" w:sz="6"/>
              <w:right w:val="single" w:sz="6"/>
            </w:tcBorders>
            <w:tcMar>
              <w:left w:w="105" w:type="dxa"/>
              <w:right w:w="105" w:type="dxa"/>
            </w:tcMar>
            <w:vAlign w:val="center"/>
          </w:tcPr>
          <w:p w:rsidR="66207FAD" w:rsidP="66207FAD" w:rsidRDefault="66207FAD" w14:paraId="4B571E29" w14:textId="3FDA6041">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Date</w:t>
            </w:r>
          </w:p>
        </w:tc>
        <w:tc>
          <w:tcPr>
            <w:tcW w:w="6323" w:type="dxa"/>
            <w:tcBorders>
              <w:top w:val="single" w:sz="6"/>
              <w:left w:val="single" w:sz="6"/>
              <w:bottom w:val="single" w:sz="6"/>
              <w:right w:val="single" w:sz="6"/>
            </w:tcBorders>
            <w:tcMar>
              <w:left w:w="105" w:type="dxa"/>
              <w:right w:w="105" w:type="dxa"/>
            </w:tcMar>
            <w:vAlign w:val="center"/>
          </w:tcPr>
          <w:p w:rsidR="66207FAD" w:rsidP="66207FAD" w:rsidRDefault="66207FAD" w14:paraId="52214993" w14:textId="15CADD9F">
            <w:pPr>
              <w:spacing w:after="200" w:line="276" w:lineRule="auto"/>
              <w:rPr>
                <w:rFonts w:ascii="Arial" w:hAnsi="Arial" w:eastAsia="Arial" w:cs="Arial"/>
                <w:sz w:val="22"/>
                <w:szCs w:val="22"/>
              </w:rPr>
            </w:pPr>
            <w:r w:rsidRPr="66207FAD" w:rsidR="66207FAD">
              <w:rPr>
                <w:rFonts w:ascii="Arial" w:hAnsi="Arial" w:eastAsia="Arial" w:cs="Arial"/>
                <w:b w:val="1"/>
                <w:bCs w:val="1"/>
                <w:sz w:val="22"/>
                <w:szCs w:val="22"/>
                <w:lang w:val="en-US"/>
              </w:rPr>
              <w:t>11/10/2022</w:t>
            </w:r>
          </w:p>
        </w:tc>
      </w:tr>
    </w:tbl>
    <w:p w:rsidR="1D996D99" w:rsidP="66207FAD" w:rsidRDefault="1D996D99" w14:paraId="1FF02402" w14:textId="1BD5D874">
      <w:pPr>
        <w:spacing w:after="200" w:line="276" w:lineRule="auto"/>
        <w:ind w:left="-426"/>
        <w:jc w:val="both"/>
        <w:rPr>
          <w:rFonts w:ascii="Arial" w:hAnsi="Arial" w:eastAsia="Arial" w:cs="Arial"/>
          <w:noProof w:val="0"/>
          <w:sz w:val="22"/>
          <w:szCs w:val="22"/>
          <w:lang w:val="en-GB"/>
        </w:rPr>
      </w:pPr>
      <w:r>
        <w:br/>
      </w:r>
      <w:r w:rsidRPr="66207FAD" w:rsidR="109DE485">
        <w:rPr>
          <w:rFonts w:ascii="Arial" w:hAnsi="Arial" w:eastAsia="Arial" w:cs="Arial"/>
          <w:noProof w:val="0"/>
          <w:sz w:val="22"/>
          <w:szCs w:val="22"/>
          <w:lang w:val="en-GB"/>
        </w:rP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2018).</w:t>
      </w:r>
    </w:p>
    <w:tbl>
      <w:tblPr>
        <w:tblStyle w:val="TableNormal"/>
        <w:tblW w:w="0" w:type="auto"/>
        <w:tblLayout w:type="fixed"/>
        <w:tblLook w:val="01E0" w:firstRow="1" w:lastRow="1" w:firstColumn="1" w:lastColumn="1" w:noHBand="0" w:noVBand="0"/>
      </w:tblPr>
      <w:tblGrid>
        <w:gridCol w:w="9015"/>
      </w:tblGrid>
      <w:tr w:rsidR="66207FAD" w:rsidTr="66207FAD" w14:paraId="09713F88">
        <w:trPr>
          <w:trHeight w:val="660"/>
        </w:trPr>
        <w:tc>
          <w:tcPr>
            <w:tcW w:w="9015" w:type="dxa"/>
            <w:tcBorders>
              <w:top w:val="single" w:sz="6"/>
              <w:left w:val="single" w:sz="6"/>
              <w:bottom w:val="single" w:sz="6"/>
              <w:right w:val="single" w:sz="6"/>
            </w:tcBorders>
            <w:tcMar>
              <w:left w:w="105" w:type="dxa"/>
              <w:right w:w="105" w:type="dxa"/>
            </w:tcMar>
            <w:vAlign w:val="center"/>
          </w:tcPr>
          <w:p w:rsidR="66207FAD" w:rsidP="66207FAD" w:rsidRDefault="66207FAD" w14:paraId="2CCCBB8F" w14:textId="663CD086">
            <w:pPr>
              <w:spacing w:after="200" w:line="276" w:lineRule="auto"/>
              <w:jc w:val="both"/>
              <w:rPr>
                <w:rFonts w:ascii="Arial" w:hAnsi="Arial" w:eastAsia="Arial" w:cs="Arial"/>
                <w:sz w:val="22"/>
                <w:szCs w:val="22"/>
              </w:rPr>
            </w:pPr>
            <w:r w:rsidRPr="66207FAD" w:rsidR="66207FAD">
              <w:rPr>
                <w:rFonts w:ascii="Arial" w:hAnsi="Arial" w:eastAsia="Arial" w:cs="Arial"/>
                <w:b w:val="1"/>
                <w:bCs w:val="1"/>
                <w:sz w:val="22"/>
                <w:szCs w:val="22"/>
                <w:lang w:val="en-US"/>
              </w:rPr>
              <w:t xml:space="preserve">Learning Mentor’s opening comments about the placement – exactly what type of work will the placement involve? </w:t>
            </w:r>
          </w:p>
        </w:tc>
      </w:tr>
      <w:tr w:rsidR="66207FAD" w:rsidTr="66207FAD" w14:paraId="27509522">
        <w:trPr>
          <w:trHeight w:val="2055"/>
        </w:trPr>
        <w:tc>
          <w:tcPr>
            <w:tcW w:w="9015" w:type="dxa"/>
            <w:tcBorders>
              <w:top w:val="single" w:sz="6"/>
              <w:left w:val="single" w:sz="6"/>
              <w:bottom w:val="single" w:sz="6"/>
              <w:right w:val="single" w:sz="6"/>
            </w:tcBorders>
            <w:tcMar>
              <w:left w:w="105" w:type="dxa"/>
              <w:right w:w="105" w:type="dxa"/>
            </w:tcMar>
            <w:vAlign w:val="center"/>
          </w:tcPr>
          <w:p w:rsidR="76937072" w:rsidP="66207FAD" w:rsidRDefault="76937072" w14:paraId="5A5B5200" w14:textId="197247C6">
            <w:pPr>
              <w:spacing w:after="200" w:line="276" w:lineRule="auto"/>
              <w:jc w:val="both"/>
              <w:rPr>
                <w:rFonts w:ascii="Times New Roman" w:hAnsi="Times New Roman" w:eastAsia="Times New Roman" w:cs="Times New Roman"/>
                <w:noProof w:val="0"/>
                <w:sz w:val="24"/>
                <w:szCs w:val="24"/>
                <w:lang w:val="en-GB"/>
              </w:rPr>
            </w:pPr>
            <w:r w:rsidRPr="66207FAD" w:rsidR="76937072">
              <w:rPr>
                <w:rFonts w:ascii="Times New Roman" w:hAnsi="Times New Roman" w:eastAsia="Times New Roman" w:cs="Times New Roman"/>
                <w:noProof w:val="0"/>
                <w:sz w:val="24"/>
                <w:szCs w:val="24"/>
                <w:lang w:val="en-GB"/>
              </w:rPr>
              <w:t>Actively getting involved with the student's wellbeing and promoting inclusion of all learners and their abilities.</w:t>
            </w:r>
          </w:p>
          <w:p w:rsidR="76937072" w:rsidP="66207FAD" w:rsidRDefault="76937072" w14:paraId="5034905F" w14:textId="033EAFF3">
            <w:pPr>
              <w:spacing w:after="200" w:line="276" w:lineRule="auto"/>
              <w:jc w:val="both"/>
              <w:rPr>
                <w:rFonts w:ascii="Times New Roman" w:hAnsi="Times New Roman" w:eastAsia="Times New Roman" w:cs="Times New Roman"/>
                <w:noProof w:val="0"/>
                <w:sz w:val="24"/>
                <w:szCs w:val="24"/>
                <w:lang w:val="en-GB"/>
              </w:rPr>
            </w:pPr>
            <w:r w:rsidRPr="66207FAD" w:rsidR="76937072">
              <w:rPr>
                <w:rFonts w:ascii="Times New Roman" w:hAnsi="Times New Roman" w:eastAsia="Times New Roman" w:cs="Times New Roman"/>
                <w:noProof w:val="0"/>
                <w:sz w:val="24"/>
                <w:szCs w:val="24"/>
                <w:lang w:val="en-GB"/>
              </w:rPr>
              <w:t>Preparing 1-1 wellbeing sessions with a venerable pupil.</w:t>
            </w:r>
          </w:p>
          <w:p w:rsidR="66207FAD" w:rsidP="66207FAD" w:rsidRDefault="66207FAD" w14:paraId="061DCEB3" w14:textId="55986270">
            <w:pPr>
              <w:pStyle w:val="Normal"/>
              <w:spacing w:after="200" w:line="276" w:lineRule="auto"/>
              <w:rPr>
                <w:rFonts w:ascii="Arial" w:hAnsi="Arial" w:eastAsia="Arial" w:cs="Arial"/>
                <w:sz w:val="22"/>
                <w:szCs w:val="22"/>
              </w:rPr>
            </w:pPr>
          </w:p>
        </w:tc>
      </w:tr>
      <w:tr w:rsidR="66207FAD" w:rsidTr="66207FAD" w14:paraId="20A46AA4">
        <w:trPr>
          <w:trHeight w:val="420"/>
        </w:trPr>
        <w:tc>
          <w:tcPr>
            <w:tcW w:w="9015" w:type="dxa"/>
            <w:tcBorders>
              <w:top w:val="single" w:sz="6"/>
              <w:left w:val="single" w:sz="6"/>
              <w:bottom w:val="single" w:sz="6"/>
              <w:right w:val="single" w:sz="6"/>
            </w:tcBorders>
            <w:tcMar>
              <w:left w:w="105" w:type="dxa"/>
              <w:right w:w="105" w:type="dxa"/>
            </w:tcMar>
            <w:vAlign w:val="center"/>
          </w:tcPr>
          <w:p w:rsidR="66207FAD" w:rsidP="66207FAD" w:rsidRDefault="66207FAD" w14:paraId="65A765C5" w14:textId="0B3E8276">
            <w:pPr>
              <w:spacing w:after="200" w:line="276" w:lineRule="auto"/>
              <w:jc w:val="both"/>
              <w:rPr>
                <w:rFonts w:ascii="Arial" w:hAnsi="Arial" w:eastAsia="Arial" w:cs="Arial"/>
                <w:sz w:val="22"/>
                <w:szCs w:val="22"/>
              </w:rPr>
            </w:pPr>
            <w:r w:rsidRPr="66207FAD" w:rsidR="66207FAD">
              <w:rPr>
                <w:rFonts w:ascii="Arial" w:hAnsi="Arial" w:eastAsia="Arial" w:cs="Arial"/>
                <w:b w:val="1"/>
                <w:bCs w:val="1"/>
                <w:sz w:val="22"/>
                <w:szCs w:val="22"/>
                <w:lang w:val="en-US"/>
              </w:rPr>
              <w:t xml:space="preserve">Student initial comments about the Placement. </w:t>
            </w:r>
          </w:p>
        </w:tc>
      </w:tr>
      <w:tr w:rsidR="66207FAD" w:rsidTr="66207FAD" w14:paraId="43C8CE89">
        <w:trPr>
          <w:trHeight w:val="2475"/>
        </w:trPr>
        <w:tc>
          <w:tcPr>
            <w:tcW w:w="9015" w:type="dxa"/>
            <w:tcBorders>
              <w:top w:val="single" w:sz="6"/>
              <w:left w:val="single" w:sz="6"/>
              <w:bottom w:val="single" w:sz="6"/>
              <w:right w:val="single" w:sz="6"/>
            </w:tcBorders>
            <w:tcMar>
              <w:left w:w="105" w:type="dxa"/>
              <w:right w:w="105" w:type="dxa"/>
            </w:tcMar>
            <w:vAlign w:val="center"/>
          </w:tcPr>
          <w:p w:rsidR="66207FAD" w:rsidP="66207FAD" w:rsidRDefault="66207FAD" w14:paraId="0A5D9F73" w14:textId="13E97864">
            <w:pPr>
              <w:spacing w:after="200" w:line="276" w:lineRule="auto"/>
              <w:rPr>
                <w:rFonts w:ascii="Arial" w:hAnsi="Arial" w:eastAsia="Arial" w:cs="Arial"/>
                <w:sz w:val="22"/>
                <w:szCs w:val="22"/>
              </w:rPr>
            </w:pPr>
            <w:r w:rsidRPr="66207FAD" w:rsidR="66207FAD">
              <w:rPr>
                <w:rFonts w:ascii="Arial" w:hAnsi="Arial" w:eastAsia="Arial" w:cs="Arial"/>
                <w:sz w:val="22"/>
                <w:szCs w:val="22"/>
                <w:lang w:val="en-US"/>
              </w:rPr>
              <w:t>Maes y gwendraeth secondary school is a Welsh medium education setting with over 1000 pupils. The school is set in a small village but services many communities within its wide range.</w:t>
            </w:r>
          </w:p>
          <w:p w:rsidR="66207FAD" w:rsidP="66207FAD" w:rsidRDefault="66207FAD" w14:paraId="24E84B06" w14:textId="55667771">
            <w:pPr>
              <w:spacing w:after="200" w:line="276" w:lineRule="auto"/>
              <w:rPr>
                <w:rFonts w:ascii="Arial" w:hAnsi="Arial" w:eastAsia="Arial" w:cs="Arial"/>
                <w:sz w:val="22"/>
                <w:szCs w:val="22"/>
              </w:rPr>
            </w:pPr>
            <w:r w:rsidRPr="66207FAD" w:rsidR="66207FAD">
              <w:rPr>
                <w:rFonts w:ascii="Arial" w:hAnsi="Arial" w:eastAsia="Arial" w:cs="Arial"/>
                <w:sz w:val="22"/>
                <w:szCs w:val="22"/>
                <w:lang w:val="en-US"/>
              </w:rPr>
              <w:t>I am looking forward to taking my Level 6 placement in an educational setting amongst numerous young people from a variety of backgrounds.</w:t>
            </w:r>
          </w:p>
          <w:p w:rsidR="66207FAD" w:rsidP="66207FAD" w:rsidRDefault="66207FAD" w14:paraId="742E1EE0" w14:textId="37F1F188">
            <w:pPr>
              <w:spacing w:after="200" w:line="276" w:lineRule="auto"/>
              <w:rPr>
                <w:rFonts w:ascii="Arial" w:hAnsi="Arial" w:eastAsia="Arial" w:cs="Arial"/>
                <w:sz w:val="22"/>
                <w:szCs w:val="22"/>
              </w:rPr>
            </w:pPr>
            <w:r w:rsidRPr="66207FAD" w:rsidR="66207FAD">
              <w:rPr>
                <w:rFonts w:ascii="Arial" w:hAnsi="Arial" w:eastAsia="Arial" w:cs="Arial"/>
                <w:sz w:val="22"/>
                <w:szCs w:val="22"/>
                <w:lang w:val="en-US"/>
              </w:rPr>
              <w:t>I hope to use my developmental and caring knowledge as a future youth worker to help young people in education think and understand differently.</w:t>
            </w:r>
          </w:p>
          <w:p w:rsidR="66207FAD" w:rsidP="66207FAD" w:rsidRDefault="66207FAD" w14:paraId="25A2980D" w14:textId="5424D902">
            <w:pPr>
              <w:spacing w:after="200" w:line="276" w:lineRule="auto"/>
              <w:rPr>
                <w:rFonts w:ascii="Arial" w:hAnsi="Arial" w:eastAsia="Arial" w:cs="Arial"/>
                <w:sz w:val="22"/>
                <w:szCs w:val="22"/>
              </w:rPr>
            </w:pPr>
            <w:r w:rsidRPr="66207FAD" w:rsidR="66207FAD">
              <w:rPr>
                <w:rFonts w:ascii="Arial" w:hAnsi="Arial" w:eastAsia="Arial" w:cs="Arial"/>
                <w:sz w:val="22"/>
                <w:szCs w:val="22"/>
                <w:lang w:val="en-US"/>
              </w:rPr>
              <w:t>Allow my knowledge in the youth work sector to help all young people feel inclusive and empowered with their peers.</w:t>
            </w:r>
          </w:p>
          <w:p w:rsidR="66207FAD" w:rsidP="66207FAD" w:rsidRDefault="66207FAD" w14:paraId="7F9EFA4C" w14:textId="5ACCC6FD">
            <w:pPr>
              <w:spacing w:after="200" w:line="276" w:lineRule="auto"/>
              <w:rPr>
                <w:rFonts w:ascii="Arial" w:hAnsi="Arial" w:eastAsia="Arial" w:cs="Arial"/>
                <w:sz w:val="22"/>
                <w:szCs w:val="22"/>
              </w:rPr>
            </w:pPr>
            <w:r w:rsidRPr="66207FAD" w:rsidR="66207FAD">
              <w:rPr>
                <w:rFonts w:ascii="Arial" w:hAnsi="Arial" w:eastAsia="Arial" w:cs="Arial"/>
                <w:sz w:val="22"/>
                <w:szCs w:val="22"/>
                <w:lang w:val="en-US"/>
              </w:rPr>
              <w:t xml:space="preserve">Develop an understanding of how the </w:t>
            </w:r>
            <w:bookmarkStart w:name="_Int_hcrioXYl" w:id="782040418"/>
            <w:r w:rsidRPr="66207FAD" w:rsidR="66207FAD">
              <w:rPr>
                <w:rFonts w:ascii="Arial" w:hAnsi="Arial" w:eastAsia="Arial" w:cs="Arial"/>
                <w:sz w:val="22"/>
                <w:szCs w:val="22"/>
                <w:lang w:val="en-US"/>
              </w:rPr>
              <w:t>school works</w:t>
            </w:r>
            <w:bookmarkEnd w:id="782040418"/>
            <w:r w:rsidRPr="66207FAD" w:rsidR="66207FAD">
              <w:rPr>
                <w:rFonts w:ascii="Arial" w:hAnsi="Arial" w:eastAsia="Arial" w:cs="Arial"/>
                <w:sz w:val="22"/>
                <w:szCs w:val="22"/>
                <w:lang w:val="en-US"/>
              </w:rPr>
              <w:t xml:space="preserve"> alongside the youth workers and other staff members.</w:t>
            </w:r>
          </w:p>
        </w:tc>
      </w:tr>
    </w:tbl>
    <w:p w:rsidR="1D996D99" w:rsidP="66207FAD" w:rsidRDefault="1D996D99" w14:paraId="306E0FB3" w14:textId="37913530">
      <w:pPr>
        <w:spacing w:after="0" w:line="276" w:lineRule="auto"/>
        <w:rPr>
          <w:rFonts w:ascii="Calibri" w:hAnsi="Calibri" w:eastAsia="Calibri" w:cs="Calibri"/>
          <w:noProof w:val="0"/>
          <w:sz w:val="22"/>
          <w:szCs w:val="22"/>
          <w:lang w:val="en-GB"/>
        </w:rPr>
      </w:pPr>
    </w:p>
    <w:p w:rsidR="1D996D99" w:rsidP="66207FAD" w:rsidRDefault="1D996D99" w14:paraId="7AC79CBA" w14:textId="4B3DF7D7">
      <w:pPr>
        <w:pStyle w:val="Normal"/>
      </w:pPr>
    </w:p>
    <w:p w:rsidR="1D996D99" w:rsidP="66207FAD" w:rsidRDefault="1D996D99" w14:paraId="4FED72B6" w14:textId="29B854D6">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457871E" w14:textId="63384155">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73891F2C" w14:textId="7DA57053">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7E3F1734" w14:textId="54D0D48B">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1493674" w14:textId="5821B351">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10F71AA9" w14:textId="656D2C7B">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036526BD" w14:textId="77596BB8">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5209B45A" w14:textId="5A2A4150">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4001752" w14:textId="215EFEAC">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79681973" w14:textId="27FEC9B7">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60C166C0" w14:textId="01AAA456">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AFB4B14" w14:textId="6C5F5CBC">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528FA468" w14:textId="7D89E4F7">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1C71936" w14:textId="02FF5F99">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5C7924BD" w14:textId="576D2375">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0B4A780F" w14:textId="35B4B5FA">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50FB2CB8" w14:textId="6E334910">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5D4AA16E" w14:textId="1A077F8B">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15FD33E1" w14:textId="608A9F11">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739DE5A9" w14:textId="63A48184">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66C92F14" w14:textId="0CCD0A4E">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783818E8" w14:textId="6068BD5D">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83F6904" w14:textId="3C72116F">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6B4CB32B" w14:textId="0574AD8D">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671F7448" w14:textId="4674B1DD">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1F8EC4C0" w14:textId="5B96220E">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0379E461" w14:textId="6A32BE1A">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05164AE0" w14:textId="5B62A143">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61A087BB" w14:textId="2DD3E6A6">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6E022574" w14:textId="4A86B621">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4CC2F7F8" w14:textId="3BAA6DCC">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2BCF7C03" w14:textId="5C7B5988">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59B4134E" w14:textId="6FA0E8BB">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1A1470DE" w14:textId="440F07E3">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32FB581A" w14:textId="261DA2F8">
      <w:pPr>
        <w:spacing w:after="0" w:line="240" w:lineRule="auto"/>
        <w:jc w:val="center"/>
        <w:rPr>
          <w:rFonts w:ascii="Arial" w:hAnsi="Arial" w:eastAsia="Arial" w:cs="Arial"/>
          <w:b w:val="1"/>
          <w:bCs w:val="1"/>
          <w:strike w:val="0"/>
          <w:dstrike w:val="0"/>
          <w:noProof w:val="0"/>
          <w:sz w:val="24"/>
          <w:szCs w:val="24"/>
          <w:u w:val="single"/>
          <w:lang w:val="en-US"/>
        </w:rPr>
      </w:pPr>
    </w:p>
    <w:p w:rsidR="1D996D99" w:rsidP="66207FAD" w:rsidRDefault="1D996D99" w14:paraId="1CA04810" w14:textId="36862FCE">
      <w:pPr>
        <w:spacing w:after="0" w:line="240" w:lineRule="auto"/>
        <w:jc w:val="center"/>
        <w:rPr>
          <w:rFonts w:ascii="Arial" w:hAnsi="Arial" w:eastAsia="Arial" w:cs="Arial"/>
          <w:noProof w:val="0"/>
          <w:sz w:val="24"/>
          <w:szCs w:val="24"/>
          <w:lang w:val="en-GB"/>
        </w:rPr>
      </w:pPr>
      <w:r w:rsidRPr="66207FAD" w:rsidR="5B9B6217">
        <w:rPr>
          <w:rFonts w:ascii="Arial" w:hAnsi="Arial" w:eastAsia="Arial" w:cs="Arial"/>
          <w:b w:val="1"/>
          <w:bCs w:val="1"/>
          <w:strike w:val="0"/>
          <w:dstrike w:val="0"/>
          <w:noProof w:val="0"/>
          <w:sz w:val="24"/>
          <w:szCs w:val="24"/>
          <w:u w:val="single"/>
          <w:lang w:val="en-US"/>
        </w:rPr>
        <w:t>PROFESSIONAL DEVELOPMENT PLAN</w:t>
      </w:r>
    </w:p>
    <w:p w:rsidR="1D996D99" w:rsidP="66207FAD" w:rsidRDefault="1D996D99" w14:paraId="1743574A" w14:textId="716D0DC7">
      <w:pPr>
        <w:spacing w:after="0" w:line="240" w:lineRule="auto"/>
        <w:jc w:val="both"/>
        <w:rPr>
          <w:rFonts w:ascii="Arial" w:hAnsi="Arial" w:eastAsia="Arial" w:cs="Arial"/>
          <w:noProof w:val="0"/>
          <w:sz w:val="24"/>
          <w:szCs w:val="24"/>
          <w:lang w:val="en-GB"/>
        </w:rPr>
      </w:pPr>
      <w:r w:rsidRPr="66207FAD" w:rsidR="5B9B6217">
        <w:rPr>
          <w:rFonts w:ascii="Arial" w:hAnsi="Arial" w:eastAsia="Arial" w:cs="Arial"/>
          <w:noProof w:val="0"/>
          <w:sz w:val="24"/>
          <w:szCs w:val="24"/>
          <w:lang w:val="en-US"/>
        </w:rPr>
        <w:t xml:space="preserve">Please note that at Level 5 we expect students to be functioning as </w:t>
      </w:r>
      <w:r w:rsidRPr="66207FAD" w:rsidR="10FE039B">
        <w:rPr>
          <w:rFonts w:ascii="Arial" w:hAnsi="Arial" w:eastAsia="Arial" w:cs="Arial"/>
          <w:noProof w:val="0"/>
          <w:sz w:val="24"/>
          <w:szCs w:val="24"/>
          <w:lang w:val="en-US"/>
        </w:rPr>
        <w:t>professional</w:t>
      </w:r>
      <w:r w:rsidRPr="66207FAD" w:rsidR="5B9B6217">
        <w:rPr>
          <w:rFonts w:ascii="Arial" w:hAnsi="Arial" w:eastAsia="Arial" w:cs="Arial"/>
          <w:noProof w:val="0"/>
          <w:sz w:val="24"/>
          <w:szCs w:val="24"/>
          <w:lang w:val="en-US"/>
        </w:rPr>
        <w:t xml:space="preserve"> youth </w:t>
      </w:r>
      <w:r w:rsidRPr="66207FAD" w:rsidR="3469B995">
        <w:rPr>
          <w:rFonts w:ascii="Arial" w:hAnsi="Arial" w:eastAsia="Arial" w:cs="Arial"/>
          <w:noProof w:val="0"/>
          <w:sz w:val="24"/>
          <w:szCs w:val="24"/>
          <w:lang w:val="en-US"/>
        </w:rPr>
        <w:t>workers</w:t>
      </w:r>
      <w:r w:rsidRPr="66207FAD" w:rsidR="5B9B6217">
        <w:rPr>
          <w:rFonts w:ascii="Arial" w:hAnsi="Arial" w:eastAsia="Arial" w:cs="Arial"/>
          <w:noProof w:val="0"/>
          <w:sz w:val="24"/>
          <w:szCs w:val="24"/>
          <w:lang w:val="en-US"/>
        </w:rPr>
        <w:t xml:space="preserve"> </w:t>
      </w:r>
      <w:r w:rsidRPr="66207FAD" w:rsidR="6A3F96CD">
        <w:rPr>
          <w:rFonts w:ascii="Arial" w:hAnsi="Arial" w:eastAsia="Arial" w:cs="Arial"/>
          <w:noProof w:val="0"/>
          <w:sz w:val="24"/>
          <w:szCs w:val="24"/>
          <w:lang w:val="en-US"/>
        </w:rPr>
        <w:t>developing and</w:t>
      </w:r>
      <w:r w:rsidRPr="66207FAD" w:rsidR="5B9B6217">
        <w:rPr>
          <w:rFonts w:ascii="Arial" w:hAnsi="Arial" w:eastAsia="Arial" w:cs="Arial"/>
          <w:noProof w:val="0"/>
          <w:sz w:val="24"/>
          <w:szCs w:val="24"/>
          <w:lang w:val="en-US"/>
        </w:rPr>
        <w:t xml:space="preserve"> delivering youth work activities</w:t>
      </w:r>
      <w:bookmarkStart w:name="_Int_lKagGxrw" w:id="1410529280"/>
      <w:r w:rsidRPr="66207FAD" w:rsidR="57ECFCBA">
        <w:rPr>
          <w:rFonts w:ascii="Arial" w:hAnsi="Arial" w:eastAsia="Arial" w:cs="Arial"/>
          <w:noProof w:val="0"/>
          <w:sz w:val="24"/>
          <w:szCs w:val="24"/>
          <w:lang w:val="en-US"/>
        </w:rPr>
        <w:t xml:space="preserve">. </w:t>
      </w:r>
      <w:bookmarkEnd w:id="1410529280"/>
      <w:r w:rsidRPr="66207FAD" w:rsidR="5B9B6217">
        <w:rPr>
          <w:rFonts w:ascii="Arial" w:hAnsi="Arial" w:eastAsia="Arial" w:cs="Arial"/>
          <w:noProof w:val="0"/>
          <w:sz w:val="24"/>
          <w:szCs w:val="24"/>
          <w:lang w:val="en-US"/>
        </w:rPr>
        <w:t xml:space="preserve">Please complete the form electronically to enable the boxes to expand, ensuring you </w:t>
      </w:r>
      <w:r w:rsidRPr="66207FAD" w:rsidR="5B9B6217">
        <w:rPr>
          <w:rFonts w:ascii="Arial" w:hAnsi="Arial" w:eastAsia="Arial" w:cs="Arial"/>
          <w:noProof w:val="0"/>
          <w:sz w:val="24"/>
          <w:szCs w:val="24"/>
          <w:lang w:val="en-US"/>
        </w:rPr>
        <w:t>provide</w:t>
      </w:r>
      <w:r w:rsidRPr="66207FAD" w:rsidR="5B9B6217">
        <w:rPr>
          <w:rFonts w:ascii="Arial" w:hAnsi="Arial" w:eastAsia="Arial" w:cs="Arial"/>
          <w:noProof w:val="0"/>
          <w:sz w:val="24"/>
          <w:szCs w:val="24"/>
          <w:lang w:val="en-US"/>
        </w:rPr>
        <w:t xml:space="preserve"> adequate detail.</w:t>
      </w:r>
    </w:p>
    <w:p w:rsidR="1D996D99" w:rsidP="66207FAD" w:rsidRDefault="1D996D99" w14:paraId="06BEA784" w14:textId="4120723A">
      <w:pPr>
        <w:spacing w:after="0" w:line="240" w:lineRule="auto"/>
        <w:jc w:val="both"/>
        <w:rPr>
          <w:rFonts w:ascii="Calibri" w:hAnsi="Calibri" w:eastAsia="Calibri" w:cs="Calibri"/>
          <w:noProof w:val="0"/>
          <w:sz w:val="22"/>
          <w:szCs w:val="22"/>
          <w:lang w:val="en-GB"/>
        </w:rPr>
      </w:pPr>
    </w:p>
    <w:tbl>
      <w:tblPr>
        <w:tblStyle w:val="TableNormal"/>
        <w:tblW w:w="0" w:type="auto"/>
        <w:tblLayout w:type="fixed"/>
        <w:tblLook w:val="01E0" w:firstRow="1" w:lastRow="1" w:firstColumn="1" w:lastColumn="1" w:noHBand="0" w:noVBand="0"/>
      </w:tblPr>
      <w:tblGrid>
        <w:gridCol w:w="900"/>
        <w:gridCol w:w="1695"/>
        <w:gridCol w:w="1680"/>
        <w:gridCol w:w="1744"/>
        <w:gridCol w:w="2014"/>
        <w:gridCol w:w="1984"/>
        <w:gridCol w:w="2029"/>
        <w:gridCol w:w="2049"/>
      </w:tblGrid>
      <w:tr w:rsidR="66207FAD" w:rsidTr="66207FAD" w14:paraId="7C5CD423">
        <w:trPr>
          <w:trHeight w:val="420"/>
        </w:trPr>
        <w:tc>
          <w:tcPr>
            <w:tcW w:w="900" w:type="dxa"/>
            <w:tcBorders>
              <w:top w:val="single" w:sz="6"/>
              <w:left w:val="single" w:sz="6"/>
              <w:bottom w:val="single" w:sz="6"/>
              <w:right w:val="single" w:sz="6"/>
            </w:tcBorders>
            <w:tcMar>
              <w:left w:w="105" w:type="dxa"/>
              <w:right w:w="105" w:type="dxa"/>
            </w:tcMar>
            <w:vAlign w:val="center"/>
          </w:tcPr>
          <w:p w:rsidR="66207FAD" w:rsidP="66207FAD" w:rsidRDefault="66207FAD" w14:paraId="26588AD6" w14:textId="2FD20987">
            <w:pPr>
              <w:spacing w:after="200" w:line="276" w:lineRule="auto"/>
              <w:rPr>
                <w:rFonts w:ascii="Arial" w:hAnsi="Arial" w:eastAsia="Arial" w:cs="Arial"/>
                <w:sz w:val="22"/>
                <w:szCs w:val="22"/>
              </w:rPr>
            </w:pPr>
          </w:p>
        </w:tc>
        <w:tc>
          <w:tcPr>
            <w:tcW w:w="13195" w:type="dxa"/>
            <w:gridSpan w:val="7"/>
            <w:tcBorders>
              <w:top w:val="single" w:sz="6"/>
              <w:left w:val="single" w:sz="6"/>
              <w:bottom w:val="single" w:sz="6"/>
              <w:right w:val="single" w:sz="6"/>
            </w:tcBorders>
            <w:tcMar>
              <w:left w:w="105" w:type="dxa"/>
              <w:right w:w="105" w:type="dxa"/>
            </w:tcMar>
            <w:vAlign w:val="center"/>
          </w:tcPr>
          <w:p w:rsidR="66207FAD" w:rsidP="66207FAD" w:rsidRDefault="66207FAD" w14:paraId="1E307C1C" w14:textId="1A1503FD">
            <w:pPr>
              <w:spacing w:after="200" w:line="276" w:lineRule="auto"/>
              <w:jc w:val="center"/>
              <w:rPr>
                <w:rFonts w:ascii="Arial" w:hAnsi="Arial" w:eastAsia="Arial" w:cs="Arial"/>
                <w:sz w:val="22"/>
                <w:szCs w:val="22"/>
              </w:rPr>
            </w:pPr>
            <w:r w:rsidRPr="66207FAD" w:rsidR="66207FAD">
              <w:rPr>
                <w:rFonts w:ascii="Arial" w:hAnsi="Arial" w:eastAsia="Arial" w:cs="Arial"/>
                <w:b w:val="1"/>
                <w:bCs w:val="1"/>
                <w:sz w:val="22"/>
                <w:szCs w:val="22"/>
                <w:lang w:val="en-GB"/>
              </w:rPr>
              <w:t>Youth Work National Occupational Standards (CLD Standards Council Scotland, 2019)</w:t>
            </w:r>
          </w:p>
        </w:tc>
      </w:tr>
      <w:tr w:rsidR="66207FAD" w:rsidTr="66207FAD" w14:paraId="7B8A5621">
        <w:trPr>
          <w:trHeight w:val="2355"/>
        </w:trPr>
        <w:tc>
          <w:tcPr>
            <w:tcW w:w="900" w:type="dxa"/>
            <w:tcBorders>
              <w:top w:val="single" w:sz="6"/>
              <w:left w:val="single" w:sz="6"/>
              <w:bottom w:val="single" w:sz="6"/>
              <w:right w:val="single" w:sz="6"/>
            </w:tcBorders>
            <w:tcMar>
              <w:left w:w="105" w:type="dxa"/>
              <w:right w:w="105" w:type="dxa"/>
            </w:tcMar>
            <w:vAlign w:val="center"/>
          </w:tcPr>
          <w:p w:rsidR="66207FAD" w:rsidP="66207FAD" w:rsidRDefault="66207FAD" w14:paraId="7C9CD546" w14:textId="517431FD">
            <w:pPr>
              <w:spacing w:after="200" w:line="276" w:lineRule="auto"/>
              <w:jc w:val="both"/>
              <w:rPr>
                <w:rFonts w:ascii="Arial" w:hAnsi="Arial" w:eastAsia="Arial" w:cs="Arial"/>
                <w:sz w:val="22"/>
                <w:szCs w:val="22"/>
              </w:rPr>
            </w:pPr>
          </w:p>
        </w:tc>
        <w:tc>
          <w:tcPr>
            <w:tcW w:w="1695" w:type="dxa"/>
            <w:tcBorders>
              <w:top w:val="single" w:sz="6"/>
              <w:left w:val="single" w:sz="6"/>
              <w:bottom w:val="single" w:sz="6"/>
              <w:right w:val="single" w:sz="6"/>
            </w:tcBorders>
            <w:tcMar>
              <w:left w:w="105" w:type="dxa"/>
              <w:right w:w="105" w:type="dxa"/>
            </w:tcMar>
            <w:vAlign w:val="center"/>
          </w:tcPr>
          <w:p w:rsidR="66207FAD" w:rsidP="66207FAD" w:rsidRDefault="66207FAD" w14:paraId="062D348C" w14:textId="1148CF70">
            <w:pPr>
              <w:spacing w:after="200" w:line="276" w:lineRule="auto"/>
              <w:rPr>
                <w:rFonts w:ascii="Arial" w:hAnsi="Arial" w:eastAsia="Arial" w:cs="Arial"/>
                <w:sz w:val="14"/>
                <w:szCs w:val="14"/>
              </w:rPr>
            </w:pPr>
            <w:r w:rsidRPr="66207FAD" w:rsidR="66207FAD">
              <w:rPr>
                <w:rFonts w:ascii="Arial" w:hAnsi="Arial" w:eastAsia="Arial" w:cs="Arial"/>
                <w:b w:val="1"/>
                <w:bCs w:val="1"/>
                <w:sz w:val="20"/>
                <w:szCs w:val="20"/>
                <w:lang w:val="en-GB"/>
              </w:rPr>
              <w:t>1.  Work in accordance with the 5 pillars of Principles and Purposes of Youth Work in Wales</w:t>
            </w:r>
            <w:r w:rsidRPr="66207FAD" w:rsidR="66207FAD">
              <w:rPr>
                <w:rFonts w:ascii="Arial" w:hAnsi="Arial" w:eastAsia="Arial" w:cs="Arial"/>
                <w:sz w:val="20"/>
                <w:szCs w:val="20"/>
                <w:lang w:val="en-GB"/>
              </w:rPr>
              <w:t xml:space="preserve"> </w:t>
            </w:r>
            <w:r w:rsidRPr="66207FAD" w:rsidR="66207FAD">
              <w:rPr>
                <w:rFonts w:ascii="Arial" w:hAnsi="Arial" w:eastAsia="Arial" w:cs="Arial"/>
                <w:sz w:val="14"/>
                <w:szCs w:val="14"/>
                <w:lang w:val="en-GB"/>
              </w:rPr>
              <w:t>(YWWRG, 2018) (Educative, Expressive, Participative, Inclusive, Empowering).</w:t>
            </w:r>
          </w:p>
        </w:tc>
        <w:tc>
          <w:tcPr>
            <w:tcW w:w="1680" w:type="dxa"/>
            <w:tcBorders>
              <w:top w:val="single" w:sz="6"/>
              <w:left w:val="single" w:sz="6"/>
              <w:bottom w:val="single" w:sz="6"/>
              <w:right w:val="single" w:sz="6"/>
            </w:tcBorders>
            <w:tcMar>
              <w:left w:w="105" w:type="dxa"/>
              <w:right w:w="105" w:type="dxa"/>
            </w:tcMar>
            <w:vAlign w:val="center"/>
          </w:tcPr>
          <w:p w:rsidR="66207FAD" w:rsidP="66207FAD" w:rsidRDefault="66207FAD" w14:paraId="037472F6" w14:textId="6B2161AE">
            <w:pPr>
              <w:spacing w:after="200" w:line="276" w:lineRule="auto"/>
              <w:rPr>
                <w:rFonts w:ascii="Arial" w:hAnsi="Arial" w:eastAsia="Arial" w:cs="Arial"/>
                <w:sz w:val="20"/>
                <w:szCs w:val="20"/>
              </w:rPr>
            </w:pPr>
            <w:r w:rsidRPr="66207FAD" w:rsidR="66207FAD">
              <w:rPr>
                <w:rFonts w:ascii="Arial" w:hAnsi="Arial" w:eastAsia="Arial" w:cs="Arial"/>
                <w:b w:val="1"/>
                <w:bCs w:val="1"/>
                <w:sz w:val="20"/>
                <w:szCs w:val="20"/>
                <w:lang w:val="en-GB"/>
              </w:rPr>
              <w:t>2.  Work with young people and others</w:t>
            </w:r>
          </w:p>
        </w:tc>
        <w:tc>
          <w:tcPr>
            <w:tcW w:w="1744" w:type="dxa"/>
            <w:tcBorders>
              <w:top w:val="single" w:sz="6"/>
              <w:left w:val="single" w:sz="6"/>
              <w:bottom w:val="single" w:sz="6"/>
              <w:right w:val="single" w:sz="6"/>
            </w:tcBorders>
            <w:tcMar>
              <w:left w:w="105" w:type="dxa"/>
              <w:right w:w="105" w:type="dxa"/>
            </w:tcMar>
            <w:vAlign w:val="center"/>
          </w:tcPr>
          <w:p w:rsidR="66207FAD" w:rsidP="66207FAD" w:rsidRDefault="66207FAD" w14:paraId="4B649816" w14:textId="0A238767">
            <w:pPr>
              <w:spacing w:after="200" w:line="276" w:lineRule="auto"/>
              <w:rPr>
                <w:rFonts w:ascii="Arial" w:hAnsi="Arial" w:eastAsia="Arial" w:cs="Arial"/>
                <w:sz w:val="20"/>
                <w:szCs w:val="20"/>
              </w:rPr>
            </w:pPr>
            <w:r w:rsidRPr="66207FAD" w:rsidR="66207FAD">
              <w:rPr>
                <w:rFonts w:ascii="Arial" w:hAnsi="Arial" w:eastAsia="Arial" w:cs="Arial"/>
                <w:b w:val="1"/>
                <w:bCs w:val="1"/>
                <w:sz w:val="20"/>
                <w:szCs w:val="20"/>
                <w:lang w:val="en-GB"/>
              </w:rPr>
              <w:t>3.  Facilitate learning and development of young people through planning and implementing learning activities</w:t>
            </w:r>
          </w:p>
        </w:tc>
        <w:tc>
          <w:tcPr>
            <w:tcW w:w="2014" w:type="dxa"/>
            <w:tcBorders>
              <w:top w:val="single" w:sz="6"/>
              <w:left w:val="single" w:sz="6"/>
              <w:bottom w:val="single" w:sz="6"/>
              <w:right w:val="single" w:sz="6"/>
            </w:tcBorders>
            <w:tcMar>
              <w:left w:w="105" w:type="dxa"/>
              <w:right w:w="105" w:type="dxa"/>
            </w:tcMar>
            <w:vAlign w:val="center"/>
          </w:tcPr>
          <w:p w:rsidR="66207FAD" w:rsidP="66207FAD" w:rsidRDefault="66207FAD" w14:paraId="4AF2C7CB" w14:textId="2BAF64C2">
            <w:pPr>
              <w:spacing w:after="200" w:line="276" w:lineRule="auto"/>
              <w:rPr>
                <w:rFonts w:ascii="Arial" w:hAnsi="Arial" w:eastAsia="Arial" w:cs="Arial"/>
                <w:sz w:val="20"/>
                <w:szCs w:val="20"/>
              </w:rPr>
            </w:pPr>
            <w:r w:rsidRPr="66207FAD" w:rsidR="66207FAD">
              <w:rPr>
                <w:rFonts w:ascii="Arial" w:hAnsi="Arial" w:eastAsia="Arial" w:cs="Arial"/>
                <w:b w:val="1"/>
                <w:bCs w:val="1"/>
                <w:sz w:val="20"/>
                <w:szCs w:val="20"/>
                <w:lang w:val="en-GB"/>
              </w:rPr>
              <w:t>4.  Actively demonstrate commitment to inclusion, equity and young people’s interests and health and wellbeing</w:t>
            </w:r>
          </w:p>
        </w:tc>
        <w:tc>
          <w:tcPr>
            <w:tcW w:w="1984" w:type="dxa"/>
            <w:tcBorders>
              <w:top w:val="single" w:sz="6"/>
              <w:left w:val="single" w:sz="6"/>
              <w:bottom w:val="single" w:sz="6"/>
              <w:right w:val="single" w:sz="6"/>
            </w:tcBorders>
            <w:tcMar>
              <w:left w:w="105" w:type="dxa"/>
              <w:right w:w="105" w:type="dxa"/>
            </w:tcMar>
            <w:vAlign w:val="center"/>
          </w:tcPr>
          <w:p w:rsidR="66207FAD" w:rsidP="66207FAD" w:rsidRDefault="66207FAD" w14:paraId="5E50AF03" w14:textId="6D67A0B3">
            <w:pPr>
              <w:spacing w:after="200" w:line="276" w:lineRule="auto"/>
              <w:rPr>
                <w:rFonts w:ascii="Arial" w:hAnsi="Arial" w:eastAsia="Arial" w:cs="Arial"/>
                <w:sz w:val="20"/>
                <w:szCs w:val="20"/>
              </w:rPr>
            </w:pPr>
            <w:r w:rsidRPr="66207FAD" w:rsidR="66207FAD">
              <w:rPr>
                <w:rFonts w:ascii="Arial" w:hAnsi="Arial" w:eastAsia="Arial" w:cs="Arial"/>
                <w:b w:val="1"/>
                <w:bCs w:val="1"/>
                <w:sz w:val="20"/>
                <w:szCs w:val="20"/>
                <w:lang w:val="en-GB"/>
              </w:rPr>
              <w:t>5. Plan and implement strategy and youth work activities for young people</w:t>
            </w:r>
          </w:p>
        </w:tc>
        <w:tc>
          <w:tcPr>
            <w:tcW w:w="2029" w:type="dxa"/>
            <w:tcBorders>
              <w:top w:val="single" w:sz="6"/>
              <w:left w:val="single" w:sz="6"/>
              <w:bottom w:val="single" w:sz="6"/>
              <w:right w:val="single" w:sz="6"/>
            </w:tcBorders>
            <w:tcMar>
              <w:left w:w="105" w:type="dxa"/>
              <w:right w:w="105" w:type="dxa"/>
            </w:tcMar>
            <w:vAlign w:val="center"/>
          </w:tcPr>
          <w:p w:rsidR="66207FAD" w:rsidP="66207FAD" w:rsidRDefault="66207FAD" w14:paraId="148273B9" w14:textId="48ED8157">
            <w:pPr>
              <w:spacing w:after="200" w:line="276" w:lineRule="auto"/>
              <w:rPr>
                <w:rFonts w:ascii="Arial" w:hAnsi="Arial" w:eastAsia="Arial" w:cs="Arial"/>
                <w:sz w:val="20"/>
                <w:szCs w:val="20"/>
              </w:rPr>
            </w:pPr>
            <w:r w:rsidRPr="66207FAD" w:rsidR="66207FAD">
              <w:rPr>
                <w:rFonts w:ascii="Arial" w:hAnsi="Arial" w:eastAsia="Arial" w:cs="Arial"/>
                <w:b w:val="1"/>
                <w:bCs w:val="1"/>
                <w:sz w:val="20"/>
                <w:szCs w:val="20"/>
                <w:lang w:val="en-GB"/>
              </w:rPr>
              <w:t>6.  Develop, lead, and manage self and others</w:t>
            </w:r>
          </w:p>
        </w:tc>
        <w:tc>
          <w:tcPr>
            <w:tcW w:w="2049" w:type="dxa"/>
            <w:tcBorders>
              <w:top w:val="single" w:sz="6"/>
              <w:left w:val="single" w:sz="6"/>
              <w:bottom w:val="single" w:sz="6"/>
              <w:right w:val="single" w:sz="6"/>
            </w:tcBorders>
            <w:tcMar>
              <w:left w:w="105" w:type="dxa"/>
              <w:right w:w="105" w:type="dxa"/>
            </w:tcMar>
            <w:vAlign w:val="center"/>
          </w:tcPr>
          <w:p w:rsidR="66207FAD" w:rsidP="66207FAD" w:rsidRDefault="66207FAD" w14:paraId="324DB2E4" w14:textId="33E4BB59">
            <w:pPr>
              <w:spacing w:after="200" w:line="276" w:lineRule="auto"/>
              <w:rPr>
                <w:rFonts w:ascii="Arial" w:hAnsi="Arial" w:eastAsia="Arial" w:cs="Arial"/>
                <w:sz w:val="20"/>
                <w:szCs w:val="20"/>
              </w:rPr>
            </w:pPr>
            <w:r w:rsidRPr="66207FAD" w:rsidR="66207FAD">
              <w:rPr>
                <w:rFonts w:ascii="Arial" w:hAnsi="Arial" w:eastAsia="Arial" w:cs="Arial"/>
                <w:b w:val="1"/>
                <w:bCs w:val="1"/>
                <w:sz w:val="20"/>
                <w:szCs w:val="20"/>
                <w:lang w:val="en-GB"/>
              </w:rPr>
              <w:t>7.  Work with communities</w:t>
            </w:r>
          </w:p>
        </w:tc>
      </w:tr>
      <w:tr w:rsidR="66207FAD" w:rsidTr="66207FAD" w14:paraId="10E6241A">
        <w:trPr>
          <w:trHeight w:val="975"/>
        </w:trPr>
        <w:tc>
          <w:tcPr>
            <w:tcW w:w="900" w:type="dxa"/>
            <w:tcBorders>
              <w:top w:val="single" w:sz="6"/>
              <w:left w:val="single" w:sz="6"/>
              <w:bottom w:val="single" w:sz="6"/>
              <w:right w:val="single" w:sz="6"/>
            </w:tcBorders>
            <w:tcMar>
              <w:left w:w="105" w:type="dxa"/>
              <w:right w:w="105" w:type="dxa"/>
            </w:tcMar>
            <w:vAlign w:val="center"/>
          </w:tcPr>
          <w:p w:rsidR="66207FAD" w:rsidP="66207FAD" w:rsidRDefault="66207FAD" w14:paraId="19BB1308" w14:textId="143690F7">
            <w:pPr>
              <w:spacing w:after="200" w:line="276" w:lineRule="auto"/>
              <w:rPr>
                <w:rFonts w:ascii="Arial" w:hAnsi="Arial" w:eastAsia="Arial" w:cs="Arial"/>
                <w:sz w:val="24"/>
                <w:szCs w:val="24"/>
              </w:rPr>
            </w:pPr>
            <w:r w:rsidRPr="66207FAD" w:rsidR="66207FAD">
              <w:rPr>
                <w:rFonts w:ascii="Arial" w:hAnsi="Arial" w:eastAsia="Arial" w:cs="Arial"/>
                <w:b w:val="1"/>
                <w:bCs w:val="1"/>
                <w:sz w:val="24"/>
                <w:szCs w:val="24"/>
                <w:lang w:val="en-GB"/>
              </w:rPr>
              <w:t>What do you need to learn?</w:t>
            </w:r>
          </w:p>
        </w:tc>
        <w:tc>
          <w:tcPr>
            <w:tcW w:w="1695" w:type="dxa"/>
            <w:tcBorders>
              <w:top w:val="single" w:sz="6"/>
              <w:left w:val="single" w:sz="6"/>
              <w:bottom w:val="single" w:sz="6"/>
              <w:right w:val="single" w:sz="6"/>
            </w:tcBorders>
            <w:tcMar>
              <w:left w:w="105" w:type="dxa"/>
              <w:right w:w="105" w:type="dxa"/>
            </w:tcMar>
            <w:vAlign w:val="center"/>
          </w:tcPr>
          <w:p w:rsidR="66207FAD" w:rsidP="66207FAD" w:rsidRDefault="66207FAD" w14:paraId="1360CDD9" w14:textId="70FB178A">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To educate myself on the educational setting and its participants.</w:t>
            </w:r>
          </w:p>
          <w:p w:rsidR="66207FAD" w:rsidP="66207FAD" w:rsidRDefault="66207FAD" w14:paraId="45F310C2" w14:textId="7A3B071F">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 Hawtin and Percy-Smith (2007) compiling a community profile helps to </w:t>
            </w:r>
            <w:r w:rsidRPr="66207FAD" w:rsidR="66207FAD">
              <w:rPr>
                <w:rFonts w:ascii="Times New Roman" w:hAnsi="Times New Roman" w:eastAsia="Times New Roman" w:cs="Times New Roman"/>
                <w:sz w:val="24"/>
                <w:szCs w:val="24"/>
                <w:lang w:val="en-GB"/>
              </w:rPr>
              <w:t>establish</w:t>
            </w:r>
            <w:r w:rsidRPr="66207FAD" w:rsidR="66207FAD">
              <w:rPr>
                <w:rFonts w:ascii="Times New Roman" w:hAnsi="Times New Roman" w:eastAsia="Times New Roman" w:cs="Times New Roman"/>
                <w:sz w:val="24"/>
                <w:szCs w:val="24"/>
                <w:lang w:val="en-GB"/>
              </w:rPr>
              <w:t xml:space="preserve"> useful information and research on communities and their needs, creating useful contacts.</w:t>
            </w:r>
          </w:p>
          <w:p w:rsidR="66207FAD" w:rsidP="66207FAD" w:rsidRDefault="66207FAD" w14:paraId="12CC10EB" w14:textId="1641D168">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To encourage full participation and take every opportunity shared with them.</w:t>
            </w:r>
          </w:p>
          <w:p w:rsidR="66207FAD" w:rsidP="66207FAD" w:rsidRDefault="66207FAD" w14:paraId="758AFE5A" w14:textId="0E275466">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To develop a relationship whereby they feel confident enough to share their views and thoughts without feeling judged. </w:t>
            </w:r>
          </w:p>
          <w:p w:rsidR="66207FAD" w:rsidP="66207FAD" w:rsidRDefault="66207FAD" w14:paraId="697CE455" w14:textId="13EB90A5">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Sapin, (2013) sees that building a relationship with young people will always develop a need for future communication and understanding</w:t>
            </w:r>
            <w:r w:rsidRPr="66207FAD" w:rsidR="66207FAD">
              <w:rPr>
                <w:rFonts w:ascii="Times New Roman" w:hAnsi="Times New Roman" w:eastAsia="Times New Roman" w:cs="Times New Roman"/>
                <w:sz w:val="24"/>
                <w:szCs w:val="24"/>
                <w:lang w:val="en-GB"/>
              </w:rPr>
              <w:t xml:space="preserve">.  </w:t>
            </w:r>
          </w:p>
          <w:p w:rsidR="66207FAD" w:rsidP="66207FAD" w:rsidRDefault="66207FAD" w14:paraId="0B29BA94" w14:textId="50A15A24">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To fully support and guide the young people where needed to encourage their views and </w:t>
            </w:r>
            <w:r w:rsidRPr="66207FAD" w:rsidR="519D3D82">
              <w:rPr>
                <w:rFonts w:ascii="Times New Roman" w:hAnsi="Times New Roman" w:eastAsia="Times New Roman" w:cs="Times New Roman"/>
                <w:sz w:val="24"/>
                <w:szCs w:val="24"/>
                <w:lang w:val="en-GB"/>
              </w:rPr>
              <w:t>voices to</w:t>
            </w:r>
            <w:r w:rsidRPr="66207FAD" w:rsidR="66207FAD">
              <w:rPr>
                <w:rFonts w:ascii="Times New Roman" w:hAnsi="Times New Roman" w:eastAsia="Times New Roman" w:cs="Times New Roman"/>
                <w:sz w:val="24"/>
                <w:szCs w:val="24"/>
                <w:lang w:val="en-GB"/>
              </w:rPr>
              <w:t xml:space="preserve"> be acknowledged.</w:t>
            </w:r>
          </w:p>
          <w:p w:rsidR="66207FAD" w:rsidP="66207FAD" w:rsidRDefault="66207FAD" w14:paraId="181E3682" w14:textId="477EF927">
            <w:pPr>
              <w:spacing w:after="200" w:line="276" w:lineRule="auto"/>
              <w:rPr>
                <w:rFonts w:ascii="Arial" w:hAnsi="Arial" w:eastAsia="Arial" w:cs="Arial"/>
                <w:sz w:val="24"/>
                <w:szCs w:val="24"/>
              </w:rPr>
            </w:pPr>
          </w:p>
        </w:tc>
        <w:tc>
          <w:tcPr>
            <w:tcW w:w="1680" w:type="dxa"/>
            <w:tcBorders>
              <w:top w:val="single" w:sz="6"/>
              <w:left w:val="single" w:sz="6"/>
              <w:bottom w:val="single" w:sz="6"/>
              <w:right w:val="single" w:sz="6"/>
            </w:tcBorders>
            <w:tcMar>
              <w:left w:w="105" w:type="dxa"/>
              <w:right w:w="105" w:type="dxa"/>
            </w:tcMar>
            <w:vAlign w:val="center"/>
          </w:tcPr>
          <w:p w:rsidR="66207FAD" w:rsidP="66207FAD" w:rsidRDefault="66207FAD" w14:paraId="56725FE6" w14:textId="6CA9FF55">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Allow for the young people to communicate ‘their way</w:t>
            </w:r>
            <w:r w:rsidRPr="66207FAD" w:rsidR="66207FAD">
              <w:rPr>
                <w:rFonts w:ascii="Times New Roman" w:hAnsi="Times New Roman" w:eastAsia="Times New Roman" w:cs="Times New Roman"/>
                <w:sz w:val="24"/>
                <w:szCs w:val="24"/>
                <w:lang w:val="en-GB"/>
              </w:rPr>
              <w:t>’.</w:t>
            </w:r>
            <w:r w:rsidRPr="66207FAD" w:rsidR="66207FAD">
              <w:rPr>
                <w:rFonts w:ascii="Times New Roman" w:hAnsi="Times New Roman" w:eastAsia="Times New Roman" w:cs="Times New Roman"/>
                <w:sz w:val="24"/>
                <w:szCs w:val="24"/>
                <w:lang w:val="en-GB"/>
              </w:rPr>
              <w:t xml:space="preserve"> YW08- engage with and empower for use of digital media and the impacts on daily lives.</w:t>
            </w:r>
          </w:p>
          <w:p w:rsidR="66207FAD" w:rsidP="66207FAD" w:rsidRDefault="66207FAD" w14:paraId="185B9CF8" w14:textId="16749D15">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 Use my listening skills, reflect on conversations, and develop new and improved sittings.</w:t>
            </w:r>
          </w:p>
          <w:p w:rsidR="66207FAD" w:rsidP="66207FAD" w:rsidRDefault="66207FAD" w14:paraId="5B92DD43" w14:textId="12A588BE">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 </w:t>
            </w:r>
            <w:proofErr w:type="spellStart"/>
            <w:r w:rsidRPr="66207FAD" w:rsidR="66207FAD">
              <w:rPr>
                <w:rFonts w:ascii="Times New Roman" w:hAnsi="Times New Roman" w:eastAsia="Times New Roman" w:cs="Times New Roman"/>
                <w:sz w:val="24"/>
                <w:szCs w:val="24"/>
                <w:lang w:val="en-GB"/>
              </w:rPr>
              <w:t>Batsleer</w:t>
            </w:r>
            <w:proofErr w:type="spellEnd"/>
            <w:r w:rsidRPr="66207FAD" w:rsidR="66207FAD">
              <w:rPr>
                <w:rFonts w:ascii="Times New Roman" w:hAnsi="Times New Roman" w:eastAsia="Times New Roman" w:cs="Times New Roman"/>
                <w:sz w:val="24"/>
                <w:szCs w:val="24"/>
                <w:lang w:val="en-GB"/>
              </w:rPr>
              <w:t xml:space="preserve">, (2013) believes that listening helps to develop a strength and resilience against judgement. </w:t>
            </w:r>
          </w:p>
          <w:p w:rsidR="66207FAD" w:rsidP="66207FAD" w:rsidRDefault="66207FAD" w14:paraId="7C67A159" w14:textId="68C639FC">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Understand the participants needs and constraints. YW01- Initiate, build and </w:t>
            </w:r>
            <w:r w:rsidRPr="66207FAD" w:rsidR="66207FAD">
              <w:rPr>
                <w:rFonts w:ascii="Times New Roman" w:hAnsi="Times New Roman" w:eastAsia="Times New Roman" w:cs="Times New Roman"/>
                <w:sz w:val="24"/>
                <w:szCs w:val="24"/>
                <w:lang w:val="en-GB"/>
              </w:rPr>
              <w:t>maintain</w:t>
            </w:r>
            <w:r w:rsidRPr="66207FAD" w:rsidR="66207FAD">
              <w:rPr>
                <w:rFonts w:ascii="Times New Roman" w:hAnsi="Times New Roman" w:eastAsia="Times New Roman" w:cs="Times New Roman"/>
                <w:sz w:val="24"/>
                <w:szCs w:val="24"/>
                <w:lang w:val="en-GB"/>
              </w:rPr>
              <w:t xml:space="preserve"> relationships with young people.</w:t>
            </w:r>
          </w:p>
          <w:p w:rsidR="66207FAD" w:rsidP="66207FAD" w:rsidRDefault="66207FAD" w14:paraId="693EA5B7" w14:textId="4FA7F85E">
            <w:pPr>
              <w:spacing w:line="259" w:lineRule="auto"/>
              <w:jc w:val="both"/>
              <w:rPr>
                <w:rFonts w:ascii="Times New Roman" w:hAnsi="Times New Roman" w:eastAsia="Times New Roman" w:cs="Times New Roman"/>
                <w:sz w:val="24"/>
                <w:szCs w:val="24"/>
              </w:rPr>
            </w:pPr>
          </w:p>
          <w:p w:rsidR="66207FAD" w:rsidP="66207FAD" w:rsidRDefault="66207FAD" w14:paraId="5A74342C" w14:textId="7044EDF3">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Russel and Rigby, (1908) the theory of ‘starting where young people start- then seek to motivate and support. </w:t>
            </w:r>
          </w:p>
          <w:p w:rsidR="66207FAD" w:rsidP="66207FAD" w:rsidRDefault="66207FAD" w14:paraId="2238E7DF" w14:textId="22F669A2">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To </w:t>
            </w:r>
            <w:r w:rsidRPr="66207FAD" w:rsidR="66207FAD">
              <w:rPr>
                <w:rFonts w:ascii="Times New Roman" w:hAnsi="Times New Roman" w:eastAsia="Times New Roman" w:cs="Times New Roman"/>
                <w:sz w:val="24"/>
                <w:szCs w:val="24"/>
                <w:lang w:val="en-GB"/>
              </w:rPr>
              <w:t>provide</w:t>
            </w:r>
            <w:r w:rsidRPr="66207FAD" w:rsidR="66207FAD">
              <w:rPr>
                <w:rFonts w:ascii="Times New Roman" w:hAnsi="Times New Roman" w:eastAsia="Times New Roman" w:cs="Times New Roman"/>
                <w:sz w:val="24"/>
                <w:szCs w:val="24"/>
                <w:lang w:val="en-GB"/>
              </w:rPr>
              <w:t xml:space="preserve"> new life skills and educate on grounds where knowledge is needed.</w:t>
            </w:r>
          </w:p>
          <w:p w:rsidR="66207FAD" w:rsidP="66207FAD" w:rsidRDefault="66207FAD" w14:paraId="7C4947A5" w14:textId="4B76C790">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 </w:t>
            </w:r>
          </w:p>
          <w:p w:rsidR="66207FAD" w:rsidP="66207FAD" w:rsidRDefault="66207FAD" w14:paraId="7445777A" w14:textId="1BC64EF5">
            <w:pPr>
              <w:spacing w:after="200" w:line="276" w:lineRule="auto"/>
              <w:rPr>
                <w:rFonts w:ascii="Arial" w:hAnsi="Arial" w:eastAsia="Arial" w:cs="Arial"/>
                <w:sz w:val="24"/>
                <w:szCs w:val="24"/>
              </w:rPr>
            </w:pPr>
          </w:p>
        </w:tc>
        <w:tc>
          <w:tcPr>
            <w:tcW w:w="1744" w:type="dxa"/>
            <w:tcBorders>
              <w:top w:val="single" w:sz="6"/>
              <w:left w:val="single" w:sz="6"/>
              <w:bottom w:val="single" w:sz="6"/>
              <w:right w:val="single" w:sz="6"/>
            </w:tcBorders>
            <w:tcMar>
              <w:left w:w="105" w:type="dxa"/>
              <w:right w:w="105" w:type="dxa"/>
            </w:tcMar>
            <w:vAlign w:val="center"/>
          </w:tcPr>
          <w:p w:rsidR="66207FAD" w:rsidP="66207FAD" w:rsidRDefault="66207FAD" w14:paraId="05F02F0C" w14:textId="139F8A63">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Promote inclusion, equality surrounding young people’s interests and wellbeing</w:t>
            </w:r>
          </w:p>
          <w:p w:rsidR="66207FAD" w:rsidP="66207FAD" w:rsidRDefault="66207FAD" w14:paraId="3422B4C0" w14:textId="7F7EEBFB">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 xml:space="preserve">Get to know the participants and talk to staff </w:t>
            </w:r>
            <w:r w:rsidRPr="66207FAD" w:rsidR="66207FAD">
              <w:rPr>
                <w:rFonts w:ascii="Times New Roman" w:hAnsi="Times New Roman" w:eastAsia="Times New Roman" w:cs="Times New Roman"/>
                <w:sz w:val="24"/>
                <w:szCs w:val="24"/>
                <w:lang w:val="en-US"/>
              </w:rPr>
              <w:t>regarding</w:t>
            </w:r>
            <w:r w:rsidRPr="66207FAD" w:rsidR="66207FAD">
              <w:rPr>
                <w:rFonts w:ascii="Times New Roman" w:hAnsi="Times New Roman" w:eastAsia="Times New Roman" w:cs="Times New Roman"/>
                <w:sz w:val="24"/>
                <w:szCs w:val="24"/>
                <w:lang w:val="en-US"/>
              </w:rPr>
              <w:t xml:space="preserve"> backgrounds. YW19- To develop a culture and ethos that promotes inclusion and values diversity.</w:t>
            </w:r>
          </w:p>
          <w:p w:rsidR="66207FAD" w:rsidP="66207FAD" w:rsidRDefault="66207FAD" w14:paraId="08E4B895" w14:textId="1191D157">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Create a warm and welcoming environment.</w:t>
            </w:r>
          </w:p>
          <w:p w:rsidR="66207FAD" w:rsidP="66207FAD" w:rsidRDefault="66207FAD" w14:paraId="1C2ABBD6" w14:textId="0C004361">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 xml:space="preserve">Develop interests that allow for valuable learning experiences. </w:t>
            </w:r>
          </w:p>
          <w:p w:rsidR="66207FAD" w:rsidP="66207FAD" w:rsidRDefault="66207FAD" w14:paraId="5664C4DA" w14:textId="14CAB3B3">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To promote knowledge and understanding on current and diverse subjects related to young people.</w:t>
            </w:r>
          </w:p>
          <w:p w:rsidR="66207FAD" w:rsidP="66207FAD" w:rsidRDefault="66207FAD" w14:paraId="4E063C90" w14:textId="220A3342">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Provide</w:t>
            </w:r>
            <w:r w:rsidRPr="66207FAD" w:rsidR="66207FAD">
              <w:rPr>
                <w:rFonts w:ascii="Times New Roman" w:hAnsi="Times New Roman" w:eastAsia="Times New Roman" w:cs="Times New Roman"/>
                <w:sz w:val="24"/>
                <w:szCs w:val="24"/>
                <w:lang w:val="en-US"/>
              </w:rPr>
              <w:t xml:space="preserve"> an educated and situated learning experience for all. </w:t>
            </w:r>
          </w:p>
          <w:p w:rsidR="66207FAD" w:rsidP="66207FAD" w:rsidRDefault="66207FAD" w14:paraId="67F9F736" w14:textId="7154F393">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Being responsible for</w:t>
            </w:r>
            <w:r w:rsidRPr="66207FAD" w:rsidR="66207FAD">
              <w:rPr>
                <w:rFonts w:ascii="Times New Roman" w:hAnsi="Times New Roman" w:eastAsia="Times New Roman" w:cs="Times New Roman"/>
                <w:sz w:val="24"/>
                <w:szCs w:val="24"/>
                <w:lang w:val="en-US"/>
              </w:rPr>
              <w:t xml:space="preserve"> my own </w:t>
            </w:r>
            <w:r w:rsidRPr="66207FAD" w:rsidR="0B5E97E5">
              <w:rPr>
                <w:rFonts w:ascii="Times New Roman" w:hAnsi="Times New Roman" w:eastAsia="Times New Roman" w:cs="Times New Roman"/>
                <w:sz w:val="24"/>
                <w:szCs w:val="24"/>
                <w:lang w:val="en-US"/>
              </w:rPr>
              <w:t>knowledge,</w:t>
            </w:r>
            <w:r w:rsidRPr="66207FAD" w:rsidR="66207FAD">
              <w:rPr>
                <w:rFonts w:ascii="Times New Roman" w:hAnsi="Times New Roman" w:eastAsia="Times New Roman" w:cs="Times New Roman"/>
                <w:sz w:val="24"/>
                <w:szCs w:val="24"/>
                <w:lang w:val="en-US"/>
              </w:rPr>
              <w:t xml:space="preserve"> being up to date and consistent.</w:t>
            </w:r>
          </w:p>
          <w:p w:rsidR="66207FAD" w:rsidP="66207FAD" w:rsidRDefault="66207FAD" w14:paraId="10285B3B" w14:textId="2FDC4A98">
            <w:pPr>
              <w:spacing w:after="200" w:line="276" w:lineRule="auto"/>
              <w:rPr>
                <w:rFonts w:ascii="Arial" w:hAnsi="Arial" w:eastAsia="Arial" w:cs="Arial"/>
                <w:sz w:val="24"/>
                <w:szCs w:val="24"/>
              </w:rPr>
            </w:pPr>
          </w:p>
        </w:tc>
        <w:tc>
          <w:tcPr>
            <w:tcW w:w="2014" w:type="dxa"/>
            <w:tcBorders>
              <w:top w:val="single" w:sz="6"/>
              <w:left w:val="single" w:sz="6"/>
              <w:bottom w:val="single" w:sz="6"/>
              <w:right w:val="single" w:sz="6"/>
            </w:tcBorders>
            <w:tcMar>
              <w:left w:w="105" w:type="dxa"/>
              <w:right w:w="105" w:type="dxa"/>
            </w:tcMar>
            <w:vAlign w:val="center"/>
          </w:tcPr>
          <w:p w:rsidR="66207FAD" w:rsidP="66207FAD" w:rsidRDefault="66207FAD" w14:paraId="59C92597" w14:textId="48F0F55E">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Group sessions, making sure all young people are included.</w:t>
            </w:r>
          </w:p>
          <w:p w:rsidR="66207FAD" w:rsidP="66207FAD" w:rsidRDefault="66207FAD" w14:paraId="4C04AC94" w14:textId="24A46061">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 xml:space="preserve"> Various tasks for everyone, to </w:t>
            </w:r>
            <w:r w:rsidRPr="66207FAD" w:rsidR="66207FAD">
              <w:rPr>
                <w:rFonts w:ascii="Times New Roman" w:hAnsi="Times New Roman" w:eastAsia="Times New Roman" w:cs="Times New Roman"/>
                <w:sz w:val="24"/>
                <w:szCs w:val="24"/>
                <w:lang w:val="en-US"/>
              </w:rPr>
              <w:t>provide for</w:t>
            </w:r>
            <w:r w:rsidRPr="66207FAD" w:rsidR="66207FAD">
              <w:rPr>
                <w:rFonts w:ascii="Times New Roman" w:hAnsi="Times New Roman" w:eastAsia="Times New Roman" w:cs="Times New Roman"/>
                <w:sz w:val="24"/>
                <w:szCs w:val="24"/>
                <w:lang w:val="en-US"/>
              </w:rPr>
              <w:t xml:space="preserve"> all abilities. </w:t>
            </w:r>
          </w:p>
          <w:p w:rsidR="66207FAD" w:rsidP="66207FAD" w:rsidRDefault="66207FAD" w14:paraId="34B3BC43" w14:textId="6B032443">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Underpinning the values of youth work with inclusivity and equality.</w:t>
            </w:r>
          </w:p>
        </w:tc>
        <w:tc>
          <w:tcPr>
            <w:tcW w:w="1984" w:type="dxa"/>
            <w:tcBorders>
              <w:top w:val="single" w:sz="6"/>
              <w:left w:val="single" w:sz="6"/>
              <w:bottom w:val="single" w:sz="6"/>
              <w:right w:val="single" w:sz="6"/>
            </w:tcBorders>
            <w:tcMar>
              <w:left w:w="105" w:type="dxa"/>
              <w:right w:w="105" w:type="dxa"/>
            </w:tcMar>
            <w:vAlign w:val="center"/>
          </w:tcPr>
          <w:p w:rsidR="66207FAD" w:rsidP="66207FAD" w:rsidRDefault="66207FAD" w14:paraId="0B98D8A0" w14:textId="023033D5">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How to help. Guide and assess a young person’s thoughts.</w:t>
            </w:r>
          </w:p>
          <w:p w:rsidR="66207FAD" w:rsidP="66207FAD" w:rsidRDefault="66207FAD" w14:paraId="5519C8D1" w14:textId="7B8D6001">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Understand the setting and their curriculum.</w:t>
            </w:r>
          </w:p>
          <w:p w:rsidR="66207FAD" w:rsidP="66207FAD" w:rsidRDefault="66207FAD" w14:paraId="0C375825" w14:textId="636BD16E">
            <w:pPr>
              <w:spacing w:after="200" w:line="276" w:lineRule="auto"/>
              <w:rPr>
                <w:rFonts w:ascii="Times New Roman" w:hAnsi="Times New Roman" w:eastAsia="Times New Roman" w:cs="Times New Roman"/>
                <w:sz w:val="24"/>
                <w:szCs w:val="24"/>
              </w:rPr>
            </w:pPr>
          </w:p>
          <w:p w:rsidR="66207FAD" w:rsidP="66207FAD" w:rsidRDefault="66207FAD" w14:paraId="5CC0E5AC" w14:textId="2456AD80">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Develop a knowledge of the curriculum and its constraints.</w:t>
            </w:r>
          </w:p>
          <w:p w:rsidR="66207FAD" w:rsidP="66207FAD" w:rsidRDefault="66207FAD" w14:paraId="1D948EF7" w14:textId="754B461A">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Know the safeguarding policies.</w:t>
            </w:r>
          </w:p>
          <w:p w:rsidR="66207FAD" w:rsidP="66207FAD" w:rsidRDefault="66207FAD" w14:paraId="7E28D7FF" w14:textId="2E13C41F">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Risk assessments.</w:t>
            </w:r>
          </w:p>
        </w:tc>
        <w:tc>
          <w:tcPr>
            <w:tcW w:w="2029" w:type="dxa"/>
            <w:tcBorders>
              <w:top w:val="single" w:sz="6"/>
              <w:left w:val="single" w:sz="6"/>
              <w:bottom w:val="single" w:sz="6"/>
              <w:right w:val="single" w:sz="6"/>
            </w:tcBorders>
            <w:tcMar>
              <w:left w:w="105" w:type="dxa"/>
              <w:right w:w="105" w:type="dxa"/>
            </w:tcMar>
            <w:vAlign w:val="center"/>
          </w:tcPr>
          <w:p w:rsidR="66207FAD" w:rsidP="66207FAD" w:rsidRDefault="66207FAD" w14:paraId="4F476BA8" w14:textId="034AE2B1">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To undertake tasks when given.</w:t>
            </w:r>
          </w:p>
          <w:p w:rsidR="66207FAD" w:rsidP="66207FAD" w:rsidRDefault="66207FAD" w14:paraId="22D8103E" w14:textId="09DADD35">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Helping young people to develop an understanding on their behaviours and reactions.</w:t>
            </w:r>
          </w:p>
          <w:p w:rsidR="66207FAD" w:rsidP="66207FAD" w:rsidRDefault="66207FAD" w14:paraId="6C8898DE" w14:textId="6F625D14">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Emotional wellbeing and mental health worksheets or tasks.</w:t>
            </w:r>
          </w:p>
        </w:tc>
        <w:tc>
          <w:tcPr>
            <w:tcW w:w="2049" w:type="dxa"/>
            <w:tcBorders>
              <w:top w:val="single" w:sz="6"/>
              <w:left w:val="single" w:sz="6"/>
              <w:bottom w:val="single" w:sz="6"/>
              <w:right w:val="single" w:sz="6"/>
            </w:tcBorders>
            <w:tcMar>
              <w:left w:w="105" w:type="dxa"/>
              <w:right w:w="105" w:type="dxa"/>
            </w:tcMar>
            <w:vAlign w:val="center"/>
          </w:tcPr>
          <w:p w:rsidR="66207FAD" w:rsidP="66207FAD" w:rsidRDefault="66207FAD" w14:paraId="17ACA0E3" w14:textId="0D1DA60C">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How the </w:t>
            </w:r>
            <w:bookmarkStart w:name="_Int_CM8PEsq9" w:id="1898906668"/>
            <w:r w:rsidRPr="66207FAD" w:rsidR="66207FAD">
              <w:rPr>
                <w:rFonts w:ascii="Times New Roman" w:hAnsi="Times New Roman" w:eastAsia="Times New Roman" w:cs="Times New Roman"/>
                <w:sz w:val="24"/>
                <w:szCs w:val="24"/>
                <w:lang w:val="en-GB"/>
              </w:rPr>
              <w:t>school works</w:t>
            </w:r>
            <w:bookmarkEnd w:id="1898906668"/>
            <w:r w:rsidRPr="66207FAD" w:rsidR="66207FAD">
              <w:rPr>
                <w:rFonts w:ascii="Times New Roman" w:hAnsi="Times New Roman" w:eastAsia="Times New Roman" w:cs="Times New Roman"/>
                <w:sz w:val="24"/>
                <w:szCs w:val="24"/>
                <w:lang w:val="en-GB"/>
              </w:rPr>
              <w:t xml:space="preserve"> within the community.</w:t>
            </w:r>
          </w:p>
          <w:p w:rsidR="66207FAD" w:rsidP="66207FAD" w:rsidRDefault="66207FAD" w14:paraId="4E87EAF3" w14:textId="0AE3462C">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Understand the values and principles of the school.</w:t>
            </w:r>
          </w:p>
          <w:p w:rsidR="66207FAD" w:rsidP="66207FAD" w:rsidRDefault="66207FAD" w14:paraId="0B531E16" w14:textId="20397558">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The integration of future young people from the locality.</w:t>
            </w:r>
          </w:p>
        </w:tc>
      </w:tr>
      <w:tr w:rsidR="66207FAD" w:rsidTr="66207FAD" w14:paraId="06322598">
        <w:trPr>
          <w:trHeight w:val="1740"/>
        </w:trPr>
        <w:tc>
          <w:tcPr>
            <w:tcW w:w="900" w:type="dxa"/>
            <w:tcBorders>
              <w:top w:val="single" w:sz="6"/>
              <w:left w:val="single" w:sz="6"/>
              <w:bottom w:val="single" w:sz="6"/>
              <w:right w:val="single" w:sz="6"/>
            </w:tcBorders>
            <w:tcMar>
              <w:left w:w="105" w:type="dxa"/>
              <w:right w:w="105" w:type="dxa"/>
            </w:tcMar>
            <w:vAlign w:val="center"/>
          </w:tcPr>
          <w:p w:rsidR="66207FAD" w:rsidP="66207FAD" w:rsidRDefault="66207FAD" w14:paraId="21757EF8" w14:textId="5F51FD97">
            <w:pPr>
              <w:spacing w:after="200" w:line="276" w:lineRule="auto"/>
              <w:rPr>
                <w:rFonts w:ascii="Arial" w:hAnsi="Arial" w:eastAsia="Arial" w:cs="Arial"/>
                <w:sz w:val="24"/>
                <w:szCs w:val="24"/>
              </w:rPr>
            </w:pPr>
            <w:r w:rsidRPr="66207FAD" w:rsidR="66207FAD">
              <w:rPr>
                <w:rFonts w:ascii="Arial" w:hAnsi="Arial" w:eastAsia="Arial" w:cs="Arial"/>
                <w:b w:val="1"/>
                <w:bCs w:val="1"/>
                <w:sz w:val="24"/>
                <w:szCs w:val="24"/>
                <w:lang w:val="en-GB"/>
              </w:rPr>
              <w:t xml:space="preserve">Activities you will learn from </w:t>
            </w:r>
            <w:r w:rsidRPr="66207FAD" w:rsidR="66207FAD">
              <w:rPr>
                <w:rFonts w:ascii="Arial" w:hAnsi="Arial" w:eastAsia="Arial" w:cs="Arial"/>
                <w:sz w:val="24"/>
                <w:szCs w:val="24"/>
                <w:lang w:val="en-GB"/>
              </w:rPr>
              <w:t>(how will you learn, what will you learn from)</w:t>
            </w:r>
          </w:p>
        </w:tc>
        <w:tc>
          <w:tcPr>
            <w:tcW w:w="1695" w:type="dxa"/>
            <w:tcBorders>
              <w:top w:val="single" w:sz="6"/>
              <w:left w:val="single" w:sz="6"/>
              <w:bottom w:val="single" w:sz="6"/>
              <w:right w:val="single" w:sz="6"/>
            </w:tcBorders>
            <w:tcMar>
              <w:left w:w="105" w:type="dxa"/>
              <w:right w:w="105" w:type="dxa"/>
            </w:tcMar>
            <w:vAlign w:val="center"/>
          </w:tcPr>
          <w:p w:rsidR="66207FAD" w:rsidP="66207FAD" w:rsidRDefault="66207FAD" w14:paraId="7864619E" w14:textId="5B355719">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Working with Young people and staff. Learning the ropes and helping in group and individual sessions.</w:t>
            </w:r>
          </w:p>
          <w:p w:rsidR="66207FAD" w:rsidP="66207FAD" w:rsidRDefault="66207FAD" w14:paraId="0AF48DD0" w14:textId="60F3BBA8">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 xml:space="preserve"> To understand the various needs of the young people in the classroom.</w:t>
            </w:r>
          </w:p>
          <w:p w:rsidR="66207FAD" w:rsidP="66207FAD" w:rsidRDefault="66207FAD" w14:paraId="3242CCE1" w14:textId="4F7721FD">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 xml:space="preserve">In school educational tasks, </w:t>
            </w:r>
            <w:r w:rsidRPr="66207FAD" w:rsidR="66207FAD">
              <w:rPr>
                <w:rFonts w:ascii="Times New Roman" w:hAnsi="Times New Roman" w:eastAsia="Times New Roman" w:cs="Times New Roman"/>
                <w:sz w:val="24"/>
                <w:szCs w:val="24"/>
                <w:lang w:val="en-US"/>
              </w:rPr>
              <w:t>lunchtime</w:t>
            </w:r>
            <w:r w:rsidRPr="66207FAD" w:rsidR="66207FAD">
              <w:rPr>
                <w:rFonts w:ascii="Times New Roman" w:hAnsi="Times New Roman" w:eastAsia="Times New Roman" w:cs="Times New Roman"/>
                <w:sz w:val="24"/>
                <w:szCs w:val="24"/>
                <w:lang w:val="en-US"/>
              </w:rPr>
              <w:t xml:space="preserve"> and breaks, allowing myself time to get to know the young people and understand them.</w:t>
            </w:r>
          </w:p>
          <w:p w:rsidR="66207FAD" w:rsidP="66207FAD" w:rsidRDefault="66207FAD" w14:paraId="6813C5AB" w14:textId="70FA6108">
            <w:pPr>
              <w:spacing w:after="200" w:line="276" w:lineRule="auto"/>
              <w:rPr>
                <w:rFonts w:ascii="Arial" w:hAnsi="Arial" w:eastAsia="Arial" w:cs="Arial"/>
                <w:sz w:val="24"/>
                <w:szCs w:val="24"/>
              </w:rPr>
            </w:pPr>
          </w:p>
        </w:tc>
        <w:tc>
          <w:tcPr>
            <w:tcW w:w="1680" w:type="dxa"/>
            <w:tcBorders>
              <w:top w:val="single" w:sz="6"/>
              <w:left w:val="single" w:sz="6"/>
              <w:bottom w:val="single" w:sz="6"/>
              <w:right w:val="single" w:sz="6"/>
            </w:tcBorders>
            <w:tcMar>
              <w:left w:w="105" w:type="dxa"/>
              <w:right w:w="105" w:type="dxa"/>
            </w:tcMar>
            <w:vAlign w:val="center"/>
          </w:tcPr>
          <w:p w:rsidR="66207FAD" w:rsidP="66207FAD" w:rsidRDefault="66207FAD" w14:paraId="1BC22C90" w14:textId="3DC0B72D">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Individual sessions, Talking, </w:t>
            </w:r>
            <w:r w:rsidRPr="66207FAD" w:rsidR="66207FAD">
              <w:rPr>
                <w:rFonts w:ascii="Times New Roman" w:hAnsi="Times New Roman" w:eastAsia="Times New Roman" w:cs="Times New Roman"/>
                <w:sz w:val="24"/>
                <w:szCs w:val="24"/>
                <w:lang w:val="en-GB"/>
              </w:rPr>
              <w:t>Planning</w:t>
            </w:r>
            <w:r w:rsidRPr="66207FAD" w:rsidR="66207FAD">
              <w:rPr>
                <w:rFonts w:ascii="Times New Roman" w:hAnsi="Times New Roman" w:eastAsia="Times New Roman" w:cs="Times New Roman"/>
                <w:sz w:val="24"/>
                <w:szCs w:val="24"/>
                <w:lang w:val="en-GB"/>
              </w:rPr>
              <w:t xml:space="preserve"> and preparing a project or activity. </w:t>
            </w:r>
          </w:p>
          <w:p w:rsidR="66207FAD" w:rsidP="66207FAD" w:rsidRDefault="66207FAD" w14:paraId="725EB154" w14:textId="61E63D62">
            <w:pPr>
              <w:spacing w:line="259"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Shadowing a member of staff within the professional department.</w:t>
            </w:r>
          </w:p>
          <w:p w:rsidR="66207FAD" w:rsidP="66207FAD" w:rsidRDefault="66207FAD" w14:paraId="0B6A223A" w14:textId="0659A559">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To develop an understanding on the ethical conduct of the educational setting.</w:t>
            </w:r>
          </w:p>
          <w:p w:rsidR="66207FAD" w:rsidP="66207FAD" w:rsidRDefault="66207FAD" w14:paraId="6E7F2BF8" w14:textId="1F2803A2">
            <w:pPr>
              <w:spacing w:after="200" w:line="276" w:lineRule="auto"/>
              <w:rPr>
                <w:rFonts w:ascii="Arial" w:hAnsi="Arial" w:eastAsia="Arial" w:cs="Arial"/>
                <w:sz w:val="24"/>
                <w:szCs w:val="24"/>
              </w:rPr>
            </w:pPr>
          </w:p>
        </w:tc>
        <w:tc>
          <w:tcPr>
            <w:tcW w:w="1744" w:type="dxa"/>
            <w:tcBorders>
              <w:top w:val="single" w:sz="6"/>
              <w:left w:val="single" w:sz="6"/>
              <w:bottom w:val="single" w:sz="6"/>
              <w:right w:val="single" w:sz="6"/>
            </w:tcBorders>
            <w:tcMar>
              <w:left w:w="105" w:type="dxa"/>
              <w:right w:w="105" w:type="dxa"/>
            </w:tcMar>
            <w:vAlign w:val="center"/>
          </w:tcPr>
          <w:p w:rsidR="66207FAD" w:rsidP="66207FAD" w:rsidRDefault="66207FAD" w14:paraId="7A70A668" w14:textId="5CEE42DB">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Group sessions, making sure all young people are included.</w:t>
            </w:r>
          </w:p>
          <w:p w:rsidR="66207FAD" w:rsidP="66207FAD" w:rsidRDefault="66207FAD" w14:paraId="1B432956" w14:textId="7DA681A7">
            <w:pPr>
              <w:spacing w:line="259"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Underpinning the values of youth work with inclusivity and equality.</w:t>
            </w:r>
          </w:p>
          <w:p w:rsidR="66207FAD" w:rsidP="66207FAD" w:rsidRDefault="66207FAD" w14:paraId="2F908B30" w14:textId="2FE1F87A">
            <w:pPr>
              <w:spacing w:line="259"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Using school curriculum task sheets, setting attainment tasks.</w:t>
            </w:r>
          </w:p>
          <w:p w:rsidR="66207FAD" w:rsidP="66207FAD" w:rsidRDefault="66207FAD" w14:paraId="49D65F3C" w14:textId="2C3E45CD">
            <w:pPr>
              <w:spacing w:line="259"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 xml:space="preserve">Helping a young person to build their knowledge by using the library and resources provided. </w:t>
            </w:r>
          </w:p>
          <w:p w:rsidR="66207FAD" w:rsidP="66207FAD" w:rsidRDefault="66207FAD" w14:paraId="5C81EC5E" w14:textId="17D5B3BD">
            <w:pPr>
              <w:spacing w:line="259"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(YW13) Access information with and for young people.</w:t>
            </w:r>
          </w:p>
        </w:tc>
        <w:tc>
          <w:tcPr>
            <w:tcW w:w="2014" w:type="dxa"/>
            <w:tcBorders>
              <w:top w:val="single" w:sz="6"/>
              <w:left w:val="single" w:sz="6"/>
              <w:bottom w:val="single" w:sz="6"/>
              <w:right w:val="single" w:sz="6"/>
            </w:tcBorders>
            <w:tcMar>
              <w:left w:w="105" w:type="dxa"/>
              <w:right w:w="105" w:type="dxa"/>
            </w:tcMar>
            <w:vAlign w:val="center"/>
          </w:tcPr>
          <w:p w:rsidR="66207FAD" w:rsidP="66207FAD" w:rsidRDefault="66207FAD" w14:paraId="4B36CE48" w14:textId="64E3DF37">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Group sessions, making sure all young people are included.</w:t>
            </w:r>
          </w:p>
          <w:p w:rsidR="66207FAD" w:rsidP="66207FAD" w:rsidRDefault="66207FAD" w14:paraId="50A950E0" w14:textId="1A4256C6">
            <w:pPr>
              <w:spacing w:after="200" w:line="276" w:lineRule="auto"/>
              <w:jc w:val="both"/>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 xml:space="preserve"> Various tasks for everyone, to </w:t>
            </w:r>
            <w:r w:rsidRPr="66207FAD" w:rsidR="66207FAD">
              <w:rPr>
                <w:rFonts w:ascii="Times New Roman" w:hAnsi="Times New Roman" w:eastAsia="Times New Roman" w:cs="Times New Roman"/>
                <w:sz w:val="24"/>
                <w:szCs w:val="24"/>
                <w:lang w:val="en-US"/>
              </w:rPr>
              <w:t>provide for</w:t>
            </w:r>
            <w:r w:rsidRPr="66207FAD" w:rsidR="66207FAD">
              <w:rPr>
                <w:rFonts w:ascii="Times New Roman" w:hAnsi="Times New Roman" w:eastAsia="Times New Roman" w:cs="Times New Roman"/>
                <w:sz w:val="24"/>
                <w:szCs w:val="24"/>
                <w:lang w:val="en-US"/>
              </w:rPr>
              <w:t xml:space="preserve"> all abilities. </w:t>
            </w:r>
          </w:p>
          <w:p w:rsidR="66207FAD" w:rsidP="66207FAD" w:rsidRDefault="66207FAD" w14:paraId="13A510F6" w14:textId="7FD74660">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US"/>
              </w:rPr>
              <w:t>Underpinning the values of youth work with inclusivity and equality.</w:t>
            </w:r>
          </w:p>
        </w:tc>
        <w:tc>
          <w:tcPr>
            <w:tcW w:w="1984" w:type="dxa"/>
            <w:tcBorders>
              <w:top w:val="single" w:sz="6"/>
              <w:left w:val="single" w:sz="6"/>
              <w:bottom w:val="single" w:sz="6"/>
              <w:right w:val="single" w:sz="6"/>
            </w:tcBorders>
            <w:tcMar>
              <w:left w:w="105" w:type="dxa"/>
              <w:right w:w="105" w:type="dxa"/>
            </w:tcMar>
            <w:vAlign w:val="center"/>
          </w:tcPr>
          <w:p w:rsidR="66207FAD" w:rsidP="66207FAD" w:rsidRDefault="66207FAD" w14:paraId="5B4BD445" w14:textId="2AAC0D14">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Shadow and prepare sessions for young people.</w:t>
            </w:r>
          </w:p>
        </w:tc>
        <w:tc>
          <w:tcPr>
            <w:tcW w:w="2029" w:type="dxa"/>
            <w:tcBorders>
              <w:top w:val="single" w:sz="6"/>
              <w:left w:val="single" w:sz="6"/>
              <w:bottom w:val="single" w:sz="6"/>
              <w:right w:val="single" w:sz="6"/>
            </w:tcBorders>
            <w:tcMar>
              <w:left w:w="105" w:type="dxa"/>
              <w:right w:w="105" w:type="dxa"/>
            </w:tcMar>
            <w:vAlign w:val="center"/>
          </w:tcPr>
          <w:p w:rsidR="66207FAD" w:rsidP="66207FAD" w:rsidRDefault="66207FAD" w14:paraId="08AD0D74" w14:textId="7B09F6F5">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Group work, individual sessions.</w:t>
            </w:r>
          </w:p>
          <w:p w:rsidR="66207FAD" w:rsidP="66207FAD" w:rsidRDefault="66207FAD" w14:paraId="29E66E4A" w14:textId="5FEC30B6">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Partake in any inhouse training.</w:t>
            </w:r>
          </w:p>
        </w:tc>
        <w:tc>
          <w:tcPr>
            <w:tcW w:w="2049" w:type="dxa"/>
            <w:tcBorders>
              <w:top w:val="single" w:sz="6"/>
              <w:left w:val="single" w:sz="6"/>
              <w:bottom w:val="single" w:sz="6"/>
              <w:right w:val="single" w:sz="6"/>
            </w:tcBorders>
            <w:tcMar>
              <w:left w:w="105" w:type="dxa"/>
              <w:right w:w="105" w:type="dxa"/>
            </w:tcMar>
            <w:vAlign w:val="center"/>
          </w:tcPr>
          <w:p w:rsidR="66207FAD" w:rsidP="66207FAD" w:rsidRDefault="66207FAD" w14:paraId="36C4F680" w14:textId="08F47C3D">
            <w:pPr>
              <w:spacing w:after="200" w:line="276" w:lineRule="auto"/>
              <w:rPr>
                <w:rFonts w:ascii="Times New Roman" w:hAnsi="Times New Roman" w:eastAsia="Times New Roman" w:cs="Times New Roman"/>
                <w:sz w:val="24"/>
                <w:szCs w:val="24"/>
              </w:rPr>
            </w:pPr>
            <w:r w:rsidRPr="66207FAD" w:rsidR="66207FAD">
              <w:rPr>
                <w:rFonts w:ascii="Times New Roman" w:hAnsi="Times New Roman" w:eastAsia="Times New Roman" w:cs="Times New Roman"/>
                <w:sz w:val="24"/>
                <w:szCs w:val="24"/>
                <w:lang w:val="en-GB"/>
              </w:rPr>
              <w:t>Sporting facilities, community projects within the school.</w:t>
            </w:r>
          </w:p>
        </w:tc>
      </w:tr>
    </w:tbl>
    <w:tbl>
      <w:tblPr>
        <w:tblStyle w:val="TableNormal"/>
        <w:tblW w:w="0" w:type="auto"/>
        <w:tblLayout w:type="fixed"/>
        <w:tblLook w:val="00A0" w:firstRow="1" w:lastRow="0" w:firstColumn="1" w:lastColumn="0" w:noHBand="0" w:noVBand="0"/>
      </w:tblPr>
      <w:tblGrid>
        <w:gridCol w:w="924"/>
        <w:gridCol w:w="8091"/>
      </w:tblGrid>
      <w:tr w:rsidR="66207FAD" w:rsidTr="66207FAD" w14:paraId="5B9E2673">
        <w:tc>
          <w:tcPr>
            <w:tcW w:w="924" w:type="dxa"/>
            <w:tcBorders>
              <w:top w:val="single" w:sz="6"/>
              <w:left w:val="single" w:sz="6"/>
              <w:bottom w:val="single" w:sz="6"/>
              <w:right w:val="single" w:sz="6"/>
            </w:tcBorders>
            <w:tcMar>
              <w:left w:w="105" w:type="dxa"/>
              <w:right w:w="105" w:type="dxa"/>
            </w:tcMar>
            <w:vAlign w:val="center"/>
          </w:tcPr>
          <w:p w:rsidR="66207FAD" w:rsidP="66207FAD" w:rsidRDefault="66207FAD" w14:paraId="51C0089B" w14:textId="6AC703B8">
            <w:pPr>
              <w:spacing w:after="200" w:line="276" w:lineRule="auto"/>
              <w:jc w:val="both"/>
              <w:rPr>
                <w:rFonts w:ascii="Arial" w:hAnsi="Arial" w:eastAsia="Arial" w:cs="Arial"/>
                <w:sz w:val="24"/>
                <w:szCs w:val="24"/>
              </w:rPr>
            </w:pPr>
            <w:r w:rsidRPr="66207FAD" w:rsidR="66207FAD">
              <w:rPr>
                <w:rFonts w:ascii="Arial" w:hAnsi="Arial" w:eastAsia="Arial" w:cs="Arial"/>
                <w:sz w:val="24"/>
                <w:szCs w:val="24"/>
                <w:lang w:val="en-US"/>
              </w:rPr>
              <w:t>Student</w:t>
            </w:r>
          </w:p>
        </w:tc>
        <w:tc>
          <w:tcPr>
            <w:tcW w:w="8091" w:type="dxa"/>
            <w:tcBorders>
              <w:top w:val="single" w:sz="6"/>
              <w:left w:val="single" w:sz="6"/>
              <w:bottom w:val="single" w:sz="6"/>
              <w:right w:val="single" w:sz="6"/>
            </w:tcBorders>
            <w:tcMar>
              <w:left w:w="105" w:type="dxa"/>
              <w:right w:w="105" w:type="dxa"/>
            </w:tcMar>
            <w:vAlign w:val="center"/>
          </w:tcPr>
          <w:p w:rsidR="66207FAD" w:rsidP="66207FAD" w:rsidRDefault="66207FAD" w14:paraId="51E65845" w14:textId="2CD6444C">
            <w:pPr>
              <w:spacing w:after="200" w:line="276" w:lineRule="auto"/>
              <w:jc w:val="both"/>
              <w:rPr>
                <w:rFonts w:ascii="Arial" w:hAnsi="Arial" w:eastAsia="Arial" w:cs="Arial"/>
                <w:sz w:val="24"/>
                <w:szCs w:val="24"/>
              </w:rPr>
            </w:pPr>
            <w:r w:rsidRPr="66207FAD" w:rsidR="66207FAD">
              <w:rPr>
                <w:rFonts w:ascii="Arial" w:hAnsi="Arial" w:eastAsia="Arial" w:cs="Arial"/>
                <w:sz w:val="24"/>
                <w:szCs w:val="24"/>
                <w:lang w:val="en-US"/>
              </w:rPr>
              <w:t>Claire Louise Davies</w:t>
            </w:r>
          </w:p>
        </w:tc>
      </w:tr>
      <w:tr w:rsidR="66207FAD" w:rsidTr="66207FAD" w14:paraId="79F6AE76">
        <w:tc>
          <w:tcPr>
            <w:tcW w:w="924" w:type="dxa"/>
            <w:tcBorders>
              <w:top w:val="single" w:sz="6"/>
              <w:left w:val="single" w:sz="6"/>
              <w:bottom w:val="single" w:sz="6"/>
              <w:right w:val="single" w:sz="6"/>
            </w:tcBorders>
            <w:tcMar>
              <w:left w:w="105" w:type="dxa"/>
              <w:right w:w="105" w:type="dxa"/>
            </w:tcMar>
            <w:vAlign w:val="center"/>
          </w:tcPr>
          <w:p w:rsidR="66207FAD" w:rsidP="66207FAD" w:rsidRDefault="66207FAD" w14:paraId="79AF3C6A" w14:textId="715419C2">
            <w:pPr>
              <w:spacing w:after="200" w:line="276" w:lineRule="auto"/>
              <w:jc w:val="both"/>
              <w:rPr>
                <w:rFonts w:ascii="Arial" w:hAnsi="Arial" w:eastAsia="Arial" w:cs="Arial"/>
                <w:sz w:val="24"/>
                <w:szCs w:val="24"/>
              </w:rPr>
            </w:pPr>
            <w:r w:rsidRPr="66207FAD" w:rsidR="66207FAD">
              <w:rPr>
                <w:rFonts w:ascii="Arial" w:hAnsi="Arial" w:eastAsia="Arial" w:cs="Arial"/>
                <w:sz w:val="24"/>
                <w:szCs w:val="24"/>
                <w:lang w:val="en-US"/>
              </w:rPr>
              <w:t>Supervisor</w:t>
            </w:r>
          </w:p>
        </w:tc>
        <w:tc>
          <w:tcPr>
            <w:tcW w:w="8091" w:type="dxa"/>
            <w:tcBorders>
              <w:top w:val="single" w:sz="6"/>
              <w:left w:val="single" w:sz="6"/>
              <w:bottom w:val="single" w:sz="6"/>
              <w:right w:val="single" w:sz="6"/>
            </w:tcBorders>
            <w:tcMar>
              <w:left w:w="105" w:type="dxa"/>
              <w:right w:w="105" w:type="dxa"/>
            </w:tcMar>
            <w:vAlign w:val="center"/>
          </w:tcPr>
          <w:p w:rsidR="58D8EA98" w:rsidP="66207FAD" w:rsidRDefault="58D8EA98" w14:paraId="48493912" w14:textId="48996A1F">
            <w:pPr>
              <w:spacing w:after="200" w:line="276" w:lineRule="auto"/>
              <w:jc w:val="both"/>
              <w:rPr>
                <w:rFonts w:ascii="Arial" w:hAnsi="Arial" w:eastAsia="Arial" w:cs="Arial"/>
                <w:sz w:val="24"/>
                <w:szCs w:val="24"/>
              </w:rPr>
            </w:pPr>
            <w:r w:rsidRPr="66207FAD" w:rsidR="58D8EA98">
              <w:rPr>
                <w:rFonts w:ascii="Arial" w:hAnsi="Arial" w:eastAsia="Arial" w:cs="Arial"/>
                <w:sz w:val="24"/>
                <w:szCs w:val="24"/>
              </w:rPr>
              <w:t>Emma Timothy-Cooper</w:t>
            </w:r>
          </w:p>
        </w:tc>
      </w:tr>
      <w:tr w:rsidR="66207FAD" w:rsidTr="66207FAD" w14:paraId="59C36A10">
        <w:trPr>
          <w:trHeight w:val="270"/>
        </w:trPr>
        <w:tc>
          <w:tcPr>
            <w:tcW w:w="924" w:type="dxa"/>
            <w:tcBorders>
              <w:top w:val="single" w:sz="6"/>
              <w:left w:val="single" w:sz="6"/>
              <w:bottom w:val="single" w:sz="6"/>
              <w:right w:val="single" w:sz="6"/>
            </w:tcBorders>
            <w:tcMar>
              <w:left w:w="105" w:type="dxa"/>
              <w:right w:w="105" w:type="dxa"/>
            </w:tcMar>
            <w:vAlign w:val="center"/>
          </w:tcPr>
          <w:p w:rsidR="66207FAD" w:rsidP="66207FAD" w:rsidRDefault="66207FAD" w14:paraId="199FBC04" w14:textId="16088167">
            <w:pPr>
              <w:spacing w:after="200" w:line="276" w:lineRule="auto"/>
              <w:jc w:val="both"/>
              <w:rPr>
                <w:rFonts w:ascii="Arial" w:hAnsi="Arial" w:eastAsia="Arial" w:cs="Arial"/>
                <w:sz w:val="24"/>
                <w:szCs w:val="24"/>
              </w:rPr>
            </w:pPr>
            <w:r w:rsidRPr="66207FAD" w:rsidR="66207FAD">
              <w:rPr>
                <w:rFonts w:ascii="Arial" w:hAnsi="Arial" w:eastAsia="Arial" w:cs="Arial"/>
                <w:sz w:val="24"/>
                <w:szCs w:val="24"/>
                <w:lang w:val="en-US"/>
              </w:rPr>
              <w:t xml:space="preserve">Date </w:t>
            </w:r>
          </w:p>
        </w:tc>
        <w:tc>
          <w:tcPr>
            <w:tcW w:w="8091" w:type="dxa"/>
            <w:tcBorders>
              <w:top w:val="single" w:sz="6"/>
              <w:left w:val="single" w:sz="6"/>
              <w:bottom w:val="single" w:sz="6"/>
              <w:right w:val="single" w:sz="6"/>
            </w:tcBorders>
            <w:tcMar>
              <w:left w:w="105" w:type="dxa"/>
              <w:right w:w="105" w:type="dxa"/>
            </w:tcMar>
            <w:vAlign w:val="center"/>
          </w:tcPr>
          <w:p w:rsidR="66207FAD" w:rsidP="66207FAD" w:rsidRDefault="66207FAD" w14:paraId="4A83CEC8" w14:textId="379AD886">
            <w:pPr>
              <w:spacing w:after="200" w:line="276" w:lineRule="auto"/>
              <w:jc w:val="both"/>
              <w:rPr>
                <w:rFonts w:ascii="Arial" w:hAnsi="Arial" w:eastAsia="Arial" w:cs="Arial"/>
                <w:sz w:val="24"/>
                <w:szCs w:val="24"/>
              </w:rPr>
            </w:pPr>
            <w:r w:rsidRPr="66207FAD" w:rsidR="66207FAD">
              <w:rPr>
                <w:rFonts w:ascii="Arial" w:hAnsi="Arial" w:eastAsia="Arial" w:cs="Arial"/>
                <w:sz w:val="24"/>
                <w:szCs w:val="24"/>
                <w:lang w:val="en-US"/>
              </w:rPr>
              <w:t>11/10/2022</w:t>
            </w:r>
          </w:p>
        </w:tc>
      </w:tr>
    </w:tbl>
    <w:p w:rsidR="1D996D99" w:rsidP="66207FAD" w:rsidRDefault="1D996D99" w14:paraId="3E056534" w14:textId="74809F9C">
      <w:pPr>
        <w:spacing w:after="0" w:line="276" w:lineRule="auto"/>
        <w:jc w:val="both"/>
        <w:rPr>
          <w:rFonts w:ascii="Arial" w:hAnsi="Arial" w:eastAsia="Arial" w:cs="Arial"/>
          <w:noProof w:val="0"/>
          <w:sz w:val="20"/>
          <w:szCs w:val="20"/>
          <w:lang w:val="en-GB"/>
        </w:rPr>
      </w:pPr>
    </w:p>
    <w:p w:rsidR="1D996D99" w:rsidP="66207FAD" w:rsidRDefault="1D996D99" w14:paraId="33594C16" w14:textId="40759920">
      <w:pPr>
        <w:spacing w:after="0" w:line="276" w:lineRule="auto"/>
        <w:jc w:val="both"/>
        <w:rPr>
          <w:rFonts w:ascii="Calibri" w:hAnsi="Calibri" w:eastAsia="Calibri" w:cs="Calibri"/>
          <w:noProof w:val="0"/>
          <w:sz w:val="22"/>
          <w:szCs w:val="22"/>
          <w:lang w:val="en-GB"/>
        </w:rPr>
      </w:pPr>
    </w:p>
    <w:p w:rsidR="1D996D99" w:rsidP="66207FAD" w:rsidRDefault="1D996D99" w14:paraId="380615FB" w14:textId="7B955DAB">
      <w:pPr>
        <w:spacing w:before="0" w:beforeAutospacing="off" w:after="0" w:afterAutospacing="off" w:line="240" w:lineRule="auto"/>
        <w:rPr>
          <w:rFonts w:ascii="Calibri" w:hAnsi="Calibri" w:eastAsia="Calibri" w:cs="Calibri"/>
          <w:noProof w:val="0"/>
          <w:sz w:val="24"/>
          <w:szCs w:val="24"/>
          <w:lang w:val="en-GB"/>
        </w:rPr>
      </w:pPr>
      <w:r w:rsidRPr="66207FAD" w:rsidR="113EF144">
        <w:rPr>
          <w:rFonts w:ascii="Calibri" w:hAnsi="Calibri" w:eastAsia="Calibri" w:cs="Calibri"/>
          <w:b w:val="1"/>
          <w:bCs w:val="1"/>
          <w:noProof w:val="0"/>
          <w:sz w:val="24"/>
          <w:szCs w:val="24"/>
          <w:lang w:val="en-GB"/>
        </w:rPr>
        <w:t>FIELDWORK PRACTICE SUPERVISION</w:t>
      </w:r>
    </w:p>
    <w:p w:rsidR="1D996D99" w:rsidP="66207FAD" w:rsidRDefault="1D996D99" w14:paraId="2EDDA259" w14:textId="795DDF1E">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Supervision is a crucial aspect of the placement and helps the student gain deeper understandings</w:t>
      </w:r>
      <w:r w:rsidRPr="66207FAD" w:rsidR="23A1A1FC">
        <w:rPr>
          <w:rFonts w:ascii="Calibri" w:hAnsi="Calibri" w:eastAsia="Calibri" w:cs="Calibri"/>
          <w:noProof w:val="0"/>
          <w:sz w:val="22"/>
          <w:szCs w:val="22"/>
          <w:lang w:val="en-GB"/>
        </w:rPr>
        <w:t xml:space="preserve">. </w:t>
      </w:r>
      <w:r w:rsidRPr="66207FAD" w:rsidR="113EF144">
        <w:rPr>
          <w:rFonts w:ascii="Calibri" w:hAnsi="Calibri" w:eastAsia="Calibri" w:cs="Calibri"/>
          <w:noProof w:val="0"/>
          <w:sz w:val="22"/>
          <w:szCs w:val="22"/>
          <w:lang w:val="en-GB"/>
        </w:rPr>
        <w:t xml:space="preserve">The purpose of fieldwork supervision is to enable the student to </w:t>
      </w:r>
      <w:bookmarkStart w:name="_Int_lCx9PMnF" w:id="1388996087"/>
      <w:r w:rsidRPr="66207FAD" w:rsidR="113EF144">
        <w:rPr>
          <w:rFonts w:ascii="Calibri" w:hAnsi="Calibri" w:eastAsia="Calibri" w:cs="Calibri"/>
          <w:noProof w:val="0"/>
          <w:sz w:val="22"/>
          <w:szCs w:val="22"/>
          <w:lang w:val="en-GB"/>
        </w:rPr>
        <w:t>ultimately deliver</w:t>
      </w:r>
      <w:bookmarkEnd w:id="1388996087"/>
      <w:r w:rsidRPr="66207FAD" w:rsidR="113EF144">
        <w:rPr>
          <w:rFonts w:ascii="Calibri" w:hAnsi="Calibri" w:eastAsia="Calibri" w:cs="Calibri"/>
          <w:noProof w:val="0"/>
          <w:sz w:val="22"/>
          <w:szCs w:val="22"/>
          <w:lang w:val="en-GB"/>
        </w:rPr>
        <w:t xml:space="preserve"> the best possible service possible to young people</w:t>
      </w:r>
      <w:r w:rsidRPr="66207FAD" w:rsidR="4632E3FB">
        <w:rPr>
          <w:rFonts w:ascii="Calibri" w:hAnsi="Calibri" w:eastAsia="Calibri" w:cs="Calibri"/>
          <w:noProof w:val="0"/>
          <w:sz w:val="22"/>
          <w:szCs w:val="22"/>
          <w:lang w:val="en-GB"/>
        </w:rPr>
        <w:t xml:space="preserve">. </w:t>
      </w:r>
      <w:r w:rsidRPr="66207FAD" w:rsidR="113EF144">
        <w:rPr>
          <w:rFonts w:ascii="Calibri" w:hAnsi="Calibri" w:eastAsia="Calibri" w:cs="Calibri"/>
          <w:noProof w:val="0"/>
          <w:sz w:val="22"/>
          <w:szCs w:val="22"/>
          <w:lang w:val="en-GB"/>
        </w:rPr>
        <w:t>The supervisor has a key part to play in both ensuring that the student is making progress but also enabling this progress to take place</w:t>
      </w:r>
      <w:bookmarkStart w:name="_Int_X5NFMAA4" w:id="1423735594"/>
      <w:r w:rsidRPr="66207FAD" w:rsidR="7A15D428">
        <w:rPr>
          <w:rFonts w:ascii="Calibri" w:hAnsi="Calibri" w:eastAsia="Calibri" w:cs="Calibri"/>
          <w:noProof w:val="0"/>
          <w:sz w:val="22"/>
          <w:szCs w:val="22"/>
          <w:lang w:val="en-GB"/>
        </w:rPr>
        <w:t xml:space="preserve">. </w:t>
      </w:r>
      <w:bookmarkEnd w:id="1423735594"/>
    </w:p>
    <w:p w:rsidR="1D996D99" w:rsidP="66207FAD" w:rsidRDefault="1D996D99" w14:paraId="3515F89A" w14:textId="702629AF">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 xml:space="preserve">These functions of supervision can be achieved by supervisors being clear of their educational role in the development of the student. However, as individuals learn differently it may be necessary for the supervisor to adapt her/ his approach to suit the needs of the student </w:t>
      </w:r>
      <w:bookmarkStart w:name="_Int_6FuvQNSw" w:id="2036812981"/>
      <w:r w:rsidRPr="66207FAD" w:rsidR="113EF144">
        <w:rPr>
          <w:rFonts w:ascii="Calibri" w:hAnsi="Calibri" w:eastAsia="Calibri" w:cs="Calibri"/>
          <w:noProof w:val="0"/>
          <w:sz w:val="22"/>
          <w:szCs w:val="22"/>
          <w:lang w:val="en-GB"/>
        </w:rPr>
        <w:t>in order to</w:t>
      </w:r>
      <w:bookmarkEnd w:id="2036812981"/>
      <w:r w:rsidRPr="66207FAD" w:rsidR="113EF144">
        <w:rPr>
          <w:rFonts w:ascii="Calibri" w:hAnsi="Calibri" w:eastAsia="Calibri" w:cs="Calibri"/>
          <w:noProof w:val="0"/>
          <w:sz w:val="22"/>
          <w:szCs w:val="22"/>
          <w:lang w:val="en-GB"/>
        </w:rPr>
        <w:t xml:space="preserve"> achieve the desired learning outcomes.</w:t>
      </w:r>
    </w:p>
    <w:p w:rsidR="1D996D99" w:rsidP="66207FAD" w:rsidRDefault="1D996D99" w14:paraId="758FEBD0" w14:textId="47763D5B">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This ability may at times involve adopting a person-centred approach being mindful of the restorative function of supervision and at other times being more task focused and focusing on the normative function and being concerned with standards</w:t>
      </w:r>
      <w:bookmarkStart w:name="_Int_eHlXBMzR" w:id="620176910"/>
      <w:r w:rsidRPr="66207FAD" w:rsidR="573BAA42">
        <w:rPr>
          <w:rFonts w:ascii="Calibri" w:hAnsi="Calibri" w:eastAsia="Calibri" w:cs="Calibri"/>
          <w:noProof w:val="0"/>
          <w:sz w:val="22"/>
          <w:szCs w:val="22"/>
          <w:lang w:val="en-GB"/>
        </w:rPr>
        <w:t xml:space="preserve">. </w:t>
      </w:r>
      <w:bookmarkEnd w:id="620176910"/>
    </w:p>
    <w:p w:rsidR="1D996D99" w:rsidP="66207FAD" w:rsidRDefault="1D996D99" w14:paraId="4FD575F3" w14:textId="45AB9325">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However, the overwhelming focus of the supervision must be on the learning and development of the student</w:t>
      </w:r>
      <w:bookmarkStart w:name="_Int_1mUkz4y8" w:id="1742550476"/>
      <w:r w:rsidRPr="66207FAD" w:rsidR="4F02249F">
        <w:rPr>
          <w:rFonts w:ascii="Calibri" w:hAnsi="Calibri" w:eastAsia="Calibri" w:cs="Calibri"/>
          <w:noProof w:val="0"/>
          <w:sz w:val="22"/>
          <w:szCs w:val="22"/>
          <w:lang w:val="en-GB"/>
        </w:rPr>
        <w:t xml:space="preserve">. </w:t>
      </w:r>
      <w:bookmarkEnd w:id="1742550476"/>
      <w:r w:rsidRPr="66207FAD" w:rsidR="113EF144">
        <w:rPr>
          <w:rFonts w:ascii="Calibri" w:hAnsi="Calibri" w:eastAsia="Calibri" w:cs="Calibri"/>
          <w:noProof w:val="0"/>
          <w:sz w:val="22"/>
          <w:szCs w:val="22"/>
          <w:lang w:val="en-GB"/>
        </w:rPr>
        <w:t xml:space="preserve">This learning may be achieved in </w:t>
      </w:r>
      <w:bookmarkStart w:name="_Int_m3JJSAVN" w:id="644345784"/>
      <w:proofErr w:type="gramStart"/>
      <w:r w:rsidRPr="66207FAD" w:rsidR="113EF144">
        <w:rPr>
          <w:rFonts w:ascii="Calibri" w:hAnsi="Calibri" w:eastAsia="Calibri" w:cs="Calibri"/>
          <w:noProof w:val="0"/>
          <w:sz w:val="22"/>
          <w:szCs w:val="22"/>
          <w:lang w:val="en-GB"/>
        </w:rPr>
        <w:t>a number of</w:t>
      </w:r>
      <w:proofErr w:type="gramEnd"/>
      <w:bookmarkEnd w:id="644345784"/>
      <w:r w:rsidRPr="66207FAD" w:rsidR="113EF144">
        <w:rPr>
          <w:rFonts w:ascii="Calibri" w:hAnsi="Calibri" w:eastAsia="Calibri" w:cs="Calibri"/>
          <w:noProof w:val="0"/>
          <w:sz w:val="22"/>
          <w:szCs w:val="22"/>
          <w:lang w:val="en-GB"/>
        </w:rPr>
        <w:t xml:space="preserve"> ways through supervision but must remain the overall priority of fieldwork supervision.</w:t>
      </w:r>
    </w:p>
    <w:p w:rsidR="1D996D99" w:rsidP="66207FAD" w:rsidRDefault="1D996D99" w14:paraId="1F65B932" w14:textId="52248BD8">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b w:val="1"/>
          <w:bCs w:val="1"/>
          <w:i w:val="1"/>
          <w:iCs w:val="1"/>
          <w:noProof w:val="0"/>
          <w:sz w:val="22"/>
          <w:szCs w:val="22"/>
          <w:lang w:val="en-GB"/>
        </w:rPr>
        <w:t>When preparing for a Supervision meeting</w:t>
      </w:r>
    </w:p>
    <w:p w:rsidR="1D996D99" w:rsidP="66207FAD" w:rsidRDefault="1D996D99" w14:paraId="4EE9EA1D" w14:textId="4168035E">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 xml:space="preserve">When preparing for supervision students can ask themselves </w:t>
      </w:r>
      <w:bookmarkStart w:name="_Int_63nAlmbp" w:id="362926864"/>
      <w:proofErr w:type="gramStart"/>
      <w:r w:rsidRPr="66207FAD" w:rsidR="113EF144">
        <w:rPr>
          <w:rFonts w:ascii="Calibri" w:hAnsi="Calibri" w:eastAsia="Calibri" w:cs="Calibri"/>
          <w:noProof w:val="0"/>
          <w:sz w:val="22"/>
          <w:szCs w:val="22"/>
          <w:lang w:val="en-GB"/>
        </w:rPr>
        <w:t>a number of</w:t>
      </w:r>
      <w:proofErr w:type="gramEnd"/>
      <w:bookmarkEnd w:id="362926864"/>
      <w:r w:rsidRPr="66207FAD" w:rsidR="113EF144">
        <w:rPr>
          <w:rFonts w:ascii="Calibri" w:hAnsi="Calibri" w:eastAsia="Calibri" w:cs="Calibri"/>
          <w:noProof w:val="0"/>
          <w:sz w:val="22"/>
          <w:szCs w:val="22"/>
          <w:lang w:val="en-GB"/>
        </w:rPr>
        <w:t xml:space="preserve"> questions including:</w:t>
      </w:r>
    </w:p>
    <w:p w:rsidR="1D996D99" w:rsidP="66207FAD" w:rsidRDefault="1D996D99" w14:paraId="117AE9E4" w14:textId="24FB9CC8">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Have I prepared examples from my reflective journal for discussion?</w:t>
      </w:r>
    </w:p>
    <w:p w:rsidR="1D996D99" w:rsidP="66207FAD" w:rsidRDefault="1D996D99" w14:paraId="50047767" w14:textId="6BC266D0">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Have I set aside adequate time to prepare for supervision and to identify agenda items?</w:t>
      </w:r>
    </w:p>
    <w:p w:rsidR="1D996D99" w:rsidP="66207FAD" w:rsidRDefault="1D996D99" w14:paraId="483AD196" w14:textId="2B07B98E">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Am I open to feedback from my supervisor?</w:t>
      </w:r>
    </w:p>
    <w:p w:rsidR="1D996D99" w:rsidP="66207FAD" w:rsidRDefault="1D996D99" w14:paraId="13667A30" w14:textId="6D49FEEB">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Am I able to acknowledge my own strengths and areas for development?</w:t>
      </w:r>
    </w:p>
    <w:p w:rsidR="1D996D99" w:rsidP="66207FAD" w:rsidRDefault="1D996D99" w14:paraId="73069B71" w14:textId="7E36B26F">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 xml:space="preserve">How well do I respond to </w:t>
      </w:r>
      <w:r w:rsidRPr="66207FAD" w:rsidR="113EF144">
        <w:rPr>
          <w:rFonts w:ascii="Calibri" w:hAnsi="Calibri" w:eastAsia="Calibri" w:cs="Calibri"/>
          <w:noProof w:val="0"/>
          <w:sz w:val="22"/>
          <w:szCs w:val="22"/>
          <w:lang w:val="en-GB"/>
        </w:rPr>
        <w:t>new ideas</w:t>
      </w:r>
      <w:r w:rsidRPr="66207FAD" w:rsidR="113EF144">
        <w:rPr>
          <w:rFonts w:ascii="Calibri" w:hAnsi="Calibri" w:eastAsia="Calibri" w:cs="Calibri"/>
          <w:noProof w:val="0"/>
          <w:sz w:val="22"/>
          <w:szCs w:val="22"/>
          <w:lang w:val="en-GB"/>
        </w:rPr>
        <w:t xml:space="preserve">, </w:t>
      </w:r>
      <w:bookmarkStart w:name="_Int_AJSShLr4" w:id="1153484528"/>
      <w:r w:rsidRPr="66207FAD" w:rsidR="7AC376EE">
        <w:rPr>
          <w:rFonts w:ascii="Calibri" w:hAnsi="Calibri" w:eastAsia="Calibri" w:cs="Calibri"/>
          <w:noProof w:val="0"/>
          <w:sz w:val="22"/>
          <w:szCs w:val="22"/>
          <w:lang w:val="en-GB"/>
        </w:rPr>
        <w:t>challenges,</w:t>
      </w:r>
      <w:bookmarkEnd w:id="1153484528"/>
      <w:r w:rsidRPr="66207FAD" w:rsidR="113EF144">
        <w:rPr>
          <w:rFonts w:ascii="Calibri" w:hAnsi="Calibri" w:eastAsia="Calibri" w:cs="Calibri"/>
          <w:noProof w:val="0"/>
          <w:sz w:val="22"/>
          <w:szCs w:val="22"/>
          <w:lang w:val="en-GB"/>
        </w:rPr>
        <w:t xml:space="preserve"> or constructive criticism? </w:t>
      </w:r>
    </w:p>
    <w:p w:rsidR="1D996D99" w:rsidP="66207FAD" w:rsidRDefault="1D996D99" w14:paraId="12861EF4" w14:textId="1DF74CB0">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Would I like my supervisor to do anything differently?</w:t>
      </w:r>
    </w:p>
    <w:p w:rsidR="1D996D99" w:rsidP="66207FAD" w:rsidRDefault="1D996D99" w14:paraId="357A9A57" w14:textId="5EBDFFDA">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What could I do differently next time?</w:t>
      </w:r>
    </w:p>
    <w:p w:rsidR="1D996D99" w:rsidP="66207FAD" w:rsidRDefault="1D996D99" w14:paraId="55802A84" w14:textId="03E30F45">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What learning have I gained?</w:t>
      </w:r>
    </w:p>
    <w:p w:rsidR="1D996D99" w:rsidP="66207FAD" w:rsidRDefault="1D996D99" w14:paraId="38A2916D" w14:textId="7E551BAF">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 xml:space="preserve">How will I improve my practice </w:t>
      </w:r>
      <w:bookmarkStart w:name="_Int_18h0MdMn" w:id="759117133"/>
      <w:r w:rsidRPr="66207FAD" w:rsidR="113EF144">
        <w:rPr>
          <w:rFonts w:ascii="Calibri" w:hAnsi="Calibri" w:eastAsia="Calibri" w:cs="Calibri"/>
          <w:noProof w:val="0"/>
          <w:sz w:val="22"/>
          <w:szCs w:val="22"/>
          <w:lang w:val="en-GB"/>
        </w:rPr>
        <w:t>as a result of</w:t>
      </w:r>
      <w:bookmarkEnd w:id="759117133"/>
      <w:r w:rsidRPr="66207FAD" w:rsidR="113EF144">
        <w:rPr>
          <w:rFonts w:ascii="Calibri" w:hAnsi="Calibri" w:eastAsia="Calibri" w:cs="Calibri"/>
          <w:noProof w:val="0"/>
          <w:sz w:val="22"/>
          <w:szCs w:val="22"/>
          <w:lang w:val="en-GB"/>
        </w:rPr>
        <w:t xml:space="preserve"> this supervision session?</w:t>
      </w:r>
    </w:p>
    <w:p w:rsidR="1D996D99" w:rsidP="66207FAD" w:rsidRDefault="1D996D99" w14:paraId="674F86F0" w14:textId="59EC6D3E">
      <w:pPr>
        <w:spacing w:after="200" w:line="276" w:lineRule="auto"/>
        <w:jc w:val="both"/>
        <w:rPr>
          <w:rFonts w:ascii="Calibri" w:hAnsi="Calibri" w:eastAsia="Calibri" w:cs="Calibri"/>
          <w:noProof w:val="0"/>
          <w:sz w:val="22"/>
          <w:szCs w:val="22"/>
          <w:lang w:val="en-GB"/>
        </w:rPr>
      </w:pPr>
    </w:p>
    <w:p w:rsidR="1D996D99" w:rsidP="66207FAD" w:rsidRDefault="1D996D99" w14:paraId="41E09802" w14:textId="0557C530">
      <w:pPr>
        <w:spacing w:after="200" w:line="276" w:lineRule="auto"/>
        <w:rPr>
          <w:rFonts w:ascii="Calibri" w:hAnsi="Calibri" w:eastAsia="Calibri" w:cs="Calibri"/>
          <w:noProof w:val="0"/>
          <w:sz w:val="22"/>
          <w:szCs w:val="22"/>
          <w:lang w:val="en-GB"/>
        </w:rPr>
      </w:pPr>
      <w:r w:rsidRPr="66207FAD" w:rsidR="113EF144">
        <w:rPr>
          <w:rFonts w:ascii="Calibri" w:hAnsi="Calibri" w:eastAsia="Calibri" w:cs="Calibri"/>
          <w:noProof w:val="0"/>
          <w:sz w:val="22"/>
          <w:szCs w:val="22"/>
          <w:lang w:val="en-GB"/>
        </w:rPr>
        <w:t>On the next page is a supervision recording pro forma</w:t>
      </w:r>
      <w:r w:rsidRPr="66207FAD" w:rsidR="61E76209">
        <w:rPr>
          <w:rFonts w:ascii="Calibri" w:hAnsi="Calibri" w:eastAsia="Calibri" w:cs="Calibri"/>
          <w:noProof w:val="0"/>
          <w:sz w:val="22"/>
          <w:szCs w:val="22"/>
          <w:lang w:val="en-GB"/>
        </w:rPr>
        <w:t xml:space="preserve">. </w:t>
      </w:r>
      <w:r w:rsidRPr="66207FAD" w:rsidR="113EF144">
        <w:rPr>
          <w:rFonts w:ascii="Calibri" w:hAnsi="Calibri" w:eastAsia="Calibri" w:cs="Calibri"/>
          <w:noProof w:val="0"/>
          <w:sz w:val="22"/>
          <w:szCs w:val="22"/>
          <w:lang w:val="en-GB"/>
        </w:rPr>
        <w:t>Please ensure you are addressing agreed learning outcomes in your discussions</w:t>
      </w:r>
      <w:bookmarkStart w:name="_Int_c1a4IUgS" w:id="440943914"/>
      <w:r w:rsidRPr="66207FAD" w:rsidR="7E9BA605">
        <w:rPr>
          <w:rFonts w:ascii="Calibri" w:hAnsi="Calibri" w:eastAsia="Calibri" w:cs="Calibri"/>
          <w:noProof w:val="0"/>
          <w:sz w:val="22"/>
          <w:szCs w:val="22"/>
          <w:lang w:val="en-GB"/>
        </w:rPr>
        <w:t xml:space="preserve">. </w:t>
      </w:r>
      <w:bookmarkEnd w:id="440943914"/>
      <w:r w:rsidRPr="66207FAD" w:rsidR="113EF144">
        <w:rPr>
          <w:rFonts w:ascii="Calibri" w:hAnsi="Calibri" w:eastAsia="Calibri" w:cs="Calibri"/>
          <w:noProof w:val="0"/>
          <w:sz w:val="22"/>
          <w:szCs w:val="22"/>
          <w:lang w:val="en-GB"/>
        </w:rPr>
        <w:t>These are an important source of evidence for the student’s portfolio of evidence.</w:t>
      </w:r>
    </w:p>
    <w:p w:rsidR="1D996D99" w:rsidP="66207FAD" w:rsidRDefault="1D996D99" w14:paraId="042F5DFC" w14:textId="7E65E47E">
      <w:pPr>
        <w:spacing w:after="200" w:line="276" w:lineRule="auto"/>
        <w:rPr>
          <w:rFonts w:ascii="Calibri" w:hAnsi="Calibri" w:eastAsia="Calibri" w:cs="Calibri"/>
          <w:noProof w:val="0"/>
          <w:sz w:val="22"/>
          <w:szCs w:val="22"/>
          <w:lang w:val="en-GB"/>
        </w:rPr>
      </w:pPr>
    </w:p>
    <w:p w:rsidR="1D996D99" w:rsidP="66207FAD" w:rsidRDefault="1D996D99" w14:paraId="6E9A1950" w14:textId="51BF39F4">
      <w:pPr>
        <w:spacing w:after="200" w:line="276" w:lineRule="auto"/>
        <w:jc w:val="both"/>
        <w:rPr>
          <w:rFonts w:ascii="Calibri" w:hAnsi="Calibri" w:eastAsia="Calibri" w:cs="Calibri"/>
          <w:noProof w:val="0"/>
          <w:sz w:val="22"/>
          <w:szCs w:val="22"/>
          <w:lang w:val="en-GB"/>
        </w:rPr>
      </w:pPr>
    </w:p>
    <w:p w:rsidR="1D996D99" w:rsidP="66207FAD" w:rsidRDefault="1D996D99" w14:paraId="2E45DDE3" w14:textId="2D906743">
      <w:pPr>
        <w:spacing w:after="200" w:line="276" w:lineRule="auto"/>
        <w:jc w:val="both"/>
        <w:rPr>
          <w:rFonts w:ascii="Calibri" w:hAnsi="Calibri" w:eastAsia="Calibri" w:cs="Calibri"/>
          <w:noProof w:val="0"/>
          <w:sz w:val="22"/>
          <w:szCs w:val="22"/>
          <w:lang w:val="en-GB"/>
        </w:rPr>
      </w:pPr>
      <w:r w:rsidRPr="66207FAD" w:rsidR="113EF144">
        <w:rPr>
          <w:rFonts w:ascii="Calibri" w:hAnsi="Calibri" w:eastAsia="Calibri" w:cs="Calibri"/>
          <w:b w:val="1"/>
          <w:bCs w:val="1"/>
          <w:noProof w:val="0"/>
          <w:sz w:val="22"/>
          <w:szCs w:val="22"/>
          <w:lang w:val="en-GB"/>
        </w:rPr>
        <w:t>Supervision Recording Format</w:t>
      </w:r>
    </w:p>
    <w:tbl>
      <w:tblPr>
        <w:tblStyle w:val="TableNormal"/>
        <w:tblW w:w="0" w:type="auto"/>
        <w:tblLayout w:type="fixed"/>
        <w:tblLook w:val="01E0" w:firstRow="1" w:lastRow="1" w:firstColumn="1" w:lastColumn="1" w:noHBand="0" w:noVBand="0"/>
      </w:tblPr>
      <w:tblGrid>
        <w:gridCol w:w="8295"/>
      </w:tblGrid>
      <w:tr w:rsidR="66207FAD" w:rsidTr="66207FAD" w14:paraId="17DA347D">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36A2BEE7" w14:textId="751F8748">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SUPERVISION RECORDING</w:t>
            </w:r>
          </w:p>
        </w:tc>
      </w:tr>
      <w:tr w:rsidR="66207FAD" w:rsidTr="66207FAD" w14:paraId="24A33F42">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6FFA7465" w14:textId="3B793829">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DATE:</w:t>
            </w:r>
          </w:p>
        </w:tc>
      </w:tr>
      <w:tr w:rsidR="66207FAD" w:rsidTr="66207FAD" w14:paraId="5D96391B">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46E38C01" w14:textId="42FF0F23">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TIME:</w:t>
            </w:r>
          </w:p>
        </w:tc>
      </w:tr>
      <w:tr w:rsidR="66207FAD" w:rsidTr="66207FAD" w14:paraId="45CA7E75">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267A02F1" w14:textId="590892CB">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PEOPLE PRESENT:</w:t>
            </w:r>
          </w:p>
        </w:tc>
      </w:tr>
      <w:tr w:rsidR="66207FAD" w:rsidTr="66207FAD" w14:paraId="794A4BD9">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7866FC40" w14:textId="7E3A33DE">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DURATION OF THE MEETING:</w:t>
            </w:r>
          </w:p>
        </w:tc>
      </w:tr>
      <w:tr w:rsidR="66207FAD" w:rsidTr="66207FAD" w14:paraId="03FA2821">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48AB6542" w14:textId="03F848BC">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AGENDA/ DISCUSSION POINTS</w:t>
            </w:r>
          </w:p>
        </w:tc>
      </w:tr>
      <w:tr w:rsidR="66207FAD" w:rsidTr="66207FAD" w14:paraId="0BBF5B73">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38F5CBA0" w14:textId="20886065">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1.</w:t>
            </w:r>
          </w:p>
          <w:p w:rsidR="66207FAD" w:rsidP="66207FAD" w:rsidRDefault="66207FAD" w14:paraId="36260C53" w14:textId="22DF03F5">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2.</w:t>
            </w:r>
          </w:p>
          <w:p w:rsidR="66207FAD" w:rsidP="66207FAD" w:rsidRDefault="66207FAD" w14:paraId="4EB32A7F" w14:textId="40C6AF6B">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3.</w:t>
            </w:r>
          </w:p>
          <w:p w:rsidR="66207FAD" w:rsidP="66207FAD" w:rsidRDefault="66207FAD" w14:paraId="718BA7AA" w14:textId="6F951027">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4.</w:t>
            </w:r>
          </w:p>
          <w:p w:rsidR="66207FAD" w:rsidP="66207FAD" w:rsidRDefault="66207FAD" w14:paraId="406D1184" w14:textId="7D76CEC1">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5.</w:t>
            </w:r>
          </w:p>
          <w:p w:rsidR="66207FAD" w:rsidP="66207FAD" w:rsidRDefault="66207FAD" w14:paraId="6B5925EA" w14:textId="0E83DE04">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6.</w:t>
            </w:r>
          </w:p>
        </w:tc>
      </w:tr>
      <w:tr w:rsidR="66207FAD" w:rsidTr="66207FAD" w14:paraId="1D0791D7">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553B7D09" w14:textId="12CAFBD3">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NOTES/ ACTION OF EACH ITEM</w:t>
            </w:r>
          </w:p>
        </w:tc>
      </w:tr>
      <w:tr w:rsidR="66207FAD" w:rsidTr="66207FAD" w14:paraId="1A1A7C1D">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54DA5974" w14:textId="48C97C18">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1.</w:t>
            </w:r>
          </w:p>
          <w:p w:rsidR="66207FAD" w:rsidP="66207FAD" w:rsidRDefault="66207FAD" w14:paraId="11CBD4E6" w14:textId="3C9A920D">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2.</w:t>
            </w:r>
          </w:p>
          <w:p w:rsidR="66207FAD" w:rsidP="66207FAD" w:rsidRDefault="66207FAD" w14:paraId="11FD812B" w14:textId="38C9AF25">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3.</w:t>
            </w:r>
          </w:p>
          <w:p w:rsidR="66207FAD" w:rsidP="66207FAD" w:rsidRDefault="66207FAD" w14:paraId="3CDA3BA9" w14:textId="1F451C3E">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4.</w:t>
            </w:r>
          </w:p>
          <w:p w:rsidR="66207FAD" w:rsidP="66207FAD" w:rsidRDefault="66207FAD" w14:paraId="40B64600" w14:textId="2E1C24A6">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5.</w:t>
            </w:r>
          </w:p>
          <w:p w:rsidR="66207FAD" w:rsidP="66207FAD" w:rsidRDefault="66207FAD" w14:paraId="1CB7C1D4" w14:textId="7FC15FE8">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6.</w:t>
            </w:r>
          </w:p>
        </w:tc>
      </w:tr>
      <w:tr w:rsidR="66207FAD" w:rsidTr="66207FAD" w14:paraId="65F39E69">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33A0A9FD" w14:textId="5E842365">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 xml:space="preserve">PROBLEMS ENCOUNTERED </w:t>
            </w:r>
          </w:p>
        </w:tc>
      </w:tr>
      <w:tr w:rsidR="66207FAD" w:rsidTr="66207FAD" w14:paraId="42BF6AE8">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6C6CDEB0" w14:textId="1D1D3EA5">
            <w:pPr>
              <w:spacing w:after="0" w:line="240" w:lineRule="auto"/>
              <w:jc w:val="both"/>
              <w:rPr>
                <w:rFonts w:ascii="Calibri" w:hAnsi="Calibri" w:eastAsia="Calibri" w:cs="Calibri"/>
                <w:sz w:val="24"/>
                <w:szCs w:val="24"/>
              </w:rPr>
            </w:pPr>
          </w:p>
          <w:p w:rsidR="66207FAD" w:rsidP="66207FAD" w:rsidRDefault="66207FAD" w14:paraId="23F0897C" w14:textId="102EF600">
            <w:pPr>
              <w:spacing w:after="0" w:line="240" w:lineRule="auto"/>
              <w:jc w:val="both"/>
              <w:rPr>
                <w:rFonts w:ascii="Calibri" w:hAnsi="Calibri" w:eastAsia="Calibri" w:cs="Calibri"/>
                <w:sz w:val="24"/>
                <w:szCs w:val="24"/>
              </w:rPr>
            </w:pPr>
          </w:p>
          <w:p w:rsidR="66207FAD" w:rsidP="66207FAD" w:rsidRDefault="66207FAD" w14:paraId="1229B6E4" w14:textId="0425013E">
            <w:pPr>
              <w:spacing w:after="0" w:line="240" w:lineRule="auto"/>
              <w:jc w:val="both"/>
              <w:rPr>
                <w:rFonts w:ascii="Calibri" w:hAnsi="Calibri" w:eastAsia="Calibri" w:cs="Calibri"/>
                <w:sz w:val="24"/>
                <w:szCs w:val="24"/>
              </w:rPr>
            </w:pPr>
          </w:p>
        </w:tc>
      </w:tr>
      <w:tr w:rsidR="66207FAD" w:rsidTr="66207FAD" w14:paraId="1C2CDE44">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237A5C1D" w14:textId="168598F8">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REFLECTION ANALYSIS AND LEARNING Links between theory and practice can be made here and referenced in the usual way</w:t>
            </w:r>
            <w:bookmarkStart w:name="_Int_Sa7bi3mV" w:id="2037759238"/>
            <w:r w:rsidRPr="66207FAD" w:rsidR="45FA54FC">
              <w:rPr>
                <w:rFonts w:ascii="Calibri" w:hAnsi="Calibri" w:eastAsia="Calibri" w:cs="Calibri"/>
                <w:b w:val="1"/>
                <w:bCs w:val="1"/>
                <w:sz w:val="24"/>
                <w:szCs w:val="24"/>
                <w:lang w:val="en-GB"/>
              </w:rPr>
              <w:t xml:space="preserve">. </w:t>
            </w:r>
            <w:bookmarkEnd w:id="2037759238"/>
            <w:r w:rsidRPr="66207FAD" w:rsidR="66207FAD">
              <w:rPr>
                <w:rFonts w:ascii="Calibri" w:hAnsi="Calibri" w:eastAsia="Calibri" w:cs="Calibri"/>
                <w:b w:val="1"/>
                <w:bCs w:val="1"/>
                <w:sz w:val="24"/>
                <w:szCs w:val="24"/>
                <w:lang w:val="en-GB"/>
              </w:rPr>
              <w:t>Also, reflection on effectiveness of supervision.</w:t>
            </w:r>
          </w:p>
        </w:tc>
      </w:tr>
      <w:tr w:rsidR="66207FAD" w:rsidTr="66207FAD" w14:paraId="09EED4C1">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5AEFA7DD" w14:textId="48AF29AF">
            <w:pPr>
              <w:spacing w:after="0" w:line="240" w:lineRule="auto"/>
              <w:jc w:val="both"/>
              <w:rPr>
                <w:rFonts w:ascii="Calibri" w:hAnsi="Calibri" w:eastAsia="Calibri" w:cs="Calibri"/>
                <w:sz w:val="24"/>
                <w:szCs w:val="24"/>
              </w:rPr>
            </w:pPr>
          </w:p>
          <w:p w:rsidR="66207FAD" w:rsidP="66207FAD" w:rsidRDefault="66207FAD" w14:paraId="72970EA3" w14:textId="283516FD">
            <w:pPr>
              <w:spacing w:after="0" w:line="240" w:lineRule="auto"/>
              <w:jc w:val="both"/>
              <w:rPr>
                <w:rFonts w:ascii="Calibri" w:hAnsi="Calibri" w:eastAsia="Calibri" w:cs="Calibri"/>
                <w:sz w:val="24"/>
                <w:szCs w:val="24"/>
              </w:rPr>
            </w:pPr>
          </w:p>
          <w:p w:rsidR="66207FAD" w:rsidP="66207FAD" w:rsidRDefault="66207FAD" w14:paraId="6B74AC5E" w14:textId="671D2E69">
            <w:pPr>
              <w:spacing w:after="0" w:line="240" w:lineRule="auto"/>
              <w:jc w:val="both"/>
              <w:rPr>
                <w:rFonts w:ascii="Calibri" w:hAnsi="Calibri" w:eastAsia="Calibri" w:cs="Calibri"/>
                <w:sz w:val="24"/>
                <w:szCs w:val="24"/>
              </w:rPr>
            </w:pPr>
          </w:p>
          <w:p w:rsidR="66207FAD" w:rsidP="66207FAD" w:rsidRDefault="66207FAD" w14:paraId="6ADC6FDA" w14:textId="1524D205">
            <w:pPr>
              <w:spacing w:after="0" w:line="240" w:lineRule="auto"/>
              <w:jc w:val="both"/>
              <w:rPr>
                <w:rFonts w:ascii="Calibri" w:hAnsi="Calibri" w:eastAsia="Calibri" w:cs="Calibri"/>
                <w:sz w:val="24"/>
                <w:szCs w:val="24"/>
              </w:rPr>
            </w:pPr>
          </w:p>
          <w:p w:rsidR="66207FAD" w:rsidP="66207FAD" w:rsidRDefault="66207FAD" w14:paraId="7985E5ED" w14:textId="3DE5FEED">
            <w:pPr>
              <w:spacing w:after="0" w:line="240" w:lineRule="auto"/>
              <w:jc w:val="both"/>
              <w:rPr>
                <w:rFonts w:ascii="Calibri" w:hAnsi="Calibri" w:eastAsia="Calibri" w:cs="Calibri"/>
                <w:sz w:val="24"/>
                <w:szCs w:val="24"/>
              </w:rPr>
            </w:pPr>
          </w:p>
          <w:p w:rsidR="66207FAD" w:rsidP="66207FAD" w:rsidRDefault="66207FAD" w14:paraId="6330FE47" w14:textId="409640B6">
            <w:pPr>
              <w:spacing w:after="0" w:line="240" w:lineRule="auto"/>
              <w:jc w:val="both"/>
              <w:rPr>
                <w:rFonts w:ascii="Calibri" w:hAnsi="Calibri" w:eastAsia="Calibri" w:cs="Calibri"/>
                <w:sz w:val="24"/>
                <w:szCs w:val="24"/>
              </w:rPr>
            </w:pPr>
          </w:p>
          <w:p w:rsidR="66207FAD" w:rsidP="66207FAD" w:rsidRDefault="66207FAD" w14:paraId="1AE51157" w14:textId="65C7EF16">
            <w:pPr>
              <w:spacing w:after="0" w:line="240" w:lineRule="auto"/>
              <w:jc w:val="both"/>
              <w:rPr>
                <w:rFonts w:ascii="Calibri" w:hAnsi="Calibri" w:eastAsia="Calibri" w:cs="Calibri"/>
                <w:sz w:val="24"/>
                <w:szCs w:val="24"/>
              </w:rPr>
            </w:pPr>
          </w:p>
          <w:p w:rsidR="66207FAD" w:rsidP="66207FAD" w:rsidRDefault="66207FAD" w14:paraId="2D97D718" w14:textId="69251ED3">
            <w:pPr>
              <w:spacing w:after="0" w:line="240" w:lineRule="auto"/>
              <w:jc w:val="both"/>
              <w:rPr>
                <w:rFonts w:ascii="Calibri" w:hAnsi="Calibri" w:eastAsia="Calibri" w:cs="Calibri"/>
                <w:sz w:val="24"/>
                <w:szCs w:val="24"/>
              </w:rPr>
            </w:pPr>
          </w:p>
        </w:tc>
      </w:tr>
      <w:tr w:rsidR="66207FAD" w:rsidTr="66207FAD" w14:paraId="4CAA64E0">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17C8D117" w14:textId="705401BA">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QUESTIONS ARISING</w:t>
            </w:r>
          </w:p>
        </w:tc>
      </w:tr>
      <w:tr w:rsidR="66207FAD" w:rsidTr="66207FAD" w14:paraId="1190F9C3">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5C880835" w14:textId="21D2F014">
            <w:pPr>
              <w:spacing w:after="0" w:line="240" w:lineRule="auto"/>
              <w:jc w:val="both"/>
              <w:rPr>
                <w:rFonts w:ascii="Calibri" w:hAnsi="Calibri" w:eastAsia="Calibri" w:cs="Calibri"/>
                <w:sz w:val="24"/>
                <w:szCs w:val="24"/>
              </w:rPr>
            </w:pPr>
          </w:p>
          <w:p w:rsidR="66207FAD" w:rsidP="66207FAD" w:rsidRDefault="66207FAD" w14:paraId="75B96055" w14:textId="1FA0533D">
            <w:pPr>
              <w:spacing w:after="0" w:line="240" w:lineRule="auto"/>
              <w:jc w:val="both"/>
              <w:rPr>
                <w:rFonts w:ascii="Calibri" w:hAnsi="Calibri" w:eastAsia="Calibri" w:cs="Calibri"/>
                <w:sz w:val="24"/>
                <w:szCs w:val="24"/>
              </w:rPr>
            </w:pPr>
          </w:p>
          <w:p w:rsidR="66207FAD" w:rsidP="66207FAD" w:rsidRDefault="66207FAD" w14:paraId="36A636F1" w14:textId="6045F548">
            <w:pPr>
              <w:spacing w:after="0" w:line="240" w:lineRule="auto"/>
              <w:jc w:val="both"/>
              <w:rPr>
                <w:rFonts w:ascii="Calibri" w:hAnsi="Calibri" w:eastAsia="Calibri" w:cs="Calibri"/>
                <w:sz w:val="24"/>
                <w:szCs w:val="24"/>
              </w:rPr>
            </w:pPr>
          </w:p>
          <w:p w:rsidR="66207FAD" w:rsidP="66207FAD" w:rsidRDefault="66207FAD" w14:paraId="77C10559" w14:textId="40EDDFF2">
            <w:pPr>
              <w:spacing w:after="0" w:line="240" w:lineRule="auto"/>
              <w:jc w:val="both"/>
              <w:rPr>
                <w:rFonts w:ascii="Calibri" w:hAnsi="Calibri" w:eastAsia="Calibri" w:cs="Calibri"/>
                <w:sz w:val="24"/>
                <w:szCs w:val="24"/>
              </w:rPr>
            </w:pPr>
          </w:p>
        </w:tc>
      </w:tr>
      <w:tr w:rsidR="66207FAD" w:rsidTr="66207FAD" w14:paraId="546F08FA">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417B8219" w14:textId="0D373BFE">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DATE OF NEXT MEETING:</w:t>
            </w:r>
          </w:p>
        </w:tc>
      </w:tr>
      <w:tr w:rsidR="66207FAD" w:rsidTr="66207FAD" w14:paraId="58B91FDF">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6CA1BCA6" w14:textId="115627B5">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SIGNED:</w:t>
            </w:r>
          </w:p>
        </w:tc>
      </w:tr>
      <w:tr w:rsidR="66207FAD" w:rsidTr="66207FAD" w14:paraId="2DF15980">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351836F8" w14:textId="7A8361C6">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STUDENT</w:t>
            </w:r>
          </w:p>
        </w:tc>
      </w:tr>
      <w:tr w:rsidR="66207FAD" w:rsidTr="66207FAD" w14:paraId="67A7CBAE">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472DDD13" w14:textId="7A2351E4">
            <w:pPr>
              <w:spacing w:after="0" w:line="240" w:lineRule="auto"/>
              <w:jc w:val="both"/>
              <w:rPr>
                <w:rFonts w:ascii="Calibri" w:hAnsi="Calibri" w:eastAsia="Calibri" w:cs="Calibri"/>
                <w:sz w:val="24"/>
                <w:szCs w:val="24"/>
              </w:rPr>
            </w:pPr>
            <w:r w:rsidRPr="66207FAD" w:rsidR="66207FAD">
              <w:rPr>
                <w:rFonts w:ascii="Calibri" w:hAnsi="Calibri" w:eastAsia="Calibri" w:cs="Calibri"/>
                <w:b w:val="1"/>
                <w:bCs w:val="1"/>
                <w:sz w:val="24"/>
                <w:szCs w:val="24"/>
                <w:lang w:val="en-GB"/>
              </w:rPr>
              <w:t>SUPERVISOR</w:t>
            </w:r>
          </w:p>
        </w:tc>
      </w:tr>
    </w:tbl>
    <w:p w:rsidR="1D996D99" w:rsidP="66207FAD" w:rsidRDefault="1D996D99" w14:paraId="27848407" w14:textId="4B300BE7">
      <w:pPr>
        <w:pStyle w:val="Normal"/>
        <w:spacing w:after="0" w:line="276" w:lineRule="auto"/>
        <w:jc w:val="both"/>
        <w:rPr>
          <w:rFonts w:ascii="Calibri" w:hAnsi="Calibri" w:eastAsia="Calibri" w:cs="Calibri"/>
          <w:noProof w:val="0"/>
          <w:sz w:val="22"/>
          <w:szCs w:val="22"/>
          <w:lang w:val="en-GB"/>
        </w:rPr>
      </w:pPr>
    </w:p>
    <w:p w:rsidR="1D996D99" w:rsidP="66207FAD" w:rsidRDefault="1D996D99" w14:paraId="66A77B7E" w14:textId="46E9B014">
      <w:pPr>
        <w:pStyle w:val="Heading1"/>
        <w:spacing w:before="0" w:after="0" w:line="240" w:lineRule="auto"/>
        <w:jc w:val="both"/>
        <w:rPr>
          <w:rFonts w:ascii="Calibri" w:hAnsi="Calibri" w:eastAsia="Calibri" w:cs="Calibri"/>
          <w:b w:val="1"/>
          <w:bCs w:val="1"/>
          <w:noProof w:val="0"/>
          <w:sz w:val="24"/>
          <w:szCs w:val="24"/>
          <w:lang w:val="en-GB"/>
        </w:rPr>
      </w:pPr>
      <w:r w:rsidRPr="66207FAD" w:rsidR="651ECA2C">
        <w:rPr>
          <w:rFonts w:ascii="Calibri" w:hAnsi="Calibri" w:eastAsia="Calibri" w:cs="Calibri"/>
          <w:b w:val="1"/>
          <w:bCs w:val="1"/>
          <w:noProof w:val="0"/>
          <w:sz w:val="24"/>
          <w:szCs w:val="24"/>
          <w:lang w:val="en-GB"/>
        </w:rPr>
        <w:t>FIELDWORK SUPERVISOR’S FINAL REPORT</w:t>
      </w:r>
      <w:r w:rsidRPr="66207FAD" w:rsidR="0E316754">
        <w:rPr>
          <w:rFonts w:ascii="Calibri" w:hAnsi="Calibri" w:eastAsia="Calibri" w:cs="Calibri"/>
          <w:b w:val="1"/>
          <w:bCs w:val="1"/>
          <w:noProof w:val="0"/>
          <w:sz w:val="24"/>
          <w:szCs w:val="24"/>
          <w:lang w:val="en-GB"/>
        </w:rPr>
        <w:t xml:space="preserve"> – </w:t>
      </w:r>
      <w:r w:rsidRPr="66207FAD" w:rsidR="0E316754">
        <w:rPr>
          <w:rFonts w:ascii="Calibri" w:hAnsi="Calibri" w:eastAsia="Calibri" w:cs="Calibri"/>
          <w:b w:val="1"/>
          <w:bCs w:val="1"/>
          <w:noProof w:val="0"/>
          <w:color w:val="FF0000"/>
          <w:sz w:val="24"/>
          <w:szCs w:val="24"/>
          <w:lang w:val="en-GB"/>
        </w:rPr>
        <w:t xml:space="preserve">This </w:t>
      </w:r>
      <w:proofErr w:type="spellStart"/>
      <w:r w:rsidRPr="66207FAD" w:rsidR="0E316754">
        <w:rPr>
          <w:rFonts w:ascii="Calibri" w:hAnsi="Calibri" w:eastAsia="Calibri" w:cs="Calibri"/>
          <w:b w:val="1"/>
          <w:bCs w:val="1"/>
          <w:noProof w:val="0"/>
          <w:color w:val="FF0000"/>
          <w:sz w:val="24"/>
          <w:szCs w:val="24"/>
          <w:lang w:val="en-GB"/>
        </w:rPr>
        <w:t>wil</w:t>
      </w:r>
      <w:proofErr w:type="spellEnd"/>
      <w:r w:rsidRPr="66207FAD" w:rsidR="0E316754">
        <w:rPr>
          <w:rFonts w:ascii="Calibri" w:hAnsi="Calibri" w:eastAsia="Calibri" w:cs="Calibri"/>
          <w:b w:val="1"/>
          <w:bCs w:val="1"/>
          <w:noProof w:val="0"/>
          <w:color w:val="FF0000"/>
          <w:sz w:val="24"/>
          <w:szCs w:val="24"/>
          <w:lang w:val="en-GB"/>
        </w:rPr>
        <w:t xml:space="preserve"> be completed and inserted by Cindy Hunt</w:t>
      </w:r>
    </w:p>
    <w:p w:rsidR="1D996D99" w:rsidP="66207FAD" w:rsidRDefault="1D996D99" w14:paraId="5072FEED" w14:textId="54207D3B">
      <w:pPr>
        <w:spacing w:after="200" w:line="276" w:lineRule="auto"/>
        <w:jc w:val="both"/>
        <w:rPr>
          <w:rFonts w:ascii="Calibri" w:hAnsi="Calibri" w:eastAsia="Calibri" w:cs="Calibri"/>
          <w:noProof w:val="0"/>
          <w:sz w:val="24"/>
          <w:szCs w:val="24"/>
          <w:lang w:val="en-GB"/>
        </w:rPr>
      </w:pPr>
    </w:p>
    <w:p w:rsidR="1D996D99" w:rsidP="66207FAD" w:rsidRDefault="1D996D99" w14:paraId="2FF23D13" w14:textId="077A548B">
      <w:pPr>
        <w:spacing w:after="200" w:line="276" w:lineRule="auto"/>
        <w:jc w:val="both"/>
        <w:rPr>
          <w:rFonts w:ascii="Calibri" w:hAnsi="Calibri" w:eastAsia="Calibri" w:cs="Calibri"/>
          <w:noProof w:val="0"/>
          <w:sz w:val="24"/>
          <w:szCs w:val="24"/>
          <w:lang w:val="en-GB"/>
        </w:rPr>
      </w:pPr>
      <w:r w:rsidRPr="66207FAD" w:rsidR="651ECA2C">
        <w:rPr>
          <w:rFonts w:ascii="Calibri" w:hAnsi="Calibri" w:eastAsia="Calibri" w:cs="Calibri"/>
          <w:i w:val="1"/>
          <w:iCs w:val="1"/>
          <w:noProof w:val="0"/>
          <w:sz w:val="24"/>
          <w:szCs w:val="24"/>
          <w:lang w:val="en-GB"/>
        </w:rPr>
        <w:t>Engagement with supervision is crucial to aid reflective practice and analysis; its importance cannot be overestimated</w:t>
      </w:r>
      <w:r w:rsidRPr="66207FAD" w:rsidR="7E61A98D">
        <w:rPr>
          <w:rFonts w:ascii="Calibri" w:hAnsi="Calibri" w:eastAsia="Calibri" w:cs="Calibri"/>
          <w:i w:val="1"/>
          <w:iCs w:val="1"/>
          <w:noProof w:val="0"/>
          <w:sz w:val="24"/>
          <w:szCs w:val="24"/>
          <w:lang w:val="en-GB"/>
        </w:rPr>
        <w:t xml:space="preserve">. </w:t>
      </w:r>
      <w:r w:rsidRPr="66207FAD" w:rsidR="651ECA2C">
        <w:rPr>
          <w:rFonts w:ascii="Calibri" w:hAnsi="Calibri" w:eastAsia="Calibri" w:cs="Calibri"/>
          <w:i w:val="1"/>
          <w:iCs w:val="1"/>
          <w:noProof w:val="0"/>
          <w:sz w:val="24"/>
          <w:szCs w:val="24"/>
          <w:lang w:val="en-GB"/>
        </w:rPr>
        <w:t xml:space="preserve">Supervision is integral to fieldwork and as a fieldwork supervisor you are invited to </w:t>
      </w:r>
      <w:bookmarkStart w:name="_Int_aWpE3abw" w:id="1482595335"/>
      <w:proofErr w:type="gramStart"/>
      <w:r w:rsidRPr="66207FAD" w:rsidR="651ECA2C">
        <w:rPr>
          <w:rFonts w:ascii="Calibri" w:hAnsi="Calibri" w:eastAsia="Calibri" w:cs="Calibri"/>
          <w:i w:val="1"/>
          <w:iCs w:val="1"/>
          <w:noProof w:val="0"/>
          <w:sz w:val="24"/>
          <w:szCs w:val="24"/>
          <w:lang w:val="en-GB"/>
        </w:rPr>
        <w:t>make an assessment of</w:t>
      </w:r>
      <w:proofErr w:type="gramEnd"/>
      <w:bookmarkEnd w:id="1482595335"/>
      <w:r w:rsidRPr="66207FAD" w:rsidR="651ECA2C">
        <w:rPr>
          <w:rFonts w:ascii="Calibri" w:hAnsi="Calibri" w:eastAsia="Calibri" w:cs="Calibri"/>
          <w:i w:val="1"/>
          <w:iCs w:val="1"/>
          <w:noProof w:val="0"/>
          <w:sz w:val="24"/>
          <w:szCs w:val="24"/>
          <w:lang w:val="en-GB"/>
        </w:rPr>
        <w:t xml:space="preserve"> the extent to which the student has engaged with the process of supervision</w:t>
      </w:r>
      <w:r w:rsidRPr="66207FAD" w:rsidR="0D07BAF5">
        <w:rPr>
          <w:rFonts w:ascii="Calibri" w:hAnsi="Calibri" w:eastAsia="Calibri" w:cs="Calibri"/>
          <w:i w:val="1"/>
          <w:iCs w:val="1"/>
          <w:noProof w:val="0"/>
          <w:sz w:val="24"/>
          <w:szCs w:val="24"/>
          <w:lang w:val="en-GB"/>
        </w:rPr>
        <w:t xml:space="preserve">. </w:t>
      </w:r>
      <w:r w:rsidRPr="66207FAD" w:rsidR="651ECA2C">
        <w:rPr>
          <w:rFonts w:ascii="Calibri" w:hAnsi="Calibri" w:eastAsia="Calibri" w:cs="Calibri"/>
          <w:i w:val="1"/>
          <w:iCs w:val="1"/>
          <w:noProof w:val="0"/>
          <w:sz w:val="24"/>
          <w:szCs w:val="24"/>
          <w:lang w:val="en-GB"/>
        </w:rPr>
        <w:t>The table below provides guidance on how to grade students according to how well they have engaged with you</w:t>
      </w:r>
      <w:bookmarkStart w:name="_Int_ktRGhEiU" w:id="1625073364"/>
      <w:r w:rsidRPr="66207FAD" w:rsidR="1A0DBB70">
        <w:rPr>
          <w:rFonts w:ascii="Calibri" w:hAnsi="Calibri" w:eastAsia="Calibri" w:cs="Calibri"/>
          <w:i w:val="1"/>
          <w:iCs w:val="1"/>
          <w:noProof w:val="0"/>
          <w:sz w:val="24"/>
          <w:szCs w:val="24"/>
          <w:lang w:val="en-GB"/>
        </w:rPr>
        <w:t xml:space="preserve">. </w:t>
      </w:r>
      <w:bookmarkEnd w:id="1625073364"/>
      <w:r w:rsidRPr="66207FAD" w:rsidR="651ECA2C">
        <w:rPr>
          <w:rFonts w:ascii="Calibri" w:hAnsi="Calibri" w:eastAsia="Calibri" w:cs="Calibri"/>
          <w:i w:val="1"/>
          <w:iCs w:val="1"/>
          <w:noProof w:val="0"/>
          <w:sz w:val="24"/>
          <w:szCs w:val="24"/>
          <w:lang w:val="en-GB"/>
        </w:rPr>
        <w:t>Please use the table for guidance when completing the supervisor final report on the following page.</w:t>
      </w:r>
    </w:p>
    <w:p w:rsidR="1D996D99" w:rsidP="66207FAD" w:rsidRDefault="1D996D99" w14:paraId="28D4819A" w14:textId="5C666032">
      <w:pPr>
        <w:spacing w:after="200" w:line="276" w:lineRule="auto"/>
        <w:jc w:val="both"/>
        <w:rPr>
          <w:rFonts w:ascii="Calibri" w:hAnsi="Calibri" w:eastAsia="Calibri" w:cs="Calibri"/>
          <w:noProof w:val="0"/>
          <w:sz w:val="24"/>
          <w:szCs w:val="24"/>
          <w:lang w:val="en-GB"/>
        </w:rPr>
      </w:pPr>
    </w:p>
    <w:p w:rsidR="1D996D99" w:rsidP="66207FAD" w:rsidRDefault="1D996D99" w14:paraId="703FDD0D" w14:textId="4C8C47A3">
      <w:pPr>
        <w:spacing w:after="200" w:line="276" w:lineRule="auto"/>
        <w:jc w:val="both"/>
        <w:rPr>
          <w:rFonts w:ascii="Calibri" w:hAnsi="Calibri" w:eastAsia="Calibri" w:cs="Calibri"/>
          <w:noProof w:val="0"/>
          <w:sz w:val="22"/>
          <w:szCs w:val="22"/>
          <w:lang w:val="en-GB"/>
        </w:rPr>
      </w:pPr>
      <w:r w:rsidRPr="66207FAD" w:rsidR="651ECA2C">
        <w:rPr>
          <w:rFonts w:ascii="Calibri" w:hAnsi="Calibri" w:eastAsia="Calibri" w:cs="Calibri"/>
          <w:b w:val="1"/>
          <w:bCs w:val="1"/>
          <w:noProof w:val="0"/>
          <w:sz w:val="22"/>
          <w:szCs w:val="22"/>
          <w:lang w:val="en-GB"/>
        </w:rPr>
        <w:t>Key areas of competence</w:t>
      </w:r>
    </w:p>
    <w:p w:rsidR="1D996D99" w:rsidP="66207FAD" w:rsidRDefault="1D996D99" w14:paraId="488EB5B9" w14:textId="3F2A5F07">
      <w:pPr>
        <w:spacing w:after="200" w:line="276" w:lineRule="auto"/>
        <w:jc w:val="both"/>
        <w:rPr>
          <w:rFonts w:ascii="Calibri" w:hAnsi="Calibri" w:eastAsia="Calibri" w:cs="Calibri"/>
          <w:noProof w:val="0"/>
          <w:sz w:val="22"/>
          <w:szCs w:val="22"/>
          <w:lang w:val="en-GB"/>
        </w:rPr>
      </w:pPr>
      <w:r w:rsidRPr="66207FAD" w:rsidR="651ECA2C">
        <w:rPr>
          <w:rFonts w:ascii="Calibri" w:hAnsi="Calibri" w:eastAsia="Calibri" w:cs="Calibri"/>
          <w:noProof w:val="0"/>
          <w:sz w:val="22"/>
          <w:szCs w:val="22"/>
          <w:lang w:val="en-GB"/>
        </w:rPr>
        <w:t xml:space="preserve">When considering the level of competence of a student please refer to the marking criteria outlined below: </w:t>
      </w:r>
    </w:p>
    <w:tbl>
      <w:tblPr>
        <w:tblStyle w:val="TableNormal"/>
        <w:tblW w:w="0" w:type="auto"/>
        <w:tblLayout w:type="fixed"/>
        <w:tblLook w:val="04A0" w:firstRow="1" w:lastRow="0" w:firstColumn="1" w:lastColumn="0" w:noHBand="0" w:noVBand="1"/>
      </w:tblPr>
      <w:tblGrid>
        <w:gridCol w:w="735"/>
        <w:gridCol w:w="5745"/>
        <w:gridCol w:w="1875"/>
      </w:tblGrid>
      <w:tr w:rsidR="66207FAD" w:rsidTr="66207FAD" w14:paraId="3F8147C2">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6D53ADE9" w14:textId="030BA081">
            <w:pPr>
              <w:spacing w:after="200" w:line="276" w:lineRule="auto"/>
              <w:jc w:val="both"/>
              <w:rPr>
                <w:rFonts w:ascii="Calibri" w:hAnsi="Calibri" w:eastAsia="Calibri" w:cs="Calibri"/>
                <w:sz w:val="20"/>
                <w:szCs w:val="20"/>
              </w:rPr>
            </w:pPr>
            <w:r w:rsidRPr="66207FAD" w:rsidR="66207FAD">
              <w:rPr>
                <w:rFonts w:ascii="Calibri" w:hAnsi="Calibri" w:eastAsia="Calibri" w:cs="Calibri"/>
                <w:b w:val="1"/>
                <w:bCs w:val="1"/>
                <w:sz w:val="20"/>
                <w:szCs w:val="20"/>
                <w:lang w:val="en-GB"/>
              </w:rPr>
              <w:t>Grade</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35B182F6" w14:textId="6C50DEA9">
            <w:pPr>
              <w:spacing w:after="200" w:line="276" w:lineRule="auto"/>
              <w:jc w:val="both"/>
              <w:rPr>
                <w:rFonts w:ascii="Calibri" w:hAnsi="Calibri" w:eastAsia="Calibri" w:cs="Calibri"/>
                <w:sz w:val="20"/>
                <w:szCs w:val="20"/>
              </w:rPr>
            </w:pPr>
            <w:r w:rsidRPr="66207FAD" w:rsidR="66207FAD">
              <w:rPr>
                <w:rFonts w:ascii="Calibri" w:hAnsi="Calibri" w:eastAsia="Calibri" w:cs="Calibri"/>
                <w:b w:val="1"/>
                <w:bCs w:val="1"/>
                <w:sz w:val="20"/>
                <w:szCs w:val="20"/>
                <w:lang w:val="en-GB"/>
              </w:rPr>
              <w:t>Description</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31E89092" w14:textId="72D96C5C">
            <w:pPr>
              <w:spacing w:after="200" w:line="276" w:lineRule="auto"/>
              <w:jc w:val="both"/>
              <w:rPr>
                <w:rFonts w:ascii="Calibri" w:hAnsi="Calibri" w:eastAsia="Calibri" w:cs="Calibri"/>
                <w:sz w:val="20"/>
                <w:szCs w:val="20"/>
              </w:rPr>
            </w:pPr>
            <w:r w:rsidRPr="66207FAD" w:rsidR="66207FAD">
              <w:rPr>
                <w:rFonts w:ascii="Calibri" w:hAnsi="Calibri" w:eastAsia="Calibri" w:cs="Calibri"/>
                <w:b w:val="1"/>
                <w:bCs w:val="1"/>
                <w:sz w:val="20"/>
                <w:szCs w:val="20"/>
                <w:lang w:val="en-GB"/>
              </w:rPr>
              <w:t>Equivalent % marks towards HE qualification</w:t>
            </w:r>
          </w:p>
        </w:tc>
      </w:tr>
      <w:tr w:rsidR="66207FAD" w:rsidTr="66207FAD" w14:paraId="7CCC1460">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76FD8E5D" w14:textId="6A9F2598">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69855A79" w14:textId="1FCD9876">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An exceptional trainee Youth worker who is a reflective practitioner; shows initiative and an ability to work independently for a sustained period; demonstrates thoroughness and commitment to all aspects of professional practice.</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5ABA82CF" w14:textId="0B08083D">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70%+</w:t>
            </w:r>
          </w:p>
        </w:tc>
      </w:tr>
      <w:tr w:rsidR="66207FAD" w:rsidTr="66207FAD" w14:paraId="20815724">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59AC6340" w14:textId="56082C60">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B</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351EC5A6" w14:textId="48EBED49">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An effective trainee youth worker who displays a degree of independence and commitment to further professional development.</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206DD0A6" w14:textId="434831C7">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60-69%</w:t>
            </w:r>
          </w:p>
        </w:tc>
      </w:tr>
      <w:tr w:rsidR="66207FAD" w:rsidTr="66207FAD" w14:paraId="1410F10C">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7AE8F9AA" w14:textId="3EA7E464">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C</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0F23AC33" w14:textId="2244CCC9">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 satisfactory trainee youth worker who has met the requirements appropriate for a professionally qualified Youth Worker and with further experience should develop into an effective youth worker.</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40FBF18E" w14:textId="7B64F739">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50-59%</w:t>
            </w:r>
          </w:p>
        </w:tc>
      </w:tr>
      <w:tr w:rsidR="66207FAD" w:rsidTr="66207FAD" w14:paraId="1516CA6E">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2F5DE6D0" w14:textId="6F701715">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D</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4D062C5B" w14:textId="020CA8B5">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 xml:space="preserve">A </w:t>
            </w:r>
            <w:bookmarkStart w:name="_Int_dGjd37F7" w:id="1452538200"/>
            <w:r w:rsidRPr="66207FAD" w:rsidR="66207FAD">
              <w:rPr>
                <w:rFonts w:ascii="Calibri" w:hAnsi="Calibri" w:eastAsia="Calibri" w:cs="Calibri"/>
                <w:sz w:val="20"/>
                <w:szCs w:val="20"/>
                <w:lang w:val="en-GB"/>
              </w:rPr>
              <w:t>rather weak</w:t>
            </w:r>
            <w:bookmarkEnd w:id="1452538200"/>
            <w:r w:rsidRPr="66207FAD" w:rsidR="66207FAD">
              <w:rPr>
                <w:rFonts w:ascii="Calibri" w:hAnsi="Calibri" w:eastAsia="Calibri" w:cs="Calibri"/>
                <w:sz w:val="20"/>
                <w:szCs w:val="20"/>
                <w:lang w:val="en-GB"/>
              </w:rPr>
              <w:t xml:space="preserve"> trainee youth worker with a basic level of knowledge or skill</w:t>
            </w:r>
            <w:r w:rsidRPr="66207FAD" w:rsidR="0107D39D">
              <w:rPr>
                <w:rFonts w:ascii="Calibri" w:hAnsi="Calibri" w:eastAsia="Calibri" w:cs="Calibri"/>
                <w:sz w:val="20"/>
                <w:szCs w:val="20"/>
                <w:lang w:val="en-GB"/>
              </w:rPr>
              <w:t xml:space="preserve">. </w:t>
            </w:r>
            <w:r w:rsidRPr="66207FAD" w:rsidR="66207FAD">
              <w:rPr>
                <w:rFonts w:ascii="Calibri" w:hAnsi="Calibri" w:eastAsia="Calibri" w:cs="Calibri"/>
                <w:sz w:val="20"/>
                <w:szCs w:val="20"/>
                <w:lang w:val="en-GB"/>
              </w:rPr>
              <w:t xml:space="preserve">May be very poorly organised with </w:t>
            </w:r>
            <w:r w:rsidRPr="66207FAD" w:rsidR="66207FAD">
              <w:rPr>
                <w:rFonts w:ascii="Calibri" w:hAnsi="Calibri" w:eastAsia="Calibri" w:cs="Calibri"/>
                <w:sz w:val="20"/>
                <w:szCs w:val="20"/>
                <w:lang w:val="en-GB"/>
              </w:rPr>
              <w:t>very limited</w:t>
            </w:r>
            <w:r w:rsidRPr="66207FAD" w:rsidR="66207FAD">
              <w:rPr>
                <w:rFonts w:ascii="Calibri" w:hAnsi="Calibri" w:eastAsia="Calibri" w:cs="Calibri"/>
                <w:sz w:val="20"/>
                <w:szCs w:val="20"/>
                <w:lang w:val="en-GB"/>
              </w:rPr>
              <w:t xml:space="preserve"> understanding of important concepts</w:t>
            </w:r>
            <w:bookmarkStart w:name="_Int_6a0cItBL" w:id="1843652291"/>
            <w:r w:rsidRPr="66207FAD" w:rsidR="47FE00A9">
              <w:rPr>
                <w:rFonts w:ascii="Calibri" w:hAnsi="Calibri" w:eastAsia="Calibri" w:cs="Calibri"/>
                <w:sz w:val="20"/>
                <w:szCs w:val="20"/>
                <w:lang w:val="en-GB"/>
              </w:rPr>
              <w:t xml:space="preserve">. </w:t>
            </w:r>
            <w:bookmarkEnd w:id="1843652291"/>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61639CD6" w14:textId="3414C873">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40-49%</w:t>
            </w:r>
          </w:p>
        </w:tc>
      </w:tr>
      <w:tr w:rsidR="66207FAD" w:rsidTr="66207FAD" w14:paraId="21E80158">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4A9B4EA0" w14:textId="3BB32935">
            <w:pPr>
              <w:spacing w:after="200" w:line="276" w:lineRule="auto"/>
              <w:jc w:val="both"/>
              <w:rPr>
                <w:rFonts w:ascii="Calibri" w:hAnsi="Calibri" w:eastAsia="Calibri" w:cs="Calibri"/>
                <w:sz w:val="20"/>
                <w:szCs w:val="20"/>
              </w:rPr>
            </w:pPr>
            <w:bookmarkStart w:name="_Int_jx720RN8" w:id="1336288550"/>
            <w:r w:rsidRPr="66207FAD" w:rsidR="66207FAD">
              <w:rPr>
                <w:rFonts w:ascii="Calibri" w:hAnsi="Calibri" w:eastAsia="Calibri" w:cs="Calibri"/>
                <w:sz w:val="20"/>
                <w:szCs w:val="20"/>
                <w:lang w:val="en-GB"/>
              </w:rPr>
              <w:t>E</w:t>
            </w:r>
            <w:bookmarkEnd w:id="1336288550"/>
            <w:r w:rsidRPr="66207FAD" w:rsidR="66207FAD">
              <w:rPr>
                <w:rFonts w:ascii="Calibri" w:hAnsi="Calibri" w:eastAsia="Calibri" w:cs="Calibri"/>
                <w:sz w:val="20"/>
                <w:szCs w:val="20"/>
                <w:lang w:val="en-GB"/>
              </w:rPr>
              <w:t xml:space="preserve"> Fail</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0721D447" w14:textId="5587CEB3">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 weak trainee youth worker who has been unable or unwilling to meet the required standard, may demonstrate inappropriate values or lack understanding or attention to detail.</w:t>
            </w:r>
          </w:p>
          <w:p w:rsidR="66207FAD" w:rsidP="66207FAD" w:rsidRDefault="66207FAD" w14:paraId="65D0F6F1" w14:textId="02CDAB24">
            <w:pPr>
              <w:spacing w:after="200" w:line="276" w:lineRule="auto"/>
              <w:jc w:val="both"/>
              <w:rPr>
                <w:rFonts w:ascii="Calibri" w:hAnsi="Calibri" w:eastAsia="Calibri" w:cs="Calibri"/>
                <w:sz w:val="20"/>
                <w:szCs w:val="20"/>
              </w:rPr>
            </w:pP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52685E3A" w14:textId="749B750F">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Below 40%</w:t>
            </w:r>
          </w:p>
        </w:tc>
      </w:tr>
    </w:tbl>
    <w:p w:rsidR="1D996D99" w:rsidP="66207FAD" w:rsidRDefault="1D996D99" w14:paraId="25C26EA3" w14:textId="565BB238">
      <w:pPr>
        <w:spacing w:after="0" w:line="276" w:lineRule="auto"/>
        <w:rPr>
          <w:rFonts w:ascii="Calibri" w:hAnsi="Calibri" w:eastAsia="Calibri" w:cs="Calibri"/>
          <w:noProof w:val="0"/>
          <w:sz w:val="22"/>
          <w:szCs w:val="22"/>
          <w:lang w:val="en-GB"/>
        </w:rPr>
      </w:pPr>
    </w:p>
    <w:p w:rsidR="1D996D99" w:rsidP="66207FAD" w:rsidRDefault="1D996D99" w14:paraId="7DCCEBF0" w14:textId="06C1FA0D">
      <w:pPr>
        <w:spacing w:after="200" w:line="276" w:lineRule="auto"/>
        <w:jc w:val="both"/>
        <w:rPr>
          <w:rFonts w:ascii="Calibri" w:hAnsi="Calibri" w:eastAsia="Calibri" w:cs="Calibri"/>
          <w:noProof w:val="0"/>
          <w:sz w:val="24"/>
          <w:szCs w:val="24"/>
          <w:lang w:val="en-GB"/>
        </w:rPr>
      </w:pPr>
      <w:r w:rsidRPr="66207FAD" w:rsidR="73046B26">
        <w:rPr>
          <w:rFonts w:ascii="Calibri" w:hAnsi="Calibri" w:eastAsia="Calibri" w:cs="Calibri"/>
          <w:i w:val="1"/>
          <w:iCs w:val="1"/>
          <w:noProof w:val="0"/>
          <w:sz w:val="24"/>
          <w:szCs w:val="24"/>
          <w:lang w:val="en-GB"/>
        </w:rPr>
        <w:t>This section of the report should be completed by the fieldwork supervisor</w:t>
      </w:r>
      <w:bookmarkStart w:name="_Int_RXhIB6RB" w:id="2052082626"/>
      <w:r w:rsidRPr="66207FAD" w:rsidR="0C6D4DB3">
        <w:rPr>
          <w:rFonts w:ascii="Calibri" w:hAnsi="Calibri" w:eastAsia="Calibri" w:cs="Calibri"/>
          <w:i w:val="1"/>
          <w:iCs w:val="1"/>
          <w:noProof w:val="0"/>
          <w:sz w:val="24"/>
          <w:szCs w:val="24"/>
          <w:lang w:val="en-GB"/>
        </w:rPr>
        <w:t xml:space="preserve">. </w:t>
      </w:r>
      <w:bookmarkEnd w:id="2052082626"/>
      <w:r w:rsidRPr="66207FAD" w:rsidR="73046B26">
        <w:rPr>
          <w:rFonts w:ascii="Calibri" w:hAnsi="Calibri" w:eastAsia="Calibri" w:cs="Calibri"/>
          <w:i w:val="1"/>
          <w:iCs w:val="1"/>
          <w:noProof w:val="0"/>
          <w:sz w:val="24"/>
          <w:szCs w:val="24"/>
          <w:lang w:val="en-GB"/>
        </w:rPr>
        <w:t>To complete the report, we would like you to use the headings below giving specific examples to support your observations</w:t>
      </w:r>
      <w:r w:rsidRPr="66207FAD" w:rsidR="73046B26">
        <w:rPr>
          <w:rFonts w:ascii="Calibri" w:hAnsi="Calibri" w:eastAsia="Calibri" w:cs="Calibri"/>
          <w:noProof w:val="0"/>
          <w:sz w:val="24"/>
          <w:szCs w:val="24"/>
          <w:lang w:val="en-GB"/>
        </w:rPr>
        <w:t xml:space="preserve">. </w:t>
      </w:r>
    </w:p>
    <w:tbl>
      <w:tblPr>
        <w:tblStyle w:val="TableNormal"/>
        <w:tblW w:w="0" w:type="auto"/>
        <w:tblLayout w:type="fixed"/>
        <w:tblLook w:val="01E0" w:firstRow="1" w:lastRow="1" w:firstColumn="1" w:lastColumn="1" w:noHBand="0" w:noVBand="0"/>
      </w:tblPr>
      <w:tblGrid>
        <w:gridCol w:w="8295"/>
      </w:tblGrid>
      <w:tr w:rsidR="66207FAD" w:rsidTr="66207FAD" w14:paraId="0135B7B4">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1CBCA252" w14:textId="10F78399">
            <w:pPr>
              <w:spacing w:after="0" w:line="240" w:lineRule="auto"/>
              <w:ind w:left="720" w:hanging="720"/>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How did the student use supervision and respond to feedback?</w:t>
            </w:r>
          </w:p>
        </w:tc>
      </w:tr>
      <w:tr w:rsidR="66207FAD" w:rsidTr="66207FAD" w14:paraId="4DBE71FE">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52A3CE8F" w14:textId="0DA962CA">
            <w:pPr>
              <w:spacing w:after="0" w:line="240" w:lineRule="auto"/>
              <w:jc w:val="both"/>
              <w:rPr>
                <w:rFonts w:ascii="Calibri" w:hAnsi="Calibri" w:eastAsia="Calibri" w:cs="Calibri"/>
                <w:sz w:val="24"/>
                <w:szCs w:val="24"/>
              </w:rPr>
            </w:pPr>
          </w:p>
          <w:p w:rsidR="66207FAD" w:rsidP="66207FAD" w:rsidRDefault="66207FAD" w14:paraId="4C16937F" w14:textId="758AF12D">
            <w:pPr>
              <w:spacing w:after="0" w:line="240" w:lineRule="auto"/>
              <w:jc w:val="both"/>
              <w:rPr>
                <w:rFonts w:ascii="Calibri" w:hAnsi="Calibri" w:eastAsia="Calibri" w:cs="Calibri"/>
                <w:sz w:val="24"/>
                <w:szCs w:val="24"/>
              </w:rPr>
            </w:pPr>
          </w:p>
          <w:p w:rsidR="66207FAD" w:rsidP="66207FAD" w:rsidRDefault="66207FAD" w14:paraId="0CD05C56" w14:textId="124D49AA">
            <w:pPr>
              <w:spacing w:after="0" w:line="240" w:lineRule="auto"/>
              <w:jc w:val="both"/>
              <w:rPr>
                <w:rFonts w:ascii="Calibri" w:hAnsi="Calibri" w:eastAsia="Calibri" w:cs="Calibri"/>
                <w:sz w:val="24"/>
                <w:szCs w:val="24"/>
              </w:rPr>
            </w:pPr>
          </w:p>
        </w:tc>
      </w:tr>
      <w:tr w:rsidR="66207FAD" w:rsidTr="66207FAD" w14:paraId="76609F51">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2E9D329D" w14:textId="71D55997">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To what extent did the student seek challenging situations, and how were these worked with?</w:t>
            </w:r>
          </w:p>
        </w:tc>
      </w:tr>
      <w:tr w:rsidR="66207FAD" w:rsidTr="66207FAD" w14:paraId="610C0E72">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46BF2D50" w14:textId="48F436BB">
            <w:pPr>
              <w:spacing w:after="0" w:line="240" w:lineRule="auto"/>
              <w:jc w:val="both"/>
              <w:rPr>
                <w:rFonts w:ascii="Calibri" w:hAnsi="Calibri" w:eastAsia="Calibri" w:cs="Calibri"/>
                <w:sz w:val="24"/>
                <w:szCs w:val="24"/>
              </w:rPr>
            </w:pPr>
          </w:p>
          <w:p w:rsidR="66207FAD" w:rsidP="66207FAD" w:rsidRDefault="66207FAD" w14:paraId="30C4F2B0" w14:textId="5E542F6C">
            <w:pPr>
              <w:spacing w:after="0" w:line="240" w:lineRule="auto"/>
              <w:jc w:val="both"/>
              <w:rPr>
                <w:rFonts w:ascii="Calibri" w:hAnsi="Calibri" w:eastAsia="Calibri" w:cs="Calibri"/>
                <w:sz w:val="24"/>
                <w:szCs w:val="24"/>
              </w:rPr>
            </w:pPr>
          </w:p>
          <w:p w:rsidR="66207FAD" w:rsidP="66207FAD" w:rsidRDefault="66207FAD" w14:paraId="74566B09" w14:textId="20AC4AEB">
            <w:pPr>
              <w:spacing w:after="0" w:line="240" w:lineRule="auto"/>
              <w:jc w:val="both"/>
              <w:rPr>
                <w:rFonts w:ascii="Calibri" w:hAnsi="Calibri" w:eastAsia="Calibri" w:cs="Calibri"/>
                <w:sz w:val="24"/>
                <w:szCs w:val="24"/>
              </w:rPr>
            </w:pPr>
          </w:p>
        </w:tc>
      </w:tr>
      <w:tr w:rsidR="66207FAD" w:rsidTr="66207FAD" w14:paraId="3B4E56F1">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2C9CD8C6" w14:textId="37466BA8">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 xml:space="preserve">To what extent did the student show enthusiasm, commitment, </w:t>
            </w:r>
            <w:bookmarkStart w:name="_Int_1K0fYVra" w:id="1315168411"/>
            <w:r w:rsidRPr="66207FAD" w:rsidR="5212145D">
              <w:rPr>
                <w:rFonts w:ascii="Calibri" w:hAnsi="Calibri" w:eastAsia="Calibri" w:cs="Calibri"/>
                <w:i w:val="1"/>
                <w:iCs w:val="1"/>
                <w:sz w:val="24"/>
                <w:szCs w:val="24"/>
                <w:lang w:val="en-GB"/>
              </w:rPr>
              <w:t>creativity,</w:t>
            </w:r>
            <w:bookmarkEnd w:id="1315168411"/>
            <w:r w:rsidRPr="66207FAD" w:rsidR="66207FAD">
              <w:rPr>
                <w:rFonts w:ascii="Calibri" w:hAnsi="Calibri" w:eastAsia="Calibri" w:cs="Calibri"/>
                <w:i w:val="1"/>
                <w:iCs w:val="1"/>
                <w:sz w:val="24"/>
                <w:szCs w:val="24"/>
                <w:lang w:val="en-GB"/>
              </w:rPr>
              <w:t xml:space="preserve"> and innovation?</w:t>
            </w:r>
          </w:p>
        </w:tc>
      </w:tr>
      <w:tr w:rsidR="66207FAD" w:rsidTr="66207FAD" w14:paraId="235F3412">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09F8AEBC" w14:textId="147ED16B">
            <w:pPr>
              <w:spacing w:after="0" w:line="240" w:lineRule="auto"/>
              <w:jc w:val="both"/>
              <w:rPr>
                <w:rFonts w:ascii="Calibri" w:hAnsi="Calibri" w:eastAsia="Calibri" w:cs="Calibri"/>
                <w:sz w:val="24"/>
                <w:szCs w:val="24"/>
              </w:rPr>
            </w:pPr>
          </w:p>
          <w:p w:rsidR="66207FAD" w:rsidP="66207FAD" w:rsidRDefault="66207FAD" w14:paraId="7C32FF48" w14:textId="1D22AF09">
            <w:pPr>
              <w:spacing w:after="0" w:line="240" w:lineRule="auto"/>
              <w:jc w:val="both"/>
              <w:rPr>
                <w:rFonts w:ascii="Calibri" w:hAnsi="Calibri" w:eastAsia="Calibri" w:cs="Calibri"/>
                <w:sz w:val="24"/>
                <w:szCs w:val="24"/>
              </w:rPr>
            </w:pPr>
          </w:p>
          <w:p w:rsidR="66207FAD" w:rsidP="66207FAD" w:rsidRDefault="66207FAD" w14:paraId="24F7133A" w14:textId="20CD6B18">
            <w:pPr>
              <w:spacing w:after="0" w:line="240" w:lineRule="auto"/>
              <w:jc w:val="both"/>
              <w:rPr>
                <w:rFonts w:ascii="Calibri" w:hAnsi="Calibri" w:eastAsia="Calibri" w:cs="Calibri"/>
                <w:sz w:val="24"/>
                <w:szCs w:val="24"/>
              </w:rPr>
            </w:pPr>
          </w:p>
        </w:tc>
      </w:tr>
      <w:tr w:rsidR="66207FAD" w:rsidTr="66207FAD" w14:paraId="6DE761D0">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71DDB78E" w14:textId="133E7DFB">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How well was the student able to relate theory to practice and reflect on her/his own practice and that of others?</w:t>
            </w:r>
          </w:p>
        </w:tc>
      </w:tr>
      <w:tr w:rsidR="66207FAD" w:rsidTr="66207FAD" w14:paraId="7BF40E85">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39D707AB" w14:textId="4246F465">
            <w:pPr>
              <w:spacing w:after="0" w:line="240" w:lineRule="auto"/>
              <w:jc w:val="both"/>
              <w:rPr>
                <w:rFonts w:ascii="Calibri" w:hAnsi="Calibri" w:eastAsia="Calibri" w:cs="Calibri"/>
                <w:sz w:val="24"/>
                <w:szCs w:val="24"/>
              </w:rPr>
            </w:pPr>
          </w:p>
          <w:p w:rsidR="66207FAD" w:rsidP="66207FAD" w:rsidRDefault="66207FAD" w14:paraId="2ADDB85F" w14:textId="597A9A04">
            <w:pPr>
              <w:spacing w:after="0" w:line="240" w:lineRule="auto"/>
              <w:jc w:val="both"/>
              <w:rPr>
                <w:rFonts w:ascii="Calibri" w:hAnsi="Calibri" w:eastAsia="Calibri" w:cs="Calibri"/>
                <w:sz w:val="24"/>
                <w:szCs w:val="24"/>
              </w:rPr>
            </w:pPr>
          </w:p>
          <w:p w:rsidR="66207FAD" w:rsidP="66207FAD" w:rsidRDefault="66207FAD" w14:paraId="3E15BAFE" w14:textId="0017B08C">
            <w:pPr>
              <w:spacing w:after="0" w:line="240" w:lineRule="auto"/>
              <w:jc w:val="both"/>
              <w:rPr>
                <w:rFonts w:ascii="Calibri" w:hAnsi="Calibri" w:eastAsia="Calibri" w:cs="Calibri"/>
                <w:sz w:val="24"/>
                <w:szCs w:val="24"/>
              </w:rPr>
            </w:pPr>
          </w:p>
        </w:tc>
      </w:tr>
      <w:tr w:rsidR="66207FAD" w:rsidTr="66207FAD" w14:paraId="452CBE8A">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35393883" w14:textId="2F9B825A">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How did the student articulate her/his own beliefs and values and relate them to the work?</w:t>
            </w:r>
          </w:p>
        </w:tc>
      </w:tr>
      <w:tr w:rsidR="66207FAD" w:rsidTr="66207FAD" w14:paraId="0C69B5A5">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0848E601" w14:textId="547D2C59">
            <w:pPr>
              <w:spacing w:after="0" w:line="240" w:lineRule="auto"/>
              <w:jc w:val="both"/>
              <w:rPr>
                <w:rFonts w:ascii="Calibri" w:hAnsi="Calibri" w:eastAsia="Calibri" w:cs="Calibri"/>
                <w:sz w:val="24"/>
                <w:szCs w:val="24"/>
              </w:rPr>
            </w:pPr>
          </w:p>
          <w:p w:rsidR="66207FAD" w:rsidP="66207FAD" w:rsidRDefault="66207FAD" w14:paraId="022918E9" w14:textId="14788BB5">
            <w:pPr>
              <w:spacing w:after="0" w:line="240" w:lineRule="auto"/>
              <w:jc w:val="both"/>
              <w:rPr>
                <w:rFonts w:ascii="Calibri" w:hAnsi="Calibri" w:eastAsia="Calibri" w:cs="Calibri"/>
                <w:sz w:val="24"/>
                <w:szCs w:val="24"/>
              </w:rPr>
            </w:pPr>
          </w:p>
          <w:p w:rsidR="66207FAD" w:rsidP="66207FAD" w:rsidRDefault="66207FAD" w14:paraId="2B42F186" w14:textId="7C30E159">
            <w:pPr>
              <w:spacing w:after="0" w:line="240" w:lineRule="auto"/>
              <w:jc w:val="both"/>
              <w:rPr>
                <w:rFonts w:ascii="Calibri" w:hAnsi="Calibri" w:eastAsia="Calibri" w:cs="Calibri"/>
                <w:sz w:val="24"/>
                <w:szCs w:val="24"/>
              </w:rPr>
            </w:pPr>
          </w:p>
        </w:tc>
      </w:tr>
      <w:tr w:rsidR="66207FAD" w:rsidTr="66207FAD" w14:paraId="09C0FFD9">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77419F06" w14:textId="42005641">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 xml:space="preserve">How pro-active was the student in demonstrating anti oppressive beliefs, language, and behaviour? </w:t>
            </w:r>
          </w:p>
        </w:tc>
      </w:tr>
      <w:tr w:rsidR="66207FAD" w:rsidTr="66207FAD" w14:paraId="2A5D25BF">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09F3EF29" w14:textId="65189230">
            <w:pPr>
              <w:spacing w:after="0" w:line="240" w:lineRule="auto"/>
              <w:jc w:val="both"/>
              <w:rPr>
                <w:rFonts w:ascii="Calibri" w:hAnsi="Calibri" w:eastAsia="Calibri" w:cs="Calibri"/>
                <w:sz w:val="24"/>
                <w:szCs w:val="24"/>
              </w:rPr>
            </w:pPr>
          </w:p>
          <w:p w:rsidR="66207FAD" w:rsidP="66207FAD" w:rsidRDefault="66207FAD" w14:paraId="2691C54D" w14:textId="58756FCA">
            <w:pPr>
              <w:spacing w:after="0" w:line="240" w:lineRule="auto"/>
              <w:jc w:val="both"/>
              <w:rPr>
                <w:rFonts w:ascii="Calibri" w:hAnsi="Calibri" w:eastAsia="Calibri" w:cs="Calibri"/>
                <w:sz w:val="24"/>
                <w:szCs w:val="24"/>
              </w:rPr>
            </w:pPr>
          </w:p>
          <w:p w:rsidR="66207FAD" w:rsidP="66207FAD" w:rsidRDefault="66207FAD" w14:paraId="42C0005E" w14:textId="02AF8F2A">
            <w:pPr>
              <w:spacing w:after="0" w:line="240" w:lineRule="auto"/>
              <w:jc w:val="both"/>
              <w:rPr>
                <w:rFonts w:ascii="Calibri" w:hAnsi="Calibri" w:eastAsia="Calibri" w:cs="Calibri"/>
                <w:sz w:val="24"/>
                <w:szCs w:val="24"/>
              </w:rPr>
            </w:pPr>
          </w:p>
        </w:tc>
      </w:tr>
      <w:tr w:rsidR="66207FAD" w:rsidTr="66207FAD" w14:paraId="255A8236">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032DFFA7" w14:textId="43F24C04">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In your professional opinion has the student achieved the necessary standards to function as a professionally qualified Youth and Community Worker? (Please circle)</w:t>
            </w:r>
          </w:p>
        </w:tc>
      </w:tr>
      <w:tr w:rsidR="66207FAD" w:rsidTr="66207FAD" w14:paraId="5BC7A25F">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263CCAC1" w14:textId="4F7FA2BC">
            <w:pPr>
              <w:spacing w:after="0" w:line="240" w:lineRule="auto"/>
              <w:jc w:val="both"/>
              <w:rPr>
                <w:rFonts w:ascii="Calibri" w:hAnsi="Calibri" w:eastAsia="Calibri" w:cs="Calibri"/>
                <w:sz w:val="24"/>
                <w:szCs w:val="24"/>
              </w:rPr>
            </w:pPr>
          </w:p>
          <w:p w:rsidR="66207FAD" w:rsidP="66207FAD" w:rsidRDefault="66207FAD" w14:paraId="232BB42E" w14:textId="16A838ED">
            <w:pPr>
              <w:spacing w:after="0" w:line="240" w:lineRule="auto"/>
              <w:jc w:val="center"/>
              <w:rPr>
                <w:rFonts w:ascii="Calibri" w:hAnsi="Calibri" w:eastAsia="Calibri" w:cs="Calibri"/>
                <w:sz w:val="24"/>
                <w:szCs w:val="24"/>
              </w:rPr>
            </w:pPr>
            <w:r w:rsidRPr="66207FAD" w:rsidR="66207FAD">
              <w:rPr>
                <w:rFonts w:ascii="Calibri" w:hAnsi="Calibri" w:eastAsia="Calibri" w:cs="Calibri"/>
                <w:i w:val="1"/>
                <w:iCs w:val="1"/>
                <w:sz w:val="24"/>
                <w:szCs w:val="24"/>
                <w:lang w:val="en-GB"/>
              </w:rPr>
              <w:t xml:space="preserve">Yes                                         No </w:t>
            </w:r>
          </w:p>
          <w:p w:rsidR="66207FAD" w:rsidP="66207FAD" w:rsidRDefault="66207FAD" w14:paraId="7595E6BC" w14:textId="63A44450">
            <w:pPr>
              <w:spacing w:after="0" w:line="240" w:lineRule="auto"/>
              <w:jc w:val="both"/>
              <w:rPr>
                <w:rFonts w:ascii="Calibri" w:hAnsi="Calibri" w:eastAsia="Calibri" w:cs="Calibri"/>
                <w:sz w:val="24"/>
                <w:szCs w:val="24"/>
              </w:rPr>
            </w:pPr>
          </w:p>
        </w:tc>
      </w:tr>
      <w:tr w:rsidR="66207FAD" w:rsidTr="66207FAD" w14:paraId="03FC9251">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0866ABA2" w14:textId="4CE1B74F">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Please provide a grade and % mark reflecting your experience of the student</w:t>
            </w:r>
          </w:p>
        </w:tc>
      </w:tr>
      <w:tr w:rsidR="66207FAD" w:rsidTr="66207FAD" w14:paraId="68E92CF2">
        <w:trPr>
          <w:trHeight w:val="300"/>
        </w:trPr>
        <w:tc>
          <w:tcPr>
            <w:tcW w:w="8295" w:type="dxa"/>
            <w:tcBorders>
              <w:top w:val="single" w:sz="6"/>
              <w:left w:val="single" w:sz="6"/>
              <w:bottom w:val="single" w:sz="6"/>
              <w:right w:val="single" w:sz="6"/>
            </w:tcBorders>
            <w:tcMar>
              <w:left w:w="105" w:type="dxa"/>
              <w:right w:w="105" w:type="dxa"/>
            </w:tcMar>
            <w:vAlign w:val="center"/>
          </w:tcPr>
          <w:p w:rsidR="66207FAD" w:rsidP="66207FAD" w:rsidRDefault="66207FAD" w14:paraId="2DCED4D9" w14:textId="26CC9721">
            <w:pPr>
              <w:spacing w:after="0" w:line="240" w:lineRule="auto"/>
              <w:jc w:val="both"/>
              <w:rPr>
                <w:rFonts w:ascii="Calibri" w:hAnsi="Calibri" w:eastAsia="Calibri" w:cs="Calibri"/>
                <w:sz w:val="24"/>
                <w:szCs w:val="24"/>
              </w:rPr>
            </w:pPr>
          </w:p>
          <w:p w:rsidR="66207FAD" w:rsidP="66207FAD" w:rsidRDefault="66207FAD" w14:paraId="5C1D5F0F" w14:textId="45280CF5">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Grade:                                                           % Mark:</w:t>
            </w:r>
          </w:p>
          <w:p w:rsidR="66207FAD" w:rsidP="66207FAD" w:rsidRDefault="66207FAD" w14:paraId="6EDA5514" w14:textId="4017A055">
            <w:pPr>
              <w:spacing w:after="0" w:line="240" w:lineRule="auto"/>
              <w:jc w:val="both"/>
              <w:rPr>
                <w:rFonts w:ascii="Calibri" w:hAnsi="Calibri" w:eastAsia="Calibri" w:cs="Calibri"/>
                <w:sz w:val="24"/>
                <w:szCs w:val="24"/>
              </w:rPr>
            </w:pPr>
          </w:p>
        </w:tc>
      </w:tr>
    </w:tbl>
    <w:p w:rsidR="1D996D99" w:rsidP="66207FAD" w:rsidRDefault="1D996D99" w14:paraId="11A9C1C2" w14:textId="7DB2A34D">
      <w:pPr>
        <w:spacing w:after="0" w:line="240" w:lineRule="auto"/>
        <w:ind w:left="720" w:hanging="720"/>
        <w:jc w:val="both"/>
        <w:rPr>
          <w:rFonts w:ascii="Calibri" w:hAnsi="Calibri" w:eastAsia="Calibri" w:cs="Calibri"/>
          <w:noProof w:val="0"/>
          <w:sz w:val="24"/>
          <w:szCs w:val="24"/>
          <w:lang w:val="en-GB"/>
        </w:rPr>
      </w:pPr>
    </w:p>
    <w:tbl>
      <w:tblPr>
        <w:tblStyle w:val="TableNormal"/>
        <w:tblW w:w="0" w:type="auto"/>
        <w:tblLayout w:type="fixed"/>
        <w:tblLook w:val="04A0" w:firstRow="1" w:lastRow="0" w:firstColumn="1" w:lastColumn="0" w:noHBand="0" w:noVBand="1"/>
      </w:tblPr>
      <w:tblGrid>
        <w:gridCol w:w="1995"/>
        <w:gridCol w:w="6165"/>
      </w:tblGrid>
      <w:tr w:rsidR="66207FAD" w:rsidTr="66207FAD" w14:paraId="56EBAEB3">
        <w:trPr>
          <w:trHeight w:val="300"/>
        </w:trPr>
        <w:tc>
          <w:tcPr>
            <w:tcW w:w="1995" w:type="dxa"/>
            <w:tcBorders>
              <w:top w:val="nil"/>
              <w:left w:val="nil"/>
              <w:bottom w:val="nil"/>
              <w:right w:val="nil"/>
            </w:tcBorders>
            <w:tcMar>
              <w:left w:w="105" w:type="dxa"/>
              <w:right w:w="105" w:type="dxa"/>
            </w:tcMar>
            <w:vAlign w:val="center"/>
          </w:tcPr>
          <w:p w:rsidR="66207FAD" w:rsidP="66207FAD" w:rsidRDefault="66207FAD" w14:paraId="0ACC40E9" w14:textId="36864353">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 xml:space="preserve">Signed Supervisor </w:t>
            </w:r>
          </w:p>
        </w:tc>
        <w:tc>
          <w:tcPr>
            <w:tcW w:w="6165" w:type="dxa"/>
            <w:tcBorders>
              <w:top w:val="nil"/>
              <w:left w:val="nil"/>
              <w:bottom w:val="single" w:sz="6"/>
              <w:right w:val="nil"/>
            </w:tcBorders>
            <w:tcMar>
              <w:left w:w="105" w:type="dxa"/>
              <w:right w:w="105" w:type="dxa"/>
            </w:tcMar>
            <w:vAlign w:val="center"/>
          </w:tcPr>
          <w:p w:rsidR="5F272DFB" w:rsidP="66207FAD" w:rsidRDefault="5F272DFB" w14:paraId="27D70F5F" w14:textId="37B8FD9C">
            <w:pPr>
              <w:spacing w:after="0" w:line="240" w:lineRule="auto"/>
              <w:jc w:val="both"/>
              <w:rPr>
                <w:rFonts w:ascii="Calibri" w:hAnsi="Calibri" w:eastAsia="Calibri" w:cs="Calibri"/>
                <w:sz w:val="24"/>
                <w:szCs w:val="24"/>
              </w:rPr>
            </w:pPr>
            <w:r w:rsidRPr="66207FAD" w:rsidR="5F272DFB">
              <w:rPr>
                <w:rFonts w:ascii="Calibri" w:hAnsi="Calibri" w:eastAsia="Calibri" w:cs="Calibri"/>
                <w:sz w:val="24"/>
                <w:szCs w:val="24"/>
              </w:rPr>
              <w:t>Cindy Hunt</w:t>
            </w:r>
          </w:p>
        </w:tc>
      </w:tr>
      <w:tr w:rsidR="66207FAD" w:rsidTr="66207FAD" w14:paraId="025A178D">
        <w:trPr>
          <w:trHeight w:val="300"/>
        </w:trPr>
        <w:tc>
          <w:tcPr>
            <w:tcW w:w="1995" w:type="dxa"/>
            <w:tcBorders>
              <w:top w:val="nil"/>
              <w:left w:val="nil"/>
              <w:bottom w:val="nil"/>
              <w:right w:val="nil"/>
            </w:tcBorders>
            <w:tcMar>
              <w:left w:w="105" w:type="dxa"/>
              <w:right w:w="105" w:type="dxa"/>
            </w:tcMar>
            <w:vAlign w:val="center"/>
          </w:tcPr>
          <w:p w:rsidR="66207FAD" w:rsidP="66207FAD" w:rsidRDefault="66207FAD" w14:paraId="21F8CC3F" w14:textId="4BF0F860">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Signed Student</w:t>
            </w:r>
          </w:p>
        </w:tc>
        <w:tc>
          <w:tcPr>
            <w:tcW w:w="6165" w:type="dxa"/>
            <w:tcBorders>
              <w:top w:val="single" w:sz="6"/>
              <w:left w:val="nil"/>
              <w:bottom w:val="single" w:sz="6"/>
              <w:right w:val="nil"/>
            </w:tcBorders>
            <w:tcMar>
              <w:left w:w="105" w:type="dxa"/>
              <w:right w:w="105" w:type="dxa"/>
            </w:tcMar>
            <w:vAlign w:val="center"/>
          </w:tcPr>
          <w:p w:rsidR="66207FAD" w:rsidP="66207FAD" w:rsidRDefault="66207FAD" w14:paraId="01F07573" w14:textId="7FD1BC7B">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Claire Louise Davies</w:t>
            </w:r>
          </w:p>
        </w:tc>
      </w:tr>
      <w:tr w:rsidR="66207FAD" w:rsidTr="66207FAD" w14:paraId="0265E3E6">
        <w:trPr>
          <w:trHeight w:val="300"/>
        </w:trPr>
        <w:tc>
          <w:tcPr>
            <w:tcW w:w="1995" w:type="dxa"/>
            <w:tcBorders>
              <w:top w:val="nil"/>
              <w:left w:val="nil"/>
              <w:bottom w:val="nil"/>
              <w:right w:val="nil"/>
            </w:tcBorders>
            <w:tcMar>
              <w:left w:w="105" w:type="dxa"/>
              <w:right w:w="105" w:type="dxa"/>
            </w:tcMar>
            <w:vAlign w:val="center"/>
          </w:tcPr>
          <w:p w:rsidR="66207FAD" w:rsidP="66207FAD" w:rsidRDefault="66207FAD" w14:paraId="0FCDC8A5" w14:textId="0C4A48E2">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Date</w:t>
            </w:r>
          </w:p>
        </w:tc>
        <w:tc>
          <w:tcPr>
            <w:tcW w:w="6165" w:type="dxa"/>
            <w:tcBorders>
              <w:top w:val="single" w:sz="6"/>
              <w:left w:val="nil"/>
              <w:bottom w:val="single" w:sz="6"/>
              <w:right w:val="nil"/>
            </w:tcBorders>
            <w:tcMar>
              <w:left w:w="105" w:type="dxa"/>
              <w:right w:w="105" w:type="dxa"/>
            </w:tcMar>
            <w:vAlign w:val="center"/>
          </w:tcPr>
          <w:p w:rsidR="66207FAD" w:rsidP="66207FAD" w:rsidRDefault="66207FAD" w14:paraId="47AD4500" w14:textId="5ED1A03D">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18/11/2022</w:t>
            </w:r>
          </w:p>
        </w:tc>
      </w:tr>
    </w:tbl>
    <w:p w:rsidR="1D996D99" w:rsidP="66207FAD" w:rsidRDefault="1D996D99" w14:paraId="794F00D0" w14:textId="4651FEA8">
      <w:pPr>
        <w:spacing w:after="200" w:line="276" w:lineRule="auto"/>
        <w:jc w:val="both"/>
        <w:rPr>
          <w:rFonts w:ascii="Calibri" w:hAnsi="Calibri" w:eastAsia="Calibri" w:cs="Calibri"/>
          <w:noProof w:val="0"/>
          <w:sz w:val="22"/>
          <w:szCs w:val="22"/>
          <w:lang w:val="en-GB"/>
        </w:rPr>
      </w:pPr>
      <w:r w:rsidRPr="66207FAD" w:rsidR="73046B26">
        <w:rPr>
          <w:rFonts w:ascii="Calibri" w:hAnsi="Calibri" w:eastAsia="Calibri" w:cs="Calibri"/>
          <w:b w:val="1"/>
          <w:bCs w:val="1"/>
          <w:noProof w:val="0"/>
          <w:sz w:val="22"/>
          <w:szCs w:val="22"/>
          <w:lang w:val="en-GB"/>
        </w:rPr>
        <w:t xml:space="preserve">LEARNING MENTOR’S FINAL REPORT </w:t>
      </w:r>
    </w:p>
    <w:p w:rsidR="1D996D99" w:rsidP="66207FAD" w:rsidRDefault="1D996D99" w14:paraId="4CE74929" w14:textId="5F9DE6B1">
      <w:pPr>
        <w:spacing w:after="200" w:line="276" w:lineRule="auto"/>
        <w:jc w:val="both"/>
        <w:rPr>
          <w:rFonts w:ascii="Calibri" w:hAnsi="Calibri" w:eastAsia="Calibri" w:cs="Calibri"/>
          <w:noProof w:val="0"/>
          <w:sz w:val="22"/>
          <w:szCs w:val="22"/>
          <w:lang w:val="en-GB"/>
        </w:rPr>
      </w:pPr>
      <w:r w:rsidRPr="66207FAD" w:rsidR="73046B26">
        <w:rPr>
          <w:rFonts w:ascii="Calibri" w:hAnsi="Calibri" w:eastAsia="Calibri" w:cs="Calibri"/>
          <w:noProof w:val="0"/>
          <w:sz w:val="22"/>
          <w:szCs w:val="22"/>
          <w:lang w:val="en-GB"/>
        </w:rPr>
        <w:t>The University would like to remind the learning mentor of the importance of their role in the assessment of the student</w:t>
      </w:r>
      <w:r w:rsidRPr="66207FAD" w:rsidR="6C72F090">
        <w:rPr>
          <w:rFonts w:ascii="Calibri" w:hAnsi="Calibri" w:eastAsia="Calibri" w:cs="Calibri"/>
          <w:noProof w:val="0"/>
          <w:sz w:val="22"/>
          <w:szCs w:val="22"/>
          <w:lang w:val="en-GB"/>
        </w:rPr>
        <w:t xml:space="preserve">. </w:t>
      </w:r>
      <w:r w:rsidRPr="66207FAD" w:rsidR="73046B26">
        <w:rPr>
          <w:rFonts w:ascii="Calibri" w:hAnsi="Calibri" w:eastAsia="Calibri" w:cs="Calibri"/>
          <w:noProof w:val="0"/>
          <w:sz w:val="22"/>
          <w:szCs w:val="22"/>
          <w:lang w:val="en-GB"/>
        </w:rPr>
        <w:t>This role is fundamental in ensuring standards of practice of those working with young people in communities and cannot be taken lightly</w:t>
      </w:r>
      <w:bookmarkStart w:name="_Int_8k6HZqpo" w:id="2094227801"/>
      <w:r w:rsidRPr="66207FAD" w:rsidR="0AE8ACBB">
        <w:rPr>
          <w:rFonts w:ascii="Calibri" w:hAnsi="Calibri" w:eastAsia="Calibri" w:cs="Calibri"/>
          <w:noProof w:val="0"/>
          <w:sz w:val="22"/>
          <w:szCs w:val="22"/>
          <w:lang w:val="en-GB"/>
        </w:rPr>
        <w:t xml:space="preserve">. </w:t>
      </w:r>
      <w:bookmarkEnd w:id="2094227801"/>
    </w:p>
    <w:p w:rsidR="1D996D99" w:rsidP="66207FAD" w:rsidRDefault="1D996D99" w14:paraId="12551A24" w14:textId="6A430F78">
      <w:pPr>
        <w:spacing w:after="200" w:line="276" w:lineRule="auto"/>
        <w:jc w:val="both"/>
        <w:rPr>
          <w:rFonts w:ascii="Calibri" w:hAnsi="Calibri" w:eastAsia="Calibri" w:cs="Calibri"/>
          <w:noProof w:val="0"/>
          <w:sz w:val="22"/>
          <w:szCs w:val="22"/>
          <w:lang w:val="en-GB"/>
        </w:rPr>
      </w:pPr>
      <w:r w:rsidRPr="66207FAD" w:rsidR="73046B26">
        <w:rPr>
          <w:rFonts w:ascii="Calibri" w:hAnsi="Calibri" w:eastAsia="Calibri" w:cs="Calibri"/>
          <w:noProof w:val="0"/>
          <w:sz w:val="22"/>
          <w:szCs w:val="22"/>
          <w:lang w:val="en-GB"/>
        </w:rPr>
        <w:t xml:space="preserve">To ensure the desired results are achieved, all those involved in the placement are </w:t>
      </w:r>
      <w:r w:rsidRPr="66207FAD" w:rsidR="73046B26">
        <w:rPr>
          <w:rFonts w:ascii="Calibri" w:hAnsi="Calibri" w:eastAsia="Calibri" w:cs="Calibri"/>
          <w:noProof w:val="0"/>
          <w:sz w:val="22"/>
          <w:szCs w:val="22"/>
          <w:lang w:val="en-GB"/>
        </w:rPr>
        <w:t>required</w:t>
      </w:r>
      <w:r w:rsidRPr="66207FAD" w:rsidR="73046B26">
        <w:rPr>
          <w:rFonts w:ascii="Calibri" w:hAnsi="Calibri" w:eastAsia="Calibri" w:cs="Calibri"/>
          <w:noProof w:val="0"/>
          <w:sz w:val="22"/>
          <w:szCs w:val="22"/>
          <w:lang w:val="en-GB"/>
        </w:rPr>
        <w:t xml:space="preserve"> to understand and remain committed to the process of supervised practice</w:t>
      </w:r>
      <w:bookmarkStart w:name="_Int_3b6C934d" w:id="2115488875"/>
      <w:r w:rsidRPr="66207FAD" w:rsidR="79E48C1A">
        <w:rPr>
          <w:rFonts w:ascii="Calibri" w:hAnsi="Calibri" w:eastAsia="Calibri" w:cs="Calibri"/>
          <w:noProof w:val="0"/>
          <w:sz w:val="22"/>
          <w:szCs w:val="22"/>
          <w:lang w:val="en-GB"/>
        </w:rPr>
        <w:t xml:space="preserve">. </w:t>
      </w:r>
      <w:bookmarkEnd w:id="2115488875"/>
      <w:r w:rsidRPr="66207FAD" w:rsidR="73046B26">
        <w:rPr>
          <w:rFonts w:ascii="Calibri" w:hAnsi="Calibri" w:eastAsia="Calibri" w:cs="Calibri"/>
          <w:noProof w:val="0"/>
          <w:sz w:val="22"/>
          <w:szCs w:val="22"/>
          <w:lang w:val="en-GB"/>
        </w:rPr>
        <w:t xml:space="preserve">Issues of competence which might jeopardise a student’s ability to complete workplace/work-based practice successfully should be </w:t>
      </w:r>
      <w:r w:rsidRPr="66207FAD" w:rsidR="73046B26">
        <w:rPr>
          <w:rFonts w:ascii="Calibri" w:hAnsi="Calibri" w:eastAsia="Calibri" w:cs="Calibri"/>
          <w:noProof w:val="0"/>
          <w:sz w:val="22"/>
          <w:szCs w:val="22"/>
          <w:lang w:val="en-GB"/>
        </w:rPr>
        <w:t>identified</w:t>
      </w:r>
      <w:r w:rsidRPr="66207FAD" w:rsidR="73046B26">
        <w:rPr>
          <w:rFonts w:ascii="Calibri" w:hAnsi="Calibri" w:eastAsia="Calibri" w:cs="Calibri"/>
          <w:noProof w:val="0"/>
          <w:sz w:val="22"/>
          <w:szCs w:val="22"/>
          <w:lang w:val="en-GB"/>
        </w:rPr>
        <w:t xml:space="preserve"> and communicated to the visiting tutor or fieldwork coordinator as soon as possible.</w:t>
      </w:r>
    </w:p>
    <w:p w:rsidR="1D996D99" w:rsidP="66207FAD" w:rsidRDefault="1D996D99" w14:paraId="3A30A9AC" w14:textId="4AF7D325">
      <w:pPr>
        <w:spacing w:after="200" w:line="276" w:lineRule="auto"/>
        <w:jc w:val="both"/>
        <w:rPr>
          <w:rFonts w:ascii="Calibri" w:hAnsi="Calibri" w:eastAsia="Calibri" w:cs="Calibri"/>
          <w:noProof w:val="0"/>
          <w:sz w:val="22"/>
          <w:szCs w:val="22"/>
          <w:lang w:val="en-GB"/>
        </w:rPr>
      </w:pPr>
      <w:r w:rsidRPr="66207FAD" w:rsidR="73046B26">
        <w:rPr>
          <w:rFonts w:ascii="Calibri" w:hAnsi="Calibri" w:eastAsia="Calibri" w:cs="Calibri"/>
          <w:noProof w:val="0"/>
          <w:sz w:val="22"/>
          <w:szCs w:val="22"/>
          <w:lang w:val="en-GB"/>
        </w:rPr>
        <w:t>After the student’s induction to the placement, the student will have drawn up a professional development plan balancing the needs of the student and the requirements of the programme</w:t>
      </w:r>
      <w:r w:rsidRPr="66207FAD" w:rsidR="174CC77E">
        <w:rPr>
          <w:rFonts w:ascii="Calibri" w:hAnsi="Calibri" w:eastAsia="Calibri" w:cs="Calibri"/>
          <w:noProof w:val="0"/>
          <w:sz w:val="22"/>
          <w:szCs w:val="22"/>
          <w:lang w:val="en-GB"/>
        </w:rPr>
        <w:t xml:space="preserve">. </w:t>
      </w:r>
      <w:r w:rsidRPr="66207FAD" w:rsidR="73046B26">
        <w:rPr>
          <w:rFonts w:ascii="Calibri" w:hAnsi="Calibri" w:eastAsia="Calibri" w:cs="Calibri"/>
          <w:noProof w:val="0"/>
          <w:sz w:val="22"/>
          <w:szCs w:val="22"/>
          <w:lang w:val="en-GB"/>
        </w:rPr>
        <w:t>As learning mentor, you will have carried out managerial supervision and an interim review of the placement</w:t>
      </w:r>
      <w:bookmarkStart w:name="_Int_ji4tosdU" w:id="1474394383"/>
      <w:r w:rsidRPr="66207FAD" w:rsidR="13B327C1">
        <w:rPr>
          <w:rFonts w:ascii="Calibri" w:hAnsi="Calibri" w:eastAsia="Calibri" w:cs="Calibri"/>
          <w:noProof w:val="0"/>
          <w:sz w:val="22"/>
          <w:szCs w:val="22"/>
          <w:lang w:val="en-GB"/>
        </w:rPr>
        <w:t xml:space="preserve">. </w:t>
      </w:r>
      <w:bookmarkEnd w:id="1474394383"/>
      <w:r w:rsidRPr="66207FAD" w:rsidR="73046B26">
        <w:rPr>
          <w:rFonts w:ascii="Calibri" w:hAnsi="Calibri" w:eastAsia="Calibri" w:cs="Calibri"/>
          <w:noProof w:val="0"/>
          <w:sz w:val="22"/>
          <w:szCs w:val="22"/>
          <w:lang w:val="en-GB"/>
        </w:rPr>
        <w:t>This document is the final report and will include your final assessment of the standards achieved by the student on placement and your assessment of the student’s planned observation of practice.</w:t>
      </w:r>
    </w:p>
    <w:p w:rsidR="1D996D99" w:rsidP="66207FAD" w:rsidRDefault="1D996D99" w14:paraId="14CD04FA" w14:textId="2321AC34">
      <w:pPr>
        <w:spacing w:after="200" w:line="276" w:lineRule="auto"/>
        <w:jc w:val="both"/>
        <w:rPr>
          <w:rFonts w:ascii="Calibri" w:hAnsi="Calibri" w:eastAsia="Calibri" w:cs="Calibri"/>
          <w:noProof w:val="0"/>
          <w:sz w:val="22"/>
          <w:szCs w:val="22"/>
          <w:lang w:val="en-GB"/>
        </w:rPr>
      </w:pPr>
      <w:r w:rsidRPr="66207FAD" w:rsidR="73046B26">
        <w:rPr>
          <w:rFonts w:ascii="Calibri" w:hAnsi="Calibri" w:eastAsia="Calibri" w:cs="Calibri"/>
          <w:b w:val="1"/>
          <w:bCs w:val="1"/>
          <w:noProof w:val="0"/>
          <w:sz w:val="22"/>
          <w:szCs w:val="22"/>
          <w:lang w:val="en-GB"/>
        </w:rPr>
        <w:t>Key areas of competence</w:t>
      </w:r>
    </w:p>
    <w:p w:rsidR="1D996D99" w:rsidP="66207FAD" w:rsidRDefault="1D996D99" w14:paraId="2BE8B4E5" w14:textId="0E4DCFB1">
      <w:pPr>
        <w:spacing w:after="200" w:line="276" w:lineRule="auto"/>
        <w:jc w:val="both"/>
        <w:rPr>
          <w:rFonts w:ascii="Calibri" w:hAnsi="Calibri" w:eastAsia="Calibri" w:cs="Calibri"/>
          <w:noProof w:val="0"/>
          <w:sz w:val="22"/>
          <w:szCs w:val="22"/>
          <w:lang w:val="en-GB"/>
        </w:rPr>
      </w:pPr>
      <w:r w:rsidRPr="66207FAD" w:rsidR="73046B26">
        <w:rPr>
          <w:rFonts w:ascii="Calibri" w:hAnsi="Calibri" w:eastAsia="Calibri" w:cs="Calibri"/>
          <w:noProof w:val="0"/>
          <w:sz w:val="22"/>
          <w:szCs w:val="22"/>
          <w:lang w:val="en-GB"/>
        </w:rPr>
        <w:t xml:space="preserve">When considering the level of competence of a student please refer to the marking criteria outlined below: </w:t>
      </w:r>
    </w:p>
    <w:tbl>
      <w:tblPr>
        <w:tblStyle w:val="TableNormal"/>
        <w:tblW w:w="0" w:type="auto"/>
        <w:tblLayout w:type="fixed"/>
        <w:tblLook w:val="04A0" w:firstRow="1" w:lastRow="0" w:firstColumn="1" w:lastColumn="0" w:noHBand="0" w:noVBand="1"/>
      </w:tblPr>
      <w:tblGrid>
        <w:gridCol w:w="735"/>
        <w:gridCol w:w="5745"/>
        <w:gridCol w:w="1875"/>
      </w:tblGrid>
      <w:tr w:rsidR="66207FAD" w:rsidTr="66207FAD" w14:paraId="76674138">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2BD4C6FD" w14:textId="20DF49C9">
            <w:pPr>
              <w:spacing w:after="200" w:line="276" w:lineRule="auto"/>
              <w:jc w:val="both"/>
              <w:rPr>
                <w:rFonts w:ascii="Calibri" w:hAnsi="Calibri" w:eastAsia="Calibri" w:cs="Calibri"/>
                <w:sz w:val="20"/>
                <w:szCs w:val="20"/>
              </w:rPr>
            </w:pPr>
            <w:r w:rsidRPr="66207FAD" w:rsidR="66207FAD">
              <w:rPr>
                <w:rFonts w:ascii="Calibri" w:hAnsi="Calibri" w:eastAsia="Calibri" w:cs="Calibri"/>
                <w:b w:val="1"/>
                <w:bCs w:val="1"/>
                <w:sz w:val="20"/>
                <w:szCs w:val="20"/>
                <w:lang w:val="en-GB"/>
              </w:rPr>
              <w:t>Grade</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778121D9" w14:textId="1D4F63BD">
            <w:pPr>
              <w:spacing w:after="200" w:line="276" w:lineRule="auto"/>
              <w:jc w:val="both"/>
              <w:rPr>
                <w:rFonts w:ascii="Calibri" w:hAnsi="Calibri" w:eastAsia="Calibri" w:cs="Calibri"/>
                <w:sz w:val="20"/>
                <w:szCs w:val="20"/>
              </w:rPr>
            </w:pPr>
            <w:r w:rsidRPr="66207FAD" w:rsidR="66207FAD">
              <w:rPr>
                <w:rFonts w:ascii="Calibri" w:hAnsi="Calibri" w:eastAsia="Calibri" w:cs="Calibri"/>
                <w:b w:val="1"/>
                <w:bCs w:val="1"/>
                <w:sz w:val="20"/>
                <w:szCs w:val="20"/>
                <w:lang w:val="en-GB"/>
              </w:rPr>
              <w:t>Description</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760BE6EB" w14:textId="20EF4F34">
            <w:pPr>
              <w:spacing w:after="200" w:line="276" w:lineRule="auto"/>
              <w:jc w:val="both"/>
              <w:rPr>
                <w:rFonts w:ascii="Calibri" w:hAnsi="Calibri" w:eastAsia="Calibri" w:cs="Calibri"/>
                <w:sz w:val="20"/>
                <w:szCs w:val="20"/>
              </w:rPr>
            </w:pPr>
            <w:r w:rsidRPr="66207FAD" w:rsidR="66207FAD">
              <w:rPr>
                <w:rFonts w:ascii="Calibri" w:hAnsi="Calibri" w:eastAsia="Calibri" w:cs="Calibri"/>
                <w:b w:val="1"/>
                <w:bCs w:val="1"/>
                <w:sz w:val="20"/>
                <w:szCs w:val="20"/>
                <w:lang w:val="en-GB"/>
              </w:rPr>
              <w:t>Equivalent % marks towards HE qualification</w:t>
            </w:r>
          </w:p>
        </w:tc>
      </w:tr>
      <w:tr w:rsidR="66207FAD" w:rsidTr="66207FAD" w14:paraId="7F8A4604">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4846D091" w14:textId="72A65A18">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1175A5B7" w14:textId="0CAFD100">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An exceptional trainee Youth worker who is a reflective practitioner; shows initiative and an ability to work independently for a sustained period; demonstrates thoroughness and commitment to all aspects of professional practice.</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54BECC08" w14:textId="189CF6DC">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70%+</w:t>
            </w:r>
          </w:p>
        </w:tc>
      </w:tr>
      <w:tr w:rsidR="66207FAD" w:rsidTr="66207FAD" w14:paraId="6DD13C08">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2F94C404" w14:textId="6C09FFE0">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B</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6BD2D78F" w14:textId="47C7B47B">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An effective trainee youth worker who displays a degree of independence and commitment to further professional development.</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4549A1C7" w14:textId="123E3965">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60-69%</w:t>
            </w:r>
          </w:p>
        </w:tc>
      </w:tr>
      <w:tr w:rsidR="66207FAD" w:rsidTr="66207FAD" w14:paraId="3D58D22D">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05C9C72A" w14:textId="3228A124">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C</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39246C24" w14:textId="71D7B6B6">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 satisfactory trainee youth worker who has met the requirements appropriate for a professionally qualified Youth Worker and with further experience should develop into an effective youth worker.</w:t>
            </w: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1BEEAE07" w14:textId="0B2B9ED1">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50-59%</w:t>
            </w:r>
          </w:p>
        </w:tc>
      </w:tr>
      <w:tr w:rsidR="66207FAD" w:rsidTr="66207FAD" w14:paraId="024B131D">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3AFA7A50" w14:textId="15F656E7">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D</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5B4BB124" w14:textId="1AF57BF1">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 xml:space="preserve">A </w:t>
            </w:r>
            <w:bookmarkStart w:name="_Int_2GCID4S3" w:id="1917340112"/>
            <w:r w:rsidRPr="66207FAD" w:rsidR="66207FAD">
              <w:rPr>
                <w:rFonts w:ascii="Calibri" w:hAnsi="Calibri" w:eastAsia="Calibri" w:cs="Calibri"/>
                <w:sz w:val="20"/>
                <w:szCs w:val="20"/>
                <w:lang w:val="en-GB"/>
              </w:rPr>
              <w:t>rather weak</w:t>
            </w:r>
            <w:bookmarkEnd w:id="1917340112"/>
            <w:r w:rsidRPr="66207FAD" w:rsidR="66207FAD">
              <w:rPr>
                <w:rFonts w:ascii="Calibri" w:hAnsi="Calibri" w:eastAsia="Calibri" w:cs="Calibri"/>
                <w:sz w:val="20"/>
                <w:szCs w:val="20"/>
                <w:lang w:val="en-GB"/>
              </w:rPr>
              <w:t xml:space="preserve"> trainee youth worker with a basic level of knowledge or skill</w:t>
            </w:r>
            <w:bookmarkStart w:name="_Int_hS5PEm1i" w:id="1258865035"/>
            <w:r w:rsidRPr="66207FAD" w:rsidR="2090C4DC">
              <w:rPr>
                <w:rFonts w:ascii="Calibri" w:hAnsi="Calibri" w:eastAsia="Calibri" w:cs="Calibri"/>
                <w:sz w:val="20"/>
                <w:szCs w:val="20"/>
                <w:lang w:val="en-GB"/>
              </w:rPr>
              <w:t xml:space="preserve">. </w:t>
            </w:r>
            <w:bookmarkEnd w:id="1258865035"/>
            <w:r w:rsidRPr="66207FAD" w:rsidR="66207FAD">
              <w:rPr>
                <w:rFonts w:ascii="Calibri" w:hAnsi="Calibri" w:eastAsia="Calibri" w:cs="Calibri"/>
                <w:sz w:val="20"/>
                <w:szCs w:val="20"/>
                <w:lang w:val="en-GB"/>
              </w:rPr>
              <w:t xml:space="preserve">May be very poorly organised with </w:t>
            </w:r>
            <w:r w:rsidRPr="66207FAD" w:rsidR="66207FAD">
              <w:rPr>
                <w:rFonts w:ascii="Calibri" w:hAnsi="Calibri" w:eastAsia="Calibri" w:cs="Calibri"/>
                <w:sz w:val="20"/>
                <w:szCs w:val="20"/>
                <w:lang w:val="en-GB"/>
              </w:rPr>
              <w:t>very limited</w:t>
            </w:r>
            <w:r w:rsidRPr="66207FAD" w:rsidR="66207FAD">
              <w:rPr>
                <w:rFonts w:ascii="Calibri" w:hAnsi="Calibri" w:eastAsia="Calibri" w:cs="Calibri"/>
                <w:sz w:val="20"/>
                <w:szCs w:val="20"/>
                <w:lang w:val="en-GB"/>
              </w:rPr>
              <w:t xml:space="preserve"> understanding of important concepts</w:t>
            </w:r>
            <w:bookmarkStart w:name="_Int_xqCE30Xp" w:id="16788795"/>
            <w:r w:rsidRPr="66207FAD" w:rsidR="034F2E10">
              <w:rPr>
                <w:rFonts w:ascii="Calibri" w:hAnsi="Calibri" w:eastAsia="Calibri" w:cs="Calibri"/>
                <w:sz w:val="20"/>
                <w:szCs w:val="20"/>
                <w:lang w:val="en-GB"/>
              </w:rPr>
              <w:t xml:space="preserve">. </w:t>
            </w:r>
            <w:bookmarkEnd w:id="16788795"/>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7D260248" w14:textId="6DD216F5">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40-49%</w:t>
            </w:r>
          </w:p>
        </w:tc>
      </w:tr>
      <w:tr w:rsidR="66207FAD" w:rsidTr="66207FAD" w14:paraId="03E265A7">
        <w:trPr>
          <w:trHeight w:val="300"/>
        </w:trPr>
        <w:tc>
          <w:tcPr>
            <w:tcW w:w="735" w:type="dxa"/>
            <w:tcBorders>
              <w:top w:val="single" w:sz="6"/>
              <w:left w:val="single" w:sz="6"/>
              <w:bottom w:val="single" w:sz="6"/>
              <w:right w:val="single" w:sz="6"/>
            </w:tcBorders>
            <w:tcMar>
              <w:left w:w="105" w:type="dxa"/>
              <w:right w:w="105" w:type="dxa"/>
            </w:tcMar>
            <w:vAlign w:val="center"/>
          </w:tcPr>
          <w:p w:rsidR="66207FAD" w:rsidP="66207FAD" w:rsidRDefault="66207FAD" w14:paraId="2195FCF5" w14:textId="39BBF681">
            <w:pPr>
              <w:spacing w:after="200" w:line="276" w:lineRule="auto"/>
              <w:jc w:val="both"/>
              <w:rPr>
                <w:rFonts w:ascii="Calibri" w:hAnsi="Calibri" w:eastAsia="Calibri" w:cs="Calibri"/>
                <w:sz w:val="20"/>
                <w:szCs w:val="20"/>
              </w:rPr>
            </w:pPr>
            <w:bookmarkStart w:name="_Int_fpehdddW" w:id="1585167064"/>
            <w:r w:rsidRPr="66207FAD" w:rsidR="66207FAD">
              <w:rPr>
                <w:rFonts w:ascii="Calibri" w:hAnsi="Calibri" w:eastAsia="Calibri" w:cs="Calibri"/>
                <w:sz w:val="20"/>
                <w:szCs w:val="20"/>
                <w:lang w:val="en-GB"/>
              </w:rPr>
              <w:t>E</w:t>
            </w:r>
            <w:bookmarkEnd w:id="1585167064"/>
            <w:r w:rsidRPr="66207FAD" w:rsidR="66207FAD">
              <w:rPr>
                <w:rFonts w:ascii="Calibri" w:hAnsi="Calibri" w:eastAsia="Calibri" w:cs="Calibri"/>
                <w:sz w:val="20"/>
                <w:szCs w:val="20"/>
                <w:lang w:val="en-GB"/>
              </w:rPr>
              <w:t xml:space="preserve"> Fail</w:t>
            </w:r>
          </w:p>
        </w:tc>
        <w:tc>
          <w:tcPr>
            <w:tcW w:w="5745" w:type="dxa"/>
            <w:tcBorders>
              <w:top w:val="single" w:sz="6"/>
              <w:left w:val="single" w:sz="6"/>
              <w:bottom w:val="single" w:sz="6"/>
              <w:right w:val="single" w:sz="6"/>
            </w:tcBorders>
            <w:tcMar>
              <w:left w:w="105" w:type="dxa"/>
              <w:right w:w="105" w:type="dxa"/>
            </w:tcMar>
            <w:vAlign w:val="center"/>
          </w:tcPr>
          <w:p w:rsidR="66207FAD" w:rsidP="66207FAD" w:rsidRDefault="66207FAD" w14:paraId="0102E0E3" w14:textId="38C40170">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A weak trainee youth worker who has been unable or unwilling to meet the required standard, may demonstrate inappropriate values or lack understanding or attention to detail.</w:t>
            </w:r>
          </w:p>
          <w:p w:rsidR="66207FAD" w:rsidP="66207FAD" w:rsidRDefault="66207FAD" w14:paraId="4E0AD81D" w14:textId="2DE00E6C">
            <w:pPr>
              <w:spacing w:after="200" w:line="276" w:lineRule="auto"/>
              <w:jc w:val="both"/>
              <w:rPr>
                <w:rFonts w:ascii="Calibri" w:hAnsi="Calibri" w:eastAsia="Calibri" w:cs="Calibri"/>
                <w:sz w:val="20"/>
                <w:szCs w:val="20"/>
              </w:rPr>
            </w:pPr>
          </w:p>
        </w:tc>
        <w:tc>
          <w:tcPr>
            <w:tcW w:w="1875" w:type="dxa"/>
            <w:tcBorders>
              <w:top w:val="single" w:sz="6"/>
              <w:left w:val="single" w:sz="6"/>
              <w:bottom w:val="single" w:sz="6"/>
              <w:right w:val="single" w:sz="6"/>
            </w:tcBorders>
            <w:tcMar>
              <w:left w:w="105" w:type="dxa"/>
              <w:right w:w="105" w:type="dxa"/>
            </w:tcMar>
            <w:vAlign w:val="center"/>
          </w:tcPr>
          <w:p w:rsidR="66207FAD" w:rsidP="66207FAD" w:rsidRDefault="66207FAD" w14:paraId="573C299B" w14:textId="0B412F26">
            <w:pPr>
              <w:spacing w:after="200" w:line="276" w:lineRule="auto"/>
              <w:jc w:val="both"/>
              <w:rPr>
                <w:rFonts w:ascii="Calibri" w:hAnsi="Calibri" w:eastAsia="Calibri" w:cs="Calibri"/>
                <w:sz w:val="20"/>
                <w:szCs w:val="20"/>
              </w:rPr>
            </w:pPr>
            <w:r w:rsidRPr="66207FAD" w:rsidR="66207FAD">
              <w:rPr>
                <w:rFonts w:ascii="Calibri" w:hAnsi="Calibri" w:eastAsia="Calibri" w:cs="Calibri"/>
                <w:sz w:val="20"/>
                <w:szCs w:val="20"/>
                <w:lang w:val="en-GB"/>
              </w:rPr>
              <w:t>Below 40%</w:t>
            </w:r>
          </w:p>
        </w:tc>
      </w:tr>
    </w:tbl>
    <w:p w:rsidR="1D996D99" w:rsidP="66207FAD" w:rsidRDefault="1D996D99" w14:paraId="3BCD44B5" w14:textId="70415165">
      <w:pPr>
        <w:spacing w:after="0" w:line="276" w:lineRule="auto"/>
        <w:rPr>
          <w:rFonts w:ascii="Calibri" w:hAnsi="Calibri" w:eastAsia="Calibri" w:cs="Calibri"/>
          <w:noProof w:val="0"/>
          <w:sz w:val="22"/>
          <w:szCs w:val="22"/>
          <w:lang w:val="en-GB"/>
        </w:rPr>
      </w:pPr>
    </w:p>
    <w:p w:rsidR="1D996D99" w:rsidP="66207FAD" w:rsidRDefault="1D996D99" w14:paraId="3A6D0955" w14:textId="509EFCF9">
      <w:pPr>
        <w:pStyle w:val="Normal"/>
        <w:spacing w:after="0" w:line="276" w:lineRule="auto"/>
        <w:jc w:val="both"/>
        <w:rPr>
          <w:rFonts w:ascii="Calibri" w:hAnsi="Calibri" w:eastAsia="Calibri" w:cs="Calibri"/>
          <w:noProof w:val="0"/>
          <w:sz w:val="22"/>
          <w:szCs w:val="22"/>
          <w:lang w:val="en-GB"/>
        </w:rPr>
      </w:pPr>
    </w:p>
    <w:p w:rsidR="1D996D99" w:rsidP="66207FAD" w:rsidRDefault="1D996D99" w14:paraId="0FC186E2" w14:textId="361F31D2">
      <w:pPr>
        <w:spacing w:after="0" w:line="276" w:lineRule="auto"/>
        <w:jc w:val="both"/>
        <w:rPr>
          <w:rFonts w:ascii="Calibri" w:hAnsi="Calibri" w:eastAsia="Calibri" w:cs="Calibri"/>
          <w:noProof w:val="0"/>
          <w:sz w:val="22"/>
          <w:szCs w:val="22"/>
          <w:lang w:val="en-GB"/>
        </w:rPr>
      </w:pPr>
    </w:p>
    <w:p w:rsidR="1D996D99" w:rsidP="66207FAD" w:rsidRDefault="1D996D99" w14:paraId="357F3B41" w14:textId="24636F6D">
      <w:pPr>
        <w:tabs>
          <w:tab w:val="left" w:leader="none" w:pos="5462"/>
        </w:tabs>
        <w:spacing w:after="160" w:line="259" w:lineRule="auto"/>
        <w:rPr>
          <w:rFonts w:ascii="Calibri" w:hAnsi="Calibri" w:eastAsia="Calibri" w:cs="Calibri"/>
          <w:noProof w:val="0"/>
          <w:sz w:val="22"/>
          <w:szCs w:val="22"/>
          <w:lang w:val="en-GB"/>
        </w:rPr>
      </w:pPr>
    </w:p>
    <w:p w:rsidR="1D996D99" w:rsidP="66207FAD" w:rsidRDefault="1D996D99" w14:paraId="27D5B045" w14:textId="7CBE74D1">
      <w:pPr>
        <w:pStyle w:val="Normal"/>
        <w:tabs>
          <w:tab w:val="left" w:leader="none" w:pos="5462"/>
        </w:tabs>
        <w:spacing w:after="160" w:line="259" w:lineRule="auto"/>
        <w:rPr>
          <w:rFonts w:ascii="Calibri" w:hAnsi="Calibri" w:eastAsia="Calibri" w:cs="Calibri"/>
          <w:noProof w:val="0"/>
          <w:sz w:val="22"/>
          <w:szCs w:val="22"/>
          <w:lang w:val="en-GB"/>
        </w:rPr>
      </w:pPr>
    </w:p>
    <w:p w:rsidR="1D996D99" w:rsidP="66207FAD" w:rsidRDefault="1D996D99" w14:paraId="2CDB33E0" w14:textId="21018F89">
      <w:pPr>
        <w:pStyle w:val="Normal"/>
        <w:tabs>
          <w:tab w:val="left" w:leader="none" w:pos="5462"/>
        </w:tabs>
        <w:spacing w:after="160" w:line="259" w:lineRule="auto"/>
        <w:rPr>
          <w:rFonts w:ascii="Calibri" w:hAnsi="Calibri" w:eastAsia="Calibri" w:cs="Calibri"/>
          <w:noProof w:val="0"/>
          <w:sz w:val="22"/>
          <w:szCs w:val="22"/>
          <w:lang w:val="en-GB"/>
        </w:rPr>
      </w:pPr>
    </w:p>
    <w:p w:rsidR="1D996D99" w:rsidP="66207FAD" w:rsidRDefault="1D996D99" w14:paraId="020079A9" w14:textId="2E1C7BC8">
      <w:pPr>
        <w:spacing w:after="200" w:line="276" w:lineRule="auto"/>
        <w:jc w:val="both"/>
        <w:rPr>
          <w:rFonts w:ascii="Calibri" w:hAnsi="Calibri" w:eastAsia="Calibri" w:cs="Calibri"/>
          <w:noProof w:val="0"/>
          <w:sz w:val="22"/>
          <w:szCs w:val="22"/>
          <w:lang w:val="en-GB"/>
        </w:rPr>
      </w:pPr>
      <w:r w:rsidRPr="66207FAD" w:rsidR="2318BAE5">
        <w:rPr>
          <w:rFonts w:ascii="Calibri" w:hAnsi="Calibri" w:eastAsia="Calibri" w:cs="Calibri"/>
          <w:b w:val="1"/>
          <w:bCs w:val="1"/>
          <w:noProof w:val="0"/>
          <w:sz w:val="22"/>
          <w:szCs w:val="22"/>
          <w:lang w:val="en-GB"/>
        </w:rPr>
        <w:t>LEARNING MENTOR’S FINAL REPORT (continued)</w:t>
      </w:r>
    </w:p>
    <w:tbl>
      <w:tblPr>
        <w:tblStyle w:val="TableNormal"/>
        <w:tblW w:w="0" w:type="auto"/>
        <w:tblLayout w:type="fixed"/>
        <w:tblLook w:val="01E0" w:firstRow="1" w:lastRow="1" w:firstColumn="1" w:lastColumn="1" w:noHBand="0" w:noVBand="0"/>
      </w:tblPr>
      <w:tblGrid>
        <w:gridCol w:w="1635"/>
        <w:gridCol w:w="135"/>
        <w:gridCol w:w="1740"/>
        <w:gridCol w:w="45"/>
        <w:gridCol w:w="1785"/>
        <w:gridCol w:w="45"/>
        <w:gridCol w:w="1740"/>
        <w:gridCol w:w="135"/>
        <w:gridCol w:w="1620"/>
      </w:tblGrid>
      <w:tr w:rsidR="66207FAD" w:rsidTr="66207FAD" w14:paraId="6DC364CF">
        <w:trPr>
          <w:trHeight w:val="48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76F5F262" w14:textId="4057A741">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Work in accordance with the pillars of Youth Work in Wales: Principles and Purposes</w:t>
            </w:r>
          </w:p>
        </w:tc>
      </w:tr>
      <w:tr w:rsidR="66207FAD" w:rsidTr="66207FAD" w14:paraId="5B2C1A8C">
        <w:trPr>
          <w:trHeight w:val="300"/>
        </w:trPr>
        <w:tc>
          <w:tcPr>
            <w:tcW w:w="1635" w:type="dxa"/>
            <w:tcBorders>
              <w:top w:val="single" w:sz="6"/>
              <w:left w:val="single" w:sz="6"/>
              <w:bottom w:val="single" w:sz="6"/>
              <w:right w:val="single" w:sz="6"/>
            </w:tcBorders>
            <w:tcMar>
              <w:left w:w="105" w:type="dxa"/>
              <w:right w:w="105" w:type="dxa"/>
            </w:tcMar>
            <w:vAlign w:val="center"/>
          </w:tcPr>
          <w:p w:rsidR="66207FAD" w:rsidP="66207FAD" w:rsidRDefault="66207FAD" w14:paraId="2E70E003" w14:textId="6D2A22E8">
            <w:pPr>
              <w:spacing w:after="0" w:line="240" w:lineRule="auto"/>
              <w:jc w:val="center"/>
              <w:rPr>
                <w:rFonts w:ascii="Calibri" w:hAnsi="Calibri" w:eastAsia="Calibri" w:cs="Calibri"/>
                <w:sz w:val="24"/>
                <w:szCs w:val="24"/>
              </w:rPr>
            </w:pPr>
            <w:bookmarkStart w:name="_Int_4lK9rOcp" w:id="371066195"/>
            <w:r w:rsidRPr="66207FAD" w:rsidR="66207FAD">
              <w:rPr>
                <w:rFonts w:ascii="Calibri" w:hAnsi="Calibri" w:eastAsia="Calibri" w:cs="Calibri"/>
                <w:sz w:val="24"/>
                <w:szCs w:val="24"/>
                <w:lang w:val="en-GB"/>
              </w:rPr>
              <w:t>A</w:t>
            </w:r>
            <w:bookmarkEnd w:id="371066195"/>
            <w:r w:rsidRPr="66207FAD" w:rsidR="66207FAD">
              <w:rPr>
                <w:rFonts w:ascii="Calibri" w:hAnsi="Calibri" w:eastAsia="Calibri" w:cs="Calibri"/>
                <w:sz w:val="24"/>
                <w:szCs w:val="24"/>
                <w:lang w:val="en-GB"/>
              </w:rPr>
              <w:t xml:space="preserve"> Exceptional</w:t>
            </w:r>
          </w:p>
          <w:p w:rsidR="66207FAD" w:rsidP="66207FAD" w:rsidRDefault="66207FAD" w14:paraId="3DEAEB43" w14:textId="09B454F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6E88B8B9" w14:textId="48DA93EE">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4951A0DD" w14:textId="5DCA3B77">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875" w:type="dxa"/>
            <w:gridSpan w:val="3"/>
            <w:tcBorders>
              <w:top w:val="single" w:sz="6"/>
              <w:left w:val="single" w:sz="6"/>
              <w:bottom w:val="single" w:sz="6"/>
              <w:right w:val="single" w:sz="6"/>
            </w:tcBorders>
            <w:tcMar>
              <w:left w:w="105" w:type="dxa"/>
              <w:right w:w="105" w:type="dxa"/>
            </w:tcMar>
            <w:vAlign w:val="center"/>
          </w:tcPr>
          <w:p w:rsidR="66207FAD" w:rsidP="66207FAD" w:rsidRDefault="66207FAD" w14:paraId="34D01337" w14:textId="4B4A3B8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5C05DA33" w14:textId="45475B7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60365F2A" w14:textId="0667E76D">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55BB2DCF" w14:textId="5BA42AC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620" w:type="dxa"/>
            <w:tcBorders>
              <w:top w:val="single" w:sz="6"/>
              <w:left w:val="single" w:sz="6"/>
              <w:bottom w:val="single" w:sz="6"/>
              <w:right w:val="single" w:sz="6"/>
            </w:tcBorders>
            <w:tcMar>
              <w:left w:w="105" w:type="dxa"/>
              <w:right w:w="105" w:type="dxa"/>
            </w:tcMar>
            <w:vAlign w:val="center"/>
          </w:tcPr>
          <w:p w:rsidR="66207FAD" w:rsidP="66207FAD" w:rsidRDefault="66207FAD" w14:paraId="2754C1BD" w14:textId="30FBC5EA">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3DD70429" w14:textId="68F8801C">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15580698">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1795FD1A" w14:textId="0C6CD073">
            <w:pPr>
              <w:spacing w:after="0" w:line="240" w:lineRule="auto"/>
              <w:rPr>
                <w:rFonts w:ascii="Calibri" w:hAnsi="Calibri" w:eastAsia="Calibri" w:cs="Calibri"/>
                <w:sz w:val="24"/>
                <w:szCs w:val="24"/>
              </w:rPr>
            </w:pPr>
          </w:p>
          <w:p w:rsidR="66207FAD" w:rsidP="66207FAD" w:rsidRDefault="66207FAD" w14:paraId="0DCDE7A8" w14:textId="5672AA55">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A Exceptional70%</w:t>
            </w:r>
          </w:p>
          <w:p w:rsidR="66207FAD" w:rsidP="66207FAD" w:rsidRDefault="66207FAD" w14:paraId="398CB46E" w14:textId="66FA19C1">
            <w:pPr>
              <w:spacing w:after="0" w:line="240" w:lineRule="auto"/>
              <w:rPr>
                <w:rFonts w:ascii="Calibri" w:hAnsi="Calibri" w:eastAsia="Calibri" w:cs="Calibri"/>
                <w:sz w:val="24"/>
                <w:szCs w:val="24"/>
              </w:rPr>
            </w:pPr>
          </w:p>
        </w:tc>
      </w:tr>
      <w:tr w:rsidR="66207FAD" w:rsidTr="66207FAD" w14:paraId="13785CCA">
        <w:trPr>
          <w:trHeight w:val="39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2647AEFC" w14:textId="4C16F5A6">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Work with young people and others</w:t>
            </w:r>
          </w:p>
        </w:tc>
      </w:tr>
      <w:tr w:rsidR="66207FAD" w:rsidTr="66207FAD" w14:paraId="1A9B65FE">
        <w:trPr>
          <w:trHeight w:val="300"/>
        </w:trPr>
        <w:tc>
          <w:tcPr>
            <w:tcW w:w="1635" w:type="dxa"/>
            <w:tcBorders>
              <w:top w:val="single" w:sz="6"/>
              <w:left w:val="single" w:sz="6"/>
              <w:bottom w:val="single" w:sz="6"/>
              <w:right w:val="single" w:sz="6"/>
            </w:tcBorders>
            <w:tcMar>
              <w:left w:w="105" w:type="dxa"/>
              <w:right w:w="105" w:type="dxa"/>
            </w:tcMar>
            <w:vAlign w:val="center"/>
          </w:tcPr>
          <w:p w:rsidR="66207FAD" w:rsidP="66207FAD" w:rsidRDefault="66207FAD" w14:paraId="2DC7CB11" w14:textId="4458B003">
            <w:pPr>
              <w:spacing w:after="0" w:line="240" w:lineRule="auto"/>
              <w:jc w:val="center"/>
              <w:rPr>
                <w:rFonts w:ascii="Calibri" w:hAnsi="Calibri" w:eastAsia="Calibri" w:cs="Calibri"/>
                <w:sz w:val="24"/>
                <w:szCs w:val="24"/>
              </w:rPr>
            </w:pPr>
            <w:bookmarkStart w:name="_Int_aZevNHch" w:id="1831112874"/>
            <w:r w:rsidRPr="66207FAD" w:rsidR="66207FAD">
              <w:rPr>
                <w:rFonts w:ascii="Calibri" w:hAnsi="Calibri" w:eastAsia="Calibri" w:cs="Calibri"/>
                <w:sz w:val="24"/>
                <w:szCs w:val="24"/>
                <w:lang w:val="en-GB"/>
              </w:rPr>
              <w:t>A</w:t>
            </w:r>
            <w:bookmarkEnd w:id="1831112874"/>
            <w:r w:rsidRPr="66207FAD" w:rsidR="66207FAD">
              <w:rPr>
                <w:rFonts w:ascii="Calibri" w:hAnsi="Calibri" w:eastAsia="Calibri" w:cs="Calibri"/>
                <w:sz w:val="24"/>
                <w:szCs w:val="24"/>
                <w:lang w:val="en-GB"/>
              </w:rPr>
              <w:t xml:space="preserve"> Exceptional</w:t>
            </w:r>
          </w:p>
          <w:p w:rsidR="66207FAD" w:rsidP="66207FAD" w:rsidRDefault="66207FAD" w14:paraId="26DF01A9" w14:textId="59E199B4">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21D502D0" w14:textId="2A8C66F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18706E2C" w14:textId="34F92334">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875" w:type="dxa"/>
            <w:gridSpan w:val="3"/>
            <w:tcBorders>
              <w:top w:val="single" w:sz="6"/>
              <w:left w:val="single" w:sz="6"/>
              <w:bottom w:val="single" w:sz="6"/>
              <w:right w:val="single" w:sz="6"/>
            </w:tcBorders>
            <w:tcMar>
              <w:left w:w="105" w:type="dxa"/>
              <w:right w:w="105" w:type="dxa"/>
            </w:tcMar>
            <w:vAlign w:val="center"/>
          </w:tcPr>
          <w:p w:rsidR="66207FAD" w:rsidP="66207FAD" w:rsidRDefault="66207FAD" w14:paraId="1519EDD4" w14:textId="7FDEA585">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516F2DF7" w14:textId="0573F11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67F4AA93" w14:textId="238A4767">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626E4A3A" w14:textId="089836D2">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620" w:type="dxa"/>
            <w:tcBorders>
              <w:top w:val="single" w:sz="6"/>
              <w:left w:val="single" w:sz="6"/>
              <w:bottom w:val="single" w:sz="6"/>
              <w:right w:val="single" w:sz="6"/>
            </w:tcBorders>
            <w:tcMar>
              <w:left w:w="105" w:type="dxa"/>
              <w:right w:w="105" w:type="dxa"/>
            </w:tcMar>
            <w:vAlign w:val="center"/>
          </w:tcPr>
          <w:p w:rsidR="66207FAD" w:rsidP="66207FAD" w:rsidRDefault="66207FAD" w14:paraId="0F321E3B" w14:textId="26BEAE9E">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10BB6D4D" w14:textId="516BA90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4C89E107">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39EE1A57" w14:textId="3EF61B2F">
            <w:pPr>
              <w:spacing w:after="0" w:line="240" w:lineRule="auto"/>
              <w:rPr>
                <w:rFonts w:ascii="Calibri" w:hAnsi="Calibri" w:eastAsia="Calibri" w:cs="Calibri"/>
                <w:sz w:val="24"/>
                <w:szCs w:val="24"/>
              </w:rPr>
            </w:pPr>
          </w:p>
          <w:p w:rsidR="66207FAD" w:rsidP="66207FAD" w:rsidRDefault="66207FAD" w14:paraId="64B88465" w14:textId="531B9B7E">
            <w:pPr>
              <w:spacing w:after="0" w:line="240" w:lineRule="auto"/>
              <w:rPr>
                <w:rFonts w:ascii="Calibri" w:hAnsi="Calibri" w:eastAsia="Calibri" w:cs="Calibri"/>
                <w:sz w:val="24"/>
                <w:szCs w:val="24"/>
              </w:rPr>
            </w:pPr>
            <w:bookmarkStart w:name="_Int_nfV0iOiW" w:id="1223532788"/>
            <w:r w:rsidRPr="66207FAD" w:rsidR="66207FAD">
              <w:rPr>
                <w:rFonts w:ascii="Calibri" w:hAnsi="Calibri" w:eastAsia="Calibri" w:cs="Calibri"/>
                <w:sz w:val="24"/>
                <w:szCs w:val="24"/>
                <w:lang w:val="en-GB"/>
              </w:rPr>
              <w:t>A</w:t>
            </w:r>
            <w:bookmarkEnd w:id="1223532788"/>
            <w:r w:rsidRPr="66207FAD" w:rsidR="66207FAD">
              <w:rPr>
                <w:rFonts w:ascii="Calibri" w:hAnsi="Calibri" w:eastAsia="Calibri" w:cs="Calibri"/>
                <w:sz w:val="24"/>
                <w:szCs w:val="24"/>
                <w:lang w:val="en-GB"/>
              </w:rPr>
              <w:t xml:space="preserve"> Exceptional 70%</w:t>
            </w:r>
          </w:p>
          <w:p w:rsidR="66207FAD" w:rsidP="66207FAD" w:rsidRDefault="66207FAD" w14:paraId="087F3B08" w14:textId="02441442">
            <w:pPr>
              <w:spacing w:after="0" w:line="240" w:lineRule="auto"/>
              <w:jc w:val="both"/>
              <w:rPr>
                <w:rFonts w:ascii="Calibri" w:hAnsi="Calibri" w:eastAsia="Calibri" w:cs="Calibri"/>
                <w:sz w:val="24"/>
                <w:szCs w:val="24"/>
              </w:rPr>
            </w:pPr>
          </w:p>
          <w:p w:rsidR="66207FAD" w:rsidP="66207FAD" w:rsidRDefault="66207FAD" w14:paraId="7F25BB78" w14:textId="0B07C613">
            <w:pPr>
              <w:spacing w:after="0" w:line="240" w:lineRule="auto"/>
              <w:jc w:val="center"/>
              <w:rPr>
                <w:rFonts w:ascii="Calibri" w:hAnsi="Calibri" w:eastAsia="Calibri" w:cs="Calibri"/>
                <w:sz w:val="24"/>
                <w:szCs w:val="24"/>
              </w:rPr>
            </w:pPr>
          </w:p>
        </w:tc>
      </w:tr>
      <w:tr w:rsidR="66207FAD" w:rsidTr="66207FAD" w14:paraId="3322EEF6">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09726E36" w14:textId="5152B2BC">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Facilitate learning and development of young people through planning and implementing learning activities in youth work</w:t>
            </w:r>
          </w:p>
        </w:tc>
      </w:tr>
      <w:tr w:rsidR="66207FAD" w:rsidTr="66207FAD" w14:paraId="02126A06">
        <w:trPr>
          <w:trHeight w:val="300"/>
        </w:trPr>
        <w:tc>
          <w:tcPr>
            <w:tcW w:w="1635" w:type="dxa"/>
            <w:tcBorders>
              <w:top w:val="single" w:sz="6"/>
              <w:left w:val="single" w:sz="6"/>
              <w:bottom w:val="single" w:sz="6"/>
              <w:right w:val="single" w:sz="6"/>
            </w:tcBorders>
            <w:tcMar>
              <w:left w:w="105" w:type="dxa"/>
              <w:right w:w="105" w:type="dxa"/>
            </w:tcMar>
            <w:vAlign w:val="center"/>
          </w:tcPr>
          <w:p w:rsidR="66207FAD" w:rsidP="66207FAD" w:rsidRDefault="66207FAD" w14:paraId="2F0FE878" w14:textId="060BCCA3">
            <w:pPr>
              <w:spacing w:after="0" w:line="240" w:lineRule="auto"/>
              <w:jc w:val="center"/>
              <w:rPr>
                <w:rFonts w:ascii="Calibri" w:hAnsi="Calibri" w:eastAsia="Calibri" w:cs="Calibri"/>
                <w:sz w:val="24"/>
                <w:szCs w:val="24"/>
              </w:rPr>
            </w:pPr>
            <w:bookmarkStart w:name="_Int_ew5Zyv6x" w:id="613434905"/>
            <w:r w:rsidRPr="66207FAD" w:rsidR="66207FAD">
              <w:rPr>
                <w:rFonts w:ascii="Calibri" w:hAnsi="Calibri" w:eastAsia="Calibri" w:cs="Calibri"/>
                <w:sz w:val="24"/>
                <w:szCs w:val="24"/>
                <w:lang w:val="en-GB"/>
              </w:rPr>
              <w:t>A</w:t>
            </w:r>
            <w:bookmarkEnd w:id="613434905"/>
            <w:r w:rsidRPr="66207FAD" w:rsidR="66207FAD">
              <w:rPr>
                <w:rFonts w:ascii="Calibri" w:hAnsi="Calibri" w:eastAsia="Calibri" w:cs="Calibri"/>
                <w:sz w:val="24"/>
                <w:szCs w:val="24"/>
                <w:lang w:val="en-GB"/>
              </w:rPr>
              <w:t xml:space="preserve"> Exceptional</w:t>
            </w:r>
          </w:p>
          <w:p w:rsidR="66207FAD" w:rsidP="66207FAD" w:rsidRDefault="66207FAD" w14:paraId="3780C4E6" w14:textId="6695009B">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72343876" w14:textId="7CE1CAF1">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7C2266DB" w14:textId="08B54890">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875" w:type="dxa"/>
            <w:gridSpan w:val="3"/>
            <w:tcBorders>
              <w:top w:val="single" w:sz="6"/>
              <w:left w:val="single" w:sz="6"/>
              <w:bottom w:val="single" w:sz="6"/>
              <w:right w:val="single" w:sz="6"/>
            </w:tcBorders>
            <w:tcMar>
              <w:left w:w="105" w:type="dxa"/>
              <w:right w:w="105" w:type="dxa"/>
            </w:tcMar>
            <w:vAlign w:val="center"/>
          </w:tcPr>
          <w:p w:rsidR="66207FAD" w:rsidP="66207FAD" w:rsidRDefault="66207FAD" w14:paraId="279FB5B2" w14:textId="58AACFFC">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26F9F74F" w14:textId="0ABF75F8">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06AA8507" w14:textId="246192CC">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5B2C5ADA" w14:textId="4F97EDE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620" w:type="dxa"/>
            <w:tcBorders>
              <w:top w:val="single" w:sz="6"/>
              <w:left w:val="single" w:sz="6"/>
              <w:bottom w:val="single" w:sz="6"/>
              <w:right w:val="single" w:sz="6"/>
            </w:tcBorders>
            <w:tcMar>
              <w:left w:w="105" w:type="dxa"/>
              <w:right w:w="105" w:type="dxa"/>
            </w:tcMar>
            <w:vAlign w:val="center"/>
          </w:tcPr>
          <w:p w:rsidR="66207FAD" w:rsidP="66207FAD" w:rsidRDefault="66207FAD" w14:paraId="624A7714" w14:textId="14D47A98">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38F7004D" w14:textId="14F8DAE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4986E190">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2476B665" w14:textId="231F72A0">
            <w:pPr>
              <w:spacing w:after="0" w:line="240" w:lineRule="auto"/>
              <w:rPr>
                <w:rFonts w:ascii="Calibri" w:hAnsi="Calibri" w:eastAsia="Calibri" w:cs="Calibri"/>
                <w:sz w:val="24"/>
                <w:szCs w:val="24"/>
              </w:rPr>
            </w:pPr>
          </w:p>
          <w:p w:rsidR="66207FAD" w:rsidP="66207FAD" w:rsidRDefault="66207FAD" w14:paraId="3DE5F13A" w14:textId="7FAE8468">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B Effective 60-90%</w:t>
            </w:r>
          </w:p>
          <w:p w:rsidR="66207FAD" w:rsidP="66207FAD" w:rsidRDefault="66207FAD" w14:paraId="2418A264" w14:textId="1685AE9C">
            <w:pPr>
              <w:spacing w:after="0" w:line="240" w:lineRule="auto"/>
              <w:rPr>
                <w:rFonts w:ascii="Calibri" w:hAnsi="Calibri" w:eastAsia="Calibri" w:cs="Calibri"/>
                <w:sz w:val="24"/>
                <w:szCs w:val="24"/>
              </w:rPr>
            </w:pPr>
          </w:p>
        </w:tc>
      </w:tr>
      <w:tr w:rsidR="66207FAD" w:rsidTr="66207FAD" w14:paraId="3E456886">
        <w:trPr>
          <w:trHeight w:val="345"/>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7F1BF7DD" w14:textId="625E1DC0">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Actively demonstrate commitment to inclusion, equity and young people’s interests and health and wellbeing</w:t>
            </w:r>
          </w:p>
        </w:tc>
      </w:tr>
      <w:tr w:rsidR="66207FAD" w:rsidTr="66207FAD" w14:paraId="6BB2A30C">
        <w:trPr>
          <w:trHeight w:val="675"/>
        </w:trPr>
        <w:tc>
          <w:tcPr>
            <w:tcW w:w="1635" w:type="dxa"/>
            <w:tcBorders>
              <w:top w:val="single" w:sz="6"/>
              <w:left w:val="single" w:sz="6"/>
              <w:bottom w:val="single" w:sz="6"/>
              <w:right w:val="single" w:sz="6"/>
            </w:tcBorders>
            <w:tcMar>
              <w:left w:w="105" w:type="dxa"/>
              <w:right w:w="105" w:type="dxa"/>
            </w:tcMar>
            <w:vAlign w:val="center"/>
          </w:tcPr>
          <w:p w:rsidR="66207FAD" w:rsidP="66207FAD" w:rsidRDefault="66207FAD" w14:paraId="45449C32" w14:textId="70E9AD03">
            <w:pPr>
              <w:spacing w:after="0" w:line="240" w:lineRule="auto"/>
              <w:jc w:val="center"/>
              <w:rPr>
                <w:rFonts w:ascii="Calibri" w:hAnsi="Calibri" w:eastAsia="Calibri" w:cs="Calibri"/>
                <w:sz w:val="24"/>
                <w:szCs w:val="24"/>
              </w:rPr>
            </w:pPr>
            <w:bookmarkStart w:name="_Int_75nzKtuI" w:id="635739887"/>
            <w:r w:rsidRPr="66207FAD" w:rsidR="66207FAD">
              <w:rPr>
                <w:rFonts w:ascii="Calibri" w:hAnsi="Calibri" w:eastAsia="Calibri" w:cs="Calibri"/>
                <w:sz w:val="24"/>
                <w:szCs w:val="24"/>
                <w:lang w:val="en-GB"/>
              </w:rPr>
              <w:t>A</w:t>
            </w:r>
            <w:bookmarkEnd w:id="635739887"/>
            <w:r w:rsidRPr="66207FAD" w:rsidR="66207FAD">
              <w:rPr>
                <w:rFonts w:ascii="Calibri" w:hAnsi="Calibri" w:eastAsia="Calibri" w:cs="Calibri"/>
                <w:sz w:val="24"/>
                <w:szCs w:val="24"/>
                <w:lang w:val="en-GB"/>
              </w:rPr>
              <w:t xml:space="preserve"> Exceptional</w:t>
            </w:r>
          </w:p>
          <w:p w:rsidR="66207FAD" w:rsidP="66207FAD" w:rsidRDefault="66207FAD" w14:paraId="1A2C07A3" w14:textId="1FB732F7">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70608991" w14:textId="2B7EB01A">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7F375418" w14:textId="69206EE3">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875" w:type="dxa"/>
            <w:gridSpan w:val="3"/>
            <w:tcBorders>
              <w:top w:val="single" w:sz="6"/>
              <w:left w:val="single" w:sz="6"/>
              <w:bottom w:val="single" w:sz="6"/>
              <w:right w:val="single" w:sz="6"/>
            </w:tcBorders>
            <w:tcMar>
              <w:left w:w="105" w:type="dxa"/>
              <w:right w:w="105" w:type="dxa"/>
            </w:tcMar>
            <w:vAlign w:val="center"/>
          </w:tcPr>
          <w:p w:rsidR="66207FAD" w:rsidP="66207FAD" w:rsidRDefault="66207FAD" w14:paraId="5C1166B6" w14:textId="529D3F6B">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5D4B047E" w14:textId="5D737CFD">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36BE5BA4" w14:textId="76F7A074">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68777EAA" w14:textId="5A24EF4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620" w:type="dxa"/>
            <w:tcBorders>
              <w:top w:val="single" w:sz="6"/>
              <w:left w:val="single" w:sz="6"/>
              <w:bottom w:val="single" w:sz="6"/>
              <w:right w:val="single" w:sz="6"/>
            </w:tcBorders>
            <w:tcMar>
              <w:left w:w="105" w:type="dxa"/>
              <w:right w:w="105" w:type="dxa"/>
            </w:tcMar>
            <w:vAlign w:val="center"/>
          </w:tcPr>
          <w:p w:rsidR="66207FAD" w:rsidP="66207FAD" w:rsidRDefault="66207FAD" w14:paraId="517C156B" w14:textId="670AC8DE">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336CB975" w14:textId="2CC566C1">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67F1C7E7">
        <w:trPr>
          <w:trHeight w:val="345"/>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5A436127" w14:textId="3F02B18C">
            <w:pPr>
              <w:spacing w:after="0" w:line="240" w:lineRule="auto"/>
              <w:rPr>
                <w:rFonts w:ascii="Calibri" w:hAnsi="Calibri" w:eastAsia="Calibri" w:cs="Calibri"/>
                <w:sz w:val="24"/>
                <w:szCs w:val="24"/>
              </w:rPr>
            </w:pPr>
          </w:p>
          <w:p w:rsidR="66207FAD" w:rsidP="66207FAD" w:rsidRDefault="66207FAD" w14:paraId="6DF6BA8A" w14:textId="34C733CD">
            <w:pPr>
              <w:spacing w:after="0" w:line="240" w:lineRule="auto"/>
              <w:rPr>
                <w:rFonts w:ascii="Calibri" w:hAnsi="Calibri" w:eastAsia="Calibri" w:cs="Calibri"/>
                <w:sz w:val="24"/>
                <w:szCs w:val="24"/>
              </w:rPr>
            </w:pPr>
            <w:bookmarkStart w:name="_Int_VwovbCIM" w:id="1400948010"/>
            <w:r w:rsidRPr="66207FAD" w:rsidR="66207FAD">
              <w:rPr>
                <w:rFonts w:ascii="Calibri" w:hAnsi="Calibri" w:eastAsia="Calibri" w:cs="Calibri"/>
                <w:sz w:val="24"/>
                <w:szCs w:val="24"/>
                <w:lang w:val="en-GB"/>
              </w:rPr>
              <w:t>A</w:t>
            </w:r>
            <w:bookmarkEnd w:id="1400948010"/>
            <w:r w:rsidRPr="66207FAD" w:rsidR="66207FAD">
              <w:rPr>
                <w:rFonts w:ascii="Calibri" w:hAnsi="Calibri" w:eastAsia="Calibri" w:cs="Calibri"/>
                <w:sz w:val="24"/>
                <w:szCs w:val="24"/>
                <w:lang w:val="en-GB"/>
              </w:rPr>
              <w:t xml:space="preserve"> Exceptional 70%</w:t>
            </w:r>
          </w:p>
          <w:p w:rsidR="66207FAD" w:rsidP="66207FAD" w:rsidRDefault="66207FAD" w14:paraId="0A7072E2" w14:textId="02770032">
            <w:pPr>
              <w:spacing w:after="0" w:line="240" w:lineRule="auto"/>
              <w:rPr>
                <w:rFonts w:ascii="Calibri" w:hAnsi="Calibri" w:eastAsia="Calibri" w:cs="Calibri"/>
                <w:sz w:val="24"/>
                <w:szCs w:val="24"/>
              </w:rPr>
            </w:pPr>
          </w:p>
          <w:p w:rsidR="66207FAD" w:rsidP="66207FAD" w:rsidRDefault="66207FAD" w14:paraId="00795AE5" w14:textId="18B8D1D4">
            <w:pPr>
              <w:spacing w:after="0" w:line="240" w:lineRule="auto"/>
              <w:rPr>
                <w:rFonts w:ascii="Calibri" w:hAnsi="Calibri" w:eastAsia="Calibri" w:cs="Calibri"/>
                <w:sz w:val="24"/>
                <w:szCs w:val="24"/>
              </w:rPr>
            </w:pPr>
          </w:p>
        </w:tc>
      </w:tr>
      <w:tr w:rsidR="66207FAD" w:rsidTr="66207FAD" w14:paraId="19386378">
        <w:trPr>
          <w:trHeight w:val="345"/>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2CD4F080" w14:textId="1EEC39ED">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Plan and implement strategy and youth work activities for young people</w:t>
            </w:r>
          </w:p>
        </w:tc>
      </w:tr>
      <w:tr w:rsidR="66207FAD" w:rsidTr="66207FAD" w14:paraId="643448EB">
        <w:trPr>
          <w:trHeight w:val="675"/>
        </w:trPr>
        <w:tc>
          <w:tcPr>
            <w:tcW w:w="1635" w:type="dxa"/>
            <w:tcBorders>
              <w:top w:val="single" w:sz="6"/>
              <w:left w:val="single" w:sz="6"/>
              <w:bottom w:val="single" w:sz="6"/>
              <w:right w:val="single" w:sz="6"/>
            </w:tcBorders>
            <w:tcMar>
              <w:left w:w="105" w:type="dxa"/>
              <w:right w:w="105" w:type="dxa"/>
            </w:tcMar>
            <w:vAlign w:val="center"/>
          </w:tcPr>
          <w:p w:rsidR="66207FAD" w:rsidP="66207FAD" w:rsidRDefault="66207FAD" w14:paraId="7E188FFB" w14:textId="1D14E4A2">
            <w:pPr>
              <w:spacing w:after="0" w:line="240" w:lineRule="auto"/>
              <w:jc w:val="center"/>
              <w:rPr>
                <w:rFonts w:ascii="Calibri" w:hAnsi="Calibri" w:eastAsia="Calibri" w:cs="Calibri"/>
                <w:sz w:val="24"/>
                <w:szCs w:val="24"/>
              </w:rPr>
            </w:pPr>
            <w:bookmarkStart w:name="_Int_tmFTDR8d" w:id="331104335"/>
            <w:r w:rsidRPr="66207FAD" w:rsidR="66207FAD">
              <w:rPr>
                <w:rFonts w:ascii="Calibri" w:hAnsi="Calibri" w:eastAsia="Calibri" w:cs="Calibri"/>
                <w:sz w:val="24"/>
                <w:szCs w:val="24"/>
                <w:lang w:val="en-GB"/>
              </w:rPr>
              <w:t>A</w:t>
            </w:r>
            <w:bookmarkEnd w:id="331104335"/>
            <w:r w:rsidRPr="66207FAD" w:rsidR="66207FAD">
              <w:rPr>
                <w:rFonts w:ascii="Calibri" w:hAnsi="Calibri" w:eastAsia="Calibri" w:cs="Calibri"/>
                <w:sz w:val="24"/>
                <w:szCs w:val="24"/>
                <w:lang w:val="en-GB"/>
              </w:rPr>
              <w:t xml:space="preserve"> Exceptional</w:t>
            </w:r>
          </w:p>
          <w:p w:rsidR="66207FAD" w:rsidP="66207FAD" w:rsidRDefault="66207FAD" w14:paraId="3776E8FB" w14:textId="6B2E9E57">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0F4A39F4" w14:textId="796EFAE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48DE2F5D" w14:textId="42BDBAA1">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875" w:type="dxa"/>
            <w:gridSpan w:val="3"/>
            <w:tcBorders>
              <w:top w:val="single" w:sz="6"/>
              <w:left w:val="single" w:sz="6"/>
              <w:bottom w:val="single" w:sz="6"/>
              <w:right w:val="single" w:sz="6"/>
            </w:tcBorders>
            <w:tcMar>
              <w:left w:w="105" w:type="dxa"/>
              <w:right w:w="105" w:type="dxa"/>
            </w:tcMar>
            <w:vAlign w:val="center"/>
          </w:tcPr>
          <w:p w:rsidR="66207FAD" w:rsidP="66207FAD" w:rsidRDefault="66207FAD" w14:paraId="5CE52F32" w14:textId="41099FAE">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694AB749" w14:textId="58960254">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5CB8C16D" w14:textId="6C2BBD19">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55AAE32F" w14:textId="636E4098">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620" w:type="dxa"/>
            <w:tcBorders>
              <w:top w:val="single" w:sz="6"/>
              <w:left w:val="single" w:sz="6"/>
              <w:bottom w:val="single" w:sz="6"/>
              <w:right w:val="single" w:sz="6"/>
            </w:tcBorders>
            <w:tcMar>
              <w:left w:w="105" w:type="dxa"/>
              <w:right w:w="105" w:type="dxa"/>
            </w:tcMar>
            <w:vAlign w:val="center"/>
          </w:tcPr>
          <w:p w:rsidR="66207FAD" w:rsidP="66207FAD" w:rsidRDefault="66207FAD" w14:paraId="0C34FE1E" w14:textId="09370A45">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4463AD6A" w14:textId="22EAE262">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2F2BCF6A">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2C3C55AD" w14:textId="0D3003E1">
            <w:pPr>
              <w:spacing w:after="0" w:line="240" w:lineRule="auto"/>
              <w:rPr>
                <w:rFonts w:ascii="Calibri" w:hAnsi="Calibri" w:eastAsia="Calibri" w:cs="Calibri"/>
                <w:sz w:val="24"/>
                <w:szCs w:val="24"/>
              </w:rPr>
            </w:pPr>
          </w:p>
          <w:p w:rsidR="66207FAD" w:rsidP="66207FAD" w:rsidRDefault="66207FAD" w14:paraId="69DE151C" w14:textId="52DCBC03">
            <w:pPr>
              <w:spacing w:after="0" w:line="240" w:lineRule="auto"/>
              <w:rPr>
                <w:rFonts w:ascii="Calibri" w:hAnsi="Calibri" w:eastAsia="Calibri" w:cs="Calibri"/>
                <w:sz w:val="24"/>
                <w:szCs w:val="24"/>
              </w:rPr>
            </w:pPr>
            <w:bookmarkStart w:name="_Int_IWI5QtxU" w:id="667268505"/>
            <w:r w:rsidRPr="66207FAD" w:rsidR="66207FAD">
              <w:rPr>
                <w:rFonts w:ascii="Calibri" w:hAnsi="Calibri" w:eastAsia="Calibri" w:cs="Calibri"/>
                <w:sz w:val="24"/>
                <w:szCs w:val="24"/>
                <w:lang w:val="en-GB"/>
              </w:rPr>
              <w:t>A</w:t>
            </w:r>
            <w:bookmarkEnd w:id="667268505"/>
            <w:r w:rsidRPr="66207FAD" w:rsidR="66207FAD">
              <w:rPr>
                <w:rFonts w:ascii="Calibri" w:hAnsi="Calibri" w:eastAsia="Calibri" w:cs="Calibri"/>
                <w:sz w:val="24"/>
                <w:szCs w:val="24"/>
                <w:lang w:val="en-GB"/>
              </w:rPr>
              <w:t xml:space="preserve"> Exceptional 70%</w:t>
            </w:r>
          </w:p>
          <w:p w:rsidR="66207FAD" w:rsidP="66207FAD" w:rsidRDefault="66207FAD" w14:paraId="75F71AEC" w14:textId="657544CC">
            <w:pPr>
              <w:spacing w:after="0" w:line="240" w:lineRule="auto"/>
              <w:rPr>
                <w:rFonts w:ascii="Calibri" w:hAnsi="Calibri" w:eastAsia="Calibri" w:cs="Calibri"/>
                <w:sz w:val="24"/>
                <w:szCs w:val="24"/>
              </w:rPr>
            </w:pPr>
          </w:p>
          <w:p w:rsidR="66207FAD" w:rsidP="66207FAD" w:rsidRDefault="66207FAD" w14:paraId="72EC1394" w14:textId="13305212">
            <w:pPr>
              <w:spacing w:after="0" w:line="240" w:lineRule="auto"/>
              <w:rPr>
                <w:rFonts w:ascii="Calibri" w:hAnsi="Calibri" w:eastAsia="Calibri" w:cs="Calibri"/>
                <w:sz w:val="24"/>
                <w:szCs w:val="24"/>
              </w:rPr>
            </w:pPr>
          </w:p>
          <w:p w:rsidR="66207FAD" w:rsidP="66207FAD" w:rsidRDefault="66207FAD" w14:paraId="1C334D9B" w14:textId="434B8685">
            <w:pPr>
              <w:spacing w:after="0" w:line="240" w:lineRule="auto"/>
              <w:rPr>
                <w:rFonts w:ascii="Calibri" w:hAnsi="Calibri" w:eastAsia="Calibri" w:cs="Calibri"/>
                <w:sz w:val="24"/>
                <w:szCs w:val="24"/>
              </w:rPr>
            </w:pPr>
          </w:p>
        </w:tc>
      </w:tr>
      <w:tr w:rsidR="66207FAD" w:rsidTr="66207FAD" w14:paraId="606E1B07">
        <w:trPr>
          <w:trHeight w:val="345"/>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5B0B7E2A" w14:textId="18E41991">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 xml:space="preserve">Develop, </w:t>
            </w:r>
            <w:bookmarkStart w:name="_Int_nInnZer1" w:id="1657888263"/>
            <w:r w:rsidRPr="66207FAD" w:rsidR="54C96C27">
              <w:rPr>
                <w:rFonts w:ascii="Calibri" w:hAnsi="Calibri" w:eastAsia="Calibri" w:cs="Calibri"/>
                <w:sz w:val="24"/>
                <w:szCs w:val="24"/>
                <w:lang w:val="en-GB"/>
              </w:rPr>
              <w:t>lead,</w:t>
            </w:r>
            <w:bookmarkEnd w:id="1657888263"/>
            <w:r w:rsidRPr="66207FAD" w:rsidR="66207FAD">
              <w:rPr>
                <w:rFonts w:ascii="Calibri" w:hAnsi="Calibri" w:eastAsia="Calibri" w:cs="Calibri"/>
                <w:sz w:val="24"/>
                <w:szCs w:val="24"/>
                <w:lang w:val="en-GB"/>
              </w:rPr>
              <w:t xml:space="preserve"> and manage self </w:t>
            </w:r>
            <w:r w:rsidRPr="66207FAD" w:rsidR="589BBF7B">
              <w:rPr>
                <w:rFonts w:ascii="Calibri" w:hAnsi="Calibri" w:eastAsia="Calibri" w:cs="Calibri"/>
                <w:sz w:val="24"/>
                <w:szCs w:val="24"/>
                <w:lang w:val="en-GB"/>
              </w:rPr>
              <w:t>and others</w:t>
            </w:r>
          </w:p>
        </w:tc>
      </w:tr>
      <w:tr w:rsidR="66207FAD" w:rsidTr="66207FAD" w14:paraId="2BE4009A">
        <w:trPr>
          <w:trHeight w:val="675"/>
        </w:trPr>
        <w:tc>
          <w:tcPr>
            <w:tcW w:w="1635" w:type="dxa"/>
            <w:tcBorders>
              <w:top w:val="single" w:sz="6"/>
              <w:left w:val="single" w:sz="6"/>
              <w:bottom w:val="single" w:sz="6"/>
              <w:right w:val="single" w:sz="6"/>
            </w:tcBorders>
            <w:tcMar>
              <w:left w:w="105" w:type="dxa"/>
              <w:right w:w="105" w:type="dxa"/>
            </w:tcMar>
            <w:vAlign w:val="center"/>
          </w:tcPr>
          <w:p w:rsidR="66207FAD" w:rsidP="66207FAD" w:rsidRDefault="66207FAD" w14:paraId="6CF3D109" w14:textId="3B6571F4">
            <w:pPr>
              <w:spacing w:after="0" w:line="240" w:lineRule="auto"/>
              <w:jc w:val="center"/>
              <w:rPr>
                <w:rFonts w:ascii="Calibri" w:hAnsi="Calibri" w:eastAsia="Calibri" w:cs="Calibri"/>
                <w:sz w:val="24"/>
                <w:szCs w:val="24"/>
              </w:rPr>
            </w:pPr>
            <w:bookmarkStart w:name="_Int_SzW1MlNT" w:id="1853767343"/>
            <w:r w:rsidRPr="66207FAD" w:rsidR="66207FAD">
              <w:rPr>
                <w:rFonts w:ascii="Calibri" w:hAnsi="Calibri" w:eastAsia="Calibri" w:cs="Calibri"/>
                <w:sz w:val="24"/>
                <w:szCs w:val="24"/>
                <w:lang w:val="en-GB"/>
              </w:rPr>
              <w:t>A</w:t>
            </w:r>
            <w:bookmarkEnd w:id="1853767343"/>
            <w:r w:rsidRPr="66207FAD" w:rsidR="66207FAD">
              <w:rPr>
                <w:rFonts w:ascii="Calibri" w:hAnsi="Calibri" w:eastAsia="Calibri" w:cs="Calibri"/>
                <w:sz w:val="24"/>
                <w:szCs w:val="24"/>
                <w:lang w:val="en-GB"/>
              </w:rPr>
              <w:t xml:space="preserve"> Exceptional</w:t>
            </w:r>
          </w:p>
          <w:p w:rsidR="66207FAD" w:rsidP="66207FAD" w:rsidRDefault="66207FAD" w14:paraId="154DF4E2" w14:textId="1AFAEC44">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3A8EC1C6" w14:textId="7375A163">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4C17DF6F" w14:textId="3AA69EAB">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875" w:type="dxa"/>
            <w:gridSpan w:val="3"/>
            <w:tcBorders>
              <w:top w:val="single" w:sz="6"/>
              <w:left w:val="single" w:sz="6"/>
              <w:bottom w:val="single" w:sz="6"/>
              <w:right w:val="single" w:sz="6"/>
            </w:tcBorders>
            <w:tcMar>
              <w:left w:w="105" w:type="dxa"/>
              <w:right w:w="105" w:type="dxa"/>
            </w:tcMar>
            <w:vAlign w:val="center"/>
          </w:tcPr>
          <w:p w:rsidR="66207FAD" w:rsidP="66207FAD" w:rsidRDefault="66207FAD" w14:paraId="545FEFAF" w14:textId="35C124FE">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106ADBB0" w14:textId="51062493">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87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4A8C1532" w14:textId="40ACA11F">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6A0D2000" w14:textId="78115AD2">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620" w:type="dxa"/>
            <w:tcBorders>
              <w:top w:val="single" w:sz="6"/>
              <w:left w:val="single" w:sz="6"/>
              <w:bottom w:val="single" w:sz="6"/>
              <w:right w:val="single" w:sz="6"/>
            </w:tcBorders>
            <w:tcMar>
              <w:left w:w="105" w:type="dxa"/>
              <w:right w:w="105" w:type="dxa"/>
            </w:tcMar>
            <w:vAlign w:val="center"/>
          </w:tcPr>
          <w:p w:rsidR="66207FAD" w:rsidP="66207FAD" w:rsidRDefault="66207FAD" w14:paraId="24AC6925" w14:textId="15C3B9A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3C470D88" w14:textId="628CBC54">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77B1DD71">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4424B17B" w14:textId="66161379">
            <w:pPr>
              <w:spacing w:after="0" w:line="240" w:lineRule="auto"/>
              <w:rPr>
                <w:rFonts w:ascii="Calibri" w:hAnsi="Calibri" w:eastAsia="Calibri" w:cs="Calibri"/>
                <w:sz w:val="24"/>
                <w:szCs w:val="24"/>
              </w:rPr>
            </w:pPr>
          </w:p>
          <w:p w:rsidR="66207FAD" w:rsidP="66207FAD" w:rsidRDefault="66207FAD" w14:paraId="2FA3ABB9" w14:textId="6517EAF9">
            <w:pPr>
              <w:spacing w:after="0" w:line="240" w:lineRule="auto"/>
              <w:rPr>
                <w:rFonts w:ascii="Calibri" w:hAnsi="Calibri" w:eastAsia="Calibri" w:cs="Calibri"/>
                <w:sz w:val="24"/>
                <w:szCs w:val="24"/>
              </w:rPr>
            </w:pPr>
          </w:p>
          <w:p w:rsidR="66207FAD" w:rsidP="66207FAD" w:rsidRDefault="66207FAD" w14:paraId="0715291D" w14:textId="6C465EEC">
            <w:pPr>
              <w:spacing w:after="0" w:line="240" w:lineRule="auto"/>
              <w:rPr>
                <w:rFonts w:ascii="Calibri" w:hAnsi="Calibri" w:eastAsia="Calibri" w:cs="Calibri"/>
                <w:sz w:val="24"/>
                <w:szCs w:val="24"/>
              </w:rPr>
            </w:pPr>
            <w:bookmarkStart w:name="_Int_GcR3HzZh" w:id="833255472"/>
            <w:r w:rsidRPr="66207FAD" w:rsidR="66207FAD">
              <w:rPr>
                <w:rFonts w:ascii="Calibri" w:hAnsi="Calibri" w:eastAsia="Calibri" w:cs="Calibri"/>
                <w:sz w:val="24"/>
                <w:szCs w:val="24"/>
                <w:lang w:val="en-GB"/>
              </w:rPr>
              <w:t>A</w:t>
            </w:r>
            <w:bookmarkEnd w:id="833255472"/>
            <w:r w:rsidRPr="66207FAD" w:rsidR="66207FAD">
              <w:rPr>
                <w:rFonts w:ascii="Calibri" w:hAnsi="Calibri" w:eastAsia="Calibri" w:cs="Calibri"/>
                <w:sz w:val="24"/>
                <w:szCs w:val="24"/>
                <w:lang w:val="en-GB"/>
              </w:rPr>
              <w:t xml:space="preserve"> Exceptional 70%</w:t>
            </w:r>
          </w:p>
          <w:p w:rsidR="66207FAD" w:rsidP="66207FAD" w:rsidRDefault="66207FAD" w14:paraId="1E46D826" w14:textId="4B771CAD">
            <w:pPr>
              <w:spacing w:after="0" w:line="240" w:lineRule="auto"/>
              <w:rPr>
                <w:rFonts w:ascii="Calibri" w:hAnsi="Calibri" w:eastAsia="Calibri" w:cs="Calibri"/>
                <w:sz w:val="24"/>
                <w:szCs w:val="24"/>
              </w:rPr>
            </w:pPr>
          </w:p>
          <w:p w:rsidR="66207FAD" w:rsidP="66207FAD" w:rsidRDefault="66207FAD" w14:paraId="057983DD" w14:textId="2F64B2FD">
            <w:pPr>
              <w:spacing w:after="0" w:line="240" w:lineRule="auto"/>
              <w:rPr>
                <w:rFonts w:ascii="Calibri" w:hAnsi="Calibri" w:eastAsia="Calibri" w:cs="Calibri"/>
                <w:sz w:val="24"/>
                <w:szCs w:val="24"/>
              </w:rPr>
            </w:pPr>
          </w:p>
        </w:tc>
      </w:tr>
      <w:tr w:rsidR="66207FAD" w:rsidTr="66207FAD" w14:paraId="1F0258D3">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77FBF2CA" w14:textId="41170275">
            <w:pPr>
              <w:spacing w:after="0" w:line="240" w:lineRule="auto"/>
              <w:rPr>
                <w:rFonts w:ascii="Calibri" w:hAnsi="Calibri" w:eastAsia="Calibri" w:cs="Calibri"/>
                <w:sz w:val="24"/>
                <w:szCs w:val="24"/>
              </w:rPr>
            </w:pPr>
            <w:r w:rsidRPr="66207FAD" w:rsidR="66207FAD">
              <w:rPr>
                <w:rFonts w:ascii="Calibri" w:hAnsi="Calibri" w:eastAsia="Calibri" w:cs="Calibri"/>
                <w:sz w:val="24"/>
                <w:szCs w:val="24"/>
                <w:lang w:val="en-GB"/>
              </w:rPr>
              <w:t>Work with communities</w:t>
            </w:r>
          </w:p>
        </w:tc>
      </w:tr>
      <w:tr w:rsidR="66207FAD" w:rsidTr="66207FAD" w14:paraId="1E25AB0D">
        <w:trPr>
          <w:trHeight w:val="300"/>
        </w:trPr>
        <w:tc>
          <w:tcPr>
            <w:tcW w:w="177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5225D351" w14:textId="2F8823D7">
            <w:pPr>
              <w:spacing w:after="0" w:line="240" w:lineRule="auto"/>
              <w:jc w:val="center"/>
              <w:rPr>
                <w:rFonts w:ascii="Calibri" w:hAnsi="Calibri" w:eastAsia="Calibri" w:cs="Calibri"/>
                <w:sz w:val="24"/>
                <w:szCs w:val="24"/>
              </w:rPr>
            </w:pPr>
            <w:bookmarkStart w:name="_Int_xIoPGTw2" w:id="785200507"/>
            <w:r w:rsidRPr="66207FAD" w:rsidR="66207FAD">
              <w:rPr>
                <w:rFonts w:ascii="Calibri" w:hAnsi="Calibri" w:eastAsia="Calibri" w:cs="Calibri"/>
                <w:sz w:val="24"/>
                <w:szCs w:val="24"/>
                <w:lang w:val="en-GB"/>
              </w:rPr>
              <w:t>A</w:t>
            </w:r>
            <w:bookmarkEnd w:id="785200507"/>
            <w:r w:rsidRPr="66207FAD" w:rsidR="66207FAD">
              <w:rPr>
                <w:rFonts w:ascii="Calibri" w:hAnsi="Calibri" w:eastAsia="Calibri" w:cs="Calibri"/>
                <w:sz w:val="24"/>
                <w:szCs w:val="24"/>
                <w:lang w:val="en-GB"/>
              </w:rPr>
              <w:t xml:space="preserve"> Exceptional</w:t>
            </w:r>
          </w:p>
          <w:p w:rsidR="66207FAD" w:rsidP="66207FAD" w:rsidRDefault="66207FAD" w14:paraId="0E2FF8C7" w14:textId="66CCD0F0">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70%+</w:t>
            </w:r>
          </w:p>
        </w:tc>
        <w:tc>
          <w:tcPr>
            <w:tcW w:w="178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12BA94A8" w14:textId="3F1760D2">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B Effective</w:t>
            </w:r>
          </w:p>
          <w:p w:rsidR="66207FAD" w:rsidP="66207FAD" w:rsidRDefault="66207FAD" w14:paraId="1606FE76" w14:textId="01FF81D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60-69%</w:t>
            </w:r>
          </w:p>
        </w:tc>
        <w:tc>
          <w:tcPr>
            <w:tcW w:w="1785" w:type="dxa"/>
            <w:tcBorders>
              <w:top w:val="single" w:sz="6"/>
              <w:left w:val="single" w:sz="6"/>
              <w:bottom w:val="single" w:sz="6"/>
              <w:right w:val="single" w:sz="6"/>
            </w:tcBorders>
            <w:tcMar>
              <w:left w:w="105" w:type="dxa"/>
              <w:right w:w="105" w:type="dxa"/>
            </w:tcMar>
            <w:vAlign w:val="center"/>
          </w:tcPr>
          <w:p w:rsidR="66207FAD" w:rsidP="66207FAD" w:rsidRDefault="66207FAD" w14:paraId="0999B458" w14:textId="56190DB6">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C Satisfactory</w:t>
            </w:r>
          </w:p>
          <w:p w:rsidR="66207FAD" w:rsidP="66207FAD" w:rsidRDefault="66207FAD" w14:paraId="7F4E3439" w14:textId="72F5D9C0">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50-59%</w:t>
            </w:r>
          </w:p>
        </w:tc>
        <w:tc>
          <w:tcPr>
            <w:tcW w:w="178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7341B747" w14:textId="021CC2CA">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D Rather weak</w:t>
            </w:r>
          </w:p>
          <w:p w:rsidR="66207FAD" w:rsidP="66207FAD" w:rsidRDefault="66207FAD" w14:paraId="4FA001BB" w14:textId="5B32F418">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40-49%</w:t>
            </w:r>
          </w:p>
        </w:tc>
        <w:tc>
          <w:tcPr>
            <w:tcW w:w="1755"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2C7D1A4F" w14:textId="4570424B">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E Weak</w:t>
            </w:r>
          </w:p>
          <w:p w:rsidR="66207FAD" w:rsidP="66207FAD" w:rsidRDefault="66207FAD" w14:paraId="77B1F478" w14:textId="65276940">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0-39%</w:t>
            </w:r>
          </w:p>
        </w:tc>
      </w:tr>
      <w:tr w:rsidR="66207FAD" w:rsidTr="66207FAD" w14:paraId="7AFFF73D">
        <w:trPr>
          <w:trHeight w:val="300"/>
        </w:trPr>
        <w:tc>
          <w:tcPr>
            <w:tcW w:w="8880" w:type="dxa"/>
            <w:gridSpan w:val="9"/>
            <w:tcBorders>
              <w:top w:val="single" w:sz="6"/>
              <w:left w:val="single" w:sz="6"/>
              <w:bottom w:val="single" w:sz="6"/>
              <w:right w:val="single" w:sz="6"/>
            </w:tcBorders>
            <w:tcMar>
              <w:left w:w="105" w:type="dxa"/>
              <w:right w:w="105" w:type="dxa"/>
            </w:tcMar>
            <w:vAlign w:val="center"/>
          </w:tcPr>
          <w:p w:rsidR="66207FAD" w:rsidP="66207FAD" w:rsidRDefault="66207FAD" w14:paraId="48CD2758" w14:textId="15BF2190">
            <w:pPr>
              <w:spacing w:after="0" w:line="240" w:lineRule="auto"/>
              <w:jc w:val="center"/>
              <w:rPr>
                <w:rFonts w:ascii="Calibri" w:hAnsi="Calibri" w:eastAsia="Calibri" w:cs="Calibri"/>
                <w:sz w:val="24"/>
                <w:szCs w:val="24"/>
              </w:rPr>
            </w:pPr>
          </w:p>
          <w:p w:rsidR="66207FAD" w:rsidP="66207FAD" w:rsidRDefault="66207FAD" w14:paraId="13411CE1" w14:textId="1007518C">
            <w:pPr>
              <w:spacing w:after="0" w:line="240" w:lineRule="auto"/>
              <w:jc w:val="center"/>
              <w:rPr>
                <w:rFonts w:ascii="Calibri" w:hAnsi="Calibri" w:eastAsia="Calibri" w:cs="Calibri"/>
                <w:sz w:val="24"/>
                <w:szCs w:val="24"/>
              </w:rPr>
            </w:pPr>
            <w:r w:rsidRPr="66207FAD" w:rsidR="66207FAD">
              <w:rPr>
                <w:rFonts w:ascii="Calibri" w:hAnsi="Calibri" w:eastAsia="Calibri" w:cs="Calibri"/>
                <w:sz w:val="24"/>
                <w:szCs w:val="24"/>
                <w:lang w:val="en-GB"/>
              </w:rPr>
              <w:t xml:space="preserve">UNABLE TO ANSWER DUE TO NOT WORKING WITH A COMMUNITY </w:t>
            </w:r>
          </w:p>
          <w:p w:rsidR="66207FAD" w:rsidP="66207FAD" w:rsidRDefault="66207FAD" w14:paraId="3AEA21CB" w14:textId="323E28CF">
            <w:pPr>
              <w:spacing w:after="0" w:line="240" w:lineRule="auto"/>
              <w:jc w:val="center"/>
              <w:rPr>
                <w:rFonts w:ascii="Calibri" w:hAnsi="Calibri" w:eastAsia="Calibri" w:cs="Calibri"/>
                <w:sz w:val="24"/>
                <w:szCs w:val="24"/>
              </w:rPr>
            </w:pPr>
          </w:p>
          <w:p w:rsidR="66207FAD" w:rsidP="66207FAD" w:rsidRDefault="66207FAD" w14:paraId="4E45731B" w14:textId="18D82E7E">
            <w:pPr>
              <w:spacing w:after="0" w:line="240" w:lineRule="auto"/>
              <w:jc w:val="center"/>
              <w:rPr>
                <w:rFonts w:ascii="Calibri" w:hAnsi="Calibri" w:eastAsia="Calibri" w:cs="Calibri"/>
                <w:sz w:val="24"/>
                <w:szCs w:val="24"/>
              </w:rPr>
            </w:pPr>
          </w:p>
          <w:p w:rsidR="66207FAD" w:rsidP="66207FAD" w:rsidRDefault="66207FAD" w14:paraId="567CC002" w14:textId="2C04AF2E">
            <w:pPr>
              <w:spacing w:after="0" w:line="240" w:lineRule="auto"/>
              <w:jc w:val="center"/>
              <w:rPr>
                <w:rFonts w:ascii="Calibri" w:hAnsi="Calibri" w:eastAsia="Calibri" w:cs="Calibri"/>
                <w:sz w:val="24"/>
                <w:szCs w:val="24"/>
              </w:rPr>
            </w:pPr>
          </w:p>
        </w:tc>
      </w:tr>
    </w:tbl>
    <w:p w:rsidR="1D996D99" w:rsidP="66207FAD" w:rsidRDefault="1D996D99" w14:paraId="2498CE17" w14:textId="15A83B35">
      <w:pPr>
        <w:spacing w:after="200" w:line="276" w:lineRule="auto"/>
        <w:jc w:val="both"/>
        <w:rPr>
          <w:rFonts w:ascii="Calibri" w:hAnsi="Calibri" w:eastAsia="Calibri" w:cs="Calibri"/>
          <w:noProof w:val="0"/>
          <w:sz w:val="22"/>
          <w:szCs w:val="22"/>
          <w:lang w:val="en-GB"/>
        </w:rPr>
      </w:pPr>
      <w:r w:rsidRPr="66207FAD" w:rsidR="2318BAE5">
        <w:rPr>
          <w:rFonts w:ascii="Calibri" w:hAnsi="Calibri" w:eastAsia="Calibri" w:cs="Calibri"/>
          <w:b w:val="1"/>
          <w:bCs w:val="1"/>
          <w:noProof w:val="0"/>
          <w:sz w:val="22"/>
          <w:szCs w:val="22"/>
          <w:lang w:val="en-GB"/>
        </w:rPr>
        <w:t>LEARNING MENTOR’S FINAL REPORT (continued)</w:t>
      </w:r>
    </w:p>
    <w:tbl>
      <w:tblPr>
        <w:tblStyle w:val="TableNormal"/>
        <w:tblW w:w="0" w:type="auto"/>
        <w:tblLayout w:type="fixed"/>
        <w:tblLook w:val="01E0" w:firstRow="1" w:lastRow="1" w:firstColumn="1" w:lastColumn="1" w:noHBand="0" w:noVBand="0"/>
      </w:tblPr>
      <w:tblGrid>
        <w:gridCol w:w="4260"/>
        <w:gridCol w:w="4260"/>
      </w:tblGrid>
      <w:tr w:rsidR="66207FAD" w:rsidTr="66207FAD" w14:paraId="342F86E2">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2B038095" w14:textId="087ACB53">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How has the student developed during the placement?</w:t>
            </w:r>
          </w:p>
        </w:tc>
      </w:tr>
      <w:tr w:rsidR="66207FAD" w:rsidTr="66207FAD" w14:paraId="71353151">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4893F6D4" w14:textId="15B7AFA2">
            <w:pPr>
              <w:spacing w:after="200" w:line="276" w:lineRule="auto"/>
              <w:jc w:val="both"/>
              <w:rPr>
                <w:rFonts w:ascii="Calibri" w:hAnsi="Calibri" w:eastAsia="Calibri" w:cs="Calibri"/>
                <w:sz w:val="22"/>
                <w:szCs w:val="22"/>
              </w:rPr>
            </w:pPr>
          </w:p>
          <w:p w:rsidR="1B0B1B0F" w:rsidP="66207FAD" w:rsidRDefault="1B0B1B0F" w14:paraId="3E3C1B80" w14:textId="59AA3479">
            <w:pPr>
              <w:spacing w:after="200" w:line="276" w:lineRule="auto"/>
              <w:jc w:val="both"/>
              <w:rPr>
                <w:rFonts w:ascii="Calibri" w:hAnsi="Calibri" w:eastAsia="Calibri" w:cs="Calibri"/>
                <w:sz w:val="22"/>
                <w:szCs w:val="22"/>
              </w:rPr>
            </w:pPr>
            <w:r w:rsidRPr="66207FAD" w:rsidR="1B0B1B0F">
              <w:rPr>
                <w:rFonts w:ascii="Calibri" w:hAnsi="Calibri" w:eastAsia="Calibri" w:cs="Calibri"/>
                <w:sz w:val="22"/>
                <w:szCs w:val="22"/>
              </w:rPr>
              <w:t>Intergrated well with staff and pupils &amp; interactive with pupil wellbeing sessions.</w:t>
            </w:r>
          </w:p>
          <w:p w:rsidR="66207FAD" w:rsidP="66207FAD" w:rsidRDefault="66207FAD" w14:paraId="22D7ABB8" w14:textId="0EA074E0">
            <w:pPr>
              <w:spacing w:after="200" w:line="276" w:lineRule="auto"/>
              <w:jc w:val="both"/>
              <w:rPr>
                <w:rFonts w:ascii="Calibri" w:hAnsi="Calibri" w:eastAsia="Calibri" w:cs="Calibri"/>
                <w:sz w:val="22"/>
                <w:szCs w:val="22"/>
              </w:rPr>
            </w:pPr>
          </w:p>
          <w:p w:rsidR="66207FAD" w:rsidP="66207FAD" w:rsidRDefault="66207FAD" w14:paraId="721FCADA" w14:textId="589E22B5">
            <w:pPr>
              <w:spacing w:after="200" w:line="276" w:lineRule="auto"/>
              <w:jc w:val="both"/>
              <w:rPr>
                <w:rFonts w:ascii="Calibri" w:hAnsi="Calibri" w:eastAsia="Calibri" w:cs="Calibri"/>
                <w:sz w:val="22"/>
                <w:szCs w:val="22"/>
              </w:rPr>
            </w:pPr>
          </w:p>
          <w:p w:rsidR="66207FAD" w:rsidP="66207FAD" w:rsidRDefault="66207FAD" w14:paraId="36917792" w14:textId="1BCE6D6B">
            <w:pPr>
              <w:spacing w:after="200" w:line="276" w:lineRule="auto"/>
              <w:jc w:val="both"/>
              <w:rPr>
                <w:rFonts w:ascii="Calibri" w:hAnsi="Calibri" w:eastAsia="Calibri" w:cs="Calibri"/>
                <w:sz w:val="22"/>
                <w:szCs w:val="22"/>
              </w:rPr>
            </w:pPr>
          </w:p>
        </w:tc>
      </w:tr>
      <w:tr w:rsidR="66207FAD" w:rsidTr="66207FAD" w14:paraId="30F54D90">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7C564190" w14:textId="5784A32C">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What is your feedback on observing the student’s planned piece of practice?</w:t>
            </w:r>
          </w:p>
        </w:tc>
      </w:tr>
      <w:tr w:rsidR="66207FAD" w:rsidTr="66207FAD" w14:paraId="58B7EBB4">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113EDF21" w14:textId="3E6D4BC6">
            <w:pPr>
              <w:spacing w:after="200" w:line="276" w:lineRule="auto"/>
              <w:jc w:val="both"/>
              <w:rPr>
                <w:rFonts w:ascii="Calibri" w:hAnsi="Calibri" w:eastAsia="Calibri" w:cs="Calibri"/>
                <w:sz w:val="22"/>
                <w:szCs w:val="22"/>
              </w:rPr>
            </w:pPr>
          </w:p>
          <w:p w:rsidR="66207FAD" w:rsidP="66207FAD" w:rsidRDefault="66207FAD" w14:paraId="6A81DD15" w14:textId="76E482F8">
            <w:pPr>
              <w:spacing w:after="200" w:line="276" w:lineRule="auto"/>
              <w:jc w:val="both"/>
              <w:rPr>
                <w:rFonts w:ascii="Calibri" w:hAnsi="Calibri" w:eastAsia="Calibri" w:cs="Calibri"/>
                <w:sz w:val="22"/>
                <w:szCs w:val="22"/>
              </w:rPr>
            </w:pPr>
          </w:p>
          <w:p w:rsidR="66207FAD" w:rsidP="66207FAD" w:rsidRDefault="66207FAD" w14:paraId="78D1B10F" w14:textId="61576FBE">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I </w:t>
            </w:r>
            <w:r w:rsidRPr="66207FAD" w:rsidR="5B5709B2">
              <w:rPr>
                <w:rFonts w:ascii="Calibri" w:hAnsi="Calibri" w:eastAsia="Calibri" w:cs="Calibri"/>
                <w:sz w:val="22"/>
                <w:szCs w:val="22"/>
                <w:lang w:val="en-GB"/>
              </w:rPr>
              <w:t>have not</w:t>
            </w:r>
            <w:r w:rsidRPr="66207FAD" w:rsidR="66207FAD">
              <w:rPr>
                <w:rFonts w:ascii="Calibri" w:hAnsi="Calibri" w:eastAsia="Calibri" w:cs="Calibri"/>
                <w:sz w:val="22"/>
                <w:szCs w:val="22"/>
                <w:lang w:val="en-GB"/>
              </w:rPr>
              <w:t xml:space="preserve"> </w:t>
            </w:r>
            <w:r w:rsidRPr="66207FAD" w:rsidR="66207FAD">
              <w:rPr>
                <w:rFonts w:ascii="Calibri" w:hAnsi="Calibri" w:eastAsia="Calibri" w:cs="Calibri"/>
                <w:sz w:val="22"/>
                <w:szCs w:val="22"/>
                <w:lang w:val="en-GB"/>
              </w:rPr>
              <w:t>observed</w:t>
            </w:r>
            <w:r w:rsidRPr="66207FAD" w:rsidR="66207FAD">
              <w:rPr>
                <w:rFonts w:ascii="Calibri" w:hAnsi="Calibri" w:eastAsia="Calibri" w:cs="Calibri"/>
                <w:sz w:val="22"/>
                <w:szCs w:val="22"/>
                <w:lang w:val="en-GB"/>
              </w:rPr>
              <w:t xml:space="preserve"> the student due to the nature of sessions having to be a 1-1 situation and due to the pupil’s background.</w:t>
            </w:r>
          </w:p>
          <w:p w:rsidR="66207FAD" w:rsidP="66207FAD" w:rsidRDefault="66207FAD" w14:paraId="0C3857A2" w14:textId="507CBA03">
            <w:pPr>
              <w:spacing w:after="200" w:line="276" w:lineRule="auto"/>
              <w:jc w:val="both"/>
              <w:rPr>
                <w:rFonts w:ascii="Calibri" w:hAnsi="Calibri" w:eastAsia="Calibri" w:cs="Calibri"/>
                <w:sz w:val="22"/>
                <w:szCs w:val="22"/>
              </w:rPr>
            </w:pPr>
          </w:p>
        </w:tc>
      </w:tr>
      <w:tr w:rsidR="66207FAD" w:rsidTr="66207FAD" w14:paraId="6F9E0115">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421E3AE7" w14:textId="3F758D22">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What are your suggestions for further professional development?  </w:t>
            </w:r>
          </w:p>
        </w:tc>
      </w:tr>
      <w:tr w:rsidR="66207FAD" w:rsidTr="66207FAD" w14:paraId="3592991A">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25D4AB84" w14:textId="7C336307">
            <w:pPr>
              <w:spacing w:after="200" w:line="276" w:lineRule="auto"/>
              <w:jc w:val="both"/>
              <w:rPr>
                <w:rFonts w:ascii="Calibri" w:hAnsi="Calibri" w:eastAsia="Calibri" w:cs="Calibri"/>
                <w:sz w:val="22"/>
                <w:szCs w:val="22"/>
              </w:rPr>
            </w:pPr>
          </w:p>
          <w:p w:rsidR="66207FAD" w:rsidP="66207FAD" w:rsidRDefault="66207FAD" w14:paraId="5A5F9587" w14:textId="1029453E">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Possibly look at developing your own task sheets devised more to suit the individual that you are working with. Rather than using generic sheets of the internet. </w:t>
            </w:r>
          </w:p>
          <w:p w:rsidR="66207FAD" w:rsidP="66207FAD" w:rsidRDefault="66207FAD" w14:paraId="52CCCDCD" w14:textId="0A447553">
            <w:pPr>
              <w:spacing w:after="200" w:line="276" w:lineRule="auto"/>
              <w:jc w:val="both"/>
              <w:rPr>
                <w:rFonts w:ascii="Calibri" w:hAnsi="Calibri" w:eastAsia="Calibri" w:cs="Calibri"/>
                <w:sz w:val="22"/>
                <w:szCs w:val="22"/>
              </w:rPr>
            </w:pPr>
          </w:p>
        </w:tc>
      </w:tr>
      <w:tr w:rsidR="66207FAD" w:rsidTr="66207FAD" w14:paraId="14EDB1D2">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369CADFD" w14:textId="46150EED">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Has the student passed the placement?  Please take into account your view of the student’s performance in each of the Key Aspects of Youth Work (Please circle clearly). </w:t>
            </w:r>
          </w:p>
        </w:tc>
      </w:tr>
      <w:tr w:rsidR="66207FAD" w:rsidTr="66207FAD" w14:paraId="64AA3217">
        <w:trPr>
          <w:trHeight w:val="300"/>
        </w:trPr>
        <w:tc>
          <w:tcPr>
            <w:tcW w:w="4260" w:type="dxa"/>
            <w:tcBorders>
              <w:top w:val="single" w:sz="6"/>
              <w:left w:val="single" w:sz="6"/>
              <w:bottom w:val="single" w:sz="6"/>
              <w:right w:val="single" w:sz="6"/>
            </w:tcBorders>
            <w:tcMar>
              <w:left w:w="105" w:type="dxa"/>
              <w:right w:w="105" w:type="dxa"/>
            </w:tcMar>
            <w:vAlign w:val="center"/>
          </w:tcPr>
          <w:p w:rsidR="66207FAD" w:rsidP="66207FAD" w:rsidRDefault="66207FAD" w14:paraId="71EE3531" w14:textId="604FFC86">
            <w:pPr>
              <w:spacing w:after="200" w:line="276" w:lineRule="auto"/>
              <w:jc w:val="center"/>
              <w:rPr>
                <w:rFonts w:ascii="Calibri" w:hAnsi="Calibri" w:eastAsia="Calibri" w:cs="Calibri"/>
                <w:sz w:val="22"/>
                <w:szCs w:val="22"/>
              </w:rPr>
            </w:pPr>
          </w:p>
          <w:p w:rsidR="66207FAD" w:rsidP="66207FAD" w:rsidRDefault="66207FAD" w14:paraId="64172BD4" w14:textId="723FB2B4">
            <w:pPr>
              <w:spacing w:after="200" w:line="276" w:lineRule="auto"/>
              <w:jc w:val="center"/>
              <w:rPr>
                <w:rFonts w:ascii="Calibri" w:hAnsi="Calibri" w:eastAsia="Calibri" w:cs="Calibri"/>
                <w:sz w:val="22"/>
                <w:szCs w:val="22"/>
              </w:rPr>
            </w:pPr>
            <w:r w:rsidRPr="66207FAD" w:rsidR="66207FAD">
              <w:rPr>
                <w:rFonts w:ascii="Calibri" w:hAnsi="Calibri" w:eastAsia="Calibri" w:cs="Calibri"/>
                <w:sz w:val="22"/>
                <w:szCs w:val="22"/>
                <w:lang w:val="en-GB"/>
              </w:rPr>
              <w:t>Yes, Pass</w:t>
            </w:r>
          </w:p>
        </w:tc>
        <w:tc>
          <w:tcPr>
            <w:tcW w:w="4260" w:type="dxa"/>
            <w:tcBorders>
              <w:top w:val="single" w:sz="6"/>
              <w:left w:val="single" w:sz="6"/>
              <w:bottom w:val="single" w:sz="6"/>
              <w:right w:val="single" w:sz="6"/>
            </w:tcBorders>
            <w:tcMar>
              <w:left w:w="105" w:type="dxa"/>
              <w:right w:w="105" w:type="dxa"/>
            </w:tcMar>
            <w:vAlign w:val="center"/>
          </w:tcPr>
          <w:p w:rsidR="66207FAD" w:rsidP="66207FAD" w:rsidRDefault="66207FAD" w14:paraId="7C3F3BA2" w14:textId="3FDA664C">
            <w:pPr>
              <w:spacing w:after="200" w:line="276" w:lineRule="auto"/>
              <w:jc w:val="center"/>
              <w:rPr>
                <w:rFonts w:ascii="Calibri" w:hAnsi="Calibri" w:eastAsia="Calibri" w:cs="Calibri"/>
                <w:sz w:val="22"/>
                <w:szCs w:val="22"/>
              </w:rPr>
            </w:pPr>
          </w:p>
        </w:tc>
      </w:tr>
      <w:tr w:rsidR="66207FAD" w:rsidTr="66207FAD" w14:paraId="41D3CB87">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13E5F0A7" w14:textId="53B8103C">
            <w:pPr>
              <w:spacing w:after="200" w:line="276"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Please provide a grade and % mark reflecting your experience of the student</w:t>
            </w:r>
          </w:p>
        </w:tc>
      </w:tr>
      <w:tr w:rsidR="66207FAD" w:rsidTr="66207FAD" w14:paraId="696FBBC6">
        <w:trPr>
          <w:trHeight w:val="300"/>
        </w:trPr>
        <w:tc>
          <w:tcPr>
            <w:tcW w:w="8520" w:type="dxa"/>
            <w:gridSpan w:val="2"/>
            <w:tcBorders>
              <w:top w:val="single" w:sz="6"/>
              <w:left w:val="single" w:sz="6"/>
              <w:bottom w:val="single" w:sz="6"/>
              <w:right w:val="single" w:sz="6"/>
            </w:tcBorders>
            <w:tcMar>
              <w:left w:w="105" w:type="dxa"/>
              <w:right w:w="105" w:type="dxa"/>
            </w:tcMar>
            <w:vAlign w:val="center"/>
          </w:tcPr>
          <w:p w:rsidR="66207FAD" w:rsidP="66207FAD" w:rsidRDefault="66207FAD" w14:paraId="57C45AF1" w14:textId="4CD179CD">
            <w:pPr>
              <w:spacing w:after="0" w:line="240" w:lineRule="auto"/>
              <w:jc w:val="both"/>
              <w:rPr>
                <w:rFonts w:ascii="Calibri" w:hAnsi="Calibri" w:eastAsia="Calibri" w:cs="Calibri"/>
                <w:sz w:val="24"/>
                <w:szCs w:val="24"/>
              </w:rPr>
            </w:pPr>
          </w:p>
          <w:p w:rsidR="66207FAD" w:rsidP="66207FAD" w:rsidRDefault="66207FAD" w14:paraId="44DA3A83" w14:textId="2DA695CA">
            <w:pPr>
              <w:spacing w:after="0" w:line="240"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Grade:     A                                                      % Mark:70% +</w:t>
            </w:r>
          </w:p>
          <w:p w:rsidR="66207FAD" w:rsidP="66207FAD" w:rsidRDefault="66207FAD" w14:paraId="1877E769" w14:textId="51509020">
            <w:pPr>
              <w:spacing w:after="200" w:line="276" w:lineRule="auto"/>
              <w:jc w:val="both"/>
              <w:rPr>
                <w:rFonts w:ascii="Calibri" w:hAnsi="Calibri" w:eastAsia="Calibri" w:cs="Calibri"/>
                <w:sz w:val="22"/>
                <w:szCs w:val="22"/>
              </w:rPr>
            </w:pPr>
          </w:p>
        </w:tc>
      </w:tr>
    </w:tbl>
    <w:p w:rsidR="1D996D99" w:rsidP="66207FAD" w:rsidRDefault="1D996D99" w14:paraId="0B37F87C" w14:textId="4E6FE727">
      <w:pPr>
        <w:spacing w:after="200" w:line="276" w:lineRule="auto"/>
        <w:jc w:val="both"/>
        <w:rPr>
          <w:rFonts w:ascii="Calibri" w:hAnsi="Calibri" w:eastAsia="Calibri" w:cs="Calibri"/>
          <w:noProof w:val="0"/>
          <w:sz w:val="22"/>
          <w:szCs w:val="22"/>
          <w:lang w:val="en-GB"/>
        </w:rPr>
      </w:pPr>
    </w:p>
    <w:tbl>
      <w:tblPr>
        <w:tblStyle w:val="TableNormal"/>
        <w:tblW w:w="0" w:type="auto"/>
        <w:tblLayout w:type="fixed"/>
        <w:tblLook w:val="04A0" w:firstRow="1" w:lastRow="0" w:firstColumn="1" w:lastColumn="0" w:noHBand="0" w:noVBand="1"/>
      </w:tblPr>
      <w:tblGrid>
        <w:gridCol w:w="2355"/>
        <w:gridCol w:w="5805"/>
      </w:tblGrid>
      <w:tr w:rsidR="66207FAD" w:rsidTr="66207FAD" w14:paraId="6B93915E">
        <w:trPr>
          <w:trHeight w:val="300"/>
        </w:trPr>
        <w:tc>
          <w:tcPr>
            <w:tcW w:w="2355" w:type="dxa"/>
            <w:tcBorders>
              <w:top w:val="nil"/>
              <w:left w:val="nil"/>
              <w:bottom w:val="nil"/>
              <w:right w:val="nil"/>
            </w:tcBorders>
            <w:tcMar>
              <w:left w:w="105" w:type="dxa"/>
              <w:right w:w="105" w:type="dxa"/>
            </w:tcMar>
            <w:vAlign w:val="center"/>
          </w:tcPr>
          <w:p w:rsidR="66207FAD" w:rsidP="66207FAD" w:rsidRDefault="66207FAD" w14:paraId="6F361121" w14:textId="595426D8">
            <w:pPr>
              <w:spacing w:after="200" w:line="276" w:lineRule="auto"/>
              <w:rPr>
                <w:rFonts w:ascii="Calibri" w:hAnsi="Calibri" w:eastAsia="Calibri" w:cs="Calibri"/>
                <w:sz w:val="24"/>
                <w:szCs w:val="24"/>
              </w:rPr>
            </w:pPr>
            <w:r w:rsidRPr="66207FAD" w:rsidR="66207FAD">
              <w:rPr>
                <w:rFonts w:ascii="Calibri" w:hAnsi="Calibri" w:eastAsia="Calibri" w:cs="Calibri"/>
                <w:i w:val="1"/>
                <w:iCs w:val="1"/>
                <w:sz w:val="24"/>
                <w:szCs w:val="24"/>
                <w:lang w:val="en-GB"/>
              </w:rPr>
              <w:t xml:space="preserve">Signed </w:t>
            </w:r>
            <w:r w:rsidRPr="66207FAD" w:rsidR="270120F9">
              <w:rPr>
                <w:rFonts w:ascii="Calibri" w:hAnsi="Calibri" w:eastAsia="Calibri" w:cs="Calibri"/>
                <w:i w:val="1"/>
                <w:iCs w:val="1"/>
                <w:sz w:val="24"/>
                <w:szCs w:val="24"/>
                <w:lang w:val="en-GB"/>
              </w:rPr>
              <w:t>Learning Mentor</w:t>
            </w:r>
            <w:r w:rsidRPr="66207FAD" w:rsidR="66207FAD">
              <w:rPr>
                <w:rFonts w:ascii="Calibri" w:hAnsi="Calibri" w:eastAsia="Calibri" w:cs="Calibri"/>
                <w:i w:val="1"/>
                <w:iCs w:val="1"/>
                <w:sz w:val="24"/>
                <w:szCs w:val="24"/>
                <w:lang w:val="en-GB"/>
              </w:rPr>
              <w:t xml:space="preserve"> </w:t>
            </w:r>
          </w:p>
        </w:tc>
        <w:tc>
          <w:tcPr>
            <w:tcW w:w="5805" w:type="dxa"/>
            <w:tcBorders>
              <w:top w:val="nil"/>
              <w:left w:val="nil"/>
              <w:bottom w:val="single" w:sz="6"/>
              <w:right w:val="nil"/>
            </w:tcBorders>
            <w:tcMar>
              <w:left w:w="105" w:type="dxa"/>
              <w:right w:w="105" w:type="dxa"/>
            </w:tcMar>
            <w:vAlign w:val="center"/>
          </w:tcPr>
          <w:p w:rsidR="66207FAD" w:rsidP="66207FAD" w:rsidRDefault="66207FAD" w14:paraId="6CC6ED0B" w14:textId="118B8773">
            <w:pPr>
              <w:spacing w:after="200" w:line="276"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Emma Timothy-Cooper</w:t>
            </w:r>
          </w:p>
        </w:tc>
      </w:tr>
      <w:tr w:rsidR="66207FAD" w:rsidTr="66207FAD" w14:paraId="72E32F01">
        <w:trPr>
          <w:trHeight w:val="300"/>
        </w:trPr>
        <w:tc>
          <w:tcPr>
            <w:tcW w:w="2355" w:type="dxa"/>
            <w:tcBorders>
              <w:top w:val="nil"/>
              <w:left w:val="nil"/>
              <w:bottom w:val="nil"/>
              <w:right w:val="nil"/>
            </w:tcBorders>
            <w:tcMar>
              <w:left w:w="105" w:type="dxa"/>
              <w:right w:w="105" w:type="dxa"/>
            </w:tcMar>
            <w:vAlign w:val="center"/>
          </w:tcPr>
          <w:p w:rsidR="66207FAD" w:rsidP="66207FAD" w:rsidRDefault="66207FAD" w14:paraId="44F5347D" w14:textId="44A00439">
            <w:pPr>
              <w:spacing w:after="200" w:line="276"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Signed Student</w:t>
            </w:r>
          </w:p>
        </w:tc>
        <w:tc>
          <w:tcPr>
            <w:tcW w:w="5805" w:type="dxa"/>
            <w:tcBorders>
              <w:top w:val="single" w:sz="6"/>
              <w:left w:val="nil"/>
              <w:bottom w:val="single" w:sz="6"/>
              <w:right w:val="nil"/>
            </w:tcBorders>
            <w:tcMar>
              <w:left w:w="105" w:type="dxa"/>
              <w:right w:w="105" w:type="dxa"/>
            </w:tcMar>
            <w:vAlign w:val="center"/>
          </w:tcPr>
          <w:p w:rsidR="66207FAD" w:rsidP="66207FAD" w:rsidRDefault="66207FAD" w14:paraId="7D45634A" w14:textId="60746E90">
            <w:pPr>
              <w:spacing w:after="200" w:line="276"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Claire Louise Davies</w:t>
            </w:r>
          </w:p>
        </w:tc>
      </w:tr>
      <w:tr w:rsidR="66207FAD" w:rsidTr="66207FAD" w14:paraId="381D9024">
        <w:trPr>
          <w:trHeight w:val="300"/>
        </w:trPr>
        <w:tc>
          <w:tcPr>
            <w:tcW w:w="2355" w:type="dxa"/>
            <w:tcBorders>
              <w:top w:val="nil"/>
              <w:left w:val="nil"/>
              <w:bottom w:val="nil"/>
              <w:right w:val="nil"/>
            </w:tcBorders>
            <w:tcMar>
              <w:left w:w="105" w:type="dxa"/>
              <w:right w:w="105" w:type="dxa"/>
            </w:tcMar>
            <w:vAlign w:val="center"/>
          </w:tcPr>
          <w:p w:rsidR="66207FAD" w:rsidP="66207FAD" w:rsidRDefault="66207FAD" w14:paraId="4103FAD7" w14:textId="69614DE3">
            <w:pPr>
              <w:spacing w:after="200" w:line="276"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Date</w:t>
            </w:r>
          </w:p>
        </w:tc>
        <w:tc>
          <w:tcPr>
            <w:tcW w:w="5805" w:type="dxa"/>
            <w:tcBorders>
              <w:top w:val="single" w:sz="6"/>
              <w:left w:val="nil"/>
              <w:bottom w:val="single" w:sz="6"/>
              <w:right w:val="nil"/>
            </w:tcBorders>
            <w:tcMar>
              <w:left w:w="105" w:type="dxa"/>
              <w:right w:w="105" w:type="dxa"/>
            </w:tcMar>
            <w:vAlign w:val="center"/>
          </w:tcPr>
          <w:p w:rsidR="66207FAD" w:rsidP="66207FAD" w:rsidRDefault="66207FAD" w14:paraId="20A67447" w14:textId="0F852C45">
            <w:pPr>
              <w:spacing w:after="200" w:line="276" w:lineRule="auto"/>
              <w:jc w:val="both"/>
              <w:rPr>
                <w:rFonts w:ascii="Calibri" w:hAnsi="Calibri" w:eastAsia="Calibri" w:cs="Calibri"/>
                <w:sz w:val="24"/>
                <w:szCs w:val="24"/>
              </w:rPr>
            </w:pPr>
            <w:r w:rsidRPr="66207FAD" w:rsidR="66207FAD">
              <w:rPr>
                <w:rFonts w:ascii="Calibri" w:hAnsi="Calibri" w:eastAsia="Calibri" w:cs="Calibri"/>
                <w:i w:val="1"/>
                <w:iCs w:val="1"/>
                <w:sz w:val="24"/>
                <w:szCs w:val="24"/>
                <w:lang w:val="en-GB"/>
              </w:rPr>
              <w:t>16/12/2022</w:t>
            </w:r>
          </w:p>
        </w:tc>
      </w:tr>
    </w:tbl>
    <w:p w:rsidR="1D996D99" w:rsidP="66207FAD" w:rsidRDefault="1D996D99" w14:paraId="1AAB0357" w14:textId="26F54E94">
      <w:pPr>
        <w:pStyle w:val="Normal"/>
        <w:tabs>
          <w:tab w:val="left" w:leader="none" w:pos="5462"/>
        </w:tabs>
        <w:spacing w:after="160" w:line="259" w:lineRule="auto"/>
        <w:rPr>
          <w:rFonts w:ascii="Calibri" w:hAnsi="Calibri" w:eastAsia="Calibri" w:cs="Calibri"/>
          <w:noProof w:val="0"/>
          <w:sz w:val="22"/>
          <w:szCs w:val="22"/>
          <w:lang w:val="en-GB"/>
        </w:rPr>
      </w:pPr>
    </w:p>
    <w:p w:rsidR="1D996D99" w:rsidP="66207FAD" w:rsidRDefault="1D996D99" w14:paraId="113D05E0" w14:textId="50C2F394">
      <w:pPr>
        <w:pStyle w:val="Normal"/>
      </w:pPr>
    </w:p>
    <w:p w:rsidR="1D996D99" w:rsidP="1D996D99" w:rsidRDefault="1D996D99" w14:paraId="2497BEEF" w14:textId="42FD9AA0"/>
    <w:p w:rsidR="1D996D99" w:rsidP="66207FAD" w:rsidRDefault="1D996D99" w14:paraId="7EE8E48C" w14:textId="4162175A">
      <w:pPr>
        <w:spacing w:after="200" w:line="276" w:lineRule="auto"/>
        <w:jc w:val="both"/>
        <w:rPr>
          <w:rFonts w:ascii="Calibri" w:hAnsi="Calibri" w:eastAsia="Calibri" w:cs="Calibri"/>
          <w:b w:val="1"/>
          <w:bCs w:val="1"/>
          <w:noProof w:val="0"/>
          <w:sz w:val="22"/>
          <w:szCs w:val="22"/>
          <w:lang w:val="en-GB"/>
        </w:rPr>
      </w:pPr>
    </w:p>
    <w:p w:rsidR="1D996D99" w:rsidP="66207FAD" w:rsidRDefault="1D996D99" w14:paraId="7BB2FE50" w14:textId="7A119A31">
      <w:pPr>
        <w:pStyle w:val="Normal"/>
        <w:spacing w:after="200" w:line="276" w:lineRule="auto"/>
        <w:jc w:val="both"/>
        <w:rPr>
          <w:rFonts w:ascii="Calibri" w:hAnsi="Calibri" w:eastAsia="Calibri" w:cs="Calibri"/>
          <w:b w:val="1"/>
          <w:bCs w:val="1"/>
          <w:noProof w:val="0"/>
          <w:sz w:val="22"/>
          <w:szCs w:val="22"/>
          <w:lang w:val="en-GB"/>
        </w:rPr>
      </w:pPr>
    </w:p>
    <w:p w:rsidR="1D996D99" w:rsidP="66207FAD" w:rsidRDefault="1D996D99" w14:paraId="62969B70" w14:textId="4A542561">
      <w:pPr>
        <w:spacing w:after="200" w:line="276" w:lineRule="auto"/>
        <w:jc w:val="center"/>
        <w:rPr>
          <w:rFonts w:ascii="Calibri" w:hAnsi="Calibri" w:eastAsia="Calibri" w:cs="Calibri"/>
          <w:noProof w:val="0"/>
          <w:sz w:val="96"/>
          <w:szCs w:val="96"/>
          <w:lang w:val="en-GB"/>
        </w:rPr>
      </w:pPr>
      <w:r w:rsidRPr="66207FAD" w:rsidR="4B9D085B">
        <w:rPr>
          <w:rFonts w:ascii="Calibri" w:hAnsi="Calibri" w:eastAsia="Calibri" w:cs="Calibri"/>
          <w:b w:val="1"/>
          <w:bCs w:val="1"/>
          <w:noProof w:val="0"/>
          <w:sz w:val="96"/>
          <w:szCs w:val="96"/>
          <w:lang w:val="en-GB"/>
        </w:rPr>
        <w:t>Appendices</w:t>
      </w:r>
    </w:p>
    <w:p w:rsidR="1D996D99" w:rsidP="66207FAD" w:rsidRDefault="1D996D99" w14:paraId="67E38C5B" w14:textId="0345FF11">
      <w:pPr>
        <w:pStyle w:val="Normal"/>
        <w:spacing w:after="200" w:line="276" w:lineRule="auto"/>
        <w:jc w:val="center"/>
        <w:rPr>
          <w:rFonts w:ascii="Calibri" w:hAnsi="Calibri" w:eastAsia="Calibri" w:cs="Calibri"/>
          <w:b w:val="1"/>
          <w:bCs w:val="1"/>
          <w:noProof w:val="0"/>
          <w:sz w:val="96"/>
          <w:szCs w:val="96"/>
          <w:lang w:val="en-GB"/>
        </w:rPr>
      </w:pPr>
    </w:p>
    <w:p w:rsidR="1D996D99" w:rsidP="66207FAD" w:rsidRDefault="1D996D99" w14:paraId="0B723A1D" w14:textId="497C946A">
      <w:pPr>
        <w:pStyle w:val="Normal"/>
        <w:spacing w:after="200" w:line="276" w:lineRule="auto"/>
        <w:jc w:val="center"/>
        <w:rPr>
          <w:rFonts w:ascii="Calibri" w:hAnsi="Calibri" w:eastAsia="Calibri" w:cs="Calibri"/>
          <w:b w:val="1"/>
          <w:bCs w:val="1"/>
          <w:noProof w:val="0"/>
          <w:sz w:val="96"/>
          <w:szCs w:val="96"/>
          <w:lang w:val="en-GB"/>
        </w:rPr>
      </w:pPr>
    </w:p>
    <w:p w:rsidR="1D996D99" w:rsidP="66207FAD" w:rsidRDefault="1D996D99" w14:paraId="578F3901" w14:textId="2EEEEC2B">
      <w:pPr>
        <w:pStyle w:val="Normal"/>
        <w:spacing w:after="200" w:line="276" w:lineRule="auto"/>
        <w:jc w:val="center"/>
        <w:rPr>
          <w:rFonts w:ascii="Calibri" w:hAnsi="Calibri" w:eastAsia="Calibri" w:cs="Calibri"/>
          <w:b w:val="1"/>
          <w:bCs w:val="1"/>
          <w:noProof w:val="0"/>
          <w:sz w:val="96"/>
          <w:szCs w:val="96"/>
          <w:lang w:val="en-GB"/>
        </w:rPr>
      </w:pPr>
    </w:p>
    <w:p w:rsidR="1D996D99" w:rsidP="66207FAD" w:rsidRDefault="1D996D99" w14:paraId="17205BA5" w14:textId="138321FF">
      <w:pPr>
        <w:pStyle w:val="Normal"/>
        <w:spacing w:after="200" w:line="276" w:lineRule="auto"/>
        <w:jc w:val="both"/>
        <w:rPr>
          <w:rFonts w:ascii="Calibri" w:hAnsi="Calibri" w:eastAsia="Calibri" w:cs="Calibri"/>
          <w:b w:val="1"/>
          <w:bCs w:val="1"/>
          <w:noProof w:val="0"/>
          <w:sz w:val="22"/>
          <w:szCs w:val="22"/>
          <w:lang w:val="en-GB"/>
        </w:rPr>
      </w:pPr>
    </w:p>
    <w:p w:rsidR="1D996D99" w:rsidP="66207FAD" w:rsidRDefault="1D996D99" w14:paraId="631DFBF7" w14:textId="13B1B1B8">
      <w:pPr>
        <w:pStyle w:val="Normal"/>
        <w:spacing w:after="200" w:line="276" w:lineRule="auto"/>
        <w:jc w:val="both"/>
        <w:rPr>
          <w:rFonts w:ascii="Calibri" w:hAnsi="Calibri" w:eastAsia="Calibri" w:cs="Calibri"/>
          <w:b w:val="1"/>
          <w:bCs w:val="1"/>
          <w:noProof w:val="0"/>
          <w:sz w:val="22"/>
          <w:szCs w:val="22"/>
          <w:lang w:val="en-GB"/>
        </w:rPr>
      </w:pPr>
    </w:p>
    <w:p w:rsidR="1D996D99" w:rsidP="66207FAD" w:rsidRDefault="1D996D99" w14:paraId="7C575815" w14:textId="557BBBF0">
      <w:pPr>
        <w:pStyle w:val="Normal"/>
        <w:spacing w:after="200" w:line="276" w:lineRule="auto"/>
        <w:jc w:val="both"/>
        <w:rPr>
          <w:rFonts w:ascii="Calibri" w:hAnsi="Calibri" w:eastAsia="Calibri" w:cs="Calibri"/>
          <w:b w:val="1"/>
          <w:bCs w:val="1"/>
          <w:noProof w:val="0"/>
          <w:sz w:val="22"/>
          <w:szCs w:val="22"/>
          <w:lang w:val="en-GB"/>
        </w:rPr>
      </w:pPr>
    </w:p>
    <w:p w:rsidR="1D996D99" w:rsidP="66207FAD" w:rsidRDefault="1D996D99" w14:paraId="0FB0C83A" w14:textId="38216137">
      <w:pPr>
        <w:pStyle w:val="Normal"/>
        <w:spacing w:after="200" w:line="276" w:lineRule="auto"/>
        <w:jc w:val="both"/>
        <w:rPr>
          <w:rFonts w:ascii="Calibri" w:hAnsi="Calibri" w:eastAsia="Calibri" w:cs="Calibri"/>
          <w:b w:val="1"/>
          <w:bCs w:val="1"/>
          <w:noProof w:val="0"/>
          <w:sz w:val="22"/>
          <w:szCs w:val="22"/>
          <w:lang w:val="en-GB"/>
        </w:rPr>
      </w:pPr>
    </w:p>
    <w:p w:rsidR="1D996D99" w:rsidP="66207FAD" w:rsidRDefault="1D996D99" w14:paraId="2459F62C" w14:textId="75ADE570">
      <w:pPr>
        <w:spacing w:after="200" w:line="276" w:lineRule="auto"/>
        <w:jc w:val="both"/>
        <w:rPr>
          <w:rFonts w:ascii="Calibri" w:hAnsi="Calibri" w:eastAsia="Calibri" w:cs="Calibri"/>
          <w:b w:val="1"/>
          <w:bCs w:val="1"/>
          <w:noProof w:val="0"/>
          <w:sz w:val="22"/>
          <w:szCs w:val="22"/>
          <w:lang w:val="en-GB"/>
        </w:rPr>
      </w:pPr>
    </w:p>
    <w:p w:rsidR="1D996D99" w:rsidP="66207FAD" w:rsidRDefault="1D996D99" w14:paraId="5E0A8FF4" w14:textId="14F899D2">
      <w:pPr>
        <w:spacing w:after="200" w:line="276" w:lineRule="auto"/>
        <w:jc w:val="both"/>
        <w:rPr>
          <w:rFonts w:ascii="Calibri" w:hAnsi="Calibri" w:eastAsia="Calibri" w:cs="Calibri"/>
          <w:noProof w:val="0"/>
          <w:sz w:val="22"/>
          <w:szCs w:val="22"/>
          <w:lang w:val="en-GB"/>
        </w:rPr>
      </w:pPr>
      <w:r w:rsidRPr="66207FAD" w:rsidR="5B206AC0">
        <w:rPr>
          <w:rFonts w:ascii="Calibri" w:hAnsi="Calibri" w:eastAsia="Calibri" w:cs="Calibri"/>
          <w:b w:val="1"/>
          <w:bCs w:val="1"/>
          <w:noProof w:val="0"/>
          <w:sz w:val="22"/>
          <w:szCs w:val="22"/>
          <w:lang w:val="en-GB"/>
        </w:rPr>
        <w:t xml:space="preserve">APPENDIX 1. PLACEMENT PROVIDER EVALUATION REPORT  </w:t>
      </w:r>
    </w:p>
    <w:p w:rsidR="1D996D99" w:rsidP="66207FAD" w:rsidRDefault="1D996D99" w14:paraId="66B7EECC" w14:textId="1380EA1C">
      <w:pPr>
        <w:spacing w:after="200" w:line="276" w:lineRule="auto"/>
        <w:jc w:val="both"/>
        <w:rPr>
          <w:rFonts w:ascii="Calibri" w:hAnsi="Calibri" w:eastAsia="Calibri" w:cs="Calibri"/>
          <w:noProof w:val="0"/>
          <w:sz w:val="22"/>
          <w:szCs w:val="22"/>
          <w:lang w:val="en-GB"/>
        </w:rPr>
      </w:pPr>
      <w:r w:rsidRPr="66207FAD" w:rsidR="5B206AC0">
        <w:rPr>
          <w:rFonts w:ascii="Calibri" w:hAnsi="Calibri" w:eastAsia="Calibri" w:cs="Calibri"/>
          <w:noProof w:val="0"/>
          <w:sz w:val="22"/>
          <w:szCs w:val="22"/>
          <w:lang w:val="en-GB"/>
        </w:rPr>
        <w:t xml:space="preserve"> </w:t>
      </w:r>
      <w:r w:rsidRPr="66207FAD" w:rsidR="5B206AC0">
        <w:rPr>
          <w:rFonts w:ascii="Calibri" w:hAnsi="Calibri" w:eastAsia="Calibri" w:cs="Calibri"/>
          <w:i w:val="1"/>
          <w:iCs w:val="1"/>
          <w:noProof w:val="0"/>
          <w:sz w:val="22"/>
          <w:szCs w:val="22"/>
          <w:lang w:val="en-GB"/>
        </w:rPr>
        <w:t>To be completed by the fieldwork placement provider</w:t>
      </w:r>
    </w:p>
    <w:p w:rsidR="1D996D99" w:rsidP="66207FAD" w:rsidRDefault="1D996D99" w14:paraId="1081387A" w14:textId="174C301E">
      <w:pPr>
        <w:spacing w:after="200" w:line="276" w:lineRule="auto"/>
        <w:jc w:val="both"/>
        <w:rPr>
          <w:rFonts w:ascii="Calibri" w:hAnsi="Calibri" w:eastAsia="Calibri" w:cs="Calibri"/>
          <w:noProof w:val="0"/>
          <w:sz w:val="22"/>
          <w:szCs w:val="22"/>
          <w:lang w:val="en-GB"/>
        </w:rPr>
      </w:pPr>
      <w:r w:rsidRPr="66207FAD" w:rsidR="5B206AC0">
        <w:rPr>
          <w:rFonts w:ascii="Calibri" w:hAnsi="Calibri" w:eastAsia="Calibri" w:cs="Calibri"/>
          <w:b w:val="1"/>
          <w:bCs w:val="1"/>
          <w:noProof w:val="0"/>
          <w:sz w:val="22"/>
          <w:szCs w:val="22"/>
          <w:lang w:val="en-GB"/>
        </w:rPr>
        <w:t>The University of Wales Trinity Saint David would be grateful to receive your comments:</w:t>
      </w:r>
    </w:p>
    <w:tbl>
      <w:tblPr>
        <w:tblStyle w:val="TableNormal"/>
        <w:tblW w:w="0" w:type="auto"/>
        <w:tblLayout w:type="fixed"/>
        <w:tblLook w:val="01E0" w:firstRow="1" w:lastRow="1" w:firstColumn="1" w:lastColumn="1" w:noHBand="0" w:noVBand="0"/>
      </w:tblPr>
      <w:tblGrid>
        <w:gridCol w:w="2805"/>
        <w:gridCol w:w="5700"/>
      </w:tblGrid>
      <w:tr w:rsidR="66207FAD" w:rsidTr="66207FAD" w14:paraId="27BD1008">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76D5E9A8" w14:textId="23A92B93">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Name of Placement Organisation</w:t>
            </w: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1D371420" w14:textId="7CECC72D">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Ysgol Maes y Gwendraeth</w:t>
            </w:r>
          </w:p>
          <w:p w:rsidR="66207FAD" w:rsidP="66207FAD" w:rsidRDefault="66207FAD" w14:paraId="39DF8091" w14:textId="2DFC8DA8">
            <w:pPr>
              <w:spacing w:after="200" w:line="276" w:lineRule="auto"/>
              <w:jc w:val="both"/>
              <w:rPr>
                <w:rFonts w:ascii="Calibri" w:hAnsi="Calibri" w:eastAsia="Calibri" w:cs="Calibri"/>
                <w:sz w:val="22"/>
                <w:szCs w:val="22"/>
              </w:rPr>
            </w:pPr>
          </w:p>
          <w:p w:rsidR="66207FAD" w:rsidP="66207FAD" w:rsidRDefault="66207FAD" w14:paraId="6197D897" w14:textId="2F23F15E">
            <w:pPr>
              <w:spacing w:after="200" w:line="276" w:lineRule="auto"/>
              <w:jc w:val="both"/>
              <w:rPr>
                <w:rFonts w:ascii="Calibri" w:hAnsi="Calibri" w:eastAsia="Calibri" w:cs="Calibri"/>
                <w:sz w:val="22"/>
                <w:szCs w:val="22"/>
              </w:rPr>
            </w:pPr>
          </w:p>
        </w:tc>
      </w:tr>
      <w:tr w:rsidR="66207FAD" w:rsidTr="66207FAD" w14:paraId="4258366C">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53DA8D7E" w14:textId="102D33E0">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Name of Student</w:t>
            </w: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58996024" w14:textId="380BE167">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Claire Louise Davies</w:t>
            </w:r>
          </w:p>
        </w:tc>
      </w:tr>
      <w:tr w:rsidR="66207FAD" w:rsidTr="66207FAD" w14:paraId="5B6E1EE8">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3C680CAB" w14:textId="4CC9D3B2">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How appropriate was the information you received from the institution in advance of the Placement?</w:t>
            </w: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4FA66E5F" w14:textId="24D7C966">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Prior to the commencement of the placement, a meeting was held with all stakeholders present to outline the process and requirements. The meeting was beneficial, and everything was clear and concise. </w:t>
            </w:r>
          </w:p>
          <w:p w:rsidR="66207FAD" w:rsidP="66207FAD" w:rsidRDefault="66207FAD" w14:paraId="5F223A74" w14:textId="6E772ABC">
            <w:pPr>
              <w:spacing w:after="200" w:line="276" w:lineRule="auto"/>
              <w:jc w:val="both"/>
              <w:rPr>
                <w:rFonts w:ascii="Calibri" w:hAnsi="Calibri" w:eastAsia="Calibri" w:cs="Calibri"/>
                <w:sz w:val="22"/>
                <w:szCs w:val="22"/>
              </w:rPr>
            </w:pPr>
          </w:p>
          <w:p w:rsidR="66207FAD" w:rsidP="66207FAD" w:rsidRDefault="66207FAD" w14:paraId="4E04EC06" w14:textId="72832951">
            <w:pPr>
              <w:spacing w:after="200" w:line="276" w:lineRule="auto"/>
              <w:jc w:val="both"/>
              <w:rPr>
                <w:rFonts w:ascii="Calibri" w:hAnsi="Calibri" w:eastAsia="Calibri" w:cs="Calibri"/>
                <w:sz w:val="22"/>
                <w:szCs w:val="22"/>
              </w:rPr>
            </w:pPr>
          </w:p>
        </w:tc>
      </w:tr>
      <w:tr w:rsidR="66207FAD" w:rsidTr="66207FAD" w14:paraId="669BA7F6">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5E21EE5D" w14:textId="11A6B9F2">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Do you have any comments you would like to make about the Placement?</w:t>
            </w:r>
          </w:p>
          <w:p w:rsidR="66207FAD" w:rsidP="66207FAD" w:rsidRDefault="66207FAD" w14:paraId="2814016F" w14:textId="45A6FA7F">
            <w:pPr>
              <w:spacing w:after="200" w:line="276" w:lineRule="auto"/>
              <w:jc w:val="both"/>
              <w:rPr>
                <w:rFonts w:ascii="Calibri" w:hAnsi="Calibri" w:eastAsia="Calibri" w:cs="Calibri"/>
                <w:sz w:val="22"/>
                <w:szCs w:val="22"/>
              </w:rPr>
            </w:pPr>
          </w:p>
          <w:p w:rsidR="66207FAD" w:rsidP="66207FAD" w:rsidRDefault="66207FAD" w14:paraId="0E41CFD5" w14:textId="597276B3">
            <w:pPr>
              <w:spacing w:after="200" w:line="276" w:lineRule="auto"/>
              <w:jc w:val="both"/>
              <w:rPr>
                <w:rFonts w:ascii="Calibri" w:hAnsi="Calibri" w:eastAsia="Calibri" w:cs="Calibri"/>
                <w:sz w:val="22"/>
                <w:szCs w:val="22"/>
              </w:rPr>
            </w:pPr>
          </w:p>
          <w:p w:rsidR="66207FAD" w:rsidP="66207FAD" w:rsidRDefault="66207FAD" w14:paraId="675AC368" w14:textId="6B41A3A1">
            <w:pPr>
              <w:spacing w:after="200" w:line="276" w:lineRule="auto"/>
              <w:jc w:val="both"/>
              <w:rPr>
                <w:rFonts w:ascii="Calibri" w:hAnsi="Calibri" w:eastAsia="Calibri" w:cs="Calibri"/>
                <w:sz w:val="22"/>
                <w:szCs w:val="22"/>
              </w:rPr>
            </w:pPr>
          </w:p>
          <w:p w:rsidR="66207FAD" w:rsidP="66207FAD" w:rsidRDefault="66207FAD" w14:paraId="18DEF018" w14:textId="5EA9760A">
            <w:pPr>
              <w:spacing w:after="200" w:line="276" w:lineRule="auto"/>
              <w:jc w:val="both"/>
              <w:rPr>
                <w:rFonts w:ascii="Calibri" w:hAnsi="Calibri" w:eastAsia="Calibri" w:cs="Calibri"/>
                <w:sz w:val="22"/>
                <w:szCs w:val="22"/>
              </w:rPr>
            </w:pP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6E9E8A2C" w14:textId="70ABE447">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From the school’s point of view, we have found the placement invaluable as the student has been able to support the work that we do within our Hafan and has also worked one to one with various pupils who are emotionally and socially vulnerable. </w:t>
            </w:r>
          </w:p>
        </w:tc>
      </w:tr>
      <w:tr w:rsidR="66207FAD" w:rsidTr="66207FAD" w14:paraId="14580993">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50E3C27B" w14:textId="2E0B181F">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Do you have any recommendations for future placements?</w:t>
            </w:r>
          </w:p>
          <w:p w:rsidR="66207FAD" w:rsidP="66207FAD" w:rsidRDefault="66207FAD" w14:paraId="1B752EF1" w14:textId="49AEB441">
            <w:pPr>
              <w:spacing w:after="200" w:line="276" w:lineRule="auto"/>
              <w:jc w:val="both"/>
              <w:rPr>
                <w:rFonts w:ascii="Calibri" w:hAnsi="Calibri" w:eastAsia="Calibri" w:cs="Calibri"/>
                <w:sz w:val="22"/>
                <w:szCs w:val="22"/>
              </w:rPr>
            </w:pPr>
          </w:p>
          <w:p w:rsidR="66207FAD" w:rsidP="66207FAD" w:rsidRDefault="66207FAD" w14:paraId="00676FB0" w14:textId="664A0BB9">
            <w:pPr>
              <w:spacing w:after="200" w:line="276" w:lineRule="auto"/>
              <w:jc w:val="both"/>
              <w:rPr>
                <w:rFonts w:ascii="Calibri" w:hAnsi="Calibri" w:eastAsia="Calibri" w:cs="Calibri"/>
                <w:sz w:val="22"/>
                <w:szCs w:val="22"/>
              </w:rPr>
            </w:pP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075D528C" w14:textId="244A8753">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 xml:space="preserve">We very much hope that the provision will continue as it benefits both the school and the student. As the provision develops, we would be better placed to put a more structured and robust plan in place. </w:t>
            </w:r>
          </w:p>
          <w:p w:rsidR="66207FAD" w:rsidP="66207FAD" w:rsidRDefault="66207FAD" w14:paraId="6B9673B6" w14:textId="735096B7">
            <w:pPr>
              <w:spacing w:after="200" w:line="276" w:lineRule="auto"/>
              <w:jc w:val="both"/>
              <w:rPr>
                <w:rFonts w:ascii="Calibri" w:hAnsi="Calibri" w:eastAsia="Calibri" w:cs="Calibri"/>
                <w:sz w:val="22"/>
                <w:szCs w:val="22"/>
              </w:rPr>
            </w:pPr>
          </w:p>
          <w:p w:rsidR="66207FAD" w:rsidP="66207FAD" w:rsidRDefault="66207FAD" w14:paraId="3AF04D69" w14:textId="0238F37D">
            <w:pPr>
              <w:spacing w:after="200" w:line="276" w:lineRule="auto"/>
              <w:jc w:val="both"/>
              <w:rPr>
                <w:rFonts w:ascii="Calibri" w:hAnsi="Calibri" w:eastAsia="Calibri" w:cs="Calibri"/>
                <w:sz w:val="22"/>
                <w:szCs w:val="22"/>
              </w:rPr>
            </w:pPr>
          </w:p>
          <w:p w:rsidR="66207FAD" w:rsidP="66207FAD" w:rsidRDefault="66207FAD" w14:paraId="06EB8C4C" w14:textId="77B75724">
            <w:pPr>
              <w:spacing w:after="200" w:line="276" w:lineRule="auto"/>
              <w:jc w:val="both"/>
              <w:rPr>
                <w:rFonts w:ascii="Calibri" w:hAnsi="Calibri" w:eastAsia="Calibri" w:cs="Calibri"/>
                <w:sz w:val="22"/>
                <w:szCs w:val="22"/>
              </w:rPr>
            </w:pPr>
          </w:p>
          <w:p w:rsidR="66207FAD" w:rsidP="66207FAD" w:rsidRDefault="66207FAD" w14:paraId="294BF531" w14:textId="75601025">
            <w:pPr>
              <w:spacing w:after="200" w:line="276" w:lineRule="auto"/>
              <w:jc w:val="both"/>
              <w:rPr>
                <w:rFonts w:ascii="Calibri" w:hAnsi="Calibri" w:eastAsia="Calibri" w:cs="Calibri"/>
                <w:sz w:val="22"/>
                <w:szCs w:val="22"/>
              </w:rPr>
            </w:pPr>
          </w:p>
        </w:tc>
      </w:tr>
      <w:tr w:rsidR="66207FAD" w:rsidTr="66207FAD" w14:paraId="326D504E">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36116E0B" w14:textId="1863A229">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 xml:space="preserve">Name: </w:t>
            </w:r>
          </w:p>
          <w:p w:rsidR="66207FAD" w:rsidP="66207FAD" w:rsidRDefault="66207FAD" w14:paraId="61FEC220" w14:textId="7545A0BE">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Signed:</w:t>
            </w:r>
          </w:p>
          <w:p w:rsidR="66207FAD" w:rsidP="66207FAD" w:rsidRDefault="66207FAD" w14:paraId="681A7885" w14:textId="3074DE2C">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Date:</w:t>
            </w: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79A74621" w14:textId="67C948CE">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Rhian Adams</w:t>
            </w:r>
          </w:p>
          <w:p w:rsidR="66207FAD" w:rsidP="66207FAD" w:rsidRDefault="66207FAD" w14:paraId="3D4C4527" w14:textId="55A5551C">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Rhian Adams</w:t>
            </w:r>
          </w:p>
          <w:p w:rsidR="66207FAD" w:rsidP="66207FAD" w:rsidRDefault="66207FAD" w14:paraId="28BBD0B8" w14:textId="44316B21">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16/12/22</w:t>
            </w:r>
          </w:p>
        </w:tc>
      </w:tr>
      <w:tr w:rsidR="66207FAD" w:rsidTr="66207FAD" w14:paraId="6AC1E612">
        <w:trPr>
          <w:trHeight w:val="300"/>
        </w:trPr>
        <w:tc>
          <w:tcPr>
            <w:tcW w:w="2805" w:type="dxa"/>
            <w:tcBorders>
              <w:top w:val="single" w:sz="6"/>
              <w:left w:val="single" w:sz="6"/>
              <w:bottom w:val="single" w:sz="6"/>
              <w:right w:val="single" w:sz="6"/>
            </w:tcBorders>
            <w:tcMar>
              <w:left w:w="105" w:type="dxa"/>
              <w:right w:w="105" w:type="dxa"/>
            </w:tcMar>
            <w:vAlign w:val="center"/>
          </w:tcPr>
          <w:p w:rsidR="66207FAD" w:rsidP="66207FAD" w:rsidRDefault="66207FAD" w14:paraId="5891B5FB" w14:textId="79038919">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Contact Telephone No:</w:t>
            </w:r>
          </w:p>
          <w:p w:rsidR="66207FAD" w:rsidP="66207FAD" w:rsidRDefault="66207FAD" w14:paraId="51CE0152" w14:textId="26F42254">
            <w:pPr>
              <w:spacing w:after="200" w:line="276" w:lineRule="auto"/>
              <w:jc w:val="both"/>
              <w:rPr>
                <w:rFonts w:ascii="Calibri" w:hAnsi="Calibri" w:eastAsia="Calibri" w:cs="Calibri"/>
                <w:sz w:val="22"/>
                <w:szCs w:val="22"/>
              </w:rPr>
            </w:pPr>
            <w:r w:rsidRPr="66207FAD" w:rsidR="66207FAD">
              <w:rPr>
                <w:rFonts w:ascii="Calibri" w:hAnsi="Calibri" w:eastAsia="Calibri" w:cs="Calibri"/>
                <w:b w:val="1"/>
                <w:bCs w:val="1"/>
                <w:sz w:val="22"/>
                <w:szCs w:val="22"/>
                <w:lang w:val="en-GB"/>
              </w:rPr>
              <w:t>Email address:</w:t>
            </w:r>
          </w:p>
        </w:tc>
        <w:tc>
          <w:tcPr>
            <w:tcW w:w="5700" w:type="dxa"/>
            <w:tcBorders>
              <w:top w:val="single" w:sz="6"/>
              <w:left w:val="single" w:sz="6"/>
              <w:bottom w:val="single" w:sz="6"/>
              <w:right w:val="single" w:sz="6"/>
            </w:tcBorders>
            <w:tcMar>
              <w:left w:w="105" w:type="dxa"/>
              <w:right w:w="105" w:type="dxa"/>
            </w:tcMar>
            <w:vAlign w:val="center"/>
          </w:tcPr>
          <w:p w:rsidR="66207FAD" w:rsidP="66207FAD" w:rsidRDefault="66207FAD" w14:paraId="5EEF947E" w14:textId="7B8BBD2D">
            <w:pPr>
              <w:spacing w:after="200" w:line="276" w:lineRule="auto"/>
              <w:jc w:val="both"/>
              <w:rPr>
                <w:rFonts w:ascii="Calibri" w:hAnsi="Calibri" w:eastAsia="Calibri" w:cs="Calibri"/>
                <w:sz w:val="22"/>
                <w:szCs w:val="22"/>
              </w:rPr>
            </w:pPr>
            <w:r w:rsidRPr="66207FAD" w:rsidR="66207FAD">
              <w:rPr>
                <w:rFonts w:ascii="Calibri" w:hAnsi="Calibri" w:eastAsia="Calibri" w:cs="Calibri"/>
                <w:sz w:val="22"/>
                <w:szCs w:val="22"/>
                <w:lang w:val="en-GB"/>
              </w:rPr>
              <w:t>01269833900</w:t>
            </w:r>
          </w:p>
          <w:p w:rsidR="66207FAD" w:rsidP="66207FAD" w:rsidRDefault="66207FAD" w14:paraId="7FADBBD4" w14:textId="32C52236">
            <w:pPr>
              <w:spacing w:after="200" w:line="276" w:lineRule="auto"/>
              <w:jc w:val="both"/>
              <w:rPr>
                <w:rFonts w:ascii="Calibri" w:hAnsi="Calibri" w:eastAsia="Calibri" w:cs="Calibri"/>
                <w:sz w:val="22"/>
                <w:szCs w:val="22"/>
              </w:rPr>
            </w:pPr>
            <w:hyperlink r:id="R016c387ec0e34e5a">
              <w:r w:rsidRPr="66207FAD" w:rsidR="66207FAD">
                <w:rPr>
                  <w:rStyle w:val="Hyperlink"/>
                  <w:rFonts w:ascii="Calibri" w:hAnsi="Calibri" w:eastAsia="Calibri" w:cs="Calibri"/>
                  <w:sz w:val="22"/>
                  <w:szCs w:val="22"/>
                  <w:lang w:val="en-GB"/>
                </w:rPr>
                <w:t>Rhian.Adams@maesygwendraeth.org</w:t>
              </w:r>
            </w:hyperlink>
          </w:p>
          <w:p w:rsidR="66207FAD" w:rsidP="66207FAD" w:rsidRDefault="66207FAD" w14:paraId="51BF3BE0" w14:textId="08BE5A0A">
            <w:pPr>
              <w:spacing w:after="200" w:line="276" w:lineRule="auto"/>
              <w:jc w:val="both"/>
              <w:rPr>
                <w:rFonts w:ascii="Calibri" w:hAnsi="Calibri" w:eastAsia="Calibri" w:cs="Calibri"/>
                <w:sz w:val="22"/>
                <w:szCs w:val="22"/>
              </w:rPr>
            </w:pPr>
          </w:p>
        </w:tc>
      </w:tr>
    </w:tbl>
    <w:p w:rsidR="1D996D99" w:rsidP="66207FAD" w:rsidRDefault="1D996D99" w14:paraId="4546C73B" w14:textId="4A946F09">
      <w:pPr>
        <w:spacing w:after="200" w:line="276" w:lineRule="auto"/>
        <w:jc w:val="center"/>
        <w:rPr>
          <w:rFonts w:ascii="Calibri" w:hAnsi="Calibri" w:eastAsia="Calibri" w:cs="Calibri"/>
          <w:noProof w:val="0"/>
          <w:sz w:val="22"/>
          <w:szCs w:val="22"/>
          <w:lang w:val="en-GB"/>
        </w:rPr>
      </w:pPr>
      <w:r w:rsidRPr="66207FAD" w:rsidR="5B206AC0">
        <w:rPr>
          <w:rFonts w:ascii="Calibri" w:hAnsi="Calibri" w:eastAsia="Calibri" w:cs="Calibri"/>
          <w:noProof w:val="0"/>
          <w:sz w:val="22"/>
          <w:szCs w:val="22"/>
          <w:lang w:val="en-GB"/>
        </w:rPr>
        <w:t>Thank you for your support and co-operation</w:t>
      </w:r>
    </w:p>
    <w:p w:rsidR="1D996D99" w:rsidP="66207FAD" w:rsidRDefault="1D996D99" w14:paraId="59051F77" w14:textId="29868AED">
      <w:pPr>
        <w:pStyle w:val="Normal"/>
      </w:pPr>
    </w:p>
    <w:p w:rsidR="66207FAD" w:rsidP="66207FAD" w:rsidRDefault="66207FAD" w14:paraId="28E469D0" w14:textId="539FD9A7">
      <w:pPr>
        <w:pStyle w:val="Normal"/>
      </w:pPr>
    </w:p>
    <w:p w:rsidR="66207FAD" w:rsidP="66207FAD" w:rsidRDefault="66207FAD" w14:paraId="7891838E" w14:textId="13B65C1A">
      <w:pPr>
        <w:spacing w:after="160" w:line="259" w:lineRule="auto"/>
        <w:rPr>
          <w:rFonts w:ascii="Times New Roman" w:hAnsi="Times New Roman" w:eastAsia="Times New Roman" w:cs="Times New Roman"/>
          <w:strike w:val="0"/>
          <w:dstrike w:val="0"/>
          <w:noProof w:val="0"/>
          <w:sz w:val="24"/>
          <w:szCs w:val="24"/>
          <w:u w:val="single"/>
          <w:lang w:val="en-GB"/>
        </w:rPr>
      </w:pPr>
    </w:p>
    <w:p w:rsidR="66207FAD" w:rsidP="66207FAD" w:rsidRDefault="66207FAD" w14:paraId="6DD5E703" w14:textId="455A57F4">
      <w:pPr>
        <w:pStyle w:val="Heading1"/>
        <w:rPr>
          <w:noProof w:val="0"/>
          <w:lang w:val="en-GB"/>
        </w:rPr>
      </w:pPr>
    </w:p>
    <w:p w:rsidR="66207FAD" w:rsidP="66207FAD" w:rsidRDefault="66207FAD" w14:paraId="7851D38C" w14:textId="6E0478A5">
      <w:pPr>
        <w:pStyle w:val="Heading1"/>
        <w:rPr>
          <w:noProof w:val="0"/>
          <w:lang w:val="en-GB"/>
        </w:rPr>
      </w:pPr>
    </w:p>
    <w:p w:rsidR="15AE8DEE" w:rsidP="66207FAD" w:rsidRDefault="15AE8DEE" w14:paraId="1760A8EE" w14:textId="41A0C646">
      <w:pPr>
        <w:pStyle w:val="Heading1"/>
        <w:rPr>
          <w:rFonts w:ascii="Times New Roman" w:hAnsi="Times New Roman" w:eastAsia="Times New Roman" w:cs="Times New Roman"/>
          <w:strike w:val="0"/>
          <w:dstrike w:val="0"/>
          <w:noProof w:val="0"/>
          <w:sz w:val="24"/>
          <w:szCs w:val="24"/>
          <w:u w:val="single"/>
          <w:lang w:val="en-GB"/>
        </w:rPr>
      </w:pPr>
      <w:r w:rsidRPr="66207FAD" w:rsidR="15AE8DEE">
        <w:rPr>
          <w:noProof w:val="0"/>
          <w:lang w:val="en-GB"/>
        </w:rPr>
        <w:t>Reflective sessions</w:t>
      </w:r>
    </w:p>
    <w:p w:rsidR="66207FAD" w:rsidP="66207FAD" w:rsidRDefault="66207FAD" w14:paraId="121D6F87" w14:textId="5C5CAF4E">
      <w:pPr>
        <w:spacing w:after="160" w:line="259" w:lineRule="auto"/>
        <w:rPr>
          <w:rFonts w:ascii="Times New Roman" w:hAnsi="Times New Roman" w:eastAsia="Times New Roman" w:cs="Times New Roman"/>
          <w:strike w:val="0"/>
          <w:dstrike w:val="0"/>
          <w:noProof w:val="0"/>
          <w:sz w:val="24"/>
          <w:szCs w:val="24"/>
          <w:u w:val="single"/>
          <w:lang w:val="en-GB"/>
        </w:rPr>
      </w:pPr>
    </w:p>
    <w:p w:rsidR="66207FAD" w:rsidP="66207FAD" w:rsidRDefault="66207FAD" w14:paraId="47B0EAAB" w14:textId="0F8AFB98">
      <w:pPr>
        <w:spacing w:after="160" w:line="259" w:lineRule="auto"/>
        <w:rPr>
          <w:rFonts w:ascii="Times New Roman" w:hAnsi="Times New Roman" w:eastAsia="Times New Roman" w:cs="Times New Roman"/>
          <w:strike w:val="0"/>
          <w:dstrike w:val="0"/>
          <w:noProof w:val="0"/>
          <w:sz w:val="24"/>
          <w:szCs w:val="24"/>
          <w:u w:val="single"/>
          <w:lang w:val="en-GB"/>
        </w:rPr>
      </w:pPr>
    </w:p>
    <w:p w:rsidR="44DE49D4" w:rsidP="66207FAD" w:rsidRDefault="44DE49D4" w14:paraId="717B35BD" w14:textId="013738D0">
      <w:pPr>
        <w:spacing w:after="160" w:line="259" w:lineRule="auto"/>
        <w:rPr>
          <w:rFonts w:ascii="Times New Roman" w:hAnsi="Times New Roman" w:eastAsia="Times New Roman" w:cs="Times New Roman"/>
          <w:b w:val="1"/>
          <w:bCs w:val="1"/>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1 – First day</w:t>
      </w:r>
    </w:p>
    <w:p w:rsidR="44DE49D4" w:rsidP="66207FAD" w:rsidRDefault="44DE49D4" w14:paraId="135E1861" w14:textId="6503916E">
      <w:pPr>
        <w:pStyle w:val="ListParagraph"/>
        <w:numPr>
          <w:ilvl w:val="0"/>
          <w:numId w:val="10"/>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Long awaited start to my placements first day, feelings of apprehension, nervousness, uncertainty, and excitement.</w:t>
      </w:r>
    </w:p>
    <w:p w:rsidR="66207FAD" w:rsidP="66207FAD" w:rsidRDefault="66207FAD" w14:paraId="716C209E" w14:textId="5211284C">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0273A3F8" w14:textId="48A2441E">
      <w:pPr>
        <w:pStyle w:val="ListParagraph"/>
        <w:numPr>
          <w:ilvl w:val="0"/>
          <w:numId w:val="10"/>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Unsure how my language skills would affect my emotions. (Toung tied, mix up words, embarrassed)</w:t>
      </w:r>
    </w:p>
    <w:p w:rsidR="66207FAD" w:rsidP="66207FAD" w:rsidRDefault="66207FAD" w14:paraId="72119B3A" w14:textId="01E4075F">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6CD8364E" w14:textId="32B9F644">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8813106" w14:textId="62B2C89C">
      <w:pPr>
        <w:pStyle w:val="ListParagraph"/>
        <w:numPr>
          <w:ilvl w:val="0"/>
          <w:numId w:val="10"/>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Understanding to take a more relaxed approach, not to panic If I found my words getting muddled. To draw upon my past and current language skills to develop my future language abilities.</w:t>
      </w:r>
    </w:p>
    <w:p w:rsidR="66207FAD" w:rsidP="66207FAD" w:rsidRDefault="66207FAD" w14:paraId="5372A03B" w14:textId="785E79D9">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95A0577" w14:textId="0EFD5261">
      <w:pPr>
        <w:pStyle w:val="ListParagraph"/>
        <w:numPr>
          <w:ilvl w:val="0"/>
          <w:numId w:val="10"/>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Viewing the setting in an open-minded manner not to judge before all sides are heard, a very hectic full-on environment in constant movement.</w:t>
      </w:r>
    </w:p>
    <w:p w:rsidR="66207FAD" w:rsidP="66207FAD" w:rsidRDefault="66207FAD" w14:paraId="02E5A297" w14:textId="19AA5182">
      <w:pPr>
        <w:spacing w:after="160" w:line="259" w:lineRule="auto"/>
        <w:rPr>
          <w:rFonts w:ascii="Times New Roman" w:hAnsi="Times New Roman" w:eastAsia="Times New Roman" w:cs="Times New Roman"/>
          <w:noProof w:val="0"/>
          <w:sz w:val="24"/>
          <w:szCs w:val="24"/>
          <w:lang w:val="en-GB"/>
        </w:rPr>
      </w:pPr>
    </w:p>
    <w:p w:rsidR="44DE49D4" w:rsidP="66207FAD" w:rsidRDefault="44DE49D4" w14:paraId="22F59932" w14:textId="73A151F7">
      <w:p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Sapin, 2013, supports that all youth workers will go through various feelings of emotions and thoughts </w:t>
      </w:r>
      <w:r w:rsidRPr="66207FAD" w:rsidR="44DE49D4">
        <w:rPr>
          <w:rFonts w:ascii="Times New Roman" w:hAnsi="Times New Roman" w:eastAsia="Times New Roman" w:cs="Times New Roman"/>
          <w:noProof w:val="0"/>
          <w:sz w:val="24"/>
          <w:szCs w:val="24"/>
          <w:lang w:val="en-GB"/>
        </w:rPr>
        <w:t>regarding</w:t>
      </w:r>
      <w:r w:rsidRPr="66207FAD" w:rsidR="44DE49D4">
        <w:rPr>
          <w:rFonts w:ascii="Times New Roman" w:hAnsi="Times New Roman" w:eastAsia="Times New Roman" w:cs="Times New Roman"/>
          <w:noProof w:val="0"/>
          <w:sz w:val="24"/>
          <w:szCs w:val="24"/>
          <w:lang w:val="en-GB"/>
        </w:rPr>
        <w:t xml:space="preserve"> a new placement, its only human nature. But to always recognise that support is available to us as youth workers as well as young people.</w:t>
      </w:r>
    </w:p>
    <w:p w:rsidR="66207FAD" w:rsidP="66207FAD" w:rsidRDefault="66207FAD" w14:paraId="6A2F028F" w14:textId="43B48D21">
      <w:pPr>
        <w:spacing w:after="160" w:line="259" w:lineRule="auto"/>
        <w:rPr>
          <w:rFonts w:ascii="Times New Roman" w:hAnsi="Times New Roman" w:eastAsia="Times New Roman" w:cs="Times New Roman"/>
          <w:noProof w:val="0"/>
          <w:sz w:val="24"/>
          <w:szCs w:val="24"/>
          <w:lang w:val="en-GB"/>
        </w:rPr>
      </w:pPr>
    </w:p>
    <w:p w:rsidR="66207FAD" w:rsidP="66207FAD" w:rsidRDefault="66207FAD" w14:paraId="5F3565DA" w14:textId="17DBCBF2">
      <w:pPr>
        <w:spacing w:after="160" w:line="259" w:lineRule="auto"/>
        <w:rPr>
          <w:rFonts w:ascii="Times New Roman" w:hAnsi="Times New Roman" w:eastAsia="Times New Roman" w:cs="Times New Roman"/>
          <w:strike w:val="0"/>
          <w:dstrike w:val="0"/>
          <w:noProof w:val="0"/>
          <w:sz w:val="24"/>
          <w:szCs w:val="24"/>
          <w:u w:val="single"/>
          <w:lang w:val="en-GB"/>
        </w:rPr>
      </w:pPr>
    </w:p>
    <w:p w:rsidR="66207FAD" w:rsidP="66207FAD" w:rsidRDefault="66207FAD" w14:paraId="24F7AA26" w14:textId="3D7C3056">
      <w:pPr>
        <w:spacing w:after="160" w:line="259" w:lineRule="auto"/>
        <w:rPr>
          <w:rFonts w:ascii="Times New Roman" w:hAnsi="Times New Roman" w:eastAsia="Times New Roman" w:cs="Times New Roman"/>
          <w:strike w:val="0"/>
          <w:dstrike w:val="0"/>
          <w:noProof w:val="0"/>
          <w:sz w:val="24"/>
          <w:szCs w:val="24"/>
          <w:u w:val="single"/>
          <w:lang w:val="en-GB"/>
        </w:rPr>
      </w:pPr>
    </w:p>
    <w:p w:rsidR="66207FAD" w:rsidP="66207FAD" w:rsidRDefault="66207FAD" w14:paraId="24CA6DBE" w14:textId="4F49C6AD">
      <w:pPr>
        <w:spacing w:after="160" w:line="259" w:lineRule="auto"/>
        <w:rPr>
          <w:rFonts w:ascii="Times New Roman" w:hAnsi="Times New Roman" w:eastAsia="Times New Roman" w:cs="Times New Roman"/>
          <w:strike w:val="0"/>
          <w:dstrike w:val="0"/>
          <w:noProof w:val="0"/>
          <w:sz w:val="24"/>
          <w:szCs w:val="24"/>
          <w:u w:val="single"/>
          <w:lang w:val="en-GB"/>
        </w:rPr>
      </w:pPr>
    </w:p>
    <w:p w:rsidR="44DE49D4" w:rsidP="66207FAD" w:rsidRDefault="44DE49D4" w14:paraId="2456D539" w14:textId="0AD3FF81">
      <w:pPr>
        <w:spacing w:after="160" w:line="259" w:lineRule="auto"/>
        <w:rPr>
          <w:rFonts w:ascii="Times New Roman" w:hAnsi="Times New Roman" w:eastAsia="Times New Roman" w:cs="Times New Roman"/>
          <w:b w:val="1"/>
          <w:bCs w:val="1"/>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2 – Situation</w:t>
      </w:r>
    </w:p>
    <w:p w:rsidR="44DE49D4" w:rsidP="66207FAD" w:rsidRDefault="44DE49D4" w14:paraId="355E90FE" w14:textId="7F81AAC0">
      <w:pPr>
        <w:pStyle w:val="ListParagraph"/>
        <w:numPr>
          <w:ilvl w:val="0"/>
          <w:numId w:val="11"/>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Group of pupils from another secondary school (on inset) congregating outside the school bus bay. This could be construed as a safeguarding issue.</w:t>
      </w:r>
    </w:p>
    <w:p w:rsidR="66207FAD" w:rsidP="66207FAD" w:rsidRDefault="66207FAD" w14:paraId="57B02168" w14:textId="2D71460C">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6CDA0A3" w14:textId="649D64C1">
      <w:pPr>
        <w:pStyle w:val="ListParagraph"/>
        <w:numPr>
          <w:ilvl w:val="0"/>
          <w:numId w:val="11"/>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Teacher’s reactions were quick to react and try to disperse the young people, by talking and explaining why them being there would be a distraction and possible upset the school pupils not on inset.</w:t>
      </w:r>
    </w:p>
    <w:p w:rsidR="66207FAD" w:rsidP="66207FAD" w:rsidRDefault="66207FAD" w14:paraId="59415C30" w14:textId="3DB0F646">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0CD7B749" w14:textId="27BB571B">
      <w:pPr>
        <w:pStyle w:val="ListParagraph"/>
        <w:numPr>
          <w:ilvl w:val="0"/>
          <w:numId w:val="11"/>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Feeling of slight confusion for the other young people and their reasoning behind being there and not elsewhere. Why not enjoy the inset day by doing something a little more interactive. Finding out knowledge on the reasoning then understanding.</w:t>
      </w:r>
    </w:p>
    <w:p w:rsidR="66207FAD" w:rsidP="66207FAD" w:rsidRDefault="66207FAD" w14:paraId="5C8259C7" w14:textId="0D74EFE7">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3557514B" w14:textId="06D432EE">
      <w:pPr>
        <w:pStyle w:val="ListParagraph"/>
        <w:numPr>
          <w:ilvl w:val="0"/>
          <w:numId w:val="11"/>
        </w:numPr>
        <w:spacing w:after="160" w:line="259" w:lineRule="auto"/>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Reasoning of the benefits of talking, explanation and being calm </w:t>
      </w:r>
      <w:r w:rsidRPr="66207FAD" w:rsidR="44DE49D4">
        <w:rPr>
          <w:rFonts w:ascii="Times New Roman" w:hAnsi="Times New Roman" w:eastAsia="Times New Roman" w:cs="Times New Roman"/>
          <w:noProof w:val="0"/>
          <w:sz w:val="24"/>
          <w:szCs w:val="24"/>
          <w:lang w:val="en-GB"/>
        </w:rPr>
        <w:t>regarding</w:t>
      </w:r>
      <w:r w:rsidRPr="66207FAD" w:rsidR="44DE49D4">
        <w:rPr>
          <w:rFonts w:ascii="Times New Roman" w:hAnsi="Times New Roman" w:eastAsia="Times New Roman" w:cs="Times New Roman"/>
          <w:noProof w:val="0"/>
          <w:sz w:val="24"/>
          <w:szCs w:val="24"/>
          <w:lang w:val="en-GB"/>
        </w:rPr>
        <w:t xml:space="preserve"> a situation including a group of young people not fully associated with yourselves can help. Sapin supports this by writing that having a positive approach to young people is more beneficial than a judgemental or preconceptual attitude (Sapin. K, 2013).</w:t>
      </w:r>
    </w:p>
    <w:p w:rsidR="66207FAD" w:rsidP="66207FAD" w:rsidRDefault="66207FAD" w14:paraId="5BEE82AA" w14:textId="1DD3B00E">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7FFD0DE2" w14:textId="3AD2A321">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6C2E1073" w14:textId="39569812">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E70B1E3" w14:textId="6F8F31DE">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Safeguarding should be an integral part to the foundations of youth work/ provision. Most organisations will have their own safeguarding procedures, these should be always adhered to when working within the organisation. </w:t>
      </w:r>
    </w:p>
    <w:p w:rsidR="44DE49D4" w:rsidP="66207FAD" w:rsidRDefault="44DE49D4" w14:paraId="2423D4C5" w14:textId="4B60FD52">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Always remember that as a trainee youth worker we should report any problems we see as a safeguarding issue (Tyler, Hoggarth, Merton, 2010).</w:t>
      </w:r>
    </w:p>
    <w:p w:rsidR="66207FAD" w:rsidP="66207FAD" w:rsidRDefault="66207FAD" w14:paraId="4C41BAF2" w14:textId="1005EE5A">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41F01013" w14:textId="5D6F403F">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3FABDA69" w14:textId="66B5EBF5">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55CFCD4D" w14:textId="2C3F22FE">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041B5D2D" w14:textId="4DCB9987">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03321A5" w14:textId="294390C2">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3</w:t>
      </w:r>
    </w:p>
    <w:p w:rsidR="66207FAD" w:rsidP="66207FAD" w:rsidRDefault="66207FAD" w14:paraId="123AD83B" w14:textId="58399C17">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01381548" w14:textId="356FF88D">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Progressive morning session, helping young people to complete their schoolwork. Happy to say I helped two young people complete their work ready to hand in to their teachers. The feeling of pride for both the young person and me was amazing. Seeing the young person's smile when they had completed their task was fantastic. A few of the youth work principles supports this with being educative and empowering.</w:t>
      </w:r>
    </w:p>
    <w:p w:rsidR="66207FAD" w:rsidP="66207FAD" w:rsidRDefault="66207FAD" w14:paraId="11447F5E" w14:textId="0440C398">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F2039DE" w14:textId="3FAA6E3F">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 Taking one of the young people to show the completed work to the teacher was a warm and happy feeling, knowing how proud the young person was of her work and the reaction of the teacher in high positivity that she had completed her work and even before the other class members. This young person’s confidence was on top level, and she was looking forward to returning to school the following week to partake in her textiles class rather than in the </w:t>
      </w:r>
      <w:proofErr w:type="spellStart"/>
      <w:r w:rsidRPr="66207FAD" w:rsidR="44DE49D4">
        <w:rPr>
          <w:rFonts w:ascii="Times New Roman" w:hAnsi="Times New Roman" w:eastAsia="Times New Roman" w:cs="Times New Roman"/>
          <w:noProof w:val="0"/>
          <w:sz w:val="24"/>
          <w:szCs w:val="24"/>
          <w:lang w:val="en-GB"/>
        </w:rPr>
        <w:t>hafan</w:t>
      </w:r>
      <w:proofErr w:type="spellEnd"/>
      <w:r w:rsidRPr="66207FAD" w:rsidR="44DE49D4">
        <w:rPr>
          <w:rFonts w:ascii="Times New Roman" w:hAnsi="Times New Roman" w:eastAsia="Times New Roman" w:cs="Times New Roman"/>
          <w:noProof w:val="0"/>
          <w:sz w:val="24"/>
          <w:szCs w:val="24"/>
          <w:lang w:val="en-GB"/>
        </w:rPr>
        <w:t xml:space="preserve">. This is supported by the national occupational standards YW05 – Enable young people to </w:t>
      </w:r>
      <w:r w:rsidRPr="66207FAD" w:rsidR="44DE49D4">
        <w:rPr>
          <w:rFonts w:ascii="Times New Roman" w:hAnsi="Times New Roman" w:eastAsia="Times New Roman" w:cs="Times New Roman"/>
          <w:noProof w:val="0"/>
          <w:sz w:val="24"/>
          <w:szCs w:val="24"/>
          <w:lang w:val="en-GB"/>
        </w:rPr>
        <w:t>identify</w:t>
      </w:r>
      <w:r w:rsidRPr="66207FAD" w:rsidR="44DE49D4">
        <w:rPr>
          <w:rFonts w:ascii="Times New Roman" w:hAnsi="Times New Roman" w:eastAsia="Times New Roman" w:cs="Times New Roman"/>
          <w:noProof w:val="0"/>
          <w:sz w:val="24"/>
          <w:szCs w:val="24"/>
          <w:lang w:val="en-GB"/>
        </w:rPr>
        <w:t>, reflect and use their learning to enhance their future development.</w:t>
      </w:r>
    </w:p>
    <w:p w:rsidR="66207FAD" w:rsidP="66207FAD" w:rsidRDefault="66207FAD" w14:paraId="3F21DED5" w14:textId="58465AEC">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55A1A8AC" w14:textId="615F8050">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490C729C" w14:textId="7573CB7F">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C31653E" w14:textId="0C1CB7C0">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4</w:t>
      </w:r>
    </w:p>
    <w:p w:rsidR="66207FAD" w:rsidP="66207FAD" w:rsidRDefault="66207FAD" w14:paraId="77FACD2B" w14:textId="4DE70F1D">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51ABDDCF" w14:textId="52B7A41D">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Building trust and relationships. YW01- initiate, build and maintain relationships with young people.</w:t>
      </w:r>
    </w:p>
    <w:p w:rsidR="44DE49D4" w:rsidP="66207FAD" w:rsidRDefault="44DE49D4" w14:paraId="43743FA9" w14:textId="487F869B">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Being asked to communicate with a troubled young person and help her to understand her feelings and actions. Understanding the young person’s reasons behind her actions and emotions. </w:t>
      </w:r>
    </w:p>
    <w:p w:rsidR="44DE49D4" w:rsidP="66207FAD" w:rsidRDefault="44DE49D4" w14:paraId="6DD385FD" w14:textId="365E307A">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Collander – Brown, (2010), states that developing a trusting relationship with the young person will allow myself as a future youth worker to be more open for conversation and gain trust within the school's young people.</w:t>
      </w:r>
    </w:p>
    <w:p w:rsidR="66207FAD" w:rsidP="66207FAD" w:rsidRDefault="66207FAD" w14:paraId="653D9248" w14:textId="050B841E">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3B496D22" w14:textId="0640DDDE">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08F1E8A6" w14:textId="01776997">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50238CA3" w14:textId="0F3EEAD1">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5A1622CB" w14:textId="6921E5C7">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5</w:t>
      </w:r>
    </w:p>
    <w:p w:rsidR="66207FAD" w:rsidP="66207FAD" w:rsidRDefault="66207FAD" w14:paraId="4766084C" w14:textId="10AE5CAC">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25E38AE4" w14:textId="6608295D">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Morning session, one to one meeting with a young person who currently does not attend school. The young person lives in a busy environment with family issues &amp;loss of a sibling at an early age has affected their emotional regulation. Mother has a reoccurring illness that prevents her from doing everyday tasks, young person feels they need to be there to help.</w:t>
      </w:r>
    </w:p>
    <w:p w:rsidR="66207FAD" w:rsidP="66207FAD" w:rsidRDefault="66207FAD" w14:paraId="622F4068" w14:textId="5280236B">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04C1018" w14:textId="52816B0B">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My session was to find out about the young person themselves, as </w:t>
      </w:r>
      <w:r w:rsidRPr="66207FAD" w:rsidR="44DE49D4">
        <w:rPr>
          <w:rFonts w:ascii="Times New Roman" w:hAnsi="Times New Roman" w:eastAsia="Times New Roman" w:cs="Times New Roman"/>
          <w:noProof w:val="0"/>
          <w:sz w:val="24"/>
          <w:szCs w:val="24"/>
          <w:lang w:val="en-GB"/>
        </w:rPr>
        <w:t>stated</w:t>
      </w:r>
      <w:r w:rsidRPr="66207FAD" w:rsidR="44DE49D4">
        <w:rPr>
          <w:rFonts w:ascii="Times New Roman" w:hAnsi="Times New Roman" w:eastAsia="Times New Roman" w:cs="Times New Roman"/>
          <w:noProof w:val="0"/>
          <w:sz w:val="24"/>
          <w:szCs w:val="24"/>
          <w:lang w:val="en-GB"/>
        </w:rPr>
        <w:t xml:space="preserve"> by Sapin ‘start where the young people are at</w:t>
      </w:r>
      <w:bookmarkStart w:name="_Int_nf1vqasn" w:id="952841661"/>
      <w:r w:rsidRPr="66207FAD" w:rsidR="4003D67D">
        <w:rPr>
          <w:rFonts w:ascii="Times New Roman" w:hAnsi="Times New Roman" w:eastAsia="Times New Roman" w:cs="Times New Roman"/>
          <w:noProof w:val="0"/>
          <w:sz w:val="24"/>
          <w:szCs w:val="24"/>
          <w:lang w:val="en-GB"/>
        </w:rPr>
        <w:t>.’</w:t>
      </w:r>
      <w:bookmarkEnd w:id="952841661"/>
      <w:r w:rsidRPr="66207FAD" w:rsidR="44DE49D4">
        <w:rPr>
          <w:rFonts w:ascii="Times New Roman" w:hAnsi="Times New Roman" w:eastAsia="Times New Roman" w:cs="Times New Roman"/>
          <w:noProof w:val="0"/>
          <w:sz w:val="24"/>
          <w:szCs w:val="24"/>
          <w:lang w:val="en-GB"/>
        </w:rPr>
        <w:t xml:space="preserve"> Using my Youth worker head rather than a teacher's point of view, I developed a trusting, communicative relationship with the young person. By starting with understanding the young person and their interests I could build a new welcoming relationship back into the school environment.</w:t>
      </w:r>
    </w:p>
    <w:p w:rsidR="66207FAD" w:rsidP="66207FAD" w:rsidRDefault="66207FAD" w14:paraId="6D707196" w14:textId="2144488F">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3288D09D" w14:textId="2AC61652">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Erikson (1959) believes that if the Identity process is interrupted in adolescents, it can create a role-confusion.</w:t>
      </w:r>
    </w:p>
    <w:p w:rsidR="66207FAD" w:rsidP="66207FAD" w:rsidRDefault="66207FAD" w14:paraId="327C4C33" w14:textId="7F3DB15F">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451F927E" w14:textId="0DB96F65">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2CBCE7EA" w14:textId="10DEF0B6">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6</w:t>
      </w:r>
    </w:p>
    <w:p w:rsidR="66207FAD" w:rsidP="66207FAD" w:rsidRDefault="66207FAD" w14:paraId="495A8D81" w14:textId="34368094">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A950854" w14:textId="441A8DD7">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Observation of a class of year 10, the lesson was well-being. In my observation part of the class was disrespectful, unruly and had no regards for the young teacher. Some were taking part in a task that was asked of them, but some were uninterested and became talkative and took no notice of the tasks asked of them. </w:t>
      </w:r>
    </w:p>
    <w:p w:rsidR="66207FAD" w:rsidP="66207FAD" w:rsidRDefault="66207FAD" w14:paraId="358C929F" w14:textId="307F8062">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095480A7" w14:textId="3D7AB22E">
      <w:pPr>
        <w:spacing w:after="160" w:line="259" w:lineRule="auto"/>
        <w:ind w:left="720"/>
        <w:rPr>
          <w:rFonts w:ascii="Times New Roman" w:hAnsi="Times New Roman" w:eastAsia="Times New Roman" w:cs="Times New Roman"/>
          <w:noProof w:val="0"/>
          <w:sz w:val="24"/>
          <w:szCs w:val="24"/>
          <w:lang w:val="en-GB"/>
        </w:rPr>
      </w:pPr>
      <w:bookmarkStart w:name="_Int_0tfiDmj9" w:id="1230412804"/>
      <w:r w:rsidRPr="66207FAD" w:rsidR="44DE49D4">
        <w:rPr>
          <w:rFonts w:ascii="Times New Roman" w:hAnsi="Times New Roman" w:eastAsia="Times New Roman" w:cs="Times New Roman"/>
          <w:noProof w:val="0"/>
          <w:sz w:val="24"/>
          <w:szCs w:val="24"/>
          <w:lang w:val="en-GB"/>
        </w:rPr>
        <w:t>In my opinion, the</w:t>
      </w:r>
      <w:bookmarkEnd w:id="1230412804"/>
      <w:r w:rsidRPr="66207FAD" w:rsidR="44DE49D4">
        <w:rPr>
          <w:rFonts w:ascii="Times New Roman" w:hAnsi="Times New Roman" w:eastAsia="Times New Roman" w:cs="Times New Roman"/>
          <w:noProof w:val="0"/>
          <w:sz w:val="24"/>
          <w:szCs w:val="24"/>
          <w:lang w:val="en-GB"/>
        </w:rPr>
        <w:t xml:space="preserve"> class size was too large for the teacher to control and create an interesting environment for the young people, who had requested to take part in this class.</w:t>
      </w:r>
    </w:p>
    <w:p w:rsidR="66207FAD" w:rsidP="66207FAD" w:rsidRDefault="66207FAD" w14:paraId="3097F22A" w14:textId="787D5412">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3AAA9C6D" w14:textId="07A6AA39">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The purpose of my observations was to see if any young people would need my intervention as a youth worker. To be honest the young people I had been told to look out for were more than capable of taking part in the task asked of them, </w:t>
      </w:r>
      <w:bookmarkStart w:name="_Int_OxntFJjR" w:id="1998550799"/>
      <w:r w:rsidRPr="66207FAD" w:rsidR="44DE49D4">
        <w:rPr>
          <w:rFonts w:ascii="Times New Roman" w:hAnsi="Times New Roman" w:eastAsia="Times New Roman" w:cs="Times New Roman"/>
          <w:noProof w:val="0"/>
          <w:sz w:val="24"/>
          <w:szCs w:val="24"/>
          <w:lang w:val="en-GB"/>
        </w:rPr>
        <w:t>I found that it</w:t>
      </w:r>
      <w:bookmarkEnd w:id="1998550799"/>
      <w:r w:rsidRPr="66207FAD" w:rsidR="44DE49D4">
        <w:rPr>
          <w:rFonts w:ascii="Times New Roman" w:hAnsi="Times New Roman" w:eastAsia="Times New Roman" w:cs="Times New Roman"/>
          <w:noProof w:val="0"/>
          <w:sz w:val="24"/>
          <w:szCs w:val="24"/>
          <w:lang w:val="en-GB"/>
        </w:rPr>
        <w:t xml:space="preserve"> was a separate table of young people who were being disrespectful would </w:t>
      </w:r>
      <w:r w:rsidRPr="66207FAD" w:rsidR="44DE49D4">
        <w:rPr>
          <w:rFonts w:ascii="Times New Roman" w:hAnsi="Times New Roman" w:eastAsia="Times New Roman" w:cs="Times New Roman"/>
          <w:noProof w:val="0"/>
          <w:sz w:val="24"/>
          <w:szCs w:val="24"/>
          <w:lang w:val="en-GB"/>
        </w:rPr>
        <w:t>benefit</w:t>
      </w:r>
      <w:r w:rsidRPr="66207FAD" w:rsidR="44DE49D4">
        <w:rPr>
          <w:rFonts w:ascii="Times New Roman" w:hAnsi="Times New Roman" w:eastAsia="Times New Roman" w:cs="Times New Roman"/>
          <w:noProof w:val="0"/>
          <w:sz w:val="24"/>
          <w:szCs w:val="24"/>
          <w:lang w:val="en-GB"/>
        </w:rPr>
        <w:t xml:space="preserve"> from my </w:t>
      </w:r>
      <w:r w:rsidRPr="66207FAD" w:rsidR="44DE49D4">
        <w:rPr>
          <w:rFonts w:ascii="Times New Roman" w:hAnsi="Times New Roman" w:eastAsia="Times New Roman" w:cs="Times New Roman"/>
          <w:noProof w:val="0"/>
          <w:sz w:val="24"/>
          <w:szCs w:val="24"/>
          <w:lang w:val="en-GB"/>
        </w:rPr>
        <w:t>assistance</w:t>
      </w:r>
      <w:r w:rsidRPr="66207FAD" w:rsidR="44DE49D4">
        <w:rPr>
          <w:rFonts w:ascii="Times New Roman" w:hAnsi="Times New Roman" w:eastAsia="Times New Roman" w:cs="Times New Roman"/>
          <w:noProof w:val="0"/>
          <w:sz w:val="24"/>
          <w:szCs w:val="24"/>
          <w:lang w:val="en-GB"/>
        </w:rPr>
        <w:t xml:space="preserve"> more.</w:t>
      </w:r>
    </w:p>
    <w:p w:rsidR="66207FAD" w:rsidP="66207FAD" w:rsidRDefault="66207FAD" w14:paraId="4131D49C" w14:textId="551EDEFF">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0BBC1847" w14:textId="62582E97">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When I return to placement this week, I will be returning my opinions to the head of department with my recommendations.</w:t>
      </w:r>
    </w:p>
    <w:p w:rsidR="66207FAD" w:rsidP="66207FAD" w:rsidRDefault="66207FAD" w14:paraId="71660B56" w14:textId="01C2D654">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4FBCD494" w14:textId="4E6A4B58">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4A174E3" w14:textId="5BDF6243">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7</w:t>
      </w:r>
    </w:p>
    <w:p w:rsidR="66207FAD" w:rsidP="66207FAD" w:rsidRDefault="66207FAD" w14:paraId="031DA626" w14:textId="4756D684">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8423504" w14:textId="23E95F7F">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Morning session in the </w:t>
      </w:r>
      <w:proofErr w:type="spellStart"/>
      <w:r w:rsidRPr="66207FAD" w:rsidR="44DE49D4">
        <w:rPr>
          <w:rFonts w:ascii="Times New Roman" w:hAnsi="Times New Roman" w:eastAsia="Times New Roman" w:cs="Times New Roman"/>
          <w:noProof w:val="0"/>
          <w:sz w:val="24"/>
          <w:szCs w:val="24"/>
          <w:lang w:val="en-GB"/>
        </w:rPr>
        <w:t>hafan</w:t>
      </w:r>
      <w:proofErr w:type="spellEnd"/>
      <w:r w:rsidRPr="66207FAD" w:rsidR="44DE49D4">
        <w:rPr>
          <w:rFonts w:ascii="Times New Roman" w:hAnsi="Times New Roman" w:eastAsia="Times New Roman" w:cs="Times New Roman"/>
          <w:noProof w:val="0"/>
          <w:sz w:val="24"/>
          <w:szCs w:val="24"/>
          <w:lang w:val="en-GB"/>
        </w:rPr>
        <w:t xml:space="preserve">, talking to a young person on the safety measures to take while on the Internet. (YW01) to </w:t>
      </w:r>
      <w:r w:rsidRPr="66207FAD" w:rsidR="44DE49D4">
        <w:rPr>
          <w:rFonts w:ascii="Times New Roman" w:hAnsi="Times New Roman" w:eastAsia="Times New Roman" w:cs="Times New Roman"/>
          <w:noProof w:val="0"/>
          <w:sz w:val="24"/>
          <w:szCs w:val="24"/>
          <w:lang w:val="en-GB"/>
        </w:rPr>
        <w:t>initiate</w:t>
      </w:r>
      <w:r w:rsidRPr="66207FAD" w:rsidR="44DE49D4">
        <w:rPr>
          <w:rFonts w:ascii="Times New Roman" w:hAnsi="Times New Roman" w:eastAsia="Times New Roman" w:cs="Times New Roman"/>
          <w:noProof w:val="0"/>
          <w:sz w:val="24"/>
          <w:szCs w:val="24"/>
          <w:lang w:val="en-GB"/>
        </w:rPr>
        <w:t xml:space="preserve"> build and </w:t>
      </w:r>
      <w:r w:rsidRPr="66207FAD" w:rsidR="44DE49D4">
        <w:rPr>
          <w:rFonts w:ascii="Times New Roman" w:hAnsi="Times New Roman" w:eastAsia="Times New Roman" w:cs="Times New Roman"/>
          <w:noProof w:val="0"/>
          <w:sz w:val="24"/>
          <w:szCs w:val="24"/>
          <w:lang w:val="en-GB"/>
        </w:rPr>
        <w:t>maintain</w:t>
      </w:r>
      <w:r w:rsidRPr="66207FAD" w:rsidR="44DE49D4">
        <w:rPr>
          <w:rFonts w:ascii="Times New Roman" w:hAnsi="Times New Roman" w:eastAsia="Times New Roman" w:cs="Times New Roman"/>
          <w:noProof w:val="0"/>
          <w:sz w:val="24"/>
          <w:szCs w:val="24"/>
          <w:lang w:val="en-GB"/>
        </w:rPr>
        <w:t xml:space="preserve"> relationships with the young person while also (YW13) helping them to access information for young people to make informed decisions (National Occupational </w:t>
      </w:r>
      <w:r w:rsidRPr="66207FAD" w:rsidR="7640C7DA">
        <w:rPr>
          <w:rFonts w:ascii="Times New Roman" w:hAnsi="Times New Roman" w:eastAsia="Times New Roman" w:cs="Times New Roman"/>
          <w:noProof w:val="0"/>
          <w:sz w:val="24"/>
          <w:szCs w:val="24"/>
          <w:lang w:val="en-GB"/>
        </w:rPr>
        <w:t>Standards</w:t>
      </w:r>
      <w:r w:rsidRPr="66207FAD" w:rsidR="44DE49D4">
        <w:rPr>
          <w:rFonts w:ascii="Times New Roman" w:hAnsi="Times New Roman" w:eastAsia="Times New Roman" w:cs="Times New Roman"/>
          <w:noProof w:val="0"/>
          <w:sz w:val="24"/>
          <w:szCs w:val="24"/>
          <w:lang w:val="en-GB"/>
        </w:rPr>
        <w:t>, 2019).</w:t>
      </w:r>
    </w:p>
    <w:p w:rsidR="66207FAD" w:rsidP="66207FAD" w:rsidRDefault="66207FAD" w14:paraId="1179CCCC" w14:textId="5A185F36">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E498EA1" w14:textId="770EC857">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Guiding a young person on the legalities of having a partner, legal age 16, (YW16) equip young people with safeguarding techniques.</w:t>
      </w:r>
    </w:p>
    <w:p w:rsidR="66207FAD" w:rsidP="66207FAD" w:rsidRDefault="66207FAD" w14:paraId="1E537881" w14:textId="72181F08">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6AC86780" w14:textId="78A18BEC">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 xml:space="preserve">Helping the young person to understand the responsibilities of having a child at </w:t>
      </w:r>
      <w:r w:rsidRPr="66207FAD" w:rsidR="44DE49D4">
        <w:rPr>
          <w:rFonts w:ascii="Times New Roman" w:hAnsi="Times New Roman" w:eastAsia="Times New Roman" w:cs="Times New Roman"/>
          <w:noProof w:val="0"/>
          <w:sz w:val="24"/>
          <w:szCs w:val="24"/>
          <w:lang w:val="en-GB"/>
        </w:rPr>
        <w:t>a young age</w:t>
      </w:r>
      <w:r w:rsidRPr="66207FAD" w:rsidR="44DE49D4">
        <w:rPr>
          <w:rFonts w:ascii="Times New Roman" w:hAnsi="Times New Roman" w:eastAsia="Times New Roman" w:cs="Times New Roman"/>
          <w:noProof w:val="0"/>
          <w:sz w:val="24"/>
          <w:szCs w:val="24"/>
          <w:lang w:val="en-GB"/>
        </w:rPr>
        <w:t xml:space="preserve">. One of the pillars of youth work is to be </w:t>
      </w:r>
      <w:r w:rsidRPr="66207FAD" w:rsidR="44DE49D4">
        <w:rPr>
          <w:rFonts w:ascii="Times New Roman" w:hAnsi="Times New Roman" w:eastAsia="Times New Roman" w:cs="Times New Roman"/>
          <w:b w:val="1"/>
          <w:bCs w:val="1"/>
          <w:strike w:val="0"/>
          <w:dstrike w:val="0"/>
          <w:noProof w:val="0"/>
          <w:sz w:val="24"/>
          <w:szCs w:val="24"/>
          <w:u w:val="single"/>
          <w:lang w:val="en-GB"/>
        </w:rPr>
        <w:t>Educative</w:t>
      </w:r>
      <w:r w:rsidRPr="66207FAD" w:rsidR="44DE49D4">
        <w:rPr>
          <w:rFonts w:ascii="Times New Roman" w:hAnsi="Times New Roman" w:eastAsia="Times New Roman" w:cs="Times New Roman"/>
          <w:noProof w:val="0"/>
          <w:sz w:val="24"/>
          <w:szCs w:val="24"/>
          <w:lang w:val="en-GB"/>
        </w:rPr>
        <w:t>, to enable young people to gain the skills and knowledge for their development and fulfilment (Youth work in Wales,2018).</w:t>
      </w:r>
    </w:p>
    <w:p w:rsidR="66207FAD" w:rsidP="66207FAD" w:rsidRDefault="66207FAD" w14:paraId="27F07BF4" w14:textId="33DF64AA">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2904F316" w14:textId="22B8FCB1">
      <w:pPr>
        <w:spacing w:after="160" w:line="259" w:lineRule="auto"/>
        <w:ind w:left="720"/>
        <w:rPr>
          <w:rFonts w:ascii="Times New Roman" w:hAnsi="Times New Roman" w:eastAsia="Times New Roman" w:cs="Times New Roman"/>
          <w:noProof w:val="0"/>
          <w:sz w:val="24"/>
          <w:szCs w:val="24"/>
          <w:lang w:val="en-GB"/>
        </w:rPr>
      </w:pPr>
    </w:p>
    <w:p w:rsidR="66207FAD" w:rsidP="66207FAD" w:rsidRDefault="66207FAD" w14:paraId="1E20030D" w14:textId="6A685FE7">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10533C81" w14:textId="73EC153E">
      <w:pPr>
        <w:spacing w:after="160" w:line="259" w:lineRule="auto"/>
        <w:ind w:left="720"/>
        <w:rPr>
          <w:rFonts w:ascii="Times New Roman" w:hAnsi="Times New Roman" w:eastAsia="Times New Roman" w:cs="Times New Roman"/>
          <w:b w:val="1"/>
          <w:bCs w:val="1"/>
          <w:noProof w:val="0"/>
          <w:sz w:val="24"/>
          <w:szCs w:val="24"/>
          <w:lang w:val="en-GB"/>
        </w:rPr>
      </w:pPr>
      <w:r w:rsidRPr="66207FAD" w:rsidR="44DE49D4">
        <w:rPr>
          <w:rFonts w:ascii="Times New Roman" w:hAnsi="Times New Roman" w:eastAsia="Times New Roman" w:cs="Times New Roman"/>
          <w:b w:val="1"/>
          <w:bCs w:val="1"/>
          <w:strike w:val="0"/>
          <w:dstrike w:val="0"/>
          <w:noProof w:val="0"/>
          <w:sz w:val="24"/>
          <w:szCs w:val="24"/>
          <w:u w:val="single"/>
          <w:lang w:val="en-GB"/>
        </w:rPr>
        <w:t>Reflective session 8</w:t>
      </w:r>
    </w:p>
    <w:p w:rsidR="66207FAD" w:rsidP="66207FAD" w:rsidRDefault="66207FAD" w14:paraId="1C98A8EF" w14:textId="6D666A0B">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34833F19" w14:textId="445B3A31">
      <w:pPr>
        <w:spacing w:after="160" w:line="259" w:lineRule="auto"/>
        <w:ind w:left="720"/>
        <w:rPr>
          <w:rFonts w:ascii="Times New Roman" w:hAnsi="Times New Roman" w:eastAsia="Times New Roman" w:cs="Times New Roman"/>
          <w:noProof w:val="0"/>
          <w:sz w:val="24"/>
          <w:szCs w:val="24"/>
          <w:lang w:val="en-GB"/>
        </w:rPr>
      </w:pPr>
      <w:r w:rsidRPr="66207FAD" w:rsidR="44DE49D4">
        <w:rPr>
          <w:rFonts w:ascii="Times New Roman" w:hAnsi="Times New Roman" w:eastAsia="Times New Roman" w:cs="Times New Roman"/>
          <w:noProof w:val="0"/>
          <w:sz w:val="24"/>
          <w:szCs w:val="24"/>
          <w:lang w:val="en-GB"/>
        </w:rPr>
        <w:t>Second one to one session on well-being with another pupil</w:t>
      </w:r>
      <w:bookmarkStart w:name="_Int_Ye8yFs1E" w:id="974490765"/>
      <w:r w:rsidRPr="66207FAD" w:rsidR="7018484F">
        <w:rPr>
          <w:rFonts w:ascii="Times New Roman" w:hAnsi="Times New Roman" w:eastAsia="Times New Roman" w:cs="Times New Roman"/>
          <w:noProof w:val="0"/>
          <w:sz w:val="24"/>
          <w:szCs w:val="24"/>
          <w:lang w:val="en-GB"/>
        </w:rPr>
        <w:t xml:space="preserve">. </w:t>
      </w:r>
      <w:bookmarkEnd w:id="974490765"/>
      <w:r w:rsidRPr="66207FAD" w:rsidR="44DE49D4">
        <w:rPr>
          <w:rFonts w:ascii="Times New Roman" w:hAnsi="Times New Roman" w:eastAsia="Times New Roman" w:cs="Times New Roman"/>
          <w:noProof w:val="0"/>
          <w:sz w:val="24"/>
          <w:szCs w:val="24"/>
          <w:lang w:val="en-GB"/>
        </w:rPr>
        <w:t>Developing self-understanding and self- worth. Completing well-being work sheets to create an understanding on the young person's background and where we can follow up on our next session. On completion of the session, I asked the young person if they would like to return next week for another session? They replied with a ‘Yes please</w:t>
      </w:r>
      <w:r w:rsidRPr="66207FAD" w:rsidR="745C9F26">
        <w:rPr>
          <w:rFonts w:ascii="Times New Roman" w:hAnsi="Times New Roman" w:eastAsia="Times New Roman" w:cs="Times New Roman"/>
          <w:noProof w:val="0"/>
          <w:sz w:val="24"/>
          <w:szCs w:val="24"/>
          <w:lang w:val="en-GB"/>
        </w:rPr>
        <w:t>.’</w:t>
      </w:r>
      <w:r w:rsidRPr="66207FAD" w:rsidR="44DE49D4">
        <w:rPr>
          <w:rFonts w:ascii="Times New Roman" w:hAnsi="Times New Roman" w:eastAsia="Times New Roman" w:cs="Times New Roman"/>
          <w:noProof w:val="0"/>
          <w:sz w:val="24"/>
          <w:szCs w:val="24"/>
          <w:lang w:val="en-GB"/>
        </w:rPr>
        <w:t xml:space="preserve"> That made me feel like I had </w:t>
      </w:r>
      <w:r w:rsidRPr="66207FAD" w:rsidR="44DE49D4">
        <w:rPr>
          <w:rFonts w:ascii="Times New Roman" w:hAnsi="Times New Roman" w:eastAsia="Times New Roman" w:cs="Times New Roman"/>
          <w:noProof w:val="0"/>
          <w:sz w:val="24"/>
          <w:szCs w:val="24"/>
          <w:lang w:val="en-GB"/>
        </w:rPr>
        <w:t>accomplished</w:t>
      </w:r>
      <w:r w:rsidRPr="66207FAD" w:rsidR="44DE49D4">
        <w:rPr>
          <w:rFonts w:ascii="Times New Roman" w:hAnsi="Times New Roman" w:eastAsia="Times New Roman" w:cs="Times New Roman"/>
          <w:noProof w:val="0"/>
          <w:sz w:val="24"/>
          <w:szCs w:val="24"/>
          <w:lang w:val="en-GB"/>
        </w:rPr>
        <w:t xml:space="preserve"> at least one step in the right direction.</w:t>
      </w:r>
    </w:p>
    <w:p w:rsidR="66207FAD" w:rsidP="66207FAD" w:rsidRDefault="66207FAD" w14:paraId="47E0A3D5" w14:textId="7ABC312A">
      <w:pPr>
        <w:spacing w:after="160" w:line="259" w:lineRule="auto"/>
        <w:ind w:left="720"/>
        <w:rPr>
          <w:rFonts w:ascii="Times New Roman" w:hAnsi="Times New Roman" w:eastAsia="Times New Roman" w:cs="Times New Roman"/>
          <w:noProof w:val="0"/>
          <w:sz w:val="24"/>
          <w:szCs w:val="24"/>
          <w:lang w:val="en-GB"/>
        </w:rPr>
      </w:pPr>
    </w:p>
    <w:p w:rsidR="44DE49D4" w:rsidP="66207FAD" w:rsidRDefault="44DE49D4" w14:paraId="544909E3" w14:textId="1CDDD182">
      <w:pPr>
        <w:spacing w:after="160" w:line="259" w:lineRule="auto"/>
        <w:ind w:left="720"/>
        <w:rPr>
          <w:rFonts w:ascii="Times New Roman" w:hAnsi="Times New Roman" w:eastAsia="Times New Roman" w:cs="Times New Roman"/>
          <w:i w:val="1"/>
          <w:iCs w:val="1"/>
          <w:noProof w:val="0"/>
          <w:sz w:val="24"/>
          <w:szCs w:val="24"/>
          <w:lang w:val="en-GB"/>
        </w:rPr>
      </w:pPr>
      <w:r w:rsidRPr="66207FAD" w:rsidR="44DE49D4">
        <w:rPr>
          <w:rFonts w:ascii="Times New Roman" w:hAnsi="Times New Roman" w:eastAsia="Times New Roman" w:cs="Times New Roman"/>
          <w:i w:val="1"/>
          <w:iCs w:val="1"/>
          <w:noProof w:val="0"/>
          <w:sz w:val="24"/>
          <w:szCs w:val="24"/>
          <w:lang w:val="en-GB"/>
        </w:rPr>
        <w:t>Friendships cannot be forced; they must come naturally. The most the leader can do is to pave the way for them by creating confidence and trust....</w:t>
      </w:r>
    </w:p>
    <w:p w:rsidR="44DE49D4" w:rsidP="66207FAD" w:rsidRDefault="44DE49D4" w14:paraId="0E1630DA" w14:textId="1B1D9F3C">
      <w:pPr>
        <w:spacing w:after="160" w:line="259" w:lineRule="auto"/>
        <w:ind w:left="720"/>
        <w:rPr>
          <w:rFonts w:ascii="Times New Roman" w:hAnsi="Times New Roman" w:eastAsia="Times New Roman" w:cs="Times New Roman"/>
          <w:i w:val="1"/>
          <w:iCs w:val="1"/>
          <w:noProof w:val="0"/>
          <w:sz w:val="24"/>
          <w:szCs w:val="24"/>
          <w:lang w:val="en-GB"/>
        </w:rPr>
      </w:pPr>
      <w:r w:rsidRPr="66207FAD" w:rsidR="44DE49D4">
        <w:rPr>
          <w:rFonts w:ascii="Times New Roman" w:hAnsi="Times New Roman" w:eastAsia="Times New Roman" w:cs="Times New Roman"/>
          <w:i w:val="1"/>
          <w:iCs w:val="1"/>
          <w:noProof w:val="0"/>
          <w:sz w:val="24"/>
          <w:szCs w:val="24"/>
          <w:lang w:val="en-GB"/>
        </w:rPr>
        <w:t>(Henriques, 1933).</w:t>
      </w:r>
    </w:p>
    <w:p w:rsidR="66207FAD" w:rsidP="66207FAD" w:rsidRDefault="66207FAD" w14:paraId="295EAC85" w14:textId="62F68CD2">
      <w:pPr>
        <w:pStyle w:val="Normal"/>
      </w:pPr>
    </w:p>
    <w:sectPr w:rsidR="1D996D99">
      <w:headerReference w:type="default" r:id="rId35"/>
      <w:footerReference w:type="default" r:id="rId36"/>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42E6" w:rsidRDefault="003E42E6" w14:paraId="246F3B7F" w14:textId="77777777">
      <w:pPr>
        <w:spacing w:after="0" w:line="240" w:lineRule="auto"/>
      </w:pPr>
      <w:r>
        <w:separator/>
      </w:r>
    </w:p>
  </w:endnote>
  <w:endnote w:type="continuationSeparator" w:id="0">
    <w:p w:rsidR="003E42E6" w:rsidRDefault="003E42E6" w14:paraId="6A76F906" w14:textId="77777777">
      <w:pPr>
        <w:spacing w:after="0" w:line="240" w:lineRule="auto"/>
      </w:pPr>
      <w:r>
        <w:continuationSeparator/>
      </w:r>
    </w:p>
  </w:endnote>
  <w:endnote w:type="continuationNotice" w:id="1">
    <w:p w:rsidR="003E42E6" w:rsidRDefault="003E42E6" w14:paraId="3131CB4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996D99" w:rsidTr="1D996D99" w14:paraId="62F0F0FF" w14:textId="77777777">
      <w:tc>
        <w:tcPr>
          <w:tcW w:w="3005" w:type="dxa"/>
        </w:tcPr>
        <w:p w:rsidR="1D996D99" w:rsidP="1D996D99" w:rsidRDefault="1D996D99" w14:paraId="6F763996" w14:textId="2D557004">
          <w:pPr>
            <w:pStyle w:val="Header"/>
            <w:ind w:left="-115"/>
          </w:pPr>
        </w:p>
      </w:tc>
      <w:tc>
        <w:tcPr>
          <w:tcW w:w="3005" w:type="dxa"/>
        </w:tcPr>
        <w:p w:rsidR="1D996D99" w:rsidP="1D996D99" w:rsidRDefault="1D996D99" w14:paraId="37CD8D47" w14:textId="1E86F30C">
          <w:pPr>
            <w:pStyle w:val="Header"/>
            <w:jc w:val="center"/>
          </w:pPr>
        </w:p>
      </w:tc>
      <w:tc>
        <w:tcPr>
          <w:tcW w:w="3005" w:type="dxa"/>
        </w:tcPr>
        <w:p w:rsidR="1D996D99" w:rsidP="1D996D99" w:rsidRDefault="1D996D99" w14:paraId="0E06F74E" w14:textId="3B40B42C">
          <w:pPr>
            <w:pStyle w:val="Header"/>
            <w:ind w:right="-115"/>
            <w:jc w:val="right"/>
          </w:pPr>
        </w:p>
      </w:tc>
    </w:tr>
  </w:tbl>
  <w:p w:rsidR="1D996D99" w:rsidP="1D996D99" w:rsidRDefault="1D996D99" w14:paraId="73F3FDE9" w14:textId="503CF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42E6" w:rsidRDefault="003E42E6" w14:paraId="24EBE9A4" w14:textId="77777777">
      <w:pPr>
        <w:spacing w:after="0" w:line="240" w:lineRule="auto"/>
      </w:pPr>
      <w:r>
        <w:separator/>
      </w:r>
    </w:p>
  </w:footnote>
  <w:footnote w:type="continuationSeparator" w:id="0">
    <w:p w:rsidR="003E42E6" w:rsidRDefault="003E42E6" w14:paraId="002EBD94" w14:textId="77777777">
      <w:pPr>
        <w:spacing w:after="0" w:line="240" w:lineRule="auto"/>
      </w:pPr>
      <w:r>
        <w:continuationSeparator/>
      </w:r>
    </w:p>
  </w:footnote>
  <w:footnote w:type="continuationNotice" w:id="1">
    <w:p w:rsidR="003E42E6" w:rsidRDefault="003E42E6" w14:paraId="4F77064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996D99" w:rsidTr="1D996D99" w14:paraId="38960BF1" w14:textId="77777777">
      <w:tc>
        <w:tcPr>
          <w:tcW w:w="3005" w:type="dxa"/>
        </w:tcPr>
        <w:p w:rsidR="1D996D99" w:rsidP="1D996D99" w:rsidRDefault="1D996D99" w14:paraId="5C5A326E" w14:textId="421C0458">
          <w:pPr>
            <w:pStyle w:val="Header"/>
            <w:ind w:left="-115"/>
          </w:pPr>
          <w:r>
            <w:t>Claire Louise Davies - 2007261</w:t>
          </w:r>
        </w:p>
      </w:tc>
      <w:tc>
        <w:tcPr>
          <w:tcW w:w="3005" w:type="dxa"/>
        </w:tcPr>
        <w:p w:rsidR="1D996D99" w:rsidP="1D996D99" w:rsidRDefault="1D996D99" w14:paraId="792ABEAF" w14:textId="308DCFF5">
          <w:pPr>
            <w:pStyle w:val="Header"/>
            <w:jc w:val="center"/>
          </w:pPr>
        </w:p>
      </w:tc>
      <w:tc>
        <w:tcPr>
          <w:tcW w:w="3005" w:type="dxa"/>
        </w:tcPr>
        <w:p w:rsidR="1D996D99" w:rsidP="1D996D99" w:rsidRDefault="1D996D99" w14:paraId="64F3CD12" w14:textId="352E8BA6">
          <w:pPr>
            <w:pStyle w:val="Header"/>
            <w:ind w:right="-115"/>
            <w:jc w:val="right"/>
          </w:pPr>
        </w:p>
      </w:tc>
    </w:tr>
  </w:tbl>
  <w:p w:rsidR="1D996D99" w:rsidP="1D996D99" w:rsidRDefault="1D996D99" w14:paraId="1B6EAF77" w14:textId="1F32FA2A">
    <w:pPr>
      <w:pStyle w:val="Header"/>
    </w:pPr>
  </w:p>
</w:hdr>
</file>

<file path=word/intelligence2.xml><?xml version="1.0" encoding="utf-8"?>
<int2:intelligence xmlns:int2="http://schemas.microsoft.com/office/intelligence/2020/intelligence" xmlns:oel="http://schemas.microsoft.com/office/2019/extlst">
  <int2:observations>
    <int2:textHash int2:hashCode="VxCU6PKkhgWrz4" int2:id="z8VsIB6K">
      <int2:state int2:type="LegacyProofing" int2:value="Rejected"/>
    </int2:textHash>
    <int2:textHash int2:hashCode="02m6WIl3/U9Vup" int2:id="YXPXLPSG">
      <int2:state int2:type="LegacyProofing" int2:value="Rejected"/>
    </int2:textHash>
    <int2:textHash int2:hashCode="9WfGGkIki0Hdzt" int2:id="enH8Q6YV">
      <int2:state int2:type="LegacyProofing" int2:value="Rejected"/>
    </int2:textHash>
    <int2:textHash int2:hashCode="pSKLiHuBT58vvq" int2:id="QyxtDigQ">
      <int2:state int2:type="LegacyProofing" int2:value="Rejected"/>
    </int2:textHash>
    <int2:textHash int2:hashCode="vzrdA1nlJv7nCU" int2:id="cRh5nO8B">
      <int2:state int2:type="LegacyProofing" int2:value="Rejected"/>
    </int2:textHash>
    <int2:textHash int2:hashCode="2uPoZCrvxOkbtF" int2:id="LdRCRRfB">
      <int2:state int2:type="LegacyProofing" int2:value="Rejected"/>
    </int2:textHash>
    <int2:textHash int2:hashCode="KaYfa/OPe/KjQg" int2:id="702mUmJi">
      <int2:state int2:type="LegacyProofing" int2:value="Rejected"/>
    </int2:textHash>
    <int2:textHash int2:hashCode="u9VHbXvOrn+DPV" int2:id="nIo08wm5">
      <int2:state int2:type="LegacyProofing" int2:value="Rejected"/>
    </int2:textHash>
    <int2:textHash int2:hashCode="VjafIYC3/Q0CeY" int2:id="44bLk3Og">
      <int2:state int2:type="LegacyProofing" int2:value="Rejected"/>
    </int2:textHash>
    <int2:textHash int2:hashCode="FlMz3NmxBeEPqS" int2:id="MmsgsUVw">
      <int2:state int2:type="LegacyProofing" int2:value="Rejected"/>
    </int2:textHash>
    <int2:textHash int2:hashCode="6ETd0c+KSug4hq" int2:id="yXuRzWVt">
      <int2:state int2:type="LegacyProofing" int2:value="Rejected"/>
    </int2:textHash>
    <int2:textHash int2:hashCode="N1q98OD6zSYz4S" int2:id="UfENWj4w">
      <int2:state int2:type="LegacyProofing" int2:value="Rejected"/>
    </int2:textHash>
    <int2:textHash int2:hashCode="dKLSKQ6KkdS8GB" int2:id="wdeU4kwd">
      <int2:state int2:type="LegacyProofing" int2:value="Rejected"/>
    </int2:textHash>
    <int2:textHash int2:hashCode="EXuseLPNo2eksu" int2:id="RLP4UjkN">
      <int2:state int2:type="LegacyProofing" int2:value="Rejected"/>
    </int2:textHash>
    <int2:textHash int2:hashCode="T+5wGZ1w3UY3uE" int2:id="63SVLyTj">
      <int2:state int2:type="LegacyProofing" int2:value="Rejected"/>
    </int2:textHash>
    <int2:textHash int2:hashCode="Y7rxyEYEGk+h8X" int2:id="aP62PyQz">
      <int2:state int2:type="LegacyProofing" int2:value="Rejected"/>
    </int2:textHash>
    <int2:textHash int2:hashCode="eQKJBWF4lxxOgr" int2:id="lkqzLi65">
      <int2:state int2:type="LegacyProofing" int2:value="Rejected"/>
    </int2:textHash>
    <int2:textHash int2:hashCode="oJ5Bgp+hdxLAfO" int2:id="KId7zbaH">
      <int2:state int2:type="LegacyProofing" int2:value="Rejected"/>
    </int2:textHash>
    <int2:textHash int2:hashCode="F+G+GoIEg2rKMV" int2:id="ORiJhrKo">
      <int2:state int2:type="LegacyProofing" int2:value="Rejected"/>
    </int2:textHash>
    <int2:bookmark int2:bookmarkName="_Int_OxntFJjR" int2:invalidationBookmarkName="" int2:hashCode="sNFbtx0UL5cMOI" int2:id="iIDFuU7U">
      <int2:state int2:type="AugLoop_Text_Critique" int2:value="Rejected"/>
    </int2:bookmark>
    <int2:bookmark int2:bookmarkName="_Int_eowdtdSj" int2:invalidationBookmarkName="" int2:hashCode="qzzMjboqDPehzk" int2:id="TjAsYzvy"/>
    <int2:bookmark int2:bookmarkName="_Int_lKagGxrw" int2:invalidationBookmarkName="" int2:hashCode="RoHRJMxsS3O6q/" int2:id="IdR0bkRm"/>
    <int2:bookmark int2:bookmarkName="_Int_X5NFMAA4" int2:invalidationBookmarkName="" int2:hashCode="RoHRJMxsS3O6q/" int2:id="5ZROKd0d"/>
    <int2:bookmark int2:bookmarkName="_Int_eHlXBMzR" int2:invalidationBookmarkName="" int2:hashCode="RoHRJMxsS3O6q/" int2:id="1ThZV3L5"/>
    <int2:bookmark int2:bookmarkName="_Int_1mUkz4y8" int2:invalidationBookmarkName="" int2:hashCode="RoHRJMxsS3O6q/" int2:id="vPbks53R"/>
    <int2:bookmark int2:bookmarkName="_Int_AJSShLr4" int2:invalidationBookmarkName="" int2:hashCode="P7L+//cGJF5HvK" int2:id="YYOKUNQW"/>
    <int2:bookmark int2:bookmarkName="_Int_c1a4IUgS" int2:invalidationBookmarkName="" int2:hashCode="RoHRJMxsS3O6q/" int2:id="mlBbvqjC"/>
    <int2:bookmark int2:bookmarkName="_Int_Sa7bi3mV" int2:invalidationBookmarkName="" int2:hashCode="RoHRJMxsS3O6q/" int2:id="27ov2oEq"/>
    <int2:bookmark int2:bookmarkName="_Int_ktRGhEiU" int2:invalidationBookmarkName="" int2:hashCode="RoHRJMxsS3O6q/" int2:id="4EtITu5l"/>
    <int2:bookmark int2:bookmarkName="_Int_6a0cItBL" int2:invalidationBookmarkName="" int2:hashCode="RoHRJMxsS3O6q/" int2:id="eWsB1tiV"/>
    <int2:bookmark int2:bookmarkName="_Int_RXhIB6RB" int2:invalidationBookmarkName="" int2:hashCode="RoHRJMxsS3O6q/" int2:id="0YLPdUjQ"/>
    <int2:bookmark int2:bookmarkName="_Int_1K0fYVra" int2:invalidationBookmarkName="" int2:hashCode="gCkgHJHdjdT2us" int2:id="sgUp1lx5"/>
    <int2:bookmark int2:bookmarkName="_Int_8k6HZqpo" int2:invalidationBookmarkName="" int2:hashCode="RoHRJMxsS3O6q/" int2:id="w1zkrM7z"/>
    <int2:bookmark int2:bookmarkName="_Int_3b6C934d" int2:invalidationBookmarkName="" int2:hashCode="RoHRJMxsS3O6q/" int2:id="TSJ8zZkb"/>
    <int2:bookmark int2:bookmarkName="_Int_ji4tosdU" int2:invalidationBookmarkName="" int2:hashCode="RoHRJMxsS3O6q/" int2:id="cr5eoPMn"/>
    <int2:bookmark int2:bookmarkName="_Int_hS5PEm1i" int2:invalidationBookmarkName="" int2:hashCode="RoHRJMxsS3O6q/" int2:id="sFV0CPcy"/>
    <int2:bookmark int2:bookmarkName="_Int_xqCE30Xp" int2:invalidationBookmarkName="" int2:hashCode="RoHRJMxsS3O6q/" int2:id="IFKnmNmw"/>
    <int2:bookmark int2:bookmarkName="_Int_nInnZer1" int2:invalidationBookmarkName="" int2:hashCode="jLM7J1TlP+yk91" int2:id="OeKHuwU3"/>
    <int2:bookmark int2:bookmarkName="_Int_Ye8yFs1E" int2:invalidationBookmarkName="" int2:hashCode="RoHRJMxsS3O6q/" int2:id="hxw1RBLC"/>
    <int2:bookmark int2:bookmarkName="_Int_nf1vqasn" int2:invalidationBookmarkName="" int2:hashCode="xgDzA50uAYUN6A" int2:id="uGp2uEqd"/>
    <int2:bookmark int2:bookmarkName="_Int_0tfiDmj9" int2:invalidationBookmarkName="" int2:hashCode="CNNE+rKD2ZqafI" int2:id="ad9BkXsS">
      <int2:state int2:type="AugLoop_Text_Critique" int2:value="Rejected"/>
    </int2:bookmark>
    <int2:bookmark int2:bookmarkName="_Int_2GCID4S3" int2:invalidationBookmarkName="" int2:hashCode="gZLEqrx4VyvpNL" int2:id="Es9jvanp">
      <int2:state int2:type="AugLoop_Text_Critique" int2:value="Rejected"/>
    </int2:bookmark>
    <int2:bookmark int2:bookmarkName="_Int_dGjd37F7" int2:invalidationBookmarkName="" int2:hashCode="gZLEqrx4VyvpNL" int2:id="Muipd3qL">
      <int2:state int2:type="AugLoop_Text_Critique" int2:value="Rejected"/>
    </int2:bookmark>
    <int2:bookmark int2:bookmarkName="_Int_aWpE3abw" int2:invalidationBookmarkName="" int2:hashCode="aYl+M0jXyzlCmy" int2:id="kVwCCymU">
      <int2:state int2:type="AugLoop_Text_Critique" int2:value="Rejected"/>
    </int2:bookmark>
    <int2:bookmark int2:bookmarkName="_Int_18h0MdMn" int2:invalidationBookmarkName="" int2:hashCode="VRd/LyDcPFdCnc" int2:id="UOW3J7hI">
      <int2:state int2:type="AugLoop_Text_Critique" int2:value="Rejected"/>
    </int2:bookmark>
    <int2:bookmark int2:bookmarkName="_Int_63nAlmbp" int2:invalidationBookmarkName="" int2:hashCode="0lXQ0GySJQ8tJA" int2:id="fY3XtD2v">
      <int2:state int2:type="AugLoop_Text_Critique" int2:value="Rejected"/>
    </int2:bookmark>
    <int2:bookmark int2:bookmarkName="_Int_m3JJSAVN" int2:invalidationBookmarkName="" int2:hashCode="0lXQ0GySJQ8tJA" int2:id="qPthJIZs">
      <int2:state int2:type="AugLoop_Text_Critique" int2:value="Rejected"/>
    </int2:bookmark>
    <int2:bookmark int2:bookmarkName="_Int_6FuvQNSw" int2:invalidationBookmarkName="" int2:hashCode="e0dMsLOcF3PXGS" int2:id="zdGSLkqG">
      <int2:state int2:type="AugLoop_Text_Critique" int2:value="Rejected"/>
    </int2:bookmark>
    <int2:bookmark int2:bookmarkName="_Int_lCx9PMnF" int2:invalidationBookmarkName="" int2:hashCode="SIqwMhbGPR60ME" int2:id="f4DbVsuO">
      <int2:state int2:type="AugLoop_Text_Critique" int2:value="Rejected"/>
    </int2:bookmark>
    <int2:bookmark int2:bookmarkName="_Int_2h2C2PW8" int2:invalidationBookmarkName="" int2:hashCode="YG+8rxM+kmKK8k" int2:id="3GriNFHT">
      <int2:state int2:type="LegacyProofing" int2:value="Rejected"/>
    </int2:bookmark>
    <int2:bookmark int2:bookmarkName="_Int_xIoPGTw2" int2:invalidationBookmarkName="" int2:hashCode="bc1M4j2I4u6VaL" int2:id="foRWodC8">
      <int2:state int2:type="LegacyProofing" int2:value="Rejected"/>
    </int2:bookmark>
    <int2:bookmark int2:bookmarkName="_Int_GcR3HzZh" int2:invalidationBookmarkName="" int2:hashCode="bc1M4j2I4u6VaL" int2:id="gEKeNR5m">
      <int2:state int2:type="LegacyProofing" int2:value="Rejected"/>
    </int2:bookmark>
    <int2:bookmark int2:bookmarkName="_Int_SzW1MlNT" int2:invalidationBookmarkName="" int2:hashCode="bc1M4j2I4u6VaL" int2:id="mvr7nSo4">
      <int2:state int2:type="LegacyProofing" int2:value="Rejected"/>
    </int2:bookmark>
    <int2:bookmark int2:bookmarkName="_Int_IWI5QtxU" int2:invalidationBookmarkName="" int2:hashCode="bc1M4j2I4u6VaL" int2:id="lZdKouNj">
      <int2:state int2:type="LegacyProofing" int2:value="Rejected"/>
    </int2:bookmark>
    <int2:bookmark int2:bookmarkName="_Int_tmFTDR8d" int2:invalidationBookmarkName="" int2:hashCode="bc1M4j2I4u6VaL" int2:id="im0F6g9E">
      <int2:state int2:type="LegacyProofing" int2:value="Rejected"/>
    </int2:bookmark>
    <int2:bookmark int2:bookmarkName="_Int_VwovbCIM" int2:invalidationBookmarkName="" int2:hashCode="bc1M4j2I4u6VaL" int2:id="xgi0u1iV">
      <int2:state int2:type="LegacyProofing" int2:value="Rejected"/>
    </int2:bookmark>
    <int2:bookmark int2:bookmarkName="_Int_75nzKtuI" int2:invalidationBookmarkName="" int2:hashCode="bc1M4j2I4u6VaL" int2:id="rljFULQW">
      <int2:state int2:type="LegacyProofing" int2:value="Rejected"/>
    </int2:bookmark>
    <int2:bookmark int2:bookmarkName="_Int_ew5Zyv6x" int2:invalidationBookmarkName="" int2:hashCode="bc1M4j2I4u6VaL" int2:id="WETqEWlm">
      <int2:state int2:type="LegacyProofing" int2:value="Rejected"/>
    </int2:bookmark>
    <int2:bookmark int2:bookmarkName="_Int_nfV0iOiW" int2:invalidationBookmarkName="" int2:hashCode="bc1M4j2I4u6VaL" int2:id="wsDB781V">
      <int2:state int2:type="LegacyProofing" int2:value="Rejected"/>
    </int2:bookmark>
    <int2:bookmark int2:bookmarkName="_Int_aZevNHch" int2:invalidationBookmarkName="" int2:hashCode="bc1M4j2I4u6VaL" int2:id="f9EBfu9Z">
      <int2:state int2:type="LegacyProofing" int2:value="Rejected"/>
    </int2:bookmark>
    <int2:bookmark int2:bookmarkName="_Int_4lK9rOcp" int2:invalidationBookmarkName="" int2:hashCode="bc1M4j2I4u6VaL" int2:id="UY0eiKPw">
      <int2:state int2:type="LegacyProofing" int2:value="Rejected"/>
    </int2:bookmark>
    <int2:bookmark int2:bookmarkName="_Int_fpehdddW" int2:invalidationBookmarkName="" int2:hashCode="4BhK3t+ROwdmJm" int2:id="vGfpdwRg">
      <int2:state int2:type="LegacyProofing" int2:value="Rejected"/>
    </int2:bookmark>
    <int2:bookmark int2:bookmarkName="_Int_jx720RN8" int2:invalidationBookmarkName="" int2:hashCode="4BhK3t+ROwdmJm" int2:id="HlAAy8Pt">
      <int2:state int2:type="LegacyProofing" int2:value="Rejected"/>
    </int2:bookmark>
    <int2:bookmark int2:bookmarkName="_Int_CM8PEsq9" int2:invalidationBookmarkName="" int2:hashCode="WsEpmikpl5aP1C" int2:id="HF4KjVXZ">
      <int2:state int2:type="LegacyProofing" int2:value="Rejected"/>
    </int2:bookmark>
    <int2:bookmark int2:bookmarkName="_Int_hcrioXYl" int2:invalidationBookmarkName="" int2:hashCode="WsEpmikpl5aP1C" int2:id="eC92RfIC">
      <int2:state int2:type="LegacyProofing" int2:value="Rejected"/>
    </int2:bookmark>
    <int2:bookmark int2:bookmarkName="_Int_Xkj8f1jg" int2:invalidationBookmarkName="" int2:hashCode="tH82PitDDAZH8U" int2:id="QELhe2rG">
      <int2:state int2:type="LegacyProofing" int2:value="Rejected"/>
    </int2:bookmark>
    <int2:bookmark int2:bookmarkName="_Int_UMqq7nfc" int2:invalidationBookmarkName="" int2:hashCode="2NsFG74bPWqEVb" int2:id="RdaowLxE"/>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631b9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f433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04e6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5539c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f740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ea47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d220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c819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edc9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929A61"/>
    <w:multiLevelType w:val="hybridMultilevel"/>
    <w:tmpl w:val="FFFFFFFF"/>
    <w:lvl w:ilvl="0" w:tplc="584CF334">
      <w:start w:val="1"/>
      <w:numFmt w:val="bullet"/>
      <w:lvlText w:val=""/>
      <w:lvlJc w:val="left"/>
      <w:pPr>
        <w:ind w:left="720" w:hanging="360"/>
      </w:pPr>
      <w:rPr>
        <w:rFonts w:hint="default" w:ascii="Symbol" w:hAnsi="Symbol"/>
      </w:rPr>
    </w:lvl>
    <w:lvl w:ilvl="1" w:tplc="D16A8816">
      <w:start w:val="1"/>
      <w:numFmt w:val="bullet"/>
      <w:lvlText w:val="o"/>
      <w:lvlJc w:val="left"/>
      <w:pPr>
        <w:ind w:left="1440" w:hanging="360"/>
      </w:pPr>
      <w:rPr>
        <w:rFonts w:hint="default" w:ascii="Courier New" w:hAnsi="Courier New"/>
      </w:rPr>
    </w:lvl>
    <w:lvl w:ilvl="2" w:tplc="570E28A0">
      <w:start w:val="1"/>
      <w:numFmt w:val="bullet"/>
      <w:lvlText w:val=""/>
      <w:lvlJc w:val="left"/>
      <w:pPr>
        <w:ind w:left="2160" w:hanging="360"/>
      </w:pPr>
      <w:rPr>
        <w:rFonts w:hint="default" w:ascii="Wingdings" w:hAnsi="Wingdings"/>
      </w:rPr>
    </w:lvl>
    <w:lvl w:ilvl="3" w:tplc="FB78BC6A">
      <w:start w:val="1"/>
      <w:numFmt w:val="bullet"/>
      <w:lvlText w:val=""/>
      <w:lvlJc w:val="left"/>
      <w:pPr>
        <w:ind w:left="2880" w:hanging="360"/>
      </w:pPr>
      <w:rPr>
        <w:rFonts w:hint="default" w:ascii="Symbol" w:hAnsi="Symbol"/>
      </w:rPr>
    </w:lvl>
    <w:lvl w:ilvl="4" w:tplc="A0AA227E">
      <w:start w:val="1"/>
      <w:numFmt w:val="bullet"/>
      <w:lvlText w:val="o"/>
      <w:lvlJc w:val="left"/>
      <w:pPr>
        <w:ind w:left="3600" w:hanging="360"/>
      </w:pPr>
      <w:rPr>
        <w:rFonts w:hint="default" w:ascii="Courier New" w:hAnsi="Courier New"/>
      </w:rPr>
    </w:lvl>
    <w:lvl w:ilvl="5" w:tplc="9A60D5B6">
      <w:start w:val="1"/>
      <w:numFmt w:val="bullet"/>
      <w:lvlText w:val=""/>
      <w:lvlJc w:val="left"/>
      <w:pPr>
        <w:ind w:left="4320" w:hanging="360"/>
      </w:pPr>
      <w:rPr>
        <w:rFonts w:hint="default" w:ascii="Wingdings" w:hAnsi="Wingdings"/>
      </w:rPr>
    </w:lvl>
    <w:lvl w:ilvl="6" w:tplc="59A45D68">
      <w:start w:val="1"/>
      <w:numFmt w:val="bullet"/>
      <w:lvlText w:val=""/>
      <w:lvlJc w:val="left"/>
      <w:pPr>
        <w:ind w:left="5040" w:hanging="360"/>
      </w:pPr>
      <w:rPr>
        <w:rFonts w:hint="default" w:ascii="Symbol" w:hAnsi="Symbol"/>
      </w:rPr>
    </w:lvl>
    <w:lvl w:ilvl="7" w:tplc="E1A4EFC0">
      <w:start w:val="1"/>
      <w:numFmt w:val="bullet"/>
      <w:lvlText w:val="o"/>
      <w:lvlJc w:val="left"/>
      <w:pPr>
        <w:ind w:left="5760" w:hanging="360"/>
      </w:pPr>
      <w:rPr>
        <w:rFonts w:hint="default" w:ascii="Courier New" w:hAnsi="Courier New"/>
      </w:rPr>
    </w:lvl>
    <w:lvl w:ilvl="8" w:tplc="3FA4CC80">
      <w:start w:val="1"/>
      <w:numFmt w:val="bullet"/>
      <w:lvlText w:val=""/>
      <w:lvlJc w:val="left"/>
      <w:pPr>
        <w:ind w:left="6480" w:hanging="360"/>
      </w:pPr>
      <w:rPr>
        <w:rFonts w:hint="default" w:ascii="Wingdings" w:hAnsi="Wingdings"/>
      </w:rPr>
    </w:lvl>
  </w:abstractNum>
  <w:abstractNum w:abstractNumId="1" w15:restartNumberingAfterBreak="0">
    <w:nsid w:val="23C543D7"/>
    <w:multiLevelType w:val="hybridMultilevel"/>
    <w:tmpl w:val="FFFFFFFF"/>
    <w:lvl w:ilvl="0" w:tplc="61C0743E">
      <w:start w:val="1"/>
      <w:numFmt w:val="bullet"/>
      <w:lvlText w:val=""/>
      <w:lvlJc w:val="left"/>
      <w:pPr>
        <w:ind w:left="720" w:hanging="360"/>
      </w:pPr>
      <w:rPr>
        <w:rFonts w:hint="default" w:ascii="Symbol" w:hAnsi="Symbol"/>
      </w:rPr>
    </w:lvl>
    <w:lvl w:ilvl="1" w:tplc="CFE2C3BA">
      <w:start w:val="1"/>
      <w:numFmt w:val="bullet"/>
      <w:lvlText w:val="o"/>
      <w:lvlJc w:val="left"/>
      <w:pPr>
        <w:ind w:left="1440" w:hanging="360"/>
      </w:pPr>
      <w:rPr>
        <w:rFonts w:hint="default" w:ascii="Courier New" w:hAnsi="Courier New"/>
      </w:rPr>
    </w:lvl>
    <w:lvl w:ilvl="2" w:tplc="67744D00">
      <w:start w:val="1"/>
      <w:numFmt w:val="bullet"/>
      <w:lvlText w:val=""/>
      <w:lvlJc w:val="left"/>
      <w:pPr>
        <w:ind w:left="2160" w:hanging="360"/>
      </w:pPr>
      <w:rPr>
        <w:rFonts w:hint="default" w:ascii="Wingdings" w:hAnsi="Wingdings"/>
      </w:rPr>
    </w:lvl>
    <w:lvl w:ilvl="3" w:tplc="5C129FC6">
      <w:start w:val="1"/>
      <w:numFmt w:val="bullet"/>
      <w:lvlText w:val=""/>
      <w:lvlJc w:val="left"/>
      <w:pPr>
        <w:ind w:left="2880" w:hanging="360"/>
      </w:pPr>
      <w:rPr>
        <w:rFonts w:hint="default" w:ascii="Symbol" w:hAnsi="Symbol"/>
      </w:rPr>
    </w:lvl>
    <w:lvl w:ilvl="4" w:tplc="0284FA3E">
      <w:start w:val="1"/>
      <w:numFmt w:val="bullet"/>
      <w:lvlText w:val="o"/>
      <w:lvlJc w:val="left"/>
      <w:pPr>
        <w:ind w:left="3600" w:hanging="360"/>
      </w:pPr>
      <w:rPr>
        <w:rFonts w:hint="default" w:ascii="Courier New" w:hAnsi="Courier New"/>
      </w:rPr>
    </w:lvl>
    <w:lvl w:ilvl="5" w:tplc="D806DF6E">
      <w:start w:val="1"/>
      <w:numFmt w:val="bullet"/>
      <w:lvlText w:val=""/>
      <w:lvlJc w:val="left"/>
      <w:pPr>
        <w:ind w:left="4320" w:hanging="360"/>
      </w:pPr>
      <w:rPr>
        <w:rFonts w:hint="default" w:ascii="Wingdings" w:hAnsi="Wingdings"/>
      </w:rPr>
    </w:lvl>
    <w:lvl w:ilvl="6" w:tplc="12D60412">
      <w:start w:val="1"/>
      <w:numFmt w:val="bullet"/>
      <w:lvlText w:val=""/>
      <w:lvlJc w:val="left"/>
      <w:pPr>
        <w:ind w:left="5040" w:hanging="360"/>
      </w:pPr>
      <w:rPr>
        <w:rFonts w:hint="default" w:ascii="Symbol" w:hAnsi="Symbol"/>
      </w:rPr>
    </w:lvl>
    <w:lvl w:ilvl="7" w:tplc="785E35F8">
      <w:start w:val="1"/>
      <w:numFmt w:val="bullet"/>
      <w:lvlText w:val="o"/>
      <w:lvlJc w:val="left"/>
      <w:pPr>
        <w:ind w:left="5760" w:hanging="360"/>
      </w:pPr>
      <w:rPr>
        <w:rFonts w:hint="default" w:ascii="Courier New" w:hAnsi="Courier New"/>
      </w:rPr>
    </w:lvl>
    <w:lvl w:ilvl="8" w:tplc="BB705D20">
      <w:start w:val="1"/>
      <w:numFmt w:val="bullet"/>
      <w:lvlText w:val=""/>
      <w:lvlJc w:val="left"/>
      <w:pPr>
        <w:ind w:left="6480" w:hanging="360"/>
      </w:pPr>
      <w:rPr>
        <w:rFonts w:hint="default" w:ascii="Wingdings" w:hAnsi="Wingdings"/>
      </w:rPr>
    </w:lvl>
  </w:abstractNum>
  <w:abstractNum w:abstractNumId="2" w15:restartNumberingAfterBreak="0">
    <w:nsid w:val="3AE0512F"/>
    <w:multiLevelType w:val="hybridMultilevel"/>
    <w:tmpl w:val="FFFFFFFF"/>
    <w:lvl w:ilvl="0" w:tplc="E9949398">
      <w:start w:val="1"/>
      <w:numFmt w:val="bullet"/>
      <w:lvlText w:val=""/>
      <w:lvlJc w:val="left"/>
      <w:pPr>
        <w:ind w:left="720" w:hanging="360"/>
      </w:pPr>
      <w:rPr>
        <w:rFonts w:hint="default" w:ascii="Symbol" w:hAnsi="Symbol"/>
      </w:rPr>
    </w:lvl>
    <w:lvl w:ilvl="1" w:tplc="A15CB560">
      <w:start w:val="1"/>
      <w:numFmt w:val="bullet"/>
      <w:lvlText w:val="o"/>
      <w:lvlJc w:val="left"/>
      <w:pPr>
        <w:ind w:left="1440" w:hanging="360"/>
      </w:pPr>
      <w:rPr>
        <w:rFonts w:hint="default" w:ascii="Courier New" w:hAnsi="Courier New"/>
      </w:rPr>
    </w:lvl>
    <w:lvl w:ilvl="2" w:tplc="D736AA22">
      <w:start w:val="1"/>
      <w:numFmt w:val="bullet"/>
      <w:lvlText w:val=""/>
      <w:lvlJc w:val="left"/>
      <w:pPr>
        <w:ind w:left="2160" w:hanging="360"/>
      </w:pPr>
      <w:rPr>
        <w:rFonts w:hint="default" w:ascii="Wingdings" w:hAnsi="Wingdings"/>
      </w:rPr>
    </w:lvl>
    <w:lvl w:ilvl="3" w:tplc="451CA30A">
      <w:start w:val="1"/>
      <w:numFmt w:val="bullet"/>
      <w:lvlText w:val=""/>
      <w:lvlJc w:val="left"/>
      <w:pPr>
        <w:ind w:left="2880" w:hanging="360"/>
      </w:pPr>
      <w:rPr>
        <w:rFonts w:hint="default" w:ascii="Symbol" w:hAnsi="Symbol"/>
      </w:rPr>
    </w:lvl>
    <w:lvl w:ilvl="4" w:tplc="5D1C5A9E">
      <w:start w:val="1"/>
      <w:numFmt w:val="bullet"/>
      <w:lvlText w:val="o"/>
      <w:lvlJc w:val="left"/>
      <w:pPr>
        <w:ind w:left="3600" w:hanging="360"/>
      </w:pPr>
      <w:rPr>
        <w:rFonts w:hint="default" w:ascii="Courier New" w:hAnsi="Courier New"/>
      </w:rPr>
    </w:lvl>
    <w:lvl w:ilvl="5" w:tplc="CC6E56FE">
      <w:start w:val="1"/>
      <w:numFmt w:val="bullet"/>
      <w:lvlText w:val=""/>
      <w:lvlJc w:val="left"/>
      <w:pPr>
        <w:ind w:left="4320" w:hanging="360"/>
      </w:pPr>
      <w:rPr>
        <w:rFonts w:hint="default" w:ascii="Wingdings" w:hAnsi="Wingdings"/>
      </w:rPr>
    </w:lvl>
    <w:lvl w:ilvl="6" w:tplc="AF4A4012">
      <w:start w:val="1"/>
      <w:numFmt w:val="bullet"/>
      <w:lvlText w:val=""/>
      <w:lvlJc w:val="left"/>
      <w:pPr>
        <w:ind w:left="5040" w:hanging="360"/>
      </w:pPr>
      <w:rPr>
        <w:rFonts w:hint="default" w:ascii="Symbol" w:hAnsi="Symbol"/>
      </w:rPr>
    </w:lvl>
    <w:lvl w:ilvl="7" w:tplc="66B48FFA">
      <w:start w:val="1"/>
      <w:numFmt w:val="bullet"/>
      <w:lvlText w:val="o"/>
      <w:lvlJc w:val="left"/>
      <w:pPr>
        <w:ind w:left="5760" w:hanging="360"/>
      </w:pPr>
      <w:rPr>
        <w:rFonts w:hint="default" w:ascii="Courier New" w:hAnsi="Courier New"/>
      </w:rPr>
    </w:lvl>
    <w:lvl w:ilvl="8" w:tplc="0F325B22">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334452587">
    <w:abstractNumId w:val="2"/>
  </w:num>
  <w:num w:numId="2" w16cid:durableId="803813965">
    <w:abstractNumId w:val="0"/>
  </w:num>
  <w:num w:numId="3" w16cid:durableId="1377974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DFB3FD"/>
    <w:rsid w:val="000156AE"/>
    <w:rsid w:val="000F560A"/>
    <w:rsid w:val="00100948"/>
    <w:rsid w:val="001244C9"/>
    <w:rsid w:val="001459F1"/>
    <w:rsid w:val="001A622E"/>
    <w:rsid w:val="00271312"/>
    <w:rsid w:val="00316EFB"/>
    <w:rsid w:val="00344B95"/>
    <w:rsid w:val="003B01D4"/>
    <w:rsid w:val="003C00E0"/>
    <w:rsid w:val="003DB707"/>
    <w:rsid w:val="003E42E6"/>
    <w:rsid w:val="003F66E9"/>
    <w:rsid w:val="0053602C"/>
    <w:rsid w:val="005C0244"/>
    <w:rsid w:val="005D6FF6"/>
    <w:rsid w:val="00600097"/>
    <w:rsid w:val="0063A514"/>
    <w:rsid w:val="00649922"/>
    <w:rsid w:val="006B19A0"/>
    <w:rsid w:val="006D468B"/>
    <w:rsid w:val="00757F38"/>
    <w:rsid w:val="00790461"/>
    <w:rsid w:val="007C229F"/>
    <w:rsid w:val="007C463B"/>
    <w:rsid w:val="0086F362"/>
    <w:rsid w:val="00877D87"/>
    <w:rsid w:val="008A5273"/>
    <w:rsid w:val="008E0017"/>
    <w:rsid w:val="009F03AE"/>
    <w:rsid w:val="00B44A92"/>
    <w:rsid w:val="00B613FB"/>
    <w:rsid w:val="00B8908E"/>
    <w:rsid w:val="00BF236A"/>
    <w:rsid w:val="00C414C1"/>
    <w:rsid w:val="00C52975"/>
    <w:rsid w:val="00D0541D"/>
    <w:rsid w:val="00D271E5"/>
    <w:rsid w:val="00D35D06"/>
    <w:rsid w:val="00D61F9B"/>
    <w:rsid w:val="00D8C359"/>
    <w:rsid w:val="00E05FE9"/>
    <w:rsid w:val="00F405BA"/>
    <w:rsid w:val="010669A2"/>
    <w:rsid w:val="0107D39D"/>
    <w:rsid w:val="01133274"/>
    <w:rsid w:val="011DDDAF"/>
    <w:rsid w:val="012A44B3"/>
    <w:rsid w:val="0142AE84"/>
    <w:rsid w:val="015C3816"/>
    <w:rsid w:val="0162B7E8"/>
    <w:rsid w:val="017C00B1"/>
    <w:rsid w:val="01C8BD07"/>
    <w:rsid w:val="01D44B61"/>
    <w:rsid w:val="01E96C11"/>
    <w:rsid w:val="0281AF1E"/>
    <w:rsid w:val="029F9CD8"/>
    <w:rsid w:val="02DD2F04"/>
    <w:rsid w:val="02E62B38"/>
    <w:rsid w:val="02F69926"/>
    <w:rsid w:val="0303EBA9"/>
    <w:rsid w:val="03260807"/>
    <w:rsid w:val="034A5D9A"/>
    <w:rsid w:val="034F2E10"/>
    <w:rsid w:val="035A2BAC"/>
    <w:rsid w:val="035C2F6C"/>
    <w:rsid w:val="03AA3A29"/>
    <w:rsid w:val="03F04366"/>
    <w:rsid w:val="040A3CBA"/>
    <w:rsid w:val="0410B316"/>
    <w:rsid w:val="046A5274"/>
    <w:rsid w:val="046C161D"/>
    <w:rsid w:val="0478FF65"/>
    <w:rsid w:val="047BE49B"/>
    <w:rsid w:val="048841FE"/>
    <w:rsid w:val="050ADE40"/>
    <w:rsid w:val="05184239"/>
    <w:rsid w:val="052A1DE7"/>
    <w:rsid w:val="0573A078"/>
    <w:rsid w:val="0589964C"/>
    <w:rsid w:val="0591FE8D"/>
    <w:rsid w:val="05AF4DAB"/>
    <w:rsid w:val="05B76F73"/>
    <w:rsid w:val="05C7DE5B"/>
    <w:rsid w:val="05DC3DA4"/>
    <w:rsid w:val="05F73469"/>
    <w:rsid w:val="06125CE8"/>
    <w:rsid w:val="066401F9"/>
    <w:rsid w:val="0668528F"/>
    <w:rsid w:val="0693D02E"/>
    <w:rsid w:val="06C3FBE2"/>
    <w:rsid w:val="06E60482"/>
    <w:rsid w:val="07115468"/>
    <w:rsid w:val="0741DD7C"/>
    <w:rsid w:val="07A7ACE9"/>
    <w:rsid w:val="07A944E8"/>
    <w:rsid w:val="07B75A2E"/>
    <w:rsid w:val="07CD81FC"/>
    <w:rsid w:val="08266C80"/>
    <w:rsid w:val="082CEF96"/>
    <w:rsid w:val="082D2CCC"/>
    <w:rsid w:val="088CA7E9"/>
    <w:rsid w:val="08EF1035"/>
    <w:rsid w:val="08F686B1"/>
    <w:rsid w:val="092097AA"/>
    <w:rsid w:val="09532A8F"/>
    <w:rsid w:val="0973DAD0"/>
    <w:rsid w:val="097F6217"/>
    <w:rsid w:val="09FBF994"/>
    <w:rsid w:val="0A054F97"/>
    <w:rsid w:val="0A192E63"/>
    <w:rsid w:val="0A1F34B9"/>
    <w:rsid w:val="0A28C462"/>
    <w:rsid w:val="0A456A19"/>
    <w:rsid w:val="0A47119B"/>
    <w:rsid w:val="0A4D5DE0"/>
    <w:rsid w:val="0A589D72"/>
    <w:rsid w:val="0A6F4433"/>
    <w:rsid w:val="0A8AE096"/>
    <w:rsid w:val="0A9EBD6A"/>
    <w:rsid w:val="0AB9FBEE"/>
    <w:rsid w:val="0AC50455"/>
    <w:rsid w:val="0ADA07A8"/>
    <w:rsid w:val="0AE3EB0E"/>
    <w:rsid w:val="0AE7CCC1"/>
    <w:rsid w:val="0AE8ACBB"/>
    <w:rsid w:val="0B22AA6E"/>
    <w:rsid w:val="0B5E97E5"/>
    <w:rsid w:val="0B64CD8E"/>
    <w:rsid w:val="0BA76C6C"/>
    <w:rsid w:val="0BC86A53"/>
    <w:rsid w:val="0BE25841"/>
    <w:rsid w:val="0C08515D"/>
    <w:rsid w:val="0C0B1494"/>
    <w:rsid w:val="0C2290EA"/>
    <w:rsid w:val="0C2F86A5"/>
    <w:rsid w:val="0C4A5831"/>
    <w:rsid w:val="0C5DFFA5"/>
    <w:rsid w:val="0C6D4DB3"/>
    <w:rsid w:val="0C7E5838"/>
    <w:rsid w:val="0CAB7B92"/>
    <w:rsid w:val="0CCABE7F"/>
    <w:rsid w:val="0D07BAF5"/>
    <w:rsid w:val="0D1244CF"/>
    <w:rsid w:val="0D41E1C6"/>
    <w:rsid w:val="0D5033D3"/>
    <w:rsid w:val="0D7EB25D"/>
    <w:rsid w:val="0DAF91DF"/>
    <w:rsid w:val="0DF72E01"/>
    <w:rsid w:val="0DFB52CC"/>
    <w:rsid w:val="0E316754"/>
    <w:rsid w:val="0E4062D8"/>
    <w:rsid w:val="0E451782"/>
    <w:rsid w:val="0E466738"/>
    <w:rsid w:val="0E8D02E4"/>
    <w:rsid w:val="0EBB61AA"/>
    <w:rsid w:val="0EC43AD1"/>
    <w:rsid w:val="0EC95F8F"/>
    <w:rsid w:val="0EDDB227"/>
    <w:rsid w:val="0F22E67F"/>
    <w:rsid w:val="0F2E8622"/>
    <w:rsid w:val="0F7F65AB"/>
    <w:rsid w:val="0FA3FE5E"/>
    <w:rsid w:val="0FAEBDBE"/>
    <w:rsid w:val="0FB15C51"/>
    <w:rsid w:val="0FCBC153"/>
    <w:rsid w:val="0FD77508"/>
    <w:rsid w:val="0FF0E947"/>
    <w:rsid w:val="106D3231"/>
    <w:rsid w:val="109DE485"/>
    <w:rsid w:val="10BD702E"/>
    <w:rsid w:val="10FE039B"/>
    <w:rsid w:val="1129563E"/>
    <w:rsid w:val="113EF144"/>
    <w:rsid w:val="114B83AE"/>
    <w:rsid w:val="117CB844"/>
    <w:rsid w:val="11D5A4D8"/>
    <w:rsid w:val="11F48AD7"/>
    <w:rsid w:val="11F4A360"/>
    <w:rsid w:val="122CBC73"/>
    <w:rsid w:val="1230E11E"/>
    <w:rsid w:val="126D789F"/>
    <w:rsid w:val="1294F34B"/>
    <w:rsid w:val="12AC234A"/>
    <w:rsid w:val="12CE7F83"/>
    <w:rsid w:val="12D0FA9C"/>
    <w:rsid w:val="131888A5"/>
    <w:rsid w:val="1347CE1A"/>
    <w:rsid w:val="13512C02"/>
    <w:rsid w:val="13B327C1"/>
    <w:rsid w:val="13DDB70E"/>
    <w:rsid w:val="13FDD4AB"/>
    <w:rsid w:val="1433AF8C"/>
    <w:rsid w:val="14512787"/>
    <w:rsid w:val="149BDB3D"/>
    <w:rsid w:val="14C35E36"/>
    <w:rsid w:val="14C92BE3"/>
    <w:rsid w:val="14DBBA37"/>
    <w:rsid w:val="14EFE7A4"/>
    <w:rsid w:val="14FA8411"/>
    <w:rsid w:val="150A9475"/>
    <w:rsid w:val="151413BD"/>
    <w:rsid w:val="15AE8DEE"/>
    <w:rsid w:val="15B61FB4"/>
    <w:rsid w:val="162AD0CD"/>
    <w:rsid w:val="16A9F3F8"/>
    <w:rsid w:val="16F21DEB"/>
    <w:rsid w:val="16F4830E"/>
    <w:rsid w:val="174CC77E"/>
    <w:rsid w:val="176021F6"/>
    <w:rsid w:val="178EFED4"/>
    <w:rsid w:val="17921EF1"/>
    <w:rsid w:val="17A9CEE5"/>
    <w:rsid w:val="17BD617F"/>
    <w:rsid w:val="17C07836"/>
    <w:rsid w:val="17C9B680"/>
    <w:rsid w:val="17D4C873"/>
    <w:rsid w:val="17F5B6F4"/>
    <w:rsid w:val="1807886C"/>
    <w:rsid w:val="1851EB9A"/>
    <w:rsid w:val="1863CC5B"/>
    <w:rsid w:val="186951F9"/>
    <w:rsid w:val="189AD45A"/>
    <w:rsid w:val="18AB3FD9"/>
    <w:rsid w:val="18B734C3"/>
    <w:rsid w:val="18E1A904"/>
    <w:rsid w:val="1909CE47"/>
    <w:rsid w:val="19135DD3"/>
    <w:rsid w:val="191D906D"/>
    <w:rsid w:val="19203CC9"/>
    <w:rsid w:val="192498AA"/>
    <w:rsid w:val="192F5D66"/>
    <w:rsid w:val="19740617"/>
    <w:rsid w:val="198AA399"/>
    <w:rsid w:val="19A47C2A"/>
    <w:rsid w:val="19B7FAE0"/>
    <w:rsid w:val="19CFF225"/>
    <w:rsid w:val="19F6F242"/>
    <w:rsid w:val="1A0DBB70"/>
    <w:rsid w:val="1A461223"/>
    <w:rsid w:val="1A5DC028"/>
    <w:rsid w:val="1A986395"/>
    <w:rsid w:val="1ACB2DC7"/>
    <w:rsid w:val="1ADB1F00"/>
    <w:rsid w:val="1AF6847E"/>
    <w:rsid w:val="1AF818F8"/>
    <w:rsid w:val="1B0A6795"/>
    <w:rsid w:val="1B0B1B0F"/>
    <w:rsid w:val="1B617576"/>
    <w:rsid w:val="1B63504F"/>
    <w:rsid w:val="1B8E7A4C"/>
    <w:rsid w:val="1BA336CA"/>
    <w:rsid w:val="1BC1EA95"/>
    <w:rsid w:val="1BC8158F"/>
    <w:rsid w:val="1C44C247"/>
    <w:rsid w:val="1C9B9FA6"/>
    <w:rsid w:val="1CA0D463"/>
    <w:rsid w:val="1CAA3405"/>
    <w:rsid w:val="1CE2D220"/>
    <w:rsid w:val="1D996D99"/>
    <w:rsid w:val="1DC85273"/>
    <w:rsid w:val="1DDFD9F1"/>
    <w:rsid w:val="1DE6A1C6"/>
    <w:rsid w:val="1E02CE89"/>
    <w:rsid w:val="1E0C5A1B"/>
    <w:rsid w:val="1E457383"/>
    <w:rsid w:val="1E47773A"/>
    <w:rsid w:val="1E5BF0EC"/>
    <w:rsid w:val="1E652507"/>
    <w:rsid w:val="1E837421"/>
    <w:rsid w:val="1E99292D"/>
    <w:rsid w:val="1E9EABDD"/>
    <w:rsid w:val="1EA1DD60"/>
    <w:rsid w:val="1EA9FCDA"/>
    <w:rsid w:val="1F40F7CF"/>
    <w:rsid w:val="1F877C04"/>
    <w:rsid w:val="1F9AF0DA"/>
    <w:rsid w:val="1F9E9EEA"/>
    <w:rsid w:val="1FC75506"/>
    <w:rsid w:val="20114F0F"/>
    <w:rsid w:val="2013BDAE"/>
    <w:rsid w:val="20168309"/>
    <w:rsid w:val="203B6008"/>
    <w:rsid w:val="2041E4DE"/>
    <w:rsid w:val="2042CD36"/>
    <w:rsid w:val="2090C4DC"/>
    <w:rsid w:val="20E12BDD"/>
    <w:rsid w:val="2108BD0A"/>
    <w:rsid w:val="212D69FE"/>
    <w:rsid w:val="21474EC2"/>
    <w:rsid w:val="21675A7C"/>
    <w:rsid w:val="21784727"/>
    <w:rsid w:val="21792E47"/>
    <w:rsid w:val="2193438B"/>
    <w:rsid w:val="21A7117F"/>
    <w:rsid w:val="21B64343"/>
    <w:rsid w:val="21C92B39"/>
    <w:rsid w:val="21CDB0FA"/>
    <w:rsid w:val="220889CF"/>
    <w:rsid w:val="223CE977"/>
    <w:rsid w:val="2262E820"/>
    <w:rsid w:val="226DE9D9"/>
    <w:rsid w:val="2280524B"/>
    <w:rsid w:val="22B403CB"/>
    <w:rsid w:val="2318BAE5"/>
    <w:rsid w:val="23843CD5"/>
    <w:rsid w:val="23889148"/>
    <w:rsid w:val="238E7F04"/>
    <w:rsid w:val="23A1A1FC"/>
    <w:rsid w:val="23AA0FAC"/>
    <w:rsid w:val="23AE4DB1"/>
    <w:rsid w:val="23EDF2A3"/>
    <w:rsid w:val="23F4C063"/>
    <w:rsid w:val="2406E038"/>
    <w:rsid w:val="242292B1"/>
    <w:rsid w:val="24388C3C"/>
    <w:rsid w:val="24477576"/>
    <w:rsid w:val="244C8E48"/>
    <w:rsid w:val="2460AF6E"/>
    <w:rsid w:val="247E4177"/>
    <w:rsid w:val="24DF1EDF"/>
    <w:rsid w:val="25405345"/>
    <w:rsid w:val="2566B932"/>
    <w:rsid w:val="25AAF072"/>
    <w:rsid w:val="25C5CFA0"/>
    <w:rsid w:val="25DC2E2D"/>
    <w:rsid w:val="25E345D7"/>
    <w:rsid w:val="25F33859"/>
    <w:rsid w:val="260B0938"/>
    <w:rsid w:val="261FBDCE"/>
    <w:rsid w:val="2668B378"/>
    <w:rsid w:val="26A43B12"/>
    <w:rsid w:val="26A6DE14"/>
    <w:rsid w:val="26B4F198"/>
    <w:rsid w:val="26DC24D6"/>
    <w:rsid w:val="26EC0AF9"/>
    <w:rsid w:val="270120F9"/>
    <w:rsid w:val="2709B155"/>
    <w:rsid w:val="2713E221"/>
    <w:rsid w:val="2733E7B8"/>
    <w:rsid w:val="27454086"/>
    <w:rsid w:val="275CEB12"/>
    <w:rsid w:val="27CBACE4"/>
    <w:rsid w:val="27F2AAC9"/>
    <w:rsid w:val="286EA144"/>
    <w:rsid w:val="28DC4514"/>
    <w:rsid w:val="28F0B40C"/>
    <w:rsid w:val="294E6164"/>
    <w:rsid w:val="2968CC6E"/>
    <w:rsid w:val="29A82CCB"/>
    <w:rsid w:val="2A19E8B4"/>
    <w:rsid w:val="2A250DB7"/>
    <w:rsid w:val="2A394423"/>
    <w:rsid w:val="2A9A9990"/>
    <w:rsid w:val="2B1EC3C1"/>
    <w:rsid w:val="2B34777E"/>
    <w:rsid w:val="2B745887"/>
    <w:rsid w:val="2B77AC35"/>
    <w:rsid w:val="2BA6E9A9"/>
    <w:rsid w:val="2BAE01C6"/>
    <w:rsid w:val="2BC0DE18"/>
    <w:rsid w:val="2BC22C95"/>
    <w:rsid w:val="2BD6CC59"/>
    <w:rsid w:val="2C4B6FB1"/>
    <w:rsid w:val="2C4FE788"/>
    <w:rsid w:val="2C690FE5"/>
    <w:rsid w:val="2C710C8D"/>
    <w:rsid w:val="2C8C2B7D"/>
    <w:rsid w:val="2CCE0972"/>
    <w:rsid w:val="2CED9C1C"/>
    <w:rsid w:val="2CF31A4D"/>
    <w:rsid w:val="2D3F5EB2"/>
    <w:rsid w:val="2D85F7B2"/>
    <w:rsid w:val="2D94E79E"/>
    <w:rsid w:val="2DF523C6"/>
    <w:rsid w:val="2E27FBDE"/>
    <w:rsid w:val="2E36988D"/>
    <w:rsid w:val="2E397A7E"/>
    <w:rsid w:val="2E3AEE68"/>
    <w:rsid w:val="2E3DEDA0"/>
    <w:rsid w:val="2EF87EDA"/>
    <w:rsid w:val="2EF9CD57"/>
    <w:rsid w:val="2F36F597"/>
    <w:rsid w:val="2FB1EB7E"/>
    <w:rsid w:val="2FC1A22B"/>
    <w:rsid w:val="2FC3CC3F"/>
    <w:rsid w:val="30009F2D"/>
    <w:rsid w:val="302C8759"/>
    <w:rsid w:val="302D820C"/>
    <w:rsid w:val="305DFB7D"/>
    <w:rsid w:val="306D2169"/>
    <w:rsid w:val="308F5D4A"/>
    <w:rsid w:val="308FD82B"/>
    <w:rsid w:val="30BA1E76"/>
    <w:rsid w:val="30BD9874"/>
    <w:rsid w:val="30D13BC3"/>
    <w:rsid w:val="30D2442D"/>
    <w:rsid w:val="30EFB01B"/>
    <w:rsid w:val="3128F8B2"/>
    <w:rsid w:val="3154B4FA"/>
    <w:rsid w:val="31E990BB"/>
    <w:rsid w:val="3271E994"/>
    <w:rsid w:val="329E639B"/>
    <w:rsid w:val="32A6F992"/>
    <w:rsid w:val="32BA785E"/>
    <w:rsid w:val="32D43B58"/>
    <w:rsid w:val="32E0335C"/>
    <w:rsid w:val="32FAE813"/>
    <w:rsid w:val="32FB6D01"/>
    <w:rsid w:val="333FB934"/>
    <w:rsid w:val="3358C8E6"/>
    <w:rsid w:val="338411EA"/>
    <w:rsid w:val="33A994C8"/>
    <w:rsid w:val="33BB56C6"/>
    <w:rsid w:val="33F53936"/>
    <w:rsid w:val="3427CB8A"/>
    <w:rsid w:val="344E48A2"/>
    <w:rsid w:val="3469B995"/>
    <w:rsid w:val="3469CD21"/>
    <w:rsid w:val="34845935"/>
    <w:rsid w:val="35267C01"/>
    <w:rsid w:val="35A0F217"/>
    <w:rsid w:val="35F8529F"/>
    <w:rsid w:val="360804A5"/>
    <w:rsid w:val="3614E2D9"/>
    <w:rsid w:val="36171FB7"/>
    <w:rsid w:val="361CF347"/>
    <w:rsid w:val="364770C3"/>
    <w:rsid w:val="365164F9"/>
    <w:rsid w:val="3656D1EE"/>
    <w:rsid w:val="36777E0F"/>
    <w:rsid w:val="3677ED30"/>
    <w:rsid w:val="3687E825"/>
    <w:rsid w:val="36C3EAA1"/>
    <w:rsid w:val="370390BF"/>
    <w:rsid w:val="372C534D"/>
    <w:rsid w:val="37356D65"/>
    <w:rsid w:val="373B7C67"/>
    <w:rsid w:val="374798C8"/>
    <w:rsid w:val="376C9C86"/>
    <w:rsid w:val="3781FB63"/>
    <w:rsid w:val="37B23D2A"/>
    <w:rsid w:val="37C45276"/>
    <w:rsid w:val="37CEDE24"/>
    <w:rsid w:val="381DAB3D"/>
    <w:rsid w:val="382CAA85"/>
    <w:rsid w:val="3835432C"/>
    <w:rsid w:val="3840DA5C"/>
    <w:rsid w:val="38674EBD"/>
    <w:rsid w:val="388F81AC"/>
    <w:rsid w:val="38C823AE"/>
    <w:rsid w:val="38D892D9"/>
    <w:rsid w:val="38DC4DA8"/>
    <w:rsid w:val="392AB8B9"/>
    <w:rsid w:val="393B6BAC"/>
    <w:rsid w:val="3958CD40"/>
    <w:rsid w:val="396889B3"/>
    <w:rsid w:val="39BE658A"/>
    <w:rsid w:val="3A363F90"/>
    <w:rsid w:val="3A61BFE4"/>
    <w:rsid w:val="3A63F40F"/>
    <w:rsid w:val="3AC1741C"/>
    <w:rsid w:val="3AEB6C7F"/>
    <w:rsid w:val="3B9871D8"/>
    <w:rsid w:val="3BD0E802"/>
    <w:rsid w:val="3BD8D295"/>
    <w:rsid w:val="3BFD49C3"/>
    <w:rsid w:val="3BFD9045"/>
    <w:rsid w:val="3BFEC21C"/>
    <w:rsid w:val="3C1B09EB"/>
    <w:rsid w:val="3C2E252F"/>
    <w:rsid w:val="3C433E39"/>
    <w:rsid w:val="3C61F541"/>
    <w:rsid w:val="3C6F77FC"/>
    <w:rsid w:val="3C7098AB"/>
    <w:rsid w:val="3CA154A4"/>
    <w:rsid w:val="3CA77E20"/>
    <w:rsid w:val="3CE6D806"/>
    <w:rsid w:val="3CF6064C"/>
    <w:rsid w:val="3D184FD1"/>
    <w:rsid w:val="3D57D303"/>
    <w:rsid w:val="3D63BA3E"/>
    <w:rsid w:val="3D7ABFC9"/>
    <w:rsid w:val="3D7B81EB"/>
    <w:rsid w:val="3D842CA7"/>
    <w:rsid w:val="3D8B868C"/>
    <w:rsid w:val="3D96966E"/>
    <w:rsid w:val="3D9A927D"/>
    <w:rsid w:val="3DC9F590"/>
    <w:rsid w:val="3DEC3968"/>
    <w:rsid w:val="3DF16B25"/>
    <w:rsid w:val="3E15FA6B"/>
    <w:rsid w:val="3E28052C"/>
    <w:rsid w:val="3E541E06"/>
    <w:rsid w:val="3E5CCCE5"/>
    <w:rsid w:val="3E9D771D"/>
    <w:rsid w:val="3EA781FE"/>
    <w:rsid w:val="3EEFF634"/>
    <w:rsid w:val="3F578A41"/>
    <w:rsid w:val="3F63BE46"/>
    <w:rsid w:val="3FC3D58D"/>
    <w:rsid w:val="3FCF29E4"/>
    <w:rsid w:val="3FEF2697"/>
    <w:rsid w:val="3FFE5458"/>
    <w:rsid w:val="4003D67D"/>
    <w:rsid w:val="4019FF9F"/>
    <w:rsid w:val="401DCD27"/>
    <w:rsid w:val="4050CD50"/>
    <w:rsid w:val="40520767"/>
    <w:rsid w:val="4075D39A"/>
    <w:rsid w:val="40912F64"/>
    <w:rsid w:val="40A45925"/>
    <w:rsid w:val="40D2333F"/>
    <w:rsid w:val="40E20B46"/>
    <w:rsid w:val="40F98DD4"/>
    <w:rsid w:val="40FF8EA7"/>
    <w:rsid w:val="419DFF02"/>
    <w:rsid w:val="41B5D000"/>
    <w:rsid w:val="41BFB3F0"/>
    <w:rsid w:val="41D4AED2"/>
    <w:rsid w:val="41F48ADF"/>
    <w:rsid w:val="4219EA7B"/>
    <w:rsid w:val="421B2FB0"/>
    <w:rsid w:val="4220C78E"/>
    <w:rsid w:val="422A5427"/>
    <w:rsid w:val="42402986"/>
    <w:rsid w:val="42551449"/>
    <w:rsid w:val="4276B8A0"/>
    <w:rsid w:val="4287DA93"/>
    <w:rsid w:val="429F88C7"/>
    <w:rsid w:val="429FFD27"/>
    <w:rsid w:val="42A6C46C"/>
    <w:rsid w:val="42AE1AF1"/>
    <w:rsid w:val="42BE5DBF"/>
    <w:rsid w:val="43042A8F"/>
    <w:rsid w:val="4318CF5A"/>
    <w:rsid w:val="4337AB0F"/>
    <w:rsid w:val="4347C771"/>
    <w:rsid w:val="4354579A"/>
    <w:rsid w:val="435928F8"/>
    <w:rsid w:val="436D2061"/>
    <w:rsid w:val="439DEF1B"/>
    <w:rsid w:val="43A1B69C"/>
    <w:rsid w:val="43AB6F95"/>
    <w:rsid w:val="43C45F1B"/>
    <w:rsid w:val="43FF1DEB"/>
    <w:rsid w:val="4473B1C2"/>
    <w:rsid w:val="44883DE5"/>
    <w:rsid w:val="44B75D1B"/>
    <w:rsid w:val="44CAE01F"/>
    <w:rsid w:val="44D616C4"/>
    <w:rsid w:val="44DE49D4"/>
    <w:rsid w:val="44E5F796"/>
    <w:rsid w:val="450ABB04"/>
    <w:rsid w:val="450CD920"/>
    <w:rsid w:val="45109AD9"/>
    <w:rsid w:val="453F6E66"/>
    <w:rsid w:val="45775A8D"/>
    <w:rsid w:val="457B3BC2"/>
    <w:rsid w:val="45816176"/>
    <w:rsid w:val="45926EF7"/>
    <w:rsid w:val="459341D4"/>
    <w:rsid w:val="45AD05BE"/>
    <w:rsid w:val="45D2FFCA"/>
    <w:rsid w:val="45F79D40"/>
    <w:rsid w:val="45FA54FC"/>
    <w:rsid w:val="4611EFDD"/>
    <w:rsid w:val="4632E3FB"/>
    <w:rsid w:val="4644D5AC"/>
    <w:rsid w:val="46469365"/>
    <w:rsid w:val="466FBCB3"/>
    <w:rsid w:val="46A03552"/>
    <w:rsid w:val="46D54B99"/>
    <w:rsid w:val="470879B2"/>
    <w:rsid w:val="4708927E"/>
    <w:rsid w:val="47139AA9"/>
    <w:rsid w:val="4721A20F"/>
    <w:rsid w:val="47371108"/>
    <w:rsid w:val="47430146"/>
    <w:rsid w:val="4760B8AB"/>
    <w:rsid w:val="4776742A"/>
    <w:rsid w:val="47C48DC8"/>
    <w:rsid w:val="47CEE772"/>
    <w:rsid w:val="47DFB3FD"/>
    <w:rsid w:val="47EAB122"/>
    <w:rsid w:val="47FE00A9"/>
    <w:rsid w:val="4820D2CA"/>
    <w:rsid w:val="486B128B"/>
    <w:rsid w:val="4885C5F3"/>
    <w:rsid w:val="48A86986"/>
    <w:rsid w:val="490B8A13"/>
    <w:rsid w:val="49477ACD"/>
    <w:rsid w:val="49609A4E"/>
    <w:rsid w:val="496F6ECE"/>
    <w:rsid w:val="4970032F"/>
    <w:rsid w:val="49B5EB53"/>
    <w:rsid w:val="49EBFB0D"/>
    <w:rsid w:val="4A0CADD3"/>
    <w:rsid w:val="4A1164BE"/>
    <w:rsid w:val="4A19D4CA"/>
    <w:rsid w:val="4A5942D1"/>
    <w:rsid w:val="4A6A0994"/>
    <w:rsid w:val="4AAF97B8"/>
    <w:rsid w:val="4AB04747"/>
    <w:rsid w:val="4ABABF59"/>
    <w:rsid w:val="4AE36D61"/>
    <w:rsid w:val="4B087F0B"/>
    <w:rsid w:val="4B249036"/>
    <w:rsid w:val="4B4DE52E"/>
    <w:rsid w:val="4B543678"/>
    <w:rsid w:val="4B751F47"/>
    <w:rsid w:val="4B94ABC7"/>
    <w:rsid w:val="4B9D085B"/>
    <w:rsid w:val="4BD680F1"/>
    <w:rsid w:val="4BE122CA"/>
    <w:rsid w:val="4C05D9F5"/>
    <w:rsid w:val="4C0BD88C"/>
    <w:rsid w:val="4C13F64D"/>
    <w:rsid w:val="4C9DF854"/>
    <w:rsid w:val="4CB7E3DF"/>
    <w:rsid w:val="4CEDF095"/>
    <w:rsid w:val="4D31E815"/>
    <w:rsid w:val="4D48E342"/>
    <w:rsid w:val="4D56C9B2"/>
    <w:rsid w:val="4D90E393"/>
    <w:rsid w:val="4DD85717"/>
    <w:rsid w:val="4DE178DC"/>
    <w:rsid w:val="4DF893D6"/>
    <w:rsid w:val="4E08A997"/>
    <w:rsid w:val="4E0FDEF4"/>
    <w:rsid w:val="4E3E433E"/>
    <w:rsid w:val="4E6B96F5"/>
    <w:rsid w:val="4E956D49"/>
    <w:rsid w:val="4EBF6C30"/>
    <w:rsid w:val="4ECF5392"/>
    <w:rsid w:val="4F02249F"/>
    <w:rsid w:val="4F2CB3F4"/>
    <w:rsid w:val="4F9CE0C7"/>
    <w:rsid w:val="4FBE1CA7"/>
    <w:rsid w:val="503164E8"/>
    <w:rsid w:val="50392E0F"/>
    <w:rsid w:val="50AF5BF8"/>
    <w:rsid w:val="50D5234E"/>
    <w:rsid w:val="50D6B5B3"/>
    <w:rsid w:val="50DA35B7"/>
    <w:rsid w:val="50ED9FE4"/>
    <w:rsid w:val="50F146E3"/>
    <w:rsid w:val="51390C6D"/>
    <w:rsid w:val="514437FC"/>
    <w:rsid w:val="5159ED08"/>
    <w:rsid w:val="515E213E"/>
    <w:rsid w:val="516F41A1"/>
    <w:rsid w:val="519D3D82"/>
    <w:rsid w:val="51DDDE19"/>
    <w:rsid w:val="51FB0C95"/>
    <w:rsid w:val="52097564"/>
    <w:rsid w:val="5212145D"/>
    <w:rsid w:val="522624C4"/>
    <w:rsid w:val="5229AF30"/>
    <w:rsid w:val="522DB084"/>
    <w:rsid w:val="522F96F9"/>
    <w:rsid w:val="526AB42B"/>
    <w:rsid w:val="52732599"/>
    <w:rsid w:val="52897045"/>
    <w:rsid w:val="52974A93"/>
    <w:rsid w:val="52A83ED7"/>
    <w:rsid w:val="52B06F92"/>
    <w:rsid w:val="52C7AC4B"/>
    <w:rsid w:val="52CD5E31"/>
    <w:rsid w:val="52D468BA"/>
    <w:rsid w:val="52D48189"/>
    <w:rsid w:val="52F88C04"/>
    <w:rsid w:val="530FD3F4"/>
    <w:rsid w:val="532A8FE8"/>
    <w:rsid w:val="534D529F"/>
    <w:rsid w:val="5387D741"/>
    <w:rsid w:val="53AF79A6"/>
    <w:rsid w:val="53BBD748"/>
    <w:rsid w:val="53DE3F28"/>
    <w:rsid w:val="53EC34AF"/>
    <w:rsid w:val="53F67766"/>
    <w:rsid w:val="5426B37A"/>
    <w:rsid w:val="543193C1"/>
    <w:rsid w:val="5440096A"/>
    <w:rsid w:val="5457298D"/>
    <w:rsid w:val="548119A0"/>
    <w:rsid w:val="54BBD018"/>
    <w:rsid w:val="54C96C27"/>
    <w:rsid w:val="54F02D82"/>
    <w:rsid w:val="5516A439"/>
    <w:rsid w:val="551C4790"/>
    <w:rsid w:val="55655146"/>
    <w:rsid w:val="55880510"/>
    <w:rsid w:val="55BEC8AF"/>
    <w:rsid w:val="55E252B7"/>
    <w:rsid w:val="55F2F9EE"/>
    <w:rsid w:val="56215C7B"/>
    <w:rsid w:val="562BD853"/>
    <w:rsid w:val="562D5E2B"/>
    <w:rsid w:val="56B26951"/>
    <w:rsid w:val="56F95017"/>
    <w:rsid w:val="570121A7"/>
    <w:rsid w:val="57083951"/>
    <w:rsid w:val="571070C1"/>
    <w:rsid w:val="5730B3DF"/>
    <w:rsid w:val="573355B6"/>
    <w:rsid w:val="573BAA42"/>
    <w:rsid w:val="575CE168"/>
    <w:rsid w:val="577FA1C4"/>
    <w:rsid w:val="579CAD58"/>
    <w:rsid w:val="57A7D9DD"/>
    <w:rsid w:val="57C92E8C"/>
    <w:rsid w:val="57CBFD27"/>
    <w:rsid w:val="57DEB09A"/>
    <w:rsid w:val="57ECBE3D"/>
    <w:rsid w:val="57ECFCBA"/>
    <w:rsid w:val="57F5AA2A"/>
    <w:rsid w:val="58277D0D"/>
    <w:rsid w:val="584C904B"/>
    <w:rsid w:val="584EE755"/>
    <w:rsid w:val="58676C5C"/>
    <w:rsid w:val="5883C9AB"/>
    <w:rsid w:val="589BBF7B"/>
    <w:rsid w:val="58D7A9D7"/>
    <w:rsid w:val="58D8EA98"/>
    <w:rsid w:val="58D9D273"/>
    <w:rsid w:val="58FDE0F7"/>
    <w:rsid w:val="59268523"/>
    <w:rsid w:val="593D6491"/>
    <w:rsid w:val="595A1169"/>
    <w:rsid w:val="59837D2C"/>
    <w:rsid w:val="59B66426"/>
    <w:rsid w:val="59CAE128"/>
    <w:rsid w:val="59F21E34"/>
    <w:rsid w:val="5A1DAE14"/>
    <w:rsid w:val="5A4EA94B"/>
    <w:rsid w:val="5A7677F8"/>
    <w:rsid w:val="5AA990C0"/>
    <w:rsid w:val="5AACD5A6"/>
    <w:rsid w:val="5AD76B5B"/>
    <w:rsid w:val="5AED50DF"/>
    <w:rsid w:val="5AFF4976"/>
    <w:rsid w:val="5B206AC0"/>
    <w:rsid w:val="5B245EFF"/>
    <w:rsid w:val="5B5709B2"/>
    <w:rsid w:val="5B5F1DCF"/>
    <w:rsid w:val="5B6FDDF5"/>
    <w:rsid w:val="5B8F7593"/>
    <w:rsid w:val="5B9B6217"/>
    <w:rsid w:val="5BF74694"/>
    <w:rsid w:val="5C2BC92C"/>
    <w:rsid w:val="5C45F77A"/>
    <w:rsid w:val="5C623B72"/>
    <w:rsid w:val="5C729581"/>
    <w:rsid w:val="5C751B3A"/>
    <w:rsid w:val="5CA944A1"/>
    <w:rsid w:val="5CD7CA2C"/>
    <w:rsid w:val="5CD8A349"/>
    <w:rsid w:val="5CE4C055"/>
    <w:rsid w:val="5D0BFA17"/>
    <w:rsid w:val="5D221B0F"/>
    <w:rsid w:val="5D74DB02"/>
    <w:rsid w:val="5D83AEB6"/>
    <w:rsid w:val="5D9B047B"/>
    <w:rsid w:val="5DA46C14"/>
    <w:rsid w:val="5DB50A4A"/>
    <w:rsid w:val="5DC710B9"/>
    <w:rsid w:val="5DF58F43"/>
    <w:rsid w:val="5E20D6B3"/>
    <w:rsid w:val="5E26526E"/>
    <w:rsid w:val="5E451502"/>
    <w:rsid w:val="5E50776C"/>
    <w:rsid w:val="5E739A8D"/>
    <w:rsid w:val="5E96BE91"/>
    <w:rsid w:val="5ECE02C0"/>
    <w:rsid w:val="5F10AB63"/>
    <w:rsid w:val="5F272DFB"/>
    <w:rsid w:val="5F2C4EB1"/>
    <w:rsid w:val="5F559D80"/>
    <w:rsid w:val="5F803637"/>
    <w:rsid w:val="5F87939B"/>
    <w:rsid w:val="5FA56308"/>
    <w:rsid w:val="5FD24F2F"/>
    <w:rsid w:val="5FE5059F"/>
    <w:rsid w:val="6012DC68"/>
    <w:rsid w:val="6031EB34"/>
    <w:rsid w:val="603948F9"/>
    <w:rsid w:val="604A7B7E"/>
    <w:rsid w:val="604F1C83"/>
    <w:rsid w:val="6059F93A"/>
    <w:rsid w:val="607CB74B"/>
    <w:rsid w:val="608BF502"/>
    <w:rsid w:val="609925FB"/>
    <w:rsid w:val="60AC7BC4"/>
    <w:rsid w:val="60F4508E"/>
    <w:rsid w:val="614BAF64"/>
    <w:rsid w:val="616206B4"/>
    <w:rsid w:val="61844B99"/>
    <w:rsid w:val="61887073"/>
    <w:rsid w:val="61A03324"/>
    <w:rsid w:val="61E76209"/>
    <w:rsid w:val="61EDAB22"/>
    <w:rsid w:val="61F3952A"/>
    <w:rsid w:val="6206C93A"/>
    <w:rsid w:val="6228FDA5"/>
    <w:rsid w:val="6229CFA2"/>
    <w:rsid w:val="6269288D"/>
    <w:rsid w:val="626F4565"/>
    <w:rsid w:val="6277DD37"/>
    <w:rsid w:val="62C90066"/>
    <w:rsid w:val="62D312A5"/>
    <w:rsid w:val="62E2E002"/>
    <w:rsid w:val="6338FCBB"/>
    <w:rsid w:val="63454394"/>
    <w:rsid w:val="638E2ACD"/>
    <w:rsid w:val="638EE021"/>
    <w:rsid w:val="63BFF844"/>
    <w:rsid w:val="63D561FB"/>
    <w:rsid w:val="63E53876"/>
    <w:rsid w:val="64064402"/>
    <w:rsid w:val="6454FBA0"/>
    <w:rsid w:val="645D50D8"/>
    <w:rsid w:val="647DD50B"/>
    <w:rsid w:val="648361C8"/>
    <w:rsid w:val="64FF415B"/>
    <w:rsid w:val="65060015"/>
    <w:rsid w:val="651ECA2C"/>
    <w:rsid w:val="652A1530"/>
    <w:rsid w:val="652EB03C"/>
    <w:rsid w:val="6547E7ED"/>
    <w:rsid w:val="6550BEA7"/>
    <w:rsid w:val="65A61660"/>
    <w:rsid w:val="65C28BDE"/>
    <w:rsid w:val="65EDBF6F"/>
    <w:rsid w:val="660C0E97"/>
    <w:rsid w:val="66207FAD"/>
    <w:rsid w:val="6672DE6A"/>
    <w:rsid w:val="668A3F57"/>
    <w:rsid w:val="66AFD4F8"/>
    <w:rsid w:val="66C680E3"/>
    <w:rsid w:val="670395DF"/>
    <w:rsid w:val="670A76DE"/>
    <w:rsid w:val="6711689F"/>
    <w:rsid w:val="674F82E5"/>
    <w:rsid w:val="675F069E"/>
    <w:rsid w:val="67812A45"/>
    <w:rsid w:val="67BABEA8"/>
    <w:rsid w:val="67C89D18"/>
    <w:rsid w:val="67C9F80E"/>
    <w:rsid w:val="67E4C59C"/>
    <w:rsid w:val="67E79EB7"/>
    <w:rsid w:val="68192533"/>
    <w:rsid w:val="6861B5F2"/>
    <w:rsid w:val="68991126"/>
    <w:rsid w:val="68A01278"/>
    <w:rsid w:val="68B0169D"/>
    <w:rsid w:val="68B37798"/>
    <w:rsid w:val="68BECDE5"/>
    <w:rsid w:val="68EEAC3A"/>
    <w:rsid w:val="68F277DB"/>
    <w:rsid w:val="692F83A3"/>
    <w:rsid w:val="695653E0"/>
    <w:rsid w:val="69568F09"/>
    <w:rsid w:val="69818A65"/>
    <w:rsid w:val="69E9A2FA"/>
    <w:rsid w:val="6A3E5DB1"/>
    <w:rsid w:val="6A3F96CD"/>
    <w:rsid w:val="6A70999B"/>
    <w:rsid w:val="6A83CA3A"/>
    <w:rsid w:val="6AAD58EA"/>
    <w:rsid w:val="6ACBE5F4"/>
    <w:rsid w:val="6AF25F6A"/>
    <w:rsid w:val="6B161BD9"/>
    <w:rsid w:val="6B1CDE49"/>
    <w:rsid w:val="6B3299D0"/>
    <w:rsid w:val="6B336DCB"/>
    <w:rsid w:val="6B72DCE2"/>
    <w:rsid w:val="6B7EE846"/>
    <w:rsid w:val="6B91471B"/>
    <w:rsid w:val="6BE43485"/>
    <w:rsid w:val="6BEEBE31"/>
    <w:rsid w:val="6C2D5BE9"/>
    <w:rsid w:val="6C30A139"/>
    <w:rsid w:val="6C72F090"/>
    <w:rsid w:val="6CD4C599"/>
    <w:rsid w:val="6CE1FF4D"/>
    <w:rsid w:val="6CFA2C9F"/>
    <w:rsid w:val="6D1FB987"/>
    <w:rsid w:val="6D2110EB"/>
    <w:rsid w:val="6D3070DA"/>
    <w:rsid w:val="6D4B85BB"/>
    <w:rsid w:val="6D4CFA43"/>
    <w:rsid w:val="6D666DFE"/>
    <w:rsid w:val="6D79B862"/>
    <w:rsid w:val="6D927B47"/>
    <w:rsid w:val="6DC35AAC"/>
    <w:rsid w:val="6DE9A368"/>
    <w:rsid w:val="6DEFF859"/>
    <w:rsid w:val="6E2A002C"/>
    <w:rsid w:val="6E405D47"/>
    <w:rsid w:val="6E48CD28"/>
    <w:rsid w:val="6E58E8EB"/>
    <w:rsid w:val="6E773DB5"/>
    <w:rsid w:val="6EA696A0"/>
    <w:rsid w:val="6EBE5420"/>
    <w:rsid w:val="6EC831FE"/>
    <w:rsid w:val="6EF1C700"/>
    <w:rsid w:val="6F013056"/>
    <w:rsid w:val="6F107288"/>
    <w:rsid w:val="6F1588C3"/>
    <w:rsid w:val="6F4CF8A6"/>
    <w:rsid w:val="6F94A4AA"/>
    <w:rsid w:val="6FC04A30"/>
    <w:rsid w:val="7018484F"/>
    <w:rsid w:val="705B5658"/>
    <w:rsid w:val="708A9A94"/>
    <w:rsid w:val="70A24410"/>
    <w:rsid w:val="70A5C55A"/>
    <w:rsid w:val="70C378F9"/>
    <w:rsid w:val="70C7A1D3"/>
    <w:rsid w:val="70F52123"/>
    <w:rsid w:val="70FC12E4"/>
    <w:rsid w:val="7113E8F0"/>
    <w:rsid w:val="712AE10C"/>
    <w:rsid w:val="7155BA58"/>
    <w:rsid w:val="716CAEB4"/>
    <w:rsid w:val="719FD9F7"/>
    <w:rsid w:val="71E91A00"/>
    <w:rsid w:val="722D5EFB"/>
    <w:rsid w:val="723108F4"/>
    <w:rsid w:val="7257C449"/>
    <w:rsid w:val="729749A5"/>
    <w:rsid w:val="72AA411F"/>
    <w:rsid w:val="72B5220C"/>
    <w:rsid w:val="72B91C00"/>
    <w:rsid w:val="72EDCC25"/>
    <w:rsid w:val="73046B26"/>
    <w:rsid w:val="73271234"/>
    <w:rsid w:val="735E1B7C"/>
    <w:rsid w:val="738EFB0B"/>
    <w:rsid w:val="73A474C4"/>
    <w:rsid w:val="73BBA255"/>
    <w:rsid w:val="742069C9"/>
    <w:rsid w:val="74228AC1"/>
    <w:rsid w:val="7431BEE8"/>
    <w:rsid w:val="745C9F26"/>
    <w:rsid w:val="745F39DD"/>
    <w:rsid w:val="746596B9"/>
    <w:rsid w:val="7488B4A0"/>
    <w:rsid w:val="74AA2047"/>
    <w:rsid w:val="74C43D0C"/>
    <w:rsid w:val="74D77AB9"/>
    <w:rsid w:val="74DF2128"/>
    <w:rsid w:val="74DFA371"/>
    <w:rsid w:val="74EE1EEE"/>
    <w:rsid w:val="74F29020"/>
    <w:rsid w:val="752EC77B"/>
    <w:rsid w:val="754D7F42"/>
    <w:rsid w:val="755772B6"/>
    <w:rsid w:val="75789136"/>
    <w:rsid w:val="758FD272"/>
    <w:rsid w:val="75B04225"/>
    <w:rsid w:val="75B252D2"/>
    <w:rsid w:val="75D1005E"/>
    <w:rsid w:val="75DD16DE"/>
    <w:rsid w:val="75E1A543"/>
    <w:rsid w:val="75E8CB1E"/>
    <w:rsid w:val="7601748B"/>
    <w:rsid w:val="7606383B"/>
    <w:rsid w:val="762CE348"/>
    <w:rsid w:val="763E02DA"/>
    <w:rsid w:val="7640C7DA"/>
    <w:rsid w:val="7645F0A8"/>
    <w:rsid w:val="76937072"/>
    <w:rsid w:val="76DFEA00"/>
    <w:rsid w:val="774ABAD0"/>
    <w:rsid w:val="7788D8C8"/>
    <w:rsid w:val="778FCCA9"/>
    <w:rsid w:val="779D44EC"/>
    <w:rsid w:val="77C6C31F"/>
    <w:rsid w:val="77D34518"/>
    <w:rsid w:val="77F008D1"/>
    <w:rsid w:val="77F7D6BA"/>
    <w:rsid w:val="781F0093"/>
    <w:rsid w:val="78383BB6"/>
    <w:rsid w:val="787AB435"/>
    <w:rsid w:val="787CA2F3"/>
    <w:rsid w:val="7899B82C"/>
    <w:rsid w:val="789A438B"/>
    <w:rsid w:val="78AB06B6"/>
    <w:rsid w:val="78C64163"/>
    <w:rsid w:val="78DD1631"/>
    <w:rsid w:val="78E51B1C"/>
    <w:rsid w:val="78F790A3"/>
    <w:rsid w:val="79663404"/>
    <w:rsid w:val="799168C0"/>
    <w:rsid w:val="79E48C1A"/>
    <w:rsid w:val="79FB8438"/>
    <w:rsid w:val="79FE5F29"/>
    <w:rsid w:val="7A15D428"/>
    <w:rsid w:val="7A29004A"/>
    <w:rsid w:val="7A30BB4F"/>
    <w:rsid w:val="7A6A5B3F"/>
    <w:rsid w:val="7A8D58D9"/>
    <w:rsid w:val="7AC376EE"/>
    <w:rsid w:val="7AECFEA2"/>
    <w:rsid w:val="7AF0B525"/>
    <w:rsid w:val="7B2880FD"/>
    <w:rsid w:val="7B301075"/>
    <w:rsid w:val="7B4F569C"/>
    <w:rsid w:val="7B650DEE"/>
    <w:rsid w:val="7B6E5EEF"/>
    <w:rsid w:val="7B6E7F9E"/>
    <w:rsid w:val="7B9C5538"/>
    <w:rsid w:val="7BA351DA"/>
    <w:rsid w:val="7BE2907A"/>
    <w:rsid w:val="7C0D1B5C"/>
    <w:rsid w:val="7C20671C"/>
    <w:rsid w:val="7C23A870"/>
    <w:rsid w:val="7C23B8FF"/>
    <w:rsid w:val="7C34F274"/>
    <w:rsid w:val="7C404A24"/>
    <w:rsid w:val="7C4EBA58"/>
    <w:rsid w:val="7C55216E"/>
    <w:rsid w:val="7C5C6628"/>
    <w:rsid w:val="7C65FFF9"/>
    <w:rsid w:val="7C7B5F5B"/>
    <w:rsid w:val="7C8B2B38"/>
    <w:rsid w:val="7CA1B4B8"/>
    <w:rsid w:val="7CC17048"/>
    <w:rsid w:val="7CCFC5E9"/>
    <w:rsid w:val="7CE3C735"/>
    <w:rsid w:val="7CEEC07F"/>
    <w:rsid w:val="7D00C933"/>
    <w:rsid w:val="7D5CE9F4"/>
    <w:rsid w:val="7D8CFC7E"/>
    <w:rsid w:val="7DA56F34"/>
    <w:rsid w:val="7DC9A8BC"/>
    <w:rsid w:val="7E0DDF23"/>
    <w:rsid w:val="7E51F6F5"/>
    <w:rsid w:val="7E61A98D"/>
    <w:rsid w:val="7E6441FB"/>
    <w:rsid w:val="7E8CF803"/>
    <w:rsid w:val="7E9BA605"/>
    <w:rsid w:val="7EBC140B"/>
    <w:rsid w:val="7ED6C928"/>
    <w:rsid w:val="7EF9E2DF"/>
    <w:rsid w:val="7F0CDB83"/>
    <w:rsid w:val="7F7A7CB7"/>
    <w:rsid w:val="7F8C0C18"/>
    <w:rsid w:val="7FDED904"/>
    <w:rsid w:val="7FDF1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FB3FD"/>
  <w15:chartTrackingRefBased/>
  <w15:docId w15:val="{076A39F2-3D35-4875-846B-0EC7BB61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9046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046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eading1Char" w:customStyle="1">
    <w:name w:val="Heading 1 Char"/>
    <w:basedOn w:val="DefaultParagraphFont"/>
    <w:link w:val="Heading1"/>
    <w:uiPriority w:val="9"/>
    <w:rsid w:val="00790461"/>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90461"/>
    <w:rPr>
      <w:rFonts w:asciiTheme="majorHAnsi" w:hAnsiTheme="majorHAnsi" w:eastAsiaTheme="majorEastAsia" w:cstheme="majorBidi"/>
      <w:color w:val="2F5496" w:themeColor="accent1" w:themeShade="BF"/>
      <w:sz w:val="26"/>
      <w:szCs w:val="26"/>
    </w:rPr>
  </w:style>
  <w:style w:type="character" w:styleId="TitleChar" w:customStyle="1">
    <w:name w:val="Title Char"/>
    <w:basedOn w:val="DefaultParagraphFont"/>
    <w:link w:val="Title"/>
    <w:uiPriority w:val="10"/>
    <w:rsid w:val="00790461"/>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00790461"/>
    <w:pPr>
      <w:spacing w:after="0" w:line="240" w:lineRule="auto"/>
      <w:contextualSpacing/>
    </w:pPr>
    <w:rPr>
      <w:rFonts w:asciiTheme="majorHAnsi" w:hAnsiTheme="majorHAnsi" w:eastAsiaTheme="majorEastAsia" w:cstheme="majorBidi"/>
      <w:spacing w:val="-10"/>
      <w:kern w:val="28"/>
      <w:sz w:val="56"/>
      <w:szCs w:val="56"/>
    </w:rPr>
  </w:style>
  <w:style w:type="character" w:styleId="TitleChar1" w:customStyle="1">
    <w:name w:val="Title Char1"/>
    <w:basedOn w:val="DefaultParagraphFont"/>
    <w:uiPriority w:val="10"/>
    <w:rsid w:val="00790461"/>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sid w:val="00790461"/>
    <w:rPr>
      <w:rFonts w:eastAsiaTheme="minorEastAsia"/>
      <w:color w:val="5A5A5A" w:themeColor="text1" w:themeTint="A5"/>
      <w:spacing w:val="15"/>
    </w:rPr>
  </w:style>
  <w:style w:type="paragraph" w:styleId="Subtitle">
    <w:name w:val="Subtitle"/>
    <w:basedOn w:val="Normal"/>
    <w:next w:val="Normal"/>
    <w:link w:val="SubtitleChar"/>
    <w:uiPriority w:val="11"/>
    <w:qFormat/>
    <w:rsid w:val="00790461"/>
    <w:pPr>
      <w:numPr>
        <w:ilvl w:val="1"/>
      </w:numPr>
    </w:pPr>
    <w:rPr>
      <w:rFonts w:eastAsiaTheme="minorEastAsia"/>
      <w:color w:val="5A5A5A" w:themeColor="text1" w:themeTint="A5"/>
      <w:spacing w:val="15"/>
    </w:rPr>
  </w:style>
  <w:style w:type="character" w:styleId="SubtitleChar1" w:customStyle="1">
    <w:name w:val="Subtitle Char1"/>
    <w:basedOn w:val="DefaultParagraphFont"/>
    <w:uiPriority w:val="11"/>
    <w:rsid w:val="00790461"/>
    <w:rPr>
      <w:rFonts w:eastAsiaTheme="minorEastAsia"/>
      <w:color w:val="5A5A5A" w:themeColor="text1" w:themeTint="A5"/>
      <w:spacing w:val="15"/>
    </w:rPr>
  </w:style>
  <w:style w:type="paragraph" w:styleId="ListParagraph">
    <w:name w:val="List Paragraph"/>
    <w:basedOn w:val="Normal"/>
    <w:uiPriority w:val="34"/>
    <w:qFormat/>
    <w:rsid w:val="00790461"/>
    <w:pPr>
      <w:ind w:left="720"/>
      <w:contextualSpacing/>
    </w:pPr>
  </w:style>
  <w:style w:type="character" w:styleId="Hyperlink">
    <w:name w:val="Hyperlink"/>
    <w:basedOn w:val="DefaultParagraphFont"/>
    <w:uiPriority w:val="99"/>
    <w:unhideWhenUsed/>
    <w:rsid w:val="00790461"/>
    <w:rPr>
      <w:color w:val="0563C1" w:themeColor="hyperlink"/>
      <w:u w:val="single"/>
    </w:rPr>
  </w:style>
  <w:style w:type="character" w:styleId="Strong">
    <w:name w:val="Strong"/>
    <w:basedOn w:val="DefaultParagraphFont"/>
    <w:uiPriority w:val="22"/>
    <w:qFormat/>
    <w:rsid w:val="007904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jpg" Id="rId13" /><Relationship Type="http://schemas.openxmlformats.org/officeDocument/2006/relationships/hyperlink" Target="https://www.local.gov.uk/about/campaigns/bright-futures" TargetMode="External" Id="rId26" /><Relationship Type="http://schemas.microsoft.com/office/2020/10/relationships/intelligence" Target="intelligence2.xml" Id="rId39" /><Relationship Type="http://schemas.openxmlformats.org/officeDocument/2006/relationships/hyperlink" Target="http://www.carmarthenshire.gov.wales/home/council-services/education-schools/carmarthenshires-sustainable-communities-for-learning-programme/secondary-school-investment/ysgol-maes-y-gwendraeth/" TargetMode="External" Id="rId21" /><Relationship Type="http://schemas.openxmlformats.org/officeDocument/2006/relationships/image" Target="media/image1.jpeg" Id="rId7" /><Relationship Type="http://schemas.openxmlformats.org/officeDocument/2006/relationships/image" Target="media/image11.jpg" Id="rId17" /><Relationship Type="http://schemas.openxmlformats.org/officeDocument/2006/relationships/image" Target="media/image15.png" Id="rId25" /><Relationship Type="http://schemas.openxmlformats.org/officeDocument/2006/relationships/image" Target="media/image22.jpeg" Id="rId33" /><Relationship Type="http://schemas.openxmlformats.org/officeDocument/2006/relationships/theme" Target="theme/theme1.xml" Id="rId38"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14.png" Id="rId24" /><Relationship Type="http://schemas.openxmlformats.org/officeDocument/2006/relationships/image" Target="media/image21.jpeg" Id="rId32" /><Relationship Type="http://schemas.openxmlformats.org/officeDocument/2006/relationships/fontTable" Target="fontTable.xml" Id="rId37"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13.png" Id="rId23" /><Relationship Type="http://schemas.openxmlformats.org/officeDocument/2006/relationships/image" Target="media/image17.jpg" Id="rId28" /><Relationship Type="http://schemas.openxmlformats.org/officeDocument/2006/relationships/footer" Target="footer1.xml" Id="rId36" /><Relationship Type="http://schemas.openxmlformats.org/officeDocument/2006/relationships/image" Target="media/image4.jpg" Id="rId10" /><Relationship Type="http://schemas.openxmlformats.org/officeDocument/2006/relationships/hyperlink" Target="https://sirgarblog.blogspot.com/2016/11/birds-eye-view-of-new-ysgol-maes-y.html" TargetMode="External" Id="rId19" /><Relationship Type="http://schemas.openxmlformats.org/officeDocument/2006/relationships/image" Target="media/image20.jpeg" Id="rId31" /><Relationship Type="http://schemas.openxmlformats.org/officeDocument/2006/relationships/webSettings" Target="webSettings.xml" Id="rId4" /><Relationship Type="http://schemas.openxmlformats.org/officeDocument/2006/relationships/image" Target="media/image3.jpg" Id="rId9" /><Relationship Type="http://schemas.openxmlformats.org/officeDocument/2006/relationships/image" Target="media/image8.jpg" Id="rId14" /><Relationship Type="http://schemas.openxmlformats.org/officeDocument/2006/relationships/image" Target="media/image12.png" Id="rId22" /><Relationship Type="http://schemas.openxmlformats.org/officeDocument/2006/relationships/image" Target="media/image16.png" Id="rId27" /><Relationship Type="http://schemas.openxmlformats.org/officeDocument/2006/relationships/image" Target="media/image19.jpeg" Id="rId30" /><Relationship Type="http://schemas.openxmlformats.org/officeDocument/2006/relationships/header" Target="header1.xml" Id="rId35" /><Relationship Type="http://schemas.openxmlformats.org/officeDocument/2006/relationships/image" Target="media/image2.jpg" Id="rId8" /><Relationship Type="http://schemas.openxmlformats.org/officeDocument/2006/relationships/settings" Target="settings.xml" Id="rId3" /><Relationship Type="http://schemas.openxmlformats.org/officeDocument/2006/relationships/image" Target="/media/image10.jpg" Id="R582cc5e7aec54b07" /><Relationship Type="http://schemas.openxmlformats.org/officeDocument/2006/relationships/image" Target="/media/image11.jpg" Id="R248ebd17abd24866" /><Relationship Type="http://schemas.openxmlformats.org/officeDocument/2006/relationships/hyperlink" Target="https://sites.google.com/hwbcymru.net/maesygwendraeth" TargetMode="External" Id="R3a5f8b19dd4646d5" /><Relationship Type="http://schemas.openxmlformats.org/officeDocument/2006/relationships/hyperlink" Target="https://www.carmarthenshire.gov.wales/home/council-services/education-schools/find-a-school/secondary-school/maes-y-gwendraeth/" TargetMode="External" Id="R803a2b7b31924611" /><Relationship Type="http://schemas.openxmlformats.org/officeDocument/2006/relationships/hyperlink" Target="https://cldstandardscouncil.org.uk/resources/standards-and-benchmarks/national-occupational-standards/" TargetMode="External" Id="R3cb7aec715d54733" /><Relationship Type="http://schemas.openxmlformats.org/officeDocument/2006/relationships/hyperlink" Target="https://gov.wales/sites/default/files/publications/2018-02/an-independent-evaluation-of-youth-work-in-schools-in-wales-vanessa-rogers-may-2016.pdf" TargetMode="External" Id="R293a96316bbf42f4" /><Relationship Type="http://schemas.openxmlformats.org/officeDocument/2006/relationships/hyperlink" Target="https://www.etswales.org.uk/endorsement-guidelines" TargetMode="External" Id="R0fb76b1a1d584b9c" /><Relationship Type="http://schemas.openxmlformats.org/officeDocument/2006/relationships/hyperlink" Target="https://www.mind.org.uk/news-campaigns/news/three-in-five-young-people-have-experienced-a-mental-health-problem-or-are-close-to-someone-who-has/" TargetMode="External" Id="R088f441147294b24" /><Relationship Type="http://schemas.openxmlformats.org/officeDocument/2006/relationships/hyperlink" Target="https://gov.wales/whole-school-approach-mental-health-and-wellbeing-framework-guidance-impact-assessment-html" TargetMode="External" Id="R3933f0a827044332" /><Relationship Type="http://schemas.openxmlformats.org/officeDocument/2006/relationships/hyperlink" Target="https://www.youthworkwales.org.uk/wp-content/uploads/2017/11/HB-Youth-Workers-in-Schools.pdf" TargetMode="External" Id="Re2762dc84c684c4d" /><Relationship Type="http://schemas.openxmlformats.org/officeDocument/2006/relationships/hyperlink" Target="https://gov.wales/youth-work-strategy-2019" TargetMode="External" Id="Rd826d44fd25641ab" /><Relationship Type="http://schemas.openxmlformats.org/officeDocument/2006/relationships/hyperlink" Target="https://research.senedd.wales/research-articles/how-are-schools-in-wales-funded-and-what-are-the-main-issues/" TargetMode="External" Id="Rb0f6e99bb37f4a9a" /><Relationship Type="http://schemas.openxmlformats.org/officeDocument/2006/relationships/hyperlink" Target="https://www.walesonline.co.uk/news/education/absences-staffing-crisis-lost-skills-23328283" TargetMode="External" Id="Rf602989f8cf54de5" /><Relationship Type="http://schemas.openxmlformats.org/officeDocument/2006/relationships/hyperlink" Target="https://research.senedd.wales/research-articles/how-are-schools-in-wales-funded-and-what-are-the-main-issues/" TargetMode="External" Id="Rf805677aa7474e2f" /><Relationship Type="http://schemas.openxmlformats.org/officeDocument/2006/relationships/hyperlink" Target="https://cldstandardscouncil.org.uk/resources/standards-and-benchmarks/national-occupational-standards/" TargetMode="External" Id="Rf69b6f06f5364188" /><Relationship Type="http://schemas.openxmlformats.org/officeDocument/2006/relationships/image" Target="/media/image9.png" Id="R417987f05ad44b36" /><Relationship Type="http://schemas.openxmlformats.org/officeDocument/2006/relationships/hyperlink" Target="mailto:Rhian.Adams@maesygwendraeth.org" TargetMode="External" Id="R016c387ec0e34e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Davies (2007261)</dc:creator>
  <keywords/>
  <dc:description/>
  <lastModifiedBy>Claire Davies (2007261)</lastModifiedBy>
  <revision>32</revision>
  <dcterms:created xsi:type="dcterms:W3CDTF">2022-12-06T23:16:00.0000000Z</dcterms:created>
  <dcterms:modified xsi:type="dcterms:W3CDTF">2022-12-31T16:42:21.7225292Z</dcterms:modified>
</coreProperties>
</file>