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16129" w14:textId="77777777" w:rsidR="001A1E01" w:rsidRPr="00831F1E" w:rsidRDefault="001A1E01">
      <w:pPr>
        <w:pStyle w:val="Title"/>
        <w:rPr>
          <w:rFonts w:ascii="Times New Roman" w:hAnsi="Times New Roman" w:cs="Times New Roman"/>
          <w:lang w:val="en-GB"/>
        </w:rPr>
      </w:pPr>
      <w:bookmarkStart w:id="0" w:name="_qde6b6dnyh6j" w:colFirst="0" w:colLast="0"/>
      <w:bookmarkEnd w:id="0"/>
    </w:p>
    <w:p w14:paraId="03190C28" w14:textId="77777777" w:rsidR="001A1E01" w:rsidRPr="00831F1E" w:rsidRDefault="001A1E01">
      <w:pPr>
        <w:pStyle w:val="Title"/>
        <w:rPr>
          <w:rFonts w:ascii="Times New Roman" w:hAnsi="Times New Roman" w:cs="Times New Roman"/>
          <w:lang w:val="en-GB"/>
        </w:rPr>
      </w:pPr>
      <w:bookmarkStart w:id="1" w:name="_j2x0qgiw487f" w:colFirst="0" w:colLast="0"/>
      <w:bookmarkEnd w:id="1"/>
    </w:p>
    <w:p w14:paraId="72F41F16" w14:textId="77777777" w:rsidR="001A1E01" w:rsidRPr="00831F1E" w:rsidRDefault="001A1E01">
      <w:pPr>
        <w:pStyle w:val="Title"/>
        <w:rPr>
          <w:rFonts w:ascii="Times New Roman" w:hAnsi="Times New Roman" w:cs="Times New Roman"/>
          <w:lang w:val="en-GB"/>
        </w:rPr>
      </w:pPr>
      <w:bookmarkStart w:id="2" w:name="_whis92trphlv" w:colFirst="0" w:colLast="0"/>
      <w:bookmarkEnd w:id="2"/>
    </w:p>
    <w:p w14:paraId="1A5996EB" w14:textId="77777777" w:rsidR="001A1E01" w:rsidRPr="00831F1E" w:rsidRDefault="001A1E01">
      <w:pPr>
        <w:pStyle w:val="Title"/>
        <w:rPr>
          <w:rFonts w:ascii="Times New Roman" w:hAnsi="Times New Roman" w:cs="Times New Roman"/>
          <w:lang w:val="en-GB"/>
        </w:rPr>
      </w:pPr>
      <w:bookmarkStart w:id="3" w:name="_a2bmxbh0j54h" w:colFirst="0" w:colLast="0"/>
      <w:bookmarkEnd w:id="3"/>
    </w:p>
    <w:p w14:paraId="79FF6C97" w14:textId="77777777" w:rsidR="001A1E01" w:rsidRPr="00831F1E" w:rsidRDefault="001A1E01">
      <w:pPr>
        <w:pStyle w:val="Title"/>
        <w:rPr>
          <w:rFonts w:ascii="Times New Roman" w:hAnsi="Times New Roman" w:cs="Times New Roman"/>
          <w:lang w:val="en-GB"/>
        </w:rPr>
      </w:pPr>
      <w:bookmarkStart w:id="4" w:name="_uudvw3a054ca" w:colFirst="0" w:colLast="0"/>
      <w:bookmarkEnd w:id="4"/>
    </w:p>
    <w:p w14:paraId="56F5D809" w14:textId="77777777" w:rsidR="001A1E01" w:rsidRPr="00831F1E" w:rsidRDefault="001A1E01">
      <w:pPr>
        <w:pStyle w:val="Title"/>
        <w:rPr>
          <w:rFonts w:ascii="Times New Roman" w:hAnsi="Times New Roman" w:cs="Times New Roman"/>
          <w:lang w:val="en-GB"/>
        </w:rPr>
      </w:pPr>
      <w:bookmarkStart w:id="5" w:name="_ncygbwpsnch1" w:colFirst="0" w:colLast="0"/>
      <w:bookmarkEnd w:id="5"/>
    </w:p>
    <w:p w14:paraId="306DC2CA" w14:textId="77777777" w:rsidR="001A1E01" w:rsidRPr="00FB114E" w:rsidRDefault="001A1E01">
      <w:pPr>
        <w:pStyle w:val="Title"/>
        <w:rPr>
          <w:rFonts w:ascii="Times New Roman" w:hAnsi="Times New Roman" w:cs="Times New Roman"/>
          <w:sz w:val="32"/>
          <w:szCs w:val="32"/>
          <w:lang w:val="en-GB"/>
        </w:rPr>
      </w:pPr>
      <w:bookmarkStart w:id="6" w:name="_39no7yz265m9" w:colFirst="0" w:colLast="0"/>
      <w:bookmarkEnd w:id="6"/>
    </w:p>
    <w:p w14:paraId="041D304C" w14:textId="77777777" w:rsidR="0085761C" w:rsidRDefault="001740AF" w:rsidP="00776CE0">
      <w:pPr>
        <w:pStyle w:val="Title"/>
        <w:rPr>
          <w:rFonts w:ascii="Times New Roman" w:hAnsi="Times New Roman" w:cs="Times New Roman"/>
          <w:sz w:val="32"/>
          <w:szCs w:val="32"/>
          <w:lang w:val="en-GB"/>
        </w:rPr>
      </w:pPr>
      <w:bookmarkStart w:id="7" w:name="_3ayoidr8j2uo" w:colFirst="0" w:colLast="0"/>
      <w:bookmarkEnd w:id="7"/>
      <w:r w:rsidRPr="00B8464F">
        <w:rPr>
          <w:rFonts w:ascii="Times New Roman" w:hAnsi="Times New Roman" w:cs="Times New Roman"/>
          <w:sz w:val="32"/>
          <w:szCs w:val="32"/>
          <w:lang w:val="en-GB"/>
        </w:rPr>
        <w:t>Knowledge and Information Management</w:t>
      </w:r>
    </w:p>
    <w:p w14:paraId="2D8E0E40" w14:textId="77777777" w:rsidR="0085761C" w:rsidRDefault="0085761C" w:rsidP="00776CE0">
      <w:pPr>
        <w:pStyle w:val="Title"/>
        <w:rPr>
          <w:rFonts w:ascii="Times New Roman" w:hAnsi="Times New Roman" w:cs="Times New Roman"/>
          <w:sz w:val="32"/>
          <w:szCs w:val="32"/>
          <w:lang w:val="en-GB"/>
        </w:rPr>
      </w:pPr>
      <w:r>
        <w:rPr>
          <w:rFonts w:ascii="Times New Roman" w:hAnsi="Times New Roman" w:cs="Times New Roman"/>
          <w:sz w:val="32"/>
          <w:szCs w:val="32"/>
          <w:lang w:val="en-GB"/>
        </w:rPr>
        <w:t xml:space="preserve">Amazon </w:t>
      </w:r>
    </w:p>
    <w:p w14:paraId="3F55FF3B" w14:textId="77777777" w:rsidR="0085761C" w:rsidRDefault="0085761C" w:rsidP="00776CE0">
      <w:pPr>
        <w:pStyle w:val="Title"/>
        <w:rPr>
          <w:rFonts w:ascii="Times New Roman" w:hAnsi="Times New Roman" w:cs="Times New Roman"/>
          <w:sz w:val="32"/>
          <w:szCs w:val="32"/>
          <w:lang w:val="en-GB"/>
        </w:rPr>
      </w:pPr>
      <w:r>
        <w:rPr>
          <w:rFonts w:ascii="Times New Roman" w:hAnsi="Times New Roman" w:cs="Times New Roman"/>
          <w:sz w:val="32"/>
          <w:szCs w:val="32"/>
          <w:lang w:val="en-GB"/>
        </w:rPr>
        <w:t>Mihail Buturuga</w:t>
      </w:r>
    </w:p>
    <w:p w14:paraId="2F3A4B5A" w14:textId="77777777" w:rsidR="0085761C" w:rsidRDefault="0085761C" w:rsidP="00776CE0">
      <w:pPr>
        <w:pStyle w:val="Title"/>
        <w:rPr>
          <w:rFonts w:ascii="Times New Roman" w:hAnsi="Times New Roman" w:cs="Times New Roman"/>
          <w:sz w:val="32"/>
          <w:szCs w:val="32"/>
          <w:lang w:val="en-GB"/>
        </w:rPr>
      </w:pPr>
      <w:r>
        <w:rPr>
          <w:rFonts w:ascii="Times New Roman" w:hAnsi="Times New Roman" w:cs="Times New Roman"/>
          <w:sz w:val="32"/>
          <w:szCs w:val="32"/>
          <w:lang w:val="en-GB"/>
        </w:rPr>
        <w:t>2</w:t>
      </w:r>
      <w:r w:rsidRPr="0085761C">
        <w:rPr>
          <w:rFonts w:ascii="Times New Roman" w:hAnsi="Times New Roman" w:cs="Times New Roman"/>
          <w:sz w:val="32"/>
          <w:szCs w:val="32"/>
          <w:vertAlign w:val="superscript"/>
          <w:lang w:val="en-GB"/>
        </w:rPr>
        <w:t>nd</w:t>
      </w:r>
      <w:r>
        <w:rPr>
          <w:rFonts w:ascii="Times New Roman" w:hAnsi="Times New Roman" w:cs="Times New Roman"/>
          <w:sz w:val="32"/>
          <w:szCs w:val="32"/>
          <w:lang w:val="en-GB"/>
        </w:rPr>
        <w:t xml:space="preserve"> July 2021</w:t>
      </w:r>
    </w:p>
    <w:p w14:paraId="7DD679F9" w14:textId="465FE7C1" w:rsidR="001A1E01" w:rsidRPr="00B8464F" w:rsidRDefault="0085761C" w:rsidP="00776CE0">
      <w:pPr>
        <w:pStyle w:val="Title"/>
        <w:rPr>
          <w:rFonts w:ascii="Times New Roman" w:hAnsi="Times New Roman" w:cs="Times New Roman"/>
          <w:lang w:val="en-GB"/>
        </w:rPr>
      </w:pPr>
      <w:r>
        <w:rPr>
          <w:rFonts w:ascii="Times New Roman" w:hAnsi="Times New Roman" w:cs="Times New Roman"/>
          <w:sz w:val="32"/>
          <w:szCs w:val="32"/>
          <w:lang w:val="en-GB"/>
        </w:rPr>
        <w:t>UWTSD</w:t>
      </w:r>
      <w:r w:rsidR="001740AF" w:rsidRPr="00B8464F">
        <w:rPr>
          <w:rFonts w:ascii="Times New Roman" w:hAnsi="Times New Roman" w:cs="Times New Roman"/>
          <w:lang w:val="en-GB"/>
        </w:rPr>
        <w:br w:type="page"/>
      </w:r>
      <w:bookmarkStart w:id="8" w:name="_g9pkyorhpsq9" w:colFirst="0" w:colLast="0"/>
      <w:bookmarkEnd w:id="8"/>
    </w:p>
    <w:sdt>
      <w:sdtPr>
        <w:rPr>
          <w:rFonts w:ascii="Times New Roman" w:eastAsia="EB Garamond Regular" w:hAnsi="Times New Roman" w:cs="Times New Roman"/>
          <w:color w:val="auto"/>
          <w:szCs w:val="24"/>
          <w:lang w:val="en-GB" w:eastAsia="en-GB"/>
        </w:rPr>
        <w:id w:val="-92870459"/>
        <w:docPartObj>
          <w:docPartGallery w:val="Table of Contents"/>
          <w:docPartUnique/>
        </w:docPartObj>
      </w:sdtPr>
      <w:sdtEndPr>
        <w:rPr>
          <w:b/>
          <w:bCs/>
          <w:noProof/>
        </w:rPr>
      </w:sdtEndPr>
      <w:sdtContent>
        <w:p w14:paraId="2812474F" w14:textId="77777777" w:rsidR="00831F1E" w:rsidRPr="00B8464F" w:rsidRDefault="00831F1E" w:rsidP="00831F1E">
          <w:pPr>
            <w:pStyle w:val="TOCHeading"/>
            <w:jc w:val="center"/>
            <w:rPr>
              <w:rFonts w:ascii="Times New Roman" w:hAnsi="Times New Roman" w:cs="Times New Roman"/>
              <w:b/>
              <w:bCs/>
              <w:color w:val="auto"/>
              <w:lang w:val="en-GB"/>
            </w:rPr>
          </w:pPr>
          <w:r w:rsidRPr="00B8464F">
            <w:rPr>
              <w:rFonts w:ascii="Times New Roman" w:hAnsi="Times New Roman" w:cs="Times New Roman"/>
              <w:b/>
              <w:bCs/>
              <w:color w:val="auto"/>
              <w:szCs w:val="24"/>
              <w:lang w:val="en-GB"/>
            </w:rPr>
            <w:t>Table of Contents</w:t>
          </w:r>
        </w:p>
        <w:p w14:paraId="6046734B" w14:textId="77777777" w:rsidR="00776CE0" w:rsidRPr="00B8464F" w:rsidRDefault="006F5077">
          <w:pPr>
            <w:pStyle w:val="TOC1"/>
            <w:tabs>
              <w:tab w:val="right" w:leader="dot" w:pos="9350"/>
            </w:tabs>
            <w:rPr>
              <w:rFonts w:asciiTheme="minorHAnsi" w:eastAsiaTheme="minorEastAsia" w:hAnsiTheme="minorHAnsi" w:cstheme="minorBidi"/>
              <w:noProof/>
              <w:sz w:val="22"/>
              <w:szCs w:val="22"/>
              <w:lang w:val="en-US" w:eastAsia="en-US"/>
            </w:rPr>
          </w:pPr>
          <w:r w:rsidRPr="00B8464F">
            <w:rPr>
              <w:rFonts w:ascii="Times New Roman" w:hAnsi="Times New Roman" w:cs="Times New Roman"/>
              <w:lang w:val="en-GB"/>
            </w:rPr>
            <w:fldChar w:fldCharType="begin"/>
          </w:r>
          <w:r w:rsidR="00831F1E" w:rsidRPr="00B8464F">
            <w:rPr>
              <w:rFonts w:ascii="Times New Roman" w:hAnsi="Times New Roman" w:cs="Times New Roman"/>
              <w:lang w:val="en-GB"/>
            </w:rPr>
            <w:instrText xml:space="preserve"> TOC \o "1-3" \h \z \u </w:instrText>
          </w:r>
          <w:r w:rsidRPr="00B8464F">
            <w:rPr>
              <w:rFonts w:ascii="Times New Roman" w:hAnsi="Times New Roman" w:cs="Times New Roman"/>
              <w:lang w:val="en-GB"/>
            </w:rPr>
            <w:fldChar w:fldCharType="separate"/>
          </w:r>
          <w:hyperlink w:anchor="_Toc75371326" w:history="1">
            <w:r w:rsidR="00776CE0" w:rsidRPr="00B8464F">
              <w:rPr>
                <w:rStyle w:val="Hyperlink"/>
                <w:rFonts w:ascii="Times New Roman" w:hAnsi="Times New Roman" w:cs="Times New Roman"/>
                <w:noProof/>
                <w:lang w:val="en-GB"/>
              </w:rPr>
              <w:t>Introduction</w:t>
            </w:r>
            <w:r w:rsidR="00776CE0" w:rsidRPr="00B8464F">
              <w:rPr>
                <w:noProof/>
                <w:webHidden/>
              </w:rPr>
              <w:tab/>
            </w:r>
            <w:r w:rsidRPr="00B8464F">
              <w:rPr>
                <w:noProof/>
                <w:webHidden/>
              </w:rPr>
              <w:fldChar w:fldCharType="begin"/>
            </w:r>
            <w:r w:rsidR="00776CE0" w:rsidRPr="00B8464F">
              <w:rPr>
                <w:noProof/>
                <w:webHidden/>
              </w:rPr>
              <w:instrText xml:space="preserve"> PAGEREF _Toc75371326 \h </w:instrText>
            </w:r>
            <w:r w:rsidRPr="00B8464F">
              <w:rPr>
                <w:noProof/>
                <w:webHidden/>
              </w:rPr>
            </w:r>
            <w:r w:rsidRPr="00B8464F">
              <w:rPr>
                <w:noProof/>
                <w:webHidden/>
              </w:rPr>
              <w:fldChar w:fldCharType="separate"/>
            </w:r>
            <w:r w:rsidR="00776CE0" w:rsidRPr="00B8464F">
              <w:rPr>
                <w:noProof/>
                <w:webHidden/>
              </w:rPr>
              <w:t>3</w:t>
            </w:r>
            <w:r w:rsidRPr="00B8464F">
              <w:rPr>
                <w:noProof/>
                <w:webHidden/>
              </w:rPr>
              <w:fldChar w:fldCharType="end"/>
            </w:r>
          </w:hyperlink>
        </w:p>
        <w:p w14:paraId="09C1FD09" w14:textId="77666466" w:rsidR="00776CE0" w:rsidRPr="00B8464F" w:rsidRDefault="00D217F2">
          <w:pPr>
            <w:pStyle w:val="TOC1"/>
            <w:tabs>
              <w:tab w:val="right" w:leader="dot" w:pos="9350"/>
            </w:tabs>
            <w:rPr>
              <w:rFonts w:asciiTheme="minorHAnsi" w:eastAsiaTheme="minorEastAsia" w:hAnsiTheme="minorHAnsi" w:cstheme="minorBidi"/>
              <w:noProof/>
              <w:sz w:val="22"/>
              <w:szCs w:val="22"/>
              <w:lang w:val="en-US" w:eastAsia="en-US"/>
            </w:rPr>
          </w:pPr>
          <w:hyperlink w:anchor="_Toc75371327" w:history="1">
            <w:r w:rsidR="00776CE0" w:rsidRPr="00B8464F">
              <w:rPr>
                <w:rStyle w:val="Hyperlink"/>
                <w:rFonts w:ascii="Times New Roman" w:hAnsi="Times New Roman" w:cs="Times New Roman"/>
                <w:noProof/>
                <w:lang w:val="en-GB"/>
              </w:rPr>
              <w:t>1</w:t>
            </w:r>
            <w:r w:rsidR="0085761C">
              <w:rPr>
                <w:rStyle w:val="Hyperlink"/>
                <w:rFonts w:ascii="Times New Roman" w:hAnsi="Times New Roman" w:cs="Times New Roman"/>
                <w:noProof/>
                <w:lang w:val="en-GB"/>
              </w:rPr>
              <w:t>.0</w:t>
            </w:r>
            <w:r w:rsidR="00776CE0" w:rsidRPr="00B8464F">
              <w:rPr>
                <w:rStyle w:val="Hyperlink"/>
                <w:rFonts w:ascii="Times New Roman" w:hAnsi="Times New Roman" w:cs="Times New Roman"/>
                <w:noProof/>
                <w:lang w:val="en-GB"/>
              </w:rPr>
              <w:t xml:space="preserve"> Organisational Profile of Amazon</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_Toc75371327 \h </w:instrText>
            </w:r>
            <w:r w:rsidR="006F5077" w:rsidRPr="00B8464F">
              <w:rPr>
                <w:noProof/>
                <w:webHidden/>
              </w:rPr>
            </w:r>
            <w:r w:rsidR="006F5077" w:rsidRPr="00B8464F">
              <w:rPr>
                <w:noProof/>
                <w:webHidden/>
              </w:rPr>
              <w:fldChar w:fldCharType="separate"/>
            </w:r>
            <w:r w:rsidR="00776CE0" w:rsidRPr="00B8464F">
              <w:rPr>
                <w:noProof/>
                <w:webHidden/>
              </w:rPr>
              <w:t>4</w:t>
            </w:r>
            <w:r w:rsidR="006F5077" w:rsidRPr="00B8464F">
              <w:rPr>
                <w:noProof/>
                <w:webHidden/>
              </w:rPr>
              <w:fldChar w:fldCharType="end"/>
            </w:r>
          </w:hyperlink>
        </w:p>
        <w:p w14:paraId="7214EE40" w14:textId="77777777" w:rsidR="00776CE0" w:rsidRPr="00B8464F" w:rsidRDefault="00D217F2">
          <w:pPr>
            <w:pStyle w:val="TOC2"/>
            <w:tabs>
              <w:tab w:val="right" w:leader="dot" w:pos="9350"/>
            </w:tabs>
            <w:rPr>
              <w:rFonts w:asciiTheme="minorHAnsi" w:eastAsiaTheme="minorEastAsia" w:hAnsiTheme="minorHAnsi" w:cstheme="minorBidi"/>
              <w:noProof/>
              <w:sz w:val="22"/>
              <w:szCs w:val="22"/>
              <w:lang w:val="en-US" w:eastAsia="en-US"/>
            </w:rPr>
          </w:pPr>
          <w:hyperlink w:anchor="_Toc75371328" w:history="1">
            <w:r w:rsidR="00776CE0" w:rsidRPr="00B8464F">
              <w:rPr>
                <w:rStyle w:val="Hyperlink"/>
                <w:rFonts w:ascii="Times New Roman" w:hAnsi="Times New Roman" w:cs="Times New Roman"/>
                <w:noProof/>
                <w:lang w:val="en-GB"/>
              </w:rPr>
              <w:t>Main Activities</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_Toc75371328 \h </w:instrText>
            </w:r>
            <w:r w:rsidR="006F5077" w:rsidRPr="00B8464F">
              <w:rPr>
                <w:noProof/>
                <w:webHidden/>
              </w:rPr>
            </w:r>
            <w:r w:rsidR="006F5077" w:rsidRPr="00B8464F">
              <w:rPr>
                <w:noProof/>
                <w:webHidden/>
              </w:rPr>
              <w:fldChar w:fldCharType="separate"/>
            </w:r>
            <w:r w:rsidR="00776CE0" w:rsidRPr="00B8464F">
              <w:rPr>
                <w:noProof/>
                <w:webHidden/>
              </w:rPr>
              <w:t>4</w:t>
            </w:r>
            <w:r w:rsidR="006F5077" w:rsidRPr="00B8464F">
              <w:rPr>
                <w:noProof/>
                <w:webHidden/>
              </w:rPr>
              <w:fldChar w:fldCharType="end"/>
            </w:r>
          </w:hyperlink>
        </w:p>
        <w:p w14:paraId="2804FEFE" w14:textId="77777777" w:rsidR="00776CE0" w:rsidRPr="00B8464F" w:rsidRDefault="00D217F2">
          <w:pPr>
            <w:pStyle w:val="TOC2"/>
            <w:tabs>
              <w:tab w:val="right" w:leader="dot" w:pos="9350"/>
            </w:tabs>
            <w:rPr>
              <w:rFonts w:asciiTheme="minorHAnsi" w:eastAsiaTheme="minorEastAsia" w:hAnsiTheme="minorHAnsi" w:cstheme="minorBidi"/>
              <w:noProof/>
              <w:sz w:val="22"/>
              <w:szCs w:val="22"/>
              <w:lang w:val="en-US" w:eastAsia="en-US"/>
            </w:rPr>
          </w:pPr>
          <w:hyperlink w:anchor="_Toc75371329" w:history="1">
            <w:r w:rsidR="00776CE0" w:rsidRPr="00B8464F">
              <w:rPr>
                <w:rStyle w:val="Hyperlink"/>
                <w:rFonts w:ascii="Times New Roman" w:hAnsi="Times New Roman" w:cs="Times New Roman"/>
                <w:noProof/>
                <w:lang w:val="en-GB"/>
              </w:rPr>
              <w:t>Locations of Organisation</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_Toc75371329 \h </w:instrText>
            </w:r>
            <w:r w:rsidR="006F5077" w:rsidRPr="00B8464F">
              <w:rPr>
                <w:noProof/>
                <w:webHidden/>
              </w:rPr>
            </w:r>
            <w:r w:rsidR="006F5077" w:rsidRPr="00B8464F">
              <w:rPr>
                <w:noProof/>
                <w:webHidden/>
              </w:rPr>
              <w:fldChar w:fldCharType="separate"/>
            </w:r>
            <w:r w:rsidR="00776CE0" w:rsidRPr="00B8464F">
              <w:rPr>
                <w:noProof/>
                <w:webHidden/>
              </w:rPr>
              <w:t>4</w:t>
            </w:r>
            <w:r w:rsidR="006F5077" w:rsidRPr="00B8464F">
              <w:rPr>
                <w:noProof/>
                <w:webHidden/>
              </w:rPr>
              <w:fldChar w:fldCharType="end"/>
            </w:r>
          </w:hyperlink>
        </w:p>
        <w:p w14:paraId="62B725EC" w14:textId="77777777" w:rsidR="00776CE0" w:rsidRPr="00B8464F" w:rsidRDefault="00D217F2">
          <w:pPr>
            <w:pStyle w:val="TOC2"/>
            <w:tabs>
              <w:tab w:val="right" w:leader="dot" w:pos="9350"/>
            </w:tabs>
            <w:rPr>
              <w:rFonts w:asciiTheme="minorHAnsi" w:eastAsiaTheme="minorEastAsia" w:hAnsiTheme="minorHAnsi" w:cstheme="minorBidi"/>
              <w:noProof/>
              <w:sz w:val="22"/>
              <w:szCs w:val="22"/>
              <w:lang w:val="en-US" w:eastAsia="en-US"/>
            </w:rPr>
          </w:pPr>
          <w:hyperlink w:anchor="_Toc75371330" w:history="1">
            <w:r w:rsidR="00776CE0" w:rsidRPr="00B8464F">
              <w:rPr>
                <w:rStyle w:val="Hyperlink"/>
                <w:rFonts w:ascii="Times New Roman" w:hAnsi="Times New Roman" w:cs="Times New Roman"/>
                <w:noProof/>
                <w:lang w:val="en-GB"/>
              </w:rPr>
              <w:t>Staff Profile</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_Toc75371330 \h </w:instrText>
            </w:r>
            <w:r w:rsidR="006F5077" w:rsidRPr="00B8464F">
              <w:rPr>
                <w:noProof/>
                <w:webHidden/>
              </w:rPr>
            </w:r>
            <w:r w:rsidR="006F5077" w:rsidRPr="00B8464F">
              <w:rPr>
                <w:noProof/>
                <w:webHidden/>
              </w:rPr>
              <w:fldChar w:fldCharType="separate"/>
            </w:r>
            <w:r w:rsidR="00776CE0" w:rsidRPr="00B8464F">
              <w:rPr>
                <w:noProof/>
                <w:webHidden/>
              </w:rPr>
              <w:t>5</w:t>
            </w:r>
            <w:r w:rsidR="006F5077" w:rsidRPr="00B8464F">
              <w:rPr>
                <w:noProof/>
                <w:webHidden/>
              </w:rPr>
              <w:fldChar w:fldCharType="end"/>
            </w:r>
          </w:hyperlink>
        </w:p>
        <w:p w14:paraId="2736ABCC" w14:textId="1F116CC5" w:rsidR="00776CE0" w:rsidRPr="00B8464F" w:rsidRDefault="00D217F2">
          <w:pPr>
            <w:pStyle w:val="TOC1"/>
            <w:tabs>
              <w:tab w:val="right" w:leader="dot" w:pos="9350"/>
            </w:tabs>
            <w:rPr>
              <w:rFonts w:asciiTheme="minorHAnsi" w:eastAsiaTheme="minorEastAsia" w:hAnsiTheme="minorHAnsi" w:cstheme="minorBidi"/>
              <w:noProof/>
              <w:sz w:val="22"/>
              <w:szCs w:val="22"/>
              <w:lang w:val="en-US" w:eastAsia="en-US"/>
            </w:rPr>
          </w:pPr>
          <w:hyperlink w:anchor="_Toc75371331" w:history="1">
            <w:r w:rsidR="00776CE0" w:rsidRPr="00B8464F">
              <w:rPr>
                <w:rStyle w:val="Hyperlink"/>
                <w:rFonts w:ascii="Times New Roman" w:hAnsi="Times New Roman" w:cs="Times New Roman"/>
                <w:noProof/>
                <w:lang w:val="en-GB"/>
              </w:rPr>
              <w:t>2</w:t>
            </w:r>
            <w:r w:rsidR="0085761C">
              <w:rPr>
                <w:rStyle w:val="Hyperlink"/>
                <w:rFonts w:ascii="Times New Roman" w:hAnsi="Times New Roman" w:cs="Times New Roman"/>
                <w:noProof/>
                <w:lang w:val="en-GB"/>
              </w:rPr>
              <w:t>.0</w:t>
            </w:r>
            <w:r w:rsidR="00776CE0" w:rsidRPr="00B8464F">
              <w:rPr>
                <w:rStyle w:val="Hyperlink"/>
                <w:rFonts w:ascii="Times New Roman" w:hAnsi="Times New Roman" w:cs="Times New Roman"/>
                <w:noProof/>
                <w:lang w:val="en-GB"/>
              </w:rPr>
              <w:t xml:space="preserve"> SWOT Analysis</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_Toc75371331 \h </w:instrText>
            </w:r>
            <w:r w:rsidR="006F5077" w:rsidRPr="00B8464F">
              <w:rPr>
                <w:noProof/>
                <w:webHidden/>
              </w:rPr>
            </w:r>
            <w:r w:rsidR="006F5077" w:rsidRPr="00B8464F">
              <w:rPr>
                <w:noProof/>
                <w:webHidden/>
              </w:rPr>
              <w:fldChar w:fldCharType="separate"/>
            </w:r>
            <w:r w:rsidR="00776CE0" w:rsidRPr="00B8464F">
              <w:rPr>
                <w:noProof/>
                <w:webHidden/>
              </w:rPr>
              <w:t>7</w:t>
            </w:r>
            <w:r w:rsidR="006F5077" w:rsidRPr="00B8464F">
              <w:rPr>
                <w:noProof/>
                <w:webHidden/>
              </w:rPr>
              <w:fldChar w:fldCharType="end"/>
            </w:r>
          </w:hyperlink>
        </w:p>
        <w:p w14:paraId="77697B83" w14:textId="77777777" w:rsidR="00776CE0" w:rsidRPr="00B8464F" w:rsidRDefault="00D217F2">
          <w:pPr>
            <w:pStyle w:val="TOC2"/>
            <w:tabs>
              <w:tab w:val="right" w:leader="dot" w:pos="9350"/>
            </w:tabs>
            <w:rPr>
              <w:rFonts w:asciiTheme="minorHAnsi" w:eastAsiaTheme="minorEastAsia" w:hAnsiTheme="minorHAnsi" w:cstheme="minorBidi"/>
              <w:noProof/>
              <w:sz w:val="22"/>
              <w:szCs w:val="22"/>
              <w:lang w:val="en-US" w:eastAsia="en-US"/>
            </w:rPr>
          </w:pPr>
          <w:hyperlink w:anchor="_Toc75371332" w:history="1">
            <w:r w:rsidR="00776CE0" w:rsidRPr="00B8464F">
              <w:rPr>
                <w:rStyle w:val="Hyperlink"/>
                <w:rFonts w:ascii="Times New Roman" w:hAnsi="Times New Roman" w:cs="Times New Roman"/>
                <w:noProof/>
                <w:lang w:val="en-GB"/>
              </w:rPr>
              <w:t>Concept of RBV</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_Toc75371332 \h </w:instrText>
            </w:r>
            <w:r w:rsidR="006F5077" w:rsidRPr="00B8464F">
              <w:rPr>
                <w:noProof/>
                <w:webHidden/>
              </w:rPr>
            </w:r>
            <w:r w:rsidR="006F5077" w:rsidRPr="00B8464F">
              <w:rPr>
                <w:noProof/>
                <w:webHidden/>
              </w:rPr>
              <w:fldChar w:fldCharType="separate"/>
            </w:r>
            <w:r w:rsidR="00776CE0" w:rsidRPr="00B8464F">
              <w:rPr>
                <w:noProof/>
                <w:webHidden/>
              </w:rPr>
              <w:t>8</w:t>
            </w:r>
            <w:r w:rsidR="006F5077" w:rsidRPr="00B8464F">
              <w:rPr>
                <w:noProof/>
                <w:webHidden/>
              </w:rPr>
              <w:fldChar w:fldCharType="end"/>
            </w:r>
          </w:hyperlink>
        </w:p>
        <w:p w14:paraId="24B43898" w14:textId="77777777" w:rsidR="00776CE0" w:rsidRPr="00B8464F" w:rsidRDefault="00D217F2">
          <w:pPr>
            <w:pStyle w:val="TOC2"/>
            <w:tabs>
              <w:tab w:val="right" w:leader="dot" w:pos="9350"/>
            </w:tabs>
            <w:rPr>
              <w:rFonts w:asciiTheme="minorHAnsi" w:eastAsiaTheme="minorEastAsia" w:hAnsiTheme="minorHAnsi" w:cstheme="minorBidi"/>
              <w:noProof/>
              <w:sz w:val="22"/>
              <w:szCs w:val="22"/>
              <w:lang w:val="en-US" w:eastAsia="en-US"/>
            </w:rPr>
          </w:pPr>
          <w:hyperlink w:anchor="_Toc75371333" w:history="1">
            <w:r w:rsidR="00776CE0" w:rsidRPr="00B8464F">
              <w:rPr>
                <w:rStyle w:val="Hyperlink"/>
                <w:rFonts w:ascii="Times New Roman" w:hAnsi="Times New Roman" w:cs="Times New Roman"/>
                <w:noProof/>
                <w:lang w:val="en-GB"/>
              </w:rPr>
              <w:t>How Amazon Uses RBV</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_Toc75371333 \h </w:instrText>
            </w:r>
            <w:r w:rsidR="006F5077" w:rsidRPr="00B8464F">
              <w:rPr>
                <w:noProof/>
                <w:webHidden/>
              </w:rPr>
            </w:r>
            <w:r w:rsidR="006F5077" w:rsidRPr="00B8464F">
              <w:rPr>
                <w:noProof/>
                <w:webHidden/>
              </w:rPr>
              <w:fldChar w:fldCharType="separate"/>
            </w:r>
            <w:r w:rsidR="00776CE0" w:rsidRPr="00B8464F">
              <w:rPr>
                <w:noProof/>
                <w:webHidden/>
              </w:rPr>
              <w:t>8</w:t>
            </w:r>
            <w:r w:rsidR="006F5077" w:rsidRPr="00B8464F">
              <w:rPr>
                <w:noProof/>
                <w:webHidden/>
              </w:rPr>
              <w:fldChar w:fldCharType="end"/>
            </w:r>
          </w:hyperlink>
        </w:p>
        <w:p w14:paraId="30EBD731" w14:textId="6E7EB44C" w:rsidR="00776CE0" w:rsidRPr="00B8464F" w:rsidRDefault="00D217F2">
          <w:pPr>
            <w:pStyle w:val="TOC1"/>
            <w:tabs>
              <w:tab w:val="right" w:leader="dot" w:pos="9350"/>
            </w:tabs>
            <w:rPr>
              <w:rFonts w:asciiTheme="minorHAnsi" w:eastAsiaTheme="minorEastAsia" w:hAnsiTheme="minorHAnsi" w:cstheme="minorBidi"/>
              <w:noProof/>
              <w:sz w:val="22"/>
              <w:szCs w:val="22"/>
              <w:lang w:val="en-US" w:eastAsia="en-US"/>
            </w:rPr>
          </w:pPr>
          <w:hyperlink w:anchor="_Toc75371334" w:history="1">
            <w:r w:rsidR="00776CE0" w:rsidRPr="00B8464F">
              <w:rPr>
                <w:rStyle w:val="Hyperlink"/>
                <w:rFonts w:ascii="Times New Roman" w:hAnsi="Times New Roman" w:cs="Times New Roman"/>
                <w:noProof/>
                <w:lang w:val="en-GB"/>
              </w:rPr>
              <w:t>3</w:t>
            </w:r>
            <w:r w:rsidR="0085761C">
              <w:rPr>
                <w:rStyle w:val="Hyperlink"/>
                <w:rFonts w:ascii="Times New Roman" w:hAnsi="Times New Roman" w:cs="Times New Roman"/>
                <w:noProof/>
                <w:lang w:val="en-GB"/>
              </w:rPr>
              <w:t>.0</w:t>
            </w:r>
            <w:r w:rsidR="00776CE0" w:rsidRPr="00B8464F">
              <w:rPr>
                <w:rStyle w:val="Hyperlink"/>
                <w:rFonts w:ascii="Times New Roman" w:hAnsi="Times New Roman" w:cs="Times New Roman"/>
                <w:noProof/>
                <w:lang w:val="en-GB"/>
              </w:rPr>
              <w:t>: Amazon’s KM</w:t>
            </w:r>
            <w:r w:rsidR="0085761C">
              <w:rPr>
                <w:rStyle w:val="Hyperlink"/>
                <w:rFonts w:ascii="Times New Roman" w:hAnsi="Times New Roman" w:cs="Times New Roman"/>
                <w:noProof/>
                <w:lang w:val="en-GB"/>
              </w:rPr>
              <w:t>VC</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_Toc75371334 \h </w:instrText>
            </w:r>
            <w:r w:rsidR="006F5077" w:rsidRPr="00B8464F">
              <w:rPr>
                <w:noProof/>
                <w:webHidden/>
              </w:rPr>
            </w:r>
            <w:r w:rsidR="006F5077" w:rsidRPr="00B8464F">
              <w:rPr>
                <w:noProof/>
                <w:webHidden/>
              </w:rPr>
              <w:fldChar w:fldCharType="separate"/>
            </w:r>
            <w:r w:rsidR="00776CE0" w:rsidRPr="00B8464F">
              <w:rPr>
                <w:noProof/>
                <w:webHidden/>
              </w:rPr>
              <w:t>11</w:t>
            </w:r>
            <w:r w:rsidR="006F5077" w:rsidRPr="00B8464F">
              <w:rPr>
                <w:noProof/>
                <w:webHidden/>
              </w:rPr>
              <w:fldChar w:fldCharType="end"/>
            </w:r>
          </w:hyperlink>
        </w:p>
        <w:p w14:paraId="62AB4093" w14:textId="77777777" w:rsidR="00776CE0" w:rsidRPr="00B8464F" w:rsidRDefault="00D217F2">
          <w:pPr>
            <w:pStyle w:val="TOC2"/>
            <w:tabs>
              <w:tab w:val="right" w:leader="dot" w:pos="9350"/>
            </w:tabs>
            <w:rPr>
              <w:rFonts w:asciiTheme="minorHAnsi" w:eastAsiaTheme="minorEastAsia" w:hAnsiTheme="minorHAnsi" w:cstheme="minorBidi"/>
              <w:noProof/>
              <w:sz w:val="22"/>
              <w:szCs w:val="22"/>
              <w:lang w:val="en-US" w:eastAsia="en-US"/>
            </w:rPr>
          </w:pPr>
          <w:hyperlink w:anchor="_Toc75371335" w:history="1">
            <w:r w:rsidR="00776CE0" w:rsidRPr="00B8464F">
              <w:rPr>
                <w:rStyle w:val="Hyperlink"/>
                <w:rFonts w:ascii="Times New Roman" w:hAnsi="Times New Roman" w:cs="Times New Roman"/>
                <w:noProof/>
                <w:lang w:val="en-GB"/>
              </w:rPr>
              <w:t>KMVC</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_Toc75371335 \h </w:instrText>
            </w:r>
            <w:r w:rsidR="006F5077" w:rsidRPr="00B8464F">
              <w:rPr>
                <w:noProof/>
                <w:webHidden/>
              </w:rPr>
            </w:r>
            <w:r w:rsidR="006F5077" w:rsidRPr="00B8464F">
              <w:rPr>
                <w:noProof/>
                <w:webHidden/>
              </w:rPr>
              <w:fldChar w:fldCharType="separate"/>
            </w:r>
            <w:r w:rsidR="00776CE0" w:rsidRPr="00B8464F">
              <w:rPr>
                <w:noProof/>
                <w:webHidden/>
              </w:rPr>
              <w:t>11</w:t>
            </w:r>
            <w:r w:rsidR="006F5077" w:rsidRPr="00B8464F">
              <w:rPr>
                <w:noProof/>
                <w:webHidden/>
              </w:rPr>
              <w:fldChar w:fldCharType="end"/>
            </w:r>
          </w:hyperlink>
        </w:p>
        <w:p w14:paraId="5ED93612" w14:textId="4806217E" w:rsidR="00776CE0" w:rsidRPr="00B8464F" w:rsidRDefault="00D217F2">
          <w:pPr>
            <w:pStyle w:val="TOC1"/>
            <w:tabs>
              <w:tab w:val="right" w:leader="dot" w:pos="9350"/>
            </w:tabs>
            <w:rPr>
              <w:rFonts w:asciiTheme="minorHAnsi" w:eastAsiaTheme="minorEastAsia" w:hAnsiTheme="minorHAnsi" w:cstheme="minorBidi"/>
              <w:noProof/>
              <w:sz w:val="22"/>
              <w:szCs w:val="22"/>
              <w:lang w:val="en-US" w:eastAsia="en-US"/>
            </w:rPr>
          </w:pPr>
          <w:hyperlink w:anchor="_Toc75371336" w:history="1">
            <w:r w:rsidR="00776CE0" w:rsidRPr="00B8464F">
              <w:rPr>
                <w:rStyle w:val="Hyperlink"/>
                <w:rFonts w:ascii="Times New Roman" w:hAnsi="Times New Roman" w:cs="Times New Roman"/>
                <w:noProof/>
                <w:lang w:val="en-GB"/>
              </w:rPr>
              <w:t>4</w:t>
            </w:r>
            <w:r w:rsidR="0085761C">
              <w:rPr>
                <w:rStyle w:val="Hyperlink"/>
                <w:rFonts w:ascii="Times New Roman" w:hAnsi="Times New Roman" w:cs="Times New Roman"/>
                <w:noProof/>
                <w:lang w:val="en-GB"/>
              </w:rPr>
              <w:t>.0</w:t>
            </w:r>
            <w:r w:rsidR="00776CE0" w:rsidRPr="00B8464F">
              <w:rPr>
                <w:rStyle w:val="Hyperlink"/>
                <w:rFonts w:ascii="Times New Roman" w:hAnsi="Times New Roman" w:cs="Times New Roman"/>
                <w:noProof/>
                <w:lang w:val="en-GB"/>
              </w:rPr>
              <w:t xml:space="preserve"> Conclusion</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_Toc75371336 \h </w:instrText>
            </w:r>
            <w:r w:rsidR="006F5077" w:rsidRPr="00B8464F">
              <w:rPr>
                <w:noProof/>
                <w:webHidden/>
              </w:rPr>
            </w:r>
            <w:r w:rsidR="006F5077" w:rsidRPr="00B8464F">
              <w:rPr>
                <w:noProof/>
                <w:webHidden/>
              </w:rPr>
              <w:fldChar w:fldCharType="separate"/>
            </w:r>
            <w:r w:rsidR="00776CE0" w:rsidRPr="00B8464F">
              <w:rPr>
                <w:noProof/>
                <w:webHidden/>
              </w:rPr>
              <w:t>16</w:t>
            </w:r>
            <w:r w:rsidR="006F5077" w:rsidRPr="00B8464F">
              <w:rPr>
                <w:noProof/>
                <w:webHidden/>
              </w:rPr>
              <w:fldChar w:fldCharType="end"/>
            </w:r>
          </w:hyperlink>
        </w:p>
        <w:p w14:paraId="4DFC353E" w14:textId="77777777" w:rsidR="00776CE0" w:rsidRPr="00B8464F" w:rsidRDefault="00D217F2">
          <w:pPr>
            <w:pStyle w:val="TOC1"/>
            <w:tabs>
              <w:tab w:val="right" w:leader="dot" w:pos="9350"/>
            </w:tabs>
            <w:rPr>
              <w:rFonts w:asciiTheme="minorHAnsi" w:eastAsiaTheme="minorEastAsia" w:hAnsiTheme="minorHAnsi" w:cstheme="minorBidi"/>
              <w:noProof/>
              <w:sz w:val="22"/>
              <w:szCs w:val="22"/>
              <w:lang w:val="en-US" w:eastAsia="en-US"/>
            </w:rPr>
          </w:pPr>
          <w:hyperlink w:anchor="_Toc75371337" w:history="1">
            <w:r w:rsidR="00776CE0" w:rsidRPr="00B8464F">
              <w:rPr>
                <w:rStyle w:val="Hyperlink"/>
                <w:rFonts w:ascii="Times New Roman" w:hAnsi="Times New Roman" w:cs="Times New Roman"/>
                <w:noProof/>
                <w:lang w:val="en-GB"/>
              </w:rPr>
              <w:t>References</w:t>
            </w:r>
            <w:r w:rsidR="00776CE0" w:rsidRPr="00B8464F">
              <w:rPr>
                <w:noProof/>
                <w:webHidden/>
              </w:rPr>
              <w:tab/>
            </w:r>
            <w:r w:rsidR="006F5077" w:rsidRPr="00B8464F">
              <w:rPr>
                <w:noProof/>
                <w:webHidden/>
              </w:rPr>
              <w:fldChar w:fldCharType="begin"/>
            </w:r>
            <w:r w:rsidR="00776CE0" w:rsidRPr="00B8464F">
              <w:rPr>
                <w:noProof/>
                <w:webHidden/>
              </w:rPr>
              <w:instrText xml:space="preserve"> PAGEREF _Toc75371337 \h </w:instrText>
            </w:r>
            <w:r w:rsidR="006F5077" w:rsidRPr="00B8464F">
              <w:rPr>
                <w:noProof/>
                <w:webHidden/>
              </w:rPr>
            </w:r>
            <w:r w:rsidR="006F5077" w:rsidRPr="00B8464F">
              <w:rPr>
                <w:noProof/>
                <w:webHidden/>
              </w:rPr>
              <w:fldChar w:fldCharType="separate"/>
            </w:r>
            <w:r w:rsidR="00776CE0" w:rsidRPr="00B8464F">
              <w:rPr>
                <w:noProof/>
                <w:webHidden/>
              </w:rPr>
              <w:t>17</w:t>
            </w:r>
            <w:r w:rsidR="006F5077" w:rsidRPr="00B8464F">
              <w:rPr>
                <w:noProof/>
                <w:webHidden/>
              </w:rPr>
              <w:fldChar w:fldCharType="end"/>
            </w:r>
          </w:hyperlink>
        </w:p>
        <w:p w14:paraId="5F936A28" w14:textId="77777777" w:rsidR="00831F1E" w:rsidRPr="00B8464F" w:rsidRDefault="006F5077">
          <w:pPr>
            <w:rPr>
              <w:rFonts w:ascii="Times New Roman" w:hAnsi="Times New Roman" w:cs="Times New Roman"/>
              <w:lang w:val="en-GB"/>
            </w:rPr>
          </w:pPr>
          <w:r w:rsidRPr="00B8464F">
            <w:rPr>
              <w:rFonts w:ascii="Times New Roman" w:hAnsi="Times New Roman" w:cs="Times New Roman"/>
              <w:b/>
              <w:bCs/>
              <w:noProof/>
              <w:lang w:val="en-GB"/>
            </w:rPr>
            <w:fldChar w:fldCharType="end"/>
          </w:r>
        </w:p>
      </w:sdtContent>
    </w:sdt>
    <w:p w14:paraId="355C6A2E" w14:textId="77777777" w:rsidR="001A1E01" w:rsidRPr="00B8464F" w:rsidRDefault="001A1E01">
      <w:pPr>
        <w:rPr>
          <w:rFonts w:ascii="Times New Roman" w:hAnsi="Times New Roman" w:cs="Times New Roman"/>
          <w:lang w:val="en-GB"/>
        </w:rPr>
      </w:pPr>
    </w:p>
    <w:p w14:paraId="356244E6" w14:textId="77777777" w:rsidR="001A1E01" w:rsidRPr="00B8464F" w:rsidRDefault="001740AF">
      <w:pPr>
        <w:pStyle w:val="Heading1"/>
        <w:rPr>
          <w:rFonts w:cs="Times New Roman"/>
          <w:lang w:val="en-GB"/>
        </w:rPr>
      </w:pPr>
      <w:bookmarkStart w:id="9" w:name="_d9h7ed74lygl" w:colFirst="0" w:colLast="0"/>
      <w:bookmarkEnd w:id="9"/>
      <w:r w:rsidRPr="00B8464F">
        <w:rPr>
          <w:rFonts w:cs="Times New Roman"/>
          <w:lang w:val="en-GB"/>
        </w:rPr>
        <w:br w:type="page"/>
      </w:r>
    </w:p>
    <w:p w14:paraId="15F9EB66" w14:textId="490B5532" w:rsidR="001A1E01" w:rsidRPr="00B8464F" w:rsidRDefault="0085761C">
      <w:pPr>
        <w:pStyle w:val="Heading1"/>
        <w:rPr>
          <w:rFonts w:cs="Times New Roman"/>
          <w:lang w:val="en-GB"/>
        </w:rPr>
      </w:pPr>
      <w:bookmarkStart w:id="10" w:name="_Toc75371326"/>
      <w:r>
        <w:rPr>
          <w:rFonts w:cs="Times New Roman"/>
          <w:lang w:val="en-GB"/>
        </w:rPr>
        <w:lastRenderedPageBreak/>
        <w:t xml:space="preserve">1.0 </w:t>
      </w:r>
      <w:r w:rsidR="001740AF" w:rsidRPr="00B8464F">
        <w:rPr>
          <w:rFonts w:cs="Times New Roman"/>
          <w:lang w:val="en-GB"/>
        </w:rPr>
        <w:t>Introduction</w:t>
      </w:r>
      <w:bookmarkEnd w:id="10"/>
    </w:p>
    <w:p w14:paraId="2FC8523E" w14:textId="77777777" w:rsidR="001A1E01" w:rsidRPr="00B8464F" w:rsidRDefault="001740AF">
      <w:pPr>
        <w:spacing w:before="240" w:after="240"/>
        <w:rPr>
          <w:rFonts w:ascii="Times New Roman" w:hAnsi="Times New Roman" w:cs="Times New Roman"/>
          <w:lang w:val="en-GB"/>
        </w:rPr>
      </w:pPr>
      <w:r w:rsidRPr="00B8464F">
        <w:rPr>
          <w:rFonts w:ascii="Times New Roman" w:hAnsi="Times New Roman" w:cs="Times New Roman"/>
          <w:lang w:val="en-GB"/>
        </w:rPr>
        <w:t xml:space="preserve">The key </w:t>
      </w:r>
      <w:r w:rsidRPr="00B8464F">
        <w:rPr>
          <w:rFonts w:ascii="Times New Roman" w:hAnsi="Times New Roman" w:cs="Times New Roman"/>
          <w:b/>
          <w:i/>
          <w:lang w:val="en-GB"/>
        </w:rPr>
        <w:t>purpose</w:t>
      </w:r>
      <w:r w:rsidRPr="00B8464F">
        <w:rPr>
          <w:rFonts w:ascii="Times New Roman" w:hAnsi="Times New Roman" w:cs="Times New Roman"/>
          <w:lang w:val="en-GB"/>
        </w:rPr>
        <w:t xml:space="preserve"> of this report is to explore the subject of knowledge and information management from a wider perspective using the case study of Amazon. In the first section of the report the organisational profile of Amazon has been outlined which includes their primary activities, </w:t>
      </w:r>
      <w:proofErr w:type="gramStart"/>
      <w:r w:rsidRPr="00B8464F">
        <w:rPr>
          <w:rFonts w:ascii="Times New Roman" w:hAnsi="Times New Roman" w:cs="Times New Roman"/>
          <w:lang w:val="en-GB"/>
        </w:rPr>
        <w:t>locations</w:t>
      </w:r>
      <w:proofErr w:type="gramEnd"/>
      <w:r w:rsidRPr="00B8464F">
        <w:rPr>
          <w:rFonts w:ascii="Times New Roman" w:hAnsi="Times New Roman" w:cs="Times New Roman"/>
          <w:lang w:val="en-GB"/>
        </w:rPr>
        <w:t xml:space="preserve"> and staff profile. In the next section of the report a SWOT analysis on the business of Amazon would be conducted. This section would be followed by a critical evaluation of Amazon’s knowledge management systems. The report would conclude with a brief outline of the main areas of development concerning the knowledge and information management followed by appropriate recommendations to Amazon.</w:t>
      </w:r>
    </w:p>
    <w:p w14:paraId="3307D21E" w14:textId="77777777" w:rsidR="001A1E01" w:rsidRPr="00A15C9C" w:rsidRDefault="001740AF">
      <w:pPr>
        <w:spacing w:before="240" w:after="240"/>
        <w:rPr>
          <w:rFonts w:ascii="Times New Roman" w:hAnsi="Times New Roman" w:cs="Times New Roman"/>
          <w:lang w:val="en-GB"/>
        </w:rPr>
      </w:pPr>
      <w:r w:rsidRPr="00A15C9C">
        <w:rPr>
          <w:rFonts w:ascii="Times New Roman" w:hAnsi="Times New Roman" w:cs="Times New Roman"/>
          <w:lang w:val="en-GB"/>
        </w:rPr>
        <w:t xml:space="preserve">It would be crucial for this report to begin with a brief definition of knowledge management along with the origin of this concept. According to the </w:t>
      </w:r>
      <w:r w:rsidRPr="00A15C9C">
        <w:rPr>
          <w:rFonts w:ascii="Times New Roman" w:hAnsi="Times New Roman" w:cs="Times New Roman"/>
          <w:i/>
          <w:lang w:val="en-GB"/>
        </w:rPr>
        <w:t>definition</w:t>
      </w:r>
      <w:r w:rsidRPr="00A15C9C">
        <w:rPr>
          <w:rFonts w:ascii="Times New Roman" w:hAnsi="Times New Roman" w:cs="Times New Roman"/>
          <w:lang w:val="en-GB"/>
        </w:rPr>
        <w:t xml:space="preserve"> provided by IBM, knowledge management can be defined as the process or phenomenon of classifying, </w:t>
      </w:r>
      <w:proofErr w:type="gramStart"/>
      <w:r w:rsidRPr="00A15C9C">
        <w:rPr>
          <w:rFonts w:ascii="Times New Roman" w:hAnsi="Times New Roman" w:cs="Times New Roman"/>
          <w:lang w:val="en-GB"/>
        </w:rPr>
        <w:t>organising</w:t>
      </w:r>
      <w:proofErr w:type="gramEnd"/>
      <w:r w:rsidRPr="00A15C9C">
        <w:rPr>
          <w:rFonts w:ascii="Times New Roman" w:hAnsi="Times New Roman" w:cs="Times New Roman"/>
          <w:lang w:val="en-GB"/>
        </w:rPr>
        <w:t xml:space="preserve"> and storing all forms of coming from and into an organisation in the most efficient and productive manner (IBM, 2020). In modern times this is typically done using standard knowledge management systems also known as </w:t>
      </w:r>
      <w:proofErr w:type="spellStart"/>
      <w:r w:rsidRPr="00A15C9C">
        <w:rPr>
          <w:rFonts w:ascii="Times New Roman" w:hAnsi="Times New Roman" w:cs="Times New Roman"/>
          <w:lang w:val="en-GB"/>
        </w:rPr>
        <w:t>KMS.It</w:t>
      </w:r>
      <w:proofErr w:type="spellEnd"/>
      <w:r w:rsidRPr="00A15C9C">
        <w:rPr>
          <w:rFonts w:ascii="Times New Roman" w:hAnsi="Times New Roman" w:cs="Times New Roman"/>
          <w:lang w:val="en-GB"/>
        </w:rPr>
        <w:t xml:space="preserve"> would be crucial to </w:t>
      </w:r>
      <w:r w:rsidRPr="00A15C9C">
        <w:rPr>
          <w:rFonts w:ascii="Times New Roman" w:eastAsia="EB Garamond" w:hAnsi="Times New Roman" w:cs="Times New Roman"/>
          <w:i/>
          <w:lang w:val="en-GB"/>
        </w:rPr>
        <w:t xml:space="preserve">differentiate the concept of data, </w:t>
      </w:r>
      <w:proofErr w:type="gramStart"/>
      <w:r w:rsidRPr="00A15C9C">
        <w:rPr>
          <w:rFonts w:ascii="Times New Roman" w:eastAsia="EB Garamond" w:hAnsi="Times New Roman" w:cs="Times New Roman"/>
          <w:i/>
          <w:lang w:val="en-GB"/>
        </w:rPr>
        <w:t>information</w:t>
      </w:r>
      <w:proofErr w:type="gramEnd"/>
      <w:r w:rsidRPr="00A15C9C">
        <w:rPr>
          <w:rFonts w:ascii="Times New Roman" w:eastAsia="EB Garamond" w:hAnsi="Times New Roman" w:cs="Times New Roman"/>
          <w:i/>
          <w:lang w:val="en-GB"/>
        </w:rPr>
        <w:t xml:space="preserve"> and knowledge</w:t>
      </w:r>
      <w:r w:rsidRPr="00A15C9C">
        <w:rPr>
          <w:rFonts w:ascii="Times New Roman" w:hAnsi="Times New Roman" w:cs="Times New Roman"/>
          <w:lang w:val="en-GB"/>
        </w:rPr>
        <w:t xml:space="preserve"> in the context of KMS. According to the opinions of Liew (2017),</w:t>
      </w:r>
      <w:r w:rsidRPr="00A15C9C">
        <w:rPr>
          <w:rFonts w:ascii="Times New Roman" w:eastAsia="EB Garamond" w:hAnsi="Times New Roman" w:cs="Times New Roman"/>
          <w:i/>
          <w:lang w:val="en-GB"/>
        </w:rPr>
        <w:t xml:space="preserve"> information</w:t>
      </w:r>
      <w:r w:rsidRPr="00A15C9C">
        <w:rPr>
          <w:rFonts w:ascii="Times New Roman" w:hAnsi="Times New Roman" w:cs="Times New Roman"/>
          <w:lang w:val="en-GB"/>
        </w:rPr>
        <w:t xml:space="preserve"> can be considered as a form of data which has been put in a context and is related to other pieces of data. </w:t>
      </w:r>
      <w:r w:rsidRPr="00A15C9C">
        <w:rPr>
          <w:rFonts w:ascii="Times New Roman" w:eastAsia="EB Garamond" w:hAnsi="Times New Roman" w:cs="Times New Roman"/>
          <w:i/>
          <w:lang w:val="en-GB"/>
        </w:rPr>
        <w:t>Data</w:t>
      </w:r>
      <w:r w:rsidRPr="00A15C9C">
        <w:rPr>
          <w:rFonts w:ascii="Times New Roman" w:hAnsi="Times New Roman" w:cs="Times New Roman"/>
          <w:lang w:val="en-GB"/>
        </w:rPr>
        <w:t xml:space="preserve"> are the elements based on which information is analysed. Lastly </w:t>
      </w:r>
      <w:r w:rsidRPr="00A15C9C">
        <w:rPr>
          <w:rFonts w:ascii="Times New Roman" w:eastAsia="EB Garamond" w:hAnsi="Times New Roman" w:cs="Times New Roman"/>
          <w:i/>
          <w:lang w:val="en-GB"/>
        </w:rPr>
        <w:t>knowledge</w:t>
      </w:r>
      <w:r w:rsidRPr="00A15C9C">
        <w:rPr>
          <w:rFonts w:ascii="Times New Roman" w:hAnsi="Times New Roman" w:cs="Times New Roman"/>
          <w:lang w:val="en-GB"/>
        </w:rPr>
        <w:t xml:space="preserve"> is a concept which is generated with the effective flow of information. The </w:t>
      </w:r>
      <w:r w:rsidRPr="00A15C9C">
        <w:rPr>
          <w:rFonts w:ascii="Times New Roman" w:eastAsia="EB Garamond" w:hAnsi="Times New Roman" w:cs="Times New Roman"/>
          <w:i/>
          <w:lang w:val="en-GB"/>
        </w:rPr>
        <w:t>concept of knowledge management emerged in the 1970s</w:t>
      </w:r>
      <w:r w:rsidRPr="00A15C9C">
        <w:rPr>
          <w:rFonts w:ascii="Times New Roman" w:hAnsi="Times New Roman" w:cs="Times New Roman"/>
          <w:lang w:val="en-GB"/>
        </w:rPr>
        <w:t xml:space="preserve"> and was first discussed in the book, ‘</w:t>
      </w:r>
      <w:r w:rsidRPr="00A15C9C">
        <w:rPr>
          <w:rFonts w:ascii="Times New Roman" w:hAnsi="Times New Roman" w:cs="Times New Roman"/>
          <w:i/>
          <w:lang w:val="en-GB"/>
        </w:rPr>
        <w:t>The age of discontinuity</w:t>
      </w:r>
      <w:r w:rsidRPr="00A15C9C">
        <w:rPr>
          <w:rFonts w:ascii="Times New Roman" w:hAnsi="Times New Roman" w:cs="Times New Roman"/>
          <w:lang w:val="en-GB"/>
        </w:rPr>
        <w:t xml:space="preserve">’ by Peter Drucker. He continued to develop and research </w:t>
      </w:r>
      <w:proofErr w:type="gramStart"/>
      <w:r w:rsidRPr="00A15C9C">
        <w:rPr>
          <w:rFonts w:ascii="Times New Roman" w:hAnsi="Times New Roman" w:cs="Times New Roman"/>
          <w:lang w:val="en-GB"/>
        </w:rPr>
        <w:t>on the subject of knowledge</w:t>
      </w:r>
      <w:proofErr w:type="gramEnd"/>
      <w:r w:rsidRPr="00A15C9C">
        <w:rPr>
          <w:rFonts w:ascii="Times New Roman" w:hAnsi="Times New Roman" w:cs="Times New Roman"/>
          <w:lang w:val="en-GB"/>
        </w:rPr>
        <w:t xml:space="preserve"> management (</w:t>
      </w:r>
      <w:proofErr w:type="spellStart"/>
      <w:r w:rsidRPr="00A15C9C">
        <w:rPr>
          <w:rFonts w:ascii="Times New Roman" w:hAnsi="Times New Roman" w:cs="Times New Roman"/>
          <w:lang w:val="en-GB"/>
        </w:rPr>
        <w:t>Bolisani</w:t>
      </w:r>
      <w:proofErr w:type="spellEnd"/>
      <w:r w:rsidRPr="00A15C9C">
        <w:rPr>
          <w:rFonts w:ascii="Times New Roman" w:hAnsi="Times New Roman" w:cs="Times New Roman"/>
          <w:lang w:val="en-GB"/>
        </w:rPr>
        <w:t xml:space="preserve"> and </w:t>
      </w:r>
      <w:proofErr w:type="spellStart"/>
      <w:r w:rsidRPr="00A15C9C">
        <w:rPr>
          <w:rFonts w:ascii="Times New Roman" w:hAnsi="Times New Roman" w:cs="Times New Roman"/>
          <w:lang w:val="en-GB"/>
        </w:rPr>
        <w:t>Bratianu</w:t>
      </w:r>
      <w:proofErr w:type="spellEnd"/>
      <w:r w:rsidRPr="00A15C9C">
        <w:rPr>
          <w:rFonts w:ascii="Times New Roman" w:hAnsi="Times New Roman" w:cs="Times New Roman"/>
          <w:lang w:val="en-GB"/>
        </w:rPr>
        <w:t>, 2018). The primary</w:t>
      </w:r>
      <w:r w:rsidRPr="00A15C9C">
        <w:rPr>
          <w:rFonts w:ascii="Times New Roman" w:eastAsia="EB Garamond" w:hAnsi="Times New Roman" w:cs="Times New Roman"/>
          <w:i/>
          <w:lang w:val="en-GB"/>
        </w:rPr>
        <w:t xml:space="preserve"> importance of managing knowledge</w:t>
      </w:r>
      <w:r w:rsidRPr="00A15C9C">
        <w:rPr>
          <w:rFonts w:ascii="Times New Roman" w:hAnsi="Times New Roman" w:cs="Times New Roman"/>
          <w:lang w:val="en-GB"/>
        </w:rPr>
        <w:t xml:space="preserve"> and information is to improve the intellectual proficiency of the business as whole and improve organisational performance. The </w:t>
      </w:r>
      <w:r w:rsidRPr="00A15C9C">
        <w:rPr>
          <w:rFonts w:ascii="Times New Roman" w:eastAsia="EB Garamond" w:hAnsi="Times New Roman" w:cs="Times New Roman"/>
          <w:i/>
          <w:lang w:val="en-GB"/>
        </w:rPr>
        <w:t>drivers of knowledge management</w:t>
      </w:r>
      <w:r w:rsidRPr="00A15C9C">
        <w:rPr>
          <w:rFonts w:ascii="Times New Roman" w:hAnsi="Times New Roman" w:cs="Times New Roman"/>
          <w:lang w:val="en-GB"/>
        </w:rPr>
        <w:t xml:space="preserve"> are, organisational culture, framework, personnel, IT, knowledge strategy and innovation.</w:t>
      </w:r>
    </w:p>
    <w:p w14:paraId="4E148836" w14:textId="77777777" w:rsidR="001A1E01" w:rsidRPr="00B8464F" w:rsidRDefault="001740AF">
      <w:pPr>
        <w:pStyle w:val="Heading1"/>
        <w:rPr>
          <w:rFonts w:cs="Times New Roman"/>
          <w:lang w:val="en-GB"/>
        </w:rPr>
      </w:pPr>
      <w:bookmarkStart w:id="11" w:name="_Toc75371327"/>
      <w:r w:rsidRPr="00B8464F">
        <w:rPr>
          <w:rFonts w:cs="Times New Roman"/>
          <w:lang w:val="en-GB"/>
        </w:rPr>
        <w:lastRenderedPageBreak/>
        <w:t>Task 1 Organisational Profile of Amazon</w:t>
      </w:r>
      <w:bookmarkEnd w:id="11"/>
    </w:p>
    <w:p w14:paraId="04BA6C1E" w14:textId="77777777" w:rsidR="001A1E01" w:rsidRPr="00B8464F" w:rsidRDefault="001740AF">
      <w:pPr>
        <w:pStyle w:val="Heading2"/>
        <w:rPr>
          <w:rFonts w:cs="Times New Roman"/>
          <w:lang w:val="en-GB"/>
        </w:rPr>
      </w:pPr>
      <w:bookmarkStart w:id="12" w:name="_Toc75371328"/>
      <w:r w:rsidRPr="00B8464F">
        <w:rPr>
          <w:rFonts w:cs="Times New Roman"/>
          <w:lang w:val="en-GB"/>
        </w:rPr>
        <w:t>Main Activities</w:t>
      </w:r>
      <w:bookmarkEnd w:id="12"/>
    </w:p>
    <w:p w14:paraId="7ED26EF8" w14:textId="77777777" w:rsidR="001A1E01" w:rsidRPr="00B8464F" w:rsidRDefault="001740AF">
      <w:pPr>
        <w:spacing w:before="240" w:after="240"/>
        <w:rPr>
          <w:rFonts w:ascii="Times New Roman" w:hAnsi="Times New Roman" w:cs="Times New Roman"/>
          <w:lang w:val="en-GB"/>
        </w:rPr>
      </w:pPr>
      <w:r w:rsidRPr="00B8464F">
        <w:rPr>
          <w:rFonts w:ascii="Times New Roman" w:hAnsi="Times New Roman" w:cs="Times New Roman"/>
          <w:lang w:val="en-GB"/>
        </w:rPr>
        <w:t xml:space="preserve">It would be crucial to begin this report with a brief discussion on the history of Amazon, which is currently one of the world’s biggest internet-based companies in terms of revenue. This company was founded in the year 1994 by their founder </w:t>
      </w:r>
      <w:proofErr w:type="gramStart"/>
      <w:r w:rsidRPr="00B8464F">
        <w:rPr>
          <w:rFonts w:ascii="Times New Roman" w:hAnsi="Times New Roman" w:cs="Times New Roman"/>
          <w:lang w:val="en-GB"/>
        </w:rPr>
        <w:t>and also</w:t>
      </w:r>
      <w:proofErr w:type="gramEnd"/>
      <w:r w:rsidRPr="00B8464F">
        <w:rPr>
          <w:rFonts w:ascii="Times New Roman" w:hAnsi="Times New Roman" w:cs="Times New Roman"/>
          <w:lang w:val="en-GB"/>
        </w:rPr>
        <w:t xml:space="preserve"> current CEO of Amazon, Jeff Bezos. Amazon was founded as one of the first online book selling services, which saw great success in a short span of time and started selling nearly everything with time (</w:t>
      </w:r>
      <w:proofErr w:type="spellStart"/>
      <w:r w:rsidRPr="00B8464F">
        <w:rPr>
          <w:rFonts w:ascii="Times New Roman" w:hAnsi="Times New Roman" w:cs="Times New Roman"/>
          <w:lang w:val="en-GB"/>
        </w:rPr>
        <w:t>Cleverism</w:t>
      </w:r>
      <w:proofErr w:type="spellEnd"/>
      <w:r w:rsidRPr="00B8464F">
        <w:rPr>
          <w:rFonts w:ascii="Times New Roman" w:hAnsi="Times New Roman" w:cs="Times New Roman"/>
          <w:lang w:val="en-GB"/>
        </w:rPr>
        <w:t>, 2021).</w:t>
      </w:r>
    </w:p>
    <w:p w14:paraId="69F82983" w14:textId="77777777" w:rsidR="001A1E01" w:rsidRPr="00B8464F" w:rsidRDefault="001740AF">
      <w:pPr>
        <w:spacing w:before="240" w:after="240"/>
        <w:rPr>
          <w:rFonts w:ascii="Times New Roman" w:hAnsi="Times New Roman" w:cs="Times New Roman"/>
          <w:lang w:val="en-GB"/>
        </w:rPr>
      </w:pPr>
      <w:r w:rsidRPr="00B8464F">
        <w:rPr>
          <w:rFonts w:ascii="Times New Roman" w:hAnsi="Times New Roman" w:cs="Times New Roman"/>
          <w:lang w:val="en-GB"/>
        </w:rPr>
        <w:t xml:space="preserve">As the name Amazon inspired from the Amazon forests suggests they indeed became one of the world’s biggest online retailing and internet-based companies which expanded its business into various sectors. As of now according to the official statements of Amazon on their website, it was found that one of the </w:t>
      </w:r>
      <w:r w:rsidRPr="00B8464F">
        <w:rPr>
          <w:rFonts w:ascii="Times New Roman" w:hAnsi="Times New Roman" w:cs="Times New Roman"/>
          <w:b/>
          <w:i/>
          <w:lang w:val="en-GB"/>
        </w:rPr>
        <w:t>primary</w:t>
      </w:r>
      <w:r w:rsidRPr="00B8464F">
        <w:rPr>
          <w:rFonts w:ascii="Times New Roman" w:hAnsi="Times New Roman" w:cs="Times New Roman"/>
          <w:lang w:val="en-GB"/>
        </w:rPr>
        <w:t xml:space="preserve"> things which Amazon does in their business model is offer a world class online shopping experience to their consumers, which includes everything from fresh produce to lifestyle, to digital products to digital entertainment. They have their own set of devices and technology such as their personal assistant named Alexa and devices such as Fire TV, Fire Tablets, smart </w:t>
      </w:r>
      <w:proofErr w:type="gramStart"/>
      <w:r w:rsidRPr="00B8464F">
        <w:rPr>
          <w:rFonts w:ascii="Times New Roman" w:hAnsi="Times New Roman" w:cs="Times New Roman"/>
          <w:lang w:val="en-GB"/>
        </w:rPr>
        <w:t>devices</w:t>
      </w:r>
      <w:proofErr w:type="gramEnd"/>
      <w:r w:rsidRPr="00B8464F">
        <w:rPr>
          <w:rFonts w:ascii="Times New Roman" w:hAnsi="Times New Roman" w:cs="Times New Roman"/>
          <w:lang w:val="en-GB"/>
        </w:rPr>
        <w:t xml:space="preserve"> and various other devices (</w:t>
      </w:r>
      <w:proofErr w:type="spellStart"/>
      <w:r w:rsidRPr="00B8464F">
        <w:rPr>
          <w:rFonts w:ascii="Times New Roman" w:hAnsi="Times New Roman" w:cs="Times New Roman"/>
          <w:lang w:val="en-GB"/>
        </w:rPr>
        <w:t>Reif</w:t>
      </w:r>
      <w:proofErr w:type="spellEnd"/>
      <w:r w:rsidRPr="00B8464F">
        <w:rPr>
          <w:rFonts w:ascii="Times New Roman" w:hAnsi="Times New Roman" w:cs="Times New Roman"/>
          <w:lang w:val="en-GB"/>
        </w:rPr>
        <w:t>, 2020). From a technological point of view, they own Amazon Web Services (AWS) which is the world’s most adopted cloud platform. Lastly, they also have significant expertise in the fields of logistics and are slowly starting to gain a foothold in the entertainment industry.</w:t>
      </w:r>
    </w:p>
    <w:p w14:paraId="705D6585" w14:textId="77777777" w:rsidR="001A1E01" w:rsidRPr="00B8464F" w:rsidRDefault="001740AF">
      <w:pPr>
        <w:spacing w:before="240" w:after="240"/>
        <w:rPr>
          <w:rFonts w:ascii="Times New Roman" w:hAnsi="Times New Roman" w:cs="Times New Roman"/>
          <w:lang w:val="en-GB"/>
        </w:rPr>
      </w:pPr>
      <w:r w:rsidRPr="00A15C9C">
        <w:rPr>
          <w:rFonts w:ascii="Times New Roman" w:hAnsi="Times New Roman" w:cs="Times New Roman"/>
          <w:lang w:val="en-GB"/>
        </w:rPr>
        <w:t xml:space="preserve">Based on the above presented information, it was further found and confirmed that </w:t>
      </w:r>
      <w:r w:rsidRPr="00A15C9C">
        <w:rPr>
          <w:rFonts w:ascii="Times New Roman" w:hAnsi="Times New Roman" w:cs="Times New Roman"/>
          <w:i/>
          <w:lang w:val="en-GB"/>
        </w:rPr>
        <w:t>Amazon operates primarily in the online retailing sector</w:t>
      </w:r>
      <w:r w:rsidRPr="00A15C9C">
        <w:rPr>
          <w:rFonts w:ascii="Times New Roman" w:hAnsi="Times New Roman" w:cs="Times New Roman"/>
          <w:lang w:val="en-GB"/>
        </w:rPr>
        <w:t xml:space="preserve">. However, they are gradually diversifying their business and gaining a strong foothold in various other industries including the intelligence, consumer electronics, </w:t>
      </w:r>
      <w:r w:rsidR="00DB60CB" w:rsidRPr="00A15C9C">
        <w:rPr>
          <w:rFonts w:ascii="Times New Roman" w:hAnsi="Times New Roman" w:cs="Times New Roman"/>
          <w:lang w:val="en-GB"/>
        </w:rPr>
        <w:t>and entertainment</w:t>
      </w:r>
      <w:r w:rsidRPr="00A15C9C">
        <w:rPr>
          <w:rFonts w:ascii="Times New Roman" w:hAnsi="Times New Roman" w:cs="Times New Roman"/>
          <w:lang w:val="en-GB"/>
        </w:rPr>
        <w:t xml:space="preserve"> as well as gaming industries (</w:t>
      </w:r>
      <w:proofErr w:type="spellStart"/>
      <w:r w:rsidRPr="00A15C9C">
        <w:rPr>
          <w:rFonts w:ascii="Times New Roman" w:hAnsi="Times New Roman" w:cs="Times New Roman"/>
          <w:lang w:val="en-GB"/>
        </w:rPr>
        <w:t>CBInsights</w:t>
      </w:r>
      <w:proofErr w:type="spellEnd"/>
      <w:r w:rsidRPr="00A15C9C">
        <w:rPr>
          <w:rFonts w:ascii="Times New Roman" w:hAnsi="Times New Roman" w:cs="Times New Roman"/>
          <w:lang w:val="en-GB"/>
        </w:rPr>
        <w:t>, 2021</w:t>
      </w:r>
      <w:r w:rsidRPr="00B8464F">
        <w:rPr>
          <w:rFonts w:ascii="Times New Roman" w:hAnsi="Times New Roman" w:cs="Times New Roman"/>
          <w:lang w:val="en-GB"/>
        </w:rPr>
        <w:t xml:space="preserve">). </w:t>
      </w:r>
    </w:p>
    <w:p w14:paraId="4A0CA4D7" w14:textId="77777777" w:rsidR="001A1E01" w:rsidRPr="00B8464F" w:rsidRDefault="001740AF">
      <w:pPr>
        <w:pStyle w:val="Heading2"/>
        <w:spacing w:before="240" w:after="240"/>
        <w:rPr>
          <w:rFonts w:cs="Times New Roman"/>
          <w:lang w:val="en-GB"/>
        </w:rPr>
      </w:pPr>
      <w:bookmarkStart w:id="13" w:name="_Toc75371329"/>
      <w:r w:rsidRPr="00B8464F">
        <w:rPr>
          <w:rFonts w:cs="Times New Roman"/>
          <w:lang w:val="en-GB"/>
        </w:rPr>
        <w:t>Locations of Organisation</w:t>
      </w:r>
      <w:bookmarkEnd w:id="13"/>
    </w:p>
    <w:p w14:paraId="621C99F4"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From a </w:t>
      </w:r>
      <w:r w:rsidR="00DB60CB" w:rsidRPr="00B8464F">
        <w:rPr>
          <w:rFonts w:ascii="Times New Roman" w:hAnsi="Times New Roman" w:cs="Times New Roman"/>
          <w:lang w:val="en-GB"/>
        </w:rPr>
        <w:t>location</w:t>
      </w:r>
      <w:r w:rsidRPr="00B8464F">
        <w:rPr>
          <w:rFonts w:ascii="Times New Roman" w:hAnsi="Times New Roman" w:cs="Times New Roman"/>
          <w:lang w:val="en-GB"/>
        </w:rPr>
        <w:t xml:space="preserve"> point of </w:t>
      </w:r>
      <w:r w:rsidR="00831F1E" w:rsidRPr="00B8464F">
        <w:rPr>
          <w:rFonts w:ascii="Times New Roman" w:hAnsi="Times New Roman" w:cs="Times New Roman"/>
          <w:lang w:val="en-GB"/>
        </w:rPr>
        <w:t>view, it</w:t>
      </w:r>
      <w:r w:rsidRPr="00B8464F">
        <w:rPr>
          <w:rFonts w:ascii="Times New Roman" w:hAnsi="Times New Roman" w:cs="Times New Roman"/>
          <w:lang w:val="en-GB"/>
        </w:rPr>
        <w:t xml:space="preserve"> would have been found that Amazon being a multinational organisation has presence in various countries across the world </w:t>
      </w:r>
      <w:proofErr w:type="gramStart"/>
      <w:r w:rsidRPr="00B8464F">
        <w:rPr>
          <w:rFonts w:ascii="Times New Roman" w:hAnsi="Times New Roman" w:cs="Times New Roman"/>
          <w:lang w:val="en-GB"/>
        </w:rPr>
        <w:t>physically, and</w:t>
      </w:r>
      <w:proofErr w:type="gramEnd"/>
      <w:r w:rsidRPr="00B8464F">
        <w:rPr>
          <w:rFonts w:ascii="Times New Roman" w:hAnsi="Times New Roman" w:cs="Times New Roman"/>
          <w:lang w:val="en-GB"/>
        </w:rPr>
        <w:t xml:space="preserve"> is available to nearly the whole world through their online services. Currently the business of Amazon is headquartered or based in Seattle, Washington, United States of America. </w:t>
      </w:r>
    </w:p>
    <w:p w14:paraId="7E4B1B46"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lastRenderedPageBreak/>
        <w:t xml:space="preserve">When it comes to physical presence and headquarters, the business of Amazon is based in eight countries across the world which includes, India, US, Japan, UK, Spain, Germany, </w:t>
      </w:r>
      <w:proofErr w:type="gramStart"/>
      <w:r w:rsidRPr="00B8464F">
        <w:rPr>
          <w:rFonts w:ascii="Times New Roman" w:hAnsi="Times New Roman" w:cs="Times New Roman"/>
          <w:lang w:val="en-GB"/>
        </w:rPr>
        <w:t>Italy</w:t>
      </w:r>
      <w:proofErr w:type="gramEnd"/>
      <w:r w:rsidRPr="00B8464F">
        <w:rPr>
          <w:rFonts w:ascii="Times New Roman" w:hAnsi="Times New Roman" w:cs="Times New Roman"/>
          <w:lang w:val="en-GB"/>
        </w:rPr>
        <w:t xml:space="preserve"> and France. While operating in these international markets, Amazon has unique marketing and operational strategies for each of these main markets based on their individual macro-environments.</w:t>
      </w:r>
    </w:p>
    <w:p w14:paraId="22625361" w14:textId="77777777" w:rsidR="001A1E01" w:rsidRPr="00B8464F" w:rsidRDefault="001740AF">
      <w:pPr>
        <w:pStyle w:val="Heading2"/>
        <w:rPr>
          <w:rFonts w:cs="Times New Roman"/>
          <w:lang w:val="en-GB"/>
        </w:rPr>
      </w:pPr>
      <w:bookmarkStart w:id="14" w:name="_Toc75371330"/>
      <w:r w:rsidRPr="00B8464F">
        <w:rPr>
          <w:rFonts w:cs="Times New Roman"/>
          <w:lang w:val="en-GB"/>
        </w:rPr>
        <w:t>Staff Profile</w:t>
      </w:r>
      <w:bookmarkEnd w:id="14"/>
    </w:p>
    <w:p w14:paraId="312568F6"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To conclude this organisational </w:t>
      </w:r>
      <w:r w:rsidR="00831F1E" w:rsidRPr="00B8464F">
        <w:rPr>
          <w:rFonts w:ascii="Times New Roman" w:hAnsi="Times New Roman" w:cs="Times New Roman"/>
          <w:lang w:val="en-GB"/>
        </w:rPr>
        <w:t>profile,</w:t>
      </w:r>
      <w:r w:rsidRPr="00B8464F">
        <w:rPr>
          <w:rFonts w:ascii="Times New Roman" w:hAnsi="Times New Roman" w:cs="Times New Roman"/>
          <w:lang w:val="en-GB"/>
        </w:rPr>
        <w:t xml:space="preserve"> it would be crucial to also analyse the demographic diversity of their global workforce. According to the data presented in their informative branch ‘</w:t>
      </w:r>
      <w:proofErr w:type="spellStart"/>
      <w:r w:rsidRPr="00B8464F">
        <w:rPr>
          <w:rFonts w:ascii="Times New Roman" w:hAnsi="Times New Roman" w:cs="Times New Roman"/>
          <w:lang w:val="en-GB"/>
        </w:rPr>
        <w:t>aboutamazon</w:t>
      </w:r>
      <w:proofErr w:type="spellEnd"/>
      <w:r w:rsidRPr="00B8464F">
        <w:rPr>
          <w:rFonts w:ascii="Times New Roman" w:hAnsi="Times New Roman" w:cs="Times New Roman"/>
          <w:lang w:val="en-GB"/>
        </w:rPr>
        <w:t>’, Amazon’s global workforce comprises 44.6% of female employees and 55.4% of male. From an ethnic point of view, their workforce in the US consists of 32.1% of white individuals, 13.6% Asians, 26.5% blacks, 22.8% Latinx, 3.6% are multiracial and 1.5% are Native America (</w:t>
      </w:r>
      <w:proofErr w:type="spellStart"/>
      <w:r w:rsidRPr="00B8464F">
        <w:rPr>
          <w:rFonts w:ascii="Times New Roman" w:hAnsi="Times New Roman" w:cs="Times New Roman"/>
          <w:lang w:val="en-GB"/>
        </w:rPr>
        <w:t>aboutamazon</w:t>
      </w:r>
      <w:proofErr w:type="spellEnd"/>
      <w:r w:rsidRPr="00B8464F">
        <w:rPr>
          <w:rFonts w:ascii="Times New Roman" w:hAnsi="Times New Roman" w:cs="Times New Roman"/>
          <w:lang w:val="en-GB"/>
        </w:rPr>
        <w:t xml:space="preserve">, 2021). </w:t>
      </w:r>
    </w:p>
    <w:p w14:paraId="03386C1B"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br w:type="page"/>
      </w:r>
    </w:p>
    <w:p w14:paraId="2697E6E8"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lastRenderedPageBreak/>
        <w:t>From an organisational structure point of view, it has been observed that Amazon follows a functional organisational structure which focuses on the different national and global functions of the department, led by Jeffrey Bezos at the top as the CEO of Amazon. The diverse geographical areas in which Amazon has its presence has different focusses based on the individual needs of these areas. A visual representation of the same has been attached below:</w:t>
      </w:r>
    </w:p>
    <w:p w14:paraId="2C82145F" w14:textId="77777777" w:rsidR="001A1E01" w:rsidRPr="00B8464F" w:rsidRDefault="001740AF">
      <w:pPr>
        <w:jc w:val="center"/>
        <w:rPr>
          <w:rFonts w:ascii="Times New Roman" w:hAnsi="Times New Roman" w:cs="Times New Roman"/>
          <w:lang w:val="en-GB"/>
        </w:rPr>
      </w:pPr>
      <w:r w:rsidRPr="00B8464F">
        <w:rPr>
          <w:rFonts w:ascii="Times New Roman" w:hAnsi="Times New Roman" w:cs="Times New Roman"/>
          <w:noProof/>
          <w:lang w:eastAsia="en-IN"/>
        </w:rPr>
        <w:drawing>
          <wp:inline distT="114300" distB="114300" distL="114300" distR="114300" wp14:anchorId="0953BF09" wp14:editId="6CD478D9">
            <wp:extent cx="4767263" cy="1520329"/>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4767263" cy="1520329"/>
                    </a:xfrm>
                    <a:prstGeom prst="rect">
                      <a:avLst/>
                    </a:prstGeom>
                    <a:ln w="12700">
                      <a:solidFill>
                        <a:srgbClr val="000000"/>
                      </a:solidFill>
                      <a:prstDash val="solid"/>
                    </a:ln>
                  </pic:spPr>
                </pic:pic>
              </a:graphicData>
            </a:graphic>
          </wp:inline>
        </w:drawing>
      </w:r>
    </w:p>
    <w:p w14:paraId="155452F0" w14:textId="77777777" w:rsidR="001A1E01" w:rsidRPr="00B8464F" w:rsidRDefault="00B8464F">
      <w:pPr>
        <w:jc w:val="center"/>
        <w:rPr>
          <w:rFonts w:ascii="Times New Roman" w:eastAsia="EB Garamond" w:hAnsi="Times New Roman" w:cs="Times New Roman"/>
          <w:b/>
          <w:lang w:val="en-GB"/>
        </w:rPr>
      </w:pPr>
      <w:r>
        <w:rPr>
          <w:rFonts w:ascii="Times New Roman" w:eastAsia="EB Garamond" w:hAnsi="Times New Roman" w:cs="Times New Roman"/>
          <w:b/>
          <w:lang w:val="en-GB"/>
        </w:rPr>
        <w:t>Figure 1:</w:t>
      </w:r>
      <w:r w:rsidR="001740AF" w:rsidRPr="00B8464F">
        <w:rPr>
          <w:rFonts w:ascii="Times New Roman" w:eastAsia="EB Garamond" w:hAnsi="Times New Roman" w:cs="Times New Roman"/>
          <w:b/>
          <w:lang w:val="en-GB"/>
        </w:rPr>
        <w:t xml:space="preserve"> Amazon Organisational Hierarchy</w:t>
      </w:r>
    </w:p>
    <w:p w14:paraId="5EFE6D2B" w14:textId="77777777" w:rsidR="001A1E01" w:rsidRPr="00B8464F" w:rsidRDefault="001740AF">
      <w:pPr>
        <w:jc w:val="center"/>
        <w:rPr>
          <w:rFonts w:ascii="Times New Roman" w:eastAsia="EB Garamond" w:hAnsi="Times New Roman" w:cs="Times New Roman"/>
          <w:lang w:val="en-GB"/>
        </w:rPr>
      </w:pPr>
      <w:r w:rsidRPr="00B8464F">
        <w:rPr>
          <w:rFonts w:ascii="Times New Roman" w:eastAsia="EB Garamond" w:hAnsi="Times New Roman" w:cs="Times New Roman"/>
          <w:b/>
          <w:lang w:val="en-GB"/>
        </w:rPr>
        <w:t>(</w:t>
      </w:r>
      <w:r w:rsidRPr="00B8464F">
        <w:rPr>
          <w:rFonts w:ascii="Times New Roman" w:eastAsia="EB Garamond" w:hAnsi="Times New Roman" w:cs="Times New Roman"/>
          <w:lang w:val="en-GB"/>
        </w:rPr>
        <w:t xml:space="preserve">Source: </w:t>
      </w:r>
      <w:proofErr w:type="spellStart"/>
      <w:r w:rsidRPr="00B8464F">
        <w:rPr>
          <w:rFonts w:ascii="Times New Roman" w:eastAsia="EB Garamond" w:hAnsi="Times New Roman" w:cs="Times New Roman"/>
          <w:lang w:val="en-GB"/>
        </w:rPr>
        <w:t>Organimi</w:t>
      </w:r>
      <w:proofErr w:type="spellEnd"/>
      <w:r w:rsidRPr="00B8464F">
        <w:rPr>
          <w:rFonts w:ascii="Times New Roman" w:eastAsia="EB Garamond" w:hAnsi="Times New Roman" w:cs="Times New Roman"/>
          <w:lang w:val="en-GB"/>
        </w:rPr>
        <w:t>, 2021)</w:t>
      </w:r>
    </w:p>
    <w:p w14:paraId="61AEFC5C" w14:textId="77777777" w:rsidR="001A1E01" w:rsidRPr="00B8464F" w:rsidRDefault="001740AF">
      <w:pPr>
        <w:pStyle w:val="Heading1"/>
        <w:rPr>
          <w:rFonts w:cs="Times New Roman"/>
          <w:lang w:val="en-GB"/>
        </w:rPr>
      </w:pPr>
      <w:bookmarkStart w:id="15" w:name="_vrye198jkgqa" w:colFirst="0" w:colLast="0"/>
      <w:bookmarkEnd w:id="15"/>
      <w:r w:rsidRPr="00B8464F">
        <w:rPr>
          <w:rFonts w:cs="Times New Roman"/>
          <w:lang w:val="en-GB"/>
        </w:rPr>
        <w:br w:type="page"/>
      </w:r>
    </w:p>
    <w:p w14:paraId="11144B4A" w14:textId="432DA3B8" w:rsidR="001A1E01" w:rsidRPr="00B8464F" w:rsidRDefault="001740AF">
      <w:pPr>
        <w:pStyle w:val="Heading1"/>
        <w:rPr>
          <w:rFonts w:cs="Times New Roman"/>
          <w:lang w:val="en-GB"/>
        </w:rPr>
      </w:pPr>
      <w:bookmarkStart w:id="16" w:name="_Toc75371331"/>
      <w:r w:rsidRPr="00B8464F">
        <w:rPr>
          <w:rFonts w:cs="Times New Roman"/>
          <w:lang w:val="en-GB"/>
        </w:rPr>
        <w:lastRenderedPageBreak/>
        <w:t xml:space="preserve"> 2</w:t>
      </w:r>
      <w:r w:rsidR="0085761C">
        <w:rPr>
          <w:rFonts w:cs="Times New Roman"/>
          <w:lang w:val="en-GB"/>
        </w:rPr>
        <w:t>.0</w:t>
      </w:r>
      <w:r w:rsidRPr="00B8464F">
        <w:rPr>
          <w:rFonts w:cs="Times New Roman"/>
          <w:lang w:val="en-GB"/>
        </w:rPr>
        <w:t xml:space="preserve"> SWOT Analysis</w:t>
      </w:r>
      <w:bookmarkEnd w:id="16"/>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67591" w:rsidRPr="00B8464F" w14:paraId="31AD7D67" w14:textId="77777777" w:rsidTr="00967591">
        <w:trPr>
          <w:trHeight w:val="195"/>
          <w:jc w:val="center"/>
        </w:trPr>
        <w:tc>
          <w:tcPr>
            <w:tcW w:w="4680" w:type="dxa"/>
            <w:shd w:val="clear" w:color="auto" w:fill="auto"/>
            <w:tcMar>
              <w:top w:w="100" w:type="dxa"/>
              <w:left w:w="100" w:type="dxa"/>
              <w:bottom w:w="100" w:type="dxa"/>
              <w:right w:w="100" w:type="dxa"/>
            </w:tcMar>
            <w:vAlign w:val="center"/>
          </w:tcPr>
          <w:p w14:paraId="5298FEA5" w14:textId="77777777" w:rsidR="00967591" w:rsidRPr="00B8464F" w:rsidRDefault="00967591" w:rsidP="00967591">
            <w:pPr>
              <w:widowControl w:val="0"/>
              <w:pBdr>
                <w:top w:val="nil"/>
                <w:left w:val="nil"/>
                <w:bottom w:val="nil"/>
                <w:right w:val="nil"/>
                <w:between w:val="nil"/>
              </w:pBdr>
              <w:spacing w:line="276" w:lineRule="auto"/>
              <w:jc w:val="center"/>
              <w:rPr>
                <w:rFonts w:ascii="Times New Roman" w:eastAsia="Times New Roman" w:hAnsi="Times New Roman" w:cs="Times New Roman"/>
                <w:b/>
                <w:bCs/>
                <w:i/>
                <w:lang w:val="en-GB"/>
              </w:rPr>
            </w:pPr>
            <w:r w:rsidRPr="00B8464F">
              <w:rPr>
                <w:rFonts w:ascii="Times New Roman" w:hAnsi="Times New Roman" w:cs="Times New Roman"/>
                <w:b/>
                <w:bCs/>
                <w:i/>
                <w:iCs/>
                <w:color w:val="000000"/>
              </w:rPr>
              <w:t>Strength</w:t>
            </w:r>
          </w:p>
        </w:tc>
        <w:tc>
          <w:tcPr>
            <w:tcW w:w="4680" w:type="dxa"/>
            <w:shd w:val="clear" w:color="auto" w:fill="auto"/>
            <w:tcMar>
              <w:top w:w="100" w:type="dxa"/>
              <w:left w:w="100" w:type="dxa"/>
              <w:bottom w:w="100" w:type="dxa"/>
              <w:right w:w="100" w:type="dxa"/>
            </w:tcMar>
            <w:vAlign w:val="center"/>
          </w:tcPr>
          <w:p w14:paraId="526DD296" w14:textId="77777777" w:rsidR="00967591" w:rsidRPr="00B8464F" w:rsidRDefault="00967591" w:rsidP="00967591">
            <w:pPr>
              <w:pStyle w:val="NormalWeb"/>
              <w:spacing w:before="0" w:beforeAutospacing="0" w:after="0" w:afterAutospacing="0" w:line="276" w:lineRule="auto"/>
              <w:jc w:val="center"/>
              <w:rPr>
                <w:b/>
                <w:bCs/>
              </w:rPr>
            </w:pPr>
            <w:r w:rsidRPr="00B8464F">
              <w:rPr>
                <w:b/>
                <w:bCs/>
                <w:i/>
                <w:iCs/>
                <w:color w:val="000000"/>
              </w:rPr>
              <w:t>Weakness</w:t>
            </w:r>
          </w:p>
          <w:p w14:paraId="5A34ABBE" w14:textId="77777777" w:rsidR="00967591" w:rsidRPr="00B8464F" w:rsidRDefault="00967591" w:rsidP="00967591">
            <w:pPr>
              <w:widowControl w:val="0"/>
              <w:pBdr>
                <w:top w:val="nil"/>
                <w:left w:val="nil"/>
                <w:bottom w:val="nil"/>
                <w:right w:val="nil"/>
                <w:between w:val="nil"/>
              </w:pBdr>
              <w:spacing w:line="276" w:lineRule="auto"/>
              <w:jc w:val="center"/>
              <w:rPr>
                <w:rFonts w:ascii="Times New Roman" w:eastAsia="Times New Roman" w:hAnsi="Times New Roman" w:cs="Times New Roman"/>
                <w:b/>
                <w:bCs/>
                <w:i/>
                <w:lang w:val="en-GB"/>
              </w:rPr>
            </w:pPr>
          </w:p>
        </w:tc>
      </w:tr>
      <w:tr w:rsidR="00967591" w:rsidRPr="00B8464F" w14:paraId="42280A97" w14:textId="77777777" w:rsidTr="00967591">
        <w:trPr>
          <w:jc w:val="center"/>
        </w:trPr>
        <w:tc>
          <w:tcPr>
            <w:tcW w:w="4680" w:type="dxa"/>
            <w:shd w:val="clear" w:color="auto" w:fill="auto"/>
            <w:tcMar>
              <w:top w:w="100" w:type="dxa"/>
              <w:left w:w="100" w:type="dxa"/>
              <w:bottom w:w="100" w:type="dxa"/>
              <w:right w:w="100" w:type="dxa"/>
            </w:tcMar>
            <w:vAlign w:val="center"/>
          </w:tcPr>
          <w:p w14:paraId="67B0A90A" w14:textId="77777777" w:rsidR="00967591" w:rsidRPr="00B8464F" w:rsidRDefault="00967591" w:rsidP="00776CE0">
            <w:pPr>
              <w:pStyle w:val="NormalWeb"/>
              <w:spacing w:before="0" w:beforeAutospacing="0" w:after="0" w:afterAutospacing="0" w:line="360" w:lineRule="auto"/>
              <w:jc w:val="both"/>
            </w:pPr>
            <w:r w:rsidRPr="00B8464F">
              <w:rPr>
                <w:color w:val="000000"/>
              </w:rPr>
              <w:t>1. Amazon uses a resource-based view which has enhanced its knowledge management practices and plays a huge strength in this business development.</w:t>
            </w:r>
          </w:p>
          <w:p w14:paraId="7F51CF8D" w14:textId="77777777" w:rsidR="00967591" w:rsidRPr="00B8464F" w:rsidRDefault="00967591" w:rsidP="00776CE0">
            <w:pPr>
              <w:rPr>
                <w:rFonts w:ascii="Times New Roman" w:hAnsi="Times New Roman" w:cs="Times New Roman"/>
              </w:rPr>
            </w:pPr>
          </w:p>
          <w:p w14:paraId="00945C26" w14:textId="77777777" w:rsidR="00967591" w:rsidRPr="00B8464F" w:rsidRDefault="00967591" w:rsidP="00776CE0">
            <w:pPr>
              <w:pStyle w:val="NormalWeb"/>
              <w:spacing w:before="0" w:beforeAutospacing="0" w:after="0" w:afterAutospacing="0" w:line="360" w:lineRule="auto"/>
              <w:jc w:val="both"/>
            </w:pPr>
            <w:r w:rsidRPr="00B8464F">
              <w:rPr>
                <w:color w:val="000000"/>
              </w:rPr>
              <w:t>2. Amazon employs relevant decision making which are particularly required in times of crisis by surfacing information and knowledge and informing all employees.</w:t>
            </w:r>
          </w:p>
          <w:p w14:paraId="569FBE19" w14:textId="77777777" w:rsidR="00967591" w:rsidRPr="00B8464F" w:rsidRDefault="00967591" w:rsidP="00776CE0">
            <w:pPr>
              <w:rPr>
                <w:rFonts w:ascii="Times New Roman" w:hAnsi="Times New Roman" w:cs="Times New Roman"/>
              </w:rPr>
            </w:pPr>
          </w:p>
          <w:p w14:paraId="494CA9F0" w14:textId="77777777" w:rsidR="00967591" w:rsidRPr="00B8464F" w:rsidRDefault="00967591" w:rsidP="00776CE0">
            <w:pPr>
              <w:pStyle w:val="NormalWeb"/>
              <w:spacing w:before="0" w:beforeAutospacing="0" w:after="0" w:afterAutospacing="0" w:line="360" w:lineRule="auto"/>
              <w:jc w:val="both"/>
            </w:pPr>
            <w:r w:rsidRPr="00B8464F">
              <w:rPr>
                <w:color w:val="000000"/>
              </w:rPr>
              <w:t>3.  In Amazon, the KM teams have evolved from operators in the back office to touting services to internally present consultants, scoping projects that adhere to changes in business needs. The consultative mindset allows KM to keep knowledge flowing.</w:t>
            </w:r>
          </w:p>
          <w:p w14:paraId="1D202DDD" w14:textId="77777777" w:rsidR="00967591" w:rsidRPr="00B8464F" w:rsidRDefault="00967591" w:rsidP="00776CE0">
            <w:pPr>
              <w:rPr>
                <w:rFonts w:ascii="Times New Roman" w:hAnsi="Times New Roman" w:cs="Times New Roman"/>
              </w:rPr>
            </w:pPr>
          </w:p>
          <w:p w14:paraId="768C2A4F" w14:textId="77777777" w:rsidR="00967591" w:rsidRPr="00B8464F" w:rsidRDefault="00967591" w:rsidP="00776CE0">
            <w:pPr>
              <w:pStyle w:val="NormalWeb"/>
              <w:spacing w:before="0" w:beforeAutospacing="0" w:after="0" w:afterAutospacing="0" w:line="360" w:lineRule="auto"/>
              <w:jc w:val="both"/>
            </w:pPr>
            <w:r w:rsidRPr="00B8464F">
              <w:rPr>
                <w:color w:val="000000"/>
              </w:rPr>
              <w:t>4. Amazon’s KM team are natural problem solvers, change managers and communicators and are empathetic towards providing support in emergent situations while coming up with creative recommendations (Abubakar</w:t>
            </w:r>
            <w:r w:rsidRPr="00B8464F">
              <w:rPr>
                <w:i/>
                <w:iCs/>
                <w:color w:val="000000"/>
              </w:rPr>
              <w:t xml:space="preserve"> et al</w:t>
            </w:r>
            <w:r w:rsidRPr="00B8464F">
              <w:rPr>
                <w:color w:val="000000"/>
              </w:rPr>
              <w:t>., 2019).</w:t>
            </w:r>
          </w:p>
          <w:p w14:paraId="7A400D49" w14:textId="77777777" w:rsidR="00967591" w:rsidRPr="00B8464F" w:rsidRDefault="00967591" w:rsidP="00776CE0">
            <w:pPr>
              <w:widowControl w:val="0"/>
              <w:pBdr>
                <w:top w:val="nil"/>
                <w:left w:val="nil"/>
                <w:bottom w:val="nil"/>
                <w:right w:val="nil"/>
                <w:between w:val="nil"/>
              </w:pBdr>
              <w:rPr>
                <w:rFonts w:ascii="Times New Roman" w:eastAsia="Times New Roman" w:hAnsi="Times New Roman" w:cs="Times New Roman"/>
                <w:b/>
                <w:u w:val="single"/>
                <w:lang w:val="en-GB"/>
              </w:rPr>
            </w:pPr>
          </w:p>
        </w:tc>
        <w:tc>
          <w:tcPr>
            <w:tcW w:w="4680" w:type="dxa"/>
            <w:shd w:val="clear" w:color="auto" w:fill="auto"/>
            <w:tcMar>
              <w:top w:w="100" w:type="dxa"/>
              <w:left w:w="100" w:type="dxa"/>
              <w:bottom w:w="100" w:type="dxa"/>
              <w:right w:w="100" w:type="dxa"/>
            </w:tcMar>
            <w:vAlign w:val="center"/>
          </w:tcPr>
          <w:p w14:paraId="064A9BA4" w14:textId="77777777" w:rsidR="00967591" w:rsidRPr="00B8464F" w:rsidRDefault="00967591" w:rsidP="00776CE0">
            <w:pPr>
              <w:pStyle w:val="NormalWeb"/>
              <w:spacing w:before="0" w:beforeAutospacing="0" w:after="0" w:afterAutospacing="0" w:line="360" w:lineRule="auto"/>
              <w:jc w:val="both"/>
            </w:pPr>
            <w:r w:rsidRPr="00B8464F">
              <w:rPr>
                <w:color w:val="000000"/>
              </w:rPr>
              <w:t>1.  Sometimes the KM team at Amazon faces awareness issues where people do not understand the potential of KM and consider it to be limited. </w:t>
            </w:r>
          </w:p>
          <w:p w14:paraId="77418844" w14:textId="77777777" w:rsidR="00967591" w:rsidRPr="00B8464F" w:rsidRDefault="00967591" w:rsidP="00776CE0">
            <w:pPr>
              <w:rPr>
                <w:rFonts w:ascii="Times New Roman" w:hAnsi="Times New Roman" w:cs="Times New Roman"/>
              </w:rPr>
            </w:pPr>
          </w:p>
          <w:p w14:paraId="2815808E" w14:textId="77777777" w:rsidR="00967591" w:rsidRPr="00B8464F" w:rsidRDefault="00967591" w:rsidP="00776CE0">
            <w:pPr>
              <w:pStyle w:val="NormalWeb"/>
              <w:spacing w:before="0" w:beforeAutospacing="0" w:after="0" w:afterAutospacing="0" w:line="360" w:lineRule="auto"/>
              <w:jc w:val="both"/>
            </w:pPr>
            <w:r w:rsidRPr="00B8464F">
              <w:rPr>
                <w:color w:val="000000"/>
              </w:rPr>
              <w:t>2. The KM team has sometimes reportedly received a blow on its reputation by not communicating compelling business cases.  Failed branding can also be observed.</w:t>
            </w:r>
          </w:p>
          <w:p w14:paraId="5BF19822" w14:textId="77777777" w:rsidR="00967591" w:rsidRPr="00B8464F" w:rsidRDefault="00967591" w:rsidP="00776CE0">
            <w:pPr>
              <w:rPr>
                <w:rFonts w:ascii="Times New Roman" w:hAnsi="Times New Roman" w:cs="Times New Roman"/>
              </w:rPr>
            </w:pPr>
          </w:p>
          <w:p w14:paraId="5E66344E" w14:textId="77777777" w:rsidR="00967591" w:rsidRPr="00B8464F" w:rsidRDefault="00967591" w:rsidP="00776CE0">
            <w:pPr>
              <w:pStyle w:val="NormalWeb"/>
              <w:spacing w:before="0" w:beforeAutospacing="0" w:after="0" w:afterAutospacing="0" w:line="360" w:lineRule="auto"/>
              <w:jc w:val="both"/>
            </w:pPr>
            <w:r w:rsidRPr="00B8464F">
              <w:rPr>
                <w:color w:val="000000"/>
              </w:rPr>
              <w:t>3. Amazon’s function of transferring knowledge receives hindrances when the practices do not remain ‘standardized enterprise-wide”. Localized KM’s do not deliver value at par including cross functional responses.</w:t>
            </w:r>
          </w:p>
          <w:p w14:paraId="11F17A04" w14:textId="77777777" w:rsidR="00967591" w:rsidRPr="00B8464F" w:rsidRDefault="00967591" w:rsidP="00776CE0">
            <w:pPr>
              <w:rPr>
                <w:rFonts w:ascii="Times New Roman" w:hAnsi="Times New Roman" w:cs="Times New Roman"/>
              </w:rPr>
            </w:pPr>
          </w:p>
          <w:p w14:paraId="77E2B195" w14:textId="77777777" w:rsidR="00967591" w:rsidRPr="00B8464F" w:rsidRDefault="00967591" w:rsidP="00776CE0">
            <w:pPr>
              <w:pStyle w:val="NormalWeb"/>
              <w:spacing w:before="0" w:beforeAutospacing="0" w:after="0" w:afterAutospacing="0" w:line="360" w:lineRule="auto"/>
              <w:jc w:val="both"/>
            </w:pPr>
            <w:r w:rsidRPr="00B8464F">
              <w:rPr>
                <w:color w:val="000000"/>
              </w:rPr>
              <w:t>4. It is difficult to measure the KM value in Amazon sometimes with such vast inputs and outputs of data, the princess being heavily time consuming. </w:t>
            </w:r>
          </w:p>
          <w:p w14:paraId="4EC3A1EE" w14:textId="77777777" w:rsidR="00967591" w:rsidRPr="00B8464F" w:rsidRDefault="00967591" w:rsidP="00776CE0">
            <w:pPr>
              <w:widowControl w:val="0"/>
              <w:pBdr>
                <w:top w:val="nil"/>
                <w:left w:val="nil"/>
                <w:bottom w:val="nil"/>
                <w:right w:val="nil"/>
                <w:between w:val="nil"/>
              </w:pBdr>
              <w:rPr>
                <w:rFonts w:ascii="Times New Roman" w:eastAsia="Times New Roman" w:hAnsi="Times New Roman" w:cs="Times New Roman"/>
                <w:lang w:val="en-GB"/>
              </w:rPr>
            </w:pPr>
          </w:p>
        </w:tc>
      </w:tr>
      <w:tr w:rsidR="00967591" w:rsidRPr="00B8464F" w14:paraId="29674340" w14:textId="77777777" w:rsidTr="00967591">
        <w:trPr>
          <w:jc w:val="center"/>
        </w:trPr>
        <w:tc>
          <w:tcPr>
            <w:tcW w:w="4680" w:type="dxa"/>
            <w:shd w:val="clear" w:color="auto" w:fill="auto"/>
            <w:tcMar>
              <w:top w:w="100" w:type="dxa"/>
              <w:left w:w="100" w:type="dxa"/>
              <w:bottom w:w="100" w:type="dxa"/>
              <w:right w:w="100" w:type="dxa"/>
            </w:tcMar>
            <w:vAlign w:val="center"/>
          </w:tcPr>
          <w:p w14:paraId="152B289C" w14:textId="77777777" w:rsidR="00967591" w:rsidRPr="00B8464F" w:rsidRDefault="00967591" w:rsidP="00776CE0">
            <w:pPr>
              <w:widowControl w:val="0"/>
              <w:pBdr>
                <w:top w:val="nil"/>
                <w:left w:val="nil"/>
                <w:bottom w:val="nil"/>
                <w:right w:val="nil"/>
                <w:between w:val="nil"/>
              </w:pBdr>
              <w:jc w:val="center"/>
              <w:rPr>
                <w:rFonts w:ascii="Times New Roman" w:eastAsia="Times New Roman" w:hAnsi="Times New Roman" w:cs="Times New Roman"/>
                <w:b/>
                <w:bCs/>
                <w:i/>
                <w:lang w:val="en-GB"/>
              </w:rPr>
            </w:pPr>
            <w:r w:rsidRPr="00B8464F">
              <w:rPr>
                <w:rFonts w:ascii="Times New Roman" w:hAnsi="Times New Roman" w:cs="Times New Roman"/>
                <w:b/>
                <w:bCs/>
                <w:i/>
                <w:iCs/>
                <w:color w:val="000000"/>
              </w:rPr>
              <w:t>Opportunities</w:t>
            </w:r>
          </w:p>
        </w:tc>
        <w:tc>
          <w:tcPr>
            <w:tcW w:w="4680" w:type="dxa"/>
            <w:shd w:val="clear" w:color="auto" w:fill="auto"/>
            <w:tcMar>
              <w:top w:w="100" w:type="dxa"/>
              <w:left w:w="100" w:type="dxa"/>
              <w:bottom w:w="100" w:type="dxa"/>
              <w:right w:w="100" w:type="dxa"/>
            </w:tcMar>
            <w:vAlign w:val="center"/>
          </w:tcPr>
          <w:p w14:paraId="33C1B5C6" w14:textId="77777777" w:rsidR="00967591" w:rsidRPr="00B8464F" w:rsidRDefault="00967591" w:rsidP="00776CE0">
            <w:pPr>
              <w:widowControl w:val="0"/>
              <w:pBdr>
                <w:top w:val="nil"/>
                <w:left w:val="nil"/>
                <w:bottom w:val="nil"/>
                <w:right w:val="nil"/>
                <w:between w:val="nil"/>
              </w:pBdr>
              <w:jc w:val="center"/>
              <w:rPr>
                <w:rFonts w:ascii="Times New Roman" w:eastAsia="Times New Roman" w:hAnsi="Times New Roman" w:cs="Times New Roman"/>
                <w:b/>
                <w:bCs/>
                <w:i/>
                <w:lang w:val="en-GB"/>
              </w:rPr>
            </w:pPr>
            <w:r w:rsidRPr="00B8464F">
              <w:rPr>
                <w:rFonts w:ascii="Times New Roman" w:hAnsi="Times New Roman" w:cs="Times New Roman"/>
                <w:b/>
                <w:bCs/>
                <w:i/>
                <w:iCs/>
                <w:color w:val="000000"/>
              </w:rPr>
              <w:t>Threats</w:t>
            </w:r>
          </w:p>
        </w:tc>
      </w:tr>
      <w:tr w:rsidR="00967591" w:rsidRPr="00B8464F" w14:paraId="2F3A15A5" w14:textId="77777777" w:rsidTr="00967591">
        <w:trPr>
          <w:jc w:val="center"/>
        </w:trPr>
        <w:tc>
          <w:tcPr>
            <w:tcW w:w="4680" w:type="dxa"/>
            <w:shd w:val="clear" w:color="auto" w:fill="auto"/>
            <w:tcMar>
              <w:top w:w="100" w:type="dxa"/>
              <w:left w:w="100" w:type="dxa"/>
              <w:bottom w:w="100" w:type="dxa"/>
              <w:right w:w="100" w:type="dxa"/>
            </w:tcMar>
            <w:vAlign w:val="center"/>
          </w:tcPr>
          <w:p w14:paraId="798BAB50" w14:textId="77777777" w:rsidR="00967591" w:rsidRPr="00B8464F" w:rsidRDefault="00967591" w:rsidP="00776CE0">
            <w:pPr>
              <w:pStyle w:val="NormalWeb"/>
              <w:spacing w:before="0" w:beforeAutospacing="0" w:after="0" w:afterAutospacing="0" w:line="360" w:lineRule="auto"/>
              <w:jc w:val="both"/>
            </w:pPr>
            <w:r w:rsidRPr="00B8464F">
              <w:rPr>
                <w:color w:val="000000"/>
              </w:rPr>
              <w:t xml:space="preserve">1.The pandemic has led to KM becoming real </w:t>
            </w:r>
            <w:r w:rsidRPr="00B8464F">
              <w:rPr>
                <w:color w:val="000000"/>
              </w:rPr>
              <w:lastRenderedPageBreak/>
              <w:t xml:space="preserve">for people and highlighted the risks for ignoring valid information and cultural obstacles to sharing knowledge. The proposition of value would continue to grow for Amazon with remote work requiring virtual solutions as well as disorganized content impeded by innovation and decision-making (Arnett </w:t>
            </w:r>
            <w:r w:rsidRPr="00B8464F">
              <w:rPr>
                <w:i/>
                <w:iCs/>
                <w:color w:val="000000"/>
              </w:rPr>
              <w:t>et al</w:t>
            </w:r>
            <w:r w:rsidRPr="00B8464F">
              <w:rPr>
                <w:color w:val="000000"/>
              </w:rPr>
              <w:t>., 2018).</w:t>
            </w:r>
          </w:p>
          <w:p w14:paraId="7E381DAF" w14:textId="77777777" w:rsidR="00967591" w:rsidRPr="00B8464F" w:rsidRDefault="00967591" w:rsidP="00776CE0">
            <w:pPr>
              <w:rPr>
                <w:rFonts w:ascii="Times New Roman" w:hAnsi="Times New Roman" w:cs="Times New Roman"/>
              </w:rPr>
            </w:pPr>
          </w:p>
          <w:p w14:paraId="49D7CC11" w14:textId="77777777" w:rsidR="00967591" w:rsidRPr="00B8464F" w:rsidRDefault="00967591" w:rsidP="00776CE0">
            <w:pPr>
              <w:pStyle w:val="NormalWeb"/>
              <w:spacing w:before="0" w:beforeAutospacing="0" w:after="0" w:afterAutospacing="0" w:line="360" w:lineRule="auto"/>
              <w:jc w:val="both"/>
            </w:pPr>
            <w:r w:rsidRPr="00B8464F">
              <w:rPr>
                <w:color w:val="000000"/>
              </w:rPr>
              <w:t>2. While many companies use digital products to cut prices and automate various processes, KM could help the digital teams realize user needs to manage changes and KM could be linked to digital transformations for strengthening leadership support.</w:t>
            </w:r>
          </w:p>
          <w:p w14:paraId="76BC8E00" w14:textId="77777777" w:rsidR="00967591" w:rsidRPr="00B8464F" w:rsidRDefault="00967591" w:rsidP="00776CE0">
            <w:pPr>
              <w:rPr>
                <w:rFonts w:ascii="Times New Roman" w:hAnsi="Times New Roman" w:cs="Times New Roman"/>
              </w:rPr>
            </w:pPr>
          </w:p>
          <w:p w14:paraId="3AA0906F" w14:textId="77777777" w:rsidR="00967591" w:rsidRPr="00B8464F" w:rsidRDefault="00967591" w:rsidP="00776CE0">
            <w:pPr>
              <w:pStyle w:val="NormalWeb"/>
              <w:spacing w:before="0" w:beforeAutospacing="0" w:after="0" w:afterAutospacing="0" w:line="360" w:lineRule="auto"/>
              <w:jc w:val="both"/>
            </w:pPr>
            <w:r w:rsidRPr="00B8464F">
              <w:rPr>
                <w:color w:val="000000"/>
              </w:rPr>
              <w:t>3. The inclusion of technologies would help Amazon’s KM to address concerning points like content findability, while effectively scaling it and delivering well with a capable lean team. Km’s value could be amplified with automation.</w:t>
            </w:r>
          </w:p>
          <w:p w14:paraId="3CD1C4AC" w14:textId="77777777" w:rsidR="00967591" w:rsidRPr="00B8464F" w:rsidRDefault="00967591" w:rsidP="00776CE0">
            <w:pPr>
              <w:rPr>
                <w:rFonts w:ascii="Times New Roman" w:hAnsi="Times New Roman" w:cs="Times New Roman"/>
              </w:rPr>
            </w:pPr>
          </w:p>
          <w:p w14:paraId="5672C5DC" w14:textId="77777777" w:rsidR="00967591" w:rsidRPr="00B8464F" w:rsidRDefault="00967591" w:rsidP="00776CE0">
            <w:pPr>
              <w:widowControl w:val="0"/>
              <w:pBdr>
                <w:top w:val="nil"/>
                <w:left w:val="nil"/>
                <w:bottom w:val="nil"/>
                <w:right w:val="nil"/>
                <w:between w:val="nil"/>
              </w:pBdr>
              <w:rPr>
                <w:rFonts w:ascii="Times New Roman" w:eastAsia="Times New Roman" w:hAnsi="Times New Roman" w:cs="Times New Roman"/>
                <w:lang w:val="en-GB"/>
              </w:rPr>
            </w:pPr>
            <w:r w:rsidRPr="00B8464F">
              <w:rPr>
                <w:rFonts w:ascii="Times New Roman" w:hAnsi="Times New Roman" w:cs="Times New Roman"/>
                <w:color w:val="000000"/>
              </w:rPr>
              <w:t xml:space="preserve">4. Different departments of KM, IT, </w:t>
            </w:r>
            <w:proofErr w:type="gramStart"/>
            <w:r w:rsidRPr="00B8464F">
              <w:rPr>
                <w:rFonts w:ascii="Times New Roman" w:hAnsi="Times New Roman" w:cs="Times New Roman"/>
                <w:color w:val="000000"/>
              </w:rPr>
              <w:t>HR</w:t>
            </w:r>
            <w:proofErr w:type="gramEnd"/>
            <w:r w:rsidRPr="00B8464F">
              <w:rPr>
                <w:rFonts w:ascii="Times New Roman" w:hAnsi="Times New Roman" w:cs="Times New Roman"/>
                <w:color w:val="000000"/>
              </w:rPr>
              <w:t xml:space="preserve"> and finance can join forces to deliver cohesively and support end users.</w:t>
            </w:r>
          </w:p>
        </w:tc>
        <w:tc>
          <w:tcPr>
            <w:tcW w:w="4680" w:type="dxa"/>
            <w:shd w:val="clear" w:color="auto" w:fill="auto"/>
            <w:tcMar>
              <w:top w:w="100" w:type="dxa"/>
              <w:left w:w="100" w:type="dxa"/>
              <w:bottom w:w="100" w:type="dxa"/>
              <w:right w:w="100" w:type="dxa"/>
            </w:tcMar>
            <w:vAlign w:val="center"/>
          </w:tcPr>
          <w:p w14:paraId="0C1D7ECA" w14:textId="77777777" w:rsidR="00967591" w:rsidRPr="00B8464F" w:rsidRDefault="00967591" w:rsidP="00776CE0">
            <w:pPr>
              <w:pStyle w:val="NormalWeb"/>
              <w:spacing w:before="0" w:beforeAutospacing="0" w:after="0" w:afterAutospacing="0" w:line="360" w:lineRule="auto"/>
              <w:jc w:val="both"/>
            </w:pPr>
            <w:r w:rsidRPr="00B8464F">
              <w:rPr>
                <w:color w:val="000000"/>
              </w:rPr>
              <w:lastRenderedPageBreak/>
              <w:t xml:space="preserve">1.Money has become a tight source pertaining </w:t>
            </w:r>
            <w:r w:rsidRPr="00B8464F">
              <w:rPr>
                <w:color w:val="000000"/>
              </w:rPr>
              <w:lastRenderedPageBreak/>
              <w:t>to the pandemic. The company’s KM must have to fight hard for the limited resource shares. The programs would fail to survive in the absence of clear business cases and success metrics.</w:t>
            </w:r>
          </w:p>
          <w:p w14:paraId="6295B424" w14:textId="77777777" w:rsidR="00967591" w:rsidRPr="00B8464F" w:rsidRDefault="00967591" w:rsidP="00776CE0">
            <w:pPr>
              <w:rPr>
                <w:rFonts w:ascii="Times New Roman" w:hAnsi="Times New Roman" w:cs="Times New Roman"/>
              </w:rPr>
            </w:pPr>
          </w:p>
          <w:p w14:paraId="242CC217" w14:textId="77777777" w:rsidR="00967591" w:rsidRPr="00B8464F" w:rsidRDefault="00967591" w:rsidP="00776CE0">
            <w:pPr>
              <w:pStyle w:val="NormalWeb"/>
              <w:spacing w:before="0" w:beforeAutospacing="0" w:after="0" w:afterAutospacing="0" w:line="360" w:lineRule="auto"/>
              <w:jc w:val="both"/>
            </w:pPr>
            <w:r w:rsidRPr="00B8464F">
              <w:rPr>
                <w:color w:val="000000"/>
              </w:rPr>
              <w:t>2. The leaders in KM of Amazon must not lose focus, as fear is seen to take over by “short term thinking”.  Knowledge management would start disintegrating if the long-term sustainability of the company is not considered.</w:t>
            </w:r>
          </w:p>
          <w:p w14:paraId="641EAD3E" w14:textId="77777777" w:rsidR="00967591" w:rsidRPr="00B8464F" w:rsidRDefault="00967591" w:rsidP="00776CE0">
            <w:pPr>
              <w:rPr>
                <w:rFonts w:ascii="Times New Roman" w:hAnsi="Times New Roman" w:cs="Times New Roman"/>
              </w:rPr>
            </w:pPr>
          </w:p>
          <w:p w14:paraId="07E908E8" w14:textId="77777777" w:rsidR="00967591" w:rsidRPr="00B8464F" w:rsidRDefault="00967591" w:rsidP="00776CE0">
            <w:pPr>
              <w:pStyle w:val="NormalWeb"/>
              <w:spacing w:before="0" w:beforeAutospacing="0" w:after="0" w:afterAutospacing="0" w:line="360" w:lineRule="auto"/>
              <w:jc w:val="both"/>
            </w:pPr>
            <w:r w:rsidRPr="00B8464F">
              <w:rPr>
                <w:color w:val="000000"/>
              </w:rPr>
              <w:t>3. Sometimes if the KM in Amazon decide to hoard on information and not share knowledge efficiently, i.e., siloed thinking can be detrimental to Amazon if they partner with complementary activities instead of protecting their established turf.</w:t>
            </w:r>
          </w:p>
          <w:p w14:paraId="1207568B" w14:textId="77777777" w:rsidR="00967591" w:rsidRPr="00B8464F" w:rsidRDefault="00967591" w:rsidP="00776CE0">
            <w:pPr>
              <w:rPr>
                <w:rFonts w:ascii="Times New Roman" w:hAnsi="Times New Roman" w:cs="Times New Roman"/>
              </w:rPr>
            </w:pPr>
          </w:p>
          <w:p w14:paraId="3E8FD70E" w14:textId="77777777" w:rsidR="00967591" w:rsidRPr="00B8464F" w:rsidRDefault="00967591" w:rsidP="00776CE0">
            <w:pPr>
              <w:widowControl w:val="0"/>
              <w:pBdr>
                <w:top w:val="nil"/>
                <w:left w:val="nil"/>
                <w:bottom w:val="nil"/>
                <w:right w:val="nil"/>
                <w:between w:val="nil"/>
              </w:pBdr>
              <w:rPr>
                <w:rFonts w:ascii="Times New Roman" w:eastAsia="Times New Roman" w:hAnsi="Times New Roman" w:cs="Times New Roman"/>
                <w:lang w:val="en-GB"/>
              </w:rPr>
            </w:pPr>
            <w:r w:rsidRPr="00B8464F">
              <w:rPr>
                <w:rFonts w:ascii="Times New Roman" w:hAnsi="Times New Roman" w:cs="Times New Roman"/>
                <w:color w:val="000000"/>
              </w:rPr>
              <w:t>4.  Km teams in Amazon that had stepped for running virtual conferences, e-learning and conduct employee training on Microsoft teams can struggle to take themselves out of the extra activities. It might remove focus from the actual mission of facilitating the flow of Amazon’s critical business knowledge.</w:t>
            </w:r>
          </w:p>
        </w:tc>
      </w:tr>
    </w:tbl>
    <w:p w14:paraId="625D2172" w14:textId="77777777" w:rsidR="00967591" w:rsidRPr="00B8464F" w:rsidRDefault="00967591" w:rsidP="00967591">
      <w:pPr>
        <w:jc w:val="center"/>
        <w:rPr>
          <w:b/>
          <w:bCs/>
          <w:lang w:val="en-GB"/>
        </w:rPr>
      </w:pPr>
      <w:r w:rsidRPr="00B8464F">
        <w:rPr>
          <w:b/>
          <w:bCs/>
          <w:lang w:val="en-GB"/>
        </w:rPr>
        <w:lastRenderedPageBreak/>
        <w:t>Table 1. SWOT Analysis</w:t>
      </w:r>
    </w:p>
    <w:p w14:paraId="29D90FB2" w14:textId="77777777" w:rsidR="00967591" w:rsidRPr="00B8464F" w:rsidRDefault="00967591" w:rsidP="00967591">
      <w:pPr>
        <w:jc w:val="center"/>
        <w:rPr>
          <w:b/>
          <w:bCs/>
          <w:lang w:val="en-GB"/>
        </w:rPr>
      </w:pPr>
      <w:r w:rsidRPr="00B8464F">
        <w:rPr>
          <w:b/>
          <w:bCs/>
          <w:lang w:val="en-GB"/>
        </w:rPr>
        <w:t>(Source: Created by Learner)</w:t>
      </w:r>
    </w:p>
    <w:p w14:paraId="073BEE1E" w14:textId="77777777" w:rsidR="001A1E01" w:rsidRPr="00B8464F" w:rsidRDefault="001740AF">
      <w:pPr>
        <w:pStyle w:val="Heading2"/>
        <w:rPr>
          <w:rFonts w:cs="Times New Roman"/>
          <w:lang w:val="en-GB"/>
        </w:rPr>
      </w:pPr>
      <w:bookmarkStart w:id="17" w:name="_Toc75371332"/>
      <w:r w:rsidRPr="00B8464F">
        <w:rPr>
          <w:rFonts w:cs="Times New Roman"/>
          <w:lang w:val="en-GB"/>
        </w:rPr>
        <w:lastRenderedPageBreak/>
        <w:t>Concept of RBV</w:t>
      </w:r>
      <w:bookmarkEnd w:id="17"/>
    </w:p>
    <w:p w14:paraId="212AAF32"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It would be crucial to further reinstate the concept of Resource-Based View or RBV before discussing this concept with reference to its presence and prevalence in Amazon. According to the opinions of Jurevicius (2021), RBV or </w:t>
      </w:r>
      <w:r w:rsidR="00831F1E" w:rsidRPr="00B8464F">
        <w:rPr>
          <w:rFonts w:ascii="Times New Roman" w:hAnsi="Times New Roman" w:cs="Times New Roman"/>
          <w:lang w:val="en-GB"/>
        </w:rPr>
        <w:t>resource-based</w:t>
      </w:r>
      <w:r w:rsidRPr="00B8464F">
        <w:rPr>
          <w:rFonts w:ascii="Times New Roman" w:hAnsi="Times New Roman" w:cs="Times New Roman"/>
          <w:lang w:val="en-GB"/>
        </w:rPr>
        <w:t xml:space="preserve"> view is a concept which effectively considers the basic resources held by an organisation to be of great importance for achieving organisational success. He further stated in this study that, if a particular resource has VRIO characteristics, it can help the organisation acquire and maintain a significant amount of competitive edge. </w:t>
      </w:r>
    </w:p>
    <w:p w14:paraId="7D8FD0C6" w14:textId="77777777" w:rsidR="001A1E01" w:rsidRPr="00B8464F" w:rsidRDefault="001740AF">
      <w:pPr>
        <w:pStyle w:val="Heading2"/>
        <w:rPr>
          <w:rFonts w:cs="Times New Roman"/>
          <w:lang w:val="en-GB"/>
        </w:rPr>
      </w:pPr>
      <w:bookmarkStart w:id="18" w:name="_Toc75371333"/>
      <w:r w:rsidRPr="00B8464F">
        <w:rPr>
          <w:rFonts w:cs="Times New Roman"/>
          <w:lang w:val="en-GB"/>
        </w:rPr>
        <w:t>How Amazon Uses RBV</w:t>
      </w:r>
      <w:bookmarkEnd w:id="18"/>
    </w:p>
    <w:p w14:paraId="1149444D"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It would be further crucial to discuss how the business of Amazon has used the resource-based view to make their business sustainable and gain a significant amount of competitive edge in their business world. The use of a resource-based view was also identified as one of the biggest strengths for the business of Amazon, which would be further highlighted using the VRIO analysis.</w:t>
      </w:r>
    </w:p>
    <w:p w14:paraId="42CE07ED"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According to the opinions of Rosenburg (2014), most of the individuals related to the business of Amazon in the modern world believe and consider Amazon to be one of the greatest and most successful platforms for e-commerce and they are quite right in their opinions. He further stated in this study </w:t>
      </w:r>
      <w:proofErr w:type="spellStart"/>
      <w:r w:rsidRPr="00B8464F">
        <w:rPr>
          <w:rFonts w:ascii="Times New Roman" w:hAnsi="Times New Roman" w:cs="Times New Roman"/>
          <w:lang w:val="en-GB"/>
        </w:rPr>
        <w:t>thatThe</w:t>
      </w:r>
      <w:proofErr w:type="spellEnd"/>
      <w:r w:rsidRPr="00B8464F">
        <w:rPr>
          <w:rFonts w:ascii="Times New Roman" w:hAnsi="Times New Roman" w:cs="Times New Roman"/>
          <w:lang w:val="en-GB"/>
        </w:rPr>
        <w:t xml:space="preserve"> capacity of Amazon's consumers to discover whatever they desire, when they want it, quickly and efficiently, has been crucial to the company's success since its inception. This level of service was possible only because of Amazon’s resource-based view and the efficient use of acknowledgement management practices. Their resource-based view would contribute much more value to the experience if the system could assist consumers in achieving their goals in an intuitive and personalised manner. </w:t>
      </w:r>
    </w:p>
    <w:p w14:paraId="7512F3A6"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When it comes to knowledge management it has been found that there are four key components which form the basic foundations of the concept of knowledge management from an organisational point of view. The four key elements include knowledge coming in and out of the business related to their people, processes, </w:t>
      </w:r>
      <w:proofErr w:type="gramStart"/>
      <w:r w:rsidRPr="00B8464F">
        <w:rPr>
          <w:rFonts w:ascii="Times New Roman" w:hAnsi="Times New Roman" w:cs="Times New Roman"/>
          <w:lang w:val="en-GB"/>
        </w:rPr>
        <w:t>IT</w:t>
      </w:r>
      <w:proofErr w:type="gramEnd"/>
      <w:r w:rsidRPr="00B8464F">
        <w:rPr>
          <w:rFonts w:ascii="Times New Roman" w:hAnsi="Times New Roman" w:cs="Times New Roman"/>
          <w:lang w:val="en-GB"/>
        </w:rPr>
        <w:t xml:space="preserve"> and strategy (APQC, 2021). These four elements thus, can be thus used to feed and drive the knowledge management driven VRIO analysis for Amazon and find their competitive advantage in the context of their knowledge management.</w:t>
      </w:r>
    </w:p>
    <w:p w14:paraId="731A1E5D"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lastRenderedPageBreak/>
        <w:t xml:space="preserve">The VRIO analysis for the business of Amazon in context to their knowledge management and </w:t>
      </w:r>
      <w:r w:rsidR="00831F1E" w:rsidRPr="00B8464F">
        <w:rPr>
          <w:rFonts w:ascii="Times New Roman" w:hAnsi="Times New Roman" w:cs="Times New Roman"/>
          <w:lang w:val="en-GB"/>
        </w:rPr>
        <w:t>resource-based</w:t>
      </w:r>
      <w:r w:rsidRPr="00B8464F">
        <w:rPr>
          <w:rFonts w:ascii="Times New Roman" w:hAnsi="Times New Roman" w:cs="Times New Roman"/>
          <w:lang w:val="en-GB"/>
        </w:rPr>
        <w:t xml:space="preserve"> view has been attached below:</w:t>
      </w:r>
    </w:p>
    <w:tbl>
      <w:tblPr>
        <w:tblStyle w:val="a0"/>
        <w:tblW w:w="108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1560"/>
        <w:gridCol w:w="1560"/>
        <w:gridCol w:w="1560"/>
        <w:gridCol w:w="1560"/>
        <w:gridCol w:w="2220"/>
      </w:tblGrid>
      <w:tr w:rsidR="00831F1E" w:rsidRPr="00B8464F" w14:paraId="6E492382" w14:textId="77777777">
        <w:trPr>
          <w:jc w:val="center"/>
        </w:trPr>
        <w:tc>
          <w:tcPr>
            <w:tcW w:w="2430" w:type="dxa"/>
            <w:shd w:val="clear" w:color="auto" w:fill="auto"/>
            <w:tcMar>
              <w:top w:w="100" w:type="dxa"/>
              <w:left w:w="100" w:type="dxa"/>
              <w:bottom w:w="100" w:type="dxa"/>
              <w:right w:w="100" w:type="dxa"/>
            </w:tcMar>
            <w:vAlign w:val="center"/>
          </w:tcPr>
          <w:p w14:paraId="4C0BC7C0"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Core Competency</w:t>
            </w:r>
          </w:p>
        </w:tc>
        <w:tc>
          <w:tcPr>
            <w:tcW w:w="1560" w:type="dxa"/>
            <w:shd w:val="clear" w:color="auto" w:fill="auto"/>
            <w:tcMar>
              <w:top w:w="100" w:type="dxa"/>
              <w:left w:w="100" w:type="dxa"/>
              <w:bottom w:w="100" w:type="dxa"/>
              <w:right w:w="100" w:type="dxa"/>
            </w:tcMar>
            <w:vAlign w:val="center"/>
          </w:tcPr>
          <w:p w14:paraId="7AFAF53A"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Valuable</w:t>
            </w:r>
          </w:p>
        </w:tc>
        <w:tc>
          <w:tcPr>
            <w:tcW w:w="1560" w:type="dxa"/>
            <w:shd w:val="clear" w:color="auto" w:fill="auto"/>
            <w:tcMar>
              <w:top w:w="100" w:type="dxa"/>
              <w:left w:w="100" w:type="dxa"/>
              <w:bottom w:w="100" w:type="dxa"/>
              <w:right w:w="100" w:type="dxa"/>
            </w:tcMar>
            <w:vAlign w:val="center"/>
          </w:tcPr>
          <w:p w14:paraId="089EA22B"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Rare</w:t>
            </w:r>
          </w:p>
        </w:tc>
        <w:tc>
          <w:tcPr>
            <w:tcW w:w="1560" w:type="dxa"/>
            <w:shd w:val="clear" w:color="auto" w:fill="auto"/>
            <w:tcMar>
              <w:top w:w="100" w:type="dxa"/>
              <w:left w:w="100" w:type="dxa"/>
              <w:bottom w:w="100" w:type="dxa"/>
              <w:right w:w="100" w:type="dxa"/>
            </w:tcMar>
            <w:vAlign w:val="center"/>
          </w:tcPr>
          <w:p w14:paraId="48BFF4E8"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Imitable</w:t>
            </w:r>
          </w:p>
        </w:tc>
        <w:tc>
          <w:tcPr>
            <w:tcW w:w="1560" w:type="dxa"/>
            <w:shd w:val="clear" w:color="auto" w:fill="auto"/>
            <w:tcMar>
              <w:top w:w="100" w:type="dxa"/>
              <w:left w:w="100" w:type="dxa"/>
              <w:bottom w:w="100" w:type="dxa"/>
              <w:right w:w="100" w:type="dxa"/>
            </w:tcMar>
            <w:vAlign w:val="center"/>
          </w:tcPr>
          <w:p w14:paraId="07234559"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Organised</w:t>
            </w:r>
          </w:p>
        </w:tc>
        <w:tc>
          <w:tcPr>
            <w:tcW w:w="2220" w:type="dxa"/>
            <w:shd w:val="clear" w:color="auto" w:fill="auto"/>
            <w:tcMar>
              <w:top w:w="100" w:type="dxa"/>
              <w:left w:w="100" w:type="dxa"/>
              <w:bottom w:w="100" w:type="dxa"/>
              <w:right w:w="100" w:type="dxa"/>
            </w:tcMar>
            <w:vAlign w:val="center"/>
          </w:tcPr>
          <w:p w14:paraId="6F280B5F"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Implication</w:t>
            </w:r>
          </w:p>
        </w:tc>
      </w:tr>
      <w:tr w:rsidR="00831F1E" w:rsidRPr="00B8464F" w14:paraId="441741A4" w14:textId="77777777">
        <w:trPr>
          <w:jc w:val="center"/>
        </w:trPr>
        <w:tc>
          <w:tcPr>
            <w:tcW w:w="2430" w:type="dxa"/>
            <w:shd w:val="clear" w:color="auto" w:fill="auto"/>
            <w:tcMar>
              <w:top w:w="100" w:type="dxa"/>
              <w:left w:w="100" w:type="dxa"/>
              <w:bottom w:w="100" w:type="dxa"/>
              <w:right w:w="100" w:type="dxa"/>
            </w:tcMar>
            <w:vAlign w:val="center"/>
          </w:tcPr>
          <w:p w14:paraId="06E436EE"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Managing Knowledge Related to their People</w:t>
            </w:r>
          </w:p>
        </w:tc>
        <w:tc>
          <w:tcPr>
            <w:tcW w:w="1560" w:type="dxa"/>
            <w:shd w:val="clear" w:color="auto" w:fill="auto"/>
            <w:tcMar>
              <w:top w:w="100" w:type="dxa"/>
              <w:left w:w="100" w:type="dxa"/>
              <w:bottom w:w="100" w:type="dxa"/>
              <w:right w:w="100" w:type="dxa"/>
            </w:tcMar>
            <w:vAlign w:val="center"/>
          </w:tcPr>
          <w:p w14:paraId="7C1BEFF2" w14:textId="77777777" w:rsidR="001A1E01" w:rsidRPr="00B8464F" w:rsidRDefault="001A1E01">
            <w:pPr>
              <w:widowControl w:val="0"/>
              <w:numPr>
                <w:ilvl w:val="0"/>
                <w:numId w:val="2"/>
              </w:numPr>
              <w:pBdr>
                <w:top w:val="nil"/>
                <w:left w:val="nil"/>
                <w:bottom w:val="nil"/>
                <w:right w:val="nil"/>
                <w:between w:val="nil"/>
              </w:pBd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56D10C8D"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2CDB5DF5" w14:textId="77777777" w:rsidR="001A1E01" w:rsidRPr="00B8464F" w:rsidRDefault="001A1E01">
            <w:pPr>
              <w:widowControl w:val="0"/>
              <w:pBdr>
                <w:top w:val="nil"/>
                <w:left w:val="nil"/>
                <w:bottom w:val="nil"/>
                <w:right w:val="nil"/>
                <w:between w:val="nil"/>
              </w:pBdr>
              <w:spacing w:line="240" w:lineRule="auto"/>
              <w:jc w:val="center"/>
              <w:rPr>
                <w:rFonts w:ascii="Times New Roman" w:hAnsi="Times New Roman" w:cs="Times New Roman"/>
                <w:i/>
                <w:lang w:val="en-GB"/>
              </w:rPr>
            </w:pPr>
          </w:p>
        </w:tc>
        <w:tc>
          <w:tcPr>
            <w:tcW w:w="1560" w:type="dxa"/>
            <w:shd w:val="clear" w:color="auto" w:fill="auto"/>
            <w:tcMar>
              <w:top w:w="100" w:type="dxa"/>
              <w:left w:w="100" w:type="dxa"/>
              <w:bottom w:w="100" w:type="dxa"/>
              <w:right w:w="100" w:type="dxa"/>
            </w:tcMar>
            <w:vAlign w:val="center"/>
          </w:tcPr>
          <w:p w14:paraId="76B04695"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2220" w:type="dxa"/>
            <w:shd w:val="clear" w:color="auto" w:fill="auto"/>
            <w:tcMar>
              <w:top w:w="100" w:type="dxa"/>
              <w:left w:w="100" w:type="dxa"/>
              <w:bottom w:w="100" w:type="dxa"/>
              <w:right w:w="100" w:type="dxa"/>
            </w:tcMar>
            <w:vAlign w:val="center"/>
          </w:tcPr>
          <w:p w14:paraId="6390C660" w14:textId="77777777" w:rsidR="001A1E01" w:rsidRPr="00B8464F" w:rsidRDefault="001740AF">
            <w:pPr>
              <w:widowControl w:val="0"/>
              <w:pBdr>
                <w:top w:val="nil"/>
                <w:left w:val="nil"/>
                <w:bottom w:val="nil"/>
                <w:right w:val="nil"/>
                <w:between w:val="nil"/>
              </w:pBdr>
              <w:spacing w:line="240" w:lineRule="auto"/>
              <w:jc w:val="center"/>
              <w:rPr>
                <w:rFonts w:ascii="Times New Roman" w:hAnsi="Times New Roman" w:cs="Times New Roman"/>
                <w:i/>
                <w:lang w:val="en-GB"/>
              </w:rPr>
            </w:pPr>
            <w:r w:rsidRPr="00B8464F">
              <w:rPr>
                <w:rFonts w:ascii="Times New Roman" w:hAnsi="Times New Roman" w:cs="Times New Roman"/>
                <w:i/>
                <w:lang w:val="en-GB"/>
              </w:rPr>
              <w:t>Temporary Competitive Advantage</w:t>
            </w:r>
          </w:p>
        </w:tc>
      </w:tr>
      <w:tr w:rsidR="00831F1E" w:rsidRPr="00B8464F" w14:paraId="678843C7" w14:textId="77777777">
        <w:trPr>
          <w:jc w:val="center"/>
        </w:trPr>
        <w:tc>
          <w:tcPr>
            <w:tcW w:w="2430" w:type="dxa"/>
            <w:shd w:val="clear" w:color="auto" w:fill="auto"/>
            <w:tcMar>
              <w:top w:w="100" w:type="dxa"/>
              <w:left w:w="100" w:type="dxa"/>
              <w:bottom w:w="100" w:type="dxa"/>
              <w:right w:w="100" w:type="dxa"/>
            </w:tcMar>
            <w:vAlign w:val="center"/>
          </w:tcPr>
          <w:p w14:paraId="4B3E1894"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Managing Knowledge Related to their Strategy</w:t>
            </w:r>
          </w:p>
        </w:tc>
        <w:tc>
          <w:tcPr>
            <w:tcW w:w="1560" w:type="dxa"/>
            <w:shd w:val="clear" w:color="auto" w:fill="auto"/>
            <w:tcMar>
              <w:top w:w="100" w:type="dxa"/>
              <w:left w:w="100" w:type="dxa"/>
              <w:bottom w:w="100" w:type="dxa"/>
              <w:right w:w="100" w:type="dxa"/>
            </w:tcMar>
            <w:vAlign w:val="center"/>
          </w:tcPr>
          <w:p w14:paraId="2841C41A"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7E0CE738"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500F3E03" w14:textId="77777777" w:rsidR="001A1E01" w:rsidRPr="00B8464F" w:rsidRDefault="001A1E01">
            <w:pPr>
              <w:widowControl w:val="0"/>
              <w:pBdr>
                <w:top w:val="nil"/>
                <w:left w:val="nil"/>
                <w:bottom w:val="nil"/>
                <w:right w:val="nil"/>
                <w:between w:val="nil"/>
              </w:pBdr>
              <w:spacing w:line="240" w:lineRule="auto"/>
              <w:jc w:val="center"/>
              <w:rPr>
                <w:rFonts w:ascii="Times New Roman" w:hAnsi="Times New Roman" w:cs="Times New Roman"/>
                <w:i/>
                <w:lang w:val="en-GB"/>
              </w:rPr>
            </w:pPr>
          </w:p>
        </w:tc>
        <w:tc>
          <w:tcPr>
            <w:tcW w:w="1560" w:type="dxa"/>
            <w:shd w:val="clear" w:color="auto" w:fill="auto"/>
            <w:tcMar>
              <w:top w:w="100" w:type="dxa"/>
              <w:left w:w="100" w:type="dxa"/>
              <w:bottom w:w="100" w:type="dxa"/>
              <w:right w:w="100" w:type="dxa"/>
            </w:tcMar>
            <w:vAlign w:val="center"/>
          </w:tcPr>
          <w:p w14:paraId="73CADDDE"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2220" w:type="dxa"/>
            <w:shd w:val="clear" w:color="auto" w:fill="auto"/>
            <w:tcMar>
              <w:top w:w="100" w:type="dxa"/>
              <w:left w:w="100" w:type="dxa"/>
              <w:bottom w:w="100" w:type="dxa"/>
              <w:right w:w="100" w:type="dxa"/>
            </w:tcMar>
            <w:vAlign w:val="center"/>
          </w:tcPr>
          <w:p w14:paraId="48AE7340" w14:textId="77777777" w:rsidR="001A1E01" w:rsidRPr="00B8464F" w:rsidRDefault="001740AF">
            <w:pPr>
              <w:widowControl w:val="0"/>
              <w:spacing w:line="240" w:lineRule="auto"/>
              <w:jc w:val="center"/>
              <w:rPr>
                <w:rFonts w:ascii="Times New Roman" w:hAnsi="Times New Roman" w:cs="Times New Roman"/>
                <w:i/>
                <w:lang w:val="en-GB"/>
              </w:rPr>
            </w:pPr>
            <w:r w:rsidRPr="00B8464F">
              <w:rPr>
                <w:rFonts w:ascii="Times New Roman" w:hAnsi="Times New Roman" w:cs="Times New Roman"/>
                <w:i/>
                <w:lang w:val="en-GB"/>
              </w:rPr>
              <w:t>Temporary Competitive Advantage</w:t>
            </w:r>
          </w:p>
        </w:tc>
      </w:tr>
      <w:tr w:rsidR="00831F1E" w:rsidRPr="00B8464F" w14:paraId="601A17AA" w14:textId="77777777">
        <w:trPr>
          <w:jc w:val="center"/>
        </w:trPr>
        <w:tc>
          <w:tcPr>
            <w:tcW w:w="2430" w:type="dxa"/>
            <w:shd w:val="clear" w:color="auto" w:fill="auto"/>
            <w:tcMar>
              <w:top w:w="100" w:type="dxa"/>
              <w:left w:w="100" w:type="dxa"/>
              <w:bottom w:w="100" w:type="dxa"/>
              <w:right w:w="100" w:type="dxa"/>
            </w:tcMar>
            <w:vAlign w:val="center"/>
          </w:tcPr>
          <w:p w14:paraId="719D07DA"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Managing Knowledge Related to their Information Technology</w:t>
            </w:r>
          </w:p>
        </w:tc>
        <w:tc>
          <w:tcPr>
            <w:tcW w:w="1560" w:type="dxa"/>
            <w:shd w:val="clear" w:color="auto" w:fill="auto"/>
            <w:tcMar>
              <w:top w:w="100" w:type="dxa"/>
              <w:left w:w="100" w:type="dxa"/>
              <w:bottom w:w="100" w:type="dxa"/>
              <w:right w:w="100" w:type="dxa"/>
            </w:tcMar>
            <w:vAlign w:val="center"/>
          </w:tcPr>
          <w:p w14:paraId="304318E1"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191E2BC2"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358177E9"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42E1F598"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2220" w:type="dxa"/>
            <w:shd w:val="clear" w:color="auto" w:fill="auto"/>
            <w:tcMar>
              <w:top w:w="100" w:type="dxa"/>
              <w:left w:w="100" w:type="dxa"/>
              <w:bottom w:w="100" w:type="dxa"/>
              <w:right w:w="100" w:type="dxa"/>
            </w:tcMar>
            <w:vAlign w:val="center"/>
          </w:tcPr>
          <w:p w14:paraId="71979AC9" w14:textId="77777777" w:rsidR="001A1E01" w:rsidRPr="00B8464F" w:rsidRDefault="001740AF">
            <w:pPr>
              <w:widowControl w:val="0"/>
              <w:pBdr>
                <w:top w:val="nil"/>
                <w:left w:val="nil"/>
                <w:bottom w:val="nil"/>
                <w:right w:val="nil"/>
                <w:between w:val="nil"/>
              </w:pBdr>
              <w:spacing w:line="240" w:lineRule="auto"/>
              <w:jc w:val="center"/>
              <w:rPr>
                <w:rFonts w:ascii="Times New Roman" w:hAnsi="Times New Roman" w:cs="Times New Roman"/>
                <w:i/>
                <w:lang w:val="en-GB"/>
              </w:rPr>
            </w:pPr>
            <w:r w:rsidRPr="00B8464F">
              <w:rPr>
                <w:rFonts w:ascii="Times New Roman" w:hAnsi="Times New Roman" w:cs="Times New Roman"/>
                <w:i/>
                <w:lang w:val="en-GB"/>
              </w:rPr>
              <w:t>Competitive Advantage</w:t>
            </w:r>
          </w:p>
        </w:tc>
      </w:tr>
      <w:tr w:rsidR="00831F1E" w:rsidRPr="00B8464F" w14:paraId="13CCB947" w14:textId="77777777">
        <w:trPr>
          <w:jc w:val="center"/>
        </w:trPr>
        <w:tc>
          <w:tcPr>
            <w:tcW w:w="2430" w:type="dxa"/>
            <w:shd w:val="clear" w:color="auto" w:fill="auto"/>
            <w:tcMar>
              <w:top w:w="100" w:type="dxa"/>
              <w:left w:w="100" w:type="dxa"/>
              <w:bottom w:w="100" w:type="dxa"/>
              <w:right w:w="100" w:type="dxa"/>
            </w:tcMar>
            <w:vAlign w:val="center"/>
          </w:tcPr>
          <w:p w14:paraId="640ABE54" w14:textId="77777777" w:rsidR="001A1E01" w:rsidRPr="00B8464F" w:rsidRDefault="001740AF">
            <w:pPr>
              <w:widowControl w:val="0"/>
              <w:pBdr>
                <w:top w:val="nil"/>
                <w:left w:val="nil"/>
                <w:bottom w:val="nil"/>
                <w:right w:val="nil"/>
                <w:between w:val="nil"/>
              </w:pBdr>
              <w:spacing w:line="240" w:lineRule="auto"/>
              <w:jc w:val="center"/>
              <w:rPr>
                <w:rFonts w:ascii="Times New Roman" w:eastAsia="EB Garamond" w:hAnsi="Times New Roman" w:cs="Times New Roman"/>
                <w:b/>
                <w:i/>
                <w:lang w:val="en-GB"/>
              </w:rPr>
            </w:pPr>
            <w:r w:rsidRPr="00B8464F">
              <w:rPr>
                <w:rFonts w:ascii="Times New Roman" w:eastAsia="EB Garamond" w:hAnsi="Times New Roman" w:cs="Times New Roman"/>
                <w:b/>
                <w:i/>
                <w:lang w:val="en-GB"/>
              </w:rPr>
              <w:t>Managing Knowledge Related to their Processes</w:t>
            </w:r>
          </w:p>
        </w:tc>
        <w:tc>
          <w:tcPr>
            <w:tcW w:w="1560" w:type="dxa"/>
            <w:shd w:val="clear" w:color="auto" w:fill="auto"/>
            <w:tcMar>
              <w:top w:w="100" w:type="dxa"/>
              <w:left w:w="100" w:type="dxa"/>
              <w:bottom w:w="100" w:type="dxa"/>
              <w:right w:w="100" w:type="dxa"/>
            </w:tcMar>
            <w:vAlign w:val="center"/>
          </w:tcPr>
          <w:p w14:paraId="0B349A19"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7C08750A"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1560" w:type="dxa"/>
            <w:shd w:val="clear" w:color="auto" w:fill="auto"/>
            <w:tcMar>
              <w:top w:w="100" w:type="dxa"/>
              <w:left w:w="100" w:type="dxa"/>
              <w:bottom w:w="100" w:type="dxa"/>
              <w:right w:w="100" w:type="dxa"/>
            </w:tcMar>
            <w:vAlign w:val="center"/>
          </w:tcPr>
          <w:p w14:paraId="6B7EF72B" w14:textId="77777777" w:rsidR="001A1E01" w:rsidRPr="00B8464F" w:rsidRDefault="001A1E01">
            <w:pPr>
              <w:widowControl w:val="0"/>
              <w:pBdr>
                <w:top w:val="nil"/>
                <w:left w:val="nil"/>
                <w:bottom w:val="nil"/>
                <w:right w:val="nil"/>
                <w:between w:val="nil"/>
              </w:pBdr>
              <w:spacing w:line="240" w:lineRule="auto"/>
              <w:jc w:val="center"/>
              <w:rPr>
                <w:rFonts w:ascii="Times New Roman" w:hAnsi="Times New Roman" w:cs="Times New Roman"/>
                <w:i/>
                <w:lang w:val="en-GB"/>
              </w:rPr>
            </w:pPr>
          </w:p>
        </w:tc>
        <w:tc>
          <w:tcPr>
            <w:tcW w:w="1560" w:type="dxa"/>
            <w:shd w:val="clear" w:color="auto" w:fill="auto"/>
            <w:tcMar>
              <w:top w:w="100" w:type="dxa"/>
              <w:left w:w="100" w:type="dxa"/>
              <w:bottom w:w="100" w:type="dxa"/>
              <w:right w:w="100" w:type="dxa"/>
            </w:tcMar>
            <w:vAlign w:val="center"/>
          </w:tcPr>
          <w:p w14:paraId="00DD1440" w14:textId="77777777" w:rsidR="001A1E01" w:rsidRPr="00B8464F" w:rsidRDefault="001A1E01">
            <w:pPr>
              <w:widowControl w:val="0"/>
              <w:numPr>
                <w:ilvl w:val="0"/>
                <w:numId w:val="2"/>
              </w:numPr>
              <w:spacing w:line="240" w:lineRule="auto"/>
              <w:jc w:val="center"/>
              <w:rPr>
                <w:rFonts w:ascii="Times New Roman" w:hAnsi="Times New Roman" w:cs="Times New Roman"/>
                <w:i/>
                <w:sz w:val="40"/>
                <w:szCs w:val="40"/>
                <w:lang w:val="en-GB"/>
              </w:rPr>
            </w:pPr>
          </w:p>
        </w:tc>
        <w:tc>
          <w:tcPr>
            <w:tcW w:w="2220" w:type="dxa"/>
            <w:shd w:val="clear" w:color="auto" w:fill="auto"/>
            <w:tcMar>
              <w:top w:w="100" w:type="dxa"/>
              <w:left w:w="100" w:type="dxa"/>
              <w:bottom w:w="100" w:type="dxa"/>
              <w:right w:w="100" w:type="dxa"/>
            </w:tcMar>
            <w:vAlign w:val="center"/>
          </w:tcPr>
          <w:p w14:paraId="3C5E96D2" w14:textId="77777777" w:rsidR="001A1E01" w:rsidRPr="00B8464F" w:rsidRDefault="001740AF">
            <w:pPr>
              <w:widowControl w:val="0"/>
              <w:spacing w:line="240" w:lineRule="auto"/>
              <w:jc w:val="center"/>
              <w:rPr>
                <w:rFonts w:ascii="Times New Roman" w:hAnsi="Times New Roman" w:cs="Times New Roman"/>
                <w:i/>
                <w:lang w:val="en-GB"/>
              </w:rPr>
            </w:pPr>
            <w:r w:rsidRPr="00B8464F">
              <w:rPr>
                <w:rFonts w:ascii="Times New Roman" w:hAnsi="Times New Roman" w:cs="Times New Roman"/>
                <w:i/>
                <w:lang w:val="en-GB"/>
              </w:rPr>
              <w:t>Temporary Competitive Advantage</w:t>
            </w:r>
          </w:p>
        </w:tc>
      </w:tr>
    </w:tbl>
    <w:p w14:paraId="2FECA692" w14:textId="77777777" w:rsidR="001A1E01" w:rsidRPr="00B8464F" w:rsidRDefault="001740AF">
      <w:pPr>
        <w:jc w:val="center"/>
        <w:rPr>
          <w:rFonts w:ascii="Times New Roman" w:eastAsia="EB Garamond" w:hAnsi="Times New Roman" w:cs="Times New Roman"/>
          <w:b/>
          <w:lang w:val="en-GB"/>
        </w:rPr>
      </w:pPr>
      <w:r w:rsidRPr="00B8464F">
        <w:rPr>
          <w:rFonts w:ascii="Times New Roman" w:eastAsia="EB Garamond" w:hAnsi="Times New Roman" w:cs="Times New Roman"/>
          <w:b/>
          <w:lang w:val="en-GB"/>
        </w:rPr>
        <w:t xml:space="preserve">Table </w:t>
      </w:r>
      <w:r w:rsidR="00967591" w:rsidRPr="00B8464F">
        <w:rPr>
          <w:rFonts w:ascii="Times New Roman" w:eastAsia="EB Garamond" w:hAnsi="Times New Roman" w:cs="Times New Roman"/>
          <w:b/>
          <w:lang w:val="en-GB"/>
        </w:rPr>
        <w:t>2</w:t>
      </w:r>
      <w:r w:rsidRPr="00B8464F">
        <w:rPr>
          <w:rFonts w:ascii="Times New Roman" w:eastAsia="EB Garamond" w:hAnsi="Times New Roman" w:cs="Times New Roman"/>
          <w:b/>
          <w:lang w:val="en-GB"/>
        </w:rPr>
        <w:t>. VRIO Analysis for the Business of Amazon</w:t>
      </w:r>
    </w:p>
    <w:p w14:paraId="24BEF759" w14:textId="77777777" w:rsidR="001A1E01" w:rsidRPr="00B8464F" w:rsidRDefault="001740AF">
      <w:pPr>
        <w:jc w:val="center"/>
        <w:rPr>
          <w:rFonts w:ascii="Times New Roman" w:eastAsia="EB Garamond" w:hAnsi="Times New Roman" w:cs="Times New Roman"/>
          <w:b/>
          <w:lang w:val="en-GB"/>
        </w:rPr>
      </w:pPr>
      <w:r w:rsidRPr="00B8464F">
        <w:rPr>
          <w:rFonts w:ascii="Times New Roman" w:eastAsia="EB Garamond" w:hAnsi="Times New Roman" w:cs="Times New Roman"/>
          <w:b/>
          <w:lang w:val="en-GB"/>
        </w:rPr>
        <w:t>Source: (Created by Learner)</w:t>
      </w:r>
    </w:p>
    <w:p w14:paraId="4D23CFAC" w14:textId="77777777" w:rsidR="001A1E01" w:rsidRPr="00B8464F" w:rsidRDefault="001740AF" w:rsidP="00FB114E">
      <w:pPr>
        <w:rPr>
          <w:rFonts w:ascii="Times New Roman" w:hAnsi="Times New Roman" w:cs="Times New Roman"/>
          <w:lang w:val="en-GB"/>
        </w:rPr>
      </w:pPr>
      <w:r w:rsidRPr="00B8464F">
        <w:rPr>
          <w:rFonts w:ascii="Times New Roman" w:hAnsi="Times New Roman" w:cs="Times New Roman"/>
          <w:lang w:val="en-GB"/>
        </w:rPr>
        <w:t xml:space="preserve">In the above presented VRIO analysis for the knowledge management practices and infrastructure of Amazon. It can be observed that Amazon possesses complete competitive advantage when it comes to handling and managing the data related to their information technology, which further highlights that technology and IT is indeed one of their strongest points. It was further found in this analysis that they have a temporary competitive advantage in terms of their data management concerning their people, </w:t>
      </w:r>
      <w:proofErr w:type="gramStart"/>
      <w:r w:rsidRPr="00B8464F">
        <w:rPr>
          <w:rFonts w:ascii="Times New Roman" w:hAnsi="Times New Roman" w:cs="Times New Roman"/>
          <w:lang w:val="en-GB"/>
        </w:rPr>
        <w:t>strategy</w:t>
      </w:r>
      <w:proofErr w:type="gramEnd"/>
      <w:r w:rsidRPr="00B8464F">
        <w:rPr>
          <w:rFonts w:ascii="Times New Roman" w:hAnsi="Times New Roman" w:cs="Times New Roman"/>
          <w:lang w:val="en-GB"/>
        </w:rPr>
        <w:t xml:space="preserve"> and processes.</w:t>
      </w:r>
    </w:p>
    <w:p w14:paraId="71E2D81E" w14:textId="77777777" w:rsidR="001A1E01" w:rsidRPr="00B8464F" w:rsidRDefault="001740AF">
      <w:pPr>
        <w:pStyle w:val="Heading1"/>
        <w:rPr>
          <w:rFonts w:cs="Times New Roman"/>
          <w:lang w:val="en-GB"/>
        </w:rPr>
      </w:pPr>
      <w:bookmarkStart w:id="19" w:name="_ne1lbi9bipnv" w:colFirst="0" w:colLast="0"/>
      <w:bookmarkEnd w:id="19"/>
      <w:r w:rsidRPr="00B8464F">
        <w:rPr>
          <w:rFonts w:cs="Times New Roman"/>
          <w:lang w:val="en-GB"/>
        </w:rPr>
        <w:br w:type="page"/>
      </w:r>
    </w:p>
    <w:p w14:paraId="2689E08D" w14:textId="16DCE872" w:rsidR="001A1E01" w:rsidRPr="00B8464F" w:rsidRDefault="001740AF">
      <w:pPr>
        <w:pStyle w:val="Heading1"/>
        <w:rPr>
          <w:rFonts w:cs="Times New Roman"/>
          <w:lang w:val="en-GB"/>
        </w:rPr>
      </w:pPr>
      <w:bookmarkStart w:id="20" w:name="_Toc75371334"/>
      <w:r w:rsidRPr="00B8464F">
        <w:rPr>
          <w:rFonts w:cs="Times New Roman"/>
          <w:lang w:val="en-GB"/>
        </w:rPr>
        <w:lastRenderedPageBreak/>
        <w:t>3</w:t>
      </w:r>
      <w:r w:rsidR="0085761C">
        <w:rPr>
          <w:rFonts w:cs="Times New Roman"/>
          <w:lang w:val="en-GB"/>
        </w:rPr>
        <w:t>.0</w:t>
      </w:r>
      <w:r w:rsidRPr="00B8464F">
        <w:rPr>
          <w:rFonts w:cs="Times New Roman"/>
          <w:lang w:val="en-GB"/>
        </w:rPr>
        <w:t xml:space="preserve"> Amazon’s KM</w:t>
      </w:r>
      <w:bookmarkEnd w:id="20"/>
      <w:r w:rsidR="0085761C">
        <w:rPr>
          <w:rFonts w:cs="Times New Roman"/>
          <w:lang w:val="en-GB"/>
        </w:rPr>
        <w:t>VC</w:t>
      </w:r>
    </w:p>
    <w:p w14:paraId="12783932" w14:textId="77777777" w:rsidR="001A1E01" w:rsidRPr="00B8464F" w:rsidRDefault="001740AF">
      <w:pPr>
        <w:pStyle w:val="Heading2"/>
        <w:rPr>
          <w:rFonts w:cs="Times New Roman"/>
          <w:lang w:val="en-GB"/>
        </w:rPr>
      </w:pPr>
      <w:bookmarkStart w:id="21" w:name="_Toc75371335"/>
      <w:r w:rsidRPr="00B8464F">
        <w:rPr>
          <w:rFonts w:cs="Times New Roman"/>
          <w:lang w:val="en-GB"/>
        </w:rPr>
        <w:t>KMVC</w:t>
      </w:r>
      <w:bookmarkEnd w:id="21"/>
    </w:p>
    <w:p w14:paraId="293700F1" w14:textId="77777777" w:rsidR="001A1E01" w:rsidRDefault="001740AF">
      <w:pPr>
        <w:rPr>
          <w:rFonts w:ascii="Times New Roman" w:hAnsi="Times New Roman" w:cs="Times New Roman"/>
          <w:lang w:val="en-GB"/>
        </w:rPr>
      </w:pPr>
      <w:r w:rsidRPr="00B8464F">
        <w:rPr>
          <w:rFonts w:ascii="Times New Roman" w:hAnsi="Times New Roman" w:cs="Times New Roman"/>
          <w:lang w:val="en-GB"/>
        </w:rPr>
        <w:t xml:space="preserve">The Knowledge Management Value Chain Storage in Amazon </w:t>
      </w:r>
      <w:r w:rsidRPr="00B8464F">
        <w:rPr>
          <w:rFonts w:ascii="Times New Roman" w:eastAsia="EB Garamond" w:hAnsi="Times New Roman" w:cs="Times New Roman"/>
          <w:b/>
          <w:i/>
          <w:lang w:val="en-GB"/>
        </w:rPr>
        <w:t>as created and presented in the presentation earlier for this module</w:t>
      </w:r>
      <w:r w:rsidRPr="00B8464F">
        <w:rPr>
          <w:rFonts w:ascii="Times New Roman" w:hAnsi="Times New Roman" w:cs="Times New Roman"/>
          <w:lang w:val="en-GB"/>
        </w:rPr>
        <w:t xml:space="preserve"> has been attached below:</w:t>
      </w:r>
    </w:p>
    <w:p w14:paraId="3E2BE5DB" w14:textId="77777777" w:rsidR="007F18EE" w:rsidRPr="00B8464F" w:rsidRDefault="007F18EE">
      <w:pPr>
        <w:rPr>
          <w:rFonts w:ascii="Times New Roman" w:hAnsi="Times New Roman" w:cs="Times New Roman"/>
          <w:lang w:val="en-GB"/>
        </w:rPr>
      </w:pPr>
      <w:r w:rsidRPr="007F18EE">
        <w:rPr>
          <w:rFonts w:ascii="Times New Roman" w:hAnsi="Times New Roman" w:cs="Times New Roman"/>
          <w:noProof/>
          <w:lang w:val="en-GB"/>
        </w:rPr>
        <w:drawing>
          <wp:inline distT="114300" distB="114300" distL="114300" distR="114300" wp14:anchorId="2E2D0459" wp14:editId="100C8E98">
            <wp:extent cx="5731200" cy="3238500"/>
            <wp:effectExtent l="38100" t="57150" r="117150" b="95250"/>
            <wp:docPr id="3"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cstate="print"/>
                    <a:stretch>
                      <a:fillRect/>
                    </a:stretch>
                  </pic:blipFill>
                  <pic:spPr>
                    <a:xfrm>
                      <a:off x="0" y="0"/>
                      <a:ext cx="5731200" cy="3238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1DE743" w14:textId="77777777" w:rsidR="001A1E01" w:rsidRPr="00B8464F" w:rsidRDefault="001A1E01">
      <w:pPr>
        <w:rPr>
          <w:rFonts w:ascii="Times New Roman" w:hAnsi="Times New Roman" w:cs="Times New Roman"/>
          <w:lang w:val="en-GB"/>
        </w:rPr>
      </w:pPr>
    </w:p>
    <w:p w14:paraId="573DD3F9" w14:textId="77777777" w:rsidR="001A1E01" w:rsidRPr="00B8464F" w:rsidRDefault="00B8464F">
      <w:pPr>
        <w:jc w:val="center"/>
        <w:rPr>
          <w:rFonts w:ascii="Times New Roman" w:eastAsia="EB Garamond" w:hAnsi="Times New Roman" w:cs="Times New Roman"/>
          <w:b/>
          <w:lang w:val="en-GB"/>
        </w:rPr>
      </w:pPr>
      <w:r>
        <w:rPr>
          <w:rFonts w:ascii="Times New Roman" w:eastAsia="EB Garamond" w:hAnsi="Times New Roman" w:cs="Times New Roman"/>
          <w:b/>
          <w:lang w:val="en-GB"/>
        </w:rPr>
        <w:t>Figure 2:</w:t>
      </w:r>
      <w:r w:rsidR="001740AF" w:rsidRPr="00B8464F">
        <w:rPr>
          <w:rFonts w:ascii="Times New Roman" w:eastAsia="EB Garamond" w:hAnsi="Times New Roman" w:cs="Times New Roman"/>
          <w:b/>
          <w:lang w:val="en-GB"/>
        </w:rPr>
        <w:t xml:space="preserve"> Knowledge Management Value Chain (KMVC) of Amazon</w:t>
      </w:r>
    </w:p>
    <w:p w14:paraId="79F9E11A" w14:textId="77777777" w:rsidR="007F18EE" w:rsidRPr="00B8464F" w:rsidRDefault="007F18EE" w:rsidP="007F18EE">
      <w:pPr>
        <w:pStyle w:val="Normal1"/>
        <w:spacing w:before="240" w:after="240" w:line="360" w:lineRule="auto"/>
        <w:ind w:left="360"/>
        <w:jc w:val="center"/>
        <w:rPr>
          <w:rFonts w:ascii="Times New Roman" w:eastAsia="Times New Roman" w:hAnsi="Times New Roman" w:cs="Times New Roman"/>
          <w:sz w:val="24"/>
          <w:szCs w:val="24"/>
          <w:lang w:val="en-GB"/>
        </w:rPr>
      </w:pPr>
      <w:r w:rsidRPr="00B8464F">
        <w:rPr>
          <w:rFonts w:ascii="Times New Roman" w:eastAsia="Times New Roman" w:hAnsi="Times New Roman" w:cs="Times New Roman"/>
          <w:sz w:val="24"/>
          <w:szCs w:val="24"/>
          <w:lang w:val="en-GB"/>
        </w:rPr>
        <w:t xml:space="preserve">(Source: </w:t>
      </w:r>
      <w:proofErr w:type="spellStart"/>
      <w:r w:rsidRPr="00B8464F">
        <w:rPr>
          <w:rFonts w:ascii="Times New Roman" w:eastAsia="Times New Roman" w:hAnsi="Times New Roman" w:cs="Times New Roman"/>
          <w:sz w:val="24"/>
          <w:szCs w:val="24"/>
          <w:lang w:val="en-GB"/>
        </w:rPr>
        <w:t>Mailavaram</w:t>
      </w:r>
      <w:proofErr w:type="spellEnd"/>
      <w:r w:rsidRPr="00B8464F">
        <w:rPr>
          <w:rFonts w:ascii="Times New Roman" w:eastAsia="Times New Roman" w:hAnsi="Times New Roman" w:cs="Times New Roman"/>
          <w:sz w:val="24"/>
          <w:szCs w:val="24"/>
          <w:lang w:val="en-GB"/>
        </w:rPr>
        <w:t xml:space="preserve"> and Rani, 2019)</w:t>
      </w:r>
    </w:p>
    <w:p w14:paraId="023DA6FF" w14:textId="77777777" w:rsidR="001A1E01" w:rsidRPr="00B8464F" w:rsidRDefault="001740AF">
      <w:pPr>
        <w:jc w:val="left"/>
        <w:rPr>
          <w:rFonts w:ascii="Times New Roman" w:hAnsi="Times New Roman" w:cs="Times New Roman"/>
          <w:lang w:val="en-GB"/>
        </w:rPr>
      </w:pPr>
      <w:r w:rsidRPr="00B8464F">
        <w:rPr>
          <w:rFonts w:ascii="Times New Roman" w:hAnsi="Times New Roman" w:cs="Times New Roman"/>
          <w:lang w:val="en-GB"/>
        </w:rPr>
        <w:t xml:space="preserve">It would be crucial to provide a brief explanation about the concept of knowledge management value </w:t>
      </w:r>
      <w:r w:rsidR="00831F1E" w:rsidRPr="00B8464F">
        <w:rPr>
          <w:rFonts w:ascii="Times New Roman" w:hAnsi="Times New Roman" w:cs="Times New Roman"/>
          <w:lang w:val="en-GB"/>
        </w:rPr>
        <w:t>chain and</w:t>
      </w:r>
      <w:r w:rsidRPr="00B8464F">
        <w:rPr>
          <w:rFonts w:ascii="Times New Roman" w:hAnsi="Times New Roman" w:cs="Times New Roman"/>
          <w:lang w:val="en-GB"/>
        </w:rPr>
        <w:t xml:space="preserve"> the four stages of value chain in this context, their implications, </w:t>
      </w:r>
      <w:proofErr w:type="gramStart"/>
      <w:r w:rsidRPr="00B8464F">
        <w:rPr>
          <w:rFonts w:ascii="Times New Roman" w:hAnsi="Times New Roman" w:cs="Times New Roman"/>
          <w:lang w:val="en-GB"/>
        </w:rPr>
        <w:t>importance</w:t>
      </w:r>
      <w:proofErr w:type="gramEnd"/>
      <w:r w:rsidRPr="00B8464F">
        <w:rPr>
          <w:rFonts w:ascii="Times New Roman" w:hAnsi="Times New Roman" w:cs="Times New Roman"/>
          <w:lang w:val="en-GB"/>
        </w:rPr>
        <w:t xml:space="preserve"> and application at the organisational premises of Amazon. According to the opinions of </w:t>
      </w:r>
      <w:proofErr w:type="spellStart"/>
      <w:r w:rsidRPr="00B8464F">
        <w:rPr>
          <w:rFonts w:ascii="Times New Roman" w:hAnsi="Times New Roman" w:cs="Times New Roman"/>
          <w:lang w:val="en-GB"/>
        </w:rPr>
        <w:t>Brajer</w:t>
      </w:r>
      <w:proofErr w:type="spellEnd"/>
      <w:r w:rsidRPr="00B8464F">
        <w:rPr>
          <w:rFonts w:ascii="Times New Roman" w:hAnsi="Times New Roman" w:cs="Times New Roman"/>
          <w:lang w:val="en-GB"/>
        </w:rPr>
        <w:t>-Marczak (2016), some of the primary elements of knowledge manage</w:t>
      </w:r>
      <w:r w:rsidR="00B8464F" w:rsidRPr="00B8464F">
        <w:rPr>
          <w:rFonts w:ascii="Times New Roman" w:hAnsi="Times New Roman" w:cs="Times New Roman"/>
          <w:lang w:val="en-GB"/>
        </w:rPr>
        <w:t xml:space="preserve">ment value chain are as given below. However, the </w:t>
      </w:r>
      <w:proofErr w:type="gramStart"/>
      <w:r w:rsidR="00B8464F" w:rsidRPr="00B8464F">
        <w:rPr>
          <w:rFonts w:ascii="Times New Roman" w:hAnsi="Times New Roman" w:cs="Times New Roman"/>
          <w:lang w:val="en-GB"/>
        </w:rPr>
        <w:t>main focus</w:t>
      </w:r>
      <w:proofErr w:type="gramEnd"/>
      <w:r w:rsidR="00B8464F" w:rsidRPr="00B8464F">
        <w:rPr>
          <w:rFonts w:ascii="Times New Roman" w:hAnsi="Times New Roman" w:cs="Times New Roman"/>
          <w:lang w:val="en-GB"/>
        </w:rPr>
        <w:t xml:space="preserve"> will be on knowledge storage system of AMAZON. </w:t>
      </w:r>
    </w:p>
    <w:p w14:paraId="123C448E" w14:textId="77777777" w:rsidR="001A1E01" w:rsidRPr="00B8464F" w:rsidRDefault="001740AF" w:rsidP="00FB114E">
      <w:pPr>
        <w:numPr>
          <w:ilvl w:val="0"/>
          <w:numId w:val="3"/>
        </w:numPr>
        <w:ind w:left="360"/>
        <w:jc w:val="left"/>
        <w:rPr>
          <w:rFonts w:ascii="Times New Roman" w:eastAsia="EB Garamond" w:hAnsi="Times New Roman" w:cs="Times New Roman"/>
          <w:b/>
          <w:i/>
          <w:lang w:val="en-GB"/>
        </w:rPr>
      </w:pPr>
      <w:r w:rsidRPr="00B8464F">
        <w:rPr>
          <w:rFonts w:ascii="Times New Roman" w:eastAsia="EB Garamond" w:hAnsi="Times New Roman" w:cs="Times New Roman"/>
          <w:b/>
          <w:i/>
          <w:lang w:val="en-GB"/>
        </w:rPr>
        <w:t>Knowledge Acquisition</w:t>
      </w:r>
    </w:p>
    <w:p w14:paraId="38E8A4D9" w14:textId="5664EB77" w:rsidR="004325DB" w:rsidRDefault="001740AF" w:rsidP="007F18EE">
      <w:pPr>
        <w:ind w:left="360"/>
        <w:rPr>
          <w:rFonts w:ascii="Times New Roman" w:hAnsi="Times New Roman" w:cs="Times New Roman"/>
          <w:lang w:val="en-GB"/>
        </w:rPr>
      </w:pPr>
      <w:r w:rsidRPr="00B8464F">
        <w:rPr>
          <w:rFonts w:ascii="Times New Roman" w:hAnsi="Times New Roman" w:cs="Times New Roman"/>
          <w:lang w:val="en-GB"/>
        </w:rPr>
        <w:t xml:space="preserve">This element of the knowledge management value chain can be defined as the circumstance wherein an organisation like Amazon acquires or obtains the necessary knowledge to enable them </w:t>
      </w:r>
      <w:r w:rsidR="00831F1E" w:rsidRPr="00B8464F">
        <w:rPr>
          <w:rFonts w:ascii="Times New Roman" w:hAnsi="Times New Roman" w:cs="Times New Roman"/>
          <w:lang w:val="en-GB"/>
        </w:rPr>
        <w:t>to complete</w:t>
      </w:r>
      <w:r w:rsidRPr="00B8464F">
        <w:rPr>
          <w:rFonts w:ascii="Times New Roman" w:hAnsi="Times New Roman" w:cs="Times New Roman"/>
          <w:lang w:val="en-GB"/>
        </w:rPr>
        <w:t xml:space="preserve"> their tasks and business activities efficiently and in a shooter span of time</w:t>
      </w:r>
      <w:r w:rsidR="00845D2F">
        <w:rPr>
          <w:rFonts w:ascii="Times New Roman" w:hAnsi="Times New Roman" w:cs="Times New Roman"/>
          <w:lang w:val="en-GB"/>
        </w:rPr>
        <w:t xml:space="preserve">. </w:t>
      </w:r>
      <w:r w:rsidR="00845D2F">
        <w:rPr>
          <w:rFonts w:ascii="Times New Roman" w:hAnsi="Times New Roman" w:cs="Times New Roman"/>
          <w:lang w:val="en-GB"/>
        </w:rPr>
        <w:lastRenderedPageBreak/>
        <w:t xml:space="preserve">Acquisition in amazon is very important the way how they share knowledge, moving away from boring presentation, the new way of engaging employees is 2 pizza meetings small and active more as a story telling </w:t>
      </w:r>
      <w:r w:rsidR="00A15C9C">
        <w:rPr>
          <w:rFonts w:ascii="Times New Roman" w:hAnsi="Times New Roman" w:cs="Times New Roman"/>
          <w:lang w:val="en-GB"/>
        </w:rPr>
        <w:t>rather than</w:t>
      </w:r>
      <w:r w:rsidR="00845D2F">
        <w:rPr>
          <w:rFonts w:ascii="Times New Roman" w:hAnsi="Times New Roman" w:cs="Times New Roman"/>
          <w:lang w:val="en-GB"/>
        </w:rPr>
        <w:t xml:space="preserve"> PowerPoint monolog. (</w:t>
      </w:r>
      <w:proofErr w:type="spellStart"/>
      <w:r w:rsidR="00845D2F">
        <w:rPr>
          <w:rFonts w:ascii="Times New Roman" w:hAnsi="Times New Roman" w:cs="Times New Roman"/>
          <w:lang w:val="en-GB"/>
        </w:rPr>
        <w:t>Tellis</w:t>
      </w:r>
      <w:proofErr w:type="spellEnd"/>
      <w:r w:rsidR="00845D2F">
        <w:rPr>
          <w:rFonts w:ascii="Times New Roman" w:hAnsi="Times New Roman" w:cs="Times New Roman"/>
          <w:lang w:val="en-GB"/>
        </w:rPr>
        <w:t>, 2020)</w:t>
      </w:r>
    </w:p>
    <w:p w14:paraId="2D1EACBE" w14:textId="1EA65A8C" w:rsidR="00B8464F" w:rsidRPr="00B8464F" w:rsidRDefault="00B8464F" w:rsidP="007F18EE">
      <w:pPr>
        <w:ind w:left="360"/>
        <w:rPr>
          <w:rFonts w:ascii="Times New Roman" w:hAnsi="Times New Roman" w:cs="Times New Roman"/>
          <w:lang w:val="en-GB"/>
        </w:rPr>
      </w:pPr>
    </w:p>
    <w:p w14:paraId="0CD5C580" w14:textId="77777777" w:rsidR="00B8464F" w:rsidRPr="00B8464F" w:rsidRDefault="00B8464F" w:rsidP="00B8464F">
      <w:pPr>
        <w:ind w:left="360"/>
        <w:rPr>
          <w:rFonts w:ascii="Times New Roman" w:hAnsi="Times New Roman" w:cs="Times New Roman"/>
          <w:lang w:val="en-GB"/>
        </w:rPr>
      </w:pPr>
    </w:p>
    <w:p w14:paraId="00067621" w14:textId="77777777" w:rsidR="001A1E01" w:rsidRPr="00B8464F" w:rsidRDefault="001740AF" w:rsidP="00B8464F">
      <w:pPr>
        <w:pStyle w:val="ListParagraph"/>
        <w:numPr>
          <w:ilvl w:val="0"/>
          <w:numId w:val="6"/>
        </w:numPr>
        <w:rPr>
          <w:rFonts w:ascii="Times New Roman" w:eastAsia="EB Garamond" w:hAnsi="Times New Roman" w:cs="Times New Roman"/>
          <w:b/>
          <w:i/>
          <w:lang w:val="en-GB"/>
        </w:rPr>
      </w:pPr>
      <w:r w:rsidRPr="00B8464F">
        <w:rPr>
          <w:rFonts w:ascii="Times New Roman" w:eastAsia="EB Garamond" w:hAnsi="Times New Roman" w:cs="Times New Roman"/>
          <w:b/>
          <w:i/>
          <w:lang w:val="en-GB"/>
        </w:rPr>
        <w:t>Knowledge Storage</w:t>
      </w:r>
    </w:p>
    <w:p w14:paraId="12EE6D10" w14:textId="77777777" w:rsidR="001A1E01" w:rsidRPr="00B8464F" w:rsidRDefault="001740AF" w:rsidP="00FB114E">
      <w:pPr>
        <w:ind w:left="360"/>
        <w:rPr>
          <w:rFonts w:ascii="Times New Roman" w:hAnsi="Times New Roman" w:cs="Times New Roman"/>
          <w:lang w:val="en-GB"/>
        </w:rPr>
      </w:pPr>
      <w:r w:rsidRPr="00B8464F">
        <w:rPr>
          <w:rFonts w:ascii="Times New Roman" w:hAnsi="Times New Roman" w:cs="Times New Roman"/>
          <w:lang w:val="en-GB"/>
        </w:rPr>
        <w:t xml:space="preserve">As the name suggests this element of the value chain is focussed </w:t>
      </w:r>
      <w:r w:rsidR="00831F1E" w:rsidRPr="00B8464F">
        <w:rPr>
          <w:rFonts w:ascii="Times New Roman" w:hAnsi="Times New Roman" w:cs="Times New Roman"/>
          <w:lang w:val="en-GB"/>
        </w:rPr>
        <w:t>on</w:t>
      </w:r>
      <w:r w:rsidRPr="00B8464F">
        <w:rPr>
          <w:rFonts w:ascii="Times New Roman" w:hAnsi="Times New Roman" w:cs="Times New Roman"/>
          <w:lang w:val="en-GB"/>
        </w:rPr>
        <w:t xml:space="preserve"> the concept of storing the data and knowledge which was gathered in the knowledge acquisition stage. When it comes to Amazon, they have a wide range of knowledge storage tools which includes, </w:t>
      </w:r>
      <w:r w:rsidRPr="00B8464F">
        <w:rPr>
          <w:rFonts w:ascii="Times New Roman" w:eastAsia="EB Garamond" w:hAnsi="Times New Roman" w:cs="Times New Roman"/>
          <w:b/>
          <w:i/>
          <w:lang w:val="en-GB"/>
        </w:rPr>
        <w:t xml:space="preserve">Amazon Elastic File System, Amazon Elastic Block Store, Amazon Elastic Compute </w:t>
      </w:r>
      <w:r w:rsidR="00831F1E" w:rsidRPr="00B8464F">
        <w:rPr>
          <w:rFonts w:ascii="Times New Roman" w:eastAsia="EB Garamond" w:hAnsi="Times New Roman" w:cs="Times New Roman"/>
          <w:b/>
          <w:i/>
          <w:lang w:val="en-GB"/>
        </w:rPr>
        <w:t>Cloud (</w:t>
      </w:r>
      <w:r w:rsidRPr="00B8464F">
        <w:rPr>
          <w:rFonts w:ascii="Times New Roman" w:eastAsia="EB Garamond" w:hAnsi="Times New Roman" w:cs="Times New Roman"/>
          <w:b/>
          <w:i/>
          <w:lang w:val="en-GB"/>
        </w:rPr>
        <w:t xml:space="preserve">EC2), Amazon S3, Amazon S3 Glacier and Amazon Web Storage Getaway </w:t>
      </w:r>
      <w:r w:rsidRPr="00B8464F">
        <w:rPr>
          <w:rFonts w:ascii="Times New Roman" w:hAnsi="Times New Roman" w:cs="Times New Roman"/>
          <w:lang w:val="en-GB"/>
        </w:rPr>
        <w:t>(AWS, 2021). All these knowledge management systems and infrastructures are used to store the various kinds of data and knowledge coming from a wide range of sources into their business in the most technologically advanced manner and making the best out of these data with the help of Big Data technologies.</w:t>
      </w:r>
    </w:p>
    <w:p w14:paraId="5FDAC492" w14:textId="77777777" w:rsidR="001A1E01" w:rsidRPr="00B8464F" w:rsidRDefault="001740AF" w:rsidP="00FB114E">
      <w:pPr>
        <w:ind w:left="360"/>
        <w:rPr>
          <w:rFonts w:ascii="Times New Roman" w:hAnsi="Times New Roman" w:cs="Times New Roman"/>
          <w:lang w:val="en-GB"/>
        </w:rPr>
      </w:pPr>
      <w:r w:rsidRPr="00B8464F">
        <w:rPr>
          <w:rFonts w:ascii="Times New Roman" w:hAnsi="Times New Roman" w:cs="Times New Roman"/>
          <w:lang w:val="en-GB"/>
        </w:rPr>
        <w:t xml:space="preserve">From a </w:t>
      </w:r>
      <w:r w:rsidRPr="00B8464F">
        <w:rPr>
          <w:rFonts w:ascii="Times New Roman" w:eastAsia="EB Garamond" w:hAnsi="Times New Roman" w:cs="Times New Roman"/>
          <w:b/>
          <w:i/>
          <w:lang w:val="en-GB"/>
        </w:rPr>
        <w:t>critical point of view</w:t>
      </w:r>
      <w:r w:rsidRPr="00B8464F">
        <w:rPr>
          <w:rFonts w:ascii="Times New Roman" w:hAnsi="Times New Roman" w:cs="Times New Roman"/>
          <w:lang w:val="en-GB"/>
        </w:rPr>
        <w:t xml:space="preserve">, the above mentioned it can be observed that data store is a strong point for knowledge management system of Amazon. One of the biggest benefits of using these advanced data storage technologies is that they are extremely modernised and efficient in storing massive amounts of data in an organised manner. </w:t>
      </w:r>
      <w:r w:rsidR="00831F1E" w:rsidRPr="00B8464F">
        <w:rPr>
          <w:rFonts w:ascii="Times New Roman" w:hAnsi="Times New Roman" w:cs="Times New Roman"/>
          <w:lang w:val="en-GB"/>
        </w:rPr>
        <w:t>However,</w:t>
      </w:r>
      <w:r w:rsidRPr="00B8464F">
        <w:rPr>
          <w:rFonts w:ascii="Times New Roman" w:hAnsi="Times New Roman" w:cs="Times New Roman"/>
          <w:lang w:val="en-GB"/>
        </w:rPr>
        <w:t xml:space="preserve"> the key disadvantage of using such a wide range of data storage techniques is the fact that it could make the whole data storage aspect of their acknowledged management system quite overwhelming for some of the employees. This could eventually lead to confusions and mishandling of data which could have a negative impact on the dissemination and outcomes of the data analysis.</w:t>
      </w:r>
    </w:p>
    <w:p w14:paraId="66B400A7"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b/>
          <w:sz w:val="24"/>
          <w:szCs w:val="24"/>
          <w:lang w:val="en-GB"/>
        </w:rPr>
      </w:pPr>
      <w:r w:rsidRPr="00B8464F">
        <w:rPr>
          <w:rFonts w:ascii="Times New Roman" w:eastAsia="Times New Roman" w:hAnsi="Times New Roman" w:cs="Times New Roman"/>
          <w:sz w:val="24"/>
          <w:szCs w:val="24"/>
          <w:lang w:val="en-GB"/>
        </w:rPr>
        <w:t>Knowledge storage is the method of organizational memory building through which information related to organizational, cultural, belief and principles are officially kept in physical memory systems (</w:t>
      </w:r>
      <w:proofErr w:type="spellStart"/>
      <w:r w:rsidRPr="00B8464F">
        <w:rPr>
          <w:rFonts w:ascii="Times New Roman" w:eastAsia="Times New Roman" w:hAnsi="Times New Roman" w:cs="Times New Roman"/>
          <w:sz w:val="24"/>
          <w:szCs w:val="24"/>
          <w:lang w:val="en-GB"/>
        </w:rPr>
        <w:t>Raudeliūnienė</w:t>
      </w:r>
      <w:proofErr w:type="spellEnd"/>
      <w:r w:rsidRPr="00B8464F">
        <w:rPr>
          <w:rFonts w:ascii="Times New Roman" w:eastAsia="Times New Roman" w:hAnsi="Times New Roman" w:cs="Times New Roman"/>
          <w:sz w:val="24"/>
          <w:szCs w:val="24"/>
          <w:lang w:val="en-GB"/>
        </w:rPr>
        <w:t xml:space="preserve"> e</w:t>
      </w:r>
      <w:r w:rsidRPr="00B8464F">
        <w:rPr>
          <w:rFonts w:ascii="Times New Roman" w:eastAsia="Times New Roman" w:hAnsi="Times New Roman" w:cs="Times New Roman"/>
          <w:i/>
          <w:sz w:val="24"/>
          <w:szCs w:val="24"/>
          <w:lang w:val="en-GB"/>
        </w:rPr>
        <w:t>t al</w:t>
      </w:r>
      <w:r w:rsidRPr="00B8464F">
        <w:rPr>
          <w:rFonts w:ascii="Times New Roman" w:eastAsia="Times New Roman" w:hAnsi="Times New Roman" w:cs="Times New Roman"/>
          <w:sz w:val="24"/>
          <w:szCs w:val="24"/>
          <w:lang w:val="en-GB"/>
        </w:rPr>
        <w:t xml:space="preserve">., 2018). </w:t>
      </w:r>
    </w:p>
    <w:p w14:paraId="2289F8B6" w14:textId="77777777" w:rsidR="00B8464F" w:rsidRPr="00B8464F" w:rsidRDefault="00B8464F" w:rsidP="00B8464F">
      <w:pPr>
        <w:pStyle w:val="Normal1"/>
        <w:spacing w:before="240" w:after="240" w:line="360" w:lineRule="auto"/>
        <w:jc w:val="center"/>
        <w:rPr>
          <w:rFonts w:ascii="Times New Roman" w:eastAsia="Times New Roman" w:hAnsi="Times New Roman" w:cs="Times New Roman"/>
          <w:b/>
          <w:sz w:val="24"/>
          <w:szCs w:val="24"/>
          <w:lang w:val="en-GB"/>
        </w:rPr>
      </w:pPr>
    </w:p>
    <w:p w14:paraId="22172321" w14:textId="77777777" w:rsidR="00B8464F" w:rsidRPr="00B8464F" w:rsidRDefault="00B8464F" w:rsidP="00B8464F">
      <w:pPr>
        <w:spacing w:line="276" w:lineRule="auto"/>
        <w:jc w:val="left"/>
        <w:rPr>
          <w:rFonts w:eastAsia="Times New Roman" w:cs="Times New Roman"/>
          <w:b/>
        </w:rPr>
      </w:pPr>
      <w:r w:rsidRPr="00B8464F">
        <w:rPr>
          <w:rFonts w:eastAsia="Times New Roman" w:cs="Times New Roman"/>
          <w:b/>
        </w:rPr>
        <w:br w:type="page"/>
      </w:r>
    </w:p>
    <w:p w14:paraId="6CAB67A0" w14:textId="77777777" w:rsidR="00B8464F" w:rsidRPr="00B8464F" w:rsidRDefault="00B8464F" w:rsidP="00B8464F">
      <w:pPr>
        <w:pStyle w:val="Normal1"/>
        <w:numPr>
          <w:ilvl w:val="0"/>
          <w:numId w:val="4"/>
        </w:numPr>
        <w:spacing w:before="240" w:after="240" w:line="360" w:lineRule="auto"/>
        <w:jc w:val="both"/>
        <w:rPr>
          <w:rFonts w:ascii="Times New Roman" w:eastAsia="Times New Roman" w:hAnsi="Times New Roman" w:cs="Times New Roman"/>
          <w:b/>
          <w:sz w:val="24"/>
          <w:szCs w:val="24"/>
          <w:lang w:val="en-GB"/>
        </w:rPr>
      </w:pPr>
      <w:r w:rsidRPr="00B8464F">
        <w:rPr>
          <w:rFonts w:ascii="Times New Roman" w:eastAsia="Times New Roman" w:hAnsi="Times New Roman" w:cs="Times New Roman"/>
          <w:b/>
          <w:sz w:val="24"/>
          <w:szCs w:val="24"/>
          <w:lang w:val="en-GB"/>
        </w:rPr>
        <w:lastRenderedPageBreak/>
        <w:t>File</w:t>
      </w:r>
    </w:p>
    <w:p w14:paraId="06B35FA3"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b/>
          <w:sz w:val="24"/>
          <w:szCs w:val="24"/>
          <w:lang w:val="en-GB"/>
        </w:rPr>
        <w:t xml:space="preserve">Amazon EFS:  </w:t>
      </w:r>
      <w:r w:rsidRPr="00B8464F">
        <w:rPr>
          <w:rFonts w:ascii="Times New Roman" w:eastAsia="Times New Roman" w:hAnsi="Times New Roman" w:cs="Times New Roman"/>
          <w:sz w:val="24"/>
          <w:szCs w:val="24"/>
          <w:lang w:val="en-GB"/>
        </w:rPr>
        <w:t xml:space="preserve">It is an “elastic file system” which contains data and offers the usage of the Amazon EC2 for scalable file storage.  </w:t>
      </w:r>
    </w:p>
    <w:p w14:paraId="2A68A318" w14:textId="77777777" w:rsidR="00B8464F" w:rsidRPr="00B8464F" w:rsidRDefault="00B8464F" w:rsidP="00B8464F">
      <w:pPr>
        <w:pStyle w:val="Normal1"/>
        <w:numPr>
          <w:ilvl w:val="0"/>
          <w:numId w:val="4"/>
        </w:numPr>
        <w:spacing w:before="240" w:after="240" w:line="360" w:lineRule="auto"/>
        <w:jc w:val="both"/>
        <w:rPr>
          <w:rFonts w:ascii="Times New Roman" w:eastAsia="Times New Roman" w:hAnsi="Times New Roman" w:cs="Times New Roman"/>
          <w:b/>
          <w:sz w:val="24"/>
          <w:szCs w:val="24"/>
          <w:lang w:val="en-GB"/>
        </w:rPr>
      </w:pPr>
      <w:r w:rsidRPr="00B8464F">
        <w:rPr>
          <w:rFonts w:ascii="Times New Roman" w:eastAsia="Times New Roman" w:hAnsi="Times New Roman" w:cs="Times New Roman"/>
          <w:b/>
          <w:sz w:val="24"/>
          <w:szCs w:val="24"/>
          <w:lang w:val="en-GB"/>
        </w:rPr>
        <w:t>Block</w:t>
      </w:r>
    </w:p>
    <w:p w14:paraId="0B459003"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b/>
          <w:sz w:val="24"/>
          <w:szCs w:val="24"/>
          <w:lang w:val="en-GB"/>
        </w:rPr>
        <w:t xml:space="preserve">Amazon EBS: </w:t>
      </w:r>
      <w:r w:rsidRPr="00B8464F">
        <w:rPr>
          <w:rFonts w:ascii="Times New Roman" w:eastAsia="Times New Roman" w:hAnsi="Times New Roman" w:cs="Times New Roman"/>
          <w:sz w:val="24"/>
          <w:szCs w:val="24"/>
          <w:lang w:val="en-GB"/>
        </w:rPr>
        <w:t>It is an elastic block store made of one or more block devices (</w:t>
      </w:r>
      <w:proofErr w:type="spellStart"/>
      <w:r w:rsidRPr="00B8464F">
        <w:rPr>
          <w:rFonts w:ascii="Times New Roman" w:eastAsia="Times New Roman" w:hAnsi="Times New Roman" w:cs="Times New Roman"/>
          <w:sz w:val="24"/>
          <w:szCs w:val="24"/>
          <w:lang w:val="en-GB"/>
        </w:rPr>
        <w:t>Mailavaram</w:t>
      </w:r>
      <w:proofErr w:type="spellEnd"/>
      <w:r w:rsidRPr="00B8464F">
        <w:rPr>
          <w:rFonts w:ascii="Times New Roman" w:eastAsia="Times New Roman" w:hAnsi="Times New Roman" w:cs="Times New Roman"/>
          <w:sz w:val="24"/>
          <w:szCs w:val="24"/>
          <w:lang w:val="en-GB"/>
        </w:rPr>
        <w:t xml:space="preserve"> and Rani, 2019)</w:t>
      </w:r>
    </w:p>
    <w:p w14:paraId="06B270BA"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b/>
          <w:sz w:val="24"/>
          <w:szCs w:val="24"/>
          <w:lang w:val="en-GB"/>
        </w:rPr>
        <w:t xml:space="preserve">Amazon EC2 instance storage: </w:t>
      </w:r>
      <w:r w:rsidRPr="00B8464F">
        <w:rPr>
          <w:rFonts w:ascii="Times New Roman" w:eastAsia="Times New Roman" w:hAnsi="Times New Roman" w:cs="Times New Roman"/>
          <w:sz w:val="24"/>
          <w:szCs w:val="24"/>
          <w:lang w:val="en-GB"/>
        </w:rPr>
        <w:t xml:space="preserve">This provides block level instance storage to Amazon and a store made on a disc that is connected physically to the host machine. </w:t>
      </w:r>
    </w:p>
    <w:p w14:paraId="069B3470" w14:textId="77777777" w:rsidR="00B8464F" w:rsidRPr="00B8464F" w:rsidRDefault="00B8464F" w:rsidP="00B8464F">
      <w:pPr>
        <w:pStyle w:val="Normal1"/>
        <w:numPr>
          <w:ilvl w:val="0"/>
          <w:numId w:val="4"/>
        </w:numPr>
        <w:spacing w:before="240" w:after="240" w:line="360" w:lineRule="auto"/>
        <w:jc w:val="both"/>
        <w:rPr>
          <w:rFonts w:ascii="Times New Roman" w:eastAsia="Times New Roman" w:hAnsi="Times New Roman" w:cs="Times New Roman"/>
          <w:b/>
          <w:sz w:val="24"/>
          <w:szCs w:val="24"/>
          <w:lang w:val="en-GB"/>
        </w:rPr>
      </w:pPr>
      <w:r w:rsidRPr="00B8464F">
        <w:rPr>
          <w:rFonts w:ascii="Times New Roman" w:eastAsia="Times New Roman" w:hAnsi="Times New Roman" w:cs="Times New Roman"/>
          <w:b/>
          <w:sz w:val="24"/>
          <w:szCs w:val="24"/>
          <w:lang w:val="en-GB"/>
        </w:rPr>
        <w:t xml:space="preserve">Object </w:t>
      </w:r>
    </w:p>
    <w:p w14:paraId="0B376E41"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b/>
          <w:sz w:val="24"/>
          <w:szCs w:val="24"/>
          <w:lang w:val="en-GB"/>
        </w:rPr>
        <w:t xml:space="preserve">Amazon S3: </w:t>
      </w:r>
      <w:r w:rsidRPr="00B8464F">
        <w:rPr>
          <w:rFonts w:ascii="Times New Roman" w:eastAsia="Times New Roman" w:hAnsi="Times New Roman" w:cs="Times New Roman"/>
          <w:sz w:val="24"/>
          <w:szCs w:val="24"/>
          <w:lang w:val="en-GB"/>
        </w:rPr>
        <w:t xml:space="preserve">This offers an approach to a cost effective, </w:t>
      </w:r>
      <w:proofErr w:type="gramStart"/>
      <w:r w:rsidRPr="00B8464F">
        <w:rPr>
          <w:rFonts w:ascii="Times New Roman" w:eastAsia="Times New Roman" w:hAnsi="Times New Roman" w:cs="Times New Roman"/>
          <w:sz w:val="24"/>
          <w:szCs w:val="24"/>
          <w:lang w:val="en-GB"/>
        </w:rPr>
        <w:t>quick</w:t>
      </w:r>
      <w:proofErr w:type="gramEnd"/>
      <w:r w:rsidRPr="00B8464F">
        <w:rPr>
          <w:rFonts w:ascii="Times New Roman" w:eastAsia="Times New Roman" w:hAnsi="Times New Roman" w:cs="Times New Roman"/>
          <w:sz w:val="24"/>
          <w:szCs w:val="24"/>
          <w:lang w:val="en-GB"/>
        </w:rPr>
        <w:t xml:space="preserve"> and safe data storage infrastructure and is built to make the process simpler.</w:t>
      </w:r>
    </w:p>
    <w:p w14:paraId="688D649D"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b/>
          <w:sz w:val="24"/>
          <w:szCs w:val="24"/>
          <w:lang w:val="en-GB"/>
        </w:rPr>
        <w:t xml:space="preserve">Amazon Glacier: </w:t>
      </w:r>
      <w:r w:rsidRPr="00B8464F">
        <w:rPr>
          <w:rFonts w:ascii="Times New Roman" w:eastAsia="Times New Roman" w:hAnsi="Times New Roman" w:cs="Times New Roman"/>
          <w:sz w:val="24"/>
          <w:szCs w:val="24"/>
          <w:lang w:val="en-GB"/>
        </w:rPr>
        <w:t xml:space="preserve">It is a long lasting, secure as well as affordable backup storage solution on the “Amazon Cloud”. </w:t>
      </w:r>
    </w:p>
    <w:p w14:paraId="1359D34C" w14:textId="77777777" w:rsidR="00B8464F" w:rsidRPr="00B8464F" w:rsidRDefault="00B8464F" w:rsidP="00B8464F">
      <w:pPr>
        <w:pStyle w:val="Normal1"/>
        <w:numPr>
          <w:ilvl w:val="0"/>
          <w:numId w:val="5"/>
        </w:numPr>
        <w:spacing w:before="240" w:after="240" w:line="360" w:lineRule="auto"/>
        <w:jc w:val="both"/>
        <w:rPr>
          <w:rFonts w:ascii="Times New Roman" w:eastAsia="Times New Roman" w:hAnsi="Times New Roman" w:cs="Times New Roman"/>
          <w:b/>
          <w:sz w:val="24"/>
          <w:szCs w:val="24"/>
          <w:lang w:val="en-GB"/>
        </w:rPr>
      </w:pPr>
      <w:r w:rsidRPr="00B8464F">
        <w:rPr>
          <w:rFonts w:ascii="Times New Roman" w:eastAsia="Times New Roman" w:hAnsi="Times New Roman" w:cs="Times New Roman"/>
          <w:b/>
          <w:sz w:val="24"/>
          <w:szCs w:val="24"/>
          <w:lang w:val="en-GB"/>
        </w:rPr>
        <w:t xml:space="preserve">Hybrid integrated storage </w:t>
      </w:r>
    </w:p>
    <w:p w14:paraId="780BD28A" w14:textId="77777777" w:rsidR="00B8464F" w:rsidRPr="00B8464F" w:rsidRDefault="00B8464F" w:rsidP="00B8464F">
      <w:pPr>
        <w:pStyle w:val="Normal1"/>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b/>
          <w:sz w:val="24"/>
          <w:szCs w:val="24"/>
          <w:lang w:val="en-GB"/>
        </w:rPr>
        <w:t xml:space="preserve">Amazon Aws Storage Gateway: </w:t>
      </w:r>
      <w:r w:rsidRPr="00B8464F">
        <w:rPr>
          <w:rFonts w:ascii="Times New Roman" w:eastAsia="Times New Roman" w:hAnsi="Times New Roman" w:cs="Times New Roman"/>
          <w:sz w:val="24"/>
          <w:szCs w:val="24"/>
          <w:lang w:val="en-GB"/>
        </w:rPr>
        <w:t xml:space="preserve">It offers inexpensive, scalable as well as reliable cloud computing services (Guo </w:t>
      </w:r>
      <w:r w:rsidRPr="00B8464F">
        <w:rPr>
          <w:rFonts w:ascii="Times New Roman" w:eastAsia="Times New Roman" w:hAnsi="Times New Roman" w:cs="Times New Roman"/>
          <w:i/>
          <w:sz w:val="24"/>
          <w:szCs w:val="24"/>
          <w:lang w:val="en-GB"/>
        </w:rPr>
        <w:t>et al.,</w:t>
      </w:r>
      <w:r w:rsidRPr="00B8464F">
        <w:rPr>
          <w:rFonts w:ascii="Times New Roman" w:eastAsia="Times New Roman" w:hAnsi="Times New Roman" w:cs="Times New Roman"/>
          <w:sz w:val="24"/>
          <w:szCs w:val="24"/>
          <w:lang w:val="en-GB"/>
        </w:rPr>
        <w:t xml:space="preserve"> 2019). </w:t>
      </w:r>
    </w:p>
    <w:p w14:paraId="7898E05B" w14:textId="77777777" w:rsidR="00B8464F" w:rsidRPr="00B8464F" w:rsidRDefault="00B8464F" w:rsidP="00FB114E">
      <w:pPr>
        <w:ind w:left="360"/>
        <w:rPr>
          <w:rFonts w:ascii="Times New Roman" w:hAnsi="Times New Roman" w:cs="Times New Roman"/>
          <w:lang w:val="en-GB"/>
        </w:rPr>
      </w:pPr>
    </w:p>
    <w:p w14:paraId="1BE3F660" w14:textId="77777777" w:rsidR="001A1E01" w:rsidRPr="00B8464F" w:rsidRDefault="001740AF" w:rsidP="00FB114E">
      <w:pPr>
        <w:numPr>
          <w:ilvl w:val="0"/>
          <w:numId w:val="3"/>
        </w:numPr>
        <w:ind w:left="360"/>
        <w:jc w:val="left"/>
        <w:rPr>
          <w:rFonts w:ascii="Times New Roman" w:eastAsia="EB Garamond" w:hAnsi="Times New Roman" w:cs="Times New Roman"/>
          <w:b/>
          <w:i/>
          <w:lang w:val="en-GB"/>
        </w:rPr>
      </w:pPr>
      <w:r w:rsidRPr="00B8464F">
        <w:rPr>
          <w:rFonts w:ascii="Times New Roman" w:eastAsia="EB Garamond" w:hAnsi="Times New Roman" w:cs="Times New Roman"/>
          <w:b/>
          <w:i/>
          <w:lang w:val="en-GB"/>
        </w:rPr>
        <w:t>Knowledge Dissemination</w:t>
      </w:r>
    </w:p>
    <w:p w14:paraId="136F8955" w14:textId="77777777" w:rsidR="007F18EE" w:rsidRDefault="001740AF" w:rsidP="007F18EE">
      <w:pPr>
        <w:ind w:left="360"/>
        <w:rPr>
          <w:rFonts w:ascii="Times New Roman" w:hAnsi="Times New Roman" w:cs="Times New Roman"/>
          <w:lang w:val="en-GB"/>
        </w:rPr>
      </w:pPr>
      <w:r w:rsidRPr="00B8464F">
        <w:rPr>
          <w:rFonts w:ascii="Times New Roman" w:hAnsi="Times New Roman" w:cs="Times New Roman"/>
          <w:lang w:val="en-GB"/>
        </w:rPr>
        <w:t xml:space="preserve">The next element or typology concerning an efficient knowledge is the dissemination of the knowledge which has been gathered and stored at the organisations dealing with huge chunks of knowledge and data like Amazon. </w:t>
      </w:r>
    </w:p>
    <w:p w14:paraId="38F44E28" w14:textId="77777777" w:rsidR="001A1E01" w:rsidRPr="007F18EE" w:rsidRDefault="001740AF" w:rsidP="007F18EE">
      <w:pPr>
        <w:pStyle w:val="ListParagraph"/>
        <w:numPr>
          <w:ilvl w:val="0"/>
          <w:numId w:val="6"/>
        </w:numPr>
        <w:rPr>
          <w:rFonts w:ascii="Times New Roman" w:hAnsi="Times New Roman" w:cs="Times New Roman"/>
          <w:lang w:val="en-GB"/>
        </w:rPr>
      </w:pPr>
      <w:r w:rsidRPr="007F18EE">
        <w:rPr>
          <w:rFonts w:ascii="Times New Roman" w:eastAsia="EB Garamond" w:hAnsi="Times New Roman" w:cs="Times New Roman"/>
          <w:b/>
          <w:i/>
          <w:lang w:val="en-GB"/>
        </w:rPr>
        <w:t>Knowledge Application</w:t>
      </w:r>
    </w:p>
    <w:p w14:paraId="0F672AED" w14:textId="77777777" w:rsidR="001A1E01" w:rsidRPr="00B8464F" w:rsidRDefault="001740AF" w:rsidP="00FB114E">
      <w:pPr>
        <w:ind w:left="360"/>
        <w:rPr>
          <w:rFonts w:ascii="Times New Roman" w:hAnsi="Times New Roman" w:cs="Times New Roman"/>
          <w:lang w:val="en-GB"/>
        </w:rPr>
      </w:pPr>
      <w:r w:rsidRPr="00B8464F">
        <w:rPr>
          <w:rFonts w:ascii="Times New Roman" w:hAnsi="Times New Roman" w:cs="Times New Roman"/>
          <w:lang w:val="en-GB"/>
        </w:rPr>
        <w:t xml:space="preserve">The last element of the knowledge management value chain typology is the efficient use of the learnings and insights gained from the other elements of the KMVC to bolster the </w:t>
      </w:r>
      <w:r w:rsidRPr="00B8464F">
        <w:rPr>
          <w:rFonts w:ascii="Times New Roman" w:hAnsi="Times New Roman" w:cs="Times New Roman"/>
          <w:lang w:val="en-GB"/>
        </w:rPr>
        <w:lastRenderedPageBreak/>
        <w:t xml:space="preserve">efficiencies of organisations like Amazon while dealing with huge amounts of data coming into their business (Bose and </w:t>
      </w:r>
      <w:proofErr w:type="spellStart"/>
      <w:r w:rsidRPr="00B8464F">
        <w:rPr>
          <w:rFonts w:ascii="Times New Roman" w:hAnsi="Times New Roman" w:cs="Times New Roman"/>
          <w:lang w:val="en-GB"/>
        </w:rPr>
        <w:t>Sugumaran</w:t>
      </w:r>
      <w:proofErr w:type="spellEnd"/>
      <w:r w:rsidRPr="00B8464F">
        <w:rPr>
          <w:rFonts w:ascii="Times New Roman" w:hAnsi="Times New Roman" w:cs="Times New Roman"/>
          <w:lang w:val="en-GB"/>
        </w:rPr>
        <w:t xml:space="preserve">, 2015). </w:t>
      </w:r>
    </w:p>
    <w:p w14:paraId="03E68A23" w14:textId="77777777" w:rsidR="001A1E01" w:rsidRPr="00B8464F" w:rsidRDefault="001740AF" w:rsidP="00FB114E">
      <w:pPr>
        <w:rPr>
          <w:rFonts w:ascii="Times New Roman" w:hAnsi="Times New Roman" w:cs="Times New Roman"/>
          <w:lang w:val="en-GB"/>
        </w:rPr>
      </w:pPr>
      <w:r w:rsidRPr="00B8464F">
        <w:rPr>
          <w:rFonts w:ascii="Times New Roman" w:hAnsi="Times New Roman" w:cs="Times New Roman"/>
          <w:lang w:val="en-GB"/>
        </w:rPr>
        <w:t xml:space="preserve">After discussing the key topologies concerning the knowledge management value chain of Amazon, it would be crucial to also expand this discussion by introducing the concept of knowledge creation under the light of the </w:t>
      </w:r>
      <w:r w:rsidRPr="00B8464F">
        <w:rPr>
          <w:rFonts w:ascii="Times New Roman" w:eastAsia="EB Garamond" w:hAnsi="Times New Roman" w:cs="Times New Roman"/>
          <w:b/>
          <w:i/>
          <w:lang w:val="en-GB"/>
        </w:rPr>
        <w:t>SECI model for knowledge creation</w:t>
      </w:r>
      <w:r w:rsidRPr="00B8464F">
        <w:rPr>
          <w:rFonts w:ascii="Times New Roman" w:hAnsi="Times New Roman" w:cs="Times New Roman"/>
          <w:lang w:val="en-GB"/>
        </w:rPr>
        <w:t xml:space="preserve">. According to the opinions of Li </w:t>
      </w:r>
      <w:r w:rsidRPr="00B8464F">
        <w:rPr>
          <w:rFonts w:ascii="Times New Roman" w:hAnsi="Times New Roman" w:cs="Times New Roman"/>
          <w:i/>
          <w:lang w:val="en-GB"/>
        </w:rPr>
        <w:t xml:space="preserve">et al. </w:t>
      </w:r>
      <w:r w:rsidRPr="00B8464F">
        <w:rPr>
          <w:rFonts w:ascii="Times New Roman" w:hAnsi="Times New Roman" w:cs="Times New Roman"/>
          <w:lang w:val="en-GB"/>
        </w:rPr>
        <w:t>(2018) the SECI framework or model is a well-known conceptual framework which was initially developed by Nonaka in 1991 and then extended by Takeuchi in 1995. It addresses how organisations develop, transmit, and recreate explicit and tacit knowledge. While the concept was initially presented in the context of businesses, it may readily be adapted to educational sectors as well. The key elements of the SECI model for knowledge creation are as follows:</w:t>
      </w:r>
    </w:p>
    <w:p w14:paraId="3E4E117E" w14:textId="77777777" w:rsidR="001A1E01" w:rsidRPr="00B8464F" w:rsidRDefault="001740AF" w:rsidP="00FB114E">
      <w:pPr>
        <w:numPr>
          <w:ilvl w:val="0"/>
          <w:numId w:val="1"/>
        </w:numPr>
        <w:rPr>
          <w:rFonts w:ascii="Times New Roman" w:eastAsia="EB Garamond" w:hAnsi="Times New Roman" w:cs="Times New Roman"/>
          <w:b/>
          <w:i/>
          <w:lang w:val="en-GB"/>
        </w:rPr>
      </w:pPr>
      <w:r w:rsidRPr="00B8464F">
        <w:rPr>
          <w:rFonts w:ascii="Times New Roman" w:eastAsia="EB Garamond" w:hAnsi="Times New Roman" w:cs="Times New Roman"/>
          <w:b/>
          <w:i/>
          <w:lang w:val="en-GB"/>
        </w:rPr>
        <w:t>Socialisation</w:t>
      </w:r>
    </w:p>
    <w:p w14:paraId="5401F221" w14:textId="77777777" w:rsidR="001A1E01" w:rsidRPr="00B8464F" w:rsidRDefault="001740AF" w:rsidP="00FB114E">
      <w:pPr>
        <w:numPr>
          <w:ilvl w:val="0"/>
          <w:numId w:val="1"/>
        </w:numPr>
        <w:rPr>
          <w:rFonts w:ascii="Times New Roman" w:eastAsia="EB Garamond" w:hAnsi="Times New Roman" w:cs="Times New Roman"/>
          <w:b/>
          <w:i/>
          <w:lang w:val="en-GB"/>
        </w:rPr>
      </w:pPr>
      <w:r w:rsidRPr="00B8464F">
        <w:rPr>
          <w:rFonts w:ascii="Times New Roman" w:eastAsia="EB Garamond" w:hAnsi="Times New Roman" w:cs="Times New Roman"/>
          <w:b/>
          <w:i/>
          <w:lang w:val="en-GB"/>
        </w:rPr>
        <w:t>Externalisation</w:t>
      </w:r>
    </w:p>
    <w:p w14:paraId="69B2B048" w14:textId="77777777" w:rsidR="001A1E01" w:rsidRPr="00B8464F" w:rsidRDefault="001740AF" w:rsidP="00FB114E">
      <w:pPr>
        <w:numPr>
          <w:ilvl w:val="0"/>
          <w:numId w:val="1"/>
        </w:numPr>
        <w:rPr>
          <w:rFonts w:ascii="Times New Roman" w:eastAsia="EB Garamond" w:hAnsi="Times New Roman" w:cs="Times New Roman"/>
          <w:b/>
          <w:i/>
          <w:lang w:val="en-GB"/>
        </w:rPr>
      </w:pPr>
      <w:r w:rsidRPr="00B8464F">
        <w:rPr>
          <w:rFonts w:ascii="Times New Roman" w:eastAsia="EB Garamond" w:hAnsi="Times New Roman" w:cs="Times New Roman"/>
          <w:b/>
          <w:i/>
          <w:lang w:val="en-GB"/>
        </w:rPr>
        <w:t>Combination</w:t>
      </w:r>
    </w:p>
    <w:p w14:paraId="0721A143" w14:textId="77777777" w:rsidR="001A1E01" w:rsidRPr="00B8464F" w:rsidRDefault="001740AF" w:rsidP="00FB114E">
      <w:pPr>
        <w:numPr>
          <w:ilvl w:val="0"/>
          <w:numId w:val="1"/>
        </w:numPr>
        <w:rPr>
          <w:rFonts w:ascii="Times New Roman" w:eastAsia="EB Garamond" w:hAnsi="Times New Roman" w:cs="Times New Roman"/>
          <w:b/>
          <w:i/>
          <w:lang w:val="en-GB"/>
        </w:rPr>
      </w:pPr>
      <w:r w:rsidRPr="00B8464F">
        <w:rPr>
          <w:rFonts w:ascii="Times New Roman" w:eastAsia="EB Garamond" w:hAnsi="Times New Roman" w:cs="Times New Roman"/>
          <w:b/>
          <w:i/>
          <w:lang w:val="en-GB"/>
        </w:rPr>
        <w:t>Internalisation</w:t>
      </w:r>
    </w:p>
    <w:p w14:paraId="3034386B" w14:textId="77777777" w:rsidR="001A1E01" w:rsidRPr="00B8464F" w:rsidRDefault="001740AF" w:rsidP="00FB114E">
      <w:pPr>
        <w:rPr>
          <w:rFonts w:ascii="Times New Roman" w:hAnsi="Times New Roman" w:cs="Times New Roman"/>
          <w:lang w:val="en-GB"/>
        </w:rPr>
      </w:pPr>
      <w:r w:rsidRPr="00A15C9C">
        <w:rPr>
          <w:rFonts w:ascii="Times New Roman" w:hAnsi="Times New Roman" w:cs="Times New Roman"/>
          <w:lang w:val="en-GB"/>
        </w:rPr>
        <w:t>When this theoretical framework is analysed and explored with the knowledge management practices and policies of Amazon it can be observed that</w:t>
      </w:r>
      <w:r w:rsidRPr="00A15C9C">
        <w:rPr>
          <w:rFonts w:ascii="Times New Roman" w:eastAsia="EB Garamond" w:hAnsi="Times New Roman" w:cs="Times New Roman"/>
          <w:i/>
          <w:lang w:val="en-GB"/>
        </w:rPr>
        <w:t xml:space="preserve"> Amazon makes use of one of the elements of this model </w:t>
      </w:r>
      <w:r w:rsidRPr="00A15C9C">
        <w:rPr>
          <w:rFonts w:ascii="Times New Roman" w:hAnsi="Times New Roman" w:cs="Times New Roman"/>
          <w:lang w:val="en-GB"/>
        </w:rPr>
        <w:t>which is the</w:t>
      </w:r>
      <w:r w:rsidRPr="00A15C9C">
        <w:rPr>
          <w:rFonts w:ascii="Times New Roman" w:eastAsia="EB Garamond" w:hAnsi="Times New Roman" w:cs="Times New Roman"/>
          <w:i/>
          <w:lang w:val="en-GB"/>
        </w:rPr>
        <w:t xml:space="preserve"> socialisation element</w:t>
      </w:r>
      <w:r w:rsidRPr="00A15C9C">
        <w:rPr>
          <w:rFonts w:ascii="Times New Roman" w:hAnsi="Times New Roman" w:cs="Times New Roman"/>
          <w:lang w:val="en-GB"/>
        </w:rPr>
        <w:t xml:space="preserve"> from the </w:t>
      </w:r>
      <w:r w:rsidRPr="00A15C9C">
        <w:rPr>
          <w:rFonts w:ascii="Times New Roman" w:eastAsia="EB Garamond" w:hAnsi="Times New Roman" w:cs="Times New Roman"/>
          <w:i/>
          <w:lang w:val="en-GB"/>
        </w:rPr>
        <w:t xml:space="preserve">SECI Model </w:t>
      </w:r>
      <w:r w:rsidRPr="00A15C9C">
        <w:rPr>
          <w:rFonts w:ascii="Times New Roman" w:hAnsi="Times New Roman" w:cs="Times New Roman"/>
          <w:lang w:val="en-GB"/>
        </w:rPr>
        <w:t xml:space="preserve">for knowledge creation.  According to the opinions of Farnese </w:t>
      </w:r>
      <w:r w:rsidRPr="00A15C9C">
        <w:rPr>
          <w:rFonts w:ascii="Times New Roman" w:hAnsi="Times New Roman" w:cs="Times New Roman"/>
          <w:i/>
          <w:lang w:val="en-GB"/>
        </w:rPr>
        <w:t xml:space="preserve">et al. </w:t>
      </w:r>
      <w:r w:rsidRPr="00A15C9C">
        <w:rPr>
          <w:rFonts w:ascii="Times New Roman" w:hAnsi="Times New Roman" w:cs="Times New Roman"/>
          <w:lang w:val="en-GB"/>
        </w:rPr>
        <w:t xml:space="preserve">(2019) </w:t>
      </w:r>
      <w:r w:rsidRPr="00A15C9C">
        <w:rPr>
          <w:rFonts w:ascii="Times New Roman" w:eastAsia="EB Garamond" w:hAnsi="Times New Roman" w:cs="Times New Roman"/>
          <w:i/>
          <w:lang w:val="en-GB"/>
        </w:rPr>
        <w:t>socialization</w:t>
      </w:r>
      <w:r w:rsidRPr="00A15C9C">
        <w:rPr>
          <w:rFonts w:ascii="Times New Roman" w:hAnsi="Times New Roman" w:cs="Times New Roman"/>
          <w:lang w:val="en-GB"/>
        </w:rPr>
        <w:t xml:space="preserve"> typically refers to the process of spreading tacit forms of knowledge and information in formal as well </w:t>
      </w:r>
      <w:r w:rsidR="00831F1E" w:rsidRPr="00A15C9C">
        <w:rPr>
          <w:rFonts w:ascii="Times New Roman" w:hAnsi="Times New Roman" w:cs="Times New Roman"/>
          <w:lang w:val="en-GB"/>
        </w:rPr>
        <w:t>as informal</w:t>
      </w:r>
      <w:r w:rsidRPr="00A15C9C">
        <w:rPr>
          <w:rFonts w:ascii="Times New Roman" w:hAnsi="Times New Roman" w:cs="Times New Roman"/>
          <w:lang w:val="en-GB"/>
        </w:rPr>
        <w:t xml:space="preserve"> societies through observation, imitation, practise, and involvement. The development of a virtual or physical place where a specific demographic may connect on a social level generally precedes the socialisation process. Under the light of this element Amazon has developed a comprehensive virtual ground for their consumers where they can connect and satisfy their shopping needs, share feedback and many more. Amazon has made this possible by efficiently using the </w:t>
      </w:r>
      <w:r w:rsidRPr="00A15C9C">
        <w:rPr>
          <w:rFonts w:ascii="Times New Roman" w:eastAsia="EB Garamond" w:hAnsi="Times New Roman" w:cs="Times New Roman"/>
          <w:i/>
          <w:lang w:val="en-GB"/>
        </w:rPr>
        <w:t>Web 2.0 social tools</w:t>
      </w:r>
      <w:r w:rsidRPr="00A15C9C">
        <w:rPr>
          <w:rFonts w:ascii="Times New Roman" w:hAnsi="Times New Roman" w:cs="Times New Roman"/>
          <w:lang w:val="en-GB"/>
        </w:rPr>
        <w:t xml:space="preserve"> in their business, which involves making use of the social media as well as social network to build the virtual place of communication and socialisation as per the </w:t>
      </w:r>
      <w:r w:rsidRPr="00A15C9C">
        <w:rPr>
          <w:rFonts w:ascii="Times New Roman" w:eastAsia="EB Garamond" w:hAnsi="Times New Roman" w:cs="Times New Roman"/>
          <w:i/>
          <w:lang w:val="en-GB"/>
        </w:rPr>
        <w:t>SECI model</w:t>
      </w:r>
      <w:r w:rsidRPr="00A15C9C">
        <w:rPr>
          <w:rFonts w:ascii="Times New Roman" w:hAnsi="Times New Roman" w:cs="Times New Roman"/>
          <w:lang w:val="en-GB"/>
        </w:rPr>
        <w:t xml:space="preserve"> for knowledge creation. These virtual grounds are now one of the biggest sources for the knowledge management system of Amazon for creating data and the repository from where they can collect data, store it, </w:t>
      </w:r>
      <w:proofErr w:type="gramStart"/>
      <w:r w:rsidRPr="00A15C9C">
        <w:rPr>
          <w:rFonts w:ascii="Times New Roman" w:hAnsi="Times New Roman" w:cs="Times New Roman"/>
          <w:lang w:val="en-GB"/>
        </w:rPr>
        <w:t>disseminate</w:t>
      </w:r>
      <w:proofErr w:type="gramEnd"/>
      <w:r w:rsidRPr="00A15C9C">
        <w:rPr>
          <w:rFonts w:ascii="Times New Roman" w:hAnsi="Times New Roman" w:cs="Times New Roman"/>
          <w:lang w:val="en-GB"/>
        </w:rPr>
        <w:t xml:space="preserve"> and apply it for the best of their interests and offering a better overall service to their consumers (</w:t>
      </w:r>
      <w:proofErr w:type="spellStart"/>
      <w:r w:rsidRPr="00A15C9C">
        <w:rPr>
          <w:rFonts w:ascii="Times New Roman" w:hAnsi="Times New Roman" w:cs="Times New Roman"/>
          <w:lang w:val="en-GB"/>
        </w:rPr>
        <w:t>Songkram</w:t>
      </w:r>
      <w:proofErr w:type="spellEnd"/>
      <w:r w:rsidRPr="00A15C9C">
        <w:rPr>
          <w:rFonts w:ascii="Times New Roman" w:hAnsi="Times New Roman" w:cs="Times New Roman"/>
          <w:lang w:val="en-GB"/>
        </w:rPr>
        <w:t>, 2020). Further they also make use</w:t>
      </w:r>
      <w:r w:rsidRPr="00B8464F">
        <w:rPr>
          <w:rFonts w:ascii="Times New Roman" w:hAnsi="Times New Roman" w:cs="Times New Roman"/>
          <w:lang w:val="en-GB"/>
        </w:rPr>
        <w:t xml:space="preserve"> </w:t>
      </w:r>
      <w:r w:rsidRPr="00B8464F">
        <w:rPr>
          <w:rFonts w:ascii="Times New Roman" w:hAnsi="Times New Roman" w:cs="Times New Roman"/>
          <w:lang w:val="en-GB"/>
        </w:rPr>
        <w:lastRenderedPageBreak/>
        <w:t xml:space="preserve">of the socialisation concept named Enterprise 2.0 which comprises six elements forming the SLATES framework. The key </w:t>
      </w:r>
      <w:r w:rsidRPr="00B8464F">
        <w:rPr>
          <w:rFonts w:ascii="Times New Roman" w:eastAsia="EB Garamond" w:hAnsi="Times New Roman" w:cs="Times New Roman"/>
          <w:b/>
          <w:i/>
          <w:lang w:val="en-GB"/>
        </w:rPr>
        <w:t>socialisation</w:t>
      </w:r>
      <w:r w:rsidRPr="00B8464F">
        <w:rPr>
          <w:rFonts w:ascii="Times New Roman" w:hAnsi="Times New Roman" w:cs="Times New Roman"/>
          <w:lang w:val="en-GB"/>
        </w:rPr>
        <w:t xml:space="preserve"> </w:t>
      </w:r>
      <w:r w:rsidR="00776CE0" w:rsidRPr="00B8464F">
        <w:rPr>
          <w:rFonts w:ascii="Times New Roman" w:hAnsi="Times New Roman" w:cs="Times New Roman"/>
          <w:lang w:val="en-GB"/>
        </w:rPr>
        <w:t xml:space="preserve">elements in accordance </w:t>
      </w:r>
      <w:proofErr w:type="gramStart"/>
      <w:r w:rsidR="00776CE0" w:rsidRPr="00B8464F">
        <w:rPr>
          <w:rFonts w:ascii="Times New Roman" w:hAnsi="Times New Roman" w:cs="Times New Roman"/>
          <w:lang w:val="en-GB"/>
        </w:rPr>
        <w:t>to</w:t>
      </w:r>
      <w:proofErr w:type="gramEnd"/>
      <w:r w:rsidR="00776CE0" w:rsidRPr="00B8464F">
        <w:rPr>
          <w:rFonts w:ascii="Times New Roman" w:hAnsi="Times New Roman" w:cs="Times New Roman"/>
          <w:lang w:val="en-GB"/>
        </w:rPr>
        <w:t xml:space="preserve"> the Enterprise 2.0 include</w:t>
      </w:r>
      <w:r w:rsidRPr="00B8464F">
        <w:rPr>
          <w:rFonts w:ascii="Times New Roman" w:hAnsi="Times New Roman" w:cs="Times New Roman"/>
          <w:lang w:val="en-GB"/>
        </w:rPr>
        <w:t xml:space="preserve"> </w:t>
      </w:r>
      <w:r w:rsidRPr="00B8464F">
        <w:rPr>
          <w:rFonts w:ascii="Times New Roman" w:hAnsi="Times New Roman" w:cs="Times New Roman"/>
          <w:i/>
          <w:lang w:val="en-GB"/>
        </w:rPr>
        <w:t>Search, Links, Authoring, Tags, Extensions and Signals.</w:t>
      </w:r>
    </w:p>
    <w:p w14:paraId="5E6539BC" w14:textId="77777777" w:rsidR="001A1E01" w:rsidRPr="00B8464F" w:rsidRDefault="001740AF">
      <w:pPr>
        <w:pStyle w:val="Heading1"/>
        <w:rPr>
          <w:rFonts w:cs="Times New Roman"/>
          <w:lang w:val="en-GB"/>
        </w:rPr>
      </w:pPr>
      <w:bookmarkStart w:id="22" w:name="_jov8zc5hpzy4" w:colFirst="0" w:colLast="0"/>
      <w:bookmarkEnd w:id="22"/>
      <w:r w:rsidRPr="00B8464F">
        <w:rPr>
          <w:rFonts w:cs="Times New Roman"/>
          <w:lang w:val="en-GB"/>
        </w:rPr>
        <w:br w:type="page"/>
      </w:r>
    </w:p>
    <w:p w14:paraId="6C64CB78" w14:textId="77777777" w:rsidR="001A1E01" w:rsidRPr="00B8464F" w:rsidRDefault="001740AF">
      <w:pPr>
        <w:pStyle w:val="Heading1"/>
        <w:rPr>
          <w:rFonts w:cs="Times New Roman"/>
          <w:lang w:val="en-GB"/>
        </w:rPr>
      </w:pPr>
      <w:bookmarkStart w:id="23" w:name="_Toc75371336"/>
      <w:r w:rsidRPr="00B8464F">
        <w:rPr>
          <w:rFonts w:cs="Times New Roman"/>
          <w:lang w:val="en-GB"/>
        </w:rPr>
        <w:lastRenderedPageBreak/>
        <w:t>Task 4: Conclusion</w:t>
      </w:r>
      <w:bookmarkEnd w:id="23"/>
    </w:p>
    <w:p w14:paraId="71DEA331"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After conducting an extensively detailed amount of research </w:t>
      </w:r>
      <w:proofErr w:type="gramStart"/>
      <w:r w:rsidRPr="00B8464F">
        <w:rPr>
          <w:rFonts w:ascii="Times New Roman" w:hAnsi="Times New Roman" w:cs="Times New Roman"/>
          <w:lang w:val="en-GB"/>
        </w:rPr>
        <w:t>on the subject of knowledge</w:t>
      </w:r>
      <w:proofErr w:type="gramEnd"/>
      <w:r w:rsidRPr="00B8464F">
        <w:rPr>
          <w:rFonts w:ascii="Times New Roman" w:hAnsi="Times New Roman" w:cs="Times New Roman"/>
          <w:lang w:val="en-GB"/>
        </w:rPr>
        <w:t xml:space="preserve"> management while handling various organisational data a wide range of knowledge and information was revealed in this report. While analysing the knowledge management systems of </w:t>
      </w:r>
      <w:r w:rsidR="00831F1E" w:rsidRPr="00B8464F">
        <w:rPr>
          <w:rFonts w:ascii="Times New Roman" w:hAnsi="Times New Roman" w:cs="Times New Roman"/>
          <w:lang w:val="en-GB"/>
        </w:rPr>
        <w:t>Amazon it</w:t>
      </w:r>
      <w:r w:rsidRPr="00B8464F">
        <w:rPr>
          <w:rFonts w:ascii="Times New Roman" w:hAnsi="Times New Roman" w:cs="Times New Roman"/>
          <w:lang w:val="en-GB"/>
        </w:rPr>
        <w:t xml:space="preserve"> was found that their knowledge management is quite strong and efficient, it is indeed one of the primary reasons for the unparalleled global success which Amazon has achieved in the past. For </w:t>
      </w:r>
      <w:r w:rsidR="00831F1E" w:rsidRPr="00B8464F">
        <w:rPr>
          <w:rFonts w:ascii="Times New Roman" w:hAnsi="Times New Roman" w:cs="Times New Roman"/>
          <w:lang w:val="en-GB"/>
        </w:rPr>
        <w:t>instance,</w:t>
      </w:r>
      <w:r w:rsidRPr="00B8464F">
        <w:rPr>
          <w:rFonts w:ascii="Times New Roman" w:hAnsi="Times New Roman" w:cs="Times New Roman"/>
          <w:lang w:val="en-GB"/>
        </w:rPr>
        <w:t xml:space="preserve"> one of the biggest strengths was the </w:t>
      </w:r>
      <w:r w:rsidR="00831F1E" w:rsidRPr="00B8464F">
        <w:rPr>
          <w:rFonts w:ascii="Times New Roman" w:hAnsi="Times New Roman" w:cs="Times New Roman"/>
          <w:lang w:val="en-GB"/>
        </w:rPr>
        <w:t>resource-based</w:t>
      </w:r>
      <w:r w:rsidRPr="00B8464F">
        <w:rPr>
          <w:rFonts w:ascii="Times New Roman" w:hAnsi="Times New Roman" w:cs="Times New Roman"/>
          <w:lang w:val="en-GB"/>
        </w:rPr>
        <w:t xml:space="preserve"> view used by Amazon in their KMS, further as identified in the VRIO analysis they have complete competitive advantage when it comes to managing data related to their information technology.</w:t>
      </w:r>
    </w:p>
    <w:p w14:paraId="05277E86"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 xml:space="preserve">When it comes to the areas in which Amazon’s knowledge management system can be improved includes the complexity and </w:t>
      </w:r>
      <w:r w:rsidR="00831F1E" w:rsidRPr="00B8464F">
        <w:rPr>
          <w:rFonts w:ascii="Times New Roman" w:hAnsi="Times New Roman" w:cs="Times New Roman"/>
          <w:lang w:val="en-GB"/>
        </w:rPr>
        <w:t>variety,</w:t>
      </w:r>
      <w:r w:rsidRPr="00B8464F">
        <w:rPr>
          <w:rFonts w:ascii="Times New Roman" w:hAnsi="Times New Roman" w:cs="Times New Roman"/>
          <w:lang w:val="en-GB"/>
        </w:rPr>
        <w:t xml:space="preserve"> they have in terms of data storage technologies and methods. Having this number of options can get quite overwhelming for the business of Amazon as a whole and lead to unwanted complications while handling such huge volumes of important customer and business data.</w:t>
      </w:r>
    </w:p>
    <w:p w14:paraId="572D8790" w14:textId="77777777" w:rsidR="001A1E01" w:rsidRPr="00B8464F" w:rsidRDefault="001740AF">
      <w:pPr>
        <w:rPr>
          <w:rFonts w:ascii="Times New Roman" w:hAnsi="Times New Roman" w:cs="Times New Roman"/>
          <w:lang w:val="en-GB"/>
        </w:rPr>
      </w:pPr>
      <w:r w:rsidRPr="00B8464F">
        <w:rPr>
          <w:rFonts w:ascii="Times New Roman" w:hAnsi="Times New Roman" w:cs="Times New Roman"/>
          <w:lang w:val="en-GB"/>
        </w:rPr>
        <w:t>After analysing the SECI model of knowledge creation it would be suggested and recommended to the knowledge management of Amazon to incorporate another element from the SECI model. It would be recommended to incorporate the ‘</w:t>
      </w:r>
      <w:r w:rsidRPr="00B8464F">
        <w:rPr>
          <w:rFonts w:ascii="Times New Roman" w:eastAsia="EB Garamond" w:hAnsi="Times New Roman" w:cs="Times New Roman"/>
          <w:b/>
          <w:i/>
          <w:lang w:val="en-GB"/>
        </w:rPr>
        <w:t>combination</w:t>
      </w:r>
      <w:r w:rsidRPr="00B8464F">
        <w:rPr>
          <w:rFonts w:ascii="Times New Roman" w:hAnsi="Times New Roman" w:cs="Times New Roman"/>
          <w:lang w:val="en-GB"/>
        </w:rPr>
        <w:t xml:space="preserve">’ element </w:t>
      </w:r>
      <w:proofErr w:type="gramStart"/>
      <w:r w:rsidRPr="00B8464F">
        <w:rPr>
          <w:rFonts w:ascii="Times New Roman" w:hAnsi="Times New Roman" w:cs="Times New Roman"/>
          <w:lang w:val="en-GB"/>
        </w:rPr>
        <w:t>in order to</w:t>
      </w:r>
      <w:proofErr w:type="gramEnd"/>
      <w:r w:rsidRPr="00B8464F">
        <w:rPr>
          <w:rFonts w:ascii="Times New Roman" w:hAnsi="Times New Roman" w:cs="Times New Roman"/>
          <w:lang w:val="en-GB"/>
        </w:rPr>
        <w:t xml:space="preserve"> address the complexity issue highlighted earlier in this conclusion. The incorporation of the ‘</w:t>
      </w:r>
      <w:r w:rsidRPr="00B8464F">
        <w:rPr>
          <w:rFonts w:ascii="Times New Roman" w:eastAsia="EB Garamond" w:hAnsi="Times New Roman" w:cs="Times New Roman"/>
          <w:b/>
          <w:i/>
          <w:lang w:val="en-GB"/>
        </w:rPr>
        <w:t>combination</w:t>
      </w:r>
      <w:r w:rsidRPr="00B8464F">
        <w:rPr>
          <w:rFonts w:ascii="Times New Roman" w:hAnsi="Times New Roman" w:cs="Times New Roman"/>
          <w:lang w:val="en-GB"/>
        </w:rPr>
        <w:t>’ element would be crucially helpful in integrating the concepts and technologies of storing and managing knowledge and information into simpler ones.</w:t>
      </w:r>
      <w:r w:rsidRPr="00B8464F">
        <w:rPr>
          <w:rFonts w:ascii="Times New Roman" w:hAnsi="Times New Roman" w:cs="Times New Roman"/>
          <w:lang w:val="en-GB"/>
        </w:rPr>
        <w:br w:type="page"/>
      </w:r>
    </w:p>
    <w:p w14:paraId="08B67196" w14:textId="77777777" w:rsidR="00FB114E" w:rsidRPr="00B8464F" w:rsidRDefault="001740AF" w:rsidP="00FB114E">
      <w:pPr>
        <w:pStyle w:val="Heading1"/>
        <w:rPr>
          <w:rFonts w:cs="Times New Roman"/>
          <w:lang w:val="en-GB"/>
        </w:rPr>
      </w:pPr>
      <w:bookmarkStart w:id="24" w:name="_Toc75371337"/>
      <w:r w:rsidRPr="00B8464F">
        <w:rPr>
          <w:rFonts w:cs="Times New Roman"/>
          <w:lang w:val="en-GB"/>
        </w:rPr>
        <w:lastRenderedPageBreak/>
        <w:t>References</w:t>
      </w:r>
      <w:bookmarkEnd w:id="24"/>
    </w:p>
    <w:p w14:paraId="5A304BE7"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t>aboutamazon</w:t>
      </w:r>
      <w:proofErr w:type="spellEnd"/>
      <w:r w:rsidRPr="006C2FF8">
        <w:rPr>
          <w:rFonts w:ascii="Times New Roman" w:eastAsia="Times New Roman" w:hAnsi="Times New Roman" w:cs="Times New Roman"/>
          <w:lang w:val="en-GB"/>
        </w:rPr>
        <w:t xml:space="preserve">, 2021. </w:t>
      </w:r>
      <w:r w:rsidRPr="006C2FF8">
        <w:rPr>
          <w:rFonts w:ascii="Times New Roman" w:eastAsia="Times New Roman" w:hAnsi="Times New Roman" w:cs="Times New Roman"/>
          <w:i/>
          <w:lang w:val="en-GB"/>
        </w:rPr>
        <w:t>Our workforce data</w:t>
      </w:r>
      <w:r w:rsidRPr="006C2FF8">
        <w:rPr>
          <w:rFonts w:ascii="Times New Roman" w:eastAsia="Times New Roman" w:hAnsi="Times New Roman" w:cs="Times New Roman"/>
          <w:lang w:val="en-GB"/>
        </w:rPr>
        <w:t>. [online] US About Amazon. Available at: &lt;https://www.aboutamazon.com/news/workplace/our-workforce-data&gt; [Accessed 22 June 2021].</w:t>
      </w:r>
    </w:p>
    <w:p w14:paraId="09DCB08B"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Abubakar, A.M., </w:t>
      </w:r>
      <w:proofErr w:type="spellStart"/>
      <w:r w:rsidRPr="006C2FF8">
        <w:rPr>
          <w:rFonts w:ascii="Times New Roman" w:eastAsia="Times New Roman" w:hAnsi="Times New Roman" w:cs="Times New Roman"/>
          <w:lang w:val="en-GB"/>
        </w:rPr>
        <w:t>Elrehail</w:t>
      </w:r>
      <w:proofErr w:type="spellEnd"/>
      <w:r w:rsidRPr="006C2FF8">
        <w:rPr>
          <w:rFonts w:ascii="Times New Roman" w:eastAsia="Times New Roman" w:hAnsi="Times New Roman" w:cs="Times New Roman"/>
          <w:lang w:val="en-GB"/>
        </w:rPr>
        <w:t xml:space="preserve">, H., </w:t>
      </w:r>
      <w:proofErr w:type="spellStart"/>
      <w:r w:rsidRPr="006C2FF8">
        <w:rPr>
          <w:rFonts w:ascii="Times New Roman" w:eastAsia="Times New Roman" w:hAnsi="Times New Roman" w:cs="Times New Roman"/>
          <w:lang w:val="en-GB"/>
        </w:rPr>
        <w:t>Alatailat</w:t>
      </w:r>
      <w:proofErr w:type="spellEnd"/>
      <w:r w:rsidRPr="006C2FF8">
        <w:rPr>
          <w:rFonts w:ascii="Times New Roman" w:eastAsia="Times New Roman" w:hAnsi="Times New Roman" w:cs="Times New Roman"/>
          <w:lang w:val="en-GB"/>
        </w:rPr>
        <w:t xml:space="preserve">, M.A. and </w:t>
      </w:r>
      <w:proofErr w:type="spellStart"/>
      <w:r w:rsidRPr="006C2FF8">
        <w:rPr>
          <w:rFonts w:ascii="Times New Roman" w:eastAsia="Times New Roman" w:hAnsi="Times New Roman" w:cs="Times New Roman"/>
          <w:lang w:val="en-GB"/>
        </w:rPr>
        <w:t>Elçi</w:t>
      </w:r>
      <w:proofErr w:type="spellEnd"/>
      <w:r w:rsidRPr="006C2FF8">
        <w:rPr>
          <w:rFonts w:ascii="Times New Roman" w:eastAsia="Times New Roman" w:hAnsi="Times New Roman" w:cs="Times New Roman"/>
          <w:lang w:val="en-GB"/>
        </w:rPr>
        <w:t xml:space="preserve">, A., 2019. Knowledge management, decision-making </w:t>
      </w:r>
      <w:proofErr w:type="gramStart"/>
      <w:r w:rsidRPr="006C2FF8">
        <w:rPr>
          <w:rFonts w:ascii="Times New Roman" w:eastAsia="Times New Roman" w:hAnsi="Times New Roman" w:cs="Times New Roman"/>
          <w:lang w:val="en-GB"/>
        </w:rPr>
        <w:t>style</w:t>
      </w:r>
      <w:proofErr w:type="gramEnd"/>
      <w:r w:rsidRPr="006C2FF8">
        <w:rPr>
          <w:rFonts w:ascii="Times New Roman" w:eastAsia="Times New Roman" w:hAnsi="Times New Roman" w:cs="Times New Roman"/>
          <w:lang w:val="en-GB"/>
        </w:rPr>
        <w:t xml:space="preserve"> and organizational performance. </w:t>
      </w:r>
      <w:r w:rsidRPr="006C2FF8">
        <w:rPr>
          <w:rFonts w:ascii="Times New Roman" w:eastAsia="Times New Roman" w:hAnsi="Times New Roman" w:cs="Times New Roman"/>
          <w:i/>
          <w:lang w:val="en-GB"/>
        </w:rPr>
        <w:t>Journal of Innovation &amp; Knowledge</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4</w:t>
      </w:r>
      <w:r w:rsidRPr="006C2FF8">
        <w:rPr>
          <w:rFonts w:ascii="Times New Roman" w:eastAsia="Times New Roman" w:hAnsi="Times New Roman" w:cs="Times New Roman"/>
          <w:lang w:val="en-GB"/>
        </w:rPr>
        <w:t>(2), pp.104-114.</w:t>
      </w:r>
    </w:p>
    <w:p w14:paraId="726D6CE1"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APQC, 2021. </w:t>
      </w:r>
      <w:r w:rsidRPr="006C2FF8">
        <w:rPr>
          <w:rFonts w:ascii="Times New Roman" w:eastAsia="Times New Roman" w:hAnsi="Times New Roman" w:cs="Times New Roman"/>
          <w:i/>
          <w:lang w:val="en-GB"/>
        </w:rPr>
        <w:t xml:space="preserve">What are the Best Four Components of Knowledge </w:t>
      </w:r>
      <w:proofErr w:type="gramStart"/>
      <w:r w:rsidRPr="006C2FF8">
        <w:rPr>
          <w:rFonts w:ascii="Times New Roman" w:eastAsia="Times New Roman" w:hAnsi="Times New Roman" w:cs="Times New Roman"/>
          <w:i/>
          <w:lang w:val="en-GB"/>
        </w:rPr>
        <w:t>Management?</w:t>
      </w:r>
      <w:r w:rsidRPr="006C2FF8">
        <w:rPr>
          <w:rFonts w:ascii="Times New Roman" w:eastAsia="Times New Roman" w:hAnsi="Times New Roman" w:cs="Times New Roman"/>
          <w:lang w:val="en-GB"/>
        </w:rPr>
        <w:t>.</w:t>
      </w:r>
      <w:proofErr w:type="gramEnd"/>
      <w:r w:rsidRPr="006C2FF8">
        <w:rPr>
          <w:rFonts w:ascii="Times New Roman" w:eastAsia="Times New Roman" w:hAnsi="Times New Roman" w:cs="Times New Roman"/>
          <w:lang w:val="en-GB"/>
        </w:rPr>
        <w:t xml:space="preserve"> [online] APQC. Available at: &lt;https://www.apqc.org/blog/what-are-best-four-components-knowledge-management#:~:text=The%20APQC%20Blog-,What%20are%20the%20Best%20Four%20Components%20of%20Knowledge%20Management%3F,sponsor%2C%20and%20support%20knowledge%20sharing.&gt; [Accessed 23 June 2021].</w:t>
      </w:r>
    </w:p>
    <w:p w14:paraId="6AF6F044"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Arnett, J., Goldfinch, B. and </w:t>
      </w:r>
      <w:proofErr w:type="spellStart"/>
      <w:r w:rsidRPr="006C2FF8">
        <w:rPr>
          <w:rFonts w:ascii="Times New Roman" w:eastAsia="Times New Roman" w:hAnsi="Times New Roman" w:cs="Times New Roman"/>
          <w:lang w:val="en-GB"/>
        </w:rPr>
        <w:t>Chinta</w:t>
      </w:r>
      <w:proofErr w:type="spellEnd"/>
      <w:r w:rsidRPr="006C2FF8">
        <w:rPr>
          <w:rFonts w:ascii="Times New Roman" w:eastAsia="Times New Roman" w:hAnsi="Times New Roman" w:cs="Times New Roman"/>
          <w:lang w:val="en-GB"/>
        </w:rPr>
        <w:t xml:space="preserve">, R., 2018. Multi-dimensional nature of innovation at Amazon. </w:t>
      </w:r>
      <w:r w:rsidRPr="006C2FF8">
        <w:rPr>
          <w:rFonts w:ascii="Times New Roman" w:eastAsia="Times New Roman" w:hAnsi="Times New Roman" w:cs="Times New Roman"/>
          <w:i/>
          <w:lang w:val="en-GB"/>
        </w:rPr>
        <w:t>International Journal of Business Innovation and Research</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15</w:t>
      </w:r>
      <w:r w:rsidRPr="006C2FF8">
        <w:rPr>
          <w:rFonts w:ascii="Times New Roman" w:eastAsia="Times New Roman" w:hAnsi="Times New Roman" w:cs="Times New Roman"/>
          <w:lang w:val="en-GB"/>
        </w:rPr>
        <w:t>(1), pp.1-13.</w:t>
      </w:r>
    </w:p>
    <w:p w14:paraId="1E6C5CB6"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AWS, 2021. </w:t>
      </w:r>
      <w:r w:rsidRPr="006C2FF8">
        <w:rPr>
          <w:rFonts w:ascii="Times New Roman" w:eastAsia="Times New Roman" w:hAnsi="Times New Roman" w:cs="Times New Roman"/>
          <w:i/>
          <w:lang w:val="en-GB"/>
        </w:rPr>
        <w:t>AWS Storage Services - AWS Storage Optimization</w:t>
      </w:r>
      <w:r w:rsidRPr="006C2FF8">
        <w:rPr>
          <w:rFonts w:ascii="Times New Roman" w:eastAsia="Times New Roman" w:hAnsi="Times New Roman" w:cs="Times New Roman"/>
          <w:lang w:val="en-GB"/>
        </w:rPr>
        <w:t>. [online] Docs.aws.amazon.com. Available at: &lt;https://docs.aws.amazon.com/whitepapers/latest/cost-optimization-storage-optimization/aws-storage-services.html&gt; [Accessed 23 June 2021].</w:t>
      </w:r>
    </w:p>
    <w:p w14:paraId="3E2D7D45"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t>Bolisani</w:t>
      </w:r>
      <w:proofErr w:type="spellEnd"/>
      <w:r w:rsidRPr="006C2FF8">
        <w:rPr>
          <w:rFonts w:ascii="Times New Roman" w:eastAsia="Times New Roman" w:hAnsi="Times New Roman" w:cs="Times New Roman"/>
          <w:lang w:val="en-GB"/>
        </w:rPr>
        <w:t xml:space="preserve">, E. and </w:t>
      </w:r>
      <w:proofErr w:type="spellStart"/>
      <w:r w:rsidRPr="006C2FF8">
        <w:rPr>
          <w:rFonts w:ascii="Times New Roman" w:eastAsia="Times New Roman" w:hAnsi="Times New Roman" w:cs="Times New Roman"/>
          <w:lang w:val="en-GB"/>
        </w:rPr>
        <w:t>Bratianu</w:t>
      </w:r>
      <w:proofErr w:type="spellEnd"/>
      <w:r w:rsidRPr="006C2FF8">
        <w:rPr>
          <w:rFonts w:ascii="Times New Roman" w:eastAsia="Times New Roman" w:hAnsi="Times New Roman" w:cs="Times New Roman"/>
          <w:lang w:val="en-GB"/>
        </w:rPr>
        <w:t xml:space="preserve">, C., 2018. The emergence of knowledge management. In </w:t>
      </w:r>
      <w:r w:rsidRPr="006C2FF8">
        <w:rPr>
          <w:rFonts w:ascii="Times New Roman" w:eastAsia="Times New Roman" w:hAnsi="Times New Roman" w:cs="Times New Roman"/>
          <w:i/>
          <w:lang w:val="en-GB"/>
        </w:rPr>
        <w:t>Emergent knowledge strategies</w:t>
      </w:r>
      <w:r w:rsidRPr="006C2FF8">
        <w:rPr>
          <w:rFonts w:ascii="Times New Roman" w:eastAsia="Times New Roman" w:hAnsi="Times New Roman" w:cs="Times New Roman"/>
          <w:lang w:val="en-GB"/>
        </w:rPr>
        <w:t xml:space="preserve"> (pp. 23-47). Springer, Cham.</w:t>
      </w:r>
    </w:p>
    <w:p w14:paraId="722BA105"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Bose, R. and </w:t>
      </w:r>
      <w:proofErr w:type="spellStart"/>
      <w:r w:rsidRPr="006C2FF8">
        <w:rPr>
          <w:rFonts w:ascii="Times New Roman" w:eastAsia="Times New Roman" w:hAnsi="Times New Roman" w:cs="Times New Roman"/>
          <w:lang w:val="en-GB"/>
        </w:rPr>
        <w:t>Sugumaran</w:t>
      </w:r>
      <w:proofErr w:type="spellEnd"/>
      <w:r w:rsidRPr="006C2FF8">
        <w:rPr>
          <w:rFonts w:ascii="Times New Roman" w:eastAsia="Times New Roman" w:hAnsi="Times New Roman" w:cs="Times New Roman"/>
          <w:lang w:val="en-GB"/>
        </w:rPr>
        <w:t xml:space="preserve">, V., 2014. Application of knowledge management technology in customer relationship management. </w:t>
      </w:r>
      <w:r w:rsidRPr="006C2FF8">
        <w:rPr>
          <w:rFonts w:ascii="Times New Roman" w:eastAsia="Times New Roman" w:hAnsi="Times New Roman" w:cs="Times New Roman"/>
          <w:i/>
          <w:lang w:val="en-GB"/>
        </w:rPr>
        <w:t>Knowledge and process management</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10</w:t>
      </w:r>
      <w:r w:rsidRPr="006C2FF8">
        <w:rPr>
          <w:rFonts w:ascii="Times New Roman" w:eastAsia="Times New Roman" w:hAnsi="Times New Roman" w:cs="Times New Roman"/>
          <w:lang w:val="en-GB"/>
        </w:rPr>
        <w:t>(1), pp.3-17.</w:t>
      </w:r>
    </w:p>
    <w:p w14:paraId="0ECD3EAC"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t>Brajer</w:t>
      </w:r>
      <w:proofErr w:type="spellEnd"/>
      <w:r w:rsidRPr="006C2FF8">
        <w:rPr>
          <w:rFonts w:ascii="Times New Roman" w:eastAsia="Times New Roman" w:hAnsi="Times New Roman" w:cs="Times New Roman"/>
          <w:lang w:val="en-GB"/>
        </w:rPr>
        <w:t xml:space="preserve">-Marczak, R., 2016. Elements of knowledge management in the improvement of business processes. </w:t>
      </w:r>
      <w:r w:rsidRPr="006C2FF8">
        <w:rPr>
          <w:rFonts w:ascii="Times New Roman" w:eastAsia="Times New Roman" w:hAnsi="Times New Roman" w:cs="Times New Roman"/>
          <w:i/>
          <w:lang w:val="en-GB"/>
        </w:rPr>
        <w:t>Management</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20</w:t>
      </w:r>
      <w:r w:rsidRPr="006C2FF8">
        <w:rPr>
          <w:rFonts w:ascii="Times New Roman" w:eastAsia="Times New Roman" w:hAnsi="Times New Roman" w:cs="Times New Roman"/>
          <w:lang w:val="en-GB"/>
        </w:rPr>
        <w:t>(2), pp.242-260.</w:t>
      </w:r>
    </w:p>
    <w:p w14:paraId="72E9F7B7"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t>CBInsights</w:t>
      </w:r>
      <w:proofErr w:type="spellEnd"/>
      <w:r w:rsidRPr="006C2FF8">
        <w:rPr>
          <w:rFonts w:ascii="Times New Roman" w:eastAsia="Times New Roman" w:hAnsi="Times New Roman" w:cs="Times New Roman"/>
          <w:lang w:val="en-GB"/>
        </w:rPr>
        <w:t xml:space="preserve">, 2021. </w:t>
      </w:r>
      <w:r w:rsidRPr="006C2FF8">
        <w:rPr>
          <w:rFonts w:ascii="Times New Roman" w:eastAsia="Times New Roman" w:hAnsi="Times New Roman" w:cs="Times New Roman"/>
          <w:i/>
          <w:lang w:val="en-GB"/>
        </w:rPr>
        <w:t>The 9 Industries Amazon Could Disrupt Next - CB Insights Research</w:t>
      </w:r>
      <w:r w:rsidRPr="006C2FF8">
        <w:rPr>
          <w:rFonts w:ascii="Times New Roman" w:eastAsia="Times New Roman" w:hAnsi="Times New Roman" w:cs="Times New Roman"/>
          <w:lang w:val="en-GB"/>
        </w:rPr>
        <w:t>. [online] CB Insights Research. Available at: &lt;https://www.cbinsights.com/research/report/amazon-disruption-industries/&gt; [Accessed 22 June 2021].</w:t>
      </w:r>
    </w:p>
    <w:p w14:paraId="14D12045"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lastRenderedPageBreak/>
        <w:t>Cleverism</w:t>
      </w:r>
      <w:proofErr w:type="spellEnd"/>
      <w:r w:rsidRPr="006C2FF8">
        <w:rPr>
          <w:rFonts w:ascii="Times New Roman" w:eastAsia="Times New Roman" w:hAnsi="Times New Roman" w:cs="Times New Roman"/>
          <w:lang w:val="en-GB"/>
        </w:rPr>
        <w:t xml:space="preserve">, 2021. </w:t>
      </w:r>
      <w:r w:rsidRPr="006C2FF8">
        <w:rPr>
          <w:rFonts w:ascii="Times New Roman" w:eastAsia="Times New Roman" w:hAnsi="Times New Roman" w:cs="Times New Roman"/>
          <w:i/>
          <w:lang w:val="en-GB"/>
        </w:rPr>
        <w:t>Amazon.com</w:t>
      </w:r>
      <w:r w:rsidRPr="006C2FF8">
        <w:rPr>
          <w:rFonts w:ascii="Times New Roman" w:eastAsia="Times New Roman" w:hAnsi="Times New Roman" w:cs="Times New Roman"/>
          <w:lang w:val="en-GB"/>
        </w:rPr>
        <w:t xml:space="preserve">. [online] </w:t>
      </w:r>
      <w:proofErr w:type="spellStart"/>
      <w:r w:rsidRPr="006C2FF8">
        <w:rPr>
          <w:rFonts w:ascii="Times New Roman" w:eastAsia="Times New Roman" w:hAnsi="Times New Roman" w:cs="Times New Roman"/>
          <w:lang w:val="en-GB"/>
        </w:rPr>
        <w:t>Cleverism</w:t>
      </w:r>
      <w:proofErr w:type="spellEnd"/>
      <w:r w:rsidRPr="006C2FF8">
        <w:rPr>
          <w:rFonts w:ascii="Times New Roman" w:eastAsia="Times New Roman" w:hAnsi="Times New Roman" w:cs="Times New Roman"/>
          <w:lang w:val="en-GB"/>
        </w:rPr>
        <w:t>. Available at: &lt;https://www.cleverism.com/company/amazon-com/&gt; [Accessed 22 June 2021].</w:t>
      </w:r>
    </w:p>
    <w:p w14:paraId="35CFA30D"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Farnese, M.L., Barbieri, B., Chirumbolo, A. and </w:t>
      </w:r>
      <w:proofErr w:type="spellStart"/>
      <w:r w:rsidRPr="006C2FF8">
        <w:rPr>
          <w:rFonts w:ascii="Times New Roman" w:eastAsia="Times New Roman" w:hAnsi="Times New Roman" w:cs="Times New Roman"/>
          <w:lang w:val="en-GB"/>
        </w:rPr>
        <w:t>Patriotta</w:t>
      </w:r>
      <w:proofErr w:type="spellEnd"/>
      <w:r w:rsidRPr="006C2FF8">
        <w:rPr>
          <w:rFonts w:ascii="Times New Roman" w:eastAsia="Times New Roman" w:hAnsi="Times New Roman" w:cs="Times New Roman"/>
          <w:lang w:val="en-GB"/>
        </w:rPr>
        <w:t xml:space="preserve">, G., 2019. Managing knowledge in organizations: A Nonaka’s SECI model operationalization. </w:t>
      </w:r>
      <w:r w:rsidRPr="006C2FF8">
        <w:rPr>
          <w:rFonts w:ascii="Times New Roman" w:eastAsia="Times New Roman" w:hAnsi="Times New Roman" w:cs="Times New Roman"/>
          <w:i/>
          <w:lang w:val="en-GB"/>
        </w:rPr>
        <w:t>Frontiers in psychology</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10</w:t>
      </w:r>
      <w:r w:rsidRPr="006C2FF8">
        <w:rPr>
          <w:rFonts w:ascii="Times New Roman" w:eastAsia="Times New Roman" w:hAnsi="Times New Roman" w:cs="Times New Roman"/>
          <w:lang w:val="en-GB"/>
        </w:rPr>
        <w:t>, p.2730.</w:t>
      </w:r>
    </w:p>
    <w:p w14:paraId="79AEF519" w14:textId="77777777" w:rsidR="00B8464F" w:rsidRPr="00B8464F" w:rsidRDefault="00B8464F" w:rsidP="006C2FF8">
      <w:pPr>
        <w:pStyle w:val="Normal1"/>
        <w:numPr>
          <w:ilvl w:val="0"/>
          <w:numId w:val="7"/>
        </w:numPr>
        <w:spacing w:before="240" w:after="240" w:line="360" w:lineRule="auto"/>
        <w:jc w:val="both"/>
        <w:rPr>
          <w:rFonts w:ascii="Times New Roman" w:eastAsia="Times New Roman" w:hAnsi="Times New Roman" w:cs="Times New Roman"/>
          <w:sz w:val="24"/>
          <w:szCs w:val="24"/>
          <w:lang w:val="en-GB"/>
        </w:rPr>
      </w:pPr>
      <w:r w:rsidRPr="00B8464F">
        <w:rPr>
          <w:rFonts w:ascii="Times New Roman" w:eastAsia="Times New Roman" w:hAnsi="Times New Roman" w:cs="Times New Roman"/>
          <w:sz w:val="24"/>
          <w:szCs w:val="24"/>
          <w:lang w:val="en-GB"/>
        </w:rPr>
        <w:t xml:space="preserve">Guo, P., Peterson, R., </w:t>
      </w:r>
      <w:proofErr w:type="spellStart"/>
      <w:r w:rsidRPr="00B8464F">
        <w:rPr>
          <w:rFonts w:ascii="Times New Roman" w:eastAsia="Times New Roman" w:hAnsi="Times New Roman" w:cs="Times New Roman"/>
          <w:sz w:val="24"/>
          <w:szCs w:val="24"/>
          <w:lang w:val="en-GB"/>
        </w:rPr>
        <w:t>Paukstelis</w:t>
      </w:r>
      <w:proofErr w:type="spellEnd"/>
      <w:r w:rsidRPr="00B8464F">
        <w:rPr>
          <w:rFonts w:ascii="Times New Roman" w:eastAsia="Times New Roman" w:hAnsi="Times New Roman" w:cs="Times New Roman"/>
          <w:sz w:val="24"/>
          <w:szCs w:val="24"/>
          <w:lang w:val="en-GB"/>
        </w:rPr>
        <w:t xml:space="preserve">, P. and Wang, J., 2019, June. Cloud-Based Life Sciences Manufacturing System: Integrated Experiment Management and Data Analysis via Amazon Web Services. In </w:t>
      </w:r>
      <w:r w:rsidRPr="00B8464F">
        <w:rPr>
          <w:rFonts w:ascii="Times New Roman" w:eastAsia="Times New Roman" w:hAnsi="Times New Roman" w:cs="Times New Roman"/>
          <w:i/>
          <w:sz w:val="24"/>
          <w:szCs w:val="24"/>
          <w:lang w:val="en-GB"/>
        </w:rPr>
        <w:t>INFORMS International Conference on Service Science</w:t>
      </w:r>
      <w:r w:rsidRPr="00B8464F">
        <w:rPr>
          <w:rFonts w:ascii="Times New Roman" w:eastAsia="Times New Roman" w:hAnsi="Times New Roman" w:cs="Times New Roman"/>
          <w:sz w:val="24"/>
          <w:szCs w:val="24"/>
          <w:lang w:val="en-GB"/>
        </w:rPr>
        <w:t xml:space="preserve"> (pp. 149-159). Springer, Cham.</w:t>
      </w:r>
    </w:p>
    <w:p w14:paraId="47FDB5F2"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IBM, 2020. </w:t>
      </w:r>
      <w:r w:rsidRPr="006C2FF8">
        <w:rPr>
          <w:rFonts w:ascii="Times New Roman" w:eastAsia="Times New Roman" w:hAnsi="Times New Roman" w:cs="Times New Roman"/>
          <w:i/>
          <w:lang w:val="en-GB"/>
        </w:rPr>
        <w:t>What is Knowledge Management</w:t>
      </w:r>
      <w:r w:rsidRPr="006C2FF8">
        <w:rPr>
          <w:rFonts w:ascii="Times New Roman" w:eastAsia="Times New Roman" w:hAnsi="Times New Roman" w:cs="Times New Roman"/>
          <w:lang w:val="en-GB"/>
        </w:rPr>
        <w:t>. [online] Ibm.com. Available at: &lt;https://www.ibm.com/cloud/learn/knowledge-management&gt; [Accessed 22 June 2021].</w:t>
      </w:r>
    </w:p>
    <w:p w14:paraId="6B39D41C"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Jurevicius, O., 2021. </w:t>
      </w:r>
      <w:r w:rsidRPr="006C2FF8">
        <w:rPr>
          <w:rFonts w:ascii="Times New Roman" w:eastAsia="Times New Roman" w:hAnsi="Times New Roman" w:cs="Times New Roman"/>
          <w:i/>
          <w:lang w:val="en-GB"/>
        </w:rPr>
        <w:t>All you need to know about a Resource-Based View</w:t>
      </w:r>
      <w:r w:rsidRPr="006C2FF8">
        <w:rPr>
          <w:rFonts w:ascii="Times New Roman" w:eastAsia="Times New Roman" w:hAnsi="Times New Roman" w:cs="Times New Roman"/>
          <w:lang w:val="en-GB"/>
        </w:rPr>
        <w:t>. [online] Strategic Management Insight. Available at: &lt;https://strategicmanagementinsight.com/topics/resource-based-view.html&gt; [Accessed 23 June 2021].</w:t>
      </w:r>
    </w:p>
    <w:p w14:paraId="248B3627"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Kingston, J., 2014. Choosing a knowledge dissemination approach. </w:t>
      </w:r>
      <w:r w:rsidRPr="006C2FF8">
        <w:rPr>
          <w:rFonts w:ascii="Times New Roman" w:eastAsia="Times New Roman" w:hAnsi="Times New Roman" w:cs="Times New Roman"/>
          <w:i/>
          <w:lang w:val="en-GB"/>
        </w:rPr>
        <w:t>Knowledge and Process Management</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19</w:t>
      </w:r>
      <w:r w:rsidRPr="006C2FF8">
        <w:rPr>
          <w:rFonts w:ascii="Times New Roman" w:eastAsia="Times New Roman" w:hAnsi="Times New Roman" w:cs="Times New Roman"/>
          <w:lang w:val="en-GB"/>
        </w:rPr>
        <w:t>(3), pp.160-170.</w:t>
      </w:r>
    </w:p>
    <w:p w14:paraId="0BA932F0"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Li, M., Liu, H. and Zhou, J., 2018. G-SECI model-based knowledge creation for </w:t>
      </w:r>
      <w:proofErr w:type="spellStart"/>
      <w:proofErr w:type="gramStart"/>
      <w:r w:rsidRPr="006C2FF8">
        <w:rPr>
          <w:rFonts w:ascii="Times New Roman" w:eastAsia="Times New Roman" w:hAnsi="Times New Roman" w:cs="Times New Roman"/>
          <w:lang w:val="en-GB"/>
        </w:rPr>
        <w:t>CoPS</w:t>
      </w:r>
      <w:proofErr w:type="spellEnd"/>
      <w:proofErr w:type="gramEnd"/>
      <w:r w:rsidRPr="006C2FF8">
        <w:rPr>
          <w:rFonts w:ascii="Times New Roman" w:eastAsia="Times New Roman" w:hAnsi="Times New Roman" w:cs="Times New Roman"/>
          <w:lang w:val="en-GB"/>
        </w:rPr>
        <w:t xml:space="preserve"> innovation: the role of grey knowledge. </w:t>
      </w:r>
      <w:r w:rsidRPr="006C2FF8">
        <w:rPr>
          <w:rFonts w:ascii="Times New Roman" w:eastAsia="Times New Roman" w:hAnsi="Times New Roman" w:cs="Times New Roman"/>
          <w:i/>
          <w:lang w:val="en-GB"/>
        </w:rPr>
        <w:t>Journal of Knowledge Management</w:t>
      </w:r>
      <w:r w:rsidRPr="006C2FF8">
        <w:rPr>
          <w:rFonts w:ascii="Times New Roman" w:eastAsia="Times New Roman" w:hAnsi="Times New Roman" w:cs="Times New Roman"/>
          <w:lang w:val="en-GB"/>
        </w:rPr>
        <w:t>.</w:t>
      </w:r>
    </w:p>
    <w:p w14:paraId="7513E093"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Liew, A., 2017. Understanding data, information, </w:t>
      </w:r>
      <w:proofErr w:type="gramStart"/>
      <w:r w:rsidRPr="006C2FF8">
        <w:rPr>
          <w:rFonts w:ascii="Times New Roman" w:eastAsia="Times New Roman" w:hAnsi="Times New Roman" w:cs="Times New Roman"/>
          <w:lang w:val="en-GB"/>
        </w:rPr>
        <w:t>knowledge</w:t>
      </w:r>
      <w:proofErr w:type="gramEnd"/>
      <w:r w:rsidRPr="006C2FF8">
        <w:rPr>
          <w:rFonts w:ascii="Times New Roman" w:eastAsia="Times New Roman" w:hAnsi="Times New Roman" w:cs="Times New Roman"/>
          <w:lang w:val="en-GB"/>
        </w:rPr>
        <w:t xml:space="preserve"> and their inter-relationships. </w:t>
      </w:r>
      <w:r w:rsidRPr="006C2FF8">
        <w:rPr>
          <w:rFonts w:ascii="Times New Roman" w:eastAsia="Times New Roman" w:hAnsi="Times New Roman" w:cs="Times New Roman"/>
          <w:i/>
          <w:lang w:val="en-GB"/>
        </w:rPr>
        <w:t>Journal of knowledge management practice</w:t>
      </w:r>
      <w:r w:rsidRPr="006C2FF8">
        <w:rPr>
          <w:rFonts w:ascii="Times New Roman" w:eastAsia="Times New Roman" w:hAnsi="Times New Roman" w:cs="Times New Roman"/>
          <w:lang w:val="en-GB"/>
        </w:rPr>
        <w:t xml:space="preserve">, </w:t>
      </w:r>
      <w:r w:rsidRPr="006C2FF8">
        <w:rPr>
          <w:rFonts w:ascii="Times New Roman" w:eastAsia="Times New Roman" w:hAnsi="Times New Roman" w:cs="Times New Roman"/>
          <w:i/>
          <w:lang w:val="en-GB"/>
        </w:rPr>
        <w:t>8</w:t>
      </w:r>
      <w:r w:rsidRPr="006C2FF8">
        <w:rPr>
          <w:rFonts w:ascii="Times New Roman" w:eastAsia="Times New Roman" w:hAnsi="Times New Roman" w:cs="Times New Roman"/>
          <w:lang w:val="en-GB"/>
        </w:rPr>
        <w:t>(2), pp.1-16.</w:t>
      </w:r>
    </w:p>
    <w:p w14:paraId="169B5ADF" w14:textId="77777777" w:rsidR="00B8464F" w:rsidRPr="00B8464F" w:rsidRDefault="00B8464F" w:rsidP="006C2FF8">
      <w:pPr>
        <w:pStyle w:val="Normal1"/>
        <w:numPr>
          <w:ilvl w:val="0"/>
          <w:numId w:val="7"/>
        </w:numPr>
        <w:spacing w:before="240" w:after="240" w:line="360" w:lineRule="auto"/>
        <w:jc w:val="both"/>
        <w:rPr>
          <w:rFonts w:ascii="Times New Roman" w:eastAsia="Times New Roman" w:hAnsi="Times New Roman" w:cs="Times New Roman"/>
          <w:sz w:val="24"/>
          <w:szCs w:val="24"/>
          <w:lang w:val="en-GB"/>
        </w:rPr>
      </w:pPr>
      <w:proofErr w:type="spellStart"/>
      <w:r w:rsidRPr="00B8464F">
        <w:rPr>
          <w:rFonts w:ascii="Times New Roman" w:eastAsia="Times New Roman" w:hAnsi="Times New Roman" w:cs="Times New Roman"/>
          <w:sz w:val="24"/>
          <w:szCs w:val="24"/>
          <w:lang w:val="en-GB"/>
        </w:rPr>
        <w:t>Mailavaram</w:t>
      </w:r>
      <w:proofErr w:type="spellEnd"/>
      <w:r w:rsidRPr="00B8464F">
        <w:rPr>
          <w:rFonts w:ascii="Times New Roman" w:eastAsia="Times New Roman" w:hAnsi="Times New Roman" w:cs="Times New Roman"/>
          <w:sz w:val="24"/>
          <w:szCs w:val="24"/>
          <w:lang w:val="en-GB"/>
        </w:rPr>
        <w:t xml:space="preserve">, A. and Rani, B.P., 2019. Big Data: Scalability Storage. In </w:t>
      </w:r>
      <w:r w:rsidRPr="00B8464F">
        <w:rPr>
          <w:rFonts w:ascii="Times New Roman" w:eastAsia="Times New Roman" w:hAnsi="Times New Roman" w:cs="Times New Roman"/>
          <w:i/>
          <w:sz w:val="24"/>
          <w:szCs w:val="24"/>
          <w:lang w:val="en-GB"/>
        </w:rPr>
        <w:t>Innovations in Computer Science and Engineering</w:t>
      </w:r>
      <w:r w:rsidRPr="00B8464F">
        <w:rPr>
          <w:rFonts w:ascii="Times New Roman" w:eastAsia="Times New Roman" w:hAnsi="Times New Roman" w:cs="Times New Roman"/>
          <w:sz w:val="24"/>
          <w:szCs w:val="24"/>
          <w:lang w:val="en-GB"/>
        </w:rPr>
        <w:t xml:space="preserve"> (pp. 473-481). Springer, Singapore.</w:t>
      </w:r>
    </w:p>
    <w:p w14:paraId="60F9CD0A"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t>Organimi</w:t>
      </w:r>
      <w:proofErr w:type="spellEnd"/>
      <w:r w:rsidRPr="006C2FF8">
        <w:rPr>
          <w:rFonts w:ascii="Times New Roman" w:eastAsia="Times New Roman" w:hAnsi="Times New Roman" w:cs="Times New Roman"/>
          <w:lang w:val="en-GB"/>
        </w:rPr>
        <w:t xml:space="preserve">, 2021. </w:t>
      </w:r>
      <w:r w:rsidRPr="006C2FF8">
        <w:rPr>
          <w:rFonts w:ascii="Times New Roman" w:eastAsia="Times New Roman" w:hAnsi="Times New Roman" w:cs="Times New Roman"/>
          <w:i/>
          <w:lang w:val="en-GB"/>
        </w:rPr>
        <w:t xml:space="preserve">Amazon's Corporate Structure | </w:t>
      </w:r>
      <w:proofErr w:type="spellStart"/>
      <w:r w:rsidRPr="006C2FF8">
        <w:rPr>
          <w:rFonts w:ascii="Times New Roman" w:eastAsia="Times New Roman" w:hAnsi="Times New Roman" w:cs="Times New Roman"/>
          <w:i/>
          <w:lang w:val="en-GB"/>
        </w:rPr>
        <w:t>Organimi</w:t>
      </w:r>
      <w:proofErr w:type="spellEnd"/>
      <w:r w:rsidRPr="006C2FF8">
        <w:rPr>
          <w:rFonts w:ascii="Times New Roman" w:eastAsia="Times New Roman" w:hAnsi="Times New Roman" w:cs="Times New Roman"/>
          <w:lang w:val="en-GB"/>
        </w:rPr>
        <w:t xml:space="preserve">. [online] </w:t>
      </w:r>
      <w:proofErr w:type="spellStart"/>
      <w:r w:rsidRPr="006C2FF8">
        <w:rPr>
          <w:rFonts w:ascii="Times New Roman" w:eastAsia="Times New Roman" w:hAnsi="Times New Roman" w:cs="Times New Roman"/>
          <w:lang w:val="en-GB"/>
        </w:rPr>
        <w:t>Organimi</w:t>
      </w:r>
      <w:proofErr w:type="spellEnd"/>
      <w:r w:rsidRPr="006C2FF8">
        <w:rPr>
          <w:rFonts w:ascii="Times New Roman" w:eastAsia="Times New Roman" w:hAnsi="Times New Roman" w:cs="Times New Roman"/>
          <w:lang w:val="en-GB"/>
        </w:rPr>
        <w:t>. Available at: &lt;https://www.organimi.com/amazons-corporate-structure/&gt; [Accessed 22 June 2021].</w:t>
      </w:r>
    </w:p>
    <w:p w14:paraId="6A3BE307" w14:textId="77777777" w:rsidR="00B8464F" w:rsidRPr="00B8464F" w:rsidRDefault="00B8464F" w:rsidP="006C2FF8">
      <w:pPr>
        <w:pStyle w:val="Normal1"/>
        <w:numPr>
          <w:ilvl w:val="0"/>
          <w:numId w:val="7"/>
        </w:numPr>
        <w:spacing w:before="240" w:after="240" w:line="360" w:lineRule="auto"/>
        <w:jc w:val="both"/>
        <w:rPr>
          <w:rFonts w:ascii="Times New Roman" w:eastAsia="Times New Roman" w:hAnsi="Times New Roman" w:cs="Times New Roman"/>
          <w:sz w:val="24"/>
          <w:szCs w:val="24"/>
          <w:lang w:val="en-GB"/>
        </w:rPr>
      </w:pPr>
      <w:proofErr w:type="spellStart"/>
      <w:r w:rsidRPr="00B8464F">
        <w:rPr>
          <w:rFonts w:ascii="Times New Roman" w:eastAsia="Times New Roman" w:hAnsi="Times New Roman" w:cs="Times New Roman"/>
          <w:sz w:val="24"/>
          <w:szCs w:val="24"/>
          <w:lang w:val="en-GB"/>
        </w:rPr>
        <w:t>Raudeliūnienė</w:t>
      </w:r>
      <w:proofErr w:type="spellEnd"/>
      <w:r w:rsidRPr="00B8464F">
        <w:rPr>
          <w:rFonts w:ascii="Times New Roman" w:eastAsia="Times New Roman" w:hAnsi="Times New Roman" w:cs="Times New Roman"/>
          <w:sz w:val="24"/>
          <w:szCs w:val="24"/>
          <w:lang w:val="en-GB"/>
        </w:rPr>
        <w:t xml:space="preserve">, J., </w:t>
      </w:r>
      <w:proofErr w:type="spellStart"/>
      <w:r w:rsidRPr="00B8464F">
        <w:rPr>
          <w:rFonts w:ascii="Times New Roman" w:eastAsia="Times New Roman" w:hAnsi="Times New Roman" w:cs="Times New Roman"/>
          <w:sz w:val="24"/>
          <w:szCs w:val="24"/>
          <w:lang w:val="en-GB"/>
        </w:rPr>
        <w:t>Davidavičienė</w:t>
      </w:r>
      <w:proofErr w:type="spellEnd"/>
      <w:r w:rsidRPr="00B8464F">
        <w:rPr>
          <w:rFonts w:ascii="Times New Roman" w:eastAsia="Times New Roman" w:hAnsi="Times New Roman" w:cs="Times New Roman"/>
          <w:sz w:val="24"/>
          <w:szCs w:val="24"/>
          <w:lang w:val="en-GB"/>
        </w:rPr>
        <w:t xml:space="preserve">, V. and </w:t>
      </w:r>
      <w:proofErr w:type="spellStart"/>
      <w:r w:rsidRPr="00B8464F">
        <w:rPr>
          <w:rFonts w:ascii="Times New Roman" w:eastAsia="Times New Roman" w:hAnsi="Times New Roman" w:cs="Times New Roman"/>
          <w:sz w:val="24"/>
          <w:szCs w:val="24"/>
          <w:lang w:val="en-GB"/>
        </w:rPr>
        <w:t>Jakubavičius</w:t>
      </w:r>
      <w:proofErr w:type="spellEnd"/>
      <w:r w:rsidRPr="00B8464F">
        <w:rPr>
          <w:rFonts w:ascii="Times New Roman" w:eastAsia="Times New Roman" w:hAnsi="Times New Roman" w:cs="Times New Roman"/>
          <w:sz w:val="24"/>
          <w:szCs w:val="24"/>
          <w:lang w:val="en-GB"/>
        </w:rPr>
        <w:t xml:space="preserve">, A., 2018. Knowledge management process model. </w:t>
      </w:r>
      <w:r w:rsidRPr="00B8464F">
        <w:rPr>
          <w:rFonts w:ascii="Times New Roman" w:eastAsia="Times New Roman" w:hAnsi="Times New Roman" w:cs="Times New Roman"/>
          <w:i/>
          <w:sz w:val="24"/>
          <w:szCs w:val="24"/>
          <w:lang w:val="en-GB"/>
        </w:rPr>
        <w:t>Entrepreneurship and Sustainability Issues</w:t>
      </w:r>
      <w:r w:rsidRPr="00B8464F">
        <w:rPr>
          <w:rFonts w:ascii="Times New Roman" w:eastAsia="Times New Roman" w:hAnsi="Times New Roman" w:cs="Times New Roman"/>
          <w:sz w:val="24"/>
          <w:szCs w:val="24"/>
          <w:lang w:val="en-GB"/>
        </w:rPr>
        <w:t>, 5(3), pp.542-554.</w:t>
      </w:r>
    </w:p>
    <w:p w14:paraId="1681810D"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lastRenderedPageBreak/>
        <w:t>Reif</w:t>
      </w:r>
      <w:proofErr w:type="spellEnd"/>
      <w:r w:rsidRPr="006C2FF8">
        <w:rPr>
          <w:rFonts w:ascii="Times New Roman" w:eastAsia="Times New Roman" w:hAnsi="Times New Roman" w:cs="Times New Roman"/>
          <w:lang w:val="en-GB"/>
        </w:rPr>
        <w:t xml:space="preserve">, N., 2020. </w:t>
      </w:r>
      <w:r w:rsidRPr="006C2FF8">
        <w:rPr>
          <w:rFonts w:ascii="Times New Roman" w:eastAsia="Times New Roman" w:hAnsi="Times New Roman" w:cs="Times New Roman"/>
          <w:i/>
          <w:lang w:val="en-GB"/>
        </w:rPr>
        <w:t>How Amazon Makes Money</w:t>
      </w:r>
      <w:r w:rsidRPr="006C2FF8">
        <w:rPr>
          <w:rFonts w:ascii="Times New Roman" w:eastAsia="Times New Roman" w:hAnsi="Times New Roman" w:cs="Times New Roman"/>
          <w:lang w:val="en-GB"/>
        </w:rPr>
        <w:t>. [online] Investopedia. Available at: &lt;https://www.investopedia.com/how-amazon-makes-money-4587523&gt; [Accessed 22 June 2021].</w:t>
      </w:r>
    </w:p>
    <w:p w14:paraId="01408CB8" w14:textId="77777777" w:rsidR="00B8464F" w:rsidRPr="006C2FF8" w:rsidRDefault="00B8464F" w:rsidP="006C2FF8">
      <w:pPr>
        <w:pStyle w:val="ListParagraph"/>
        <w:numPr>
          <w:ilvl w:val="0"/>
          <w:numId w:val="7"/>
        </w:numPr>
        <w:rPr>
          <w:rFonts w:ascii="Times New Roman" w:eastAsia="Times New Roman" w:hAnsi="Times New Roman" w:cs="Times New Roman"/>
          <w:lang w:val="en-GB"/>
        </w:rPr>
      </w:pPr>
      <w:r w:rsidRPr="006C2FF8">
        <w:rPr>
          <w:rFonts w:ascii="Times New Roman" w:eastAsia="Times New Roman" w:hAnsi="Times New Roman" w:cs="Times New Roman"/>
          <w:lang w:val="en-GB"/>
        </w:rPr>
        <w:t xml:space="preserve">Rosenburg, M., 2014. </w:t>
      </w:r>
      <w:r w:rsidRPr="006C2FF8">
        <w:rPr>
          <w:rFonts w:ascii="Times New Roman" w:eastAsia="Times New Roman" w:hAnsi="Times New Roman" w:cs="Times New Roman"/>
          <w:i/>
          <w:lang w:val="en-GB"/>
        </w:rPr>
        <w:t>The Knowledge Management Genius of Amazon.com</w:t>
      </w:r>
      <w:r w:rsidRPr="006C2FF8">
        <w:rPr>
          <w:rFonts w:ascii="Times New Roman" w:eastAsia="Times New Roman" w:hAnsi="Times New Roman" w:cs="Times New Roman"/>
          <w:lang w:val="en-GB"/>
        </w:rPr>
        <w:t>. [online] Learning Solutions Magazine. Available at: &lt;https://learningsolutionsmag.com/articles/1480/the-knowledge-management-genius-of-amazoncom&gt; [Accessed 23 June 2021].</w:t>
      </w:r>
    </w:p>
    <w:p w14:paraId="24631CC7" w14:textId="7CB090A5" w:rsidR="00B8464F" w:rsidRDefault="00B8464F" w:rsidP="006C2FF8">
      <w:pPr>
        <w:pStyle w:val="ListParagraph"/>
        <w:numPr>
          <w:ilvl w:val="0"/>
          <w:numId w:val="7"/>
        </w:numPr>
        <w:rPr>
          <w:rFonts w:ascii="Times New Roman" w:eastAsia="Times New Roman" w:hAnsi="Times New Roman" w:cs="Times New Roman"/>
          <w:lang w:val="en-GB"/>
        </w:rPr>
      </w:pPr>
      <w:proofErr w:type="spellStart"/>
      <w:r w:rsidRPr="006C2FF8">
        <w:rPr>
          <w:rFonts w:ascii="Times New Roman" w:eastAsia="Times New Roman" w:hAnsi="Times New Roman" w:cs="Times New Roman"/>
          <w:lang w:val="en-GB"/>
        </w:rPr>
        <w:t>Songkram</w:t>
      </w:r>
      <w:proofErr w:type="spellEnd"/>
      <w:r w:rsidRPr="006C2FF8">
        <w:rPr>
          <w:rFonts w:ascii="Times New Roman" w:eastAsia="Times New Roman" w:hAnsi="Times New Roman" w:cs="Times New Roman"/>
          <w:lang w:val="en-GB"/>
        </w:rPr>
        <w:t xml:space="preserve">, N. and </w:t>
      </w:r>
      <w:proofErr w:type="spellStart"/>
      <w:r w:rsidRPr="006C2FF8">
        <w:rPr>
          <w:rFonts w:ascii="Times New Roman" w:eastAsia="Times New Roman" w:hAnsi="Times New Roman" w:cs="Times New Roman"/>
          <w:lang w:val="en-GB"/>
        </w:rPr>
        <w:t>Chootongchai</w:t>
      </w:r>
      <w:proofErr w:type="spellEnd"/>
      <w:r w:rsidRPr="006C2FF8">
        <w:rPr>
          <w:rFonts w:ascii="Times New Roman" w:eastAsia="Times New Roman" w:hAnsi="Times New Roman" w:cs="Times New Roman"/>
          <w:lang w:val="en-GB"/>
        </w:rPr>
        <w:t xml:space="preserve">, S., 2020. Effects of pedagogy and information technology utilization on innovation creation by SECI model. </w:t>
      </w:r>
      <w:r w:rsidRPr="006C2FF8">
        <w:rPr>
          <w:rFonts w:ascii="Times New Roman" w:eastAsia="Times New Roman" w:hAnsi="Times New Roman" w:cs="Times New Roman"/>
          <w:i/>
          <w:lang w:val="en-GB"/>
        </w:rPr>
        <w:t>Education and Information Technologies</w:t>
      </w:r>
      <w:r w:rsidRPr="006C2FF8">
        <w:rPr>
          <w:rFonts w:ascii="Times New Roman" w:eastAsia="Times New Roman" w:hAnsi="Times New Roman" w:cs="Times New Roman"/>
          <w:lang w:val="en-GB"/>
        </w:rPr>
        <w:t xml:space="preserve">, </w:t>
      </w:r>
    </w:p>
    <w:p w14:paraId="1CAA1516" w14:textId="4C589641" w:rsidR="00845D2F" w:rsidRPr="006C2FF8" w:rsidRDefault="00845D2F" w:rsidP="006C2FF8">
      <w:pPr>
        <w:pStyle w:val="ListParagraph"/>
        <w:numPr>
          <w:ilvl w:val="0"/>
          <w:numId w:val="7"/>
        </w:numPr>
        <w:rPr>
          <w:rFonts w:ascii="Times New Roman" w:eastAsia="Times New Roman" w:hAnsi="Times New Roman" w:cs="Times New Roman"/>
          <w:lang w:val="en-GB"/>
        </w:rPr>
      </w:pPr>
      <w:r>
        <w:rPr>
          <w:rFonts w:ascii="Times New Roman" w:eastAsia="Times New Roman" w:hAnsi="Times New Roman" w:cs="Times New Roman"/>
          <w:lang w:val="en-GB"/>
        </w:rPr>
        <w:t xml:space="preserve">Shannon Telis, 06.12.2020 </w:t>
      </w:r>
      <w:hyperlink r:id="rId10" w:history="1">
        <w:r w:rsidRPr="00845D2F">
          <w:rPr>
            <w:rStyle w:val="Hyperlink"/>
            <w:rFonts w:ascii="Times New Roman" w:eastAsia="Times New Roman" w:hAnsi="Times New Roman" w:cs="Times New Roman"/>
            <w:color w:val="auto"/>
            <w:u w:val="none"/>
            <w:lang w:val="en-GB"/>
          </w:rPr>
          <w:t>https://economictimes.indiatimes.com/magazines/panache/3-reasons-why-jeff-bezoss-2-pizza-rule-can-help-a-company-succeed/articleshow/79572446.cms</w:t>
        </w:r>
      </w:hyperlink>
      <w:r w:rsidRPr="00845D2F">
        <w:rPr>
          <w:rFonts w:ascii="Times New Roman" w:eastAsia="Times New Roman" w:hAnsi="Times New Roman" w:cs="Times New Roman"/>
          <w:lang w:val="en-GB"/>
        </w:rPr>
        <w:t>.</w:t>
      </w:r>
      <w:r>
        <w:rPr>
          <w:rFonts w:ascii="Times New Roman" w:eastAsia="Times New Roman" w:hAnsi="Times New Roman" w:cs="Times New Roman"/>
          <w:lang w:val="en-GB"/>
        </w:rPr>
        <w:t xml:space="preserve"> </w:t>
      </w:r>
    </w:p>
    <w:sectPr w:rsidR="00845D2F" w:rsidRPr="006C2FF8" w:rsidSect="000354B5">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078C8" w14:textId="77777777" w:rsidR="00D217F2" w:rsidRDefault="00D217F2">
      <w:pPr>
        <w:spacing w:line="240" w:lineRule="auto"/>
      </w:pPr>
      <w:r>
        <w:separator/>
      </w:r>
    </w:p>
  </w:endnote>
  <w:endnote w:type="continuationSeparator" w:id="0">
    <w:p w14:paraId="706D03CF" w14:textId="77777777" w:rsidR="00D217F2" w:rsidRDefault="00D217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 Garamond Regular">
    <w:altName w:val="Times New Roman"/>
    <w:charset w:val="00"/>
    <w:family w:val="auto"/>
    <w:pitch w:val="default"/>
  </w:font>
  <w:font w:name="EB Garamond">
    <w:charset w:val="00"/>
    <w:family w:val="auto"/>
    <w:pitch w:val="variable"/>
    <w:sig w:usb0="E00002FF" w:usb1="0200041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2953E" w14:textId="77777777" w:rsidR="001A1E01" w:rsidRDefault="006F5077">
    <w:pPr>
      <w:jc w:val="right"/>
    </w:pPr>
    <w:r>
      <w:fldChar w:fldCharType="begin"/>
    </w:r>
    <w:r w:rsidR="001740AF">
      <w:instrText>PAGE</w:instrText>
    </w:r>
    <w:r>
      <w:fldChar w:fldCharType="separate"/>
    </w:r>
    <w:r w:rsidR="007F18E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CB404" w14:textId="77777777" w:rsidR="00D217F2" w:rsidRDefault="00D217F2">
      <w:pPr>
        <w:spacing w:line="240" w:lineRule="auto"/>
      </w:pPr>
      <w:r>
        <w:separator/>
      </w:r>
    </w:p>
  </w:footnote>
  <w:footnote w:type="continuationSeparator" w:id="0">
    <w:p w14:paraId="48354C3B" w14:textId="77777777" w:rsidR="00D217F2" w:rsidRDefault="00D217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D4030"/>
    <w:multiLevelType w:val="multilevel"/>
    <w:tmpl w:val="799CC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B36F96"/>
    <w:multiLevelType w:val="hybridMultilevel"/>
    <w:tmpl w:val="18B8A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24987"/>
    <w:multiLevelType w:val="multilevel"/>
    <w:tmpl w:val="232CC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FB7471"/>
    <w:multiLevelType w:val="multilevel"/>
    <w:tmpl w:val="BCBAE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C801B9"/>
    <w:multiLevelType w:val="hybridMultilevel"/>
    <w:tmpl w:val="6CE870F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56000894"/>
    <w:multiLevelType w:val="multilevel"/>
    <w:tmpl w:val="81D65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8B1ABD"/>
    <w:multiLevelType w:val="multilevel"/>
    <w:tmpl w:val="BD6C662C"/>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6"/>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E01"/>
    <w:rsid w:val="000354B5"/>
    <w:rsid w:val="001740AF"/>
    <w:rsid w:val="001A1E01"/>
    <w:rsid w:val="004325DB"/>
    <w:rsid w:val="006C2FF8"/>
    <w:rsid w:val="006F5077"/>
    <w:rsid w:val="00776CE0"/>
    <w:rsid w:val="007F18EE"/>
    <w:rsid w:val="00831F1E"/>
    <w:rsid w:val="00845D2F"/>
    <w:rsid w:val="0085761C"/>
    <w:rsid w:val="00967591"/>
    <w:rsid w:val="00A15C9C"/>
    <w:rsid w:val="00A97BD3"/>
    <w:rsid w:val="00B8464F"/>
    <w:rsid w:val="00BC3409"/>
    <w:rsid w:val="00D217F2"/>
    <w:rsid w:val="00DB60CB"/>
    <w:rsid w:val="00EB6910"/>
    <w:rsid w:val="00FB114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D856"/>
  <w15:docId w15:val="{A0382340-D390-43E5-A651-F5B6BE9D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Regular" w:eastAsia="EB Garamond Regular" w:hAnsi="EB Garamond Regular" w:cs="EB Garamond Regular"/>
        <w:sz w:val="24"/>
        <w:szCs w:val="24"/>
        <w:lang w:val="en-I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4B5"/>
  </w:style>
  <w:style w:type="paragraph" w:styleId="Heading1">
    <w:name w:val="heading 1"/>
    <w:basedOn w:val="Normal"/>
    <w:next w:val="Normal"/>
    <w:uiPriority w:val="9"/>
    <w:qFormat/>
    <w:rsid w:val="00776CE0"/>
    <w:pPr>
      <w:keepNext/>
      <w:keepLines/>
      <w:spacing w:before="400" w:after="120"/>
      <w:outlineLvl w:val="0"/>
    </w:pPr>
    <w:rPr>
      <w:rFonts w:ascii="Times New Roman" w:hAnsi="Times New Roman"/>
      <w:b/>
      <w:szCs w:val="32"/>
    </w:rPr>
  </w:style>
  <w:style w:type="paragraph" w:styleId="Heading2">
    <w:name w:val="heading 2"/>
    <w:basedOn w:val="Normal"/>
    <w:next w:val="Normal"/>
    <w:uiPriority w:val="9"/>
    <w:unhideWhenUsed/>
    <w:qFormat/>
    <w:rsid w:val="00776CE0"/>
    <w:pPr>
      <w:keepNext/>
      <w:keepLines/>
      <w:spacing w:before="360" w:after="120"/>
      <w:outlineLvl w:val="1"/>
    </w:pPr>
    <w:rPr>
      <w:rFonts w:ascii="Times New Roman" w:hAnsi="Times New Roman"/>
      <w:b/>
      <w:szCs w:val="28"/>
    </w:rPr>
  </w:style>
  <w:style w:type="paragraph" w:styleId="Heading3">
    <w:name w:val="heading 3"/>
    <w:basedOn w:val="Normal"/>
    <w:next w:val="Normal"/>
    <w:uiPriority w:val="9"/>
    <w:semiHidden/>
    <w:unhideWhenUsed/>
    <w:qFormat/>
    <w:rsid w:val="000354B5"/>
    <w:pPr>
      <w:keepNext/>
      <w:keepLines/>
      <w:spacing w:before="320" w:after="80"/>
      <w:outlineLvl w:val="2"/>
    </w:pPr>
    <w:rPr>
      <w:rFonts w:ascii="EB Garamond" w:eastAsia="EB Garamond" w:hAnsi="EB Garamond" w:cs="EB Garamond"/>
      <w:b/>
      <w:i/>
      <w:color w:val="434343"/>
      <w:sz w:val="28"/>
      <w:szCs w:val="28"/>
    </w:rPr>
  </w:style>
  <w:style w:type="paragraph" w:styleId="Heading4">
    <w:name w:val="heading 4"/>
    <w:basedOn w:val="Normal"/>
    <w:next w:val="Normal"/>
    <w:uiPriority w:val="9"/>
    <w:semiHidden/>
    <w:unhideWhenUsed/>
    <w:qFormat/>
    <w:rsid w:val="000354B5"/>
    <w:pPr>
      <w:keepNext/>
      <w:keepLines/>
      <w:spacing w:before="280" w:after="80"/>
      <w:outlineLvl w:val="3"/>
    </w:pPr>
    <w:rPr>
      <w:color w:val="666666"/>
    </w:rPr>
  </w:style>
  <w:style w:type="paragraph" w:styleId="Heading5">
    <w:name w:val="heading 5"/>
    <w:basedOn w:val="Normal"/>
    <w:next w:val="Normal"/>
    <w:uiPriority w:val="9"/>
    <w:semiHidden/>
    <w:unhideWhenUsed/>
    <w:qFormat/>
    <w:rsid w:val="000354B5"/>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0354B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354B5"/>
    <w:pPr>
      <w:keepNext/>
      <w:keepLines/>
      <w:spacing w:after="60"/>
      <w:jc w:val="center"/>
    </w:pPr>
    <w:rPr>
      <w:b/>
      <w:sz w:val="40"/>
      <w:szCs w:val="40"/>
    </w:rPr>
  </w:style>
  <w:style w:type="paragraph" w:styleId="Subtitle">
    <w:name w:val="Subtitle"/>
    <w:basedOn w:val="Normal"/>
    <w:next w:val="Normal"/>
    <w:uiPriority w:val="11"/>
    <w:qFormat/>
    <w:rsid w:val="000354B5"/>
    <w:pPr>
      <w:keepNext/>
      <w:keepLines/>
      <w:spacing w:after="320"/>
      <w:jc w:val="center"/>
    </w:pPr>
    <w:rPr>
      <w:i/>
      <w:color w:val="666666"/>
      <w:sz w:val="30"/>
      <w:szCs w:val="30"/>
    </w:rPr>
  </w:style>
  <w:style w:type="table" w:customStyle="1" w:styleId="a">
    <w:basedOn w:val="TableNormal"/>
    <w:rsid w:val="000354B5"/>
    <w:tblPr>
      <w:tblStyleRowBandSize w:val="1"/>
      <w:tblStyleColBandSize w:val="1"/>
      <w:tblCellMar>
        <w:top w:w="100" w:type="dxa"/>
        <w:left w:w="100" w:type="dxa"/>
        <w:bottom w:w="100" w:type="dxa"/>
        <w:right w:w="100" w:type="dxa"/>
      </w:tblCellMar>
    </w:tblPr>
  </w:style>
  <w:style w:type="table" w:customStyle="1" w:styleId="a0">
    <w:basedOn w:val="TableNormal"/>
    <w:rsid w:val="000354B5"/>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354B5"/>
    <w:pPr>
      <w:spacing w:line="240" w:lineRule="auto"/>
    </w:pPr>
    <w:rPr>
      <w:sz w:val="20"/>
      <w:szCs w:val="20"/>
    </w:rPr>
  </w:style>
  <w:style w:type="character" w:customStyle="1" w:styleId="CommentTextChar">
    <w:name w:val="Comment Text Char"/>
    <w:basedOn w:val="DefaultParagraphFont"/>
    <w:link w:val="CommentText"/>
    <w:uiPriority w:val="99"/>
    <w:semiHidden/>
    <w:rsid w:val="000354B5"/>
    <w:rPr>
      <w:sz w:val="20"/>
      <w:szCs w:val="20"/>
    </w:rPr>
  </w:style>
  <w:style w:type="character" w:styleId="CommentReference">
    <w:name w:val="annotation reference"/>
    <w:basedOn w:val="DefaultParagraphFont"/>
    <w:uiPriority w:val="99"/>
    <w:semiHidden/>
    <w:unhideWhenUsed/>
    <w:rsid w:val="000354B5"/>
    <w:rPr>
      <w:sz w:val="16"/>
      <w:szCs w:val="16"/>
    </w:rPr>
  </w:style>
  <w:style w:type="paragraph" w:styleId="TOCHeading">
    <w:name w:val="TOC Heading"/>
    <w:basedOn w:val="Heading1"/>
    <w:next w:val="Normal"/>
    <w:uiPriority w:val="39"/>
    <w:unhideWhenUsed/>
    <w:qFormat/>
    <w:rsid w:val="00831F1E"/>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831F1E"/>
    <w:pPr>
      <w:spacing w:after="100"/>
    </w:pPr>
  </w:style>
  <w:style w:type="paragraph" w:styleId="TOC2">
    <w:name w:val="toc 2"/>
    <w:basedOn w:val="Normal"/>
    <w:next w:val="Normal"/>
    <w:autoRedefine/>
    <w:uiPriority w:val="39"/>
    <w:unhideWhenUsed/>
    <w:rsid w:val="00831F1E"/>
    <w:pPr>
      <w:spacing w:after="100"/>
      <w:ind w:left="240"/>
    </w:pPr>
  </w:style>
  <w:style w:type="character" w:styleId="Hyperlink">
    <w:name w:val="Hyperlink"/>
    <w:basedOn w:val="DefaultParagraphFont"/>
    <w:uiPriority w:val="99"/>
    <w:unhideWhenUsed/>
    <w:rsid w:val="00831F1E"/>
    <w:rPr>
      <w:color w:val="0000FF" w:themeColor="hyperlink"/>
      <w:u w:val="single"/>
    </w:rPr>
  </w:style>
  <w:style w:type="paragraph" w:styleId="NormalWeb">
    <w:name w:val="Normal (Web)"/>
    <w:basedOn w:val="Normal"/>
    <w:uiPriority w:val="99"/>
    <w:unhideWhenUsed/>
    <w:rsid w:val="00967591"/>
    <w:pPr>
      <w:spacing w:before="100" w:beforeAutospacing="1" w:after="100" w:afterAutospacing="1" w:line="240" w:lineRule="auto"/>
      <w:jc w:val="left"/>
    </w:pPr>
    <w:rPr>
      <w:rFonts w:ascii="Times New Roman" w:eastAsia="Times New Roman" w:hAnsi="Times New Roman" w:cs="Times New Roman"/>
      <w:lang w:val="en-GB"/>
    </w:rPr>
  </w:style>
  <w:style w:type="paragraph" w:styleId="BalloonText">
    <w:name w:val="Balloon Text"/>
    <w:basedOn w:val="Normal"/>
    <w:link w:val="BalloonTextChar"/>
    <w:uiPriority w:val="99"/>
    <w:semiHidden/>
    <w:unhideWhenUsed/>
    <w:rsid w:val="00776C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CE0"/>
    <w:rPr>
      <w:rFonts w:ascii="Tahoma" w:hAnsi="Tahoma" w:cs="Tahoma"/>
      <w:sz w:val="16"/>
      <w:szCs w:val="16"/>
    </w:rPr>
  </w:style>
  <w:style w:type="paragraph" w:customStyle="1" w:styleId="Normal1">
    <w:name w:val="Normal1"/>
    <w:rsid w:val="00B8464F"/>
    <w:pPr>
      <w:spacing w:line="276" w:lineRule="auto"/>
      <w:jc w:val="left"/>
    </w:pPr>
    <w:rPr>
      <w:rFonts w:ascii="Arial" w:eastAsia="Arial" w:hAnsi="Arial" w:cs="Arial"/>
      <w:sz w:val="22"/>
      <w:szCs w:val="22"/>
      <w:lang w:eastAsia="en-IN"/>
    </w:rPr>
  </w:style>
  <w:style w:type="paragraph" w:styleId="ListParagraph">
    <w:name w:val="List Paragraph"/>
    <w:basedOn w:val="Normal"/>
    <w:uiPriority w:val="34"/>
    <w:qFormat/>
    <w:rsid w:val="00B8464F"/>
    <w:pPr>
      <w:ind w:left="720"/>
      <w:contextualSpacing/>
    </w:pPr>
  </w:style>
  <w:style w:type="character" w:styleId="UnresolvedMention">
    <w:name w:val="Unresolved Mention"/>
    <w:basedOn w:val="DefaultParagraphFont"/>
    <w:uiPriority w:val="99"/>
    <w:semiHidden/>
    <w:unhideWhenUsed/>
    <w:rsid w:val="00845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conomictimes.indiatimes.com/magazines/panache/3-reasons-why-jeff-bezoss-2-pizza-rule-can-help-a-company-succeed/articleshow/79572446.cm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40F8C-D9B3-434D-8E27-B415D81A2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4048</Words>
  <Characters>23076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dc:creator>
  <cp:lastModifiedBy>Mihail Buturuga (1815980)</cp:lastModifiedBy>
  <cp:revision>2</cp:revision>
  <dcterms:created xsi:type="dcterms:W3CDTF">2021-07-02T04:46:00Z</dcterms:created>
  <dcterms:modified xsi:type="dcterms:W3CDTF">2021-07-02T04:46:00Z</dcterms:modified>
</cp:coreProperties>
</file>