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943FDB" w:rsidRPr="005D3F07" w14:paraId="7AD75ACC" w14:textId="77777777" w:rsidTr="007B7A75">
        <w:tc>
          <w:tcPr>
            <w:tcW w:w="9776" w:type="dxa"/>
          </w:tcPr>
          <w:p w14:paraId="04438268" w14:textId="220E98DF"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7B7A75">
              <w:rPr>
                <w:rFonts w:ascii="Times New Roman" w:hAnsi="Times New Roman" w:cs="Times New Roman"/>
                <w:b/>
                <w:sz w:val="48"/>
              </w:rPr>
              <w:t xml:space="preserve">Abbie Watkins </w:t>
            </w:r>
          </w:p>
          <w:p w14:paraId="2CEE7446" w14:textId="77777777" w:rsidR="00943FDB" w:rsidRDefault="00943FDB" w:rsidP="00415891">
            <w:pPr>
              <w:ind w:right="-957"/>
              <w:rPr>
                <w:rFonts w:ascii="Times New Roman" w:hAnsi="Times New Roman" w:cs="Times New Roman"/>
                <w:b/>
                <w:sz w:val="48"/>
              </w:rPr>
            </w:pPr>
          </w:p>
          <w:p w14:paraId="52EF6683" w14:textId="54DD2D5C"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7B7A75">
              <w:rPr>
                <w:rFonts w:ascii="Times New Roman" w:hAnsi="Times New Roman" w:cs="Times New Roman"/>
                <w:b/>
                <w:sz w:val="48"/>
              </w:rPr>
              <w:t xml:space="preserve"> </w:t>
            </w:r>
            <w:hyperlink r:id="rId6" w:history="1">
              <w:r w:rsidR="007B7A75" w:rsidRPr="0070569C">
                <w:rPr>
                  <w:rStyle w:val="Hyperlink"/>
                  <w:rFonts w:ascii="Times New Roman" w:hAnsi="Times New Roman" w:cs="Times New Roman"/>
                  <w:b/>
                  <w:sz w:val="48"/>
                </w:rPr>
                <w:t>2116720@student.uwtsd.ac.uk</w:t>
              </w:r>
            </w:hyperlink>
            <w:r w:rsidR="007B7A75">
              <w:rPr>
                <w:rFonts w:ascii="Times New Roman" w:hAnsi="Times New Roman" w:cs="Times New Roman"/>
                <w:b/>
                <w:sz w:val="48"/>
              </w:rPr>
              <w:t xml:space="preserve"> </w:t>
            </w:r>
          </w:p>
          <w:p w14:paraId="453C9B90" w14:textId="77777777" w:rsidR="00943FDB" w:rsidRDefault="00943FDB" w:rsidP="00415891">
            <w:pPr>
              <w:ind w:right="-957"/>
              <w:rPr>
                <w:rFonts w:ascii="Times New Roman" w:hAnsi="Times New Roman" w:cs="Times New Roman"/>
                <w:b/>
                <w:sz w:val="48"/>
              </w:rPr>
            </w:pPr>
          </w:p>
          <w:p w14:paraId="4128B356" w14:textId="12AC61EB"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7B7A75">
              <w:rPr>
                <w:rFonts w:ascii="Times New Roman" w:hAnsi="Times New Roman" w:cs="Times New Roman"/>
                <w:b/>
                <w:sz w:val="48"/>
              </w:rPr>
              <w:t xml:space="preserve"> 2117620</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Pr="005C5601" w:rsidRDefault="004F0E93" w:rsidP="004F0E93">
      <w:pPr>
        <w:jc w:val="center"/>
        <w:rPr>
          <w:rFonts w:ascii="Arial" w:hAnsi="Arial" w:cs="Arial"/>
          <w:b/>
          <w:sz w:val="28"/>
          <w:szCs w:val="28"/>
        </w:rPr>
      </w:pPr>
      <w:r w:rsidRPr="005C5601">
        <w:rPr>
          <w:rFonts w:ascii="Arial" w:hAnsi="Arial" w:cs="Arial"/>
          <w:b/>
          <w:sz w:val="28"/>
          <w:szCs w:val="28"/>
        </w:rPr>
        <w:t>Task 1</w:t>
      </w:r>
    </w:p>
    <w:p w14:paraId="2036E5FD" w14:textId="1B131624" w:rsidR="00D27A91" w:rsidRPr="005C5601" w:rsidRDefault="00D27A91" w:rsidP="004F0E93">
      <w:pPr>
        <w:jc w:val="center"/>
        <w:rPr>
          <w:rFonts w:ascii="Arial" w:hAnsi="Arial" w:cs="Arial"/>
          <w:b/>
          <w:sz w:val="28"/>
          <w:szCs w:val="28"/>
        </w:rPr>
      </w:pPr>
      <w:r w:rsidRPr="005C5601">
        <w:rPr>
          <w:rFonts w:ascii="Arial" w:hAnsi="Arial" w:cs="Arial"/>
          <w:b/>
          <w:sz w:val="28"/>
          <w:szCs w:val="28"/>
        </w:rPr>
        <w:t>Part a</w:t>
      </w:r>
    </w:p>
    <w:p w14:paraId="6828EC18" w14:textId="77777777" w:rsidR="004F0E93" w:rsidRPr="005C5601" w:rsidRDefault="004F0E93" w:rsidP="004F0E93">
      <w:pPr>
        <w:jc w:val="center"/>
        <w:rPr>
          <w:rFonts w:ascii="Arial" w:hAnsi="Arial" w:cs="Arial"/>
          <w:b/>
          <w:sz w:val="28"/>
          <w:szCs w:val="28"/>
        </w:rPr>
      </w:pPr>
    </w:p>
    <w:p w14:paraId="04F638AD" w14:textId="6E1E3460" w:rsidR="004F0E93" w:rsidRPr="005C5601" w:rsidRDefault="004F0E93" w:rsidP="004F0E93">
      <w:pPr>
        <w:jc w:val="center"/>
        <w:rPr>
          <w:rFonts w:ascii="Arial" w:hAnsi="Arial" w:cs="Arial"/>
          <w:b/>
          <w:sz w:val="28"/>
          <w:szCs w:val="28"/>
        </w:rPr>
      </w:pPr>
      <w:r w:rsidRPr="005C5601">
        <w:rPr>
          <w:rFonts w:ascii="Arial" w:hAnsi="Arial" w:cs="Arial"/>
          <w:b/>
          <w:sz w:val="28"/>
          <w:szCs w:val="28"/>
        </w:rPr>
        <w:t xml:space="preserve">Developmental review </w:t>
      </w:r>
    </w:p>
    <w:p w14:paraId="74E90429" w14:textId="77777777" w:rsidR="004F0E93" w:rsidRPr="005C5601" w:rsidRDefault="004F0E93" w:rsidP="004F0E93">
      <w:pPr>
        <w:jc w:val="both"/>
        <w:rPr>
          <w:rFonts w:ascii="Arial" w:hAnsi="Arial" w:cs="Arial"/>
          <w:b/>
        </w:rPr>
      </w:pPr>
    </w:p>
    <w:p w14:paraId="2A518564" w14:textId="77777777" w:rsidR="004F0E93" w:rsidRPr="005C5601" w:rsidRDefault="004F0E93" w:rsidP="004F0E93">
      <w:pPr>
        <w:jc w:val="both"/>
        <w:rPr>
          <w:rFonts w:ascii="Arial" w:hAnsi="Arial" w:cs="Arial"/>
          <w:i/>
          <w:iCs/>
        </w:rPr>
      </w:pPr>
      <w:r w:rsidRPr="005C5601">
        <w:rPr>
          <w:rFonts w:ascii="Arial" w:hAnsi="Arial" w:cs="Arial"/>
          <w:b/>
          <w:bCs/>
          <w:i/>
          <w:iCs/>
        </w:rPr>
        <w:t>Guidanc</w:t>
      </w:r>
      <w:r w:rsidRPr="005C5601">
        <w:rPr>
          <w:rFonts w:ascii="Arial" w:hAnsi="Arial" w:cs="Arial"/>
          <w:b/>
          <w:i/>
          <w:iCs/>
        </w:rPr>
        <w:t>e</w:t>
      </w:r>
      <w:r w:rsidRPr="005C5601">
        <w:rPr>
          <w:rFonts w:ascii="Arial" w:hAnsi="Arial" w:cs="Arial"/>
          <w:i/>
          <w:iCs/>
        </w:rPr>
        <w:t xml:space="preserve">: </w:t>
      </w:r>
    </w:p>
    <w:p w14:paraId="147727C5" w14:textId="7BFCA2A4" w:rsidR="004F0E93" w:rsidRPr="005C5601" w:rsidRDefault="00C0499C" w:rsidP="004F0E93">
      <w:pPr>
        <w:jc w:val="both"/>
        <w:rPr>
          <w:rFonts w:ascii="Arial" w:hAnsi="Arial" w:cs="Arial"/>
          <w:i/>
          <w:iCs/>
        </w:rPr>
      </w:pPr>
      <w:r w:rsidRPr="005C5601">
        <w:rPr>
          <w:rFonts w:ascii="Arial" w:hAnsi="Arial" w:cs="Arial"/>
          <w:i/>
          <w:iCs/>
        </w:rPr>
        <w:t>T</w:t>
      </w:r>
      <w:r w:rsidR="004F0E93" w:rsidRPr="005C5601">
        <w:rPr>
          <w:rFonts w:ascii="Arial" w:hAnsi="Arial" w:cs="Arial"/>
          <w:i/>
          <w:iCs/>
        </w:rPr>
        <w:t>ask</w:t>
      </w:r>
      <w:r w:rsidRPr="005C5601">
        <w:rPr>
          <w:rFonts w:ascii="Arial" w:hAnsi="Arial" w:cs="Arial"/>
          <w:i/>
          <w:iCs/>
        </w:rPr>
        <w:t xml:space="preserve"> 1 part a</w:t>
      </w:r>
      <w:r w:rsidR="004F0E93" w:rsidRPr="005C5601">
        <w:rPr>
          <w:rFonts w:ascii="Arial" w:hAnsi="Arial" w:cs="Arial"/>
          <w:i/>
          <w:iCs/>
        </w:rPr>
        <w:t xml:space="preserve"> </w:t>
      </w:r>
      <w:proofErr w:type="gramStart"/>
      <w:r w:rsidR="004F0E93" w:rsidRPr="005C5601">
        <w:rPr>
          <w:rFonts w:ascii="Arial" w:hAnsi="Arial" w:cs="Arial"/>
          <w:i/>
          <w:iCs/>
        </w:rPr>
        <w:t>asks</w:t>
      </w:r>
      <w:proofErr w:type="gramEnd"/>
      <w:r w:rsidR="004F0E93" w:rsidRPr="005C5601">
        <w:rPr>
          <w:rFonts w:ascii="Arial" w:hAnsi="Arial" w:cs="Arial"/>
          <w:i/>
          <w:iCs/>
        </w:rPr>
        <w:t xml:space="preserve"> you to us</w:t>
      </w:r>
      <w:r w:rsidRPr="005C5601">
        <w:rPr>
          <w:rFonts w:ascii="Arial" w:hAnsi="Arial" w:cs="Arial"/>
          <w:i/>
          <w:iCs/>
        </w:rPr>
        <w:t>e</w:t>
      </w:r>
      <w:r w:rsidR="004F0E93" w:rsidRPr="005C5601">
        <w:rPr>
          <w:rFonts w:ascii="Arial" w:hAnsi="Arial" w:cs="Arial"/>
          <w:i/>
          <w:iCs/>
        </w:rPr>
        <w:t xml:space="preserve"> a model of reflection </w:t>
      </w:r>
      <w:r w:rsidRPr="005C5601">
        <w:rPr>
          <w:rFonts w:ascii="Arial" w:hAnsi="Arial" w:cs="Arial"/>
          <w:i/>
          <w:iCs/>
        </w:rPr>
        <w:t xml:space="preserve">to reflect </w:t>
      </w:r>
      <w:r w:rsidR="004F0E93" w:rsidRPr="005C5601">
        <w:rPr>
          <w:rFonts w:ascii="Arial" w:hAnsi="Arial" w:cs="Arial"/>
          <w:i/>
          <w:iCs/>
        </w:rPr>
        <w:t xml:space="preserve">on your past practice and future developmental needs. It should be completed by </w:t>
      </w:r>
      <w:proofErr w:type="gramStart"/>
      <w:r w:rsidR="004F0E93" w:rsidRPr="005C5601">
        <w:rPr>
          <w:rFonts w:ascii="Arial" w:hAnsi="Arial" w:cs="Arial"/>
          <w:i/>
          <w:iCs/>
        </w:rPr>
        <w:t>taking into account</w:t>
      </w:r>
      <w:proofErr w:type="gramEnd"/>
      <w:r w:rsidR="004F0E93" w:rsidRPr="005C5601">
        <w:rPr>
          <w:rFonts w:ascii="Arial" w:hAnsi="Arial" w:cs="Arial"/>
        </w:rPr>
        <w:t xml:space="preserve"> </w:t>
      </w:r>
      <w:r w:rsidR="004F0E93" w:rsidRPr="005C5601">
        <w:rPr>
          <w:rFonts w:ascii="Arial" w:hAnsi="Arial" w:cs="Arial"/>
          <w:i/>
          <w:iCs/>
        </w:rPr>
        <w:t xml:space="preserve">the work you have undertaken since qualifying. In discussions with your mentor and/or supervisor/line manager identify your future developmental needs as part of your First Three Years of Practice Individual Plan under each of the 3 learning outcomes below. </w:t>
      </w:r>
    </w:p>
    <w:p w14:paraId="3A3D6D42" w14:textId="77777777" w:rsidR="004F0E93" w:rsidRPr="005C5601" w:rsidRDefault="004F0E93" w:rsidP="004F0E93">
      <w:pPr>
        <w:jc w:val="both"/>
        <w:rPr>
          <w:rFonts w:ascii="Arial" w:hAnsi="Arial" w:cs="Arial"/>
          <w:i/>
          <w:iCs/>
          <w:highlight w:val="yellow"/>
        </w:rPr>
      </w:pPr>
      <w:r w:rsidRPr="005C5601">
        <w:rPr>
          <w:rFonts w:ascii="Arial" w:hAnsi="Arial" w:cs="Arial"/>
          <w:i/>
          <w:iCs/>
        </w:rPr>
        <w:t>You must meet the Learning Outcomes for this task (see appendix 4 of the handbook).</w:t>
      </w:r>
    </w:p>
    <w:p w14:paraId="61955BC2" w14:textId="77777777" w:rsidR="004F0E93" w:rsidRPr="005C5601" w:rsidRDefault="004F0E93" w:rsidP="004F0E93">
      <w:pPr>
        <w:jc w:val="both"/>
        <w:rPr>
          <w:rFonts w:ascii="Arial" w:hAnsi="Arial" w:cs="Arial"/>
          <w:i/>
          <w:iCs/>
        </w:rPr>
      </w:pPr>
    </w:p>
    <w:p w14:paraId="39EE1910" w14:textId="7C58F721" w:rsidR="004F0E93" w:rsidRPr="005C5601" w:rsidRDefault="004F0E93" w:rsidP="004F0E93">
      <w:pPr>
        <w:jc w:val="both"/>
        <w:rPr>
          <w:rFonts w:ascii="Arial" w:hAnsi="Arial" w:cs="Arial"/>
          <w:i/>
          <w:iCs/>
        </w:rPr>
      </w:pPr>
      <w:r w:rsidRPr="005C5601">
        <w:rPr>
          <w:rFonts w:ascii="Arial" w:hAnsi="Arial" w:cs="Arial"/>
          <w:i/>
          <w:iCs/>
        </w:rPr>
        <w:t xml:space="preserve">Please answer </w:t>
      </w:r>
      <w:r w:rsidR="009A4CCD" w:rsidRPr="005C5601">
        <w:rPr>
          <w:rFonts w:ascii="Arial" w:hAnsi="Arial" w:cs="Arial"/>
          <w:i/>
          <w:iCs/>
        </w:rPr>
        <w:t>all element</w:t>
      </w:r>
      <w:r w:rsidR="00C0499C" w:rsidRPr="005C5601">
        <w:rPr>
          <w:rFonts w:ascii="Arial" w:hAnsi="Arial" w:cs="Arial"/>
          <w:i/>
          <w:iCs/>
        </w:rPr>
        <w:t>s</w:t>
      </w:r>
      <w:r w:rsidR="009A4CCD" w:rsidRPr="005C5601">
        <w:rPr>
          <w:rFonts w:ascii="Arial" w:hAnsi="Arial" w:cs="Arial"/>
          <w:i/>
          <w:iCs/>
        </w:rPr>
        <w:t xml:space="preserve"> of the</w:t>
      </w:r>
      <w:r w:rsidRPr="005C5601">
        <w:rPr>
          <w:rFonts w:ascii="Arial" w:hAnsi="Arial" w:cs="Arial"/>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095434">
        <w:tc>
          <w:tcPr>
            <w:tcW w:w="10278" w:type="dxa"/>
          </w:tcPr>
          <w:p w14:paraId="7145CCD4" w14:textId="77777777" w:rsidR="004F0E93" w:rsidRPr="005C5601" w:rsidRDefault="004F0E93" w:rsidP="005C5601">
            <w:pPr>
              <w:spacing w:line="276" w:lineRule="auto"/>
              <w:jc w:val="both"/>
              <w:rPr>
                <w:rFonts w:ascii="Arial" w:hAnsi="Arial" w:cs="Arial"/>
                <w:i/>
                <w:iCs/>
              </w:rPr>
            </w:pPr>
            <w:r w:rsidRPr="005C5601">
              <w:rPr>
                <w:rFonts w:ascii="Arial" w:hAnsi="Arial" w:cs="Arial"/>
                <w:i/>
                <w:iCs/>
              </w:rPr>
              <w:t>Question:</w:t>
            </w:r>
          </w:p>
          <w:p w14:paraId="1DCFD010" w14:textId="77777777" w:rsidR="004F0E93" w:rsidRPr="005C5601" w:rsidRDefault="004F0E93" w:rsidP="005C5601">
            <w:pPr>
              <w:spacing w:line="276" w:lineRule="auto"/>
              <w:jc w:val="both"/>
              <w:rPr>
                <w:rFonts w:ascii="Arial" w:hAnsi="Arial" w:cs="Arial"/>
                <w:i/>
                <w:iCs/>
              </w:rPr>
            </w:pPr>
          </w:p>
          <w:p w14:paraId="7DA1770A" w14:textId="657681AB" w:rsidR="004F0E93" w:rsidRPr="005C5601" w:rsidRDefault="004F0E93" w:rsidP="005C5601">
            <w:pPr>
              <w:spacing w:line="276" w:lineRule="auto"/>
              <w:rPr>
                <w:rFonts w:ascii="Arial" w:hAnsi="Arial" w:cs="Arial"/>
              </w:rPr>
            </w:pPr>
            <w:r w:rsidRPr="005C5601">
              <w:rPr>
                <w:rFonts w:ascii="Arial" w:hAnsi="Arial" w:cs="Arial"/>
              </w:rPr>
              <w:t xml:space="preserve">Using a reflective model critically reflect on your professional development since qualifying as a </w:t>
            </w:r>
            <w:r w:rsidR="00C0499C" w:rsidRPr="005C5601">
              <w:rPr>
                <w:rFonts w:ascii="Arial" w:hAnsi="Arial" w:cs="Arial"/>
              </w:rPr>
              <w:t>s</w:t>
            </w:r>
            <w:r w:rsidRPr="005C5601">
              <w:rPr>
                <w:rFonts w:ascii="Arial" w:hAnsi="Arial" w:cs="Arial"/>
              </w:rPr>
              <w:t xml:space="preserve">ocial </w:t>
            </w:r>
            <w:r w:rsidR="00C0499C" w:rsidRPr="005C5601">
              <w:rPr>
                <w:rFonts w:ascii="Arial" w:hAnsi="Arial" w:cs="Arial"/>
              </w:rPr>
              <w:t>w</w:t>
            </w:r>
            <w:r w:rsidRPr="005C5601">
              <w:rPr>
                <w:rFonts w:ascii="Arial" w:hAnsi="Arial" w:cs="Arial"/>
              </w:rPr>
              <w:t>orker.</w:t>
            </w:r>
            <w:r w:rsidR="00DF2A2E" w:rsidRPr="005C5601">
              <w:rPr>
                <w:rFonts w:ascii="Arial" w:hAnsi="Arial" w:cs="Arial"/>
              </w:rPr>
              <w:t xml:space="preserve"> </w:t>
            </w:r>
            <w:r w:rsidRPr="005C5601">
              <w:rPr>
                <w:rFonts w:ascii="Arial" w:hAnsi="Arial" w:cs="Arial"/>
              </w:rPr>
              <w:t xml:space="preserve">Based on this and in discussion with your mentor/supervisor/line manager </w:t>
            </w:r>
            <w:r w:rsidR="00C0499C" w:rsidRPr="005C5601">
              <w:rPr>
                <w:rFonts w:ascii="Arial" w:hAnsi="Arial" w:cs="Arial"/>
              </w:rPr>
              <w:t xml:space="preserve">go on to </w:t>
            </w:r>
            <w:r w:rsidRPr="005C5601">
              <w:rPr>
                <w:rFonts w:ascii="Arial" w:hAnsi="Arial" w:cs="Arial"/>
              </w:rPr>
              <w:t xml:space="preserve">identify and justify your future developmental needs over the coming 12 months under </w:t>
            </w:r>
            <w:r w:rsidRPr="005C5601">
              <w:rPr>
                <w:rFonts w:ascii="Arial" w:hAnsi="Arial" w:cs="Arial"/>
                <w:b/>
                <w:bCs/>
              </w:rPr>
              <w:t xml:space="preserve">each </w:t>
            </w:r>
            <w:r w:rsidRPr="005C5601">
              <w:rPr>
                <w:rFonts w:ascii="Arial" w:hAnsi="Arial" w:cs="Arial"/>
              </w:rPr>
              <w:t xml:space="preserve">of the 3 Social Care Wales </w:t>
            </w:r>
            <w:r w:rsidR="00C0499C" w:rsidRPr="005C5601">
              <w:rPr>
                <w:rFonts w:ascii="Arial" w:hAnsi="Arial" w:cs="Arial"/>
              </w:rPr>
              <w:t xml:space="preserve">(SCW) </w:t>
            </w:r>
            <w:r w:rsidRPr="005C5601">
              <w:rPr>
                <w:rFonts w:ascii="Arial" w:hAnsi="Arial" w:cs="Arial"/>
              </w:rPr>
              <w:t>learning outcomes listed below</w:t>
            </w:r>
            <w:r w:rsidR="000A2AB5" w:rsidRPr="005C5601">
              <w:rPr>
                <w:rFonts w:ascii="Arial" w:hAnsi="Arial" w:cs="Arial"/>
              </w:rPr>
              <w:t xml:space="preserve"> providing at least one developmental need for each of the learning </w:t>
            </w:r>
            <w:r w:rsidR="00C0499C" w:rsidRPr="005C5601">
              <w:rPr>
                <w:rFonts w:ascii="Arial" w:hAnsi="Arial" w:cs="Arial"/>
              </w:rPr>
              <w:t>outcome below:</w:t>
            </w:r>
            <w:r w:rsidRPr="005C5601">
              <w:rPr>
                <w:rFonts w:ascii="Arial" w:hAnsi="Arial" w:cs="Arial"/>
              </w:rPr>
              <w:t xml:space="preserve"> </w:t>
            </w:r>
          </w:p>
          <w:p w14:paraId="360C6B03" w14:textId="77777777" w:rsidR="004F0E93" w:rsidRPr="005C5601" w:rsidRDefault="004F0E93" w:rsidP="005C5601">
            <w:pPr>
              <w:spacing w:line="276" w:lineRule="auto"/>
              <w:rPr>
                <w:rFonts w:ascii="Arial" w:hAnsi="Arial" w:cs="Arial"/>
                <w:highlight w:val="yellow"/>
              </w:rPr>
            </w:pPr>
          </w:p>
          <w:p w14:paraId="57A1BFEB" w14:textId="34AB294C" w:rsidR="004F0E93" w:rsidRPr="005C5601" w:rsidRDefault="004F0E93" w:rsidP="005C5601">
            <w:pPr>
              <w:numPr>
                <w:ilvl w:val="0"/>
                <w:numId w:val="1"/>
              </w:numPr>
              <w:overflowPunct w:val="0"/>
              <w:autoSpaceDE w:val="0"/>
              <w:autoSpaceDN w:val="0"/>
              <w:adjustRightInd w:val="0"/>
              <w:spacing w:line="276" w:lineRule="auto"/>
              <w:jc w:val="both"/>
              <w:textAlignment w:val="baseline"/>
              <w:rPr>
                <w:rFonts w:ascii="Arial" w:hAnsi="Arial" w:cs="Arial"/>
              </w:rPr>
            </w:pPr>
            <w:r w:rsidRPr="005C5601">
              <w:rPr>
                <w:rFonts w:ascii="Arial" w:hAnsi="Arial" w:cs="Arial"/>
              </w:rPr>
              <w:t xml:space="preserve">Applying analysis in assessment to inform </w:t>
            </w:r>
            <w:r w:rsidR="009A4CCD" w:rsidRPr="005C5601">
              <w:rPr>
                <w:rFonts w:ascii="Arial" w:hAnsi="Arial" w:cs="Arial"/>
              </w:rPr>
              <w:t>interventions.</w:t>
            </w:r>
          </w:p>
          <w:p w14:paraId="734C72C9" w14:textId="4B680725" w:rsidR="004F0E93" w:rsidRPr="005C5601" w:rsidRDefault="004F0E93" w:rsidP="005C5601">
            <w:pPr>
              <w:numPr>
                <w:ilvl w:val="0"/>
                <w:numId w:val="1"/>
              </w:numPr>
              <w:overflowPunct w:val="0"/>
              <w:autoSpaceDE w:val="0"/>
              <w:autoSpaceDN w:val="0"/>
              <w:adjustRightInd w:val="0"/>
              <w:spacing w:line="276" w:lineRule="auto"/>
              <w:jc w:val="both"/>
              <w:textAlignment w:val="baseline"/>
              <w:rPr>
                <w:rFonts w:ascii="Arial" w:hAnsi="Arial" w:cs="Arial"/>
              </w:rPr>
            </w:pPr>
            <w:r w:rsidRPr="005C5601">
              <w:rPr>
                <w:rFonts w:ascii="Arial" w:hAnsi="Arial" w:cs="Arial"/>
              </w:rPr>
              <w:t xml:space="preserve">Working collaboratively with people in need of care and support, their </w:t>
            </w:r>
            <w:proofErr w:type="spellStart"/>
            <w:r w:rsidRPr="005C5601">
              <w:rPr>
                <w:rFonts w:ascii="Arial" w:hAnsi="Arial" w:cs="Arial"/>
              </w:rPr>
              <w:t>carers</w:t>
            </w:r>
            <w:proofErr w:type="spellEnd"/>
            <w:r w:rsidRPr="005C5601">
              <w:rPr>
                <w:rFonts w:ascii="Arial" w:hAnsi="Arial" w:cs="Arial"/>
                <w:i/>
                <w:iCs/>
              </w:rPr>
              <w:t xml:space="preserve"> </w:t>
            </w:r>
            <w:r w:rsidRPr="005C5601">
              <w:rPr>
                <w:rFonts w:ascii="Arial" w:hAnsi="Arial" w:cs="Arial"/>
              </w:rPr>
              <w:t xml:space="preserve">and other </w:t>
            </w:r>
            <w:r w:rsidR="009A4CCD" w:rsidRPr="005C5601">
              <w:rPr>
                <w:rFonts w:ascii="Arial" w:hAnsi="Arial" w:cs="Arial"/>
              </w:rPr>
              <w:t>professionals.</w:t>
            </w:r>
          </w:p>
          <w:p w14:paraId="56DC6FBF" w14:textId="3A45C085" w:rsidR="004F0E93" w:rsidRPr="005C5601" w:rsidRDefault="004F0E93" w:rsidP="005C5601">
            <w:pPr>
              <w:numPr>
                <w:ilvl w:val="0"/>
                <w:numId w:val="1"/>
              </w:numPr>
              <w:overflowPunct w:val="0"/>
              <w:autoSpaceDE w:val="0"/>
              <w:autoSpaceDN w:val="0"/>
              <w:adjustRightInd w:val="0"/>
              <w:spacing w:line="276" w:lineRule="auto"/>
              <w:jc w:val="both"/>
              <w:textAlignment w:val="baseline"/>
              <w:rPr>
                <w:rFonts w:ascii="Arial" w:hAnsi="Arial" w:cs="Arial"/>
              </w:rPr>
            </w:pPr>
            <w:r w:rsidRPr="005C5601">
              <w:rPr>
                <w:rFonts w:ascii="Arial" w:hAnsi="Arial" w:cs="Arial"/>
              </w:rPr>
              <w:t>Intervention and application of professional judgement in increasingly complex situations.</w:t>
            </w:r>
          </w:p>
          <w:p w14:paraId="61B7CD6C" w14:textId="77777777" w:rsidR="004F0E93" w:rsidRPr="005C5601" w:rsidRDefault="004F0E93" w:rsidP="005C5601">
            <w:pPr>
              <w:spacing w:line="276" w:lineRule="auto"/>
              <w:jc w:val="both"/>
              <w:rPr>
                <w:rFonts w:ascii="Arial" w:hAnsi="Arial" w:cs="Arial"/>
              </w:rPr>
            </w:pPr>
          </w:p>
          <w:p w14:paraId="050AD2DD" w14:textId="77777777" w:rsidR="00DF2A2E" w:rsidRPr="005C5601" w:rsidRDefault="00DF2A2E" w:rsidP="005C5601">
            <w:pPr>
              <w:spacing w:line="276" w:lineRule="auto"/>
              <w:jc w:val="both"/>
              <w:rPr>
                <w:rFonts w:ascii="Arial" w:hAnsi="Arial" w:cs="Arial"/>
              </w:rPr>
            </w:pPr>
            <w:r w:rsidRPr="005C5601">
              <w:rPr>
                <w:rFonts w:ascii="Arial" w:hAnsi="Arial" w:cs="Arial"/>
              </w:rPr>
              <w:t xml:space="preserve">This task must </w:t>
            </w:r>
            <w:proofErr w:type="gramStart"/>
            <w:r w:rsidRPr="005C5601">
              <w:rPr>
                <w:rFonts w:ascii="Arial" w:hAnsi="Arial" w:cs="Arial"/>
              </w:rPr>
              <w:t>make reference</w:t>
            </w:r>
            <w:proofErr w:type="gramEnd"/>
            <w:r w:rsidRPr="005C5601">
              <w:rPr>
                <w:rFonts w:ascii="Arial" w:hAnsi="Arial" w:cs="Arial"/>
              </w:rPr>
              <w:t xml:space="preserve"> to how the supervision, training, learning and research has and will inform your practice. </w:t>
            </w:r>
          </w:p>
          <w:p w14:paraId="269756AA" w14:textId="77777777" w:rsidR="004F0E93" w:rsidRPr="005C5601" w:rsidRDefault="004F0E93" w:rsidP="005C5601">
            <w:pPr>
              <w:spacing w:line="276" w:lineRule="auto"/>
              <w:jc w:val="both"/>
              <w:rPr>
                <w:rFonts w:ascii="Arial" w:hAnsi="Arial" w:cs="Arial"/>
              </w:rPr>
            </w:pPr>
          </w:p>
          <w:p w14:paraId="16E48BFB" w14:textId="246A561C" w:rsidR="004F0E93" w:rsidRPr="005C5601" w:rsidRDefault="004F0E93" w:rsidP="005C5601">
            <w:pPr>
              <w:spacing w:line="276" w:lineRule="auto"/>
              <w:jc w:val="both"/>
              <w:rPr>
                <w:rFonts w:ascii="Arial" w:hAnsi="Arial" w:cs="Arial"/>
                <w:i/>
                <w:iCs/>
              </w:rPr>
            </w:pPr>
            <w:r w:rsidRPr="005C5601">
              <w:rPr>
                <w:rFonts w:ascii="Arial" w:hAnsi="Arial" w:cs="Arial"/>
                <w:i/>
                <w:iCs/>
              </w:rPr>
              <w:t>750 words (+/- 10%:  include your actual word count at the end of each section).</w:t>
            </w:r>
          </w:p>
          <w:p w14:paraId="1E762A8B" w14:textId="364ADD14" w:rsidR="000D0A70" w:rsidRPr="005C5601" w:rsidRDefault="000D0A70" w:rsidP="005C5601">
            <w:pPr>
              <w:spacing w:line="276" w:lineRule="auto"/>
              <w:jc w:val="both"/>
              <w:rPr>
                <w:rFonts w:ascii="Arial" w:hAnsi="Arial" w:cs="Arial"/>
                <w:iCs/>
              </w:rPr>
            </w:pPr>
          </w:p>
          <w:p w14:paraId="0762B10C" w14:textId="64BECCC2" w:rsidR="009C2C10" w:rsidRPr="005C5601" w:rsidRDefault="00361AA4" w:rsidP="005C5601">
            <w:pPr>
              <w:spacing w:line="276" w:lineRule="auto"/>
              <w:jc w:val="both"/>
              <w:rPr>
                <w:rFonts w:ascii="Arial" w:hAnsi="Arial" w:cs="Arial"/>
                <w:iCs/>
              </w:rPr>
            </w:pPr>
            <w:r w:rsidRPr="005C5601">
              <w:rPr>
                <w:rFonts w:ascii="Arial" w:hAnsi="Arial" w:cs="Arial"/>
                <w:iCs/>
              </w:rPr>
              <w:t xml:space="preserve">I will </w:t>
            </w:r>
            <w:r w:rsidR="009C2C10" w:rsidRPr="005C5601">
              <w:rPr>
                <w:rFonts w:ascii="Arial" w:hAnsi="Arial" w:cs="Arial"/>
                <w:iCs/>
              </w:rPr>
              <w:t xml:space="preserve">be using the Rolfe </w:t>
            </w:r>
            <w:r w:rsidR="009C2C10" w:rsidRPr="005C5601">
              <w:rPr>
                <w:rFonts w:ascii="Arial" w:hAnsi="Arial" w:cs="Arial"/>
                <w:i/>
                <w:iCs/>
              </w:rPr>
              <w:t>et al</w:t>
            </w:r>
            <w:r w:rsidR="009C2C10" w:rsidRPr="005C5601">
              <w:rPr>
                <w:rFonts w:ascii="Arial" w:hAnsi="Arial" w:cs="Arial"/>
                <w:iCs/>
              </w:rPr>
              <w:t>.’ (2011) ‘So what’ model of reflection</w:t>
            </w:r>
            <w:r w:rsidR="00075DC4" w:rsidRPr="005C5601">
              <w:rPr>
                <w:rFonts w:ascii="Arial" w:hAnsi="Arial" w:cs="Arial"/>
                <w:iCs/>
              </w:rPr>
              <w:t xml:space="preserve"> to</w:t>
            </w:r>
            <w:r w:rsidR="0052045E" w:rsidRPr="005C5601">
              <w:rPr>
                <w:rFonts w:ascii="Arial" w:hAnsi="Arial" w:cs="Arial"/>
                <w:iCs/>
              </w:rPr>
              <w:t xml:space="preserve"> provide me with a</w:t>
            </w:r>
            <w:r w:rsidR="009C2C10" w:rsidRPr="005C5601">
              <w:rPr>
                <w:rFonts w:ascii="Arial" w:hAnsi="Arial" w:cs="Arial"/>
                <w:iCs/>
              </w:rPr>
              <w:t xml:space="preserve"> structured framework </w:t>
            </w:r>
            <w:r w:rsidR="00AA2908" w:rsidRPr="005C5601">
              <w:rPr>
                <w:rFonts w:ascii="Arial" w:hAnsi="Arial" w:cs="Arial"/>
                <w:iCs/>
              </w:rPr>
              <w:t>that enables me to reflect and</w:t>
            </w:r>
            <w:r w:rsidR="0052045E" w:rsidRPr="005C5601">
              <w:rPr>
                <w:rFonts w:ascii="Arial" w:hAnsi="Arial" w:cs="Arial"/>
                <w:iCs/>
              </w:rPr>
              <w:t xml:space="preserve"> critically analyse </w:t>
            </w:r>
            <w:r w:rsidR="00AA2908" w:rsidRPr="005C5601">
              <w:rPr>
                <w:rFonts w:ascii="Arial" w:hAnsi="Arial" w:cs="Arial"/>
                <w:iCs/>
              </w:rPr>
              <w:t>with the intention of</w:t>
            </w:r>
            <w:r w:rsidR="0052045E" w:rsidRPr="005C5601">
              <w:rPr>
                <w:rFonts w:ascii="Arial" w:hAnsi="Arial" w:cs="Arial"/>
                <w:iCs/>
              </w:rPr>
              <w:t xml:space="preserve"> </w:t>
            </w:r>
            <w:r w:rsidR="00AA2908" w:rsidRPr="005C5601">
              <w:rPr>
                <w:rFonts w:ascii="Arial" w:hAnsi="Arial" w:cs="Arial"/>
                <w:iCs/>
              </w:rPr>
              <w:t>informing future</w:t>
            </w:r>
            <w:r w:rsidR="0052045E" w:rsidRPr="005C5601">
              <w:rPr>
                <w:rFonts w:ascii="Arial" w:hAnsi="Arial" w:cs="Arial"/>
                <w:iCs/>
              </w:rPr>
              <w:t xml:space="preserve"> planning and practice. </w:t>
            </w:r>
            <w:proofErr w:type="spellStart"/>
            <w:r w:rsidR="00AA2908" w:rsidRPr="005C5601">
              <w:rPr>
                <w:rFonts w:ascii="Arial" w:hAnsi="Arial" w:cs="Arial"/>
                <w:color w:val="000000"/>
                <w:shd w:val="clear" w:color="auto" w:fill="FFFFFF"/>
              </w:rPr>
              <w:t>Przeperski</w:t>
            </w:r>
            <w:proofErr w:type="spellEnd"/>
            <w:r w:rsidR="00AA2908" w:rsidRPr="005C5601">
              <w:rPr>
                <w:rFonts w:ascii="Arial" w:hAnsi="Arial" w:cs="Arial"/>
                <w:color w:val="000000"/>
                <w:shd w:val="clear" w:color="auto" w:fill="FFFFFF"/>
              </w:rPr>
              <w:t xml:space="preserve"> &amp; </w:t>
            </w:r>
            <w:proofErr w:type="spellStart"/>
            <w:r w:rsidR="00AA2908" w:rsidRPr="005C5601">
              <w:rPr>
                <w:rFonts w:ascii="Arial" w:hAnsi="Arial" w:cs="Arial"/>
                <w:color w:val="000000"/>
                <w:shd w:val="clear" w:color="auto" w:fill="FFFFFF"/>
              </w:rPr>
              <w:t>Baikady</w:t>
            </w:r>
            <w:proofErr w:type="spellEnd"/>
            <w:r w:rsidR="00AA2908" w:rsidRPr="005C5601">
              <w:rPr>
                <w:rFonts w:ascii="Arial" w:hAnsi="Arial" w:cs="Arial"/>
                <w:color w:val="000000"/>
                <w:shd w:val="clear" w:color="auto" w:fill="FFFFFF"/>
              </w:rPr>
              <w:t xml:space="preserve"> (2024</w:t>
            </w:r>
            <w:r w:rsidR="00AA2908" w:rsidRPr="005C5601">
              <w:rPr>
                <w:rFonts w:ascii="Arial" w:hAnsi="Arial" w:cs="Arial"/>
                <w:iCs/>
              </w:rPr>
              <w:t xml:space="preserve">) advocate that </w:t>
            </w:r>
            <w:r w:rsidR="00572CD3" w:rsidRPr="005C5601">
              <w:rPr>
                <w:rFonts w:ascii="Arial" w:hAnsi="Arial" w:cs="Arial"/>
                <w:iCs/>
              </w:rPr>
              <w:t xml:space="preserve">not only is </w:t>
            </w:r>
            <w:r w:rsidR="00AA2908" w:rsidRPr="005C5601">
              <w:rPr>
                <w:rFonts w:ascii="Arial" w:hAnsi="Arial" w:cs="Arial"/>
                <w:iCs/>
              </w:rPr>
              <w:t>reflection essential in social work practice</w:t>
            </w:r>
            <w:r w:rsidR="00572CD3" w:rsidRPr="005C5601">
              <w:rPr>
                <w:rFonts w:ascii="Arial" w:hAnsi="Arial" w:cs="Arial"/>
                <w:iCs/>
              </w:rPr>
              <w:t xml:space="preserve"> it is also ethically desirable.</w:t>
            </w:r>
            <w:r w:rsidR="00AA2908" w:rsidRPr="005C5601">
              <w:rPr>
                <w:rFonts w:ascii="Arial" w:hAnsi="Arial" w:cs="Arial"/>
                <w:iCs/>
              </w:rPr>
              <w:t xml:space="preserve"> </w:t>
            </w:r>
          </w:p>
          <w:p w14:paraId="310F5DDE" w14:textId="77777777" w:rsidR="0052045E" w:rsidRDefault="0052045E" w:rsidP="005C5601">
            <w:pPr>
              <w:spacing w:line="276" w:lineRule="auto"/>
              <w:jc w:val="both"/>
              <w:rPr>
                <w:iCs/>
              </w:rPr>
            </w:pPr>
          </w:p>
          <w:p w14:paraId="4053A0D0" w14:textId="244D8929" w:rsidR="00572CD3" w:rsidRPr="005C5601" w:rsidRDefault="00572CD3" w:rsidP="005C5601">
            <w:pPr>
              <w:spacing w:line="276" w:lineRule="auto"/>
              <w:jc w:val="both"/>
              <w:rPr>
                <w:rFonts w:ascii="Arial" w:hAnsi="Arial" w:cs="Arial"/>
                <w:b/>
                <w:iCs/>
              </w:rPr>
            </w:pPr>
            <w:r w:rsidRPr="005C5601">
              <w:rPr>
                <w:rFonts w:ascii="Arial" w:hAnsi="Arial" w:cs="Arial"/>
                <w:b/>
                <w:iCs/>
              </w:rPr>
              <w:t>What?</w:t>
            </w:r>
          </w:p>
          <w:p w14:paraId="7379C6EA" w14:textId="4AECC81E" w:rsidR="00BE34FC" w:rsidRDefault="00697AC8" w:rsidP="005C5601">
            <w:pPr>
              <w:spacing w:line="276" w:lineRule="auto"/>
              <w:jc w:val="both"/>
              <w:rPr>
                <w:rFonts w:ascii="Arial" w:hAnsi="Arial" w:cs="Arial"/>
                <w:iCs/>
              </w:rPr>
            </w:pPr>
            <w:r w:rsidRPr="005C5601">
              <w:rPr>
                <w:rFonts w:ascii="Arial" w:hAnsi="Arial" w:cs="Arial"/>
                <w:iCs/>
              </w:rPr>
              <w:t xml:space="preserve">Since being qualified </w:t>
            </w:r>
            <w:r w:rsidR="00FE34D4" w:rsidRPr="005C5601">
              <w:rPr>
                <w:rFonts w:ascii="Arial" w:hAnsi="Arial" w:cs="Arial"/>
                <w:iCs/>
              </w:rPr>
              <w:t xml:space="preserve">social worker in 2020 </w:t>
            </w:r>
            <w:r w:rsidRPr="005C5601">
              <w:rPr>
                <w:rFonts w:ascii="Arial" w:hAnsi="Arial" w:cs="Arial"/>
                <w:iCs/>
              </w:rPr>
              <w:t xml:space="preserve">I have worked </w:t>
            </w:r>
            <w:r w:rsidR="00590F40" w:rsidRPr="005C5601">
              <w:rPr>
                <w:rFonts w:ascii="Arial" w:hAnsi="Arial" w:cs="Arial"/>
                <w:iCs/>
              </w:rPr>
              <w:t xml:space="preserve">for a Local Authority in Wales </w:t>
            </w:r>
            <w:r w:rsidRPr="005C5601">
              <w:rPr>
                <w:rFonts w:ascii="Arial" w:hAnsi="Arial" w:cs="Arial"/>
                <w:iCs/>
              </w:rPr>
              <w:t>within an Assessment and Intervention team in children service</w:t>
            </w:r>
            <w:r w:rsidR="00590F40" w:rsidRPr="005C5601">
              <w:rPr>
                <w:rFonts w:ascii="Arial" w:hAnsi="Arial" w:cs="Arial"/>
                <w:iCs/>
              </w:rPr>
              <w:t>s</w:t>
            </w:r>
            <w:r w:rsidRPr="005C5601">
              <w:rPr>
                <w:rFonts w:ascii="Arial" w:hAnsi="Arial" w:cs="Arial"/>
                <w:iCs/>
              </w:rPr>
              <w:t xml:space="preserve">. </w:t>
            </w:r>
            <w:r w:rsidR="009544E9" w:rsidRPr="005C5601">
              <w:rPr>
                <w:rFonts w:ascii="Arial" w:hAnsi="Arial" w:cs="Arial"/>
                <w:iCs/>
              </w:rPr>
              <w:t xml:space="preserve">There are two </w:t>
            </w:r>
            <w:r w:rsidR="00555079" w:rsidRPr="005C5601">
              <w:rPr>
                <w:rFonts w:ascii="Arial" w:hAnsi="Arial" w:cs="Arial"/>
                <w:iCs/>
              </w:rPr>
              <w:t>key</w:t>
            </w:r>
            <w:r w:rsidR="009544E9" w:rsidRPr="005C5601">
              <w:rPr>
                <w:rFonts w:ascii="Arial" w:hAnsi="Arial" w:cs="Arial"/>
                <w:iCs/>
              </w:rPr>
              <w:t xml:space="preserve"> legislations that shape m</w:t>
            </w:r>
            <w:r w:rsidR="00FE34D4" w:rsidRPr="005C5601">
              <w:rPr>
                <w:rFonts w:ascii="Arial" w:hAnsi="Arial" w:cs="Arial"/>
                <w:iCs/>
              </w:rPr>
              <w:t xml:space="preserve">y practice. Section 47 of the Children Act (1989) </w:t>
            </w:r>
            <w:r w:rsidR="00006E30" w:rsidRPr="005C5601">
              <w:rPr>
                <w:rFonts w:ascii="Arial" w:hAnsi="Arial" w:cs="Arial"/>
                <w:iCs/>
              </w:rPr>
              <w:t xml:space="preserve">places a duty on the Local Authority to </w:t>
            </w:r>
            <w:r w:rsidR="00006E30" w:rsidRPr="005C5601">
              <w:rPr>
                <w:rFonts w:ascii="Arial" w:hAnsi="Arial" w:cs="Arial"/>
                <w:iCs/>
              </w:rPr>
              <w:lastRenderedPageBreak/>
              <w:t xml:space="preserve">investigate a child who is, or likely to suffer from significant harm and to decide whether they should take any action to safeguard or promote the child’s welfare. </w:t>
            </w:r>
            <w:r w:rsidR="00590F40" w:rsidRPr="005C5601">
              <w:rPr>
                <w:rFonts w:ascii="Arial" w:hAnsi="Arial" w:cs="Arial"/>
                <w:iCs/>
              </w:rPr>
              <w:t xml:space="preserve">The Social Services and Wellbeing (Wales) Act 2014 (SSWBA) places a duty on the Local Authority to assess and promote the wellbeing if individuals and their families in need of care and support. </w:t>
            </w:r>
          </w:p>
          <w:p w14:paraId="7D39EA86" w14:textId="77777777" w:rsidR="0049076D" w:rsidRDefault="0049076D" w:rsidP="005C5601">
            <w:pPr>
              <w:spacing w:line="276" w:lineRule="auto"/>
              <w:jc w:val="both"/>
              <w:rPr>
                <w:rFonts w:ascii="Arial" w:hAnsi="Arial" w:cs="Arial"/>
                <w:iCs/>
              </w:rPr>
            </w:pPr>
          </w:p>
          <w:p w14:paraId="08F2B306" w14:textId="350B8398" w:rsidR="0049076D" w:rsidRPr="005C5601" w:rsidRDefault="0049076D" w:rsidP="005C5601">
            <w:pPr>
              <w:spacing w:line="276" w:lineRule="auto"/>
              <w:jc w:val="both"/>
              <w:rPr>
                <w:rFonts w:ascii="Arial" w:hAnsi="Arial" w:cs="Arial"/>
                <w:iCs/>
              </w:rPr>
            </w:pPr>
            <w:r w:rsidRPr="0068759E">
              <w:rPr>
                <w:rFonts w:ascii="Arial" w:hAnsi="Arial" w:cs="Arial"/>
                <w:iCs/>
              </w:rPr>
              <w:t>Child protection social work</w:t>
            </w:r>
            <w:r>
              <w:rPr>
                <w:rFonts w:ascii="Arial" w:hAnsi="Arial" w:cs="Arial"/>
                <w:iCs/>
              </w:rPr>
              <w:t xml:space="preserve"> involves supporting families with diverse and complex needs, often during times crisis</w:t>
            </w:r>
            <w:r w:rsidRPr="0068759E">
              <w:rPr>
                <w:rFonts w:ascii="Arial" w:hAnsi="Arial" w:cs="Arial"/>
                <w:iCs/>
              </w:rPr>
              <w:t xml:space="preserve"> (Seekamp et al.</w:t>
            </w:r>
            <w:r>
              <w:rPr>
                <w:rFonts w:ascii="Arial" w:hAnsi="Arial" w:cs="Arial"/>
                <w:iCs/>
              </w:rPr>
              <w:t xml:space="preserve"> </w:t>
            </w:r>
            <w:r w:rsidRPr="0068759E">
              <w:rPr>
                <w:rFonts w:ascii="Arial" w:hAnsi="Arial" w:cs="Arial"/>
                <w:iCs/>
              </w:rPr>
              <w:t>2023). Social workers are valued for their empathy, reliability, trustworthiness, and collaborative decision-making (Beresford, 2012; Diaz, 2020). However, these high expectations can leave practitioners feeling overwhelmed (Cordis Bright &amp; Taylor-Collins, 2024). Through reflection and supervision, I’ve focused on emotional intelligence and overcoming potential barriers, understanding that emotional awareness is crucial for building relationships, making informed decisions, and maintaining resilience (Herland, 2021).</w:t>
            </w:r>
          </w:p>
          <w:p w14:paraId="6EBAB9BE" w14:textId="77777777" w:rsidR="00822C05" w:rsidRPr="005C5601" w:rsidRDefault="00822C05" w:rsidP="005C5601">
            <w:pPr>
              <w:spacing w:line="276" w:lineRule="auto"/>
              <w:jc w:val="both"/>
              <w:rPr>
                <w:rFonts w:ascii="Arial" w:hAnsi="Arial" w:cs="Arial"/>
                <w:iCs/>
              </w:rPr>
            </w:pPr>
          </w:p>
          <w:p w14:paraId="7DDFC0C6" w14:textId="77777777" w:rsidR="005268EB" w:rsidRPr="005C5601" w:rsidRDefault="005268EB" w:rsidP="005C5601">
            <w:pPr>
              <w:spacing w:line="276" w:lineRule="auto"/>
              <w:jc w:val="both"/>
              <w:rPr>
                <w:rFonts w:ascii="Arial" w:hAnsi="Arial" w:cs="Arial"/>
                <w:iCs/>
              </w:rPr>
            </w:pPr>
          </w:p>
          <w:p w14:paraId="573DABFC" w14:textId="74E90408" w:rsidR="00BE34FC" w:rsidRPr="005C5601" w:rsidRDefault="004E360F" w:rsidP="005C5601">
            <w:pPr>
              <w:spacing w:line="276" w:lineRule="auto"/>
              <w:jc w:val="both"/>
              <w:rPr>
                <w:rFonts w:ascii="Arial" w:hAnsi="Arial" w:cs="Arial"/>
                <w:b/>
                <w:bCs/>
                <w:iCs/>
              </w:rPr>
            </w:pPr>
            <w:r w:rsidRPr="005C5601">
              <w:rPr>
                <w:rFonts w:ascii="Arial" w:hAnsi="Arial" w:cs="Arial"/>
                <w:b/>
                <w:bCs/>
                <w:iCs/>
              </w:rPr>
              <w:t>So What?</w:t>
            </w:r>
          </w:p>
          <w:p w14:paraId="0FBA06DC" w14:textId="1F860E3A" w:rsidR="005E6B59" w:rsidRDefault="005E6B59" w:rsidP="005C5601">
            <w:pPr>
              <w:spacing w:line="276" w:lineRule="auto"/>
              <w:jc w:val="both"/>
              <w:rPr>
                <w:rFonts w:ascii="Arial" w:hAnsi="Arial" w:cs="Arial"/>
                <w:iCs/>
              </w:rPr>
            </w:pPr>
            <w:r w:rsidRPr="005E6B59">
              <w:rPr>
                <w:rFonts w:ascii="Arial" w:hAnsi="Arial" w:cs="Arial"/>
                <w:iCs/>
              </w:rPr>
              <w:t xml:space="preserve">My professional development as a social worker is a continuous journey, and there are various tools I have used to support my skills, knowledge, and confidence in key areas of social work. I have attended relevant training courses, completed personal development reviews, familiarised myself with accompanying policies and procedures, engaged proactively in supervision, and observed other professionals in practice. This learning has increased my confidence in assessing risk, needs, and outcomes for children and families. I’ve developed strengths in writing analytical reports for child protection conferences, receiving positive feedback from the Independent Safeguarding Reviewing Officer. My growth in </w:t>
            </w:r>
            <w:r>
              <w:rPr>
                <w:rFonts w:ascii="Arial" w:hAnsi="Arial" w:cs="Arial"/>
                <w:iCs/>
              </w:rPr>
              <w:t>multiagency</w:t>
            </w:r>
            <w:r w:rsidRPr="005E6B59">
              <w:rPr>
                <w:rFonts w:ascii="Arial" w:hAnsi="Arial" w:cs="Arial"/>
                <w:iCs/>
              </w:rPr>
              <w:t xml:space="preserve"> meetings has ensured families are supported by the right agencies. I’ve witnessed firsthand how connecting families with appropriate services can improve outcomes. Additionally, my confidence has grown regarding decision making. To support this, I have used various tools such as eco-maps, genograms, chronologies, and the xx (2021) Children’s Services Threshold Policy. I find such tools enable me to be more critical in decision making.</w:t>
            </w:r>
          </w:p>
          <w:p w14:paraId="3BF126B0" w14:textId="77777777" w:rsidR="005E6B59" w:rsidRPr="005C5601" w:rsidRDefault="005E6B59" w:rsidP="005C5601">
            <w:pPr>
              <w:spacing w:line="276" w:lineRule="auto"/>
              <w:jc w:val="both"/>
              <w:rPr>
                <w:rFonts w:ascii="Arial" w:hAnsi="Arial" w:cs="Arial"/>
                <w:iCs/>
              </w:rPr>
            </w:pPr>
          </w:p>
          <w:p w14:paraId="369A35B3" w14:textId="545FB37C" w:rsidR="002D2F17" w:rsidRPr="002D2F17" w:rsidRDefault="00F93489" w:rsidP="005C5601">
            <w:pPr>
              <w:spacing w:line="276" w:lineRule="auto"/>
              <w:jc w:val="both"/>
              <w:rPr>
                <w:rFonts w:ascii="Arial" w:hAnsi="Arial" w:cs="Arial"/>
                <w:b/>
                <w:bCs/>
                <w:iCs/>
              </w:rPr>
            </w:pPr>
            <w:r w:rsidRPr="005C5601">
              <w:rPr>
                <w:rFonts w:ascii="Arial" w:hAnsi="Arial" w:cs="Arial"/>
                <w:b/>
                <w:bCs/>
                <w:iCs/>
              </w:rPr>
              <w:t>Now What?</w:t>
            </w:r>
          </w:p>
          <w:p w14:paraId="58C4D055" w14:textId="6FD16656" w:rsidR="0068759E" w:rsidRDefault="00C50E21" w:rsidP="005C5601">
            <w:pPr>
              <w:spacing w:line="276" w:lineRule="auto"/>
              <w:jc w:val="both"/>
              <w:rPr>
                <w:rFonts w:ascii="Arial" w:hAnsi="Arial" w:cs="Arial"/>
                <w:iCs/>
              </w:rPr>
            </w:pPr>
            <w:r>
              <w:rPr>
                <w:rFonts w:ascii="Arial" w:hAnsi="Arial" w:cs="Arial"/>
                <w:iCs/>
              </w:rPr>
              <w:t>In</w:t>
            </w:r>
            <w:r w:rsidR="002D2F17">
              <w:rPr>
                <w:rFonts w:ascii="Arial" w:hAnsi="Arial" w:cs="Arial"/>
                <w:iCs/>
              </w:rPr>
              <w:t xml:space="preserve"> </w:t>
            </w:r>
            <w:r w:rsidR="002D2F17" w:rsidRPr="002D2F17">
              <w:rPr>
                <w:rFonts w:ascii="Arial" w:hAnsi="Arial" w:cs="Arial"/>
                <w:iCs/>
              </w:rPr>
              <w:t>my personal development review, I identified a goal to gain more experience in court work to enhance my ability to apply analysis in interventions.</w:t>
            </w:r>
            <w:r w:rsidR="0068759E">
              <w:rPr>
                <w:rFonts w:ascii="Arial" w:hAnsi="Arial" w:cs="Arial"/>
                <w:iCs/>
              </w:rPr>
              <w:t xml:space="preserve"> </w:t>
            </w:r>
            <w:r w:rsidR="0068759E" w:rsidRPr="0068759E">
              <w:rPr>
                <w:rFonts w:ascii="Arial" w:hAnsi="Arial" w:cs="Arial"/>
                <w:iCs/>
              </w:rPr>
              <w:t>When making applications to court for a care or supervision order I am required to complete Social Work Evidence Template (SWET). The Children and Family Court Advisory and Support Service (CAFCASS, 2023) state that the purpose of a SWET is to tell a child’s lived experience and advise the court how the child can be best supported in the future. A SWET should be analytical and evidence-based and should enable the court to be able to identify issues in dispute and avoid delay for children. Research by Abbotts and Norman (2022) identified a strong link between high quality assessments within proceedings and achieving positive outcomes for children. Whereas lack of ‘robust analysis’ (P9) was linked to delays in concluding proceedings. To develop my skills in this area I have booked onto court skills training.</w:t>
            </w:r>
          </w:p>
          <w:p w14:paraId="74445F2C" w14:textId="77777777" w:rsidR="0068759E" w:rsidRDefault="0068759E" w:rsidP="005C5601">
            <w:pPr>
              <w:spacing w:line="276" w:lineRule="auto"/>
              <w:jc w:val="both"/>
              <w:rPr>
                <w:rFonts w:ascii="Arial" w:hAnsi="Arial" w:cs="Arial"/>
                <w:iCs/>
              </w:rPr>
            </w:pPr>
          </w:p>
          <w:p w14:paraId="26D0DADA" w14:textId="2271653F" w:rsidR="00C50E21" w:rsidRPr="005C5601" w:rsidRDefault="0068759E" w:rsidP="005C5601">
            <w:pPr>
              <w:spacing w:line="276" w:lineRule="auto"/>
              <w:jc w:val="both"/>
              <w:rPr>
                <w:rFonts w:ascii="Arial" w:hAnsi="Arial" w:cs="Arial"/>
                <w:iCs/>
              </w:rPr>
            </w:pPr>
            <w:r w:rsidRPr="0068759E">
              <w:rPr>
                <w:rFonts w:ascii="Arial" w:hAnsi="Arial" w:cs="Arial"/>
                <w:iCs/>
              </w:rPr>
              <w:lastRenderedPageBreak/>
              <w:t xml:space="preserve">During supervision I have discussed that to work more collaboratively with people in need of care and support I would like to enhance my understanding of the parenting assessment manual (PAMS). A PAMS is parenting assessment model that is used with vulnerable parents who may have additional needs. The assessment can identify areas where support is needed and any possible risks. Research by Constance (2020) highlighted that parents with learning disabilities are disproportionately represented in care proceedings. Burney (2025) from the Family Rights Group noted that parents with learning disabilities often feel unheard by family social workers. However, they found it helpful when social workers adopted a strengths-based approach that involved their entire family and support network. </w:t>
            </w:r>
            <w:r w:rsidR="00C50E21" w:rsidRPr="00C50E21">
              <w:rPr>
                <w:rFonts w:ascii="Arial" w:hAnsi="Arial" w:cs="Arial"/>
                <w:iCs/>
              </w:rPr>
              <w:t>To build confidence in supporting these parents, I plan to complete PAMS training and focus on understanding the roles of wider support networks.</w:t>
            </w:r>
          </w:p>
          <w:p w14:paraId="68058F40" w14:textId="77777777" w:rsidR="00C50E21" w:rsidRDefault="00C50E21" w:rsidP="005C5601">
            <w:pPr>
              <w:spacing w:line="276" w:lineRule="auto"/>
              <w:jc w:val="both"/>
              <w:rPr>
                <w:rFonts w:ascii="Arial" w:hAnsi="Arial" w:cs="Arial"/>
                <w:iCs/>
              </w:rPr>
            </w:pPr>
          </w:p>
          <w:p w14:paraId="37A4FBA8" w14:textId="1D214A17" w:rsidR="00B722C3" w:rsidRDefault="0068759E" w:rsidP="005C5601">
            <w:pPr>
              <w:spacing w:line="276" w:lineRule="auto"/>
              <w:jc w:val="both"/>
              <w:rPr>
                <w:rFonts w:ascii="Arial" w:hAnsi="Arial" w:cs="Arial"/>
                <w:iCs/>
              </w:rPr>
            </w:pPr>
            <w:r w:rsidRPr="0068759E">
              <w:rPr>
                <w:rFonts w:ascii="Arial" w:hAnsi="Arial" w:cs="Arial"/>
                <w:iCs/>
              </w:rPr>
              <w:t xml:space="preserve">Regarding the application of professional judgement in increasingly complex situation I have identified with my line manager that I need to be more critical when working with families whereby domestic abuse is a feature. </w:t>
            </w:r>
            <w:r>
              <w:rPr>
                <w:rFonts w:ascii="Arial" w:hAnsi="Arial" w:cs="Arial"/>
                <w:iCs/>
              </w:rPr>
              <w:t>D</w:t>
            </w:r>
            <w:r w:rsidRPr="0068759E">
              <w:rPr>
                <w:rFonts w:ascii="Arial" w:hAnsi="Arial" w:cs="Arial"/>
                <w:iCs/>
              </w:rPr>
              <w:t xml:space="preserve">omestic abuse is significant feature within social work practice (BASW, 2018). Wickers (2019) advocates that children services need assess the situation trauma-informed approach to support victims increase theirs and their children’s safety. Critical thinking will involve me analysing and becoming conscious of the reasons for certain behaviours which will help identify all possible options of support. </w:t>
            </w:r>
            <w:r w:rsidR="00C50E21" w:rsidRPr="00C50E21">
              <w:rPr>
                <w:rFonts w:ascii="Arial" w:hAnsi="Arial" w:cs="Arial"/>
                <w:iCs/>
              </w:rPr>
              <w:t>To deepen my understanding, I will attend training by local domestic abuse services and read relevant research and blogs.</w:t>
            </w:r>
          </w:p>
          <w:p w14:paraId="29B133A3" w14:textId="77777777" w:rsidR="00C50E21" w:rsidRPr="005C5601" w:rsidRDefault="00C50E21" w:rsidP="005C5601">
            <w:pPr>
              <w:spacing w:line="276" w:lineRule="auto"/>
              <w:jc w:val="both"/>
              <w:rPr>
                <w:rFonts w:ascii="Arial" w:hAnsi="Arial" w:cs="Arial"/>
              </w:rPr>
            </w:pPr>
          </w:p>
          <w:p w14:paraId="6A02EAF1" w14:textId="3CBB84AF" w:rsidR="00C46AA6" w:rsidRPr="005C5601" w:rsidRDefault="00432362" w:rsidP="005C5601">
            <w:pPr>
              <w:spacing w:line="276" w:lineRule="auto"/>
              <w:jc w:val="both"/>
              <w:rPr>
                <w:rFonts w:ascii="Arial" w:hAnsi="Arial" w:cs="Arial"/>
                <w:iCs/>
              </w:rPr>
            </w:pPr>
            <w:r w:rsidRPr="005C5601">
              <w:rPr>
                <w:rFonts w:ascii="Arial" w:hAnsi="Arial" w:cs="Arial"/>
                <w:iCs/>
              </w:rPr>
              <w:t xml:space="preserve">Word Count </w:t>
            </w:r>
            <w:r w:rsidR="00F253B0">
              <w:rPr>
                <w:rFonts w:ascii="Arial" w:hAnsi="Arial" w:cs="Arial"/>
                <w:iCs/>
              </w:rPr>
              <w:t>8</w:t>
            </w:r>
            <w:r w:rsidR="005E6B59">
              <w:rPr>
                <w:rFonts w:ascii="Arial" w:hAnsi="Arial" w:cs="Arial"/>
                <w:iCs/>
              </w:rPr>
              <w:t>24</w:t>
            </w:r>
          </w:p>
          <w:p w14:paraId="3335B2F1" w14:textId="05344113" w:rsidR="00A461FA" w:rsidRPr="005C5601" w:rsidRDefault="00A461FA" w:rsidP="005C5601">
            <w:pPr>
              <w:spacing w:line="276" w:lineRule="auto"/>
              <w:jc w:val="both"/>
              <w:rPr>
                <w:rFonts w:ascii="Arial" w:hAnsi="Arial" w:cs="Arial"/>
                <w:iCs/>
              </w:rPr>
            </w:pPr>
          </w:p>
          <w:p w14:paraId="7E3E67F4" w14:textId="77777777" w:rsidR="004F0E93" w:rsidRPr="00706BB5" w:rsidRDefault="004F0E93" w:rsidP="005C5601">
            <w:pPr>
              <w:spacing w:line="276" w:lineRule="auto"/>
              <w:jc w:val="both"/>
              <w:rPr>
                <w:i/>
                <w:iCs/>
              </w:rPr>
            </w:pPr>
          </w:p>
        </w:tc>
      </w:tr>
    </w:tbl>
    <w:p w14:paraId="7972DF7B" w14:textId="77777777" w:rsidR="004C03AA" w:rsidRDefault="004C03AA" w:rsidP="004F0E93">
      <w:pPr>
        <w:jc w:val="center"/>
        <w:rPr>
          <w:b/>
          <w:sz w:val="28"/>
          <w:szCs w:val="28"/>
        </w:rPr>
      </w:pPr>
    </w:p>
    <w:p w14:paraId="5EBD4E32" w14:textId="39A7E7C2" w:rsidR="004F0E93" w:rsidRPr="005C5601" w:rsidRDefault="004F0E93" w:rsidP="004F0E93">
      <w:pPr>
        <w:jc w:val="center"/>
        <w:rPr>
          <w:rFonts w:ascii="Arial" w:hAnsi="Arial" w:cs="Arial"/>
          <w:b/>
          <w:sz w:val="28"/>
          <w:szCs w:val="28"/>
        </w:rPr>
      </w:pPr>
      <w:r w:rsidRPr="005C5601">
        <w:rPr>
          <w:rFonts w:ascii="Arial" w:hAnsi="Arial" w:cs="Arial"/>
          <w:b/>
          <w:sz w:val="28"/>
          <w:szCs w:val="28"/>
        </w:rPr>
        <w:t xml:space="preserve">Task 1 </w:t>
      </w:r>
    </w:p>
    <w:p w14:paraId="5B537D22" w14:textId="02F029C1" w:rsidR="00F14D32" w:rsidRPr="005C5601" w:rsidRDefault="00F14D32" w:rsidP="004F0E93">
      <w:pPr>
        <w:jc w:val="center"/>
        <w:rPr>
          <w:rFonts w:ascii="Arial" w:hAnsi="Arial" w:cs="Arial"/>
          <w:b/>
          <w:sz w:val="28"/>
          <w:szCs w:val="28"/>
        </w:rPr>
      </w:pPr>
      <w:r w:rsidRPr="005C5601">
        <w:rPr>
          <w:rFonts w:ascii="Arial" w:hAnsi="Arial" w:cs="Arial"/>
          <w:b/>
          <w:sz w:val="28"/>
          <w:szCs w:val="28"/>
        </w:rPr>
        <w:t xml:space="preserve">Part b </w:t>
      </w:r>
    </w:p>
    <w:p w14:paraId="1F6DC0E3" w14:textId="77777777" w:rsidR="004F0E93" w:rsidRPr="005C5601" w:rsidRDefault="004F0E93" w:rsidP="004F0E93">
      <w:pPr>
        <w:jc w:val="center"/>
        <w:rPr>
          <w:rFonts w:ascii="Arial" w:hAnsi="Arial" w:cs="Arial"/>
          <w:b/>
          <w:bCs/>
          <w:sz w:val="28"/>
          <w:szCs w:val="28"/>
        </w:rPr>
      </w:pPr>
      <w:r w:rsidRPr="005C5601">
        <w:rPr>
          <w:rFonts w:ascii="Arial" w:hAnsi="Arial" w:cs="Arial"/>
          <w:b/>
          <w:bCs/>
          <w:sz w:val="28"/>
          <w:szCs w:val="28"/>
        </w:rPr>
        <w:t xml:space="preserve">Developmental Review </w:t>
      </w:r>
    </w:p>
    <w:p w14:paraId="508D8D72" w14:textId="77777777" w:rsidR="004F0E93" w:rsidRDefault="004F0E93" w:rsidP="004F0E93">
      <w:pPr>
        <w:rPr>
          <w:b/>
        </w:rPr>
      </w:pPr>
    </w:p>
    <w:p w14:paraId="6178251B" w14:textId="77777777" w:rsidR="004F0E93" w:rsidRPr="005C5601" w:rsidRDefault="004F0E93" w:rsidP="004F0E93">
      <w:pPr>
        <w:rPr>
          <w:rFonts w:ascii="Arial" w:hAnsi="Arial" w:cs="Arial"/>
          <w:b/>
        </w:rPr>
      </w:pPr>
      <w:r w:rsidRPr="005C5601">
        <w:rPr>
          <w:rFonts w:ascii="Arial" w:hAnsi="Arial" w:cs="Arial"/>
          <w:b/>
        </w:rPr>
        <w:t>Guidance:</w:t>
      </w:r>
    </w:p>
    <w:p w14:paraId="59345CB7" w14:textId="02F6EDAD" w:rsidR="004F0E93" w:rsidRPr="005C5601" w:rsidRDefault="004F0E93" w:rsidP="004F0E93">
      <w:pPr>
        <w:rPr>
          <w:rFonts w:ascii="Arial" w:hAnsi="Arial" w:cs="Arial"/>
          <w:bCs/>
        </w:rPr>
      </w:pPr>
      <w:r w:rsidRPr="005C5601">
        <w:rPr>
          <w:rFonts w:ascii="Arial" w:hAnsi="Arial" w:cs="Arial"/>
          <w:bCs/>
        </w:rPr>
        <w:t xml:space="preserve">Task 1 </w:t>
      </w:r>
      <w:r w:rsidR="00F14D32" w:rsidRPr="005C5601">
        <w:rPr>
          <w:rFonts w:ascii="Arial" w:hAnsi="Arial" w:cs="Arial"/>
          <w:bCs/>
        </w:rPr>
        <w:t xml:space="preserve">part b </w:t>
      </w:r>
      <w:r w:rsidRPr="005C5601">
        <w:rPr>
          <w:rFonts w:ascii="Arial" w:hAnsi="Arial" w:cs="Arial"/>
          <w:bCs/>
        </w:rPr>
        <w:t xml:space="preserve">is a </w:t>
      </w:r>
      <w:r w:rsidR="00CB2131" w:rsidRPr="005C5601">
        <w:rPr>
          <w:rFonts w:ascii="Arial" w:hAnsi="Arial" w:cs="Arial"/>
          <w:bCs/>
        </w:rPr>
        <w:t>2-part</w:t>
      </w:r>
      <w:r w:rsidR="00B930D3" w:rsidRPr="005C5601">
        <w:rPr>
          <w:rFonts w:ascii="Arial" w:hAnsi="Arial" w:cs="Arial"/>
          <w:bCs/>
        </w:rPr>
        <w:t xml:space="preserve"> question and a </w:t>
      </w:r>
      <w:r w:rsidRPr="005C5601">
        <w:rPr>
          <w:rFonts w:ascii="Arial" w:hAnsi="Arial" w:cs="Arial"/>
          <w:bCs/>
        </w:rPr>
        <w:t xml:space="preserve">continuation of task I </w:t>
      </w:r>
      <w:r w:rsidR="00F14D32" w:rsidRPr="005C5601">
        <w:rPr>
          <w:rFonts w:ascii="Arial" w:hAnsi="Arial" w:cs="Arial"/>
          <w:bCs/>
        </w:rPr>
        <w:t xml:space="preserve">part </w:t>
      </w:r>
      <w:proofErr w:type="gramStart"/>
      <w:r w:rsidR="00F14D32" w:rsidRPr="005C5601">
        <w:rPr>
          <w:rFonts w:ascii="Arial" w:hAnsi="Arial" w:cs="Arial"/>
          <w:bCs/>
        </w:rPr>
        <w:t>a</w:t>
      </w:r>
      <w:proofErr w:type="gramEnd"/>
      <w:r w:rsidR="00F14D32" w:rsidRPr="005C5601">
        <w:rPr>
          <w:rFonts w:ascii="Arial" w:hAnsi="Arial" w:cs="Arial"/>
          <w:bCs/>
        </w:rPr>
        <w:t xml:space="preserve"> </w:t>
      </w:r>
      <w:r w:rsidRPr="005C5601">
        <w:rPr>
          <w:rFonts w:ascii="Arial" w:hAnsi="Arial" w:cs="Arial"/>
          <w:bCs/>
        </w:rPr>
        <w:t xml:space="preserve">and you </w:t>
      </w:r>
      <w:r w:rsidRPr="005C5601">
        <w:rPr>
          <w:rFonts w:ascii="Arial" w:hAnsi="Arial" w:cs="Arial"/>
          <w:b/>
        </w:rPr>
        <w:t xml:space="preserve">must </w:t>
      </w:r>
      <w:r w:rsidRPr="005C5601">
        <w:rPr>
          <w:rFonts w:ascii="Arial" w:hAnsi="Arial" w:cs="Arial"/>
          <w:bCs/>
        </w:rPr>
        <w:t xml:space="preserve">refer to a reflective model </w:t>
      </w:r>
      <w:r w:rsidR="009F21E6" w:rsidRPr="005C5601">
        <w:rPr>
          <w:rFonts w:ascii="Arial" w:hAnsi="Arial" w:cs="Arial"/>
          <w:bCs/>
        </w:rPr>
        <w:t xml:space="preserve">in </w:t>
      </w:r>
      <w:r w:rsidR="00F14D32" w:rsidRPr="005C5601">
        <w:rPr>
          <w:rFonts w:ascii="Arial" w:hAnsi="Arial" w:cs="Arial"/>
          <w:bCs/>
        </w:rPr>
        <w:t>this task.</w:t>
      </w:r>
    </w:p>
    <w:p w14:paraId="48D5C580" w14:textId="3AD333B3" w:rsidR="004F0E93" w:rsidRPr="005C5601" w:rsidRDefault="004F0E93" w:rsidP="004F0E93">
      <w:pPr>
        <w:rPr>
          <w:rFonts w:ascii="Arial" w:hAnsi="Arial" w:cs="Arial"/>
          <w:i/>
          <w:iCs/>
        </w:rPr>
      </w:pPr>
      <w:r w:rsidRPr="005C5601">
        <w:rPr>
          <w:rFonts w:ascii="Arial" w:hAnsi="Arial" w:cs="Arial"/>
          <w:i/>
          <w:iCs/>
        </w:rPr>
        <w:t>Please ensure that you meet the required learning outcomes for this task (See appendix 4 of the handbook) and that you answer both parts of the question</w:t>
      </w:r>
      <w:r w:rsidR="009F21E6" w:rsidRPr="005C5601">
        <w:rPr>
          <w:rFonts w:ascii="Arial" w:hAnsi="Arial" w:cs="Arial"/>
          <w:i/>
          <w:iCs/>
        </w:rPr>
        <w:t>.</w:t>
      </w:r>
    </w:p>
    <w:p w14:paraId="0229BFCA" w14:textId="77777777" w:rsidR="00C0499C" w:rsidRPr="005C5601" w:rsidRDefault="00C0499C" w:rsidP="00F14D32">
      <w:pPr>
        <w:jc w:val="both"/>
        <w:rPr>
          <w:rFonts w:ascii="Arial" w:hAnsi="Arial" w:cs="Arial"/>
          <w:i/>
          <w:iCs/>
        </w:rPr>
      </w:pPr>
    </w:p>
    <w:p w14:paraId="38ECDAB9" w14:textId="7C0DA505" w:rsidR="00F14D32" w:rsidRPr="005C5601" w:rsidRDefault="00F14D32" w:rsidP="00F14D32">
      <w:pPr>
        <w:jc w:val="both"/>
        <w:rPr>
          <w:rFonts w:ascii="Arial" w:hAnsi="Arial" w:cs="Arial"/>
          <w:i/>
          <w:iCs/>
        </w:rPr>
      </w:pPr>
      <w:r w:rsidRPr="005C5601">
        <w:rPr>
          <w:rFonts w:ascii="Arial" w:hAnsi="Arial" w:cs="Arial"/>
          <w:i/>
          <w:iCs/>
        </w:rPr>
        <w:t>Please answer all element</w:t>
      </w:r>
      <w:r w:rsidR="00C0499C" w:rsidRPr="005C5601">
        <w:rPr>
          <w:rFonts w:ascii="Arial" w:hAnsi="Arial" w:cs="Arial"/>
          <w:i/>
          <w:iCs/>
        </w:rPr>
        <w:t>s</w:t>
      </w:r>
      <w:r w:rsidRPr="005C5601">
        <w:rPr>
          <w:rFonts w:ascii="Arial" w:hAnsi="Arial" w:cs="Arial"/>
          <w:i/>
          <w:iCs/>
        </w:rPr>
        <w:t xml:space="preserve"> of the question below. </w:t>
      </w:r>
    </w:p>
    <w:p w14:paraId="4C06A45A" w14:textId="77777777" w:rsidR="004F0E93" w:rsidRPr="008B28E7" w:rsidRDefault="004F0E93" w:rsidP="004F0E93">
      <w:pPr>
        <w:jc w:val="both"/>
        <w:rPr>
          <w:b/>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4F0E93" w:rsidRPr="008B28E7" w14:paraId="1FA8345F" w14:textId="77777777" w:rsidTr="00B11905">
        <w:trPr>
          <w:trHeight w:val="2880"/>
        </w:trPr>
        <w:tc>
          <w:tcPr>
            <w:tcW w:w="10206" w:type="dxa"/>
          </w:tcPr>
          <w:p w14:paraId="2D751810" w14:textId="77777777" w:rsidR="00DC3220" w:rsidRPr="005C5601" w:rsidRDefault="00DC3220" w:rsidP="005C5601">
            <w:pPr>
              <w:spacing w:line="276" w:lineRule="auto"/>
              <w:jc w:val="both"/>
              <w:rPr>
                <w:rFonts w:ascii="Arial" w:hAnsi="Arial" w:cs="Arial"/>
                <w:b/>
                <w:bCs/>
              </w:rPr>
            </w:pPr>
            <w:r w:rsidRPr="005C5601">
              <w:rPr>
                <w:rFonts w:ascii="Arial" w:hAnsi="Arial" w:cs="Arial"/>
                <w:b/>
                <w:bCs/>
              </w:rPr>
              <w:lastRenderedPageBreak/>
              <w:t>Question</w:t>
            </w:r>
          </w:p>
          <w:p w14:paraId="0394349A" w14:textId="27EF96B3" w:rsidR="00DC3220" w:rsidRPr="005C5601" w:rsidRDefault="004F0E93" w:rsidP="005C5601">
            <w:pPr>
              <w:spacing w:line="276" w:lineRule="auto"/>
              <w:jc w:val="both"/>
              <w:rPr>
                <w:rFonts w:ascii="Arial" w:hAnsi="Arial" w:cs="Arial"/>
              </w:rPr>
            </w:pPr>
            <w:r w:rsidRPr="005C5601">
              <w:rPr>
                <w:rFonts w:ascii="Arial" w:hAnsi="Arial" w:cs="Arial"/>
              </w:rPr>
              <w:t xml:space="preserve">Use a reflective model to critically reflect on the learning needs you identified in task 1 </w:t>
            </w:r>
            <w:r w:rsidR="00CB2131" w:rsidRPr="005C5601">
              <w:rPr>
                <w:rFonts w:ascii="Arial" w:hAnsi="Arial" w:cs="Arial"/>
              </w:rPr>
              <w:t xml:space="preserve">part a </w:t>
            </w:r>
            <w:r w:rsidR="009F21E6" w:rsidRPr="005C5601">
              <w:rPr>
                <w:rFonts w:ascii="Arial" w:hAnsi="Arial" w:cs="Arial"/>
              </w:rPr>
              <w:t>under</w:t>
            </w:r>
            <w:r w:rsidRPr="005C5601">
              <w:rPr>
                <w:rFonts w:ascii="Arial" w:hAnsi="Arial" w:cs="Arial"/>
              </w:rPr>
              <w:t xml:space="preserve"> each of the 3 </w:t>
            </w:r>
            <w:r w:rsidR="009F21E6" w:rsidRPr="005C5601">
              <w:rPr>
                <w:rFonts w:ascii="Arial" w:hAnsi="Arial" w:cs="Arial"/>
              </w:rPr>
              <w:t xml:space="preserve">SCW </w:t>
            </w:r>
            <w:r w:rsidRPr="005C5601">
              <w:rPr>
                <w:rFonts w:ascii="Arial" w:hAnsi="Arial" w:cs="Arial"/>
              </w:rPr>
              <w:t xml:space="preserve">learning outcomes. </w:t>
            </w:r>
          </w:p>
          <w:p w14:paraId="538FFB1C" w14:textId="53732661" w:rsidR="004F0E93" w:rsidRPr="005C5601" w:rsidRDefault="004F0E93" w:rsidP="005C5601">
            <w:pPr>
              <w:spacing w:line="276" w:lineRule="auto"/>
              <w:jc w:val="both"/>
              <w:rPr>
                <w:rFonts w:ascii="Arial" w:hAnsi="Arial" w:cs="Arial"/>
              </w:rPr>
            </w:pPr>
            <w:r w:rsidRPr="005C5601">
              <w:rPr>
                <w:rFonts w:ascii="Arial" w:hAnsi="Arial" w:cs="Arial"/>
              </w:rPr>
              <w:t xml:space="preserve">This must include reference to training, learning, research and supervision and reflection with your mentor/supervisor/line manager on the extent to which your learning outcomes has been achieved. </w:t>
            </w:r>
          </w:p>
          <w:p w14:paraId="55A1401B" w14:textId="688E7B21" w:rsidR="004F0E93" w:rsidRPr="005C5601" w:rsidRDefault="004F0E93" w:rsidP="005C5601">
            <w:pPr>
              <w:spacing w:line="276" w:lineRule="auto"/>
              <w:jc w:val="both"/>
              <w:rPr>
                <w:rFonts w:ascii="Arial" w:hAnsi="Arial" w:cs="Arial"/>
              </w:rPr>
            </w:pPr>
            <w:r w:rsidRPr="005C5601">
              <w:rPr>
                <w:rFonts w:ascii="Arial" w:hAnsi="Arial" w:cs="Arial"/>
              </w:rPr>
              <w:t xml:space="preserve">Identify your learning needs to support your development in the transition to becoming an experienced practitioner in your future career following the completion of this programme. </w:t>
            </w:r>
          </w:p>
          <w:p w14:paraId="26252AF8" w14:textId="77777777" w:rsidR="004F0E93" w:rsidRPr="005C5601" w:rsidRDefault="004F0E93" w:rsidP="005C5601">
            <w:pPr>
              <w:spacing w:line="276" w:lineRule="auto"/>
              <w:jc w:val="both"/>
              <w:rPr>
                <w:rFonts w:ascii="Arial" w:hAnsi="Arial" w:cs="Arial"/>
              </w:rPr>
            </w:pPr>
          </w:p>
          <w:p w14:paraId="7AEE39CB" w14:textId="301A8C94" w:rsidR="004F0E93" w:rsidRPr="005C5601" w:rsidRDefault="004F0E93" w:rsidP="005C5601">
            <w:pPr>
              <w:spacing w:line="276" w:lineRule="auto"/>
              <w:jc w:val="both"/>
              <w:rPr>
                <w:rFonts w:ascii="Arial" w:hAnsi="Arial" w:cs="Arial"/>
              </w:rPr>
            </w:pPr>
            <w:r w:rsidRPr="005C5601">
              <w:rPr>
                <w:rFonts w:ascii="Arial" w:hAnsi="Arial" w:cs="Arial"/>
              </w:rPr>
              <w:t xml:space="preserve">650 words </w:t>
            </w:r>
            <w:r w:rsidR="00C0499C" w:rsidRPr="005C5601">
              <w:rPr>
                <w:rFonts w:ascii="Arial" w:hAnsi="Arial" w:cs="Arial"/>
              </w:rPr>
              <w:t>(+/- 10%: include your actual word count at the end of each section).</w:t>
            </w:r>
          </w:p>
          <w:p w14:paraId="78390217" w14:textId="3E122EF5" w:rsidR="00B4275B" w:rsidRPr="005C5601" w:rsidRDefault="00B4275B" w:rsidP="005C5601">
            <w:pPr>
              <w:spacing w:line="276" w:lineRule="auto"/>
              <w:jc w:val="both"/>
              <w:rPr>
                <w:rFonts w:ascii="Arial" w:hAnsi="Arial" w:cs="Arial"/>
              </w:rPr>
            </w:pPr>
          </w:p>
          <w:p w14:paraId="5A70B073" w14:textId="0796E30A" w:rsidR="00B11905" w:rsidRPr="005C5601" w:rsidRDefault="00B11905" w:rsidP="005C5601">
            <w:pPr>
              <w:spacing w:line="276" w:lineRule="auto"/>
              <w:jc w:val="both"/>
              <w:rPr>
                <w:rFonts w:ascii="Arial" w:hAnsi="Arial" w:cs="Arial"/>
              </w:rPr>
            </w:pPr>
            <w:r w:rsidRPr="005C5601">
              <w:rPr>
                <w:rFonts w:ascii="Arial" w:hAnsi="Arial" w:cs="Arial"/>
              </w:rPr>
              <w:t xml:space="preserve">I will continue to use the </w:t>
            </w:r>
            <w:r w:rsidRPr="005C5601">
              <w:rPr>
                <w:rFonts w:ascii="Arial" w:hAnsi="Arial" w:cs="Arial"/>
                <w:iCs/>
              </w:rPr>
              <w:t xml:space="preserve">Rolfe </w:t>
            </w:r>
            <w:r w:rsidRPr="005C5601">
              <w:rPr>
                <w:rFonts w:ascii="Arial" w:hAnsi="Arial" w:cs="Arial"/>
                <w:i/>
                <w:iCs/>
              </w:rPr>
              <w:t>et al</w:t>
            </w:r>
            <w:r w:rsidRPr="005C5601">
              <w:rPr>
                <w:rFonts w:ascii="Arial" w:hAnsi="Arial" w:cs="Arial"/>
                <w:iCs/>
              </w:rPr>
              <w:t>.’ (2011) ‘So what’ model of reflection that was previously used in Task 1 part a</w:t>
            </w:r>
            <w:r w:rsidR="00326A3A" w:rsidRPr="005C5601">
              <w:rPr>
                <w:rFonts w:ascii="Arial" w:hAnsi="Arial" w:cs="Arial"/>
                <w:iCs/>
              </w:rPr>
              <w:t xml:space="preserve"> to reflect upon my recent development. </w:t>
            </w:r>
          </w:p>
          <w:p w14:paraId="1683A1B0" w14:textId="77777777" w:rsidR="00B11905" w:rsidRPr="005C5601" w:rsidRDefault="00B11905" w:rsidP="005C5601">
            <w:pPr>
              <w:spacing w:line="276" w:lineRule="auto"/>
              <w:jc w:val="both"/>
              <w:rPr>
                <w:rFonts w:ascii="Arial" w:hAnsi="Arial" w:cs="Arial"/>
              </w:rPr>
            </w:pPr>
          </w:p>
          <w:p w14:paraId="52DE9967" w14:textId="77777777" w:rsidR="00B11905" w:rsidRPr="005C5601" w:rsidRDefault="00B11905" w:rsidP="005C5601">
            <w:pPr>
              <w:spacing w:line="276" w:lineRule="auto"/>
              <w:jc w:val="both"/>
              <w:rPr>
                <w:rFonts w:ascii="Arial" w:hAnsi="Arial" w:cs="Arial"/>
                <w:b/>
                <w:u w:val="single"/>
              </w:rPr>
            </w:pPr>
            <w:r w:rsidRPr="005C5601">
              <w:rPr>
                <w:rFonts w:ascii="Arial" w:hAnsi="Arial" w:cs="Arial"/>
                <w:b/>
                <w:u w:val="single"/>
              </w:rPr>
              <w:t xml:space="preserve">What? </w:t>
            </w:r>
          </w:p>
          <w:p w14:paraId="1E094C90" w14:textId="6A19481D" w:rsidR="00326A3A" w:rsidRPr="005C5601" w:rsidRDefault="005955BE" w:rsidP="005C5601">
            <w:pPr>
              <w:spacing w:line="276" w:lineRule="auto"/>
              <w:jc w:val="both"/>
              <w:rPr>
                <w:rFonts w:ascii="Arial" w:hAnsi="Arial" w:cs="Arial"/>
                <w:iCs/>
              </w:rPr>
            </w:pPr>
            <w:r w:rsidRPr="005C5601">
              <w:rPr>
                <w:rFonts w:ascii="Arial" w:hAnsi="Arial" w:cs="Arial"/>
                <w:iCs/>
              </w:rPr>
              <w:t>The t</w:t>
            </w:r>
            <w:r w:rsidR="00E11CFE" w:rsidRPr="005C5601">
              <w:rPr>
                <w:rFonts w:ascii="Arial" w:hAnsi="Arial" w:cs="Arial"/>
                <w:iCs/>
              </w:rPr>
              <w:t>hree areas of development I identified in part a of Task 1</w:t>
            </w:r>
            <w:r w:rsidRPr="005C5601">
              <w:rPr>
                <w:rFonts w:ascii="Arial" w:hAnsi="Arial" w:cs="Arial"/>
                <w:iCs/>
              </w:rPr>
              <w:t xml:space="preserve"> </w:t>
            </w:r>
            <w:r w:rsidR="00E11CFE" w:rsidRPr="005C5601">
              <w:rPr>
                <w:rFonts w:ascii="Arial" w:hAnsi="Arial" w:cs="Arial"/>
                <w:iCs/>
              </w:rPr>
              <w:t xml:space="preserve">were applying analysis in court work, working collaboratively with parents who have learning disabilities and developing critical thinking when working with families experiencing domestic abuse. </w:t>
            </w:r>
          </w:p>
          <w:p w14:paraId="3949D4FB" w14:textId="77777777" w:rsidR="00B11905" w:rsidRPr="005C5601" w:rsidRDefault="00B11905" w:rsidP="005C5601">
            <w:pPr>
              <w:spacing w:line="276" w:lineRule="auto"/>
              <w:jc w:val="both"/>
              <w:rPr>
                <w:rFonts w:ascii="Arial" w:hAnsi="Arial" w:cs="Arial"/>
                <w:iCs/>
              </w:rPr>
            </w:pPr>
          </w:p>
          <w:p w14:paraId="2662F95E" w14:textId="37AFB30D" w:rsidR="00E11CFE" w:rsidRPr="005C5601" w:rsidRDefault="00B11905" w:rsidP="005C5601">
            <w:pPr>
              <w:spacing w:line="276" w:lineRule="auto"/>
              <w:jc w:val="both"/>
              <w:rPr>
                <w:rFonts w:ascii="Arial" w:hAnsi="Arial" w:cs="Arial"/>
                <w:b/>
                <w:bCs/>
                <w:iCs/>
              </w:rPr>
            </w:pPr>
            <w:r w:rsidRPr="005C5601">
              <w:rPr>
                <w:rFonts w:ascii="Arial" w:hAnsi="Arial" w:cs="Arial"/>
                <w:b/>
                <w:bCs/>
                <w:iCs/>
              </w:rPr>
              <w:t>So What?</w:t>
            </w:r>
          </w:p>
          <w:p w14:paraId="72458147" w14:textId="097966E4" w:rsidR="005955BE" w:rsidRPr="005C5601" w:rsidRDefault="00E11CFE" w:rsidP="005C5601">
            <w:pPr>
              <w:spacing w:line="276" w:lineRule="auto"/>
              <w:jc w:val="both"/>
              <w:rPr>
                <w:rFonts w:ascii="Arial" w:hAnsi="Arial" w:cs="Arial"/>
                <w:iCs/>
              </w:rPr>
            </w:pPr>
            <w:r w:rsidRPr="005C5601">
              <w:rPr>
                <w:rFonts w:ascii="Arial" w:hAnsi="Arial" w:cs="Arial"/>
                <w:iCs/>
              </w:rPr>
              <w:t xml:space="preserve">I was fortunate to attend a </w:t>
            </w:r>
            <w:r w:rsidR="00D602AA" w:rsidRPr="005C5601">
              <w:rPr>
                <w:rFonts w:ascii="Arial" w:hAnsi="Arial" w:cs="Arial"/>
                <w:iCs/>
              </w:rPr>
              <w:t xml:space="preserve">3-day court training course. Not only did this provide me with clear guidance and structure regarding writing SWET documents for court it also developed my understanding around the legal threshold when applying for care and supervision orders and how to evidence this. I have been able to use this training when </w:t>
            </w:r>
            <w:r w:rsidR="00D913E4" w:rsidRPr="005C5601">
              <w:rPr>
                <w:rFonts w:ascii="Arial" w:hAnsi="Arial" w:cs="Arial"/>
                <w:iCs/>
              </w:rPr>
              <w:t xml:space="preserve">applying analysis in SWET </w:t>
            </w:r>
            <w:r w:rsidR="00D602AA" w:rsidRPr="005C5601">
              <w:rPr>
                <w:rFonts w:ascii="Arial" w:hAnsi="Arial" w:cs="Arial"/>
                <w:iCs/>
              </w:rPr>
              <w:t>applications to court. The training highlighted the importance of remaining focused on the best interest of the child.</w:t>
            </w:r>
            <w:r w:rsidR="005E6B59">
              <w:rPr>
                <w:rFonts w:ascii="Arial" w:hAnsi="Arial" w:cs="Arial"/>
                <w:iCs/>
              </w:rPr>
              <w:t xml:space="preserve"> </w:t>
            </w:r>
            <w:r w:rsidR="00D71DB9" w:rsidRPr="005C5601">
              <w:rPr>
                <w:rFonts w:ascii="Arial" w:hAnsi="Arial" w:cs="Arial"/>
                <w:iCs/>
              </w:rPr>
              <w:t xml:space="preserve">Harriet </w:t>
            </w:r>
            <w:r w:rsidR="002A6291" w:rsidRPr="005C5601">
              <w:rPr>
                <w:rFonts w:ascii="Arial" w:hAnsi="Arial" w:cs="Arial"/>
                <w:iCs/>
              </w:rPr>
              <w:t xml:space="preserve">Ward (2022) </w:t>
            </w:r>
            <w:r w:rsidR="00D71DB9" w:rsidRPr="005C5601">
              <w:rPr>
                <w:rFonts w:ascii="Arial" w:hAnsi="Arial" w:cs="Arial"/>
                <w:iCs/>
              </w:rPr>
              <w:t xml:space="preserve">a Professor of Child and Family Research </w:t>
            </w:r>
            <w:r w:rsidR="002A6291" w:rsidRPr="005C5601">
              <w:rPr>
                <w:rFonts w:ascii="Arial" w:hAnsi="Arial" w:cs="Arial"/>
                <w:iCs/>
              </w:rPr>
              <w:t xml:space="preserve">acknowledges how it can be challenging for practitioners to remain focused on the child whilst attempting to ensure that parents rights are respected especially when they conflict with each other. Ward (2022) also highlights the importance of analysing </w:t>
            </w:r>
            <w:r w:rsidR="00D71DB9" w:rsidRPr="005C5601">
              <w:rPr>
                <w:rFonts w:ascii="Arial" w:hAnsi="Arial" w:cs="Arial"/>
                <w:iCs/>
              </w:rPr>
              <w:t>parents’</w:t>
            </w:r>
            <w:r w:rsidR="002A6291" w:rsidRPr="005C5601">
              <w:rPr>
                <w:rFonts w:ascii="Arial" w:hAnsi="Arial" w:cs="Arial"/>
                <w:iCs/>
              </w:rPr>
              <w:t xml:space="preserve"> capacity to change within the timeframe of the developing child to promote better outcomes for children. </w:t>
            </w:r>
            <w:r w:rsidR="00D913E4" w:rsidRPr="005C5601">
              <w:rPr>
                <w:rFonts w:ascii="Arial" w:hAnsi="Arial" w:cs="Arial"/>
                <w:iCs/>
              </w:rPr>
              <w:t xml:space="preserve">I feel that this learning has helped me develop a deeper understanding of being mindful of the impact our decision making has on children within care proceedings.  </w:t>
            </w:r>
            <w:r w:rsidR="005955BE" w:rsidRPr="005C5601">
              <w:rPr>
                <w:rFonts w:ascii="Arial" w:hAnsi="Arial" w:cs="Arial"/>
                <w:iCs/>
              </w:rPr>
              <w:t xml:space="preserve">This is something I continue to discuss in case supervision as well as my reflective supervision sessions. </w:t>
            </w:r>
          </w:p>
          <w:p w14:paraId="3835BD26" w14:textId="77777777" w:rsidR="005955BE" w:rsidRPr="005C5601" w:rsidRDefault="005955BE" w:rsidP="005C5601">
            <w:pPr>
              <w:spacing w:line="276" w:lineRule="auto"/>
              <w:jc w:val="both"/>
              <w:rPr>
                <w:rFonts w:ascii="Arial" w:hAnsi="Arial" w:cs="Arial"/>
              </w:rPr>
            </w:pPr>
          </w:p>
          <w:p w14:paraId="3E6DE4EC" w14:textId="66FA104B" w:rsidR="003F62B8" w:rsidRPr="005C5601" w:rsidRDefault="00035CF4" w:rsidP="005C5601">
            <w:pPr>
              <w:spacing w:line="276" w:lineRule="auto"/>
              <w:jc w:val="both"/>
              <w:rPr>
                <w:rFonts w:ascii="Arial" w:hAnsi="Arial" w:cs="Arial"/>
              </w:rPr>
            </w:pPr>
            <w:r w:rsidRPr="005C5601">
              <w:rPr>
                <w:rFonts w:ascii="Arial" w:hAnsi="Arial" w:cs="Arial"/>
              </w:rPr>
              <w:t>I initially intended to attend PAMS training to improve my understanding of assessing vulnerable parents with additional needs. However, PAMS is no longer in use and is being replaced by Parent Assess, which offers a more accessible, strengths-based approach (</w:t>
            </w:r>
            <w:proofErr w:type="spellStart"/>
            <w:r w:rsidRPr="005C5601">
              <w:rPr>
                <w:rFonts w:ascii="Arial" w:hAnsi="Arial" w:cs="Arial"/>
              </w:rPr>
              <w:t>Swirles</w:t>
            </w:r>
            <w:proofErr w:type="spellEnd"/>
            <w:r w:rsidRPr="005C5601">
              <w:rPr>
                <w:rFonts w:ascii="Arial" w:hAnsi="Arial" w:cs="Arial"/>
              </w:rPr>
              <w:t xml:space="preserve">, 2023). Although I’ve not accessed Parent Assess, I have developed confidence in working collaboratively by promoting Family Group Meetings with parents who have disabilities, enabling wider support from family and friends. </w:t>
            </w:r>
            <w:r w:rsidR="003F62B8" w:rsidRPr="005C5601">
              <w:rPr>
                <w:rFonts w:ascii="Arial" w:hAnsi="Arial" w:cs="Arial"/>
              </w:rPr>
              <w:t>I have also promoted and advocated for</w:t>
            </w:r>
            <w:r w:rsidRPr="005C5601">
              <w:rPr>
                <w:rFonts w:ascii="Arial" w:hAnsi="Arial" w:cs="Arial"/>
              </w:rPr>
              <w:t xml:space="preserve"> wider</w:t>
            </w:r>
            <w:r w:rsidR="003F62B8" w:rsidRPr="005C5601">
              <w:rPr>
                <w:rFonts w:ascii="Arial" w:hAnsi="Arial" w:cs="Arial"/>
              </w:rPr>
              <w:t xml:space="preserve"> engagement from other agencies as </w:t>
            </w:r>
            <w:r w:rsidR="005955BE" w:rsidRPr="005C5601">
              <w:rPr>
                <w:rFonts w:ascii="Arial" w:hAnsi="Arial" w:cs="Arial"/>
              </w:rPr>
              <w:t xml:space="preserve">poor joint working has been identified </w:t>
            </w:r>
            <w:r w:rsidRPr="005C5601">
              <w:rPr>
                <w:rFonts w:ascii="Arial" w:hAnsi="Arial" w:cs="Arial"/>
              </w:rPr>
              <w:t>as a barrier to effective practice when supporting parents with disabilities (</w:t>
            </w:r>
            <w:proofErr w:type="spellStart"/>
            <w:r w:rsidR="00050A5D" w:rsidRPr="005C5601">
              <w:rPr>
                <w:rFonts w:ascii="Arial" w:hAnsi="Arial" w:cs="Arial"/>
              </w:rPr>
              <w:t>MacIntyre</w:t>
            </w:r>
            <w:proofErr w:type="spellEnd"/>
            <w:r w:rsidR="00050A5D" w:rsidRPr="005C5601">
              <w:rPr>
                <w:rFonts w:ascii="Arial" w:hAnsi="Arial" w:cs="Arial"/>
              </w:rPr>
              <w:t xml:space="preserve"> et al.2019). I ensure that parents also have the offer of an advocate. I use clear and </w:t>
            </w:r>
            <w:r w:rsidRPr="005C5601">
              <w:rPr>
                <w:rFonts w:ascii="Arial" w:hAnsi="Arial" w:cs="Arial"/>
              </w:rPr>
              <w:t>accessible communication</w:t>
            </w:r>
            <w:r w:rsidR="005955BE" w:rsidRPr="005C5601">
              <w:rPr>
                <w:rFonts w:ascii="Arial" w:hAnsi="Arial" w:cs="Arial"/>
              </w:rPr>
              <w:t xml:space="preserve"> and </w:t>
            </w:r>
            <w:r w:rsidRPr="005C5601">
              <w:rPr>
                <w:rFonts w:ascii="Arial" w:hAnsi="Arial" w:cs="Arial"/>
              </w:rPr>
              <w:t xml:space="preserve">adapt </w:t>
            </w:r>
            <w:r w:rsidRPr="005C5601">
              <w:rPr>
                <w:rFonts w:ascii="Arial" w:hAnsi="Arial" w:cs="Arial"/>
              </w:rPr>
              <w:lastRenderedPageBreak/>
              <w:t>the</w:t>
            </w:r>
            <w:r w:rsidR="005955BE" w:rsidRPr="005C5601">
              <w:rPr>
                <w:rFonts w:ascii="Arial" w:hAnsi="Arial" w:cs="Arial"/>
              </w:rPr>
              <w:t xml:space="preserve"> formats </w:t>
            </w:r>
            <w:r w:rsidRPr="005C5601">
              <w:rPr>
                <w:rFonts w:ascii="Arial" w:hAnsi="Arial" w:cs="Arial"/>
              </w:rPr>
              <w:t>of</w:t>
            </w:r>
            <w:r w:rsidR="005955BE" w:rsidRPr="005C5601">
              <w:rPr>
                <w:rFonts w:ascii="Arial" w:hAnsi="Arial" w:cs="Arial"/>
              </w:rPr>
              <w:t xml:space="preserve"> assessments as these have been identified as positive ways to </w:t>
            </w:r>
            <w:r w:rsidR="00B0357A" w:rsidRPr="005C5601">
              <w:rPr>
                <w:rFonts w:ascii="Arial" w:hAnsi="Arial" w:cs="Arial"/>
              </w:rPr>
              <w:t>improve engagement</w:t>
            </w:r>
            <w:r w:rsidR="005955BE" w:rsidRPr="005C5601">
              <w:rPr>
                <w:rFonts w:ascii="Arial" w:hAnsi="Arial" w:cs="Arial"/>
              </w:rPr>
              <w:t xml:space="preserve"> with parents with additional needs (Burch et al. 2024). </w:t>
            </w:r>
            <w:r w:rsidR="00050A5D" w:rsidRPr="005C5601">
              <w:rPr>
                <w:rFonts w:ascii="Arial" w:hAnsi="Arial" w:cs="Arial"/>
              </w:rPr>
              <w:t xml:space="preserve"> </w:t>
            </w:r>
            <w:r w:rsidR="00532BF8" w:rsidRPr="005C5601">
              <w:rPr>
                <w:rFonts w:ascii="Arial" w:hAnsi="Arial" w:cs="Arial"/>
              </w:rPr>
              <w:t xml:space="preserve">However, I have recognised that lack of resources can limit effective engagement. </w:t>
            </w:r>
          </w:p>
          <w:p w14:paraId="482EBA33" w14:textId="77777777" w:rsidR="00050A5D" w:rsidRPr="005C5601" w:rsidRDefault="00050A5D" w:rsidP="005C5601">
            <w:pPr>
              <w:spacing w:line="276" w:lineRule="auto"/>
              <w:jc w:val="both"/>
              <w:rPr>
                <w:rFonts w:ascii="Arial" w:hAnsi="Arial" w:cs="Arial"/>
              </w:rPr>
            </w:pPr>
          </w:p>
          <w:p w14:paraId="14BA6946" w14:textId="578E8A08" w:rsidR="00A74F30" w:rsidRPr="005C5601" w:rsidRDefault="00532BF8" w:rsidP="005C5601">
            <w:pPr>
              <w:spacing w:line="276" w:lineRule="auto"/>
              <w:jc w:val="both"/>
              <w:rPr>
                <w:rFonts w:ascii="Arial" w:hAnsi="Arial" w:cs="Arial"/>
              </w:rPr>
            </w:pPr>
            <w:r w:rsidRPr="005C5601">
              <w:rPr>
                <w:rFonts w:ascii="Arial" w:hAnsi="Arial" w:cs="Arial"/>
              </w:rPr>
              <w:t xml:space="preserve">In attempt to develop the skill of being more critical when applying professional judgement in complex situations I attended a two-day training course regarding domestic abuse which developed my understanding of the impact that domestic abuse has on victims and how this can influence their parenting and decision making.  </w:t>
            </w:r>
            <w:r w:rsidR="00A74F30" w:rsidRPr="005C5601">
              <w:rPr>
                <w:rFonts w:ascii="Arial" w:hAnsi="Arial" w:cs="Arial"/>
              </w:rPr>
              <w:t xml:space="preserve">Reading research helped me understanding how victims are often ‘blamed’ which implies that </w:t>
            </w:r>
            <w:r w:rsidR="00E87731" w:rsidRPr="005C5601">
              <w:rPr>
                <w:rFonts w:ascii="Arial" w:hAnsi="Arial" w:cs="Arial"/>
              </w:rPr>
              <w:t>could have acted differently and are therefore at fault, wh</w:t>
            </w:r>
            <w:r w:rsidR="00B27546" w:rsidRPr="005C5601">
              <w:rPr>
                <w:rFonts w:ascii="Arial" w:hAnsi="Arial" w:cs="Arial"/>
              </w:rPr>
              <w:t>ereas</w:t>
            </w:r>
            <w:r w:rsidR="00E87731" w:rsidRPr="005C5601">
              <w:rPr>
                <w:rFonts w:ascii="Arial" w:hAnsi="Arial" w:cs="Arial"/>
              </w:rPr>
              <w:t xml:space="preserve"> responsibility recognises that actions are not necessarily a conscious choice, but victims are shaped by their experiences</w:t>
            </w:r>
            <w:r w:rsidR="00B27546" w:rsidRPr="005C5601">
              <w:rPr>
                <w:rFonts w:ascii="Arial" w:hAnsi="Arial" w:cs="Arial"/>
              </w:rPr>
              <w:t xml:space="preserve"> (Wickers, 2019)</w:t>
            </w:r>
            <w:r w:rsidR="00E87731" w:rsidRPr="005C5601">
              <w:rPr>
                <w:rFonts w:ascii="Arial" w:hAnsi="Arial" w:cs="Arial"/>
              </w:rPr>
              <w:t xml:space="preserve">. </w:t>
            </w:r>
            <w:r w:rsidR="00B27546" w:rsidRPr="005C5601">
              <w:rPr>
                <w:rFonts w:ascii="Arial" w:hAnsi="Arial" w:cs="Arial"/>
              </w:rPr>
              <w:t xml:space="preserve">Therefore, if we support victims to become conscious of the reason for their behaviours, we can promote them to take responsibility and equip them to be able to respond effectively to domestic abuse. </w:t>
            </w:r>
            <w:r w:rsidR="00616386" w:rsidRPr="005C5601">
              <w:rPr>
                <w:rFonts w:ascii="Arial" w:hAnsi="Arial" w:cs="Arial"/>
              </w:rPr>
              <w:t>I feel this approach has helped me recognise the profound complexity of domestic abuse and critically reflect on my decision making.</w:t>
            </w:r>
            <w:r w:rsidR="0074188A">
              <w:rPr>
                <w:rFonts w:ascii="Arial" w:hAnsi="Arial" w:cs="Arial"/>
              </w:rPr>
              <w:t xml:space="preserve"> Time restraints and risk are barriers I have faced when trying to implement this is practice. </w:t>
            </w:r>
            <w:r w:rsidR="00A0697D" w:rsidRPr="005C5601">
              <w:rPr>
                <w:rFonts w:ascii="Arial" w:hAnsi="Arial" w:cs="Arial"/>
              </w:rPr>
              <w:t xml:space="preserve">This is something I continue to discuss in my reflective supervision sessions. </w:t>
            </w:r>
          </w:p>
          <w:p w14:paraId="42E70EBE" w14:textId="77777777" w:rsidR="00B11905" w:rsidRPr="005C5601" w:rsidRDefault="00B11905" w:rsidP="005C5601">
            <w:pPr>
              <w:spacing w:line="276" w:lineRule="auto"/>
              <w:jc w:val="both"/>
              <w:rPr>
                <w:rFonts w:ascii="Arial" w:hAnsi="Arial" w:cs="Arial"/>
              </w:rPr>
            </w:pPr>
          </w:p>
          <w:p w14:paraId="352D72C2" w14:textId="77777777" w:rsidR="00B11905" w:rsidRPr="005C5601" w:rsidRDefault="00B11905" w:rsidP="005C5601">
            <w:pPr>
              <w:spacing w:line="276" w:lineRule="auto"/>
              <w:jc w:val="both"/>
              <w:rPr>
                <w:rFonts w:ascii="Arial" w:hAnsi="Arial" w:cs="Arial"/>
                <w:b/>
                <w:u w:val="single"/>
              </w:rPr>
            </w:pPr>
            <w:r w:rsidRPr="005C5601">
              <w:rPr>
                <w:rFonts w:ascii="Arial" w:hAnsi="Arial" w:cs="Arial"/>
                <w:b/>
                <w:u w:val="single"/>
              </w:rPr>
              <w:t>Now What?</w:t>
            </w:r>
          </w:p>
          <w:p w14:paraId="50BA8B53" w14:textId="61DDCA6A" w:rsidR="00616386" w:rsidRPr="005C5601" w:rsidRDefault="00616386" w:rsidP="005C5601">
            <w:pPr>
              <w:spacing w:line="276" w:lineRule="auto"/>
              <w:jc w:val="both"/>
              <w:rPr>
                <w:rFonts w:ascii="Arial" w:hAnsi="Arial" w:cs="Arial"/>
              </w:rPr>
            </w:pPr>
            <w:r w:rsidRPr="005C5601">
              <w:rPr>
                <w:rFonts w:ascii="Arial" w:hAnsi="Arial" w:cs="Arial"/>
              </w:rPr>
              <w:t xml:space="preserve">I have recently secured a position as a social worker in the Looked after Children team, and this means I will have further opportunities to widen my knowledge, skills and development. I </w:t>
            </w:r>
            <w:r w:rsidR="00A0697D" w:rsidRPr="005C5601">
              <w:rPr>
                <w:rFonts w:ascii="Arial" w:hAnsi="Arial" w:cs="Arial"/>
              </w:rPr>
              <w:t>would also</w:t>
            </w:r>
            <w:r w:rsidR="00566423" w:rsidRPr="005C5601">
              <w:rPr>
                <w:rFonts w:ascii="Arial" w:hAnsi="Arial" w:cs="Arial"/>
              </w:rPr>
              <w:t xml:space="preserve"> like to become </w:t>
            </w:r>
            <w:r w:rsidRPr="005C5601">
              <w:rPr>
                <w:rFonts w:ascii="Arial" w:hAnsi="Arial" w:cs="Arial"/>
              </w:rPr>
              <w:t xml:space="preserve">a practice educator </w:t>
            </w:r>
            <w:r w:rsidR="00566423" w:rsidRPr="005C5601">
              <w:rPr>
                <w:rFonts w:ascii="Arial" w:hAnsi="Arial" w:cs="Arial"/>
              </w:rPr>
              <w:t>in the future when I feel more established in my new role.</w:t>
            </w:r>
            <w:r w:rsidRPr="005C5601">
              <w:rPr>
                <w:rFonts w:ascii="Arial" w:hAnsi="Arial" w:cs="Arial"/>
              </w:rPr>
              <w:t xml:space="preserve"> </w:t>
            </w:r>
          </w:p>
          <w:p w14:paraId="0A8B1D43" w14:textId="73CB557E" w:rsidR="00B11905" w:rsidRPr="005C5601" w:rsidRDefault="00B11905" w:rsidP="005C5601">
            <w:pPr>
              <w:spacing w:line="276" w:lineRule="auto"/>
              <w:jc w:val="both"/>
              <w:rPr>
                <w:rFonts w:ascii="Arial" w:hAnsi="Arial" w:cs="Arial"/>
              </w:rPr>
            </w:pPr>
          </w:p>
          <w:p w14:paraId="2326B2EB" w14:textId="5623F37C" w:rsidR="00616386" w:rsidRPr="005C5601" w:rsidRDefault="00566423" w:rsidP="005C5601">
            <w:pPr>
              <w:spacing w:line="276" w:lineRule="auto"/>
              <w:jc w:val="both"/>
              <w:rPr>
                <w:rFonts w:ascii="Arial" w:hAnsi="Arial" w:cs="Arial"/>
              </w:rPr>
            </w:pPr>
            <w:r w:rsidRPr="005C5601">
              <w:rPr>
                <w:rFonts w:ascii="Arial" w:hAnsi="Arial" w:cs="Arial"/>
              </w:rPr>
              <w:t xml:space="preserve">Throughout this process I have recognised how dealing with complex cases of child abuse and neglect can have a detrimental impact on my own emotional wellbeing and therefore I need to continue to explore emotional intelligence and reflective ability within my supervision sessions. </w:t>
            </w:r>
          </w:p>
          <w:p w14:paraId="21586BFB" w14:textId="77777777" w:rsidR="00566423" w:rsidRPr="005C5601" w:rsidRDefault="00566423" w:rsidP="005C5601">
            <w:pPr>
              <w:spacing w:line="276" w:lineRule="auto"/>
              <w:jc w:val="both"/>
              <w:rPr>
                <w:rFonts w:ascii="Arial" w:hAnsi="Arial" w:cs="Arial"/>
              </w:rPr>
            </w:pPr>
          </w:p>
          <w:p w14:paraId="073700BE" w14:textId="77777777" w:rsidR="004F0E93" w:rsidRDefault="00566423" w:rsidP="005C5601">
            <w:pPr>
              <w:spacing w:line="276" w:lineRule="auto"/>
              <w:jc w:val="both"/>
              <w:rPr>
                <w:rFonts w:ascii="Arial" w:hAnsi="Arial" w:cs="Arial"/>
              </w:rPr>
            </w:pPr>
            <w:r w:rsidRPr="005C5601">
              <w:rPr>
                <w:rFonts w:ascii="Arial" w:hAnsi="Arial" w:cs="Arial"/>
              </w:rPr>
              <w:t>Word Count – 6</w:t>
            </w:r>
            <w:r w:rsidR="0074188A">
              <w:rPr>
                <w:rFonts w:ascii="Arial" w:hAnsi="Arial" w:cs="Arial"/>
              </w:rPr>
              <w:t>88</w:t>
            </w:r>
          </w:p>
          <w:p w14:paraId="52CD0E3E" w14:textId="1E5870E0" w:rsidR="0074188A" w:rsidRPr="005C5601" w:rsidRDefault="0074188A" w:rsidP="005C5601">
            <w:pPr>
              <w:spacing w:line="276" w:lineRule="auto"/>
              <w:jc w:val="both"/>
              <w:rPr>
                <w:rFonts w:ascii="Arial" w:hAnsi="Arial" w:cs="Arial"/>
                <w:i/>
              </w:rPr>
            </w:pPr>
          </w:p>
        </w:tc>
      </w:tr>
      <w:tr w:rsidR="00B930D3" w:rsidRPr="008B28E7" w14:paraId="2C6F0F4C" w14:textId="77777777" w:rsidTr="00B11905">
        <w:trPr>
          <w:trHeight w:val="3731"/>
        </w:trPr>
        <w:tc>
          <w:tcPr>
            <w:tcW w:w="10206" w:type="dxa"/>
          </w:tcPr>
          <w:p w14:paraId="460B4A60" w14:textId="77777777" w:rsidR="00DC3220" w:rsidRPr="005C5601" w:rsidRDefault="00DC3220" w:rsidP="005C5601">
            <w:pPr>
              <w:spacing w:line="276" w:lineRule="auto"/>
              <w:jc w:val="both"/>
              <w:rPr>
                <w:rFonts w:ascii="Arial" w:hAnsi="Arial" w:cs="Arial"/>
                <w:b/>
                <w:bCs/>
              </w:rPr>
            </w:pPr>
            <w:r w:rsidRPr="005C5601">
              <w:rPr>
                <w:rFonts w:ascii="Arial" w:hAnsi="Arial" w:cs="Arial"/>
                <w:b/>
                <w:bCs/>
              </w:rPr>
              <w:lastRenderedPageBreak/>
              <w:t>Question</w:t>
            </w:r>
          </w:p>
          <w:p w14:paraId="7D332C90" w14:textId="0CAB3EFE" w:rsidR="00B930D3" w:rsidRPr="005C5601" w:rsidRDefault="00AB232D" w:rsidP="005C5601">
            <w:pPr>
              <w:spacing w:line="276" w:lineRule="auto"/>
              <w:jc w:val="both"/>
              <w:rPr>
                <w:rStyle w:val="apple-converted-space"/>
                <w:rFonts w:ascii="Arial" w:hAnsi="Arial" w:cs="Arial"/>
                <w:color w:val="000000"/>
              </w:rPr>
            </w:pPr>
            <w:r w:rsidRPr="005C5601">
              <w:rPr>
                <w:rFonts w:ascii="Arial" w:hAnsi="Arial" w:cs="Arial"/>
                <w:color w:val="000000"/>
                <w:sz w:val="18"/>
                <w:szCs w:val="18"/>
              </w:rPr>
              <w:br/>
            </w:r>
            <w:r w:rsidRPr="005C5601">
              <w:rPr>
                <w:rFonts w:ascii="Arial" w:hAnsi="Arial" w:cs="Arial"/>
                <w:color w:val="000000"/>
              </w:rPr>
              <w:t xml:space="preserve">Reflect on feedback that you have received from individuals in need of care and support and/or their </w:t>
            </w:r>
            <w:proofErr w:type="spellStart"/>
            <w:r w:rsidRPr="005C5601">
              <w:rPr>
                <w:rFonts w:ascii="Arial" w:hAnsi="Arial" w:cs="Arial"/>
                <w:color w:val="000000"/>
              </w:rPr>
              <w:t>carers</w:t>
            </w:r>
            <w:proofErr w:type="spellEnd"/>
            <w:r w:rsidRPr="005C5601">
              <w:rPr>
                <w:rFonts w:ascii="Arial" w:hAnsi="Arial" w:cs="Arial"/>
                <w:color w:val="000000"/>
              </w:rPr>
              <w:t xml:space="preserve"> and explain how this information has helped shape your practice and future professional development.</w:t>
            </w:r>
            <w:r w:rsidRPr="005C5601">
              <w:rPr>
                <w:rStyle w:val="apple-converted-space"/>
                <w:rFonts w:ascii="Arial" w:hAnsi="Arial" w:cs="Arial"/>
                <w:color w:val="000000"/>
              </w:rPr>
              <w:t> </w:t>
            </w:r>
          </w:p>
          <w:p w14:paraId="209C5F08" w14:textId="77777777" w:rsidR="007C6082" w:rsidRPr="005C5601" w:rsidRDefault="007C6082" w:rsidP="005C5601">
            <w:pPr>
              <w:spacing w:line="276" w:lineRule="auto"/>
              <w:jc w:val="both"/>
              <w:rPr>
                <w:rFonts w:ascii="Arial" w:hAnsi="Arial" w:cs="Arial"/>
              </w:rPr>
            </w:pPr>
          </w:p>
          <w:p w14:paraId="13C12922" w14:textId="636BA47B" w:rsidR="00C0499C" w:rsidRPr="005C5601" w:rsidRDefault="00B930D3" w:rsidP="005C5601">
            <w:pPr>
              <w:spacing w:line="276" w:lineRule="auto"/>
              <w:jc w:val="both"/>
              <w:rPr>
                <w:rFonts w:ascii="Arial" w:hAnsi="Arial" w:cs="Arial"/>
              </w:rPr>
            </w:pPr>
            <w:r w:rsidRPr="005C5601">
              <w:rPr>
                <w:rFonts w:ascii="Arial" w:hAnsi="Arial" w:cs="Arial"/>
              </w:rPr>
              <w:t>100 word</w:t>
            </w:r>
            <w:r w:rsidR="00C0499C" w:rsidRPr="005C5601">
              <w:rPr>
                <w:rFonts w:ascii="Arial" w:hAnsi="Arial" w:cs="Arial"/>
              </w:rPr>
              <w:t>s</w:t>
            </w:r>
            <w:r w:rsidR="00C0499C" w:rsidRPr="005C5601">
              <w:rPr>
                <w:rFonts w:ascii="Arial" w:hAnsi="Arial" w:cs="Arial"/>
                <w:i/>
              </w:rPr>
              <w:t xml:space="preserve"> (+/- 10%: include your actual word count at the end of each section).</w:t>
            </w:r>
          </w:p>
          <w:p w14:paraId="754756F1" w14:textId="7453BF6F" w:rsidR="00C0499C" w:rsidRPr="005C5601" w:rsidRDefault="00C0499C" w:rsidP="005C5601">
            <w:pPr>
              <w:spacing w:line="276" w:lineRule="auto"/>
              <w:jc w:val="both"/>
              <w:rPr>
                <w:rFonts w:ascii="Arial" w:hAnsi="Arial" w:cs="Arial"/>
              </w:rPr>
            </w:pPr>
          </w:p>
          <w:p w14:paraId="28607EA1" w14:textId="4871EE09" w:rsidR="004C03AA" w:rsidRPr="005C5601" w:rsidRDefault="002250B5" w:rsidP="005C5601">
            <w:pPr>
              <w:spacing w:line="276" w:lineRule="auto"/>
              <w:jc w:val="both"/>
              <w:rPr>
                <w:rFonts w:ascii="Arial" w:hAnsi="Arial" w:cs="Arial"/>
              </w:rPr>
            </w:pPr>
            <w:r w:rsidRPr="005C5601">
              <w:rPr>
                <w:rFonts w:ascii="Arial" w:hAnsi="Arial" w:cs="Arial"/>
              </w:rPr>
              <w:t xml:space="preserve">From the feedback I received from mother 1 I felt that it was positive that she stated I am always on time, that I have made the clear that the observation was regarding my own practice and that I gained consent to be observed. She also reported that she felt I was prepared and that she felt listened to. However, mother 1 shared that as she had never experienced social work involvement previously, she was unsure what to expect and thought I may have visited more </w:t>
            </w:r>
            <w:r w:rsidRPr="005C5601">
              <w:rPr>
                <w:rFonts w:ascii="Arial" w:hAnsi="Arial" w:cs="Arial"/>
              </w:rPr>
              <w:lastRenderedPageBreak/>
              <w:t xml:space="preserve">frequently. Therefore, in future when explaining the process of assessment process, I could consider discussing the frequency of visits with families. </w:t>
            </w:r>
          </w:p>
          <w:p w14:paraId="2C8B526C" w14:textId="77777777" w:rsidR="00C0499C" w:rsidRPr="005C5601" w:rsidRDefault="00C0499C" w:rsidP="005C5601">
            <w:pPr>
              <w:spacing w:line="276" w:lineRule="auto"/>
              <w:jc w:val="both"/>
              <w:rPr>
                <w:rFonts w:ascii="Arial" w:hAnsi="Arial" w:cs="Arial"/>
                <w:i/>
              </w:rPr>
            </w:pPr>
          </w:p>
          <w:p w14:paraId="1AE9E95D" w14:textId="3D405D24" w:rsidR="002250B5" w:rsidRPr="005C5601" w:rsidRDefault="002250B5" w:rsidP="005C5601">
            <w:pPr>
              <w:spacing w:line="276" w:lineRule="auto"/>
              <w:jc w:val="both"/>
              <w:rPr>
                <w:rFonts w:ascii="Arial" w:hAnsi="Arial" w:cs="Arial"/>
                <w:i/>
              </w:rPr>
            </w:pPr>
            <w:r w:rsidRPr="005C5601">
              <w:rPr>
                <w:rFonts w:ascii="Arial" w:hAnsi="Arial" w:cs="Arial"/>
                <w:i/>
              </w:rPr>
              <w:t>Word count 107</w:t>
            </w:r>
          </w:p>
          <w:p w14:paraId="270DFED6" w14:textId="77777777" w:rsidR="002250B5" w:rsidRPr="005C5601" w:rsidRDefault="002250B5" w:rsidP="005C5601">
            <w:pPr>
              <w:spacing w:line="276" w:lineRule="auto"/>
              <w:jc w:val="both"/>
              <w:rPr>
                <w:rFonts w:ascii="Arial" w:hAnsi="Arial" w:cs="Arial"/>
                <w:i/>
              </w:rPr>
            </w:pPr>
          </w:p>
          <w:p w14:paraId="0816FC92" w14:textId="5451F663" w:rsidR="00B930D3" w:rsidRPr="00C0499C" w:rsidRDefault="00B930D3" w:rsidP="002D6B34">
            <w:pPr>
              <w:jc w:val="both"/>
            </w:pPr>
          </w:p>
          <w:p w14:paraId="70BA0C19" w14:textId="77777777" w:rsidR="00B930D3" w:rsidRPr="005E17F1" w:rsidRDefault="00B930D3" w:rsidP="002D6B34">
            <w:pPr>
              <w:jc w:val="both"/>
            </w:pPr>
          </w:p>
        </w:tc>
      </w:tr>
    </w:tbl>
    <w:p w14:paraId="4D65A6EA" w14:textId="77777777" w:rsidR="00755B37" w:rsidRDefault="00755B37"/>
    <w:p w14:paraId="41C0193D" w14:textId="77777777" w:rsidR="00755B37" w:rsidRDefault="00755B37"/>
    <w:p w14:paraId="45631ACF" w14:textId="77777777" w:rsidR="00A461FA" w:rsidRDefault="00A461FA"/>
    <w:sectPr w:rsidR="00A461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42778"/>
    <w:multiLevelType w:val="multilevel"/>
    <w:tmpl w:val="DB54D0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6502A1"/>
    <w:multiLevelType w:val="multilevel"/>
    <w:tmpl w:val="07F45D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9D6BDE"/>
    <w:multiLevelType w:val="hybridMultilevel"/>
    <w:tmpl w:val="C84A3F38"/>
    <w:lvl w:ilvl="0" w:tplc="949EEF26">
      <w:start w:val="1"/>
      <w:numFmt w:val="bullet"/>
      <w:lvlText w:val="•"/>
      <w:lvlJc w:val="left"/>
      <w:pPr>
        <w:tabs>
          <w:tab w:val="num" w:pos="720"/>
        </w:tabs>
        <w:ind w:left="720" w:hanging="360"/>
      </w:pPr>
      <w:rPr>
        <w:rFonts w:ascii="Arial" w:hAnsi="Arial" w:hint="default"/>
      </w:rPr>
    </w:lvl>
    <w:lvl w:ilvl="1" w:tplc="33A6DA48" w:tentative="1">
      <w:start w:val="1"/>
      <w:numFmt w:val="bullet"/>
      <w:lvlText w:val="•"/>
      <w:lvlJc w:val="left"/>
      <w:pPr>
        <w:tabs>
          <w:tab w:val="num" w:pos="1440"/>
        </w:tabs>
        <w:ind w:left="1440" w:hanging="360"/>
      </w:pPr>
      <w:rPr>
        <w:rFonts w:ascii="Arial" w:hAnsi="Arial" w:hint="default"/>
      </w:rPr>
    </w:lvl>
    <w:lvl w:ilvl="2" w:tplc="ADDEBD5A" w:tentative="1">
      <w:start w:val="1"/>
      <w:numFmt w:val="bullet"/>
      <w:lvlText w:val="•"/>
      <w:lvlJc w:val="left"/>
      <w:pPr>
        <w:tabs>
          <w:tab w:val="num" w:pos="2160"/>
        </w:tabs>
        <w:ind w:left="2160" w:hanging="360"/>
      </w:pPr>
      <w:rPr>
        <w:rFonts w:ascii="Arial" w:hAnsi="Arial" w:hint="default"/>
      </w:rPr>
    </w:lvl>
    <w:lvl w:ilvl="3" w:tplc="DB84FD22" w:tentative="1">
      <w:start w:val="1"/>
      <w:numFmt w:val="bullet"/>
      <w:lvlText w:val="•"/>
      <w:lvlJc w:val="left"/>
      <w:pPr>
        <w:tabs>
          <w:tab w:val="num" w:pos="2880"/>
        </w:tabs>
        <w:ind w:left="2880" w:hanging="360"/>
      </w:pPr>
      <w:rPr>
        <w:rFonts w:ascii="Arial" w:hAnsi="Arial" w:hint="default"/>
      </w:rPr>
    </w:lvl>
    <w:lvl w:ilvl="4" w:tplc="8F4CED3A" w:tentative="1">
      <w:start w:val="1"/>
      <w:numFmt w:val="bullet"/>
      <w:lvlText w:val="•"/>
      <w:lvlJc w:val="left"/>
      <w:pPr>
        <w:tabs>
          <w:tab w:val="num" w:pos="3600"/>
        </w:tabs>
        <w:ind w:left="3600" w:hanging="360"/>
      </w:pPr>
      <w:rPr>
        <w:rFonts w:ascii="Arial" w:hAnsi="Arial" w:hint="default"/>
      </w:rPr>
    </w:lvl>
    <w:lvl w:ilvl="5" w:tplc="7AF697AC" w:tentative="1">
      <w:start w:val="1"/>
      <w:numFmt w:val="bullet"/>
      <w:lvlText w:val="•"/>
      <w:lvlJc w:val="left"/>
      <w:pPr>
        <w:tabs>
          <w:tab w:val="num" w:pos="4320"/>
        </w:tabs>
        <w:ind w:left="4320" w:hanging="360"/>
      </w:pPr>
      <w:rPr>
        <w:rFonts w:ascii="Arial" w:hAnsi="Arial" w:hint="default"/>
      </w:rPr>
    </w:lvl>
    <w:lvl w:ilvl="6" w:tplc="423A0514" w:tentative="1">
      <w:start w:val="1"/>
      <w:numFmt w:val="bullet"/>
      <w:lvlText w:val="•"/>
      <w:lvlJc w:val="left"/>
      <w:pPr>
        <w:tabs>
          <w:tab w:val="num" w:pos="5040"/>
        </w:tabs>
        <w:ind w:left="5040" w:hanging="360"/>
      </w:pPr>
      <w:rPr>
        <w:rFonts w:ascii="Arial" w:hAnsi="Arial" w:hint="default"/>
      </w:rPr>
    </w:lvl>
    <w:lvl w:ilvl="7" w:tplc="0D946B96" w:tentative="1">
      <w:start w:val="1"/>
      <w:numFmt w:val="bullet"/>
      <w:lvlText w:val="•"/>
      <w:lvlJc w:val="left"/>
      <w:pPr>
        <w:tabs>
          <w:tab w:val="num" w:pos="5760"/>
        </w:tabs>
        <w:ind w:left="5760" w:hanging="360"/>
      </w:pPr>
      <w:rPr>
        <w:rFonts w:ascii="Arial" w:hAnsi="Arial" w:hint="default"/>
      </w:rPr>
    </w:lvl>
    <w:lvl w:ilvl="8" w:tplc="BF68A1D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E4002B7"/>
    <w:multiLevelType w:val="multilevel"/>
    <w:tmpl w:val="B56EB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7258F5"/>
    <w:multiLevelType w:val="hybridMultilevel"/>
    <w:tmpl w:val="0046C7EE"/>
    <w:lvl w:ilvl="0" w:tplc="9E8A89B8">
      <w:start w:val="1"/>
      <w:numFmt w:val="bullet"/>
      <w:lvlText w:val="•"/>
      <w:lvlJc w:val="left"/>
      <w:pPr>
        <w:tabs>
          <w:tab w:val="num" w:pos="720"/>
        </w:tabs>
        <w:ind w:left="720" w:hanging="360"/>
      </w:pPr>
      <w:rPr>
        <w:rFonts w:ascii="Arial" w:hAnsi="Arial" w:hint="default"/>
      </w:rPr>
    </w:lvl>
    <w:lvl w:ilvl="1" w:tplc="EF34294C" w:tentative="1">
      <w:start w:val="1"/>
      <w:numFmt w:val="bullet"/>
      <w:lvlText w:val="•"/>
      <w:lvlJc w:val="left"/>
      <w:pPr>
        <w:tabs>
          <w:tab w:val="num" w:pos="1440"/>
        </w:tabs>
        <w:ind w:left="1440" w:hanging="360"/>
      </w:pPr>
      <w:rPr>
        <w:rFonts w:ascii="Arial" w:hAnsi="Arial" w:hint="default"/>
      </w:rPr>
    </w:lvl>
    <w:lvl w:ilvl="2" w:tplc="CD94555E" w:tentative="1">
      <w:start w:val="1"/>
      <w:numFmt w:val="bullet"/>
      <w:lvlText w:val="•"/>
      <w:lvlJc w:val="left"/>
      <w:pPr>
        <w:tabs>
          <w:tab w:val="num" w:pos="2160"/>
        </w:tabs>
        <w:ind w:left="2160" w:hanging="360"/>
      </w:pPr>
      <w:rPr>
        <w:rFonts w:ascii="Arial" w:hAnsi="Arial" w:hint="default"/>
      </w:rPr>
    </w:lvl>
    <w:lvl w:ilvl="3" w:tplc="7862BAC2" w:tentative="1">
      <w:start w:val="1"/>
      <w:numFmt w:val="bullet"/>
      <w:lvlText w:val="•"/>
      <w:lvlJc w:val="left"/>
      <w:pPr>
        <w:tabs>
          <w:tab w:val="num" w:pos="2880"/>
        </w:tabs>
        <w:ind w:left="2880" w:hanging="360"/>
      </w:pPr>
      <w:rPr>
        <w:rFonts w:ascii="Arial" w:hAnsi="Arial" w:hint="default"/>
      </w:rPr>
    </w:lvl>
    <w:lvl w:ilvl="4" w:tplc="2E62BE28" w:tentative="1">
      <w:start w:val="1"/>
      <w:numFmt w:val="bullet"/>
      <w:lvlText w:val="•"/>
      <w:lvlJc w:val="left"/>
      <w:pPr>
        <w:tabs>
          <w:tab w:val="num" w:pos="3600"/>
        </w:tabs>
        <w:ind w:left="3600" w:hanging="360"/>
      </w:pPr>
      <w:rPr>
        <w:rFonts w:ascii="Arial" w:hAnsi="Arial" w:hint="default"/>
      </w:rPr>
    </w:lvl>
    <w:lvl w:ilvl="5" w:tplc="B44C662A" w:tentative="1">
      <w:start w:val="1"/>
      <w:numFmt w:val="bullet"/>
      <w:lvlText w:val="•"/>
      <w:lvlJc w:val="left"/>
      <w:pPr>
        <w:tabs>
          <w:tab w:val="num" w:pos="4320"/>
        </w:tabs>
        <w:ind w:left="4320" w:hanging="360"/>
      </w:pPr>
      <w:rPr>
        <w:rFonts w:ascii="Arial" w:hAnsi="Arial" w:hint="default"/>
      </w:rPr>
    </w:lvl>
    <w:lvl w:ilvl="6" w:tplc="BC78C3F0" w:tentative="1">
      <w:start w:val="1"/>
      <w:numFmt w:val="bullet"/>
      <w:lvlText w:val="•"/>
      <w:lvlJc w:val="left"/>
      <w:pPr>
        <w:tabs>
          <w:tab w:val="num" w:pos="5040"/>
        </w:tabs>
        <w:ind w:left="5040" w:hanging="360"/>
      </w:pPr>
      <w:rPr>
        <w:rFonts w:ascii="Arial" w:hAnsi="Arial" w:hint="default"/>
      </w:rPr>
    </w:lvl>
    <w:lvl w:ilvl="7" w:tplc="5B6A6920" w:tentative="1">
      <w:start w:val="1"/>
      <w:numFmt w:val="bullet"/>
      <w:lvlText w:val="•"/>
      <w:lvlJc w:val="left"/>
      <w:pPr>
        <w:tabs>
          <w:tab w:val="num" w:pos="5760"/>
        </w:tabs>
        <w:ind w:left="5760" w:hanging="360"/>
      </w:pPr>
      <w:rPr>
        <w:rFonts w:ascii="Arial" w:hAnsi="Arial" w:hint="default"/>
      </w:rPr>
    </w:lvl>
    <w:lvl w:ilvl="8" w:tplc="53EE42F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2A335FA"/>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A8E7AEC"/>
    <w:multiLevelType w:val="hybridMultilevel"/>
    <w:tmpl w:val="62DE4D2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BF11997"/>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A2923B0"/>
    <w:multiLevelType w:val="hybridMultilevel"/>
    <w:tmpl w:val="62DE4D2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5066517"/>
    <w:multiLevelType w:val="hybridMultilevel"/>
    <w:tmpl w:val="62DE4D2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89B190A"/>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79464B47"/>
    <w:multiLevelType w:val="multilevel"/>
    <w:tmpl w:val="69D6B1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D9F0ABF"/>
    <w:multiLevelType w:val="multilevel"/>
    <w:tmpl w:val="E8385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3116127">
    <w:abstractNumId w:val="10"/>
  </w:num>
  <w:num w:numId="2" w16cid:durableId="2125153746">
    <w:abstractNumId w:val="4"/>
  </w:num>
  <w:num w:numId="3" w16cid:durableId="1387560582">
    <w:abstractNumId w:val="2"/>
  </w:num>
  <w:num w:numId="4" w16cid:durableId="1402680988">
    <w:abstractNumId w:val="5"/>
  </w:num>
  <w:num w:numId="5" w16cid:durableId="757678532">
    <w:abstractNumId w:val="7"/>
  </w:num>
  <w:num w:numId="6" w16cid:durableId="481774108">
    <w:abstractNumId w:val="11"/>
  </w:num>
  <w:num w:numId="7" w16cid:durableId="1123839152">
    <w:abstractNumId w:val="8"/>
  </w:num>
  <w:num w:numId="8" w16cid:durableId="265160120">
    <w:abstractNumId w:val="0"/>
  </w:num>
  <w:num w:numId="9" w16cid:durableId="2044790087">
    <w:abstractNumId w:val="9"/>
  </w:num>
  <w:num w:numId="10" w16cid:durableId="346643935">
    <w:abstractNumId w:val="6"/>
  </w:num>
  <w:num w:numId="11" w16cid:durableId="301429833">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12" w16cid:durableId="1837652603">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13" w16cid:durableId="120147321">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14" w16cid:durableId="846401523">
    <w:abstractNumId w:val="3"/>
  </w:num>
  <w:num w:numId="15" w16cid:durableId="21330109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E93"/>
    <w:rsid w:val="00006E30"/>
    <w:rsid w:val="00032850"/>
    <w:rsid w:val="00035CF4"/>
    <w:rsid w:val="00050A5D"/>
    <w:rsid w:val="00056DA0"/>
    <w:rsid w:val="00075DC4"/>
    <w:rsid w:val="00087A81"/>
    <w:rsid w:val="00095434"/>
    <w:rsid w:val="000971CF"/>
    <w:rsid w:val="000A2AB5"/>
    <w:rsid w:val="000B470A"/>
    <w:rsid w:val="000C126C"/>
    <w:rsid w:val="000D0A70"/>
    <w:rsid w:val="00122A55"/>
    <w:rsid w:val="0015163D"/>
    <w:rsid w:val="00187AAA"/>
    <w:rsid w:val="001D5F96"/>
    <w:rsid w:val="001F4F54"/>
    <w:rsid w:val="002250B5"/>
    <w:rsid w:val="00226A8E"/>
    <w:rsid w:val="00237B5B"/>
    <w:rsid w:val="00266DF7"/>
    <w:rsid w:val="002A2F5A"/>
    <w:rsid w:val="002A6291"/>
    <w:rsid w:val="002D2F17"/>
    <w:rsid w:val="002E40A0"/>
    <w:rsid w:val="00326A3A"/>
    <w:rsid w:val="003457A1"/>
    <w:rsid w:val="00361AA4"/>
    <w:rsid w:val="00380C94"/>
    <w:rsid w:val="00386DA7"/>
    <w:rsid w:val="003900EB"/>
    <w:rsid w:val="003B206B"/>
    <w:rsid w:val="003C44DD"/>
    <w:rsid w:val="003D3229"/>
    <w:rsid w:val="003D7C1F"/>
    <w:rsid w:val="003E2053"/>
    <w:rsid w:val="003F5396"/>
    <w:rsid w:val="003F62B8"/>
    <w:rsid w:val="00432362"/>
    <w:rsid w:val="00443248"/>
    <w:rsid w:val="004519DE"/>
    <w:rsid w:val="00456B83"/>
    <w:rsid w:val="00456CC0"/>
    <w:rsid w:val="00456E7C"/>
    <w:rsid w:val="0048635C"/>
    <w:rsid w:val="0049076D"/>
    <w:rsid w:val="00496765"/>
    <w:rsid w:val="004B3F21"/>
    <w:rsid w:val="004C03AA"/>
    <w:rsid w:val="004C3E3C"/>
    <w:rsid w:val="004E360F"/>
    <w:rsid w:val="004F0AAF"/>
    <w:rsid w:val="004F0E93"/>
    <w:rsid w:val="004F2528"/>
    <w:rsid w:val="00504B19"/>
    <w:rsid w:val="0052045E"/>
    <w:rsid w:val="00523313"/>
    <w:rsid w:val="005268EB"/>
    <w:rsid w:val="00530FCB"/>
    <w:rsid w:val="00532BF8"/>
    <w:rsid w:val="005334A3"/>
    <w:rsid w:val="00550835"/>
    <w:rsid w:val="00555079"/>
    <w:rsid w:val="00566423"/>
    <w:rsid w:val="00570B41"/>
    <w:rsid w:val="00572CD3"/>
    <w:rsid w:val="005737C0"/>
    <w:rsid w:val="0058639A"/>
    <w:rsid w:val="00590F40"/>
    <w:rsid w:val="005955BE"/>
    <w:rsid w:val="005B6370"/>
    <w:rsid w:val="005C5601"/>
    <w:rsid w:val="005E1EC4"/>
    <w:rsid w:val="005E4784"/>
    <w:rsid w:val="005E6B59"/>
    <w:rsid w:val="005F62C8"/>
    <w:rsid w:val="00600C9C"/>
    <w:rsid w:val="00613E0F"/>
    <w:rsid w:val="00616386"/>
    <w:rsid w:val="00623396"/>
    <w:rsid w:val="006241E9"/>
    <w:rsid w:val="006435FF"/>
    <w:rsid w:val="00652E31"/>
    <w:rsid w:val="00653641"/>
    <w:rsid w:val="006551AB"/>
    <w:rsid w:val="0068759E"/>
    <w:rsid w:val="00693022"/>
    <w:rsid w:val="00697AC8"/>
    <w:rsid w:val="006A3892"/>
    <w:rsid w:val="006A7B12"/>
    <w:rsid w:val="006B29D0"/>
    <w:rsid w:val="006F1F31"/>
    <w:rsid w:val="00731644"/>
    <w:rsid w:val="00735A80"/>
    <w:rsid w:val="007362AF"/>
    <w:rsid w:val="0074188A"/>
    <w:rsid w:val="00755B37"/>
    <w:rsid w:val="007603A1"/>
    <w:rsid w:val="00761186"/>
    <w:rsid w:val="00766D2F"/>
    <w:rsid w:val="007B7A75"/>
    <w:rsid w:val="007C29B9"/>
    <w:rsid w:val="007C6082"/>
    <w:rsid w:val="007C74F5"/>
    <w:rsid w:val="007D7CB5"/>
    <w:rsid w:val="007E04DF"/>
    <w:rsid w:val="007F346B"/>
    <w:rsid w:val="007F7709"/>
    <w:rsid w:val="00822C05"/>
    <w:rsid w:val="00822E59"/>
    <w:rsid w:val="00830F2F"/>
    <w:rsid w:val="00842A92"/>
    <w:rsid w:val="008577AA"/>
    <w:rsid w:val="008714C8"/>
    <w:rsid w:val="008955E5"/>
    <w:rsid w:val="008D3919"/>
    <w:rsid w:val="008E2798"/>
    <w:rsid w:val="008E6B43"/>
    <w:rsid w:val="00930FA5"/>
    <w:rsid w:val="00943FDB"/>
    <w:rsid w:val="00952589"/>
    <w:rsid w:val="009544E9"/>
    <w:rsid w:val="00960E2E"/>
    <w:rsid w:val="00992C78"/>
    <w:rsid w:val="009944D4"/>
    <w:rsid w:val="009A4CCD"/>
    <w:rsid w:val="009C2C10"/>
    <w:rsid w:val="009F21E6"/>
    <w:rsid w:val="00A0697D"/>
    <w:rsid w:val="00A27C73"/>
    <w:rsid w:val="00A42B45"/>
    <w:rsid w:val="00A461FA"/>
    <w:rsid w:val="00A73D0B"/>
    <w:rsid w:val="00A74F30"/>
    <w:rsid w:val="00A768BA"/>
    <w:rsid w:val="00A86CB4"/>
    <w:rsid w:val="00A9237A"/>
    <w:rsid w:val="00AA2908"/>
    <w:rsid w:val="00AB232D"/>
    <w:rsid w:val="00AC290D"/>
    <w:rsid w:val="00AC6925"/>
    <w:rsid w:val="00B0357A"/>
    <w:rsid w:val="00B11905"/>
    <w:rsid w:val="00B247DA"/>
    <w:rsid w:val="00B27546"/>
    <w:rsid w:val="00B4275B"/>
    <w:rsid w:val="00B43E1C"/>
    <w:rsid w:val="00B54AA8"/>
    <w:rsid w:val="00B722C3"/>
    <w:rsid w:val="00B80CCB"/>
    <w:rsid w:val="00B9133A"/>
    <w:rsid w:val="00B930D3"/>
    <w:rsid w:val="00BB1A75"/>
    <w:rsid w:val="00BB70B3"/>
    <w:rsid w:val="00BC111A"/>
    <w:rsid w:val="00BE34FC"/>
    <w:rsid w:val="00C0499C"/>
    <w:rsid w:val="00C23388"/>
    <w:rsid w:val="00C243FA"/>
    <w:rsid w:val="00C36CE1"/>
    <w:rsid w:val="00C462FB"/>
    <w:rsid w:val="00C46AA6"/>
    <w:rsid w:val="00C50E21"/>
    <w:rsid w:val="00C52FD8"/>
    <w:rsid w:val="00C55613"/>
    <w:rsid w:val="00C738D0"/>
    <w:rsid w:val="00C81C27"/>
    <w:rsid w:val="00C847ED"/>
    <w:rsid w:val="00C86002"/>
    <w:rsid w:val="00C870A3"/>
    <w:rsid w:val="00CA43DA"/>
    <w:rsid w:val="00CB2131"/>
    <w:rsid w:val="00CB3144"/>
    <w:rsid w:val="00CB3473"/>
    <w:rsid w:val="00CC1447"/>
    <w:rsid w:val="00CD09E6"/>
    <w:rsid w:val="00CE2F8E"/>
    <w:rsid w:val="00CE6AE7"/>
    <w:rsid w:val="00D27A91"/>
    <w:rsid w:val="00D602AA"/>
    <w:rsid w:val="00D71DB9"/>
    <w:rsid w:val="00D72286"/>
    <w:rsid w:val="00D80B70"/>
    <w:rsid w:val="00D913E4"/>
    <w:rsid w:val="00DB1786"/>
    <w:rsid w:val="00DB3986"/>
    <w:rsid w:val="00DC3220"/>
    <w:rsid w:val="00DD4F74"/>
    <w:rsid w:val="00DF2A2E"/>
    <w:rsid w:val="00E11CFE"/>
    <w:rsid w:val="00E24192"/>
    <w:rsid w:val="00E34A11"/>
    <w:rsid w:val="00E5092E"/>
    <w:rsid w:val="00E70570"/>
    <w:rsid w:val="00E87731"/>
    <w:rsid w:val="00EB1278"/>
    <w:rsid w:val="00EE1F68"/>
    <w:rsid w:val="00EE21A4"/>
    <w:rsid w:val="00F14D32"/>
    <w:rsid w:val="00F253B0"/>
    <w:rsid w:val="00F41766"/>
    <w:rsid w:val="00F62952"/>
    <w:rsid w:val="00F878D4"/>
    <w:rsid w:val="00F93489"/>
    <w:rsid w:val="00FB6C1A"/>
    <w:rsid w:val="00FD5F2B"/>
    <w:rsid w:val="00FE34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CB5"/>
  </w:style>
  <w:style w:type="paragraph" w:styleId="Heading1">
    <w:name w:val="heading 1"/>
    <w:basedOn w:val="Normal"/>
    <w:link w:val="Heading1Char"/>
    <w:uiPriority w:val="9"/>
    <w:qFormat/>
    <w:rsid w:val="003D7C1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F878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55613"/>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BB70B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7B7A75"/>
    <w:rPr>
      <w:color w:val="0563C1" w:themeColor="hyperlink"/>
      <w:u w:val="single"/>
    </w:rPr>
  </w:style>
  <w:style w:type="paragraph" w:styleId="NormalWeb">
    <w:name w:val="Normal (Web)"/>
    <w:basedOn w:val="Normal"/>
    <w:uiPriority w:val="99"/>
    <w:unhideWhenUsed/>
    <w:rsid w:val="003D7C1F"/>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3D7C1F"/>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B4275B"/>
    <w:rPr>
      <w:b/>
      <w:bCs/>
    </w:rPr>
  </w:style>
  <w:style w:type="character" w:styleId="Emphasis">
    <w:name w:val="Emphasis"/>
    <w:basedOn w:val="DefaultParagraphFont"/>
    <w:uiPriority w:val="20"/>
    <w:qFormat/>
    <w:rsid w:val="00B4275B"/>
    <w:rPr>
      <w:i/>
      <w:iCs/>
    </w:rPr>
  </w:style>
  <w:style w:type="character" w:customStyle="1" w:styleId="Heading3Char">
    <w:name w:val="Heading 3 Char"/>
    <w:basedOn w:val="DefaultParagraphFont"/>
    <w:link w:val="Heading3"/>
    <w:uiPriority w:val="9"/>
    <w:semiHidden/>
    <w:rsid w:val="00C55613"/>
    <w:rPr>
      <w:rFonts w:asciiTheme="majorHAnsi" w:eastAsiaTheme="majorEastAsia" w:hAnsiTheme="majorHAnsi" w:cstheme="majorBidi"/>
      <w:color w:val="1F3763" w:themeColor="accent1" w:themeShade="7F"/>
    </w:rPr>
  </w:style>
  <w:style w:type="paragraph" w:customStyle="1" w:styleId="legclearfix">
    <w:name w:val="legclearfix"/>
    <w:basedOn w:val="Normal"/>
    <w:rsid w:val="00FE34D4"/>
    <w:pPr>
      <w:spacing w:before="100" w:beforeAutospacing="1" w:after="100" w:afterAutospacing="1"/>
    </w:pPr>
    <w:rPr>
      <w:rFonts w:ascii="Times New Roman" w:eastAsia="Times New Roman" w:hAnsi="Times New Roman" w:cs="Times New Roman"/>
      <w:lang w:eastAsia="en-GB"/>
    </w:rPr>
  </w:style>
  <w:style w:type="character" w:customStyle="1" w:styleId="legds">
    <w:name w:val="legds"/>
    <w:basedOn w:val="DefaultParagraphFont"/>
    <w:rsid w:val="00FE34D4"/>
  </w:style>
  <w:style w:type="paragraph" w:customStyle="1" w:styleId="legrhs">
    <w:name w:val="legrhs"/>
    <w:basedOn w:val="Normal"/>
    <w:rsid w:val="00FE34D4"/>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semiHidden/>
    <w:rsid w:val="00F878D4"/>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878D4"/>
    <w:rPr>
      <w:color w:val="605E5C"/>
      <w:shd w:val="clear" w:color="auto" w:fill="E1DFDD"/>
    </w:rPr>
  </w:style>
  <w:style w:type="character" w:styleId="FollowedHyperlink">
    <w:name w:val="FollowedHyperlink"/>
    <w:basedOn w:val="DefaultParagraphFont"/>
    <w:uiPriority w:val="99"/>
    <w:semiHidden/>
    <w:unhideWhenUsed/>
    <w:rsid w:val="00496765"/>
    <w:rPr>
      <w:color w:val="954F72" w:themeColor="followedHyperlink"/>
      <w:u w:val="single"/>
    </w:rPr>
  </w:style>
  <w:style w:type="character" w:customStyle="1" w:styleId="Heading4Char">
    <w:name w:val="Heading 4 Char"/>
    <w:basedOn w:val="DefaultParagraphFont"/>
    <w:link w:val="Heading4"/>
    <w:uiPriority w:val="9"/>
    <w:semiHidden/>
    <w:rsid w:val="00BB70B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82684">
      <w:bodyDiv w:val="1"/>
      <w:marLeft w:val="0"/>
      <w:marRight w:val="0"/>
      <w:marTop w:val="0"/>
      <w:marBottom w:val="0"/>
      <w:divBdr>
        <w:top w:val="none" w:sz="0" w:space="0" w:color="auto"/>
        <w:left w:val="none" w:sz="0" w:space="0" w:color="auto"/>
        <w:bottom w:val="none" w:sz="0" w:space="0" w:color="auto"/>
        <w:right w:val="none" w:sz="0" w:space="0" w:color="auto"/>
      </w:divBdr>
      <w:divsChild>
        <w:div w:id="1852648014">
          <w:marLeft w:val="0"/>
          <w:marRight w:val="0"/>
          <w:marTop w:val="0"/>
          <w:marBottom w:val="0"/>
          <w:divBdr>
            <w:top w:val="none" w:sz="0" w:space="0" w:color="auto"/>
            <w:left w:val="none" w:sz="0" w:space="0" w:color="auto"/>
            <w:bottom w:val="none" w:sz="0" w:space="0" w:color="auto"/>
            <w:right w:val="none" w:sz="0" w:space="0" w:color="auto"/>
          </w:divBdr>
          <w:divsChild>
            <w:div w:id="1100102579">
              <w:marLeft w:val="0"/>
              <w:marRight w:val="0"/>
              <w:marTop w:val="0"/>
              <w:marBottom w:val="0"/>
              <w:divBdr>
                <w:top w:val="none" w:sz="0" w:space="0" w:color="auto"/>
                <w:left w:val="none" w:sz="0" w:space="0" w:color="auto"/>
                <w:bottom w:val="none" w:sz="0" w:space="0" w:color="auto"/>
                <w:right w:val="none" w:sz="0" w:space="0" w:color="auto"/>
              </w:divBdr>
              <w:divsChild>
                <w:div w:id="1926918774">
                  <w:marLeft w:val="0"/>
                  <w:marRight w:val="0"/>
                  <w:marTop w:val="0"/>
                  <w:marBottom w:val="0"/>
                  <w:divBdr>
                    <w:top w:val="none" w:sz="0" w:space="0" w:color="auto"/>
                    <w:left w:val="none" w:sz="0" w:space="0" w:color="auto"/>
                    <w:bottom w:val="none" w:sz="0" w:space="0" w:color="auto"/>
                    <w:right w:val="none" w:sz="0" w:space="0" w:color="auto"/>
                  </w:divBdr>
                  <w:divsChild>
                    <w:div w:id="77558040">
                      <w:marLeft w:val="0"/>
                      <w:marRight w:val="0"/>
                      <w:marTop w:val="0"/>
                      <w:marBottom w:val="0"/>
                      <w:divBdr>
                        <w:top w:val="none" w:sz="0" w:space="0" w:color="auto"/>
                        <w:left w:val="none" w:sz="0" w:space="0" w:color="auto"/>
                        <w:bottom w:val="none" w:sz="0" w:space="0" w:color="auto"/>
                        <w:right w:val="none" w:sz="0" w:space="0" w:color="auto"/>
                      </w:divBdr>
                    </w:div>
                    <w:div w:id="143617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757727">
          <w:marLeft w:val="0"/>
          <w:marRight w:val="0"/>
          <w:marTop w:val="0"/>
          <w:marBottom w:val="0"/>
          <w:divBdr>
            <w:top w:val="none" w:sz="0" w:space="0" w:color="auto"/>
            <w:left w:val="none" w:sz="0" w:space="0" w:color="auto"/>
            <w:bottom w:val="none" w:sz="0" w:space="0" w:color="auto"/>
            <w:right w:val="none" w:sz="0" w:space="0" w:color="auto"/>
          </w:divBdr>
          <w:divsChild>
            <w:div w:id="249890854">
              <w:marLeft w:val="0"/>
              <w:marRight w:val="0"/>
              <w:marTop w:val="0"/>
              <w:marBottom w:val="0"/>
              <w:divBdr>
                <w:top w:val="none" w:sz="0" w:space="0" w:color="auto"/>
                <w:left w:val="none" w:sz="0" w:space="0" w:color="auto"/>
                <w:bottom w:val="none" w:sz="0" w:space="0" w:color="auto"/>
                <w:right w:val="none" w:sz="0" w:space="0" w:color="auto"/>
              </w:divBdr>
              <w:divsChild>
                <w:div w:id="272052408">
                  <w:marLeft w:val="0"/>
                  <w:marRight w:val="0"/>
                  <w:marTop w:val="0"/>
                  <w:marBottom w:val="0"/>
                  <w:divBdr>
                    <w:top w:val="none" w:sz="0" w:space="0" w:color="auto"/>
                    <w:left w:val="none" w:sz="0" w:space="0" w:color="auto"/>
                    <w:bottom w:val="none" w:sz="0" w:space="0" w:color="auto"/>
                    <w:right w:val="none" w:sz="0" w:space="0" w:color="auto"/>
                  </w:divBdr>
                  <w:divsChild>
                    <w:div w:id="416830070">
                      <w:marLeft w:val="0"/>
                      <w:marRight w:val="0"/>
                      <w:marTop w:val="0"/>
                      <w:marBottom w:val="0"/>
                      <w:divBdr>
                        <w:top w:val="none" w:sz="0" w:space="0" w:color="auto"/>
                        <w:left w:val="none" w:sz="0" w:space="0" w:color="auto"/>
                        <w:bottom w:val="none" w:sz="0" w:space="0" w:color="auto"/>
                        <w:right w:val="none" w:sz="0" w:space="0" w:color="auto"/>
                      </w:divBdr>
                    </w:div>
                    <w:div w:id="51854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727943">
          <w:marLeft w:val="0"/>
          <w:marRight w:val="0"/>
          <w:marTop w:val="0"/>
          <w:marBottom w:val="0"/>
          <w:divBdr>
            <w:top w:val="none" w:sz="0" w:space="0" w:color="auto"/>
            <w:left w:val="none" w:sz="0" w:space="0" w:color="auto"/>
            <w:bottom w:val="none" w:sz="0" w:space="0" w:color="auto"/>
            <w:right w:val="none" w:sz="0" w:space="0" w:color="auto"/>
          </w:divBdr>
          <w:divsChild>
            <w:div w:id="1527793730">
              <w:marLeft w:val="0"/>
              <w:marRight w:val="0"/>
              <w:marTop w:val="0"/>
              <w:marBottom w:val="0"/>
              <w:divBdr>
                <w:top w:val="none" w:sz="0" w:space="0" w:color="auto"/>
                <w:left w:val="none" w:sz="0" w:space="0" w:color="auto"/>
                <w:bottom w:val="none" w:sz="0" w:space="0" w:color="auto"/>
                <w:right w:val="none" w:sz="0" w:space="0" w:color="auto"/>
              </w:divBdr>
              <w:divsChild>
                <w:div w:id="791628097">
                  <w:marLeft w:val="0"/>
                  <w:marRight w:val="0"/>
                  <w:marTop w:val="0"/>
                  <w:marBottom w:val="0"/>
                  <w:divBdr>
                    <w:top w:val="none" w:sz="0" w:space="0" w:color="auto"/>
                    <w:left w:val="none" w:sz="0" w:space="0" w:color="auto"/>
                    <w:bottom w:val="none" w:sz="0" w:space="0" w:color="auto"/>
                    <w:right w:val="none" w:sz="0" w:space="0" w:color="auto"/>
                  </w:divBdr>
                  <w:divsChild>
                    <w:div w:id="617567815">
                      <w:marLeft w:val="0"/>
                      <w:marRight w:val="0"/>
                      <w:marTop w:val="0"/>
                      <w:marBottom w:val="0"/>
                      <w:divBdr>
                        <w:top w:val="none" w:sz="0" w:space="0" w:color="auto"/>
                        <w:left w:val="none" w:sz="0" w:space="0" w:color="auto"/>
                        <w:bottom w:val="none" w:sz="0" w:space="0" w:color="auto"/>
                        <w:right w:val="none" w:sz="0" w:space="0" w:color="auto"/>
                      </w:divBdr>
                    </w:div>
                    <w:div w:id="31892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51490">
          <w:marLeft w:val="0"/>
          <w:marRight w:val="0"/>
          <w:marTop w:val="0"/>
          <w:marBottom w:val="0"/>
          <w:divBdr>
            <w:top w:val="none" w:sz="0" w:space="0" w:color="auto"/>
            <w:left w:val="none" w:sz="0" w:space="0" w:color="auto"/>
            <w:bottom w:val="none" w:sz="0" w:space="0" w:color="auto"/>
            <w:right w:val="none" w:sz="0" w:space="0" w:color="auto"/>
          </w:divBdr>
          <w:divsChild>
            <w:div w:id="1555628236">
              <w:marLeft w:val="0"/>
              <w:marRight w:val="0"/>
              <w:marTop w:val="0"/>
              <w:marBottom w:val="0"/>
              <w:divBdr>
                <w:top w:val="none" w:sz="0" w:space="0" w:color="auto"/>
                <w:left w:val="none" w:sz="0" w:space="0" w:color="auto"/>
                <w:bottom w:val="none" w:sz="0" w:space="0" w:color="auto"/>
                <w:right w:val="none" w:sz="0" w:space="0" w:color="auto"/>
              </w:divBdr>
              <w:divsChild>
                <w:div w:id="1168979754">
                  <w:marLeft w:val="0"/>
                  <w:marRight w:val="0"/>
                  <w:marTop w:val="0"/>
                  <w:marBottom w:val="0"/>
                  <w:divBdr>
                    <w:top w:val="none" w:sz="0" w:space="0" w:color="auto"/>
                    <w:left w:val="none" w:sz="0" w:space="0" w:color="auto"/>
                    <w:bottom w:val="none" w:sz="0" w:space="0" w:color="auto"/>
                    <w:right w:val="none" w:sz="0" w:space="0" w:color="auto"/>
                  </w:divBdr>
                  <w:divsChild>
                    <w:div w:id="1928225402">
                      <w:marLeft w:val="0"/>
                      <w:marRight w:val="0"/>
                      <w:marTop w:val="0"/>
                      <w:marBottom w:val="0"/>
                      <w:divBdr>
                        <w:top w:val="none" w:sz="0" w:space="0" w:color="auto"/>
                        <w:left w:val="none" w:sz="0" w:space="0" w:color="auto"/>
                        <w:bottom w:val="none" w:sz="0" w:space="0" w:color="auto"/>
                        <w:right w:val="none" w:sz="0" w:space="0" w:color="auto"/>
                      </w:divBdr>
                    </w:div>
                    <w:div w:id="23108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48436">
      <w:bodyDiv w:val="1"/>
      <w:marLeft w:val="0"/>
      <w:marRight w:val="0"/>
      <w:marTop w:val="0"/>
      <w:marBottom w:val="0"/>
      <w:divBdr>
        <w:top w:val="none" w:sz="0" w:space="0" w:color="auto"/>
        <w:left w:val="none" w:sz="0" w:space="0" w:color="auto"/>
        <w:bottom w:val="none" w:sz="0" w:space="0" w:color="auto"/>
        <w:right w:val="none" w:sz="0" w:space="0" w:color="auto"/>
      </w:divBdr>
    </w:div>
    <w:div w:id="209268927">
      <w:bodyDiv w:val="1"/>
      <w:marLeft w:val="0"/>
      <w:marRight w:val="0"/>
      <w:marTop w:val="0"/>
      <w:marBottom w:val="0"/>
      <w:divBdr>
        <w:top w:val="none" w:sz="0" w:space="0" w:color="auto"/>
        <w:left w:val="none" w:sz="0" w:space="0" w:color="auto"/>
        <w:bottom w:val="none" w:sz="0" w:space="0" w:color="auto"/>
        <w:right w:val="none" w:sz="0" w:space="0" w:color="auto"/>
      </w:divBdr>
    </w:div>
    <w:div w:id="275455273">
      <w:bodyDiv w:val="1"/>
      <w:marLeft w:val="0"/>
      <w:marRight w:val="0"/>
      <w:marTop w:val="0"/>
      <w:marBottom w:val="0"/>
      <w:divBdr>
        <w:top w:val="none" w:sz="0" w:space="0" w:color="auto"/>
        <w:left w:val="none" w:sz="0" w:space="0" w:color="auto"/>
        <w:bottom w:val="none" w:sz="0" w:space="0" w:color="auto"/>
        <w:right w:val="none" w:sz="0" w:space="0" w:color="auto"/>
      </w:divBdr>
    </w:div>
    <w:div w:id="279149919">
      <w:bodyDiv w:val="1"/>
      <w:marLeft w:val="0"/>
      <w:marRight w:val="0"/>
      <w:marTop w:val="0"/>
      <w:marBottom w:val="0"/>
      <w:divBdr>
        <w:top w:val="none" w:sz="0" w:space="0" w:color="auto"/>
        <w:left w:val="none" w:sz="0" w:space="0" w:color="auto"/>
        <w:bottom w:val="none" w:sz="0" w:space="0" w:color="auto"/>
        <w:right w:val="none" w:sz="0" w:space="0" w:color="auto"/>
      </w:divBdr>
    </w:div>
    <w:div w:id="298876344">
      <w:bodyDiv w:val="1"/>
      <w:marLeft w:val="0"/>
      <w:marRight w:val="0"/>
      <w:marTop w:val="0"/>
      <w:marBottom w:val="0"/>
      <w:divBdr>
        <w:top w:val="none" w:sz="0" w:space="0" w:color="auto"/>
        <w:left w:val="none" w:sz="0" w:space="0" w:color="auto"/>
        <w:bottom w:val="none" w:sz="0" w:space="0" w:color="auto"/>
        <w:right w:val="none" w:sz="0" w:space="0" w:color="auto"/>
      </w:divBdr>
    </w:div>
    <w:div w:id="417409099">
      <w:bodyDiv w:val="1"/>
      <w:marLeft w:val="0"/>
      <w:marRight w:val="0"/>
      <w:marTop w:val="0"/>
      <w:marBottom w:val="0"/>
      <w:divBdr>
        <w:top w:val="none" w:sz="0" w:space="0" w:color="auto"/>
        <w:left w:val="none" w:sz="0" w:space="0" w:color="auto"/>
        <w:bottom w:val="none" w:sz="0" w:space="0" w:color="auto"/>
        <w:right w:val="none" w:sz="0" w:space="0" w:color="auto"/>
      </w:divBdr>
    </w:div>
    <w:div w:id="472916741">
      <w:bodyDiv w:val="1"/>
      <w:marLeft w:val="0"/>
      <w:marRight w:val="0"/>
      <w:marTop w:val="0"/>
      <w:marBottom w:val="0"/>
      <w:divBdr>
        <w:top w:val="none" w:sz="0" w:space="0" w:color="auto"/>
        <w:left w:val="none" w:sz="0" w:space="0" w:color="auto"/>
        <w:bottom w:val="none" w:sz="0" w:space="0" w:color="auto"/>
        <w:right w:val="none" w:sz="0" w:space="0" w:color="auto"/>
      </w:divBdr>
    </w:div>
    <w:div w:id="479081930">
      <w:bodyDiv w:val="1"/>
      <w:marLeft w:val="0"/>
      <w:marRight w:val="0"/>
      <w:marTop w:val="0"/>
      <w:marBottom w:val="0"/>
      <w:divBdr>
        <w:top w:val="none" w:sz="0" w:space="0" w:color="auto"/>
        <w:left w:val="none" w:sz="0" w:space="0" w:color="auto"/>
        <w:bottom w:val="none" w:sz="0" w:space="0" w:color="auto"/>
        <w:right w:val="none" w:sz="0" w:space="0" w:color="auto"/>
      </w:divBdr>
    </w:div>
    <w:div w:id="566302882">
      <w:bodyDiv w:val="1"/>
      <w:marLeft w:val="0"/>
      <w:marRight w:val="0"/>
      <w:marTop w:val="0"/>
      <w:marBottom w:val="0"/>
      <w:divBdr>
        <w:top w:val="none" w:sz="0" w:space="0" w:color="auto"/>
        <w:left w:val="none" w:sz="0" w:space="0" w:color="auto"/>
        <w:bottom w:val="none" w:sz="0" w:space="0" w:color="auto"/>
        <w:right w:val="none" w:sz="0" w:space="0" w:color="auto"/>
      </w:divBdr>
    </w:div>
    <w:div w:id="604777481">
      <w:bodyDiv w:val="1"/>
      <w:marLeft w:val="0"/>
      <w:marRight w:val="0"/>
      <w:marTop w:val="0"/>
      <w:marBottom w:val="0"/>
      <w:divBdr>
        <w:top w:val="none" w:sz="0" w:space="0" w:color="auto"/>
        <w:left w:val="none" w:sz="0" w:space="0" w:color="auto"/>
        <w:bottom w:val="none" w:sz="0" w:space="0" w:color="auto"/>
        <w:right w:val="none" w:sz="0" w:space="0" w:color="auto"/>
      </w:divBdr>
    </w:div>
    <w:div w:id="677734459">
      <w:bodyDiv w:val="1"/>
      <w:marLeft w:val="0"/>
      <w:marRight w:val="0"/>
      <w:marTop w:val="0"/>
      <w:marBottom w:val="0"/>
      <w:divBdr>
        <w:top w:val="none" w:sz="0" w:space="0" w:color="auto"/>
        <w:left w:val="none" w:sz="0" w:space="0" w:color="auto"/>
        <w:bottom w:val="none" w:sz="0" w:space="0" w:color="auto"/>
        <w:right w:val="none" w:sz="0" w:space="0" w:color="auto"/>
      </w:divBdr>
      <w:divsChild>
        <w:div w:id="1327633267">
          <w:marLeft w:val="0"/>
          <w:marRight w:val="0"/>
          <w:marTop w:val="0"/>
          <w:marBottom w:val="0"/>
          <w:divBdr>
            <w:top w:val="single" w:sz="2" w:space="0" w:color="E5E7EB"/>
            <w:left w:val="single" w:sz="2" w:space="0" w:color="E5E7EB"/>
            <w:bottom w:val="single" w:sz="2" w:space="0" w:color="E5E7EB"/>
            <w:right w:val="single" w:sz="2" w:space="0" w:color="E5E7EB"/>
          </w:divBdr>
          <w:divsChild>
            <w:div w:id="9615766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82557474">
      <w:bodyDiv w:val="1"/>
      <w:marLeft w:val="0"/>
      <w:marRight w:val="0"/>
      <w:marTop w:val="0"/>
      <w:marBottom w:val="0"/>
      <w:divBdr>
        <w:top w:val="none" w:sz="0" w:space="0" w:color="auto"/>
        <w:left w:val="none" w:sz="0" w:space="0" w:color="auto"/>
        <w:bottom w:val="none" w:sz="0" w:space="0" w:color="auto"/>
        <w:right w:val="none" w:sz="0" w:space="0" w:color="auto"/>
      </w:divBdr>
    </w:div>
    <w:div w:id="691029800">
      <w:bodyDiv w:val="1"/>
      <w:marLeft w:val="0"/>
      <w:marRight w:val="0"/>
      <w:marTop w:val="0"/>
      <w:marBottom w:val="0"/>
      <w:divBdr>
        <w:top w:val="none" w:sz="0" w:space="0" w:color="auto"/>
        <w:left w:val="none" w:sz="0" w:space="0" w:color="auto"/>
        <w:bottom w:val="none" w:sz="0" w:space="0" w:color="auto"/>
        <w:right w:val="none" w:sz="0" w:space="0" w:color="auto"/>
      </w:divBdr>
    </w:div>
    <w:div w:id="726798689">
      <w:bodyDiv w:val="1"/>
      <w:marLeft w:val="0"/>
      <w:marRight w:val="0"/>
      <w:marTop w:val="0"/>
      <w:marBottom w:val="0"/>
      <w:divBdr>
        <w:top w:val="none" w:sz="0" w:space="0" w:color="auto"/>
        <w:left w:val="none" w:sz="0" w:space="0" w:color="auto"/>
        <w:bottom w:val="none" w:sz="0" w:space="0" w:color="auto"/>
        <w:right w:val="none" w:sz="0" w:space="0" w:color="auto"/>
      </w:divBdr>
    </w:div>
    <w:div w:id="730271031">
      <w:bodyDiv w:val="1"/>
      <w:marLeft w:val="0"/>
      <w:marRight w:val="0"/>
      <w:marTop w:val="0"/>
      <w:marBottom w:val="0"/>
      <w:divBdr>
        <w:top w:val="none" w:sz="0" w:space="0" w:color="auto"/>
        <w:left w:val="none" w:sz="0" w:space="0" w:color="auto"/>
        <w:bottom w:val="none" w:sz="0" w:space="0" w:color="auto"/>
        <w:right w:val="none" w:sz="0" w:space="0" w:color="auto"/>
      </w:divBdr>
    </w:div>
    <w:div w:id="732314485">
      <w:bodyDiv w:val="1"/>
      <w:marLeft w:val="0"/>
      <w:marRight w:val="0"/>
      <w:marTop w:val="0"/>
      <w:marBottom w:val="0"/>
      <w:divBdr>
        <w:top w:val="none" w:sz="0" w:space="0" w:color="auto"/>
        <w:left w:val="none" w:sz="0" w:space="0" w:color="auto"/>
        <w:bottom w:val="none" w:sz="0" w:space="0" w:color="auto"/>
        <w:right w:val="none" w:sz="0" w:space="0" w:color="auto"/>
      </w:divBdr>
    </w:div>
    <w:div w:id="779837141">
      <w:bodyDiv w:val="1"/>
      <w:marLeft w:val="0"/>
      <w:marRight w:val="0"/>
      <w:marTop w:val="0"/>
      <w:marBottom w:val="0"/>
      <w:divBdr>
        <w:top w:val="none" w:sz="0" w:space="0" w:color="auto"/>
        <w:left w:val="none" w:sz="0" w:space="0" w:color="auto"/>
        <w:bottom w:val="none" w:sz="0" w:space="0" w:color="auto"/>
        <w:right w:val="none" w:sz="0" w:space="0" w:color="auto"/>
      </w:divBdr>
    </w:div>
    <w:div w:id="883442830">
      <w:bodyDiv w:val="1"/>
      <w:marLeft w:val="0"/>
      <w:marRight w:val="0"/>
      <w:marTop w:val="0"/>
      <w:marBottom w:val="0"/>
      <w:divBdr>
        <w:top w:val="none" w:sz="0" w:space="0" w:color="auto"/>
        <w:left w:val="none" w:sz="0" w:space="0" w:color="auto"/>
        <w:bottom w:val="none" w:sz="0" w:space="0" w:color="auto"/>
        <w:right w:val="none" w:sz="0" w:space="0" w:color="auto"/>
      </w:divBdr>
      <w:divsChild>
        <w:div w:id="1144544991">
          <w:marLeft w:val="0"/>
          <w:marRight w:val="0"/>
          <w:marTop w:val="240"/>
          <w:marBottom w:val="240"/>
          <w:divBdr>
            <w:top w:val="none" w:sz="0" w:space="0" w:color="auto"/>
            <w:left w:val="none" w:sz="0" w:space="0" w:color="auto"/>
            <w:bottom w:val="none" w:sz="0" w:space="0" w:color="auto"/>
            <w:right w:val="none" w:sz="0" w:space="0" w:color="auto"/>
          </w:divBdr>
        </w:div>
        <w:div w:id="1375616518">
          <w:marLeft w:val="0"/>
          <w:marRight w:val="0"/>
          <w:marTop w:val="240"/>
          <w:marBottom w:val="240"/>
          <w:divBdr>
            <w:top w:val="none" w:sz="0" w:space="0" w:color="auto"/>
            <w:left w:val="none" w:sz="0" w:space="0" w:color="auto"/>
            <w:bottom w:val="none" w:sz="0" w:space="0" w:color="auto"/>
            <w:right w:val="none" w:sz="0" w:space="0" w:color="auto"/>
          </w:divBdr>
          <w:divsChild>
            <w:div w:id="836925180">
              <w:marLeft w:val="0"/>
              <w:marRight w:val="0"/>
              <w:marTop w:val="0"/>
              <w:marBottom w:val="0"/>
              <w:divBdr>
                <w:top w:val="none" w:sz="0" w:space="0" w:color="auto"/>
                <w:left w:val="none" w:sz="0" w:space="0" w:color="auto"/>
                <w:bottom w:val="none" w:sz="0" w:space="0" w:color="auto"/>
                <w:right w:val="none" w:sz="0" w:space="0" w:color="auto"/>
              </w:divBdr>
            </w:div>
          </w:divsChild>
        </w:div>
        <w:div w:id="823661447">
          <w:marLeft w:val="0"/>
          <w:marRight w:val="0"/>
          <w:marTop w:val="240"/>
          <w:marBottom w:val="240"/>
          <w:divBdr>
            <w:top w:val="none" w:sz="0" w:space="0" w:color="auto"/>
            <w:left w:val="none" w:sz="0" w:space="0" w:color="auto"/>
            <w:bottom w:val="none" w:sz="0" w:space="0" w:color="auto"/>
            <w:right w:val="none" w:sz="0" w:space="0" w:color="auto"/>
          </w:divBdr>
        </w:div>
      </w:divsChild>
    </w:div>
    <w:div w:id="908922559">
      <w:bodyDiv w:val="1"/>
      <w:marLeft w:val="0"/>
      <w:marRight w:val="0"/>
      <w:marTop w:val="0"/>
      <w:marBottom w:val="0"/>
      <w:divBdr>
        <w:top w:val="none" w:sz="0" w:space="0" w:color="auto"/>
        <w:left w:val="none" w:sz="0" w:space="0" w:color="auto"/>
        <w:bottom w:val="none" w:sz="0" w:space="0" w:color="auto"/>
        <w:right w:val="none" w:sz="0" w:space="0" w:color="auto"/>
      </w:divBdr>
    </w:div>
    <w:div w:id="909731138">
      <w:bodyDiv w:val="1"/>
      <w:marLeft w:val="0"/>
      <w:marRight w:val="0"/>
      <w:marTop w:val="0"/>
      <w:marBottom w:val="0"/>
      <w:divBdr>
        <w:top w:val="none" w:sz="0" w:space="0" w:color="auto"/>
        <w:left w:val="none" w:sz="0" w:space="0" w:color="auto"/>
        <w:bottom w:val="none" w:sz="0" w:space="0" w:color="auto"/>
        <w:right w:val="none" w:sz="0" w:space="0" w:color="auto"/>
      </w:divBdr>
    </w:div>
    <w:div w:id="919170429">
      <w:bodyDiv w:val="1"/>
      <w:marLeft w:val="0"/>
      <w:marRight w:val="0"/>
      <w:marTop w:val="0"/>
      <w:marBottom w:val="0"/>
      <w:divBdr>
        <w:top w:val="none" w:sz="0" w:space="0" w:color="auto"/>
        <w:left w:val="none" w:sz="0" w:space="0" w:color="auto"/>
        <w:bottom w:val="none" w:sz="0" w:space="0" w:color="auto"/>
        <w:right w:val="none" w:sz="0" w:space="0" w:color="auto"/>
      </w:divBdr>
    </w:div>
    <w:div w:id="919484366">
      <w:bodyDiv w:val="1"/>
      <w:marLeft w:val="0"/>
      <w:marRight w:val="0"/>
      <w:marTop w:val="0"/>
      <w:marBottom w:val="0"/>
      <w:divBdr>
        <w:top w:val="none" w:sz="0" w:space="0" w:color="auto"/>
        <w:left w:val="none" w:sz="0" w:space="0" w:color="auto"/>
        <w:bottom w:val="none" w:sz="0" w:space="0" w:color="auto"/>
        <w:right w:val="none" w:sz="0" w:space="0" w:color="auto"/>
      </w:divBdr>
    </w:div>
    <w:div w:id="933325227">
      <w:bodyDiv w:val="1"/>
      <w:marLeft w:val="0"/>
      <w:marRight w:val="0"/>
      <w:marTop w:val="0"/>
      <w:marBottom w:val="0"/>
      <w:divBdr>
        <w:top w:val="none" w:sz="0" w:space="0" w:color="auto"/>
        <w:left w:val="none" w:sz="0" w:space="0" w:color="auto"/>
        <w:bottom w:val="none" w:sz="0" w:space="0" w:color="auto"/>
        <w:right w:val="none" w:sz="0" w:space="0" w:color="auto"/>
      </w:divBdr>
    </w:div>
    <w:div w:id="971326802">
      <w:bodyDiv w:val="1"/>
      <w:marLeft w:val="0"/>
      <w:marRight w:val="0"/>
      <w:marTop w:val="0"/>
      <w:marBottom w:val="0"/>
      <w:divBdr>
        <w:top w:val="none" w:sz="0" w:space="0" w:color="auto"/>
        <w:left w:val="none" w:sz="0" w:space="0" w:color="auto"/>
        <w:bottom w:val="none" w:sz="0" w:space="0" w:color="auto"/>
        <w:right w:val="none" w:sz="0" w:space="0" w:color="auto"/>
      </w:divBdr>
    </w:div>
    <w:div w:id="1007096401">
      <w:bodyDiv w:val="1"/>
      <w:marLeft w:val="0"/>
      <w:marRight w:val="0"/>
      <w:marTop w:val="0"/>
      <w:marBottom w:val="0"/>
      <w:divBdr>
        <w:top w:val="none" w:sz="0" w:space="0" w:color="auto"/>
        <w:left w:val="none" w:sz="0" w:space="0" w:color="auto"/>
        <w:bottom w:val="none" w:sz="0" w:space="0" w:color="auto"/>
        <w:right w:val="none" w:sz="0" w:space="0" w:color="auto"/>
      </w:divBdr>
    </w:div>
    <w:div w:id="1017079242">
      <w:bodyDiv w:val="1"/>
      <w:marLeft w:val="0"/>
      <w:marRight w:val="0"/>
      <w:marTop w:val="0"/>
      <w:marBottom w:val="0"/>
      <w:divBdr>
        <w:top w:val="none" w:sz="0" w:space="0" w:color="auto"/>
        <w:left w:val="none" w:sz="0" w:space="0" w:color="auto"/>
        <w:bottom w:val="none" w:sz="0" w:space="0" w:color="auto"/>
        <w:right w:val="none" w:sz="0" w:space="0" w:color="auto"/>
      </w:divBdr>
      <w:divsChild>
        <w:div w:id="473524155">
          <w:marLeft w:val="0"/>
          <w:marRight w:val="0"/>
          <w:marTop w:val="0"/>
          <w:marBottom w:val="120"/>
          <w:divBdr>
            <w:top w:val="none" w:sz="0" w:space="0" w:color="auto"/>
            <w:left w:val="none" w:sz="0" w:space="0" w:color="auto"/>
            <w:bottom w:val="none" w:sz="0" w:space="0" w:color="auto"/>
            <w:right w:val="none" w:sz="0" w:space="0" w:color="auto"/>
          </w:divBdr>
          <w:divsChild>
            <w:div w:id="1846901650">
              <w:marLeft w:val="0"/>
              <w:marRight w:val="0"/>
              <w:marTop w:val="0"/>
              <w:marBottom w:val="0"/>
              <w:divBdr>
                <w:top w:val="none" w:sz="0" w:space="0" w:color="auto"/>
                <w:left w:val="none" w:sz="0" w:space="0" w:color="auto"/>
                <w:bottom w:val="none" w:sz="0" w:space="0" w:color="auto"/>
                <w:right w:val="none" w:sz="0" w:space="0" w:color="auto"/>
              </w:divBdr>
              <w:divsChild>
                <w:div w:id="258417529">
                  <w:marLeft w:val="0"/>
                  <w:marRight w:val="0"/>
                  <w:marTop w:val="0"/>
                  <w:marBottom w:val="0"/>
                  <w:divBdr>
                    <w:top w:val="none" w:sz="0" w:space="0" w:color="auto"/>
                    <w:left w:val="none" w:sz="0" w:space="0" w:color="auto"/>
                    <w:bottom w:val="none" w:sz="0" w:space="0" w:color="auto"/>
                    <w:right w:val="none" w:sz="0" w:space="0" w:color="auto"/>
                  </w:divBdr>
                  <w:divsChild>
                    <w:div w:id="210641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973804">
              <w:marLeft w:val="0"/>
              <w:marRight w:val="0"/>
              <w:marTop w:val="0"/>
              <w:marBottom w:val="0"/>
              <w:divBdr>
                <w:top w:val="none" w:sz="0" w:space="0" w:color="auto"/>
                <w:left w:val="none" w:sz="0" w:space="0" w:color="auto"/>
                <w:bottom w:val="single" w:sz="6" w:space="0" w:color="000000"/>
                <w:right w:val="none" w:sz="0" w:space="0" w:color="auto"/>
              </w:divBdr>
              <w:divsChild>
                <w:div w:id="1683319840">
                  <w:marLeft w:val="0"/>
                  <w:marRight w:val="0"/>
                  <w:marTop w:val="0"/>
                  <w:marBottom w:val="0"/>
                  <w:divBdr>
                    <w:top w:val="none" w:sz="0" w:space="0" w:color="auto"/>
                    <w:left w:val="none" w:sz="0" w:space="0" w:color="auto"/>
                    <w:bottom w:val="none" w:sz="0" w:space="0" w:color="auto"/>
                    <w:right w:val="none" w:sz="0" w:space="0" w:color="auto"/>
                  </w:divBdr>
                  <w:divsChild>
                    <w:div w:id="2026246324">
                      <w:marLeft w:val="0"/>
                      <w:marRight w:val="0"/>
                      <w:marTop w:val="0"/>
                      <w:marBottom w:val="0"/>
                      <w:divBdr>
                        <w:top w:val="none" w:sz="0" w:space="0" w:color="auto"/>
                        <w:left w:val="none" w:sz="0" w:space="0" w:color="auto"/>
                        <w:bottom w:val="none" w:sz="0" w:space="0" w:color="auto"/>
                        <w:right w:val="none" w:sz="0" w:space="0" w:color="auto"/>
                      </w:divBdr>
                      <w:divsChild>
                        <w:div w:id="78619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698892">
                  <w:marLeft w:val="0"/>
                  <w:marRight w:val="0"/>
                  <w:marTop w:val="0"/>
                  <w:marBottom w:val="0"/>
                  <w:divBdr>
                    <w:top w:val="none" w:sz="0" w:space="0" w:color="auto"/>
                    <w:left w:val="none" w:sz="0" w:space="0" w:color="auto"/>
                    <w:bottom w:val="none" w:sz="0" w:space="0" w:color="auto"/>
                    <w:right w:val="none" w:sz="0" w:space="0" w:color="auto"/>
                  </w:divBdr>
                  <w:divsChild>
                    <w:div w:id="567496821">
                      <w:marLeft w:val="0"/>
                      <w:marRight w:val="0"/>
                      <w:marTop w:val="0"/>
                      <w:marBottom w:val="0"/>
                      <w:divBdr>
                        <w:top w:val="none" w:sz="0" w:space="0" w:color="auto"/>
                        <w:left w:val="none" w:sz="0" w:space="0" w:color="auto"/>
                        <w:bottom w:val="none" w:sz="0" w:space="0" w:color="auto"/>
                        <w:right w:val="none" w:sz="0" w:space="0" w:color="auto"/>
                      </w:divBdr>
                      <w:divsChild>
                        <w:div w:id="109820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291327">
          <w:marLeft w:val="0"/>
          <w:marRight w:val="0"/>
          <w:marTop w:val="0"/>
          <w:marBottom w:val="120"/>
          <w:divBdr>
            <w:top w:val="none" w:sz="0" w:space="0" w:color="auto"/>
            <w:left w:val="none" w:sz="0" w:space="0" w:color="auto"/>
            <w:bottom w:val="none" w:sz="0" w:space="0" w:color="auto"/>
            <w:right w:val="none" w:sz="0" w:space="0" w:color="auto"/>
          </w:divBdr>
        </w:div>
      </w:divsChild>
    </w:div>
    <w:div w:id="1017080082">
      <w:bodyDiv w:val="1"/>
      <w:marLeft w:val="0"/>
      <w:marRight w:val="0"/>
      <w:marTop w:val="0"/>
      <w:marBottom w:val="0"/>
      <w:divBdr>
        <w:top w:val="none" w:sz="0" w:space="0" w:color="auto"/>
        <w:left w:val="none" w:sz="0" w:space="0" w:color="auto"/>
        <w:bottom w:val="none" w:sz="0" w:space="0" w:color="auto"/>
        <w:right w:val="none" w:sz="0" w:space="0" w:color="auto"/>
      </w:divBdr>
    </w:div>
    <w:div w:id="1018503532">
      <w:bodyDiv w:val="1"/>
      <w:marLeft w:val="0"/>
      <w:marRight w:val="0"/>
      <w:marTop w:val="0"/>
      <w:marBottom w:val="0"/>
      <w:divBdr>
        <w:top w:val="none" w:sz="0" w:space="0" w:color="auto"/>
        <w:left w:val="none" w:sz="0" w:space="0" w:color="auto"/>
        <w:bottom w:val="none" w:sz="0" w:space="0" w:color="auto"/>
        <w:right w:val="none" w:sz="0" w:space="0" w:color="auto"/>
      </w:divBdr>
    </w:div>
    <w:div w:id="1019552846">
      <w:bodyDiv w:val="1"/>
      <w:marLeft w:val="0"/>
      <w:marRight w:val="0"/>
      <w:marTop w:val="0"/>
      <w:marBottom w:val="0"/>
      <w:divBdr>
        <w:top w:val="none" w:sz="0" w:space="0" w:color="auto"/>
        <w:left w:val="none" w:sz="0" w:space="0" w:color="auto"/>
        <w:bottom w:val="none" w:sz="0" w:space="0" w:color="auto"/>
        <w:right w:val="none" w:sz="0" w:space="0" w:color="auto"/>
      </w:divBdr>
    </w:div>
    <w:div w:id="1020088249">
      <w:bodyDiv w:val="1"/>
      <w:marLeft w:val="0"/>
      <w:marRight w:val="0"/>
      <w:marTop w:val="0"/>
      <w:marBottom w:val="0"/>
      <w:divBdr>
        <w:top w:val="none" w:sz="0" w:space="0" w:color="auto"/>
        <w:left w:val="none" w:sz="0" w:space="0" w:color="auto"/>
        <w:bottom w:val="none" w:sz="0" w:space="0" w:color="auto"/>
        <w:right w:val="none" w:sz="0" w:space="0" w:color="auto"/>
      </w:divBdr>
    </w:div>
    <w:div w:id="1059593689">
      <w:bodyDiv w:val="1"/>
      <w:marLeft w:val="0"/>
      <w:marRight w:val="0"/>
      <w:marTop w:val="0"/>
      <w:marBottom w:val="0"/>
      <w:divBdr>
        <w:top w:val="none" w:sz="0" w:space="0" w:color="auto"/>
        <w:left w:val="none" w:sz="0" w:space="0" w:color="auto"/>
        <w:bottom w:val="none" w:sz="0" w:space="0" w:color="auto"/>
        <w:right w:val="none" w:sz="0" w:space="0" w:color="auto"/>
      </w:divBdr>
    </w:div>
    <w:div w:id="1123571527">
      <w:bodyDiv w:val="1"/>
      <w:marLeft w:val="0"/>
      <w:marRight w:val="0"/>
      <w:marTop w:val="0"/>
      <w:marBottom w:val="0"/>
      <w:divBdr>
        <w:top w:val="none" w:sz="0" w:space="0" w:color="auto"/>
        <w:left w:val="none" w:sz="0" w:space="0" w:color="auto"/>
        <w:bottom w:val="none" w:sz="0" w:space="0" w:color="auto"/>
        <w:right w:val="none" w:sz="0" w:space="0" w:color="auto"/>
      </w:divBdr>
    </w:div>
    <w:div w:id="1152868438">
      <w:bodyDiv w:val="1"/>
      <w:marLeft w:val="0"/>
      <w:marRight w:val="0"/>
      <w:marTop w:val="0"/>
      <w:marBottom w:val="0"/>
      <w:divBdr>
        <w:top w:val="none" w:sz="0" w:space="0" w:color="auto"/>
        <w:left w:val="none" w:sz="0" w:space="0" w:color="auto"/>
        <w:bottom w:val="none" w:sz="0" w:space="0" w:color="auto"/>
        <w:right w:val="none" w:sz="0" w:space="0" w:color="auto"/>
      </w:divBdr>
    </w:div>
    <w:div w:id="1170949040">
      <w:bodyDiv w:val="1"/>
      <w:marLeft w:val="0"/>
      <w:marRight w:val="0"/>
      <w:marTop w:val="0"/>
      <w:marBottom w:val="0"/>
      <w:divBdr>
        <w:top w:val="none" w:sz="0" w:space="0" w:color="auto"/>
        <w:left w:val="none" w:sz="0" w:space="0" w:color="auto"/>
        <w:bottom w:val="none" w:sz="0" w:space="0" w:color="auto"/>
        <w:right w:val="none" w:sz="0" w:space="0" w:color="auto"/>
      </w:divBdr>
    </w:div>
    <w:div w:id="1244796754">
      <w:bodyDiv w:val="1"/>
      <w:marLeft w:val="0"/>
      <w:marRight w:val="0"/>
      <w:marTop w:val="0"/>
      <w:marBottom w:val="0"/>
      <w:divBdr>
        <w:top w:val="none" w:sz="0" w:space="0" w:color="auto"/>
        <w:left w:val="none" w:sz="0" w:space="0" w:color="auto"/>
        <w:bottom w:val="none" w:sz="0" w:space="0" w:color="auto"/>
        <w:right w:val="none" w:sz="0" w:space="0" w:color="auto"/>
      </w:divBdr>
    </w:div>
    <w:div w:id="1263295817">
      <w:bodyDiv w:val="1"/>
      <w:marLeft w:val="0"/>
      <w:marRight w:val="0"/>
      <w:marTop w:val="0"/>
      <w:marBottom w:val="0"/>
      <w:divBdr>
        <w:top w:val="none" w:sz="0" w:space="0" w:color="auto"/>
        <w:left w:val="none" w:sz="0" w:space="0" w:color="auto"/>
        <w:bottom w:val="none" w:sz="0" w:space="0" w:color="auto"/>
        <w:right w:val="none" w:sz="0" w:space="0" w:color="auto"/>
      </w:divBdr>
      <w:divsChild>
        <w:div w:id="2083335946">
          <w:marLeft w:val="0"/>
          <w:marRight w:val="0"/>
          <w:marTop w:val="0"/>
          <w:marBottom w:val="0"/>
          <w:divBdr>
            <w:top w:val="none" w:sz="0" w:space="0" w:color="auto"/>
            <w:left w:val="none" w:sz="0" w:space="0" w:color="auto"/>
            <w:bottom w:val="none" w:sz="0" w:space="0" w:color="auto"/>
            <w:right w:val="none" w:sz="0" w:space="0" w:color="auto"/>
          </w:divBdr>
        </w:div>
        <w:div w:id="564612197">
          <w:marLeft w:val="0"/>
          <w:marRight w:val="0"/>
          <w:marTop w:val="0"/>
          <w:marBottom w:val="150"/>
          <w:divBdr>
            <w:top w:val="none" w:sz="0" w:space="0" w:color="auto"/>
            <w:left w:val="none" w:sz="0" w:space="0" w:color="auto"/>
            <w:bottom w:val="none" w:sz="0" w:space="0" w:color="auto"/>
            <w:right w:val="none" w:sz="0" w:space="0" w:color="auto"/>
          </w:divBdr>
        </w:div>
      </w:divsChild>
    </w:div>
    <w:div w:id="1321814642">
      <w:bodyDiv w:val="1"/>
      <w:marLeft w:val="0"/>
      <w:marRight w:val="0"/>
      <w:marTop w:val="0"/>
      <w:marBottom w:val="0"/>
      <w:divBdr>
        <w:top w:val="none" w:sz="0" w:space="0" w:color="auto"/>
        <w:left w:val="none" w:sz="0" w:space="0" w:color="auto"/>
        <w:bottom w:val="none" w:sz="0" w:space="0" w:color="auto"/>
        <w:right w:val="none" w:sz="0" w:space="0" w:color="auto"/>
      </w:divBdr>
    </w:div>
    <w:div w:id="1333604493">
      <w:bodyDiv w:val="1"/>
      <w:marLeft w:val="0"/>
      <w:marRight w:val="0"/>
      <w:marTop w:val="0"/>
      <w:marBottom w:val="0"/>
      <w:divBdr>
        <w:top w:val="none" w:sz="0" w:space="0" w:color="auto"/>
        <w:left w:val="none" w:sz="0" w:space="0" w:color="auto"/>
        <w:bottom w:val="none" w:sz="0" w:space="0" w:color="auto"/>
        <w:right w:val="none" w:sz="0" w:space="0" w:color="auto"/>
      </w:divBdr>
    </w:div>
    <w:div w:id="1386640897">
      <w:bodyDiv w:val="1"/>
      <w:marLeft w:val="0"/>
      <w:marRight w:val="0"/>
      <w:marTop w:val="0"/>
      <w:marBottom w:val="0"/>
      <w:divBdr>
        <w:top w:val="none" w:sz="0" w:space="0" w:color="auto"/>
        <w:left w:val="none" w:sz="0" w:space="0" w:color="auto"/>
        <w:bottom w:val="none" w:sz="0" w:space="0" w:color="auto"/>
        <w:right w:val="none" w:sz="0" w:space="0" w:color="auto"/>
      </w:divBdr>
    </w:div>
    <w:div w:id="1429884438">
      <w:bodyDiv w:val="1"/>
      <w:marLeft w:val="0"/>
      <w:marRight w:val="0"/>
      <w:marTop w:val="0"/>
      <w:marBottom w:val="0"/>
      <w:divBdr>
        <w:top w:val="none" w:sz="0" w:space="0" w:color="auto"/>
        <w:left w:val="none" w:sz="0" w:space="0" w:color="auto"/>
        <w:bottom w:val="none" w:sz="0" w:space="0" w:color="auto"/>
        <w:right w:val="none" w:sz="0" w:space="0" w:color="auto"/>
      </w:divBdr>
    </w:div>
    <w:div w:id="1448352749">
      <w:bodyDiv w:val="1"/>
      <w:marLeft w:val="0"/>
      <w:marRight w:val="0"/>
      <w:marTop w:val="0"/>
      <w:marBottom w:val="0"/>
      <w:divBdr>
        <w:top w:val="none" w:sz="0" w:space="0" w:color="auto"/>
        <w:left w:val="none" w:sz="0" w:space="0" w:color="auto"/>
        <w:bottom w:val="none" w:sz="0" w:space="0" w:color="auto"/>
        <w:right w:val="none" w:sz="0" w:space="0" w:color="auto"/>
      </w:divBdr>
    </w:div>
    <w:div w:id="1537887825">
      <w:bodyDiv w:val="1"/>
      <w:marLeft w:val="0"/>
      <w:marRight w:val="0"/>
      <w:marTop w:val="0"/>
      <w:marBottom w:val="0"/>
      <w:divBdr>
        <w:top w:val="none" w:sz="0" w:space="0" w:color="auto"/>
        <w:left w:val="none" w:sz="0" w:space="0" w:color="auto"/>
        <w:bottom w:val="none" w:sz="0" w:space="0" w:color="auto"/>
        <w:right w:val="none" w:sz="0" w:space="0" w:color="auto"/>
      </w:divBdr>
    </w:div>
    <w:div w:id="1624918595">
      <w:bodyDiv w:val="1"/>
      <w:marLeft w:val="0"/>
      <w:marRight w:val="0"/>
      <w:marTop w:val="0"/>
      <w:marBottom w:val="0"/>
      <w:divBdr>
        <w:top w:val="none" w:sz="0" w:space="0" w:color="auto"/>
        <w:left w:val="none" w:sz="0" w:space="0" w:color="auto"/>
        <w:bottom w:val="none" w:sz="0" w:space="0" w:color="auto"/>
        <w:right w:val="none" w:sz="0" w:space="0" w:color="auto"/>
      </w:divBdr>
    </w:div>
    <w:div w:id="1628077763">
      <w:bodyDiv w:val="1"/>
      <w:marLeft w:val="0"/>
      <w:marRight w:val="0"/>
      <w:marTop w:val="0"/>
      <w:marBottom w:val="0"/>
      <w:divBdr>
        <w:top w:val="none" w:sz="0" w:space="0" w:color="auto"/>
        <w:left w:val="none" w:sz="0" w:space="0" w:color="auto"/>
        <w:bottom w:val="none" w:sz="0" w:space="0" w:color="auto"/>
        <w:right w:val="none" w:sz="0" w:space="0" w:color="auto"/>
      </w:divBdr>
    </w:div>
    <w:div w:id="1725593711">
      <w:bodyDiv w:val="1"/>
      <w:marLeft w:val="0"/>
      <w:marRight w:val="0"/>
      <w:marTop w:val="0"/>
      <w:marBottom w:val="0"/>
      <w:divBdr>
        <w:top w:val="none" w:sz="0" w:space="0" w:color="auto"/>
        <w:left w:val="none" w:sz="0" w:space="0" w:color="auto"/>
        <w:bottom w:val="none" w:sz="0" w:space="0" w:color="auto"/>
        <w:right w:val="none" w:sz="0" w:space="0" w:color="auto"/>
      </w:divBdr>
    </w:div>
    <w:div w:id="1730347445">
      <w:bodyDiv w:val="1"/>
      <w:marLeft w:val="0"/>
      <w:marRight w:val="0"/>
      <w:marTop w:val="0"/>
      <w:marBottom w:val="0"/>
      <w:divBdr>
        <w:top w:val="none" w:sz="0" w:space="0" w:color="auto"/>
        <w:left w:val="none" w:sz="0" w:space="0" w:color="auto"/>
        <w:bottom w:val="none" w:sz="0" w:space="0" w:color="auto"/>
        <w:right w:val="none" w:sz="0" w:space="0" w:color="auto"/>
      </w:divBdr>
    </w:div>
    <w:div w:id="1752892306">
      <w:bodyDiv w:val="1"/>
      <w:marLeft w:val="0"/>
      <w:marRight w:val="0"/>
      <w:marTop w:val="0"/>
      <w:marBottom w:val="0"/>
      <w:divBdr>
        <w:top w:val="none" w:sz="0" w:space="0" w:color="auto"/>
        <w:left w:val="none" w:sz="0" w:space="0" w:color="auto"/>
        <w:bottom w:val="none" w:sz="0" w:space="0" w:color="auto"/>
        <w:right w:val="none" w:sz="0" w:space="0" w:color="auto"/>
      </w:divBdr>
    </w:div>
    <w:div w:id="1756243862">
      <w:bodyDiv w:val="1"/>
      <w:marLeft w:val="0"/>
      <w:marRight w:val="0"/>
      <w:marTop w:val="0"/>
      <w:marBottom w:val="0"/>
      <w:divBdr>
        <w:top w:val="none" w:sz="0" w:space="0" w:color="auto"/>
        <w:left w:val="none" w:sz="0" w:space="0" w:color="auto"/>
        <w:bottom w:val="none" w:sz="0" w:space="0" w:color="auto"/>
        <w:right w:val="none" w:sz="0" w:space="0" w:color="auto"/>
      </w:divBdr>
    </w:div>
    <w:div w:id="1762792042">
      <w:bodyDiv w:val="1"/>
      <w:marLeft w:val="0"/>
      <w:marRight w:val="0"/>
      <w:marTop w:val="0"/>
      <w:marBottom w:val="0"/>
      <w:divBdr>
        <w:top w:val="none" w:sz="0" w:space="0" w:color="auto"/>
        <w:left w:val="none" w:sz="0" w:space="0" w:color="auto"/>
        <w:bottom w:val="none" w:sz="0" w:space="0" w:color="auto"/>
        <w:right w:val="none" w:sz="0" w:space="0" w:color="auto"/>
      </w:divBdr>
    </w:div>
    <w:div w:id="1801653554">
      <w:bodyDiv w:val="1"/>
      <w:marLeft w:val="0"/>
      <w:marRight w:val="0"/>
      <w:marTop w:val="0"/>
      <w:marBottom w:val="0"/>
      <w:divBdr>
        <w:top w:val="none" w:sz="0" w:space="0" w:color="auto"/>
        <w:left w:val="none" w:sz="0" w:space="0" w:color="auto"/>
        <w:bottom w:val="none" w:sz="0" w:space="0" w:color="auto"/>
        <w:right w:val="none" w:sz="0" w:space="0" w:color="auto"/>
      </w:divBdr>
    </w:div>
    <w:div w:id="1813019355">
      <w:bodyDiv w:val="1"/>
      <w:marLeft w:val="0"/>
      <w:marRight w:val="0"/>
      <w:marTop w:val="0"/>
      <w:marBottom w:val="0"/>
      <w:divBdr>
        <w:top w:val="none" w:sz="0" w:space="0" w:color="auto"/>
        <w:left w:val="none" w:sz="0" w:space="0" w:color="auto"/>
        <w:bottom w:val="none" w:sz="0" w:space="0" w:color="auto"/>
        <w:right w:val="none" w:sz="0" w:space="0" w:color="auto"/>
      </w:divBdr>
    </w:div>
    <w:div w:id="1828403205">
      <w:bodyDiv w:val="1"/>
      <w:marLeft w:val="0"/>
      <w:marRight w:val="0"/>
      <w:marTop w:val="0"/>
      <w:marBottom w:val="0"/>
      <w:divBdr>
        <w:top w:val="none" w:sz="0" w:space="0" w:color="auto"/>
        <w:left w:val="none" w:sz="0" w:space="0" w:color="auto"/>
        <w:bottom w:val="none" w:sz="0" w:space="0" w:color="auto"/>
        <w:right w:val="none" w:sz="0" w:space="0" w:color="auto"/>
      </w:divBdr>
    </w:div>
    <w:div w:id="1884974113">
      <w:bodyDiv w:val="1"/>
      <w:marLeft w:val="0"/>
      <w:marRight w:val="0"/>
      <w:marTop w:val="0"/>
      <w:marBottom w:val="0"/>
      <w:divBdr>
        <w:top w:val="none" w:sz="0" w:space="0" w:color="auto"/>
        <w:left w:val="none" w:sz="0" w:space="0" w:color="auto"/>
        <w:bottom w:val="none" w:sz="0" w:space="0" w:color="auto"/>
        <w:right w:val="none" w:sz="0" w:space="0" w:color="auto"/>
      </w:divBdr>
      <w:divsChild>
        <w:div w:id="83650589">
          <w:marLeft w:val="0"/>
          <w:marRight w:val="0"/>
          <w:marTop w:val="240"/>
          <w:marBottom w:val="240"/>
          <w:divBdr>
            <w:top w:val="none" w:sz="0" w:space="0" w:color="auto"/>
            <w:left w:val="none" w:sz="0" w:space="0" w:color="auto"/>
            <w:bottom w:val="none" w:sz="0" w:space="0" w:color="auto"/>
            <w:right w:val="none" w:sz="0" w:space="0" w:color="auto"/>
          </w:divBdr>
        </w:div>
        <w:div w:id="1618292616">
          <w:marLeft w:val="0"/>
          <w:marRight w:val="0"/>
          <w:marTop w:val="240"/>
          <w:marBottom w:val="240"/>
          <w:divBdr>
            <w:top w:val="none" w:sz="0" w:space="0" w:color="auto"/>
            <w:left w:val="none" w:sz="0" w:space="0" w:color="auto"/>
            <w:bottom w:val="none" w:sz="0" w:space="0" w:color="auto"/>
            <w:right w:val="none" w:sz="0" w:space="0" w:color="auto"/>
          </w:divBdr>
          <w:divsChild>
            <w:div w:id="1206066050">
              <w:marLeft w:val="0"/>
              <w:marRight w:val="0"/>
              <w:marTop w:val="0"/>
              <w:marBottom w:val="0"/>
              <w:divBdr>
                <w:top w:val="none" w:sz="0" w:space="0" w:color="auto"/>
                <w:left w:val="none" w:sz="0" w:space="0" w:color="auto"/>
                <w:bottom w:val="none" w:sz="0" w:space="0" w:color="auto"/>
                <w:right w:val="none" w:sz="0" w:space="0" w:color="auto"/>
              </w:divBdr>
            </w:div>
          </w:divsChild>
        </w:div>
        <w:div w:id="93208220">
          <w:marLeft w:val="0"/>
          <w:marRight w:val="0"/>
          <w:marTop w:val="240"/>
          <w:marBottom w:val="240"/>
          <w:divBdr>
            <w:top w:val="none" w:sz="0" w:space="0" w:color="auto"/>
            <w:left w:val="none" w:sz="0" w:space="0" w:color="auto"/>
            <w:bottom w:val="none" w:sz="0" w:space="0" w:color="auto"/>
            <w:right w:val="none" w:sz="0" w:space="0" w:color="auto"/>
          </w:divBdr>
        </w:div>
      </w:divsChild>
    </w:div>
    <w:div w:id="1915358947">
      <w:bodyDiv w:val="1"/>
      <w:marLeft w:val="0"/>
      <w:marRight w:val="0"/>
      <w:marTop w:val="0"/>
      <w:marBottom w:val="0"/>
      <w:divBdr>
        <w:top w:val="none" w:sz="0" w:space="0" w:color="auto"/>
        <w:left w:val="none" w:sz="0" w:space="0" w:color="auto"/>
        <w:bottom w:val="none" w:sz="0" w:space="0" w:color="auto"/>
        <w:right w:val="none" w:sz="0" w:space="0" w:color="auto"/>
      </w:divBdr>
    </w:div>
    <w:div w:id="1942954120">
      <w:bodyDiv w:val="1"/>
      <w:marLeft w:val="0"/>
      <w:marRight w:val="0"/>
      <w:marTop w:val="0"/>
      <w:marBottom w:val="0"/>
      <w:divBdr>
        <w:top w:val="none" w:sz="0" w:space="0" w:color="auto"/>
        <w:left w:val="none" w:sz="0" w:space="0" w:color="auto"/>
        <w:bottom w:val="none" w:sz="0" w:space="0" w:color="auto"/>
        <w:right w:val="none" w:sz="0" w:space="0" w:color="auto"/>
      </w:divBdr>
    </w:div>
    <w:div w:id="1943876545">
      <w:bodyDiv w:val="1"/>
      <w:marLeft w:val="0"/>
      <w:marRight w:val="0"/>
      <w:marTop w:val="0"/>
      <w:marBottom w:val="0"/>
      <w:divBdr>
        <w:top w:val="none" w:sz="0" w:space="0" w:color="auto"/>
        <w:left w:val="none" w:sz="0" w:space="0" w:color="auto"/>
        <w:bottom w:val="none" w:sz="0" w:space="0" w:color="auto"/>
        <w:right w:val="none" w:sz="0" w:space="0" w:color="auto"/>
      </w:divBdr>
    </w:div>
    <w:div w:id="1955670745">
      <w:bodyDiv w:val="1"/>
      <w:marLeft w:val="0"/>
      <w:marRight w:val="0"/>
      <w:marTop w:val="0"/>
      <w:marBottom w:val="0"/>
      <w:divBdr>
        <w:top w:val="none" w:sz="0" w:space="0" w:color="auto"/>
        <w:left w:val="none" w:sz="0" w:space="0" w:color="auto"/>
        <w:bottom w:val="none" w:sz="0" w:space="0" w:color="auto"/>
        <w:right w:val="none" w:sz="0" w:space="0" w:color="auto"/>
      </w:divBdr>
      <w:divsChild>
        <w:div w:id="250814814">
          <w:marLeft w:val="360"/>
          <w:marRight w:val="0"/>
          <w:marTop w:val="200"/>
          <w:marBottom w:val="120"/>
          <w:divBdr>
            <w:top w:val="none" w:sz="0" w:space="0" w:color="auto"/>
            <w:left w:val="none" w:sz="0" w:space="0" w:color="auto"/>
            <w:bottom w:val="none" w:sz="0" w:space="0" w:color="auto"/>
            <w:right w:val="none" w:sz="0" w:space="0" w:color="auto"/>
          </w:divBdr>
        </w:div>
        <w:div w:id="1672879067">
          <w:marLeft w:val="360"/>
          <w:marRight w:val="0"/>
          <w:marTop w:val="200"/>
          <w:marBottom w:val="120"/>
          <w:divBdr>
            <w:top w:val="none" w:sz="0" w:space="0" w:color="auto"/>
            <w:left w:val="none" w:sz="0" w:space="0" w:color="auto"/>
            <w:bottom w:val="none" w:sz="0" w:space="0" w:color="auto"/>
            <w:right w:val="none" w:sz="0" w:space="0" w:color="auto"/>
          </w:divBdr>
        </w:div>
        <w:div w:id="882063440">
          <w:marLeft w:val="360"/>
          <w:marRight w:val="0"/>
          <w:marTop w:val="200"/>
          <w:marBottom w:val="120"/>
          <w:divBdr>
            <w:top w:val="none" w:sz="0" w:space="0" w:color="auto"/>
            <w:left w:val="none" w:sz="0" w:space="0" w:color="auto"/>
            <w:bottom w:val="none" w:sz="0" w:space="0" w:color="auto"/>
            <w:right w:val="none" w:sz="0" w:space="0" w:color="auto"/>
          </w:divBdr>
        </w:div>
        <w:div w:id="1182351998">
          <w:marLeft w:val="360"/>
          <w:marRight w:val="0"/>
          <w:marTop w:val="200"/>
          <w:marBottom w:val="120"/>
          <w:divBdr>
            <w:top w:val="none" w:sz="0" w:space="0" w:color="auto"/>
            <w:left w:val="none" w:sz="0" w:space="0" w:color="auto"/>
            <w:bottom w:val="none" w:sz="0" w:space="0" w:color="auto"/>
            <w:right w:val="none" w:sz="0" w:space="0" w:color="auto"/>
          </w:divBdr>
        </w:div>
      </w:divsChild>
    </w:div>
    <w:div w:id="1958102738">
      <w:bodyDiv w:val="1"/>
      <w:marLeft w:val="0"/>
      <w:marRight w:val="0"/>
      <w:marTop w:val="0"/>
      <w:marBottom w:val="0"/>
      <w:divBdr>
        <w:top w:val="none" w:sz="0" w:space="0" w:color="auto"/>
        <w:left w:val="none" w:sz="0" w:space="0" w:color="auto"/>
        <w:bottom w:val="none" w:sz="0" w:space="0" w:color="auto"/>
        <w:right w:val="none" w:sz="0" w:space="0" w:color="auto"/>
      </w:divBdr>
      <w:divsChild>
        <w:div w:id="1979071227">
          <w:marLeft w:val="446"/>
          <w:marRight w:val="0"/>
          <w:marTop w:val="0"/>
          <w:marBottom w:val="98"/>
          <w:divBdr>
            <w:top w:val="none" w:sz="0" w:space="0" w:color="auto"/>
            <w:left w:val="none" w:sz="0" w:space="0" w:color="auto"/>
            <w:bottom w:val="none" w:sz="0" w:space="0" w:color="auto"/>
            <w:right w:val="none" w:sz="0" w:space="0" w:color="auto"/>
          </w:divBdr>
        </w:div>
        <w:div w:id="418720123">
          <w:marLeft w:val="446"/>
          <w:marRight w:val="0"/>
          <w:marTop w:val="0"/>
          <w:marBottom w:val="98"/>
          <w:divBdr>
            <w:top w:val="none" w:sz="0" w:space="0" w:color="auto"/>
            <w:left w:val="none" w:sz="0" w:space="0" w:color="auto"/>
            <w:bottom w:val="none" w:sz="0" w:space="0" w:color="auto"/>
            <w:right w:val="none" w:sz="0" w:space="0" w:color="auto"/>
          </w:divBdr>
        </w:div>
      </w:divsChild>
    </w:div>
    <w:div w:id="1965958725">
      <w:bodyDiv w:val="1"/>
      <w:marLeft w:val="0"/>
      <w:marRight w:val="0"/>
      <w:marTop w:val="0"/>
      <w:marBottom w:val="0"/>
      <w:divBdr>
        <w:top w:val="none" w:sz="0" w:space="0" w:color="auto"/>
        <w:left w:val="none" w:sz="0" w:space="0" w:color="auto"/>
        <w:bottom w:val="none" w:sz="0" w:space="0" w:color="auto"/>
        <w:right w:val="none" w:sz="0" w:space="0" w:color="auto"/>
      </w:divBdr>
    </w:div>
    <w:div w:id="2001226764">
      <w:bodyDiv w:val="1"/>
      <w:marLeft w:val="0"/>
      <w:marRight w:val="0"/>
      <w:marTop w:val="0"/>
      <w:marBottom w:val="0"/>
      <w:divBdr>
        <w:top w:val="none" w:sz="0" w:space="0" w:color="auto"/>
        <w:left w:val="none" w:sz="0" w:space="0" w:color="auto"/>
        <w:bottom w:val="none" w:sz="0" w:space="0" w:color="auto"/>
        <w:right w:val="none" w:sz="0" w:space="0" w:color="auto"/>
      </w:divBdr>
      <w:divsChild>
        <w:div w:id="1785542262">
          <w:marLeft w:val="0"/>
          <w:marRight w:val="0"/>
          <w:marTop w:val="0"/>
          <w:marBottom w:val="0"/>
          <w:divBdr>
            <w:top w:val="single" w:sz="2" w:space="0" w:color="E5E7EB"/>
            <w:left w:val="single" w:sz="2" w:space="0" w:color="E5E7EB"/>
            <w:bottom w:val="single" w:sz="2" w:space="0" w:color="E5E7EB"/>
            <w:right w:val="single" w:sz="2" w:space="0" w:color="E5E7EB"/>
          </w:divBdr>
          <w:divsChild>
            <w:div w:id="7658814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038459392">
      <w:bodyDiv w:val="1"/>
      <w:marLeft w:val="0"/>
      <w:marRight w:val="0"/>
      <w:marTop w:val="0"/>
      <w:marBottom w:val="0"/>
      <w:divBdr>
        <w:top w:val="none" w:sz="0" w:space="0" w:color="auto"/>
        <w:left w:val="none" w:sz="0" w:space="0" w:color="auto"/>
        <w:bottom w:val="none" w:sz="0" w:space="0" w:color="auto"/>
        <w:right w:val="none" w:sz="0" w:space="0" w:color="auto"/>
      </w:divBdr>
      <w:divsChild>
        <w:div w:id="707534662">
          <w:marLeft w:val="0"/>
          <w:marRight w:val="0"/>
          <w:marTop w:val="0"/>
          <w:marBottom w:val="120"/>
          <w:divBdr>
            <w:top w:val="none" w:sz="0" w:space="0" w:color="auto"/>
            <w:left w:val="none" w:sz="0" w:space="0" w:color="auto"/>
            <w:bottom w:val="none" w:sz="0" w:space="0" w:color="auto"/>
            <w:right w:val="none" w:sz="0" w:space="0" w:color="auto"/>
          </w:divBdr>
          <w:divsChild>
            <w:div w:id="717164024">
              <w:marLeft w:val="0"/>
              <w:marRight w:val="0"/>
              <w:marTop w:val="0"/>
              <w:marBottom w:val="0"/>
              <w:divBdr>
                <w:top w:val="none" w:sz="0" w:space="0" w:color="auto"/>
                <w:left w:val="none" w:sz="0" w:space="0" w:color="auto"/>
                <w:bottom w:val="none" w:sz="0" w:space="0" w:color="auto"/>
                <w:right w:val="none" w:sz="0" w:space="0" w:color="auto"/>
              </w:divBdr>
              <w:divsChild>
                <w:div w:id="742332482">
                  <w:marLeft w:val="0"/>
                  <w:marRight w:val="0"/>
                  <w:marTop w:val="0"/>
                  <w:marBottom w:val="0"/>
                  <w:divBdr>
                    <w:top w:val="none" w:sz="0" w:space="0" w:color="auto"/>
                    <w:left w:val="none" w:sz="0" w:space="0" w:color="auto"/>
                    <w:bottom w:val="none" w:sz="0" w:space="0" w:color="auto"/>
                    <w:right w:val="none" w:sz="0" w:space="0" w:color="auto"/>
                  </w:divBdr>
                  <w:divsChild>
                    <w:div w:id="39374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23509">
              <w:marLeft w:val="0"/>
              <w:marRight w:val="0"/>
              <w:marTop w:val="0"/>
              <w:marBottom w:val="0"/>
              <w:divBdr>
                <w:top w:val="none" w:sz="0" w:space="0" w:color="auto"/>
                <w:left w:val="none" w:sz="0" w:space="0" w:color="auto"/>
                <w:bottom w:val="single" w:sz="6" w:space="0" w:color="000000"/>
                <w:right w:val="none" w:sz="0" w:space="0" w:color="auto"/>
              </w:divBdr>
              <w:divsChild>
                <w:div w:id="1210727539">
                  <w:marLeft w:val="0"/>
                  <w:marRight w:val="0"/>
                  <w:marTop w:val="0"/>
                  <w:marBottom w:val="0"/>
                  <w:divBdr>
                    <w:top w:val="none" w:sz="0" w:space="0" w:color="auto"/>
                    <w:left w:val="none" w:sz="0" w:space="0" w:color="auto"/>
                    <w:bottom w:val="none" w:sz="0" w:space="0" w:color="auto"/>
                    <w:right w:val="none" w:sz="0" w:space="0" w:color="auto"/>
                  </w:divBdr>
                  <w:divsChild>
                    <w:div w:id="61955564">
                      <w:marLeft w:val="0"/>
                      <w:marRight w:val="0"/>
                      <w:marTop w:val="0"/>
                      <w:marBottom w:val="0"/>
                      <w:divBdr>
                        <w:top w:val="none" w:sz="0" w:space="0" w:color="auto"/>
                        <w:left w:val="none" w:sz="0" w:space="0" w:color="auto"/>
                        <w:bottom w:val="none" w:sz="0" w:space="0" w:color="auto"/>
                        <w:right w:val="none" w:sz="0" w:space="0" w:color="auto"/>
                      </w:divBdr>
                      <w:divsChild>
                        <w:div w:id="178064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502673">
                  <w:marLeft w:val="0"/>
                  <w:marRight w:val="0"/>
                  <w:marTop w:val="0"/>
                  <w:marBottom w:val="0"/>
                  <w:divBdr>
                    <w:top w:val="none" w:sz="0" w:space="0" w:color="auto"/>
                    <w:left w:val="none" w:sz="0" w:space="0" w:color="auto"/>
                    <w:bottom w:val="none" w:sz="0" w:space="0" w:color="auto"/>
                    <w:right w:val="none" w:sz="0" w:space="0" w:color="auto"/>
                  </w:divBdr>
                  <w:divsChild>
                    <w:div w:id="234780165">
                      <w:marLeft w:val="0"/>
                      <w:marRight w:val="0"/>
                      <w:marTop w:val="0"/>
                      <w:marBottom w:val="0"/>
                      <w:divBdr>
                        <w:top w:val="none" w:sz="0" w:space="0" w:color="auto"/>
                        <w:left w:val="none" w:sz="0" w:space="0" w:color="auto"/>
                        <w:bottom w:val="none" w:sz="0" w:space="0" w:color="auto"/>
                        <w:right w:val="none" w:sz="0" w:space="0" w:color="auto"/>
                      </w:divBdr>
                      <w:divsChild>
                        <w:div w:id="65608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860443">
          <w:marLeft w:val="0"/>
          <w:marRight w:val="0"/>
          <w:marTop w:val="0"/>
          <w:marBottom w:val="120"/>
          <w:divBdr>
            <w:top w:val="none" w:sz="0" w:space="0" w:color="auto"/>
            <w:left w:val="none" w:sz="0" w:space="0" w:color="auto"/>
            <w:bottom w:val="none" w:sz="0" w:space="0" w:color="auto"/>
            <w:right w:val="none" w:sz="0" w:space="0" w:color="auto"/>
          </w:divBdr>
        </w:div>
      </w:divsChild>
    </w:div>
    <w:div w:id="2040428370">
      <w:bodyDiv w:val="1"/>
      <w:marLeft w:val="0"/>
      <w:marRight w:val="0"/>
      <w:marTop w:val="0"/>
      <w:marBottom w:val="0"/>
      <w:divBdr>
        <w:top w:val="none" w:sz="0" w:space="0" w:color="auto"/>
        <w:left w:val="none" w:sz="0" w:space="0" w:color="auto"/>
        <w:bottom w:val="none" w:sz="0" w:space="0" w:color="auto"/>
        <w:right w:val="none" w:sz="0" w:space="0" w:color="auto"/>
      </w:divBdr>
    </w:div>
    <w:div w:id="2068263260">
      <w:bodyDiv w:val="1"/>
      <w:marLeft w:val="0"/>
      <w:marRight w:val="0"/>
      <w:marTop w:val="0"/>
      <w:marBottom w:val="0"/>
      <w:divBdr>
        <w:top w:val="none" w:sz="0" w:space="0" w:color="auto"/>
        <w:left w:val="none" w:sz="0" w:space="0" w:color="auto"/>
        <w:bottom w:val="none" w:sz="0" w:space="0" w:color="auto"/>
        <w:right w:val="none" w:sz="0" w:space="0" w:color="auto"/>
      </w:divBdr>
      <w:divsChild>
        <w:div w:id="960644808">
          <w:marLeft w:val="0"/>
          <w:marRight w:val="0"/>
          <w:marTop w:val="0"/>
          <w:marBottom w:val="0"/>
          <w:divBdr>
            <w:top w:val="none" w:sz="0" w:space="0" w:color="auto"/>
            <w:left w:val="none" w:sz="0" w:space="0" w:color="auto"/>
            <w:bottom w:val="none" w:sz="0" w:space="0" w:color="auto"/>
            <w:right w:val="none" w:sz="0" w:space="0" w:color="auto"/>
          </w:divBdr>
        </w:div>
        <w:div w:id="170724800">
          <w:marLeft w:val="0"/>
          <w:marRight w:val="0"/>
          <w:marTop w:val="0"/>
          <w:marBottom w:val="150"/>
          <w:divBdr>
            <w:top w:val="none" w:sz="0" w:space="0" w:color="auto"/>
            <w:left w:val="none" w:sz="0" w:space="0" w:color="auto"/>
            <w:bottom w:val="none" w:sz="0" w:space="0" w:color="auto"/>
            <w:right w:val="none" w:sz="0" w:space="0" w:color="auto"/>
          </w:divBdr>
        </w:div>
      </w:divsChild>
    </w:div>
    <w:div w:id="2121757834">
      <w:bodyDiv w:val="1"/>
      <w:marLeft w:val="0"/>
      <w:marRight w:val="0"/>
      <w:marTop w:val="0"/>
      <w:marBottom w:val="0"/>
      <w:divBdr>
        <w:top w:val="none" w:sz="0" w:space="0" w:color="auto"/>
        <w:left w:val="none" w:sz="0" w:space="0" w:color="auto"/>
        <w:bottom w:val="none" w:sz="0" w:space="0" w:color="auto"/>
        <w:right w:val="none" w:sz="0" w:space="0" w:color="auto"/>
      </w:divBdr>
      <w:divsChild>
        <w:div w:id="1754081530">
          <w:marLeft w:val="0"/>
          <w:marRight w:val="0"/>
          <w:marTop w:val="0"/>
          <w:marBottom w:val="0"/>
          <w:divBdr>
            <w:top w:val="none" w:sz="0" w:space="0" w:color="auto"/>
            <w:left w:val="none" w:sz="0" w:space="0" w:color="auto"/>
            <w:bottom w:val="none" w:sz="0" w:space="0" w:color="auto"/>
            <w:right w:val="none" w:sz="0" w:space="0" w:color="auto"/>
          </w:divBdr>
          <w:divsChild>
            <w:div w:id="2062363610">
              <w:marLeft w:val="0"/>
              <w:marRight w:val="0"/>
              <w:marTop w:val="0"/>
              <w:marBottom w:val="0"/>
              <w:divBdr>
                <w:top w:val="none" w:sz="0" w:space="0" w:color="auto"/>
                <w:left w:val="none" w:sz="0" w:space="0" w:color="auto"/>
                <w:bottom w:val="none" w:sz="0" w:space="0" w:color="auto"/>
                <w:right w:val="none" w:sz="0" w:space="0" w:color="auto"/>
              </w:divBdr>
              <w:divsChild>
                <w:div w:id="148059403">
                  <w:marLeft w:val="0"/>
                  <w:marRight w:val="0"/>
                  <w:marTop w:val="0"/>
                  <w:marBottom w:val="0"/>
                  <w:divBdr>
                    <w:top w:val="none" w:sz="0" w:space="0" w:color="auto"/>
                    <w:left w:val="none" w:sz="0" w:space="0" w:color="auto"/>
                    <w:bottom w:val="none" w:sz="0" w:space="0" w:color="auto"/>
                    <w:right w:val="none" w:sz="0" w:space="0" w:color="auto"/>
                  </w:divBdr>
                  <w:divsChild>
                    <w:div w:id="1708488173">
                      <w:marLeft w:val="0"/>
                      <w:marRight w:val="0"/>
                      <w:marTop w:val="0"/>
                      <w:marBottom w:val="0"/>
                      <w:divBdr>
                        <w:top w:val="none" w:sz="0" w:space="0" w:color="auto"/>
                        <w:left w:val="none" w:sz="0" w:space="0" w:color="auto"/>
                        <w:bottom w:val="none" w:sz="0" w:space="0" w:color="auto"/>
                        <w:right w:val="none" w:sz="0" w:space="0" w:color="auto"/>
                      </w:divBdr>
                    </w:div>
                    <w:div w:id="96747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092383">
          <w:marLeft w:val="0"/>
          <w:marRight w:val="0"/>
          <w:marTop w:val="0"/>
          <w:marBottom w:val="0"/>
          <w:divBdr>
            <w:top w:val="none" w:sz="0" w:space="0" w:color="auto"/>
            <w:left w:val="none" w:sz="0" w:space="0" w:color="auto"/>
            <w:bottom w:val="none" w:sz="0" w:space="0" w:color="auto"/>
            <w:right w:val="none" w:sz="0" w:space="0" w:color="auto"/>
          </w:divBdr>
          <w:divsChild>
            <w:div w:id="1250965120">
              <w:marLeft w:val="0"/>
              <w:marRight w:val="0"/>
              <w:marTop w:val="0"/>
              <w:marBottom w:val="0"/>
              <w:divBdr>
                <w:top w:val="none" w:sz="0" w:space="0" w:color="auto"/>
                <w:left w:val="none" w:sz="0" w:space="0" w:color="auto"/>
                <w:bottom w:val="none" w:sz="0" w:space="0" w:color="auto"/>
                <w:right w:val="none" w:sz="0" w:space="0" w:color="auto"/>
              </w:divBdr>
              <w:divsChild>
                <w:div w:id="1069303251">
                  <w:marLeft w:val="0"/>
                  <w:marRight w:val="0"/>
                  <w:marTop w:val="0"/>
                  <w:marBottom w:val="0"/>
                  <w:divBdr>
                    <w:top w:val="none" w:sz="0" w:space="0" w:color="auto"/>
                    <w:left w:val="none" w:sz="0" w:space="0" w:color="auto"/>
                    <w:bottom w:val="none" w:sz="0" w:space="0" w:color="auto"/>
                    <w:right w:val="none" w:sz="0" w:space="0" w:color="auto"/>
                  </w:divBdr>
                  <w:divsChild>
                    <w:div w:id="446587109">
                      <w:marLeft w:val="0"/>
                      <w:marRight w:val="0"/>
                      <w:marTop w:val="0"/>
                      <w:marBottom w:val="0"/>
                      <w:divBdr>
                        <w:top w:val="none" w:sz="0" w:space="0" w:color="auto"/>
                        <w:left w:val="none" w:sz="0" w:space="0" w:color="auto"/>
                        <w:bottom w:val="none" w:sz="0" w:space="0" w:color="auto"/>
                        <w:right w:val="none" w:sz="0" w:space="0" w:color="auto"/>
                      </w:divBdr>
                    </w:div>
                    <w:div w:id="141940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41479">
          <w:marLeft w:val="0"/>
          <w:marRight w:val="0"/>
          <w:marTop w:val="0"/>
          <w:marBottom w:val="0"/>
          <w:divBdr>
            <w:top w:val="none" w:sz="0" w:space="0" w:color="auto"/>
            <w:left w:val="none" w:sz="0" w:space="0" w:color="auto"/>
            <w:bottom w:val="none" w:sz="0" w:space="0" w:color="auto"/>
            <w:right w:val="none" w:sz="0" w:space="0" w:color="auto"/>
          </w:divBdr>
          <w:divsChild>
            <w:div w:id="2085563415">
              <w:marLeft w:val="0"/>
              <w:marRight w:val="0"/>
              <w:marTop w:val="0"/>
              <w:marBottom w:val="0"/>
              <w:divBdr>
                <w:top w:val="none" w:sz="0" w:space="0" w:color="auto"/>
                <w:left w:val="none" w:sz="0" w:space="0" w:color="auto"/>
                <w:bottom w:val="none" w:sz="0" w:space="0" w:color="auto"/>
                <w:right w:val="none" w:sz="0" w:space="0" w:color="auto"/>
              </w:divBdr>
              <w:divsChild>
                <w:div w:id="973021146">
                  <w:marLeft w:val="0"/>
                  <w:marRight w:val="0"/>
                  <w:marTop w:val="0"/>
                  <w:marBottom w:val="0"/>
                  <w:divBdr>
                    <w:top w:val="none" w:sz="0" w:space="0" w:color="auto"/>
                    <w:left w:val="none" w:sz="0" w:space="0" w:color="auto"/>
                    <w:bottom w:val="none" w:sz="0" w:space="0" w:color="auto"/>
                    <w:right w:val="none" w:sz="0" w:space="0" w:color="auto"/>
                  </w:divBdr>
                  <w:divsChild>
                    <w:div w:id="2053382430">
                      <w:marLeft w:val="0"/>
                      <w:marRight w:val="0"/>
                      <w:marTop w:val="0"/>
                      <w:marBottom w:val="0"/>
                      <w:divBdr>
                        <w:top w:val="none" w:sz="0" w:space="0" w:color="auto"/>
                        <w:left w:val="none" w:sz="0" w:space="0" w:color="auto"/>
                        <w:bottom w:val="none" w:sz="0" w:space="0" w:color="auto"/>
                        <w:right w:val="none" w:sz="0" w:space="0" w:color="auto"/>
                      </w:divBdr>
                    </w:div>
                    <w:div w:id="49731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067723">
          <w:marLeft w:val="0"/>
          <w:marRight w:val="0"/>
          <w:marTop w:val="0"/>
          <w:marBottom w:val="0"/>
          <w:divBdr>
            <w:top w:val="none" w:sz="0" w:space="0" w:color="auto"/>
            <w:left w:val="none" w:sz="0" w:space="0" w:color="auto"/>
            <w:bottom w:val="none" w:sz="0" w:space="0" w:color="auto"/>
            <w:right w:val="none" w:sz="0" w:space="0" w:color="auto"/>
          </w:divBdr>
          <w:divsChild>
            <w:div w:id="530991066">
              <w:marLeft w:val="0"/>
              <w:marRight w:val="0"/>
              <w:marTop w:val="0"/>
              <w:marBottom w:val="0"/>
              <w:divBdr>
                <w:top w:val="none" w:sz="0" w:space="0" w:color="auto"/>
                <w:left w:val="none" w:sz="0" w:space="0" w:color="auto"/>
                <w:bottom w:val="none" w:sz="0" w:space="0" w:color="auto"/>
                <w:right w:val="none" w:sz="0" w:space="0" w:color="auto"/>
              </w:divBdr>
              <w:divsChild>
                <w:div w:id="622344253">
                  <w:marLeft w:val="0"/>
                  <w:marRight w:val="0"/>
                  <w:marTop w:val="0"/>
                  <w:marBottom w:val="0"/>
                  <w:divBdr>
                    <w:top w:val="none" w:sz="0" w:space="0" w:color="auto"/>
                    <w:left w:val="none" w:sz="0" w:space="0" w:color="auto"/>
                    <w:bottom w:val="none" w:sz="0" w:space="0" w:color="auto"/>
                    <w:right w:val="none" w:sz="0" w:space="0" w:color="auto"/>
                  </w:divBdr>
                  <w:divsChild>
                    <w:div w:id="1690060451">
                      <w:marLeft w:val="0"/>
                      <w:marRight w:val="0"/>
                      <w:marTop w:val="0"/>
                      <w:marBottom w:val="0"/>
                      <w:divBdr>
                        <w:top w:val="none" w:sz="0" w:space="0" w:color="auto"/>
                        <w:left w:val="none" w:sz="0" w:space="0" w:color="auto"/>
                        <w:bottom w:val="none" w:sz="0" w:space="0" w:color="auto"/>
                        <w:right w:val="none" w:sz="0" w:space="0" w:color="auto"/>
                      </w:divBdr>
                    </w:div>
                    <w:div w:id="16798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116720@student.uwtsd.ac.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2055</Words>
  <Characters>11720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Abbie Watkins</cp:lastModifiedBy>
  <cp:revision>2</cp:revision>
  <cp:lastPrinted>2023-02-14T11:26:00Z</cp:lastPrinted>
  <dcterms:created xsi:type="dcterms:W3CDTF">2025-10-06T08:21:00Z</dcterms:created>
  <dcterms:modified xsi:type="dcterms:W3CDTF">2025-10-06T08:21:00Z</dcterms:modified>
</cp:coreProperties>
</file>