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589C4" w14:textId="77777777" w:rsidR="004D0828" w:rsidRDefault="00000000">
      <w:pPr>
        <w:spacing w:line="360" w:lineRule="auto"/>
        <w:jc w:val="center"/>
        <w:rPr>
          <w:rFonts w:ascii="Arial" w:eastAsia="Arial" w:hAnsi="Arial" w:cs="Arial"/>
        </w:rPr>
      </w:pPr>
      <w:bookmarkStart w:id="0" w:name="_gjdgxs" w:colFirst="0" w:colLast="0"/>
      <w:bookmarkEnd w:id="0"/>
      <w:r>
        <w:rPr>
          <w:rFonts w:ascii="Arial" w:eastAsia="Arial" w:hAnsi="Arial" w:cs="Arial"/>
          <w:noProof/>
        </w:rPr>
        <w:drawing>
          <wp:inline distT="0" distB="0" distL="0" distR="0" wp14:anchorId="3382A4CC" wp14:editId="35F90199">
            <wp:extent cx="1839585" cy="66605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839585" cy="666057"/>
                    </a:xfrm>
                    <a:prstGeom prst="rect">
                      <a:avLst/>
                    </a:prstGeom>
                    <a:ln/>
                  </pic:spPr>
                </pic:pic>
              </a:graphicData>
            </a:graphic>
          </wp:inline>
        </w:drawing>
      </w:r>
    </w:p>
    <w:p w14:paraId="0A7322D6" w14:textId="64DB83F3" w:rsidR="004D0828" w:rsidRDefault="00EC2D50">
      <w:pPr>
        <w:spacing w:line="360" w:lineRule="auto"/>
        <w:jc w:val="center"/>
        <w:rPr>
          <w:rFonts w:ascii="Arial" w:eastAsia="Arial" w:hAnsi="Arial" w:cs="Arial"/>
          <w:sz w:val="32"/>
          <w:szCs w:val="32"/>
        </w:rPr>
      </w:pPr>
      <w:bookmarkStart w:id="1" w:name="_30j0zll" w:colFirst="0" w:colLast="0"/>
      <w:bookmarkEnd w:id="1"/>
      <w:r>
        <w:rPr>
          <w:rFonts w:ascii="Arial" w:eastAsia="Arial" w:hAnsi="Arial" w:cs="Arial"/>
          <w:sz w:val="32"/>
          <w:szCs w:val="32"/>
        </w:rPr>
        <w:t xml:space="preserve">Student Name: </w:t>
      </w:r>
      <w:r w:rsidR="00000000">
        <w:rPr>
          <w:rFonts w:ascii="Arial" w:eastAsia="Arial" w:hAnsi="Arial" w:cs="Arial"/>
          <w:sz w:val="32"/>
          <w:szCs w:val="32"/>
        </w:rPr>
        <w:t xml:space="preserve">Joyrul Haque </w:t>
      </w:r>
    </w:p>
    <w:p w14:paraId="7E0C1E51" w14:textId="3398F53B" w:rsidR="004D0828" w:rsidRDefault="00000000">
      <w:pPr>
        <w:spacing w:line="360" w:lineRule="auto"/>
        <w:jc w:val="center"/>
        <w:rPr>
          <w:rFonts w:ascii="Arial" w:eastAsia="Arial" w:hAnsi="Arial" w:cs="Arial"/>
          <w:sz w:val="32"/>
          <w:szCs w:val="32"/>
        </w:rPr>
      </w:pPr>
      <w:bookmarkStart w:id="2" w:name="_1fob9te" w:colFirst="0" w:colLast="0"/>
      <w:bookmarkEnd w:id="2"/>
      <w:r>
        <w:rPr>
          <w:rFonts w:ascii="Arial" w:eastAsia="Arial" w:hAnsi="Arial" w:cs="Arial"/>
          <w:sz w:val="32"/>
          <w:szCs w:val="32"/>
        </w:rPr>
        <w:t xml:space="preserve">Student </w:t>
      </w:r>
      <w:r w:rsidR="00404E0E">
        <w:rPr>
          <w:rFonts w:ascii="Arial" w:eastAsia="Arial" w:hAnsi="Arial" w:cs="Arial"/>
          <w:sz w:val="32"/>
          <w:szCs w:val="32"/>
        </w:rPr>
        <w:t>ID:</w:t>
      </w:r>
      <w:r>
        <w:rPr>
          <w:rFonts w:ascii="Arial" w:eastAsia="Arial" w:hAnsi="Arial" w:cs="Arial"/>
          <w:sz w:val="32"/>
          <w:szCs w:val="32"/>
        </w:rPr>
        <w:t xml:space="preserve"> 2131666 </w:t>
      </w:r>
    </w:p>
    <w:p w14:paraId="31F3FA92" w14:textId="61C2A0EF" w:rsidR="004D0828" w:rsidRDefault="00404E0E">
      <w:pPr>
        <w:spacing w:line="360" w:lineRule="auto"/>
        <w:jc w:val="center"/>
        <w:rPr>
          <w:rFonts w:ascii="Arial" w:eastAsia="Arial" w:hAnsi="Arial" w:cs="Arial"/>
          <w:sz w:val="32"/>
          <w:szCs w:val="32"/>
        </w:rPr>
      </w:pPr>
      <w:bookmarkStart w:id="3" w:name="_3znysh7" w:colFirst="0" w:colLast="0"/>
      <w:bookmarkEnd w:id="3"/>
      <w:r>
        <w:rPr>
          <w:rFonts w:ascii="Arial" w:eastAsia="Arial" w:hAnsi="Arial" w:cs="Arial"/>
          <w:sz w:val="32"/>
          <w:szCs w:val="32"/>
        </w:rPr>
        <w:t>Lecturer:</w:t>
      </w:r>
      <w:r w:rsidR="00000000">
        <w:rPr>
          <w:rFonts w:ascii="Arial" w:eastAsia="Arial" w:hAnsi="Arial" w:cs="Arial"/>
          <w:sz w:val="32"/>
          <w:szCs w:val="32"/>
        </w:rPr>
        <w:t xml:space="preserve"> Kennedy Obohwemu</w:t>
      </w:r>
    </w:p>
    <w:p w14:paraId="77E0714D" w14:textId="144E5E4B" w:rsidR="004D0828" w:rsidRDefault="00404E0E">
      <w:pPr>
        <w:spacing w:line="360" w:lineRule="auto"/>
        <w:jc w:val="center"/>
        <w:rPr>
          <w:rFonts w:ascii="Arial" w:eastAsia="Arial" w:hAnsi="Arial" w:cs="Arial"/>
          <w:sz w:val="32"/>
          <w:szCs w:val="32"/>
        </w:rPr>
      </w:pPr>
      <w:r>
        <w:rPr>
          <w:rFonts w:ascii="Arial" w:eastAsia="Arial" w:hAnsi="Arial" w:cs="Arial"/>
          <w:sz w:val="32"/>
          <w:szCs w:val="32"/>
        </w:rPr>
        <w:t xml:space="preserve">Module Title: </w:t>
      </w:r>
      <w:r w:rsidR="00000000">
        <w:rPr>
          <w:rFonts w:ascii="Arial" w:eastAsia="Arial" w:hAnsi="Arial" w:cs="Arial"/>
          <w:sz w:val="32"/>
          <w:szCs w:val="32"/>
        </w:rPr>
        <w:t>Psychology in Health and Social Care</w:t>
      </w:r>
    </w:p>
    <w:p w14:paraId="78679500" w14:textId="783875FB" w:rsidR="004D0828" w:rsidRDefault="00404E0E">
      <w:pPr>
        <w:spacing w:line="360" w:lineRule="auto"/>
        <w:jc w:val="center"/>
        <w:rPr>
          <w:rFonts w:ascii="Arial" w:eastAsia="Arial" w:hAnsi="Arial" w:cs="Arial"/>
          <w:sz w:val="32"/>
          <w:szCs w:val="32"/>
        </w:rPr>
      </w:pPr>
      <w:bookmarkStart w:id="4" w:name="_2et92p0" w:colFirst="0" w:colLast="0"/>
      <w:bookmarkEnd w:id="4"/>
      <w:r>
        <w:rPr>
          <w:rFonts w:ascii="Arial" w:eastAsia="Arial" w:hAnsi="Arial" w:cs="Arial"/>
          <w:sz w:val="32"/>
          <w:szCs w:val="32"/>
        </w:rPr>
        <w:t xml:space="preserve">Module Code: </w:t>
      </w:r>
      <w:r w:rsidR="00000000">
        <w:rPr>
          <w:rFonts w:ascii="Arial" w:eastAsia="Arial" w:hAnsi="Arial" w:cs="Arial"/>
          <w:sz w:val="32"/>
          <w:szCs w:val="32"/>
        </w:rPr>
        <w:t>LCHS4006_BIRM</w:t>
      </w:r>
    </w:p>
    <w:p w14:paraId="38CC0EEC" w14:textId="435975CE" w:rsidR="004D0828" w:rsidRDefault="00000000">
      <w:pPr>
        <w:spacing w:line="360" w:lineRule="auto"/>
        <w:jc w:val="center"/>
        <w:rPr>
          <w:rFonts w:ascii="Arial" w:eastAsia="Arial" w:hAnsi="Arial" w:cs="Arial"/>
          <w:b/>
          <w:sz w:val="32"/>
          <w:szCs w:val="32"/>
        </w:rPr>
      </w:pPr>
      <w:bookmarkStart w:id="5" w:name="_tyjcwt" w:colFirst="0" w:colLast="0"/>
      <w:bookmarkEnd w:id="5"/>
      <w:r>
        <w:rPr>
          <w:rFonts w:ascii="Arial" w:eastAsia="Arial" w:hAnsi="Arial" w:cs="Arial"/>
          <w:b/>
          <w:sz w:val="32"/>
          <w:szCs w:val="32"/>
        </w:rPr>
        <w:t xml:space="preserve">Supporting Paper </w:t>
      </w:r>
    </w:p>
    <w:p w14:paraId="07653932" w14:textId="77777777" w:rsidR="004D0828" w:rsidRDefault="004D0828"/>
    <w:p w14:paraId="514FF540" w14:textId="77777777" w:rsidR="004D0828" w:rsidRDefault="00000000">
      <w:pPr>
        <w:spacing w:line="360" w:lineRule="auto"/>
        <w:jc w:val="both"/>
        <w:rPr>
          <w:rFonts w:ascii="Arial" w:eastAsia="Arial" w:hAnsi="Arial" w:cs="Arial"/>
          <w:color w:val="1F1F1F"/>
          <w:sz w:val="36"/>
          <w:szCs w:val="36"/>
        </w:rPr>
      </w:pPr>
      <w:r>
        <w:br w:type="page"/>
      </w:r>
    </w:p>
    <w:p w14:paraId="03807A09" w14:textId="77777777" w:rsidR="004D0828" w:rsidRDefault="00000000">
      <w:pPr>
        <w:keepNext/>
        <w:keepLines/>
        <w:pBdr>
          <w:top w:val="nil"/>
          <w:left w:val="nil"/>
          <w:bottom w:val="nil"/>
          <w:right w:val="nil"/>
          <w:between w:val="nil"/>
        </w:pBdr>
        <w:spacing w:line="360" w:lineRule="auto"/>
        <w:rPr>
          <w:rFonts w:ascii="Arial" w:eastAsia="Arial" w:hAnsi="Arial" w:cs="Arial"/>
          <w:b/>
          <w:color w:val="366091"/>
          <w:sz w:val="24"/>
          <w:szCs w:val="24"/>
        </w:rPr>
      </w:pPr>
      <w:r>
        <w:rPr>
          <w:rFonts w:ascii="Arial" w:eastAsia="Arial" w:hAnsi="Arial" w:cs="Arial"/>
          <w:b/>
          <w:color w:val="366091"/>
          <w:sz w:val="24"/>
          <w:szCs w:val="24"/>
        </w:rPr>
        <w:lastRenderedPageBreak/>
        <w:t>Table of Contents</w:t>
      </w:r>
    </w:p>
    <w:sdt>
      <w:sdtPr>
        <w:id w:val="611405917"/>
        <w:docPartObj>
          <w:docPartGallery w:val="Table of Contents"/>
          <w:docPartUnique/>
        </w:docPartObj>
      </w:sdtPr>
      <w:sdtContent>
        <w:p w14:paraId="411F209C" w14:textId="6EBDDB36" w:rsidR="00F25892" w:rsidRDefault="00000000">
          <w:pPr>
            <w:pStyle w:val="TOC1"/>
            <w:tabs>
              <w:tab w:val="right" w:pos="9017"/>
            </w:tabs>
            <w:rPr>
              <w:noProof/>
            </w:rPr>
          </w:pPr>
          <w:r>
            <w:fldChar w:fldCharType="begin"/>
          </w:r>
          <w:r>
            <w:instrText xml:space="preserve"> TOC \h \u \z </w:instrText>
          </w:r>
          <w:r>
            <w:fldChar w:fldCharType="separate"/>
          </w:r>
          <w:hyperlink w:anchor="_Toc128305777" w:history="1">
            <w:r w:rsidR="00F25892" w:rsidRPr="006876E0">
              <w:rPr>
                <w:rStyle w:val="Hyperlink"/>
                <w:noProof/>
              </w:rPr>
              <w:t>Task 2: Annotated Bibliography</w:t>
            </w:r>
            <w:r w:rsidR="00F25892">
              <w:rPr>
                <w:noProof/>
                <w:webHidden/>
              </w:rPr>
              <w:tab/>
            </w:r>
            <w:r w:rsidR="00F25892">
              <w:rPr>
                <w:noProof/>
                <w:webHidden/>
              </w:rPr>
              <w:fldChar w:fldCharType="begin"/>
            </w:r>
            <w:r w:rsidR="00F25892">
              <w:rPr>
                <w:noProof/>
                <w:webHidden/>
              </w:rPr>
              <w:instrText xml:space="preserve"> PAGEREF _Toc128305777 \h </w:instrText>
            </w:r>
            <w:r w:rsidR="00F25892">
              <w:rPr>
                <w:noProof/>
                <w:webHidden/>
              </w:rPr>
            </w:r>
            <w:r w:rsidR="00F25892">
              <w:rPr>
                <w:noProof/>
                <w:webHidden/>
              </w:rPr>
              <w:fldChar w:fldCharType="separate"/>
            </w:r>
            <w:r w:rsidR="00F25892">
              <w:rPr>
                <w:noProof/>
                <w:webHidden/>
              </w:rPr>
              <w:t>3</w:t>
            </w:r>
            <w:r w:rsidR="00F25892">
              <w:rPr>
                <w:noProof/>
                <w:webHidden/>
              </w:rPr>
              <w:fldChar w:fldCharType="end"/>
            </w:r>
          </w:hyperlink>
        </w:p>
        <w:p w14:paraId="6232E36D" w14:textId="4A8820E5" w:rsidR="00F25892" w:rsidRDefault="00000000">
          <w:pPr>
            <w:pStyle w:val="TOC2"/>
            <w:tabs>
              <w:tab w:val="right" w:pos="9017"/>
            </w:tabs>
            <w:rPr>
              <w:noProof/>
            </w:rPr>
          </w:pPr>
          <w:hyperlink w:anchor="_Toc128305778" w:history="1">
            <w:r w:rsidR="00F25892" w:rsidRPr="006876E0">
              <w:rPr>
                <w:rStyle w:val="Hyperlink"/>
                <w:noProof/>
              </w:rPr>
              <w:t>Bibliography 1</w:t>
            </w:r>
            <w:r w:rsidR="00F25892">
              <w:rPr>
                <w:noProof/>
                <w:webHidden/>
              </w:rPr>
              <w:tab/>
            </w:r>
            <w:r w:rsidR="00F25892">
              <w:rPr>
                <w:noProof/>
                <w:webHidden/>
              </w:rPr>
              <w:fldChar w:fldCharType="begin"/>
            </w:r>
            <w:r w:rsidR="00F25892">
              <w:rPr>
                <w:noProof/>
                <w:webHidden/>
              </w:rPr>
              <w:instrText xml:space="preserve"> PAGEREF _Toc128305778 \h </w:instrText>
            </w:r>
            <w:r w:rsidR="00F25892">
              <w:rPr>
                <w:noProof/>
                <w:webHidden/>
              </w:rPr>
            </w:r>
            <w:r w:rsidR="00F25892">
              <w:rPr>
                <w:noProof/>
                <w:webHidden/>
              </w:rPr>
              <w:fldChar w:fldCharType="separate"/>
            </w:r>
            <w:r w:rsidR="00F25892">
              <w:rPr>
                <w:noProof/>
                <w:webHidden/>
              </w:rPr>
              <w:t>3</w:t>
            </w:r>
            <w:r w:rsidR="00F25892">
              <w:rPr>
                <w:noProof/>
                <w:webHidden/>
              </w:rPr>
              <w:fldChar w:fldCharType="end"/>
            </w:r>
          </w:hyperlink>
        </w:p>
        <w:p w14:paraId="554BB5DF" w14:textId="7ED154D0" w:rsidR="00F25892" w:rsidRDefault="00000000">
          <w:pPr>
            <w:pStyle w:val="TOC2"/>
            <w:tabs>
              <w:tab w:val="right" w:pos="9017"/>
            </w:tabs>
            <w:rPr>
              <w:noProof/>
            </w:rPr>
          </w:pPr>
          <w:hyperlink w:anchor="_Toc128305779" w:history="1">
            <w:r w:rsidR="00F25892" w:rsidRPr="006876E0">
              <w:rPr>
                <w:rStyle w:val="Hyperlink"/>
                <w:noProof/>
              </w:rPr>
              <w:t>Bibliography 2</w:t>
            </w:r>
            <w:r w:rsidR="00F25892">
              <w:rPr>
                <w:noProof/>
                <w:webHidden/>
              </w:rPr>
              <w:tab/>
            </w:r>
            <w:r w:rsidR="00F25892">
              <w:rPr>
                <w:noProof/>
                <w:webHidden/>
              </w:rPr>
              <w:fldChar w:fldCharType="begin"/>
            </w:r>
            <w:r w:rsidR="00F25892">
              <w:rPr>
                <w:noProof/>
                <w:webHidden/>
              </w:rPr>
              <w:instrText xml:space="preserve"> PAGEREF _Toc128305779 \h </w:instrText>
            </w:r>
            <w:r w:rsidR="00F25892">
              <w:rPr>
                <w:noProof/>
                <w:webHidden/>
              </w:rPr>
            </w:r>
            <w:r w:rsidR="00F25892">
              <w:rPr>
                <w:noProof/>
                <w:webHidden/>
              </w:rPr>
              <w:fldChar w:fldCharType="separate"/>
            </w:r>
            <w:r w:rsidR="00F25892">
              <w:rPr>
                <w:noProof/>
                <w:webHidden/>
              </w:rPr>
              <w:t>3</w:t>
            </w:r>
            <w:r w:rsidR="00F25892">
              <w:rPr>
                <w:noProof/>
                <w:webHidden/>
              </w:rPr>
              <w:fldChar w:fldCharType="end"/>
            </w:r>
          </w:hyperlink>
        </w:p>
        <w:p w14:paraId="548D0DB8" w14:textId="751D6DBC" w:rsidR="00F25892" w:rsidRDefault="00000000">
          <w:pPr>
            <w:pStyle w:val="TOC2"/>
            <w:tabs>
              <w:tab w:val="right" w:pos="9017"/>
            </w:tabs>
            <w:rPr>
              <w:noProof/>
            </w:rPr>
          </w:pPr>
          <w:hyperlink w:anchor="_Toc128305780" w:history="1">
            <w:r w:rsidR="00F25892" w:rsidRPr="006876E0">
              <w:rPr>
                <w:rStyle w:val="Hyperlink"/>
                <w:noProof/>
              </w:rPr>
              <w:t>Bibliography 3</w:t>
            </w:r>
            <w:r w:rsidR="00F25892">
              <w:rPr>
                <w:noProof/>
                <w:webHidden/>
              </w:rPr>
              <w:tab/>
            </w:r>
            <w:r w:rsidR="00F25892">
              <w:rPr>
                <w:noProof/>
                <w:webHidden/>
              </w:rPr>
              <w:fldChar w:fldCharType="begin"/>
            </w:r>
            <w:r w:rsidR="00F25892">
              <w:rPr>
                <w:noProof/>
                <w:webHidden/>
              </w:rPr>
              <w:instrText xml:space="preserve"> PAGEREF _Toc128305780 \h </w:instrText>
            </w:r>
            <w:r w:rsidR="00F25892">
              <w:rPr>
                <w:noProof/>
                <w:webHidden/>
              </w:rPr>
            </w:r>
            <w:r w:rsidR="00F25892">
              <w:rPr>
                <w:noProof/>
                <w:webHidden/>
              </w:rPr>
              <w:fldChar w:fldCharType="separate"/>
            </w:r>
            <w:r w:rsidR="00F25892">
              <w:rPr>
                <w:noProof/>
                <w:webHidden/>
              </w:rPr>
              <w:t>4</w:t>
            </w:r>
            <w:r w:rsidR="00F25892">
              <w:rPr>
                <w:noProof/>
                <w:webHidden/>
              </w:rPr>
              <w:fldChar w:fldCharType="end"/>
            </w:r>
          </w:hyperlink>
        </w:p>
        <w:p w14:paraId="4254204A" w14:textId="01CD4667" w:rsidR="00F25892" w:rsidRDefault="00000000">
          <w:pPr>
            <w:pStyle w:val="TOC2"/>
            <w:tabs>
              <w:tab w:val="right" w:pos="9017"/>
            </w:tabs>
            <w:rPr>
              <w:noProof/>
            </w:rPr>
          </w:pPr>
          <w:hyperlink w:anchor="_Toc128305781" w:history="1">
            <w:r w:rsidR="00F25892" w:rsidRPr="006876E0">
              <w:rPr>
                <w:rStyle w:val="Hyperlink"/>
                <w:noProof/>
              </w:rPr>
              <w:t>Bibliography 4</w:t>
            </w:r>
            <w:r w:rsidR="00F25892">
              <w:rPr>
                <w:noProof/>
                <w:webHidden/>
              </w:rPr>
              <w:tab/>
            </w:r>
            <w:r w:rsidR="00F25892">
              <w:rPr>
                <w:noProof/>
                <w:webHidden/>
              </w:rPr>
              <w:fldChar w:fldCharType="begin"/>
            </w:r>
            <w:r w:rsidR="00F25892">
              <w:rPr>
                <w:noProof/>
                <w:webHidden/>
              </w:rPr>
              <w:instrText xml:space="preserve"> PAGEREF _Toc128305781 \h </w:instrText>
            </w:r>
            <w:r w:rsidR="00F25892">
              <w:rPr>
                <w:noProof/>
                <w:webHidden/>
              </w:rPr>
            </w:r>
            <w:r w:rsidR="00F25892">
              <w:rPr>
                <w:noProof/>
                <w:webHidden/>
              </w:rPr>
              <w:fldChar w:fldCharType="separate"/>
            </w:r>
            <w:r w:rsidR="00F25892">
              <w:rPr>
                <w:noProof/>
                <w:webHidden/>
              </w:rPr>
              <w:t>4</w:t>
            </w:r>
            <w:r w:rsidR="00F25892">
              <w:rPr>
                <w:noProof/>
                <w:webHidden/>
              </w:rPr>
              <w:fldChar w:fldCharType="end"/>
            </w:r>
          </w:hyperlink>
        </w:p>
        <w:p w14:paraId="3067858F" w14:textId="3F0ACC6F" w:rsidR="00F25892" w:rsidRDefault="00000000">
          <w:pPr>
            <w:pStyle w:val="TOC2"/>
            <w:tabs>
              <w:tab w:val="right" w:pos="9017"/>
            </w:tabs>
            <w:rPr>
              <w:noProof/>
            </w:rPr>
          </w:pPr>
          <w:hyperlink w:anchor="_Toc128305782" w:history="1">
            <w:r w:rsidR="00F25892" w:rsidRPr="006876E0">
              <w:rPr>
                <w:rStyle w:val="Hyperlink"/>
                <w:noProof/>
              </w:rPr>
              <w:t>Bibliography 5</w:t>
            </w:r>
            <w:r w:rsidR="00F25892">
              <w:rPr>
                <w:noProof/>
                <w:webHidden/>
              </w:rPr>
              <w:tab/>
            </w:r>
            <w:r w:rsidR="00F25892">
              <w:rPr>
                <w:noProof/>
                <w:webHidden/>
              </w:rPr>
              <w:fldChar w:fldCharType="begin"/>
            </w:r>
            <w:r w:rsidR="00F25892">
              <w:rPr>
                <w:noProof/>
                <w:webHidden/>
              </w:rPr>
              <w:instrText xml:space="preserve"> PAGEREF _Toc128305782 \h </w:instrText>
            </w:r>
            <w:r w:rsidR="00F25892">
              <w:rPr>
                <w:noProof/>
                <w:webHidden/>
              </w:rPr>
            </w:r>
            <w:r w:rsidR="00F25892">
              <w:rPr>
                <w:noProof/>
                <w:webHidden/>
              </w:rPr>
              <w:fldChar w:fldCharType="separate"/>
            </w:r>
            <w:r w:rsidR="00F25892">
              <w:rPr>
                <w:noProof/>
                <w:webHidden/>
              </w:rPr>
              <w:t>5</w:t>
            </w:r>
            <w:r w:rsidR="00F25892">
              <w:rPr>
                <w:noProof/>
                <w:webHidden/>
              </w:rPr>
              <w:fldChar w:fldCharType="end"/>
            </w:r>
          </w:hyperlink>
        </w:p>
        <w:p w14:paraId="0E7B8E27" w14:textId="71DBB8C7" w:rsidR="00F25892" w:rsidRDefault="00000000">
          <w:pPr>
            <w:pStyle w:val="TOC1"/>
            <w:tabs>
              <w:tab w:val="right" w:pos="9017"/>
            </w:tabs>
            <w:rPr>
              <w:noProof/>
            </w:rPr>
          </w:pPr>
          <w:hyperlink w:anchor="_Toc128305783" w:history="1">
            <w:r w:rsidR="00F25892" w:rsidRPr="006876E0">
              <w:rPr>
                <w:rStyle w:val="Hyperlink"/>
                <w:noProof/>
              </w:rPr>
              <w:t>References</w:t>
            </w:r>
            <w:r w:rsidR="00F25892">
              <w:rPr>
                <w:noProof/>
                <w:webHidden/>
              </w:rPr>
              <w:tab/>
            </w:r>
            <w:r w:rsidR="00F25892">
              <w:rPr>
                <w:noProof/>
                <w:webHidden/>
              </w:rPr>
              <w:fldChar w:fldCharType="begin"/>
            </w:r>
            <w:r w:rsidR="00F25892">
              <w:rPr>
                <w:noProof/>
                <w:webHidden/>
              </w:rPr>
              <w:instrText xml:space="preserve"> PAGEREF _Toc128305783 \h </w:instrText>
            </w:r>
            <w:r w:rsidR="00F25892">
              <w:rPr>
                <w:noProof/>
                <w:webHidden/>
              </w:rPr>
            </w:r>
            <w:r w:rsidR="00F25892">
              <w:rPr>
                <w:noProof/>
                <w:webHidden/>
              </w:rPr>
              <w:fldChar w:fldCharType="separate"/>
            </w:r>
            <w:r w:rsidR="00F25892">
              <w:rPr>
                <w:noProof/>
                <w:webHidden/>
              </w:rPr>
              <w:t>6</w:t>
            </w:r>
            <w:r w:rsidR="00F25892">
              <w:rPr>
                <w:noProof/>
                <w:webHidden/>
              </w:rPr>
              <w:fldChar w:fldCharType="end"/>
            </w:r>
          </w:hyperlink>
        </w:p>
        <w:p w14:paraId="53F25670" w14:textId="3509216B" w:rsidR="004D0828" w:rsidRDefault="00000000">
          <w:pPr>
            <w:spacing w:line="360" w:lineRule="auto"/>
            <w:rPr>
              <w:rFonts w:ascii="Arial" w:eastAsia="Arial" w:hAnsi="Arial" w:cs="Arial"/>
            </w:rPr>
          </w:pPr>
          <w:r>
            <w:fldChar w:fldCharType="end"/>
          </w:r>
        </w:p>
      </w:sdtContent>
    </w:sdt>
    <w:p w14:paraId="12EAFC54" w14:textId="77777777" w:rsidR="004D0828" w:rsidRDefault="004D0828">
      <w:pPr>
        <w:keepNext/>
        <w:keepLines/>
        <w:pBdr>
          <w:top w:val="nil"/>
          <w:left w:val="nil"/>
          <w:bottom w:val="nil"/>
          <w:right w:val="nil"/>
          <w:between w:val="nil"/>
        </w:pBdr>
        <w:spacing w:line="360" w:lineRule="auto"/>
        <w:jc w:val="both"/>
        <w:rPr>
          <w:rFonts w:ascii="Arial" w:eastAsia="Arial" w:hAnsi="Arial" w:cs="Arial"/>
          <w:b/>
          <w:color w:val="1F1F1F"/>
          <w:sz w:val="36"/>
          <w:szCs w:val="36"/>
        </w:rPr>
      </w:pPr>
    </w:p>
    <w:p w14:paraId="5BDEDCBC" w14:textId="77777777" w:rsidR="004D0828" w:rsidRDefault="004D0828">
      <w:pPr>
        <w:spacing w:line="360" w:lineRule="auto"/>
        <w:jc w:val="both"/>
        <w:rPr>
          <w:rFonts w:ascii="Arial" w:eastAsia="Arial" w:hAnsi="Arial" w:cs="Arial"/>
          <w:color w:val="1F1F1F"/>
          <w:sz w:val="36"/>
          <w:szCs w:val="36"/>
        </w:rPr>
      </w:pPr>
    </w:p>
    <w:p w14:paraId="0FC6F74F" w14:textId="77777777" w:rsidR="004D0828" w:rsidRDefault="00000000">
      <w:pPr>
        <w:spacing w:line="360" w:lineRule="auto"/>
        <w:jc w:val="both"/>
        <w:rPr>
          <w:rFonts w:ascii="Arial" w:eastAsia="Arial" w:hAnsi="Arial" w:cs="Arial"/>
          <w:b/>
          <w:color w:val="7030A0"/>
          <w:sz w:val="32"/>
          <w:szCs w:val="32"/>
        </w:rPr>
      </w:pPr>
      <w:r>
        <w:br w:type="page"/>
      </w:r>
    </w:p>
    <w:p w14:paraId="5F0A5176" w14:textId="49B7CDAE" w:rsidR="004D0828" w:rsidRDefault="00000000">
      <w:pPr>
        <w:pStyle w:val="Heading1"/>
        <w:spacing w:before="0" w:after="200"/>
      </w:pPr>
      <w:bookmarkStart w:id="6" w:name="_Toc128305777"/>
      <w:r>
        <w:lastRenderedPageBreak/>
        <w:t>Task</w:t>
      </w:r>
      <w:r w:rsidR="00F25892">
        <w:t xml:space="preserve"> </w:t>
      </w:r>
      <w:r>
        <w:t>2: Annotated Bibliography</w:t>
      </w:r>
      <w:bookmarkEnd w:id="6"/>
      <w:r>
        <w:t> </w:t>
      </w:r>
    </w:p>
    <w:p w14:paraId="29E40BD0" w14:textId="3EEA9DE2" w:rsidR="004D0828" w:rsidRDefault="00000000">
      <w:pPr>
        <w:pStyle w:val="Heading2"/>
        <w:spacing w:before="0" w:after="200" w:line="360" w:lineRule="auto"/>
      </w:pPr>
      <w:bookmarkStart w:id="7" w:name="_Toc128305778"/>
      <w:r>
        <w:t>Bibliography</w:t>
      </w:r>
      <w:r w:rsidR="00F25892">
        <w:t xml:space="preserve"> </w:t>
      </w:r>
      <w:r>
        <w:t>1</w:t>
      </w:r>
      <w:bookmarkEnd w:id="7"/>
    </w:p>
    <w:p w14:paraId="2CA5EC47" w14:textId="77777777" w:rsidR="004D0828" w:rsidRDefault="00000000">
      <w:pPr>
        <w:spacing w:line="360" w:lineRule="auto"/>
        <w:jc w:val="both"/>
        <w:rPr>
          <w:rFonts w:ascii="Arial" w:eastAsia="Arial" w:hAnsi="Arial" w:cs="Arial"/>
          <w:color w:val="222222"/>
          <w:highlight w:val="white"/>
        </w:rPr>
      </w:pPr>
      <w:r>
        <w:rPr>
          <w:rFonts w:ascii="Arial" w:eastAsia="Arial" w:hAnsi="Arial" w:cs="Arial"/>
          <w:color w:val="222222"/>
          <w:highlight w:val="white"/>
        </w:rPr>
        <w:t>Journal article: The Development of children; </w:t>
      </w:r>
      <w:r>
        <w:rPr>
          <w:rFonts w:ascii="Arial" w:eastAsia="Arial" w:hAnsi="Arial" w:cs="Arial"/>
        </w:rPr>
        <w:t>Journal name:</w:t>
      </w:r>
      <w:r>
        <w:rPr>
          <w:rFonts w:ascii="Arial" w:eastAsia="Arial" w:hAnsi="Arial" w:cs="Arial"/>
          <w:color w:val="222222"/>
          <w:highlight w:val="white"/>
        </w:rPr>
        <w:t xml:space="preserve"> Macmillan learning </w:t>
      </w:r>
      <w:r>
        <w:rPr>
          <w:rFonts w:ascii="Arial" w:eastAsia="Arial" w:hAnsi="Arial" w:cs="Arial"/>
        </w:rPr>
        <w:t xml:space="preserve">Author: </w:t>
      </w:r>
      <w:r>
        <w:rPr>
          <w:rFonts w:ascii="Arial" w:eastAsia="Arial" w:hAnsi="Arial" w:cs="Arial"/>
          <w:color w:val="222222"/>
          <w:highlight w:val="white"/>
        </w:rPr>
        <w:t>Cynthia Lightfoot; Michale Cole; Sheila Cole (2018)</w:t>
      </w:r>
    </w:p>
    <w:p w14:paraId="74661EBB" w14:textId="4B8EC364" w:rsidR="004D0828"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There are a variety of biological and cultural factors in the development of children's lives that are explored through empirical research, and the Development of Children article has long been highly regarded for providing this information. This article was published in Macmillan Learning </w:t>
      </w:r>
      <w:r w:rsidR="00F25892">
        <w:rPr>
          <w:rFonts w:ascii="Arial" w:eastAsia="Arial" w:hAnsi="Arial" w:cs="Arial"/>
          <w:color w:val="222222"/>
        </w:rPr>
        <w:t>Journal,</w:t>
      </w:r>
      <w:r>
        <w:rPr>
          <w:rFonts w:ascii="Arial" w:eastAsia="Arial" w:hAnsi="Arial" w:cs="Arial"/>
          <w:color w:val="222222"/>
        </w:rPr>
        <w:t xml:space="preserve"> which is a very reputable journal that provides very reliable sources of information. The 8th edition of this article was published in 2018. As it has been updated, the complete information is provided in a much more vivid and ideal way based on the legacy of its lead authors Cynthia Lightfoot and Michael and Sheila Cole. These data exemplify the holistic and interactive context of child development.  This article explores how psychological interactions in child development through biology and culture lead to universal development and shape children's lives. The information in this article is completely relevant to the information of the report as it mentions the importance of various educational programs including the importance of play for the development of children's lives. All these things are very necessary for children and will play a role in their development. </w:t>
      </w:r>
    </w:p>
    <w:p w14:paraId="0CB5DBF4" w14:textId="457C250A" w:rsidR="004D0828" w:rsidRDefault="00000000">
      <w:pPr>
        <w:pStyle w:val="Heading2"/>
        <w:spacing w:before="0" w:after="200" w:line="360" w:lineRule="auto"/>
      </w:pPr>
      <w:bookmarkStart w:id="8" w:name="_Toc128305779"/>
      <w:r>
        <w:t>Bibliography</w:t>
      </w:r>
      <w:r w:rsidR="00F25892">
        <w:t xml:space="preserve"> </w:t>
      </w:r>
      <w:r>
        <w:t>2</w:t>
      </w:r>
      <w:bookmarkEnd w:id="8"/>
    </w:p>
    <w:p w14:paraId="37C3E866" w14:textId="46A5B75D" w:rsidR="004D0828"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Book: Child Development: An Active Learning Approach, Third Edition; Publisher: SAGE Publications, Inc; Laura E. Levine, Joyce Munsch (2017).</w:t>
      </w:r>
    </w:p>
    <w:p w14:paraId="71B752D7" w14:textId="77777777" w:rsidR="004D0828"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Child Development: An Active Learning The third edition of this book is fully invited as an active journey to understand the latest findings on child development. The book is published by SAGE Publications and uses powerful pedagogical tools in the explanations built into it. Participation in real-world activities and independent activities is encouraged to illustrate this and develop children's knowledge. This article places a heavy emphasis on recent findings on the types of tools used to research children's development, including the development of critical thinking skills. This article is very much in line with the presentation report because it motivates children and teenagers towards diverse activities. Also, psychological processes play a very important role in the development of children's overall intelligence. These motivate them mentally to perform various activities that they learn through play and are used to improve their cognitive processes. The new edition of the book highlights the developmental </w:t>
      </w:r>
      <w:r>
        <w:rPr>
          <w:rFonts w:ascii="Arial" w:eastAsia="Arial" w:hAnsi="Arial" w:cs="Arial"/>
          <w:color w:val="222222"/>
        </w:rPr>
        <w:lastRenderedPageBreak/>
        <w:t>roles of child neuroscience and provides a variety of recent findings on the role of parents, including positive youth development information. </w:t>
      </w:r>
    </w:p>
    <w:p w14:paraId="20F1EE61" w14:textId="43559684" w:rsidR="004D0828" w:rsidRDefault="00000000">
      <w:pPr>
        <w:pStyle w:val="Heading2"/>
        <w:spacing w:before="0" w:after="200" w:line="360" w:lineRule="auto"/>
      </w:pPr>
      <w:bookmarkStart w:id="9" w:name="_Toc128305780"/>
      <w:r>
        <w:t>Bibliography</w:t>
      </w:r>
      <w:r w:rsidR="00F25892">
        <w:t xml:space="preserve"> </w:t>
      </w:r>
      <w:r>
        <w:t>3</w:t>
      </w:r>
      <w:bookmarkEnd w:id="9"/>
    </w:p>
    <w:p w14:paraId="7C52C4D8" w14:textId="77777777" w:rsidR="004D0828" w:rsidRDefault="00000000">
      <w:pPr>
        <w:spacing w:line="360" w:lineRule="auto"/>
        <w:jc w:val="both"/>
        <w:rPr>
          <w:rFonts w:ascii="Arial" w:eastAsia="Arial" w:hAnsi="Arial" w:cs="Arial"/>
        </w:rPr>
      </w:pPr>
      <w:r>
        <w:rPr>
          <w:rFonts w:ascii="Arial" w:eastAsia="Arial" w:hAnsi="Arial" w:cs="Arial"/>
        </w:rPr>
        <w:t>Journal article: ' Children, mobile phones and outdoor play', Journal name: OXFORD ACADEMIC; Author: Chris Martin (2017).</w:t>
      </w:r>
    </w:p>
    <w:p w14:paraId="0E5688DC" w14:textId="59DE61AA" w:rsidR="004D0828"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Author Chris Martin published this article in the Oxford Academic Journal. It relates children's play to intellectual development and this article examines the potential offered by phones for play monitoring, particularly in an adventure playground in </w:t>
      </w:r>
      <w:r w:rsidR="00F25892">
        <w:rPr>
          <w:rFonts w:ascii="Arial" w:eastAsia="Arial" w:hAnsi="Arial" w:cs="Arial"/>
          <w:color w:val="222222"/>
        </w:rPr>
        <w:t>Southwest</w:t>
      </w:r>
      <w:r>
        <w:rPr>
          <w:rFonts w:ascii="Arial" w:eastAsia="Arial" w:hAnsi="Arial" w:cs="Arial"/>
          <w:color w:val="222222"/>
        </w:rPr>
        <w:t xml:space="preserve"> England. In terms of children's intellectual development, the activities that are done in creche academies, especially games, play a very important role in children's intellectual development and help them stay in the assembly of human activities. This matter is consistent with the words of this article. </w:t>
      </w:r>
      <w:r w:rsidR="00F25892">
        <w:rPr>
          <w:rFonts w:ascii="Arial" w:eastAsia="Arial" w:hAnsi="Arial" w:cs="Arial"/>
          <w:color w:val="222222"/>
        </w:rPr>
        <w:t>Analysing</w:t>
      </w:r>
      <w:r>
        <w:rPr>
          <w:rFonts w:ascii="Arial" w:eastAsia="Arial" w:hAnsi="Arial" w:cs="Arial"/>
          <w:color w:val="222222"/>
        </w:rPr>
        <w:t xml:space="preserve"> the data presented in this article, an ethnographic approach was used to observe children's use of mobile phones during play and to record ten examples. In learning through play, children develop their intelligence and understand their human and non-human activities and acquire the qualities of their perspective. For this reason, it is very relevant and carries important information to explain the psychological processes in the intellectual development of children. </w:t>
      </w:r>
    </w:p>
    <w:p w14:paraId="28CD131A" w14:textId="47D87E24" w:rsidR="004D0828" w:rsidRDefault="00000000">
      <w:pPr>
        <w:pStyle w:val="Heading2"/>
        <w:spacing w:before="0" w:after="200" w:line="360" w:lineRule="auto"/>
      </w:pPr>
      <w:bookmarkStart w:id="10" w:name="_Toc128305781"/>
      <w:r>
        <w:t>Bibliography</w:t>
      </w:r>
      <w:r w:rsidR="00F25892">
        <w:t xml:space="preserve"> </w:t>
      </w:r>
      <w:r>
        <w:t>4</w:t>
      </w:r>
      <w:bookmarkEnd w:id="10"/>
    </w:p>
    <w:p w14:paraId="5E62823E" w14:textId="77777777" w:rsidR="004D0828"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Book: Theories of Developmental Psychology, Sixth Edition; Publisher: Macmillan learning; Author: Patricia H. Miller (2016)</w:t>
      </w:r>
    </w:p>
    <w:p w14:paraId="042B6E67" w14:textId="10146E74" w:rsidR="004D0828" w:rsidRDefault="00000000">
      <w:pPr>
        <w:spacing w:line="360" w:lineRule="auto"/>
        <w:jc w:val="both"/>
        <w:rPr>
          <w:rFonts w:ascii="Arial" w:eastAsia="Arial" w:hAnsi="Arial" w:cs="Arial"/>
        </w:rPr>
      </w:pPr>
      <w:r>
        <w:rPr>
          <w:rFonts w:ascii="Arial" w:eastAsia="Arial" w:hAnsi="Arial" w:cs="Arial"/>
          <w:color w:val="222222"/>
        </w:rPr>
        <w:t xml:space="preserve">The sixth edition of Patricia H. Miller's Theory of Developmental Psychology has made great strides in providing information in the field of developmental psychology. The information provided in this book on developmental psychology provides insights into the holistic development of the child and is an ideal book. In this book, he presents the facts of child development exceptionally and presents the subject of developmental psychology in the context of a changing world by exploring recent experiences and facts about this phenomenon. Different types of psychological theories are very important for children's mental </w:t>
      </w:r>
      <w:r w:rsidR="00F25892">
        <w:rPr>
          <w:rFonts w:ascii="Arial" w:eastAsia="Arial" w:hAnsi="Arial" w:cs="Arial"/>
          <w:color w:val="222222"/>
        </w:rPr>
        <w:t>development,</w:t>
      </w:r>
      <w:r>
        <w:rPr>
          <w:rFonts w:ascii="Arial" w:eastAsia="Arial" w:hAnsi="Arial" w:cs="Arial"/>
          <w:color w:val="222222"/>
        </w:rPr>
        <w:t xml:space="preserve"> and they help students to gain knowledge about the subject properly. For this reason, it is very important to know the information related to all these issues to properly care for the child. This article is very useful in explaining the process of children's psychological development and is consistent with presenting contemporary issues. The information presented in this book represents the most effective and balanced information currently available on the development. If it is possible to apply all this information in the development </w:t>
      </w:r>
      <w:r>
        <w:rPr>
          <w:rFonts w:ascii="Arial" w:eastAsia="Arial" w:hAnsi="Arial" w:cs="Arial"/>
          <w:color w:val="222222"/>
        </w:rPr>
        <w:lastRenderedPageBreak/>
        <w:t>of children, it will be useful.</w:t>
      </w:r>
      <w:r>
        <w:rPr>
          <w:rFonts w:ascii="Arial" w:eastAsia="Arial" w:hAnsi="Arial" w:cs="Arial"/>
        </w:rPr>
        <w:t xml:space="preserve"> The report collects data from the sources of this article and compares them to explain the processes of emotional development in children that play an important role in child development. </w:t>
      </w:r>
    </w:p>
    <w:p w14:paraId="11370BC9" w14:textId="134DDA11" w:rsidR="004D0828" w:rsidRDefault="00000000">
      <w:pPr>
        <w:pStyle w:val="Heading2"/>
        <w:spacing w:before="0" w:after="200" w:line="360" w:lineRule="auto"/>
      </w:pPr>
      <w:bookmarkStart w:id="11" w:name="_Toc128305782"/>
      <w:r>
        <w:t>Bibliography</w:t>
      </w:r>
      <w:r w:rsidR="00F25892">
        <w:t xml:space="preserve"> </w:t>
      </w:r>
      <w:r>
        <w:t>5</w:t>
      </w:r>
      <w:bookmarkEnd w:id="11"/>
    </w:p>
    <w:p w14:paraId="07CBD180" w14:textId="2CB37A7F" w:rsidR="004D0828"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Article: The Correlational Between Students Vocabulary Mastery and Reading Comprehension:  A Meta-Analysis; Journal name: BAHASA INGGRIS TERAPAN; Author: Yusmawati Giawa, Nelson Balisar Panjaitan (2021)</w:t>
      </w:r>
    </w:p>
    <w:p w14:paraId="3130C6CF" w14:textId="77777777" w:rsidR="004D0828"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In this article, the authors conducted a meta-analysis on the correlation between students' vocabulary mastery and burn comprehension. It depends entirely on their talent. By conducting a meta-analysis on a topic, it is possible to extract the appropriate results of the topic and there is no possibility of any bias in the results of the study. Young children or students who develop intelligence in their understanding. A summary of the result can be obtained by conducting a meta-analysis on the areas of children's intellectual development. It helps in making a decision accurately and provides appropriate information. For this reason, this article has been analyzed to determine the relationship between students' vocabulary mastery and reading. In this presentation report, different types of creche activities related to the intellectual development of students are highlighted. Also, it includes sports activities and educational activities which are important for the development of students. </w:t>
      </w:r>
    </w:p>
    <w:p w14:paraId="3747CC97" w14:textId="77777777" w:rsidR="004D0828" w:rsidRDefault="004D0828">
      <w:pPr>
        <w:shd w:val="clear" w:color="auto" w:fill="FFFFFF"/>
        <w:spacing w:line="360" w:lineRule="auto"/>
        <w:jc w:val="both"/>
        <w:rPr>
          <w:rFonts w:ascii="Arial" w:eastAsia="Arial" w:hAnsi="Arial" w:cs="Arial"/>
          <w:color w:val="222222"/>
        </w:rPr>
      </w:pPr>
    </w:p>
    <w:p w14:paraId="58808B14" w14:textId="77777777" w:rsidR="004D0828" w:rsidRDefault="00000000">
      <w:pPr>
        <w:spacing w:line="360" w:lineRule="auto"/>
        <w:rPr>
          <w:rFonts w:ascii="Arial" w:eastAsia="Arial" w:hAnsi="Arial" w:cs="Arial"/>
        </w:rPr>
      </w:pPr>
      <w:r>
        <w:br w:type="page"/>
      </w:r>
    </w:p>
    <w:p w14:paraId="56647061" w14:textId="77777777" w:rsidR="004D0828" w:rsidRDefault="00000000">
      <w:pPr>
        <w:pStyle w:val="Heading1"/>
        <w:spacing w:before="0" w:after="200"/>
      </w:pPr>
      <w:bookmarkStart w:id="12" w:name="_Toc128305783"/>
      <w:r>
        <w:lastRenderedPageBreak/>
        <w:t>References</w:t>
      </w:r>
      <w:bookmarkEnd w:id="12"/>
    </w:p>
    <w:p w14:paraId="66382B94" w14:textId="77777777" w:rsidR="004D0828" w:rsidRDefault="00000000">
      <w:pPr>
        <w:spacing w:line="360" w:lineRule="auto"/>
        <w:jc w:val="both"/>
        <w:rPr>
          <w:rFonts w:ascii="Arial" w:eastAsia="Arial" w:hAnsi="Arial" w:cs="Arial"/>
        </w:rPr>
      </w:pPr>
      <w:r>
        <w:rPr>
          <w:rFonts w:ascii="Arial" w:eastAsia="Arial" w:hAnsi="Arial" w:cs="Arial"/>
          <w:color w:val="222222"/>
        </w:rPr>
        <w:t>An Active Learning Approach, Third Edition; Publisher: SAGE Publications, Inc;  Laura E. Levine, Joyce Munsch (2017).</w:t>
      </w:r>
    </w:p>
    <w:p w14:paraId="13ECADA7" w14:textId="77777777" w:rsidR="004D0828" w:rsidRDefault="00000000">
      <w:pPr>
        <w:spacing w:line="360" w:lineRule="auto"/>
        <w:jc w:val="both"/>
        <w:rPr>
          <w:rFonts w:ascii="Arial" w:eastAsia="Arial" w:hAnsi="Arial" w:cs="Arial"/>
        </w:rPr>
      </w:pPr>
      <w:r>
        <w:rPr>
          <w:rFonts w:ascii="Arial" w:eastAsia="Arial" w:hAnsi="Arial" w:cs="Arial"/>
        </w:rPr>
        <w:t>Children, mobile phones and outdoor play, Journal name: OXFORD ACADEMIC; Author: Chris Martin (2017).</w:t>
      </w:r>
    </w:p>
    <w:p w14:paraId="79CE8DD2" w14:textId="77777777" w:rsidR="004D0828"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222222"/>
          <w:sz w:val="24"/>
          <w:szCs w:val="24"/>
        </w:rPr>
        <w:t>The Correlational Between Students Vocabulary Mastery and Reading Comprehension:  A Meta-Analysis; Journal name: BAHASA INGGRIS TERAPAN; Author: Yusmawati Giawa,  Nelson Balisar Panjaitan (2021)</w:t>
      </w:r>
    </w:p>
    <w:p w14:paraId="0423AD4D" w14:textId="77777777" w:rsidR="004D0828" w:rsidRDefault="00000000">
      <w:pPr>
        <w:spacing w:line="360" w:lineRule="auto"/>
        <w:jc w:val="both"/>
        <w:rPr>
          <w:rFonts w:ascii="Arial" w:eastAsia="Arial" w:hAnsi="Arial" w:cs="Arial"/>
          <w:color w:val="222222"/>
          <w:highlight w:val="white"/>
        </w:rPr>
      </w:pPr>
      <w:r>
        <w:rPr>
          <w:rFonts w:ascii="Arial" w:eastAsia="Arial" w:hAnsi="Arial" w:cs="Arial"/>
          <w:color w:val="222222"/>
          <w:highlight w:val="white"/>
        </w:rPr>
        <w:t>The Development of children; </w:t>
      </w:r>
      <w:r>
        <w:rPr>
          <w:rFonts w:ascii="Arial" w:eastAsia="Arial" w:hAnsi="Arial" w:cs="Arial"/>
        </w:rPr>
        <w:t>Journal name:</w:t>
      </w:r>
      <w:r>
        <w:rPr>
          <w:rFonts w:ascii="Arial" w:eastAsia="Arial" w:hAnsi="Arial" w:cs="Arial"/>
          <w:color w:val="222222"/>
          <w:highlight w:val="white"/>
        </w:rPr>
        <w:t xml:space="preserve"> Macmillan learning </w:t>
      </w:r>
      <w:r>
        <w:rPr>
          <w:rFonts w:ascii="Arial" w:eastAsia="Arial" w:hAnsi="Arial" w:cs="Arial"/>
        </w:rPr>
        <w:t xml:space="preserve">Author: </w:t>
      </w:r>
      <w:r>
        <w:rPr>
          <w:rFonts w:ascii="Arial" w:eastAsia="Arial" w:hAnsi="Arial" w:cs="Arial"/>
          <w:color w:val="222222"/>
          <w:highlight w:val="white"/>
        </w:rPr>
        <w:t>Cynthia Lightfoot; Michale Cole; Sheila Cole (2018)</w:t>
      </w:r>
    </w:p>
    <w:p w14:paraId="67BC07C3" w14:textId="77777777" w:rsidR="004D0828" w:rsidRDefault="00000000">
      <w:pPr>
        <w:spacing w:line="360" w:lineRule="auto"/>
        <w:jc w:val="both"/>
        <w:rPr>
          <w:rFonts w:ascii="Arial" w:eastAsia="Arial" w:hAnsi="Arial" w:cs="Arial"/>
        </w:rPr>
      </w:pPr>
      <w:r>
        <w:rPr>
          <w:rFonts w:ascii="Arial" w:eastAsia="Arial" w:hAnsi="Arial" w:cs="Arial"/>
          <w:color w:val="222222"/>
        </w:rPr>
        <w:t>Theories of Developmental Psychology, Sixth Edition; Publisher: Macmillan learning; Author: Patricia H. Miller (2016)</w:t>
      </w:r>
    </w:p>
    <w:sectPr w:rsidR="004D0828">
      <w:footerReference w:type="default" r:id="rId7"/>
      <w:pgSz w:w="11907" w:h="16839"/>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7ED7A" w14:textId="77777777" w:rsidR="00BB6EC1" w:rsidRDefault="00BB6EC1">
      <w:pPr>
        <w:spacing w:after="0" w:line="240" w:lineRule="auto"/>
      </w:pPr>
      <w:r>
        <w:separator/>
      </w:r>
    </w:p>
  </w:endnote>
  <w:endnote w:type="continuationSeparator" w:id="0">
    <w:p w14:paraId="29ABD03F" w14:textId="77777777" w:rsidR="00BB6EC1" w:rsidRDefault="00BB6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5E89B" w14:textId="77777777" w:rsidR="004D0828"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25892">
      <w:rPr>
        <w:noProof/>
        <w:color w:val="000000"/>
      </w:rPr>
      <w:t>1</w:t>
    </w:r>
    <w:r>
      <w:rPr>
        <w:color w:val="000000"/>
      </w:rPr>
      <w:fldChar w:fldCharType="end"/>
    </w:r>
  </w:p>
  <w:p w14:paraId="42F9485E" w14:textId="77777777" w:rsidR="004D0828" w:rsidRDefault="004D082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9EA99" w14:textId="77777777" w:rsidR="00BB6EC1" w:rsidRDefault="00BB6EC1">
      <w:pPr>
        <w:spacing w:after="0" w:line="240" w:lineRule="auto"/>
      </w:pPr>
      <w:r>
        <w:separator/>
      </w:r>
    </w:p>
  </w:footnote>
  <w:footnote w:type="continuationSeparator" w:id="0">
    <w:p w14:paraId="62ACECF6" w14:textId="77777777" w:rsidR="00BB6EC1" w:rsidRDefault="00BB6E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828"/>
    <w:rsid w:val="00404E0E"/>
    <w:rsid w:val="004D0828"/>
    <w:rsid w:val="00BB6EC1"/>
    <w:rsid w:val="00EC2D50"/>
    <w:rsid w:val="00F25892"/>
    <w:rsid w:val="00F55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09A2D"/>
  <w15:docId w15:val="{E4C307C1-3722-411E-A75F-FA9C4D8C2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line="360" w:lineRule="auto"/>
      <w:outlineLvl w:val="0"/>
    </w:pPr>
    <w:rPr>
      <w:rFonts w:ascii="Arial" w:eastAsia="Arial" w:hAnsi="Arial" w:cs="Arial"/>
      <w:b/>
      <w:color w:val="7030A0"/>
      <w:sz w:val="32"/>
      <w:szCs w:val="32"/>
    </w:rPr>
  </w:style>
  <w:style w:type="paragraph" w:styleId="Heading2">
    <w:name w:val="heading 2"/>
    <w:basedOn w:val="Normal"/>
    <w:next w:val="Normal"/>
    <w:uiPriority w:val="9"/>
    <w:unhideWhenUsed/>
    <w:qFormat/>
    <w:pPr>
      <w:keepNext/>
      <w:keepLines/>
      <w:spacing w:before="200" w:after="0"/>
      <w:outlineLvl w:val="1"/>
    </w:pPr>
    <w:rPr>
      <w:rFonts w:ascii="Arial" w:eastAsia="Arial" w:hAnsi="Arial" w:cs="Arial"/>
      <w:b/>
      <w:color w:val="002060"/>
      <w:sz w:val="28"/>
      <w:szCs w:val="28"/>
    </w:rPr>
  </w:style>
  <w:style w:type="paragraph" w:styleId="Heading3">
    <w:name w:val="heading 3"/>
    <w:basedOn w:val="Normal"/>
    <w:next w:val="Normal"/>
    <w:uiPriority w:val="9"/>
    <w:semiHidden/>
    <w:unhideWhenUsed/>
    <w:qFormat/>
    <w:pPr>
      <w:keepNext/>
      <w:keepLines/>
      <w:spacing w:before="200" w:after="0" w:line="360" w:lineRule="auto"/>
      <w:outlineLvl w:val="2"/>
    </w:pPr>
    <w:rPr>
      <w:rFonts w:ascii="Arial" w:eastAsia="Arial" w:hAnsi="Arial" w:cs="Arial"/>
      <w:b/>
      <w:color w:val="00B0F0"/>
      <w:sz w:val="26"/>
      <w:szCs w:val="26"/>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F25892"/>
    <w:pPr>
      <w:spacing w:after="100"/>
    </w:pPr>
  </w:style>
  <w:style w:type="paragraph" w:styleId="TOC2">
    <w:name w:val="toc 2"/>
    <w:basedOn w:val="Normal"/>
    <w:next w:val="Normal"/>
    <w:autoRedefine/>
    <w:uiPriority w:val="39"/>
    <w:unhideWhenUsed/>
    <w:rsid w:val="00F25892"/>
    <w:pPr>
      <w:spacing w:after="100"/>
      <w:ind w:left="220"/>
    </w:pPr>
  </w:style>
  <w:style w:type="character" w:styleId="Hyperlink">
    <w:name w:val="Hyperlink"/>
    <w:basedOn w:val="DefaultParagraphFont"/>
    <w:uiPriority w:val="99"/>
    <w:unhideWhenUsed/>
    <w:rsid w:val="00F258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1208</Words>
  <Characters>6887</Characters>
  <Application>Microsoft Office Word</Application>
  <DocSecurity>0</DocSecurity>
  <Lines>57</Lines>
  <Paragraphs>16</Paragraphs>
  <ScaleCrop>false</ScaleCrop>
  <Company/>
  <LinksUpToDate>false</LinksUpToDate>
  <CharactersWithSpaces>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Uzma Haque</cp:lastModifiedBy>
  <cp:revision>4</cp:revision>
  <dcterms:created xsi:type="dcterms:W3CDTF">2023-02-26T12:07:00Z</dcterms:created>
  <dcterms:modified xsi:type="dcterms:W3CDTF">2023-02-26T12:14:00Z</dcterms:modified>
</cp:coreProperties>
</file>