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ajorHAnsi"/>
          <w:sz w:val="22"/>
          <w:szCs w:val="22"/>
        </w:rPr>
        <w:alias w:val="Report Title:"/>
        <w:tag w:val="Report Title:"/>
        <w:id w:val="-724838473"/>
        <w:placeholder>
          <w:docPart w:val="ABEB6FAD9A3441899AEC86AAFBCA123D"/>
        </w:placeholder>
        <w:temporary/>
        <w:showingPlcHdr/>
        <w15:appearance w15:val="hidden"/>
      </w:sdtPr>
      <w:sdtEndPr/>
      <w:sdtContent>
        <w:p w14:paraId="417D4292" w14:textId="77777777" w:rsidR="00B46725" w:rsidRPr="00E07E4F" w:rsidRDefault="003C1E78" w:rsidP="00B46725">
          <w:pPr>
            <w:pStyle w:val="Title"/>
            <w:rPr>
              <w:rFonts w:cstheme="majorHAnsi"/>
              <w:sz w:val="22"/>
              <w:szCs w:val="22"/>
            </w:rPr>
          </w:pPr>
          <w:r w:rsidRPr="00E07E4F">
            <w:rPr>
              <w:rFonts w:cstheme="majorHAnsi"/>
              <w:sz w:val="22"/>
              <w:szCs w:val="22"/>
            </w:rPr>
            <w:t>Report Title</w:t>
          </w:r>
        </w:p>
      </w:sdtContent>
    </w:sdt>
    <w:p w14:paraId="7D6FC549" w14:textId="77777777" w:rsidR="00B46725" w:rsidRPr="00E07E4F" w:rsidRDefault="00B46725" w:rsidP="00B46725">
      <w:pPr>
        <w:pStyle w:val="ContactHeading"/>
        <w:rPr>
          <w:rFonts w:asciiTheme="majorHAnsi" w:hAnsiTheme="majorHAnsi" w:cstheme="majorHAnsi"/>
          <w:sz w:val="22"/>
        </w:rPr>
      </w:pPr>
      <w:r w:rsidRPr="00E07E4F">
        <w:rPr>
          <w:rFonts w:asciiTheme="majorHAnsi" w:hAnsiTheme="majorHAnsi" w:cstheme="majorHAnsi"/>
          <w:sz w:val="22"/>
        </w:rPr>
        <w:t>By</w:t>
      </w:r>
    </w:p>
    <w:p w14:paraId="43F07116" w14:textId="2B3ACBAE" w:rsidR="00B46725" w:rsidRPr="00E07E4F" w:rsidRDefault="003E35D2" w:rsidP="00B46725">
      <w:pPr>
        <w:pStyle w:val="ContactInfo"/>
        <w:rPr>
          <w:rFonts w:asciiTheme="majorHAnsi" w:hAnsiTheme="majorHAnsi" w:cstheme="majorHAnsi"/>
          <w:sz w:val="22"/>
          <w:szCs w:val="22"/>
        </w:rPr>
      </w:pPr>
      <w:r w:rsidRPr="00E07E4F">
        <w:rPr>
          <w:rFonts w:asciiTheme="majorHAnsi" w:hAnsiTheme="majorHAnsi" w:cstheme="majorHAnsi"/>
          <w:sz w:val="22"/>
          <w:szCs w:val="22"/>
        </w:rPr>
        <w:t>Halema Begum 1816637</w:t>
      </w:r>
    </w:p>
    <w:p w14:paraId="7A2F44A9" w14:textId="7FDA3E66" w:rsidR="003C1E78" w:rsidRPr="00E07E4F" w:rsidRDefault="003E35D2" w:rsidP="003C1E78">
      <w:pPr>
        <w:pStyle w:val="ContactInfo"/>
        <w:rPr>
          <w:rFonts w:asciiTheme="majorHAnsi" w:hAnsiTheme="majorHAnsi" w:cstheme="majorHAnsi"/>
          <w:sz w:val="22"/>
          <w:szCs w:val="22"/>
        </w:rPr>
      </w:pPr>
      <w:r w:rsidRPr="00E07E4F">
        <w:rPr>
          <w:rFonts w:asciiTheme="majorHAnsi" w:hAnsiTheme="majorHAnsi" w:cstheme="majorHAnsi"/>
          <w:sz w:val="22"/>
          <w:szCs w:val="22"/>
        </w:rPr>
        <w:t xml:space="preserve">Children, Young </w:t>
      </w:r>
      <w:proofErr w:type="gramStart"/>
      <w:r w:rsidRPr="00E07E4F">
        <w:rPr>
          <w:rFonts w:asciiTheme="majorHAnsi" w:hAnsiTheme="majorHAnsi" w:cstheme="majorHAnsi"/>
          <w:sz w:val="22"/>
          <w:szCs w:val="22"/>
        </w:rPr>
        <w:t>people</w:t>
      </w:r>
      <w:proofErr w:type="gramEnd"/>
      <w:r w:rsidRPr="00E07E4F">
        <w:rPr>
          <w:rFonts w:asciiTheme="majorHAnsi" w:hAnsiTheme="majorHAnsi" w:cstheme="majorHAnsi"/>
          <w:sz w:val="22"/>
          <w:szCs w:val="22"/>
        </w:rPr>
        <w:t xml:space="preserve"> and families</w:t>
      </w:r>
    </w:p>
    <w:p w14:paraId="7154CD91" w14:textId="77777777" w:rsidR="00E07E4F" w:rsidRDefault="00E07E4F" w:rsidP="003C1E78">
      <w:pPr>
        <w:pStyle w:val="ContactInfo"/>
        <w:rPr>
          <w:rFonts w:asciiTheme="majorHAnsi" w:hAnsiTheme="majorHAnsi" w:cstheme="majorHAnsi"/>
          <w:sz w:val="22"/>
          <w:szCs w:val="22"/>
        </w:rPr>
      </w:pPr>
    </w:p>
    <w:p w14:paraId="24D538D6" w14:textId="77777777" w:rsidR="00E07E4F" w:rsidRDefault="00E07E4F" w:rsidP="003C1E78">
      <w:pPr>
        <w:pStyle w:val="ContactInfo"/>
        <w:rPr>
          <w:rFonts w:asciiTheme="majorHAnsi" w:hAnsiTheme="majorHAnsi" w:cstheme="majorHAnsi"/>
          <w:sz w:val="22"/>
          <w:szCs w:val="22"/>
        </w:rPr>
      </w:pPr>
    </w:p>
    <w:p w14:paraId="026A0846" w14:textId="5D5F1C80" w:rsidR="003C1E78" w:rsidRPr="00E07E4F" w:rsidRDefault="003E35D2" w:rsidP="003C1E78">
      <w:pPr>
        <w:pStyle w:val="ContactInfo"/>
        <w:rPr>
          <w:rFonts w:asciiTheme="majorHAnsi" w:hAnsiTheme="majorHAnsi" w:cstheme="majorHAnsi"/>
          <w:sz w:val="22"/>
          <w:szCs w:val="22"/>
        </w:rPr>
      </w:pPr>
      <w:r w:rsidRPr="00E07E4F">
        <w:rPr>
          <w:rFonts w:asciiTheme="majorHAnsi" w:hAnsiTheme="majorHAnsi" w:cstheme="majorHAnsi"/>
          <w:sz w:val="22"/>
          <w:szCs w:val="22"/>
        </w:rPr>
        <w:t xml:space="preserve">Lecturer: </w:t>
      </w:r>
      <w:proofErr w:type="spellStart"/>
      <w:r w:rsidRPr="00E07E4F">
        <w:rPr>
          <w:rFonts w:asciiTheme="majorHAnsi" w:hAnsiTheme="majorHAnsi" w:cstheme="majorHAnsi"/>
          <w:sz w:val="22"/>
          <w:szCs w:val="22"/>
        </w:rPr>
        <w:t>Crisford</w:t>
      </w:r>
      <w:proofErr w:type="spellEnd"/>
      <w:r w:rsidRPr="00E07E4F">
        <w:rPr>
          <w:rFonts w:asciiTheme="majorHAnsi" w:hAnsiTheme="majorHAnsi" w:cstheme="majorHAnsi"/>
          <w:sz w:val="22"/>
          <w:szCs w:val="22"/>
        </w:rPr>
        <w:t xml:space="preserve"> </w:t>
      </w:r>
      <w:proofErr w:type="spellStart"/>
      <w:r w:rsidRPr="00E07E4F">
        <w:rPr>
          <w:rFonts w:asciiTheme="majorHAnsi" w:hAnsiTheme="majorHAnsi" w:cstheme="majorHAnsi"/>
          <w:sz w:val="22"/>
          <w:szCs w:val="22"/>
        </w:rPr>
        <w:t>Chogugudza</w:t>
      </w:r>
      <w:proofErr w:type="spellEnd"/>
    </w:p>
    <w:p w14:paraId="38CC2917" w14:textId="65699BC3" w:rsidR="002D6D73" w:rsidRPr="00E07E4F" w:rsidRDefault="003E35D2">
      <w:pPr>
        <w:pStyle w:val="Heading1"/>
        <w:rPr>
          <w:rFonts w:cstheme="majorHAnsi"/>
        </w:rPr>
      </w:pPr>
      <w:r w:rsidRPr="00E07E4F">
        <w:rPr>
          <w:rFonts w:cstheme="majorHAnsi"/>
        </w:rPr>
        <w:lastRenderedPageBreak/>
        <w:t xml:space="preserve">individual supporting paper </w:t>
      </w:r>
    </w:p>
    <w:p w14:paraId="0B513206" w14:textId="76305B1B" w:rsidR="002D6D73" w:rsidRPr="00E07E4F" w:rsidRDefault="000376C2" w:rsidP="00122300">
      <w:pPr>
        <w:rPr>
          <w:rFonts w:asciiTheme="majorHAnsi" w:hAnsiTheme="majorHAnsi" w:cstheme="majorHAnsi"/>
        </w:rPr>
      </w:pPr>
      <w:r w:rsidRPr="00E07E4F">
        <w:rPr>
          <w:rFonts w:asciiTheme="majorHAnsi" w:hAnsiTheme="majorHAnsi" w:cstheme="majorHAnsi"/>
        </w:rPr>
        <w:t xml:space="preserve">Introduction </w:t>
      </w:r>
    </w:p>
    <w:p w14:paraId="38240090" w14:textId="3BEE87E1" w:rsidR="000376C2" w:rsidRPr="00E07E4F" w:rsidRDefault="000376C2" w:rsidP="002A7ECC">
      <w:pPr>
        <w:jc w:val="both"/>
        <w:rPr>
          <w:rFonts w:asciiTheme="majorHAnsi" w:hAnsiTheme="majorHAnsi" w:cstheme="majorHAnsi"/>
        </w:rPr>
      </w:pPr>
      <w:r w:rsidRPr="00E07E4F">
        <w:rPr>
          <w:rFonts w:asciiTheme="majorHAnsi" w:hAnsiTheme="majorHAnsi" w:cstheme="majorHAnsi"/>
        </w:rPr>
        <w:t xml:space="preserve">A case study was presented to </w:t>
      </w:r>
      <w:r w:rsidR="00B46ABD" w:rsidRPr="00E07E4F">
        <w:rPr>
          <w:rFonts w:asciiTheme="majorHAnsi" w:hAnsiTheme="majorHAnsi" w:cstheme="majorHAnsi"/>
        </w:rPr>
        <w:t>me</w:t>
      </w:r>
      <w:r w:rsidRPr="00E07E4F">
        <w:rPr>
          <w:rFonts w:asciiTheme="majorHAnsi" w:hAnsiTheme="majorHAnsi" w:cstheme="majorHAnsi"/>
        </w:rPr>
        <w:t xml:space="preserve"> about Family D. </w:t>
      </w:r>
      <w:r w:rsidR="00E10629" w:rsidRPr="00E07E4F">
        <w:rPr>
          <w:rFonts w:asciiTheme="majorHAnsi" w:hAnsiTheme="majorHAnsi" w:cstheme="majorHAnsi"/>
        </w:rPr>
        <w:t>an</w:t>
      </w:r>
      <w:r w:rsidRPr="00E07E4F">
        <w:rPr>
          <w:rFonts w:asciiTheme="majorHAnsi" w:hAnsiTheme="majorHAnsi" w:cstheme="majorHAnsi"/>
        </w:rPr>
        <w:t xml:space="preserve"> insight into this will be explored and a presentation to </w:t>
      </w:r>
      <w:proofErr w:type="gramStart"/>
      <w:r w:rsidRPr="00E07E4F">
        <w:rPr>
          <w:rFonts w:asciiTheme="majorHAnsi" w:hAnsiTheme="majorHAnsi" w:cstheme="majorHAnsi"/>
        </w:rPr>
        <w:t>carry out</w:t>
      </w:r>
      <w:proofErr w:type="gramEnd"/>
      <w:r w:rsidRPr="00E07E4F">
        <w:rPr>
          <w:rFonts w:asciiTheme="majorHAnsi" w:hAnsiTheme="majorHAnsi" w:cstheme="majorHAnsi"/>
        </w:rPr>
        <w:t xml:space="preserve"> </w:t>
      </w:r>
      <w:r w:rsidR="00EC13EB" w:rsidRPr="00E07E4F">
        <w:rPr>
          <w:rFonts w:asciiTheme="majorHAnsi" w:hAnsiTheme="majorHAnsi" w:cstheme="majorHAnsi"/>
        </w:rPr>
        <w:t>findings</w:t>
      </w:r>
      <w:r w:rsidRPr="00E07E4F">
        <w:rPr>
          <w:rFonts w:asciiTheme="majorHAnsi" w:hAnsiTheme="majorHAnsi" w:cstheme="majorHAnsi"/>
        </w:rPr>
        <w:t xml:space="preserve">. </w:t>
      </w:r>
    </w:p>
    <w:p w14:paraId="44F8D26B" w14:textId="56A56E56" w:rsidR="002D6D73" w:rsidRPr="00E07E4F" w:rsidRDefault="000376C2">
      <w:pPr>
        <w:pStyle w:val="Heading1"/>
        <w:rPr>
          <w:rFonts w:cstheme="majorHAnsi"/>
        </w:rPr>
      </w:pPr>
      <w:r w:rsidRPr="00E07E4F">
        <w:rPr>
          <w:rFonts w:cstheme="majorHAnsi"/>
        </w:rPr>
        <w:t xml:space="preserve">summary </w:t>
      </w:r>
      <w:r w:rsidR="000350D0" w:rsidRPr="00E07E4F">
        <w:rPr>
          <w:rFonts w:cstheme="majorHAnsi"/>
        </w:rPr>
        <w:t xml:space="preserve">on </w:t>
      </w:r>
      <w:r w:rsidR="00B46ABD" w:rsidRPr="00E07E4F">
        <w:rPr>
          <w:rFonts w:cstheme="majorHAnsi"/>
        </w:rPr>
        <w:t>An</w:t>
      </w:r>
      <w:r w:rsidR="00884623" w:rsidRPr="00E07E4F">
        <w:rPr>
          <w:rFonts w:cstheme="majorHAnsi"/>
        </w:rPr>
        <w:t xml:space="preserve"> overall</w:t>
      </w:r>
      <w:r w:rsidR="000350D0" w:rsidRPr="00E07E4F">
        <w:rPr>
          <w:rFonts w:cstheme="majorHAnsi"/>
        </w:rPr>
        <w:t xml:space="preserve"> well being</w:t>
      </w:r>
      <w:r w:rsidR="000350D0" w:rsidRPr="00E07E4F">
        <w:rPr>
          <w:rFonts w:cstheme="majorHAnsi"/>
        </w:rPr>
        <w:tab/>
      </w:r>
      <w:r w:rsidR="00884623" w:rsidRPr="00E07E4F">
        <w:rPr>
          <w:rFonts w:cstheme="majorHAnsi"/>
        </w:rPr>
        <w:t xml:space="preserve"> of the family</w:t>
      </w:r>
    </w:p>
    <w:p w14:paraId="351605D4" w14:textId="65F43691" w:rsidR="002D6D73" w:rsidRPr="00E07E4F" w:rsidRDefault="000350D0" w:rsidP="000350D0">
      <w:pPr>
        <w:pStyle w:val="ListBullet"/>
        <w:numPr>
          <w:ilvl w:val="0"/>
          <w:numId w:val="0"/>
        </w:numPr>
        <w:rPr>
          <w:rFonts w:asciiTheme="majorHAnsi" w:hAnsiTheme="majorHAnsi" w:cstheme="majorHAnsi"/>
          <w:color w:val="000000"/>
          <w:shd w:val="clear" w:color="auto" w:fill="FFFFFF"/>
        </w:rPr>
      </w:pPr>
      <w:r w:rsidRPr="00E07E4F">
        <w:rPr>
          <w:rFonts w:asciiTheme="majorHAnsi" w:hAnsiTheme="majorHAnsi" w:cstheme="majorHAnsi"/>
        </w:rPr>
        <w:t xml:space="preserve">The family have </w:t>
      </w:r>
      <w:proofErr w:type="gramStart"/>
      <w:r w:rsidRPr="00E07E4F">
        <w:rPr>
          <w:rFonts w:asciiTheme="majorHAnsi" w:hAnsiTheme="majorHAnsi" w:cstheme="majorHAnsi"/>
        </w:rPr>
        <w:t>been rehoused</w:t>
      </w:r>
      <w:proofErr w:type="gramEnd"/>
      <w:r w:rsidRPr="00E07E4F">
        <w:rPr>
          <w:rFonts w:asciiTheme="majorHAnsi" w:hAnsiTheme="majorHAnsi" w:cstheme="majorHAnsi"/>
        </w:rPr>
        <w:t xml:space="preserve"> due to domestic violence, whilst they may not be the immediate victim whilst witnessing the abuse the children are secondary victims that may lead to long term suffering that could result in anxiety as a study suggested by </w:t>
      </w:r>
      <w:r w:rsidRPr="00E07E4F">
        <w:rPr>
          <w:rFonts w:asciiTheme="majorHAnsi" w:hAnsiTheme="majorHAnsi" w:cstheme="majorHAnsi"/>
          <w:color w:val="000000"/>
          <w:shd w:val="clear" w:color="auto" w:fill="FFFFFF"/>
        </w:rPr>
        <w:t>Dodaj</w:t>
      </w:r>
      <w:r w:rsidRPr="00E07E4F">
        <w:rPr>
          <w:rFonts w:asciiTheme="majorHAnsi" w:hAnsiTheme="majorHAnsi" w:cstheme="majorHAnsi"/>
          <w:color w:val="000000"/>
          <w:shd w:val="clear" w:color="auto" w:fill="FFFFFF"/>
        </w:rPr>
        <w:t xml:space="preserve"> (</w:t>
      </w:r>
      <w:r w:rsidRPr="00E07E4F">
        <w:rPr>
          <w:rFonts w:asciiTheme="majorHAnsi" w:hAnsiTheme="majorHAnsi" w:cstheme="majorHAnsi"/>
          <w:color w:val="000000"/>
          <w:shd w:val="clear" w:color="auto" w:fill="FFFFFF"/>
        </w:rPr>
        <w:t>2020)</w:t>
      </w:r>
      <w:r w:rsidRPr="00E07E4F">
        <w:rPr>
          <w:rFonts w:asciiTheme="majorHAnsi" w:hAnsiTheme="majorHAnsi" w:cstheme="majorHAnsi"/>
        </w:rPr>
        <w:t xml:space="preserve">. The mother had returned to the relationship in which she originally fled from and research by </w:t>
      </w:r>
      <w:r w:rsidRPr="00E07E4F">
        <w:rPr>
          <w:rFonts w:asciiTheme="majorHAnsi" w:hAnsiTheme="majorHAnsi" w:cstheme="majorHAnsi"/>
          <w:color w:val="000000"/>
          <w:shd w:val="clear" w:color="auto" w:fill="FFFFFF"/>
        </w:rPr>
        <w:t>Anderson</w:t>
      </w:r>
      <w:r w:rsidRPr="00E07E4F">
        <w:rPr>
          <w:rFonts w:asciiTheme="majorHAnsi" w:hAnsiTheme="majorHAnsi" w:cstheme="majorHAnsi"/>
          <w:color w:val="000000"/>
          <w:shd w:val="clear" w:color="auto" w:fill="FFFFFF"/>
        </w:rPr>
        <w:t xml:space="preserve"> (</w:t>
      </w:r>
      <w:r w:rsidRPr="00E07E4F">
        <w:rPr>
          <w:rFonts w:asciiTheme="majorHAnsi" w:hAnsiTheme="majorHAnsi" w:cstheme="majorHAnsi"/>
          <w:color w:val="000000"/>
          <w:shd w:val="clear" w:color="auto" w:fill="FFFFFF"/>
        </w:rPr>
        <w:t>2003)</w:t>
      </w:r>
      <w:r w:rsidRPr="00E07E4F">
        <w:rPr>
          <w:rFonts w:asciiTheme="majorHAnsi" w:hAnsiTheme="majorHAnsi" w:cstheme="majorHAnsi"/>
          <w:color w:val="000000"/>
          <w:shd w:val="clear" w:color="auto" w:fill="FFFFFF"/>
        </w:rPr>
        <w:t xml:space="preserve"> suggests that violence could potentially increase as the aggressor may class the victim leaving as defiant. If a parent is going through trauma in this instance from a result of domestic violence this will heavily impact on the ability to care for the </w:t>
      </w:r>
      <w:r w:rsidR="00B46ABD" w:rsidRPr="00E07E4F">
        <w:rPr>
          <w:rFonts w:asciiTheme="majorHAnsi" w:hAnsiTheme="majorHAnsi" w:cstheme="majorHAnsi"/>
          <w:color w:val="000000"/>
          <w:shd w:val="clear" w:color="auto" w:fill="FFFFFF"/>
        </w:rPr>
        <w:t>children,</w:t>
      </w:r>
      <w:r w:rsidRPr="00E07E4F">
        <w:rPr>
          <w:rFonts w:asciiTheme="majorHAnsi" w:hAnsiTheme="majorHAnsi" w:cstheme="majorHAnsi"/>
          <w:color w:val="000000"/>
          <w:shd w:val="clear" w:color="auto" w:fill="FFFFFF"/>
        </w:rPr>
        <w:t xml:space="preserve"> they have. This will also have lasting effects on the </w:t>
      </w:r>
      <w:r w:rsidR="00E10629" w:rsidRPr="00E07E4F">
        <w:rPr>
          <w:rFonts w:asciiTheme="majorHAnsi" w:hAnsiTheme="majorHAnsi" w:cstheme="majorHAnsi"/>
          <w:color w:val="000000"/>
          <w:shd w:val="clear" w:color="auto" w:fill="FFFFFF"/>
        </w:rPr>
        <w:t>mother’s</w:t>
      </w:r>
      <w:r w:rsidRPr="00E07E4F">
        <w:rPr>
          <w:rFonts w:asciiTheme="majorHAnsi" w:hAnsiTheme="majorHAnsi" w:cstheme="majorHAnsi"/>
          <w:color w:val="000000"/>
          <w:shd w:val="clear" w:color="auto" w:fill="FFFFFF"/>
        </w:rPr>
        <w:t xml:space="preserve"> mental health as research suggests in a study conducted by </w:t>
      </w:r>
      <w:r w:rsidRPr="00E07E4F">
        <w:rPr>
          <w:rFonts w:asciiTheme="majorHAnsi" w:hAnsiTheme="majorHAnsi" w:cstheme="majorHAnsi"/>
          <w:color w:val="000000"/>
          <w:shd w:val="clear" w:color="auto" w:fill="FFFFFF"/>
        </w:rPr>
        <w:t>Roberts</w:t>
      </w:r>
      <w:r w:rsidRPr="00E07E4F">
        <w:rPr>
          <w:rFonts w:asciiTheme="majorHAnsi" w:hAnsiTheme="majorHAnsi" w:cstheme="majorHAnsi"/>
          <w:color w:val="000000"/>
          <w:shd w:val="clear" w:color="auto" w:fill="FFFFFF"/>
        </w:rPr>
        <w:t xml:space="preserve"> </w:t>
      </w:r>
      <w:r w:rsidR="0022498D" w:rsidRPr="00E07E4F">
        <w:rPr>
          <w:rFonts w:asciiTheme="majorHAnsi" w:hAnsiTheme="majorHAnsi" w:cstheme="majorHAnsi"/>
          <w:color w:val="000000"/>
          <w:shd w:val="clear" w:color="auto" w:fill="FFFFFF"/>
        </w:rPr>
        <w:t>et al., (</w:t>
      </w:r>
      <w:r w:rsidRPr="00E07E4F">
        <w:rPr>
          <w:rFonts w:asciiTheme="majorHAnsi" w:hAnsiTheme="majorHAnsi" w:cstheme="majorHAnsi"/>
          <w:color w:val="000000"/>
          <w:shd w:val="clear" w:color="auto" w:fill="FFFFFF"/>
        </w:rPr>
        <w:t>1999)</w:t>
      </w:r>
      <w:r w:rsidRPr="00E07E4F">
        <w:rPr>
          <w:rFonts w:asciiTheme="majorHAnsi" w:hAnsiTheme="majorHAnsi" w:cstheme="majorHAnsi"/>
          <w:color w:val="000000"/>
          <w:shd w:val="clear" w:color="auto" w:fill="FFFFFF"/>
        </w:rPr>
        <w:t xml:space="preserve">. </w:t>
      </w:r>
    </w:p>
    <w:p w14:paraId="58011500" w14:textId="5A596ED0" w:rsidR="000350D0" w:rsidRPr="00E07E4F" w:rsidRDefault="000350D0" w:rsidP="000350D0">
      <w:pPr>
        <w:pStyle w:val="ListBullet"/>
        <w:numPr>
          <w:ilvl w:val="0"/>
          <w:numId w:val="0"/>
        </w:numPr>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The child</w:t>
      </w:r>
      <w:r w:rsidR="0009799F" w:rsidRPr="00E07E4F">
        <w:rPr>
          <w:rFonts w:asciiTheme="majorHAnsi" w:hAnsiTheme="majorHAnsi" w:cstheme="majorHAnsi"/>
          <w:color w:val="000000"/>
          <w:shd w:val="clear" w:color="auto" w:fill="FFFFFF"/>
        </w:rPr>
        <w:t xml:space="preserve">ren have had </w:t>
      </w:r>
      <w:proofErr w:type="gramStart"/>
      <w:r w:rsidR="0009799F" w:rsidRPr="00E07E4F">
        <w:rPr>
          <w:rFonts w:asciiTheme="majorHAnsi" w:hAnsiTheme="majorHAnsi" w:cstheme="majorHAnsi"/>
          <w:color w:val="000000"/>
          <w:shd w:val="clear" w:color="auto" w:fill="FFFFFF"/>
        </w:rPr>
        <w:t>some</w:t>
      </w:r>
      <w:proofErr w:type="gramEnd"/>
      <w:r w:rsidR="0009799F" w:rsidRPr="00E07E4F">
        <w:rPr>
          <w:rFonts w:asciiTheme="majorHAnsi" w:hAnsiTheme="majorHAnsi" w:cstheme="majorHAnsi"/>
          <w:color w:val="000000"/>
          <w:shd w:val="clear" w:color="auto" w:fill="FFFFFF"/>
        </w:rPr>
        <w:t xml:space="preserve"> interventions from agencies, the youngest child has disabilities and has been moved to a school closer to home. It </w:t>
      </w:r>
      <w:proofErr w:type="gramStart"/>
      <w:r w:rsidR="0009799F" w:rsidRPr="00E07E4F">
        <w:rPr>
          <w:rFonts w:asciiTheme="majorHAnsi" w:hAnsiTheme="majorHAnsi" w:cstheme="majorHAnsi"/>
          <w:color w:val="000000"/>
          <w:shd w:val="clear" w:color="auto" w:fill="FFFFFF"/>
        </w:rPr>
        <w:t xml:space="preserve">is not </w:t>
      </w:r>
      <w:r w:rsidR="005D4EA1" w:rsidRPr="00E07E4F">
        <w:rPr>
          <w:rFonts w:asciiTheme="majorHAnsi" w:hAnsiTheme="majorHAnsi" w:cstheme="majorHAnsi"/>
          <w:color w:val="000000"/>
          <w:shd w:val="clear" w:color="auto" w:fill="FFFFFF"/>
        </w:rPr>
        <w:t>stated</w:t>
      </w:r>
      <w:proofErr w:type="gramEnd"/>
      <w:r w:rsidR="00F05795" w:rsidRPr="00E07E4F">
        <w:rPr>
          <w:rFonts w:asciiTheme="majorHAnsi" w:hAnsiTheme="majorHAnsi" w:cstheme="majorHAnsi"/>
          <w:color w:val="000000"/>
          <w:shd w:val="clear" w:color="auto" w:fill="FFFFFF"/>
        </w:rPr>
        <w:t xml:space="preserve"> what form of disability the child has or if </w:t>
      </w:r>
      <w:r w:rsidR="0022498D" w:rsidRPr="00E07E4F">
        <w:rPr>
          <w:rFonts w:asciiTheme="majorHAnsi" w:hAnsiTheme="majorHAnsi" w:cstheme="majorHAnsi"/>
          <w:color w:val="000000"/>
          <w:shd w:val="clear" w:color="auto" w:fill="FFFFFF"/>
        </w:rPr>
        <w:t>an</w:t>
      </w:r>
      <w:r w:rsidR="00F05795" w:rsidRPr="00E07E4F">
        <w:rPr>
          <w:rFonts w:asciiTheme="majorHAnsi" w:hAnsiTheme="majorHAnsi" w:cstheme="majorHAnsi"/>
          <w:color w:val="000000"/>
          <w:shd w:val="clear" w:color="auto" w:fill="FFFFFF"/>
        </w:rPr>
        <w:t xml:space="preserve"> educational health care plan is in place. A study by </w:t>
      </w:r>
      <w:r w:rsidR="00F05795" w:rsidRPr="00E07E4F">
        <w:rPr>
          <w:rFonts w:asciiTheme="majorHAnsi" w:hAnsiTheme="majorHAnsi" w:cstheme="majorHAnsi"/>
          <w:color w:val="000000"/>
          <w:shd w:val="clear" w:color="auto" w:fill="FFFFFF"/>
        </w:rPr>
        <w:t xml:space="preserve">Ko </w:t>
      </w:r>
      <w:r w:rsidR="00F05795" w:rsidRPr="00E07E4F">
        <w:rPr>
          <w:rFonts w:asciiTheme="majorHAnsi" w:hAnsiTheme="majorHAnsi" w:cstheme="majorHAnsi"/>
          <w:color w:val="000000"/>
          <w:shd w:val="clear" w:color="auto" w:fill="FFFFFF"/>
        </w:rPr>
        <w:t>(</w:t>
      </w:r>
      <w:r w:rsidR="00F05795" w:rsidRPr="00E07E4F">
        <w:rPr>
          <w:rFonts w:asciiTheme="majorHAnsi" w:hAnsiTheme="majorHAnsi" w:cstheme="majorHAnsi"/>
          <w:color w:val="000000"/>
          <w:shd w:val="clear" w:color="auto" w:fill="FFFFFF"/>
        </w:rPr>
        <w:t>2015)</w:t>
      </w:r>
      <w:r w:rsidR="00F05795" w:rsidRPr="00E07E4F">
        <w:rPr>
          <w:rFonts w:asciiTheme="majorHAnsi" w:hAnsiTheme="majorHAnsi" w:cstheme="majorHAnsi"/>
          <w:color w:val="000000"/>
          <w:shd w:val="clear" w:color="auto" w:fill="FFFFFF"/>
        </w:rPr>
        <w:t xml:space="preserve"> states that this will help establish what help </w:t>
      </w:r>
      <w:proofErr w:type="gramStart"/>
      <w:r w:rsidR="00F05795" w:rsidRPr="00E07E4F">
        <w:rPr>
          <w:rFonts w:asciiTheme="majorHAnsi" w:hAnsiTheme="majorHAnsi" w:cstheme="majorHAnsi"/>
          <w:color w:val="000000"/>
          <w:shd w:val="clear" w:color="auto" w:fill="FFFFFF"/>
        </w:rPr>
        <w:t>is needed</w:t>
      </w:r>
      <w:proofErr w:type="gramEnd"/>
      <w:r w:rsidR="00F05795" w:rsidRPr="00E07E4F">
        <w:rPr>
          <w:rFonts w:asciiTheme="majorHAnsi" w:hAnsiTheme="majorHAnsi" w:cstheme="majorHAnsi"/>
          <w:color w:val="000000"/>
          <w:shd w:val="clear" w:color="auto" w:fill="FFFFFF"/>
        </w:rPr>
        <w:t xml:space="preserve"> for the child at home and at school</w:t>
      </w:r>
      <w:r w:rsidR="0089366C" w:rsidRPr="00E07E4F">
        <w:rPr>
          <w:rFonts w:asciiTheme="majorHAnsi" w:hAnsiTheme="majorHAnsi" w:cstheme="majorHAnsi"/>
          <w:color w:val="000000"/>
          <w:shd w:val="clear" w:color="auto" w:fill="FFFFFF"/>
        </w:rPr>
        <w:t xml:space="preserve">. This </w:t>
      </w:r>
      <w:proofErr w:type="gramStart"/>
      <w:r w:rsidR="0089366C" w:rsidRPr="00E07E4F">
        <w:rPr>
          <w:rFonts w:asciiTheme="majorHAnsi" w:hAnsiTheme="majorHAnsi" w:cstheme="majorHAnsi"/>
          <w:color w:val="000000"/>
          <w:shd w:val="clear" w:color="auto" w:fill="FFFFFF"/>
        </w:rPr>
        <w:t>is then followed</w:t>
      </w:r>
      <w:proofErr w:type="gramEnd"/>
      <w:r w:rsidR="0089366C" w:rsidRPr="00E07E4F">
        <w:rPr>
          <w:rFonts w:asciiTheme="majorHAnsi" w:hAnsiTheme="majorHAnsi" w:cstheme="majorHAnsi"/>
          <w:color w:val="000000"/>
          <w:shd w:val="clear" w:color="auto" w:fill="FFFFFF"/>
        </w:rPr>
        <w:t xml:space="preserve"> up by a yearly review to </w:t>
      </w:r>
      <w:r w:rsidR="005D4EA1" w:rsidRPr="00E07E4F">
        <w:rPr>
          <w:rFonts w:asciiTheme="majorHAnsi" w:hAnsiTheme="majorHAnsi" w:cstheme="majorHAnsi"/>
          <w:color w:val="000000"/>
          <w:shd w:val="clear" w:color="auto" w:fill="FFFFFF"/>
        </w:rPr>
        <w:t>establish</w:t>
      </w:r>
      <w:r w:rsidR="0089366C" w:rsidRPr="00E07E4F">
        <w:rPr>
          <w:rFonts w:asciiTheme="majorHAnsi" w:hAnsiTheme="majorHAnsi" w:cstheme="majorHAnsi"/>
          <w:color w:val="000000"/>
          <w:shd w:val="clear" w:color="auto" w:fill="FFFFFF"/>
        </w:rPr>
        <w:t xml:space="preserve"> if the </w:t>
      </w:r>
      <w:r w:rsidR="00E74C63" w:rsidRPr="00E07E4F">
        <w:rPr>
          <w:rFonts w:asciiTheme="majorHAnsi" w:hAnsiTheme="majorHAnsi" w:cstheme="majorHAnsi"/>
          <w:color w:val="000000"/>
          <w:shd w:val="clear" w:color="auto" w:fill="FFFFFF"/>
        </w:rPr>
        <w:t>child’s</w:t>
      </w:r>
      <w:r w:rsidR="0089366C" w:rsidRPr="00E07E4F">
        <w:rPr>
          <w:rFonts w:asciiTheme="majorHAnsi" w:hAnsiTheme="majorHAnsi" w:cstheme="majorHAnsi"/>
          <w:color w:val="000000"/>
          <w:shd w:val="clear" w:color="auto" w:fill="FFFFFF"/>
        </w:rPr>
        <w:t xml:space="preserve"> needs are being met or if any amendments need to be made to the plan as stated </w:t>
      </w:r>
      <w:r w:rsidR="00F021D0" w:rsidRPr="00E07E4F">
        <w:rPr>
          <w:rFonts w:asciiTheme="majorHAnsi" w:hAnsiTheme="majorHAnsi" w:cstheme="majorHAnsi"/>
          <w:color w:val="000000"/>
          <w:shd w:val="clear" w:color="auto" w:fill="FFFFFF"/>
        </w:rPr>
        <w:t xml:space="preserve">in </w:t>
      </w:r>
      <w:r w:rsidR="00F021D0" w:rsidRPr="00E07E4F">
        <w:rPr>
          <w:rFonts w:asciiTheme="majorHAnsi" w:hAnsiTheme="majorHAnsi" w:cstheme="majorHAnsi"/>
          <w:color w:val="000000"/>
          <w:shd w:val="clear" w:color="auto" w:fill="FFFFFF"/>
        </w:rPr>
        <w:t xml:space="preserve">van Driel </w:t>
      </w:r>
      <w:r w:rsidR="00A439B6" w:rsidRPr="00E07E4F">
        <w:rPr>
          <w:rFonts w:asciiTheme="majorHAnsi" w:hAnsiTheme="majorHAnsi" w:cstheme="majorHAnsi"/>
          <w:color w:val="000000"/>
          <w:shd w:val="clear" w:color="auto" w:fill="FFFFFF"/>
        </w:rPr>
        <w:t>et al</w:t>
      </w:r>
      <w:r w:rsidR="0022498D" w:rsidRPr="00E07E4F">
        <w:rPr>
          <w:rFonts w:asciiTheme="majorHAnsi" w:hAnsiTheme="majorHAnsi" w:cstheme="majorHAnsi"/>
          <w:color w:val="000000"/>
          <w:shd w:val="clear" w:color="auto" w:fill="FFFFFF"/>
        </w:rPr>
        <w:t>,. (</w:t>
      </w:r>
      <w:r w:rsidR="00F021D0" w:rsidRPr="00E07E4F">
        <w:rPr>
          <w:rFonts w:asciiTheme="majorHAnsi" w:hAnsiTheme="majorHAnsi" w:cstheme="majorHAnsi"/>
          <w:color w:val="000000"/>
          <w:shd w:val="clear" w:color="auto" w:fill="FFFFFF"/>
        </w:rPr>
        <w:t>1997)</w:t>
      </w:r>
      <w:r w:rsidR="00F021D0" w:rsidRPr="00E07E4F">
        <w:rPr>
          <w:rFonts w:asciiTheme="majorHAnsi" w:hAnsiTheme="majorHAnsi" w:cstheme="majorHAnsi"/>
          <w:color w:val="000000"/>
          <w:shd w:val="clear" w:color="auto" w:fill="FFFFFF"/>
        </w:rPr>
        <w:t xml:space="preserve"> journal.</w:t>
      </w:r>
    </w:p>
    <w:p w14:paraId="7589D85B" w14:textId="2AB47CD6" w:rsidR="00F021D0" w:rsidRPr="00E07E4F" w:rsidRDefault="00A73A99" w:rsidP="000350D0">
      <w:pPr>
        <w:pStyle w:val="ListBullet"/>
        <w:numPr>
          <w:ilvl w:val="0"/>
          <w:numId w:val="0"/>
        </w:numPr>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 xml:space="preserve">Family support workers and social workers usually get involved with domestic violence cases especially when children are </w:t>
      </w:r>
      <w:r w:rsidR="0022498D" w:rsidRPr="00E07E4F">
        <w:rPr>
          <w:rFonts w:asciiTheme="majorHAnsi" w:hAnsiTheme="majorHAnsi" w:cstheme="majorHAnsi"/>
          <w:color w:val="000000"/>
          <w:shd w:val="clear" w:color="auto" w:fill="FFFFFF"/>
        </w:rPr>
        <w:t>involved</w:t>
      </w:r>
      <w:r w:rsidRPr="00E07E4F">
        <w:rPr>
          <w:rFonts w:asciiTheme="majorHAnsi" w:hAnsiTheme="majorHAnsi" w:cstheme="majorHAnsi"/>
          <w:color w:val="000000"/>
          <w:shd w:val="clear" w:color="auto" w:fill="FFFFFF"/>
        </w:rPr>
        <w:t xml:space="preserve"> and a disabled child too, again no mention of any involvement.</w:t>
      </w:r>
    </w:p>
    <w:p w14:paraId="445E6EE6" w14:textId="2336C7A8" w:rsidR="00884623" w:rsidRPr="00E07E4F" w:rsidRDefault="00884623" w:rsidP="000350D0">
      <w:pPr>
        <w:pStyle w:val="ListBullet"/>
        <w:numPr>
          <w:ilvl w:val="0"/>
          <w:numId w:val="0"/>
        </w:numPr>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 xml:space="preserve">The family met the criteria for </w:t>
      </w:r>
      <w:r w:rsidR="0022498D" w:rsidRPr="00E07E4F">
        <w:rPr>
          <w:rFonts w:asciiTheme="majorHAnsi" w:hAnsiTheme="majorHAnsi" w:cstheme="majorHAnsi"/>
          <w:color w:val="000000"/>
          <w:shd w:val="clear" w:color="auto" w:fill="FFFFFF"/>
        </w:rPr>
        <w:t>multi-agency</w:t>
      </w:r>
      <w:r w:rsidRPr="00E07E4F">
        <w:rPr>
          <w:rFonts w:asciiTheme="majorHAnsi" w:hAnsiTheme="majorHAnsi" w:cstheme="majorHAnsi"/>
          <w:color w:val="000000"/>
          <w:shd w:val="clear" w:color="auto" w:fill="FFFFFF"/>
        </w:rPr>
        <w:t xml:space="preserve"> interventions for two reasons, the mother was a victim of domestic </w:t>
      </w:r>
      <w:r w:rsidR="0022498D" w:rsidRPr="00E07E4F">
        <w:rPr>
          <w:rFonts w:asciiTheme="majorHAnsi" w:hAnsiTheme="majorHAnsi" w:cstheme="majorHAnsi"/>
          <w:color w:val="000000"/>
          <w:shd w:val="clear" w:color="auto" w:fill="FFFFFF"/>
        </w:rPr>
        <w:t>violence,</w:t>
      </w:r>
      <w:r w:rsidRPr="00E07E4F">
        <w:rPr>
          <w:rFonts w:asciiTheme="majorHAnsi" w:hAnsiTheme="majorHAnsi" w:cstheme="majorHAnsi"/>
          <w:color w:val="000000"/>
          <w:shd w:val="clear" w:color="auto" w:fill="FFFFFF"/>
        </w:rPr>
        <w:t xml:space="preserve"> and the youngest child has either a developmental delay or special educational needs </w:t>
      </w:r>
    </w:p>
    <w:p w14:paraId="3952FBCF" w14:textId="51C65C68" w:rsidR="00884623" w:rsidRPr="00E07E4F" w:rsidRDefault="00884623" w:rsidP="000350D0">
      <w:pPr>
        <w:pStyle w:val="ListBullet"/>
        <w:numPr>
          <w:ilvl w:val="0"/>
          <w:numId w:val="0"/>
        </w:numPr>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The agencies identified the key needs for the family</w:t>
      </w:r>
      <w:r w:rsidR="008F61C6" w:rsidRPr="00E07E4F">
        <w:rPr>
          <w:rFonts w:asciiTheme="majorHAnsi" w:hAnsiTheme="majorHAnsi" w:cstheme="majorHAnsi"/>
          <w:color w:val="000000"/>
          <w:shd w:val="clear" w:color="auto" w:fill="FFFFFF"/>
        </w:rPr>
        <w:t xml:space="preserve">, the mother needed help with employment and training as she was reliant </w:t>
      </w:r>
      <w:r w:rsidR="00E97648" w:rsidRPr="00E07E4F">
        <w:rPr>
          <w:rFonts w:asciiTheme="majorHAnsi" w:hAnsiTheme="majorHAnsi" w:cstheme="majorHAnsi"/>
          <w:color w:val="000000"/>
          <w:shd w:val="clear" w:color="auto" w:fill="FFFFFF"/>
        </w:rPr>
        <w:t>solely</w:t>
      </w:r>
      <w:r w:rsidR="008F61C6" w:rsidRPr="00E07E4F">
        <w:rPr>
          <w:rFonts w:asciiTheme="majorHAnsi" w:hAnsiTheme="majorHAnsi" w:cstheme="majorHAnsi"/>
          <w:color w:val="000000"/>
          <w:shd w:val="clear" w:color="auto" w:fill="FFFFFF"/>
        </w:rPr>
        <w:t xml:space="preserve"> on state benefits, the youngest child needed to change schools to be closer to home and the teenagers needed help with furthering there education and needed guidance all relevant agencies where assigned to help meet these needs but the time frame was very limited</w:t>
      </w:r>
      <w:r w:rsidR="00CE7ABE" w:rsidRPr="00E07E4F">
        <w:rPr>
          <w:rFonts w:asciiTheme="majorHAnsi" w:hAnsiTheme="majorHAnsi" w:cstheme="majorHAnsi"/>
          <w:color w:val="000000"/>
          <w:shd w:val="clear" w:color="auto" w:fill="FFFFFF"/>
        </w:rPr>
        <w:t>.</w:t>
      </w:r>
    </w:p>
    <w:p w14:paraId="2EAC593A" w14:textId="77777777" w:rsidR="00CE7ABE" w:rsidRPr="00E07E4F" w:rsidRDefault="00CE7ABE" w:rsidP="000350D0">
      <w:pPr>
        <w:pStyle w:val="ListBullet"/>
        <w:numPr>
          <w:ilvl w:val="0"/>
          <w:numId w:val="0"/>
        </w:numPr>
        <w:rPr>
          <w:rFonts w:asciiTheme="majorHAnsi" w:hAnsiTheme="majorHAnsi" w:cstheme="majorHAnsi"/>
        </w:rPr>
      </w:pPr>
    </w:p>
    <w:p w14:paraId="28EA5E8C" w14:textId="6CC722CA" w:rsidR="002D6D73" w:rsidRPr="00E07E4F" w:rsidRDefault="00CE7ABE">
      <w:pPr>
        <w:pStyle w:val="Heading2"/>
        <w:rPr>
          <w:rFonts w:asciiTheme="majorHAnsi" w:hAnsiTheme="majorHAnsi" w:cstheme="majorHAnsi"/>
        </w:rPr>
      </w:pPr>
      <w:r w:rsidRPr="00E07E4F">
        <w:rPr>
          <w:rFonts w:asciiTheme="majorHAnsi" w:hAnsiTheme="majorHAnsi" w:cstheme="majorHAnsi"/>
        </w:rPr>
        <w:lastRenderedPageBreak/>
        <w:t>reccomendations</w:t>
      </w:r>
    </w:p>
    <w:p w14:paraId="4239F41B" w14:textId="62BB5BA6" w:rsidR="002D6D73" w:rsidRPr="00E07E4F" w:rsidRDefault="00CE7ABE">
      <w:pPr>
        <w:rPr>
          <w:rFonts w:asciiTheme="majorHAnsi" w:hAnsiTheme="majorHAnsi" w:cstheme="majorHAnsi"/>
        </w:rPr>
      </w:pPr>
      <w:r w:rsidRPr="00E07E4F">
        <w:rPr>
          <w:rFonts w:asciiTheme="majorHAnsi" w:hAnsiTheme="majorHAnsi" w:cstheme="majorHAnsi"/>
        </w:rPr>
        <w:t xml:space="preserve">It would </w:t>
      </w:r>
      <w:proofErr w:type="gramStart"/>
      <w:r w:rsidRPr="00E07E4F">
        <w:rPr>
          <w:rFonts w:asciiTheme="majorHAnsi" w:hAnsiTheme="majorHAnsi" w:cstheme="majorHAnsi"/>
        </w:rPr>
        <w:t>be strongly suggested</w:t>
      </w:r>
      <w:proofErr w:type="gramEnd"/>
      <w:r w:rsidRPr="00E07E4F">
        <w:rPr>
          <w:rFonts w:asciiTheme="majorHAnsi" w:hAnsiTheme="majorHAnsi" w:cstheme="majorHAnsi"/>
        </w:rPr>
        <w:t xml:space="preserve"> that counselling was offered to the whole family, this would potentially help minimize any </w:t>
      </w:r>
      <w:r w:rsidR="00985F4E" w:rsidRPr="00E07E4F">
        <w:rPr>
          <w:rFonts w:asciiTheme="majorHAnsi" w:hAnsiTheme="majorHAnsi" w:cstheme="majorHAnsi"/>
        </w:rPr>
        <w:t>long-term</w:t>
      </w:r>
      <w:r w:rsidRPr="00E07E4F">
        <w:rPr>
          <w:rFonts w:asciiTheme="majorHAnsi" w:hAnsiTheme="majorHAnsi" w:cstheme="majorHAnsi"/>
        </w:rPr>
        <w:t xml:space="preserve"> effects of any lasting damage that has occurred to the mother and child. </w:t>
      </w:r>
      <w:r w:rsidR="008844D8" w:rsidRPr="00E07E4F">
        <w:rPr>
          <w:rFonts w:asciiTheme="majorHAnsi" w:hAnsiTheme="majorHAnsi" w:cstheme="majorHAnsi"/>
        </w:rPr>
        <w:t xml:space="preserve">The family should be known to social services as the mother had fled her abusive partner who had later started living in </w:t>
      </w:r>
      <w:r w:rsidR="00E10629" w:rsidRPr="00E07E4F">
        <w:rPr>
          <w:rFonts w:asciiTheme="majorHAnsi" w:hAnsiTheme="majorHAnsi" w:cstheme="majorHAnsi"/>
        </w:rPr>
        <w:t>their</w:t>
      </w:r>
      <w:r w:rsidR="008844D8" w:rsidRPr="00E07E4F">
        <w:rPr>
          <w:rFonts w:asciiTheme="majorHAnsi" w:hAnsiTheme="majorHAnsi" w:cstheme="majorHAnsi"/>
        </w:rPr>
        <w:t xml:space="preserve"> home </w:t>
      </w:r>
      <w:r w:rsidR="00985F4E" w:rsidRPr="00E07E4F">
        <w:rPr>
          <w:rFonts w:asciiTheme="majorHAnsi" w:hAnsiTheme="majorHAnsi" w:cstheme="majorHAnsi"/>
        </w:rPr>
        <w:t>again,</w:t>
      </w:r>
      <w:r w:rsidR="008844D8" w:rsidRPr="00E07E4F">
        <w:rPr>
          <w:rFonts w:asciiTheme="majorHAnsi" w:hAnsiTheme="majorHAnsi" w:cstheme="majorHAnsi"/>
        </w:rPr>
        <w:t xml:space="preserve"> but no work has </w:t>
      </w:r>
      <w:proofErr w:type="gramStart"/>
      <w:r w:rsidR="008844D8" w:rsidRPr="00E07E4F">
        <w:rPr>
          <w:rFonts w:asciiTheme="majorHAnsi" w:hAnsiTheme="majorHAnsi" w:cstheme="majorHAnsi"/>
        </w:rPr>
        <w:t>been addressed</w:t>
      </w:r>
      <w:proofErr w:type="gramEnd"/>
      <w:r w:rsidR="008844D8" w:rsidRPr="00E07E4F">
        <w:rPr>
          <w:rFonts w:asciiTheme="majorHAnsi" w:hAnsiTheme="majorHAnsi" w:cstheme="majorHAnsi"/>
        </w:rPr>
        <w:t xml:space="preserve"> to clarify if this is </w:t>
      </w:r>
      <w:r w:rsidR="00945309" w:rsidRPr="00E07E4F">
        <w:rPr>
          <w:rFonts w:asciiTheme="majorHAnsi" w:hAnsiTheme="majorHAnsi" w:cstheme="majorHAnsi"/>
        </w:rPr>
        <w:t>a</w:t>
      </w:r>
      <w:r w:rsidR="008844D8" w:rsidRPr="00E07E4F">
        <w:rPr>
          <w:rFonts w:asciiTheme="majorHAnsi" w:hAnsiTheme="majorHAnsi" w:cstheme="majorHAnsi"/>
        </w:rPr>
        <w:t xml:space="preserve"> decision made by the mother or did the abusive partner find her and move in forcefully. If the </w:t>
      </w:r>
      <w:r w:rsidR="00985F4E" w:rsidRPr="00E07E4F">
        <w:rPr>
          <w:rFonts w:asciiTheme="majorHAnsi" w:hAnsiTheme="majorHAnsi" w:cstheme="majorHAnsi"/>
        </w:rPr>
        <w:t>mother’s</w:t>
      </w:r>
      <w:r w:rsidR="008844D8" w:rsidRPr="00E07E4F">
        <w:rPr>
          <w:rFonts w:asciiTheme="majorHAnsi" w:hAnsiTheme="majorHAnsi" w:cstheme="majorHAnsi"/>
        </w:rPr>
        <w:t xml:space="preserve"> partner is residing in the property then </w:t>
      </w:r>
      <w:proofErr w:type="gramStart"/>
      <w:r w:rsidR="008844D8" w:rsidRPr="00E07E4F">
        <w:rPr>
          <w:rFonts w:asciiTheme="majorHAnsi" w:hAnsiTheme="majorHAnsi" w:cstheme="majorHAnsi"/>
        </w:rPr>
        <w:t>some</w:t>
      </w:r>
      <w:proofErr w:type="gramEnd"/>
      <w:r w:rsidR="008844D8" w:rsidRPr="00E07E4F">
        <w:rPr>
          <w:rFonts w:asciiTheme="majorHAnsi" w:hAnsiTheme="majorHAnsi" w:cstheme="majorHAnsi"/>
        </w:rPr>
        <w:t xml:space="preserve"> form of therapy should be suggested to him like anger management to help prevent any future incidents.</w:t>
      </w:r>
      <w:r w:rsidR="00A06DA5" w:rsidRPr="00E07E4F">
        <w:rPr>
          <w:rFonts w:asciiTheme="majorHAnsi" w:hAnsiTheme="majorHAnsi" w:cstheme="majorHAnsi"/>
        </w:rPr>
        <w:t xml:space="preserve"> </w:t>
      </w:r>
    </w:p>
    <w:p w14:paraId="4B194613" w14:textId="19D8B0F0" w:rsidR="00A06DA5" w:rsidRPr="00E07E4F" w:rsidRDefault="00A06DA5">
      <w:pPr>
        <w:rPr>
          <w:rFonts w:asciiTheme="majorHAnsi" w:hAnsiTheme="majorHAnsi" w:cstheme="majorHAnsi"/>
          <w:color w:val="000000"/>
          <w:shd w:val="clear" w:color="auto" w:fill="FFFFFF"/>
        </w:rPr>
      </w:pPr>
      <w:r w:rsidRPr="00E07E4F">
        <w:rPr>
          <w:rFonts w:asciiTheme="majorHAnsi" w:hAnsiTheme="majorHAnsi" w:cstheme="majorHAnsi"/>
        </w:rPr>
        <w:t xml:space="preserve">The child with disabilities may need additional help or the family may require respite this is another reason that the disabled children’s services should be involved in this family. Caring for a child is hard enough but caring for a disabled child can be draining and respite would allow a short break to enable the health and well being of the care giver </w:t>
      </w:r>
      <w:proofErr w:type="gramStart"/>
      <w:r w:rsidRPr="00E07E4F">
        <w:rPr>
          <w:rFonts w:asciiTheme="majorHAnsi" w:hAnsiTheme="majorHAnsi" w:cstheme="majorHAnsi"/>
        </w:rPr>
        <w:t>is not compromised</w:t>
      </w:r>
      <w:proofErr w:type="gramEnd"/>
      <w:r w:rsidR="00A439B6" w:rsidRPr="00E07E4F">
        <w:rPr>
          <w:rFonts w:asciiTheme="majorHAnsi" w:hAnsiTheme="majorHAnsi" w:cstheme="majorHAnsi"/>
        </w:rPr>
        <w:t xml:space="preserve"> as </w:t>
      </w:r>
      <w:r w:rsidR="00E10629" w:rsidRPr="00E07E4F">
        <w:rPr>
          <w:rFonts w:asciiTheme="majorHAnsi" w:hAnsiTheme="majorHAnsi" w:cstheme="majorHAnsi"/>
        </w:rPr>
        <w:t>mentioned</w:t>
      </w:r>
      <w:r w:rsidR="00A439B6" w:rsidRPr="00E07E4F">
        <w:rPr>
          <w:rFonts w:asciiTheme="majorHAnsi" w:hAnsiTheme="majorHAnsi" w:cstheme="majorHAnsi"/>
        </w:rPr>
        <w:t xml:space="preserve"> in a journal by </w:t>
      </w:r>
      <w:r w:rsidR="00A439B6" w:rsidRPr="00E07E4F">
        <w:rPr>
          <w:rFonts w:asciiTheme="majorHAnsi" w:hAnsiTheme="majorHAnsi" w:cstheme="majorHAnsi"/>
          <w:color w:val="000000"/>
          <w:shd w:val="clear" w:color="auto" w:fill="FFFFFF"/>
        </w:rPr>
        <w:t>Jeon</w:t>
      </w:r>
      <w:r w:rsidR="00A439B6" w:rsidRPr="00E07E4F">
        <w:rPr>
          <w:rFonts w:asciiTheme="majorHAnsi" w:hAnsiTheme="majorHAnsi" w:cstheme="majorHAnsi"/>
          <w:color w:val="000000"/>
          <w:shd w:val="clear" w:color="auto" w:fill="FFFFFF"/>
        </w:rPr>
        <w:t xml:space="preserve"> et al,. (</w:t>
      </w:r>
      <w:r w:rsidR="00A439B6" w:rsidRPr="00E07E4F">
        <w:rPr>
          <w:rFonts w:asciiTheme="majorHAnsi" w:hAnsiTheme="majorHAnsi" w:cstheme="majorHAnsi"/>
          <w:color w:val="000000"/>
          <w:shd w:val="clear" w:color="auto" w:fill="FFFFFF"/>
        </w:rPr>
        <w:t>2005)</w:t>
      </w:r>
      <w:r w:rsidR="00A439B6" w:rsidRPr="00E07E4F">
        <w:rPr>
          <w:rFonts w:asciiTheme="majorHAnsi" w:hAnsiTheme="majorHAnsi" w:cstheme="majorHAnsi"/>
          <w:color w:val="000000"/>
          <w:shd w:val="clear" w:color="auto" w:fill="FFFFFF"/>
        </w:rPr>
        <w:t xml:space="preserve">. </w:t>
      </w:r>
    </w:p>
    <w:p w14:paraId="5A768CB3" w14:textId="2D1A89F5" w:rsidR="00A439B6" w:rsidRPr="00E07E4F" w:rsidRDefault="00A439B6">
      <w:pPr>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An educational health care plan (EHCP) needs to be in place for the younger child to enable change in the plan as the child grows</w:t>
      </w:r>
      <w:r w:rsidR="00427601" w:rsidRPr="00E07E4F">
        <w:rPr>
          <w:rFonts w:asciiTheme="majorHAnsi" w:hAnsiTheme="majorHAnsi" w:cstheme="majorHAnsi"/>
          <w:color w:val="000000"/>
          <w:shd w:val="clear" w:color="auto" w:fill="FFFFFF"/>
        </w:rPr>
        <w:t xml:space="preserve">. The report covers every aspect of the </w:t>
      </w:r>
      <w:r w:rsidR="000C6043" w:rsidRPr="00E07E4F">
        <w:rPr>
          <w:rFonts w:asciiTheme="majorHAnsi" w:hAnsiTheme="majorHAnsi" w:cstheme="majorHAnsi"/>
          <w:color w:val="000000"/>
          <w:shd w:val="clear" w:color="auto" w:fill="FFFFFF"/>
        </w:rPr>
        <w:t>child’s</w:t>
      </w:r>
      <w:r w:rsidR="00427601" w:rsidRPr="00E07E4F">
        <w:rPr>
          <w:rFonts w:asciiTheme="majorHAnsi" w:hAnsiTheme="majorHAnsi" w:cstheme="majorHAnsi"/>
          <w:color w:val="000000"/>
          <w:shd w:val="clear" w:color="auto" w:fill="FFFFFF"/>
        </w:rPr>
        <w:t xml:space="preserve"> life and what they may require help with. I think in this </w:t>
      </w:r>
      <w:r w:rsidR="00985F4E" w:rsidRPr="00E07E4F">
        <w:rPr>
          <w:rFonts w:asciiTheme="majorHAnsi" w:hAnsiTheme="majorHAnsi" w:cstheme="majorHAnsi"/>
          <w:color w:val="000000"/>
          <w:shd w:val="clear" w:color="auto" w:fill="FFFFFF"/>
        </w:rPr>
        <w:t>family’s</w:t>
      </w:r>
      <w:r w:rsidR="00427601" w:rsidRPr="00E07E4F">
        <w:rPr>
          <w:rFonts w:asciiTheme="majorHAnsi" w:hAnsiTheme="majorHAnsi" w:cstheme="majorHAnsi"/>
          <w:color w:val="000000"/>
          <w:shd w:val="clear" w:color="auto" w:fill="FFFFFF"/>
        </w:rPr>
        <w:t xml:space="preserve"> situation this will be invaluable. And this also includes multi agencies such as </w:t>
      </w:r>
      <w:r w:rsidR="000C6043" w:rsidRPr="00E07E4F">
        <w:rPr>
          <w:rFonts w:asciiTheme="majorHAnsi" w:hAnsiTheme="majorHAnsi" w:cstheme="majorHAnsi"/>
          <w:color w:val="000000"/>
          <w:shd w:val="clear" w:color="auto" w:fill="FFFFFF"/>
        </w:rPr>
        <w:t>pediatricians</w:t>
      </w:r>
      <w:r w:rsidR="00427601" w:rsidRPr="00E07E4F">
        <w:rPr>
          <w:rFonts w:asciiTheme="majorHAnsi" w:hAnsiTheme="majorHAnsi" w:cstheme="majorHAnsi"/>
          <w:color w:val="000000"/>
          <w:shd w:val="clear" w:color="auto" w:fill="FFFFFF"/>
        </w:rPr>
        <w:t xml:space="preserve">, general practitioner, school senco and educational </w:t>
      </w:r>
      <w:r w:rsidR="000C6043" w:rsidRPr="00E07E4F">
        <w:rPr>
          <w:rFonts w:asciiTheme="majorHAnsi" w:hAnsiTheme="majorHAnsi" w:cstheme="majorHAnsi"/>
          <w:color w:val="000000"/>
          <w:shd w:val="clear" w:color="auto" w:fill="FFFFFF"/>
        </w:rPr>
        <w:t>psychiatrist.</w:t>
      </w:r>
    </w:p>
    <w:p w14:paraId="12C507AC" w14:textId="7A63347D" w:rsidR="000C6043" w:rsidRPr="00E07E4F" w:rsidRDefault="000C6043">
      <w:pPr>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 xml:space="preserve">The family reported that the intervention was effective but short so it may be beneficial to signpost the mother to employment classes or </w:t>
      </w:r>
      <w:r w:rsidR="00E97648" w:rsidRPr="00E07E4F">
        <w:rPr>
          <w:rFonts w:asciiTheme="majorHAnsi" w:hAnsiTheme="majorHAnsi" w:cstheme="majorHAnsi"/>
          <w:color w:val="000000"/>
          <w:shd w:val="clear" w:color="auto" w:fill="FFFFFF"/>
        </w:rPr>
        <w:t>dependent</w:t>
      </w:r>
      <w:r w:rsidRPr="00E07E4F">
        <w:rPr>
          <w:rFonts w:asciiTheme="majorHAnsi" w:hAnsiTheme="majorHAnsi" w:cstheme="majorHAnsi"/>
          <w:color w:val="000000"/>
          <w:shd w:val="clear" w:color="auto" w:fill="FFFFFF"/>
        </w:rPr>
        <w:t xml:space="preserve"> on the mothers education some key skill refresher classes to allow and help get skills to put on a job application that will in turn make the mother more employable as it shows she has a eagerness to learn and develop new transferable skills that she can use in </w:t>
      </w:r>
      <w:r w:rsidR="00875F36" w:rsidRPr="00E07E4F">
        <w:rPr>
          <w:rFonts w:asciiTheme="majorHAnsi" w:hAnsiTheme="majorHAnsi" w:cstheme="majorHAnsi"/>
          <w:color w:val="000000"/>
          <w:shd w:val="clear" w:color="auto" w:fill="FFFFFF"/>
        </w:rPr>
        <w:t xml:space="preserve">a work setting. </w:t>
      </w:r>
    </w:p>
    <w:p w14:paraId="43AA7082" w14:textId="7275A184" w:rsidR="00875F36" w:rsidRPr="00E07E4F" w:rsidRDefault="00875F36">
      <w:pPr>
        <w:rPr>
          <w:rFonts w:asciiTheme="majorHAnsi" w:hAnsiTheme="majorHAnsi" w:cstheme="majorHAnsi"/>
        </w:rPr>
      </w:pPr>
      <w:r w:rsidRPr="00E07E4F">
        <w:rPr>
          <w:rFonts w:asciiTheme="majorHAnsi" w:hAnsiTheme="majorHAnsi" w:cstheme="majorHAnsi"/>
          <w:color w:val="000000"/>
          <w:shd w:val="clear" w:color="auto" w:fill="FFFFFF"/>
        </w:rPr>
        <w:t xml:space="preserve">Lastly considering the abusive partner is back </w:t>
      </w:r>
      <w:r w:rsidR="00E07E4F" w:rsidRPr="00E07E4F">
        <w:rPr>
          <w:rFonts w:asciiTheme="majorHAnsi" w:hAnsiTheme="majorHAnsi" w:cstheme="majorHAnsi"/>
          <w:color w:val="000000"/>
          <w:shd w:val="clear" w:color="auto" w:fill="FFFFFF"/>
        </w:rPr>
        <w:t>schools should closely monitor this</w:t>
      </w:r>
      <w:r w:rsidRPr="00E07E4F">
        <w:rPr>
          <w:rFonts w:asciiTheme="majorHAnsi" w:hAnsiTheme="majorHAnsi" w:cstheme="majorHAnsi"/>
          <w:color w:val="000000"/>
          <w:shd w:val="clear" w:color="auto" w:fill="FFFFFF"/>
        </w:rPr>
        <w:t xml:space="preserve"> if they notice any change in the </w:t>
      </w:r>
      <w:r w:rsidR="00E74C63" w:rsidRPr="00E07E4F">
        <w:rPr>
          <w:rFonts w:asciiTheme="majorHAnsi" w:hAnsiTheme="majorHAnsi" w:cstheme="majorHAnsi"/>
          <w:color w:val="000000"/>
          <w:shd w:val="clear" w:color="auto" w:fill="FFFFFF"/>
        </w:rPr>
        <w:t>children’s</w:t>
      </w:r>
      <w:r w:rsidRPr="00E07E4F">
        <w:rPr>
          <w:rFonts w:asciiTheme="majorHAnsi" w:hAnsiTheme="majorHAnsi" w:cstheme="majorHAnsi"/>
          <w:color w:val="000000"/>
          <w:shd w:val="clear" w:color="auto" w:fill="FFFFFF"/>
        </w:rPr>
        <w:t xml:space="preserve"> </w:t>
      </w:r>
      <w:r w:rsidR="00E74C63" w:rsidRPr="00E07E4F">
        <w:rPr>
          <w:rFonts w:asciiTheme="majorHAnsi" w:hAnsiTheme="majorHAnsi" w:cstheme="majorHAnsi"/>
          <w:color w:val="000000"/>
          <w:shd w:val="clear" w:color="auto" w:fill="FFFFFF"/>
        </w:rPr>
        <w:t>behaviors</w:t>
      </w:r>
      <w:r w:rsidRPr="00E07E4F">
        <w:rPr>
          <w:rFonts w:asciiTheme="majorHAnsi" w:hAnsiTheme="majorHAnsi" w:cstheme="majorHAnsi"/>
          <w:color w:val="000000"/>
          <w:shd w:val="clear" w:color="auto" w:fill="FFFFFF"/>
        </w:rPr>
        <w:t xml:space="preserve">, social services may just do a quarterly check in to determine if the children and mother are in a good state. </w:t>
      </w:r>
    </w:p>
    <w:p w14:paraId="50786741" w14:textId="790A9C8B" w:rsidR="002D6D73" w:rsidRPr="00E07E4F" w:rsidRDefault="002D6D73" w:rsidP="000350D0">
      <w:pPr>
        <w:pStyle w:val="Heading3"/>
        <w:rPr>
          <w:rFonts w:asciiTheme="majorHAnsi" w:hAnsiTheme="majorHAnsi" w:cstheme="majorHAnsi"/>
        </w:rPr>
      </w:pPr>
    </w:p>
    <w:p w14:paraId="361DF75D" w14:textId="135768BC" w:rsidR="002D6D73" w:rsidRPr="00E07E4F" w:rsidRDefault="000350D0">
      <w:pPr>
        <w:pStyle w:val="Heading3"/>
        <w:rPr>
          <w:rFonts w:asciiTheme="majorHAnsi" w:hAnsiTheme="majorHAnsi" w:cstheme="majorHAnsi"/>
        </w:rPr>
      </w:pPr>
      <w:r w:rsidRPr="00E07E4F">
        <w:rPr>
          <w:rFonts w:asciiTheme="majorHAnsi" w:hAnsiTheme="majorHAnsi" w:cstheme="majorHAnsi"/>
        </w:rPr>
        <w:t xml:space="preserve">referrence </w:t>
      </w:r>
    </w:p>
    <w:p w14:paraId="642B89DB" w14:textId="288E9B3D" w:rsidR="009B0674" w:rsidRPr="00E07E4F" w:rsidRDefault="00875F36" w:rsidP="00875F36">
      <w:pPr>
        <w:pStyle w:val="Heading3"/>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Anderson, D., 2003. The Impact on Subsequent Violence of Returning to an Abusive Partner. </w:t>
      </w:r>
      <w:r w:rsidRPr="00E07E4F">
        <w:rPr>
          <w:rFonts w:asciiTheme="majorHAnsi" w:hAnsiTheme="majorHAnsi" w:cstheme="majorHAnsi"/>
          <w:i/>
          <w:iCs/>
          <w:color w:val="000000"/>
          <w:shd w:val="clear" w:color="auto" w:fill="FFFFFF"/>
        </w:rPr>
        <w:t>Journal of Comparative Family Studies</w:t>
      </w:r>
      <w:r w:rsidRPr="00E07E4F">
        <w:rPr>
          <w:rFonts w:asciiTheme="majorHAnsi" w:hAnsiTheme="majorHAnsi" w:cstheme="majorHAnsi"/>
          <w:color w:val="000000"/>
          <w:shd w:val="clear" w:color="auto" w:fill="FFFFFF"/>
        </w:rPr>
        <w:t>, 34(1), pp.93-112.</w:t>
      </w:r>
    </w:p>
    <w:p w14:paraId="01E63135" w14:textId="76FA6626" w:rsidR="00875F36" w:rsidRPr="00E07E4F" w:rsidRDefault="00875F36" w:rsidP="00875F36">
      <w:pPr>
        <w:pStyle w:val="Heading3"/>
        <w:rPr>
          <w:rFonts w:asciiTheme="majorHAnsi" w:hAnsiTheme="majorHAnsi" w:cstheme="majorHAnsi"/>
          <w:color w:val="000000"/>
          <w:shd w:val="clear" w:color="auto" w:fill="FFFFFF"/>
        </w:rPr>
      </w:pPr>
    </w:p>
    <w:p w14:paraId="7F2DC896" w14:textId="1C73F74D" w:rsidR="00875F36" w:rsidRPr="00E07E4F" w:rsidRDefault="00EC13EB" w:rsidP="00875F36">
      <w:pPr>
        <w:pStyle w:val="Heading3"/>
        <w:rPr>
          <w:rFonts w:asciiTheme="majorHAnsi" w:hAnsiTheme="majorHAnsi" w:cstheme="majorHAnsi"/>
          <w:color w:val="000000"/>
          <w:shd w:val="clear" w:color="auto" w:fill="D5E1F2"/>
        </w:rPr>
      </w:pPr>
      <w:r w:rsidRPr="00E07E4F">
        <w:rPr>
          <w:rFonts w:asciiTheme="majorHAnsi" w:hAnsiTheme="majorHAnsi" w:cstheme="majorHAnsi"/>
          <w:color w:val="000000"/>
          <w:shd w:val="clear" w:color="auto" w:fill="D5E1F2"/>
        </w:rPr>
        <w:t>Dodaj, A., 2020. Children witnessing domestic violence. </w:t>
      </w:r>
      <w:r w:rsidRPr="00E07E4F">
        <w:rPr>
          <w:rFonts w:asciiTheme="majorHAnsi" w:hAnsiTheme="majorHAnsi" w:cstheme="majorHAnsi"/>
          <w:i/>
          <w:iCs/>
          <w:color w:val="000000"/>
          <w:shd w:val="clear" w:color="auto" w:fill="D5E1F2"/>
        </w:rPr>
        <w:t>Journal of Children's Services</w:t>
      </w:r>
      <w:r w:rsidRPr="00E07E4F">
        <w:rPr>
          <w:rFonts w:asciiTheme="majorHAnsi" w:hAnsiTheme="majorHAnsi" w:cstheme="majorHAnsi"/>
          <w:color w:val="000000"/>
          <w:shd w:val="clear" w:color="auto" w:fill="D5E1F2"/>
        </w:rPr>
        <w:t>, 15(3), pp.161-174.</w:t>
      </w:r>
    </w:p>
    <w:p w14:paraId="27E2FBBF" w14:textId="49E09FC2" w:rsidR="00EC13EB" w:rsidRPr="00E07E4F" w:rsidRDefault="00EC13EB" w:rsidP="00875F36">
      <w:pPr>
        <w:pStyle w:val="Heading3"/>
        <w:rPr>
          <w:rFonts w:asciiTheme="majorHAnsi" w:hAnsiTheme="majorHAnsi" w:cstheme="majorHAnsi"/>
          <w:color w:val="000000"/>
          <w:shd w:val="clear" w:color="auto" w:fill="D5E1F2"/>
        </w:rPr>
      </w:pPr>
    </w:p>
    <w:p w14:paraId="495DB95B" w14:textId="55677A8D" w:rsidR="00EC13EB" w:rsidRPr="00E07E4F" w:rsidRDefault="00EC13EB" w:rsidP="00875F36">
      <w:pPr>
        <w:pStyle w:val="Heading3"/>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Jeon, Y., Brodaty, H. and Chesterson, J., 2005. Respite care for caregivers and people with severe mental illness: literature review. </w:t>
      </w:r>
      <w:r w:rsidRPr="00E07E4F">
        <w:rPr>
          <w:rFonts w:asciiTheme="majorHAnsi" w:hAnsiTheme="majorHAnsi" w:cstheme="majorHAnsi"/>
          <w:i/>
          <w:iCs/>
          <w:color w:val="000000"/>
          <w:shd w:val="clear" w:color="auto" w:fill="FFFFFF"/>
        </w:rPr>
        <w:t>Journal of Advanced Nursing</w:t>
      </w:r>
      <w:r w:rsidRPr="00E07E4F">
        <w:rPr>
          <w:rFonts w:asciiTheme="majorHAnsi" w:hAnsiTheme="majorHAnsi" w:cstheme="majorHAnsi"/>
          <w:color w:val="000000"/>
          <w:shd w:val="clear" w:color="auto" w:fill="FFFFFF"/>
        </w:rPr>
        <w:t>, 49(3), pp.297-306.</w:t>
      </w:r>
    </w:p>
    <w:p w14:paraId="7DD54A83" w14:textId="7A9874E1" w:rsidR="00EC13EB" w:rsidRPr="00E07E4F" w:rsidRDefault="00EC13EB" w:rsidP="00875F36">
      <w:pPr>
        <w:pStyle w:val="Heading3"/>
        <w:rPr>
          <w:rFonts w:asciiTheme="majorHAnsi" w:hAnsiTheme="majorHAnsi" w:cstheme="majorHAnsi"/>
          <w:color w:val="000000"/>
          <w:shd w:val="clear" w:color="auto" w:fill="FFFFFF"/>
        </w:rPr>
      </w:pPr>
    </w:p>
    <w:p w14:paraId="45C8CE27" w14:textId="4D7379C9" w:rsidR="00EC13EB" w:rsidRPr="00E07E4F" w:rsidRDefault="00EC13EB" w:rsidP="00875F36">
      <w:pPr>
        <w:pStyle w:val="Heading3"/>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Ko, B., 2015. Education Health and Care Plans: a new scheme for special educational needs and disability provisions in England from 2014. </w:t>
      </w:r>
      <w:r w:rsidRPr="00E07E4F">
        <w:rPr>
          <w:rFonts w:asciiTheme="majorHAnsi" w:hAnsiTheme="majorHAnsi" w:cstheme="majorHAnsi"/>
          <w:i/>
          <w:iCs/>
          <w:color w:val="000000"/>
          <w:shd w:val="clear" w:color="auto" w:fill="FFFFFF"/>
        </w:rPr>
        <w:t>Paediatrics and Child Health</w:t>
      </w:r>
      <w:r w:rsidRPr="00E07E4F">
        <w:rPr>
          <w:rFonts w:asciiTheme="majorHAnsi" w:hAnsiTheme="majorHAnsi" w:cstheme="majorHAnsi"/>
          <w:color w:val="000000"/>
          <w:shd w:val="clear" w:color="auto" w:fill="FFFFFF"/>
        </w:rPr>
        <w:t>, 25(10), pp.443-449.</w:t>
      </w:r>
    </w:p>
    <w:p w14:paraId="62140349" w14:textId="34CEFD9C" w:rsidR="00EC13EB" w:rsidRPr="00E07E4F" w:rsidRDefault="00EC13EB" w:rsidP="00875F36">
      <w:pPr>
        <w:pStyle w:val="Heading3"/>
        <w:rPr>
          <w:rFonts w:asciiTheme="majorHAnsi" w:hAnsiTheme="majorHAnsi" w:cstheme="majorHAnsi"/>
          <w:color w:val="000000"/>
          <w:shd w:val="clear" w:color="auto" w:fill="FFFFFF"/>
        </w:rPr>
      </w:pPr>
    </w:p>
    <w:p w14:paraId="03E40758" w14:textId="37681F36" w:rsidR="00EC13EB" w:rsidRPr="00E07E4F" w:rsidRDefault="00EC13EB" w:rsidP="00875F36">
      <w:pPr>
        <w:pStyle w:val="Heading3"/>
        <w:rPr>
          <w:rFonts w:asciiTheme="majorHAnsi" w:hAnsiTheme="majorHAnsi" w:cstheme="majorHAnsi"/>
          <w:color w:val="000000"/>
          <w:shd w:val="clear" w:color="auto" w:fill="FFFFFF"/>
        </w:rPr>
      </w:pPr>
      <w:r w:rsidRPr="00E07E4F">
        <w:rPr>
          <w:rFonts w:asciiTheme="majorHAnsi" w:hAnsiTheme="majorHAnsi" w:cstheme="majorHAnsi"/>
          <w:color w:val="000000"/>
          <w:shd w:val="clear" w:color="auto" w:fill="FFFFFF"/>
        </w:rPr>
        <w:t>Roberts, G., Williams, G., Lawrence, J. and Raphael, B., 1999. How Does Domestic Violence Affect Women's Mental Health?. </w:t>
      </w:r>
      <w:r w:rsidRPr="00E07E4F">
        <w:rPr>
          <w:rFonts w:asciiTheme="majorHAnsi" w:hAnsiTheme="majorHAnsi" w:cstheme="majorHAnsi"/>
          <w:i/>
          <w:iCs/>
          <w:color w:val="000000"/>
          <w:shd w:val="clear" w:color="auto" w:fill="FFFFFF"/>
        </w:rPr>
        <w:t>Women &amp;amp; Health</w:t>
      </w:r>
      <w:r w:rsidRPr="00E07E4F">
        <w:rPr>
          <w:rFonts w:asciiTheme="majorHAnsi" w:hAnsiTheme="majorHAnsi" w:cstheme="majorHAnsi"/>
          <w:color w:val="000000"/>
          <w:shd w:val="clear" w:color="auto" w:fill="FFFFFF"/>
        </w:rPr>
        <w:t>, 28(1), pp.117-129.</w:t>
      </w:r>
    </w:p>
    <w:p w14:paraId="30823788" w14:textId="77777777" w:rsidR="00EC13EB" w:rsidRPr="00E07E4F" w:rsidRDefault="00EC13EB" w:rsidP="00875F36">
      <w:pPr>
        <w:pStyle w:val="Heading3"/>
        <w:rPr>
          <w:rFonts w:asciiTheme="majorHAnsi" w:hAnsiTheme="majorHAnsi" w:cstheme="majorHAnsi"/>
          <w:color w:val="000000"/>
          <w:shd w:val="clear" w:color="auto" w:fill="FFFFFF"/>
        </w:rPr>
      </w:pPr>
    </w:p>
    <w:p w14:paraId="489BA2E4" w14:textId="1FED8F67" w:rsidR="00EC13EB" w:rsidRPr="00E07E4F" w:rsidRDefault="00EC13EB" w:rsidP="00875F36">
      <w:pPr>
        <w:pStyle w:val="Heading3"/>
        <w:rPr>
          <w:rFonts w:asciiTheme="majorHAnsi" w:hAnsiTheme="majorHAnsi" w:cstheme="majorHAnsi"/>
        </w:rPr>
      </w:pPr>
      <w:r w:rsidRPr="00E07E4F">
        <w:rPr>
          <w:rFonts w:asciiTheme="majorHAnsi" w:hAnsiTheme="majorHAnsi" w:cstheme="majorHAnsi"/>
          <w:color w:val="000000"/>
          <w:shd w:val="clear" w:color="auto" w:fill="FFFFFF"/>
        </w:rPr>
        <w:t>van Driel, W. and Keijsers, J., 1997. An instrument for reviewing the effectiveness of health education and health promotion. </w:t>
      </w:r>
      <w:r w:rsidRPr="00E07E4F">
        <w:rPr>
          <w:rFonts w:asciiTheme="majorHAnsi" w:hAnsiTheme="majorHAnsi" w:cstheme="majorHAnsi"/>
          <w:i/>
          <w:iCs/>
          <w:color w:val="000000"/>
          <w:shd w:val="clear" w:color="auto" w:fill="FFFFFF"/>
        </w:rPr>
        <w:t>Patient Education and Counseling</w:t>
      </w:r>
      <w:r w:rsidRPr="00E07E4F">
        <w:rPr>
          <w:rFonts w:asciiTheme="majorHAnsi" w:hAnsiTheme="majorHAnsi" w:cstheme="majorHAnsi"/>
          <w:color w:val="000000"/>
          <w:shd w:val="clear" w:color="auto" w:fill="FFFFFF"/>
        </w:rPr>
        <w:t>, 30(1), pp.7-17.</w:t>
      </w:r>
    </w:p>
    <w:sectPr w:rsidR="00EC13EB" w:rsidRPr="00E07E4F" w:rsidSect="009B0674">
      <w:footerReference w:type="default" r:id="rId8"/>
      <w:headerReference w:type="first" r:id="rId9"/>
      <w:pgSz w:w="12240" w:h="15840"/>
      <w:pgMar w:top="1440" w:right="3600" w:bottom="1800" w:left="1440"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6D90E" w14:textId="77777777" w:rsidR="00A24149" w:rsidRDefault="00A24149">
      <w:pPr>
        <w:spacing w:line="240" w:lineRule="auto"/>
      </w:pPr>
      <w:r>
        <w:separator/>
      </w:r>
    </w:p>
  </w:endnote>
  <w:endnote w:type="continuationSeparator" w:id="0">
    <w:p w14:paraId="1F462DC3" w14:textId="77777777" w:rsidR="00A24149" w:rsidRDefault="00A241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124121"/>
      <w:docPartObj>
        <w:docPartGallery w:val="Page Numbers (Bottom of Page)"/>
        <w:docPartUnique/>
      </w:docPartObj>
    </w:sdtPr>
    <w:sdtEndPr/>
    <w:sdtContent>
      <w:p w14:paraId="74D52833" w14:textId="77777777" w:rsidR="00190922" w:rsidRPr="00190922" w:rsidRDefault="00190922" w:rsidP="00190922">
        <w:pPr>
          <w:pStyle w:val="Footer"/>
        </w:pPr>
        <w:r w:rsidRPr="00190922">
          <w:fldChar w:fldCharType="begin"/>
        </w:r>
        <w:r w:rsidRPr="00190922">
          <w:instrText xml:space="preserve"> PAGE   \* MERGEFORMAT </w:instrText>
        </w:r>
        <w:r w:rsidRPr="00190922">
          <w:fldChar w:fldCharType="separate"/>
        </w:r>
        <w:r w:rsidR="007A0A5B">
          <w:rPr>
            <w:noProof/>
          </w:rPr>
          <w:t>1</w:t>
        </w:r>
        <w:r w:rsidRPr="00190922">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C6D11" w14:textId="77777777" w:rsidR="00A24149" w:rsidRDefault="00A24149">
      <w:pPr>
        <w:spacing w:line="240" w:lineRule="auto"/>
      </w:pPr>
      <w:r>
        <w:separator/>
      </w:r>
    </w:p>
  </w:footnote>
  <w:footnote w:type="continuationSeparator" w:id="0">
    <w:p w14:paraId="379D4B39" w14:textId="77777777" w:rsidR="00A24149" w:rsidRDefault="00A241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A5D82" w14:textId="77777777" w:rsidR="00430D21" w:rsidRDefault="00430D21">
    <w:pPr>
      <w:pStyle w:val="Header"/>
    </w:pPr>
    <w:r>
      <w:rPr>
        <w:noProof/>
        <w:lang w:eastAsia="en-US"/>
      </w:rPr>
      <w:drawing>
        <wp:anchor distT="0" distB="0" distL="114300" distR="114300" simplePos="0" relativeHeight="251659264" behindDoc="1" locked="0" layoutInCell="1" allowOverlap="1" wp14:anchorId="759E3057" wp14:editId="50B16042">
          <wp:simplePos x="0" y="0"/>
          <wp:positionH relativeFrom="page">
            <wp:align>left</wp:align>
          </wp:positionH>
          <wp:positionV relativeFrom="page">
            <wp:posOffset>320040</wp:posOffset>
          </wp:positionV>
          <wp:extent cx="5129784" cy="7397496"/>
          <wp:effectExtent l="19050" t="0" r="13970" b="3023235"/>
          <wp:wrapNone/>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a:extLst>
                      <a:ext uri="{C183D7F6-B498-43B3-948B-1728B52AA6E4}">
                        <adec:decorative xmlns:adec="http://schemas.microsoft.com/office/drawing/2017/decorative" val="1"/>
                      </a:ext>
                    </a:extLst>
                  </pic:cNvPr>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34ABFC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424149548">
    <w:abstractNumId w:val="9"/>
  </w:num>
  <w:num w:numId="2" w16cid:durableId="1565675470">
    <w:abstractNumId w:val="9"/>
    <w:lvlOverride w:ilvl="0">
      <w:startOverride w:val="1"/>
    </w:lvlOverride>
  </w:num>
  <w:num w:numId="3" w16cid:durableId="50466083">
    <w:abstractNumId w:val="8"/>
  </w:num>
  <w:num w:numId="4" w16cid:durableId="1961765892">
    <w:abstractNumId w:val="10"/>
  </w:num>
  <w:num w:numId="5" w16cid:durableId="998574961">
    <w:abstractNumId w:val="12"/>
  </w:num>
  <w:num w:numId="6" w16cid:durableId="28848282">
    <w:abstractNumId w:val="13"/>
  </w:num>
  <w:num w:numId="7" w16cid:durableId="1641612636">
    <w:abstractNumId w:val="11"/>
  </w:num>
  <w:num w:numId="8" w16cid:durableId="493834898">
    <w:abstractNumId w:val="7"/>
  </w:num>
  <w:num w:numId="9" w16cid:durableId="2026055489">
    <w:abstractNumId w:val="6"/>
  </w:num>
  <w:num w:numId="10" w16cid:durableId="59714853">
    <w:abstractNumId w:val="5"/>
  </w:num>
  <w:num w:numId="11" w16cid:durableId="90929656">
    <w:abstractNumId w:val="4"/>
  </w:num>
  <w:num w:numId="12" w16cid:durableId="1453599490">
    <w:abstractNumId w:val="3"/>
  </w:num>
  <w:num w:numId="13" w16cid:durableId="772087935">
    <w:abstractNumId w:val="2"/>
  </w:num>
  <w:num w:numId="14" w16cid:durableId="425154955">
    <w:abstractNumId w:val="1"/>
  </w:num>
  <w:num w:numId="15" w16cid:durableId="821233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5D2"/>
    <w:rsid w:val="00016917"/>
    <w:rsid w:val="000228C0"/>
    <w:rsid w:val="000350D0"/>
    <w:rsid w:val="000376C2"/>
    <w:rsid w:val="0009799F"/>
    <w:rsid w:val="000C6043"/>
    <w:rsid w:val="00122300"/>
    <w:rsid w:val="00164D64"/>
    <w:rsid w:val="001668E8"/>
    <w:rsid w:val="00190922"/>
    <w:rsid w:val="00192BA9"/>
    <w:rsid w:val="001C30B8"/>
    <w:rsid w:val="0022498D"/>
    <w:rsid w:val="002A7ECC"/>
    <w:rsid w:val="002D6D73"/>
    <w:rsid w:val="002F1C41"/>
    <w:rsid w:val="0031562C"/>
    <w:rsid w:val="003C1E78"/>
    <w:rsid w:val="003D2442"/>
    <w:rsid w:val="003E1CD2"/>
    <w:rsid w:val="003E35D2"/>
    <w:rsid w:val="00427601"/>
    <w:rsid w:val="00430D21"/>
    <w:rsid w:val="0047082C"/>
    <w:rsid w:val="00492067"/>
    <w:rsid w:val="004E77D6"/>
    <w:rsid w:val="00541D83"/>
    <w:rsid w:val="00566A88"/>
    <w:rsid w:val="005D4EA1"/>
    <w:rsid w:val="005E320D"/>
    <w:rsid w:val="006876AB"/>
    <w:rsid w:val="006C287D"/>
    <w:rsid w:val="006E4ED3"/>
    <w:rsid w:val="00712D08"/>
    <w:rsid w:val="00717041"/>
    <w:rsid w:val="00776ECC"/>
    <w:rsid w:val="007A0A5B"/>
    <w:rsid w:val="007B00EB"/>
    <w:rsid w:val="007B5BFF"/>
    <w:rsid w:val="00875F36"/>
    <w:rsid w:val="00882E6A"/>
    <w:rsid w:val="008844D8"/>
    <w:rsid w:val="00884623"/>
    <w:rsid w:val="0089366C"/>
    <w:rsid w:val="008F61C6"/>
    <w:rsid w:val="00945309"/>
    <w:rsid w:val="009466EC"/>
    <w:rsid w:val="00985F4E"/>
    <w:rsid w:val="009B0674"/>
    <w:rsid w:val="00A06DA5"/>
    <w:rsid w:val="00A24149"/>
    <w:rsid w:val="00A439B6"/>
    <w:rsid w:val="00A73A99"/>
    <w:rsid w:val="00AA480C"/>
    <w:rsid w:val="00B46725"/>
    <w:rsid w:val="00B46ABD"/>
    <w:rsid w:val="00CE7ABE"/>
    <w:rsid w:val="00E07E4F"/>
    <w:rsid w:val="00E10629"/>
    <w:rsid w:val="00E74C63"/>
    <w:rsid w:val="00E97648"/>
    <w:rsid w:val="00EC13EB"/>
    <w:rsid w:val="00EF74E1"/>
    <w:rsid w:val="00F021D0"/>
    <w:rsid w:val="00F05795"/>
    <w:rsid w:val="00F72A56"/>
    <w:rsid w:val="00FC7FAC"/>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C6B6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semiHidden/>
    <w:unhideWhenUsed/>
    <w:rsid w:val="00F72A56"/>
    <w:rPr>
      <w:color w:val="5A1E34" w:themeColor="accent1" w:themeShade="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em\AppData\Roaming\Microsoft\Templates\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BEB6FAD9A3441899AEC86AAFBCA123D"/>
        <w:category>
          <w:name w:val="General"/>
          <w:gallery w:val="placeholder"/>
        </w:category>
        <w:types>
          <w:type w:val="bbPlcHdr"/>
        </w:types>
        <w:behaviors>
          <w:behavior w:val="content"/>
        </w:behaviors>
        <w:guid w:val="{D8C004B0-F715-45E4-9146-D9B97E03939F}"/>
      </w:docPartPr>
      <w:docPartBody>
        <w:p w:rsidR="00000000" w:rsidRDefault="00F462E1">
          <w:pPr>
            <w:pStyle w:val="ABEB6FAD9A3441899AEC86AAFBCA123D"/>
          </w:pPr>
          <w:r>
            <w:t>Report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1F3864" w:themeColor="accent1" w:themeShade="80"/>
      </w:rPr>
    </w:lvl>
  </w:abstractNum>
  <w:num w:numId="1" w16cid:durableId="928537633">
    <w:abstractNumId w:val="0"/>
    <w:lvlOverride w:ilvl="0">
      <w:startOverride w:val="1"/>
    </w:lvlOverride>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0B9"/>
    <w:rsid w:val="003640B9"/>
    <w:rsid w:val="00F46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EB6FAD9A3441899AEC86AAFBCA123D">
    <w:name w:val="ABEB6FAD9A3441899AEC86AAFBCA123D"/>
  </w:style>
  <w:style w:type="paragraph" w:customStyle="1" w:styleId="EA9ADF09C01F4A13AE3F48718DF7B407">
    <w:name w:val="EA9ADF09C01F4A13AE3F48718DF7B407"/>
  </w:style>
  <w:style w:type="paragraph" w:customStyle="1" w:styleId="D7E227C84D68415D950EE1ED6115109F">
    <w:name w:val="D7E227C84D68415D950EE1ED6115109F"/>
  </w:style>
  <w:style w:type="paragraph" w:customStyle="1" w:styleId="7BAA0D1B46C24F10870C65564BB4E369">
    <w:name w:val="7BAA0D1B46C24F10870C65564BB4E369"/>
  </w:style>
  <w:style w:type="paragraph" w:customStyle="1" w:styleId="1B570B7F5C37455C84868BF9B7A54CD4">
    <w:name w:val="1B570B7F5C37455C84868BF9B7A54CD4"/>
  </w:style>
  <w:style w:type="paragraph" w:customStyle="1" w:styleId="B074D728C7AF44E891A0AF7F61DBBE95">
    <w:name w:val="B074D728C7AF44E891A0AF7F61DBBE95"/>
  </w:style>
  <w:style w:type="paragraph" w:customStyle="1" w:styleId="7841CF57DE0C4A028839DEAB108CF0CF">
    <w:name w:val="7841CF57DE0C4A028839DEAB108CF0CF"/>
  </w:style>
  <w:style w:type="paragraph" w:styleId="ListBullet">
    <w:name w:val="List Bullet"/>
    <w:basedOn w:val="Normal"/>
    <w:uiPriority w:val="11"/>
    <w:qFormat/>
    <w:pPr>
      <w:numPr>
        <w:numId w:val="1"/>
      </w:numPr>
      <w:spacing w:before="120" w:after="0" w:line="264" w:lineRule="auto"/>
    </w:pPr>
    <w:rPr>
      <w:color w:val="44546A" w:themeColor="text2"/>
      <w:lang w:val="en-US" w:eastAsia="ja-JP"/>
    </w:rPr>
  </w:style>
  <w:style w:type="paragraph" w:customStyle="1" w:styleId="0639FAAB423C44F7A3D8C792DE7F714E">
    <w:name w:val="0639FAAB423C44F7A3D8C792DE7F714E"/>
  </w:style>
  <w:style w:type="paragraph" w:customStyle="1" w:styleId="7A756BFBC64547D78617EFE6E70AB4DE">
    <w:name w:val="7A756BFBC64547D78617EFE6E70AB4DE"/>
  </w:style>
  <w:style w:type="paragraph" w:customStyle="1" w:styleId="1F08D2E4CC7F4F54844C983504507306">
    <w:name w:val="1F08D2E4CC7F4F54844C983504507306"/>
  </w:style>
  <w:style w:type="paragraph" w:customStyle="1" w:styleId="AF4BFE48DF4A4C82B8F98221F5066B01">
    <w:name w:val="AF4BFE48DF4A4C82B8F98221F5066B01"/>
  </w:style>
  <w:style w:type="paragraph" w:customStyle="1" w:styleId="E9F919AB4D804B808212DF0CB9A28C61">
    <w:name w:val="E9F919AB4D804B808212DF0CB9A28C61"/>
  </w:style>
  <w:style w:type="paragraph" w:customStyle="1" w:styleId="8A0D38126EBF454786E5BCAAA64B5A32">
    <w:name w:val="8A0D38126EBF454786E5BCAAA64B5A32"/>
  </w:style>
  <w:style w:type="paragraph" w:customStyle="1" w:styleId="D0E79E0FD66A46A1B7D4B20B1C1576A5">
    <w:name w:val="D0E79E0FD66A46A1B7D4B20B1C1576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98B05-5EF9-49F7-B595-81C6DD510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Template>
  <TotalTime>0</TotalTime>
  <Pages>4</Pages>
  <Words>838</Words>
  <Characters>4778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2022-07-29T19:15:00Z</dcterms:created>
  <dcterms:modified xsi:type="dcterms:W3CDTF">2022-07-31T21:57:00Z</dcterms:modified>
  <cp:contentStatus/>
</cp:coreProperties>
</file>