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51A005" w14:textId="560C5E31" w:rsidR="005A4B16" w:rsidRDefault="005A4B16" w:rsidP="005A4B16">
      <w:pPr>
        <w:pStyle w:val="Title"/>
      </w:pPr>
      <w:r>
        <w:t>Considerations</w:t>
      </w:r>
    </w:p>
    <w:p w14:paraId="135F26DB" w14:textId="369F0A0F" w:rsidR="00393F72" w:rsidRPr="005A4B16" w:rsidRDefault="005A4B16" w:rsidP="005A4B16">
      <w:pPr>
        <w:pStyle w:val="Heading1"/>
      </w:pPr>
      <w:r w:rsidRPr="005A4B16">
        <w:t>Programmes combining ALN/SEN and Children’s mental health</w:t>
      </w:r>
    </w:p>
    <w:p w14:paraId="08490083" w14:textId="77777777" w:rsidR="005A4B16" w:rsidRDefault="005A4B16" w:rsidP="001C5344"/>
    <w:p w14:paraId="6492C999" w14:textId="77777777" w:rsidR="005A4B16" w:rsidRPr="005A4B16" w:rsidRDefault="005A4B16" w:rsidP="005A4B16">
      <w:pPr>
        <w:pStyle w:val="Heading2"/>
      </w:pPr>
      <w:r w:rsidRPr="005A4B16">
        <w:rPr>
          <w:rFonts w:ascii="Segoe UI Emoji" w:hAnsi="Segoe UI Emoji" w:cs="Segoe UI Emoji"/>
        </w:rPr>
        <w:t>🔹</w:t>
      </w:r>
      <w:r w:rsidRPr="005A4B16">
        <w:t> University of South Wales (USW) – MA CAMH</w:t>
      </w:r>
    </w:p>
    <w:p w14:paraId="6E4CD94E" w14:textId="77777777" w:rsidR="005A4B16" w:rsidRPr="005A4B16" w:rsidRDefault="005A4B16" w:rsidP="005A4B16">
      <w:pPr>
        <w:numPr>
          <w:ilvl w:val="0"/>
          <w:numId w:val="15"/>
        </w:numPr>
      </w:pPr>
      <w:r w:rsidRPr="005A4B16">
        <w:rPr>
          <w:b/>
          <w:bCs/>
        </w:rPr>
        <w:t>Children’s Mental Health</w:t>
      </w:r>
      <w:r w:rsidRPr="005A4B16">
        <w:t>:</w:t>
      </w:r>
    </w:p>
    <w:p w14:paraId="153986AA" w14:textId="77777777" w:rsidR="005A4B16" w:rsidRPr="005A4B16" w:rsidRDefault="005A4B16" w:rsidP="005A4B16">
      <w:pPr>
        <w:numPr>
          <w:ilvl w:val="1"/>
          <w:numId w:val="15"/>
        </w:numPr>
      </w:pPr>
      <w:r w:rsidRPr="005A4B16">
        <w:rPr>
          <w:i/>
          <w:iCs/>
        </w:rPr>
        <w:t>CAMH: Contexts and Concepts</w:t>
      </w:r>
    </w:p>
    <w:p w14:paraId="5AEFEF03" w14:textId="77777777" w:rsidR="005A4B16" w:rsidRPr="005A4B16" w:rsidRDefault="005A4B16" w:rsidP="005A4B16">
      <w:pPr>
        <w:numPr>
          <w:ilvl w:val="1"/>
          <w:numId w:val="15"/>
        </w:numPr>
      </w:pPr>
      <w:r w:rsidRPr="005A4B16">
        <w:rPr>
          <w:i/>
          <w:iCs/>
        </w:rPr>
        <w:t>Managing and Supporting CAMH and SEBD (Social, Emotional and Behavioural Difficulties)</w:t>
      </w:r>
    </w:p>
    <w:p w14:paraId="41B13C54" w14:textId="77777777" w:rsidR="005A4B16" w:rsidRPr="005A4B16" w:rsidRDefault="005A4B16" w:rsidP="005A4B16">
      <w:pPr>
        <w:numPr>
          <w:ilvl w:val="0"/>
          <w:numId w:val="15"/>
        </w:numPr>
      </w:pPr>
      <w:r w:rsidRPr="005A4B16">
        <w:rPr>
          <w:b/>
          <w:bCs/>
        </w:rPr>
        <w:t>Special Needs Education</w:t>
      </w:r>
      <w:r w:rsidRPr="005A4B16">
        <w:t>:</w:t>
      </w:r>
    </w:p>
    <w:p w14:paraId="47642E1E" w14:textId="77777777" w:rsidR="005A4B16" w:rsidRPr="005A4B16" w:rsidRDefault="005A4B16" w:rsidP="005A4B16">
      <w:pPr>
        <w:numPr>
          <w:ilvl w:val="1"/>
          <w:numId w:val="15"/>
        </w:numPr>
      </w:pPr>
      <w:r w:rsidRPr="005A4B16">
        <w:rPr>
          <w:i/>
          <w:iCs/>
        </w:rPr>
        <w:t>Leading and Managing SEN / ALN</w:t>
      </w:r>
    </w:p>
    <w:p w14:paraId="694A194D" w14:textId="77777777" w:rsidR="005A4B16" w:rsidRPr="005A4B16" w:rsidRDefault="005A4B16" w:rsidP="005A4B16">
      <w:pPr>
        <w:numPr>
          <w:ilvl w:val="1"/>
          <w:numId w:val="15"/>
        </w:numPr>
      </w:pPr>
      <w:r w:rsidRPr="005A4B16">
        <w:rPr>
          <w:i/>
          <w:iCs/>
        </w:rPr>
        <w:t>Working with Vulnerable Groups</w:t>
      </w:r>
    </w:p>
    <w:p w14:paraId="5AB98819" w14:textId="77777777" w:rsidR="005A4B16" w:rsidRPr="005A4B16" w:rsidRDefault="005A4B16" w:rsidP="005A4B16">
      <w:pPr>
        <w:numPr>
          <w:ilvl w:val="1"/>
          <w:numId w:val="15"/>
        </w:numPr>
      </w:pPr>
      <w:r w:rsidRPr="005A4B16">
        <w:rPr>
          <w:i/>
          <w:iCs/>
        </w:rPr>
        <w:t>Autism: Contexts and Concepts</w:t>
      </w:r>
    </w:p>
    <w:p w14:paraId="1AA6FADB" w14:textId="77777777" w:rsidR="005A4B16" w:rsidRPr="005A4B16" w:rsidRDefault="005A4B16" w:rsidP="005A4B16">
      <w:pPr>
        <w:numPr>
          <w:ilvl w:val="0"/>
          <w:numId w:val="15"/>
        </w:numPr>
      </w:pPr>
      <w:r w:rsidRPr="005A4B16">
        <w:rPr>
          <w:rFonts w:ascii="Segoe UI Emoji" w:hAnsi="Segoe UI Emoji" w:cs="Segoe UI Emoji"/>
        </w:rPr>
        <w:t>✅</w:t>
      </w:r>
      <w:r w:rsidRPr="005A4B16">
        <w:t> </w:t>
      </w:r>
      <w:r w:rsidRPr="005A4B16">
        <w:rPr>
          <w:b/>
          <w:bCs/>
        </w:rPr>
        <w:t>Integration</w:t>
      </w:r>
      <w:r w:rsidRPr="005A4B16">
        <w:t>: Strong overlap between mental health and SEN, especially with modules on SEBD and autism.</w:t>
      </w:r>
    </w:p>
    <w:p w14:paraId="7DF90EE8" w14:textId="77777777" w:rsidR="005A4B16" w:rsidRDefault="005A4B16" w:rsidP="001C5344"/>
    <w:p w14:paraId="56A800A2" w14:textId="77777777" w:rsidR="005A4B16" w:rsidRPr="005A4B16" w:rsidRDefault="005A4B16" w:rsidP="005A4B16">
      <w:pPr>
        <w:pStyle w:val="Heading2"/>
      </w:pPr>
      <w:r w:rsidRPr="005A4B16">
        <w:rPr>
          <w:rFonts w:ascii="Segoe UI Emoji" w:hAnsi="Segoe UI Emoji" w:cs="Segoe UI Emoji"/>
        </w:rPr>
        <w:t>🔹</w:t>
      </w:r>
      <w:r w:rsidRPr="005A4B16">
        <w:t> University of East London – MA Special and Additional Learning Needs (ICEP Europe)</w:t>
      </w:r>
    </w:p>
    <w:p w14:paraId="062D3586" w14:textId="77777777" w:rsidR="005A4B16" w:rsidRPr="005A4B16" w:rsidRDefault="005A4B16" w:rsidP="005A4B16">
      <w:pPr>
        <w:numPr>
          <w:ilvl w:val="0"/>
          <w:numId w:val="16"/>
        </w:numPr>
      </w:pPr>
      <w:r w:rsidRPr="005A4B16">
        <w:rPr>
          <w:b/>
          <w:bCs/>
        </w:rPr>
        <w:t>Children’s Mental Health</w:t>
      </w:r>
      <w:r w:rsidRPr="005A4B16">
        <w:t>:</w:t>
      </w:r>
    </w:p>
    <w:p w14:paraId="0F6B1406" w14:textId="77777777" w:rsidR="005A4B16" w:rsidRPr="005A4B16" w:rsidRDefault="005A4B16" w:rsidP="005A4B16">
      <w:pPr>
        <w:numPr>
          <w:ilvl w:val="1"/>
          <w:numId w:val="16"/>
        </w:numPr>
      </w:pPr>
      <w:r w:rsidRPr="005A4B16">
        <w:rPr>
          <w:i/>
          <w:iCs/>
        </w:rPr>
        <w:t>Understanding Behaviour: Theories, Perspectives, and Best Practice</w:t>
      </w:r>
    </w:p>
    <w:p w14:paraId="19EBE274" w14:textId="77777777" w:rsidR="005A4B16" w:rsidRPr="005A4B16" w:rsidRDefault="005A4B16" w:rsidP="005A4B16">
      <w:pPr>
        <w:numPr>
          <w:ilvl w:val="1"/>
          <w:numId w:val="16"/>
        </w:numPr>
      </w:pPr>
      <w:r w:rsidRPr="005A4B16">
        <w:rPr>
          <w:i/>
          <w:iCs/>
        </w:rPr>
        <w:t>Mental Health and Resilience</w:t>
      </w:r>
    </w:p>
    <w:p w14:paraId="095B3F6E" w14:textId="77777777" w:rsidR="005A4B16" w:rsidRPr="005A4B16" w:rsidRDefault="005A4B16" w:rsidP="005A4B16">
      <w:pPr>
        <w:numPr>
          <w:ilvl w:val="0"/>
          <w:numId w:val="16"/>
        </w:numPr>
      </w:pPr>
      <w:r w:rsidRPr="005A4B16">
        <w:rPr>
          <w:b/>
          <w:bCs/>
        </w:rPr>
        <w:t>Special Needs Education</w:t>
      </w:r>
      <w:r w:rsidRPr="005A4B16">
        <w:t>:</w:t>
      </w:r>
    </w:p>
    <w:p w14:paraId="0C9D16C9" w14:textId="77777777" w:rsidR="005A4B16" w:rsidRPr="005A4B16" w:rsidRDefault="005A4B16" w:rsidP="005A4B16">
      <w:pPr>
        <w:numPr>
          <w:ilvl w:val="1"/>
          <w:numId w:val="16"/>
        </w:numPr>
      </w:pPr>
      <w:r w:rsidRPr="005A4B16">
        <w:rPr>
          <w:i/>
          <w:iCs/>
        </w:rPr>
        <w:t>Dyslexia and Literacy</w:t>
      </w:r>
      <w:r w:rsidRPr="005A4B16">
        <w:t>, </w:t>
      </w:r>
      <w:r w:rsidRPr="005A4B16">
        <w:rPr>
          <w:i/>
          <w:iCs/>
        </w:rPr>
        <w:t>Autism Spectrum Disorders</w:t>
      </w:r>
      <w:r w:rsidRPr="005A4B16">
        <w:t>, </w:t>
      </w:r>
      <w:r w:rsidRPr="005A4B16">
        <w:rPr>
          <w:i/>
          <w:iCs/>
        </w:rPr>
        <w:t>Applied Behaviour Analysis</w:t>
      </w:r>
    </w:p>
    <w:p w14:paraId="017FDCDD" w14:textId="77777777" w:rsidR="005A4B16" w:rsidRPr="005A4B16" w:rsidRDefault="005A4B16" w:rsidP="005A4B16">
      <w:pPr>
        <w:numPr>
          <w:ilvl w:val="0"/>
          <w:numId w:val="16"/>
        </w:numPr>
      </w:pPr>
      <w:r w:rsidRPr="005A4B16">
        <w:rPr>
          <w:rFonts w:ascii="Segoe UI Emoji" w:hAnsi="Segoe UI Emoji" w:cs="Segoe UI Emoji"/>
        </w:rPr>
        <w:t>✅</w:t>
      </w:r>
      <w:r w:rsidRPr="005A4B16">
        <w:t> </w:t>
      </w:r>
      <w:r w:rsidRPr="005A4B16">
        <w:rPr>
          <w:b/>
          <w:bCs/>
        </w:rPr>
        <w:t>Integration</w:t>
      </w:r>
      <w:r w:rsidRPr="005A4B16">
        <w:t>: Strong integration of mental health and SEN, especially through behavioural and resilience-focused modules.</w:t>
      </w:r>
    </w:p>
    <w:p w14:paraId="571870DB" w14:textId="77777777" w:rsidR="005A4B16" w:rsidRDefault="005A4B16" w:rsidP="001C5344"/>
    <w:p w14:paraId="61A763BF" w14:textId="77777777" w:rsidR="005A4B16" w:rsidRPr="005A4B16" w:rsidRDefault="005A4B16" w:rsidP="005A4B16">
      <w:pPr>
        <w:pStyle w:val="Heading2"/>
      </w:pPr>
      <w:r w:rsidRPr="005A4B16">
        <w:rPr>
          <w:rFonts w:ascii="Segoe UI Emoji" w:hAnsi="Segoe UI Emoji" w:cs="Segoe UI Emoji"/>
        </w:rPr>
        <w:lastRenderedPageBreak/>
        <w:t>🔹</w:t>
      </w:r>
      <w:r w:rsidRPr="005A4B16">
        <w:t> University College London (UCL) – MA Special and Inclusive Education</w:t>
      </w:r>
    </w:p>
    <w:p w14:paraId="6DAA7EC2" w14:textId="77777777" w:rsidR="005A4B16" w:rsidRPr="005A4B16" w:rsidRDefault="005A4B16" w:rsidP="005A4B16">
      <w:pPr>
        <w:numPr>
          <w:ilvl w:val="0"/>
          <w:numId w:val="17"/>
        </w:numPr>
      </w:pPr>
      <w:r w:rsidRPr="005A4B16">
        <w:rPr>
          <w:b/>
          <w:bCs/>
        </w:rPr>
        <w:t>Children’s Mental Health</w:t>
      </w:r>
      <w:r w:rsidRPr="005A4B16">
        <w:t>:</w:t>
      </w:r>
    </w:p>
    <w:p w14:paraId="40CDD9A7" w14:textId="77777777" w:rsidR="005A4B16" w:rsidRPr="005A4B16" w:rsidRDefault="005A4B16" w:rsidP="005A4B16">
      <w:pPr>
        <w:numPr>
          <w:ilvl w:val="1"/>
          <w:numId w:val="17"/>
        </w:numPr>
      </w:pPr>
      <w:r w:rsidRPr="005A4B16">
        <w:rPr>
          <w:i/>
          <w:iCs/>
        </w:rPr>
        <w:t>Social, Emotional and Behavioural Development</w:t>
      </w:r>
    </w:p>
    <w:p w14:paraId="3423BB34" w14:textId="77777777" w:rsidR="005A4B16" w:rsidRPr="005A4B16" w:rsidRDefault="005A4B16" w:rsidP="005A4B16">
      <w:pPr>
        <w:numPr>
          <w:ilvl w:val="0"/>
          <w:numId w:val="17"/>
        </w:numPr>
      </w:pPr>
      <w:r w:rsidRPr="005A4B16">
        <w:rPr>
          <w:b/>
          <w:bCs/>
        </w:rPr>
        <w:t>Special Needs Education</w:t>
      </w:r>
      <w:r w:rsidRPr="005A4B16">
        <w:t>:</w:t>
      </w:r>
    </w:p>
    <w:p w14:paraId="59D18412" w14:textId="77777777" w:rsidR="005A4B16" w:rsidRPr="005A4B16" w:rsidRDefault="005A4B16" w:rsidP="005A4B16">
      <w:pPr>
        <w:numPr>
          <w:ilvl w:val="1"/>
          <w:numId w:val="17"/>
        </w:numPr>
      </w:pPr>
      <w:r w:rsidRPr="005A4B16">
        <w:rPr>
          <w:i/>
          <w:iCs/>
        </w:rPr>
        <w:t>Understanding Specific Learning Difficulties (Dyslexia)</w:t>
      </w:r>
      <w:r w:rsidRPr="005A4B16">
        <w:t>, </w:t>
      </w:r>
      <w:r w:rsidRPr="005A4B16">
        <w:rPr>
          <w:i/>
          <w:iCs/>
        </w:rPr>
        <w:t>Autism: Research and Practice</w:t>
      </w:r>
    </w:p>
    <w:p w14:paraId="55C479A2" w14:textId="77777777" w:rsidR="005A4B16" w:rsidRPr="005A4B16" w:rsidRDefault="005A4B16" w:rsidP="005A4B16">
      <w:pPr>
        <w:numPr>
          <w:ilvl w:val="0"/>
          <w:numId w:val="17"/>
        </w:numPr>
      </w:pPr>
      <w:r w:rsidRPr="005A4B16">
        <w:rPr>
          <w:rFonts w:ascii="Segoe UI Emoji" w:hAnsi="Segoe UI Emoji" w:cs="Segoe UI Emoji"/>
        </w:rPr>
        <w:t>✅</w:t>
      </w:r>
      <w:r w:rsidRPr="005A4B16">
        <w:t> </w:t>
      </w:r>
      <w:r w:rsidRPr="005A4B16">
        <w:rPr>
          <w:b/>
          <w:bCs/>
        </w:rPr>
        <w:t>Integration</w:t>
      </w:r>
      <w:r w:rsidRPr="005A4B16">
        <w:t>: Strong overlap, especially with SEBD and autism modules.</w:t>
      </w:r>
    </w:p>
    <w:p w14:paraId="639FEFA6" w14:textId="77777777" w:rsidR="005A4B16" w:rsidRDefault="005A4B16" w:rsidP="001C5344"/>
    <w:p w14:paraId="652FA50A" w14:textId="77777777" w:rsidR="005A4B16" w:rsidRPr="005A4B16" w:rsidRDefault="005A4B16" w:rsidP="005A4B16">
      <w:pPr>
        <w:rPr>
          <w:b/>
          <w:bCs/>
        </w:rPr>
      </w:pPr>
      <w:r w:rsidRPr="005A4B16">
        <w:rPr>
          <w:rFonts w:ascii="Segoe UI Emoji" w:hAnsi="Segoe UI Emoji" w:cs="Segoe UI Emoji"/>
          <w:b/>
          <w:bCs/>
        </w:rPr>
        <w:t>🔹</w:t>
      </w:r>
      <w:r w:rsidRPr="005A4B16">
        <w:rPr>
          <w:b/>
          <w:bCs/>
        </w:rPr>
        <w:t> </w:t>
      </w:r>
      <w:r w:rsidRPr="005A4B16">
        <w:rPr>
          <w:rStyle w:val="Heading2Char"/>
        </w:rPr>
        <w:t>Leeds Trinity University – MA Mental Health in Children and Young People</w:t>
      </w:r>
    </w:p>
    <w:p w14:paraId="6FDB50D7" w14:textId="77777777" w:rsidR="005A4B16" w:rsidRPr="005A4B16" w:rsidRDefault="005A4B16" w:rsidP="005A4B16">
      <w:pPr>
        <w:numPr>
          <w:ilvl w:val="0"/>
          <w:numId w:val="18"/>
        </w:numPr>
      </w:pPr>
      <w:r w:rsidRPr="005A4B16">
        <w:rPr>
          <w:b/>
          <w:bCs/>
        </w:rPr>
        <w:t>Mental Health</w:t>
      </w:r>
      <w:r w:rsidRPr="005A4B16">
        <w:t>:</w:t>
      </w:r>
    </w:p>
    <w:p w14:paraId="4BB92AA3" w14:textId="77777777" w:rsidR="005A4B16" w:rsidRPr="005A4B16" w:rsidRDefault="005A4B16" w:rsidP="005A4B16">
      <w:pPr>
        <w:numPr>
          <w:ilvl w:val="1"/>
          <w:numId w:val="18"/>
        </w:numPr>
      </w:pPr>
      <w:r w:rsidRPr="005A4B16">
        <w:rPr>
          <w:i/>
          <w:iCs/>
        </w:rPr>
        <w:t>Mental Health in Context</w:t>
      </w:r>
      <w:r w:rsidRPr="005A4B16">
        <w:t>, </w:t>
      </w:r>
      <w:r w:rsidRPr="005A4B16">
        <w:rPr>
          <w:i/>
          <w:iCs/>
        </w:rPr>
        <w:t>SEMH Needs</w:t>
      </w:r>
      <w:r w:rsidRPr="005A4B16">
        <w:t>, </w:t>
      </w:r>
      <w:r w:rsidRPr="005A4B16">
        <w:rPr>
          <w:i/>
          <w:iCs/>
        </w:rPr>
        <w:t>Therapeutic Interventions</w:t>
      </w:r>
    </w:p>
    <w:p w14:paraId="19A583A9" w14:textId="77777777" w:rsidR="005A4B16" w:rsidRPr="005A4B16" w:rsidRDefault="005A4B16" w:rsidP="005A4B16">
      <w:pPr>
        <w:numPr>
          <w:ilvl w:val="0"/>
          <w:numId w:val="18"/>
        </w:numPr>
      </w:pPr>
      <w:r w:rsidRPr="005A4B16">
        <w:rPr>
          <w:b/>
          <w:bCs/>
        </w:rPr>
        <w:t>SEN</w:t>
      </w:r>
      <w:r w:rsidRPr="005A4B16">
        <w:t>:</w:t>
      </w:r>
    </w:p>
    <w:p w14:paraId="7DB8B911" w14:textId="77777777" w:rsidR="005A4B16" w:rsidRPr="005A4B16" w:rsidRDefault="005A4B16" w:rsidP="005A4B16">
      <w:pPr>
        <w:numPr>
          <w:ilvl w:val="1"/>
          <w:numId w:val="18"/>
        </w:numPr>
      </w:pPr>
      <w:r w:rsidRPr="005A4B16">
        <w:rPr>
          <w:i/>
          <w:iCs/>
        </w:rPr>
        <w:t>Special Educational Needs (SEN) in Practice</w:t>
      </w:r>
      <w:r w:rsidRPr="005A4B16">
        <w:t> (optional)</w:t>
      </w:r>
    </w:p>
    <w:p w14:paraId="32A0B6BD" w14:textId="77777777" w:rsidR="005A4B16" w:rsidRPr="005A4B16" w:rsidRDefault="005A4B16" w:rsidP="005A4B16">
      <w:pPr>
        <w:numPr>
          <w:ilvl w:val="0"/>
          <w:numId w:val="18"/>
        </w:numPr>
      </w:pPr>
      <w:r w:rsidRPr="005A4B16">
        <w:rPr>
          <w:rFonts w:ascii="Segoe UI Emoji" w:hAnsi="Segoe UI Emoji" w:cs="Segoe UI Emoji"/>
        </w:rPr>
        <w:t>✅</w:t>
      </w:r>
      <w:r w:rsidRPr="005A4B16">
        <w:t> </w:t>
      </w:r>
      <w:r w:rsidRPr="005A4B16">
        <w:rPr>
          <w:b/>
          <w:bCs/>
        </w:rPr>
        <w:t>Integration</w:t>
      </w:r>
      <w:r w:rsidRPr="005A4B16">
        <w:t>: Directly addresses both areas with core and optional modules.</w:t>
      </w:r>
    </w:p>
    <w:p w14:paraId="5A17CCF8" w14:textId="77777777" w:rsidR="005A4B16" w:rsidRPr="005A4B16" w:rsidRDefault="005A4B16" w:rsidP="005A4B16">
      <w:pPr>
        <w:pStyle w:val="Heading2"/>
      </w:pPr>
      <w:r w:rsidRPr="005A4B16">
        <w:t> University of Chester – MA SEND</w:t>
      </w:r>
    </w:p>
    <w:p w14:paraId="5E1F3643" w14:textId="77777777" w:rsidR="005A4B16" w:rsidRPr="005A4B16" w:rsidRDefault="005A4B16" w:rsidP="005A4B16">
      <w:pPr>
        <w:numPr>
          <w:ilvl w:val="0"/>
          <w:numId w:val="19"/>
        </w:numPr>
      </w:pPr>
      <w:r w:rsidRPr="005A4B16">
        <w:rPr>
          <w:b/>
          <w:bCs/>
        </w:rPr>
        <w:t>Mental Health</w:t>
      </w:r>
      <w:r w:rsidRPr="005A4B16">
        <w:t>:</w:t>
      </w:r>
    </w:p>
    <w:p w14:paraId="6E717EF4" w14:textId="77777777" w:rsidR="005A4B16" w:rsidRPr="005A4B16" w:rsidRDefault="005A4B16" w:rsidP="005A4B16">
      <w:pPr>
        <w:numPr>
          <w:ilvl w:val="1"/>
          <w:numId w:val="19"/>
        </w:numPr>
      </w:pPr>
      <w:r w:rsidRPr="005A4B16">
        <w:rPr>
          <w:i/>
          <w:iCs/>
        </w:rPr>
        <w:t>Mental Health and Resilience</w:t>
      </w:r>
      <w:r w:rsidRPr="005A4B16">
        <w:t> (optional)</w:t>
      </w:r>
    </w:p>
    <w:p w14:paraId="132055F2" w14:textId="77777777" w:rsidR="005A4B16" w:rsidRPr="005A4B16" w:rsidRDefault="005A4B16" w:rsidP="005A4B16">
      <w:pPr>
        <w:numPr>
          <w:ilvl w:val="1"/>
          <w:numId w:val="19"/>
        </w:numPr>
      </w:pPr>
      <w:r w:rsidRPr="005A4B16">
        <w:rPr>
          <w:i/>
          <w:iCs/>
        </w:rPr>
        <w:t>Attachment Relationships &amp; Trauma-Informed Practice</w:t>
      </w:r>
    </w:p>
    <w:p w14:paraId="5A8DEFC4" w14:textId="77777777" w:rsidR="005A4B16" w:rsidRPr="005A4B16" w:rsidRDefault="005A4B16" w:rsidP="005A4B16">
      <w:pPr>
        <w:numPr>
          <w:ilvl w:val="0"/>
          <w:numId w:val="19"/>
        </w:numPr>
      </w:pPr>
      <w:r w:rsidRPr="005A4B16">
        <w:rPr>
          <w:b/>
          <w:bCs/>
        </w:rPr>
        <w:t>SEN</w:t>
      </w:r>
      <w:r w:rsidRPr="005A4B16">
        <w:t>:</w:t>
      </w:r>
    </w:p>
    <w:p w14:paraId="12341DA7" w14:textId="77777777" w:rsidR="005A4B16" w:rsidRPr="005A4B16" w:rsidRDefault="005A4B16" w:rsidP="005A4B16">
      <w:pPr>
        <w:numPr>
          <w:ilvl w:val="1"/>
          <w:numId w:val="19"/>
        </w:numPr>
      </w:pPr>
      <w:r w:rsidRPr="005A4B16">
        <w:rPr>
          <w:i/>
          <w:iCs/>
        </w:rPr>
        <w:t>Specific Learning Difficulties</w:t>
      </w:r>
      <w:r w:rsidRPr="005A4B16">
        <w:t>, </w:t>
      </w:r>
      <w:r w:rsidRPr="005A4B16">
        <w:rPr>
          <w:i/>
          <w:iCs/>
        </w:rPr>
        <w:t>Inclusive Practice</w:t>
      </w:r>
      <w:r w:rsidRPr="005A4B16">
        <w:t>, </w:t>
      </w:r>
      <w:r w:rsidRPr="005A4B16">
        <w:rPr>
          <w:i/>
          <w:iCs/>
        </w:rPr>
        <w:t>Policy and Practice</w:t>
      </w:r>
    </w:p>
    <w:p w14:paraId="74625546" w14:textId="77777777" w:rsidR="005A4B16" w:rsidRPr="005A4B16" w:rsidRDefault="005A4B16" w:rsidP="005A4B16">
      <w:pPr>
        <w:numPr>
          <w:ilvl w:val="0"/>
          <w:numId w:val="19"/>
        </w:numPr>
      </w:pPr>
      <w:r w:rsidRPr="005A4B16">
        <w:rPr>
          <w:rFonts w:ascii="Segoe UI Emoji" w:hAnsi="Segoe UI Emoji" w:cs="Segoe UI Emoji"/>
        </w:rPr>
        <w:t>✅</w:t>
      </w:r>
      <w:r w:rsidRPr="005A4B16">
        <w:t> </w:t>
      </w:r>
      <w:r w:rsidRPr="005A4B16">
        <w:rPr>
          <w:b/>
          <w:bCs/>
        </w:rPr>
        <w:t>Integration</w:t>
      </w:r>
      <w:r w:rsidRPr="005A4B16">
        <w:t>: Strong overlap through trauma-informed and resilience-based approaches.</w:t>
      </w:r>
    </w:p>
    <w:p w14:paraId="0ADACF83" w14:textId="77777777" w:rsidR="005A4B16" w:rsidRPr="005A4B16" w:rsidRDefault="005A4B16" w:rsidP="005A4B16">
      <w:pPr>
        <w:pStyle w:val="Heading2"/>
      </w:pPr>
      <w:r w:rsidRPr="005A4B16">
        <w:rPr>
          <w:rFonts w:ascii="Segoe UI Emoji" w:hAnsi="Segoe UI Emoji" w:cs="Segoe UI Emoji"/>
        </w:rPr>
        <w:t>🔹</w:t>
      </w:r>
      <w:r w:rsidRPr="005A4B16">
        <w:t> University of Birmingham – MA Inclusion (SEN)</w:t>
      </w:r>
    </w:p>
    <w:p w14:paraId="07579CAD" w14:textId="77777777" w:rsidR="005A4B16" w:rsidRPr="005A4B16" w:rsidRDefault="005A4B16" w:rsidP="005A4B16">
      <w:pPr>
        <w:numPr>
          <w:ilvl w:val="0"/>
          <w:numId w:val="20"/>
        </w:numPr>
      </w:pPr>
      <w:r w:rsidRPr="005A4B16">
        <w:rPr>
          <w:b/>
          <w:bCs/>
        </w:rPr>
        <w:t>Mental Health</w:t>
      </w:r>
      <w:r w:rsidRPr="005A4B16">
        <w:t>:</w:t>
      </w:r>
    </w:p>
    <w:p w14:paraId="47224248" w14:textId="77777777" w:rsidR="005A4B16" w:rsidRPr="005A4B16" w:rsidRDefault="005A4B16" w:rsidP="005A4B16">
      <w:pPr>
        <w:numPr>
          <w:ilvl w:val="1"/>
          <w:numId w:val="20"/>
        </w:numPr>
      </w:pPr>
      <w:r w:rsidRPr="005A4B16">
        <w:rPr>
          <w:i/>
          <w:iCs/>
        </w:rPr>
        <w:t>Social, Emotional and Behavioural Difficulties and Mental Health</w:t>
      </w:r>
    </w:p>
    <w:p w14:paraId="0855AF28" w14:textId="77777777" w:rsidR="005A4B16" w:rsidRPr="005A4B16" w:rsidRDefault="005A4B16" w:rsidP="005A4B16">
      <w:pPr>
        <w:numPr>
          <w:ilvl w:val="0"/>
          <w:numId w:val="20"/>
        </w:numPr>
      </w:pPr>
      <w:r w:rsidRPr="005A4B16">
        <w:rPr>
          <w:b/>
          <w:bCs/>
        </w:rPr>
        <w:t>SEN</w:t>
      </w:r>
      <w:r w:rsidRPr="005A4B16">
        <w:t>:</w:t>
      </w:r>
    </w:p>
    <w:p w14:paraId="5A2D53B1" w14:textId="77777777" w:rsidR="005A4B16" w:rsidRPr="005A4B16" w:rsidRDefault="005A4B16" w:rsidP="005A4B16">
      <w:pPr>
        <w:numPr>
          <w:ilvl w:val="1"/>
          <w:numId w:val="20"/>
        </w:numPr>
      </w:pPr>
      <w:r w:rsidRPr="005A4B16">
        <w:rPr>
          <w:i/>
          <w:iCs/>
        </w:rPr>
        <w:lastRenderedPageBreak/>
        <w:t>SLD/PMLD</w:t>
      </w:r>
      <w:r w:rsidRPr="005A4B16">
        <w:t>, </w:t>
      </w:r>
      <w:r w:rsidRPr="005A4B16">
        <w:rPr>
          <w:i/>
          <w:iCs/>
        </w:rPr>
        <w:t>Autism</w:t>
      </w:r>
      <w:r w:rsidRPr="005A4B16">
        <w:t>, </w:t>
      </w:r>
      <w:r w:rsidRPr="005A4B16">
        <w:rPr>
          <w:i/>
          <w:iCs/>
        </w:rPr>
        <w:t>Inclusive Education</w:t>
      </w:r>
    </w:p>
    <w:p w14:paraId="17F0960E" w14:textId="77777777" w:rsidR="005A4B16" w:rsidRPr="005A4B16" w:rsidRDefault="005A4B16" w:rsidP="005A4B16">
      <w:pPr>
        <w:numPr>
          <w:ilvl w:val="0"/>
          <w:numId w:val="20"/>
        </w:numPr>
      </w:pPr>
      <w:r w:rsidRPr="005A4B16">
        <w:rPr>
          <w:rFonts w:ascii="Segoe UI Emoji" w:hAnsi="Segoe UI Emoji" w:cs="Segoe UI Emoji"/>
        </w:rPr>
        <w:t>✅</w:t>
      </w:r>
      <w:r w:rsidRPr="005A4B16">
        <w:t> </w:t>
      </w:r>
      <w:r w:rsidRPr="005A4B16">
        <w:rPr>
          <w:b/>
          <w:bCs/>
        </w:rPr>
        <w:t>Integration</w:t>
      </w:r>
      <w:r w:rsidRPr="005A4B16">
        <w:t>: Excellent integration of SEN and mental health, especially for neurodiverse learners.</w:t>
      </w:r>
    </w:p>
    <w:p w14:paraId="03B94805" w14:textId="77777777" w:rsidR="005A4B16" w:rsidRPr="005A4B16" w:rsidRDefault="005A4B16" w:rsidP="005A4B16">
      <w:pPr>
        <w:pStyle w:val="Heading2"/>
      </w:pPr>
      <w:r w:rsidRPr="005A4B16">
        <w:rPr>
          <w:rFonts w:ascii="Segoe UI Emoji" w:hAnsi="Segoe UI Emoji" w:cs="Segoe UI Emoji"/>
        </w:rPr>
        <w:t>🔹</w:t>
      </w:r>
      <w:r w:rsidRPr="005A4B16">
        <w:t> University of Sunderland – MA SEND and Inclusion</w:t>
      </w:r>
    </w:p>
    <w:p w14:paraId="760C8C61" w14:textId="77777777" w:rsidR="005A4B16" w:rsidRPr="005A4B16" w:rsidRDefault="005A4B16" w:rsidP="005A4B16">
      <w:pPr>
        <w:numPr>
          <w:ilvl w:val="0"/>
          <w:numId w:val="21"/>
        </w:numPr>
      </w:pPr>
      <w:r w:rsidRPr="005A4B16">
        <w:rPr>
          <w:b/>
          <w:bCs/>
        </w:rPr>
        <w:t>Mental Health</w:t>
      </w:r>
      <w:r w:rsidRPr="005A4B16">
        <w:t>:</w:t>
      </w:r>
    </w:p>
    <w:p w14:paraId="5A7257A7" w14:textId="77777777" w:rsidR="005A4B16" w:rsidRPr="005A4B16" w:rsidRDefault="005A4B16" w:rsidP="005A4B16">
      <w:pPr>
        <w:numPr>
          <w:ilvl w:val="1"/>
          <w:numId w:val="21"/>
        </w:numPr>
      </w:pPr>
      <w:r w:rsidRPr="005A4B16">
        <w:rPr>
          <w:i/>
          <w:iCs/>
        </w:rPr>
        <w:t>Supporting Social, Emotional and Mental Health Needs</w:t>
      </w:r>
    </w:p>
    <w:p w14:paraId="6F998997" w14:textId="77777777" w:rsidR="005A4B16" w:rsidRPr="005A4B16" w:rsidRDefault="005A4B16" w:rsidP="005A4B16">
      <w:pPr>
        <w:numPr>
          <w:ilvl w:val="0"/>
          <w:numId w:val="21"/>
        </w:numPr>
      </w:pPr>
      <w:r w:rsidRPr="005A4B16">
        <w:rPr>
          <w:b/>
          <w:bCs/>
        </w:rPr>
        <w:t>SEN</w:t>
      </w:r>
      <w:r w:rsidRPr="005A4B16">
        <w:t>:</w:t>
      </w:r>
    </w:p>
    <w:p w14:paraId="70406395" w14:textId="77777777" w:rsidR="005A4B16" w:rsidRPr="005A4B16" w:rsidRDefault="005A4B16" w:rsidP="005A4B16">
      <w:pPr>
        <w:numPr>
          <w:ilvl w:val="1"/>
          <w:numId w:val="21"/>
        </w:numPr>
      </w:pPr>
      <w:r w:rsidRPr="005A4B16">
        <w:rPr>
          <w:i/>
          <w:iCs/>
        </w:rPr>
        <w:t>Inclusive Education</w:t>
      </w:r>
      <w:r w:rsidRPr="005A4B16">
        <w:t>, </w:t>
      </w:r>
      <w:r w:rsidRPr="005A4B16">
        <w:rPr>
          <w:i/>
          <w:iCs/>
        </w:rPr>
        <w:t>Barriers to Learning</w:t>
      </w:r>
      <w:r w:rsidRPr="005A4B16">
        <w:t>, </w:t>
      </w:r>
      <w:r w:rsidRPr="005A4B16">
        <w:rPr>
          <w:i/>
          <w:iCs/>
        </w:rPr>
        <w:t>Approaches to Learning for SEN</w:t>
      </w:r>
    </w:p>
    <w:p w14:paraId="71394389" w14:textId="77777777" w:rsidR="005A4B16" w:rsidRPr="005A4B16" w:rsidRDefault="005A4B16" w:rsidP="005A4B16">
      <w:pPr>
        <w:numPr>
          <w:ilvl w:val="0"/>
          <w:numId w:val="21"/>
        </w:numPr>
      </w:pPr>
      <w:r w:rsidRPr="005A4B16">
        <w:rPr>
          <w:rFonts w:ascii="Segoe UI Emoji" w:hAnsi="Segoe UI Emoji" w:cs="Segoe UI Emoji"/>
        </w:rPr>
        <w:t>✅</w:t>
      </w:r>
      <w:r w:rsidRPr="005A4B16">
        <w:t> </w:t>
      </w:r>
      <w:r w:rsidRPr="005A4B16">
        <w:rPr>
          <w:b/>
          <w:bCs/>
        </w:rPr>
        <w:t>Integration</w:t>
      </w:r>
      <w:r w:rsidRPr="005A4B16">
        <w:t>: Clear dual focus on mental health and SEN.</w:t>
      </w:r>
    </w:p>
    <w:p w14:paraId="284A8467" w14:textId="77777777" w:rsidR="005A4B16" w:rsidRDefault="005A4B16" w:rsidP="001C5344"/>
    <w:p w14:paraId="41455579" w14:textId="444DB64F" w:rsidR="005A4B16" w:rsidRDefault="005A4B16" w:rsidP="005A4B16">
      <w:pPr>
        <w:pStyle w:val="Heading1"/>
      </w:pPr>
      <w:r>
        <w:t>Modules in Common</w:t>
      </w:r>
    </w:p>
    <w:p w14:paraId="5D505ABF" w14:textId="77777777" w:rsidR="005A4B16" w:rsidRPr="005A4B16" w:rsidRDefault="005A4B16" w:rsidP="005A4B16">
      <w:r w:rsidRPr="005A4B16">
        <w:t xml:space="preserve">From the </w:t>
      </w:r>
      <w:r w:rsidRPr="005A4B16">
        <w:rPr>
          <w:b/>
          <w:bCs/>
        </w:rPr>
        <w:t>M4 corridor</w:t>
      </w:r>
      <w:r w:rsidRPr="005A4B16">
        <w:t xml:space="preserve"> universities with strong integration of </w:t>
      </w:r>
      <w:r w:rsidRPr="005A4B16">
        <w:rPr>
          <w:b/>
          <w:bCs/>
        </w:rPr>
        <w:t>children’s mental health</w:t>
      </w:r>
      <w:r w:rsidRPr="005A4B16">
        <w:t xml:space="preserve"> and </w:t>
      </w:r>
      <w:r w:rsidRPr="005A4B16">
        <w:rPr>
          <w:b/>
          <w:bCs/>
        </w:rPr>
        <w:t>special educational needs (SEN)</w:t>
      </w:r>
      <w:r w:rsidRPr="005A4B16">
        <w:t>, the top three identified earlier were:</w:t>
      </w:r>
    </w:p>
    <w:p w14:paraId="6EB62F6B" w14:textId="77777777" w:rsidR="005A4B16" w:rsidRPr="005A4B16" w:rsidRDefault="005A4B16" w:rsidP="005A4B16">
      <w:pPr>
        <w:numPr>
          <w:ilvl w:val="0"/>
          <w:numId w:val="22"/>
        </w:numPr>
      </w:pPr>
      <w:r w:rsidRPr="005A4B16">
        <w:rPr>
          <w:b/>
          <w:bCs/>
        </w:rPr>
        <w:t>University of South Wales (USW) – MA CAMH</w:t>
      </w:r>
    </w:p>
    <w:p w14:paraId="5E461A80" w14:textId="77777777" w:rsidR="005A4B16" w:rsidRPr="005A4B16" w:rsidRDefault="005A4B16" w:rsidP="005A4B16">
      <w:pPr>
        <w:numPr>
          <w:ilvl w:val="0"/>
          <w:numId w:val="22"/>
        </w:numPr>
      </w:pPr>
      <w:r w:rsidRPr="005A4B16">
        <w:rPr>
          <w:b/>
          <w:bCs/>
        </w:rPr>
        <w:t>University College London (UCL) – MA Special and Inclusive Education</w:t>
      </w:r>
    </w:p>
    <w:p w14:paraId="42737971" w14:textId="77777777" w:rsidR="005A4B16" w:rsidRPr="005A4B16" w:rsidRDefault="005A4B16" w:rsidP="005A4B16">
      <w:pPr>
        <w:numPr>
          <w:ilvl w:val="0"/>
          <w:numId w:val="22"/>
        </w:numPr>
      </w:pPr>
      <w:r w:rsidRPr="005A4B16">
        <w:rPr>
          <w:b/>
          <w:bCs/>
        </w:rPr>
        <w:t>University of East London – MA Special and Additional Learning Needs</w:t>
      </w:r>
    </w:p>
    <w:p w14:paraId="6306AED4" w14:textId="77777777" w:rsidR="005A4B16" w:rsidRPr="005A4B16" w:rsidRDefault="005A4B16" w:rsidP="005A4B16">
      <w:r w:rsidRPr="005A4B16">
        <w:pict w14:anchorId="07017ADC">
          <v:rect id="_x0000_i1037" style="width:0;height:1.5pt" o:hralign="center" o:hrstd="t" o:hr="t" fillcolor="#a0a0a0" stroked="f"/>
        </w:pict>
      </w:r>
    </w:p>
    <w:p w14:paraId="126DDF7F" w14:textId="77777777" w:rsidR="005A4B16" w:rsidRPr="005A4B16" w:rsidRDefault="005A4B16" w:rsidP="005A4B16">
      <w:pPr>
        <w:rPr>
          <w:b/>
          <w:bCs/>
        </w:rPr>
      </w:pPr>
      <w:r w:rsidRPr="005A4B16">
        <w:rPr>
          <w:rFonts w:ascii="Segoe UI Emoji" w:hAnsi="Segoe UI Emoji" w:cs="Segoe UI Emoji"/>
          <w:b/>
          <w:bCs/>
        </w:rPr>
        <w:t>🔍</w:t>
      </w:r>
      <w:r w:rsidRPr="005A4B16">
        <w:rPr>
          <w:b/>
          <w:bCs/>
        </w:rPr>
        <w:t xml:space="preserve"> Common Modules or Themes Across These Three Programs: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16"/>
        <w:gridCol w:w="1690"/>
        <w:gridCol w:w="1789"/>
        <w:gridCol w:w="1986"/>
        <w:gridCol w:w="1845"/>
      </w:tblGrid>
      <w:tr w:rsidR="005A4B16" w:rsidRPr="005A4B16" w14:paraId="14C85791" w14:textId="77777777" w:rsidTr="005A4B16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C23D4DE" w14:textId="77777777" w:rsidR="005A4B16" w:rsidRPr="005A4B16" w:rsidRDefault="005A4B16" w:rsidP="005A4B16">
            <w:pPr>
              <w:rPr>
                <w:b/>
                <w:bCs/>
              </w:rPr>
            </w:pPr>
            <w:r w:rsidRPr="005A4B16">
              <w:rPr>
                <w:b/>
                <w:bCs/>
              </w:rPr>
              <w:t>Theme / Module Type</w:t>
            </w:r>
          </w:p>
        </w:tc>
        <w:tc>
          <w:tcPr>
            <w:tcW w:w="0" w:type="auto"/>
            <w:vAlign w:val="center"/>
            <w:hideMark/>
          </w:tcPr>
          <w:p w14:paraId="25AA184D" w14:textId="77777777" w:rsidR="005A4B16" w:rsidRPr="005A4B16" w:rsidRDefault="005A4B16" w:rsidP="005A4B16">
            <w:pPr>
              <w:rPr>
                <w:b/>
                <w:bCs/>
              </w:rPr>
            </w:pPr>
            <w:r w:rsidRPr="005A4B16">
              <w:rPr>
                <w:b/>
                <w:bCs/>
              </w:rPr>
              <w:t>USW – MA CAMH</w:t>
            </w:r>
          </w:p>
        </w:tc>
        <w:tc>
          <w:tcPr>
            <w:tcW w:w="0" w:type="auto"/>
            <w:vAlign w:val="center"/>
            <w:hideMark/>
          </w:tcPr>
          <w:p w14:paraId="0972F8AD" w14:textId="77777777" w:rsidR="005A4B16" w:rsidRPr="005A4B16" w:rsidRDefault="005A4B16" w:rsidP="005A4B16">
            <w:pPr>
              <w:rPr>
                <w:b/>
                <w:bCs/>
              </w:rPr>
            </w:pPr>
            <w:r w:rsidRPr="005A4B16">
              <w:rPr>
                <w:b/>
                <w:bCs/>
              </w:rPr>
              <w:t>UCL – MA Special and Inclusive Education</w:t>
            </w:r>
          </w:p>
        </w:tc>
        <w:tc>
          <w:tcPr>
            <w:tcW w:w="0" w:type="auto"/>
            <w:vAlign w:val="center"/>
            <w:hideMark/>
          </w:tcPr>
          <w:p w14:paraId="1ABAA8E4" w14:textId="77777777" w:rsidR="005A4B16" w:rsidRPr="005A4B16" w:rsidRDefault="005A4B16" w:rsidP="005A4B16">
            <w:pPr>
              <w:rPr>
                <w:b/>
                <w:bCs/>
              </w:rPr>
            </w:pPr>
            <w:r w:rsidRPr="005A4B16">
              <w:rPr>
                <w:b/>
                <w:bCs/>
              </w:rPr>
              <w:t>UEL – MA Special and Additional Learning Needs</w:t>
            </w:r>
          </w:p>
        </w:tc>
        <w:tc>
          <w:tcPr>
            <w:tcW w:w="0" w:type="auto"/>
            <w:vAlign w:val="center"/>
            <w:hideMark/>
          </w:tcPr>
          <w:p w14:paraId="05EDF478" w14:textId="77777777" w:rsidR="005A4B16" w:rsidRPr="005A4B16" w:rsidRDefault="005A4B16" w:rsidP="005A4B16">
            <w:pPr>
              <w:rPr>
                <w:b/>
                <w:bCs/>
              </w:rPr>
            </w:pPr>
            <w:r w:rsidRPr="005A4B16">
              <w:rPr>
                <w:b/>
                <w:bCs/>
              </w:rPr>
              <w:t>Commonality</w:t>
            </w:r>
          </w:p>
        </w:tc>
      </w:tr>
      <w:tr w:rsidR="005A4B16" w:rsidRPr="005A4B16" w14:paraId="5018CE45" w14:textId="77777777" w:rsidTr="005A4B1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4D42373" w14:textId="77777777" w:rsidR="005A4B16" w:rsidRPr="005A4B16" w:rsidRDefault="005A4B16" w:rsidP="005A4B16">
            <w:r w:rsidRPr="005A4B16">
              <w:rPr>
                <w:b/>
                <w:bCs/>
              </w:rPr>
              <w:t>Autism</w:t>
            </w:r>
          </w:p>
        </w:tc>
        <w:tc>
          <w:tcPr>
            <w:tcW w:w="0" w:type="auto"/>
            <w:vAlign w:val="center"/>
            <w:hideMark/>
          </w:tcPr>
          <w:p w14:paraId="3960E172" w14:textId="77777777" w:rsidR="005A4B16" w:rsidRPr="005A4B16" w:rsidRDefault="005A4B16" w:rsidP="005A4B16">
            <w:r w:rsidRPr="005A4B16">
              <w:rPr>
                <w:i/>
                <w:iCs/>
              </w:rPr>
              <w:t>Autism: Contexts and Concepts</w:t>
            </w:r>
          </w:p>
        </w:tc>
        <w:tc>
          <w:tcPr>
            <w:tcW w:w="0" w:type="auto"/>
            <w:vAlign w:val="center"/>
            <w:hideMark/>
          </w:tcPr>
          <w:p w14:paraId="54B5B71E" w14:textId="77777777" w:rsidR="005A4B16" w:rsidRPr="005A4B16" w:rsidRDefault="005A4B16" w:rsidP="005A4B16">
            <w:r w:rsidRPr="005A4B16">
              <w:rPr>
                <w:i/>
                <w:iCs/>
              </w:rPr>
              <w:t>Autism: Research and Practice</w:t>
            </w:r>
          </w:p>
        </w:tc>
        <w:tc>
          <w:tcPr>
            <w:tcW w:w="0" w:type="auto"/>
            <w:vAlign w:val="center"/>
            <w:hideMark/>
          </w:tcPr>
          <w:p w14:paraId="5A3ED888" w14:textId="77777777" w:rsidR="005A4B16" w:rsidRPr="005A4B16" w:rsidRDefault="005A4B16" w:rsidP="005A4B16">
            <w:r w:rsidRPr="005A4B16">
              <w:rPr>
                <w:i/>
                <w:iCs/>
              </w:rPr>
              <w:t>Autism Spectrum Disorders: Contemporary Perspectives</w:t>
            </w:r>
          </w:p>
        </w:tc>
        <w:tc>
          <w:tcPr>
            <w:tcW w:w="0" w:type="auto"/>
            <w:vAlign w:val="center"/>
            <w:hideMark/>
          </w:tcPr>
          <w:p w14:paraId="3805C30E" w14:textId="77777777" w:rsidR="005A4B16" w:rsidRPr="005A4B16" w:rsidRDefault="005A4B16" w:rsidP="005A4B16">
            <w:r w:rsidRPr="005A4B16">
              <w:rPr>
                <w:rFonts w:ascii="Segoe UI Emoji" w:hAnsi="Segoe UI Emoji" w:cs="Segoe UI Emoji"/>
              </w:rPr>
              <w:t>✅</w:t>
            </w:r>
            <w:r w:rsidRPr="005A4B16">
              <w:t xml:space="preserve"> Autism-focused modules</w:t>
            </w:r>
          </w:p>
        </w:tc>
      </w:tr>
      <w:tr w:rsidR="005A4B16" w:rsidRPr="005A4B16" w14:paraId="4923D959" w14:textId="77777777" w:rsidTr="005A4B1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2AE1344" w14:textId="77777777" w:rsidR="005A4B16" w:rsidRPr="005A4B16" w:rsidRDefault="005A4B16" w:rsidP="005A4B16">
            <w:r w:rsidRPr="005A4B16">
              <w:rPr>
                <w:b/>
                <w:bCs/>
              </w:rPr>
              <w:t>Inclusive Education / SEN Practice</w:t>
            </w:r>
          </w:p>
        </w:tc>
        <w:tc>
          <w:tcPr>
            <w:tcW w:w="0" w:type="auto"/>
            <w:vAlign w:val="center"/>
            <w:hideMark/>
          </w:tcPr>
          <w:p w14:paraId="4B260E9D" w14:textId="77777777" w:rsidR="005A4B16" w:rsidRPr="005A4B16" w:rsidRDefault="005A4B16" w:rsidP="005A4B16">
            <w:r w:rsidRPr="005A4B16">
              <w:rPr>
                <w:i/>
                <w:iCs/>
              </w:rPr>
              <w:t>Leading and Managing SEN / ALN</w:t>
            </w:r>
          </w:p>
        </w:tc>
        <w:tc>
          <w:tcPr>
            <w:tcW w:w="0" w:type="auto"/>
            <w:vAlign w:val="center"/>
            <w:hideMark/>
          </w:tcPr>
          <w:p w14:paraId="0E0B80FE" w14:textId="77777777" w:rsidR="005A4B16" w:rsidRPr="005A4B16" w:rsidRDefault="005A4B16" w:rsidP="005A4B16">
            <w:r w:rsidRPr="005A4B16">
              <w:rPr>
                <w:i/>
                <w:iCs/>
              </w:rPr>
              <w:t>Concepts and Contexts of Inclusive Education</w:t>
            </w:r>
          </w:p>
        </w:tc>
        <w:tc>
          <w:tcPr>
            <w:tcW w:w="0" w:type="auto"/>
            <w:vAlign w:val="center"/>
            <w:hideMark/>
          </w:tcPr>
          <w:p w14:paraId="6A604F96" w14:textId="77777777" w:rsidR="005A4B16" w:rsidRPr="005A4B16" w:rsidRDefault="005A4B16" w:rsidP="005A4B16">
            <w:r w:rsidRPr="005A4B16">
              <w:rPr>
                <w:i/>
                <w:iCs/>
              </w:rPr>
              <w:t>Inclusive Education: Collaboration and Best Practice</w:t>
            </w:r>
          </w:p>
        </w:tc>
        <w:tc>
          <w:tcPr>
            <w:tcW w:w="0" w:type="auto"/>
            <w:vAlign w:val="center"/>
            <w:hideMark/>
          </w:tcPr>
          <w:p w14:paraId="0BDA19FE" w14:textId="77777777" w:rsidR="005A4B16" w:rsidRPr="005A4B16" w:rsidRDefault="005A4B16" w:rsidP="005A4B16">
            <w:r w:rsidRPr="005A4B16">
              <w:rPr>
                <w:rFonts w:ascii="Segoe UI Emoji" w:hAnsi="Segoe UI Emoji" w:cs="Segoe UI Emoji"/>
              </w:rPr>
              <w:t>✅</w:t>
            </w:r>
            <w:r w:rsidRPr="005A4B16">
              <w:t xml:space="preserve"> Inclusive education</w:t>
            </w:r>
          </w:p>
        </w:tc>
      </w:tr>
      <w:tr w:rsidR="005A4B16" w:rsidRPr="005A4B16" w14:paraId="68218482" w14:textId="77777777" w:rsidTr="005A4B1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F560E62" w14:textId="77777777" w:rsidR="005A4B16" w:rsidRPr="005A4B16" w:rsidRDefault="005A4B16" w:rsidP="005A4B16">
            <w:r w:rsidRPr="005A4B16">
              <w:rPr>
                <w:b/>
                <w:bCs/>
              </w:rPr>
              <w:lastRenderedPageBreak/>
              <w:t>Research Methods</w:t>
            </w:r>
          </w:p>
        </w:tc>
        <w:tc>
          <w:tcPr>
            <w:tcW w:w="0" w:type="auto"/>
            <w:vAlign w:val="center"/>
            <w:hideMark/>
          </w:tcPr>
          <w:p w14:paraId="2372CAC0" w14:textId="77777777" w:rsidR="005A4B16" w:rsidRPr="005A4B16" w:rsidRDefault="005A4B16" w:rsidP="005A4B16">
            <w:r w:rsidRPr="005A4B16">
              <w:rPr>
                <w:i/>
                <w:iCs/>
              </w:rPr>
              <w:t>Research Methodology</w:t>
            </w:r>
          </w:p>
        </w:tc>
        <w:tc>
          <w:tcPr>
            <w:tcW w:w="0" w:type="auto"/>
            <w:vAlign w:val="center"/>
            <w:hideMark/>
          </w:tcPr>
          <w:p w14:paraId="05D8F90D" w14:textId="77777777" w:rsidR="005A4B16" w:rsidRPr="005A4B16" w:rsidRDefault="005A4B16" w:rsidP="005A4B16">
            <w:r w:rsidRPr="005A4B16">
              <w:rPr>
                <w:i/>
                <w:iCs/>
              </w:rPr>
              <w:t>Research Design and Methodology</w:t>
            </w:r>
          </w:p>
        </w:tc>
        <w:tc>
          <w:tcPr>
            <w:tcW w:w="0" w:type="auto"/>
            <w:vAlign w:val="center"/>
            <w:hideMark/>
          </w:tcPr>
          <w:p w14:paraId="6FD71E45" w14:textId="77777777" w:rsidR="005A4B16" w:rsidRPr="005A4B16" w:rsidRDefault="005A4B16" w:rsidP="005A4B16">
            <w:r w:rsidRPr="005A4B16">
              <w:rPr>
                <w:i/>
                <w:iCs/>
              </w:rPr>
              <w:t>Research Methods and Dissertation</w:t>
            </w:r>
          </w:p>
        </w:tc>
        <w:tc>
          <w:tcPr>
            <w:tcW w:w="0" w:type="auto"/>
            <w:vAlign w:val="center"/>
            <w:hideMark/>
          </w:tcPr>
          <w:p w14:paraId="2AB11FE6" w14:textId="77777777" w:rsidR="005A4B16" w:rsidRPr="005A4B16" w:rsidRDefault="005A4B16" w:rsidP="005A4B16">
            <w:r w:rsidRPr="005A4B16">
              <w:rPr>
                <w:rFonts w:ascii="Segoe UI Emoji" w:hAnsi="Segoe UI Emoji" w:cs="Segoe UI Emoji"/>
              </w:rPr>
              <w:t>✅</w:t>
            </w:r>
            <w:r w:rsidRPr="005A4B16">
              <w:t xml:space="preserve"> Research training</w:t>
            </w:r>
          </w:p>
        </w:tc>
      </w:tr>
      <w:tr w:rsidR="005A4B16" w:rsidRPr="005A4B16" w14:paraId="46F9553C" w14:textId="77777777" w:rsidTr="005A4B1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8E553C7" w14:textId="77777777" w:rsidR="005A4B16" w:rsidRPr="005A4B16" w:rsidRDefault="005A4B16" w:rsidP="005A4B16">
            <w:r w:rsidRPr="005A4B16">
              <w:rPr>
                <w:b/>
                <w:bCs/>
              </w:rPr>
              <w:t>Social, Emotional, and Behavioural Needs</w:t>
            </w:r>
          </w:p>
        </w:tc>
        <w:tc>
          <w:tcPr>
            <w:tcW w:w="0" w:type="auto"/>
            <w:vAlign w:val="center"/>
            <w:hideMark/>
          </w:tcPr>
          <w:p w14:paraId="40CBF05B" w14:textId="77777777" w:rsidR="005A4B16" w:rsidRPr="005A4B16" w:rsidRDefault="005A4B16" w:rsidP="005A4B16">
            <w:r w:rsidRPr="005A4B16">
              <w:rPr>
                <w:i/>
                <w:iCs/>
              </w:rPr>
              <w:t>Managing and Supporting CAMH and SEBD</w:t>
            </w:r>
          </w:p>
        </w:tc>
        <w:tc>
          <w:tcPr>
            <w:tcW w:w="0" w:type="auto"/>
            <w:vAlign w:val="center"/>
            <w:hideMark/>
          </w:tcPr>
          <w:p w14:paraId="6AD09E96" w14:textId="77777777" w:rsidR="005A4B16" w:rsidRPr="005A4B16" w:rsidRDefault="005A4B16" w:rsidP="005A4B16">
            <w:r w:rsidRPr="005A4B16">
              <w:rPr>
                <w:i/>
                <w:iCs/>
              </w:rPr>
              <w:t>Social, Emotional and Behavioural Development</w:t>
            </w:r>
          </w:p>
        </w:tc>
        <w:tc>
          <w:tcPr>
            <w:tcW w:w="0" w:type="auto"/>
            <w:vAlign w:val="center"/>
            <w:hideMark/>
          </w:tcPr>
          <w:p w14:paraId="6060BDED" w14:textId="77777777" w:rsidR="005A4B16" w:rsidRPr="005A4B16" w:rsidRDefault="005A4B16" w:rsidP="005A4B16">
            <w:r w:rsidRPr="005A4B16">
              <w:rPr>
                <w:i/>
                <w:iCs/>
              </w:rPr>
              <w:t>Understanding Behaviour: Theories and Perspectives</w:t>
            </w:r>
          </w:p>
        </w:tc>
        <w:tc>
          <w:tcPr>
            <w:tcW w:w="0" w:type="auto"/>
            <w:vAlign w:val="center"/>
            <w:hideMark/>
          </w:tcPr>
          <w:p w14:paraId="7A631A6A" w14:textId="77777777" w:rsidR="005A4B16" w:rsidRPr="005A4B16" w:rsidRDefault="005A4B16" w:rsidP="005A4B16">
            <w:r w:rsidRPr="005A4B16">
              <w:rPr>
                <w:rFonts w:ascii="Segoe UI Emoji" w:hAnsi="Segoe UI Emoji" w:cs="Segoe UI Emoji"/>
              </w:rPr>
              <w:t>✅</w:t>
            </w:r>
            <w:r w:rsidRPr="005A4B16">
              <w:t xml:space="preserve"> Behavioural and emotional development</w:t>
            </w:r>
          </w:p>
        </w:tc>
      </w:tr>
      <w:tr w:rsidR="005A4B16" w:rsidRPr="005A4B16" w14:paraId="27EBF4EA" w14:textId="77777777" w:rsidTr="005A4B1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647BB08" w14:textId="77777777" w:rsidR="005A4B16" w:rsidRPr="005A4B16" w:rsidRDefault="005A4B16" w:rsidP="005A4B16">
            <w:r w:rsidRPr="005A4B16">
              <w:rPr>
                <w:b/>
                <w:bCs/>
              </w:rPr>
              <w:t>Dissertation / Project</w:t>
            </w:r>
          </w:p>
        </w:tc>
        <w:tc>
          <w:tcPr>
            <w:tcW w:w="0" w:type="auto"/>
            <w:vAlign w:val="center"/>
            <w:hideMark/>
          </w:tcPr>
          <w:p w14:paraId="68DF12BF" w14:textId="77777777" w:rsidR="005A4B16" w:rsidRPr="005A4B16" w:rsidRDefault="005A4B16" w:rsidP="005A4B16">
            <w:r w:rsidRPr="005A4B16">
              <w:rPr>
                <w:i/>
                <w:iCs/>
              </w:rPr>
              <w:t>Dissertation (30 or 60 credits)</w:t>
            </w:r>
          </w:p>
        </w:tc>
        <w:tc>
          <w:tcPr>
            <w:tcW w:w="0" w:type="auto"/>
            <w:vAlign w:val="center"/>
            <w:hideMark/>
          </w:tcPr>
          <w:p w14:paraId="50DF185B" w14:textId="77777777" w:rsidR="005A4B16" w:rsidRPr="005A4B16" w:rsidRDefault="005A4B16" w:rsidP="005A4B16">
            <w:r w:rsidRPr="005A4B16">
              <w:rPr>
                <w:i/>
                <w:iCs/>
              </w:rPr>
              <w:t>Dissertation on Special and Inclusive Education</w:t>
            </w:r>
          </w:p>
        </w:tc>
        <w:tc>
          <w:tcPr>
            <w:tcW w:w="0" w:type="auto"/>
            <w:vAlign w:val="center"/>
            <w:hideMark/>
          </w:tcPr>
          <w:p w14:paraId="19B63546" w14:textId="77777777" w:rsidR="005A4B16" w:rsidRPr="005A4B16" w:rsidRDefault="005A4B16" w:rsidP="005A4B16">
            <w:r w:rsidRPr="005A4B16">
              <w:rPr>
                <w:i/>
                <w:iCs/>
              </w:rPr>
              <w:t>Research Methods and Dissertation</w:t>
            </w:r>
          </w:p>
        </w:tc>
        <w:tc>
          <w:tcPr>
            <w:tcW w:w="0" w:type="auto"/>
            <w:vAlign w:val="center"/>
            <w:hideMark/>
          </w:tcPr>
          <w:p w14:paraId="7E268C94" w14:textId="77777777" w:rsidR="005A4B16" w:rsidRPr="005A4B16" w:rsidRDefault="005A4B16" w:rsidP="005A4B16">
            <w:r w:rsidRPr="005A4B16">
              <w:rPr>
                <w:rFonts w:ascii="Segoe UI Emoji" w:hAnsi="Segoe UI Emoji" w:cs="Segoe UI Emoji"/>
              </w:rPr>
              <w:t>✅</w:t>
            </w:r>
            <w:r w:rsidRPr="005A4B16">
              <w:t xml:space="preserve"> Capstone research component</w:t>
            </w:r>
          </w:p>
        </w:tc>
      </w:tr>
    </w:tbl>
    <w:p w14:paraId="221F8542" w14:textId="77777777" w:rsidR="005A4B16" w:rsidRPr="005A4B16" w:rsidRDefault="005A4B16" w:rsidP="005A4B16">
      <w:r w:rsidRPr="005A4B16">
        <w:pict w14:anchorId="5ED2F00F">
          <v:rect id="_x0000_i1038" style="width:0;height:1.5pt" o:hralign="center" o:hrstd="t" o:hr="t" fillcolor="#a0a0a0" stroked="f"/>
        </w:pict>
      </w:r>
    </w:p>
    <w:p w14:paraId="67A8DDBF" w14:textId="77777777" w:rsidR="005A4B16" w:rsidRDefault="005A4B16" w:rsidP="001C5344"/>
    <w:p w14:paraId="67D4F8A8" w14:textId="53C74AE0" w:rsidR="005A4B16" w:rsidRDefault="005A4B16" w:rsidP="005A4B16">
      <w:pPr>
        <w:pStyle w:val="Heading1"/>
      </w:pPr>
      <w:r>
        <w:t>Wales-only comparison</w:t>
      </w:r>
    </w:p>
    <w:p w14:paraId="018EECF9" w14:textId="77777777" w:rsidR="005A4B16" w:rsidRPr="005A4B16" w:rsidRDefault="005A4B16" w:rsidP="005A4B16">
      <w:r w:rsidRPr="005A4B16">
        <w:t xml:space="preserve">Focusing on </w:t>
      </w:r>
      <w:r w:rsidRPr="005A4B16">
        <w:rPr>
          <w:b/>
          <w:bCs/>
        </w:rPr>
        <w:t>Welsh universities only</w:t>
      </w:r>
      <w:r w:rsidRPr="005A4B16">
        <w:t>, the spreadsheet includes the following institutions offering relevant postgraduate degrees:</w:t>
      </w:r>
    </w:p>
    <w:p w14:paraId="6325CB05" w14:textId="77777777" w:rsidR="005A4B16" w:rsidRPr="005A4B16" w:rsidRDefault="005A4B16" w:rsidP="005A4B16">
      <w:r w:rsidRPr="005A4B16">
        <w:pict w14:anchorId="52E03B0D">
          <v:rect id="_x0000_i1065" style="width:0;height:1.5pt" o:hralign="center" o:hrstd="t" o:hr="t" fillcolor="#a0a0a0" stroked="f"/>
        </w:pict>
      </w:r>
    </w:p>
    <w:p w14:paraId="3BEA725C" w14:textId="77777777" w:rsidR="005A4B16" w:rsidRPr="005A4B16" w:rsidRDefault="005A4B16" w:rsidP="005A4B16">
      <w:pPr>
        <w:rPr>
          <w:b/>
          <w:bCs/>
        </w:rPr>
      </w:pPr>
      <w:r w:rsidRPr="005A4B16">
        <w:rPr>
          <w:rFonts w:ascii="Segoe UI Emoji" w:hAnsi="Segoe UI Emoji" w:cs="Segoe UI Emoji"/>
          <w:b/>
          <w:bCs/>
        </w:rPr>
        <w:t>🏫</w:t>
      </w:r>
      <w:r w:rsidRPr="005A4B16">
        <w:rPr>
          <w:b/>
          <w:bCs/>
        </w:rPr>
        <w:t xml:space="preserve"> Welsh Universities and Their Programs</w:t>
      </w:r>
    </w:p>
    <w:p w14:paraId="2C31F5CF" w14:textId="77777777" w:rsidR="005A4B16" w:rsidRPr="005A4B16" w:rsidRDefault="005A4B16" w:rsidP="005A4B16">
      <w:pPr>
        <w:numPr>
          <w:ilvl w:val="0"/>
          <w:numId w:val="24"/>
        </w:numPr>
      </w:pPr>
      <w:r w:rsidRPr="005A4B16">
        <w:rPr>
          <w:b/>
          <w:bCs/>
        </w:rPr>
        <w:t>University of South Wales (USW)</w:t>
      </w:r>
    </w:p>
    <w:p w14:paraId="13AFDD7E" w14:textId="77777777" w:rsidR="005A4B16" w:rsidRPr="005A4B16" w:rsidRDefault="005A4B16" w:rsidP="005A4B16">
      <w:pPr>
        <w:numPr>
          <w:ilvl w:val="1"/>
          <w:numId w:val="24"/>
        </w:numPr>
      </w:pPr>
      <w:r w:rsidRPr="005A4B16">
        <w:rPr>
          <w:b/>
          <w:bCs/>
        </w:rPr>
        <w:t>MA CAMH (Child and Adolescent Mental Health)</w:t>
      </w:r>
    </w:p>
    <w:p w14:paraId="5CD0F5B3" w14:textId="77777777" w:rsidR="005A4B16" w:rsidRPr="005A4B16" w:rsidRDefault="005A4B16" w:rsidP="005A4B16">
      <w:pPr>
        <w:numPr>
          <w:ilvl w:val="1"/>
          <w:numId w:val="24"/>
        </w:numPr>
      </w:pPr>
      <w:r w:rsidRPr="005A4B16">
        <w:rPr>
          <w:b/>
          <w:bCs/>
        </w:rPr>
        <w:t>MA SEN/ALN (Special Educational Needs / Additional Learning Needs)</w:t>
      </w:r>
    </w:p>
    <w:p w14:paraId="576EC671" w14:textId="77777777" w:rsidR="005A4B16" w:rsidRPr="005A4B16" w:rsidRDefault="005A4B16" w:rsidP="005A4B16">
      <w:pPr>
        <w:numPr>
          <w:ilvl w:val="0"/>
          <w:numId w:val="24"/>
        </w:numPr>
      </w:pPr>
      <w:r w:rsidRPr="005A4B16">
        <w:rPr>
          <w:b/>
          <w:bCs/>
        </w:rPr>
        <w:t>Swansea University</w:t>
      </w:r>
    </w:p>
    <w:p w14:paraId="4FBFC4E7" w14:textId="77777777" w:rsidR="005A4B16" w:rsidRPr="005A4B16" w:rsidRDefault="005A4B16" w:rsidP="005A4B16">
      <w:pPr>
        <w:numPr>
          <w:ilvl w:val="1"/>
          <w:numId w:val="24"/>
        </w:numPr>
      </w:pPr>
      <w:r w:rsidRPr="005A4B16">
        <w:rPr>
          <w:b/>
          <w:bCs/>
        </w:rPr>
        <w:t>MA Education (Wales): Additional Learning Needs</w:t>
      </w:r>
    </w:p>
    <w:p w14:paraId="0AF1A252" w14:textId="77777777" w:rsidR="005A4B16" w:rsidRPr="005A4B16" w:rsidRDefault="005A4B16" w:rsidP="005A4B16">
      <w:pPr>
        <w:numPr>
          <w:ilvl w:val="0"/>
          <w:numId w:val="24"/>
        </w:numPr>
      </w:pPr>
      <w:r w:rsidRPr="005A4B16">
        <w:rPr>
          <w:b/>
          <w:bCs/>
        </w:rPr>
        <w:t>Aberystwyth University</w:t>
      </w:r>
    </w:p>
    <w:p w14:paraId="72ECD371" w14:textId="77777777" w:rsidR="005A4B16" w:rsidRPr="005A4B16" w:rsidRDefault="005A4B16" w:rsidP="005A4B16">
      <w:pPr>
        <w:numPr>
          <w:ilvl w:val="1"/>
          <w:numId w:val="24"/>
        </w:numPr>
      </w:pPr>
      <w:r w:rsidRPr="005A4B16">
        <w:rPr>
          <w:b/>
          <w:bCs/>
        </w:rPr>
        <w:t>MA Education (Wales): Additional Learning Needs</w:t>
      </w:r>
    </w:p>
    <w:p w14:paraId="027883FA" w14:textId="77777777" w:rsidR="005A4B16" w:rsidRPr="005A4B16" w:rsidRDefault="005A4B16" w:rsidP="005A4B16">
      <w:pPr>
        <w:numPr>
          <w:ilvl w:val="0"/>
          <w:numId w:val="24"/>
        </w:numPr>
      </w:pPr>
      <w:r w:rsidRPr="005A4B16">
        <w:rPr>
          <w:b/>
          <w:bCs/>
        </w:rPr>
        <w:t>Cardiff Metropolitan University</w:t>
      </w:r>
    </w:p>
    <w:p w14:paraId="646BACEA" w14:textId="77777777" w:rsidR="005A4B16" w:rsidRPr="005A4B16" w:rsidRDefault="005A4B16" w:rsidP="005A4B16">
      <w:pPr>
        <w:numPr>
          <w:ilvl w:val="1"/>
          <w:numId w:val="24"/>
        </w:numPr>
      </w:pPr>
      <w:r w:rsidRPr="005A4B16">
        <w:rPr>
          <w:b/>
          <w:bCs/>
        </w:rPr>
        <w:lastRenderedPageBreak/>
        <w:t>MA Education (Wales): Additional Learning Needs</w:t>
      </w:r>
    </w:p>
    <w:p w14:paraId="11D57577" w14:textId="77777777" w:rsidR="005A4B16" w:rsidRPr="005A4B16" w:rsidRDefault="005A4B16" w:rsidP="005A4B16">
      <w:r w:rsidRPr="005A4B16">
        <w:pict w14:anchorId="7F46387C">
          <v:rect id="_x0000_i1066" style="width:0;height:1.5pt" o:hralign="center" o:hrstd="t" o:hr="t" fillcolor="#a0a0a0" stroked="f"/>
        </w:pict>
      </w:r>
    </w:p>
    <w:p w14:paraId="4508024A" w14:textId="77777777" w:rsidR="005A4B16" w:rsidRPr="005A4B16" w:rsidRDefault="005A4B16" w:rsidP="005A4B16">
      <w:pPr>
        <w:rPr>
          <w:b/>
          <w:bCs/>
        </w:rPr>
      </w:pPr>
      <w:r w:rsidRPr="005A4B16">
        <w:rPr>
          <w:b/>
          <w:bCs/>
        </w:rPr>
        <w:t xml:space="preserve">1. </w:t>
      </w:r>
      <w:r w:rsidRPr="005A4B16">
        <w:rPr>
          <w:rFonts w:ascii="Segoe UI Emoji" w:hAnsi="Segoe UI Emoji" w:cs="Segoe UI Emoji"/>
          <w:b/>
          <w:bCs/>
        </w:rPr>
        <w:t>🎯</w:t>
      </w:r>
      <w:r w:rsidRPr="005A4B16">
        <w:rPr>
          <w:b/>
          <w:bCs/>
        </w:rPr>
        <w:t xml:space="preserve"> Primary Intended Audiences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48"/>
        <w:gridCol w:w="1515"/>
        <w:gridCol w:w="6063"/>
      </w:tblGrid>
      <w:tr w:rsidR="005A4B16" w:rsidRPr="005A4B16" w14:paraId="30B8C4F0" w14:textId="77777777" w:rsidTr="005A4B16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F4CA33A" w14:textId="77777777" w:rsidR="005A4B16" w:rsidRPr="005A4B16" w:rsidRDefault="005A4B16" w:rsidP="005A4B16">
            <w:pPr>
              <w:rPr>
                <w:b/>
                <w:bCs/>
              </w:rPr>
            </w:pPr>
            <w:r w:rsidRPr="005A4B16">
              <w:rPr>
                <w:b/>
                <w:bCs/>
              </w:rPr>
              <w:t>University</w:t>
            </w:r>
          </w:p>
        </w:tc>
        <w:tc>
          <w:tcPr>
            <w:tcW w:w="0" w:type="auto"/>
            <w:vAlign w:val="center"/>
            <w:hideMark/>
          </w:tcPr>
          <w:p w14:paraId="1A1ED9D0" w14:textId="77777777" w:rsidR="005A4B16" w:rsidRPr="005A4B16" w:rsidRDefault="005A4B16" w:rsidP="005A4B16">
            <w:pPr>
              <w:rPr>
                <w:b/>
                <w:bCs/>
              </w:rPr>
            </w:pPr>
            <w:r w:rsidRPr="005A4B16">
              <w:rPr>
                <w:b/>
                <w:bCs/>
              </w:rPr>
              <w:t>Program</w:t>
            </w:r>
          </w:p>
        </w:tc>
        <w:tc>
          <w:tcPr>
            <w:tcW w:w="0" w:type="auto"/>
            <w:vAlign w:val="center"/>
            <w:hideMark/>
          </w:tcPr>
          <w:p w14:paraId="2C96D010" w14:textId="77777777" w:rsidR="005A4B16" w:rsidRPr="005A4B16" w:rsidRDefault="005A4B16" w:rsidP="005A4B16">
            <w:pPr>
              <w:rPr>
                <w:b/>
                <w:bCs/>
              </w:rPr>
            </w:pPr>
            <w:r w:rsidRPr="005A4B16">
              <w:rPr>
                <w:b/>
                <w:bCs/>
              </w:rPr>
              <w:t>Primary Audience</w:t>
            </w:r>
          </w:p>
        </w:tc>
      </w:tr>
      <w:tr w:rsidR="005A4B16" w:rsidRPr="005A4B16" w14:paraId="7F49B945" w14:textId="77777777" w:rsidTr="005A4B1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B67FDD6" w14:textId="77777777" w:rsidR="005A4B16" w:rsidRPr="005A4B16" w:rsidRDefault="005A4B16" w:rsidP="005A4B16">
            <w:r w:rsidRPr="005A4B16">
              <w:rPr>
                <w:b/>
                <w:bCs/>
              </w:rPr>
              <w:t>USW</w:t>
            </w:r>
          </w:p>
        </w:tc>
        <w:tc>
          <w:tcPr>
            <w:tcW w:w="0" w:type="auto"/>
            <w:vAlign w:val="center"/>
            <w:hideMark/>
          </w:tcPr>
          <w:p w14:paraId="1F81BBA2" w14:textId="77777777" w:rsidR="005A4B16" w:rsidRPr="005A4B16" w:rsidRDefault="005A4B16" w:rsidP="005A4B16">
            <w:r w:rsidRPr="005A4B16">
              <w:t>MA CAMH</w:t>
            </w:r>
          </w:p>
        </w:tc>
        <w:tc>
          <w:tcPr>
            <w:tcW w:w="0" w:type="auto"/>
            <w:vAlign w:val="center"/>
            <w:hideMark/>
          </w:tcPr>
          <w:p w14:paraId="4F07F4DE" w14:textId="77777777" w:rsidR="005A4B16" w:rsidRPr="005A4B16" w:rsidRDefault="005A4B16" w:rsidP="005A4B16">
            <w:r w:rsidRPr="005A4B16">
              <w:t>Professionals working with children and adolescents in mental health or education settings; those seeking CAMH specialism</w:t>
            </w:r>
          </w:p>
        </w:tc>
      </w:tr>
      <w:tr w:rsidR="005A4B16" w:rsidRPr="005A4B16" w14:paraId="3DEB5141" w14:textId="77777777" w:rsidTr="005A4B1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A5576FD" w14:textId="77777777" w:rsidR="005A4B16" w:rsidRPr="005A4B16" w:rsidRDefault="005A4B16" w:rsidP="005A4B16">
            <w:r w:rsidRPr="005A4B16">
              <w:rPr>
                <w:b/>
                <w:bCs/>
              </w:rPr>
              <w:t>USW</w:t>
            </w:r>
          </w:p>
        </w:tc>
        <w:tc>
          <w:tcPr>
            <w:tcW w:w="0" w:type="auto"/>
            <w:vAlign w:val="center"/>
            <w:hideMark/>
          </w:tcPr>
          <w:p w14:paraId="4BC2A98B" w14:textId="77777777" w:rsidR="005A4B16" w:rsidRPr="005A4B16" w:rsidRDefault="005A4B16" w:rsidP="005A4B16">
            <w:r w:rsidRPr="005A4B16">
              <w:t>MA SEN/ALN</w:t>
            </w:r>
          </w:p>
        </w:tc>
        <w:tc>
          <w:tcPr>
            <w:tcW w:w="0" w:type="auto"/>
            <w:vAlign w:val="center"/>
            <w:hideMark/>
          </w:tcPr>
          <w:p w14:paraId="05EF06FA" w14:textId="77777777" w:rsidR="005A4B16" w:rsidRPr="005A4B16" w:rsidRDefault="005A4B16" w:rsidP="005A4B16">
            <w:r w:rsidRPr="005A4B16">
              <w:t>Teachers, SENCOs, and education professionals aiming to lead or support in SEN/ALN roles</w:t>
            </w:r>
          </w:p>
        </w:tc>
      </w:tr>
      <w:tr w:rsidR="005A4B16" w:rsidRPr="005A4B16" w14:paraId="3E6EE40F" w14:textId="77777777" w:rsidTr="005A4B1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798F971" w14:textId="77777777" w:rsidR="005A4B16" w:rsidRPr="005A4B16" w:rsidRDefault="005A4B16" w:rsidP="005A4B16">
            <w:r w:rsidRPr="005A4B16">
              <w:rPr>
                <w:b/>
                <w:bCs/>
              </w:rPr>
              <w:t>Swansea</w:t>
            </w:r>
          </w:p>
        </w:tc>
        <w:tc>
          <w:tcPr>
            <w:tcW w:w="0" w:type="auto"/>
            <w:vAlign w:val="center"/>
            <w:hideMark/>
          </w:tcPr>
          <w:p w14:paraId="12A61AD4" w14:textId="77777777" w:rsidR="005A4B16" w:rsidRPr="005A4B16" w:rsidRDefault="005A4B16" w:rsidP="005A4B16">
            <w:r w:rsidRPr="005A4B16">
              <w:t>MA Education (ALN)</w:t>
            </w:r>
          </w:p>
        </w:tc>
        <w:tc>
          <w:tcPr>
            <w:tcW w:w="0" w:type="auto"/>
            <w:vAlign w:val="center"/>
            <w:hideMark/>
          </w:tcPr>
          <w:p w14:paraId="095FE207" w14:textId="77777777" w:rsidR="005A4B16" w:rsidRPr="005A4B16" w:rsidRDefault="005A4B16" w:rsidP="005A4B16">
            <w:r w:rsidRPr="005A4B16">
              <w:t>Practicing teachers in Wales; part of the National MA in Education framework</w:t>
            </w:r>
          </w:p>
        </w:tc>
      </w:tr>
      <w:tr w:rsidR="005A4B16" w:rsidRPr="005A4B16" w14:paraId="65DD0B39" w14:textId="77777777" w:rsidTr="005A4B1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F2FF229" w14:textId="77777777" w:rsidR="005A4B16" w:rsidRPr="005A4B16" w:rsidRDefault="005A4B16" w:rsidP="005A4B16">
            <w:r w:rsidRPr="005A4B16">
              <w:rPr>
                <w:b/>
                <w:bCs/>
              </w:rPr>
              <w:t>Aberystwyth</w:t>
            </w:r>
          </w:p>
        </w:tc>
        <w:tc>
          <w:tcPr>
            <w:tcW w:w="0" w:type="auto"/>
            <w:vAlign w:val="center"/>
            <w:hideMark/>
          </w:tcPr>
          <w:p w14:paraId="2D69D926" w14:textId="77777777" w:rsidR="005A4B16" w:rsidRPr="005A4B16" w:rsidRDefault="005A4B16" w:rsidP="005A4B16">
            <w:r w:rsidRPr="005A4B16">
              <w:t>MA Education (ALN)</w:t>
            </w:r>
          </w:p>
        </w:tc>
        <w:tc>
          <w:tcPr>
            <w:tcW w:w="0" w:type="auto"/>
            <w:vAlign w:val="center"/>
            <w:hideMark/>
          </w:tcPr>
          <w:p w14:paraId="50BC60DE" w14:textId="77777777" w:rsidR="005A4B16" w:rsidRPr="005A4B16" w:rsidRDefault="005A4B16" w:rsidP="005A4B16">
            <w:r w:rsidRPr="005A4B16">
              <w:t>Welsh-speaking or bilingual educators; also part of the National MA</w:t>
            </w:r>
          </w:p>
        </w:tc>
      </w:tr>
      <w:tr w:rsidR="005A4B16" w:rsidRPr="005A4B16" w14:paraId="61164259" w14:textId="77777777" w:rsidTr="005A4B1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C047D18" w14:textId="77777777" w:rsidR="005A4B16" w:rsidRPr="005A4B16" w:rsidRDefault="005A4B16" w:rsidP="005A4B16">
            <w:r w:rsidRPr="005A4B16">
              <w:rPr>
                <w:b/>
                <w:bCs/>
              </w:rPr>
              <w:t>Cardiff Met</w:t>
            </w:r>
          </w:p>
        </w:tc>
        <w:tc>
          <w:tcPr>
            <w:tcW w:w="0" w:type="auto"/>
            <w:vAlign w:val="center"/>
            <w:hideMark/>
          </w:tcPr>
          <w:p w14:paraId="033FF76F" w14:textId="77777777" w:rsidR="005A4B16" w:rsidRPr="005A4B16" w:rsidRDefault="005A4B16" w:rsidP="005A4B16">
            <w:r w:rsidRPr="005A4B16">
              <w:t>MA Education (ALN)</w:t>
            </w:r>
          </w:p>
        </w:tc>
        <w:tc>
          <w:tcPr>
            <w:tcW w:w="0" w:type="auto"/>
            <w:vAlign w:val="center"/>
            <w:hideMark/>
          </w:tcPr>
          <w:p w14:paraId="48041E96" w14:textId="77777777" w:rsidR="005A4B16" w:rsidRPr="005A4B16" w:rsidRDefault="005A4B16" w:rsidP="005A4B16">
            <w:r w:rsidRPr="005A4B16">
              <w:t>Teachers in Wales seeking to deepen expertise in ALN; part of the National MA</w:t>
            </w:r>
          </w:p>
        </w:tc>
      </w:tr>
    </w:tbl>
    <w:p w14:paraId="2DFC49B8" w14:textId="77777777" w:rsidR="005A4B16" w:rsidRPr="005A4B16" w:rsidRDefault="005A4B16" w:rsidP="005A4B16">
      <w:r w:rsidRPr="005A4B16">
        <w:pict w14:anchorId="43F1FA49">
          <v:rect id="_x0000_i1067" style="width:0;height:1.5pt" o:hralign="center" o:hrstd="t" o:hr="t" fillcolor="#a0a0a0" stroked="f"/>
        </w:pict>
      </w:r>
    </w:p>
    <w:p w14:paraId="42A4D536" w14:textId="77777777" w:rsidR="005A4B16" w:rsidRPr="005A4B16" w:rsidRDefault="005A4B16" w:rsidP="005A4B16">
      <w:pPr>
        <w:rPr>
          <w:b/>
          <w:bCs/>
        </w:rPr>
      </w:pPr>
      <w:r w:rsidRPr="005A4B16">
        <w:rPr>
          <w:b/>
          <w:bCs/>
        </w:rPr>
        <w:t xml:space="preserve">2. </w:t>
      </w:r>
      <w:r w:rsidRPr="005A4B16">
        <w:rPr>
          <w:rFonts w:ascii="Segoe UI Emoji" w:hAnsi="Segoe UI Emoji" w:cs="Segoe UI Emoji"/>
          <w:b/>
          <w:bCs/>
        </w:rPr>
        <w:t>🌟</w:t>
      </w:r>
      <w:r w:rsidRPr="005A4B16">
        <w:rPr>
          <w:b/>
          <w:bCs/>
        </w:rPr>
        <w:t xml:space="preserve"> Interesting Characteristics Affecting Recruitment or Employability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48"/>
        <w:gridCol w:w="3434"/>
        <w:gridCol w:w="3644"/>
      </w:tblGrid>
      <w:tr w:rsidR="005A4B16" w:rsidRPr="005A4B16" w14:paraId="04DB575B" w14:textId="77777777" w:rsidTr="005A4B16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8944964" w14:textId="77777777" w:rsidR="005A4B16" w:rsidRPr="005A4B16" w:rsidRDefault="005A4B16" w:rsidP="005A4B16">
            <w:pPr>
              <w:rPr>
                <w:b/>
                <w:bCs/>
              </w:rPr>
            </w:pPr>
            <w:r w:rsidRPr="005A4B16">
              <w:rPr>
                <w:b/>
                <w:bCs/>
              </w:rPr>
              <w:t>University</w:t>
            </w:r>
          </w:p>
        </w:tc>
        <w:tc>
          <w:tcPr>
            <w:tcW w:w="0" w:type="auto"/>
            <w:vAlign w:val="center"/>
            <w:hideMark/>
          </w:tcPr>
          <w:p w14:paraId="7BD053D2" w14:textId="77777777" w:rsidR="005A4B16" w:rsidRPr="005A4B16" w:rsidRDefault="005A4B16" w:rsidP="005A4B16">
            <w:pPr>
              <w:rPr>
                <w:b/>
                <w:bCs/>
              </w:rPr>
            </w:pPr>
            <w:r w:rsidRPr="005A4B16">
              <w:rPr>
                <w:b/>
                <w:bCs/>
              </w:rPr>
              <w:t>Interesting Features</w:t>
            </w:r>
          </w:p>
        </w:tc>
        <w:tc>
          <w:tcPr>
            <w:tcW w:w="0" w:type="auto"/>
            <w:vAlign w:val="center"/>
            <w:hideMark/>
          </w:tcPr>
          <w:p w14:paraId="022C9EF9" w14:textId="77777777" w:rsidR="005A4B16" w:rsidRPr="005A4B16" w:rsidRDefault="005A4B16" w:rsidP="005A4B16">
            <w:pPr>
              <w:rPr>
                <w:b/>
                <w:bCs/>
              </w:rPr>
            </w:pPr>
            <w:r w:rsidRPr="005A4B16">
              <w:rPr>
                <w:b/>
                <w:bCs/>
              </w:rPr>
              <w:t>Impact on Recruitment / Employability</w:t>
            </w:r>
          </w:p>
        </w:tc>
      </w:tr>
      <w:tr w:rsidR="005A4B16" w:rsidRPr="005A4B16" w14:paraId="41512B4C" w14:textId="77777777" w:rsidTr="005A4B1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DB2E792" w14:textId="77777777" w:rsidR="005A4B16" w:rsidRPr="005A4B16" w:rsidRDefault="005A4B16" w:rsidP="005A4B16">
            <w:r w:rsidRPr="005A4B16">
              <w:rPr>
                <w:b/>
                <w:bCs/>
              </w:rPr>
              <w:t>USW – MA CAMH</w:t>
            </w:r>
          </w:p>
        </w:tc>
        <w:tc>
          <w:tcPr>
            <w:tcW w:w="0" w:type="auto"/>
            <w:vAlign w:val="center"/>
            <w:hideMark/>
          </w:tcPr>
          <w:p w14:paraId="036AAEA4" w14:textId="77777777" w:rsidR="005A4B16" w:rsidRPr="005A4B16" w:rsidRDefault="005A4B16" w:rsidP="005A4B16">
            <w:r w:rsidRPr="005A4B16">
              <w:t>Includes modules on SEBD, autism, and vulnerable groups; offers both 30 and 60 credit dissertation options</w:t>
            </w:r>
          </w:p>
        </w:tc>
        <w:tc>
          <w:tcPr>
            <w:tcW w:w="0" w:type="auto"/>
            <w:vAlign w:val="center"/>
            <w:hideMark/>
          </w:tcPr>
          <w:p w14:paraId="2EBA6F6B" w14:textId="77777777" w:rsidR="005A4B16" w:rsidRPr="005A4B16" w:rsidRDefault="005A4B16" w:rsidP="005A4B16">
            <w:r w:rsidRPr="005A4B16">
              <w:t>Broad appeal across education and health sectors; flexibility in research depth may attract diverse applicants</w:t>
            </w:r>
          </w:p>
        </w:tc>
      </w:tr>
      <w:tr w:rsidR="005A4B16" w:rsidRPr="005A4B16" w14:paraId="28A871FF" w14:textId="77777777" w:rsidTr="005A4B1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1F6CAC3" w14:textId="77777777" w:rsidR="005A4B16" w:rsidRPr="005A4B16" w:rsidRDefault="005A4B16" w:rsidP="005A4B16">
            <w:r w:rsidRPr="005A4B16">
              <w:rPr>
                <w:b/>
                <w:bCs/>
              </w:rPr>
              <w:t>USW – MA SEN/ALN</w:t>
            </w:r>
          </w:p>
        </w:tc>
        <w:tc>
          <w:tcPr>
            <w:tcW w:w="0" w:type="auto"/>
            <w:vAlign w:val="center"/>
            <w:hideMark/>
          </w:tcPr>
          <w:p w14:paraId="53CD97F8" w14:textId="77777777" w:rsidR="005A4B16" w:rsidRPr="005A4B16" w:rsidRDefault="005A4B16" w:rsidP="005A4B16">
            <w:r w:rsidRPr="005A4B16">
              <w:t>Evening face-to-face teaching; optional non-credit placements</w:t>
            </w:r>
          </w:p>
        </w:tc>
        <w:tc>
          <w:tcPr>
            <w:tcW w:w="0" w:type="auto"/>
            <w:vAlign w:val="center"/>
            <w:hideMark/>
          </w:tcPr>
          <w:p w14:paraId="114BEBF9" w14:textId="77777777" w:rsidR="005A4B16" w:rsidRPr="005A4B16" w:rsidRDefault="005A4B16" w:rsidP="005A4B16">
            <w:r w:rsidRPr="005A4B16">
              <w:t>Accessible for working professionals; placements enhance practical experience and employability</w:t>
            </w:r>
          </w:p>
        </w:tc>
      </w:tr>
      <w:tr w:rsidR="005A4B16" w:rsidRPr="005A4B16" w14:paraId="034455FE" w14:textId="77777777" w:rsidTr="005A4B1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12A0280" w14:textId="77777777" w:rsidR="005A4B16" w:rsidRPr="005A4B16" w:rsidRDefault="005A4B16" w:rsidP="005A4B16">
            <w:r w:rsidRPr="005A4B16">
              <w:rPr>
                <w:b/>
                <w:bCs/>
              </w:rPr>
              <w:t>Swansea – MA Education (ALN)</w:t>
            </w:r>
          </w:p>
        </w:tc>
        <w:tc>
          <w:tcPr>
            <w:tcW w:w="0" w:type="auto"/>
            <w:vAlign w:val="center"/>
            <w:hideMark/>
          </w:tcPr>
          <w:p w14:paraId="23AED18D" w14:textId="77777777" w:rsidR="005A4B16" w:rsidRPr="005A4B16" w:rsidRDefault="005A4B16" w:rsidP="005A4B16">
            <w:r w:rsidRPr="005A4B16">
              <w:t>Part of the National MA; includes leadership and inclusive practice modules</w:t>
            </w:r>
          </w:p>
        </w:tc>
        <w:tc>
          <w:tcPr>
            <w:tcW w:w="0" w:type="auto"/>
            <w:vAlign w:val="center"/>
            <w:hideMark/>
          </w:tcPr>
          <w:p w14:paraId="04A9DB07" w14:textId="77777777" w:rsidR="005A4B16" w:rsidRPr="005A4B16" w:rsidRDefault="005A4B16" w:rsidP="005A4B16">
            <w:r w:rsidRPr="005A4B16">
              <w:t>National recognition boosts credibility; leadership focus supports career progression</w:t>
            </w:r>
          </w:p>
        </w:tc>
      </w:tr>
      <w:tr w:rsidR="005A4B16" w:rsidRPr="005A4B16" w14:paraId="0DE76A58" w14:textId="77777777" w:rsidTr="005A4B1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FA39875" w14:textId="77777777" w:rsidR="005A4B16" w:rsidRPr="005A4B16" w:rsidRDefault="005A4B16" w:rsidP="005A4B16">
            <w:r w:rsidRPr="005A4B16">
              <w:rPr>
                <w:b/>
                <w:bCs/>
              </w:rPr>
              <w:lastRenderedPageBreak/>
              <w:t>Aberystwyth – MA Education (ALN)</w:t>
            </w:r>
          </w:p>
        </w:tc>
        <w:tc>
          <w:tcPr>
            <w:tcW w:w="0" w:type="auto"/>
            <w:vAlign w:val="center"/>
            <w:hideMark/>
          </w:tcPr>
          <w:p w14:paraId="721CC0A2" w14:textId="77777777" w:rsidR="005A4B16" w:rsidRPr="005A4B16" w:rsidRDefault="005A4B16" w:rsidP="005A4B16">
            <w:r w:rsidRPr="005A4B16">
              <w:t>Welsh-medium option; part of National MA</w:t>
            </w:r>
          </w:p>
        </w:tc>
        <w:tc>
          <w:tcPr>
            <w:tcW w:w="0" w:type="auto"/>
            <w:vAlign w:val="center"/>
            <w:hideMark/>
          </w:tcPr>
          <w:p w14:paraId="5416E8A2" w14:textId="77777777" w:rsidR="005A4B16" w:rsidRPr="005A4B16" w:rsidRDefault="005A4B16" w:rsidP="005A4B16">
            <w:r w:rsidRPr="005A4B16">
              <w:t>Appeals to Welsh-speaking educators; supports bilingual education workforce</w:t>
            </w:r>
          </w:p>
        </w:tc>
      </w:tr>
      <w:tr w:rsidR="005A4B16" w:rsidRPr="005A4B16" w14:paraId="2DD29753" w14:textId="77777777" w:rsidTr="005A4B16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1E75D22" w14:textId="77777777" w:rsidR="005A4B16" w:rsidRPr="005A4B16" w:rsidRDefault="005A4B16" w:rsidP="005A4B16">
            <w:r w:rsidRPr="005A4B16">
              <w:rPr>
                <w:b/>
                <w:bCs/>
              </w:rPr>
              <w:t>Cardiff Met – MA Education (ALN)</w:t>
            </w:r>
          </w:p>
        </w:tc>
        <w:tc>
          <w:tcPr>
            <w:tcW w:w="0" w:type="auto"/>
            <w:vAlign w:val="center"/>
            <w:hideMark/>
          </w:tcPr>
          <w:p w14:paraId="23EC8671" w14:textId="77777777" w:rsidR="005A4B16" w:rsidRPr="005A4B16" w:rsidRDefault="005A4B16" w:rsidP="005A4B16">
            <w:r w:rsidRPr="005A4B16">
              <w:t>National MA; likely similar structure to Swansea and Aberystwyth</w:t>
            </w:r>
          </w:p>
        </w:tc>
        <w:tc>
          <w:tcPr>
            <w:tcW w:w="0" w:type="auto"/>
            <w:vAlign w:val="center"/>
            <w:hideMark/>
          </w:tcPr>
          <w:p w14:paraId="43EE7385" w14:textId="77777777" w:rsidR="005A4B16" w:rsidRPr="005A4B16" w:rsidRDefault="005A4B16" w:rsidP="005A4B16">
            <w:r w:rsidRPr="005A4B16">
              <w:t>Consistency across institutions; strong alignment with Welsh Government priorities</w:t>
            </w:r>
          </w:p>
        </w:tc>
      </w:tr>
    </w:tbl>
    <w:p w14:paraId="0304151C" w14:textId="77777777" w:rsidR="005A4B16" w:rsidRPr="005A4B16" w:rsidRDefault="005A4B16" w:rsidP="005A4B16">
      <w:r w:rsidRPr="005A4B16">
        <w:pict w14:anchorId="351BAB7F">
          <v:rect id="_x0000_i1068" style="width:0;height:1.5pt" o:hralign="center" o:hrstd="t" o:hr="t" fillcolor="#a0a0a0" stroked="f"/>
        </w:pict>
      </w:r>
    </w:p>
    <w:p w14:paraId="7BEF35DC" w14:textId="77777777" w:rsidR="005A4B16" w:rsidRDefault="005A4B16" w:rsidP="001C5344"/>
    <w:p w14:paraId="18F97F8D" w14:textId="77777777" w:rsidR="005A4B16" w:rsidRPr="001C5344" w:rsidRDefault="005A4B16" w:rsidP="001C5344"/>
    <w:sectPr w:rsidR="005A4B16" w:rsidRPr="001C53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1700CD"/>
    <w:multiLevelType w:val="multilevel"/>
    <w:tmpl w:val="AB2437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55D7CEF"/>
    <w:multiLevelType w:val="multilevel"/>
    <w:tmpl w:val="5E8C7E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D2537F"/>
    <w:multiLevelType w:val="multilevel"/>
    <w:tmpl w:val="D8001C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18F42F4"/>
    <w:multiLevelType w:val="multilevel"/>
    <w:tmpl w:val="7F1825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2BC7054"/>
    <w:multiLevelType w:val="multilevel"/>
    <w:tmpl w:val="47284E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AD8006E"/>
    <w:multiLevelType w:val="multilevel"/>
    <w:tmpl w:val="3C0E44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CDD6FB7"/>
    <w:multiLevelType w:val="multilevel"/>
    <w:tmpl w:val="36A6CF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87973EC"/>
    <w:multiLevelType w:val="multilevel"/>
    <w:tmpl w:val="D5F011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0601B79"/>
    <w:multiLevelType w:val="multilevel"/>
    <w:tmpl w:val="501E24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0D921BF"/>
    <w:multiLevelType w:val="multilevel"/>
    <w:tmpl w:val="9940A9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8FA7F43"/>
    <w:multiLevelType w:val="multilevel"/>
    <w:tmpl w:val="056C61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9E661C0"/>
    <w:multiLevelType w:val="multilevel"/>
    <w:tmpl w:val="8F36A22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B520937"/>
    <w:multiLevelType w:val="multilevel"/>
    <w:tmpl w:val="89A86A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D54785F"/>
    <w:multiLevelType w:val="multilevel"/>
    <w:tmpl w:val="410268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424814CB"/>
    <w:multiLevelType w:val="multilevel"/>
    <w:tmpl w:val="C28CF9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0EA6B9C"/>
    <w:multiLevelType w:val="multilevel"/>
    <w:tmpl w:val="27F68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7FE7B26"/>
    <w:multiLevelType w:val="multilevel"/>
    <w:tmpl w:val="426CA6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974048F"/>
    <w:multiLevelType w:val="multilevel"/>
    <w:tmpl w:val="15F84D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5AE13B8E"/>
    <w:multiLevelType w:val="multilevel"/>
    <w:tmpl w:val="EFD0AC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C8D590C"/>
    <w:multiLevelType w:val="multilevel"/>
    <w:tmpl w:val="EA3C98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DA66ECC"/>
    <w:multiLevelType w:val="multilevel"/>
    <w:tmpl w:val="CF8A9A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6BE75AC1"/>
    <w:multiLevelType w:val="multilevel"/>
    <w:tmpl w:val="B2F622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C8043EC"/>
    <w:multiLevelType w:val="multilevel"/>
    <w:tmpl w:val="C8ECB5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10C273F"/>
    <w:multiLevelType w:val="multilevel"/>
    <w:tmpl w:val="C3A050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9212F8D"/>
    <w:multiLevelType w:val="multilevel"/>
    <w:tmpl w:val="D57207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98303883">
    <w:abstractNumId w:val="21"/>
  </w:num>
  <w:num w:numId="2" w16cid:durableId="1579092545">
    <w:abstractNumId w:val="16"/>
  </w:num>
  <w:num w:numId="3" w16cid:durableId="609707510">
    <w:abstractNumId w:val="3"/>
  </w:num>
  <w:num w:numId="4" w16cid:durableId="830413086">
    <w:abstractNumId w:val="22"/>
  </w:num>
  <w:num w:numId="5" w16cid:durableId="1208032641">
    <w:abstractNumId w:val="10"/>
  </w:num>
  <w:num w:numId="6" w16cid:durableId="1817986988">
    <w:abstractNumId w:val="7"/>
  </w:num>
  <w:num w:numId="7" w16cid:durableId="469636497">
    <w:abstractNumId w:val="14"/>
  </w:num>
  <w:num w:numId="8" w16cid:durableId="1260794580">
    <w:abstractNumId w:val="1"/>
  </w:num>
  <w:num w:numId="9" w16cid:durableId="1161965163">
    <w:abstractNumId w:val="12"/>
  </w:num>
  <w:num w:numId="10" w16cid:durableId="1149127121">
    <w:abstractNumId w:val="23"/>
  </w:num>
  <w:num w:numId="11" w16cid:durableId="1288783399">
    <w:abstractNumId w:val="24"/>
  </w:num>
  <w:num w:numId="12" w16cid:durableId="1450198639">
    <w:abstractNumId w:val="2"/>
  </w:num>
  <w:num w:numId="13" w16cid:durableId="1837765926">
    <w:abstractNumId w:val="18"/>
  </w:num>
  <w:num w:numId="14" w16cid:durableId="1775973811">
    <w:abstractNumId w:val="11"/>
  </w:num>
  <w:num w:numId="15" w16cid:durableId="302662739">
    <w:abstractNumId w:val="0"/>
  </w:num>
  <w:num w:numId="16" w16cid:durableId="1702433454">
    <w:abstractNumId w:val="6"/>
  </w:num>
  <w:num w:numId="17" w16cid:durableId="634411626">
    <w:abstractNumId w:val="9"/>
  </w:num>
  <w:num w:numId="18" w16cid:durableId="1477063466">
    <w:abstractNumId w:val="13"/>
  </w:num>
  <w:num w:numId="19" w16cid:durableId="826559276">
    <w:abstractNumId w:val="17"/>
  </w:num>
  <w:num w:numId="20" w16cid:durableId="395786901">
    <w:abstractNumId w:val="8"/>
  </w:num>
  <w:num w:numId="21" w16cid:durableId="166989537">
    <w:abstractNumId w:val="4"/>
  </w:num>
  <w:num w:numId="22" w16cid:durableId="328678030">
    <w:abstractNumId w:val="5"/>
  </w:num>
  <w:num w:numId="23" w16cid:durableId="2017732060">
    <w:abstractNumId w:val="19"/>
  </w:num>
  <w:num w:numId="24" w16cid:durableId="1919708351">
    <w:abstractNumId w:val="20"/>
  </w:num>
  <w:num w:numId="25" w16cid:durableId="1193760815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2AF5"/>
    <w:rsid w:val="001C5344"/>
    <w:rsid w:val="00393F72"/>
    <w:rsid w:val="005A4B16"/>
    <w:rsid w:val="00735053"/>
    <w:rsid w:val="007538D5"/>
    <w:rsid w:val="008579FB"/>
    <w:rsid w:val="00862AF5"/>
    <w:rsid w:val="00AE00D1"/>
    <w:rsid w:val="00B95F9A"/>
    <w:rsid w:val="00E25335"/>
    <w:rsid w:val="00E70F42"/>
    <w:rsid w:val="00ED17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D016CB"/>
  <w15:chartTrackingRefBased/>
  <w15:docId w15:val="{33A0F66A-E641-4389-B7BB-8085DC1640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5335"/>
    <w:pPr>
      <w:spacing w:line="27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862A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2A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62A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62A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2A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2A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2A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2A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2A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2A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62A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62A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62A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2A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2A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2A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2A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2A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2A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2A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2A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2A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2A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2A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2A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2A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2A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2A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2AF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62AF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2AF5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ED177C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48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746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20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6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536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2598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104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959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175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4270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4255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4138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393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200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136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1725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860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855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81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2983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184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3623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1538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5243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1119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899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356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7188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16309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207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08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9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9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5304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097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6422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3682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4070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5572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5747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329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9527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5646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9619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620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9303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0437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3223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2480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5403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5944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435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1203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9773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057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09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70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210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72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1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8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89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12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1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78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68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57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1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617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803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891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329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672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905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02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38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80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7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8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0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217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382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942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182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098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316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7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5669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757575"/>
            <w:right w:val="none" w:sz="0" w:space="0" w:color="auto"/>
          </w:divBdr>
        </w:div>
        <w:div w:id="77039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757575"/>
            <w:right w:val="none" w:sz="0" w:space="0" w:color="auto"/>
          </w:divBdr>
        </w:div>
        <w:div w:id="1185826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757575"/>
            <w:right w:val="none" w:sz="0" w:space="0" w:color="auto"/>
          </w:divBdr>
        </w:div>
        <w:div w:id="1636914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978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9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0613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9253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756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2972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3934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466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3178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193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335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0221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150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4983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706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53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9319530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2506298">
              <w:marLeft w:val="0"/>
              <w:marRight w:val="0"/>
              <w:marTop w:val="24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602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78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6653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901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102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74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025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9973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4033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93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03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23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67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1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90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8225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261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640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728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34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3420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271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64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802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8086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2766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3489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788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870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214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281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189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690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89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90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6654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757575"/>
            <w:right w:val="none" w:sz="0" w:space="0" w:color="auto"/>
          </w:divBdr>
        </w:div>
        <w:div w:id="1801262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757575"/>
            <w:right w:val="none" w:sz="0" w:space="0" w:color="auto"/>
          </w:divBdr>
        </w:div>
        <w:div w:id="452753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258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9404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9532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4255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945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0281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779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488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5215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40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0526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098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77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78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5433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418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59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53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40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62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91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2121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7056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9831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3088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976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9764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4251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60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4993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8623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4962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397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8633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906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2117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4293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716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3993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5180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415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317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322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28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07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7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539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9103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1459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9531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23665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90939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9392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96422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21447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145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33971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33751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2491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145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14076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24560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4033977">
                              <w:marLeft w:val="0"/>
                              <w:marRight w:val="0"/>
                              <w:marTop w:val="0"/>
                              <w:marBottom w:val="1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8791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4730637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822421">
                              <w:marLeft w:val="0"/>
                              <w:marRight w:val="0"/>
                              <w:marTop w:val="0"/>
                              <w:marBottom w:val="1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1269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474761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6475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3891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450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59244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47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900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21365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31371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3609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77683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34414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20351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5030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32987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108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7113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19245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15905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34575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206118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47560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992561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9449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5105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49048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57520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875446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108961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295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4008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59050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1935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8821767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2525188">
              <w:marLeft w:val="0"/>
              <w:marRight w:val="0"/>
              <w:marTop w:val="24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0474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9308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308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7188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396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0390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224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789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828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930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924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493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360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075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155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60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42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0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3733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351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081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038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410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5050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6627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2372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394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171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1084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896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672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14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494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225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517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126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586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42376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81357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914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47000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60208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74842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710392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75111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6260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2861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15773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5714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3438024">
                              <w:marLeft w:val="0"/>
                              <w:marRight w:val="0"/>
                              <w:marTop w:val="0"/>
                              <w:marBottom w:val="1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456840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9042680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9582833">
                              <w:marLeft w:val="0"/>
                              <w:marRight w:val="0"/>
                              <w:marTop w:val="0"/>
                              <w:marBottom w:val="1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18387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984197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824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16382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52365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73246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289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6743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73706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15153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0952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48363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71306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36210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97211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254822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989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5649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21733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73434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048921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14881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197877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34226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9403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993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00838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6165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87184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448358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9150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185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87602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6224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9023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219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34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757575"/>
            <w:right w:val="none" w:sz="0" w:space="0" w:color="auto"/>
          </w:divBdr>
        </w:div>
        <w:div w:id="899292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757575"/>
            <w:right w:val="none" w:sz="0" w:space="0" w:color="auto"/>
          </w:divBdr>
        </w:div>
        <w:div w:id="107162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757575"/>
            <w:right w:val="none" w:sz="0" w:space="0" w:color="auto"/>
          </w:divBdr>
        </w:div>
        <w:div w:id="2071876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416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FC856242-A3AE-40D4-BC0D-BE7583F6AE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1D36B84-5956-4CA5-BFB5-61D14CE4459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5A95911-A694-4532-8A11-956227434544}">
  <ds:schemaRefs>
    <ds:schemaRef ds:uri="http://purl.org/dc/dcmitype/"/>
    <ds:schemaRef ds:uri="http://www.w3.org/XML/1998/namespace"/>
    <ds:schemaRef ds:uri="http://purl.org/dc/elements/1.1/"/>
    <ds:schemaRef ds:uri="http://schemas.microsoft.com/office/2006/documentManagement/types"/>
    <ds:schemaRef ds:uri="58fca413-3b36-4298-af2b-d24aa1f4750f"/>
    <ds:schemaRef ds:uri="http://schemas.microsoft.com/office/infopath/2007/PartnerControls"/>
    <ds:schemaRef ds:uri="http://schemas.openxmlformats.org/package/2006/metadata/core-properties"/>
    <ds:schemaRef ds:uri="1084fe36-8241-4751-a893-1fa9f44ff207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901</Words>
  <Characters>5139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1</cp:revision>
  <dcterms:created xsi:type="dcterms:W3CDTF">2025-07-03T10:29:00Z</dcterms:created>
  <dcterms:modified xsi:type="dcterms:W3CDTF">2025-07-03T12:44:00Z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