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440" w:rsidRDefault="003D6440"/>
    <w:p w:rsidR="003D6440" w:rsidRDefault="003D6440"/>
    <w:tbl>
      <w:tblPr>
        <w:tblW w:w="9120" w:type="dxa"/>
        <w:tblInd w:w="142" w:type="dxa"/>
        <w:tblCellMar>
          <w:left w:w="0" w:type="dxa"/>
          <w:right w:w="0" w:type="dxa"/>
        </w:tblCellMar>
        <w:tblLook w:val="04A0"/>
      </w:tblPr>
      <w:tblGrid>
        <w:gridCol w:w="8938"/>
        <w:gridCol w:w="94"/>
        <w:gridCol w:w="84"/>
        <w:gridCol w:w="68"/>
      </w:tblGrid>
      <w:tr w:rsidR="00472A74" w:rsidRPr="007F678D" w:rsidTr="00260A33">
        <w:tc>
          <w:tcPr>
            <w:tcW w:w="8922" w:type="dxa"/>
            <w:noWrap/>
            <w:hideMark/>
          </w:tcPr>
          <w:p w:rsidR="003D6440" w:rsidRDefault="003D6440" w:rsidP="003D6440">
            <w:pPr>
              <w:spacing w:line="240" w:lineRule="auto"/>
              <w:jc w:val="center"/>
              <w:rPr>
                <w:rFonts w:ascii="Arial" w:eastAsia="Times New Roman" w:hAnsi="Arial" w:cs="Arial"/>
                <w:bCs/>
                <w:color w:val="000000" w:themeColor="text1"/>
                <w:sz w:val="36"/>
                <w:szCs w:val="36"/>
                <w:lang w:eastAsia="en-GB"/>
              </w:rPr>
            </w:pPr>
            <w:r w:rsidRPr="00BE318E">
              <w:rPr>
                <w:rFonts w:ascii="Arial" w:eastAsia="Times New Roman" w:hAnsi="Arial" w:cs="Arial"/>
                <w:bCs/>
                <w:color w:val="000000" w:themeColor="text1"/>
                <w:sz w:val="36"/>
                <w:szCs w:val="36"/>
                <w:lang w:eastAsia="en-GB"/>
              </w:rPr>
              <w:t>University of Wales Trinity Saint David</w:t>
            </w:r>
          </w:p>
          <w:p w:rsidR="003D6440" w:rsidRDefault="003D6440" w:rsidP="003D6440">
            <w:pPr>
              <w:jc w:val="center"/>
              <w:rPr>
                <w:rFonts w:ascii="Times New Roman" w:hAnsi="Times New Roman" w:cs="Times New Roman"/>
                <w:b/>
                <w:sz w:val="32"/>
                <w:szCs w:val="32"/>
              </w:rPr>
            </w:pPr>
            <w:r>
              <w:rPr>
                <w:rFonts w:ascii="Times New Roman" w:hAnsi="Times New Roman" w:cs="Times New Roman"/>
                <w:b/>
                <w:sz w:val="32"/>
                <w:szCs w:val="32"/>
              </w:rPr>
              <w:t>MARKETING FUNDAMENTALS</w:t>
            </w:r>
          </w:p>
          <w:p w:rsidR="003D6440" w:rsidRDefault="003D6440" w:rsidP="003D6440">
            <w:pPr>
              <w:jc w:val="center"/>
              <w:rPr>
                <w:rFonts w:ascii="Times New Roman" w:hAnsi="Times New Roman" w:cs="Times New Roman"/>
                <w:b/>
                <w:sz w:val="32"/>
                <w:szCs w:val="32"/>
              </w:rPr>
            </w:pPr>
            <w:r>
              <w:rPr>
                <w:rFonts w:ascii="Times New Roman" w:hAnsi="Times New Roman" w:cs="Times New Roman"/>
                <w:b/>
                <w:sz w:val="32"/>
                <w:szCs w:val="32"/>
              </w:rPr>
              <w:t>PRET A MANGER</w:t>
            </w:r>
          </w:p>
          <w:p w:rsidR="003D6440" w:rsidRPr="00BE318E" w:rsidRDefault="003D6440" w:rsidP="003D6440">
            <w:pPr>
              <w:spacing w:line="240" w:lineRule="auto"/>
              <w:jc w:val="center"/>
              <w:rPr>
                <w:rFonts w:ascii="Times New Roman" w:eastAsia="Times New Roman" w:hAnsi="Times New Roman" w:cs="Times New Roman"/>
                <w:color w:val="000000" w:themeColor="text1"/>
                <w:sz w:val="24"/>
                <w:szCs w:val="24"/>
                <w:lang w:eastAsia="en-GB"/>
              </w:rPr>
            </w:pPr>
          </w:p>
          <w:p w:rsidR="00472A74" w:rsidRDefault="00472A74" w:rsidP="009C67A4">
            <w:pPr>
              <w:rPr>
                <w:rFonts w:cstheme="minorHAnsi"/>
                <w:sz w:val="32"/>
                <w:szCs w:val="32"/>
              </w:rPr>
            </w:pPr>
          </w:p>
          <w:p w:rsidR="00472A74" w:rsidRPr="00CD7ABF" w:rsidRDefault="00472A74" w:rsidP="009C67A4">
            <w:pPr>
              <w:rPr>
                <w:rFonts w:cstheme="minorHAnsi"/>
                <w:sz w:val="32"/>
                <w:szCs w:val="32"/>
              </w:rPr>
            </w:pPr>
            <w:r w:rsidRPr="00CD7ABF">
              <w:rPr>
                <w:rFonts w:cstheme="minorHAnsi"/>
                <w:sz w:val="32"/>
                <w:szCs w:val="32"/>
              </w:rPr>
              <w:t>Vasile  Ene,  ID 1817171</w:t>
            </w:r>
            <w:r>
              <w:rPr>
                <w:rFonts w:cstheme="minorHAnsi"/>
                <w:sz w:val="32"/>
                <w:szCs w:val="32"/>
              </w:rPr>
              <w:t xml:space="preserve"> –Background/history of company</w:t>
            </w:r>
          </w:p>
          <w:p w:rsidR="00472A74" w:rsidRPr="00CD7ABF" w:rsidRDefault="00472A74" w:rsidP="009C67A4">
            <w:pPr>
              <w:shd w:val="clear" w:color="auto" w:fill="FFFFFF"/>
              <w:spacing w:after="0" w:line="240" w:lineRule="auto"/>
              <w:rPr>
                <w:rFonts w:eastAsia="Times New Roman" w:cstheme="minorHAnsi"/>
                <w:color w:val="222222"/>
                <w:sz w:val="32"/>
                <w:szCs w:val="32"/>
                <w:lang w:eastAsia="en-GB"/>
              </w:rPr>
            </w:pPr>
            <w:r w:rsidRPr="00CD7ABF">
              <w:rPr>
                <w:rFonts w:eastAsia="Times New Roman" w:cstheme="minorHAnsi"/>
                <w:color w:val="222222"/>
                <w:sz w:val="32"/>
                <w:szCs w:val="32"/>
                <w:lang w:eastAsia="en-GB"/>
              </w:rPr>
              <w:t>Iuliana Teodora Stoianescu, ID 1812952</w:t>
            </w:r>
            <w:r>
              <w:rPr>
                <w:rFonts w:eastAsia="Times New Roman" w:cstheme="minorHAnsi"/>
                <w:color w:val="222222"/>
                <w:sz w:val="32"/>
                <w:szCs w:val="32"/>
                <w:lang w:eastAsia="en-GB"/>
              </w:rPr>
              <w:t xml:space="preserve"> – Product</w:t>
            </w:r>
          </w:p>
          <w:p w:rsidR="00472A74" w:rsidRPr="00CD7ABF" w:rsidRDefault="00472A74" w:rsidP="009C67A4">
            <w:pPr>
              <w:spacing w:after="0" w:line="240" w:lineRule="auto"/>
              <w:rPr>
                <w:rFonts w:eastAsia="Times New Roman" w:cstheme="minorHAnsi"/>
                <w:color w:val="000000" w:themeColor="text1"/>
                <w:sz w:val="32"/>
                <w:szCs w:val="32"/>
                <w:lang w:eastAsia="en-GB"/>
              </w:rPr>
            </w:pPr>
          </w:p>
          <w:p w:rsidR="00472A74" w:rsidRDefault="00472A74" w:rsidP="009C67A4">
            <w:pPr>
              <w:spacing w:line="240" w:lineRule="auto"/>
              <w:rPr>
                <w:rFonts w:eastAsia="Times New Roman" w:cstheme="minorHAnsi"/>
                <w:bCs/>
                <w:color w:val="000000" w:themeColor="text1"/>
                <w:sz w:val="32"/>
                <w:szCs w:val="32"/>
                <w:lang w:eastAsia="en-GB"/>
              </w:rPr>
            </w:pPr>
            <w:r>
              <w:rPr>
                <w:rFonts w:eastAsia="Times New Roman" w:cstheme="minorHAnsi"/>
                <w:bCs/>
                <w:color w:val="000000" w:themeColor="text1"/>
                <w:sz w:val="32"/>
                <w:szCs w:val="32"/>
                <w:lang w:eastAsia="en-GB"/>
              </w:rPr>
              <w:t xml:space="preserve"> </w:t>
            </w:r>
            <w:r w:rsidR="00182D0E">
              <w:rPr>
                <w:rFonts w:cstheme="minorHAnsi"/>
                <w:color w:val="000000" w:themeColor="text1"/>
                <w:sz w:val="32"/>
                <w:szCs w:val="32"/>
              </w:rPr>
              <w:t>Anatoli Petrov Tsvetanov,</w:t>
            </w:r>
            <w:r w:rsidRPr="00CD7ABF">
              <w:rPr>
                <w:rFonts w:cstheme="minorHAnsi"/>
                <w:color w:val="000000" w:themeColor="text1"/>
                <w:sz w:val="32"/>
                <w:szCs w:val="32"/>
              </w:rPr>
              <w:t xml:space="preserve"> ID  1817788</w:t>
            </w:r>
            <w:r>
              <w:rPr>
                <w:rFonts w:cstheme="minorHAnsi"/>
                <w:color w:val="000000" w:themeColor="text1"/>
                <w:sz w:val="32"/>
                <w:szCs w:val="32"/>
              </w:rPr>
              <w:t xml:space="preserve"> </w:t>
            </w:r>
            <w:r>
              <w:rPr>
                <w:rFonts w:eastAsia="Times New Roman" w:cstheme="minorHAnsi"/>
                <w:bCs/>
                <w:color w:val="000000" w:themeColor="text1"/>
                <w:sz w:val="32"/>
                <w:szCs w:val="32"/>
                <w:lang w:eastAsia="en-GB"/>
              </w:rPr>
              <w:t>– Price</w:t>
            </w:r>
          </w:p>
          <w:p w:rsidR="00472A74" w:rsidRPr="00CD7ABF" w:rsidRDefault="00472A74" w:rsidP="00472A74">
            <w:pPr>
              <w:spacing w:after="0" w:line="360" w:lineRule="auto"/>
              <w:rPr>
                <w:rFonts w:cstheme="minorHAnsi"/>
                <w:color w:val="000000" w:themeColor="text1"/>
                <w:sz w:val="32"/>
                <w:szCs w:val="32"/>
              </w:rPr>
            </w:pPr>
            <w:r w:rsidRPr="00CD7ABF">
              <w:rPr>
                <w:rFonts w:eastAsia="Times New Roman" w:cstheme="minorHAnsi"/>
                <w:bCs/>
                <w:color w:val="000000" w:themeColor="text1"/>
                <w:sz w:val="32"/>
                <w:szCs w:val="32"/>
                <w:lang w:eastAsia="en-GB"/>
              </w:rPr>
              <w:t>Aygyul Shakirova,  ID 1818045</w:t>
            </w:r>
            <w:r>
              <w:rPr>
                <w:rFonts w:eastAsia="Times New Roman" w:cstheme="minorHAnsi"/>
                <w:bCs/>
                <w:color w:val="000000" w:themeColor="text1"/>
                <w:sz w:val="32"/>
                <w:szCs w:val="32"/>
                <w:lang w:eastAsia="en-GB"/>
              </w:rPr>
              <w:t xml:space="preserve"> -</w:t>
            </w:r>
            <w:r w:rsidR="00FD6DF7">
              <w:rPr>
                <w:rFonts w:eastAsia="Times New Roman" w:cstheme="minorHAnsi"/>
                <w:bCs/>
                <w:color w:val="000000" w:themeColor="text1"/>
                <w:sz w:val="32"/>
                <w:szCs w:val="32"/>
                <w:lang w:eastAsia="en-GB"/>
              </w:rPr>
              <w:t xml:space="preserve"> Place</w:t>
            </w:r>
          </w:p>
          <w:p w:rsidR="00472A74" w:rsidRPr="00CD7ABF" w:rsidRDefault="00FD6DF7" w:rsidP="009C67A4">
            <w:pPr>
              <w:spacing w:line="240" w:lineRule="auto"/>
              <w:rPr>
                <w:rFonts w:eastAsia="Times New Roman" w:cstheme="minorHAnsi"/>
                <w:bCs/>
                <w:color w:val="000000" w:themeColor="text1"/>
                <w:sz w:val="32"/>
                <w:szCs w:val="32"/>
                <w:lang w:eastAsia="en-GB"/>
              </w:rPr>
            </w:pPr>
            <w:r w:rsidRPr="00CD7ABF">
              <w:rPr>
                <w:rFonts w:cstheme="minorHAnsi"/>
                <w:sz w:val="32"/>
                <w:szCs w:val="32"/>
              </w:rPr>
              <w:t>Nicola Gil,  ID 1818044</w:t>
            </w:r>
            <w:r>
              <w:rPr>
                <w:rFonts w:cstheme="minorHAnsi"/>
                <w:sz w:val="32"/>
                <w:szCs w:val="32"/>
              </w:rPr>
              <w:t xml:space="preserve"> - Promotion</w:t>
            </w:r>
          </w:p>
          <w:p w:rsidR="00472A74" w:rsidRPr="00CD7ABF" w:rsidRDefault="00472A74" w:rsidP="009C67A4">
            <w:pPr>
              <w:rPr>
                <w:rFonts w:cstheme="minorHAnsi"/>
                <w:sz w:val="32"/>
                <w:szCs w:val="32"/>
              </w:rPr>
            </w:pPr>
          </w:p>
          <w:p w:rsidR="00472A74" w:rsidRPr="00CD7ABF" w:rsidRDefault="00472A74" w:rsidP="009C67A4">
            <w:pPr>
              <w:rPr>
                <w:rFonts w:cstheme="minorHAnsi"/>
                <w:b/>
                <w:sz w:val="32"/>
                <w:szCs w:val="32"/>
              </w:rPr>
            </w:pPr>
          </w:p>
          <w:p w:rsidR="00472A74" w:rsidRPr="00CD7ABF" w:rsidRDefault="00472A74" w:rsidP="009C67A4">
            <w:pPr>
              <w:rPr>
                <w:rFonts w:cstheme="minorHAnsi"/>
                <w:b/>
                <w:sz w:val="32"/>
                <w:szCs w:val="32"/>
              </w:rPr>
            </w:pPr>
          </w:p>
          <w:p w:rsidR="003D6440" w:rsidRPr="000E7B0E" w:rsidRDefault="003D6440" w:rsidP="003D6440">
            <w:pPr>
              <w:jc w:val="center"/>
              <w:rPr>
                <w:rFonts w:asciiTheme="majorHAnsi" w:hAnsiTheme="majorHAnsi" w:cs="Times New Roman"/>
                <w:b/>
                <w:sz w:val="32"/>
                <w:szCs w:val="32"/>
              </w:rPr>
            </w:pPr>
            <w:r w:rsidRPr="000E7B0E">
              <w:rPr>
                <w:rFonts w:asciiTheme="majorHAnsi" w:eastAsia="Times New Roman" w:hAnsiTheme="majorHAnsi" w:cs="Calibri"/>
                <w:b/>
                <w:bCs/>
                <w:color w:val="000000" w:themeColor="text1"/>
                <w:sz w:val="32"/>
                <w:szCs w:val="32"/>
                <w:lang w:eastAsia="en-GB"/>
              </w:rPr>
              <w:t xml:space="preserve">Tushara  </w:t>
            </w:r>
            <w:r w:rsidRPr="000E7B0E">
              <w:rPr>
                <w:rFonts w:asciiTheme="majorHAnsi" w:hAnsiTheme="majorHAnsi" w:cs="Times New Roman"/>
                <w:b/>
                <w:sz w:val="32"/>
                <w:szCs w:val="32"/>
              </w:rPr>
              <w:t>Baladran</w:t>
            </w:r>
          </w:p>
          <w:p w:rsidR="00472A74" w:rsidRPr="000E7B0E" w:rsidRDefault="00472A74" w:rsidP="009C67A4">
            <w:pPr>
              <w:spacing w:line="240" w:lineRule="auto"/>
              <w:rPr>
                <w:rFonts w:asciiTheme="majorHAnsi" w:eastAsia="Times New Roman" w:hAnsiTheme="majorHAnsi" w:cs="Calibri"/>
                <w:b/>
                <w:bCs/>
                <w:color w:val="000000" w:themeColor="text1"/>
                <w:sz w:val="32"/>
                <w:szCs w:val="32"/>
                <w:lang w:eastAsia="en-GB"/>
              </w:rPr>
            </w:pPr>
          </w:p>
          <w:p w:rsidR="00472A74" w:rsidRPr="00CD7ABF" w:rsidRDefault="00472A74" w:rsidP="009C67A4">
            <w:pPr>
              <w:spacing w:line="240" w:lineRule="auto"/>
              <w:rPr>
                <w:rFonts w:eastAsia="Times New Roman" w:cstheme="minorHAnsi"/>
                <w:bCs/>
                <w:color w:val="000000" w:themeColor="text1"/>
                <w:sz w:val="32"/>
                <w:szCs w:val="32"/>
                <w:lang w:eastAsia="en-GB"/>
              </w:rPr>
            </w:pPr>
            <w:r>
              <w:rPr>
                <w:rFonts w:eastAsia="Times New Roman" w:cstheme="minorHAnsi"/>
                <w:bCs/>
                <w:color w:val="000000" w:themeColor="text1"/>
                <w:sz w:val="32"/>
                <w:szCs w:val="32"/>
                <w:lang w:eastAsia="en-GB"/>
              </w:rPr>
              <w:t xml:space="preserve">   </w:t>
            </w:r>
          </w:p>
          <w:p w:rsidR="00472A74" w:rsidRPr="00CD7ABF" w:rsidRDefault="00472A74" w:rsidP="009C67A4">
            <w:pPr>
              <w:rPr>
                <w:rFonts w:cstheme="minorHAnsi"/>
                <w:b/>
                <w:sz w:val="32"/>
                <w:szCs w:val="32"/>
              </w:rPr>
            </w:pPr>
          </w:p>
          <w:p w:rsidR="00472A74" w:rsidRPr="00CD7ABF" w:rsidRDefault="00472A74" w:rsidP="009C67A4">
            <w:pPr>
              <w:spacing w:after="0" w:line="272" w:lineRule="atLeast"/>
              <w:rPr>
                <w:rFonts w:eastAsia="Times New Roman" w:cstheme="minorHAnsi"/>
                <w:spacing w:val="3"/>
                <w:sz w:val="32"/>
                <w:szCs w:val="32"/>
                <w:lang w:eastAsia="en-GB"/>
              </w:rPr>
            </w:pPr>
          </w:p>
        </w:tc>
        <w:tc>
          <w:tcPr>
            <w:tcW w:w="78" w:type="dxa"/>
            <w:noWrap/>
            <w:hideMark/>
          </w:tcPr>
          <w:p w:rsidR="00472A74" w:rsidRPr="004264DF" w:rsidRDefault="00472A74" w:rsidP="009C67A4">
            <w:pPr>
              <w:spacing w:after="0" w:line="240" w:lineRule="auto"/>
              <w:rPr>
                <w:rFonts w:eastAsia="Times New Roman" w:cstheme="minorHAnsi"/>
                <w:color w:val="222222"/>
                <w:spacing w:val="3"/>
                <w:sz w:val="32"/>
                <w:szCs w:val="32"/>
                <w:lang w:eastAsia="en-GB"/>
              </w:rPr>
            </w:pPr>
          </w:p>
        </w:tc>
        <w:tc>
          <w:tcPr>
            <w:tcW w:w="68" w:type="dxa"/>
            <w:noWrap/>
            <w:hideMark/>
          </w:tcPr>
          <w:p w:rsidR="00472A74" w:rsidRPr="004264DF" w:rsidRDefault="00472A74" w:rsidP="009C67A4">
            <w:pPr>
              <w:spacing w:after="0" w:line="240" w:lineRule="auto"/>
              <w:rPr>
                <w:rFonts w:eastAsia="Times New Roman" w:cstheme="minorHAnsi"/>
                <w:color w:val="222222"/>
                <w:spacing w:val="3"/>
                <w:sz w:val="32"/>
                <w:szCs w:val="32"/>
                <w:lang w:eastAsia="en-GB"/>
              </w:rPr>
            </w:pPr>
          </w:p>
        </w:tc>
        <w:tc>
          <w:tcPr>
            <w:tcW w:w="52" w:type="dxa"/>
            <w:noWrap/>
            <w:hideMark/>
          </w:tcPr>
          <w:p w:rsidR="00472A74" w:rsidRPr="007F678D" w:rsidRDefault="00472A74" w:rsidP="009C67A4">
            <w:pPr>
              <w:spacing w:after="0" w:line="245" w:lineRule="atLeast"/>
              <w:rPr>
                <w:rFonts w:ascii="Helvetica" w:eastAsia="Times New Roman" w:hAnsi="Helvetica" w:cs="Helvetica"/>
                <w:color w:val="444444"/>
                <w:spacing w:val="3"/>
                <w:sz w:val="24"/>
                <w:szCs w:val="24"/>
                <w:lang w:eastAsia="en-GB"/>
              </w:rPr>
            </w:pPr>
          </w:p>
        </w:tc>
      </w:tr>
    </w:tbl>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3D6440" w:rsidRDefault="003D6440" w:rsidP="003D6440">
      <w:pPr>
        <w:shd w:val="clear" w:color="auto" w:fill="FFFFFF"/>
        <w:spacing w:after="0" w:line="240" w:lineRule="auto"/>
        <w:jc w:val="cente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2019</w:t>
      </w:r>
    </w:p>
    <w:p w:rsidR="000E7B0E" w:rsidRDefault="000E7B0E" w:rsidP="000E7B0E">
      <w:pPr>
        <w:jc w:val="center"/>
        <w:rPr>
          <w:rFonts w:ascii="Times New Roman" w:hAnsi="Times New Roman" w:cs="Times New Roman"/>
          <w:b/>
          <w:sz w:val="28"/>
          <w:szCs w:val="28"/>
        </w:rPr>
      </w:pPr>
      <w:r>
        <w:rPr>
          <w:rFonts w:ascii="Times New Roman" w:hAnsi="Times New Roman" w:cs="Times New Roman"/>
          <w:b/>
          <w:sz w:val="28"/>
          <w:szCs w:val="28"/>
        </w:rPr>
        <w:lastRenderedPageBreak/>
        <w:t>History of the Company and the mission statement – Vasile Ene</w:t>
      </w:r>
    </w:p>
    <w:p w:rsidR="000E7B0E" w:rsidRDefault="000E7B0E" w:rsidP="000E7B0E">
      <w:pPr>
        <w:jc w:val="center"/>
        <w:rPr>
          <w:rFonts w:ascii="Times New Roman" w:hAnsi="Times New Roman" w:cs="Times New Roman"/>
          <w:b/>
          <w:sz w:val="28"/>
          <w:szCs w:val="28"/>
        </w:rPr>
      </w:pPr>
    </w:p>
    <w:p w:rsidR="000E7B0E" w:rsidRPr="004F7167" w:rsidRDefault="000E7B0E" w:rsidP="000E7B0E">
      <w:pPr>
        <w:jc w:val="both"/>
        <w:rPr>
          <w:rFonts w:ascii="Times New Roman" w:hAnsi="Times New Roman" w:cs="Times New Roman"/>
          <w:sz w:val="24"/>
          <w:szCs w:val="24"/>
        </w:rPr>
      </w:pPr>
      <w:r w:rsidRPr="004F7167">
        <w:rPr>
          <w:rFonts w:ascii="Times New Roman" w:hAnsi="Times New Roman" w:cs="Times New Roman"/>
          <w:sz w:val="24"/>
          <w:szCs w:val="24"/>
        </w:rPr>
        <w:t>The name of the company can be confusing, PRET A MANGER, at first glance you say that it is a cafe of French origin, so if you read the name in French of the company but this company is purely British, established in London more than 30 years ago .</w:t>
      </w:r>
    </w:p>
    <w:p w:rsidR="000E7B0E" w:rsidRDefault="000E7B0E" w:rsidP="000E7B0E">
      <w:pPr>
        <w:jc w:val="both"/>
        <w:rPr>
          <w:rFonts w:ascii="Times New Roman" w:hAnsi="Times New Roman" w:cs="Times New Roman"/>
          <w:sz w:val="24"/>
          <w:szCs w:val="24"/>
        </w:rPr>
      </w:pPr>
      <w:r w:rsidRPr="004F7167">
        <w:rPr>
          <w:rFonts w:ascii="Times New Roman" w:hAnsi="Times New Roman" w:cs="Times New Roman"/>
          <w:sz w:val="24"/>
          <w:szCs w:val="24"/>
        </w:rPr>
        <w:t>In October 1983, Jef</w:t>
      </w:r>
      <w:r>
        <w:rPr>
          <w:rFonts w:ascii="Times New Roman" w:hAnsi="Times New Roman" w:cs="Times New Roman"/>
          <w:sz w:val="24"/>
          <w:szCs w:val="24"/>
        </w:rPr>
        <w:t xml:space="preserve">frey Hyman opens the first </w:t>
      </w:r>
      <w:proofErr w:type="spellStart"/>
      <w:r>
        <w:rPr>
          <w:rFonts w:ascii="Times New Roman" w:hAnsi="Times New Roman" w:cs="Times New Roman"/>
          <w:sz w:val="24"/>
          <w:szCs w:val="24"/>
        </w:rPr>
        <w:t>Pret</w:t>
      </w:r>
      <w:proofErr w:type="spellEnd"/>
      <w:r w:rsidRPr="004F7167">
        <w:rPr>
          <w:rFonts w:ascii="Times New Roman" w:hAnsi="Times New Roman" w:cs="Times New Roman"/>
          <w:sz w:val="24"/>
          <w:szCs w:val="24"/>
        </w:rPr>
        <w:t xml:space="preserve"> a Manger shop but after an 18-month period sales will drop drastically and the company will go into liquidation. Right now, the founders of law, Sinclair Beecham and Julian Metcalfe, are taking over the name and visual branding and creating a new concept in terms of coffee, restaurant, freshly baked products, salads, soups, fresh foods all under one roof in a new concept called PRET A MANGER.</w:t>
      </w:r>
      <w:r>
        <w:rPr>
          <w:rFonts w:ascii="Times New Roman" w:hAnsi="Times New Roman" w:cs="Times New Roman"/>
          <w:sz w:val="24"/>
          <w:szCs w:val="24"/>
        </w:rPr>
        <w:t xml:space="preserve"> </w:t>
      </w:r>
      <w:r w:rsidRPr="004F7167">
        <w:rPr>
          <w:rFonts w:ascii="Times New Roman" w:hAnsi="Times New Roman" w:cs="Times New Roman"/>
          <w:sz w:val="24"/>
          <w:szCs w:val="24"/>
        </w:rPr>
        <w:t>The two high school colleagues will open the first PRET A MANGER in Victoria Street with the desire to provide quality services for customers by offering simple, delicious and served food by friendly and motivated staff.</w:t>
      </w:r>
    </w:p>
    <w:p w:rsidR="000E7B0E" w:rsidRPr="00CB4367" w:rsidRDefault="000E7B0E" w:rsidP="000E7B0E">
      <w:pPr>
        <w:jc w:val="center"/>
        <w:rPr>
          <w:rFonts w:ascii="Times New Roman" w:hAnsi="Times New Roman" w:cs="Times New Roman"/>
          <w:sz w:val="24"/>
          <w:szCs w:val="24"/>
        </w:rPr>
      </w:pPr>
      <w:r>
        <w:rPr>
          <w:rFonts w:ascii="Times New Roman" w:hAnsi="Times New Roman" w:cs="Times New Roman"/>
          <w:b/>
          <w:noProof/>
          <w:sz w:val="32"/>
          <w:szCs w:val="32"/>
          <w:lang w:eastAsia="en-GB"/>
        </w:rPr>
        <w:drawing>
          <wp:inline distT="0" distB="0" distL="0" distR="0">
            <wp:extent cx="2133600" cy="2133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33600" cy="2133600"/>
                    </a:xfrm>
                    <a:prstGeom prst="rect">
                      <a:avLst/>
                    </a:prstGeom>
                    <a:noFill/>
                  </pic:spPr>
                </pic:pic>
              </a:graphicData>
            </a:graphic>
          </wp:inline>
        </w:drawing>
      </w:r>
    </w:p>
    <w:p w:rsidR="000E7B0E" w:rsidRPr="00CB4367" w:rsidRDefault="000E7B0E" w:rsidP="000E7B0E">
      <w:pPr>
        <w:jc w:val="center"/>
        <w:rPr>
          <w:rFonts w:ascii="Times New Roman" w:hAnsi="Times New Roman" w:cs="Times New Roman"/>
          <w:b/>
          <w:sz w:val="32"/>
          <w:szCs w:val="32"/>
        </w:rPr>
      </w:pPr>
      <w:r w:rsidRPr="00EC465D">
        <w:rPr>
          <w:rFonts w:ascii="Times New Roman" w:hAnsi="Times New Roman" w:cs="Times New Roman"/>
          <w:sz w:val="24"/>
          <w:szCs w:val="24"/>
        </w:rPr>
        <w:t>https://encrypted-tbn0.gstatic.com/images?q=tbn:ANd9GcR7gFbwv2UDIvk9e_nqxlh9Bi2tI-2deSrf3CPEaQXPs6k2Nldv&amp;s</w:t>
      </w:r>
    </w:p>
    <w:p w:rsidR="000E7B0E" w:rsidRDefault="000E7B0E" w:rsidP="000E7B0E">
      <w:pPr>
        <w:jc w:val="both"/>
        <w:rPr>
          <w:rFonts w:ascii="Times New Roman" w:hAnsi="Times New Roman" w:cs="Times New Roman"/>
          <w:sz w:val="24"/>
          <w:szCs w:val="24"/>
        </w:rPr>
      </w:pPr>
      <w:r>
        <w:rPr>
          <w:rFonts w:ascii="Times New Roman" w:hAnsi="Times New Roman" w:cs="Times New Roman"/>
          <w:sz w:val="24"/>
          <w:szCs w:val="24"/>
        </w:rPr>
        <w:t>“</w:t>
      </w:r>
      <w:r w:rsidRPr="004F7167">
        <w:rPr>
          <w:rFonts w:ascii="Times New Roman" w:hAnsi="Times New Roman" w:cs="Times New Roman"/>
          <w:sz w:val="24"/>
          <w:szCs w:val="24"/>
        </w:rPr>
        <w:t>There was nowhere you could get in and out quickly and find something to eat that was consistently good, fresh and value for money. This is typical not just of London, but the world.</w:t>
      </w:r>
      <w:r>
        <w:rPr>
          <w:rFonts w:ascii="Times New Roman" w:hAnsi="Times New Roman" w:cs="Times New Roman"/>
          <w:sz w:val="24"/>
          <w:szCs w:val="24"/>
        </w:rPr>
        <w:t xml:space="preserve">” </w:t>
      </w:r>
      <w:r w:rsidRPr="004F7167">
        <w:rPr>
          <w:rFonts w:ascii="Times New Roman" w:hAnsi="Times New Roman" w:cs="Times New Roman"/>
          <w:sz w:val="24"/>
          <w:szCs w:val="24"/>
        </w:rPr>
        <w:t>Julian Metcalfe quoted in (Fraser 1995)</w:t>
      </w:r>
      <w:r>
        <w:rPr>
          <w:rFonts w:ascii="Times New Roman" w:hAnsi="Times New Roman" w:cs="Times New Roman"/>
          <w:sz w:val="24"/>
          <w:szCs w:val="24"/>
        </w:rPr>
        <w:t>.</w:t>
      </w:r>
    </w:p>
    <w:p w:rsidR="000E7B0E" w:rsidRPr="00FD5EA8" w:rsidRDefault="000E7B0E" w:rsidP="000E7B0E">
      <w:pPr>
        <w:jc w:val="both"/>
        <w:rPr>
          <w:rFonts w:ascii="Times New Roman" w:hAnsi="Times New Roman" w:cs="Times New Roman"/>
          <w:sz w:val="24"/>
          <w:szCs w:val="24"/>
        </w:rPr>
      </w:pPr>
      <w:r w:rsidRPr="00FD5EA8">
        <w:rPr>
          <w:rFonts w:ascii="Times New Roman" w:hAnsi="Times New Roman" w:cs="Times New Roman"/>
          <w:sz w:val="24"/>
          <w:szCs w:val="24"/>
        </w:rPr>
        <w:t>Julian Metcalfe finds this regarding the offer at that time on the market and the two are trying to achieve and bring something new in this niche of the market so sensitive that is the food.</w:t>
      </w:r>
    </w:p>
    <w:p w:rsidR="000E7B0E" w:rsidRDefault="000E7B0E" w:rsidP="000E7B0E">
      <w:pPr>
        <w:jc w:val="both"/>
        <w:rPr>
          <w:rFonts w:ascii="Times New Roman" w:hAnsi="Times New Roman" w:cs="Times New Roman"/>
          <w:sz w:val="24"/>
          <w:szCs w:val="24"/>
        </w:rPr>
      </w:pPr>
      <w:r w:rsidRPr="00FD5EA8">
        <w:rPr>
          <w:rFonts w:ascii="Times New Roman" w:hAnsi="Times New Roman" w:cs="Times New Roman"/>
          <w:sz w:val="24"/>
          <w:szCs w:val="24"/>
        </w:rPr>
        <w:t>At the beginning of the 1990s, after the experience that the two have accumulated, they will open one more shop and one more so that in 1997 there will be 53 shops. In each of these units the quality of the products, the freshness of the ingredients and the friendliness with which the consumer is served will be the most important assets of the company that slowly creates its name, a brand.</w:t>
      </w:r>
    </w:p>
    <w:p w:rsidR="000E7B0E" w:rsidRDefault="000E7B0E" w:rsidP="000E7B0E">
      <w:pPr>
        <w:jc w:val="both"/>
        <w:rPr>
          <w:rFonts w:ascii="Times New Roman" w:hAnsi="Times New Roman" w:cs="Times New Roman"/>
          <w:sz w:val="24"/>
          <w:szCs w:val="24"/>
        </w:rPr>
      </w:pPr>
      <w:r w:rsidRPr="00FD5EA8">
        <w:rPr>
          <w:rFonts w:ascii="Times New Roman" w:hAnsi="Times New Roman" w:cs="Times New Roman"/>
          <w:sz w:val="24"/>
          <w:szCs w:val="24"/>
        </w:rPr>
        <w:t>“Quite rightly, with hindsight, we real</w:t>
      </w:r>
      <w:r>
        <w:rPr>
          <w:rFonts w:ascii="Times New Roman" w:hAnsi="Times New Roman" w:cs="Times New Roman"/>
          <w:sz w:val="24"/>
          <w:szCs w:val="24"/>
        </w:rPr>
        <w:t xml:space="preserve">ised that what brings customers </w:t>
      </w:r>
      <w:r w:rsidRPr="00FD5EA8">
        <w:rPr>
          <w:rFonts w:ascii="Times New Roman" w:hAnsi="Times New Roman" w:cs="Times New Roman"/>
          <w:sz w:val="24"/>
          <w:szCs w:val="24"/>
        </w:rPr>
        <w:t>back is a good product at the right price and with the right serv</w:t>
      </w:r>
      <w:r>
        <w:rPr>
          <w:rFonts w:ascii="Times New Roman" w:hAnsi="Times New Roman" w:cs="Times New Roman"/>
          <w:sz w:val="24"/>
          <w:szCs w:val="24"/>
        </w:rPr>
        <w:t xml:space="preserve">ice. That is 95% of the battle, </w:t>
      </w:r>
      <w:r w:rsidRPr="00FD5EA8">
        <w:rPr>
          <w:rFonts w:ascii="Times New Roman" w:hAnsi="Times New Roman" w:cs="Times New Roman"/>
          <w:sz w:val="24"/>
          <w:szCs w:val="24"/>
        </w:rPr>
        <w:t xml:space="preserve">since what makes us a </w:t>
      </w:r>
      <w:r w:rsidRPr="00FD5EA8">
        <w:rPr>
          <w:rFonts w:ascii="Times New Roman" w:hAnsi="Times New Roman" w:cs="Times New Roman"/>
          <w:sz w:val="24"/>
          <w:szCs w:val="24"/>
        </w:rPr>
        <w:lastRenderedPageBreak/>
        <w:t>success is repeat trade. You can fool a c</w:t>
      </w:r>
      <w:r>
        <w:rPr>
          <w:rFonts w:ascii="Times New Roman" w:hAnsi="Times New Roman" w:cs="Times New Roman"/>
          <w:sz w:val="24"/>
          <w:szCs w:val="24"/>
        </w:rPr>
        <w:t xml:space="preserve">ustomer once or twice but after </w:t>
      </w:r>
      <w:r w:rsidRPr="00FD5EA8">
        <w:rPr>
          <w:rFonts w:ascii="Times New Roman" w:hAnsi="Times New Roman" w:cs="Times New Roman"/>
          <w:sz w:val="24"/>
          <w:szCs w:val="24"/>
        </w:rPr>
        <w:t>that they won’t come back” (Fraser 1995</w:t>
      </w:r>
      <w:r>
        <w:rPr>
          <w:rFonts w:ascii="Times New Roman" w:hAnsi="Times New Roman" w:cs="Times New Roman"/>
          <w:sz w:val="24"/>
          <w:szCs w:val="24"/>
        </w:rPr>
        <w:t>)</w:t>
      </w:r>
    </w:p>
    <w:p w:rsidR="000E7B0E" w:rsidRDefault="000E7B0E" w:rsidP="000E7B0E">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2097405" cy="167640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7405" cy="1676400"/>
                    </a:xfrm>
                    <a:prstGeom prst="rect">
                      <a:avLst/>
                    </a:prstGeom>
                    <a:noFill/>
                  </pic:spPr>
                </pic:pic>
              </a:graphicData>
            </a:graphic>
          </wp:inline>
        </w:drawing>
      </w:r>
      <w:r w:rsidRPr="00A93597">
        <w:rPr>
          <w:rFonts w:ascii="Times New Roman" w:hAnsi="Times New Roman" w:cs="Times New Roman"/>
          <w:sz w:val="24"/>
          <w:szCs w:val="24"/>
        </w:rPr>
        <w:t>https://upload.wikimedia.org/wikipedia/commons/thumb/e/e8/Pret_a_manger.jpg/220px-Pret_a_manger.jpg</w:t>
      </w:r>
    </w:p>
    <w:p w:rsidR="000E7B0E" w:rsidRDefault="000E7B0E" w:rsidP="000E7B0E">
      <w:pPr>
        <w:jc w:val="both"/>
        <w:rPr>
          <w:rFonts w:ascii="Times New Roman" w:hAnsi="Times New Roman" w:cs="Times New Roman"/>
          <w:sz w:val="24"/>
          <w:szCs w:val="24"/>
        </w:rPr>
      </w:pPr>
      <w:r w:rsidRPr="00A93597">
        <w:rPr>
          <w:rFonts w:ascii="Times New Roman" w:hAnsi="Times New Roman" w:cs="Times New Roman"/>
          <w:sz w:val="24"/>
          <w:szCs w:val="24"/>
        </w:rPr>
        <w:t>PRET grows permanently, grows in geometric progression does not discount quality, continues the way as it has proposed that the products are always fresh, focuses on selling quality, top sandwiches and at the same time to have a price end of sale accessible to the buyer, a reasonable price. Diversifying its products offers over 80 products for sale as well as various types of coffee that is 100% organic.</w:t>
      </w:r>
      <w:r>
        <w:rPr>
          <w:rFonts w:ascii="Times New Roman" w:hAnsi="Times New Roman" w:cs="Times New Roman"/>
          <w:sz w:val="24"/>
          <w:szCs w:val="24"/>
        </w:rPr>
        <w:t xml:space="preserve"> </w:t>
      </w:r>
      <w:r w:rsidRPr="00D3190E">
        <w:rPr>
          <w:rFonts w:ascii="Times New Roman" w:hAnsi="Times New Roman" w:cs="Times New Roman"/>
          <w:sz w:val="24"/>
          <w:szCs w:val="24"/>
        </w:rPr>
        <w:t>Prêt produces sandwiches, filled baguettes, soup, salad and coffee. It also prepares desserts, muffins (the American variety), cakes, and croissants. Some locations also serve sushi and noodles. Prêt has a range of vegetarian options including roasted vegetable sandwiches and hummus wraps. In marketing though, customers seek to purchase its quality and benefits (</w:t>
      </w:r>
      <w:proofErr w:type="spellStart"/>
      <w:r w:rsidRPr="00D3190E">
        <w:rPr>
          <w:rFonts w:ascii="Times New Roman" w:hAnsi="Times New Roman" w:cs="Times New Roman"/>
          <w:sz w:val="24"/>
          <w:szCs w:val="24"/>
        </w:rPr>
        <w:t>Rix</w:t>
      </w:r>
      <w:proofErr w:type="spellEnd"/>
      <w:r w:rsidRPr="00D3190E">
        <w:rPr>
          <w:rFonts w:ascii="Times New Roman" w:hAnsi="Times New Roman" w:cs="Times New Roman"/>
          <w:sz w:val="24"/>
          <w:szCs w:val="24"/>
        </w:rPr>
        <w:t>, 2004).</w:t>
      </w:r>
    </w:p>
    <w:p w:rsidR="000E7B0E" w:rsidRDefault="000E7B0E" w:rsidP="000E7B0E">
      <w:pPr>
        <w:jc w:val="center"/>
        <w:rPr>
          <w:rFonts w:ascii="Times New Roman" w:hAnsi="Times New Roman" w:cs="Times New Roman"/>
          <w:sz w:val="24"/>
          <w:szCs w:val="24"/>
        </w:rPr>
      </w:pPr>
      <w:r w:rsidRPr="00D7321B">
        <w:rPr>
          <w:rFonts w:ascii="Times New Roman" w:hAnsi="Times New Roman" w:cs="Times New Roman"/>
          <w:noProof/>
          <w:sz w:val="24"/>
          <w:szCs w:val="24"/>
          <w:lang w:eastAsia="en-GB"/>
        </w:rPr>
        <w:drawing>
          <wp:inline distT="0" distB="0" distL="0" distR="0">
            <wp:extent cx="4152900" cy="1095375"/>
            <wp:effectExtent l="0" t="0" r="0" b="9525"/>
            <wp:docPr id="7" name="Picture 6" descr="Imagini pentru pret a manger mission stat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ini pentru pret a manger mission statement "/>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52900" cy="1095375"/>
                    </a:xfrm>
                    <a:prstGeom prst="rect">
                      <a:avLst/>
                    </a:prstGeom>
                    <a:noFill/>
                    <a:ln>
                      <a:noFill/>
                    </a:ln>
                  </pic:spPr>
                </pic:pic>
              </a:graphicData>
            </a:graphic>
          </wp:inline>
        </w:drawing>
      </w:r>
    </w:p>
    <w:p w:rsidR="000E7B0E" w:rsidRDefault="000E7B0E" w:rsidP="000E7B0E">
      <w:pPr>
        <w:jc w:val="both"/>
        <w:rPr>
          <w:rFonts w:ascii="Times New Roman" w:hAnsi="Times New Roman" w:cs="Times New Roman"/>
          <w:sz w:val="24"/>
          <w:szCs w:val="24"/>
        </w:rPr>
      </w:pPr>
      <w:r>
        <w:rPr>
          <w:rFonts w:ascii="Times New Roman" w:hAnsi="Times New Roman" w:cs="Times New Roman"/>
          <w:sz w:val="24"/>
          <w:szCs w:val="24"/>
        </w:rPr>
        <w:t>https://encrypted</w:t>
      </w:r>
      <w:r w:rsidRPr="00D7321B">
        <w:rPr>
          <w:rFonts w:ascii="Times New Roman" w:hAnsi="Times New Roman" w:cs="Times New Roman"/>
          <w:sz w:val="24"/>
          <w:szCs w:val="24"/>
        </w:rPr>
        <w:t>tbn0.gstatic.com/images?q=tbn:ANd9GcRwOfeVoEpwsDz_fxYvtoHtdLrQa801vc1i3P0E2Vd_uOeh3ErPA&amp;s</w:t>
      </w:r>
    </w:p>
    <w:p w:rsidR="000E7B0E" w:rsidRPr="00A93597" w:rsidRDefault="000E7B0E" w:rsidP="000E7B0E">
      <w:pPr>
        <w:jc w:val="both"/>
        <w:rPr>
          <w:rFonts w:ascii="Times New Roman" w:hAnsi="Times New Roman" w:cs="Times New Roman"/>
          <w:sz w:val="24"/>
          <w:szCs w:val="24"/>
        </w:rPr>
      </w:pPr>
      <w:r w:rsidRPr="00A93597">
        <w:rPr>
          <w:rFonts w:ascii="Times New Roman" w:hAnsi="Times New Roman" w:cs="Times New Roman"/>
          <w:sz w:val="24"/>
          <w:szCs w:val="24"/>
        </w:rPr>
        <w:t xml:space="preserve">In 2000, PRET left for the first time the borders of London to cross the ocean and open a shop in New York on Broad Street. The step is taken, the company is closely watched by McDonalds, which in 2001 bought 33% of the shares but in 2008 sold its stake to the private equity firm </w:t>
      </w:r>
      <w:proofErr w:type="spellStart"/>
      <w:r w:rsidRPr="00A93597">
        <w:rPr>
          <w:rFonts w:ascii="Times New Roman" w:hAnsi="Times New Roman" w:cs="Times New Roman"/>
          <w:sz w:val="24"/>
          <w:szCs w:val="24"/>
        </w:rPr>
        <w:t>Bridgepoint</w:t>
      </w:r>
      <w:proofErr w:type="spellEnd"/>
      <w:r w:rsidRPr="00A93597">
        <w:rPr>
          <w:rFonts w:ascii="Times New Roman" w:hAnsi="Times New Roman" w:cs="Times New Roman"/>
          <w:sz w:val="24"/>
          <w:szCs w:val="24"/>
        </w:rPr>
        <w:t xml:space="preserve"> Capital. Even the short-term participation of the world leader in </w:t>
      </w:r>
      <w:proofErr w:type="spellStart"/>
      <w:r w:rsidRPr="00A93597">
        <w:rPr>
          <w:rFonts w:ascii="Times New Roman" w:hAnsi="Times New Roman" w:cs="Times New Roman"/>
          <w:sz w:val="24"/>
          <w:szCs w:val="24"/>
        </w:rPr>
        <w:t>fastservice</w:t>
      </w:r>
      <w:proofErr w:type="spellEnd"/>
      <w:r w:rsidRPr="00A93597">
        <w:rPr>
          <w:rFonts w:ascii="Times New Roman" w:hAnsi="Times New Roman" w:cs="Times New Roman"/>
          <w:sz w:val="24"/>
          <w:szCs w:val="24"/>
        </w:rPr>
        <w:t xml:space="preserve"> in this company will open new opportunities in the market for PRET, which will materialize by opening 74 other stores in the United States.</w:t>
      </w:r>
    </w:p>
    <w:p w:rsidR="000E7B0E" w:rsidRPr="00A93597" w:rsidRDefault="000E7B0E" w:rsidP="000E7B0E">
      <w:pPr>
        <w:jc w:val="both"/>
        <w:rPr>
          <w:rFonts w:ascii="Times New Roman" w:hAnsi="Times New Roman" w:cs="Times New Roman"/>
          <w:sz w:val="24"/>
          <w:szCs w:val="24"/>
        </w:rPr>
      </w:pPr>
      <w:r w:rsidRPr="00A93597">
        <w:rPr>
          <w:rFonts w:ascii="Times New Roman" w:hAnsi="Times New Roman" w:cs="Times New Roman"/>
          <w:sz w:val="24"/>
          <w:szCs w:val="24"/>
        </w:rPr>
        <w:t>With the growth of business year by year, the desire to expand the business has increased as well, as PRET has opened new restaurants on the Asian continent, in Dubai as well as on the European continent, the last restaurant opened in 2018 in Germany.</w:t>
      </w:r>
    </w:p>
    <w:p w:rsidR="000E7B0E" w:rsidRDefault="000E7B0E" w:rsidP="000E7B0E">
      <w:pPr>
        <w:jc w:val="both"/>
        <w:rPr>
          <w:rFonts w:ascii="Times New Roman" w:hAnsi="Times New Roman" w:cs="Times New Roman"/>
          <w:sz w:val="24"/>
          <w:szCs w:val="24"/>
        </w:rPr>
      </w:pPr>
      <w:r w:rsidRPr="00A93597">
        <w:rPr>
          <w:rFonts w:ascii="Times New Roman" w:hAnsi="Times New Roman" w:cs="Times New Roman"/>
          <w:sz w:val="24"/>
          <w:szCs w:val="24"/>
        </w:rPr>
        <w:lastRenderedPageBreak/>
        <w:t xml:space="preserve">PRET A MANGER's mission is “to create </w:t>
      </w:r>
      <w:proofErr w:type="spellStart"/>
      <w:r w:rsidRPr="00A93597">
        <w:rPr>
          <w:rFonts w:ascii="Times New Roman" w:hAnsi="Times New Roman" w:cs="Times New Roman"/>
          <w:sz w:val="24"/>
          <w:szCs w:val="24"/>
        </w:rPr>
        <w:t>hand made</w:t>
      </w:r>
      <w:proofErr w:type="spellEnd"/>
      <w:r w:rsidRPr="00A93597">
        <w:rPr>
          <w:rFonts w:ascii="Times New Roman" w:hAnsi="Times New Roman" w:cs="Times New Roman"/>
          <w:sz w:val="24"/>
          <w:szCs w:val="24"/>
        </w:rPr>
        <w:t>, nat</w:t>
      </w:r>
      <w:r>
        <w:rPr>
          <w:rFonts w:ascii="Times New Roman" w:hAnsi="Times New Roman" w:cs="Times New Roman"/>
          <w:sz w:val="24"/>
          <w:szCs w:val="24"/>
        </w:rPr>
        <w:t xml:space="preserve">ural food, avoiding the obscure </w:t>
      </w:r>
      <w:r w:rsidRPr="00A93597">
        <w:rPr>
          <w:rFonts w:ascii="Times New Roman" w:hAnsi="Times New Roman" w:cs="Times New Roman"/>
          <w:sz w:val="24"/>
          <w:szCs w:val="24"/>
        </w:rPr>
        <w:t>chemicals, additives and preservatives common</w:t>
      </w:r>
      <w:r>
        <w:rPr>
          <w:rFonts w:ascii="Times New Roman" w:hAnsi="Times New Roman" w:cs="Times New Roman"/>
          <w:sz w:val="24"/>
          <w:szCs w:val="24"/>
        </w:rPr>
        <w:t xml:space="preserve"> to so much of the 'fast' food market.”</w:t>
      </w:r>
    </w:p>
    <w:p w:rsidR="000E7B0E" w:rsidRDefault="000E7B0E" w:rsidP="000E7B0E">
      <w:pPr>
        <w:jc w:val="center"/>
        <w:rPr>
          <w:rFonts w:ascii="Times New Roman" w:hAnsi="Times New Roman" w:cs="Times New Roman"/>
          <w:sz w:val="24"/>
          <w:szCs w:val="24"/>
        </w:rPr>
      </w:pPr>
      <w:r w:rsidRPr="009E34C7">
        <w:rPr>
          <w:rFonts w:ascii="Times New Roman" w:hAnsi="Times New Roman" w:cs="Times New Roman"/>
          <w:noProof/>
          <w:sz w:val="24"/>
          <w:szCs w:val="24"/>
          <w:lang w:eastAsia="en-GB"/>
        </w:rPr>
        <w:drawing>
          <wp:inline distT="0" distB="0" distL="0" distR="0">
            <wp:extent cx="3200400" cy="1323975"/>
            <wp:effectExtent l="0" t="0" r="0" b="9525"/>
            <wp:docPr id="8" name="Picture 3"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ine similară"/>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00400" cy="1323975"/>
                    </a:xfrm>
                    <a:prstGeom prst="rect">
                      <a:avLst/>
                    </a:prstGeom>
                    <a:noFill/>
                    <a:ln>
                      <a:noFill/>
                    </a:ln>
                  </pic:spPr>
                </pic:pic>
              </a:graphicData>
            </a:graphic>
          </wp:inline>
        </w:drawing>
      </w:r>
    </w:p>
    <w:p w:rsidR="000E7B0E" w:rsidRDefault="000E7B0E" w:rsidP="000E7B0E">
      <w:pPr>
        <w:jc w:val="both"/>
        <w:rPr>
          <w:rFonts w:ascii="Times New Roman" w:hAnsi="Times New Roman" w:cs="Times New Roman"/>
          <w:sz w:val="24"/>
          <w:szCs w:val="24"/>
        </w:rPr>
      </w:pPr>
      <w:r>
        <w:rPr>
          <w:rFonts w:ascii="Times New Roman" w:hAnsi="Times New Roman" w:cs="Times New Roman"/>
          <w:sz w:val="24"/>
          <w:szCs w:val="24"/>
        </w:rPr>
        <w:t>https://encrypted</w:t>
      </w:r>
      <w:r w:rsidRPr="00CB4367">
        <w:rPr>
          <w:rFonts w:ascii="Times New Roman" w:hAnsi="Times New Roman" w:cs="Times New Roman"/>
          <w:sz w:val="24"/>
          <w:szCs w:val="24"/>
        </w:rPr>
        <w:t>tbn0.gstatic.com/images?q=tbn:ANd9GcS7pN8ctdqOPHdzXMy8yibQjomQeGjxW9V3wBCdBdP-xnVzYvA_7g&amp;s</w:t>
      </w:r>
    </w:p>
    <w:p w:rsidR="000E7B0E" w:rsidRDefault="000E7B0E" w:rsidP="000E7B0E">
      <w:pPr>
        <w:jc w:val="both"/>
        <w:rPr>
          <w:rFonts w:ascii="Times New Roman" w:hAnsi="Times New Roman" w:cs="Times New Roman"/>
          <w:sz w:val="24"/>
          <w:szCs w:val="24"/>
        </w:rPr>
      </w:pPr>
      <w:r w:rsidRPr="004F7954">
        <w:rPr>
          <w:rFonts w:ascii="Times New Roman" w:hAnsi="Times New Roman" w:cs="Times New Roman"/>
          <w:sz w:val="24"/>
          <w:szCs w:val="24"/>
        </w:rPr>
        <w:t>The declared mission of the organization is defined in two competitive purposes (</w:t>
      </w:r>
      <w:proofErr w:type="spellStart"/>
      <w:r w:rsidRPr="004F7954">
        <w:rPr>
          <w:rFonts w:ascii="Times New Roman" w:hAnsi="Times New Roman" w:cs="Times New Roman"/>
          <w:sz w:val="24"/>
          <w:szCs w:val="24"/>
        </w:rPr>
        <w:t>Kotler</w:t>
      </w:r>
      <w:proofErr w:type="spellEnd"/>
      <w:r w:rsidRPr="004F7954">
        <w:rPr>
          <w:rFonts w:ascii="Times New Roman" w:hAnsi="Times New Roman" w:cs="Times New Roman"/>
          <w:sz w:val="24"/>
          <w:szCs w:val="24"/>
        </w:rPr>
        <w:t xml:space="preserve"> 1995) the industrial one and the one of the market segment. For the industrial purpose the company is placed in the fast food market segment, accepts the challenge and focuses its activity on quality and time and for the second purpose the organization has the mission not to depart from the niche of the market it has won.</w:t>
      </w:r>
    </w:p>
    <w:p w:rsidR="000E7B0E" w:rsidRDefault="000E7B0E" w:rsidP="000E7B0E">
      <w:pPr>
        <w:jc w:val="both"/>
        <w:rPr>
          <w:rFonts w:ascii="Times New Roman" w:hAnsi="Times New Roman" w:cs="Times New Roman"/>
          <w:sz w:val="24"/>
          <w:szCs w:val="24"/>
        </w:rPr>
      </w:pPr>
      <w:proofErr w:type="spellStart"/>
      <w:r w:rsidRPr="004F7954">
        <w:rPr>
          <w:rFonts w:ascii="Times New Roman" w:hAnsi="Times New Roman" w:cs="Times New Roman"/>
          <w:sz w:val="24"/>
          <w:szCs w:val="24"/>
        </w:rPr>
        <w:t>Pret’s</w:t>
      </w:r>
      <w:proofErr w:type="spellEnd"/>
      <w:r w:rsidRPr="004F7954">
        <w:rPr>
          <w:rFonts w:ascii="Times New Roman" w:hAnsi="Times New Roman" w:cs="Times New Roman"/>
          <w:sz w:val="24"/>
          <w:szCs w:val="24"/>
        </w:rPr>
        <w:t xml:space="preserve"> Mission Statement has a strong influence on how they do business</w:t>
      </w:r>
      <w:r>
        <w:rPr>
          <w:rFonts w:ascii="Times New Roman" w:hAnsi="Times New Roman" w:cs="Times New Roman"/>
          <w:sz w:val="24"/>
          <w:szCs w:val="24"/>
        </w:rPr>
        <w:t xml:space="preserve">. </w:t>
      </w:r>
      <w:proofErr w:type="spellStart"/>
      <w:r w:rsidRPr="004F7954">
        <w:rPr>
          <w:rFonts w:ascii="Times New Roman" w:hAnsi="Times New Roman" w:cs="Times New Roman"/>
          <w:sz w:val="24"/>
          <w:szCs w:val="24"/>
        </w:rPr>
        <w:t>Pret</w:t>
      </w:r>
      <w:proofErr w:type="spellEnd"/>
      <w:r w:rsidRPr="004F7954">
        <w:rPr>
          <w:rFonts w:ascii="Times New Roman" w:hAnsi="Times New Roman" w:cs="Times New Roman"/>
          <w:sz w:val="24"/>
          <w:szCs w:val="24"/>
        </w:rPr>
        <w:t xml:space="preserve"> b</w:t>
      </w:r>
      <w:r>
        <w:rPr>
          <w:rFonts w:ascii="Times New Roman" w:hAnsi="Times New Roman" w:cs="Times New Roman"/>
          <w:sz w:val="24"/>
          <w:szCs w:val="24"/>
        </w:rPr>
        <w:t>uilds its culture around three “Core Behaviours”</w:t>
      </w:r>
      <w:r w:rsidRPr="004F7954">
        <w:rPr>
          <w:rFonts w:ascii="Times New Roman" w:hAnsi="Times New Roman" w:cs="Times New Roman"/>
          <w:sz w:val="24"/>
          <w:szCs w:val="24"/>
        </w:rPr>
        <w:t xml:space="preserve"> – passion, clear talking and team working.</w:t>
      </w:r>
      <w:r>
        <w:rPr>
          <w:rFonts w:ascii="Times New Roman" w:hAnsi="Times New Roman" w:cs="Times New Roman"/>
          <w:sz w:val="24"/>
          <w:szCs w:val="24"/>
        </w:rPr>
        <w:t xml:space="preserve"> As they say on their website, “</w:t>
      </w:r>
      <w:r w:rsidRPr="004F7954">
        <w:rPr>
          <w:rFonts w:ascii="Times New Roman" w:hAnsi="Times New Roman" w:cs="Times New Roman"/>
          <w:sz w:val="24"/>
          <w:szCs w:val="24"/>
        </w:rPr>
        <w:t xml:space="preserve">you can’t hire someone who can make sandwiches and teach them to be passionate. So we hire passionate people and teach </w:t>
      </w:r>
      <w:r>
        <w:rPr>
          <w:rFonts w:ascii="Times New Roman" w:hAnsi="Times New Roman" w:cs="Times New Roman"/>
          <w:sz w:val="24"/>
          <w:szCs w:val="24"/>
        </w:rPr>
        <w:t>them to make sandwiches”.</w:t>
      </w:r>
    </w:p>
    <w:p w:rsidR="000E7B0E" w:rsidRDefault="000E7B0E" w:rsidP="000E7B0E">
      <w:pPr>
        <w:jc w:val="both"/>
        <w:rPr>
          <w:rFonts w:ascii="Times New Roman" w:hAnsi="Times New Roman" w:cs="Times New Roman"/>
          <w:sz w:val="24"/>
          <w:szCs w:val="24"/>
        </w:rPr>
      </w:pPr>
      <w:r w:rsidRPr="00561695">
        <w:rPr>
          <w:rFonts w:ascii="Times New Roman" w:hAnsi="Times New Roman" w:cs="Times New Roman"/>
          <w:sz w:val="24"/>
          <w:szCs w:val="24"/>
        </w:rPr>
        <w:t>“We are passionate about people and our staff. They are extremely important and we make sure they have the right opportunities and rewards, that they are paid correctly and that they have fun working for us. We have and will always have a great culture and energy.”</w:t>
      </w:r>
      <w:r>
        <w:rPr>
          <w:rFonts w:ascii="Times New Roman" w:hAnsi="Times New Roman" w:cs="Times New Roman"/>
          <w:sz w:val="24"/>
          <w:szCs w:val="24"/>
        </w:rPr>
        <w:t xml:space="preserve"> - Andrew Rolfe,</w:t>
      </w:r>
      <w:r w:rsidRPr="00561695">
        <w:rPr>
          <w:rFonts w:ascii="Times New Roman" w:hAnsi="Times New Roman" w:cs="Times New Roman"/>
          <w:sz w:val="24"/>
          <w:szCs w:val="24"/>
        </w:rPr>
        <w:t xml:space="preserve"> partner, shareholder and chairman of the overall operation</w:t>
      </w:r>
      <w:r>
        <w:rPr>
          <w:rFonts w:ascii="Times New Roman" w:hAnsi="Times New Roman" w:cs="Times New Roman"/>
          <w:sz w:val="24"/>
          <w:szCs w:val="24"/>
        </w:rPr>
        <w:t>.</w:t>
      </w:r>
    </w:p>
    <w:p w:rsidR="000E7B0E" w:rsidRDefault="000E7B0E" w:rsidP="000E7B0E">
      <w:pPr>
        <w:jc w:val="both"/>
        <w:rPr>
          <w:rFonts w:ascii="Times New Roman" w:hAnsi="Times New Roman" w:cs="Times New Roman"/>
          <w:sz w:val="24"/>
          <w:szCs w:val="24"/>
        </w:rPr>
      </w:pPr>
    </w:p>
    <w:p w:rsidR="008F17ED" w:rsidRDefault="008F17ED" w:rsidP="008F17ED">
      <w:pPr>
        <w:jc w:val="both"/>
        <w:rPr>
          <w:rFonts w:ascii="Times New Roman" w:hAnsi="Times New Roman" w:cs="Times New Roman"/>
          <w:b/>
          <w:sz w:val="28"/>
          <w:szCs w:val="28"/>
        </w:rPr>
      </w:pPr>
    </w:p>
    <w:p w:rsidR="008F17ED" w:rsidRDefault="008F17ED" w:rsidP="008F17ED">
      <w:pPr>
        <w:jc w:val="both"/>
        <w:rPr>
          <w:rFonts w:ascii="Times New Roman" w:hAnsi="Times New Roman" w:cs="Times New Roman"/>
          <w:b/>
          <w:sz w:val="28"/>
          <w:szCs w:val="28"/>
        </w:rPr>
      </w:pPr>
    </w:p>
    <w:p w:rsidR="008F17ED" w:rsidRPr="00450D8E" w:rsidRDefault="008F17ED" w:rsidP="008F17ED">
      <w:pPr>
        <w:jc w:val="both"/>
        <w:rPr>
          <w:rFonts w:ascii="Times New Roman" w:hAnsi="Times New Roman" w:cs="Times New Roman"/>
          <w:sz w:val="24"/>
          <w:szCs w:val="24"/>
        </w:rPr>
      </w:pPr>
      <w:r>
        <w:rPr>
          <w:rFonts w:ascii="Times New Roman" w:hAnsi="Times New Roman" w:cs="Times New Roman"/>
          <w:b/>
          <w:sz w:val="28"/>
          <w:szCs w:val="28"/>
        </w:rPr>
        <w:t>References</w:t>
      </w:r>
    </w:p>
    <w:p w:rsidR="008F17ED" w:rsidRDefault="008F17ED" w:rsidP="008F17ED">
      <w:pPr>
        <w:jc w:val="both"/>
        <w:rPr>
          <w:rFonts w:ascii="Times New Roman" w:hAnsi="Times New Roman" w:cs="Times New Roman"/>
          <w:sz w:val="24"/>
          <w:szCs w:val="24"/>
        </w:rPr>
      </w:pPr>
      <w:proofErr w:type="gramStart"/>
      <w:r w:rsidRPr="00FD5EA8">
        <w:rPr>
          <w:rFonts w:ascii="Times New Roman" w:hAnsi="Times New Roman" w:cs="Times New Roman"/>
          <w:sz w:val="24"/>
          <w:szCs w:val="24"/>
        </w:rPr>
        <w:t>Fraser I (1995) Legends in their own l</w:t>
      </w:r>
      <w:r>
        <w:rPr>
          <w:rFonts w:ascii="Times New Roman" w:hAnsi="Times New Roman" w:cs="Times New Roman"/>
          <w:sz w:val="24"/>
          <w:szCs w:val="24"/>
        </w:rPr>
        <w:t>unchtime.</w:t>
      </w:r>
      <w:proofErr w:type="gramEnd"/>
      <w:r>
        <w:rPr>
          <w:rFonts w:ascii="Times New Roman" w:hAnsi="Times New Roman" w:cs="Times New Roman"/>
          <w:sz w:val="24"/>
          <w:szCs w:val="24"/>
        </w:rPr>
        <w:t xml:space="preserve"> In Marketing </w:t>
      </w:r>
      <w:proofErr w:type="gramStart"/>
      <w:r>
        <w:rPr>
          <w:rFonts w:ascii="Times New Roman" w:hAnsi="Times New Roman" w:cs="Times New Roman"/>
          <w:sz w:val="24"/>
          <w:szCs w:val="24"/>
        </w:rPr>
        <w:t>Business(</w:t>
      </w:r>
      <w:proofErr w:type="gramEnd"/>
      <w:r w:rsidRPr="00FD5EA8">
        <w:rPr>
          <w:rFonts w:ascii="Times New Roman" w:hAnsi="Times New Roman" w:cs="Times New Roman"/>
          <w:sz w:val="24"/>
          <w:szCs w:val="24"/>
        </w:rPr>
        <w:t>December/January), 30–33.</w:t>
      </w:r>
    </w:p>
    <w:p w:rsidR="008F17ED" w:rsidRDefault="008F17ED" w:rsidP="008F17ED">
      <w:pPr>
        <w:jc w:val="both"/>
        <w:rPr>
          <w:rFonts w:ascii="Times New Roman" w:hAnsi="Times New Roman" w:cs="Times New Roman"/>
          <w:sz w:val="24"/>
          <w:szCs w:val="24"/>
        </w:rPr>
      </w:pPr>
      <w:proofErr w:type="spellStart"/>
      <w:proofErr w:type="gramStart"/>
      <w:r w:rsidRPr="004F7954">
        <w:rPr>
          <w:rFonts w:ascii="Times New Roman" w:hAnsi="Times New Roman" w:cs="Times New Roman"/>
          <w:sz w:val="24"/>
          <w:szCs w:val="24"/>
        </w:rPr>
        <w:t>Kotler</w:t>
      </w:r>
      <w:proofErr w:type="spellEnd"/>
      <w:r w:rsidRPr="004F7954">
        <w:rPr>
          <w:rFonts w:ascii="Times New Roman" w:hAnsi="Times New Roman" w:cs="Times New Roman"/>
          <w:sz w:val="24"/>
          <w:szCs w:val="24"/>
        </w:rPr>
        <w:t xml:space="preserve"> P (1995) Marketing management: Analysis, planni</w:t>
      </w:r>
      <w:r>
        <w:rPr>
          <w:rFonts w:ascii="Times New Roman" w:hAnsi="Times New Roman" w:cs="Times New Roman"/>
          <w:sz w:val="24"/>
          <w:szCs w:val="24"/>
        </w:rPr>
        <w:t>ng, implementation and control.</w:t>
      </w:r>
      <w:proofErr w:type="gramEnd"/>
      <w:r>
        <w:rPr>
          <w:rFonts w:ascii="Times New Roman" w:hAnsi="Times New Roman" w:cs="Times New Roman"/>
          <w:sz w:val="24"/>
          <w:szCs w:val="24"/>
        </w:rPr>
        <w:t xml:space="preserve"> </w:t>
      </w:r>
      <w:proofErr w:type="gramStart"/>
      <w:r w:rsidRPr="004F7954">
        <w:rPr>
          <w:rFonts w:ascii="Times New Roman" w:hAnsi="Times New Roman" w:cs="Times New Roman"/>
          <w:sz w:val="24"/>
          <w:szCs w:val="24"/>
        </w:rPr>
        <w:t>Prentice Hall, Englewood Cliffs, NJ.</w:t>
      </w:r>
      <w:bookmarkStart w:id="0" w:name="_GoBack"/>
      <w:bookmarkEnd w:id="0"/>
      <w:proofErr w:type="gramEnd"/>
    </w:p>
    <w:p w:rsidR="008F17ED" w:rsidRDefault="008F17ED" w:rsidP="008F17ED">
      <w:pPr>
        <w:jc w:val="both"/>
        <w:rPr>
          <w:rFonts w:ascii="Times New Roman" w:hAnsi="Times New Roman" w:cs="Times New Roman"/>
          <w:sz w:val="24"/>
          <w:szCs w:val="24"/>
        </w:rPr>
      </w:pPr>
      <w:r w:rsidRPr="00A25C45">
        <w:rPr>
          <w:rFonts w:ascii="Times New Roman" w:hAnsi="Times New Roman" w:cs="Times New Roman"/>
          <w:sz w:val="24"/>
          <w:szCs w:val="24"/>
        </w:rPr>
        <w:t>Matt Blumberg (16 May 2011). "</w:t>
      </w:r>
      <w:proofErr w:type="spellStart"/>
      <w:r w:rsidRPr="00A25C45">
        <w:rPr>
          <w:rFonts w:ascii="Times New Roman" w:hAnsi="Times New Roman" w:cs="Times New Roman"/>
          <w:sz w:val="24"/>
          <w:szCs w:val="24"/>
        </w:rPr>
        <w:t>Pret</w:t>
      </w:r>
      <w:proofErr w:type="spellEnd"/>
      <w:r w:rsidRPr="00A25C45">
        <w:rPr>
          <w:rFonts w:ascii="Times New Roman" w:hAnsi="Times New Roman" w:cs="Times New Roman"/>
          <w:sz w:val="24"/>
          <w:szCs w:val="24"/>
        </w:rPr>
        <w:t xml:space="preserve"> A Manger". </w:t>
      </w:r>
      <w:proofErr w:type="gramStart"/>
      <w:r w:rsidRPr="00A25C45">
        <w:rPr>
          <w:rFonts w:ascii="Times New Roman" w:hAnsi="Times New Roman" w:cs="Times New Roman"/>
          <w:sz w:val="24"/>
          <w:szCs w:val="24"/>
        </w:rPr>
        <w:t>Business Insider.</w:t>
      </w:r>
      <w:proofErr w:type="gramEnd"/>
      <w:r w:rsidRPr="00A25C45">
        <w:rPr>
          <w:rFonts w:ascii="Times New Roman" w:hAnsi="Times New Roman" w:cs="Times New Roman"/>
          <w:sz w:val="24"/>
          <w:szCs w:val="24"/>
        </w:rPr>
        <w:t xml:space="preserve"> </w:t>
      </w:r>
      <w:proofErr w:type="gramStart"/>
      <w:r w:rsidRPr="00A25C45">
        <w:rPr>
          <w:rFonts w:ascii="Times New Roman" w:hAnsi="Times New Roman" w:cs="Times New Roman"/>
          <w:sz w:val="24"/>
          <w:szCs w:val="24"/>
        </w:rPr>
        <w:t>Retrieved 24 September 2017.</w:t>
      </w:r>
      <w:proofErr w:type="gramEnd"/>
    </w:p>
    <w:p w:rsidR="008F17ED" w:rsidRDefault="008F17ED" w:rsidP="008F17ED">
      <w:pPr>
        <w:jc w:val="both"/>
        <w:rPr>
          <w:rFonts w:ascii="Times New Roman" w:hAnsi="Times New Roman" w:cs="Times New Roman"/>
          <w:sz w:val="24"/>
          <w:szCs w:val="24"/>
        </w:rPr>
      </w:pPr>
      <w:proofErr w:type="gramStart"/>
      <w:r w:rsidRPr="001A43F9">
        <w:rPr>
          <w:rFonts w:ascii="Times New Roman" w:hAnsi="Times New Roman" w:cs="Times New Roman"/>
          <w:sz w:val="24"/>
          <w:szCs w:val="24"/>
        </w:rPr>
        <w:lastRenderedPageBreak/>
        <w:t xml:space="preserve">"About </w:t>
      </w:r>
      <w:proofErr w:type="spellStart"/>
      <w:r w:rsidRPr="001A43F9">
        <w:rPr>
          <w:rFonts w:ascii="Times New Roman" w:hAnsi="Times New Roman" w:cs="Times New Roman"/>
          <w:sz w:val="24"/>
          <w:szCs w:val="24"/>
        </w:rPr>
        <w:t>Pret</w:t>
      </w:r>
      <w:proofErr w:type="spellEnd"/>
      <w:r w:rsidRPr="001A43F9">
        <w:rPr>
          <w:rFonts w:ascii="Times New Roman" w:hAnsi="Times New Roman" w:cs="Times New Roman"/>
          <w:sz w:val="24"/>
          <w:szCs w:val="24"/>
        </w:rPr>
        <w:t>".</w:t>
      </w:r>
      <w:proofErr w:type="gramEnd"/>
      <w:r w:rsidRPr="001A43F9">
        <w:rPr>
          <w:rFonts w:ascii="Times New Roman" w:hAnsi="Times New Roman" w:cs="Times New Roman"/>
          <w:sz w:val="24"/>
          <w:szCs w:val="24"/>
        </w:rPr>
        <w:t xml:space="preserve"> Pret.co.uk. Archived from the original on 11 May 2015. </w:t>
      </w:r>
      <w:proofErr w:type="gramStart"/>
      <w:r w:rsidRPr="001A43F9">
        <w:rPr>
          <w:rFonts w:ascii="Times New Roman" w:hAnsi="Times New Roman" w:cs="Times New Roman"/>
          <w:sz w:val="24"/>
          <w:szCs w:val="24"/>
        </w:rPr>
        <w:t>Retrieved 10 August 2017.</w:t>
      </w:r>
      <w:proofErr w:type="gramEnd"/>
    </w:p>
    <w:p w:rsidR="008F17ED" w:rsidRDefault="008F17ED" w:rsidP="008F17ED">
      <w:pPr>
        <w:jc w:val="both"/>
        <w:rPr>
          <w:rFonts w:ascii="Times New Roman" w:hAnsi="Times New Roman" w:cs="Times New Roman"/>
          <w:sz w:val="24"/>
          <w:szCs w:val="24"/>
        </w:rPr>
      </w:pPr>
      <w:proofErr w:type="gramStart"/>
      <w:r w:rsidRPr="001A43F9">
        <w:rPr>
          <w:rFonts w:ascii="Times New Roman" w:hAnsi="Times New Roman" w:cs="Times New Roman"/>
          <w:sz w:val="24"/>
          <w:szCs w:val="24"/>
        </w:rPr>
        <w:t>"About the Founders".</w:t>
      </w:r>
      <w:proofErr w:type="gramEnd"/>
      <w:r w:rsidRPr="001A43F9">
        <w:rPr>
          <w:rFonts w:ascii="Times New Roman" w:hAnsi="Times New Roman" w:cs="Times New Roman"/>
          <w:sz w:val="24"/>
          <w:szCs w:val="24"/>
        </w:rPr>
        <w:t xml:space="preserve"> </w:t>
      </w:r>
      <w:proofErr w:type="spellStart"/>
      <w:r w:rsidRPr="001A43F9">
        <w:rPr>
          <w:rFonts w:ascii="Times New Roman" w:hAnsi="Times New Roman" w:cs="Times New Roman"/>
          <w:sz w:val="24"/>
          <w:szCs w:val="24"/>
        </w:rPr>
        <w:t>Pret</w:t>
      </w:r>
      <w:proofErr w:type="spellEnd"/>
      <w:r w:rsidRPr="001A43F9">
        <w:rPr>
          <w:rFonts w:ascii="Times New Roman" w:hAnsi="Times New Roman" w:cs="Times New Roman"/>
          <w:sz w:val="24"/>
          <w:szCs w:val="24"/>
        </w:rPr>
        <w:t xml:space="preserve"> A Manger. </w:t>
      </w:r>
      <w:proofErr w:type="gramStart"/>
      <w:r w:rsidRPr="001A43F9">
        <w:rPr>
          <w:rFonts w:ascii="Times New Roman" w:hAnsi="Times New Roman" w:cs="Times New Roman"/>
          <w:sz w:val="24"/>
          <w:szCs w:val="24"/>
        </w:rPr>
        <w:t>Retrieved 23 January 2012.</w:t>
      </w:r>
      <w:proofErr w:type="gramEnd"/>
    </w:p>
    <w:p w:rsidR="008F17ED" w:rsidRDefault="008F17ED" w:rsidP="008F17ED">
      <w:pPr>
        <w:jc w:val="both"/>
        <w:rPr>
          <w:rFonts w:ascii="Times New Roman" w:hAnsi="Times New Roman" w:cs="Times New Roman"/>
          <w:sz w:val="24"/>
          <w:szCs w:val="24"/>
        </w:rPr>
      </w:pPr>
      <w:proofErr w:type="gramStart"/>
      <w:r w:rsidRPr="00CB5B02">
        <w:rPr>
          <w:rFonts w:ascii="Times New Roman" w:hAnsi="Times New Roman" w:cs="Times New Roman"/>
          <w:sz w:val="24"/>
          <w:szCs w:val="24"/>
        </w:rPr>
        <w:t xml:space="preserve">"The </w:t>
      </w:r>
      <w:proofErr w:type="spellStart"/>
      <w:r w:rsidRPr="00CB5B02">
        <w:rPr>
          <w:rFonts w:ascii="Times New Roman" w:hAnsi="Times New Roman" w:cs="Times New Roman"/>
          <w:sz w:val="24"/>
          <w:szCs w:val="24"/>
        </w:rPr>
        <w:t>Pret</w:t>
      </w:r>
      <w:proofErr w:type="spellEnd"/>
      <w:r w:rsidRPr="00CB5B02">
        <w:rPr>
          <w:rFonts w:ascii="Times New Roman" w:hAnsi="Times New Roman" w:cs="Times New Roman"/>
          <w:sz w:val="24"/>
          <w:szCs w:val="24"/>
        </w:rPr>
        <w:t xml:space="preserve"> Behaviours".</w:t>
      </w:r>
      <w:proofErr w:type="gramEnd"/>
      <w:r w:rsidRPr="00CB5B02">
        <w:rPr>
          <w:rFonts w:ascii="Times New Roman" w:hAnsi="Times New Roman" w:cs="Times New Roman"/>
          <w:sz w:val="24"/>
          <w:szCs w:val="24"/>
        </w:rPr>
        <w:t xml:space="preserve"> Pret.com. Retrieved 23 March 2017.</w:t>
      </w:r>
    </w:p>
    <w:p w:rsidR="008F17ED" w:rsidRDefault="008F17ED" w:rsidP="008F17ED">
      <w:pPr>
        <w:jc w:val="both"/>
        <w:rPr>
          <w:rFonts w:ascii="Times New Roman" w:hAnsi="Times New Roman" w:cs="Times New Roman"/>
          <w:sz w:val="24"/>
          <w:szCs w:val="24"/>
        </w:rPr>
      </w:pPr>
      <w:r w:rsidRPr="00450D8E">
        <w:rPr>
          <w:rFonts w:ascii="Times New Roman" w:hAnsi="Times New Roman" w:cs="Times New Roman"/>
          <w:sz w:val="24"/>
          <w:szCs w:val="24"/>
        </w:rPr>
        <w:t>https://willgardner.co/pret-a-manger-mission-values</w:t>
      </w:r>
    </w:p>
    <w:p w:rsidR="008F17ED" w:rsidRDefault="008F17ED" w:rsidP="008F17ED">
      <w:pPr>
        <w:jc w:val="both"/>
        <w:rPr>
          <w:rFonts w:ascii="Times New Roman" w:hAnsi="Times New Roman" w:cs="Times New Roman"/>
          <w:sz w:val="24"/>
          <w:szCs w:val="24"/>
        </w:rPr>
      </w:pPr>
      <w:r w:rsidRPr="00561695">
        <w:rPr>
          <w:rFonts w:ascii="Times New Roman" w:hAnsi="Times New Roman" w:cs="Times New Roman"/>
          <w:sz w:val="24"/>
          <w:szCs w:val="24"/>
        </w:rPr>
        <w:t>https://www.ukessays.com/essays/marketing/market-and-company-overview-of-pret-a-manger-marketing-essay.php</w:t>
      </w:r>
    </w:p>
    <w:p w:rsidR="008F17ED" w:rsidRDefault="008F17ED" w:rsidP="008F17ED">
      <w:pPr>
        <w:jc w:val="both"/>
        <w:rPr>
          <w:rFonts w:ascii="Times New Roman" w:hAnsi="Times New Roman" w:cs="Times New Roman"/>
          <w:sz w:val="24"/>
          <w:szCs w:val="24"/>
        </w:rPr>
      </w:pPr>
      <w:r w:rsidRPr="00A25C45">
        <w:rPr>
          <w:rFonts w:ascii="Times New Roman" w:hAnsi="Times New Roman" w:cs="Times New Roman"/>
          <w:sz w:val="24"/>
          <w:szCs w:val="24"/>
        </w:rPr>
        <w:t>https://startups.co.uk/pret-a-manger-julian-metcalfe-and-sinclair-beecham/</w:t>
      </w:r>
    </w:p>
    <w:p w:rsidR="008F17ED" w:rsidRDefault="008F17ED" w:rsidP="008F17ED">
      <w:pPr>
        <w:jc w:val="both"/>
        <w:rPr>
          <w:rFonts w:ascii="Times New Roman" w:hAnsi="Times New Roman" w:cs="Times New Roman"/>
          <w:sz w:val="24"/>
          <w:szCs w:val="24"/>
        </w:rPr>
      </w:pPr>
      <w:r w:rsidRPr="00A25C45">
        <w:rPr>
          <w:rFonts w:ascii="Times New Roman" w:hAnsi="Times New Roman" w:cs="Times New Roman"/>
          <w:sz w:val="24"/>
          <w:szCs w:val="24"/>
        </w:rPr>
        <w:t>https://en.wikipedia.org/wiki/Pret_a_Manger</w:t>
      </w:r>
    </w:p>
    <w:p w:rsidR="008F17ED" w:rsidRDefault="008F17ED" w:rsidP="008F17ED">
      <w:pPr>
        <w:jc w:val="both"/>
        <w:rPr>
          <w:rFonts w:ascii="Times New Roman" w:hAnsi="Times New Roman" w:cs="Times New Roman"/>
          <w:sz w:val="24"/>
          <w:szCs w:val="24"/>
        </w:rPr>
      </w:pPr>
    </w:p>
    <w:p w:rsidR="008F17ED" w:rsidRDefault="008F17ED" w:rsidP="008F17ED">
      <w:pPr>
        <w:jc w:val="both"/>
        <w:rPr>
          <w:rFonts w:ascii="Times New Roman" w:hAnsi="Times New Roman" w:cs="Times New Roman"/>
          <w:sz w:val="24"/>
          <w:szCs w:val="24"/>
        </w:rPr>
      </w:pPr>
    </w:p>
    <w:p w:rsidR="007D18FB" w:rsidRPr="007D18FB" w:rsidRDefault="007D18FB" w:rsidP="008F17ED">
      <w:pPr>
        <w:jc w:val="both"/>
        <w:rPr>
          <w:rFonts w:ascii="Arial" w:hAnsi="Arial" w:cs="Arial"/>
          <w:b/>
          <w:sz w:val="28"/>
          <w:szCs w:val="28"/>
        </w:rPr>
      </w:pPr>
      <w:r w:rsidRPr="007D18FB">
        <w:rPr>
          <w:rFonts w:ascii="Arial" w:hAnsi="Arial" w:cs="Arial"/>
          <w:b/>
          <w:sz w:val="28"/>
          <w:szCs w:val="28"/>
        </w:rPr>
        <w:t>Product -</w:t>
      </w:r>
      <w:r w:rsidRPr="007D18FB">
        <w:rPr>
          <w:rFonts w:ascii="Arial" w:eastAsia="Times New Roman" w:hAnsi="Arial" w:cs="Arial"/>
          <w:b/>
          <w:color w:val="222222"/>
          <w:sz w:val="28"/>
          <w:szCs w:val="28"/>
          <w:lang w:eastAsia="en-GB"/>
        </w:rPr>
        <w:t xml:space="preserve"> Iuliana Teodora Stoianescu</w:t>
      </w:r>
    </w:p>
    <w:p w:rsidR="007D18FB" w:rsidRPr="00DA7EFF" w:rsidRDefault="007D18FB" w:rsidP="007D18FB">
      <w:pPr>
        <w:spacing w:before="240" w:after="240" w:line="360" w:lineRule="auto"/>
        <w:jc w:val="both"/>
        <w:rPr>
          <w:rFonts w:ascii="Times New Roman" w:eastAsia="Times New Roman" w:hAnsi="Times New Roman" w:cs="Times New Roman"/>
          <w:sz w:val="24"/>
          <w:szCs w:val="24"/>
        </w:rPr>
      </w:pPr>
      <w:proofErr w:type="spellStart"/>
      <w:r w:rsidRPr="00DA7EFF">
        <w:rPr>
          <w:rFonts w:ascii="Times New Roman" w:eastAsia="Times New Roman" w:hAnsi="Times New Roman" w:cs="Times New Roman"/>
          <w:sz w:val="24"/>
          <w:szCs w:val="24"/>
        </w:rPr>
        <w:t>Pret</w:t>
      </w:r>
      <w:proofErr w:type="spellEnd"/>
      <w:r w:rsidRPr="00DA7EFF">
        <w:rPr>
          <w:rFonts w:ascii="Times New Roman" w:eastAsia="Times New Roman" w:hAnsi="Times New Roman" w:cs="Times New Roman"/>
          <w:sz w:val="24"/>
          <w:szCs w:val="24"/>
        </w:rPr>
        <w:t xml:space="preserve"> a Manger is a renowned company, which serves freshly prepared food and beverages in the UK for the last 35 years. In order to increase brand image and notify customers about new product launches and other company-related specification, they use blogging. This is because it helps to boost optimization of search engine and strengthen customer base</w:t>
      </w:r>
      <w:r w:rsidRPr="00DA7EFF">
        <w:rPr>
          <w:rFonts w:ascii="Times New Roman" w:eastAsia="Times New Roman" w:hAnsi="Times New Roman" w:cs="Times New Roman"/>
          <w:b/>
          <w:sz w:val="24"/>
          <w:szCs w:val="24"/>
        </w:rPr>
        <w:t xml:space="preserve">. </w:t>
      </w:r>
      <w:r w:rsidRPr="00DA7EFF">
        <w:rPr>
          <w:rFonts w:ascii="Times New Roman" w:eastAsia="Times New Roman" w:hAnsi="Times New Roman" w:cs="Times New Roman"/>
          <w:sz w:val="24"/>
          <w:szCs w:val="24"/>
        </w:rPr>
        <w:t>In the current blog, product specification of</w:t>
      </w:r>
      <w:r w:rsidRPr="00DA7EFF">
        <w:rPr>
          <w:rFonts w:ascii="Times New Roman" w:eastAsia="Times New Roman" w:hAnsi="Times New Roman" w:cs="Times New Roman"/>
          <w:b/>
          <w:sz w:val="24"/>
          <w:szCs w:val="24"/>
        </w:rPr>
        <w:t xml:space="preserve"> Chicken, avocado and basil sandwich </w:t>
      </w:r>
      <w:r w:rsidRPr="00DA7EFF">
        <w:rPr>
          <w:rFonts w:ascii="Times New Roman" w:eastAsia="Times New Roman" w:hAnsi="Times New Roman" w:cs="Times New Roman"/>
          <w:sz w:val="24"/>
          <w:szCs w:val="24"/>
        </w:rPr>
        <w:t>is discussed</w:t>
      </w:r>
      <w:r w:rsidRPr="00DA7EFF">
        <w:rPr>
          <w:rFonts w:ascii="Times New Roman" w:eastAsia="Times New Roman" w:hAnsi="Times New Roman" w:cs="Times New Roman"/>
          <w:b/>
          <w:sz w:val="24"/>
          <w:szCs w:val="24"/>
        </w:rPr>
        <w:t xml:space="preserve"> </w:t>
      </w:r>
      <w:r w:rsidRPr="00DA7EFF">
        <w:rPr>
          <w:rFonts w:ascii="Times New Roman" w:eastAsia="Times New Roman" w:hAnsi="Times New Roman" w:cs="Times New Roman"/>
          <w:sz w:val="24"/>
          <w:szCs w:val="24"/>
        </w:rPr>
        <w:t xml:space="preserve">to spread awareness about its nutritious value to make it a popular healthy choice for breakfast among people (Pret.co.uk, 2019). 15% UK population of all age groups, who are interested in a healthy </w:t>
      </w:r>
      <w:proofErr w:type="gramStart"/>
      <w:r w:rsidRPr="00DA7EFF">
        <w:rPr>
          <w:rFonts w:ascii="Times New Roman" w:eastAsia="Times New Roman" w:hAnsi="Times New Roman" w:cs="Times New Roman"/>
          <w:sz w:val="24"/>
          <w:szCs w:val="24"/>
        </w:rPr>
        <w:t>diet</w:t>
      </w:r>
      <w:proofErr w:type="gramEnd"/>
      <w:r w:rsidRPr="00DA7EFF">
        <w:rPr>
          <w:rFonts w:ascii="Times New Roman" w:eastAsia="Times New Roman" w:hAnsi="Times New Roman" w:cs="Times New Roman"/>
          <w:sz w:val="24"/>
          <w:szCs w:val="24"/>
        </w:rPr>
        <w:t xml:space="preserve"> will benefit reading this blog.</w:t>
      </w:r>
    </w:p>
    <w:p w:rsidR="007D18FB" w:rsidRPr="00DA7EFF" w:rsidRDefault="007D18FB" w:rsidP="007D18FB">
      <w:pPr>
        <w:spacing w:before="240" w:after="24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67% of the UK population prefers sandwiches for breakfast, which also needs to be healthy. In order to satisfy customer demand, a little twist is given to 1990’s Bill Granger’s avocado toast with people’s favourite regular sandwich (Pret.co.uk, 2019). Thus, this company invented this product. Availability of this product is 200 units per day. Price of it is £ 2.99, which is affordable and not pricey at all keeping in mind of familiar people. This sandwich is available both offline and online orders.</w:t>
      </w:r>
    </w:p>
    <w:p w:rsidR="007D18FB" w:rsidRPr="00DA7EFF" w:rsidRDefault="007D18FB" w:rsidP="007D18FB">
      <w:pPr>
        <w:spacing w:before="240" w:after="240" w:line="360" w:lineRule="auto"/>
        <w:jc w:val="center"/>
        <w:rPr>
          <w:rFonts w:ascii="Times New Roman" w:eastAsia="Times New Roman" w:hAnsi="Times New Roman" w:cs="Times New Roman"/>
          <w:sz w:val="24"/>
          <w:szCs w:val="24"/>
        </w:rPr>
      </w:pPr>
      <w:r w:rsidRPr="00DA7EFF">
        <w:rPr>
          <w:rFonts w:ascii="Times New Roman" w:eastAsia="Times New Roman" w:hAnsi="Times New Roman" w:cs="Times New Roman"/>
          <w:noProof/>
          <w:sz w:val="24"/>
          <w:szCs w:val="24"/>
          <w:lang w:eastAsia="en-GB"/>
        </w:rPr>
        <w:lastRenderedPageBreak/>
        <w:drawing>
          <wp:inline distT="114300" distB="114300" distL="114300" distR="114300">
            <wp:extent cx="3848100" cy="31337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286037013" name="image1.png"/>
                    <pic:cNvPicPr/>
                  </pic:nvPicPr>
                  <pic:blipFill>
                    <a:blip r:embed="rId11" cstate="print"/>
                    <a:srcRect r="2884"/>
                    <a:stretch>
                      <a:fillRect/>
                    </a:stretch>
                  </pic:blipFill>
                  <pic:spPr>
                    <a:xfrm>
                      <a:off x="0" y="0"/>
                      <a:ext cx="3848100" cy="3133725"/>
                    </a:xfrm>
                    <a:prstGeom prst="rect">
                      <a:avLst/>
                    </a:prstGeom>
                    <a:ln w="25400">
                      <a:solidFill>
                        <a:srgbClr val="000000"/>
                      </a:solidFill>
                    </a:ln>
                  </pic:spPr>
                </pic:pic>
              </a:graphicData>
            </a:graphic>
          </wp:inline>
        </w:drawing>
      </w:r>
    </w:p>
    <w:p w:rsidR="007D18FB" w:rsidRPr="00DA7EFF" w:rsidRDefault="007D18FB" w:rsidP="007D18FB">
      <w:pPr>
        <w:spacing w:before="240" w:after="24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 xml:space="preserve">This sandwich is a healthy choice, especially for those fitness freaks who mostly work on building muscles. Although this preparation is made up of necessary ingredients like milk, egg, cereals consisting of gluten still, it is delicious. In this recipe, sliced avocado (30%), basil leaves and chicken (20%) is mixed up with salads (spinach, red chard, lettuce, red </w:t>
      </w:r>
      <w:proofErr w:type="spellStart"/>
      <w:r w:rsidRPr="00DA7EFF">
        <w:rPr>
          <w:rFonts w:ascii="Times New Roman" w:eastAsia="Times New Roman" w:hAnsi="Times New Roman" w:cs="Times New Roman"/>
          <w:sz w:val="24"/>
          <w:szCs w:val="24"/>
        </w:rPr>
        <w:t>salanova</w:t>
      </w:r>
      <w:proofErr w:type="spellEnd"/>
      <w:r w:rsidRPr="00DA7EFF">
        <w:rPr>
          <w:rFonts w:ascii="Times New Roman" w:eastAsia="Times New Roman" w:hAnsi="Times New Roman" w:cs="Times New Roman"/>
          <w:sz w:val="24"/>
          <w:szCs w:val="24"/>
        </w:rPr>
        <w:t xml:space="preserve"> and so on) and yoghurt (</w:t>
      </w:r>
      <w:proofErr w:type="spellStart"/>
      <w:r w:rsidRPr="00DA7EFF">
        <w:rPr>
          <w:rFonts w:ascii="Times New Roman" w:eastAsia="Times New Roman" w:hAnsi="Times New Roman" w:cs="Times New Roman"/>
          <w:sz w:val="24"/>
          <w:szCs w:val="24"/>
          <w:highlight w:val="white"/>
        </w:rPr>
        <w:t>Stratman</w:t>
      </w:r>
      <w:proofErr w:type="spellEnd"/>
      <w:r w:rsidRPr="00DA7EFF">
        <w:rPr>
          <w:rFonts w:ascii="Times New Roman" w:eastAsia="Times New Roman" w:hAnsi="Times New Roman" w:cs="Times New Roman"/>
          <w:sz w:val="24"/>
          <w:szCs w:val="24"/>
          <w:highlight w:val="white"/>
        </w:rPr>
        <w:t>, 2014</w:t>
      </w:r>
      <w:r w:rsidRPr="00DA7EFF">
        <w:rPr>
          <w:rFonts w:ascii="Times New Roman" w:eastAsia="Times New Roman" w:hAnsi="Times New Roman" w:cs="Times New Roman"/>
          <w:sz w:val="24"/>
          <w:szCs w:val="24"/>
        </w:rPr>
        <w:t xml:space="preserve">). Around 440 calories are there. Apart from this, rapeseed oil, lemon juice, </w:t>
      </w:r>
      <w:proofErr w:type="gramStart"/>
      <w:r w:rsidRPr="00DA7EFF">
        <w:rPr>
          <w:rFonts w:ascii="Times New Roman" w:eastAsia="Times New Roman" w:hAnsi="Times New Roman" w:cs="Times New Roman"/>
          <w:sz w:val="24"/>
          <w:szCs w:val="24"/>
        </w:rPr>
        <w:t>pepper and so on are</w:t>
      </w:r>
      <w:proofErr w:type="gramEnd"/>
      <w:r w:rsidRPr="00DA7EFF">
        <w:rPr>
          <w:rFonts w:ascii="Times New Roman" w:eastAsia="Times New Roman" w:hAnsi="Times New Roman" w:cs="Times New Roman"/>
          <w:sz w:val="24"/>
          <w:szCs w:val="24"/>
        </w:rPr>
        <w:t xml:space="preserve"> also added.</w:t>
      </w:r>
    </w:p>
    <w:p w:rsidR="007D18FB" w:rsidRPr="00DA7EFF" w:rsidRDefault="007D18FB" w:rsidP="007D18FB">
      <w:pPr>
        <w:spacing w:before="240" w:after="240" w:line="360" w:lineRule="auto"/>
        <w:jc w:val="center"/>
        <w:rPr>
          <w:rFonts w:ascii="Times New Roman" w:eastAsia="Times New Roman" w:hAnsi="Times New Roman" w:cs="Times New Roman"/>
          <w:sz w:val="24"/>
          <w:szCs w:val="24"/>
        </w:rPr>
      </w:pPr>
      <w:r w:rsidRPr="00DA7EFF">
        <w:rPr>
          <w:rFonts w:ascii="Times New Roman" w:eastAsia="Times New Roman" w:hAnsi="Times New Roman" w:cs="Times New Roman"/>
          <w:noProof/>
          <w:sz w:val="24"/>
          <w:szCs w:val="24"/>
          <w:lang w:eastAsia="en-GB"/>
        </w:rPr>
        <w:drawing>
          <wp:inline distT="114300" distB="114300" distL="114300" distR="114300">
            <wp:extent cx="5943600" cy="20193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1329946529" name="image4.png"/>
                    <pic:cNvPicPr/>
                  </pic:nvPicPr>
                  <pic:blipFill>
                    <a:blip r:embed="rId12" cstate="print"/>
                    <a:stretch>
                      <a:fillRect/>
                    </a:stretch>
                  </pic:blipFill>
                  <pic:spPr>
                    <a:xfrm>
                      <a:off x="0" y="0"/>
                      <a:ext cx="5943600" cy="2019300"/>
                    </a:xfrm>
                    <a:prstGeom prst="rect">
                      <a:avLst/>
                    </a:prstGeom>
                    <a:ln w="25400">
                      <a:solidFill>
                        <a:srgbClr val="000000"/>
                      </a:solidFill>
                    </a:ln>
                  </pic:spPr>
                </pic:pic>
              </a:graphicData>
            </a:graphic>
          </wp:inline>
        </w:drawing>
      </w:r>
    </w:p>
    <w:p w:rsidR="007D18FB" w:rsidRPr="00DA7EFF" w:rsidRDefault="007D18FB" w:rsidP="007D18FB">
      <w:pPr>
        <w:spacing w:before="240" w:after="24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 xml:space="preserve">Before including this item officially in menu, a pilot study is done by serving free samples of this sandwich to 6 voluntary random customers to collect feedback. 4 out of 6 participants liked the combination of Basil's minty taste with peppery chicken with a touch of avocado's buttery texture. They appreciated the company's initiative for healthy diet chart. Thus, it can be said that </w:t>
      </w:r>
      <w:proofErr w:type="spellStart"/>
      <w:r w:rsidRPr="00DA7EFF">
        <w:rPr>
          <w:rFonts w:ascii="Times New Roman" w:eastAsia="Times New Roman" w:hAnsi="Times New Roman" w:cs="Times New Roman"/>
          <w:sz w:val="24"/>
          <w:szCs w:val="24"/>
        </w:rPr>
        <w:t>Pret</w:t>
      </w:r>
      <w:proofErr w:type="spellEnd"/>
      <w:r w:rsidRPr="00DA7EFF">
        <w:rPr>
          <w:rFonts w:ascii="Times New Roman" w:eastAsia="Times New Roman" w:hAnsi="Times New Roman" w:cs="Times New Roman"/>
          <w:sz w:val="24"/>
          <w:szCs w:val="24"/>
        </w:rPr>
        <w:t xml:space="preserve">, a Manger company, has done a great job in this sandwich in terms of taste, </w:t>
      </w:r>
      <w:r w:rsidRPr="00DA7EFF">
        <w:rPr>
          <w:rFonts w:ascii="Times New Roman" w:eastAsia="Times New Roman" w:hAnsi="Times New Roman" w:cs="Times New Roman"/>
          <w:sz w:val="24"/>
          <w:szCs w:val="24"/>
        </w:rPr>
        <w:lastRenderedPageBreak/>
        <w:t>colour and presentation (</w:t>
      </w:r>
      <w:proofErr w:type="spellStart"/>
      <w:r w:rsidRPr="00DA7EFF">
        <w:rPr>
          <w:rFonts w:ascii="Times New Roman" w:eastAsia="Times New Roman" w:hAnsi="Times New Roman" w:cs="Times New Roman"/>
          <w:sz w:val="24"/>
          <w:szCs w:val="24"/>
          <w:highlight w:val="white"/>
        </w:rPr>
        <w:t>Stratman</w:t>
      </w:r>
      <w:proofErr w:type="spellEnd"/>
      <w:r w:rsidRPr="00DA7EFF">
        <w:rPr>
          <w:rFonts w:ascii="Times New Roman" w:eastAsia="Times New Roman" w:hAnsi="Times New Roman" w:cs="Times New Roman"/>
          <w:sz w:val="24"/>
          <w:szCs w:val="24"/>
          <w:highlight w:val="white"/>
        </w:rPr>
        <w:t>, 2014</w:t>
      </w:r>
      <w:r w:rsidRPr="00DA7EFF">
        <w:rPr>
          <w:rFonts w:ascii="Times New Roman" w:eastAsia="Times New Roman" w:hAnsi="Times New Roman" w:cs="Times New Roman"/>
          <w:sz w:val="24"/>
          <w:szCs w:val="24"/>
        </w:rPr>
        <w:t xml:space="preserve">). Launching a fresh and healthy food product with high nutritional value gives a view that the company is concerned for their customer’s health. </w:t>
      </w:r>
    </w:p>
    <w:p w:rsidR="007D18FB" w:rsidRPr="00DA7EFF" w:rsidRDefault="007D18FB" w:rsidP="007D18FB">
      <w:pPr>
        <w:pStyle w:val="Heading2"/>
      </w:pPr>
    </w:p>
    <w:p w:rsidR="007D18FB" w:rsidRPr="00DA7EFF" w:rsidRDefault="007D18FB" w:rsidP="007D18FB">
      <w:pPr>
        <w:spacing w:before="240" w:after="240" w:line="360" w:lineRule="auto"/>
        <w:jc w:val="both"/>
        <w:rPr>
          <w:rFonts w:ascii="Times New Roman" w:eastAsia="Times New Roman" w:hAnsi="Times New Roman" w:cs="Times New Roman"/>
          <w:sz w:val="24"/>
          <w:szCs w:val="24"/>
        </w:rPr>
      </w:pPr>
      <w:proofErr w:type="spellStart"/>
      <w:r w:rsidRPr="00DA7EFF">
        <w:rPr>
          <w:rFonts w:ascii="Times New Roman" w:eastAsia="Times New Roman" w:hAnsi="Times New Roman" w:cs="Times New Roman"/>
          <w:sz w:val="24"/>
          <w:szCs w:val="24"/>
        </w:rPr>
        <w:t>Pret</w:t>
      </w:r>
      <w:proofErr w:type="spellEnd"/>
      <w:r w:rsidRPr="00DA7EFF">
        <w:rPr>
          <w:rFonts w:ascii="Times New Roman" w:eastAsia="Times New Roman" w:hAnsi="Times New Roman" w:cs="Times New Roman"/>
          <w:sz w:val="24"/>
          <w:szCs w:val="24"/>
        </w:rPr>
        <w:t xml:space="preserve"> a Manger is a famous company established in 1986, and since then, they are serving freshly prepared food to the UK population. It serves foods like organic coffee, sandwiches like a superb classic club, free-range egg mayo, and so on. Currently, they have introduced a new product in their items named </w:t>
      </w:r>
      <w:r w:rsidRPr="00DA7EFF">
        <w:rPr>
          <w:rFonts w:ascii="Times New Roman" w:eastAsia="Times New Roman" w:hAnsi="Times New Roman" w:cs="Times New Roman"/>
          <w:b/>
          <w:i/>
          <w:sz w:val="24"/>
          <w:szCs w:val="24"/>
        </w:rPr>
        <w:t xml:space="preserve">Chicken, Avocado and Basil Sandwich </w:t>
      </w:r>
      <w:r w:rsidRPr="00DA7EFF">
        <w:rPr>
          <w:rFonts w:ascii="Times New Roman" w:eastAsia="Times New Roman" w:hAnsi="Times New Roman" w:cs="Times New Roman"/>
          <w:sz w:val="24"/>
          <w:szCs w:val="24"/>
        </w:rPr>
        <w:t>(Pret.co.uk, 2019). Now, the question might arise among readers. Why buy this item? The reasons are as follows:</w:t>
      </w:r>
    </w:p>
    <w:p w:rsidR="007D18FB" w:rsidRPr="00DA7EFF" w:rsidRDefault="007D18FB" w:rsidP="007D18FB">
      <w:pPr>
        <w:numPr>
          <w:ilvl w:val="0"/>
          <w:numId w:val="4"/>
        </w:numPr>
        <w:spacing w:before="240" w:after="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Since preparation time is less, therefore, customers do not have to wait long for this sandwich.</w:t>
      </w:r>
    </w:p>
    <w:p w:rsidR="007D18FB" w:rsidRPr="00DA7EFF" w:rsidRDefault="007D18FB" w:rsidP="007D18FB">
      <w:pPr>
        <w:numPr>
          <w:ilvl w:val="0"/>
          <w:numId w:val="4"/>
        </w:numPr>
        <w:spacing w:after="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It is very healthy because fresh and direct-from-farm vegetables are supplied to the kitchen.</w:t>
      </w:r>
    </w:p>
    <w:p w:rsidR="007D18FB" w:rsidRPr="00DA7EFF" w:rsidRDefault="007D18FB" w:rsidP="007D18FB">
      <w:pPr>
        <w:numPr>
          <w:ilvl w:val="0"/>
          <w:numId w:val="4"/>
        </w:numPr>
        <w:spacing w:after="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It contains high nutrition.</w:t>
      </w:r>
    </w:p>
    <w:p w:rsidR="007D18FB" w:rsidRPr="00DA7EFF" w:rsidRDefault="007D18FB" w:rsidP="007D18FB">
      <w:pPr>
        <w:numPr>
          <w:ilvl w:val="0"/>
          <w:numId w:val="4"/>
        </w:numPr>
        <w:spacing w:after="24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It satisfies hunger and a full stomach for a longer time.</w:t>
      </w:r>
    </w:p>
    <w:p w:rsidR="007D18FB" w:rsidRPr="00DA7EFF" w:rsidRDefault="007D18FB" w:rsidP="007D18FB">
      <w:pPr>
        <w:spacing w:after="240" w:line="360" w:lineRule="auto"/>
        <w:jc w:val="center"/>
        <w:rPr>
          <w:rFonts w:ascii="Times New Roman" w:eastAsia="Times New Roman" w:hAnsi="Times New Roman" w:cs="Times New Roman"/>
          <w:sz w:val="24"/>
          <w:szCs w:val="24"/>
        </w:rPr>
      </w:pPr>
      <w:r w:rsidRPr="00DA7EFF">
        <w:rPr>
          <w:rFonts w:ascii="Times New Roman" w:eastAsia="Times New Roman" w:hAnsi="Times New Roman" w:cs="Times New Roman"/>
          <w:noProof/>
          <w:sz w:val="24"/>
          <w:szCs w:val="24"/>
          <w:lang w:eastAsia="en-GB"/>
        </w:rPr>
        <w:drawing>
          <wp:inline distT="114300" distB="114300" distL="114300" distR="114300">
            <wp:extent cx="4000500" cy="3324225"/>
            <wp:effectExtent l="76200" t="76200" r="133350" b="142875"/>
            <wp:docPr id="5" name="image2.png"/>
            <wp:cNvGraphicFramePr/>
            <a:graphic xmlns:a="http://schemas.openxmlformats.org/drawingml/2006/main">
              <a:graphicData uri="http://schemas.openxmlformats.org/drawingml/2006/picture">
                <pic:pic xmlns:pic="http://schemas.openxmlformats.org/drawingml/2006/picture">
                  <pic:nvPicPr>
                    <pic:cNvPr id="287393038" name="image2.png"/>
                    <pic:cNvPicPr/>
                  </pic:nvPicPr>
                  <pic:blipFill rotWithShape="1">
                    <a:blip r:embed="rId13" cstate="print"/>
                    <a:srcRect t="16905"/>
                    <a:stretch/>
                  </pic:blipFill>
                  <pic:spPr bwMode="auto">
                    <a:xfrm>
                      <a:off x="0" y="0"/>
                      <a:ext cx="4000500" cy="3324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D18FB" w:rsidRPr="00DA7EFF" w:rsidRDefault="007D18FB" w:rsidP="007D18FB">
      <w:pPr>
        <w:spacing w:before="240" w:after="24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 xml:space="preserve">This product contains energy (198.4 kcal) and carbohydrate (17g) which allows people to work energetically throughout day. It contains fats (9.2) which resists hunger, proteins (10.1 </w:t>
      </w:r>
      <w:r w:rsidRPr="00DA7EFF">
        <w:rPr>
          <w:rFonts w:ascii="Times New Roman" w:eastAsia="Times New Roman" w:hAnsi="Times New Roman" w:cs="Times New Roman"/>
          <w:sz w:val="24"/>
          <w:szCs w:val="24"/>
        </w:rPr>
        <w:lastRenderedPageBreak/>
        <w:t>g), fibres (3.5g) and sugar (1.6g) which is good for appetite (</w:t>
      </w:r>
      <w:proofErr w:type="spellStart"/>
      <w:r w:rsidRPr="00DA7EFF">
        <w:rPr>
          <w:rFonts w:ascii="Times New Roman" w:eastAsia="Times New Roman" w:hAnsi="Times New Roman" w:cs="Times New Roman"/>
          <w:sz w:val="24"/>
          <w:szCs w:val="24"/>
          <w:highlight w:val="white"/>
        </w:rPr>
        <w:t>Stratman</w:t>
      </w:r>
      <w:proofErr w:type="spellEnd"/>
      <w:r w:rsidRPr="00DA7EFF">
        <w:rPr>
          <w:rFonts w:ascii="Times New Roman" w:eastAsia="Times New Roman" w:hAnsi="Times New Roman" w:cs="Times New Roman"/>
          <w:sz w:val="24"/>
          <w:szCs w:val="24"/>
          <w:highlight w:val="white"/>
        </w:rPr>
        <w:t>, 2014</w:t>
      </w:r>
      <w:r w:rsidRPr="00DA7EFF">
        <w:rPr>
          <w:rFonts w:ascii="Times New Roman" w:eastAsia="Times New Roman" w:hAnsi="Times New Roman" w:cs="Times New Roman"/>
          <w:sz w:val="24"/>
          <w:szCs w:val="24"/>
        </w:rPr>
        <w:t xml:space="preserve">). Apart from this, it also contains minerals like salt and sodium, which also helps to keep one's body in balance. Safety Act approves all these ingredients used for this item </w:t>
      </w:r>
      <w:r w:rsidRPr="00DA7EFF">
        <w:rPr>
          <w:rFonts w:ascii="Times New Roman" w:eastAsia="Times New Roman" w:hAnsi="Times New Roman" w:cs="Times New Roman"/>
          <w:i/>
          <w:sz w:val="24"/>
          <w:szCs w:val="24"/>
        </w:rPr>
        <w:t>for food 2010</w:t>
      </w:r>
      <w:r w:rsidRPr="00DA7EFF">
        <w:rPr>
          <w:rFonts w:ascii="Times New Roman" w:eastAsia="Times New Roman" w:hAnsi="Times New Roman" w:cs="Times New Roman"/>
          <w:sz w:val="24"/>
          <w:szCs w:val="24"/>
        </w:rPr>
        <w:t xml:space="preserve">. </w:t>
      </w:r>
    </w:p>
    <w:p w:rsidR="007D18FB" w:rsidRPr="00DA7EFF" w:rsidRDefault="007D18FB" w:rsidP="007D18FB">
      <w:pPr>
        <w:spacing w:before="240" w:after="240" w:line="360" w:lineRule="auto"/>
        <w:jc w:val="both"/>
        <w:rPr>
          <w:rFonts w:ascii="Times New Roman" w:eastAsia="Times New Roman" w:hAnsi="Times New Roman" w:cs="Times New Roman"/>
          <w:b/>
          <w:sz w:val="24"/>
          <w:szCs w:val="24"/>
        </w:rPr>
      </w:pPr>
      <w:r w:rsidRPr="00DA7EFF">
        <w:rPr>
          <w:rFonts w:ascii="Times New Roman" w:eastAsia="Times New Roman" w:hAnsi="Times New Roman" w:cs="Times New Roman"/>
          <w:sz w:val="24"/>
          <w:szCs w:val="24"/>
        </w:rPr>
        <w:t xml:space="preserve">Now some readers or customers who are going through this blog might interrogate how come a product be so healthy and have no harmful effect? Since this product contains wheat, many people, who have a wheat </w:t>
      </w:r>
      <w:proofErr w:type="gramStart"/>
      <w:r w:rsidRPr="00DA7EFF">
        <w:rPr>
          <w:rFonts w:ascii="Times New Roman" w:eastAsia="Times New Roman" w:hAnsi="Times New Roman" w:cs="Times New Roman"/>
          <w:sz w:val="24"/>
          <w:szCs w:val="24"/>
        </w:rPr>
        <w:t>allergy</w:t>
      </w:r>
      <w:proofErr w:type="gramEnd"/>
      <w:r w:rsidRPr="00DA7EFF">
        <w:rPr>
          <w:rFonts w:ascii="Times New Roman" w:eastAsia="Times New Roman" w:hAnsi="Times New Roman" w:cs="Times New Roman"/>
          <w:sz w:val="24"/>
          <w:szCs w:val="24"/>
        </w:rPr>
        <w:t xml:space="preserve"> can get affected to streaming eyes, nausea, and so on. To maintain safety, milk and eggs are included in the recipe, which helps in allergy reduction. Barley, GF oats and Rye also reduces glutens in food. Company has provided allergen list on their official site so that customers can select their correct allergen-free food (</w:t>
      </w:r>
      <w:proofErr w:type="spellStart"/>
      <w:r w:rsidRPr="00DA7EFF">
        <w:rPr>
          <w:rFonts w:ascii="Times New Roman" w:eastAsia="Times New Roman" w:hAnsi="Times New Roman" w:cs="Times New Roman"/>
          <w:sz w:val="24"/>
          <w:szCs w:val="24"/>
          <w:highlight w:val="white"/>
        </w:rPr>
        <w:t>Verma</w:t>
      </w:r>
      <w:proofErr w:type="spellEnd"/>
      <w:r w:rsidRPr="00DA7EFF">
        <w:rPr>
          <w:rFonts w:ascii="Times New Roman" w:eastAsia="Times New Roman" w:hAnsi="Times New Roman" w:cs="Times New Roman"/>
          <w:sz w:val="24"/>
          <w:szCs w:val="24"/>
          <w:highlight w:val="white"/>
        </w:rPr>
        <w:t>, 2014</w:t>
      </w:r>
      <w:r w:rsidRPr="00DA7EFF">
        <w:rPr>
          <w:rFonts w:ascii="Times New Roman" w:eastAsia="Times New Roman" w:hAnsi="Times New Roman" w:cs="Times New Roman"/>
          <w:sz w:val="24"/>
          <w:szCs w:val="24"/>
        </w:rPr>
        <w:t xml:space="preserve">). As demand for other sandwiches (Classic superb sandwich, free-range egg mayo sandwich), to sustain this popularity and reduce monotony in menu, this new Healthy product is introduced.  </w:t>
      </w:r>
    </w:p>
    <w:p w:rsidR="007D18FB" w:rsidRPr="00DA7EFF" w:rsidRDefault="007D18FB" w:rsidP="007D18FB">
      <w:pPr>
        <w:spacing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Thus, it can be concluded that customers prefer Chicken, Avocado and Basil sandwich very much due to its healthiness, taste and nutrients contained.</w:t>
      </w:r>
    </w:p>
    <w:p w:rsidR="00F57057" w:rsidRPr="00DA7EFF" w:rsidRDefault="00F57057" w:rsidP="00F57057">
      <w:pPr>
        <w:pStyle w:val="Heading1"/>
      </w:pPr>
      <w:bookmarkStart w:id="1" w:name="_Toc28351779"/>
      <w:r w:rsidRPr="00DA7EFF">
        <w:t>Reference List</w:t>
      </w:r>
      <w:bookmarkEnd w:id="1"/>
    </w:p>
    <w:p w:rsidR="00F57057" w:rsidRPr="00DA7EFF" w:rsidRDefault="00F57057" w:rsidP="00F57057">
      <w:pPr>
        <w:spacing w:line="360" w:lineRule="auto"/>
        <w:jc w:val="both"/>
        <w:rPr>
          <w:rFonts w:ascii="Times New Roman" w:hAnsi="Times New Roman" w:cs="Times New Roman"/>
          <w:color w:val="000000" w:themeColor="text1"/>
          <w:sz w:val="24"/>
          <w:szCs w:val="24"/>
          <w:shd w:val="clear" w:color="auto" w:fill="FFFFFF"/>
        </w:rPr>
      </w:pPr>
      <w:proofErr w:type="spellStart"/>
      <w:r w:rsidRPr="00DA7EFF">
        <w:rPr>
          <w:rFonts w:ascii="Times New Roman" w:hAnsi="Times New Roman" w:cs="Times New Roman"/>
          <w:color w:val="000000" w:themeColor="text1"/>
          <w:sz w:val="24"/>
          <w:szCs w:val="24"/>
          <w:shd w:val="clear" w:color="auto" w:fill="FFFFFF"/>
        </w:rPr>
        <w:t>Stratman</w:t>
      </w:r>
      <w:proofErr w:type="spellEnd"/>
      <w:r w:rsidRPr="00DA7EFF">
        <w:rPr>
          <w:rFonts w:ascii="Times New Roman" w:hAnsi="Times New Roman" w:cs="Times New Roman"/>
          <w:color w:val="000000" w:themeColor="text1"/>
          <w:sz w:val="24"/>
          <w:szCs w:val="24"/>
          <w:shd w:val="clear" w:color="auto" w:fill="FFFFFF"/>
        </w:rPr>
        <w:t xml:space="preserve">, L., 2014. </w:t>
      </w:r>
      <w:proofErr w:type="gramStart"/>
      <w:r w:rsidRPr="00DA7EFF">
        <w:rPr>
          <w:rFonts w:ascii="Times New Roman" w:hAnsi="Times New Roman" w:cs="Times New Roman"/>
          <w:color w:val="000000" w:themeColor="text1"/>
          <w:sz w:val="24"/>
          <w:szCs w:val="24"/>
          <w:shd w:val="clear" w:color="auto" w:fill="FFFFFF"/>
        </w:rPr>
        <w:t>The Comedienne.</w:t>
      </w:r>
      <w:proofErr w:type="gramEnd"/>
      <w:r w:rsidRPr="00DA7EFF">
        <w:rPr>
          <w:rFonts w:ascii="Times New Roman" w:hAnsi="Times New Roman" w:cs="Times New Roman"/>
          <w:color w:val="000000" w:themeColor="text1"/>
          <w:sz w:val="24"/>
          <w:szCs w:val="24"/>
          <w:shd w:val="clear" w:color="auto" w:fill="FFFFFF"/>
        </w:rPr>
        <w:t> </w:t>
      </w:r>
      <w:proofErr w:type="spellStart"/>
      <w:proofErr w:type="gramStart"/>
      <w:r w:rsidRPr="00DA7EFF">
        <w:rPr>
          <w:rFonts w:ascii="Times New Roman" w:hAnsi="Times New Roman" w:cs="Times New Roman"/>
          <w:i/>
          <w:iCs/>
          <w:color w:val="000000" w:themeColor="text1"/>
          <w:sz w:val="24"/>
          <w:szCs w:val="24"/>
          <w:shd w:val="clear" w:color="auto" w:fill="FFFFFF"/>
        </w:rPr>
        <w:t>CutBank</w:t>
      </w:r>
      <w:proofErr w:type="spellEnd"/>
      <w:r w:rsidRPr="00DA7EFF">
        <w:rPr>
          <w:rFonts w:ascii="Times New Roman" w:hAnsi="Times New Roman" w:cs="Times New Roman"/>
          <w:color w:val="000000" w:themeColor="text1"/>
          <w:sz w:val="24"/>
          <w:szCs w:val="24"/>
          <w:shd w:val="clear" w:color="auto" w:fill="FFFFFF"/>
        </w:rPr>
        <w:t>, </w:t>
      </w:r>
      <w:r w:rsidRPr="00DA7EFF">
        <w:rPr>
          <w:rFonts w:ascii="Times New Roman" w:hAnsi="Times New Roman" w:cs="Times New Roman"/>
          <w:i/>
          <w:iCs/>
          <w:color w:val="000000" w:themeColor="text1"/>
          <w:sz w:val="24"/>
          <w:szCs w:val="24"/>
          <w:shd w:val="clear" w:color="auto" w:fill="FFFFFF"/>
        </w:rPr>
        <w:t>1</w:t>
      </w:r>
      <w:r w:rsidRPr="00DA7EFF">
        <w:rPr>
          <w:rFonts w:ascii="Times New Roman" w:hAnsi="Times New Roman" w:cs="Times New Roman"/>
          <w:color w:val="000000" w:themeColor="text1"/>
          <w:sz w:val="24"/>
          <w:szCs w:val="24"/>
          <w:shd w:val="clear" w:color="auto" w:fill="FFFFFF"/>
        </w:rPr>
        <w:t>(80), p.33.</w:t>
      </w:r>
      <w:proofErr w:type="gramEnd"/>
    </w:p>
    <w:p w:rsidR="00F57057" w:rsidRPr="00DA7EFF" w:rsidRDefault="00F57057" w:rsidP="00F57057">
      <w:pPr>
        <w:spacing w:line="360" w:lineRule="auto"/>
        <w:jc w:val="both"/>
        <w:rPr>
          <w:rFonts w:ascii="Times New Roman" w:hAnsi="Times New Roman" w:cs="Times New Roman"/>
          <w:b/>
          <w:color w:val="000000" w:themeColor="text1"/>
          <w:sz w:val="24"/>
          <w:szCs w:val="24"/>
        </w:rPr>
      </w:pPr>
      <w:proofErr w:type="spellStart"/>
      <w:r w:rsidRPr="00DA7EFF">
        <w:rPr>
          <w:rFonts w:ascii="Times New Roman" w:hAnsi="Times New Roman" w:cs="Times New Roman"/>
          <w:color w:val="000000" w:themeColor="text1"/>
          <w:sz w:val="24"/>
          <w:szCs w:val="24"/>
          <w:shd w:val="clear" w:color="auto" w:fill="FFFFFF"/>
        </w:rPr>
        <w:t>Verma</w:t>
      </w:r>
      <w:proofErr w:type="spellEnd"/>
      <w:r w:rsidRPr="00DA7EFF">
        <w:rPr>
          <w:rFonts w:ascii="Times New Roman" w:hAnsi="Times New Roman" w:cs="Times New Roman"/>
          <w:color w:val="000000" w:themeColor="text1"/>
          <w:sz w:val="24"/>
          <w:szCs w:val="24"/>
          <w:shd w:val="clear" w:color="auto" w:fill="FFFFFF"/>
        </w:rPr>
        <w:t>, K., 2014. Quality characteristics of value added chicken meat noodles. </w:t>
      </w:r>
      <w:proofErr w:type="gramStart"/>
      <w:r w:rsidRPr="00DA7EFF">
        <w:rPr>
          <w:rFonts w:ascii="Times New Roman" w:hAnsi="Times New Roman" w:cs="Times New Roman"/>
          <w:i/>
          <w:iCs/>
          <w:color w:val="000000" w:themeColor="text1"/>
          <w:sz w:val="24"/>
          <w:szCs w:val="24"/>
          <w:shd w:val="clear" w:color="auto" w:fill="FFFFFF"/>
        </w:rPr>
        <w:t>Nutrition &amp; Food Sciences</w:t>
      </w:r>
      <w:r w:rsidRPr="00DA7EFF">
        <w:rPr>
          <w:rFonts w:ascii="Times New Roman" w:hAnsi="Times New Roman" w:cs="Times New Roman"/>
          <w:color w:val="000000" w:themeColor="text1"/>
          <w:sz w:val="24"/>
          <w:szCs w:val="24"/>
          <w:shd w:val="clear" w:color="auto" w:fill="FFFFFF"/>
        </w:rPr>
        <w:t>.</w:t>
      </w:r>
      <w:proofErr w:type="gramEnd"/>
    </w:p>
    <w:p w:rsidR="00F57057" w:rsidRPr="00DA7EFF" w:rsidRDefault="00F57057" w:rsidP="00F57057">
      <w:pPr>
        <w:spacing w:line="360" w:lineRule="auto"/>
        <w:jc w:val="both"/>
        <w:rPr>
          <w:rFonts w:ascii="Times New Roman" w:hAnsi="Times New Roman" w:cs="Times New Roman"/>
          <w:b/>
          <w:color w:val="000000" w:themeColor="text1"/>
          <w:sz w:val="24"/>
          <w:szCs w:val="24"/>
        </w:rPr>
      </w:pPr>
      <w:proofErr w:type="gramStart"/>
      <w:r w:rsidRPr="00DA7EFF">
        <w:rPr>
          <w:rFonts w:ascii="Times New Roman" w:hAnsi="Times New Roman" w:cs="Times New Roman"/>
          <w:b/>
          <w:color w:val="000000" w:themeColor="text1"/>
          <w:sz w:val="24"/>
          <w:szCs w:val="24"/>
        </w:rPr>
        <w:t>Websites.</w:t>
      </w:r>
      <w:proofErr w:type="gramEnd"/>
    </w:p>
    <w:p w:rsidR="00F57057" w:rsidRDefault="00F57057" w:rsidP="00F57057">
      <w:pPr>
        <w:spacing w:line="360" w:lineRule="auto"/>
        <w:jc w:val="both"/>
        <w:rPr>
          <w:rFonts w:ascii="Times New Roman" w:hAnsi="Times New Roman" w:cs="Times New Roman"/>
          <w:color w:val="000000" w:themeColor="text1"/>
          <w:sz w:val="24"/>
          <w:szCs w:val="24"/>
        </w:rPr>
      </w:pPr>
      <w:proofErr w:type="gramStart"/>
      <w:r w:rsidRPr="00DA7EFF">
        <w:rPr>
          <w:rFonts w:ascii="Times New Roman" w:hAnsi="Times New Roman" w:cs="Times New Roman"/>
          <w:color w:val="000000" w:themeColor="text1"/>
          <w:sz w:val="24"/>
          <w:szCs w:val="24"/>
        </w:rPr>
        <w:t>Pret.co.uk, 2019.</w:t>
      </w:r>
      <w:proofErr w:type="gramEnd"/>
      <w:r w:rsidRPr="00DA7EFF">
        <w:rPr>
          <w:rFonts w:ascii="Times New Roman" w:hAnsi="Times New Roman" w:cs="Times New Roman"/>
          <w:color w:val="000000" w:themeColor="text1"/>
          <w:sz w:val="24"/>
          <w:szCs w:val="24"/>
        </w:rPr>
        <w:t xml:space="preserve"> </w:t>
      </w:r>
      <w:proofErr w:type="gramStart"/>
      <w:r w:rsidRPr="00DA7EFF">
        <w:rPr>
          <w:rFonts w:ascii="Times New Roman" w:hAnsi="Times New Roman" w:cs="Times New Roman"/>
          <w:i/>
          <w:color w:val="000000" w:themeColor="text1"/>
          <w:sz w:val="24"/>
          <w:szCs w:val="24"/>
        </w:rPr>
        <w:t>CHICKEN, AVOCADO &amp; BASIL</w:t>
      </w:r>
      <w:r w:rsidRPr="00DA7EFF">
        <w:rPr>
          <w:rFonts w:ascii="Times New Roman" w:hAnsi="Times New Roman" w:cs="Times New Roman"/>
          <w:color w:val="000000" w:themeColor="text1"/>
          <w:sz w:val="24"/>
          <w:szCs w:val="24"/>
        </w:rPr>
        <w:t>.</w:t>
      </w:r>
      <w:proofErr w:type="gramEnd"/>
      <w:r w:rsidRPr="00DA7EFF">
        <w:rPr>
          <w:rFonts w:ascii="Times New Roman" w:hAnsi="Times New Roman" w:cs="Times New Roman"/>
          <w:color w:val="000000" w:themeColor="text1"/>
          <w:sz w:val="24"/>
          <w:szCs w:val="24"/>
        </w:rPr>
        <w:t xml:space="preserve"> Viewed on 27/12/2019 </w:t>
      </w:r>
      <w:hyperlink r:id="rId14" w:history="1">
        <w:r w:rsidRPr="004544BD">
          <w:rPr>
            <w:rStyle w:val="Hyperlink"/>
            <w:rFonts w:ascii="Times New Roman" w:hAnsi="Times New Roman" w:cs="Times New Roman"/>
            <w:sz w:val="24"/>
            <w:szCs w:val="24"/>
          </w:rPr>
          <w:t>https://www.pret.co.uk/en-gb/475-sandwiches-chicken%2c-avocado-%26-basil.aspx</w:t>
        </w:r>
      </w:hyperlink>
    </w:p>
    <w:p w:rsidR="00AF76F0" w:rsidRDefault="00AF76F0" w:rsidP="005F1A4D">
      <w:pPr>
        <w:pStyle w:val="Heading2"/>
        <w:rPr>
          <w:rFonts w:eastAsia="Times New Roman"/>
          <w:sz w:val="28"/>
          <w:szCs w:val="28"/>
        </w:rPr>
      </w:pPr>
      <w:bookmarkStart w:id="2" w:name="_Toc27748935"/>
    </w:p>
    <w:p w:rsidR="005F1A4D" w:rsidRPr="005F1A4D" w:rsidRDefault="005F1A4D" w:rsidP="005F1A4D">
      <w:pPr>
        <w:pStyle w:val="Heading2"/>
        <w:rPr>
          <w:rFonts w:eastAsia="Times New Roman"/>
          <w:sz w:val="28"/>
          <w:szCs w:val="28"/>
        </w:rPr>
      </w:pPr>
      <w:r w:rsidRPr="005F1A4D">
        <w:rPr>
          <w:rFonts w:eastAsia="Times New Roman"/>
          <w:sz w:val="28"/>
          <w:szCs w:val="28"/>
        </w:rPr>
        <w:t>Price</w:t>
      </w:r>
      <w:bookmarkEnd w:id="2"/>
      <w:r w:rsidRPr="005F1A4D">
        <w:rPr>
          <w:rFonts w:eastAsia="Times New Roman"/>
          <w:sz w:val="28"/>
          <w:szCs w:val="28"/>
        </w:rPr>
        <w:t xml:space="preserve"> -</w:t>
      </w:r>
      <w:r w:rsidRPr="005F1A4D">
        <w:rPr>
          <w:rFonts w:eastAsia="Times New Roman" w:cstheme="minorHAnsi"/>
          <w:bCs/>
          <w:color w:val="000000" w:themeColor="text1"/>
          <w:sz w:val="28"/>
          <w:szCs w:val="28"/>
        </w:rPr>
        <w:t xml:space="preserve"> </w:t>
      </w:r>
      <w:r w:rsidR="00B11EDE" w:rsidRPr="005F1A4D">
        <w:rPr>
          <w:rFonts w:cstheme="minorHAnsi"/>
          <w:color w:val="000000" w:themeColor="text1"/>
          <w:sz w:val="28"/>
          <w:szCs w:val="28"/>
        </w:rPr>
        <w:t>Anatoli Tsvetanov</w:t>
      </w:r>
    </w:p>
    <w:p w:rsidR="005F1A4D" w:rsidRPr="003B5B17" w:rsidRDefault="005F1A4D" w:rsidP="005F1A4D">
      <w:pPr>
        <w:spacing w:before="240" w:after="2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 xml:space="preserve">Price of coffee in one of biggest chains of UK increased by about 10p to support fund cost of new national wage for living of UK government. </w:t>
      </w:r>
      <w:proofErr w:type="spellStart"/>
      <w:r w:rsidRPr="003B5B17">
        <w:rPr>
          <w:rFonts w:ascii="Times New Roman" w:eastAsia="Times New Roman" w:hAnsi="Times New Roman" w:cs="Times New Roman"/>
          <w:color w:val="000000" w:themeColor="text1"/>
          <w:sz w:val="24"/>
          <w:szCs w:val="24"/>
        </w:rPr>
        <w:t>Pret</w:t>
      </w:r>
      <w:proofErr w:type="spellEnd"/>
      <w:r w:rsidRPr="003B5B17">
        <w:rPr>
          <w:rFonts w:ascii="Times New Roman" w:eastAsia="Times New Roman" w:hAnsi="Times New Roman" w:cs="Times New Roman"/>
          <w:color w:val="000000" w:themeColor="text1"/>
          <w:sz w:val="24"/>
          <w:szCs w:val="24"/>
        </w:rPr>
        <w:t xml:space="preserve"> A Manger has raised price of Cappuccino, Flat White and Latte to about £2.15 and £2.25. On other hand, cost of Americano is caused from about £1.75 to about £1.85. This has been admitted that such </w:t>
      </w:r>
      <w:r w:rsidRPr="003B5B17">
        <w:rPr>
          <w:rFonts w:ascii="Times New Roman" w:eastAsia="Times New Roman" w:hAnsi="Times New Roman" w:cs="Times New Roman"/>
          <w:color w:val="000000" w:themeColor="text1"/>
          <w:sz w:val="24"/>
          <w:szCs w:val="24"/>
        </w:rPr>
        <w:lastRenderedPageBreak/>
        <w:t>increase is because of “in part” towards riser within costs of labour just after introducing national wage for living. This observed inches in basic pay from about £6.70 to about £7.20 (Telegraph.co.uk, 2016). This became amid Cabinet row on whether new wage can fuel the immigration until the UK leaves European Union.</w:t>
      </w:r>
    </w:p>
    <w:p w:rsidR="005F1A4D" w:rsidRPr="003B5B17" w:rsidRDefault="005F1A4D" w:rsidP="005F1A4D">
      <w:pPr>
        <w:spacing w:before="240" w:after="2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 xml:space="preserve">Culture Secretary, </w:t>
      </w:r>
      <w:proofErr w:type="spellStart"/>
      <w:r w:rsidRPr="003B5B17">
        <w:rPr>
          <w:rFonts w:ascii="Times New Roman" w:eastAsia="Times New Roman" w:hAnsi="Times New Roman" w:cs="Times New Roman"/>
          <w:color w:val="000000" w:themeColor="text1"/>
          <w:sz w:val="24"/>
          <w:szCs w:val="24"/>
        </w:rPr>
        <w:t>Whittingdale</w:t>
      </w:r>
      <w:proofErr w:type="spellEnd"/>
      <w:r w:rsidRPr="003B5B17">
        <w:rPr>
          <w:rFonts w:ascii="Times New Roman" w:eastAsia="Times New Roman" w:hAnsi="Times New Roman" w:cs="Times New Roman"/>
          <w:color w:val="000000" w:themeColor="text1"/>
          <w:sz w:val="24"/>
          <w:szCs w:val="24"/>
        </w:rPr>
        <w:t xml:space="preserve"> and Commons Leader, Grayling has recommended that UK workers can get lose out due to higher rates of wages that can attract more of the European workers for coming to UK. Moreover, Cameron has rebutted specific claims for wage for living that can trigger surge within migrants of EU. They can also warn UK that still need to accept freedom for movement, in case, if this voted for leaving. In the opinion of Cameron, national living wage appears as well deserved inches in payment for sure of lowest-paid workers in UK (Pret.com, 2019). Besides, </w:t>
      </w:r>
      <w:proofErr w:type="spellStart"/>
      <w:r w:rsidRPr="003B5B17">
        <w:rPr>
          <w:rFonts w:ascii="Times New Roman" w:eastAsia="Times New Roman" w:hAnsi="Times New Roman" w:cs="Times New Roman"/>
          <w:color w:val="000000" w:themeColor="text1"/>
          <w:sz w:val="24"/>
          <w:szCs w:val="24"/>
        </w:rPr>
        <w:t>Pret</w:t>
      </w:r>
      <w:proofErr w:type="spellEnd"/>
      <w:r w:rsidRPr="003B5B17">
        <w:rPr>
          <w:rFonts w:ascii="Times New Roman" w:eastAsia="Times New Roman" w:hAnsi="Times New Roman" w:cs="Times New Roman"/>
          <w:color w:val="000000" w:themeColor="text1"/>
          <w:sz w:val="24"/>
          <w:szCs w:val="24"/>
        </w:rPr>
        <w:t xml:space="preserve"> is having tasty, fresh and fair trade, though their attitude towards VAT is quite negative. Furthermore, they boost morale with perspective that this feels annoying, inconvenient and even abusive of their rights to cheap coffee (Theblogofkevin.wordpress.com, 2009).</w:t>
      </w:r>
    </w:p>
    <w:p w:rsidR="005F1A4D" w:rsidRPr="003B5B17" w:rsidRDefault="005F1A4D" w:rsidP="005F1A4D">
      <w:pPr>
        <w:spacing w:before="240" w:after="2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On contrary, the benefit for having such national wage for living as well as staying within reformed EU has been leading to achieve acceptance along with their welfare changes. This leads to the fact that they fail to get complete access to welfare system of UK for 4 years. In case, if they left EU and conduct an agreement in Norway style with any sort of deal that involved completely access towards single market, then they can have free people’s movement without any such welfare changes (Telegraph.co.uk, 2016).</w:t>
      </w:r>
    </w:p>
    <w:p w:rsidR="005F1A4D" w:rsidRPr="003B5B17" w:rsidRDefault="005F1A4D" w:rsidP="005F1A4D">
      <w:pPr>
        <w:spacing w:before="240" w:after="2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 xml:space="preserve">Chancellor Osborne, in 2015 commented that national living wage can be deserved rise in pay for UK and can rise to about £9 per hour within 2020. In comparison to this, spokesperson of </w:t>
      </w:r>
      <w:proofErr w:type="spellStart"/>
      <w:r w:rsidRPr="003B5B17">
        <w:rPr>
          <w:rFonts w:ascii="Times New Roman" w:eastAsia="Times New Roman" w:hAnsi="Times New Roman" w:cs="Times New Roman"/>
          <w:color w:val="000000" w:themeColor="text1"/>
          <w:sz w:val="24"/>
          <w:szCs w:val="24"/>
        </w:rPr>
        <w:t>Pret</w:t>
      </w:r>
      <w:proofErr w:type="spellEnd"/>
      <w:r w:rsidRPr="003B5B17">
        <w:rPr>
          <w:rFonts w:ascii="Times New Roman" w:eastAsia="Times New Roman" w:hAnsi="Times New Roman" w:cs="Times New Roman"/>
          <w:color w:val="000000" w:themeColor="text1"/>
          <w:sz w:val="24"/>
          <w:szCs w:val="24"/>
        </w:rPr>
        <w:t xml:space="preserve"> A Manger opines that they have selected to take new legal needs of UK government as challenge towards raised pay in almost all levels regarding their shop teams to raise their starting rate. Thus, rising costs, involving those around their ingredients along with their people to make them raise prices varying from time. In addition to this, there has been done rarely with best efforts to keep these as minimal (Pret.com, 2019). However, coffee with milk is 100% organic, while unfold food has been delivered through fleets of the vans towards proper charities at end of every day. </w:t>
      </w:r>
      <w:proofErr w:type="spellStart"/>
      <w:r w:rsidRPr="003B5B17">
        <w:rPr>
          <w:rFonts w:ascii="Times New Roman" w:eastAsia="Times New Roman" w:hAnsi="Times New Roman" w:cs="Times New Roman"/>
          <w:color w:val="000000" w:themeColor="text1"/>
          <w:sz w:val="24"/>
          <w:szCs w:val="24"/>
        </w:rPr>
        <w:t>Pret</w:t>
      </w:r>
      <w:proofErr w:type="spellEnd"/>
      <w:r w:rsidRPr="003B5B17">
        <w:rPr>
          <w:rFonts w:ascii="Times New Roman" w:eastAsia="Times New Roman" w:hAnsi="Times New Roman" w:cs="Times New Roman"/>
          <w:color w:val="000000" w:themeColor="text1"/>
          <w:sz w:val="24"/>
          <w:szCs w:val="24"/>
        </w:rPr>
        <w:t xml:space="preserve"> also have friendly structure, such that its employees are boosted for climbing ranks (Fizzoflife.com, 2017). </w:t>
      </w:r>
    </w:p>
    <w:p w:rsidR="005F1A4D" w:rsidRPr="003B5B17" w:rsidRDefault="005F1A4D" w:rsidP="005F1A4D">
      <w:pPr>
        <w:spacing w:before="240" w:after="2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lastRenderedPageBreak/>
        <w:t xml:space="preserve">Event at airport price, one-size drinks of </w:t>
      </w:r>
      <w:proofErr w:type="spellStart"/>
      <w:r w:rsidRPr="003B5B17">
        <w:rPr>
          <w:rFonts w:ascii="Times New Roman" w:eastAsia="Times New Roman" w:hAnsi="Times New Roman" w:cs="Times New Roman"/>
          <w:color w:val="000000" w:themeColor="text1"/>
          <w:sz w:val="24"/>
          <w:szCs w:val="24"/>
        </w:rPr>
        <w:t>Pret</w:t>
      </w:r>
      <w:proofErr w:type="spellEnd"/>
      <w:r w:rsidRPr="003B5B17">
        <w:rPr>
          <w:rFonts w:ascii="Times New Roman" w:eastAsia="Times New Roman" w:hAnsi="Times New Roman" w:cs="Times New Roman"/>
          <w:color w:val="000000" w:themeColor="text1"/>
          <w:sz w:val="24"/>
          <w:szCs w:val="24"/>
        </w:rPr>
        <w:t xml:space="preserve"> is above in New Street Station. It is still cheaper rather than all options at its rivals, such as Starbucks and </w:t>
      </w:r>
      <w:proofErr w:type="spellStart"/>
      <w:r w:rsidRPr="003B5B17">
        <w:rPr>
          <w:rFonts w:ascii="Times New Roman" w:eastAsia="Times New Roman" w:hAnsi="Times New Roman" w:cs="Times New Roman"/>
          <w:color w:val="000000" w:themeColor="text1"/>
          <w:sz w:val="24"/>
          <w:szCs w:val="24"/>
        </w:rPr>
        <w:t>Caffe</w:t>
      </w:r>
      <w:proofErr w:type="spellEnd"/>
      <w:r w:rsidRPr="003B5B17">
        <w:rPr>
          <w:rFonts w:ascii="Times New Roman" w:eastAsia="Times New Roman" w:hAnsi="Times New Roman" w:cs="Times New Roman"/>
          <w:color w:val="000000" w:themeColor="text1"/>
          <w:sz w:val="24"/>
          <w:szCs w:val="24"/>
        </w:rPr>
        <w:t xml:space="preserve"> Nero. Although, this charges over </w:t>
      </w:r>
      <w:proofErr w:type="spellStart"/>
      <w:r w:rsidRPr="003B5B17">
        <w:rPr>
          <w:rFonts w:ascii="Times New Roman" w:eastAsia="Times New Roman" w:hAnsi="Times New Roman" w:cs="Times New Roman"/>
          <w:color w:val="000000" w:themeColor="text1"/>
          <w:sz w:val="24"/>
          <w:szCs w:val="24"/>
        </w:rPr>
        <w:t>Pret</w:t>
      </w:r>
      <w:proofErr w:type="spellEnd"/>
      <w:r w:rsidRPr="003B5B17">
        <w:rPr>
          <w:rFonts w:ascii="Times New Roman" w:eastAsia="Times New Roman" w:hAnsi="Times New Roman" w:cs="Times New Roman"/>
          <w:color w:val="000000" w:themeColor="text1"/>
          <w:sz w:val="24"/>
          <w:szCs w:val="24"/>
        </w:rPr>
        <w:t xml:space="preserve"> regarding all of coffees, the </w:t>
      </w:r>
      <w:proofErr w:type="spellStart"/>
      <w:r w:rsidRPr="003B5B17">
        <w:rPr>
          <w:rFonts w:ascii="Times New Roman" w:eastAsia="Times New Roman" w:hAnsi="Times New Roman" w:cs="Times New Roman"/>
          <w:color w:val="000000" w:themeColor="text1"/>
          <w:sz w:val="24"/>
          <w:szCs w:val="24"/>
        </w:rPr>
        <w:t>Caffe</w:t>
      </w:r>
      <w:proofErr w:type="spellEnd"/>
      <w:r w:rsidRPr="003B5B17">
        <w:rPr>
          <w:rFonts w:ascii="Times New Roman" w:eastAsia="Times New Roman" w:hAnsi="Times New Roman" w:cs="Times New Roman"/>
          <w:color w:val="000000" w:themeColor="text1"/>
          <w:sz w:val="24"/>
          <w:szCs w:val="24"/>
        </w:rPr>
        <w:t xml:space="preserve"> Nero have narrowest prove differences between inside stations as well as outside it with prices increasing from about £2.75 to about £2.80 and from about £3 to about £3.05. For instance, regarding new charges by </w:t>
      </w:r>
      <w:proofErr w:type="spellStart"/>
      <w:r w:rsidRPr="003B5B17">
        <w:rPr>
          <w:rFonts w:ascii="Times New Roman" w:eastAsia="Times New Roman" w:hAnsi="Times New Roman" w:cs="Times New Roman"/>
          <w:color w:val="000000" w:themeColor="text1"/>
          <w:sz w:val="24"/>
          <w:szCs w:val="24"/>
        </w:rPr>
        <w:t>Pret</w:t>
      </w:r>
      <w:proofErr w:type="spellEnd"/>
      <w:r w:rsidRPr="003B5B17">
        <w:rPr>
          <w:rFonts w:ascii="Times New Roman" w:eastAsia="Times New Roman" w:hAnsi="Times New Roman" w:cs="Times New Roman"/>
          <w:color w:val="000000" w:themeColor="text1"/>
          <w:sz w:val="24"/>
          <w:szCs w:val="24"/>
        </w:rPr>
        <w:t xml:space="preserve">, customers are buying cappuccino and latte in New Street, which is presently charged for about 2.55. It is hike of 10p on price at year's end (Birminghammail.co.uk, 2019). On other hand, top of 10p, such rise in New Year increased across group and has now slapped extra 20p upon price of 12oz coffee. Besides, before Christmas, drink's cost is about £2.45, which now costs whopping for about £2.75. It is because </w:t>
      </w:r>
      <w:proofErr w:type="spellStart"/>
      <w:r w:rsidRPr="003B5B17">
        <w:rPr>
          <w:rFonts w:ascii="Times New Roman" w:eastAsia="Times New Roman" w:hAnsi="Times New Roman" w:cs="Times New Roman"/>
          <w:color w:val="000000" w:themeColor="text1"/>
          <w:sz w:val="24"/>
          <w:szCs w:val="24"/>
        </w:rPr>
        <w:t>Pret</w:t>
      </w:r>
      <w:proofErr w:type="spellEnd"/>
      <w:r w:rsidRPr="003B5B17">
        <w:rPr>
          <w:rFonts w:ascii="Times New Roman" w:eastAsia="Times New Roman" w:hAnsi="Times New Roman" w:cs="Times New Roman"/>
          <w:color w:val="000000" w:themeColor="text1"/>
          <w:sz w:val="24"/>
          <w:szCs w:val="24"/>
        </w:rPr>
        <w:t xml:space="preserve"> has been standing on floor above railway station that cannot travel anywhere because they are at present charging the airport prices (Pret.com, 2019). </w:t>
      </w:r>
    </w:p>
    <w:tbl>
      <w:tblPr>
        <w:tblW w:w="9360" w:type="dxa"/>
        <w:jc w:val="center"/>
        <w:tblCellMar>
          <w:top w:w="15" w:type="dxa"/>
          <w:left w:w="15" w:type="dxa"/>
          <w:bottom w:w="15" w:type="dxa"/>
          <w:right w:w="15" w:type="dxa"/>
        </w:tblCellMar>
        <w:tblLook w:val="04A0"/>
      </w:tblPr>
      <w:tblGrid>
        <w:gridCol w:w="4568"/>
        <w:gridCol w:w="2947"/>
        <w:gridCol w:w="1845"/>
      </w:tblGrid>
      <w:tr w:rsidR="005F1A4D" w:rsidRPr="003B5B17" w:rsidTr="003D0CC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center"/>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b/>
                <w:bCs/>
                <w:color w:val="000000" w:themeColor="text1"/>
                <w:sz w:val="24"/>
                <w:szCs w:val="24"/>
              </w:rPr>
              <w:t>Varieties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hd w:val="clear" w:color="auto" w:fill="FFFFFF"/>
              <w:spacing w:after="340" w:line="360" w:lineRule="auto"/>
              <w:jc w:val="center"/>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b/>
                <w:bCs/>
                <w:color w:val="000000" w:themeColor="text1"/>
                <w:sz w:val="24"/>
                <w:szCs w:val="24"/>
              </w:rPr>
              <w:t>New Street Station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hd w:val="clear" w:color="auto" w:fill="FFFFFF"/>
              <w:spacing w:after="340" w:line="360" w:lineRule="auto"/>
              <w:jc w:val="center"/>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b/>
                <w:bCs/>
                <w:color w:val="000000" w:themeColor="text1"/>
                <w:sz w:val="24"/>
                <w:szCs w:val="24"/>
              </w:rPr>
              <w:t>New Street</w:t>
            </w:r>
          </w:p>
        </w:tc>
      </w:tr>
      <w:tr w:rsidR="005F1A4D" w:rsidRPr="003B5B17" w:rsidTr="003D0CC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hd w:val="clear" w:color="auto" w:fill="FFFFFF"/>
              <w:spacing w:after="3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Latte, flat white and cappuccino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8oz</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8oz</w:t>
            </w:r>
          </w:p>
        </w:tc>
      </w:tr>
      <w:tr w:rsidR="005F1A4D" w:rsidRPr="003B5B17" w:rsidTr="003D0CC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hd w:val="clear" w:color="auto" w:fill="FFFFFF"/>
              <w:spacing w:after="3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Mocha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£2.75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£2.55</w:t>
            </w:r>
          </w:p>
        </w:tc>
      </w:tr>
      <w:tr w:rsidR="005F1A4D" w:rsidRPr="003B5B17" w:rsidTr="003D0CC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hd w:val="clear" w:color="auto" w:fill="FFFFFF"/>
              <w:spacing w:after="3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Americano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£2.20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£2.10</w:t>
            </w:r>
          </w:p>
        </w:tc>
      </w:tr>
      <w:tr w:rsidR="005F1A4D" w:rsidRPr="003B5B17" w:rsidTr="003D0CC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hd w:val="clear" w:color="auto" w:fill="FFFFFF"/>
              <w:spacing w:after="3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Espresso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£1.85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£1.75</w:t>
            </w:r>
          </w:p>
        </w:tc>
      </w:tr>
      <w:tr w:rsidR="005F1A4D" w:rsidRPr="003B5B17" w:rsidTr="003D0CC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hd w:val="clear" w:color="auto" w:fill="FFFFFF"/>
              <w:spacing w:after="34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Filter coffee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99p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99p</w:t>
            </w:r>
          </w:p>
        </w:tc>
      </w:tr>
      <w:tr w:rsidR="005F1A4D" w:rsidRPr="003B5B17" w:rsidTr="003D0CC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Strong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50p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45p</w:t>
            </w:r>
          </w:p>
        </w:tc>
      </w:tr>
      <w:tr w:rsidR="005F1A4D" w:rsidRPr="003B5B17" w:rsidTr="003D0CC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Shot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50p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1A4D" w:rsidRPr="003B5B17" w:rsidRDefault="005F1A4D" w:rsidP="003D0CCA">
            <w:pPr>
              <w:spacing w:after="0" w:line="360" w:lineRule="auto"/>
              <w:jc w:val="both"/>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45p</w:t>
            </w:r>
          </w:p>
        </w:tc>
      </w:tr>
    </w:tbl>
    <w:p w:rsidR="005F1A4D" w:rsidRPr="003B5B17" w:rsidRDefault="005F1A4D" w:rsidP="005F1A4D">
      <w:pPr>
        <w:spacing w:before="240" w:after="240" w:line="360" w:lineRule="auto"/>
        <w:jc w:val="center"/>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b/>
          <w:bCs/>
          <w:color w:val="000000" w:themeColor="text1"/>
          <w:sz w:val="24"/>
          <w:szCs w:val="24"/>
        </w:rPr>
        <w:t>Table 1: Price Differences between New Street Station and New Street</w:t>
      </w:r>
    </w:p>
    <w:p w:rsidR="005F1A4D" w:rsidRPr="003B5B17" w:rsidRDefault="005F1A4D" w:rsidP="005F1A4D">
      <w:pPr>
        <w:spacing w:before="240" w:after="240" w:line="360" w:lineRule="auto"/>
        <w:jc w:val="center"/>
        <w:rPr>
          <w:rFonts w:ascii="Times New Roman" w:eastAsia="Times New Roman" w:hAnsi="Times New Roman" w:cs="Times New Roman"/>
          <w:color w:val="000000" w:themeColor="text1"/>
          <w:sz w:val="24"/>
          <w:szCs w:val="24"/>
        </w:rPr>
      </w:pPr>
      <w:r w:rsidRPr="003B5B17">
        <w:rPr>
          <w:rFonts w:ascii="Times New Roman" w:eastAsia="Times New Roman" w:hAnsi="Times New Roman" w:cs="Times New Roman"/>
          <w:color w:val="000000" w:themeColor="text1"/>
          <w:sz w:val="24"/>
          <w:szCs w:val="24"/>
        </w:rPr>
        <w:t>(Source: Birminghammail.co.uk, 2019)</w:t>
      </w:r>
    </w:p>
    <w:p w:rsidR="00A656FA" w:rsidRPr="003B5B17" w:rsidRDefault="00A656FA" w:rsidP="00A656FA">
      <w:pPr>
        <w:pStyle w:val="Heading1"/>
        <w:rPr>
          <w:color w:val="000000" w:themeColor="text1"/>
        </w:rPr>
      </w:pPr>
      <w:bookmarkStart w:id="3" w:name="_Toc27748938"/>
      <w:r w:rsidRPr="003B5B17">
        <w:rPr>
          <w:color w:val="000000" w:themeColor="text1"/>
        </w:rPr>
        <w:lastRenderedPageBreak/>
        <w:t>References</w:t>
      </w:r>
      <w:bookmarkEnd w:id="3"/>
    </w:p>
    <w:p w:rsidR="00A656FA" w:rsidRPr="003B5B17" w:rsidRDefault="00A656FA" w:rsidP="00A656FA">
      <w:pPr>
        <w:spacing w:line="360" w:lineRule="auto"/>
        <w:jc w:val="both"/>
        <w:rPr>
          <w:rFonts w:ascii="Times New Roman" w:hAnsi="Times New Roman" w:cs="Times New Roman"/>
          <w:b/>
          <w:i/>
          <w:color w:val="000000" w:themeColor="text1"/>
          <w:sz w:val="24"/>
          <w:szCs w:val="24"/>
        </w:rPr>
      </w:pPr>
      <w:r w:rsidRPr="003B5B17">
        <w:rPr>
          <w:rFonts w:ascii="Times New Roman" w:hAnsi="Times New Roman" w:cs="Times New Roman"/>
          <w:b/>
          <w:i/>
          <w:color w:val="000000" w:themeColor="text1"/>
          <w:sz w:val="24"/>
          <w:szCs w:val="24"/>
        </w:rPr>
        <w:t>Websites</w:t>
      </w:r>
    </w:p>
    <w:p w:rsidR="00A656FA" w:rsidRPr="003B5B17" w:rsidRDefault="00A656FA" w:rsidP="00A656FA">
      <w:pPr>
        <w:spacing w:line="360" w:lineRule="auto"/>
        <w:jc w:val="both"/>
        <w:rPr>
          <w:rFonts w:ascii="Times New Roman" w:hAnsi="Times New Roman" w:cs="Times New Roman"/>
          <w:color w:val="000000" w:themeColor="text1"/>
          <w:sz w:val="24"/>
          <w:szCs w:val="24"/>
        </w:rPr>
      </w:pPr>
      <w:proofErr w:type="gramStart"/>
      <w:r w:rsidRPr="003B5B17">
        <w:rPr>
          <w:rFonts w:ascii="Times New Roman" w:hAnsi="Times New Roman" w:cs="Times New Roman"/>
          <w:color w:val="000000" w:themeColor="text1"/>
          <w:sz w:val="24"/>
          <w:szCs w:val="24"/>
        </w:rPr>
        <w:t>Birminghammail.co.uk, 2019.</w:t>
      </w:r>
      <w:proofErr w:type="gramEnd"/>
      <w:r w:rsidRPr="003B5B17">
        <w:rPr>
          <w:rFonts w:ascii="Times New Roman" w:hAnsi="Times New Roman" w:cs="Times New Roman"/>
          <w:color w:val="000000" w:themeColor="text1"/>
          <w:sz w:val="24"/>
          <w:szCs w:val="24"/>
        </w:rPr>
        <w:t xml:space="preserve"> </w:t>
      </w:r>
      <w:proofErr w:type="spellStart"/>
      <w:r w:rsidRPr="003B5B17">
        <w:rPr>
          <w:rFonts w:ascii="Times New Roman" w:hAnsi="Times New Roman" w:cs="Times New Roman"/>
          <w:i/>
          <w:color w:val="000000" w:themeColor="text1"/>
          <w:sz w:val="24"/>
          <w:szCs w:val="24"/>
        </w:rPr>
        <w:t>Pret</w:t>
      </w:r>
      <w:proofErr w:type="spellEnd"/>
      <w:r w:rsidRPr="003B5B17">
        <w:rPr>
          <w:rFonts w:ascii="Times New Roman" w:hAnsi="Times New Roman" w:cs="Times New Roman"/>
          <w:i/>
          <w:color w:val="000000" w:themeColor="text1"/>
          <w:sz w:val="24"/>
          <w:szCs w:val="24"/>
        </w:rPr>
        <w:t xml:space="preserve"> a Manger coffee shock as 'airport prices' arrive at New Street Station.</w:t>
      </w:r>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color w:val="000000" w:themeColor="text1"/>
          <w:sz w:val="24"/>
          <w:szCs w:val="24"/>
        </w:rPr>
        <w:t>Viewed on 20</w:t>
      </w:r>
      <w:r w:rsidRPr="003B5B17">
        <w:rPr>
          <w:rFonts w:ascii="Times New Roman" w:hAnsi="Times New Roman" w:cs="Times New Roman"/>
          <w:color w:val="000000" w:themeColor="text1"/>
          <w:sz w:val="24"/>
          <w:szCs w:val="24"/>
          <w:vertAlign w:val="superscript"/>
        </w:rPr>
        <w:t>th</w:t>
      </w:r>
      <w:r w:rsidRPr="003B5B17">
        <w:rPr>
          <w:rFonts w:ascii="Times New Roman" w:hAnsi="Times New Roman" w:cs="Times New Roman"/>
          <w:color w:val="000000" w:themeColor="text1"/>
          <w:sz w:val="24"/>
          <w:szCs w:val="24"/>
        </w:rPr>
        <w:t xml:space="preserve"> December 2019.</w:t>
      </w:r>
      <w:proofErr w:type="gramEnd"/>
      <w:r w:rsidRPr="003B5B17">
        <w:rPr>
          <w:rFonts w:ascii="Times New Roman" w:hAnsi="Times New Roman" w:cs="Times New Roman"/>
          <w:color w:val="000000" w:themeColor="text1"/>
          <w:sz w:val="24"/>
          <w:szCs w:val="24"/>
        </w:rPr>
        <w:t xml:space="preserve"> &lt;</w:t>
      </w:r>
      <w:hyperlink r:id="rId15" w:history="1">
        <w:r w:rsidRPr="003B5B17">
          <w:rPr>
            <w:rStyle w:val="Hyperlink"/>
            <w:rFonts w:ascii="Times New Roman" w:hAnsi="Times New Roman" w:cs="Times New Roman"/>
            <w:color w:val="000000" w:themeColor="text1"/>
            <w:sz w:val="24"/>
            <w:szCs w:val="24"/>
          </w:rPr>
          <w:t>https://www.birminghammail.co.uk/whats-on/food-drink-news/pret-manger-coffee-shock-airport-16188679</w:t>
        </w:r>
      </w:hyperlink>
      <w:r w:rsidRPr="003B5B17">
        <w:rPr>
          <w:rFonts w:ascii="Times New Roman" w:hAnsi="Times New Roman" w:cs="Times New Roman"/>
          <w:color w:val="000000" w:themeColor="text1"/>
          <w:sz w:val="24"/>
          <w:szCs w:val="24"/>
        </w:rPr>
        <w:t>&gt;</w:t>
      </w:r>
    </w:p>
    <w:p w:rsidR="00A656FA" w:rsidRPr="003B5B17" w:rsidRDefault="00A656FA" w:rsidP="00A656FA">
      <w:pPr>
        <w:spacing w:line="360" w:lineRule="auto"/>
        <w:jc w:val="both"/>
        <w:rPr>
          <w:rFonts w:ascii="Times New Roman" w:hAnsi="Times New Roman" w:cs="Times New Roman"/>
          <w:color w:val="000000" w:themeColor="text1"/>
          <w:sz w:val="24"/>
          <w:szCs w:val="24"/>
        </w:rPr>
      </w:pPr>
      <w:proofErr w:type="gramStart"/>
      <w:r w:rsidRPr="003B5B17">
        <w:rPr>
          <w:rFonts w:ascii="Times New Roman" w:hAnsi="Times New Roman" w:cs="Times New Roman"/>
          <w:color w:val="000000" w:themeColor="text1"/>
          <w:sz w:val="24"/>
          <w:szCs w:val="24"/>
        </w:rPr>
        <w:t>Fizzoflife.com, 2017.</w:t>
      </w:r>
      <w:proofErr w:type="gramEnd"/>
      <w:r w:rsidRPr="003B5B17">
        <w:rPr>
          <w:rFonts w:ascii="Times New Roman" w:hAnsi="Times New Roman" w:cs="Times New Roman"/>
          <w:color w:val="000000" w:themeColor="text1"/>
          <w:sz w:val="24"/>
          <w:szCs w:val="24"/>
        </w:rPr>
        <w:t xml:space="preserve"> </w:t>
      </w:r>
      <w:r w:rsidRPr="003B5B17">
        <w:rPr>
          <w:rFonts w:ascii="Times New Roman" w:hAnsi="Times New Roman" w:cs="Times New Roman"/>
          <w:i/>
          <w:color w:val="000000" w:themeColor="text1"/>
          <w:sz w:val="24"/>
          <w:szCs w:val="24"/>
        </w:rPr>
        <w:t>PRÊT À MANGER, BLOOMSBURY.</w:t>
      </w:r>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color w:val="000000" w:themeColor="text1"/>
          <w:sz w:val="24"/>
          <w:szCs w:val="24"/>
        </w:rPr>
        <w:t>Viewed on 20</w:t>
      </w:r>
      <w:r w:rsidRPr="003B5B17">
        <w:rPr>
          <w:rFonts w:ascii="Times New Roman" w:hAnsi="Times New Roman" w:cs="Times New Roman"/>
          <w:color w:val="000000" w:themeColor="text1"/>
          <w:sz w:val="24"/>
          <w:szCs w:val="24"/>
          <w:vertAlign w:val="superscript"/>
        </w:rPr>
        <w:t>th</w:t>
      </w:r>
      <w:r w:rsidRPr="003B5B17">
        <w:rPr>
          <w:rFonts w:ascii="Times New Roman" w:hAnsi="Times New Roman" w:cs="Times New Roman"/>
          <w:color w:val="000000" w:themeColor="text1"/>
          <w:sz w:val="24"/>
          <w:szCs w:val="24"/>
        </w:rPr>
        <w:t xml:space="preserve"> December 2019.</w:t>
      </w:r>
      <w:proofErr w:type="gramEnd"/>
      <w:r w:rsidRPr="003B5B17">
        <w:rPr>
          <w:rFonts w:ascii="Times New Roman" w:hAnsi="Times New Roman" w:cs="Times New Roman"/>
          <w:color w:val="000000" w:themeColor="text1"/>
          <w:sz w:val="24"/>
          <w:szCs w:val="24"/>
        </w:rPr>
        <w:t xml:space="preserve"> &lt;</w:t>
      </w:r>
      <w:hyperlink r:id="rId16" w:history="1">
        <w:r w:rsidRPr="003B5B17">
          <w:rPr>
            <w:rStyle w:val="Hyperlink"/>
            <w:rFonts w:ascii="Times New Roman" w:hAnsi="Times New Roman" w:cs="Times New Roman"/>
            <w:color w:val="000000" w:themeColor="text1"/>
            <w:sz w:val="24"/>
            <w:szCs w:val="24"/>
          </w:rPr>
          <w:t>http://fizzoflife.com/2017/04/25/pret-a-manger-bloomsbury/</w:t>
        </w:r>
      </w:hyperlink>
      <w:r w:rsidRPr="003B5B17">
        <w:rPr>
          <w:rFonts w:ascii="Times New Roman" w:hAnsi="Times New Roman" w:cs="Times New Roman"/>
          <w:color w:val="000000" w:themeColor="text1"/>
          <w:sz w:val="24"/>
          <w:szCs w:val="24"/>
        </w:rPr>
        <w:t>&gt;</w:t>
      </w:r>
    </w:p>
    <w:p w:rsidR="00A656FA" w:rsidRPr="003B5B17" w:rsidRDefault="00A656FA" w:rsidP="00A656FA">
      <w:pPr>
        <w:spacing w:line="360" w:lineRule="auto"/>
        <w:jc w:val="both"/>
        <w:rPr>
          <w:rFonts w:ascii="Times New Roman" w:hAnsi="Times New Roman" w:cs="Times New Roman"/>
          <w:color w:val="000000" w:themeColor="text1"/>
          <w:sz w:val="24"/>
          <w:szCs w:val="24"/>
        </w:rPr>
      </w:pPr>
      <w:proofErr w:type="gramStart"/>
      <w:r w:rsidRPr="003B5B17">
        <w:rPr>
          <w:rFonts w:ascii="Times New Roman" w:hAnsi="Times New Roman" w:cs="Times New Roman"/>
          <w:color w:val="000000" w:themeColor="text1"/>
          <w:sz w:val="24"/>
          <w:szCs w:val="24"/>
        </w:rPr>
        <w:t>Pret.com, 2019.</w:t>
      </w:r>
      <w:proofErr w:type="gramEnd"/>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i/>
          <w:color w:val="000000" w:themeColor="text1"/>
          <w:sz w:val="24"/>
          <w:szCs w:val="24"/>
        </w:rPr>
        <w:t>ESPRESSO.</w:t>
      </w:r>
      <w:proofErr w:type="gramEnd"/>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color w:val="000000" w:themeColor="text1"/>
          <w:sz w:val="24"/>
          <w:szCs w:val="24"/>
        </w:rPr>
        <w:t>Viewed on 20</w:t>
      </w:r>
      <w:r w:rsidRPr="003B5B17">
        <w:rPr>
          <w:rFonts w:ascii="Times New Roman" w:hAnsi="Times New Roman" w:cs="Times New Roman"/>
          <w:color w:val="000000" w:themeColor="text1"/>
          <w:sz w:val="24"/>
          <w:szCs w:val="24"/>
          <w:vertAlign w:val="superscript"/>
        </w:rPr>
        <w:t>th</w:t>
      </w:r>
      <w:r w:rsidRPr="003B5B17">
        <w:rPr>
          <w:rFonts w:ascii="Times New Roman" w:hAnsi="Times New Roman" w:cs="Times New Roman"/>
          <w:color w:val="000000" w:themeColor="text1"/>
          <w:sz w:val="24"/>
          <w:szCs w:val="24"/>
        </w:rPr>
        <w:t xml:space="preserve"> December 2019.</w:t>
      </w:r>
      <w:proofErr w:type="gramEnd"/>
      <w:r w:rsidRPr="003B5B17">
        <w:rPr>
          <w:rFonts w:ascii="Times New Roman" w:hAnsi="Times New Roman" w:cs="Times New Roman"/>
          <w:color w:val="000000" w:themeColor="text1"/>
          <w:sz w:val="24"/>
          <w:szCs w:val="24"/>
        </w:rPr>
        <w:t xml:space="preserve"> &lt;</w:t>
      </w:r>
      <w:hyperlink r:id="rId17" w:history="1">
        <w:r w:rsidRPr="003B5B17">
          <w:rPr>
            <w:rStyle w:val="Hyperlink"/>
            <w:rFonts w:ascii="Times New Roman" w:hAnsi="Times New Roman" w:cs="Times New Roman"/>
            <w:color w:val="000000" w:themeColor="text1"/>
            <w:sz w:val="24"/>
            <w:szCs w:val="24"/>
          </w:rPr>
          <w:t>https://www.pret.com/en-us/our-menu/196-espresso.aspx</w:t>
        </w:r>
      </w:hyperlink>
      <w:r w:rsidRPr="003B5B17">
        <w:rPr>
          <w:rFonts w:ascii="Times New Roman" w:hAnsi="Times New Roman" w:cs="Times New Roman"/>
          <w:color w:val="000000" w:themeColor="text1"/>
          <w:sz w:val="24"/>
          <w:szCs w:val="24"/>
        </w:rPr>
        <w:t>&gt;</w:t>
      </w:r>
    </w:p>
    <w:p w:rsidR="00A656FA" w:rsidRPr="003B5B17" w:rsidRDefault="00A656FA" w:rsidP="00A656FA">
      <w:pPr>
        <w:spacing w:line="360" w:lineRule="auto"/>
        <w:jc w:val="both"/>
        <w:rPr>
          <w:rFonts w:ascii="Times New Roman" w:hAnsi="Times New Roman" w:cs="Times New Roman"/>
          <w:color w:val="000000" w:themeColor="text1"/>
          <w:sz w:val="24"/>
          <w:szCs w:val="24"/>
        </w:rPr>
      </w:pPr>
      <w:proofErr w:type="gramStart"/>
      <w:r w:rsidRPr="003B5B17">
        <w:rPr>
          <w:rFonts w:ascii="Times New Roman" w:hAnsi="Times New Roman" w:cs="Times New Roman"/>
          <w:color w:val="000000" w:themeColor="text1"/>
          <w:sz w:val="24"/>
          <w:szCs w:val="24"/>
        </w:rPr>
        <w:t>Pret.com, 2019.</w:t>
      </w:r>
      <w:proofErr w:type="gramEnd"/>
      <w:r w:rsidRPr="003B5B17">
        <w:rPr>
          <w:rFonts w:ascii="Times New Roman" w:hAnsi="Times New Roman" w:cs="Times New Roman"/>
          <w:color w:val="000000" w:themeColor="text1"/>
          <w:sz w:val="24"/>
          <w:szCs w:val="24"/>
        </w:rPr>
        <w:t xml:space="preserve"> </w:t>
      </w:r>
      <w:r w:rsidRPr="003B5B17">
        <w:rPr>
          <w:rFonts w:ascii="Times New Roman" w:hAnsi="Times New Roman" w:cs="Times New Roman"/>
          <w:i/>
          <w:color w:val="000000" w:themeColor="text1"/>
          <w:sz w:val="24"/>
          <w:szCs w:val="24"/>
        </w:rPr>
        <w:t>EVERY CUP TELLS A STORY.</w:t>
      </w:r>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color w:val="000000" w:themeColor="text1"/>
          <w:sz w:val="24"/>
          <w:szCs w:val="24"/>
        </w:rPr>
        <w:t>Viewed on 20</w:t>
      </w:r>
      <w:r w:rsidRPr="003B5B17">
        <w:rPr>
          <w:rFonts w:ascii="Times New Roman" w:hAnsi="Times New Roman" w:cs="Times New Roman"/>
          <w:color w:val="000000" w:themeColor="text1"/>
          <w:sz w:val="24"/>
          <w:szCs w:val="24"/>
          <w:vertAlign w:val="superscript"/>
        </w:rPr>
        <w:t>th</w:t>
      </w:r>
      <w:r w:rsidRPr="003B5B17">
        <w:rPr>
          <w:rFonts w:ascii="Times New Roman" w:hAnsi="Times New Roman" w:cs="Times New Roman"/>
          <w:color w:val="000000" w:themeColor="text1"/>
          <w:sz w:val="24"/>
          <w:szCs w:val="24"/>
        </w:rPr>
        <w:t xml:space="preserve"> December 2019.</w:t>
      </w:r>
      <w:proofErr w:type="gramEnd"/>
      <w:r w:rsidRPr="003B5B17">
        <w:rPr>
          <w:rFonts w:ascii="Times New Roman" w:hAnsi="Times New Roman" w:cs="Times New Roman"/>
          <w:color w:val="000000" w:themeColor="text1"/>
          <w:sz w:val="24"/>
          <w:szCs w:val="24"/>
        </w:rPr>
        <w:t xml:space="preserve"> &lt;</w:t>
      </w:r>
      <w:hyperlink r:id="rId18" w:history="1">
        <w:r w:rsidRPr="003B5B17">
          <w:rPr>
            <w:rStyle w:val="Hyperlink"/>
            <w:rFonts w:ascii="Times New Roman" w:hAnsi="Times New Roman" w:cs="Times New Roman"/>
            <w:color w:val="000000" w:themeColor="text1"/>
            <w:sz w:val="24"/>
            <w:szCs w:val="24"/>
          </w:rPr>
          <w:t>https://www.pret.com/en-us/coffee-story</w:t>
        </w:r>
      </w:hyperlink>
      <w:r w:rsidRPr="003B5B17">
        <w:rPr>
          <w:rFonts w:ascii="Times New Roman" w:hAnsi="Times New Roman" w:cs="Times New Roman"/>
          <w:color w:val="000000" w:themeColor="text1"/>
          <w:sz w:val="24"/>
          <w:szCs w:val="24"/>
        </w:rPr>
        <w:t>&gt;</w:t>
      </w:r>
    </w:p>
    <w:p w:rsidR="00A656FA" w:rsidRPr="003B5B17" w:rsidRDefault="00A656FA" w:rsidP="00A656FA">
      <w:pPr>
        <w:spacing w:line="360" w:lineRule="auto"/>
        <w:jc w:val="both"/>
        <w:rPr>
          <w:rFonts w:ascii="Times New Roman" w:hAnsi="Times New Roman" w:cs="Times New Roman"/>
          <w:color w:val="000000" w:themeColor="text1"/>
          <w:sz w:val="24"/>
          <w:szCs w:val="24"/>
        </w:rPr>
      </w:pPr>
      <w:proofErr w:type="gramStart"/>
      <w:r w:rsidRPr="003B5B17">
        <w:rPr>
          <w:rFonts w:ascii="Times New Roman" w:hAnsi="Times New Roman" w:cs="Times New Roman"/>
          <w:color w:val="000000" w:themeColor="text1"/>
          <w:sz w:val="24"/>
          <w:szCs w:val="24"/>
        </w:rPr>
        <w:t>Pret.com, 2019.</w:t>
      </w:r>
      <w:proofErr w:type="gramEnd"/>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i/>
          <w:color w:val="000000" w:themeColor="text1"/>
          <w:sz w:val="24"/>
          <w:szCs w:val="24"/>
        </w:rPr>
        <w:t>ICED COFFEE.</w:t>
      </w:r>
      <w:proofErr w:type="gramEnd"/>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color w:val="000000" w:themeColor="text1"/>
          <w:sz w:val="24"/>
          <w:szCs w:val="24"/>
        </w:rPr>
        <w:t>Viewed on 20</w:t>
      </w:r>
      <w:r w:rsidRPr="003B5B17">
        <w:rPr>
          <w:rFonts w:ascii="Times New Roman" w:hAnsi="Times New Roman" w:cs="Times New Roman"/>
          <w:color w:val="000000" w:themeColor="text1"/>
          <w:sz w:val="24"/>
          <w:szCs w:val="24"/>
          <w:vertAlign w:val="superscript"/>
        </w:rPr>
        <w:t>th</w:t>
      </w:r>
      <w:r w:rsidRPr="003B5B17">
        <w:rPr>
          <w:rFonts w:ascii="Times New Roman" w:hAnsi="Times New Roman" w:cs="Times New Roman"/>
          <w:color w:val="000000" w:themeColor="text1"/>
          <w:sz w:val="24"/>
          <w:szCs w:val="24"/>
        </w:rPr>
        <w:t xml:space="preserve"> December 2019.</w:t>
      </w:r>
      <w:proofErr w:type="gramEnd"/>
      <w:r w:rsidRPr="003B5B17">
        <w:rPr>
          <w:rFonts w:ascii="Times New Roman" w:hAnsi="Times New Roman" w:cs="Times New Roman"/>
          <w:color w:val="000000" w:themeColor="text1"/>
          <w:sz w:val="24"/>
          <w:szCs w:val="24"/>
        </w:rPr>
        <w:t xml:space="preserve"> &lt;</w:t>
      </w:r>
      <w:hyperlink r:id="rId19" w:history="1">
        <w:r w:rsidRPr="003B5B17">
          <w:rPr>
            <w:rStyle w:val="Hyperlink"/>
            <w:rFonts w:ascii="Times New Roman" w:hAnsi="Times New Roman" w:cs="Times New Roman"/>
            <w:color w:val="000000" w:themeColor="text1"/>
            <w:sz w:val="24"/>
            <w:szCs w:val="24"/>
          </w:rPr>
          <w:t>https://www.pret.com/en-us/our-menu/194-iced-coffee.aspx</w:t>
        </w:r>
      </w:hyperlink>
      <w:r w:rsidRPr="003B5B17">
        <w:rPr>
          <w:rFonts w:ascii="Times New Roman" w:hAnsi="Times New Roman" w:cs="Times New Roman"/>
          <w:color w:val="000000" w:themeColor="text1"/>
          <w:sz w:val="24"/>
          <w:szCs w:val="24"/>
        </w:rPr>
        <w:t>&gt;</w:t>
      </w:r>
    </w:p>
    <w:p w:rsidR="00A656FA" w:rsidRPr="003B5B17" w:rsidRDefault="00A656FA" w:rsidP="00A656FA">
      <w:pPr>
        <w:spacing w:line="360" w:lineRule="auto"/>
        <w:jc w:val="both"/>
        <w:rPr>
          <w:rFonts w:ascii="Times New Roman" w:hAnsi="Times New Roman" w:cs="Times New Roman"/>
          <w:color w:val="000000" w:themeColor="text1"/>
          <w:sz w:val="24"/>
          <w:szCs w:val="24"/>
        </w:rPr>
      </w:pPr>
      <w:proofErr w:type="gramStart"/>
      <w:r w:rsidRPr="003B5B17">
        <w:rPr>
          <w:rFonts w:ascii="Times New Roman" w:hAnsi="Times New Roman" w:cs="Times New Roman"/>
          <w:color w:val="000000" w:themeColor="text1"/>
          <w:sz w:val="24"/>
          <w:szCs w:val="24"/>
        </w:rPr>
        <w:t>Telegraph.co.uk, 2016.</w:t>
      </w:r>
      <w:proofErr w:type="gramEnd"/>
      <w:r w:rsidRPr="003B5B17">
        <w:rPr>
          <w:rFonts w:ascii="Times New Roman" w:hAnsi="Times New Roman" w:cs="Times New Roman"/>
          <w:color w:val="000000" w:themeColor="text1"/>
          <w:sz w:val="24"/>
          <w:szCs w:val="24"/>
        </w:rPr>
        <w:t xml:space="preserve"> </w:t>
      </w:r>
      <w:r w:rsidRPr="003B5B17">
        <w:rPr>
          <w:rFonts w:ascii="Times New Roman" w:hAnsi="Times New Roman" w:cs="Times New Roman"/>
          <w:i/>
          <w:color w:val="000000" w:themeColor="text1"/>
          <w:sz w:val="24"/>
          <w:szCs w:val="24"/>
        </w:rPr>
        <w:t xml:space="preserve">Cost of </w:t>
      </w:r>
      <w:proofErr w:type="spellStart"/>
      <w:r w:rsidRPr="003B5B17">
        <w:rPr>
          <w:rFonts w:ascii="Times New Roman" w:hAnsi="Times New Roman" w:cs="Times New Roman"/>
          <w:i/>
          <w:color w:val="000000" w:themeColor="text1"/>
          <w:sz w:val="24"/>
          <w:szCs w:val="24"/>
        </w:rPr>
        <w:t>Pret</w:t>
      </w:r>
      <w:proofErr w:type="spellEnd"/>
      <w:r w:rsidRPr="003B5B17">
        <w:rPr>
          <w:rFonts w:ascii="Times New Roman" w:hAnsi="Times New Roman" w:cs="Times New Roman"/>
          <w:i/>
          <w:color w:val="000000" w:themeColor="text1"/>
          <w:sz w:val="24"/>
          <w:szCs w:val="24"/>
        </w:rPr>
        <w:t xml:space="preserve"> A Manger coffees rises by 10p to help fund new national living wage.</w:t>
      </w:r>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color w:val="000000" w:themeColor="text1"/>
          <w:sz w:val="24"/>
          <w:szCs w:val="24"/>
        </w:rPr>
        <w:t>Viewed on 20</w:t>
      </w:r>
      <w:r w:rsidRPr="003B5B17">
        <w:rPr>
          <w:rFonts w:ascii="Times New Roman" w:hAnsi="Times New Roman" w:cs="Times New Roman"/>
          <w:color w:val="000000" w:themeColor="text1"/>
          <w:sz w:val="24"/>
          <w:szCs w:val="24"/>
          <w:vertAlign w:val="superscript"/>
        </w:rPr>
        <w:t>th</w:t>
      </w:r>
      <w:r w:rsidRPr="003B5B17">
        <w:rPr>
          <w:rFonts w:ascii="Times New Roman" w:hAnsi="Times New Roman" w:cs="Times New Roman"/>
          <w:color w:val="000000" w:themeColor="text1"/>
          <w:sz w:val="24"/>
          <w:szCs w:val="24"/>
        </w:rPr>
        <w:t xml:space="preserve"> December 2019.</w:t>
      </w:r>
      <w:proofErr w:type="gramEnd"/>
      <w:r w:rsidRPr="003B5B17">
        <w:rPr>
          <w:rFonts w:ascii="Times New Roman" w:hAnsi="Times New Roman" w:cs="Times New Roman"/>
          <w:color w:val="000000" w:themeColor="text1"/>
          <w:sz w:val="24"/>
          <w:szCs w:val="24"/>
        </w:rPr>
        <w:t xml:space="preserve"> &lt;</w:t>
      </w:r>
      <w:hyperlink r:id="rId20" w:history="1">
        <w:r w:rsidRPr="003B5B17">
          <w:rPr>
            <w:rStyle w:val="Hyperlink"/>
            <w:rFonts w:ascii="Times New Roman" w:hAnsi="Times New Roman" w:cs="Times New Roman"/>
            <w:color w:val="000000" w:themeColor="text1"/>
            <w:sz w:val="24"/>
            <w:szCs w:val="24"/>
          </w:rPr>
          <w:t>https://www.telegraph.co.uk/news/2016/04/01/cost-of-pret-a-manger-coffees-rises-by-10p-to-help-fund-new-nati/</w:t>
        </w:r>
      </w:hyperlink>
      <w:r w:rsidRPr="003B5B17">
        <w:rPr>
          <w:rFonts w:ascii="Times New Roman" w:hAnsi="Times New Roman" w:cs="Times New Roman"/>
          <w:color w:val="000000" w:themeColor="text1"/>
          <w:sz w:val="24"/>
          <w:szCs w:val="24"/>
        </w:rPr>
        <w:t>&gt;</w:t>
      </w:r>
    </w:p>
    <w:p w:rsidR="00A656FA" w:rsidRPr="003B5B17" w:rsidRDefault="00A656FA" w:rsidP="00A656FA">
      <w:pPr>
        <w:spacing w:line="360" w:lineRule="auto"/>
        <w:jc w:val="both"/>
        <w:rPr>
          <w:rFonts w:ascii="Times New Roman" w:hAnsi="Times New Roman" w:cs="Times New Roman"/>
          <w:color w:val="000000" w:themeColor="text1"/>
          <w:sz w:val="24"/>
          <w:szCs w:val="24"/>
        </w:rPr>
      </w:pPr>
      <w:proofErr w:type="gramStart"/>
      <w:r w:rsidRPr="003B5B17">
        <w:rPr>
          <w:rFonts w:ascii="Times New Roman" w:hAnsi="Times New Roman" w:cs="Times New Roman"/>
          <w:color w:val="000000" w:themeColor="text1"/>
          <w:sz w:val="24"/>
          <w:szCs w:val="24"/>
        </w:rPr>
        <w:t>Theblogofkevin.wordpress.com, 2009.</w:t>
      </w:r>
      <w:proofErr w:type="gramEnd"/>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i/>
          <w:color w:val="000000" w:themeColor="text1"/>
          <w:sz w:val="24"/>
          <w:szCs w:val="24"/>
        </w:rPr>
        <w:t>Anyone for a coffee (and tax) break?</w:t>
      </w:r>
      <w:proofErr w:type="gramEnd"/>
      <w:r w:rsidRPr="003B5B17">
        <w:rPr>
          <w:rFonts w:ascii="Times New Roman" w:hAnsi="Times New Roman" w:cs="Times New Roman"/>
          <w:color w:val="000000" w:themeColor="text1"/>
          <w:sz w:val="24"/>
          <w:szCs w:val="24"/>
        </w:rPr>
        <w:t xml:space="preserve"> </w:t>
      </w:r>
      <w:proofErr w:type="gramStart"/>
      <w:r w:rsidRPr="003B5B17">
        <w:rPr>
          <w:rFonts w:ascii="Times New Roman" w:hAnsi="Times New Roman" w:cs="Times New Roman"/>
          <w:color w:val="000000" w:themeColor="text1"/>
          <w:sz w:val="24"/>
          <w:szCs w:val="24"/>
        </w:rPr>
        <w:t>Viewed on 20</w:t>
      </w:r>
      <w:r w:rsidRPr="003B5B17">
        <w:rPr>
          <w:rFonts w:ascii="Times New Roman" w:hAnsi="Times New Roman" w:cs="Times New Roman"/>
          <w:color w:val="000000" w:themeColor="text1"/>
          <w:sz w:val="24"/>
          <w:szCs w:val="24"/>
          <w:vertAlign w:val="superscript"/>
        </w:rPr>
        <w:t>th</w:t>
      </w:r>
      <w:r w:rsidRPr="003B5B17">
        <w:rPr>
          <w:rFonts w:ascii="Times New Roman" w:hAnsi="Times New Roman" w:cs="Times New Roman"/>
          <w:color w:val="000000" w:themeColor="text1"/>
          <w:sz w:val="24"/>
          <w:szCs w:val="24"/>
        </w:rPr>
        <w:t xml:space="preserve"> December 2019.</w:t>
      </w:r>
      <w:proofErr w:type="gramEnd"/>
      <w:r w:rsidRPr="003B5B17">
        <w:rPr>
          <w:rFonts w:ascii="Times New Roman" w:hAnsi="Times New Roman" w:cs="Times New Roman"/>
          <w:color w:val="000000" w:themeColor="text1"/>
          <w:sz w:val="24"/>
          <w:szCs w:val="24"/>
        </w:rPr>
        <w:t xml:space="preserve"> &lt;</w:t>
      </w:r>
      <w:hyperlink r:id="rId21" w:history="1">
        <w:r w:rsidRPr="003B5B17">
          <w:rPr>
            <w:rStyle w:val="Hyperlink"/>
            <w:rFonts w:ascii="Times New Roman" w:hAnsi="Times New Roman" w:cs="Times New Roman"/>
            <w:color w:val="000000" w:themeColor="text1"/>
            <w:sz w:val="24"/>
            <w:szCs w:val="24"/>
          </w:rPr>
          <w:t>https://theblogofkevin.wordpress.com/tag/pret-a-manger/</w:t>
        </w:r>
      </w:hyperlink>
      <w:r w:rsidRPr="003B5B17">
        <w:rPr>
          <w:rFonts w:ascii="Times New Roman" w:hAnsi="Times New Roman" w:cs="Times New Roman"/>
          <w:color w:val="000000" w:themeColor="text1"/>
          <w:sz w:val="24"/>
          <w:szCs w:val="24"/>
        </w:rPr>
        <w:t>&gt;</w:t>
      </w:r>
    </w:p>
    <w:p w:rsidR="00A656FA" w:rsidRPr="003B5B17" w:rsidRDefault="00A656FA" w:rsidP="00A656FA">
      <w:pPr>
        <w:spacing w:line="360" w:lineRule="auto"/>
        <w:jc w:val="both"/>
        <w:rPr>
          <w:rFonts w:ascii="Times New Roman" w:hAnsi="Times New Roman" w:cs="Times New Roman"/>
          <w:color w:val="000000" w:themeColor="text1"/>
          <w:sz w:val="24"/>
          <w:szCs w:val="24"/>
        </w:rPr>
      </w:pPr>
    </w:p>
    <w:p w:rsidR="005F1A4D" w:rsidRPr="003B5B17" w:rsidRDefault="005F1A4D" w:rsidP="005F1A4D">
      <w:pPr>
        <w:spacing w:before="240" w:after="240" w:line="360" w:lineRule="auto"/>
        <w:jc w:val="both"/>
        <w:rPr>
          <w:rFonts w:ascii="Times New Roman" w:eastAsia="Times New Roman" w:hAnsi="Times New Roman" w:cs="Times New Roman"/>
          <w:color w:val="000000" w:themeColor="text1"/>
          <w:sz w:val="24"/>
          <w:szCs w:val="24"/>
        </w:rPr>
      </w:pPr>
    </w:p>
    <w:p w:rsidR="00D0119B" w:rsidRPr="00A656FA" w:rsidRDefault="005F1A4D" w:rsidP="00A656FA">
      <w:pPr>
        <w:rPr>
          <w:rFonts w:ascii="Times New Roman" w:eastAsia="Times New Roman" w:hAnsi="Times New Roman" w:cstheme="majorBidi"/>
          <w:b/>
          <w:bCs/>
          <w:sz w:val="24"/>
          <w:szCs w:val="28"/>
        </w:rPr>
      </w:pPr>
      <w:r w:rsidRPr="0090251F">
        <w:rPr>
          <w:rFonts w:eastAsia="Times New Roman"/>
        </w:rPr>
        <w:br w:type="page"/>
      </w:r>
      <w:r w:rsidR="001C7031">
        <w:rPr>
          <w:rFonts w:eastAsia="Times New Roman" w:cstheme="minorHAnsi"/>
          <w:b/>
          <w:color w:val="222222"/>
          <w:sz w:val="28"/>
          <w:szCs w:val="28"/>
          <w:lang w:eastAsia="en-GB"/>
        </w:rPr>
        <w:lastRenderedPageBreak/>
        <w:t xml:space="preserve">Place </w:t>
      </w:r>
      <w:r w:rsidR="001C7031" w:rsidRPr="007D18FB">
        <w:rPr>
          <w:rFonts w:eastAsia="Times New Roman" w:cstheme="minorHAnsi"/>
          <w:b/>
          <w:color w:val="222222"/>
          <w:sz w:val="28"/>
          <w:szCs w:val="28"/>
          <w:lang w:eastAsia="en-GB"/>
        </w:rPr>
        <w:t>–</w:t>
      </w:r>
      <w:r w:rsidR="00D0119B" w:rsidRPr="007D18FB">
        <w:rPr>
          <w:rFonts w:eastAsia="Times New Roman" w:cstheme="minorHAnsi"/>
          <w:b/>
          <w:color w:val="222222"/>
          <w:sz w:val="28"/>
          <w:szCs w:val="28"/>
          <w:lang w:eastAsia="en-GB"/>
        </w:rPr>
        <w:t xml:space="preserve"> Aygyul Shakirova</w:t>
      </w:r>
    </w:p>
    <w:p w:rsidR="00D0119B" w:rsidRDefault="00D0119B" w:rsidP="00186B7F">
      <w:pPr>
        <w:shd w:val="clear" w:color="auto" w:fill="FFFFFF"/>
        <w:spacing w:after="0" w:line="240" w:lineRule="auto"/>
        <w:rPr>
          <w:rFonts w:ascii="Arial" w:eastAsia="Times New Roman" w:hAnsi="Arial" w:cs="Arial"/>
          <w:color w:val="222222"/>
          <w:sz w:val="24"/>
          <w:szCs w:val="24"/>
          <w:lang w:eastAsia="en-GB"/>
        </w:rPr>
      </w:pPr>
    </w:p>
    <w:p w:rsidR="00472A74" w:rsidRDefault="00D0119B" w:rsidP="00186B7F">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 </w:t>
      </w:r>
      <w:r w:rsidR="00EE1DEC">
        <w:rPr>
          <w:rFonts w:ascii="Arial" w:eastAsia="Times New Roman" w:hAnsi="Arial" w:cs="Arial"/>
          <w:color w:val="222222"/>
          <w:sz w:val="24"/>
          <w:szCs w:val="24"/>
          <w:lang w:eastAsia="en-GB"/>
        </w:rPr>
        <w:t xml:space="preserve"> Kotler et al (2017:50) state</w:t>
      </w:r>
      <w:r>
        <w:rPr>
          <w:rFonts w:ascii="Arial" w:eastAsia="Times New Roman" w:hAnsi="Arial" w:cs="Arial"/>
          <w:color w:val="222222"/>
          <w:sz w:val="24"/>
          <w:szCs w:val="24"/>
          <w:lang w:eastAsia="en-GB"/>
        </w:rPr>
        <w:t xml:space="preserve"> that</w:t>
      </w:r>
      <w:r w:rsidR="00EE1DEC">
        <w:rPr>
          <w:rFonts w:ascii="Arial" w:eastAsia="Times New Roman" w:hAnsi="Arial" w:cs="Arial"/>
          <w:color w:val="222222"/>
          <w:sz w:val="24"/>
          <w:szCs w:val="24"/>
          <w:lang w:eastAsia="en-GB"/>
        </w:rPr>
        <w:t xml:space="preserve"> </w:t>
      </w:r>
      <w:r w:rsidR="00AF76F0">
        <w:rPr>
          <w:rFonts w:ascii="Arial" w:eastAsia="Times New Roman" w:hAnsi="Arial" w:cs="Arial"/>
          <w:color w:val="222222"/>
          <w:sz w:val="24"/>
          <w:szCs w:val="24"/>
          <w:lang w:eastAsia="en-GB"/>
        </w:rPr>
        <w:t>“Place</w:t>
      </w:r>
      <w:r w:rsidR="00186B7F">
        <w:rPr>
          <w:rFonts w:ascii="Arial" w:eastAsia="Times New Roman" w:hAnsi="Arial" w:cs="Arial"/>
          <w:color w:val="222222"/>
          <w:sz w:val="24"/>
          <w:szCs w:val="24"/>
          <w:lang w:eastAsia="en-GB"/>
        </w:rPr>
        <w:t xml:space="preserve"> includes company activities that make the product available to target consumers</w:t>
      </w:r>
      <w:r w:rsidR="00EE1DEC">
        <w:rPr>
          <w:rFonts w:ascii="Arial" w:eastAsia="Times New Roman" w:hAnsi="Arial" w:cs="Arial"/>
          <w:color w:val="222222"/>
          <w:sz w:val="24"/>
          <w:szCs w:val="24"/>
          <w:lang w:eastAsia="en-GB"/>
        </w:rPr>
        <w:t>. Place includes:</w:t>
      </w:r>
    </w:p>
    <w:p w:rsidR="00D0119B" w:rsidRDefault="00D0119B" w:rsidP="00D0119B">
      <w:pPr>
        <w:pStyle w:val="ListParagraph"/>
        <w:numPr>
          <w:ilvl w:val="0"/>
          <w:numId w:val="2"/>
        </w:num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Channels;  - Coverage; -Locations, - Inventory; - Transportation; - Logistics;</w:t>
      </w:r>
      <w:r w:rsidR="008F17ED">
        <w:rPr>
          <w:rFonts w:ascii="Arial" w:eastAsia="Times New Roman" w:hAnsi="Arial" w:cs="Arial"/>
          <w:color w:val="222222"/>
          <w:sz w:val="24"/>
          <w:szCs w:val="24"/>
          <w:lang w:eastAsia="en-GB"/>
        </w:rPr>
        <w:t>”</w:t>
      </w:r>
    </w:p>
    <w:p w:rsidR="008F17ED" w:rsidRDefault="008F17ED" w:rsidP="00D0119B">
      <w:pPr>
        <w:shd w:val="clear" w:color="auto" w:fill="FFFFFF"/>
        <w:spacing w:after="0" w:line="240" w:lineRule="auto"/>
        <w:rPr>
          <w:rFonts w:ascii="Arial" w:eastAsia="Times New Roman" w:hAnsi="Arial" w:cs="Arial"/>
          <w:color w:val="222222"/>
          <w:sz w:val="24"/>
          <w:szCs w:val="24"/>
          <w:lang w:eastAsia="en-GB"/>
        </w:rPr>
      </w:pPr>
    </w:p>
    <w:p w:rsidR="00D0119B" w:rsidRDefault="00D0119B" w:rsidP="00D0119B">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 Pret a Manger website link is:</w:t>
      </w:r>
      <w:r w:rsidR="00950B62">
        <w:rPr>
          <w:rFonts w:ascii="Arial" w:eastAsia="Times New Roman" w:hAnsi="Arial" w:cs="Arial"/>
          <w:color w:val="222222"/>
          <w:sz w:val="24"/>
          <w:szCs w:val="24"/>
          <w:lang w:eastAsia="en-GB"/>
        </w:rPr>
        <w:t xml:space="preserve"> </w:t>
      </w:r>
      <w:hyperlink r:id="rId22" w:history="1">
        <w:r w:rsidR="00950B62" w:rsidRPr="00DE5C94">
          <w:rPr>
            <w:rStyle w:val="Hyperlink"/>
            <w:rFonts w:ascii="Arial" w:eastAsia="Times New Roman" w:hAnsi="Arial" w:cs="Arial"/>
            <w:sz w:val="24"/>
            <w:szCs w:val="24"/>
            <w:lang w:eastAsia="en-GB"/>
          </w:rPr>
          <w:t>https://www.pret.co.uk/en-gb/find-a-pret</w:t>
        </w:r>
      </w:hyperlink>
    </w:p>
    <w:p w:rsidR="00950B62" w:rsidRDefault="00950B62" w:rsidP="00D0119B">
      <w:pPr>
        <w:shd w:val="clear" w:color="auto" w:fill="FFFFFF"/>
        <w:spacing w:after="0" w:line="240" w:lineRule="auto"/>
        <w:rPr>
          <w:rFonts w:ascii="Arial" w:eastAsia="Times New Roman" w:hAnsi="Arial" w:cs="Arial"/>
          <w:color w:val="222222"/>
          <w:sz w:val="24"/>
          <w:szCs w:val="24"/>
          <w:lang w:eastAsia="en-GB"/>
        </w:rPr>
      </w:pPr>
    </w:p>
    <w:p w:rsidR="00950B62" w:rsidRDefault="00950B62" w:rsidP="00D0119B">
      <w:pPr>
        <w:shd w:val="clear" w:color="auto" w:fill="FFFFFF"/>
        <w:spacing w:after="0" w:line="240" w:lineRule="auto"/>
        <w:rPr>
          <w:rFonts w:ascii="Arial" w:eastAsia="Times New Roman" w:hAnsi="Arial" w:cs="Arial"/>
          <w:color w:val="222222"/>
          <w:sz w:val="24"/>
          <w:szCs w:val="24"/>
          <w:lang w:eastAsia="en-GB"/>
        </w:rPr>
      </w:pPr>
    </w:p>
    <w:p w:rsidR="00950B62" w:rsidRDefault="00950B62" w:rsidP="00950B62">
      <w:pPr>
        <w:spacing w:after="300" w:line="264" w:lineRule="atLeast"/>
        <w:jc w:val="center"/>
        <w:outlineLvl w:val="1"/>
        <w:rPr>
          <w:rFonts w:ascii="Arial" w:eastAsia="Times New Roman" w:hAnsi="Arial" w:cs="Arial"/>
          <w:b/>
          <w:bCs/>
          <w:caps/>
          <w:color w:val="9F1B32"/>
          <w:spacing w:val="30"/>
          <w:sz w:val="63"/>
          <w:szCs w:val="63"/>
          <w:lang w:eastAsia="en-GB"/>
        </w:rPr>
      </w:pPr>
    </w:p>
    <w:p w:rsidR="00950B62" w:rsidRPr="00666956" w:rsidRDefault="00950B62" w:rsidP="00950B62">
      <w:pPr>
        <w:spacing w:after="300" w:line="264" w:lineRule="atLeast"/>
        <w:jc w:val="center"/>
        <w:outlineLvl w:val="1"/>
        <w:rPr>
          <w:rFonts w:ascii="Arial" w:eastAsia="Times New Roman" w:hAnsi="Arial" w:cs="Arial"/>
          <w:b/>
          <w:bCs/>
          <w:caps/>
          <w:color w:val="9F1B32"/>
          <w:spacing w:val="30"/>
          <w:sz w:val="63"/>
          <w:szCs w:val="63"/>
          <w:lang w:eastAsia="en-GB"/>
        </w:rPr>
      </w:pPr>
      <w:r>
        <w:rPr>
          <w:rFonts w:ascii="Arial" w:eastAsia="Times New Roman" w:hAnsi="Arial" w:cs="Arial"/>
          <w:b/>
          <w:bCs/>
          <w:caps/>
          <w:color w:val="9F1B32"/>
          <w:spacing w:val="30"/>
          <w:sz w:val="63"/>
          <w:szCs w:val="63"/>
          <w:lang w:eastAsia="en-GB"/>
        </w:rPr>
        <w:t>“</w:t>
      </w:r>
      <w:r w:rsidRPr="00666956">
        <w:rPr>
          <w:rFonts w:ascii="Arial" w:eastAsia="Times New Roman" w:hAnsi="Arial" w:cs="Arial"/>
          <w:b/>
          <w:bCs/>
          <w:caps/>
          <w:color w:val="9F1B32"/>
          <w:spacing w:val="30"/>
          <w:sz w:val="63"/>
          <w:szCs w:val="63"/>
          <w:lang w:eastAsia="en-GB"/>
        </w:rPr>
        <w:t>WE'RE GLOBAL</w:t>
      </w:r>
    </w:p>
    <w:p w:rsidR="00950B62" w:rsidRPr="00666956" w:rsidRDefault="00950B62" w:rsidP="00950B62">
      <w:pPr>
        <w:spacing w:after="630" w:line="352" w:lineRule="atLeast"/>
        <w:jc w:val="center"/>
        <w:rPr>
          <w:rFonts w:ascii="Arial" w:eastAsia="Times New Roman" w:hAnsi="Arial" w:cs="Arial"/>
          <w:sz w:val="32"/>
          <w:szCs w:val="30"/>
          <w:lang w:eastAsia="en-GB"/>
        </w:rPr>
      </w:pPr>
      <w:r w:rsidRPr="00666956">
        <w:rPr>
          <w:rFonts w:ascii="Arial" w:eastAsia="Times New Roman" w:hAnsi="Arial" w:cs="Arial"/>
          <w:sz w:val="32"/>
          <w:szCs w:val="30"/>
          <w:lang w:eastAsia="en-GB"/>
        </w:rPr>
        <w:t xml:space="preserve">At </w:t>
      </w:r>
      <w:proofErr w:type="spellStart"/>
      <w:r w:rsidRPr="00666956">
        <w:rPr>
          <w:rFonts w:ascii="Arial" w:eastAsia="Times New Roman" w:hAnsi="Arial" w:cs="Arial"/>
          <w:sz w:val="32"/>
          <w:szCs w:val="30"/>
          <w:lang w:eastAsia="en-GB"/>
        </w:rPr>
        <w:t>Pret</w:t>
      </w:r>
      <w:proofErr w:type="spellEnd"/>
      <w:r w:rsidRPr="00666956">
        <w:rPr>
          <w:rFonts w:ascii="Arial" w:eastAsia="Times New Roman" w:hAnsi="Arial" w:cs="Arial"/>
          <w:sz w:val="32"/>
          <w:szCs w:val="30"/>
          <w:lang w:eastAsia="en-GB"/>
        </w:rPr>
        <w:t xml:space="preserve"> shops on high streets and sidewalks all around the world, more than 450 wonderful teams are hard at work. Every day (throughout the day) they create beautiful and delicious sandwiches, salads, baguettes and wraps. Phew.</w:t>
      </w:r>
    </w:p>
    <w:p w:rsidR="00950B62" w:rsidRPr="00666956" w:rsidRDefault="00950B62" w:rsidP="00950B62">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5143500" cy="2800350"/>
            <wp:effectExtent l="19050" t="0" r="0" b="0"/>
            <wp:docPr id="66" name="Picture 66" descr="Bean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Bean globe"/>
                    <pic:cNvPicPr>
                      <a:picLocks noChangeAspect="1" noChangeArrowheads="1"/>
                    </pic:cNvPicPr>
                  </pic:nvPicPr>
                  <pic:blipFill>
                    <a:blip r:embed="rId23" cstate="print"/>
                    <a:srcRect/>
                    <a:stretch>
                      <a:fillRect/>
                    </a:stretch>
                  </pic:blipFill>
                  <pic:spPr bwMode="auto">
                    <a:xfrm>
                      <a:off x="0" y="0"/>
                      <a:ext cx="5143500" cy="2800350"/>
                    </a:xfrm>
                    <a:prstGeom prst="rect">
                      <a:avLst/>
                    </a:prstGeom>
                    <a:noFill/>
                    <a:ln w="9525">
                      <a:noFill/>
                      <a:miter lim="800000"/>
                      <a:headEnd/>
                      <a:tailEnd/>
                    </a:ln>
                  </pic:spPr>
                </pic:pic>
              </a:graphicData>
            </a:graphic>
          </wp:inline>
        </w:drawing>
      </w:r>
    </w:p>
    <w:p w:rsidR="00950B62" w:rsidRPr="00D0119B" w:rsidRDefault="00950B62" w:rsidP="00D0119B">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3B5B17" w:rsidRPr="00666956" w:rsidRDefault="001C59A1" w:rsidP="003B5B17">
      <w:pPr>
        <w:numPr>
          <w:ilvl w:val="0"/>
          <w:numId w:val="3"/>
        </w:numPr>
        <w:spacing w:before="100" w:beforeAutospacing="1" w:after="100" w:afterAutospacing="1" w:line="240" w:lineRule="auto"/>
        <w:ind w:left="-300"/>
        <w:rPr>
          <w:rFonts w:ascii="Times New Roman" w:eastAsia="Times New Roman" w:hAnsi="Times New Roman" w:cs="Times New Roman"/>
          <w:color w:val="9F1B32"/>
          <w:sz w:val="24"/>
          <w:szCs w:val="24"/>
          <w:lang w:eastAsia="en-GB"/>
        </w:rPr>
      </w:pPr>
      <w:r w:rsidRPr="00666956">
        <w:rPr>
          <w:rFonts w:ascii="Times New Roman" w:eastAsia="Times New Roman" w:hAnsi="Times New Roman" w:cs="Times New Roman"/>
          <w:sz w:val="24"/>
          <w:szCs w:val="24"/>
          <w:lang w:eastAsia="en-GB"/>
        </w:rPr>
        <w:lastRenderedPageBreak/>
        <w:fldChar w:fldCharType="begin"/>
      </w:r>
      <w:r w:rsidR="003B5B17" w:rsidRPr="00666956">
        <w:rPr>
          <w:rFonts w:ascii="Times New Roman" w:eastAsia="Times New Roman" w:hAnsi="Times New Roman" w:cs="Times New Roman"/>
          <w:sz w:val="24"/>
          <w:szCs w:val="24"/>
          <w:lang w:eastAsia="en-GB"/>
        </w:rPr>
        <w:instrText xml:space="preserve"> HYPERLINK "https://www.pret.co.uk/en-gb/?country=uk" \t "_blank" </w:instrText>
      </w:r>
      <w:r w:rsidRPr="00666956">
        <w:rPr>
          <w:rFonts w:ascii="Times New Roman" w:eastAsia="Times New Roman" w:hAnsi="Times New Roman" w:cs="Times New Roman"/>
          <w:sz w:val="24"/>
          <w:szCs w:val="24"/>
          <w:lang w:eastAsia="en-GB"/>
        </w:rPr>
        <w:fldChar w:fldCharType="separate"/>
      </w:r>
    </w:p>
    <w:p w:rsidR="003B5B17" w:rsidRPr="00666956" w:rsidRDefault="003B5B17" w:rsidP="003B5B1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9F1B32"/>
          <w:sz w:val="24"/>
          <w:szCs w:val="24"/>
          <w:lang w:eastAsia="en-GB"/>
        </w:rPr>
        <w:drawing>
          <wp:inline distT="0" distB="0" distL="0" distR="0">
            <wp:extent cx="2533650" cy="1885950"/>
            <wp:effectExtent l="0" t="0" r="0" b="0"/>
            <wp:docPr id="11" name="Picture 67" descr="Bagel Castle">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Bagel Castle">
                      <a:hlinkClick r:id="rId24" tgtFrame="&quot;_blank&quot;"/>
                    </pic:cNvPr>
                    <pic:cNvPicPr>
                      <a:picLocks noChangeAspect="1" noChangeArrowheads="1"/>
                    </pic:cNvPicPr>
                  </pic:nvPicPr>
                  <pic:blipFill>
                    <a:blip r:embed="rId25" cstate="print"/>
                    <a:srcRect/>
                    <a:stretch>
                      <a:fillRect/>
                    </a:stretch>
                  </pic:blipFill>
                  <pic:spPr bwMode="auto">
                    <a:xfrm>
                      <a:off x="0" y="0"/>
                      <a:ext cx="2533650" cy="1885950"/>
                    </a:xfrm>
                    <a:prstGeom prst="rect">
                      <a:avLst/>
                    </a:prstGeom>
                    <a:noFill/>
                    <a:ln w="9525">
                      <a:noFill/>
                      <a:miter lim="800000"/>
                      <a:headEnd/>
                      <a:tailEnd/>
                    </a:ln>
                  </pic:spPr>
                </pic:pic>
              </a:graphicData>
            </a:graphic>
          </wp:inline>
        </w:drawing>
      </w:r>
      <w:r w:rsidRPr="00666956">
        <w:rPr>
          <w:rFonts w:ascii="Times New Roman" w:eastAsia="Times New Roman" w:hAnsi="Times New Roman" w:cs="Times New Roman"/>
          <w:noProof/>
          <w:sz w:val="24"/>
          <w:szCs w:val="24"/>
          <w:lang w:eastAsia="en-GB"/>
        </w:rPr>
        <w:drawing>
          <wp:inline distT="0" distB="0" distL="0" distR="0">
            <wp:extent cx="2686050" cy="1943100"/>
            <wp:effectExtent l="0" t="0" r="0" b="0"/>
            <wp:docPr id="12" name="Picture 68" descr="Cheese Eiffel Tower">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heese Eiffel Tower">
                      <a:hlinkClick r:id="rId26" tgtFrame="&quot;_blank&quot;"/>
                    </pic:cNvPr>
                    <pic:cNvPicPr>
                      <a:picLocks noChangeAspect="1" noChangeArrowheads="1"/>
                    </pic:cNvPicPr>
                  </pic:nvPicPr>
                  <pic:blipFill>
                    <a:blip r:embed="rId27" cstate="print"/>
                    <a:srcRect/>
                    <a:stretch>
                      <a:fillRect/>
                    </a:stretch>
                  </pic:blipFill>
                  <pic:spPr bwMode="auto">
                    <a:xfrm>
                      <a:off x="0" y="0"/>
                      <a:ext cx="2686050" cy="1943100"/>
                    </a:xfrm>
                    <a:prstGeom prst="rect">
                      <a:avLst/>
                    </a:prstGeom>
                    <a:noFill/>
                    <a:ln w="9525">
                      <a:noFill/>
                      <a:miter lim="800000"/>
                      <a:headEnd/>
                      <a:tailEnd/>
                    </a:ln>
                  </pic:spPr>
                </pic:pic>
              </a:graphicData>
            </a:graphic>
          </wp:inline>
        </w:drawing>
      </w:r>
    </w:p>
    <w:p w:rsidR="003B5B17" w:rsidRPr="00666956" w:rsidRDefault="001C59A1" w:rsidP="003B5B17">
      <w:pPr>
        <w:spacing w:before="100" w:beforeAutospacing="1" w:after="100" w:afterAutospacing="1" w:line="240" w:lineRule="auto"/>
        <w:ind w:left="720" w:firstLine="720"/>
        <w:rPr>
          <w:rFonts w:ascii="Times New Roman" w:eastAsia="Times New Roman" w:hAnsi="Times New Roman" w:cs="Times New Roman"/>
          <w:b/>
          <w:sz w:val="28"/>
          <w:szCs w:val="24"/>
          <w:lang w:eastAsia="en-GB"/>
        </w:rPr>
      </w:pPr>
      <w:r w:rsidRPr="00666956">
        <w:rPr>
          <w:rFonts w:ascii="Times New Roman" w:eastAsia="Times New Roman" w:hAnsi="Times New Roman" w:cs="Times New Roman"/>
          <w:sz w:val="24"/>
          <w:szCs w:val="24"/>
          <w:lang w:eastAsia="en-GB"/>
        </w:rPr>
        <w:fldChar w:fldCharType="end"/>
      </w:r>
      <w:hyperlink r:id="rId28" w:tgtFrame="_blank" w:history="1">
        <w:r w:rsidR="003B5B17" w:rsidRPr="002461EC">
          <w:rPr>
            <w:rFonts w:ascii="Arial" w:eastAsia="Times New Roman" w:hAnsi="Arial" w:cs="Arial"/>
            <w:b/>
            <w:bCs/>
            <w:caps/>
            <w:color w:val="5D5D5D"/>
            <w:sz w:val="32"/>
            <w:u w:val="single"/>
            <w:lang w:eastAsia="en-GB"/>
          </w:rPr>
          <w:t>UK</w:t>
        </w:r>
      </w:hyperlink>
      <w:r w:rsidR="003B5B17" w:rsidRPr="002461EC">
        <w:rPr>
          <w:rFonts w:ascii="Arial" w:eastAsia="Times New Roman" w:hAnsi="Arial" w:cs="Arial"/>
          <w:b/>
          <w:bCs/>
          <w:caps/>
          <w:sz w:val="32"/>
          <w:lang w:eastAsia="en-GB"/>
        </w:rPr>
        <w:tab/>
      </w:r>
      <w:r w:rsidR="003B5B17" w:rsidRPr="002461EC">
        <w:rPr>
          <w:rFonts w:ascii="Arial" w:eastAsia="Times New Roman" w:hAnsi="Arial" w:cs="Arial"/>
          <w:b/>
          <w:bCs/>
          <w:caps/>
          <w:sz w:val="32"/>
          <w:lang w:eastAsia="en-GB"/>
        </w:rPr>
        <w:tab/>
      </w:r>
      <w:r w:rsidR="003B5B17" w:rsidRPr="002461EC">
        <w:rPr>
          <w:rFonts w:ascii="Arial" w:eastAsia="Times New Roman" w:hAnsi="Arial" w:cs="Arial"/>
          <w:b/>
          <w:bCs/>
          <w:caps/>
          <w:sz w:val="32"/>
          <w:lang w:eastAsia="en-GB"/>
        </w:rPr>
        <w:tab/>
      </w:r>
      <w:r w:rsidR="003B5B17" w:rsidRPr="002461EC">
        <w:rPr>
          <w:rFonts w:ascii="Arial" w:eastAsia="Times New Roman" w:hAnsi="Arial" w:cs="Arial"/>
          <w:b/>
          <w:bCs/>
          <w:caps/>
          <w:sz w:val="32"/>
          <w:lang w:eastAsia="en-GB"/>
        </w:rPr>
        <w:tab/>
      </w:r>
      <w:r w:rsidR="003B5B17" w:rsidRPr="002461EC">
        <w:rPr>
          <w:rFonts w:ascii="Arial" w:eastAsia="Times New Roman" w:hAnsi="Arial" w:cs="Arial"/>
          <w:b/>
          <w:bCs/>
          <w:caps/>
          <w:sz w:val="32"/>
          <w:lang w:eastAsia="en-GB"/>
        </w:rPr>
        <w:tab/>
      </w:r>
      <w:r w:rsidR="003B5B17" w:rsidRPr="002461EC">
        <w:rPr>
          <w:rFonts w:ascii="Arial" w:eastAsia="Times New Roman" w:hAnsi="Arial" w:cs="Arial"/>
          <w:b/>
          <w:bCs/>
          <w:caps/>
          <w:sz w:val="32"/>
          <w:lang w:eastAsia="en-GB"/>
        </w:rPr>
        <w:tab/>
      </w:r>
      <w:hyperlink r:id="rId29" w:tgtFrame="_blank" w:history="1">
        <w:r w:rsidR="003B5B17" w:rsidRPr="002461EC">
          <w:rPr>
            <w:rFonts w:ascii="Arial" w:eastAsia="Times New Roman" w:hAnsi="Arial" w:cs="Arial"/>
            <w:b/>
            <w:bCs/>
            <w:caps/>
            <w:color w:val="5D5D5D"/>
            <w:sz w:val="32"/>
            <w:u w:val="single"/>
            <w:lang w:eastAsia="en-GB"/>
          </w:rPr>
          <w:t>FRANCE</w:t>
        </w:r>
      </w:hyperlink>
    </w:p>
    <w:p w:rsidR="003B5B17" w:rsidRPr="00666956" w:rsidRDefault="001C59A1" w:rsidP="003B5B17">
      <w:pPr>
        <w:numPr>
          <w:ilvl w:val="0"/>
          <w:numId w:val="3"/>
        </w:numPr>
        <w:spacing w:before="100" w:beforeAutospacing="1" w:after="100" w:afterAutospacing="1" w:line="240" w:lineRule="auto"/>
        <w:ind w:left="-300"/>
        <w:rPr>
          <w:rFonts w:ascii="Times New Roman" w:eastAsia="Times New Roman" w:hAnsi="Times New Roman" w:cs="Times New Roman"/>
          <w:color w:val="9F1B32"/>
          <w:sz w:val="24"/>
          <w:szCs w:val="24"/>
          <w:lang w:eastAsia="en-GB"/>
        </w:rPr>
      </w:pPr>
      <w:r w:rsidRPr="00666956">
        <w:rPr>
          <w:rFonts w:ascii="Times New Roman" w:eastAsia="Times New Roman" w:hAnsi="Times New Roman" w:cs="Times New Roman"/>
          <w:sz w:val="24"/>
          <w:szCs w:val="24"/>
          <w:lang w:eastAsia="en-GB"/>
        </w:rPr>
        <w:fldChar w:fldCharType="begin"/>
      </w:r>
      <w:r w:rsidR="003B5B17" w:rsidRPr="00666956">
        <w:rPr>
          <w:rFonts w:ascii="Times New Roman" w:eastAsia="Times New Roman" w:hAnsi="Times New Roman" w:cs="Times New Roman"/>
          <w:sz w:val="24"/>
          <w:szCs w:val="24"/>
          <w:lang w:eastAsia="en-GB"/>
        </w:rPr>
        <w:instrText xml:space="preserve"> HYPERLINK "https://www.pretamanger.fr/fr-fr/?country=fr" \t "_blank" </w:instrText>
      </w:r>
      <w:r w:rsidRPr="00666956">
        <w:rPr>
          <w:rFonts w:ascii="Times New Roman" w:eastAsia="Times New Roman" w:hAnsi="Times New Roman" w:cs="Times New Roman"/>
          <w:sz w:val="24"/>
          <w:szCs w:val="24"/>
          <w:lang w:eastAsia="en-GB"/>
        </w:rPr>
        <w:fldChar w:fldCharType="separate"/>
      </w:r>
    </w:p>
    <w:p w:rsidR="003B5B17" w:rsidRPr="00666956" w:rsidRDefault="003B5B17" w:rsidP="003B5B17">
      <w:pPr>
        <w:spacing w:before="100" w:beforeAutospacing="1" w:after="100" w:afterAutospacing="1" w:line="240" w:lineRule="auto"/>
        <w:rPr>
          <w:rFonts w:ascii="Times New Roman" w:eastAsia="Times New Roman" w:hAnsi="Times New Roman" w:cs="Times New Roman"/>
          <w:sz w:val="24"/>
          <w:szCs w:val="24"/>
          <w:lang w:eastAsia="en-GB"/>
        </w:rPr>
      </w:pPr>
      <w:r w:rsidRPr="00666956">
        <w:rPr>
          <w:rFonts w:ascii="Times New Roman" w:eastAsia="Times New Roman" w:hAnsi="Times New Roman" w:cs="Times New Roman"/>
          <w:noProof/>
          <w:sz w:val="24"/>
          <w:szCs w:val="24"/>
          <w:lang w:eastAsia="en-GB"/>
        </w:rPr>
        <w:drawing>
          <wp:inline distT="0" distB="0" distL="0" distR="0">
            <wp:extent cx="2743200" cy="1695450"/>
            <wp:effectExtent l="0" t="0" r="0" b="0"/>
            <wp:docPr id="13" name="Picture 69" descr="Vegetable New York Taxi">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Vegetable New York Taxi">
                      <a:hlinkClick r:id="rId30" tgtFrame="&quot;_blank&quot;"/>
                    </pic:cNvPr>
                    <pic:cNvPicPr>
                      <a:picLocks noChangeAspect="1" noChangeArrowheads="1"/>
                    </pic:cNvPicPr>
                  </pic:nvPicPr>
                  <pic:blipFill>
                    <a:blip r:embed="rId31" cstate="print"/>
                    <a:srcRect/>
                    <a:stretch>
                      <a:fillRect/>
                    </a:stretch>
                  </pic:blipFill>
                  <pic:spPr bwMode="auto">
                    <a:xfrm>
                      <a:off x="0" y="0"/>
                      <a:ext cx="2743200" cy="1695450"/>
                    </a:xfrm>
                    <a:prstGeom prst="rect">
                      <a:avLst/>
                    </a:prstGeom>
                    <a:noFill/>
                    <a:ln w="9525">
                      <a:noFill/>
                      <a:miter lim="800000"/>
                      <a:headEnd/>
                      <a:tailEnd/>
                    </a:ln>
                  </pic:spPr>
                </pic:pic>
              </a:graphicData>
            </a:graphic>
          </wp:inline>
        </w:drawing>
      </w:r>
      <w:r w:rsidRPr="00593291">
        <w:rPr>
          <w:rFonts w:ascii="Times New Roman" w:eastAsia="Times New Roman" w:hAnsi="Times New Roman" w:cs="Times New Roman"/>
          <w:noProof/>
          <w:sz w:val="24"/>
          <w:szCs w:val="24"/>
          <w:lang w:eastAsia="en-GB"/>
        </w:rPr>
        <w:drawing>
          <wp:inline distT="0" distB="0" distL="0" distR="0">
            <wp:extent cx="2533650" cy="1447800"/>
            <wp:effectExtent l="0" t="0" r="0" b="0"/>
            <wp:docPr id="14" name="Picture 70" descr="Vegetable boat">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Vegetable boat">
                      <a:hlinkClick r:id="rId32" tgtFrame="&quot;_blank&quot;"/>
                    </pic:cNvPr>
                    <pic:cNvPicPr>
                      <a:picLocks noChangeAspect="1" noChangeArrowheads="1"/>
                    </pic:cNvPicPr>
                  </pic:nvPicPr>
                  <pic:blipFill>
                    <a:blip r:embed="rId33" cstate="print"/>
                    <a:srcRect/>
                    <a:stretch>
                      <a:fillRect/>
                    </a:stretch>
                  </pic:blipFill>
                  <pic:spPr bwMode="auto">
                    <a:xfrm>
                      <a:off x="0" y="0"/>
                      <a:ext cx="2533650" cy="1447800"/>
                    </a:xfrm>
                    <a:prstGeom prst="rect">
                      <a:avLst/>
                    </a:prstGeom>
                    <a:noFill/>
                    <a:ln w="9525">
                      <a:noFill/>
                      <a:miter lim="800000"/>
                      <a:headEnd/>
                      <a:tailEnd/>
                    </a:ln>
                  </pic:spPr>
                </pic:pic>
              </a:graphicData>
            </a:graphic>
          </wp:inline>
        </w:drawing>
      </w:r>
    </w:p>
    <w:p w:rsidR="003B5B17" w:rsidRPr="00666956" w:rsidRDefault="001C59A1" w:rsidP="003B5B17">
      <w:pPr>
        <w:spacing w:before="100" w:beforeAutospacing="1" w:after="100" w:afterAutospacing="1" w:line="240" w:lineRule="auto"/>
        <w:rPr>
          <w:rFonts w:ascii="Times New Roman" w:eastAsia="Times New Roman" w:hAnsi="Times New Roman" w:cs="Times New Roman"/>
          <w:sz w:val="24"/>
          <w:szCs w:val="24"/>
          <w:lang w:eastAsia="en-GB"/>
        </w:rPr>
      </w:pPr>
      <w:r w:rsidRPr="00666956">
        <w:rPr>
          <w:rFonts w:ascii="Times New Roman" w:eastAsia="Times New Roman" w:hAnsi="Times New Roman" w:cs="Times New Roman"/>
          <w:sz w:val="24"/>
          <w:szCs w:val="24"/>
          <w:lang w:eastAsia="en-GB"/>
        </w:rPr>
        <w:fldChar w:fldCharType="end"/>
      </w:r>
      <w:r w:rsidR="003B5B17" w:rsidRPr="00666956">
        <w:rPr>
          <w:rFonts w:ascii="Times New Roman" w:eastAsia="Times New Roman" w:hAnsi="Times New Roman" w:cs="Times New Roman"/>
          <w:sz w:val="24"/>
          <w:szCs w:val="24"/>
          <w:lang w:eastAsia="en-GB"/>
        </w:rPr>
        <w:t xml:space="preserve"> </w:t>
      </w:r>
      <w:r w:rsidR="003B5B17">
        <w:rPr>
          <w:rFonts w:ascii="Times New Roman" w:eastAsia="Times New Roman" w:hAnsi="Times New Roman" w:cs="Times New Roman"/>
          <w:sz w:val="24"/>
          <w:szCs w:val="24"/>
          <w:lang w:eastAsia="en-GB"/>
        </w:rPr>
        <w:t xml:space="preserve">                       </w:t>
      </w:r>
      <w:r w:rsidR="003B5B17" w:rsidRPr="002461EC">
        <w:rPr>
          <w:rFonts w:ascii="Times New Roman" w:eastAsia="Times New Roman" w:hAnsi="Times New Roman" w:cs="Times New Roman"/>
          <w:sz w:val="28"/>
          <w:szCs w:val="24"/>
          <w:lang w:eastAsia="en-GB"/>
        </w:rPr>
        <w:t xml:space="preserve">      </w:t>
      </w:r>
      <w:hyperlink r:id="rId34" w:tgtFrame="_blank" w:history="1">
        <w:r w:rsidR="003B5B17" w:rsidRPr="002461EC">
          <w:rPr>
            <w:rFonts w:ascii="Arial" w:eastAsia="Times New Roman" w:hAnsi="Arial" w:cs="Arial"/>
            <w:b/>
            <w:bCs/>
            <w:caps/>
            <w:color w:val="5D5D5D"/>
            <w:sz w:val="32"/>
            <w:u w:val="single"/>
            <w:lang w:eastAsia="en-GB"/>
          </w:rPr>
          <w:t>USA</w:t>
        </w:r>
      </w:hyperlink>
      <w:r w:rsidR="003B5B17" w:rsidRPr="002461EC">
        <w:rPr>
          <w:rFonts w:ascii="Arial" w:eastAsia="Times New Roman" w:hAnsi="Arial" w:cs="Arial"/>
          <w:b/>
          <w:bCs/>
          <w:caps/>
          <w:sz w:val="32"/>
          <w:lang w:eastAsia="en-GB"/>
        </w:rPr>
        <w:t xml:space="preserve">                                  </w:t>
      </w:r>
      <w:hyperlink r:id="rId35" w:tgtFrame="_blank" w:history="1">
        <w:r w:rsidR="003B5B17" w:rsidRPr="002461EC">
          <w:rPr>
            <w:rFonts w:ascii="Arial" w:eastAsia="Times New Roman" w:hAnsi="Arial" w:cs="Arial"/>
            <w:b/>
            <w:bCs/>
            <w:caps/>
            <w:color w:val="5D5D5D"/>
            <w:sz w:val="32"/>
            <w:u w:val="single"/>
            <w:lang w:eastAsia="en-GB"/>
          </w:rPr>
          <w:t>HONG KONG</w:t>
        </w:r>
      </w:hyperlink>
    </w:p>
    <w:p w:rsidR="003B5B17" w:rsidRPr="00666956" w:rsidRDefault="003B5B17" w:rsidP="003B5B17">
      <w:pPr>
        <w:spacing w:after="0" w:line="240" w:lineRule="auto"/>
        <w:rPr>
          <w:rFonts w:ascii="Times New Roman" w:eastAsia="Times New Roman" w:hAnsi="Times New Roman" w:cs="Times New Roman"/>
          <w:sz w:val="24"/>
          <w:szCs w:val="24"/>
          <w:lang w:eastAsia="en-GB"/>
        </w:rPr>
      </w:pPr>
      <w:r w:rsidRPr="00666956">
        <w:rPr>
          <w:rFonts w:ascii="Times New Roman" w:eastAsia="Times New Roman" w:hAnsi="Times New Roman" w:cs="Times New Roman"/>
          <w:sz w:val="24"/>
          <w:szCs w:val="24"/>
          <w:lang w:eastAsia="en-GB"/>
        </w:rPr>
        <w:t> </w:t>
      </w:r>
    </w:p>
    <w:p w:rsidR="003B5B17" w:rsidRPr="00666956" w:rsidRDefault="003B5B17" w:rsidP="003B5B17">
      <w:pPr>
        <w:numPr>
          <w:ilvl w:val="0"/>
          <w:numId w:val="3"/>
        </w:numPr>
        <w:spacing w:before="100" w:beforeAutospacing="1" w:after="100" w:afterAutospacing="1" w:line="240" w:lineRule="auto"/>
        <w:ind w:left="-300"/>
        <w:rPr>
          <w:rFonts w:ascii="Times New Roman" w:eastAsia="Times New Roman" w:hAnsi="Times New Roman" w:cs="Times New Roman"/>
          <w:color w:val="9F1B32"/>
          <w:sz w:val="24"/>
          <w:szCs w:val="24"/>
          <w:lang w:eastAsia="en-GB"/>
        </w:rPr>
      </w:pPr>
      <w:r w:rsidRPr="00666956">
        <w:rPr>
          <w:rFonts w:ascii="Times New Roman" w:eastAsia="Times New Roman" w:hAnsi="Times New Roman" w:cs="Times New Roman"/>
          <w:noProof/>
          <w:sz w:val="24"/>
          <w:szCs w:val="24"/>
          <w:lang w:eastAsia="en-GB"/>
        </w:rPr>
        <w:drawing>
          <wp:inline distT="0" distB="0" distL="0" distR="0">
            <wp:extent cx="2514600" cy="1619250"/>
            <wp:effectExtent l="19050" t="0" r="0" b="0"/>
            <wp:docPr id="15" name="Picture 71" descr="Singapore">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ingapore">
                      <a:hlinkClick r:id="rId36" tgtFrame="&quot;_blank&quot;"/>
                    </pic:cNvPr>
                    <pic:cNvPicPr>
                      <a:picLocks noChangeAspect="1" noChangeArrowheads="1"/>
                    </pic:cNvPicPr>
                  </pic:nvPicPr>
                  <pic:blipFill>
                    <a:blip r:embed="rId37" cstate="print"/>
                    <a:srcRect/>
                    <a:stretch>
                      <a:fillRect/>
                    </a:stretch>
                  </pic:blipFill>
                  <pic:spPr bwMode="auto">
                    <a:xfrm>
                      <a:off x="0" y="0"/>
                      <a:ext cx="2514600" cy="1619250"/>
                    </a:xfrm>
                    <a:prstGeom prst="rect">
                      <a:avLst/>
                    </a:prstGeom>
                    <a:noFill/>
                    <a:ln w="9525">
                      <a:noFill/>
                      <a:miter lim="800000"/>
                      <a:headEnd/>
                      <a:tailEnd/>
                    </a:ln>
                  </pic:spPr>
                </pic:pic>
              </a:graphicData>
            </a:graphic>
          </wp:inline>
        </w:drawing>
      </w:r>
      <w:r w:rsidRPr="00666956">
        <w:rPr>
          <w:rFonts w:ascii="Times New Roman" w:eastAsia="Times New Roman" w:hAnsi="Times New Roman" w:cs="Times New Roman"/>
          <w:noProof/>
          <w:sz w:val="24"/>
          <w:szCs w:val="24"/>
          <w:lang w:eastAsia="en-GB"/>
        </w:rPr>
        <w:drawing>
          <wp:inline distT="0" distB="0" distL="0" distR="0">
            <wp:extent cx="3105150" cy="1581150"/>
            <wp:effectExtent l="0" t="0" r="0" b="0"/>
            <wp:docPr id="16" name="Picture 72" descr="https://pret-files.azureedge.net/pretamanger-uk/Attachments/NewItems/dubai-2x_20160317123550_0_20160405114651_0.png">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pret-files.azureedge.net/pretamanger-uk/Attachments/NewItems/dubai-2x_20160317123550_0_20160405114651_0.png">
                      <a:hlinkClick r:id="rId38" tgtFrame="&quot;_blank&quot;"/>
                    </pic:cNvPr>
                    <pic:cNvPicPr>
                      <a:picLocks noChangeAspect="1" noChangeArrowheads="1"/>
                    </pic:cNvPicPr>
                  </pic:nvPicPr>
                  <pic:blipFill>
                    <a:blip r:embed="rId39" cstate="print"/>
                    <a:srcRect/>
                    <a:stretch>
                      <a:fillRect/>
                    </a:stretch>
                  </pic:blipFill>
                  <pic:spPr bwMode="auto">
                    <a:xfrm>
                      <a:off x="0" y="0"/>
                      <a:ext cx="3105150" cy="1581150"/>
                    </a:xfrm>
                    <a:prstGeom prst="rect">
                      <a:avLst/>
                    </a:prstGeom>
                    <a:noFill/>
                    <a:ln w="9525">
                      <a:noFill/>
                      <a:miter lim="800000"/>
                      <a:headEnd/>
                      <a:tailEnd/>
                    </a:ln>
                  </pic:spPr>
                </pic:pic>
              </a:graphicData>
            </a:graphic>
          </wp:inline>
        </w:drawing>
      </w:r>
      <w:r w:rsidR="001C59A1" w:rsidRPr="00666956">
        <w:rPr>
          <w:rFonts w:ascii="Times New Roman" w:eastAsia="Times New Roman" w:hAnsi="Times New Roman" w:cs="Times New Roman"/>
          <w:sz w:val="24"/>
          <w:szCs w:val="24"/>
          <w:lang w:eastAsia="en-GB"/>
        </w:rPr>
        <w:fldChar w:fldCharType="begin"/>
      </w:r>
      <w:r w:rsidRPr="00666956">
        <w:rPr>
          <w:rFonts w:ascii="Times New Roman" w:eastAsia="Times New Roman" w:hAnsi="Times New Roman" w:cs="Times New Roman"/>
          <w:sz w:val="24"/>
          <w:szCs w:val="24"/>
          <w:lang w:eastAsia="en-GB"/>
        </w:rPr>
        <w:instrText xml:space="preserve"> HYPERLINK "https://www.pret.com/en-us/?country=us" \t "_blank" </w:instrText>
      </w:r>
      <w:r w:rsidR="001C59A1" w:rsidRPr="00666956">
        <w:rPr>
          <w:rFonts w:ascii="Times New Roman" w:eastAsia="Times New Roman" w:hAnsi="Times New Roman" w:cs="Times New Roman"/>
          <w:sz w:val="24"/>
          <w:szCs w:val="24"/>
          <w:lang w:eastAsia="en-GB"/>
        </w:rPr>
        <w:fldChar w:fldCharType="separate"/>
      </w:r>
    </w:p>
    <w:p w:rsidR="003B5B17" w:rsidRPr="00666956" w:rsidRDefault="001C59A1" w:rsidP="003B5B17">
      <w:pPr>
        <w:spacing w:before="100" w:beforeAutospacing="1" w:after="100" w:afterAutospacing="1" w:line="240" w:lineRule="auto"/>
        <w:ind w:firstLine="720"/>
        <w:rPr>
          <w:rFonts w:ascii="Times New Roman" w:eastAsia="Times New Roman" w:hAnsi="Times New Roman" w:cs="Times New Roman"/>
          <w:sz w:val="28"/>
          <w:szCs w:val="24"/>
          <w:lang w:eastAsia="en-GB"/>
        </w:rPr>
      </w:pPr>
      <w:hyperlink r:id="rId40" w:tgtFrame="_blank" w:history="1">
        <w:r w:rsidR="003B5B17" w:rsidRPr="002461EC">
          <w:rPr>
            <w:rFonts w:ascii="Arial" w:eastAsia="Times New Roman" w:hAnsi="Arial" w:cs="Arial"/>
            <w:b/>
            <w:bCs/>
            <w:caps/>
            <w:color w:val="5D5D5D"/>
            <w:sz w:val="32"/>
            <w:u w:val="single"/>
            <w:lang w:eastAsia="en-GB"/>
          </w:rPr>
          <w:t>SINGAPORE</w:t>
        </w:r>
      </w:hyperlink>
      <w:r w:rsidR="003B5B17" w:rsidRPr="002461EC">
        <w:rPr>
          <w:rFonts w:ascii="Arial" w:eastAsia="Times New Roman" w:hAnsi="Arial" w:cs="Arial"/>
          <w:b/>
          <w:bCs/>
          <w:caps/>
          <w:sz w:val="32"/>
          <w:lang w:eastAsia="en-GB"/>
        </w:rPr>
        <w:tab/>
      </w:r>
      <w:r w:rsidR="003B5B17" w:rsidRPr="002461EC">
        <w:rPr>
          <w:rFonts w:ascii="Arial" w:eastAsia="Times New Roman" w:hAnsi="Arial" w:cs="Arial"/>
          <w:b/>
          <w:bCs/>
          <w:caps/>
          <w:sz w:val="32"/>
          <w:lang w:eastAsia="en-GB"/>
        </w:rPr>
        <w:tab/>
      </w:r>
      <w:r w:rsidR="003B5B17" w:rsidRPr="002461EC">
        <w:rPr>
          <w:rFonts w:ascii="Arial" w:eastAsia="Times New Roman" w:hAnsi="Arial" w:cs="Arial"/>
          <w:b/>
          <w:bCs/>
          <w:caps/>
          <w:sz w:val="32"/>
          <w:lang w:eastAsia="en-GB"/>
        </w:rPr>
        <w:tab/>
      </w:r>
      <w:r w:rsidR="003B5B17" w:rsidRPr="002461EC">
        <w:rPr>
          <w:rFonts w:ascii="Arial" w:eastAsia="Times New Roman" w:hAnsi="Arial" w:cs="Arial"/>
          <w:b/>
          <w:bCs/>
          <w:caps/>
          <w:sz w:val="32"/>
          <w:lang w:eastAsia="en-GB"/>
        </w:rPr>
        <w:tab/>
        <w:t xml:space="preserve">        </w:t>
      </w:r>
      <w:hyperlink r:id="rId41" w:tgtFrame="_blank" w:history="1">
        <w:r w:rsidR="003B5B17" w:rsidRPr="002461EC">
          <w:rPr>
            <w:rFonts w:ascii="Arial" w:eastAsia="Times New Roman" w:hAnsi="Arial" w:cs="Arial"/>
            <w:b/>
            <w:bCs/>
            <w:caps/>
            <w:color w:val="5D5D5D"/>
            <w:sz w:val="32"/>
            <w:u w:val="single"/>
            <w:lang w:eastAsia="en-GB"/>
          </w:rPr>
          <w:t>DUBAI</w:t>
        </w:r>
      </w:hyperlink>
    </w:p>
    <w:p w:rsidR="003B5B17" w:rsidRPr="00666956" w:rsidRDefault="001C59A1" w:rsidP="003B5B17">
      <w:pPr>
        <w:spacing w:before="100" w:beforeAutospacing="1" w:after="100" w:afterAutospacing="1" w:line="240" w:lineRule="auto"/>
        <w:rPr>
          <w:rFonts w:ascii="Times New Roman" w:eastAsia="Times New Roman" w:hAnsi="Times New Roman" w:cs="Times New Roman"/>
          <w:sz w:val="24"/>
          <w:szCs w:val="24"/>
          <w:lang w:eastAsia="en-GB"/>
        </w:rPr>
      </w:pPr>
      <w:r w:rsidRPr="00666956">
        <w:rPr>
          <w:rFonts w:ascii="Times New Roman" w:eastAsia="Times New Roman" w:hAnsi="Times New Roman" w:cs="Times New Roman"/>
          <w:sz w:val="24"/>
          <w:szCs w:val="24"/>
          <w:lang w:eastAsia="en-GB"/>
        </w:rPr>
        <w:fldChar w:fldCharType="end"/>
      </w:r>
      <w:r w:rsidR="003B5B17" w:rsidRPr="00666956">
        <w:rPr>
          <w:rFonts w:ascii="Times New Roman" w:eastAsia="Times New Roman" w:hAnsi="Times New Roman" w:cs="Times New Roman"/>
          <w:sz w:val="24"/>
          <w:szCs w:val="24"/>
          <w:lang w:eastAsia="en-GB"/>
        </w:rPr>
        <w:t xml:space="preserve"> </w:t>
      </w:r>
    </w:p>
    <w:p w:rsidR="003B5B17" w:rsidRPr="00666956" w:rsidRDefault="003B5B17" w:rsidP="003B5B17">
      <w:pPr>
        <w:spacing w:after="0" w:line="240" w:lineRule="auto"/>
        <w:rPr>
          <w:rFonts w:ascii="Times New Roman" w:eastAsia="Times New Roman" w:hAnsi="Times New Roman" w:cs="Times New Roman"/>
          <w:sz w:val="24"/>
          <w:szCs w:val="24"/>
          <w:lang w:eastAsia="en-GB"/>
        </w:rPr>
      </w:pPr>
      <w:r w:rsidRPr="00666956">
        <w:rPr>
          <w:rFonts w:ascii="Times New Roman" w:eastAsia="Times New Roman" w:hAnsi="Times New Roman" w:cs="Times New Roman"/>
          <w:sz w:val="24"/>
          <w:szCs w:val="24"/>
          <w:lang w:eastAsia="en-GB"/>
        </w:rPr>
        <w:t> </w:t>
      </w:r>
    </w:p>
    <w:p w:rsidR="003B5B17" w:rsidRPr="002461EC" w:rsidRDefault="003B5B17" w:rsidP="003B5B17">
      <w:pPr>
        <w:numPr>
          <w:ilvl w:val="0"/>
          <w:numId w:val="3"/>
        </w:numPr>
        <w:spacing w:before="100" w:beforeAutospacing="1" w:after="100" w:afterAutospacing="1" w:line="240" w:lineRule="auto"/>
        <w:ind w:left="-300"/>
        <w:rPr>
          <w:rFonts w:ascii="Times New Roman" w:eastAsia="Times New Roman" w:hAnsi="Times New Roman" w:cs="Times New Roman"/>
          <w:color w:val="9F1B32"/>
          <w:sz w:val="28"/>
          <w:szCs w:val="24"/>
          <w:lang w:eastAsia="en-GB"/>
        </w:rPr>
      </w:pPr>
      <w:r w:rsidRPr="00666956">
        <w:rPr>
          <w:rFonts w:ascii="Times New Roman" w:eastAsia="Times New Roman" w:hAnsi="Times New Roman" w:cs="Times New Roman"/>
          <w:noProof/>
          <w:sz w:val="24"/>
          <w:szCs w:val="24"/>
          <w:lang w:eastAsia="en-GB"/>
        </w:rPr>
        <w:lastRenderedPageBreak/>
        <w:drawing>
          <wp:inline distT="0" distB="0" distL="0" distR="0">
            <wp:extent cx="2522483" cy="2364828"/>
            <wp:effectExtent l="0" t="0" r="0" b="0"/>
            <wp:docPr id="17" name="Picture 73" descr="Pret Denmark">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Pret Denmark">
                      <a:hlinkClick r:id="rId42" tgtFrame="&quot;_blank&quot;"/>
                    </pic:cNvPr>
                    <pic:cNvPicPr>
                      <a:picLocks noChangeAspect="1" noChangeArrowheads="1"/>
                    </pic:cNvPicPr>
                  </pic:nvPicPr>
                  <pic:blipFill>
                    <a:blip r:embed="rId43" cstate="print"/>
                    <a:srcRect/>
                    <a:stretch>
                      <a:fillRect/>
                    </a:stretch>
                  </pic:blipFill>
                  <pic:spPr bwMode="auto">
                    <a:xfrm>
                      <a:off x="0" y="0"/>
                      <a:ext cx="2533650" cy="2375297"/>
                    </a:xfrm>
                    <a:prstGeom prst="rect">
                      <a:avLst/>
                    </a:prstGeom>
                    <a:noFill/>
                    <a:ln w="9525">
                      <a:noFill/>
                      <a:miter lim="800000"/>
                      <a:headEnd/>
                      <a:tailEnd/>
                    </a:ln>
                  </pic:spPr>
                </pic:pic>
              </a:graphicData>
            </a:graphic>
          </wp:inline>
        </w:drawing>
      </w:r>
      <w:r w:rsidRPr="00666956">
        <w:rPr>
          <w:rFonts w:ascii="Times New Roman" w:eastAsia="Times New Roman" w:hAnsi="Times New Roman" w:cs="Times New Roman"/>
          <w:noProof/>
          <w:sz w:val="24"/>
          <w:szCs w:val="24"/>
          <w:lang w:eastAsia="en-GB"/>
        </w:rPr>
        <w:drawing>
          <wp:inline distT="0" distB="0" distL="0" distR="0">
            <wp:extent cx="3070991" cy="2654737"/>
            <wp:effectExtent l="19050" t="0" r="0" b="0"/>
            <wp:docPr id="18" name="Picture 74" descr="https://pret-files.azureedge.net/pretamanger-uk/Attachments/NewItems/berlin.jpg">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pret-files.azureedge.net/pretamanger-uk/Attachments/NewItems/berlin.jpg">
                      <a:hlinkClick r:id="rId44" tgtFrame="&quot;_blank&quot;"/>
                    </pic:cNvPr>
                    <pic:cNvPicPr>
                      <a:picLocks noChangeAspect="1" noChangeArrowheads="1"/>
                    </pic:cNvPicPr>
                  </pic:nvPicPr>
                  <pic:blipFill>
                    <a:blip r:embed="rId45" cstate="print"/>
                    <a:srcRect/>
                    <a:stretch>
                      <a:fillRect/>
                    </a:stretch>
                  </pic:blipFill>
                  <pic:spPr bwMode="auto">
                    <a:xfrm>
                      <a:off x="0" y="0"/>
                      <a:ext cx="3086100" cy="2667798"/>
                    </a:xfrm>
                    <a:prstGeom prst="rect">
                      <a:avLst/>
                    </a:prstGeom>
                    <a:noFill/>
                    <a:ln w="9525">
                      <a:noFill/>
                      <a:miter lim="800000"/>
                      <a:headEnd/>
                      <a:tailEnd/>
                    </a:ln>
                  </pic:spPr>
                </pic:pic>
              </a:graphicData>
            </a:graphic>
          </wp:inline>
        </w:drawing>
      </w:r>
      <w:r w:rsidR="001C59A1" w:rsidRPr="00666956">
        <w:rPr>
          <w:rFonts w:ascii="Times New Roman" w:eastAsia="Times New Roman" w:hAnsi="Times New Roman" w:cs="Times New Roman"/>
          <w:sz w:val="24"/>
          <w:szCs w:val="24"/>
          <w:lang w:eastAsia="en-GB"/>
        </w:rPr>
        <w:fldChar w:fldCharType="begin"/>
      </w:r>
      <w:r w:rsidRPr="00666956">
        <w:rPr>
          <w:rFonts w:ascii="Times New Roman" w:eastAsia="Times New Roman" w:hAnsi="Times New Roman" w:cs="Times New Roman"/>
          <w:sz w:val="24"/>
          <w:szCs w:val="24"/>
          <w:lang w:eastAsia="en-GB"/>
        </w:rPr>
        <w:instrText xml:space="preserve"> HYPERLINK "https://www.pret.hk/en-gb/?country=hk" \t "_blank" </w:instrText>
      </w:r>
      <w:r w:rsidR="001C59A1" w:rsidRPr="00666956">
        <w:rPr>
          <w:rFonts w:ascii="Times New Roman" w:eastAsia="Times New Roman" w:hAnsi="Times New Roman" w:cs="Times New Roman"/>
          <w:sz w:val="24"/>
          <w:szCs w:val="24"/>
          <w:lang w:eastAsia="en-GB"/>
        </w:rPr>
        <w:fldChar w:fldCharType="separate"/>
      </w:r>
    </w:p>
    <w:p w:rsidR="003B5B17" w:rsidRPr="00666956" w:rsidRDefault="003B5B17" w:rsidP="003B5B17">
      <w:pPr>
        <w:spacing w:before="100" w:beforeAutospacing="1" w:after="100" w:afterAutospacing="1" w:line="240" w:lineRule="auto"/>
        <w:rPr>
          <w:rFonts w:ascii="Times New Roman" w:eastAsia="Times New Roman" w:hAnsi="Times New Roman" w:cs="Times New Roman"/>
          <w:sz w:val="24"/>
          <w:szCs w:val="24"/>
          <w:lang w:eastAsia="en-GB"/>
        </w:rPr>
      </w:pPr>
      <w:r w:rsidRPr="002461EC">
        <w:rPr>
          <w:rFonts w:ascii="Arial" w:eastAsia="Times New Roman" w:hAnsi="Arial" w:cs="Arial"/>
          <w:b/>
          <w:bCs/>
          <w:caps/>
          <w:sz w:val="32"/>
          <w:lang w:eastAsia="en-GB"/>
        </w:rPr>
        <w:t xml:space="preserve">       </w:t>
      </w:r>
      <w:hyperlink r:id="rId46" w:tgtFrame="_blank" w:history="1">
        <w:r w:rsidRPr="002461EC">
          <w:rPr>
            <w:rFonts w:ascii="Arial" w:eastAsia="Times New Roman" w:hAnsi="Arial" w:cs="Arial"/>
            <w:b/>
            <w:bCs/>
            <w:caps/>
            <w:color w:val="5D5D5D"/>
            <w:sz w:val="32"/>
            <w:u w:val="single"/>
            <w:lang w:eastAsia="en-GB"/>
          </w:rPr>
          <w:t>DENMARK</w:t>
        </w:r>
      </w:hyperlink>
      <w:r w:rsidRPr="002461EC">
        <w:rPr>
          <w:rFonts w:ascii="Arial" w:eastAsia="Times New Roman" w:hAnsi="Arial" w:cs="Arial"/>
          <w:b/>
          <w:bCs/>
          <w:caps/>
          <w:sz w:val="32"/>
          <w:lang w:eastAsia="en-GB"/>
        </w:rPr>
        <w:t xml:space="preserve">                                          </w:t>
      </w:r>
      <w:hyperlink r:id="rId47" w:tgtFrame="_blank" w:history="1">
        <w:r w:rsidRPr="002461EC">
          <w:rPr>
            <w:rFonts w:ascii="Arial" w:eastAsia="Times New Roman" w:hAnsi="Arial" w:cs="Arial"/>
            <w:b/>
            <w:bCs/>
            <w:caps/>
            <w:color w:val="5D5D5D"/>
            <w:sz w:val="32"/>
            <w:u w:val="single"/>
            <w:lang w:eastAsia="en-GB"/>
          </w:rPr>
          <w:t>GERMANY</w:t>
        </w:r>
      </w:hyperlink>
    </w:p>
    <w:p w:rsidR="003B5B17" w:rsidRPr="00666956" w:rsidRDefault="001C59A1" w:rsidP="003B5B17">
      <w:pPr>
        <w:spacing w:before="100" w:beforeAutospacing="1" w:after="100" w:afterAutospacing="1" w:line="240" w:lineRule="auto"/>
        <w:rPr>
          <w:rFonts w:ascii="Times New Roman" w:eastAsia="Times New Roman" w:hAnsi="Times New Roman" w:cs="Times New Roman"/>
          <w:sz w:val="24"/>
          <w:szCs w:val="24"/>
          <w:lang w:eastAsia="en-GB"/>
        </w:rPr>
      </w:pPr>
      <w:r w:rsidRPr="00666956">
        <w:rPr>
          <w:rFonts w:ascii="Times New Roman" w:eastAsia="Times New Roman" w:hAnsi="Times New Roman" w:cs="Times New Roman"/>
          <w:sz w:val="24"/>
          <w:szCs w:val="24"/>
          <w:lang w:eastAsia="en-GB"/>
        </w:rPr>
        <w:fldChar w:fldCharType="end"/>
      </w:r>
      <w:r w:rsidR="003B5B17" w:rsidRPr="00666956">
        <w:rPr>
          <w:rFonts w:ascii="Times New Roman" w:eastAsia="Times New Roman" w:hAnsi="Times New Roman" w:cs="Times New Roman"/>
          <w:sz w:val="24"/>
          <w:szCs w:val="24"/>
          <w:lang w:eastAsia="en-GB"/>
        </w:rPr>
        <w:t xml:space="preserve"> </w:t>
      </w:r>
    </w:p>
    <w:p w:rsidR="003B5B17" w:rsidRPr="00666956" w:rsidRDefault="003B5B17" w:rsidP="003B5B17">
      <w:pPr>
        <w:spacing w:before="100" w:beforeAutospacing="1" w:after="100" w:afterAutospacing="1" w:line="240" w:lineRule="auto"/>
        <w:ind w:left="360"/>
        <w:rPr>
          <w:rFonts w:ascii="Times New Roman" w:eastAsia="Times New Roman" w:hAnsi="Times New Roman" w:cs="Times New Roman"/>
          <w:color w:val="9F1B32"/>
          <w:sz w:val="24"/>
          <w:szCs w:val="24"/>
          <w:lang w:eastAsia="en-GB"/>
        </w:rPr>
      </w:pPr>
      <w:r w:rsidRPr="003B5B17">
        <w:rPr>
          <w:rFonts w:ascii="Times New Roman" w:eastAsia="Times New Roman" w:hAnsi="Times New Roman" w:cs="Times New Roman"/>
          <w:noProof/>
          <w:sz w:val="24"/>
          <w:szCs w:val="24"/>
          <w:lang w:eastAsia="en-GB"/>
        </w:rPr>
        <w:drawing>
          <wp:inline distT="0" distB="0" distL="0" distR="0">
            <wp:extent cx="2308073" cy="2301766"/>
            <wp:effectExtent l="19050" t="0" r="0" b="0"/>
            <wp:docPr id="19" name="Picture 75" descr="https://pret-files.azureedge.net/pretamanger-uk/Find_A_Pret/zurich_edit.jpg">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pret-files.azureedge.net/pretamanger-uk/Find_A_Pret/zurich_edit.jpg">
                      <a:hlinkClick r:id="rId48" tgtFrame="&quot;_blank&quot;"/>
                    </pic:cNvPr>
                    <pic:cNvPicPr>
                      <a:picLocks noChangeAspect="1" noChangeArrowheads="1"/>
                    </pic:cNvPicPr>
                  </pic:nvPicPr>
                  <pic:blipFill>
                    <a:blip r:embed="rId49" cstate="print"/>
                    <a:srcRect/>
                    <a:stretch>
                      <a:fillRect/>
                    </a:stretch>
                  </pic:blipFill>
                  <pic:spPr bwMode="auto">
                    <a:xfrm>
                      <a:off x="0" y="0"/>
                      <a:ext cx="2308073" cy="2301766"/>
                    </a:xfrm>
                    <a:prstGeom prst="rect">
                      <a:avLst/>
                    </a:prstGeom>
                    <a:noFill/>
                    <a:ln w="9525">
                      <a:noFill/>
                      <a:miter lim="800000"/>
                      <a:headEnd/>
                      <a:tailEnd/>
                    </a:ln>
                  </pic:spPr>
                </pic:pic>
              </a:graphicData>
            </a:graphic>
          </wp:inline>
        </w:drawing>
      </w:r>
      <w:r w:rsidRPr="003B5B17">
        <w:rPr>
          <w:rFonts w:ascii="Times New Roman" w:eastAsia="Times New Roman" w:hAnsi="Times New Roman" w:cs="Times New Roman"/>
          <w:noProof/>
          <w:sz w:val="24"/>
          <w:szCs w:val="24"/>
          <w:lang w:eastAsia="en-GB"/>
        </w:rPr>
        <w:drawing>
          <wp:inline distT="0" distB="0" distL="0" distR="0">
            <wp:extent cx="3125163" cy="2585545"/>
            <wp:effectExtent l="19050" t="0" r="0" b="0"/>
            <wp:docPr id="20" name="Picture 76" descr="Brussel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russels">
                      <a:hlinkClick r:id="rId50" tgtFrame="&quot;_blank&quot;"/>
                    </pic:cNvPr>
                    <pic:cNvPicPr>
                      <a:picLocks noChangeAspect="1" noChangeArrowheads="1"/>
                    </pic:cNvPicPr>
                  </pic:nvPicPr>
                  <pic:blipFill>
                    <a:blip r:embed="rId51" cstate="print"/>
                    <a:srcRect/>
                    <a:stretch>
                      <a:fillRect/>
                    </a:stretch>
                  </pic:blipFill>
                  <pic:spPr bwMode="auto">
                    <a:xfrm>
                      <a:off x="0" y="0"/>
                      <a:ext cx="3156664" cy="2611607"/>
                    </a:xfrm>
                    <a:prstGeom prst="rect">
                      <a:avLst/>
                    </a:prstGeom>
                    <a:noFill/>
                    <a:ln w="9525">
                      <a:noFill/>
                      <a:miter lim="800000"/>
                      <a:headEnd/>
                      <a:tailEnd/>
                    </a:ln>
                  </pic:spPr>
                </pic:pic>
              </a:graphicData>
            </a:graphic>
          </wp:inline>
        </w:drawing>
      </w:r>
      <w:r w:rsidR="001C59A1" w:rsidRPr="00666956">
        <w:rPr>
          <w:rFonts w:ascii="Times New Roman" w:eastAsia="Times New Roman" w:hAnsi="Times New Roman" w:cs="Times New Roman"/>
          <w:sz w:val="24"/>
          <w:szCs w:val="24"/>
          <w:lang w:eastAsia="en-GB"/>
        </w:rPr>
        <w:fldChar w:fldCharType="begin"/>
      </w:r>
      <w:r w:rsidRPr="00666956">
        <w:rPr>
          <w:rFonts w:ascii="Times New Roman" w:eastAsia="Times New Roman" w:hAnsi="Times New Roman" w:cs="Times New Roman"/>
          <w:sz w:val="24"/>
          <w:szCs w:val="24"/>
          <w:lang w:eastAsia="en-GB"/>
        </w:rPr>
        <w:instrText xml:space="preserve"> HYPERLINK "http://pret.sg/" \t "_blank" </w:instrText>
      </w:r>
      <w:r w:rsidR="001C59A1" w:rsidRPr="00666956">
        <w:rPr>
          <w:rFonts w:ascii="Times New Roman" w:eastAsia="Times New Roman" w:hAnsi="Times New Roman" w:cs="Times New Roman"/>
          <w:sz w:val="24"/>
          <w:szCs w:val="24"/>
          <w:lang w:eastAsia="en-GB"/>
        </w:rPr>
        <w:fldChar w:fldCharType="separate"/>
      </w:r>
    </w:p>
    <w:p w:rsidR="003B5B17" w:rsidRPr="00666956" w:rsidRDefault="003B5B17" w:rsidP="003B5B17">
      <w:pPr>
        <w:spacing w:before="100" w:beforeAutospacing="1" w:after="100" w:afterAutospacing="1" w:line="240" w:lineRule="auto"/>
        <w:rPr>
          <w:rFonts w:ascii="Times New Roman" w:eastAsia="Times New Roman" w:hAnsi="Times New Roman" w:cs="Times New Roman"/>
          <w:sz w:val="24"/>
          <w:szCs w:val="24"/>
          <w:lang w:eastAsia="en-GB"/>
        </w:rPr>
      </w:pPr>
    </w:p>
    <w:p w:rsidR="003B5B17" w:rsidRPr="00666956" w:rsidRDefault="001C59A1" w:rsidP="003B5B17">
      <w:pPr>
        <w:spacing w:before="100" w:beforeAutospacing="1" w:after="100" w:afterAutospacing="1" w:line="240" w:lineRule="auto"/>
        <w:rPr>
          <w:rFonts w:ascii="Times New Roman" w:eastAsia="Times New Roman" w:hAnsi="Times New Roman" w:cs="Times New Roman"/>
          <w:sz w:val="28"/>
          <w:szCs w:val="24"/>
          <w:lang w:eastAsia="en-GB"/>
        </w:rPr>
      </w:pPr>
      <w:r w:rsidRPr="00666956">
        <w:rPr>
          <w:rFonts w:ascii="Times New Roman" w:eastAsia="Times New Roman" w:hAnsi="Times New Roman" w:cs="Times New Roman"/>
          <w:sz w:val="24"/>
          <w:szCs w:val="24"/>
          <w:lang w:eastAsia="en-GB"/>
        </w:rPr>
        <w:fldChar w:fldCharType="end"/>
      </w:r>
      <w:r w:rsidR="003B5B17" w:rsidRPr="00666956">
        <w:rPr>
          <w:rFonts w:ascii="Times New Roman" w:eastAsia="Times New Roman" w:hAnsi="Times New Roman" w:cs="Times New Roman"/>
          <w:sz w:val="24"/>
          <w:szCs w:val="24"/>
          <w:lang w:eastAsia="en-GB"/>
        </w:rPr>
        <w:t xml:space="preserve"> </w:t>
      </w:r>
      <w:r w:rsidR="003B5B17">
        <w:rPr>
          <w:rFonts w:ascii="Times New Roman" w:eastAsia="Times New Roman" w:hAnsi="Times New Roman" w:cs="Times New Roman"/>
          <w:sz w:val="24"/>
          <w:szCs w:val="24"/>
          <w:lang w:eastAsia="en-GB"/>
        </w:rPr>
        <w:tab/>
      </w:r>
      <w:hyperlink r:id="rId52" w:tgtFrame="_blank" w:history="1">
        <w:r w:rsidR="003B5B17" w:rsidRPr="002461EC">
          <w:rPr>
            <w:rFonts w:ascii="Arial" w:eastAsia="Times New Roman" w:hAnsi="Arial" w:cs="Arial"/>
            <w:b/>
            <w:bCs/>
            <w:caps/>
            <w:color w:val="5D5D5D"/>
            <w:sz w:val="32"/>
            <w:u w:val="single"/>
            <w:lang w:eastAsia="en-GB"/>
          </w:rPr>
          <w:t>SWITZERLAND</w:t>
        </w:r>
      </w:hyperlink>
      <w:r w:rsidR="003B5B17" w:rsidRPr="002461EC">
        <w:rPr>
          <w:rFonts w:ascii="Arial" w:eastAsia="Times New Roman" w:hAnsi="Arial" w:cs="Arial"/>
          <w:b/>
          <w:bCs/>
          <w:caps/>
          <w:sz w:val="32"/>
          <w:lang w:eastAsia="en-GB"/>
        </w:rPr>
        <w:t xml:space="preserve">                                 </w:t>
      </w:r>
      <w:hyperlink r:id="rId53" w:tgtFrame="_blank" w:history="1">
        <w:r w:rsidR="003B5B17" w:rsidRPr="002461EC">
          <w:rPr>
            <w:rFonts w:ascii="Arial" w:eastAsia="Times New Roman" w:hAnsi="Arial" w:cs="Arial"/>
            <w:b/>
            <w:bCs/>
            <w:caps/>
            <w:color w:val="5D5D5D"/>
            <w:sz w:val="32"/>
            <w:u w:val="single"/>
            <w:lang w:eastAsia="en-GB"/>
          </w:rPr>
          <w:t>BELGIUM</w:t>
        </w:r>
      </w:hyperlink>
    </w:p>
    <w:p w:rsidR="003B5B17" w:rsidRPr="00666956" w:rsidRDefault="003B5B17" w:rsidP="003B5B17">
      <w:pPr>
        <w:spacing w:after="0" w:line="240" w:lineRule="auto"/>
        <w:rPr>
          <w:rFonts w:ascii="Times New Roman" w:eastAsia="Times New Roman" w:hAnsi="Times New Roman" w:cs="Times New Roman"/>
          <w:sz w:val="24"/>
          <w:szCs w:val="24"/>
          <w:lang w:eastAsia="en-GB"/>
        </w:rPr>
      </w:pPr>
      <w:r w:rsidRPr="00666956">
        <w:rPr>
          <w:rFonts w:ascii="Times New Roman" w:eastAsia="Times New Roman" w:hAnsi="Times New Roman" w:cs="Times New Roman"/>
          <w:sz w:val="24"/>
          <w:szCs w:val="24"/>
          <w:lang w:eastAsia="en-GB"/>
        </w:rPr>
        <w:t> </w:t>
      </w:r>
    </w:p>
    <w:p w:rsidR="003B5B17" w:rsidRPr="00666956" w:rsidRDefault="001C59A1" w:rsidP="003B5B17">
      <w:pPr>
        <w:spacing w:before="100" w:beforeAutospacing="1" w:after="100" w:afterAutospacing="1" w:line="240" w:lineRule="auto"/>
        <w:ind w:left="360"/>
        <w:rPr>
          <w:rFonts w:ascii="Times New Roman" w:eastAsia="Times New Roman" w:hAnsi="Times New Roman" w:cs="Times New Roman"/>
          <w:color w:val="9F1B32"/>
          <w:sz w:val="24"/>
          <w:szCs w:val="24"/>
          <w:lang w:eastAsia="en-GB"/>
        </w:rPr>
      </w:pPr>
      <w:r w:rsidRPr="00666956">
        <w:rPr>
          <w:rFonts w:ascii="Times New Roman" w:eastAsia="Times New Roman" w:hAnsi="Times New Roman" w:cs="Times New Roman"/>
          <w:sz w:val="24"/>
          <w:szCs w:val="24"/>
          <w:lang w:eastAsia="en-GB"/>
        </w:rPr>
        <w:fldChar w:fldCharType="begin"/>
      </w:r>
      <w:r w:rsidR="003B5B17" w:rsidRPr="00666956">
        <w:rPr>
          <w:rFonts w:ascii="Times New Roman" w:eastAsia="Times New Roman" w:hAnsi="Times New Roman" w:cs="Times New Roman"/>
          <w:sz w:val="24"/>
          <w:szCs w:val="24"/>
          <w:lang w:eastAsia="en-GB"/>
        </w:rPr>
        <w:instrText xml:space="preserve"> HYPERLINK "http://pret.ae/en-ae" \t "_blank" </w:instrText>
      </w:r>
      <w:r w:rsidRPr="00666956">
        <w:rPr>
          <w:rFonts w:ascii="Times New Roman" w:eastAsia="Times New Roman" w:hAnsi="Times New Roman" w:cs="Times New Roman"/>
          <w:sz w:val="24"/>
          <w:szCs w:val="24"/>
          <w:lang w:eastAsia="en-GB"/>
        </w:rPr>
        <w:fldChar w:fldCharType="separate"/>
      </w:r>
    </w:p>
    <w:p w:rsidR="003B5B17" w:rsidRPr="00666956" w:rsidRDefault="003B5B17" w:rsidP="003B5B17">
      <w:pPr>
        <w:spacing w:before="100" w:beforeAutospacing="1" w:after="100" w:afterAutospacing="1" w:line="240" w:lineRule="auto"/>
        <w:rPr>
          <w:rFonts w:ascii="Times New Roman" w:eastAsia="Times New Roman" w:hAnsi="Times New Roman" w:cs="Times New Roman"/>
          <w:sz w:val="24"/>
          <w:szCs w:val="24"/>
          <w:lang w:eastAsia="en-GB"/>
        </w:rPr>
      </w:pPr>
    </w:p>
    <w:p w:rsidR="003B5B17" w:rsidRDefault="001C59A1" w:rsidP="003B5B17">
      <w:pPr>
        <w:spacing w:line="240" w:lineRule="auto"/>
        <w:rPr>
          <w:rFonts w:asciiTheme="majorHAnsi" w:hAnsiTheme="majorHAnsi" w:cstheme="minorHAnsi"/>
          <w:b/>
          <w:sz w:val="28"/>
          <w:szCs w:val="28"/>
        </w:rPr>
      </w:pPr>
      <w:r w:rsidRPr="00666956">
        <w:rPr>
          <w:rFonts w:ascii="Times New Roman" w:eastAsia="Times New Roman" w:hAnsi="Times New Roman" w:cs="Times New Roman"/>
          <w:sz w:val="24"/>
          <w:szCs w:val="24"/>
          <w:lang w:eastAsia="en-GB"/>
        </w:rPr>
        <w:fldChar w:fldCharType="end"/>
      </w:r>
    </w:p>
    <w:p w:rsidR="003B5B17" w:rsidRDefault="003B5B17" w:rsidP="000B3313">
      <w:pPr>
        <w:spacing w:line="240" w:lineRule="auto"/>
        <w:rPr>
          <w:rFonts w:asciiTheme="majorHAnsi" w:hAnsiTheme="majorHAnsi" w:cstheme="minorHAnsi"/>
          <w:b/>
          <w:sz w:val="28"/>
          <w:szCs w:val="28"/>
        </w:rPr>
      </w:pPr>
    </w:p>
    <w:p w:rsidR="003B5B17" w:rsidRDefault="003B5B17" w:rsidP="000B3313">
      <w:pPr>
        <w:spacing w:line="240" w:lineRule="auto"/>
        <w:rPr>
          <w:rFonts w:asciiTheme="majorHAnsi" w:hAnsiTheme="majorHAnsi" w:cstheme="minorHAnsi"/>
          <w:b/>
          <w:sz w:val="28"/>
          <w:szCs w:val="28"/>
        </w:rPr>
      </w:pPr>
      <w:r w:rsidRPr="002461EC">
        <w:rPr>
          <w:rFonts w:ascii="Times New Roman" w:eastAsia="Times New Roman" w:hAnsi="Times New Roman" w:cs="Times New Roman"/>
          <w:noProof/>
          <w:sz w:val="24"/>
          <w:szCs w:val="24"/>
          <w:lang w:eastAsia="en-GB"/>
        </w:rPr>
        <w:lastRenderedPageBreak/>
        <w:drawing>
          <wp:inline distT="0" distB="0" distL="0" distR="0">
            <wp:extent cx="2514600" cy="2286000"/>
            <wp:effectExtent l="19050" t="0" r="0" b="0"/>
            <wp:docPr id="21" name="Picture 77" descr="Pret cup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ret cup phone"/>
                    <pic:cNvPicPr>
                      <a:picLocks noChangeAspect="1" noChangeArrowheads="1"/>
                    </pic:cNvPicPr>
                  </pic:nvPicPr>
                  <pic:blipFill>
                    <a:blip r:embed="rId54" cstate="print"/>
                    <a:srcRect/>
                    <a:stretch>
                      <a:fillRect/>
                    </a:stretch>
                  </pic:blipFill>
                  <pic:spPr bwMode="auto">
                    <a:xfrm>
                      <a:off x="0" y="0"/>
                      <a:ext cx="2514600" cy="2286000"/>
                    </a:xfrm>
                    <a:prstGeom prst="rect">
                      <a:avLst/>
                    </a:prstGeom>
                    <a:noFill/>
                    <a:ln w="9525">
                      <a:noFill/>
                      <a:miter lim="800000"/>
                      <a:headEnd/>
                      <a:tailEnd/>
                    </a:ln>
                  </pic:spPr>
                </pic:pic>
              </a:graphicData>
            </a:graphic>
          </wp:inline>
        </w:drawing>
      </w:r>
      <w:r w:rsidRPr="002461EC">
        <w:rPr>
          <w:rFonts w:ascii="Times New Roman" w:eastAsia="Times New Roman" w:hAnsi="Times New Roman" w:cs="Times New Roman"/>
          <w:noProof/>
          <w:sz w:val="24"/>
          <w:szCs w:val="24"/>
          <w:lang w:eastAsia="en-GB"/>
        </w:rPr>
        <w:drawing>
          <wp:inline distT="0" distB="0" distL="0" distR="0">
            <wp:extent cx="2514600" cy="2343150"/>
            <wp:effectExtent l="19050" t="0" r="0" b="0"/>
            <wp:docPr id="22" name="Picture 78" descr="John Le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John Lemon"/>
                    <pic:cNvPicPr>
                      <a:picLocks noChangeAspect="1" noChangeArrowheads="1"/>
                    </pic:cNvPicPr>
                  </pic:nvPicPr>
                  <pic:blipFill>
                    <a:blip r:embed="rId55" cstate="print"/>
                    <a:srcRect/>
                    <a:stretch>
                      <a:fillRect/>
                    </a:stretch>
                  </pic:blipFill>
                  <pic:spPr bwMode="auto">
                    <a:xfrm>
                      <a:off x="0" y="0"/>
                      <a:ext cx="2514600" cy="2343150"/>
                    </a:xfrm>
                    <a:prstGeom prst="rect">
                      <a:avLst/>
                    </a:prstGeom>
                    <a:noFill/>
                    <a:ln w="9525">
                      <a:noFill/>
                      <a:miter lim="800000"/>
                      <a:headEnd/>
                      <a:tailEnd/>
                    </a:ln>
                  </pic:spPr>
                </pic:pic>
              </a:graphicData>
            </a:graphic>
          </wp:inline>
        </w:drawing>
      </w:r>
    </w:p>
    <w:p w:rsidR="003B5B17" w:rsidRDefault="003B5B17" w:rsidP="000B3313">
      <w:pPr>
        <w:spacing w:line="240" w:lineRule="auto"/>
        <w:rPr>
          <w:rFonts w:asciiTheme="majorHAnsi" w:hAnsiTheme="majorHAnsi" w:cstheme="minorHAnsi"/>
          <w:b/>
          <w:sz w:val="28"/>
          <w:szCs w:val="28"/>
        </w:rPr>
      </w:pPr>
    </w:p>
    <w:p w:rsidR="003B5B17" w:rsidRDefault="003B5B17" w:rsidP="000B3313">
      <w:pPr>
        <w:spacing w:line="240" w:lineRule="auto"/>
        <w:rPr>
          <w:rFonts w:asciiTheme="majorHAnsi" w:hAnsiTheme="majorHAnsi" w:cstheme="minorHAnsi"/>
          <w:b/>
          <w:sz w:val="28"/>
          <w:szCs w:val="28"/>
        </w:rPr>
      </w:pPr>
    </w:p>
    <w:p w:rsidR="003B5B17" w:rsidRDefault="003B5B17" w:rsidP="000B3313">
      <w:pPr>
        <w:spacing w:line="240" w:lineRule="auto"/>
        <w:rPr>
          <w:rFonts w:asciiTheme="majorHAnsi" w:hAnsiTheme="majorHAnsi" w:cstheme="minorHAnsi"/>
          <w:b/>
          <w:sz w:val="28"/>
          <w:szCs w:val="28"/>
        </w:rPr>
      </w:pPr>
    </w:p>
    <w:p w:rsidR="003B5B17" w:rsidRPr="00666956" w:rsidRDefault="003B5B17" w:rsidP="003B5B17">
      <w:pPr>
        <w:spacing w:line="240" w:lineRule="auto"/>
        <w:jc w:val="center"/>
        <w:rPr>
          <w:rFonts w:ascii="Times New Roman" w:eastAsia="Times New Roman" w:hAnsi="Times New Roman" w:cs="Times New Roman"/>
          <w:sz w:val="24"/>
          <w:szCs w:val="24"/>
          <w:lang w:eastAsia="en-GB"/>
        </w:rPr>
      </w:pPr>
    </w:p>
    <w:p w:rsidR="003B5B17" w:rsidRPr="00666956" w:rsidRDefault="003B5B17" w:rsidP="003B5B17">
      <w:pPr>
        <w:spacing w:after="300" w:line="264" w:lineRule="atLeast"/>
        <w:jc w:val="center"/>
        <w:outlineLvl w:val="2"/>
        <w:rPr>
          <w:rFonts w:ascii="Arial" w:eastAsia="Times New Roman" w:hAnsi="Arial" w:cs="Arial"/>
          <w:b/>
          <w:bCs/>
          <w:caps/>
          <w:color w:val="9F1B32"/>
          <w:sz w:val="40"/>
          <w:szCs w:val="42"/>
          <w:lang w:eastAsia="en-GB"/>
        </w:rPr>
      </w:pPr>
      <w:r w:rsidRPr="00666956">
        <w:rPr>
          <w:rFonts w:ascii="Arial" w:eastAsia="Times New Roman" w:hAnsi="Arial" w:cs="Arial"/>
          <w:b/>
          <w:bCs/>
          <w:caps/>
          <w:color w:val="9F1B32"/>
          <w:sz w:val="40"/>
          <w:szCs w:val="42"/>
          <w:lang w:eastAsia="en-GB"/>
        </w:rPr>
        <w:t>TALK TO PRET</w:t>
      </w:r>
    </w:p>
    <w:p w:rsidR="003B5B17" w:rsidRPr="00666956" w:rsidRDefault="003B5B17" w:rsidP="003B5B17">
      <w:pPr>
        <w:spacing w:after="180" w:line="288" w:lineRule="atLeast"/>
        <w:jc w:val="center"/>
        <w:rPr>
          <w:rFonts w:ascii="Arial" w:eastAsia="Times New Roman" w:hAnsi="Arial" w:cs="Arial"/>
          <w:sz w:val="28"/>
          <w:szCs w:val="30"/>
          <w:lang w:eastAsia="en-GB"/>
        </w:rPr>
      </w:pPr>
      <w:r w:rsidRPr="00666956">
        <w:rPr>
          <w:rFonts w:ascii="Arial" w:eastAsia="Times New Roman" w:hAnsi="Arial" w:cs="Arial"/>
          <w:sz w:val="28"/>
          <w:szCs w:val="30"/>
          <w:lang w:eastAsia="en-GB"/>
        </w:rPr>
        <w:t xml:space="preserve">If you’re a </w:t>
      </w:r>
      <w:proofErr w:type="spellStart"/>
      <w:r w:rsidRPr="00666956">
        <w:rPr>
          <w:rFonts w:ascii="Arial" w:eastAsia="Times New Roman" w:hAnsi="Arial" w:cs="Arial"/>
          <w:sz w:val="28"/>
          <w:szCs w:val="30"/>
          <w:lang w:eastAsia="en-GB"/>
        </w:rPr>
        <w:t>Pret</w:t>
      </w:r>
      <w:proofErr w:type="spellEnd"/>
      <w:r w:rsidRPr="00666956">
        <w:rPr>
          <w:rFonts w:ascii="Arial" w:eastAsia="Times New Roman" w:hAnsi="Arial" w:cs="Arial"/>
          <w:sz w:val="28"/>
          <w:szCs w:val="30"/>
          <w:lang w:eastAsia="en-GB"/>
        </w:rPr>
        <w:t xml:space="preserve"> customer, you deserve to be heard</w:t>
      </w:r>
      <w:r w:rsidRPr="00666956">
        <w:rPr>
          <w:rFonts w:ascii="Arial" w:eastAsia="Times New Roman" w:hAnsi="Arial" w:cs="Arial"/>
          <w:sz w:val="28"/>
          <w:szCs w:val="30"/>
          <w:lang w:eastAsia="en-GB"/>
        </w:rPr>
        <w:br/>
        <w:t>and listened to.</w:t>
      </w:r>
    </w:p>
    <w:p w:rsidR="003B5B17" w:rsidRPr="00666956" w:rsidRDefault="001C59A1" w:rsidP="003B5B17">
      <w:pPr>
        <w:spacing w:after="0" w:line="240" w:lineRule="auto"/>
        <w:jc w:val="center"/>
        <w:rPr>
          <w:rFonts w:ascii="Times New Roman" w:eastAsia="Times New Roman" w:hAnsi="Times New Roman" w:cs="Times New Roman"/>
          <w:sz w:val="24"/>
          <w:szCs w:val="24"/>
          <w:lang w:eastAsia="en-GB"/>
        </w:rPr>
      </w:pPr>
      <w:hyperlink r:id="rId56" w:tgtFrame="_self" w:history="1">
        <w:r w:rsidR="003B5B17" w:rsidRPr="002461EC">
          <w:rPr>
            <w:rFonts w:ascii="Arial" w:eastAsia="Times New Roman" w:hAnsi="Arial" w:cs="Arial"/>
            <w:b/>
            <w:bCs/>
            <w:caps/>
            <w:color w:val="FFFFFF"/>
            <w:spacing w:val="30"/>
            <w:sz w:val="24"/>
            <w:szCs w:val="24"/>
            <w:u w:val="single"/>
            <w:lang w:eastAsia="en-GB"/>
          </w:rPr>
          <w:t>GET IN TOUCH &gt;</w:t>
        </w:r>
      </w:hyperlink>
    </w:p>
    <w:p w:rsidR="003B5B17" w:rsidRPr="00666956" w:rsidRDefault="003B5B17" w:rsidP="003B5B17">
      <w:pPr>
        <w:spacing w:line="240" w:lineRule="auto"/>
        <w:jc w:val="center"/>
        <w:rPr>
          <w:rFonts w:ascii="Times New Roman" w:eastAsia="Times New Roman" w:hAnsi="Times New Roman" w:cs="Times New Roman"/>
          <w:sz w:val="24"/>
          <w:szCs w:val="24"/>
          <w:lang w:eastAsia="en-GB"/>
        </w:rPr>
      </w:pPr>
    </w:p>
    <w:p w:rsidR="003B5B17" w:rsidRPr="00666956" w:rsidRDefault="003B5B17" w:rsidP="003B5B17">
      <w:pPr>
        <w:spacing w:after="300" w:line="264" w:lineRule="atLeast"/>
        <w:jc w:val="center"/>
        <w:outlineLvl w:val="2"/>
        <w:rPr>
          <w:rFonts w:ascii="Arial" w:eastAsia="Times New Roman" w:hAnsi="Arial" w:cs="Arial"/>
          <w:b/>
          <w:bCs/>
          <w:caps/>
          <w:color w:val="9F1B32"/>
          <w:sz w:val="40"/>
          <w:szCs w:val="42"/>
          <w:lang w:eastAsia="en-GB"/>
        </w:rPr>
      </w:pPr>
      <w:r w:rsidRPr="00666956">
        <w:rPr>
          <w:rFonts w:ascii="Arial" w:eastAsia="Times New Roman" w:hAnsi="Arial" w:cs="Arial"/>
          <w:b/>
          <w:bCs/>
          <w:caps/>
          <w:color w:val="9F1B32"/>
          <w:sz w:val="40"/>
          <w:szCs w:val="42"/>
          <w:lang w:eastAsia="en-GB"/>
        </w:rPr>
        <w:t>NEW LOCATIONS</w:t>
      </w:r>
    </w:p>
    <w:p w:rsidR="003B5B17" w:rsidRPr="00666956" w:rsidRDefault="003B5B17" w:rsidP="003B5B17">
      <w:pPr>
        <w:spacing w:after="180" w:line="288" w:lineRule="atLeast"/>
        <w:jc w:val="center"/>
        <w:rPr>
          <w:rFonts w:ascii="Arial" w:eastAsia="Times New Roman" w:hAnsi="Arial" w:cs="Arial"/>
          <w:sz w:val="28"/>
          <w:szCs w:val="30"/>
          <w:lang w:eastAsia="en-GB"/>
        </w:rPr>
      </w:pPr>
      <w:r w:rsidRPr="00666956">
        <w:rPr>
          <w:rFonts w:ascii="Arial" w:eastAsia="Times New Roman" w:hAnsi="Arial" w:cs="Arial"/>
          <w:sz w:val="28"/>
          <w:szCs w:val="30"/>
          <w:lang w:eastAsia="en-GB"/>
        </w:rPr>
        <w:t>We're always on the lookout for new locations.</w:t>
      </w:r>
      <w:r w:rsidRPr="00666956">
        <w:rPr>
          <w:rFonts w:ascii="Arial" w:eastAsia="Times New Roman" w:hAnsi="Arial" w:cs="Arial"/>
          <w:sz w:val="28"/>
          <w:szCs w:val="30"/>
          <w:lang w:eastAsia="en-GB"/>
        </w:rPr>
        <w:br/>
        <w:t xml:space="preserve">Perhaps you know of a great site for the next </w:t>
      </w:r>
      <w:proofErr w:type="spellStart"/>
      <w:r w:rsidRPr="00666956">
        <w:rPr>
          <w:rFonts w:ascii="Arial" w:eastAsia="Times New Roman" w:hAnsi="Arial" w:cs="Arial"/>
          <w:sz w:val="28"/>
          <w:szCs w:val="30"/>
          <w:lang w:eastAsia="en-GB"/>
        </w:rPr>
        <w:t>Pret</w:t>
      </w:r>
      <w:proofErr w:type="spellEnd"/>
      <w:r w:rsidRPr="00666956">
        <w:rPr>
          <w:rFonts w:ascii="Arial" w:eastAsia="Times New Roman" w:hAnsi="Arial" w:cs="Arial"/>
          <w:sz w:val="28"/>
          <w:szCs w:val="30"/>
          <w:lang w:eastAsia="en-GB"/>
        </w:rPr>
        <w:t>?</w:t>
      </w:r>
      <w:r w:rsidR="002B7840">
        <w:rPr>
          <w:rFonts w:ascii="Arial" w:eastAsia="Times New Roman" w:hAnsi="Arial" w:cs="Arial"/>
          <w:sz w:val="28"/>
          <w:szCs w:val="30"/>
          <w:lang w:eastAsia="en-GB"/>
        </w:rPr>
        <w:t>”</w:t>
      </w:r>
    </w:p>
    <w:p w:rsidR="002B7840" w:rsidRDefault="002B7840" w:rsidP="002B7840">
      <w:pPr>
        <w:shd w:val="clear" w:color="auto" w:fill="FFFFFF"/>
        <w:spacing w:after="0" w:line="240" w:lineRule="auto"/>
        <w:rPr>
          <w:rFonts w:ascii="Arial" w:eastAsia="Times New Roman" w:hAnsi="Arial" w:cs="Arial"/>
          <w:color w:val="222222"/>
          <w:sz w:val="24"/>
          <w:szCs w:val="24"/>
          <w:lang w:eastAsia="en-GB"/>
        </w:rPr>
      </w:pPr>
      <w:r>
        <w:t>(</w:t>
      </w:r>
      <w:hyperlink r:id="rId57" w:history="1">
        <w:r w:rsidRPr="00DE5C94">
          <w:rPr>
            <w:rStyle w:val="Hyperlink"/>
            <w:rFonts w:ascii="Arial" w:eastAsia="Times New Roman" w:hAnsi="Arial" w:cs="Arial"/>
            <w:sz w:val="24"/>
            <w:szCs w:val="24"/>
            <w:lang w:eastAsia="en-GB"/>
          </w:rPr>
          <w:t>https://www.pret.co.uk/en-gb/find-a-pret</w:t>
        </w:r>
      </w:hyperlink>
      <w:r>
        <w:t>)</w:t>
      </w:r>
    </w:p>
    <w:p w:rsidR="00C71DD0" w:rsidRDefault="00C71DD0" w:rsidP="00C71DD0">
      <w:pPr>
        <w:jc w:val="both"/>
        <w:rPr>
          <w:rFonts w:ascii="Times New Roman" w:hAnsi="Times New Roman" w:cs="Times New Roman"/>
          <w:b/>
          <w:sz w:val="28"/>
          <w:szCs w:val="28"/>
        </w:rPr>
      </w:pPr>
    </w:p>
    <w:p w:rsidR="00C71DD0" w:rsidRDefault="00C71DD0" w:rsidP="00C71DD0">
      <w:pPr>
        <w:jc w:val="both"/>
        <w:rPr>
          <w:rFonts w:ascii="Times New Roman" w:hAnsi="Times New Roman" w:cs="Times New Roman"/>
          <w:b/>
          <w:sz w:val="28"/>
          <w:szCs w:val="28"/>
        </w:rPr>
      </w:pPr>
      <w:r>
        <w:rPr>
          <w:rFonts w:ascii="Times New Roman" w:hAnsi="Times New Roman" w:cs="Times New Roman"/>
          <w:b/>
          <w:sz w:val="28"/>
          <w:szCs w:val="28"/>
        </w:rPr>
        <w:t>References:</w:t>
      </w:r>
    </w:p>
    <w:p w:rsidR="00C71DD0" w:rsidRDefault="00C71DD0" w:rsidP="00C71DD0">
      <w:pPr>
        <w:jc w:val="both"/>
        <w:rPr>
          <w:b/>
          <w:sz w:val="24"/>
          <w:szCs w:val="24"/>
        </w:rPr>
      </w:pPr>
      <w:r w:rsidRPr="003775A2">
        <w:rPr>
          <w:b/>
          <w:sz w:val="24"/>
          <w:szCs w:val="24"/>
        </w:rPr>
        <w:t>Kotler</w:t>
      </w:r>
      <w:r>
        <w:rPr>
          <w:b/>
          <w:sz w:val="24"/>
          <w:szCs w:val="24"/>
        </w:rPr>
        <w:t xml:space="preserve">, P., </w:t>
      </w:r>
      <w:r w:rsidRPr="003775A2">
        <w:rPr>
          <w:b/>
          <w:sz w:val="24"/>
          <w:szCs w:val="24"/>
        </w:rPr>
        <w:t>Armstrong</w:t>
      </w:r>
      <w:r>
        <w:rPr>
          <w:b/>
          <w:sz w:val="24"/>
          <w:szCs w:val="24"/>
        </w:rPr>
        <w:t>,</w:t>
      </w:r>
      <w:r w:rsidRPr="003775A2">
        <w:rPr>
          <w:b/>
          <w:sz w:val="24"/>
          <w:szCs w:val="24"/>
        </w:rPr>
        <w:t xml:space="preserve"> G</w:t>
      </w:r>
      <w:r>
        <w:rPr>
          <w:b/>
          <w:sz w:val="24"/>
          <w:szCs w:val="24"/>
        </w:rPr>
        <w:t>.</w:t>
      </w:r>
      <w:r w:rsidRPr="003775A2">
        <w:rPr>
          <w:b/>
          <w:sz w:val="24"/>
          <w:szCs w:val="24"/>
        </w:rPr>
        <w:t>, Harris, L</w:t>
      </w:r>
      <w:r>
        <w:rPr>
          <w:b/>
          <w:sz w:val="24"/>
          <w:szCs w:val="24"/>
        </w:rPr>
        <w:t>.</w:t>
      </w:r>
      <w:r w:rsidRPr="003775A2">
        <w:rPr>
          <w:b/>
          <w:sz w:val="24"/>
          <w:szCs w:val="24"/>
        </w:rPr>
        <w:t>, Piercy, N., (2017), Principles of Marketing, 7th Edition, Pearson</w:t>
      </w:r>
      <w:r>
        <w:rPr>
          <w:b/>
          <w:sz w:val="24"/>
          <w:szCs w:val="24"/>
        </w:rPr>
        <w:t>;</w:t>
      </w:r>
    </w:p>
    <w:p w:rsidR="00C71DD0" w:rsidRPr="003775A2" w:rsidRDefault="001C59A1" w:rsidP="00C71DD0">
      <w:pPr>
        <w:jc w:val="both"/>
        <w:rPr>
          <w:rFonts w:ascii="Times New Roman" w:hAnsi="Times New Roman" w:cs="Times New Roman"/>
          <w:b/>
          <w:sz w:val="24"/>
          <w:szCs w:val="24"/>
        </w:rPr>
      </w:pPr>
      <w:hyperlink r:id="rId58" w:history="1">
        <w:r w:rsidR="00C71DD0" w:rsidRPr="00DE5C94">
          <w:rPr>
            <w:rStyle w:val="Hyperlink"/>
            <w:rFonts w:ascii="Arial" w:eastAsia="Times New Roman" w:hAnsi="Arial" w:cs="Arial"/>
            <w:sz w:val="24"/>
            <w:szCs w:val="24"/>
            <w:lang w:eastAsia="en-GB"/>
          </w:rPr>
          <w:t>https://www.pret.co.uk/en-gb/find-a-pret</w:t>
        </w:r>
      </w:hyperlink>
    </w:p>
    <w:p w:rsidR="003B5B17" w:rsidRDefault="003B5B17" w:rsidP="000B3313">
      <w:pPr>
        <w:spacing w:line="240" w:lineRule="auto"/>
        <w:rPr>
          <w:rFonts w:asciiTheme="majorHAnsi" w:hAnsiTheme="majorHAnsi" w:cstheme="minorHAnsi"/>
          <w:b/>
          <w:sz w:val="28"/>
          <w:szCs w:val="28"/>
        </w:rPr>
      </w:pPr>
    </w:p>
    <w:p w:rsidR="003B5B17" w:rsidRDefault="003B5B17" w:rsidP="000B3313">
      <w:pPr>
        <w:spacing w:line="240" w:lineRule="auto"/>
        <w:rPr>
          <w:rFonts w:asciiTheme="majorHAnsi" w:hAnsiTheme="majorHAnsi" w:cstheme="minorHAnsi"/>
          <w:b/>
          <w:sz w:val="28"/>
          <w:szCs w:val="28"/>
        </w:rPr>
      </w:pPr>
    </w:p>
    <w:p w:rsidR="003B5B17" w:rsidRDefault="003B5B17" w:rsidP="000B3313">
      <w:pPr>
        <w:spacing w:line="240" w:lineRule="auto"/>
        <w:rPr>
          <w:rFonts w:asciiTheme="majorHAnsi" w:hAnsiTheme="majorHAnsi" w:cstheme="minorHAnsi"/>
          <w:b/>
          <w:sz w:val="28"/>
          <w:szCs w:val="28"/>
        </w:rPr>
      </w:pPr>
    </w:p>
    <w:p w:rsidR="000B3313" w:rsidRPr="000B3313" w:rsidRDefault="000B3313" w:rsidP="000B3313">
      <w:pPr>
        <w:spacing w:line="240" w:lineRule="auto"/>
        <w:rPr>
          <w:rFonts w:asciiTheme="majorHAnsi" w:eastAsia="Times New Roman" w:hAnsiTheme="majorHAnsi" w:cstheme="minorHAnsi"/>
          <w:b/>
          <w:bCs/>
          <w:color w:val="000000" w:themeColor="text1"/>
          <w:sz w:val="28"/>
          <w:szCs w:val="28"/>
          <w:lang w:eastAsia="en-GB"/>
        </w:rPr>
      </w:pPr>
      <w:r w:rsidRPr="000B3313">
        <w:rPr>
          <w:rFonts w:asciiTheme="majorHAnsi" w:hAnsiTheme="majorHAnsi" w:cstheme="minorHAnsi"/>
          <w:b/>
          <w:sz w:val="28"/>
          <w:szCs w:val="28"/>
        </w:rPr>
        <w:t>Nicola Gil - Promotion</w:t>
      </w:r>
    </w:p>
    <w:p w:rsidR="000B3313" w:rsidRDefault="000B3313" w:rsidP="000B3313">
      <w:pPr>
        <w:rPr>
          <w:sz w:val="24"/>
          <w:szCs w:val="24"/>
        </w:rPr>
      </w:pPr>
      <w:r>
        <w:rPr>
          <w:sz w:val="24"/>
          <w:szCs w:val="24"/>
        </w:rPr>
        <w:t xml:space="preserve"> Promotion is the forth P from the marketing mix and it is about advertising a product or  </w:t>
      </w:r>
    </w:p>
    <w:p w:rsidR="000B3313" w:rsidRDefault="000B3313" w:rsidP="000B3313">
      <w:pPr>
        <w:rPr>
          <w:sz w:val="24"/>
          <w:szCs w:val="24"/>
        </w:rPr>
      </w:pPr>
      <w:proofErr w:type="gramStart"/>
      <w:r>
        <w:rPr>
          <w:sz w:val="24"/>
          <w:szCs w:val="24"/>
        </w:rPr>
        <w:t>service</w:t>
      </w:r>
      <w:proofErr w:type="gramEnd"/>
      <w:r>
        <w:rPr>
          <w:sz w:val="24"/>
          <w:szCs w:val="24"/>
        </w:rPr>
        <w:t xml:space="preserve">. Using promotional strategies to communicate a massage to the targeted audience </w:t>
      </w:r>
    </w:p>
    <w:p w:rsidR="000B3313" w:rsidRDefault="000B3313" w:rsidP="000B3313">
      <w:pPr>
        <w:rPr>
          <w:sz w:val="24"/>
          <w:szCs w:val="24"/>
        </w:rPr>
      </w:pPr>
      <w:proofErr w:type="gramStart"/>
      <w:r>
        <w:rPr>
          <w:sz w:val="24"/>
          <w:szCs w:val="24"/>
        </w:rPr>
        <w:t>is</w:t>
      </w:r>
      <w:proofErr w:type="gramEnd"/>
      <w:r>
        <w:rPr>
          <w:sz w:val="24"/>
          <w:szCs w:val="24"/>
        </w:rPr>
        <w:t xml:space="preserve"> fundamental and crucial for boosting the sales up and enhancing the brand recognition of </w:t>
      </w:r>
    </w:p>
    <w:p w:rsidR="000B3313" w:rsidRDefault="000B3313" w:rsidP="000B3313">
      <w:pPr>
        <w:rPr>
          <w:sz w:val="24"/>
          <w:szCs w:val="24"/>
        </w:rPr>
      </w:pPr>
      <w:proofErr w:type="gramStart"/>
      <w:r>
        <w:rPr>
          <w:sz w:val="24"/>
          <w:szCs w:val="24"/>
        </w:rPr>
        <w:t>a</w:t>
      </w:r>
      <w:proofErr w:type="gramEnd"/>
      <w:r>
        <w:rPr>
          <w:sz w:val="24"/>
          <w:szCs w:val="24"/>
        </w:rPr>
        <w:t xml:space="preserve"> company. Promotion consist of various elements such as: sales organizations, public </w:t>
      </w:r>
    </w:p>
    <w:p w:rsidR="000B3313" w:rsidRDefault="000B3313" w:rsidP="000B3313">
      <w:pPr>
        <w:rPr>
          <w:sz w:val="24"/>
          <w:szCs w:val="24"/>
        </w:rPr>
      </w:pPr>
      <w:proofErr w:type="gramStart"/>
      <w:r>
        <w:rPr>
          <w:sz w:val="24"/>
          <w:szCs w:val="24"/>
        </w:rPr>
        <w:t>relations</w:t>
      </w:r>
      <w:proofErr w:type="gramEnd"/>
      <w:r>
        <w:rPr>
          <w:sz w:val="24"/>
          <w:szCs w:val="24"/>
        </w:rPr>
        <w:t>, advertising and sales promotions (</w:t>
      </w:r>
      <w:proofErr w:type="spellStart"/>
      <w:r>
        <w:rPr>
          <w:sz w:val="24"/>
          <w:szCs w:val="24"/>
        </w:rPr>
        <w:t>Acutt</w:t>
      </w:r>
      <w:proofErr w:type="spellEnd"/>
      <w:r>
        <w:rPr>
          <w:sz w:val="24"/>
          <w:szCs w:val="24"/>
        </w:rPr>
        <w:t xml:space="preserve">, 2015). The variety of methods to </w:t>
      </w:r>
    </w:p>
    <w:p w:rsidR="000B3313" w:rsidRDefault="000B3313" w:rsidP="000B3313">
      <w:pPr>
        <w:rPr>
          <w:sz w:val="24"/>
          <w:szCs w:val="24"/>
        </w:rPr>
      </w:pPr>
      <w:proofErr w:type="gramStart"/>
      <w:r>
        <w:rPr>
          <w:sz w:val="24"/>
          <w:szCs w:val="24"/>
        </w:rPr>
        <w:t>promote</w:t>
      </w:r>
      <w:proofErr w:type="gramEnd"/>
      <w:r>
        <w:rPr>
          <w:sz w:val="24"/>
          <w:szCs w:val="24"/>
        </w:rPr>
        <w:t xml:space="preserve"> and market a product usually cover advertising, media such as newspapers or </w:t>
      </w:r>
    </w:p>
    <w:p w:rsidR="000B3313" w:rsidRDefault="000B3313" w:rsidP="000B3313">
      <w:pPr>
        <w:rPr>
          <w:sz w:val="24"/>
          <w:szCs w:val="24"/>
        </w:rPr>
      </w:pPr>
      <w:proofErr w:type="gramStart"/>
      <w:r>
        <w:rPr>
          <w:sz w:val="24"/>
          <w:szCs w:val="24"/>
        </w:rPr>
        <w:t>magazines</w:t>
      </w:r>
      <w:proofErr w:type="gramEnd"/>
      <w:r>
        <w:rPr>
          <w:sz w:val="24"/>
          <w:szCs w:val="24"/>
        </w:rPr>
        <w:t>, television or radio. Posters or billboards and adverts on public transport also</w:t>
      </w:r>
    </w:p>
    <w:p w:rsidR="000B3313" w:rsidRDefault="000B3313" w:rsidP="000B3313">
      <w:pPr>
        <w:rPr>
          <w:sz w:val="24"/>
          <w:szCs w:val="24"/>
        </w:rPr>
      </w:pPr>
      <w:proofErr w:type="gramStart"/>
      <w:r>
        <w:rPr>
          <w:sz w:val="24"/>
          <w:szCs w:val="24"/>
        </w:rPr>
        <w:t>are</w:t>
      </w:r>
      <w:proofErr w:type="gramEnd"/>
      <w:r>
        <w:rPr>
          <w:sz w:val="24"/>
          <w:szCs w:val="24"/>
        </w:rPr>
        <w:t xml:space="preserve"> tools used to transmit a message which intention is to inform or influence people who </w:t>
      </w:r>
    </w:p>
    <w:p w:rsidR="000B3313" w:rsidRDefault="000B3313" w:rsidP="000B3313">
      <w:pPr>
        <w:rPr>
          <w:sz w:val="24"/>
          <w:szCs w:val="24"/>
        </w:rPr>
      </w:pPr>
      <w:proofErr w:type="gramStart"/>
      <w:r>
        <w:rPr>
          <w:sz w:val="24"/>
          <w:szCs w:val="24"/>
        </w:rPr>
        <w:t>receive</w:t>
      </w:r>
      <w:proofErr w:type="gramEnd"/>
      <w:r>
        <w:rPr>
          <w:sz w:val="24"/>
          <w:szCs w:val="24"/>
        </w:rPr>
        <w:t xml:space="preserve"> them. The aim of the promotion is to ensure that the message sent links to the </w:t>
      </w:r>
    </w:p>
    <w:p w:rsidR="000B3313" w:rsidRDefault="000B3313" w:rsidP="000B3313">
      <w:pPr>
        <w:rPr>
          <w:sz w:val="24"/>
          <w:szCs w:val="24"/>
        </w:rPr>
      </w:pPr>
      <w:proofErr w:type="gramStart"/>
      <w:r>
        <w:rPr>
          <w:sz w:val="24"/>
          <w:szCs w:val="24"/>
        </w:rPr>
        <w:t>real</w:t>
      </w:r>
      <w:proofErr w:type="gramEnd"/>
      <w:r>
        <w:rPr>
          <w:sz w:val="24"/>
          <w:szCs w:val="24"/>
        </w:rPr>
        <w:t xml:space="preserve"> features, description and benefits of the product or service that is been promoted </w:t>
      </w:r>
    </w:p>
    <w:p w:rsidR="000B3313" w:rsidRDefault="000B3313" w:rsidP="000B3313">
      <w:pPr>
        <w:rPr>
          <w:sz w:val="24"/>
          <w:szCs w:val="24"/>
        </w:rPr>
      </w:pPr>
      <w:proofErr w:type="gramStart"/>
      <w:r>
        <w:rPr>
          <w:sz w:val="24"/>
          <w:szCs w:val="24"/>
        </w:rPr>
        <w:t>and</w:t>
      </w:r>
      <w:proofErr w:type="gramEnd"/>
      <w:r>
        <w:rPr>
          <w:sz w:val="24"/>
          <w:szCs w:val="24"/>
        </w:rPr>
        <w:t xml:space="preserve"> endorsed (Martin, 2014). None of the four elements of the marketing mix work in </w:t>
      </w:r>
    </w:p>
    <w:p w:rsidR="000B3313" w:rsidRDefault="000B3313" w:rsidP="000B3313">
      <w:pPr>
        <w:rPr>
          <w:sz w:val="24"/>
          <w:szCs w:val="24"/>
        </w:rPr>
      </w:pPr>
      <w:proofErr w:type="gramStart"/>
      <w:r>
        <w:rPr>
          <w:sz w:val="24"/>
          <w:szCs w:val="24"/>
        </w:rPr>
        <w:t>isolation</w:t>
      </w:r>
      <w:proofErr w:type="gramEnd"/>
      <w:r>
        <w:rPr>
          <w:sz w:val="24"/>
          <w:szCs w:val="24"/>
        </w:rPr>
        <w:t xml:space="preserve">, thus they act as one body of information necessary to transmit the activities </w:t>
      </w:r>
    </w:p>
    <w:p w:rsidR="000B3313" w:rsidRDefault="000B3313" w:rsidP="000B3313">
      <w:pPr>
        <w:rPr>
          <w:sz w:val="24"/>
          <w:szCs w:val="24"/>
        </w:rPr>
      </w:pPr>
      <w:proofErr w:type="gramStart"/>
      <w:r>
        <w:rPr>
          <w:sz w:val="24"/>
          <w:szCs w:val="24"/>
        </w:rPr>
        <w:t>within</w:t>
      </w:r>
      <w:proofErr w:type="gramEnd"/>
      <w:r>
        <w:rPr>
          <w:sz w:val="24"/>
          <w:szCs w:val="24"/>
        </w:rPr>
        <w:t xml:space="preserve"> these four P’s.</w:t>
      </w:r>
    </w:p>
    <w:p w:rsidR="000B3313" w:rsidRDefault="000B3313" w:rsidP="000B3313">
      <w:pPr>
        <w:rPr>
          <w:sz w:val="24"/>
          <w:szCs w:val="24"/>
        </w:rPr>
      </w:pPr>
    </w:p>
    <w:p w:rsidR="000B3313" w:rsidRDefault="000B3313" w:rsidP="000B3313">
      <w:pPr>
        <w:rPr>
          <w:sz w:val="24"/>
          <w:szCs w:val="24"/>
        </w:rPr>
      </w:pPr>
    </w:p>
    <w:p w:rsidR="000B3313" w:rsidRDefault="000B3313" w:rsidP="000B3313">
      <w:pPr>
        <w:rPr>
          <w:sz w:val="24"/>
          <w:szCs w:val="24"/>
        </w:rPr>
      </w:pPr>
      <w:r>
        <w:rPr>
          <w:sz w:val="24"/>
          <w:szCs w:val="24"/>
        </w:rPr>
        <w:t xml:space="preserve">                                            </w:t>
      </w:r>
      <w:r>
        <w:rPr>
          <w:noProof/>
          <w:lang w:eastAsia="en-GB"/>
        </w:rPr>
        <w:drawing>
          <wp:inline distT="0" distB="0" distL="0" distR="0">
            <wp:extent cx="2896235" cy="1800225"/>
            <wp:effectExtent l="0" t="0" r="0" b="9525"/>
            <wp:docPr id="6" name="Picture 1" descr="Image result for the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marketing mix"/>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01921" cy="1803759"/>
                    </a:xfrm>
                    <a:prstGeom prst="rect">
                      <a:avLst/>
                    </a:prstGeom>
                    <a:noFill/>
                    <a:ln>
                      <a:noFill/>
                    </a:ln>
                  </pic:spPr>
                </pic:pic>
              </a:graphicData>
            </a:graphic>
          </wp:inline>
        </w:drawing>
      </w:r>
    </w:p>
    <w:p w:rsidR="000B3313" w:rsidRDefault="000B3313" w:rsidP="000B3313">
      <w:pPr>
        <w:pStyle w:val="Heading1"/>
        <w:rPr>
          <w:sz w:val="24"/>
          <w:szCs w:val="24"/>
        </w:rPr>
      </w:pPr>
      <w:r>
        <w:t xml:space="preserve">                                                          </w:t>
      </w:r>
      <w:r>
        <w:rPr>
          <w:sz w:val="24"/>
          <w:szCs w:val="24"/>
        </w:rPr>
        <w:t xml:space="preserve">Figure.1 </w:t>
      </w:r>
    </w:p>
    <w:p w:rsidR="000B3313" w:rsidRDefault="000B3313" w:rsidP="000B3313"/>
    <w:p w:rsidR="000B3313" w:rsidRDefault="000B3313" w:rsidP="000B3313"/>
    <w:p w:rsidR="000B3313" w:rsidRDefault="000B3313" w:rsidP="000B3313">
      <w:pPr>
        <w:rPr>
          <w:sz w:val="24"/>
          <w:szCs w:val="24"/>
        </w:rPr>
      </w:pPr>
      <w:r>
        <w:rPr>
          <w:sz w:val="24"/>
          <w:szCs w:val="24"/>
        </w:rPr>
        <w:lastRenderedPageBreak/>
        <w:t xml:space="preserve">  </w:t>
      </w:r>
      <w:proofErr w:type="spellStart"/>
      <w:r>
        <w:rPr>
          <w:sz w:val="24"/>
          <w:szCs w:val="24"/>
        </w:rPr>
        <w:t>Pret</w:t>
      </w:r>
      <w:proofErr w:type="spellEnd"/>
      <w:r>
        <w:rPr>
          <w:sz w:val="24"/>
          <w:szCs w:val="24"/>
        </w:rPr>
        <w:t xml:space="preserve"> A Manger uses promotional strategy quite different to its competitors as the </w:t>
      </w:r>
    </w:p>
    <w:p w:rsidR="000B3313" w:rsidRDefault="000B3313" w:rsidP="000B3313">
      <w:pPr>
        <w:rPr>
          <w:sz w:val="24"/>
          <w:szCs w:val="24"/>
        </w:rPr>
      </w:pPr>
      <w:proofErr w:type="gramStart"/>
      <w:r>
        <w:rPr>
          <w:sz w:val="24"/>
          <w:szCs w:val="24"/>
        </w:rPr>
        <w:t>company</w:t>
      </w:r>
      <w:proofErr w:type="gramEnd"/>
      <w:r>
        <w:rPr>
          <w:sz w:val="24"/>
          <w:szCs w:val="24"/>
        </w:rPr>
        <w:t xml:space="preserve"> spends only 1% of its annual turnover on conventional marketing as </w:t>
      </w:r>
    </w:p>
    <w:p w:rsidR="000B3313" w:rsidRDefault="000B3313" w:rsidP="000B3313">
      <w:pPr>
        <w:rPr>
          <w:sz w:val="24"/>
          <w:szCs w:val="24"/>
        </w:rPr>
      </w:pPr>
      <w:proofErr w:type="gramStart"/>
      <w:r>
        <w:rPr>
          <w:sz w:val="24"/>
          <w:szCs w:val="24"/>
        </w:rPr>
        <w:t>opposed</w:t>
      </w:r>
      <w:proofErr w:type="gramEnd"/>
      <w:r>
        <w:rPr>
          <w:sz w:val="24"/>
          <w:szCs w:val="24"/>
        </w:rPr>
        <w:t xml:space="preserve"> to the industry standard which is 7% (</w:t>
      </w:r>
      <w:proofErr w:type="spellStart"/>
      <w:r>
        <w:rPr>
          <w:sz w:val="24"/>
          <w:szCs w:val="24"/>
        </w:rPr>
        <w:t>Pret</w:t>
      </w:r>
      <w:proofErr w:type="spellEnd"/>
      <w:r>
        <w:rPr>
          <w:sz w:val="24"/>
          <w:szCs w:val="24"/>
        </w:rPr>
        <w:t xml:space="preserve"> A Manger, 2019). However </w:t>
      </w:r>
    </w:p>
    <w:p w:rsidR="000B3313" w:rsidRDefault="000B3313" w:rsidP="000B3313">
      <w:pPr>
        <w:rPr>
          <w:sz w:val="24"/>
          <w:szCs w:val="24"/>
        </w:rPr>
      </w:pPr>
      <w:proofErr w:type="gramStart"/>
      <w:r>
        <w:rPr>
          <w:sz w:val="24"/>
          <w:szCs w:val="24"/>
        </w:rPr>
        <w:t>this</w:t>
      </w:r>
      <w:proofErr w:type="gramEnd"/>
      <w:r>
        <w:rPr>
          <w:sz w:val="24"/>
          <w:szCs w:val="24"/>
        </w:rPr>
        <w:t xml:space="preserve"> daring decision made by the marketing director of the company it seems to </w:t>
      </w:r>
    </w:p>
    <w:p w:rsidR="000B3313" w:rsidRDefault="000B3313" w:rsidP="000B3313">
      <w:pPr>
        <w:rPr>
          <w:sz w:val="24"/>
          <w:szCs w:val="24"/>
        </w:rPr>
      </w:pPr>
      <w:proofErr w:type="gramStart"/>
      <w:r>
        <w:rPr>
          <w:sz w:val="24"/>
          <w:szCs w:val="24"/>
        </w:rPr>
        <w:t>have</w:t>
      </w:r>
      <w:proofErr w:type="gramEnd"/>
      <w:r>
        <w:rPr>
          <w:sz w:val="24"/>
          <w:szCs w:val="24"/>
        </w:rPr>
        <w:t xml:space="preserve"> positive impact on the brand recognition and the numbers, as the compound </w:t>
      </w:r>
    </w:p>
    <w:p w:rsidR="000B3313" w:rsidRDefault="000B3313" w:rsidP="000B3313">
      <w:pPr>
        <w:rPr>
          <w:sz w:val="24"/>
          <w:szCs w:val="24"/>
        </w:rPr>
      </w:pPr>
      <w:proofErr w:type="gramStart"/>
      <w:r>
        <w:rPr>
          <w:sz w:val="24"/>
          <w:szCs w:val="24"/>
        </w:rPr>
        <w:t>annual</w:t>
      </w:r>
      <w:proofErr w:type="gramEnd"/>
      <w:r>
        <w:rPr>
          <w:sz w:val="24"/>
          <w:szCs w:val="24"/>
        </w:rPr>
        <w:t xml:space="preserve"> rate is growing year after year. </w:t>
      </w:r>
      <w:proofErr w:type="spellStart"/>
      <w:r>
        <w:rPr>
          <w:sz w:val="24"/>
          <w:szCs w:val="24"/>
        </w:rPr>
        <w:t>Pret</w:t>
      </w:r>
      <w:proofErr w:type="spellEnd"/>
      <w:r>
        <w:rPr>
          <w:sz w:val="24"/>
          <w:szCs w:val="24"/>
        </w:rPr>
        <w:t xml:space="preserve"> A Manger strongly relies on customers</w:t>
      </w:r>
    </w:p>
    <w:p w:rsidR="000B3313" w:rsidRDefault="000B3313" w:rsidP="000B3313">
      <w:pPr>
        <w:rPr>
          <w:sz w:val="24"/>
          <w:szCs w:val="24"/>
        </w:rPr>
      </w:pPr>
      <w:proofErr w:type="gramStart"/>
      <w:r>
        <w:rPr>
          <w:sz w:val="24"/>
          <w:szCs w:val="24"/>
        </w:rPr>
        <w:t>experience</w:t>
      </w:r>
      <w:proofErr w:type="gramEnd"/>
      <w:r>
        <w:rPr>
          <w:sz w:val="24"/>
          <w:szCs w:val="24"/>
        </w:rPr>
        <w:t xml:space="preserve"> and good service to create loyal consumers who are happy to spread </w:t>
      </w:r>
    </w:p>
    <w:p w:rsidR="000B3313" w:rsidRDefault="000B3313" w:rsidP="000B3313">
      <w:pPr>
        <w:rPr>
          <w:sz w:val="24"/>
          <w:szCs w:val="24"/>
        </w:rPr>
      </w:pPr>
      <w:proofErr w:type="gramStart"/>
      <w:r>
        <w:rPr>
          <w:sz w:val="24"/>
          <w:szCs w:val="24"/>
        </w:rPr>
        <w:t>word</w:t>
      </w:r>
      <w:proofErr w:type="gramEnd"/>
      <w:r>
        <w:rPr>
          <w:sz w:val="24"/>
          <w:szCs w:val="24"/>
        </w:rPr>
        <w:t xml:space="preserve"> of mouth their experience at every </w:t>
      </w:r>
      <w:proofErr w:type="spellStart"/>
      <w:r>
        <w:rPr>
          <w:sz w:val="24"/>
          <w:szCs w:val="24"/>
        </w:rPr>
        <w:t>Pret</w:t>
      </w:r>
      <w:proofErr w:type="spellEnd"/>
      <w:r>
        <w:rPr>
          <w:sz w:val="24"/>
          <w:szCs w:val="24"/>
        </w:rPr>
        <w:t xml:space="preserve"> store, as this is the physical evidence </w:t>
      </w:r>
    </w:p>
    <w:p w:rsidR="000B3313" w:rsidRDefault="000B3313" w:rsidP="000B3313">
      <w:pPr>
        <w:rPr>
          <w:sz w:val="24"/>
          <w:szCs w:val="24"/>
        </w:rPr>
      </w:pPr>
      <w:proofErr w:type="gramStart"/>
      <w:r>
        <w:rPr>
          <w:sz w:val="24"/>
          <w:szCs w:val="24"/>
        </w:rPr>
        <w:t>the</w:t>
      </w:r>
      <w:proofErr w:type="gramEnd"/>
      <w:r>
        <w:rPr>
          <w:sz w:val="24"/>
          <w:szCs w:val="24"/>
        </w:rPr>
        <w:t xml:space="preserve"> company applies as main marketing strategy. Company’s philosophy of creating</w:t>
      </w:r>
    </w:p>
    <w:p w:rsidR="000B3313" w:rsidRDefault="000B3313" w:rsidP="000B3313">
      <w:pPr>
        <w:rPr>
          <w:sz w:val="24"/>
          <w:szCs w:val="24"/>
        </w:rPr>
      </w:pPr>
      <w:proofErr w:type="gramStart"/>
      <w:r>
        <w:rPr>
          <w:sz w:val="24"/>
          <w:szCs w:val="24"/>
        </w:rPr>
        <w:t>fresh</w:t>
      </w:r>
      <w:proofErr w:type="gramEnd"/>
      <w:r>
        <w:rPr>
          <w:sz w:val="24"/>
          <w:szCs w:val="24"/>
        </w:rPr>
        <w:t xml:space="preserve">, handmade food with freshly prepared ingredients and improving its in store </w:t>
      </w:r>
    </w:p>
    <w:p w:rsidR="000B3313" w:rsidRDefault="000B3313" w:rsidP="000B3313">
      <w:pPr>
        <w:rPr>
          <w:sz w:val="24"/>
          <w:szCs w:val="24"/>
        </w:rPr>
      </w:pPr>
      <w:proofErr w:type="gramStart"/>
      <w:r>
        <w:rPr>
          <w:sz w:val="24"/>
          <w:szCs w:val="24"/>
        </w:rPr>
        <w:t>experience</w:t>
      </w:r>
      <w:proofErr w:type="gramEnd"/>
      <w:r>
        <w:rPr>
          <w:sz w:val="24"/>
          <w:szCs w:val="24"/>
        </w:rPr>
        <w:t>, instead of spending huge amounts on TV campaign or other conventional</w:t>
      </w:r>
    </w:p>
    <w:p w:rsidR="000B3313" w:rsidRDefault="000B3313" w:rsidP="000B3313">
      <w:pPr>
        <w:rPr>
          <w:sz w:val="24"/>
          <w:szCs w:val="24"/>
        </w:rPr>
      </w:pPr>
      <w:proofErr w:type="gramStart"/>
      <w:r>
        <w:rPr>
          <w:sz w:val="24"/>
          <w:szCs w:val="24"/>
        </w:rPr>
        <w:t>media</w:t>
      </w:r>
      <w:proofErr w:type="gramEnd"/>
      <w:r>
        <w:rPr>
          <w:sz w:val="24"/>
          <w:szCs w:val="24"/>
        </w:rPr>
        <w:t>, has been the chosen strategy to promote and market itself (</w:t>
      </w:r>
      <w:proofErr w:type="spellStart"/>
      <w:r>
        <w:rPr>
          <w:sz w:val="24"/>
          <w:szCs w:val="24"/>
        </w:rPr>
        <w:t>Pret</w:t>
      </w:r>
      <w:proofErr w:type="spellEnd"/>
      <w:r>
        <w:rPr>
          <w:sz w:val="24"/>
          <w:szCs w:val="24"/>
        </w:rPr>
        <w:t xml:space="preserve"> A Manger,</w:t>
      </w:r>
    </w:p>
    <w:p w:rsidR="000B3313" w:rsidRDefault="000B3313" w:rsidP="000B3313">
      <w:pPr>
        <w:rPr>
          <w:sz w:val="24"/>
          <w:szCs w:val="24"/>
        </w:rPr>
      </w:pPr>
      <w:r>
        <w:rPr>
          <w:sz w:val="24"/>
          <w:szCs w:val="24"/>
        </w:rPr>
        <w:t xml:space="preserve">2019). </w:t>
      </w:r>
      <w:proofErr w:type="gramStart"/>
      <w:r>
        <w:rPr>
          <w:sz w:val="24"/>
          <w:szCs w:val="24"/>
        </w:rPr>
        <w:t>By</w:t>
      </w:r>
      <w:proofErr w:type="gramEnd"/>
      <w:r>
        <w:rPr>
          <w:sz w:val="24"/>
          <w:szCs w:val="24"/>
        </w:rPr>
        <w:t xml:space="preserve"> investing in the ingredients that matter the most for </w:t>
      </w:r>
      <w:proofErr w:type="spellStart"/>
      <w:r>
        <w:rPr>
          <w:sz w:val="24"/>
          <w:szCs w:val="24"/>
        </w:rPr>
        <w:t>Pret</w:t>
      </w:r>
      <w:proofErr w:type="spellEnd"/>
      <w:r>
        <w:rPr>
          <w:sz w:val="24"/>
          <w:szCs w:val="24"/>
        </w:rPr>
        <w:t xml:space="preserve"> A Manger: </w:t>
      </w:r>
    </w:p>
    <w:p w:rsidR="000B3313" w:rsidRDefault="000B3313" w:rsidP="000B3313">
      <w:pPr>
        <w:rPr>
          <w:sz w:val="24"/>
          <w:szCs w:val="24"/>
        </w:rPr>
      </w:pPr>
      <w:proofErr w:type="gramStart"/>
      <w:r>
        <w:rPr>
          <w:sz w:val="24"/>
          <w:szCs w:val="24"/>
        </w:rPr>
        <w:t>people</w:t>
      </w:r>
      <w:proofErr w:type="gramEnd"/>
      <w:r>
        <w:rPr>
          <w:sz w:val="24"/>
          <w:szCs w:val="24"/>
        </w:rPr>
        <w:t>, service, food and their local community, it is all delivered following high</w:t>
      </w:r>
    </w:p>
    <w:p w:rsidR="000B3313" w:rsidRDefault="000B3313" w:rsidP="000B3313">
      <w:pPr>
        <w:rPr>
          <w:sz w:val="24"/>
          <w:szCs w:val="24"/>
        </w:rPr>
      </w:pPr>
      <w:proofErr w:type="gramStart"/>
      <w:r>
        <w:rPr>
          <w:sz w:val="24"/>
          <w:szCs w:val="24"/>
        </w:rPr>
        <w:t>standards</w:t>
      </w:r>
      <w:proofErr w:type="gramEnd"/>
      <w:r>
        <w:rPr>
          <w:sz w:val="24"/>
          <w:szCs w:val="24"/>
        </w:rPr>
        <w:t xml:space="preserve"> and values. </w:t>
      </w:r>
    </w:p>
    <w:p w:rsidR="000B3313" w:rsidRDefault="000B3313" w:rsidP="000B3313">
      <w:pPr>
        <w:rPr>
          <w:sz w:val="24"/>
          <w:szCs w:val="24"/>
        </w:rPr>
      </w:pPr>
      <w:r>
        <w:rPr>
          <w:sz w:val="24"/>
          <w:szCs w:val="24"/>
        </w:rPr>
        <w:t xml:space="preserve">       Although using the conventional methods of advertising such as media: newspapers</w:t>
      </w:r>
    </w:p>
    <w:p w:rsidR="000B3313" w:rsidRDefault="000B3313" w:rsidP="000B3313">
      <w:pPr>
        <w:rPr>
          <w:sz w:val="24"/>
          <w:szCs w:val="24"/>
        </w:rPr>
      </w:pPr>
      <w:proofErr w:type="gramStart"/>
      <w:r>
        <w:rPr>
          <w:sz w:val="24"/>
          <w:szCs w:val="24"/>
        </w:rPr>
        <w:t>and</w:t>
      </w:r>
      <w:proofErr w:type="gramEnd"/>
      <w:r>
        <w:rPr>
          <w:sz w:val="24"/>
          <w:szCs w:val="24"/>
        </w:rPr>
        <w:t xml:space="preserve"> magazines or television and radio, very large target audience can be reached, thus</w:t>
      </w:r>
    </w:p>
    <w:p w:rsidR="000B3313" w:rsidRDefault="000B3313" w:rsidP="000B3313">
      <w:pPr>
        <w:rPr>
          <w:sz w:val="24"/>
          <w:szCs w:val="24"/>
        </w:rPr>
      </w:pPr>
      <w:proofErr w:type="gramStart"/>
      <w:r>
        <w:rPr>
          <w:sz w:val="24"/>
          <w:szCs w:val="24"/>
        </w:rPr>
        <w:t>accessing</w:t>
      </w:r>
      <w:proofErr w:type="gramEnd"/>
      <w:r>
        <w:rPr>
          <w:sz w:val="24"/>
          <w:szCs w:val="24"/>
        </w:rPr>
        <w:t xml:space="preserve"> to a wide target market, the company’s marketing director decides to invest</w:t>
      </w:r>
    </w:p>
    <w:p w:rsidR="000B3313" w:rsidRDefault="000B3313" w:rsidP="000B3313">
      <w:pPr>
        <w:rPr>
          <w:sz w:val="24"/>
          <w:szCs w:val="24"/>
        </w:rPr>
      </w:pPr>
      <w:proofErr w:type="gramStart"/>
      <w:r>
        <w:rPr>
          <w:sz w:val="24"/>
          <w:szCs w:val="24"/>
        </w:rPr>
        <w:t>more</w:t>
      </w:r>
      <w:proofErr w:type="gramEnd"/>
      <w:r>
        <w:rPr>
          <w:sz w:val="24"/>
          <w:szCs w:val="24"/>
        </w:rPr>
        <w:t xml:space="preserve"> in its in-store experience and kind of direct consumer approach as this is </w:t>
      </w:r>
    </w:p>
    <w:p w:rsidR="000B3313" w:rsidRDefault="000B3313" w:rsidP="000B3313">
      <w:pPr>
        <w:rPr>
          <w:sz w:val="24"/>
          <w:szCs w:val="24"/>
        </w:rPr>
      </w:pPr>
      <w:proofErr w:type="gramStart"/>
      <w:r>
        <w:rPr>
          <w:sz w:val="24"/>
          <w:szCs w:val="24"/>
        </w:rPr>
        <w:t>going</w:t>
      </w:r>
      <w:proofErr w:type="gramEnd"/>
      <w:r>
        <w:rPr>
          <w:sz w:val="24"/>
          <w:szCs w:val="24"/>
        </w:rPr>
        <w:t xml:space="preserve"> to sustain long term positive approach for the clients. Therefore word of </w:t>
      </w:r>
    </w:p>
    <w:p w:rsidR="000B3313" w:rsidRDefault="000B3313" w:rsidP="000B3313">
      <w:pPr>
        <w:rPr>
          <w:sz w:val="24"/>
          <w:szCs w:val="24"/>
        </w:rPr>
      </w:pPr>
      <w:proofErr w:type="gramStart"/>
      <w:r>
        <w:rPr>
          <w:sz w:val="24"/>
          <w:szCs w:val="24"/>
        </w:rPr>
        <w:t>mouth</w:t>
      </w:r>
      <w:proofErr w:type="gramEnd"/>
      <w:r>
        <w:rPr>
          <w:sz w:val="24"/>
          <w:szCs w:val="24"/>
        </w:rPr>
        <w:t xml:space="preserve"> referrals are likely to occur, which is kind of publicity with its strengths of </w:t>
      </w:r>
    </w:p>
    <w:p w:rsidR="000B3313" w:rsidRDefault="000B3313" w:rsidP="000B3313">
      <w:pPr>
        <w:rPr>
          <w:sz w:val="24"/>
          <w:szCs w:val="24"/>
        </w:rPr>
      </w:pPr>
      <w:proofErr w:type="gramStart"/>
      <w:r>
        <w:rPr>
          <w:sz w:val="24"/>
          <w:szCs w:val="24"/>
        </w:rPr>
        <w:t>being</w:t>
      </w:r>
      <w:proofErr w:type="gramEnd"/>
      <w:r>
        <w:rPr>
          <w:sz w:val="24"/>
          <w:szCs w:val="24"/>
        </w:rPr>
        <w:t xml:space="preserve"> cost free and effective at the same time as having the power of a happy and </w:t>
      </w:r>
    </w:p>
    <w:p w:rsidR="000B3313" w:rsidRDefault="000B3313" w:rsidP="000B3313">
      <w:pPr>
        <w:rPr>
          <w:sz w:val="24"/>
          <w:szCs w:val="24"/>
        </w:rPr>
      </w:pPr>
      <w:proofErr w:type="gramStart"/>
      <w:r>
        <w:rPr>
          <w:sz w:val="24"/>
          <w:szCs w:val="24"/>
        </w:rPr>
        <w:t>satisfied</w:t>
      </w:r>
      <w:proofErr w:type="gramEnd"/>
      <w:r>
        <w:rPr>
          <w:sz w:val="24"/>
          <w:szCs w:val="24"/>
        </w:rPr>
        <w:t xml:space="preserve"> customer spreading the message to another potential customer for the </w:t>
      </w:r>
    </w:p>
    <w:p w:rsidR="000B3313" w:rsidRDefault="000B3313" w:rsidP="000B3313">
      <w:pPr>
        <w:rPr>
          <w:sz w:val="24"/>
          <w:szCs w:val="24"/>
        </w:rPr>
      </w:pPr>
      <w:proofErr w:type="gramStart"/>
      <w:r>
        <w:rPr>
          <w:sz w:val="24"/>
          <w:szCs w:val="24"/>
        </w:rPr>
        <w:t>company</w:t>
      </w:r>
      <w:proofErr w:type="gramEnd"/>
      <w:r>
        <w:rPr>
          <w:sz w:val="24"/>
          <w:szCs w:val="24"/>
        </w:rPr>
        <w:t xml:space="preserve">.  </w:t>
      </w:r>
    </w:p>
    <w:p w:rsidR="000B3313" w:rsidRDefault="000B3313" w:rsidP="000B3313">
      <w:pPr>
        <w:rPr>
          <w:sz w:val="24"/>
          <w:szCs w:val="24"/>
        </w:rPr>
      </w:pPr>
      <w:r>
        <w:rPr>
          <w:sz w:val="24"/>
          <w:szCs w:val="24"/>
        </w:rPr>
        <w:t xml:space="preserve">      </w:t>
      </w:r>
      <w:proofErr w:type="spellStart"/>
      <w:r>
        <w:rPr>
          <w:sz w:val="24"/>
          <w:szCs w:val="24"/>
        </w:rPr>
        <w:t>Pret</w:t>
      </w:r>
      <w:proofErr w:type="spellEnd"/>
      <w:r>
        <w:rPr>
          <w:sz w:val="24"/>
          <w:szCs w:val="24"/>
        </w:rPr>
        <w:t xml:space="preserve"> A Manger also uses social media as part of the Integrated Marketing </w:t>
      </w:r>
    </w:p>
    <w:p w:rsidR="000B3313" w:rsidRDefault="000B3313" w:rsidP="000B3313">
      <w:pPr>
        <w:rPr>
          <w:sz w:val="24"/>
          <w:szCs w:val="24"/>
        </w:rPr>
      </w:pPr>
      <w:proofErr w:type="gramStart"/>
      <w:r>
        <w:rPr>
          <w:sz w:val="24"/>
          <w:szCs w:val="24"/>
        </w:rPr>
        <w:t>Communication (IMC).</w:t>
      </w:r>
      <w:proofErr w:type="gramEnd"/>
      <w:r>
        <w:rPr>
          <w:sz w:val="24"/>
          <w:szCs w:val="24"/>
        </w:rPr>
        <w:t xml:space="preserve"> In the summer of 2016 when launching Veggie </w:t>
      </w:r>
      <w:proofErr w:type="spellStart"/>
      <w:r>
        <w:rPr>
          <w:sz w:val="24"/>
          <w:szCs w:val="24"/>
        </w:rPr>
        <w:t>Pret</w:t>
      </w:r>
      <w:proofErr w:type="spellEnd"/>
      <w:r>
        <w:rPr>
          <w:sz w:val="24"/>
          <w:szCs w:val="24"/>
        </w:rPr>
        <w:t xml:space="preserve">, </w:t>
      </w:r>
    </w:p>
    <w:p w:rsidR="000B3313" w:rsidRDefault="000B3313" w:rsidP="000B3313">
      <w:pPr>
        <w:rPr>
          <w:sz w:val="24"/>
          <w:szCs w:val="24"/>
        </w:rPr>
      </w:pPr>
      <w:proofErr w:type="gramStart"/>
      <w:r>
        <w:rPr>
          <w:sz w:val="24"/>
          <w:szCs w:val="24"/>
        </w:rPr>
        <w:lastRenderedPageBreak/>
        <w:t>the</w:t>
      </w:r>
      <w:proofErr w:type="gramEnd"/>
      <w:r>
        <w:rPr>
          <w:sz w:val="24"/>
          <w:szCs w:val="24"/>
        </w:rPr>
        <w:t xml:space="preserve"> company took a different approach and used Twitter to bring its </w:t>
      </w:r>
    </w:p>
    <w:p w:rsidR="000B3313" w:rsidRDefault="000B3313" w:rsidP="000B3313">
      <w:pPr>
        <w:rPr>
          <w:sz w:val="24"/>
          <w:szCs w:val="24"/>
        </w:rPr>
      </w:pPr>
      <w:proofErr w:type="gramStart"/>
      <w:r>
        <w:rPr>
          <w:sz w:val="24"/>
          <w:szCs w:val="24"/>
        </w:rPr>
        <w:t>community</w:t>
      </w:r>
      <w:proofErr w:type="gramEnd"/>
      <w:r>
        <w:rPr>
          <w:sz w:val="24"/>
          <w:szCs w:val="24"/>
        </w:rPr>
        <w:t xml:space="preserve"> into a conversation with the CEO of the company, who started with </w:t>
      </w:r>
    </w:p>
    <w:p w:rsidR="000B3313" w:rsidRDefault="000B3313" w:rsidP="000B3313">
      <w:pPr>
        <w:rPr>
          <w:sz w:val="24"/>
          <w:szCs w:val="24"/>
        </w:rPr>
      </w:pPr>
      <w:proofErr w:type="gramStart"/>
      <w:r>
        <w:rPr>
          <w:sz w:val="24"/>
          <w:szCs w:val="24"/>
        </w:rPr>
        <w:t>a</w:t>
      </w:r>
      <w:proofErr w:type="gramEnd"/>
      <w:r>
        <w:rPr>
          <w:sz w:val="24"/>
          <w:szCs w:val="24"/>
        </w:rPr>
        <w:t xml:space="preserve"> blog post (</w:t>
      </w:r>
      <w:proofErr w:type="spellStart"/>
      <w:r>
        <w:rPr>
          <w:sz w:val="24"/>
          <w:szCs w:val="24"/>
        </w:rPr>
        <w:t>Gioglio</w:t>
      </w:r>
      <w:proofErr w:type="spellEnd"/>
      <w:r>
        <w:rPr>
          <w:sz w:val="24"/>
          <w:szCs w:val="24"/>
        </w:rPr>
        <w:t xml:space="preserve">, 2016). This kind of strategy and approach using social media </w:t>
      </w:r>
    </w:p>
    <w:p w:rsidR="000B3313" w:rsidRDefault="000B3313" w:rsidP="000B3313">
      <w:pPr>
        <w:rPr>
          <w:sz w:val="24"/>
          <w:szCs w:val="24"/>
        </w:rPr>
      </w:pPr>
      <w:proofErr w:type="gramStart"/>
      <w:r>
        <w:rPr>
          <w:sz w:val="24"/>
          <w:szCs w:val="24"/>
        </w:rPr>
        <w:t>is</w:t>
      </w:r>
      <w:proofErr w:type="gramEnd"/>
      <w:r>
        <w:rPr>
          <w:sz w:val="24"/>
          <w:szCs w:val="24"/>
        </w:rPr>
        <w:t xml:space="preserve"> a perfect platform to share feedback, ideas and allowing customers to speak up </w:t>
      </w:r>
    </w:p>
    <w:p w:rsidR="000B3313" w:rsidRDefault="000B3313" w:rsidP="000B3313">
      <w:pPr>
        <w:rPr>
          <w:sz w:val="24"/>
          <w:szCs w:val="24"/>
        </w:rPr>
      </w:pPr>
      <w:proofErr w:type="gramStart"/>
      <w:r>
        <w:rPr>
          <w:sz w:val="24"/>
          <w:szCs w:val="24"/>
        </w:rPr>
        <w:t>and</w:t>
      </w:r>
      <w:proofErr w:type="gramEnd"/>
      <w:r>
        <w:rPr>
          <w:sz w:val="24"/>
          <w:szCs w:val="24"/>
        </w:rPr>
        <w:t xml:space="preserve"> feel more involved in the decision making of the company and seeing their </w:t>
      </w:r>
    </w:p>
    <w:p w:rsidR="000B3313" w:rsidRDefault="000B3313" w:rsidP="000B3313">
      <w:pPr>
        <w:rPr>
          <w:sz w:val="24"/>
          <w:szCs w:val="24"/>
        </w:rPr>
      </w:pPr>
      <w:proofErr w:type="gramStart"/>
      <w:r>
        <w:rPr>
          <w:sz w:val="24"/>
          <w:szCs w:val="24"/>
        </w:rPr>
        <w:t>requirements</w:t>
      </w:r>
      <w:proofErr w:type="gramEnd"/>
      <w:r>
        <w:rPr>
          <w:sz w:val="24"/>
          <w:szCs w:val="24"/>
        </w:rPr>
        <w:t xml:space="preserve"> turn into reality.</w:t>
      </w:r>
    </w:p>
    <w:p w:rsidR="000B3313" w:rsidRDefault="000B3313" w:rsidP="000B3313">
      <w:pPr>
        <w:rPr>
          <w:sz w:val="24"/>
          <w:szCs w:val="24"/>
        </w:rPr>
      </w:pPr>
      <w:r>
        <w:rPr>
          <w:sz w:val="24"/>
          <w:szCs w:val="24"/>
        </w:rPr>
        <w:t xml:space="preserve">         Strengths and Weaknesses of the promotions strategies used by </w:t>
      </w:r>
      <w:proofErr w:type="spellStart"/>
      <w:r>
        <w:rPr>
          <w:sz w:val="24"/>
          <w:szCs w:val="24"/>
        </w:rPr>
        <w:t>Pret</w:t>
      </w:r>
      <w:proofErr w:type="spellEnd"/>
      <w:r>
        <w:rPr>
          <w:sz w:val="24"/>
          <w:szCs w:val="24"/>
        </w:rPr>
        <w:t xml:space="preserve"> A </w:t>
      </w:r>
    </w:p>
    <w:p w:rsidR="000B3313" w:rsidRDefault="000B3313" w:rsidP="000B3313">
      <w:pPr>
        <w:rPr>
          <w:sz w:val="24"/>
          <w:szCs w:val="24"/>
        </w:rPr>
      </w:pPr>
      <w:r>
        <w:rPr>
          <w:sz w:val="24"/>
          <w:szCs w:val="24"/>
        </w:rPr>
        <w:t xml:space="preserve">Manger: both approaches to promote </w:t>
      </w:r>
      <w:proofErr w:type="gramStart"/>
      <w:r>
        <w:rPr>
          <w:sz w:val="24"/>
          <w:szCs w:val="24"/>
        </w:rPr>
        <w:t>itself</w:t>
      </w:r>
      <w:proofErr w:type="gramEnd"/>
      <w:r>
        <w:rPr>
          <w:sz w:val="24"/>
          <w:szCs w:val="24"/>
        </w:rPr>
        <w:t xml:space="preserve"> are very cost effective, as the company</w:t>
      </w:r>
    </w:p>
    <w:p w:rsidR="000B3313" w:rsidRDefault="000B3313" w:rsidP="000B3313">
      <w:pPr>
        <w:rPr>
          <w:sz w:val="24"/>
          <w:szCs w:val="24"/>
        </w:rPr>
      </w:pPr>
      <w:proofErr w:type="gramStart"/>
      <w:r>
        <w:rPr>
          <w:sz w:val="24"/>
          <w:szCs w:val="24"/>
        </w:rPr>
        <w:t>does</w:t>
      </w:r>
      <w:proofErr w:type="gramEnd"/>
      <w:r>
        <w:rPr>
          <w:sz w:val="24"/>
          <w:szCs w:val="24"/>
        </w:rPr>
        <w:t xml:space="preserve"> not spend huge amounts on conventional marketing, but rather focuses on the </w:t>
      </w:r>
    </w:p>
    <w:p w:rsidR="000B3313" w:rsidRDefault="000B3313" w:rsidP="000B3313">
      <w:pPr>
        <w:rPr>
          <w:sz w:val="24"/>
          <w:szCs w:val="24"/>
        </w:rPr>
      </w:pPr>
      <w:proofErr w:type="gramStart"/>
      <w:r>
        <w:rPr>
          <w:sz w:val="24"/>
          <w:szCs w:val="24"/>
        </w:rPr>
        <w:t>direct</w:t>
      </w:r>
      <w:proofErr w:type="gramEnd"/>
      <w:r>
        <w:rPr>
          <w:sz w:val="24"/>
          <w:szCs w:val="24"/>
        </w:rPr>
        <w:t xml:space="preserve"> approach to its costumes making them feel appreciable. As main weakness </w:t>
      </w:r>
    </w:p>
    <w:p w:rsidR="000B3313" w:rsidRDefault="000B3313" w:rsidP="000B3313">
      <w:pPr>
        <w:rPr>
          <w:sz w:val="24"/>
          <w:szCs w:val="24"/>
        </w:rPr>
      </w:pPr>
      <w:proofErr w:type="gramStart"/>
      <w:r>
        <w:rPr>
          <w:sz w:val="24"/>
          <w:szCs w:val="24"/>
        </w:rPr>
        <w:t>could</w:t>
      </w:r>
      <w:proofErr w:type="gramEnd"/>
      <w:r>
        <w:rPr>
          <w:sz w:val="24"/>
          <w:szCs w:val="24"/>
        </w:rPr>
        <w:t xml:space="preserve"> be mentioned that with social media one is opened to negative feedbacks and </w:t>
      </w:r>
    </w:p>
    <w:p w:rsidR="000B3313" w:rsidRDefault="000B3313" w:rsidP="000B3313">
      <w:pPr>
        <w:rPr>
          <w:sz w:val="24"/>
          <w:szCs w:val="24"/>
        </w:rPr>
      </w:pPr>
      <w:proofErr w:type="gramStart"/>
      <w:r>
        <w:rPr>
          <w:sz w:val="24"/>
          <w:szCs w:val="24"/>
        </w:rPr>
        <w:t>discussions</w:t>
      </w:r>
      <w:proofErr w:type="gramEnd"/>
      <w:r>
        <w:rPr>
          <w:sz w:val="24"/>
          <w:szCs w:val="24"/>
        </w:rPr>
        <w:t xml:space="preserve"> and once you start it you need to maintain it on an ongoing basis. </w:t>
      </w:r>
    </w:p>
    <w:p w:rsidR="000B3313" w:rsidRDefault="000B3313" w:rsidP="000B3313">
      <w:pPr>
        <w:rPr>
          <w:sz w:val="24"/>
          <w:szCs w:val="24"/>
        </w:rPr>
      </w:pPr>
    </w:p>
    <w:p w:rsidR="000B3313" w:rsidRDefault="000B3313" w:rsidP="000B3313">
      <w:pPr>
        <w:rPr>
          <w:sz w:val="24"/>
          <w:szCs w:val="24"/>
        </w:rPr>
      </w:pPr>
    </w:p>
    <w:p w:rsidR="000B3313" w:rsidRDefault="000B3313" w:rsidP="000B3313">
      <w:pPr>
        <w:rPr>
          <w:sz w:val="24"/>
          <w:szCs w:val="24"/>
        </w:rPr>
      </w:pPr>
    </w:p>
    <w:p w:rsidR="000B3313" w:rsidRDefault="000B3313" w:rsidP="000B3313">
      <w:pPr>
        <w:rPr>
          <w:sz w:val="24"/>
          <w:szCs w:val="24"/>
        </w:rPr>
      </w:pPr>
    </w:p>
    <w:p w:rsidR="000B3313" w:rsidRPr="000B3313" w:rsidRDefault="000B3313" w:rsidP="000B3313">
      <w:pPr>
        <w:rPr>
          <w:sz w:val="24"/>
          <w:szCs w:val="24"/>
        </w:rPr>
      </w:pPr>
      <w:r>
        <w:rPr>
          <w:b/>
          <w:sz w:val="24"/>
          <w:szCs w:val="24"/>
        </w:rPr>
        <w:t xml:space="preserve">  References</w:t>
      </w:r>
    </w:p>
    <w:p w:rsidR="000B3313" w:rsidRDefault="000B3313" w:rsidP="000B3313">
      <w:pPr>
        <w:rPr>
          <w:b/>
          <w:sz w:val="24"/>
          <w:szCs w:val="24"/>
        </w:rPr>
      </w:pPr>
    </w:p>
    <w:p w:rsidR="000B3313" w:rsidRDefault="000B3313" w:rsidP="000B3313">
      <w:pPr>
        <w:rPr>
          <w:i/>
          <w:sz w:val="24"/>
          <w:szCs w:val="24"/>
        </w:rPr>
      </w:pPr>
      <w:proofErr w:type="spellStart"/>
      <w:proofErr w:type="gramStart"/>
      <w:r>
        <w:rPr>
          <w:sz w:val="24"/>
          <w:szCs w:val="24"/>
        </w:rPr>
        <w:t>Accut</w:t>
      </w:r>
      <w:proofErr w:type="spellEnd"/>
      <w:r>
        <w:rPr>
          <w:sz w:val="24"/>
          <w:szCs w:val="24"/>
        </w:rPr>
        <w:t>, M. (2015).</w:t>
      </w:r>
      <w:proofErr w:type="gramEnd"/>
      <w:r>
        <w:rPr>
          <w:sz w:val="24"/>
          <w:szCs w:val="24"/>
        </w:rPr>
        <w:t xml:space="preserve"> </w:t>
      </w:r>
      <w:r>
        <w:rPr>
          <w:i/>
          <w:sz w:val="24"/>
          <w:szCs w:val="24"/>
        </w:rPr>
        <w:t xml:space="preserve">The Marketing Mix 4P’s and 7P’s </w:t>
      </w:r>
      <w:proofErr w:type="gramStart"/>
      <w:r>
        <w:rPr>
          <w:i/>
          <w:sz w:val="24"/>
          <w:szCs w:val="24"/>
        </w:rPr>
        <w:t>Explained.,</w:t>
      </w:r>
      <w:proofErr w:type="gramEnd"/>
      <w:r>
        <w:rPr>
          <w:i/>
          <w:sz w:val="24"/>
          <w:szCs w:val="24"/>
        </w:rPr>
        <w:t xml:space="preserve"> marketingmix.co.uk</w:t>
      </w:r>
    </w:p>
    <w:p w:rsidR="000B3313" w:rsidRDefault="000B3313" w:rsidP="000B3313">
      <w:pPr>
        <w:rPr>
          <w:i/>
          <w:sz w:val="24"/>
          <w:szCs w:val="24"/>
        </w:rPr>
      </w:pPr>
    </w:p>
    <w:p w:rsidR="000B3313" w:rsidRDefault="000B3313" w:rsidP="000B3313">
      <w:pPr>
        <w:rPr>
          <w:i/>
          <w:sz w:val="24"/>
          <w:szCs w:val="24"/>
        </w:rPr>
      </w:pPr>
      <w:r>
        <w:rPr>
          <w:i/>
          <w:sz w:val="24"/>
          <w:szCs w:val="24"/>
        </w:rPr>
        <w:t>Martin. (2014). Marketing Mix / Promotion in Four P’s., cleverism.com/promotion-four-</w:t>
      </w:r>
      <w:proofErr w:type="spellStart"/>
      <w:r>
        <w:rPr>
          <w:i/>
          <w:sz w:val="24"/>
          <w:szCs w:val="24"/>
        </w:rPr>
        <w:t>ps</w:t>
      </w:r>
      <w:proofErr w:type="spellEnd"/>
      <w:r>
        <w:rPr>
          <w:i/>
          <w:sz w:val="24"/>
          <w:szCs w:val="24"/>
        </w:rPr>
        <w:t>-marketing-mix/</w:t>
      </w:r>
    </w:p>
    <w:p w:rsidR="000B3313" w:rsidRDefault="000B3313" w:rsidP="000B3313">
      <w:pPr>
        <w:rPr>
          <w:i/>
          <w:sz w:val="24"/>
          <w:szCs w:val="24"/>
        </w:rPr>
      </w:pPr>
    </w:p>
    <w:p w:rsidR="000B3313" w:rsidRDefault="000B3313" w:rsidP="000B3313">
      <w:r>
        <w:rPr>
          <w:i/>
          <w:sz w:val="24"/>
          <w:szCs w:val="24"/>
        </w:rPr>
        <w:t xml:space="preserve"> </w:t>
      </w:r>
      <w:proofErr w:type="gramStart"/>
      <w:r>
        <w:rPr>
          <w:i/>
          <w:sz w:val="24"/>
          <w:szCs w:val="24"/>
        </w:rPr>
        <w:t>Figure.1.,</w:t>
      </w:r>
      <w:proofErr w:type="gramEnd"/>
      <w:r>
        <w:rPr>
          <w:i/>
          <w:sz w:val="24"/>
          <w:szCs w:val="24"/>
        </w:rPr>
        <w:t xml:space="preserve"> </w:t>
      </w:r>
      <w:hyperlink r:id="rId60" w:history="1">
        <w:r>
          <w:rPr>
            <w:rStyle w:val="Hyperlink"/>
          </w:rPr>
          <w:t>https://www.locusassignments.com/solution/unit-2-marketing-mix-assignment</w:t>
        </w:r>
      </w:hyperlink>
    </w:p>
    <w:p w:rsidR="000B3313" w:rsidRDefault="000B3313" w:rsidP="000B3313"/>
    <w:p w:rsidR="000B3313" w:rsidRDefault="000B3313" w:rsidP="000B3313">
      <w:pPr>
        <w:rPr>
          <w:i/>
          <w:sz w:val="24"/>
          <w:szCs w:val="24"/>
        </w:rPr>
      </w:pPr>
      <w:proofErr w:type="spellStart"/>
      <w:r>
        <w:rPr>
          <w:sz w:val="24"/>
          <w:szCs w:val="24"/>
        </w:rPr>
        <w:t>Pret</w:t>
      </w:r>
      <w:proofErr w:type="spellEnd"/>
      <w:r>
        <w:rPr>
          <w:sz w:val="24"/>
          <w:szCs w:val="24"/>
        </w:rPr>
        <w:t xml:space="preserve"> A Manger (2019)</w:t>
      </w:r>
      <w:proofErr w:type="gramStart"/>
      <w:r>
        <w:rPr>
          <w:sz w:val="24"/>
          <w:szCs w:val="24"/>
        </w:rPr>
        <w:t>.,</w:t>
      </w:r>
      <w:proofErr w:type="gramEnd"/>
      <w:r>
        <w:rPr>
          <w:sz w:val="24"/>
          <w:szCs w:val="24"/>
        </w:rPr>
        <w:t xml:space="preserve"> </w:t>
      </w:r>
      <w:r>
        <w:rPr>
          <w:i/>
          <w:sz w:val="24"/>
          <w:szCs w:val="24"/>
        </w:rPr>
        <w:t>pret.co.uk/en-</w:t>
      </w:r>
      <w:proofErr w:type="spellStart"/>
      <w:r>
        <w:rPr>
          <w:i/>
          <w:sz w:val="24"/>
          <w:szCs w:val="24"/>
        </w:rPr>
        <w:t>gb</w:t>
      </w:r>
      <w:proofErr w:type="spellEnd"/>
      <w:r>
        <w:rPr>
          <w:i/>
          <w:sz w:val="24"/>
          <w:szCs w:val="24"/>
        </w:rPr>
        <w:t>/media-centre#.,</w:t>
      </w:r>
    </w:p>
    <w:p w:rsidR="000B3313" w:rsidRDefault="000B3313" w:rsidP="000B3313">
      <w:pPr>
        <w:rPr>
          <w:i/>
          <w:sz w:val="24"/>
          <w:szCs w:val="24"/>
        </w:rPr>
      </w:pPr>
      <w:r>
        <w:rPr>
          <w:i/>
          <w:sz w:val="24"/>
          <w:szCs w:val="24"/>
        </w:rPr>
        <w:lastRenderedPageBreak/>
        <w:t>pret-files.azureedge.net/pretamanger-uk/media-centre/Pret_Annual_Report_2017.pdf</w:t>
      </w:r>
    </w:p>
    <w:p w:rsidR="000B3313" w:rsidRDefault="000B3313" w:rsidP="000B3313">
      <w:pPr>
        <w:rPr>
          <w:i/>
          <w:sz w:val="24"/>
          <w:szCs w:val="24"/>
        </w:rPr>
      </w:pPr>
    </w:p>
    <w:p w:rsidR="000B3313" w:rsidRPr="00C0326D" w:rsidRDefault="000B3313" w:rsidP="000B3313">
      <w:pPr>
        <w:rPr>
          <w:i/>
          <w:sz w:val="24"/>
          <w:szCs w:val="24"/>
        </w:rPr>
      </w:pPr>
      <w:proofErr w:type="spellStart"/>
      <w:r>
        <w:rPr>
          <w:sz w:val="24"/>
          <w:szCs w:val="24"/>
        </w:rPr>
        <w:t>Gioglio</w:t>
      </w:r>
      <w:proofErr w:type="spellEnd"/>
      <w:r>
        <w:rPr>
          <w:sz w:val="24"/>
          <w:szCs w:val="24"/>
        </w:rPr>
        <w:t xml:space="preserve">, J. (2016). </w:t>
      </w:r>
      <w:r>
        <w:rPr>
          <w:i/>
          <w:sz w:val="24"/>
          <w:szCs w:val="24"/>
        </w:rPr>
        <w:t xml:space="preserve">Why </w:t>
      </w:r>
      <w:proofErr w:type="spellStart"/>
      <w:r>
        <w:rPr>
          <w:i/>
          <w:sz w:val="24"/>
          <w:szCs w:val="24"/>
        </w:rPr>
        <w:t>Pret</w:t>
      </w:r>
      <w:proofErr w:type="spellEnd"/>
      <w:r>
        <w:rPr>
          <w:i/>
          <w:sz w:val="24"/>
          <w:szCs w:val="24"/>
        </w:rPr>
        <w:t xml:space="preserve"> A Manger Is Using Twitter to Plan Its Next Move</w:t>
      </w:r>
    </w:p>
    <w:p w:rsidR="000B3313" w:rsidRDefault="000B3313" w:rsidP="000B3313">
      <w:pPr>
        <w:rPr>
          <w:b/>
          <w:sz w:val="24"/>
          <w:szCs w:val="24"/>
        </w:rPr>
      </w:pPr>
    </w:p>
    <w:p w:rsidR="000B3313" w:rsidRDefault="000B3313" w:rsidP="000B3313">
      <w:pPr>
        <w:rPr>
          <w:b/>
          <w:sz w:val="24"/>
          <w:szCs w:val="24"/>
        </w:rPr>
      </w:pPr>
    </w:p>
    <w:p w:rsidR="000B3313" w:rsidRPr="00F76C08" w:rsidRDefault="000B3313" w:rsidP="000B3313">
      <w:pPr>
        <w:rPr>
          <w:sz w:val="24"/>
          <w:szCs w:val="24"/>
        </w:rPr>
      </w:pPr>
    </w:p>
    <w:p w:rsidR="000B3313" w:rsidRPr="00F76C08" w:rsidRDefault="000B3313" w:rsidP="000B3313">
      <w:pPr>
        <w:rPr>
          <w:sz w:val="24"/>
          <w:szCs w:val="24"/>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FD6DF7" w:rsidRPr="008C47A0" w:rsidRDefault="00FD6DF7">
      <w:pPr>
        <w:rPr>
          <w:sz w:val="24"/>
          <w:szCs w:val="24"/>
        </w:rPr>
      </w:pPr>
    </w:p>
    <w:sectPr w:rsidR="00FD6DF7" w:rsidRPr="008C47A0" w:rsidSect="009B7AF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EB7" w:rsidRDefault="002C1EB7" w:rsidP="00472A74">
      <w:pPr>
        <w:spacing w:after="0" w:line="240" w:lineRule="auto"/>
      </w:pPr>
      <w:r>
        <w:separator/>
      </w:r>
    </w:p>
  </w:endnote>
  <w:endnote w:type="continuationSeparator" w:id="0">
    <w:p w:rsidR="002C1EB7" w:rsidRDefault="002C1EB7" w:rsidP="00472A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EB7" w:rsidRDefault="002C1EB7" w:rsidP="00472A74">
      <w:pPr>
        <w:spacing w:after="0" w:line="240" w:lineRule="auto"/>
      </w:pPr>
      <w:r>
        <w:separator/>
      </w:r>
    </w:p>
  </w:footnote>
  <w:footnote w:type="continuationSeparator" w:id="0">
    <w:p w:rsidR="002C1EB7" w:rsidRDefault="002C1EB7" w:rsidP="00472A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A6988"/>
    <w:multiLevelType w:val="multilevel"/>
    <w:tmpl w:val="9D1E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D3074A"/>
    <w:multiLevelType w:val="hybridMultilevel"/>
    <w:tmpl w:val="22A208A8"/>
    <w:lvl w:ilvl="0" w:tplc="5516A1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68A7FA5"/>
    <w:multiLevelType w:val="multilevel"/>
    <w:tmpl w:val="6D2E0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464C6C"/>
    <w:multiLevelType w:val="multilevel"/>
    <w:tmpl w:val="240411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940D5D"/>
    <w:rsid w:val="000161D1"/>
    <w:rsid w:val="000623BD"/>
    <w:rsid w:val="00075452"/>
    <w:rsid w:val="000B3313"/>
    <w:rsid w:val="000E1CD2"/>
    <w:rsid w:val="000E7B0E"/>
    <w:rsid w:val="000F04E4"/>
    <w:rsid w:val="000F4FA2"/>
    <w:rsid w:val="00110E12"/>
    <w:rsid w:val="00116992"/>
    <w:rsid w:val="00122730"/>
    <w:rsid w:val="00176BD9"/>
    <w:rsid w:val="00182D0E"/>
    <w:rsid w:val="00185AAC"/>
    <w:rsid w:val="00186B7F"/>
    <w:rsid w:val="0018720D"/>
    <w:rsid w:val="00196B8D"/>
    <w:rsid w:val="00196EEC"/>
    <w:rsid w:val="001A504D"/>
    <w:rsid w:val="001A7BED"/>
    <w:rsid w:val="001B2F9F"/>
    <w:rsid w:val="001C59A1"/>
    <w:rsid w:val="001C7031"/>
    <w:rsid w:val="001E1991"/>
    <w:rsid w:val="001E24B1"/>
    <w:rsid w:val="00255F49"/>
    <w:rsid w:val="00260A33"/>
    <w:rsid w:val="002B605E"/>
    <w:rsid w:val="002B7840"/>
    <w:rsid w:val="002C1EB7"/>
    <w:rsid w:val="002F61D7"/>
    <w:rsid w:val="002F61EF"/>
    <w:rsid w:val="00317D2A"/>
    <w:rsid w:val="00331118"/>
    <w:rsid w:val="00346CCD"/>
    <w:rsid w:val="003B0EE7"/>
    <w:rsid w:val="003B5B17"/>
    <w:rsid w:val="003D3616"/>
    <w:rsid w:val="003D6440"/>
    <w:rsid w:val="00470419"/>
    <w:rsid w:val="00472A74"/>
    <w:rsid w:val="0048319F"/>
    <w:rsid w:val="004B0A03"/>
    <w:rsid w:val="004C4D24"/>
    <w:rsid w:val="00507A81"/>
    <w:rsid w:val="005250BB"/>
    <w:rsid w:val="00553BB3"/>
    <w:rsid w:val="00581A5F"/>
    <w:rsid w:val="0058678B"/>
    <w:rsid w:val="005A4AB9"/>
    <w:rsid w:val="005F10DF"/>
    <w:rsid w:val="005F1A4D"/>
    <w:rsid w:val="005F531F"/>
    <w:rsid w:val="00633266"/>
    <w:rsid w:val="00660E9D"/>
    <w:rsid w:val="006732FD"/>
    <w:rsid w:val="006B77A8"/>
    <w:rsid w:val="007555A3"/>
    <w:rsid w:val="00783BE5"/>
    <w:rsid w:val="007873BD"/>
    <w:rsid w:val="007B02AD"/>
    <w:rsid w:val="007D18FB"/>
    <w:rsid w:val="00843FE8"/>
    <w:rsid w:val="0087267F"/>
    <w:rsid w:val="00880383"/>
    <w:rsid w:val="008C47A0"/>
    <w:rsid w:val="008F17ED"/>
    <w:rsid w:val="00940D5D"/>
    <w:rsid w:val="00950B62"/>
    <w:rsid w:val="009A67CE"/>
    <w:rsid w:val="009B7AF7"/>
    <w:rsid w:val="009E6BD7"/>
    <w:rsid w:val="00A570E3"/>
    <w:rsid w:val="00A656FA"/>
    <w:rsid w:val="00AA69EA"/>
    <w:rsid w:val="00AE0A88"/>
    <w:rsid w:val="00AE2129"/>
    <w:rsid w:val="00AF76F0"/>
    <w:rsid w:val="00B101B9"/>
    <w:rsid w:val="00B11EDE"/>
    <w:rsid w:val="00B4342A"/>
    <w:rsid w:val="00B74318"/>
    <w:rsid w:val="00B91853"/>
    <w:rsid w:val="00BB2CB7"/>
    <w:rsid w:val="00BD3423"/>
    <w:rsid w:val="00BD770C"/>
    <w:rsid w:val="00C464E2"/>
    <w:rsid w:val="00C7186F"/>
    <w:rsid w:val="00C71DD0"/>
    <w:rsid w:val="00C71FF2"/>
    <w:rsid w:val="00C749DA"/>
    <w:rsid w:val="00CE1731"/>
    <w:rsid w:val="00CE58E8"/>
    <w:rsid w:val="00CF3F95"/>
    <w:rsid w:val="00D00053"/>
    <w:rsid w:val="00D0119B"/>
    <w:rsid w:val="00D211F9"/>
    <w:rsid w:val="00DA15FA"/>
    <w:rsid w:val="00E3049D"/>
    <w:rsid w:val="00E4122C"/>
    <w:rsid w:val="00E6350B"/>
    <w:rsid w:val="00EE1DEC"/>
    <w:rsid w:val="00EE4C92"/>
    <w:rsid w:val="00EF1BA1"/>
    <w:rsid w:val="00F04E39"/>
    <w:rsid w:val="00F06004"/>
    <w:rsid w:val="00F57057"/>
    <w:rsid w:val="00FB493F"/>
    <w:rsid w:val="00FD6D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AF7"/>
  </w:style>
  <w:style w:type="paragraph" w:styleId="Heading1">
    <w:name w:val="heading 1"/>
    <w:basedOn w:val="Normal"/>
    <w:next w:val="Normal"/>
    <w:link w:val="Heading1Char"/>
    <w:uiPriority w:val="9"/>
    <w:qFormat/>
    <w:rsid w:val="00F570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rsid w:val="007D18FB"/>
    <w:pPr>
      <w:keepNext/>
      <w:keepLines/>
      <w:spacing w:before="360" w:after="120" w:line="360" w:lineRule="auto"/>
      <w:outlineLvl w:val="1"/>
    </w:pPr>
    <w:rPr>
      <w:rFonts w:ascii="Times New Roman" w:eastAsia="Arial" w:hAnsi="Times New Roman" w:cs="Arial"/>
      <w:b/>
      <w:sz w:val="24"/>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2CB7"/>
    <w:rPr>
      <w:color w:val="0000FF"/>
      <w:u w:val="single"/>
    </w:rPr>
  </w:style>
  <w:style w:type="paragraph" w:styleId="Header">
    <w:name w:val="header"/>
    <w:basedOn w:val="Normal"/>
    <w:link w:val="HeaderChar"/>
    <w:uiPriority w:val="99"/>
    <w:semiHidden/>
    <w:unhideWhenUsed/>
    <w:rsid w:val="00472A7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2A74"/>
  </w:style>
  <w:style w:type="paragraph" w:styleId="Footer">
    <w:name w:val="footer"/>
    <w:basedOn w:val="Normal"/>
    <w:link w:val="FooterChar"/>
    <w:uiPriority w:val="99"/>
    <w:semiHidden/>
    <w:unhideWhenUsed/>
    <w:rsid w:val="00472A7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72A74"/>
  </w:style>
  <w:style w:type="paragraph" w:styleId="ListParagraph">
    <w:name w:val="List Paragraph"/>
    <w:basedOn w:val="Normal"/>
    <w:uiPriority w:val="34"/>
    <w:qFormat/>
    <w:rsid w:val="00D0119B"/>
    <w:pPr>
      <w:ind w:left="720"/>
      <w:contextualSpacing/>
    </w:pPr>
  </w:style>
  <w:style w:type="paragraph" w:styleId="BalloonText">
    <w:name w:val="Balloon Text"/>
    <w:basedOn w:val="Normal"/>
    <w:link w:val="BalloonTextChar"/>
    <w:uiPriority w:val="99"/>
    <w:semiHidden/>
    <w:unhideWhenUsed/>
    <w:rsid w:val="00950B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B62"/>
    <w:rPr>
      <w:rFonts w:ascii="Tahoma" w:hAnsi="Tahoma" w:cs="Tahoma"/>
      <w:sz w:val="16"/>
      <w:szCs w:val="16"/>
    </w:rPr>
  </w:style>
  <w:style w:type="character" w:customStyle="1" w:styleId="Heading2Char">
    <w:name w:val="Heading 2 Char"/>
    <w:basedOn w:val="DefaultParagraphFont"/>
    <w:link w:val="Heading2"/>
    <w:rsid w:val="007D18FB"/>
    <w:rPr>
      <w:rFonts w:ascii="Times New Roman" w:eastAsia="Arial" w:hAnsi="Times New Roman" w:cs="Arial"/>
      <w:b/>
      <w:sz w:val="24"/>
      <w:szCs w:val="32"/>
      <w:lang w:eastAsia="en-GB"/>
    </w:rPr>
  </w:style>
  <w:style w:type="character" w:customStyle="1" w:styleId="Heading1Char">
    <w:name w:val="Heading 1 Char"/>
    <w:basedOn w:val="DefaultParagraphFont"/>
    <w:link w:val="Heading1"/>
    <w:uiPriority w:val="9"/>
    <w:rsid w:val="00F5705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22764938">
      <w:bodyDiv w:val="1"/>
      <w:marLeft w:val="0"/>
      <w:marRight w:val="0"/>
      <w:marTop w:val="0"/>
      <w:marBottom w:val="0"/>
      <w:divBdr>
        <w:top w:val="none" w:sz="0" w:space="0" w:color="auto"/>
        <w:left w:val="none" w:sz="0" w:space="0" w:color="auto"/>
        <w:bottom w:val="none" w:sz="0" w:space="0" w:color="auto"/>
        <w:right w:val="none" w:sz="0" w:space="0" w:color="auto"/>
      </w:divBdr>
    </w:div>
    <w:div w:id="2060470018">
      <w:bodyDiv w:val="1"/>
      <w:marLeft w:val="0"/>
      <w:marRight w:val="0"/>
      <w:marTop w:val="0"/>
      <w:marBottom w:val="0"/>
      <w:divBdr>
        <w:top w:val="none" w:sz="0" w:space="0" w:color="auto"/>
        <w:left w:val="none" w:sz="0" w:space="0" w:color="auto"/>
        <w:bottom w:val="none" w:sz="0" w:space="0" w:color="auto"/>
        <w:right w:val="none" w:sz="0" w:space="0" w:color="auto"/>
      </w:divBdr>
      <w:divsChild>
        <w:div w:id="1847865936">
          <w:marLeft w:val="0"/>
          <w:marRight w:val="0"/>
          <w:marTop w:val="0"/>
          <w:marBottom w:val="0"/>
          <w:divBdr>
            <w:top w:val="none" w:sz="0" w:space="0" w:color="auto"/>
            <w:left w:val="none" w:sz="0" w:space="0" w:color="auto"/>
            <w:bottom w:val="none" w:sz="0" w:space="0" w:color="auto"/>
            <w:right w:val="none" w:sz="0" w:space="0" w:color="auto"/>
          </w:divBdr>
        </w:div>
        <w:div w:id="1186596155">
          <w:marLeft w:val="0"/>
          <w:marRight w:val="0"/>
          <w:marTop w:val="0"/>
          <w:marBottom w:val="0"/>
          <w:divBdr>
            <w:top w:val="none" w:sz="0" w:space="0" w:color="auto"/>
            <w:left w:val="none" w:sz="0" w:space="0" w:color="auto"/>
            <w:bottom w:val="none" w:sz="0" w:space="0" w:color="auto"/>
            <w:right w:val="none" w:sz="0" w:space="0" w:color="auto"/>
          </w:divBdr>
        </w:div>
        <w:div w:id="601453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pret.com/en-us/coffee-story" TargetMode="External"/><Relationship Id="rId26" Type="http://schemas.openxmlformats.org/officeDocument/2006/relationships/hyperlink" Target="https://www.pretamanger.fr/fr-fr/?country=fr" TargetMode="External"/><Relationship Id="rId39" Type="http://schemas.openxmlformats.org/officeDocument/2006/relationships/image" Target="media/image14.png"/><Relationship Id="rId21" Type="http://schemas.openxmlformats.org/officeDocument/2006/relationships/hyperlink" Target="https://theblogofkevin.wordpress.com/tag/pret-a-manger/" TargetMode="External"/><Relationship Id="rId34" Type="http://schemas.openxmlformats.org/officeDocument/2006/relationships/hyperlink" Target="https://www.pret.com/en-us/?country=us" TargetMode="External"/><Relationship Id="rId42" Type="http://schemas.openxmlformats.org/officeDocument/2006/relationships/hyperlink" Target="http://www.pret.dk/" TargetMode="External"/><Relationship Id="rId47" Type="http://schemas.openxmlformats.org/officeDocument/2006/relationships/hyperlink" Target="https://www.pretamanger.de/" TargetMode="External"/><Relationship Id="rId50" Type="http://schemas.openxmlformats.org/officeDocument/2006/relationships/hyperlink" Target="https://www.pretamanger.be/" TargetMode="External"/><Relationship Id="rId55" Type="http://schemas.openxmlformats.org/officeDocument/2006/relationships/image" Target="media/image20.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fizzoflife.com/2017/04/25/pret-a-manger-bloomsbury/" TargetMode="External"/><Relationship Id="rId20" Type="http://schemas.openxmlformats.org/officeDocument/2006/relationships/hyperlink" Target="https://www.telegraph.co.uk/news/2016/04/01/cost-of-pret-a-manger-coffees-rises-by-10p-to-help-fund-new-nati/" TargetMode="External"/><Relationship Id="rId29" Type="http://schemas.openxmlformats.org/officeDocument/2006/relationships/hyperlink" Target="https://www.pretamanger.fr/fr-fr/?country=fr" TargetMode="External"/><Relationship Id="rId41" Type="http://schemas.openxmlformats.org/officeDocument/2006/relationships/hyperlink" Target="http://pret.ae/en-ae" TargetMode="External"/><Relationship Id="rId54" Type="http://schemas.openxmlformats.org/officeDocument/2006/relationships/image" Target="media/image19.jpe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pret.co.uk/en-gb/?country=uk" TargetMode="External"/><Relationship Id="rId32" Type="http://schemas.openxmlformats.org/officeDocument/2006/relationships/hyperlink" Target="https://www.pret.hk/en-gb/?country=hk" TargetMode="External"/><Relationship Id="rId37" Type="http://schemas.openxmlformats.org/officeDocument/2006/relationships/image" Target="media/image13.jpeg"/><Relationship Id="rId40" Type="http://schemas.openxmlformats.org/officeDocument/2006/relationships/hyperlink" Target="http://pret.sg/" TargetMode="External"/><Relationship Id="rId45" Type="http://schemas.openxmlformats.org/officeDocument/2006/relationships/image" Target="media/image16.jpeg"/><Relationship Id="rId53" Type="http://schemas.openxmlformats.org/officeDocument/2006/relationships/hyperlink" Target="https://www.pretamanger.be/" TargetMode="External"/><Relationship Id="rId58" Type="http://schemas.openxmlformats.org/officeDocument/2006/relationships/hyperlink" Target="https://www.pret.co.uk/en-gb/find-a-pret" TargetMode="External"/><Relationship Id="rId5" Type="http://schemas.openxmlformats.org/officeDocument/2006/relationships/footnotes" Target="footnotes.xml"/><Relationship Id="rId15" Type="http://schemas.openxmlformats.org/officeDocument/2006/relationships/hyperlink" Target="https://www.birminghammail.co.uk/whats-on/food-drink-news/pret-manger-coffee-shock-airport-16188679" TargetMode="External"/><Relationship Id="rId23" Type="http://schemas.openxmlformats.org/officeDocument/2006/relationships/image" Target="media/image8.png"/><Relationship Id="rId28" Type="http://schemas.openxmlformats.org/officeDocument/2006/relationships/hyperlink" Target="https://www.pret.co.uk/en-gb/?country=uk" TargetMode="External"/><Relationship Id="rId36" Type="http://schemas.openxmlformats.org/officeDocument/2006/relationships/hyperlink" Target="http://pret.sg/" TargetMode="External"/><Relationship Id="rId49" Type="http://schemas.openxmlformats.org/officeDocument/2006/relationships/image" Target="media/image17.jpeg"/><Relationship Id="rId57" Type="http://schemas.openxmlformats.org/officeDocument/2006/relationships/hyperlink" Target="https://www.pret.co.uk/en-gb/find-a-pret" TargetMode="External"/><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pret.com/en-us/our-menu/194-iced-coffee.aspx" TargetMode="External"/><Relationship Id="rId31" Type="http://schemas.openxmlformats.org/officeDocument/2006/relationships/image" Target="media/image11.png"/><Relationship Id="rId44" Type="http://schemas.openxmlformats.org/officeDocument/2006/relationships/hyperlink" Target="https://www.pretamanger.de/" TargetMode="External"/><Relationship Id="rId52" Type="http://schemas.openxmlformats.org/officeDocument/2006/relationships/hyperlink" Target="https://www.pret.ch/" TargetMode="External"/><Relationship Id="rId60" Type="http://schemas.openxmlformats.org/officeDocument/2006/relationships/hyperlink" Target="https://www.locusassignments.com/solution/unit-2-marketing-mix-assign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ret.co.uk/en-gb/475-sandwiches-chicken%2c-avocado-%26-basil.aspx" TargetMode="External"/><Relationship Id="rId22" Type="http://schemas.openxmlformats.org/officeDocument/2006/relationships/hyperlink" Target="https://www.pret.co.uk/en-gb/find-a-pret" TargetMode="External"/><Relationship Id="rId27" Type="http://schemas.openxmlformats.org/officeDocument/2006/relationships/image" Target="media/image10.png"/><Relationship Id="rId30" Type="http://schemas.openxmlformats.org/officeDocument/2006/relationships/hyperlink" Target="https://www.pret.com/en-us/?country=us" TargetMode="External"/><Relationship Id="rId35" Type="http://schemas.openxmlformats.org/officeDocument/2006/relationships/hyperlink" Target="https://www.pret.hk/en-gb/?country=hk" TargetMode="External"/><Relationship Id="rId43" Type="http://schemas.openxmlformats.org/officeDocument/2006/relationships/image" Target="media/image15.png"/><Relationship Id="rId48" Type="http://schemas.openxmlformats.org/officeDocument/2006/relationships/hyperlink" Target="https://www.pret.ch/" TargetMode="External"/><Relationship Id="rId56" Type="http://schemas.openxmlformats.org/officeDocument/2006/relationships/hyperlink" Target="https://www.pret.co.uk/en-gb/talk-to-pret" TargetMode="External"/><Relationship Id="rId8" Type="http://schemas.openxmlformats.org/officeDocument/2006/relationships/image" Target="media/image2.png"/><Relationship Id="rId51" Type="http://schemas.openxmlformats.org/officeDocument/2006/relationships/image" Target="media/image18.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pret.com/en-us/our-menu/196-espresso.aspx" TargetMode="External"/><Relationship Id="rId25" Type="http://schemas.openxmlformats.org/officeDocument/2006/relationships/image" Target="media/image9.png"/><Relationship Id="rId33" Type="http://schemas.openxmlformats.org/officeDocument/2006/relationships/image" Target="media/image12.png"/><Relationship Id="rId38" Type="http://schemas.openxmlformats.org/officeDocument/2006/relationships/hyperlink" Target="http://pret.ae/en-ae" TargetMode="External"/><Relationship Id="rId46" Type="http://schemas.openxmlformats.org/officeDocument/2006/relationships/hyperlink" Target="http://www.pret.dk/" TargetMode="External"/><Relationship Id="rId59"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TotalTime>
  <Pages>19</Pages>
  <Words>3671</Words>
  <Characters>20925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48</cp:revision>
  <dcterms:created xsi:type="dcterms:W3CDTF">2019-12-14T23:01:00Z</dcterms:created>
  <dcterms:modified xsi:type="dcterms:W3CDTF">2020-01-02T22:14:00Z</dcterms:modified>
</cp:coreProperties>
</file>