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10196126"/>
        <w:docPartObj>
          <w:docPartGallery w:val="Cover Pages"/>
          <w:docPartUnique/>
        </w:docPartObj>
      </w:sdtPr>
      <w:sdtEndPr/>
      <w:sdtContent>
        <w:p w14:paraId="42788AD5" w14:textId="49D568BF" w:rsidR="005F0114" w:rsidRDefault="005F0114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5F0114" w14:paraId="42C43089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65AE3AFE02EE4C2B8F1A6940F4AD9DAE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572DE3A" w14:textId="5A2EF4BF" w:rsidR="005F0114" w:rsidRDefault="005F0114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ACCA6011</w:t>
                    </w:r>
                  </w:p>
                </w:tc>
              </w:sdtContent>
            </w:sdt>
          </w:tr>
          <w:tr w:rsidR="005F0114" w14:paraId="7D71E75C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04068F77698D4EC1B1FF467F0E844730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7B86CCF6" w14:textId="39DB3D9E" w:rsidR="005F0114" w:rsidRDefault="005F0114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AI and Machine Learning</w:t>
                    </w:r>
                  </w:p>
                </w:sdtContent>
              </w:sdt>
            </w:tc>
          </w:tr>
          <w:tr w:rsidR="005F0114" w14:paraId="5AA9C726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A7FE12BDD9DA41978AFBFE6C6C72A5E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15C5A724" w14:textId="4AC2B079" w:rsidR="005F0114" w:rsidRDefault="005F0114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Search and ML Clustering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5F0114" w14:paraId="39837957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17A49D83D9F8408EB71887DABC543DB8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3E49EA0D" w14:textId="493C401C" w:rsidR="005F0114" w:rsidRDefault="005F0114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 xml:space="preserve">Elizabeth </w:t>
                    </w:r>
                    <w:proofErr w:type="spellStart"/>
                    <w:r>
                      <w:rPr>
                        <w:color w:val="4472C4" w:themeColor="accent1"/>
                        <w:sz w:val="28"/>
                        <w:szCs w:val="28"/>
                      </w:rPr>
                      <w:t>Lowrie</w:t>
                    </w:r>
                    <w:proofErr w:type="spellEnd"/>
                    <w:r>
                      <w:rPr>
                        <w:color w:val="4472C4" w:themeColor="accent1"/>
                        <w:sz w:val="28"/>
                        <w:szCs w:val="28"/>
                      </w:rPr>
                      <w:t xml:space="preserve"> Proctor 1903551</w:t>
                    </w:r>
                  </w:p>
                </w:sdtContent>
              </w:sdt>
              <w:p w14:paraId="34A4C81E" w14:textId="0B87FDB5" w:rsidR="005F0114" w:rsidRDefault="00B13F14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  <w:r>
                  <w:rPr>
                    <w:color w:val="4472C4" w:themeColor="accent1"/>
                    <w:sz w:val="28"/>
                    <w:szCs w:val="28"/>
                  </w:rPr>
                  <w:t>4</w:t>
                </w:r>
                <w:r w:rsidRPr="00B13F14">
                  <w:rPr>
                    <w:color w:val="4472C4" w:themeColor="accent1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color w:val="4472C4" w:themeColor="accent1"/>
                    <w:sz w:val="28"/>
                    <w:szCs w:val="28"/>
                  </w:rPr>
                  <w:t xml:space="preserve"> January 2022</w:t>
                </w:r>
              </w:p>
              <w:p w14:paraId="309E071C" w14:textId="77777777" w:rsidR="005F0114" w:rsidRDefault="005F0114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76E6EF94" w14:textId="5FBBFC92" w:rsidR="005F0114" w:rsidRDefault="005F011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3831770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C6BF97" w14:textId="4A929619" w:rsidR="005F0114" w:rsidRDefault="005F0114">
          <w:pPr>
            <w:pStyle w:val="TOCHeading"/>
          </w:pPr>
          <w:r>
            <w:t>Contents</w:t>
          </w:r>
        </w:p>
        <w:p w14:paraId="152D0B11" w14:textId="57AC484F" w:rsidR="00344DB8" w:rsidRDefault="005F01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375130" w:history="1">
            <w:r w:rsidR="00344DB8" w:rsidRPr="00EA2C9D">
              <w:rPr>
                <w:rStyle w:val="Hyperlink"/>
                <w:noProof/>
              </w:rPr>
              <w:t>Introduction</w:t>
            </w:r>
            <w:r w:rsidR="00344DB8">
              <w:rPr>
                <w:noProof/>
                <w:webHidden/>
              </w:rPr>
              <w:tab/>
            </w:r>
            <w:r w:rsidR="00344DB8">
              <w:rPr>
                <w:noProof/>
                <w:webHidden/>
              </w:rPr>
              <w:fldChar w:fldCharType="begin"/>
            </w:r>
            <w:r w:rsidR="00344DB8">
              <w:rPr>
                <w:noProof/>
                <w:webHidden/>
              </w:rPr>
              <w:instrText xml:space="preserve"> PAGEREF _Toc90375130 \h </w:instrText>
            </w:r>
            <w:r w:rsidR="00344DB8">
              <w:rPr>
                <w:noProof/>
                <w:webHidden/>
              </w:rPr>
            </w:r>
            <w:r w:rsidR="00344DB8">
              <w:rPr>
                <w:noProof/>
                <w:webHidden/>
              </w:rPr>
              <w:fldChar w:fldCharType="separate"/>
            </w:r>
            <w:r w:rsidR="00F17E4D">
              <w:rPr>
                <w:noProof/>
                <w:webHidden/>
              </w:rPr>
              <w:t>2</w:t>
            </w:r>
            <w:r w:rsidR="00344DB8">
              <w:rPr>
                <w:noProof/>
                <w:webHidden/>
              </w:rPr>
              <w:fldChar w:fldCharType="end"/>
            </w:r>
          </w:hyperlink>
        </w:p>
        <w:p w14:paraId="7C0E4CF6" w14:textId="5F82F6D3" w:rsidR="00344DB8" w:rsidRDefault="00B13F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375131" w:history="1">
            <w:r w:rsidR="00344DB8" w:rsidRPr="00EA2C9D">
              <w:rPr>
                <w:rStyle w:val="Hyperlink"/>
                <w:noProof/>
              </w:rPr>
              <w:t>Task 1</w:t>
            </w:r>
            <w:r w:rsidR="00344DB8">
              <w:rPr>
                <w:noProof/>
                <w:webHidden/>
              </w:rPr>
              <w:tab/>
            </w:r>
            <w:r w:rsidR="00344DB8">
              <w:rPr>
                <w:noProof/>
                <w:webHidden/>
              </w:rPr>
              <w:fldChar w:fldCharType="begin"/>
            </w:r>
            <w:r w:rsidR="00344DB8">
              <w:rPr>
                <w:noProof/>
                <w:webHidden/>
              </w:rPr>
              <w:instrText xml:space="preserve"> PAGEREF _Toc90375131 \h </w:instrText>
            </w:r>
            <w:r w:rsidR="00344DB8">
              <w:rPr>
                <w:noProof/>
                <w:webHidden/>
              </w:rPr>
            </w:r>
            <w:r w:rsidR="00344DB8">
              <w:rPr>
                <w:noProof/>
                <w:webHidden/>
              </w:rPr>
              <w:fldChar w:fldCharType="separate"/>
            </w:r>
            <w:r w:rsidR="00F17E4D">
              <w:rPr>
                <w:noProof/>
                <w:webHidden/>
              </w:rPr>
              <w:t>2</w:t>
            </w:r>
            <w:r w:rsidR="00344DB8">
              <w:rPr>
                <w:noProof/>
                <w:webHidden/>
              </w:rPr>
              <w:fldChar w:fldCharType="end"/>
            </w:r>
          </w:hyperlink>
        </w:p>
        <w:p w14:paraId="4BAB65A3" w14:textId="4EF52A00" w:rsidR="00344DB8" w:rsidRDefault="00B13F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375132" w:history="1">
            <w:r w:rsidR="00344DB8" w:rsidRPr="00EA2C9D">
              <w:rPr>
                <w:rStyle w:val="Hyperlink"/>
                <w:noProof/>
              </w:rPr>
              <w:t>Task 2</w:t>
            </w:r>
            <w:r w:rsidR="00344DB8">
              <w:rPr>
                <w:noProof/>
                <w:webHidden/>
              </w:rPr>
              <w:tab/>
            </w:r>
            <w:r w:rsidR="00344DB8">
              <w:rPr>
                <w:noProof/>
                <w:webHidden/>
              </w:rPr>
              <w:fldChar w:fldCharType="begin"/>
            </w:r>
            <w:r w:rsidR="00344DB8">
              <w:rPr>
                <w:noProof/>
                <w:webHidden/>
              </w:rPr>
              <w:instrText xml:space="preserve"> PAGEREF _Toc90375132 \h </w:instrText>
            </w:r>
            <w:r w:rsidR="00344DB8">
              <w:rPr>
                <w:noProof/>
                <w:webHidden/>
              </w:rPr>
            </w:r>
            <w:r w:rsidR="00344DB8">
              <w:rPr>
                <w:noProof/>
                <w:webHidden/>
              </w:rPr>
              <w:fldChar w:fldCharType="separate"/>
            </w:r>
            <w:r w:rsidR="00F17E4D">
              <w:rPr>
                <w:noProof/>
                <w:webHidden/>
              </w:rPr>
              <w:t>3</w:t>
            </w:r>
            <w:r w:rsidR="00344DB8">
              <w:rPr>
                <w:noProof/>
                <w:webHidden/>
              </w:rPr>
              <w:fldChar w:fldCharType="end"/>
            </w:r>
          </w:hyperlink>
        </w:p>
        <w:p w14:paraId="09670A31" w14:textId="2CD869E8" w:rsidR="00344DB8" w:rsidRDefault="00B13F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375133" w:history="1">
            <w:r w:rsidR="00344DB8" w:rsidRPr="00EA2C9D">
              <w:rPr>
                <w:rStyle w:val="Hyperlink"/>
                <w:noProof/>
              </w:rPr>
              <w:t>Task 3</w:t>
            </w:r>
            <w:r w:rsidR="00344DB8">
              <w:rPr>
                <w:noProof/>
                <w:webHidden/>
              </w:rPr>
              <w:tab/>
            </w:r>
            <w:r w:rsidR="00344DB8">
              <w:rPr>
                <w:noProof/>
                <w:webHidden/>
              </w:rPr>
              <w:fldChar w:fldCharType="begin"/>
            </w:r>
            <w:r w:rsidR="00344DB8">
              <w:rPr>
                <w:noProof/>
                <w:webHidden/>
              </w:rPr>
              <w:instrText xml:space="preserve"> PAGEREF _Toc90375133 \h </w:instrText>
            </w:r>
            <w:r w:rsidR="00344DB8">
              <w:rPr>
                <w:noProof/>
                <w:webHidden/>
              </w:rPr>
            </w:r>
            <w:r w:rsidR="00344DB8">
              <w:rPr>
                <w:noProof/>
                <w:webHidden/>
              </w:rPr>
              <w:fldChar w:fldCharType="separate"/>
            </w:r>
            <w:r w:rsidR="00F17E4D">
              <w:rPr>
                <w:noProof/>
                <w:webHidden/>
              </w:rPr>
              <w:t>5</w:t>
            </w:r>
            <w:r w:rsidR="00344DB8">
              <w:rPr>
                <w:noProof/>
                <w:webHidden/>
              </w:rPr>
              <w:fldChar w:fldCharType="end"/>
            </w:r>
          </w:hyperlink>
        </w:p>
        <w:p w14:paraId="50FEA376" w14:textId="5D27C61E" w:rsidR="00344DB8" w:rsidRDefault="00B13F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375134" w:history="1">
            <w:r w:rsidR="00344DB8" w:rsidRPr="00EA2C9D">
              <w:rPr>
                <w:rStyle w:val="Hyperlink"/>
                <w:noProof/>
              </w:rPr>
              <w:t>Conclusion</w:t>
            </w:r>
            <w:r w:rsidR="00344DB8">
              <w:rPr>
                <w:noProof/>
                <w:webHidden/>
              </w:rPr>
              <w:tab/>
            </w:r>
            <w:r w:rsidR="00344DB8">
              <w:rPr>
                <w:noProof/>
                <w:webHidden/>
              </w:rPr>
              <w:fldChar w:fldCharType="begin"/>
            </w:r>
            <w:r w:rsidR="00344DB8">
              <w:rPr>
                <w:noProof/>
                <w:webHidden/>
              </w:rPr>
              <w:instrText xml:space="preserve"> PAGEREF _Toc90375134 \h </w:instrText>
            </w:r>
            <w:r w:rsidR="00344DB8">
              <w:rPr>
                <w:noProof/>
                <w:webHidden/>
              </w:rPr>
            </w:r>
            <w:r w:rsidR="00344DB8">
              <w:rPr>
                <w:noProof/>
                <w:webHidden/>
              </w:rPr>
              <w:fldChar w:fldCharType="separate"/>
            </w:r>
            <w:r w:rsidR="00F17E4D">
              <w:rPr>
                <w:noProof/>
                <w:webHidden/>
              </w:rPr>
              <w:t>7</w:t>
            </w:r>
            <w:r w:rsidR="00344DB8">
              <w:rPr>
                <w:noProof/>
                <w:webHidden/>
              </w:rPr>
              <w:fldChar w:fldCharType="end"/>
            </w:r>
          </w:hyperlink>
        </w:p>
        <w:p w14:paraId="53D1BF68" w14:textId="3F5EAD4A" w:rsidR="00344DB8" w:rsidRDefault="00B13F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0375135" w:history="1">
            <w:r w:rsidR="00344DB8" w:rsidRPr="00EA2C9D">
              <w:rPr>
                <w:rStyle w:val="Hyperlink"/>
                <w:noProof/>
              </w:rPr>
              <w:t>References</w:t>
            </w:r>
            <w:r w:rsidR="00344DB8">
              <w:rPr>
                <w:noProof/>
                <w:webHidden/>
              </w:rPr>
              <w:tab/>
            </w:r>
            <w:r w:rsidR="00344DB8">
              <w:rPr>
                <w:noProof/>
                <w:webHidden/>
              </w:rPr>
              <w:fldChar w:fldCharType="begin"/>
            </w:r>
            <w:r w:rsidR="00344DB8">
              <w:rPr>
                <w:noProof/>
                <w:webHidden/>
              </w:rPr>
              <w:instrText xml:space="preserve"> PAGEREF _Toc90375135 \h </w:instrText>
            </w:r>
            <w:r w:rsidR="00344DB8">
              <w:rPr>
                <w:noProof/>
                <w:webHidden/>
              </w:rPr>
            </w:r>
            <w:r w:rsidR="00344DB8">
              <w:rPr>
                <w:noProof/>
                <w:webHidden/>
              </w:rPr>
              <w:fldChar w:fldCharType="separate"/>
            </w:r>
            <w:r w:rsidR="00F17E4D">
              <w:rPr>
                <w:noProof/>
                <w:webHidden/>
              </w:rPr>
              <w:t>8</w:t>
            </w:r>
            <w:r w:rsidR="00344DB8">
              <w:rPr>
                <w:noProof/>
                <w:webHidden/>
              </w:rPr>
              <w:fldChar w:fldCharType="end"/>
            </w:r>
          </w:hyperlink>
        </w:p>
        <w:p w14:paraId="2CB0E710" w14:textId="30A8D4F2" w:rsidR="005F0114" w:rsidRDefault="005F0114">
          <w:r>
            <w:rPr>
              <w:b/>
              <w:bCs/>
              <w:noProof/>
            </w:rPr>
            <w:fldChar w:fldCharType="end"/>
          </w:r>
        </w:p>
      </w:sdtContent>
    </w:sdt>
    <w:p w14:paraId="184C4ED2" w14:textId="7197E8E2" w:rsidR="003858D2" w:rsidRDefault="00B13F14"/>
    <w:p w14:paraId="6BCE1BBD" w14:textId="5D0B0264" w:rsidR="005F0114" w:rsidRDefault="005F0114"/>
    <w:p w14:paraId="0A67A35A" w14:textId="44F2722F" w:rsidR="005F0114" w:rsidRDefault="005F0114"/>
    <w:p w14:paraId="241361A6" w14:textId="1695D85A" w:rsidR="005F0114" w:rsidRDefault="005F0114"/>
    <w:p w14:paraId="0D99AD45" w14:textId="5B98E8DC" w:rsidR="005F0114" w:rsidRDefault="005F0114"/>
    <w:p w14:paraId="142A33FD" w14:textId="32193240" w:rsidR="005F0114" w:rsidRDefault="005F0114"/>
    <w:p w14:paraId="0BA983B7" w14:textId="012EBB62" w:rsidR="005F0114" w:rsidRDefault="005F0114"/>
    <w:p w14:paraId="78D73F0B" w14:textId="749A7BC9" w:rsidR="005F0114" w:rsidRDefault="005F0114"/>
    <w:p w14:paraId="658BBDE3" w14:textId="3D008EA6" w:rsidR="005F0114" w:rsidRDefault="005F0114"/>
    <w:p w14:paraId="596D4055" w14:textId="4F49E867" w:rsidR="005F0114" w:rsidRDefault="005F0114"/>
    <w:p w14:paraId="616583FE" w14:textId="0E85998B" w:rsidR="005F0114" w:rsidRDefault="005F0114"/>
    <w:p w14:paraId="36601D0C" w14:textId="20472E00" w:rsidR="005F0114" w:rsidRDefault="005F0114"/>
    <w:p w14:paraId="65BC8B44" w14:textId="0D37A4AB" w:rsidR="005F0114" w:rsidRDefault="005F0114"/>
    <w:p w14:paraId="2AB4FC5B" w14:textId="7C41E66D" w:rsidR="005F0114" w:rsidRDefault="005F0114"/>
    <w:p w14:paraId="0731ECB8" w14:textId="215311E8" w:rsidR="005F0114" w:rsidRDefault="005F0114"/>
    <w:p w14:paraId="0AE2BA91" w14:textId="371BF284" w:rsidR="005F0114" w:rsidRDefault="005F0114"/>
    <w:p w14:paraId="46338161" w14:textId="40F72E65" w:rsidR="005F0114" w:rsidRDefault="005F0114"/>
    <w:p w14:paraId="65BBAF75" w14:textId="6C470261" w:rsidR="005F0114" w:rsidRDefault="005F0114"/>
    <w:p w14:paraId="7B332C22" w14:textId="75311FF1" w:rsidR="005F0114" w:rsidRDefault="005F0114"/>
    <w:p w14:paraId="78A349AC" w14:textId="2B4E45B2" w:rsidR="005F0114" w:rsidRDefault="005F0114"/>
    <w:p w14:paraId="74D47B07" w14:textId="1680B2AF" w:rsidR="005F0114" w:rsidRDefault="005F0114"/>
    <w:p w14:paraId="62538FDB" w14:textId="3AC2ABCF" w:rsidR="005F0114" w:rsidRDefault="005F0114"/>
    <w:p w14:paraId="59460993" w14:textId="6EEA4363" w:rsidR="005F0114" w:rsidRDefault="005F0114"/>
    <w:p w14:paraId="3E664EB9" w14:textId="06B2CDB4" w:rsidR="005F0114" w:rsidRDefault="005F0114" w:rsidP="005F0114">
      <w:pPr>
        <w:pStyle w:val="Heading1"/>
      </w:pPr>
      <w:bookmarkStart w:id="0" w:name="_Toc90375130"/>
      <w:r>
        <w:lastRenderedPageBreak/>
        <w:t>Introduction</w:t>
      </w:r>
      <w:bookmarkEnd w:id="0"/>
    </w:p>
    <w:p w14:paraId="148A2A71" w14:textId="26A81EDE" w:rsidR="005F0114" w:rsidRDefault="00E97F5A" w:rsidP="005F0114">
      <w:r w:rsidRPr="00B63B06">
        <w:t xml:space="preserve">The following report </w:t>
      </w:r>
      <w:r w:rsidR="00BD58B4">
        <w:t xml:space="preserve">considers, </w:t>
      </w:r>
      <w:proofErr w:type="gramStart"/>
      <w:r w:rsidR="00BD58B4">
        <w:t>applies</w:t>
      </w:r>
      <w:proofErr w:type="gramEnd"/>
      <w:r w:rsidR="00BD58B4">
        <w:t xml:space="preserve"> and evaluates </w:t>
      </w:r>
      <w:r w:rsidR="002C68DB">
        <w:t>the Depth First Search and K Means algorithm</w:t>
      </w:r>
      <w:r w:rsidR="00344DB8">
        <w:t xml:space="preserve">, </w:t>
      </w:r>
      <w:r w:rsidR="00BD58B4">
        <w:t>A.I and machine learning methods</w:t>
      </w:r>
      <w:r w:rsidR="00344DB8">
        <w:t>,</w:t>
      </w:r>
      <w:r w:rsidR="00BD58B4">
        <w:t xml:space="preserve"> in order to solve given problems. </w:t>
      </w:r>
    </w:p>
    <w:p w14:paraId="02DC97E3" w14:textId="1654D280" w:rsidR="005F0114" w:rsidRDefault="005F0114" w:rsidP="00E33AB7">
      <w:pPr>
        <w:pStyle w:val="Heading1"/>
      </w:pPr>
      <w:bookmarkStart w:id="1" w:name="_Toc90375131"/>
      <w:r>
        <w:t>Task 1</w:t>
      </w:r>
      <w:bookmarkEnd w:id="1"/>
    </w:p>
    <w:p w14:paraId="7AA17F02" w14:textId="041C20E8" w:rsidR="005F0114" w:rsidRDefault="005D6D59" w:rsidP="005F0114">
      <w:r>
        <w:t>Although the a</w:t>
      </w:r>
      <w:r w:rsidR="00B11394">
        <w:t>ccompanying</w:t>
      </w:r>
      <w:r>
        <w:t xml:space="preserve"> </w:t>
      </w:r>
      <w:r w:rsidR="0091285F">
        <w:t xml:space="preserve">solution </w:t>
      </w:r>
      <w:r w:rsidR="00B11394">
        <w:t>is not in working order,</w:t>
      </w:r>
      <w:r>
        <w:t xml:space="preserve"> acknowledgement of the important algorithm and data structures required</w:t>
      </w:r>
      <w:r w:rsidR="004A2DD7">
        <w:t xml:space="preserve"> are </w:t>
      </w:r>
      <w:r w:rsidR="00D004C2">
        <w:t>discussed</w:t>
      </w:r>
      <w:r w:rsidR="004A2DD7">
        <w:t xml:space="preserve"> below.</w:t>
      </w:r>
    </w:p>
    <w:p w14:paraId="3520A81D" w14:textId="3C934524" w:rsidR="00AD33A9" w:rsidRDefault="00D004C2" w:rsidP="005F0114">
      <w:r>
        <w:t>A depth first search</w:t>
      </w:r>
      <w:r w:rsidR="00C218AA">
        <w:t xml:space="preserve"> (DFS)</w:t>
      </w:r>
      <w:r w:rsidR="00D06E46">
        <w:t xml:space="preserve"> algorithm explores trees and graphs </w:t>
      </w:r>
      <w:sdt>
        <w:sdtPr>
          <w:id w:val="-354190281"/>
          <w:citation/>
        </w:sdtPr>
        <w:sdtEndPr/>
        <w:sdtContent>
          <w:r w:rsidR="00D06E46">
            <w:fldChar w:fldCharType="begin"/>
          </w:r>
          <w:r w:rsidR="00D06E46">
            <w:instrText xml:space="preserve"> CITATION sim21 \l 2057 </w:instrText>
          </w:r>
          <w:r w:rsidR="00D06E46">
            <w:fldChar w:fldCharType="separate"/>
          </w:r>
          <w:r w:rsidR="00C42AB7" w:rsidRPr="00C42AB7">
            <w:rPr>
              <w:noProof/>
            </w:rPr>
            <w:t>[1]</w:t>
          </w:r>
          <w:r w:rsidR="00D06E46">
            <w:fldChar w:fldCharType="end"/>
          </w:r>
        </w:sdtContent>
      </w:sdt>
      <w:r>
        <w:t xml:space="preserve">. </w:t>
      </w:r>
      <w:r w:rsidR="005736A3">
        <w:t xml:space="preserve">The Depth first search algorithm starts with the initial starting node within the graph and continues to travel through </w:t>
      </w:r>
      <w:r w:rsidR="00D06E46">
        <w:t>as far as possible</w:t>
      </w:r>
      <w:r w:rsidR="00744D5F">
        <w:t xml:space="preserve">. The algorithm </w:t>
      </w:r>
      <w:r w:rsidR="00C63EE1">
        <w:t xml:space="preserve">then </w:t>
      </w:r>
      <w:r w:rsidR="00744D5F">
        <w:t>retraces</w:t>
      </w:r>
      <w:r w:rsidR="007F0C81">
        <w:t xml:space="preserve"> </w:t>
      </w:r>
      <w:r w:rsidR="00236A84">
        <w:t xml:space="preserve">backwards </w:t>
      </w:r>
      <w:r w:rsidR="007F0C81">
        <w:t>towards the most recent node that hasn’t yet been explored.</w:t>
      </w:r>
    </w:p>
    <w:p w14:paraId="0833ACA7" w14:textId="37C66720" w:rsidR="00C218AA" w:rsidRDefault="00C218AA" w:rsidP="00775605">
      <w:r>
        <w:t xml:space="preserve">The implementation of a DFS requires the creation of a </w:t>
      </w:r>
      <w:r w:rsidR="00096475">
        <w:t>stack, pushing</w:t>
      </w:r>
      <w:r w:rsidR="00737EA8">
        <w:t xml:space="preserve"> a visit</w:t>
      </w:r>
      <w:r w:rsidR="00D87485">
        <w:t>ed node</w:t>
      </w:r>
      <w:r w:rsidR="00572B50">
        <w:t xml:space="preserve"> to the stack, pushing any </w:t>
      </w:r>
      <w:r w:rsidR="00002539">
        <w:t xml:space="preserve">available </w:t>
      </w:r>
      <w:r w:rsidR="00572B50">
        <w:t xml:space="preserve">non-visited adjacent </w:t>
      </w:r>
      <w:r w:rsidR="003C7038">
        <w:t xml:space="preserve">nodes onto the </w:t>
      </w:r>
      <w:proofErr w:type="gramStart"/>
      <w:r w:rsidR="003C7038">
        <w:t>stack</w:t>
      </w:r>
      <w:proofErr w:type="gramEnd"/>
      <w:r w:rsidR="003C7038">
        <w:t xml:space="preserve"> and repeating this process until there are no more left </w:t>
      </w:r>
      <w:r w:rsidR="00CC0267">
        <w:t xml:space="preserve">to add </w:t>
      </w:r>
      <w:r w:rsidR="003C7038">
        <w:t>on the stack.</w:t>
      </w:r>
      <w:r w:rsidR="00EE40FB">
        <w:t xml:space="preserve"> A backtrack will then be completed to ‘pop’ a</w:t>
      </w:r>
      <w:r w:rsidR="00D87485">
        <w:t xml:space="preserve"> node from the stack</w:t>
      </w:r>
      <w:r w:rsidR="00002539">
        <w:t xml:space="preserve"> and </w:t>
      </w:r>
      <w:r w:rsidR="00B338C8">
        <w:t>repeating the push process</w:t>
      </w:r>
      <w:r w:rsidR="00002539">
        <w:t>.</w:t>
      </w:r>
      <w:r w:rsidR="00D87485">
        <w:t xml:space="preserve"> This cycle will continue until the stack is emp</w:t>
      </w:r>
      <w:r w:rsidR="00775605">
        <w:t>ty.</w:t>
      </w:r>
      <w:r w:rsidR="00EE40FB">
        <w:t xml:space="preserve"> </w:t>
      </w:r>
      <w:r w:rsidR="00CC0267">
        <w:rPr>
          <w:rFonts w:ascii="Roboto" w:hAnsi="Roboto"/>
          <w:color w:val="51565E"/>
        </w:rPr>
        <w:t xml:space="preserve"> </w:t>
      </w:r>
    </w:p>
    <w:p w14:paraId="7519DBA0" w14:textId="66B3ABEC" w:rsidR="00D04D58" w:rsidRDefault="00D04D58" w:rsidP="005F0114">
      <w:r>
        <w:t xml:space="preserve">The use of the ‘stack’ library was utilised </w:t>
      </w:r>
      <w:r w:rsidR="008258BD">
        <w:t xml:space="preserve">for the </w:t>
      </w:r>
      <w:r w:rsidR="00E33AB7">
        <w:t>usage</w:t>
      </w:r>
      <w:r w:rsidR="008258BD">
        <w:t xml:space="preserve"> of the </w:t>
      </w:r>
      <w:r w:rsidR="00B338C8">
        <w:t>‘push’</w:t>
      </w:r>
      <w:r w:rsidR="00E33AB7">
        <w:t xml:space="preserve"> and ‘pop’ calls.</w:t>
      </w:r>
    </w:p>
    <w:p w14:paraId="0CD320FC" w14:textId="3078FC0C" w:rsidR="00F75341" w:rsidRDefault="001A6873" w:rsidP="005F0114">
      <w:r>
        <w:t xml:space="preserve">Within the program the </w:t>
      </w:r>
      <w:r w:rsidR="00F17E4D">
        <w:t>MAP</w:t>
      </w:r>
      <w:r>
        <w:t xml:space="preserve">.txt file is </w:t>
      </w:r>
      <w:proofErr w:type="gramStart"/>
      <w:r w:rsidR="00096475">
        <w:t>loaded</w:t>
      </w:r>
      <w:proofErr w:type="gramEnd"/>
      <w:r>
        <w:t xml:space="preserve"> </w:t>
      </w:r>
      <w:r w:rsidR="002A7BBC">
        <w:t>and</w:t>
      </w:r>
      <w:r w:rsidR="00BC413B">
        <w:t xml:space="preserve"> the</w:t>
      </w:r>
      <w:r w:rsidR="0078756A">
        <w:t xml:space="preserve"> dimensions of the height and width </w:t>
      </w:r>
      <w:r w:rsidR="00E947AF">
        <w:t xml:space="preserve">of the map </w:t>
      </w:r>
      <w:r w:rsidR="0078756A">
        <w:t>stored within a 2d array</w:t>
      </w:r>
      <w:r w:rsidR="00E947AF">
        <w:t>.</w:t>
      </w:r>
    </w:p>
    <w:p w14:paraId="028FF730" w14:textId="2A1F4627" w:rsidR="00472B70" w:rsidRDefault="00D05404" w:rsidP="005F0114">
      <w:r>
        <w:t xml:space="preserve">The first </w:t>
      </w:r>
      <w:r w:rsidR="002A7BBC">
        <w:t xml:space="preserve">starting </w:t>
      </w:r>
      <w:r>
        <w:t>position is placed into the</w:t>
      </w:r>
      <w:r w:rsidR="00D54099">
        <w:t xml:space="preserve"> bottom of the</w:t>
      </w:r>
      <w:r>
        <w:t xml:space="preserve"> stack</w:t>
      </w:r>
      <w:r w:rsidR="00D54099">
        <w:t xml:space="preserve"> through the use of ‘push’</w:t>
      </w:r>
      <w:r w:rsidR="00836867">
        <w:t xml:space="preserve">. A while loop examines if the stack </w:t>
      </w:r>
      <w:r w:rsidR="002E5038">
        <w:t>is</w:t>
      </w:r>
      <w:r w:rsidR="00836867">
        <w:t xml:space="preserve"> empty</w:t>
      </w:r>
      <w:r w:rsidR="00AA1876">
        <w:t xml:space="preserve"> and will continue if not empty.</w:t>
      </w:r>
    </w:p>
    <w:p w14:paraId="695361A2" w14:textId="77777777" w:rsidR="00CC1AC8" w:rsidRDefault="00CC1AC8" w:rsidP="005F0114"/>
    <w:p w14:paraId="703CCB74" w14:textId="77777777" w:rsidR="00CC1AC8" w:rsidRDefault="00CC1AC8" w:rsidP="00CC1AC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findStart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//initialise stack with starting position</w:t>
      </w:r>
    </w:p>
    <w:p w14:paraId="4CB9BF3F" w14:textId="77777777" w:rsidR="00CC1AC8" w:rsidRDefault="00CC1AC8" w:rsidP="00CC1AC8"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Stack.empty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()) </w:t>
      </w:r>
      <w:r>
        <w:rPr>
          <w:rFonts w:ascii="Consolas" w:hAnsi="Consolas" w:cs="Consolas"/>
          <w:color w:val="008000"/>
          <w:sz w:val="19"/>
          <w:szCs w:val="19"/>
        </w:rPr>
        <w:t>//while loop commences if stack is not empty</w:t>
      </w:r>
      <w:r w:rsidRPr="00CC1AC8">
        <w:t xml:space="preserve"> </w:t>
      </w:r>
    </w:p>
    <w:p w14:paraId="2148938E" w14:textId="77777777" w:rsidR="00CC1AC8" w:rsidRDefault="00CC1AC8" w:rsidP="00CC1AC8"/>
    <w:p w14:paraId="5AE533AB" w14:textId="7FD06685" w:rsidR="00CC1AC8" w:rsidRDefault="00CC1AC8" w:rsidP="00CC1AC8">
      <w:r>
        <w:t xml:space="preserve">If this while loop condition is </w:t>
      </w:r>
      <w:r w:rsidR="00776309">
        <w:t>satisfied,</w:t>
      </w:r>
      <w:r>
        <w:t xml:space="preserve"> then the subsequent if statement checks commence.</w:t>
      </w:r>
    </w:p>
    <w:p w14:paraId="4BE3C9DA" w14:textId="257FA7F5" w:rsidR="00524C2D" w:rsidRDefault="0032561B" w:rsidP="005F0114">
      <w:r>
        <w:t>The top of the stack is popped</w:t>
      </w:r>
      <w:r w:rsidR="008E1E6B">
        <w:t xml:space="preserve"> as the current position</w:t>
      </w:r>
      <w:r w:rsidR="00B47BFB">
        <w:t xml:space="preserve">, this position on the map is replaced with a ‘.’ In order to </w:t>
      </w:r>
      <w:r w:rsidR="00F93D37">
        <w:t>see the route taken</w:t>
      </w:r>
      <w:r w:rsidR="00287EA3">
        <w:t>. In order to check if there are</w:t>
      </w:r>
      <w:r>
        <w:t xml:space="preserve"> </w:t>
      </w:r>
      <w:r w:rsidR="00F61E89">
        <w:t xml:space="preserve">any valid adjacent nodes </w:t>
      </w:r>
      <w:r w:rsidR="00287EA3">
        <w:t>to be</w:t>
      </w:r>
      <w:r w:rsidR="00F61E89">
        <w:t xml:space="preserve"> stacked</w:t>
      </w:r>
      <w:r w:rsidR="00C93659">
        <w:t xml:space="preserve"> </w:t>
      </w:r>
      <w:r w:rsidR="00781DC1">
        <w:t>checks are made to see if there are any obstacles</w:t>
      </w:r>
      <w:r w:rsidR="00EF7BEB">
        <w:t xml:space="preserve"> (Within the map for th</w:t>
      </w:r>
      <w:r w:rsidR="001C1C4E">
        <w:t>is</w:t>
      </w:r>
      <w:r w:rsidR="00EF7BEB">
        <w:t xml:space="preserve"> exercise an obstacle is recorded as </w:t>
      </w:r>
      <w:proofErr w:type="gramStart"/>
      <w:r w:rsidR="00EF7BEB">
        <w:t>a</w:t>
      </w:r>
      <w:r w:rsidR="001C1C4E">
        <w:t xml:space="preserve"> </w:t>
      </w:r>
      <w:r w:rsidR="00EF7BEB">
        <w:t>’</w:t>
      </w:r>
      <w:proofErr w:type="gramEnd"/>
      <w:r w:rsidR="00EF7BEB">
        <w:t>*’ fo</w:t>
      </w:r>
      <w:r w:rsidR="00364253">
        <w:t xml:space="preserve">r a wall or ‘.’ </w:t>
      </w:r>
      <w:r w:rsidR="001C1C4E">
        <w:t>,w</w:t>
      </w:r>
      <w:r w:rsidR="00364253">
        <w:t>hich identifies the node has already been visited)</w:t>
      </w:r>
      <w:r w:rsidR="00524C2D">
        <w:t>. The code extract below illustrates the check</w:t>
      </w:r>
      <w:r w:rsidR="00422E5E">
        <w:t>s for any obstacles</w:t>
      </w:r>
      <w:r w:rsidR="00524C2D">
        <w:t xml:space="preserve"> being made</w:t>
      </w:r>
      <w:r w:rsidR="00B5485D">
        <w:t xml:space="preserve"> to the right of the current node</w:t>
      </w:r>
      <w:r w:rsidR="00422E5E">
        <w:t>.</w:t>
      </w:r>
    </w:p>
    <w:p w14:paraId="175F4F02" w14:textId="77777777" w:rsidR="00344DB8" w:rsidRDefault="00344DB8" w:rsidP="005F0114"/>
    <w:p w14:paraId="7C7B5010" w14:textId="77777777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/completed test to see if there are any obstacles to the right of the current position</w:t>
      </w:r>
    </w:p>
    <w:p w14:paraId="1EAF7727" w14:textId="35BBB0D3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&amp;&amp; (text[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+ 1)]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 xml:space="preserve">)) </w:t>
      </w:r>
      <w:r>
        <w:rPr>
          <w:rFonts w:ascii="Consolas" w:hAnsi="Consolas" w:cs="Consolas"/>
          <w:color w:val="008000"/>
          <w:sz w:val="19"/>
          <w:szCs w:val="19"/>
        </w:rPr>
        <w:t>//if there are no obstacles it enters the if statement</w:t>
      </w:r>
    </w:p>
    <w:p w14:paraId="4C7ACA64" w14:textId="7FCAE51A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DB33326" w14:textId="25C42603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//replaces the location with 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breadcrum</w:t>
      </w:r>
      <w:proofErr w:type="spellEnd"/>
    </w:p>
    <w:p w14:paraId="7EBE03F4" w14:textId="50D49E86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 </w:t>
      </w:r>
      <w:r>
        <w:rPr>
          <w:rFonts w:ascii="Consolas" w:hAnsi="Consolas" w:cs="Consolas"/>
          <w:color w:val="008000"/>
          <w:sz w:val="19"/>
          <w:szCs w:val="19"/>
        </w:rPr>
        <w:t xml:space="preserve">//places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adjecent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position into the struct</w:t>
      </w:r>
    </w:p>
    <w:p w14:paraId="5AAAAEF6" w14:textId="29E6E98F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06EF01" w14:textId="1A9ACFB8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//pushes this position to the stack as an available position</w:t>
      </w:r>
    </w:p>
    <w:p w14:paraId="620BD8D2" w14:textId="401F853C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'@'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//shows the location on the map</w:t>
      </w:r>
    </w:p>
    <w:p w14:paraId="78D91033" w14:textId="7B89D9DC" w:rsidR="00B5485D" w:rsidRDefault="001C1C4E" w:rsidP="001C1C4E"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6F2E807" w14:textId="4BAE5AC8" w:rsidR="00B5485D" w:rsidRDefault="00B5485D" w:rsidP="005F0114">
      <w:r>
        <w:lastRenderedPageBreak/>
        <w:t xml:space="preserve">These checks are carried out in all directions </w:t>
      </w:r>
      <w:r w:rsidR="00C20DCF">
        <w:t xml:space="preserve">through </w:t>
      </w:r>
      <w:r w:rsidR="00F41E19">
        <w:t>varying</w:t>
      </w:r>
      <w:r w:rsidR="00C20DCF">
        <w:t xml:space="preserve"> the </w:t>
      </w:r>
      <w:r w:rsidR="00F41E19">
        <w:t xml:space="preserve">x and y </w:t>
      </w:r>
      <w:r w:rsidR="00B17BDB">
        <w:t>positions and pl</w:t>
      </w:r>
      <w:r w:rsidR="00776309">
        <w:t>acing</w:t>
      </w:r>
      <w:r w:rsidR="00C21092">
        <w:t xml:space="preserve"> any available nodes</w:t>
      </w:r>
      <w:r w:rsidR="00776309">
        <w:t xml:space="preserve"> in the adjacent position structure.</w:t>
      </w:r>
    </w:p>
    <w:p w14:paraId="6CE8436F" w14:textId="69A18DFB" w:rsidR="00280207" w:rsidRDefault="008D7BA1" w:rsidP="005F0114">
      <w:r>
        <w:t>If a clear path, with no obstacle is discovered, in any of these</w:t>
      </w:r>
      <w:r w:rsidR="00C80799">
        <w:t xml:space="preserve"> adjacent</w:t>
      </w:r>
      <w:r>
        <w:t xml:space="preserve"> directions</w:t>
      </w:r>
      <w:r w:rsidR="0067448D">
        <w:t>,</w:t>
      </w:r>
      <w:r>
        <w:t xml:space="preserve"> then these positions are </w:t>
      </w:r>
      <w:r w:rsidR="00DB0ECC">
        <w:t>pushed onto the stack.</w:t>
      </w:r>
      <w:r w:rsidR="006218D1">
        <w:t xml:space="preserve"> This while loop will continue to record possible locations until the stack is empty</w:t>
      </w:r>
      <w:r w:rsidR="00C75953">
        <w:t xml:space="preserve">, denoting all </w:t>
      </w:r>
      <w:r w:rsidR="00396A53">
        <w:t xml:space="preserve">possible nodes </w:t>
      </w:r>
      <w:r w:rsidR="00C75953">
        <w:t>have been visited.</w:t>
      </w:r>
    </w:p>
    <w:p w14:paraId="2FCBAAB1" w14:textId="28237756" w:rsidR="00472B70" w:rsidRDefault="00396A53" w:rsidP="005F0114">
      <w:r>
        <w:t xml:space="preserve">The important data structures created </w:t>
      </w:r>
      <w:r w:rsidR="00D004C2">
        <w:t>are shown below.</w:t>
      </w:r>
      <w:r w:rsidR="00312ABA">
        <w:t xml:space="preserve"> These are used in order to store the positions </w:t>
      </w:r>
      <w:r w:rsidR="00812EEE">
        <w:t>of the nodes throughout the depth first search process.</w:t>
      </w:r>
    </w:p>
    <w:p w14:paraId="00CC643F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/creating the position structure to hold x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y axis</w:t>
      </w:r>
    </w:p>
    <w:p w14:paraId="3C2E7D9C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x;</w:t>
      </w:r>
      <w:proofErr w:type="gramEnd"/>
    </w:p>
    <w:p w14:paraId="5E959067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y;</w:t>
      </w:r>
      <w:proofErr w:type="gramEnd"/>
    </w:p>
    <w:p w14:paraId="2AD1B6B5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4A5AF7D3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/creating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adjecent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position structure to hold the x and y axis</w:t>
      </w:r>
    </w:p>
    <w:p w14:paraId="1EE22ABA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x;</w:t>
      </w:r>
      <w:proofErr w:type="gramEnd"/>
    </w:p>
    <w:p w14:paraId="658DE993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y;</w:t>
      </w:r>
      <w:proofErr w:type="gramEnd"/>
    </w:p>
    <w:p w14:paraId="10469B99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FCC0555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777603" w14:textId="50F59C64" w:rsidR="00D67F17" w:rsidRDefault="00312ABA" w:rsidP="00312ABA"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stack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&gt; Stack; </w:t>
      </w:r>
      <w:r>
        <w:rPr>
          <w:rFonts w:ascii="Consolas" w:hAnsi="Consolas" w:cs="Consolas"/>
          <w:color w:val="008000"/>
          <w:sz w:val="19"/>
          <w:szCs w:val="19"/>
        </w:rPr>
        <w:t>//defining the Stack class which will hold the data as defined in position struct</w:t>
      </w:r>
    </w:p>
    <w:p w14:paraId="295BF78F" w14:textId="2981B847" w:rsidR="005F0114" w:rsidRDefault="005F0114" w:rsidP="005F0114">
      <w:pPr>
        <w:pStyle w:val="Heading1"/>
      </w:pPr>
      <w:bookmarkStart w:id="2" w:name="_Toc90375132"/>
      <w:r>
        <w:t>Task 2</w:t>
      </w:r>
      <w:bookmarkEnd w:id="2"/>
      <w:r>
        <w:t xml:space="preserve"> </w:t>
      </w:r>
    </w:p>
    <w:p w14:paraId="0CE5603D" w14:textId="10A02BFE" w:rsidR="00B74A6A" w:rsidRDefault="00CE1175" w:rsidP="005F0114">
      <w:r>
        <w:t>The K-means algorithm is considered a popular data clustering algorithm</w:t>
      </w:r>
      <w:r w:rsidR="00D80363">
        <w:t>, it allocates objects with alike</w:t>
      </w:r>
      <w:r w:rsidR="00F51649">
        <w:t xml:space="preserve"> characteristics to be grouped together.</w:t>
      </w:r>
      <w:r w:rsidR="0079531C">
        <w:t xml:space="preserve"> </w:t>
      </w:r>
      <w:proofErr w:type="spellStart"/>
      <w:r w:rsidR="00E21DAE">
        <w:t>Xumin</w:t>
      </w:r>
      <w:proofErr w:type="spellEnd"/>
      <w:r w:rsidR="00E21DAE">
        <w:t xml:space="preserve"> and Yong </w:t>
      </w:r>
      <w:sdt>
        <w:sdtPr>
          <w:id w:val="-1248498442"/>
          <w:citation/>
        </w:sdtPr>
        <w:sdtEndPr/>
        <w:sdtContent>
          <w:r w:rsidR="00E21DAE">
            <w:fldChar w:fldCharType="begin"/>
          </w:r>
          <w:r w:rsidR="00E21DAE">
            <w:instrText xml:space="preserve"> CITATION SNa10 \l 2057 </w:instrText>
          </w:r>
          <w:r w:rsidR="00E21DAE">
            <w:fldChar w:fldCharType="separate"/>
          </w:r>
          <w:r w:rsidR="00C42AB7" w:rsidRPr="00C42AB7">
            <w:rPr>
              <w:noProof/>
            </w:rPr>
            <w:t>[2]</w:t>
          </w:r>
          <w:r w:rsidR="00E21DAE">
            <w:fldChar w:fldCharType="end"/>
          </w:r>
        </w:sdtContent>
      </w:sdt>
      <w:r w:rsidR="00E21DAE">
        <w:t xml:space="preserve"> describe the k-means as a “numerical,</w:t>
      </w:r>
      <w:r w:rsidR="00931D52">
        <w:t xml:space="preserve"> </w:t>
      </w:r>
      <w:r w:rsidR="00E21DAE">
        <w:t>unsupervised,</w:t>
      </w:r>
      <w:r w:rsidR="00931D52">
        <w:t xml:space="preserve"> </w:t>
      </w:r>
      <w:r w:rsidR="00E21DAE">
        <w:t>non-deterministic,</w:t>
      </w:r>
      <w:r w:rsidR="00931D52">
        <w:t xml:space="preserve"> </w:t>
      </w:r>
      <w:r w:rsidR="00E21DAE">
        <w:t>iterative method</w:t>
      </w:r>
      <w:r w:rsidR="00931D52">
        <w:t>. It is simple and very fast”.</w:t>
      </w:r>
    </w:p>
    <w:p w14:paraId="2E248DB7" w14:textId="184F09F6" w:rsidR="002D366B" w:rsidRDefault="00E239C9" w:rsidP="005F0114">
      <w:r>
        <w:t xml:space="preserve">The k-means algorithm </w:t>
      </w:r>
      <w:r w:rsidR="00460382">
        <w:t xml:space="preserve">classifies objects into different clusters through uniting </w:t>
      </w:r>
      <w:r w:rsidR="007157D1">
        <w:t xml:space="preserve">to a local minimum </w:t>
      </w:r>
      <w:sdt>
        <w:sdtPr>
          <w:id w:val="649407120"/>
          <w:citation/>
        </w:sdtPr>
        <w:sdtEndPr/>
        <w:sdtContent>
          <w:r w:rsidR="007157D1">
            <w:fldChar w:fldCharType="begin"/>
          </w:r>
          <w:r w:rsidR="007157D1">
            <w:instrText xml:space="preserve"> CITATION SNa10 \l 2057 </w:instrText>
          </w:r>
          <w:r w:rsidR="007157D1">
            <w:fldChar w:fldCharType="separate"/>
          </w:r>
          <w:r w:rsidR="00C42AB7" w:rsidRPr="00C42AB7">
            <w:rPr>
              <w:noProof/>
            </w:rPr>
            <w:t>[2]</w:t>
          </w:r>
          <w:r w:rsidR="007157D1">
            <w:fldChar w:fldCharType="end"/>
          </w:r>
        </w:sdtContent>
      </w:sdt>
      <w:r w:rsidR="007157D1">
        <w:t>.</w:t>
      </w:r>
      <w:r w:rsidR="00460382">
        <w:t xml:space="preserve"> </w:t>
      </w:r>
      <w:r w:rsidR="007157D1">
        <w:t xml:space="preserve"> The k-means algorithm consists of two stages.</w:t>
      </w:r>
      <w:r w:rsidR="00A2722A">
        <w:t xml:space="preserve"> The first stage randomly choses k centres</w:t>
      </w:r>
      <w:r w:rsidR="006D2D61">
        <w:t>, with the second stage tak</w:t>
      </w:r>
      <w:r w:rsidR="00A869A4">
        <w:t>ing</w:t>
      </w:r>
      <w:r w:rsidR="006D2D61">
        <w:t xml:space="preserve"> each data point to the nearest centre.</w:t>
      </w:r>
      <w:r w:rsidR="006D4AF4">
        <w:t xml:space="preserve"> The utilisation of </w:t>
      </w:r>
      <w:r w:rsidR="005A2AA7">
        <w:t>the Euclidean distance is commonly used in order to calculate the distance between the cluster centres and each data o</w:t>
      </w:r>
      <w:r w:rsidR="00B31DF5">
        <w:t>bject.</w:t>
      </w:r>
      <w:r w:rsidR="0085418E">
        <w:t xml:space="preserve"> After each data object is</w:t>
      </w:r>
      <w:r w:rsidR="00A362F3">
        <w:t xml:space="preserve"> allocated a cluster </w:t>
      </w:r>
      <w:r w:rsidR="00A16924">
        <w:t xml:space="preserve">the recalculation of the average is </w:t>
      </w:r>
      <w:r w:rsidR="00495909">
        <w:t>completed,</w:t>
      </w:r>
      <w:r w:rsidR="001275C9">
        <w:t xml:space="preserve"> and this process is repeated until the “criterion function becomes the minimum”</w:t>
      </w:r>
      <w:sdt>
        <w:sdtPr>
          <w:id w:val="1662188682"/>
          <w:citation/>
        </w:sdtPr>
        <w:sdtEndPr/>
        <w:sdtContent>
          <w:r w:rsidR="001275C9">
            <w:fldChar w:fldCharType="begin"/>
          </w:r>
          <w:r w:rsidR="001275C9">
            <w:instrText xml:space="preserve"> CITATION SNa10 \l 2057 </w:instrText>
          </w:r>
          <w:r w:rsidR="001275C9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[2]</w:t>
          </w:r>
          <w:r w:rsidR="001275C9">
            <w:fldChar w:fldCharType="end"/>
          </w:r>
        </w:sdtContent>
      </w:sdt>
      <w:r w:rsidR="001275C9">
        <w:t>.</w:t>
      </w:r>
      <w:r w:rsidR="0048164F">
        <w:t xml:space="preserve"> </w:t>
      </w:r>
    </w:p>
    <w:p w14:paraId="3944A64A" w14:textId="13D4ACF5" w:rsidR="00E239C9" w:rsidRDefault="00444B22" w:rsidP="005F0114">
      <w:r>
        <w:t xml:space="preserve">The algorithm can be </w:t>
      </w:r>
      <w:r w:rsidR="00C20C35">
        <w:t xml:space="preserve">followed by firstly selecting the K as initial </w:t>
      </w:r>
      <w:r w:rsidR="00495909">
        <w:t>centroids;</w:t>
      </w:r>
      <w:r w:rsidR="007869C8">
        <w:t xml:space="preserve"> Form clusters through assigning to the closest centroid; Recalculate the centroids of the cluster and repeat until these centroids do not change</w:t>
      </w:r>
      <w:r w:rsidR="0070770C">
        <w:t xml:space="preserve"> </w:t>
      </w:r>
      <w:sdt>
        <w:sdtPr>
          <w:id w:val="-1625916946"/>
          <w:citation/>
        </w:sdtPr>
        <w:sdtEndPr/>
        <w:sdtContent>
          <w:r w:rsidR="002D366B">
            <w:fldChar w:fldCharType="begin"/>
          </w:r>
          <w:r w:rsidR="002D366B">
            <w:instrText xml:space="preserve"> CITATION Sha10 \l 2057 </w:instrText>
          </w:r>
          <w:r w:rsidR="002D366B">
            <w:fldChar w:fldCharType="separate"/>
          </w:r>
          <w:r w:rsidR="00C42AB7" w:rsidRPr="00C42AB7">
            <w:rPr>
              <w:noProof/>
            </w:rPr>
            <w:t>[3]</w:t>
          </w:r>
          <w:r w:rsidR="002D366B">
            <w:fldChar w:fldCharType="end"/>
          </w:r>
        </w:sdtContent>
      </w:sdt>
      <w:r w:rsidR="0070770C">
        <w:t xml:space="preserve">. </w:t>
      </w:r>
      <w:proofErr w:type="spellStart"/>
      <w:r w:rsidR="0048164F" w:rsidRPr="000655BA">
        <w:t>Dibya</w:t>
      </w:r>
      <w:proofErr w:type="spellEnd"/>
      <w:r w:rsidR="0048164F" w:rsidRPr="000655BA">
        <w:t xml:space="preserve"> Jyoti Bora et al cite </w:t>
      </w:r>
      <w:proofErr w:type="spellStart"/>
      <w:r w:rsidR="00C721E8" w:rsidRPr="000655BA">
        <w:t>revoledu.</w:t>
      </w:r>
      <w:r w:rsidR="006273CA" w:rsidRPr="000655BA">
        <w:t>com</w:t>
      </w:r>
      <w:r w:rsidR="0070770C" w:rsidRPr="000655BA">
        <w:t>’s</w:t>
      </w:r>
      <w:proofErr w:type="spellEnd"/>
      <w:sdt>
        <w:sdtPr>
          <w:id w:val="335733434"/>
          <w:citation/>
        </w:sdtPr>
        <w:sdtEndPr/>
        <w:sdtContent>
          <w:r w:rsidR="000655BA">
            <w:fldChar w:fldCharType="begin"/>
          </w:r>
          <w:r w:rsidR="000655BA">
            <w:instrText xml:space="preserve"> CITATION Dib14 \l 2057 </w:instrText>
          </w:r>
          <w:r w:rsidR="000655BA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[4]</w:t>
          </w:r>
          <w:r w:rsidR="000655BA">
            <w:fldChar w:fldCharType="end"/>
          </w:r>
        </w:sdtContent>
      </w:sdt>
      <w:r w:rsidR="0070770C">
        <w:t xml:space="preserve"> </w:t>
      </w:r>
      <w:r w:rsidR="00DD68F7">
        <w:t xml:space="preserve">illustrative </w:t>
      </w:r>
      <w:r w:rsidR="0070770C">
        <w:t>diagram of the algorithm</w:t>
      </w:r>
      <w:r w:rsidR="00DD68F7">
        <w:t>,</w:t>
      </w:r>
      <w:r w:rsidR="003E7B9E">
        <w:t xml:space="preserve"> showing </w:t>
      </w:r>
      <w:r w:rsidR="000655BA">
        <w:t xml:space="preserve">clearly </w:t>
      </w:r>
      <w:r w:rsidR="003E7B9E">
        <w:t>the stages involved</w:t>
      </w:r>
      <w:r w:rsidR="000655BA">
        <w:t xml:space="preserve"> in the algorithm</w:t>
      </w:r>
      <w:r w:rsidR="003E7B9E">
        <w:t>.</w:t>
      </w:r>
    </w:p>
    <w:p w14:paraId="015A9706" w14:textId="77777777" w:rsidR="003E7B9E" w:rsidRDefault="00402655" w:rsidP="003E7B9E">
      <w:pPr>
        <w:keepNext/>
      </w:pPr>
      <w:r>
        <w:rPr>
          <w:noProof/>
        </w:rPr>
        <w:drawing>
          <wp:inline distT="0" distB="0" distL="0" distR="0" wp14:anchorId="593E93BB" wp14:editId="5E5AEEC5">
            <wp:extent cx="1933575" cy="2151320"/>
            <wp:effectExtent l="0" t="0" r="0" b="190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35609" cy="215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844A6" w14:textId="75AE41AC" w:rsidR="00402655" w:rsidRDefault="003E7B9E" w:rsidP="003E7B9E">
      <w:pPr>
        <w:pStyle w:val="Caption"/>
      </w:pPr>
      <w:r>
        <w:t xml:space="preserve">Figure </w:t>
      </w:r>
      <w:r w:rsidR="00B13F14">
        <w:fldChar w:fldCharType="begin"/>
      </w:r>
      <w:r w:rsidR="00B13F14">
        <w:instrText xml:space="preserve"> SEQ Figure \* ARABIC </w:instrText>
      </w:r>
      <w:r w:rsidR="00B13F14">
        <w:fldChar w:fldCharType="separate"/>
      </w:r>
      <w:r w:rsidR="00941A05">
        <w:rPr>
          <w:noProof/>
        </w:rPr>
        <w:t>1</w:t>
      </w:r>
      <w:r w:rsidR="00B13F14">
        <w:rPr>
          <w:noProof/>
        </w:rPr>
        <w:fldChar w:fldCharType="end"/>
      </w:r>
      <w:r>
        <w:t>: K-means algorithm [</w:t>
      </w:r>
      <w:r w:rsidR="00453C56">
        <w:t>4</w:t>
      </w:r>
      <w:r>
        <w:t>]</w:t>
      </w:r>
    </w:p>
    <w:p w14:paraId="6BC72AAB" w14:textId="77BE6257" w:rsidR="0028709D" w:rsidRDefault="007941AE" w:rsidP="005F0114">
      <w:r>
        <w:lastRenderedPageBreak/>
        <w:t>During the K-means algorithm the distance calculation plays an important role</w:t>
      </w:r>
      <w:r w:rsidR="009E3668">
        <w:t>. Although the Euclidean distance is most commonly used</w:t>
      </w:r>
      <w:sdt>
        <w:sdtPr>
          <w:id w:val="-995028449"/>
          <w:citation/>
        </w:sdtPr>
        <w:sdtEndPr/>
        <w:sdtContent>
          <w:r w:rsidR="009E3668">
            <w:fldChar w:fldCharType="begin"/>
          </w:r>
          <w:r w:rsidR="009E3668">
            <w:instrText xml:space="preserve"> CITATION SNa10 \l 2057 </w:instrText>
          </w:r>
          <w:r w:rsidR="009E3668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[2]</w:t>
          </w:r>
          <w:r w:rsidR="009E3668">
            <w:fldChar w:fldCharType="end"/>
          </w:r>
        </w:sdtContent>
      </w:sdt>
      <w:r w:rsidR="00F54B5D">
        <w:t xml:space="preserve"> </w:t>
      </w:r>
      <w:r w:rsidR="00432F97">
        <w:t xml:space="preserve">, </w:t>
      </w:r>
      <w:proofErr w:type="spellStart"/>
      <w:r w:rsidR="00B72FFF">
        <w:t>Dibya</w:t>
      </w:r>
      <w:proofErr w:type="spellEnd"/>
      <w:r w:rsidR="00B72FFF">
        <w:t xml:space="preserve"> Jyoti Bora et al </w:t>
      </w:r>
      <w:sdt>
        <w:sdtPr>
          <w:id w:val="623051597"/>
          <w:citation/>
        </w:sdtPr>
        <w:sdtEndPr/>
        <w:sdtContent>
          <w:r w:rsidR="00B72FFF">
            <w:fldChar w:fldCharType="begin"/>
          </w:r>
          <w:r w:rsidR="00B72FFF">
            <w:instrText xml:space="preserve"> CITATION Dib14 \l 2057 </w:instrText>
          </w:r>
          <w:r w:rsidR="00B72FFF">
            <w:fldChar w:fldCharType="separate"/>
          </w:r>
          <w:r w:rsidR="00C42AB7" w:rsidRPr="00C42AB7">
            <w:rPr>
              <w:noProof/>
            </w:rPr>
            <w:t>[4]</w:t>
          </w:r>
          <w:r w:rsidR="00B72FFF">
            <w:fldChar w:fldCharType="end"/>
          </w:r>
        </w:sdtContent>
      </w:sdt>
      <w:r w:rsidR="009A071F">
        <w:t xml:space="preserve"> consider </w:t>
      </w:r>
      <w:r w:rsidR="0028709D">
        <w:t>the</w:t>
      </w:r>
      <w:r w:rsidR="00F54B5D">
        <w:t xml:space="preserve"> alternative</w:t>
      </w:r>
      <w:r w:rsidR="0028709D">
        <w:t xml:space="preserve"> distance measure techniques available and the </w:t>
      </w:r>
      <w:r w:rsidR="005C48ED">
        <w:t xml:space="preserve">impact these </w:t>
      </w:r>
      <w:r w:rsidR="00432F97">
        <w:t xml:space="preserve">would </w:t>
      </w:r>
      <w:r w:rsidR="005C48ED">
        <w:t>have on the performance of the k-means algorithm.</w:t>
      </w:r>
      <w:r w:rsidR="00200AE4">
        <w:t xml:space="preserve"> Their research </w:t>
      </w:r>
      <w:r w:rsidR="00845857">
        <w:t>examines</w:t>
      </w:r>
      <w:r w:rsidR="00CD14BC">
        <w:t xml:space="preserve"> the distance measures</w:t>
      </w:r>
      <w:r w:rsidR="00610D66">
        <w:t xml:space="preserve"> </w:t>
      </w:r>
      <w:r w:rsidR="00636121">
        <w:t>techniques</w:t>
      </w:r>
      <w:r w:rsidR="00CD14BC">
        <w:t xml:space="preserve"> Correlation, Cosine, Euclidean and </w:t>
      </w:r>
      <w:r w:rsidR="00D705FC">
        <w:t>Manhattan</w:t>
      </w:r>
      <w:r w:rsidR="00CD14BC">
        <w:t>.</w:t>
      </w:r>
      <w:r w:rsidR="00610D66">
        <w:t xml:space="preserve"> Interestingly the results found that </w:t>
      </w:r>
      <w:r w:rsidR="00636121">
        <w:t xml:space="preserve">in terms of computation time the </w:t>
      </w:r>
      <w:r w:rsidR="00D705FC">
        <w:t>Manhattan</w:t>
      </w:r>
      <w:r w:rsidR="00636121">
        <w:t xml:space="preserve"> technique </w:t>
      </w:r>
      <w:r w:rsidR="004962AE">
        <w:t>presented better performance, whilst the</w:t>
      </w:r>
      <w:r w:rsidR="007B5E72">
        <w:t xml:space="preserve"> Correlation measure illustrated a better understanding o</w:t>
      </w:r>
      <w:r w:rsidR="00F05248">
        <w:t>f the clustered data</w:t>
      </w:r>
      <w:sdt>
        <w:sdtPr>
          <w:id w:val="1811512593"/>
          <w:citation/>
        </w:sdtPr>
        <w:sdtEndPr/>
        <w:sdtContent>
          <w:r w:rsidR="00F05248">
            <w:fldChar w:fldCharType="begin"/>
          </w:r>
          <w:r w:rsidR="00F05248">
            <w:instrText xml:space="preserve"> CITATION Dib14 \l 2057 </w:instrText>
          </w:r>
          <w:r w:rsidR="00F05248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[4]</w:t>
          </w:r>
          <w:r w:rsidR="00F05248">
            <w:fldChar w:fldCharType="end"/>
          </w:r>
        </w:sdtContent>
      </w:sdt>
      <w:r w:rsidR="00F05248">
        <w:t>.</w:t>
      </w:r>
      <w:r w:rsidR="001B2A51">
        <w:t xml:space="preserve"> </w:t>
      </w:r>
      <w:r w:rsidR="00777CD9">
        <w:t>It is important to understand the type of data</w:t>
      </w:r>
      <w:r w:rsidR="00F266F8">
        <w:t xml:space="preserve"> that is to be clustered as “choosing a </w:t>
      </w:r>
      <w:r w:rsidR="0053462F">
        <w:t>proper</w:t>
      </w:r>
      <w:r w:rsidR="00F266F8">
        <w:t xml:space="preserve"> technique for distance calculation is totally dependant on the type of data</w:t>
      </w:r>
      <w:r w:rsidR="0053462F">
        <w:t>”</w:t>
      </w:r>
      <w:sdt>
        <w:sdtPr>
          <w:id w:val="-833684413"/>
          <w:citation/>
        </w:sdtPr>
        <w:sdtEndPr/>
        <w:sdtContent>
          <w:r w:rsidR="000655BA">
            <w:fldChar w:fldCharType="begin"/>
          </w:r>
          <w:r w:rsidR="000655BA">
            <w:instrText xml:space="preserve"> CITATION Dib14 \l 2057 </w:instrText>
          </w:r>
          <w:r w:rsidR="000655BA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[4]</w:t>
          </w:r>
          <w:r w:rsidR="000655BA">
            <w:fldChar w:fldCharType="end"/>
          </w:r>
        </w:sdtContent>
      </w:sdt>
      <w:r w:rsidR="0053462F">
        <w:t>.</w:t>
      </w:r>
    </w:p>
    <w:p w14:paraId="6B45F387" w14:textId="21444321" w:rsidR="005F0114" w:rsidRDefault="004C5879" w:rsidP="005F0114">
      <w:r>
        <w:t xml:space="preserve">Although </w:t>
      </w:r>
      <w:r w:rsidR="00377F0E">
        <w:t>a beneficial tool</w:t>
      </w:r>
      <w:r w:rsidR="005B2723">
        <w:t xml:space="preserve"> the K-means algorithm does have some shortcomings. </w:t>
      </w:r>
      <w:proofErr w:type="spellStart"/>
      <w:r w:rsidR="005B2723">
        <w:t>Hamerly</w:t>
      </w:r>
      <w:proofErr w:type="spellEnd"/>
      <w:r w:rsidR="005B2723">
        <w:t xml:space="preserve"> and Elkan </w:t>
      </w:r>
      <w:sdt>
        <w:sdtPr>
          <w:id w:val="1720774421"/>
          <w:citation/>
        </w:sdtPr>
        <w:sdtEndPr/>
        <w:sdtContent>
          <w:r w:rsidR="005B2723">
            <w:fldChar w:fldCharType="begin"/>
          </w:r>
          <w:r w:rsidR="005B2723">
            <w:instrText xml:space="preserve"> CITATION Ham03 \l 2057 </w:instrText>
          </w:r>
          <w:r w:rsidR="005B2723">
            <w:fldChar w:fldCharType="separate"/>
          </w:r>
          <w:r w:rsidR="00C42AB7" w:rsidRPr="00C42AB7">
            <w:rPr>
              <w:noProof/>
            </w:rPr>
            <w:t>[5]</w:t>
          </w:r>
          <w:r w:rsidR="005B2723">
            <w:fldChar w:fldCharType="end"/>
          </w:r>
        </w:sdtContent>
      </w:sdt>
      <w:r w:rsidR="005B2723">
        <w:t xml:space="preserve"> </w:t>
      </w:r>
      <w:r w:rsidR="006F282C">
        <w:t>report</w:t>
      </w:r>
      <w:r w:rsidR="00803C81">
        <w:t xml:space="preserve"> </w:t>
      </w:r>
      <w:r w:rsidR="00AB3E29">
        <w:t xml:space="preserve">one of these as being </w:t>
      </w:r>
      <w:r w:rsidR="00803C81">
        <w:t>the requirement for the user to specify the number of k clusters and</w:t>
      </w:r>
      <w:r w:rsidR="006F282C">
        <w:t xml:space="preserve"> that electing the correct number </w:t>
      </w:r>
      <w:r w:rsidR="006F282C" w:rsidRPr="007F63B5">
        <w:rPr>
          <w:i/>
          <w:iCs/>
        </w:rPr>
        <w:t>k</w:t>
      </w:r>
      <w:r w:rsidR="006F282C">
        <w:t xml:space="preserve"> of clusters</w:t>
      </w:r>
      <w:r w:rsidR="007F63B5">
        <w:t xml:space="preserve"> to use i</w:t>
      </w:r>
      <w:r w:rsidR="00AB3E29">
        <w:t>s</w:t>
      </w:r>
      <w:r w:rsidR="007F63B5">
        <w:t xml:space="preserve"> “often not obvious”.</w:t>
      </w:r>
      <w:r w:rsidR="00914BC6">
        <w:t xml:space="preserve"> Selecting the k </w:t>
      </w:r>
      <w:r w:rsidR="005438BD">
        <w:t xml:space="preserve">is </w:t>
      </w:r>
      <w:r w:rsidR="00AB3E29">
        <w:t>frequently</w:t>
      </w:r>
      <w:r w:rsidR="005438BD">
        <w:t xml:space="preserve"> considered on an ad-hoc basis and furthermore </w:t>
      </w:r>
      <w:proofErr w:type="spellStart"/>
      <w:r w:rsidR="005438BD">
        <w:t>Hamerly</w:t>
      </w:r>
      <w:proofErr w:type="spellEnd"/>
      <w:r w:rsidR="005438BD">
        <w:t xml:space="preserve"> and Elkan</w:t>
      </w:r>
      <w:sdt>
        <w:sdtPr>
          <w:id w:val="-542895593"/>
          <w:citation/>
        </w:sdtPr>
        <w:sdtEndPr/>
        <w:sdtContent>
          <w:r w:rsidR="005438BD">
            <w:fldChar w:fldCharType="begin"/>
          </w:r>
          <w:r w:rsidR="005438BD">
            <w:instrText xml:space="preserve"> CITATION Ham03 \l 2057 </w:instrText>
          </w:r>
          <w:r w:rsidR="005438BD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[5]</w:t>
          </w:r>
          <w:r w:rsidR="005438BD">
            <w:fldChar w:fldCharType="end"/>
          </w:r>
        </w:sdtContent>
      </w:sdt>
      <w:r w:rsidR="005438BD">
        <w:t xml:space="preserve"> report that this decision is made more difficult when there are many dimensions to the data.</w:t>
      </w:r>
    </w:p>
    <w:p w14:paraId="15838095" w14:textId="5B282EBB" w:rsidR="003B5A76" w:rsidRDefault="0084472F" w:rsidP="008E6BD7">
      <w:pPr>
        <w:spacing w:after="0"/>
      </w:pPr>
      <w:r>
        <w:t xml:space="preserve">Pham et all </w:t>
      </w:r>
      <w:sdt>
        <w:sdtPr>
          <w:id w:val="35247212"/>
          <w:citation/>
        </w:sdtPr>
        <w:sdtEndPr/>
        <w:sdtContent>
          <w:r>
            <w:fldChar w:fldCharType="begin"/>
          </w:r>
          <w:r>
            <w:instrText xml:space="preserve"> CITATION DTP04 \l 2057 </w:instrText>
          </w:r>
          <w:r>
            <w:fldChar w:fldCharType="separate"/>
          </w:r>
          <w:r w:rsidR="00C42AB7" w:rsidRPr="00C42AB7">
            <w:rPr>
              <w:noProof/>
            </w:rPr>
            <w:t>[6]</w:t>
          </w:r>
          <w:r>
            <w:fldChar w:fldCharType="end"/>
          </w:r>
        </w:sdtContent>
      </w:sdt>
      <w:r w:rsidR="007503F4">
        <w:t xml:space="preserve"> also express that a clustering algorithm</w:t>
      </w:r>
      <w:r w:rsidR="000806EA">
        <w:t>’s performance may be affected by the value of k chosen.</w:t>
      </w:r>
    </w:p>
    <w:p w14:paraId="3689F3AB" w14:textId="30A22FEB" w:rsidR="00EA60B9" w:rsidRDefault="00EA60B9" w:rsidP="008E6BD7">
      <w:pPr>
        <w:spacing w:after="0"/>
      </w:pPr>
      <w:r>
        <w:t xml:space="preserve">Various </w:t>
      </w:r>
      <w:r w:rsidR="00603EA7">
        <w:t>approaches</w:t>
      </w:r>
      <w:r w:rsidR="006B7936">
        <w:t xml:space="preserve"> and </w:t>
      </w:r>
      <w:r w:rsidR="007E26BB">
        <w:t xml:space="preserve">additional </w:t>
      </w:r>
      <w:r>
        <w:t xml:space="preserve">algorithms have been </w:t>
      </w:r>
      <w:r w:rsidR="009C2A24">
        <w:t>suggested in order to automatically determine the k</w:t>
      </w:r>
      <w:r w:rsidR="00702878">
        <w:t xml:space="preserve">, the majority of these methods have been </w:t>
      </w:r>
      <w:r w:rsidR="00C60592">
        <w:t>“Wrapper methods” used for mergin</w:t>
      </w:r>
      <w:r w:rsidR="00956288">
        <w:t>g</w:t>
      </w:r>
      <w:r w:rsidR="00C60592">
        <w:t xml:space="preserve"> or splitting the rules for the centroids to decrease or increase as</w:t>
      </w:r>
      <w:r w:rsidR="00956288">
        <w:t xml:space="preserve"> the algorithm proceeds </w:t>
      </w:r>
      <w:sdt>
        <w:sdtPr>
          <w:id w:val="-1396352751"/>
          <w:citation/>
        </w:sdtPr>
        <w:sdtEndPr/>
        <w:sdtContent>
          <w:r w:rsidR="00956288">
            <w:fldChar w:fldCharType="begin"/>
          </w:r>
          <w:r w:rsidR="00956288">
            <w:instrText xml:space="preserve"> CITATION Ham03 \l 2057 </w:instrText>
          </w:r>
          <w:r w:rsidR="00956288">
            <w:fldChar w:fldCharType="separate"/>
          </w:r>
          <w:r w:rsidR="00C42AB7" w:rsidRPr="00C42AB7">
            <w:rPr>
              <w:noProof/>
            </w:rPr>
            <w:t>[5]</w:t>
          </w:r>
          <w:r w:rsidR="00956288">
            <w:fldChar w:fldCharType="end"/>
          </w:r>
        </w:sdtContent>
      </w:sdt>
      <w:r w:rsidR="00956288">
        <w:t>.</w:t>
      </w:r>
      <w:r w:rsidR="00985521">
        <w:t xml:space="preserve"> </w:t>
      </w:r>
      <w:r w:rsidR="00EA1993">
        <w:t xml:space="preserve"> Pham et all </w:t>
      </w:r>
      <w:sdt>
        <w:sdtPr>
          <w:id w:val="647182015"/>
          <w:citation/>
        </w:sdtPr>
        <w:sdtEndPr/>
        <w:sdtContent>
          <w:r w:rsidR="00EA1993">
            <w:fldChar w:fldCharType="begin"/>
          </w:r>
          <w:r w:rsidR="00EA1993">
            <w:instrText xml:space="preserve"> CITATION DTP04 \l 2057 </w:instrText>
          </w:r>
          <w:r w:rsidR="00EA1993">
            <w:fldChar w:fldCharType="separate"/>
          </w:r>
          <w:r w:rsidR="00C42AB7" w:rsidRPr="00C42AB7">
            <w:rPr>
              <w:noProof/>
            </w:rPr>
            <w:t>[6]</w:t>
          </w:r>
          <w:r w:rsidR="00EA1993">
            <w:fldChar w:fldCharType="end"/>
          </w:r>
        </w:sdtContent>
      </w:sdt>
      <w:r w:rsidR="00EA1993">
        <w:t xml:space="preserve"> </w:t>
      </w:r>
      <w:r w:rsidR="004C34AE">
        <w:t>examine various techniques that can be used to determine the k</w:t>
      </w:r>
      <w:r w:rsidR="001E0E21">
        <w:t xml:space="preserve">, including the use of statistical measures and through </w:t>
      </w:r>
      <w:r w:rsidR="00DF1B38">
        <w:t>visualisation</w:t>
      </w:r>
      <w:r w:rsidR="00205F2E">
        <w:t xml:space="preserve">, providing their own </w:t>
      </w:r>
      <w:r w:rsidR="001C0AFF">
        <w:t xml:space="preserve">solution method of </w:t>
      </w:r>
      <w:r w:rsidR="004517EA">
        <w:t xml:space="preserve">introducing </w:t>
      </w:r>
      <w:r w:rsidR="001C0AFF">
        <w:t>a factor function</w:t>
      </w:r>
      <w:r w:rsidR="004517EA">
        <w:t xml:space="preserve"> </w:t>
      </w:r>
      <w:r w:rsidR="00C65B2F">
        <w:t>to evaluate the cluster results and use to assist in the selection of the cluster numbers.</w:t>
      </w:r>
      <w:r w:rsidR="00EE2957">
        <w:t xml:space="preserve"> Utilisation of </w:t>
      </w:r>
      <w:r w:rsidR="004D05FC">
        <w:t xml:space="preserve">a method to assist in the selection of k clusters should be considered </w:t>
      </w:r>
      <w:r w:rsidR="00AD77AB">
        <w:t>to enhance the algorithm</w:t>
      </w:r>
      <w:r w:rsidR="00096475">
        <w:t>s performance</w:t>
      </w:r>
      <w:r w:rsidR="00AD77AB">
        <w:t>.</w:t>
      </w:r>
    </w:p>
    <w:p w14:paraId="4DA147F7" w14:textId="77777777" w:rsidR="00205F2E" w:rsidRDefault="00205F2E" w:rsidP="008E6BD7">
      <w:pPr>
        <w:spacing w:after="0"/>
      </w:pPr>
    </w:p>
    <w:p w14:paraId="057113EF" w14:textId="591526E8" w:rsidR="00696767" w:rsidRDefault="001F657F" w:rsidP="005F0114">
      <w:r>
        <w:t>The detection of any ou</w:t>
      </w:r>
      <w:r w:rsidR="00E10EE8">
        <w:t>t</w:t>
      </w:r>
      <w:r>
        <w:t>liers</w:t>
      </w:r>
      <w:r w:rsidR="00DD7D9F">
        <w:t xml:space="preserve"> is </w:t>
      </w:r>
      <w:r w:rsidR="00E10EE8">
        <w:t>a</w:t>
      </w:r>
      <w:r w:rsidR="00DD7D9F">
        <w:t xml:space="preserve">n important </w:t>
      </w:r>
      <w:r w:rsidR="006B4D8C">
        <w:t xml:space="preserve">step in any analysis </w:t>
      </w:r>
      <w:r w:rsidR="001372CA">
        <w:t>task,</w:t>
      </w:r>
      <w:r w:rsidR="006B4D8C">
        <w:t xml:space="preserve"> consideration of the impact of outliers </w:t>
      </w:r>
      <w:r w:rsidR="0028371E">
        <w:t xml:space="preserve">is also important when utilising the k means clustering algorithm </w:t>
      </w:r>
      <w:r w:rsidR="00E10EE8">
        <w:t xml:space="preserve">and removal can improve the accuracy </w:t>
      </w:r>
      <w:sdt>
        <w:sdtPr>
          <w:id w:val="-648360490"/>
          <w:citation/>
        </w:sdtPr>
        <w:sdtEndPr/>
        <w:sdtContent>
          <w:r w:rsidR="00E10EE8">
            <w:fldChar w:fldCharType="begin"/>
          </w:r>
          <w:r w:rsidR="00E10EE8">
            <w:instrText xml:space="preserve"> CITATION Gan21 \l 2057 </w:instrText>
          </w:r>
          <w:r w:rsidR="00E10EE8">
            <w:fldChar w:fldCharType="separate"/>
          </w:r>
          <w:r w:rsidR="00C42AB7" w:rsidRPr="00C42AB7">
            <w:rPr>
              <w:noProof/>
            </w:rPr>
            <w:t>[7]</w:t>
          </w:r>
          <w:r w:rsidR="00E10EE8">
            <w:fldChar w:fldCharType="end"/>
          </w:r>
        </w:sdtContent>
      </w:sdt>
      <w:r w:rsidR="00E10EE8">
        <w:t>.</w:t>
      </w:r>
      <w:r w:rsidR="001372CA">
        <w:t xml:space="preserve"> In order to overcome this </w:t>
      </w:r>
      <w:r w:rsidR="005463AB">
        <w:t>shortfall,</w:t>
      </w:r>
      <w:r w:rsidR="001372CA">
        <w:t xml:space="preserve"> </w:t>
      </w:r>
      <w:r w:rsidR="00802A09">
        <w:t>the</w:t>
      </w:r>
      <w:r w:rsidR="00CC6089">
        <w:t>re are various methods that could be adopted</w:t>
      </w:r>
      <w:r w:rsidR="00F55DA9">
        <w:t>,</w:t>
      </w:r>
      <w:r w:rsidR="00CC6089">
        <w:t xml:space="preserve"> from manually cleansing and removing any outliers</w:t>
      </w:r>
      <w:r w:rsidR="00802A09">
        <w:t xml:space="preserve"> </w:t>
      </w:r>
      <w:r w:rsidR="00CC6089">
        <w:t>or</w:t>
      </w:r>
      <w:r w:rsidR="00831711">
        <w:t xml:space="preserve"> alternatively</w:t>
      </w:r>
      <w:r w:rsidR="00CC6089">
        <w:t xml:space="preserve"> through the utilisation of </w:t>
      </w:r>
      <w:r w:rsidR="005463AB">
        <w:t xml:space="preserve">techniques such as </w:t>
      </w:r>
      <w:r w:rsidR="00D11A18">
        <w:t>the inclusion of a “clustering algorithm with outlier detection”</w:t>
      </w:r>
      <w:r w:rsidR="00B654E0">
        <w:t xml:space="preserve"> such as the KMOR algorithm explored by </w:t>
      </w:r>
      <w:r w:rsidR="00F55DA9">
        <w:t xml:space="preserve">Gang and Kwok-Po </w:t>
      </w:r>
      <w:sdt>
        <w:sdtPr>
          <w:id w:val="-169327439"/>
          <w:citation/>
        </w:sdtPr>
        <w:sdtEndPr/>
        <w:sdtContent>
          <w:r w:rsidR="00F55DA9">
            <w:fldChar w:fldCharType="begin"/>
          </w:r>
          <w:r w:rsidR="00F55DA9">
            <w:instrText xml:space="preserve"> CITATION Gan21 \l 2057 </w:instrText>
          </w:r>
          <w:r w:rsidR="00F55DA9">
            <w:fldChar w:fldCharType="separate"/>
          </w:r>
          <w:r w:rsidR="00C42AB7" w:rsidRPr="00C42AB7">
            <w:rPr>
              <w:noProof/>
            </w:rPr>
            <w:t>[7]</w:t>
          </w:r>
          <w:r w:rsidR="00F55DA9">
            <w:fldChar w:fldCharType="end"/>
          </w:r>
        </w:sdtContent>
      </w:sdt>
      <w:r w:rsidR="00096475">
        <w:t>,</w:t>
      </w:r>
      <w:r w:rsidR="00F55DA9">
        <w:t xml:space="preserve"> which </w:t>
      </w:r>
      <w:r w:rsidR="00430F7D">
        <w:t>naturally identifies and assigns any outliers</w:t>
      </w:r>
      <w:r w:rsidR="00831711">
        <w:t xml:space="preserve"> into a group during the process of clustering.</w:t>
      </w:r>
    </w:p>
    <w:p w14:paraId="6D9E89FD" w14:textId="10DD9DD7" w:rsidR="007D1DE3" w:rsidRDefault="00981420" w:rsidP="005F0114">
      <w:proofErr w:type="spellStart"/>
      <w:r>
        <w:t>Xumin</w:t>
      </w:r>
      <w:proofErr w:type="spellEnd"/>
      <w:r>
        <w:t xml:space="preserve"> and Yong </w:t>
      </w:r>
      <w:sdt>
        <w:sdtPr>
          <w:id w:val="-1051065695"/>
          <w:citation/>
        </w:sdtPr>
        <w:sdtEndPr/>
        <w:sdtContent>
          <w:r>
            <w:fldChar w:fldCharType="begin"/>
          </w:r>
          <w:r>
            <w:instrText xml:space="preserve"> CITATION SNa10 \l 2057 </w:instrText>
          </w:r>
          <w:r>
            <w:fldChar w:fldCharType="separate"/>
          </w:r>
          <w:r w:rsidR="00C42AB7" w:rsidRPr="00C42AB7">
            <w:rPr>
              <w:noProof/>
            </w:rPr>
            <w:t>[2]</w:t>
          </w:r>
          <w:r>
            <w:fldChar w:fldCharType="end"/>
          </w:r>
        </w:sdtContent>
      </w:sdt>
      <w:r>
        <w:t xml:space="preserve"> </w:t>
      </w:r>
      <w:r w:rsidR="004D52F0">
        <w:t xml:space="preserve">highlight the </w:t>
      </w:r>
      <w:r w:rsidR="000B6CA9">
        <w:t xml:space="preserve">efficiency </w:t>
      </w:r>
      <w:r w:rsidR="004D52F0">
        <w:t xml:space="preserve">shortcoming of the </w:t>
      </w:r>
      <w:r w:rsidR="000B6CA9">
        <w:t xml:space="preserve">k-means clustering </w:t>
      </w:r>
      <w:r w:rsidR="00C30F9A">
        <w:t xml:space="preserve">algorithm, given the </w:t>
      </w:r>
      <w:r w:rsidR="004D52F0">
        <w:t xml:space="preserve">requirement to calculate the distance between </w:t>
      </w:r>
      <w:r w:rsidR="005636D4">
        <w:t>all cluster centres and data objects at each iteration</w:t>
      </w:r>
      <w:r w:rsidR="00C30F9A">
        <w:t>.</w:t>
      </w:r>
      <w:r w:rsidR="00A94AA4">
        <w:t xml:space="preserve"> </w:t>
      </w:r>
      <w:r w:rsidR="003B054A">
        <w:t xml:space="preserve">This process </w:t>
      </w:r>
      <w:r w:rsidR="004F567A">
        <w:t xml:space="preserve">is execution time consuming, especially when considering high capacity data. </w:t>
      </w:r>
      <w:r w:rsidR="00A94AA4">
        <w:t>In order to improve efficiency and execution time</w:t>
      </w:r>
      <w:r w:rsidR="00F24050">
        <w:t>,</w:t>
      </w:r>
      <w:r w:rsidR="00A94AA4">
        <w:t xml:space="preserve"> </w:t>
      </w:r>
      <w:r w:rsidR="00C30DE0">
        <w:t>experiments were completed that discovered</w:t>
      </w:r>
      <w:r w:rsidR="00594EDF">
        <w:t xml:space="preserve"> that</w:t>
      </w:r>
      <w:r w:rsidR="00C30DE0">
        <w:t xml:space="preserve"> it </w:t>
      </w:r>
      <w:r w:rsidR="00594EDF">
        <w:t>may</w:t>
      </w:r>
      <w:r w:rsidR="00C30DE0">
        <w:t xml:space="preserve"> not </w:t>
      </w:r>
      <w:r w:rsidR="00594EDF">
        <w:t xml:space="preserve">be </w:t>
      </w:r>
      <w:r w:rsidR="00C30DE0">
        <w:t>necessary to re-</w:t>
      </w:r>
      <w:r w:rsidR="001D03FF">
        <w:t>calculate</w:t>
      </w:r>
      <w:r w:rsidR="00C30DE0">
        <w:t xml:space="preserve"> </w:t>
      </w:r>
      <w:r w:rsidR="001D03FF">
        <w:t>the distance on each iteration</w:t>
      </w:r>
      <w:sdt>
        <w:sdtPr>
          <w:id w:val="460153040"/>
          <w:citation/>
        </w:sdtPr>
        <w:sdtEndPr/>
        <w:sdtContent>
          <w:r w:rsidR="001D03FF">
            <w:fldChar w:fldCharType="begin"/>
          </w:r>
          <w:r w:rsidR="001D03FF">
            <w:instrText xml:space="preserve"> CITATION SNa10 \l 2057 </w:instrText>
          </w:r>
          <w:r w:rsidR="001D03FF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[2]</w:t>
          </w:r>
          <w:r w:rsidR="001D03FF">
            <w:fldChar w:fldCharType="end"/>
          </w:r>
        </w:sdtContent>
      </w:sdt>
      <w:r w:rsidR="001D03FF">
        <w:t>.</w:t>
      </w:r>
      <w:r w:rsidR="00F24050">
        <w:t xml:space="preserve"> </w:t>
      </w:r>
      <w:proofErr w:type="spellStart"/>
      <w:r w:rsidR="00F24050">
        <w:t>Xumin</w:t>
      </w:r>
      <w:proofErr w:type="spellEnd"/>
      <w:r w:rsidR="00F24050">
        <w:t xml:space="preserve"> and Young</w:t>
      </w:r>
      <w:sdt>
        <w:sdtPr>
          <w:id w:val="-275709196"/>
          <w:citation/>
        </w:sdtPr>
        <w:sdtEndPr/>
        <w:sdtContent>
          <w:r w:rsidR="004C7328">
            <w:fldChar w:fldCharType="begin"/>
          </w:r>
          <w:r w:rsidR="004C7328">
            <w:instrText xml:space="preserve"> CITATION SNa10 \l 2057 </w:instrText>
          </w:r>
          <w:r w:rsidR="004C7328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[2]</w:t>
          </w:r>
          <w:r w:rsidR="004C7328">
            <w:fldChar w:fldCharType="end"/>
          </w:r>
        </w:sdtContent>
      </w:sdt>
      <w:r w:rsidR="00D23FB9">
        <w:t xml:space="preserve"> present an improved method through the creation of data structures to retain</w:t>
      </w:r>
      <w:r w:rsidR="004C7328">
        <w:t xml:space="preserve"> cluster labels and the distance of all objects to the nearest cluster.</w:t>
      </w:r>
      <w:r w:rsidR="009172A7">
        <w:t xml:space="preserve"> They report that </w:t>
      </w:r>
      <w:r w:rsidR="001A302F">
        <w:t>by introducing the</w:t>
      </w:r>
      <w:r w:rsidR="009172A7">
        <w:t xml:space="preserve"> </w:t>
      </w:r>
      <w:r w:rsidR="00866438">
        <w:t xml:space="preserve">data structures </w:t>
      </w:r>
      <w:r w:rsidR="001A302F">
        <w:t>it</w:t>
      </w:r>
    </w:p>
    <w:p w14:paraId="64ED0188" w14:textId="25BDB37D" w:rsidR="007D1DE3" w:rsidRDefault="00866438" w:rsidP="004633CE">
      <w:pPr>
        <w:ind w:left="720"/>
      </w:pPr>
      <w:r>
        <w:t>“</w:t>
      </w:r>
      <w:proofErr w:type="gramStart"/>
      <w:r>
        <w:t>allows</w:t>
      </w:r>
      <w:proofErr w:type="gramEnd"/>
      <w:r>
        <w:t xml:space="preserve"> the </w:t>
      </w:r>
      <w:r w:rsidR="00951C85">
        <w:t>function to reduce the number of distance calculations required to assign each data object to the nearest</w:t>
      </w:r>
      <w:r w:rsidR="007D1DE3">
        <w:t xml:space="preserve"> cluster, and this method makes the improved k-means algorithm faster than the standard k-means algorithm” </w:t>
      </w:r>
      <w:sdt>
        <w:sdtPr>
          <w:id w:val="1871880107"/>
          <w:citation/>
        </w:sdtPr>
        <w:sdtEndPr/>
        <w:sdtContent>
          <w:r w:rsidR="007D1DE3">
            <w:fldChar w:fldCharType="begin"/>
          </w:r>
          <w:r w:rsidR="007D1DE3">
            <w:instrText xml:space="preserve"> CITATION SNa10 \l 2057 </w:instrText>
          </w:r>
          <w:r w:rsidR="007D1DE3">
            <w:fldChar w:fldCharType="separate"/>
          </w:r>
          <w:r w:rsidR="00C42AB7" w:rsidRPr="00C42AB7">
            <w:rPr>
              <w:noProof/>
            </w:rPr>
            <w:t>[2]</w:t>
          </w:r>
          <w:r w:rsidR="007D1DE3">
            <w:fldChar w:fldCharType="end"/>
          </w:r>
        </w:sdtContent>
      </w:sdt>
      <w:r w:rsidR="007D1DE3">
        <w:t>.</w:t>
      </w:r>
    </w:p>
    <w:p w14:paraId="669FD1B6" w14:textId="43FBC065" w:rsidR="00B64BDF" w:rsidRDefault="008141D7" w:rsidP="00B64BDF">
      <w:r>
        <w:t xml:space="preserve">The critical evaluation of the k means clustering algorithm has identified </w:t>
      </w:r>
      <w:r w:rsidR="000E4BAA">
        <w:t>that whilst it is a</w:t>
      </w:r>
      <w:r w:rsidR="00216C05">
        <w:t xml:space="preserve">n effective and easy tool, one frequently used due to </w:t>
      </w:r>
      <w:r w:rsidR="008C289C">
        <w:t xml:space="preserve">its performance </w:t>
      </w:r>
      <w:sdt>
        <w:sdtPr>
          <w:id w:val="1390545363"/>
          <w:citation/>
        </w:sdtPr>
        <w:sdtEndPr/>
        <w:sdtContent>
          <w:r w:rsidR="008C289C">
            <w:fldChar w:fldCharType="begin"/>
          </w:r>
          <w:r w:rsidR="008C289C">
            <w:instrText xml:space="preserve"> CITATION Mad10 \l 2057 </w:instrText>
          </w:r>
          <w:r w:rsidR="008C289C">
            <w:fldChar w:fldCharType="separate"/>
          </w:r>
          <w:r w:rsidR="00C42AB7" w:rsidRPr="00C42AB7">
            <w:rPr>
              <w:noProof/>
            </w:rPr>
            <w:t>[8]</w:t>
          </w:r>
          <w:r w:rsidR="008C289C">
            <w:fldChar w:fldCharType="end"/>
          </w:r>
        </w:sdtContent>
      </w:sdt>
      <w:r w:rsidR="008C289C">
        <w:t>, t</w:t>
      </w:r>
      <w:r w:rsidR="000E4BAA">
        <w:t xml:space="preserve">here are several </w:t>
      </w:r>
      <w:r w:rsidR="00DE589F">
        <w:t xml:space="preserve">shortfalls and </w:t>
      </w:r>
      <w:r w:rsidR="00DE589F">
        <w:lastRenderedPageBreak/>
        <w:t>considerations to be cognisant of</w:t>
      </w:r>
      <w:r w:rsidR="00544735">
        <w:t xml:space="preserve">, with some identified resolutions and approaches to utilise in order to </w:t>
      </w:r>
      <w:r w:rsidR="00257118">
        <w:t>enhance the algorithm’s performance.</w:t>
      </w:r>
    </w:p>
    <w:p w14:paraId="0C5249D9" w14:textId="6CA952A0" w:rsidR="005F0114" w:rsidRPr="005F0114" w:rsidRDefault="005F0114" w:rsidP="005F0114">
      <w:pPr>
        <w:pStyle w:val="Heading1"/>
      </w:pPr>
      <w:bookmarkStart w:id="3" w:name="_Toc90375133"/>
      <w:r>
        <w:t>Task 3</w:t>
      </w:r>
      <w:bookmarkEnd w:id="3"/>
    </w:p>
    <w:p w14:paraId="6F8DAF0F" w14:textId="19B55CB6" w:rsidR="005F0114" w:rsidRDefault="00A066EF" w:rsidP="005F0114">
      <w:r>
        <w:t xml:space="preserve">The steps below demonstrate </w:t>
      </w:r>
      <w:r w:rsidR="00A6240F">
        <w:t>a</w:t>
      </w:r>
      <w:r>
        <w:t xml:space="preserve"> k-means calculation using the provided data points and </w:t>
      </w:r>
      <w:r w:rsidR="00DD030F">
        <w:t>randomised starting centroids</w:t>
      </w:r>
      <w:r w:rsidR="003C09B4">
        <w:t>.</w:t>
      </w:r>
    </w:p>
    <w:tbl>
      <w:tblPr>
        <w:tblW w:w="3600" w:type="dxa"/>
        <w:tblLook w:val="04A0" w:firstRow="1" w:lastRow="0" w:firstColumn="1" w:lastColumn="0" w:noHBand="0" w:noVBand="1"/>
      </w:tblPr>
      <w:tblGrid>
        <w:gridCol w:w="960"/>
        <w:gridCol w:w="1320"/>
        <w:gridCol w:w="1320"/>
      </w:tblGrid>
      <w:tr w:rsidR="009250FF" w:rsidRPr="009250FF" w14:paraId="595A4271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D7D1" w14:textId="77777777" w:rsidR="009250FF" w:rsidRPr="009250FF" w:rsidRDefault="009250FF" w:rsidP="0092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D64F6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0AE8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y</w:t>
            </w:r>
          </w:p>
        </w:tc>
      </w:tr>
      <w:tr w:rsidR="009250FF" w:rsidRPr="009250FF" w14:paraId="2BA93586" w14:textId="77777777" w:rsidTr="009250FF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3D2EC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9AD2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36A7E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</w:tr>
      <w:tr w:rsidR="009250FF" w:rsidRPr="009250FF" w14:paraId="4B8EEB06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70FAD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129F4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41C5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</w:tr>
      <w:tr w:rsidR="009250FF" w:rsidRPr="009250FF" w14:paraId="56DB09FF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B1175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8BE6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8BA96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</w:tr>
      <w:tr w:rsidR="009250FF" w:rsidRPr="009250FF" w14:paraId="5F3350EF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B5F11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AEA71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0ADAA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</w:tr>
      <w:tr w:rsidR="009250FF" w:rsidRPr="009250FF" w14:paraId="36654C92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DC88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D22FA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394EE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</w:tr>
      <w:tr w:rsidR="009250FF" w:rsidRPr="009250FF" w14:paraId="2B0B4498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75C45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BBE19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A8A9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</w:tr>
      <w:tr w:rsidR="009250FF" w:rsidRPr="009250FF" w14:paraId="7B325F53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55F4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57092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5F57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</w:tr>
      <w:tr w:rsidR="009250FF" w:rsidRPr="009250FF" w14:paraId="2B884D9C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FE15F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DAD9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96870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</w:tr>
      <w:tr w:rsidR="009250FF" w:rsidRPr="009250FF" w14:paraId="3FEF09BB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17A4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spellStart"/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5AA60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5D667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</w:tr>
      <w:tr w:rsidR="009250FF" w:rsidRPr="009250FF" w14:paraId="12608CD6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51C61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j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EA015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4694" w14:textId="77777777" w:rsidR="009250FF" w:rsidRPr="009250FF" w:rsidRDefault="009250FF" w:rsidP="009250F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</w:tr>
    </w:tbl>
    <w:p w14:paraId="6714796B" w14:textId="5E058745" w:rsidR="00DD030F" w:rsidRDefault="009250FF" w:rsidP="009250FF">
      <w:pPr>
        <w:pStyle w:val="Caption"/>
      </w:pPr>
      <w:bookmarkStart w:id="4" w:name="_Ref89861056"/>
      <w:r>
        <w:t xml:space="preserve">Figure </w:t>
      </w:r>
      <w:r w:rsidR="00B13F14">
        <w:fldChar w:fldCharType="begin"/>
      </w:r>
      <w:r w:rsidR="00B13F14">
        <w:instrText xml:space="preserve"> SEQ Figure \* ARABIC </w:instrText>
      </w:r>
      <w:r w:rsidR="00B13F14">
        <w:fldChar w:fldCharType="separate"/>
      </w:r>
      <w:r w:rsidR="00941A05">
        <w:rPr>
          <w:noProof/>
        </w:rPr>
        <w:t>2</w:t>
      </w:r>
      <w:r w:rsidR="00B13F14">
        <w:rPr>
          <w:noProof/>
        </w:rPr>
        <w:fldChar w:fldCharType="end"/>
      </w:r>
      <w:r>
        <w:t>: data points</w:t>
      </w:r>
      <w:bookmarkEnd w:id="4"/>
    </w:p>
    <w:tbl>
      <w:tblPr>
        <w:tblW w:w="2880" w:type="dxa"/>
        <w:tblLook w:val="04A0" w:firstRow="1" w:lastRow="0" w:firstColumn="1" w:lastColumn="0" w:noHBand="0" w:noVBand="1"/>
      </w:tblPr>
      <w:tblGrid>
        <w:gridCol w:w="762"/>
        <w:gridCol w:w="897"/>
        <w:gridCol w:w="1221"/>
      </w:tblGrid>
      <w:tr w:rsidR="00962025" w:rsidRPr="00962025" w14:paraId="184B7B0D" w14:textId="77777777" w:rsidTr="00962025">
        <w:trPr>
          <w:trHeight w:val="300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D25B0" w14:textId="12D8AA6C" w:rsidR="00962025" w:rsidRPr="00962025" w:rsidRDefault="00962025" w:rsidP="00962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D68F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My </w:t>
            </w:r>
            <w:r w:rsidRPr="009620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random centroids</w:t>
            </w:r>
            <w:r w:rsidR="00A6240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(1903551)</w:t>
            </w:r>
          </w:p>
        </w:tc>
      </w:tr>
      <w:tr w:rsidR="004633CE" w:rsidRPr="00962025" w14:paraId="4D241BEF" w14:textId="77777777" w:rsidTr="00962025">
        <w:trPr>
          <w:trHeight w:val="29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0467B" w14:textId="77777777" w:rsidR="004633CE" w:rsidRPr="00962025" w:rsidRDefault="004633CE" w:rsidP="00962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CC85C" w14:textId="377E7DB0" w:rsidR="004633CE" w:rsidRPr="004633CE" w:rsidRDefault="004633CE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4633CE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x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F25A5" w14:textId="4F0E89AC" w:rsidR="004633CE" w:rsidRPr="004633CE" w:rsidRDefault="004633CE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4633CE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y</w:t>
            </w:r>
          </w:p>
        </w:tc>
      </w:tr>
      <w:tr w:rsidR="00962025" w:rsidRPr="00962025" w14:paraId="4DF8E61D" w14:textId="77777777" w:rsidTr="00962025">
        <w:trPr>
          <w:trHeight w:val="29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5859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962025">
              <w:rPr>
                <w:rFonts w:ascii="Calibri" w:eastAsia="Times New Roman" w:hAnsi="Calibri" w:cs="Calibri"/>
                <w:b/>
                <w:bCs/>
                <w:lang w:eastAsia="en-GB"/>
              </w:rPr>
              <w:t>C1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611C5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62025">
              <w:rPr>
                <w:rFonts w:ascii="Times New Roman" w:eastAsia="Times New Roman" w:hAnsi="Times New Roman" w:cs="Times New Roman"/>
                <w:lang w:eastAsia="en-GB"/>
              </w:rPr>
              <w:t>2.8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47853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62025">
              <w:rPr>
                <w:rFonts w:ascii="Times New Roman" w:eastAsia="Times New Roman" w:hAnsi="Times New Roman" w:cs="Times New Roman"/>
                <w:lang w:eastAsia="en-GB"/>
              </w:rPr>
              <w:t>2.48</w:t>
            </w:r>
          </w:p>
        </w:tc>
      </w:tr>
      <w:tr w:rsidR="00962025" w:rsidRPr="00962025" w14:paraId="66C0465C" w14:textId="77777777" w:rsidTr="00962025">
        <w:trPr>
          <w:trHeight w:val="29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0B7D5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962025">
              <w:rPr>
                <w:rFonts w:ascii="Calibri" w:eastAsia="Times New Roman" w:hAnsi="Calibri" w:cs="Calibri"/>
                <w:b/>
                <w:bCs/>
                <w:lang w:eastAsia="en-GB"/>
              </w:rPr>
              <w:t>C2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9434B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62025">
              <w:rPr>
                <w:rFonts w:ascii="Times New Roman" w:eastAsia="Times New Roman" w:hAnsi="Times New Roman" w:cs="Times New Roman"/>
                <w:lang w:eastAsia="en-GB"/>
              </w:rPr>
              <w:t>2.2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750B7" w14:textId="77777777" w:rsidR="00962025" w:rsidRPr="00962025" w:rsidRDefault="00962025" w:rsidP="0096202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62025">
              <w:rPr>
                <w:rFonts w:ascii="Times New Roman" w:eastAsia="Times New Roman" w:hAnsi="Times New Roman" w:cs="Times New Roman"/>
                <w:lang w:eastAsia="en-GB"/>
              </w:rPr>
              <w:t>1.67</w:t>
            </w:r>
          </w:p>
        </w:tc>
      </w:tr>
    </w:tbl>
    <w:p w14:paraId="0ED68D63" w14:textId="7ECC65FA" w:rsidR="00313762" w:rsidRPr="00DD68F7" w:rsidRDefault="00962025" w:rsidP="00313762">
      <w:pPr>
        <w:rPr>
          <w:i/>
          <w:iCs/>
          <w:color w:val="44546A" w:themeColor="text2"/>
          <w:sz w:val="18"/>
          <w:szCs w:val="18"/>
        </w:rPr>
      </w:pPr>
      <w:r w:rsidRPr="00313762">
        <w:rPr>
          <w:i/>
          <w:iCs/>
          <w:color w:val="44546A" w:themeColor="text2"/>
          <w:sz w:val="18"/>
          <w:szCs w:val="18"/>
        </w:rPr>
        <w:t xml:space="preserve">Figure </w:t>
      </w:r>
      <w:r w:rsidRPr="00313762">
        <w:rPr>
          <w:i/>
          <w:iCs/>
          <w:color w:val="44546A" w:themeColor="text2"/>
          <w:sz w:val="18"/>
          <w:szCs w:val="18"/>
        </w:rPr>
        <w:fldChar w:fldCharType="begin"/>
      </w:r>
      <w:r w:rsidRPr="00313762">
        <w:rPr>
          <w:i/>
          <w:iCs/>
          <w:color w:val="44546A" w:themeColor="text2"/>
          <w:sz w:val="18"/>
          <w:szCs w:val="18"/>
        </w:rPr>
        <w:instrText xml:space="preserve"> SEQ Figure \* ARABIC </w:instrText>
      </w:r>
      <w:r w:rsidRPr="00313762">
        <w:rPr>
          <w:i/>
          <w:iCs/>
          <w:color w:val="44546A" w:themeColor="text2"/>
          <w:sz w:val="18"/>
          <w:szCs w:val="18"/>
        </w:rPr>
        <w:fldChar w:fldCharType="separate"/>
      </w:r>
      <w:r w:rsidR="00941A05">
        <w:rPr>
          <w:i/>
          <w:iCs/>
          <w:noProof/>
          <w:color w:val="44546A" w:themeColor="text2"/>
          <w:sz w:val="18"/>
          <w:szCs w:val="18"/>
        </w:rPr>
        <w:t>3</w:t>
      </w:r>
      <w:r w:rsidRPr="00313762">
        <w:rPr>
          <w:i/>
          <w:iCs/>
          <w:color w:val="44546A" w:themeColor="text2"/>
          <w:sz w:val="18"/>
          <w:szCs w:val="18"/>
        </w:rPr>
        <w:fldChar w:fldCharType="end"/>
      </w:r>
      <w:r w:rsidRPr="00313762">
        <w:rPr>
          <w:i/>
          <w:iCs/>
          <w:color w:val="44546A" w:themeColor="text2"/>
          <w:sz w:val="18"/>
          <w:szCs w:val="18"/>
        </w:rPr>
        <w:t>: Random starting centroids</w:t>
      </w:r>
    </w:p>
    <w:p w14:paraId="36E0CD8D" w14:textId="70C503EE" w:rsidR="00941A05" w:rsidRDefault="00313762" w:rsidP="00DD68F7">
      <w:r>
        <w:t>The data has been plotted on a scatter graph</w:t>
      </w:r>
      <w:r w:rsidR="006A6C22">
        <w:t xml:space="preserve"> in order to visualise the data and clusters – the starting random centroids have been added to the graph and highlighted in red.</w:t>
      </w:r>
      <w:r w:rsidR="003C09B4">
        <w:rPr>
          <w:noProof/>
        </w:rPr>
        <w:drawing>
          <wp:inline distT="0" distB="0" distL="0" distR="0" wp14:anchorId="03C5773D" wp14:editId="7D25D982">
            <wp:extent cx="4019550" cy="2397212"/>
            <wp:effectExtent l="0" t="0" r="0" b="3175"/>
            <wp:docPr id="2" name="Picture 2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catter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27864" cy="240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31EB" w14:textId="2507B285" w:rsidR="003C09B4" w:rsidRPr="003C09B4" w:rsidRDefault="00941A05" w:rsidP="00941A05">
      <w:pPr>
        <w:pStyle w:val="Caption"/>
      </w:pPr>
      <w:r w:rsidRPr="006D6A5D">
        <w:rPr>
          <w:b/>
          <w:bCs/>
        </w:rPr>
        <w:t>Figure</w:t>
      </w:r>
      <w:r>
        <w:t xml:space="preserve"> </w:t>
      </w:r>
      <w:r w:rsidR="00B13F14">
        <w:fldChar w:fldCharType="begin"/>
      </w:r>
      <w:r w:rsidR="00B13F14">
        <w:instrText xml:space="preserve"> SEQ Figure \* ARABIC </w:instrText>
      </w:r>
      <w:r w:rsidR="00B13F14">
        <w:fldChar w:fldCharType="separate"/>
      </w:r>
      <w:r>
        <w:rPr>
          <w:noProof/>
        </w:rPr>
        <w:t>4</w:t>
      </w:r>
      <w:r w:rsidR="00B13F14">
        <w:rPr>
          <w:noProof/>
        </w:rPr>
        <w:fldChar w:fldCharType="end"/>
      </w:r>
      <w:r>
        <w:t>: Starting Centroid scatter graph</w:t>
      </w:r>
    </w:p>
    <w:p w14:paraId="046F43C7" w14:textId="2084F67E" w:rsidR="00962025" w:rsidRDefault="00962025" w:rsidP="00962025">
      <w:r>
        <w:t xml:space="preserve">The Euclidean distance calculation was used in order to </w:t>
      </w:r>
      <w:r w:rsidR="00AC05EE">
        <w:t>calculate the distance between each data</w:t>
      </w:r>
      <w:r w:rsidR="001A4E72">
        <w:t xml:space="preserve"> point’s</w:t>
      </w:r>
      <w:r w:rsidR="00AC05EE">
        <w:t xml:space="preserve"> X and Y </w:t>
      </w:r>
      <w:r w:rsidR="001A4E72">
        <w:t>value</w:t>
      </w:r>
      <w:r w:rsidR="00DD68F7">
        <w:t>,</w:t>
      </w:r>
      <w:r w:rsidR="001A4E72">
        <w:t xml:space="preserve"> and </w:t>
      </w:r>
      <w:r w:rsidR="00AC05EE">
        <w:t>the random staring centroids</w:t>
      </w:r>
      <w:r w:rsidR="00DD68F7">
        <w:t xml:space="preserve"> provided</w:t>
      </w:r>
      <w:r w:rsidR="00AC05EE">
        <w:t>.</w:t>
      </w:r>
      <w:r w:rsidR="008B7E46">
        <w:t xml:space="preserve"> </w:t>
      </w:r>
    </w:p>
    <w:p w14:paraId="425D70A6" w14:textId="74E01421" w:rsidR="00FD0E02" w:rsidRDefault="00950F09" w:rsidP="00962025">
      <w:proofErr w:type="gramStart"/>
      <w:r>
        <w:t>(</w:t>
      </w:r>
      <w:r w:rsidR="002C5ED6">
        <w:t xml:space="preserve"> </w:t>
      </w:r>
      <w:r w:rsidR="00EA76CC">
        <w:t>Euclidean</w:t>
      </w:r>
      <w:proofErr w:type="gramEnd"/>
      <w:r w:rsidR="00EA76CC">
        <w:t xml:space="preserve"> distance </w:t>
      </w:r>
      <w:r w:rsidR="00FD0E02">
        <w:t xml:space="preserve">formula used </w:t>
      </w:r>
      <m:oMath>
        <m:r>
          <w:rPr>
            <w:rFonts w:ascii="Cambria Math" w:hAnsi="Cambria Math"/>
          </w:rPr>
          <m:t xml:space="preserve">     d=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x2-x1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y2-y1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  <w:r w:rsidR="00EE3694">
        <w:rPr>
          <w:rFonts w:eastAsiaTheme="minorEastAsia"/>
        </w:rPr>
        <w:t xml:space="preserve">    )</w:t>
      </w:r>
    </w:p>
    <w:p w14:paraId="0C61A795" w14:textId="31E203F4" w:rsidR="00950F09" w:rsidRDefault="00CE5809" w:rsidP="00962025">
      <w:r>
        <w:lastRenderedPageBreak/>
        <w:t xml:space="preserve">An example can be seen below to </w:t>
      </w:r>
      <w:r w:rsidR="008D0F6A">
        <w:t xml:space="preserve">how the Euclidean distance was used </w:t>
      </w:r>
      <w:r w:rsidR="000C792E">
        <w:t xml:space="preserve">do calculate the distance of data point </w:t>
      </w:r>
      <w:r w:rsidR="000C792E" w:rsidRPr="006D6A5D">
        <w:rPr>
          <w:b/>
          <w:bCs/>
          <w:i/>
          <w:iCs/>
        </w:rPr>
        <w:t>a</w:t>
      </w:r>
      <w:r w:rsidR="000C792E">
        <w:t xml:space="preserve"> from both random centroid points</w:t>
      </w:r>
      <w:r w:rsidR="00410FF0">
        <w:t xml:space="preserve"> (C1 &amp; C2)</w:t>
      </w:r>
      <w:r w:rsidR="000C792E">
        <w:t>.</w:t>
      </w:r>
    </w:p>
    <w:p w14:paraId="2A1539B6" w14:textId="77777777" w:rsidR="000C792E" w:rsidRDefault="000C792E" w:rsidP="00962025"/>
    <w:p w14:paraId="52C5938A" w14:textId="08355D7C" w:rsidR="008D0F6A" w:rsidRPr="0046441B" w:rsidRDefault="0046441B" w:rsidP="00962025">
      <w:pPr>
        <w:rPr>
          <w:b/>
          <w:bCs/>
          <w:u w:val="single"/>
        </w:rPr>
      </w:pPr>
      <w:r w:rsidRPr="0046441B">
        <w:rPr>
          <w:b/>
          <w:bCs/>
          <w:u w:val="single"/>
        </w:rPr>
        <w:t xml:space="preserve">Distance of </w:t>
      </w:r>
      <w:r w:rsidRPr="0046441B">
        <w:rPr>
          <w:b/>
          <w:bCs/>
          <w:i/>
          <w:iCs/>
          <w:u w:val="single"/>
        </w:rPr>
        <w:t>a</w:t>
      </w:r>
      <w:r w:rsidRPr="0046441B">
        <w:rPr>
          <w:b/>
          <w:bCs/>
          <w:u w:val="single"/>
        </w:rPr>
        <w:t xml:space="preserve"> from </w:t>
      </w:r>
      <w:r w:rsidRPr="0046441B">
        <w:rPr>
          <w:b/>
          <w:bCs/>
          <w:i/>
          <w:iCs/>
          <w:u w:val="single"/>
        </w:rPr>
        <w:t>C1</w:t>
      </w:r>
    </w:p>
    <w:p w14:paraId="7B05961D" w14:textId="2818C637" w:rsidR="008D0F6A" w:rsidRDefault="008D0F6A" w:rsidP="00962025">
      <w:pPr>
        <w:rPr>
          <w:rFonts w:eastAsiaTheme="minorEastAsia"/>
        </w:rPr>
      </w:pPr>
      <w:r>
        <w:t>d=</w:t>
      </w:r>
      <w:r w:rsidR="00567666"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2.8-5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2.48-5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</w:p>
    <w:p w14:paraId="19AC2A84" w14:textId="655BAE25" w:rsidR="00B2137C" w:rsidRPr="00B2137C" w:rsidRDefault="00B2137C" w:rsidP="00962025">
      <w:pPr>
        <w:rPr>
          <w:rFonts w:eastAsiaTheme="minorEastAsia"/>
        </w:rPr>
      </w:pPr>
      <w:r>
        <w:rPr>
          <w:rFonts w:eastAsiaTheme="minorEastAsia"/>
        </w:rPr>
        <w:t xml:space="preserve">d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2.2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 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2.52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</w:p>
    <w:p w14:paraId="482EAEC7" w14:textId="362A8E91" w:rsidR="00562D64" w:rsidRPr="00B2137C" w:rsidRDefault="00562D64" w:rsidP="00962025">
      <w:pPr>
        <w:rPr>
          <w:rFonts w:eastAsiaTheme="minorEastAsia"/>
        </w:rPr>
      </w:pPr>
      <w:r>
        <w:t xml:space="preserve">d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-4.84+ -6.35</m:t>
            </m:r>
          </m:e>
        </m:rad>
      </m:oMath>
    </w:p>
    <w:p w14:paraId="1E673C26" w14:textId="24E2BCDD" w:rsidR="00502ED3" w:rsidRDefault="00502ED3" w:rsidP="00962025">
      <w:pPr>
        <w:rPr>
          <w:rFonts w:eastAsiaTheme="minorEastAsia"/>
        </w:rPr>
      </w:pPr>
      <w:r>
        <w:t>d=</w:t>
      </w:r>
      <w:r w:rsidR="00B05F6F"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-11.19</m:t>
            </m:r>
          </m:e>
        </m:rad>
      </m:oMath>
    </w:p>
    <w:p w14:paraId="38850DDB" w14:textId="739B9413" w:rsidR="00BD367A" w:rsidRDefault="00BD367A" w:rsidP="00962025">
      <w:r>
        <w:t>d= 3.35 (2 decimal places)</w:t>
      </w:r>
    </w:p>
    <w:p w14:paraId="54559802" w14:textId="77777777" w:rsidR="0046441B" w:rsidRDefault="0046441B" w:rsidP="00962025"/>
    <w:p w14:paraId="2C63E67D" w14:textId="3FF2ADFA" w:rsidR="0046441B" w:rsidRDefault="0046441B" w:rsidP="00962025">
      <w:pPr>
        <w:rPr>
          <w:b/>
          <w:bCs/>
          <w:i/>
          <w:iCs/>
          <w:u w:val="single"/>
        </w:rPr>
      </w:pPr>
      <w:r w:rsidRPr="0046441B">
        <w:rPr>
          <w:b/>
          <w:bCs/>
          <w:u w:val="single"/>
        </w:rPr>
        <w:t xml:space="preserve">Distance of </w:t>
      </w:r>
      <w:r w:rsidRPr="0046441B">
        <w:rPr>
          <w:b/>
          <w:bCs/>
          <w:i/>
          <w:iCs/>
          <w:u w:val="single"/>
        </w:rPr>
        <w:t>a</w:t>
      </w:r>
      <w:r w:rsidRPr="0046441B">
        <w:rPr>
          <w:b/>
          <w:bCs/>
          <w:u w:val="single"/>
        </w:rPr>
        <w:t xml:space="preserve"> from </w:t>
      </w:r>
      <w:r w:rsidRPr="0046441B">
        <w:rPr>
          <w:b/>
          <w:bCs/>
          <w:i/>
          <w:iCs/>
          <w:u w:val="single"/>
        </w:rPr>
        <w:t>C2</w:t>
      </w:r>
    </w:p>
    <w:p w14:paraId="68AC71C0" w14:textId="2519CD09" w:rsidR="0046441B" w:rsidRPr="00B133AD" w:rsidRDefault="0046441B" w:rsidP="0096202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d=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2.2- 5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1.67-5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67E34AAF" w14:textId="6E3A6A65" w:rsidR="00B133AD" w:rsidRPr="0046441B" w:rsidRDefault="00B133AD" w:rsidP="00962025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2.8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3.33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76DA00C1" w14:textId="6A8978D4" w:rsidR="0046441B" w:rsidRPr="001A41AC" w:rsidRDefault="008D5042" w:rsidP="0096202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d=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-7.84+-11.09</m:t>
              </m:r>
            </m:e>
          </m:rad>
        </m:oMath>
      </m:oMathPara>
    </w:p>
    <w:p w14:paraId="7579A73F" w14:textId="38101872" w:rsidR="001A41AC" w:rsidRPr="001E247C" w:rsidRDefault="001A41AC" w:rsidP="0096202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-18.93</m:t>
              </m:r>
            </m:e>
          </m:rad>
        </m:oMath>
      </m:oMathPara>
    </w:p>
    <w:p w14:paraId="2FF31F15" w14:textId="11424B8F" w:rsidR="001E247C" w:rsidRDefault="001E247C" w:rsidP="00962025">
      <w:r w:rsidRPr="0015597E">
        <w:rPr>
          <w:i/>
          <w:iCs/>
        </w:rPr>
        <w:t>d</w:t>
      </w:r>
      <w:r>
        <w:t xml:space="preserve"> = </w:t>
      </w:r>
      <w:r w:rsidR="001C08D6">
        <w:t>4.35 (2 decimal places)</w:t>
      </w:r>
    </w:p>
    <w:p w14:paraId="74081565" w14:textId="77777777" w:rsidR="007A177E" w:rsidRDefault="007A177E" w:rsidP="00962025"/>
    <w:p w14:paraId="36251CB4" w14:textId="59B31A5B" w:rsidR="0046441B" w:rsidRDefault="001C08D6" w:rsidP="00962025">
      <w:r>
        <w:t>This calculation was repeated for all data points within the data table</w:t>
      </w:r>
      <w:r w:rsidR="007A177E">
        <w:t xml:space="preserve"> (</w:t>
      </w:r>
      <w:r w:rsidR="007A177E" w:rsidRPr="007A177E">
        <w:rPr>
          <w:color w:val="0070C0"/>
        </w:rPr>
        <w:fldChar w:fldCharType="begin"/>
      </w:r>
      <w:r w:rsidR="007A177E" w:rsidRPr="007A177E">
        <w:rPr>
          <w:color w:val="0070C0"/>
        </w:rPr>
        <w:instrText xml:space="preserve"> REF _Ref89861056 \h </w:instrText>
      </w:r>
      <w:r w:rsidR="007A177E" w:rsidRPr="007A177E">
        <w:rPr>
          <w:color w:val="0070C0"/>
        </w:rPr>
      </w:r>
      <w:r w:rsidR="007A177E" w:rsidRPr="007A177E">
        <w:rPr>
          <w:color w:val="0070C0"/>
        </w:rPr>
        <w:fldChar w:fldCharType="separate"/>
      </w:r>
      <w:r w:rsidR="007A177E" w:rsidRPr="007A177E">
        <w:rPr>
          <w:color w:val="0070C0"/>
        </w:rPr>
        <w:t xml:space="preserve">Figure </w:t>
      </w:r>
      <w:r w:rsidR="007A177E" w:rsidRPr="007A177E">
        <w:rPr>
          <w:noProof/>
          <w:color w:val="0070C0"/>
        </w:rPr>
        <w:t>2</w:t>
      </w:r>
      <w:r w:rsidR="007A177E" w:rsidRPr="007A177E">
        <w:rPr>
          <w:color w:val="0070C0"/>
        </w:rPr>
        <w:t>: data points</w:t>
      </w:r>
      <w:r w:rsidR="007A177E" w:rsidRPr="007A177E">
        <w:rPr>
          <w:color w:val="0070C0"/>
        </w:rPr>
        <w:fldChar w:fldCharType="end"/>
      </w:r>
      <w:r w:rsidR="007A177E">
        <w:t>)</w:t>
      </w:r>
      <w:r w:rsidR="00B2137C">
        <w:t xml:space="preserve"> and </w:t>
      </w:r>
      <w:r w:rsidR="00410FF0">
        <w:t xml:space="preserve">distance </w:t>
      </w:r>
      <w:r w:rsidR="00B2137C">
        <w:t>results shown in the table below.</w:t>
      </w:r>
    </w:p>
    <w:tbl>
      <w:tblPr>
        <w:tblW w:w="5387" w:type="dxa"/>
        <w:tblLook w:val="04A0" w:firstRow="1" w:lastRow="0" w:firstColumn="1" w:lastColumn="0" w:noHBand="0" w:noVBand="1"/>
      </w:tblPr>
      <w:tblGrid>
        <w:gridCol w:w="1320"/>
        <w:gridCol w:w="2040"/>
        <w:gridCol w:w="2027"/>
      </w:tblGrid>
      <w:tr w:rsidR="008E1ABB" w:rsidRPr="008E1ABB" w14:paraId="664A5F09" w14:textId="77777777" w:rsidTr="00E525DE">
        <w:trPr>
          <w:trHeight w:val="87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D8BB7" w14:textId="77777777" w:rsidR="008E1ABB" w:rsidRPr="008E1ABB" w:rsidRDefault="008E1ABB" w:rsidP="008E1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C0AC" w14:textId="650F091F" w:rsidR="008E1ABB" w:rsidRPr="008E1ABB" w:rsidRDefault="00DD68F7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D68F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  <w:r w:rsidR="008E1ABB"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istance between C</w:t>
            </w:r>
            <w:r w:rsidR="008E1ABB" w:rsidRPr="00DD68F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 and</w:t>
            </w:r>
            <w:r w:rsidR="008E1ABB"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data points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D747A" w14:textId="7DF0C55C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Distance between C2 and data points </w:t>
            </w:r>
          </w:p>
        </w:tc>
      </w:tr>
      <w:tr w:rsidR="008E1ABB" w:rsidRPr="008E1ABB" w14:paraId="4F6963AD" w14:textId="77777777" w:rsidTr="00D52C07">
        <w:trPr>
          <w:trHeight w:val="2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2CB9A1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4DA3BC4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3.35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3A5B8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4.35</w:t>
            </w:r>
          </w:p>
        </w:tc>
      </w:tr>
      <w:tr w:rsidR="008E1ABB" w:rsidRPr="008E1ABB" w14:paraId="61AE8116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21C9E7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404B6588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3.77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2D83E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3.99</w:t>
            </w:r>
          </w:p>
        </w:tc>
      </w:tr>
      <w:tr w:rsidR="008E1ABB" w:rsidRPr="008E1ABB" w14:paraId="263C072F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9B1C87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1FA26AB2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0.95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3E7AF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1.34</w:t>
            </w:r>
          </w:p>
        </w:tc>
      </w:tr>
      <w:tr w:rsidR="008E1ABB" w:rsidRPr="008E1ABB" w14:paraId="746E177B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EC4B0C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F54E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0.93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5F86C"/>
            <w:noWrap/>
            <w:vAlign w:val="bottom"/>
            <w:hideMark/>
          </w:tcPr>
          <w:p w14:paraId="1F5AAB65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0.39</w:t>
            </w:r>
          </w:p>
        </w:tc>
      </w:tr>
      <w:tr w:rsidR="008E1ABB" w:rsidRPr="008E1ABB" w14:paraId="0A5F12F5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87C910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7A393C8E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2.65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51A50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2.88</w:t>
            </w:r>
          </w:p>
        </w:tc>
      </w:tr>
      <w:tr w:rsidR="008E1ABB" w:rsidRPr="008E1ABB" w14:paraId="21B2D8A3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66F4B4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14C68F79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0.56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CA62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1.55</w:t>
            </w:r>
          </w:p>
        </w:tc>
      </w:tr>
      <w:tr w:rsidR="008E1ABB" w:rsidRPr="008E1ABB" w14:paraId="5F0DD355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2DA02E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267030B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2.36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C79E9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2.62</w:t>
            </w:r>
          </w:p>
        </w:tc>
      </w:tr>
      <w:tr w:rsidR="008E1ABB" w:rsidRPr="008E1ABB" w14:paraId="3C6BDF3C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14F1A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05F46F84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2.26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D0FB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3.10</w:t>
            </w:r>
          </w:p>
        </w:tc>
      </w:tr>
      <w:tr w:rsidR="008E1ABB" w:rsidRPr="008E1ABB" w14:paraId="1F7ABBA9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5FE787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spellStart"/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</w:t>
            </w:r>
            <w:proofErr w:type="spellEnd"/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1DAA5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1.86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5F86C"/>
            <w:noWrap/>
            <w:vAlign w:val="bottom"/>
            <w:hideMark/>
          </w:tcPr>
          <w:p w14:paraId="246DB30D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1.24</w:t>
            </w:r>
          </w:p>
        </w:tc>
      </w:tr>
      <w:tr w:rsidR="008E1ABB" w:rsidRPr="008E1ABB" w14:paraId="364D98A0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7E163D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j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7A2805D0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1.29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3ECBA" w14:textId="77777777" w:rsidR="008E1ABB" w:rsidRPr="008E1ABB" w:rsidRDefault="008E1ABB" w:rsidP="00E525DE">
            <w:pPr>
              <w:keepNext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1.83</w:t>
            </w:r>
          </w:p>
        </w:tc>
      </w:tr>
    </w:tbl>
    <w:p w14:paraId="73208316" w14:textId="7D3AE94F" w:rsidR="000F5B21" w:rsidRDefault="00E525DE" w:rsidP="00E525DE">
      <w:pPr>
        <w:pStyle w:val="Caption"/>
      </w:pPr>
      <w:r>
        <w:t xml:space="preserve">Figure </w:t>
      </w:r>
      <w:r w:rsidR="00B13F14">
        <w:fldChar w:fldCharType="begin"/>
      </w:r>
      <w:r w:rsidR="00B13F14">
        <w:instrText xml:space="preserve"> SEQ Figure \* ARABIC </w:instrText>
      </w:r>
      <w:r w:rsidR="00B13F14">
        <w:fldChar w:fldCharType="separate"/>
      </w:r>
      <w:r w:rsidR="00941A05">
        <w:rPr>
          <w:noProof/>
        </w:rPr>
        <w:t>5</w:t>
      </w:r>
      <w:r w:rsidR="00B13F14">
        <w:rPr>
          <w:noProof/>
        </w:rPr>
        <w:fldChar w:fldCharType="end"/>
      </w:r>
      <w:r>
        <w:t>: Euclidean distance</w:t>
      </w:r>
      <w:r w:rsidR="008B7E46">
        <w:t xml:space="preserve"> (Results </w:t>
      </w:r>
      <w:r w:rsidR="00A47264">
        <w:t>shown in 2 decimal places)</w:t>
      </w:r>
    </w:p>
    <w:p w14:paraId="2B5D90EC" w14:textId="6986E69E" w:rsidR="00E525DE" w:rsidRDefault="006B5CAD" w:rsidP="00E525DE">
      <w:r>
        <w:t>The above ta</w:t>
      </w:r>
      <w:r w:rsidR="00F570E1">
        <w:t>b</w:t>
      </w:r>
      <w:r>
        <w:t xml:space="preserve">le also highlights the </w:t>
      </w:r>
      <w:r w:rsidR="00EE3694">
        <w:t>closest centroid</w:t>
      </w:r>
      <w:r w:rsidR="00410FF0">
        <w:t xml:space="preserve"> of the data point</w:t>
      </w:r>
      <w:r w:rsidR="00EE3694">
        <w:t>,</w:t>
      </w:r>
      <w:r>
        <w:t xml:space="preserve"> enabling the data points to be assigned a cluster.</w:t>
      </w:r>
    </w:p>
    <w:p w14:paraId="01C79627" w14:textId="4EF82D02" w:rsidR="006B5CAD" w:rsidRDefault="00410FF0" w:rsidP="00E525DE">
      <w:r>
        <w:lastRenderedPageBreak/>
        <w:t xml:space="preserve">The table below </w:t>
      </w:r>
      <w:r w:rsidR="00440D32">
        <w:t>assigns the data points to their clusters and calculates t</w:t>
      </w:r>
      <w:r w:rsidR="00CD14D7">
        <w:t xml:space="preserve">he mean value of the data points within these </w:t>
      </w:r>
      <w:r w:rsidR="0082230B">
        <w:t>clusters</w:t>
      </w:r>
      <w:r w:rsidR="004A09B2">
        <w:t xml:space="preserve">. These </w:t>
      </w:r>
      <w:r w:rsidR="00AB27CA">
        <w:t>results</w:t>
      </w:r>
      <w:r w:rsidR="00CD14D7">
        <w:t xml:space="preserve"> </w:t>
      </w:r>
      <w:r w:rsidR="00147230">
        <w:t xml:space="preserve">establish the </w:t>
      </w:r>
      <w:r w:rsidR="00941A05">
        <w:t>new centroid values.</w:t>
      </w:r>
    </w:p>
    <w:tbl>
      <w:tblPr>
        <w:tblW w:w="8760" w:type="dxa"/>
        <w:tblLook w:val="04A0" w:firstRow="1" w:lastRow="0" w:firstColumn="1" w:lastColumn="0" w:noHBand="0" w:noVBand="1"/>
      </w:tblPr>
      <w:tblGrid>
        <w:gridCol w:w="960"/>
        <w:gridCol w:w="1363"/>
        <w:gridCol w:w="3240"/>
        <w:gridCol w:w="3240"/>
      </w:tblGrid>
      <w:tr w:rsidR="00DF177A" w:rsidRPr="00DF177A" w14:paraId="0F6744D8" w14:textId="77777777" w:rsidTr="00DF177A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91852" w14:textId="77777777" w:rsidR="00DF177A" w:rsidRPr="00DF177A" w:rsidRDefault="00DF177A" w:rsidP="00DF1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6DE40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Clusters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91CA2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Mean value of data points along X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5574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Mean value of data points along Y</w:t>
            </w:r>
          </w:p>
        </w:tc>
      </w:tr>
      <w:tr w:rsidR="00DF177A" w:rsidRPr="00DF177A" w14:paraId="41D7FEF9" w14:textId="77777777" w:rsidTr="00DF177A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8D622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B8AA7" w14:textId="77777777" w:rsidR="00DF177A" w:rsidRPr="00DF177A" w:rsidRDefault="00DF177A" w:rsidP="00DF1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proofErr w:type="gramStart"/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a,b</w:t>
            </w:r>
            <w:proofErr w:type="gramEnd"/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,c,e,f,g,h,j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2FA44" w14:textId="3B899B32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3.13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D520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3.25</w:t>
            </w:r>
          </w:p>
        </w:tc>
      </w:tr>
      <w:tr w:rsidR="00DF177A" w:rsidRPr="00DF177A" w14:paraId="4B093288" w14:textId="77777777" w:rsidTr="00DF177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61D6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F1E3E" w14:textId="77777777" w:rsidR="00DF177A" w:rsidRPr="00DF177A" w:rsidRDefault="00DF177A" w:rsidP="00DF1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proofErr w:type="gramStart"/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d,i</w:t>
            </w:r>
            <w:proofErr w:type="spellEnd"/>
            <w:proofErr w:type="gram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7FFA7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55F3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</w:tbl>
    <w:p w14:paraId="3A96E95B" w14:textId="66030798" w:rsidR="007A177E" w:rsidRDefault="007A177E" w:rsidP="00E525DE"/>
    <w:p w14:paraId="299300CA" w14:textId="25C86C28" w:rsidR="00941A05" w:rsidRDefault="00DF177A" w:rsidP="00DD68F7">
      <w:r>
        <w:t xml:space="preserve">The updated scatter graph below illustrates </w:t>
      </w:r>
      <w:r w:rsidR="00910A9D">
        <w:t>the</w:t>
      </w:r>
      <w:r w:rsidR="006A6C22">
        <w:t xml:space="preserve"> data points with the new calculated centroids</w:t>
      </w:r>
      <w:r w:rsidR="00B747C9">
        <w:t xml:space="preserve"> (</w:t>
      </w:r>
      <w:r w:rsidR="00566A04">
        <w:t>shown in red)</w:t>
      </w:r>
      <w:r w:rsidR="00AB27CA">
        <w:t xml:space="preserve"> and </w:t>
      </w:r>
      <w:r w:rsidR="004C1640">
        <w:t>identifies,</w:t>
      </w:r>
      <w:r w:rsidR="00AB27CA">
        <w:t xml:space="preserve"> using colour</w:t>
      </w:r>
      <w:r w:rsidR="00566A04">
        <w:t xml:space="preserve"> (Yellow and Blue)</w:t>
      </w:r>
      <w:r w:rsidR="00AB27CA">
        <w:t xml:space="preserve">, the two </w:t>
      </w:r>
      <w:r w:rsidR="005D5C40">
        <w:t>k clusters</w:t>
      </w:r>
      <w:r w:rsidR="00C73682">
        <w:t xml:space="preserve">. </w:t>
      </w:r>
    </w:p>
    <w:p w14:paraId="18111F69" w14:textId="77777777" w:rsidR="00CB49D2" w:rsidRDefault="00CB49D2" w:rsidP="00941A05">
      <w:pPr>
        <w:pStyle w:val="Caption"/>
      </w:pPr>
      <w:r>
        <w:rPr>
          <w:noProof/>
        </w:rPr>
        <w:drawing>
          <wp:inline distT="0" distB="0" distL="0" distR="0" wp14:anchorId="07324822" wp14:editId="2F05F733">
            <wp:extent cx="4178300" cy="2369216"/>
            <wp:effectExtent l="0" t="0" r="0" b="0"/>
            <wp:docPr id="5" name="Picture 5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scatter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81415" cy="2370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DBBD8" w14:textId="12E937DF" w:rsidR="00C73682" w:rsidRPr="00E525DE" w:rsidRDefault="00941A05" w:rsidP="00941A05">
      <w:pPr>
        <w:pStyle w:val="Caption"/>
      </w:pPr>
      <w:r>
        <w:t xml:space="preserve">Figure </w:t>
      </w:r>
      <w:r w:rsidR="00B13F14">
        <w:fldChar w:fldCharType="begin"/>
      </w:r>
      <w:r w:rsidR="00B13F14">
        <w:instrText xml:space="preserve"> SEQ Figure \* ARABIC </w:instrText>
      </w:r>
      <w:r w:rsidR="00B13F14">
        <w:fldChar w:fldCharType="separate"/>
      </w:r>
      <w:r>
        <w:rPr>
          <w:noProof/>
        </w:rPr>
        <w:t>6</w:t>
      </w:r>
      <w:r w:rsidR="00B13F14">
        <w:rPr>
          <w:noProof/>
        </w:rPr>
        <w:fldChar w:fldCharType="end"/>
      </w:r>
      <w:r>
        <w:t>: Updated centroid scatter graph</w:t>
      </w:r>
    </w:p>
    <w:p w14:paraId="684034F4" w14:textId="75C67464" w:rsidR="00F570E1" w:rsidRDefault="000417D6" w:rsidP="000417D6">
      <w:r>
        <w:t xml:space="preserve">The above calculation completes 1 iteration of the k-means </w:t>
      </w:r>
      <w:r w:rsidR="00EE3694">
        <w:t>algorithm,</w:t>
      </w:r>
      <w:r>
        <w:t xml:space="preserve"> </w:t>
      </w:r>
      <w:r w:rsidR="00EE3694">
        <w:t>in order to</w:t>
      </w:r>
      <w:r w:rsidR="0012528E">
        <w:t xml:space="preserve"> conclude the k-means</w:t>
      </w:r>
      <w:r w:rsidR="00DD68F7">
        <w:t>,</w:t>
      </w:r>
      <w:r w:rsidR="0012528E">
        <w:t xml:space="preserve"> the</w:t>
      </w:r>
      <w:r w:rsidR="00EE3694">
        <w:t xml:space="preserve"> process would be repeated until </w:t>
      </w:r>
      <w:r w:rsidR="0012528E">
        <w:t xml:space="preserve">the </w:t>
      </w:r>
      <w:r w:rsidR="00DD68F7">
        <w:t>updated c</w:t>
      </w:r>
      <w:r w:rsidR="0012528E">
        <w:t>entroids do not change</w:t>
      </w:r>
      <w:r w:rsidR="00254445">
        <w:t>.</w:t>
      </w:r>
    </w:p>
    <w:p w14:paraId="12BBED4E" w14:textId="3A2994DA" w:rsidR="005F0114" w:rsidRDefault="005F0114" w:rsidP="005F0114">
      <w:pPr>
        <w:pStyle w:val="Heading1"/>
      </w:pPr>
      <w:bookmarkStart w:id="5" w:name="_Toc90375134"/>
      <w:r>
        <w:t>Conclusion</w:t>
      </w:r>
      <w:bookmarkEnd w:id="5"/>
    </w:p>
    <w:p w14:paraId="44E07F67" w14:textId="40BF7123" w:rsidR="000962E7" w:rsidRDefault="000962E7" w:rsidP="00C703A1">
      <w:pPr>
        <w:rPr>
          <w:rFonts w:ascii="Segoe UI" w:hAnsi="Segoe UI" w:cs="Segoe UI"/>
          <w:b/>
          <w:bCs/>
          <w:sz w:val="18"/>
          <w:szCs w:val="18"/>
        </w:rPr>
      </w:pPr>
      <w:r>
        <w:t>Through th</w:t>
      </w:r>
      <w:r w:rsidR="003F1CD5">
        <w:t>e application a</w:t>
      </w:r>
      <w:r w:rsidR="00DF19D5">
        <w:t>n</w:t>
      </w:r>
      <w:r w:rsidR="003F1CD5">
        <w:t xml:space="preserve">d evaluation of the Depth First Search and K means algorithms it is clear that </w:t>
      </w:r>
      <w:r w:rsidR="00326ED3">
        <w:t>these A.I and machine learning methods can be utilised effectively and efficiently to solve various problems.</w:t>
      </w:r>
      <w:r w:rsidR="008660F5">
        <w:t xml:space="preserve"> Research </w:t>
      </w:r>
      <w:r w:rsidR="00C703A1">
        <w:t xml:space="preserve">also </w:t>
      </w:r>
      <w:r w:rsidR="008660F5">
        <w:t xml:space="preserve">shows how methods </w:t>
      </w:r>
      <w:r w:rsidR="00C703A1">
        <w:t>could also be enhanced;</w:t>
      </w:r>
      <w:r w:rsidR="008660F5">
        <w:t xml:space="preserve"> </w:t>
      </w:r>
      <w:r w:rsidR="00DF19D5">
        <w:t xml:space="preserve">consideration should be given to </w:t>
      </w:r>
      <w:r w:rsidR="00C703A1">
        <w:t>discussed improvement suggestions should these methods be utilised in future.</w:t>
      </w:r>
    </w:p>
    <w:p w14:paraId="525F986F" w14:textId="77777777" w:rsidR="00495909" w:rsidRDefault="00495909" w:rsidP="00495909"/>
    <w:p w14:paraId="7F4C0BD9" w14:textId="77777777" w:rsidR="00495909" w:rsidRDefault="00495909" w:rsidP="00495909"/>
    <w:p w14:paraId="0529A17A" w14:textId="77777777" w:rsidR="00495909" w:rsidRDefault="00495909" w:rsidP="00495909"/>
    <w:p w14:paraId="755531A2" w14:textId="77777777" w:rsidR="00495909" w:rsidRDefault="00495909" w:rsidP="00495909"/>
    <w:p w14:paraId="15060552" w14:textId="77777777" w:rsidR="00495909" w:rsidRDefault="00495909" w:rsidP="00495909"/>
    <w:p w14:paraId="757300FF" w14:textId="77777777" w:rsidR="00DD68F7" w:rsidRDefault="00DD68F7" w:rsidP="00495909"/>
    <w:p w14:paraId="33D4C4B9" w14:textId="77777777" w:rsidR="00DD68F7" w:rsidRDefault="00DD68F7" w:rsidP="00495909"/>
    <w:p w14:paraId="01D003FE" w14:textId="77777777" w:rsidR="00DD68F7" w:rsidRDefault="00DD68F7" w:rsidP="00495909"/>
    <w:p w14:paraId="3FEDB6BF" w14:textId="77777777" w:rsidR="00DD68F7" w:rsidRDefault="00DD68F7" w:rsidP="00495909"/>
    <w:bookmarkStart w:id="6" w:name="_Toc9037513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96645112"/>
        <w:docPartObj>
          <w:docPartGallery w:val="Bibliographies"/>
          <w:docPartUnique/>
        </w:docPartObj>
      </w:sdtPr>
      <w:sdtEndPr/>
      <w:sdtContent>
        <w:p w14:paraId="724C3E28" w14:textId="7529DE93" w:rsidR="00495909" w:rsidRDefault="00495909">
          <w:pPr>
            <w:pStyle w:val="Heading1"/>
          </w:pPr>
          <w:r>
            <w:t>References</w:t>
          </w:r>
          <w:bookmarkEnd w:id="6"/>
        </w:p>
        <w:sdt>
          <w:sdtPr>
            <w:id w:val="-573587230"/>
            <w:bibliography/>
          </w:sdtPr>
          <w:sdtEndPr/>
          <w:sdtContent>
            <w:p w14:paraId="6066F5B3" w14:textId="77777777" w:rsidR="00C42AB7" w:rsidRDefault="0049590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C42AB7" w14:paraId="4ECDD6B0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1B6AC6" w14:textId="3F84B029" w:rsidR="00C42AB7" w:rsidRDefault="00C42AB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DBD6D8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“simplilearn,” [Online]. Available: https://www.simplilearn.com/tutorials/data-structure-tutorial/dfs-algorithm. [Accessed 14 December 2021].</w:t>
                    </w:r>
                  </w:p>
                </w:tc>
              </w:tr>
              <w:tr w:rsidR="00C42AB7" w14:paraId="0FF18D94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B1FCF2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41B60A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X. a. G. S. Na, </w:t>
                    </w:r>
                    <w:r>
                      <w:rPr>
                        <w:i/>
                        <w:iCs/>
                        <w:noProof/>
                      </w:rPr>
                      <w:t xml:space="preserve">Research on k-means Clustering Algorithm:An Improved k-means Clustering Algorithm, </w:t>
                    </w:r>
                    <w:r>
                      <w:rPr>
                        <w:noProof/>
                      </w:rPr>
                      <w:t>2010, pp. 63-67.</w:t>
                    </w:r>
                  </w:p>
                </w:tc>
              </w:tr>
              <w:tr w:rsidR="00C42AB7" w14:paraId="3CE684C8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D1287A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0AB5A0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M. A. R. S. &amp;. M. K. Shaeela Ayesha, “Data Mining Model for Higher Education System",” </w:t>
                    </w:r>
                    <w:r>
                      <w:rPr>
                        <w:i/>
                        <w:iCs/>
                        <w:noProof/>
                      </w:rPr>
                      <w:t xml:space="preserve">European journal of Scientific Research, </w:t>
                    </w:r>
                    <w:r>
                      <w:rPr>
                        <w:noProof/>
                      </w:rPr>
                      <w:t xml:space="preserve">vol. 43, p. 27, 2010. </w:t>
                    </w:r>
                  </w:p>
                </w:tc>
              </w:tr>
              <w:tr w:rsidR="00C42AB7" w14:paraId="3E4070B4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80B555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B9856C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A. K. G. Dibya Jyoti Bora, “Effect of Different Distance Measurs on the Performance of K-Means Algorithm:An Experimental Study in Matlab,”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Computer Science and Information Technologies, </w:t>
                    </w:r>
                    <w:r>
                      <w:rPr>
                        <w:noProof/>
                      </w:rPr>
                      <w:t xml:space="preserve">vol. 5, no. 2, 2014. </w:t>
                    </w:r>
                  </w:p>
                </w:tc>
              </w:tr>
              <w:tr w:rsidR="00C42AB7" w14:paraId="597D7335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307584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1937C5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C. E. Hamerly, “Learning the k in k-means,” </w:t>
                    </w:r>
                    <w:r>
                      <w:rPr>
                        <w:i/>
                        <w:iCs/>
                        <w:noProof/>
                      </w:rPr>
                      <w:t xml:space="preserve">Advances in neural infromation processing systems, </w:t>
                    </w:r>
                    <w:r>
                      <w:rPr>
                        <w:noProof/>
                      </w:rPr>
                      <w:t xml:space="preserve">pp. 281-288, 2003. </w:t>
                    </w:r>
                  </w:p>
                </w:tc>
              </w:tr>
              <w:tr w:rsidR="00C42AB7" w14:paraId="2BA4F2C0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B98EA6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A23A57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S. D. a. C. D. N. D T Pham, “Selection of K in K-means clustering,” 27 Sep 2004. </w:t>
                    </w:r>
                  </w:p>
                </w:tc>
              </w:tr>
              <w:tr w:rsidR="00C42AB7" w14:paraId="3E61CF9A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016CBD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B58952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M. K.-P. N. Gan, “K-means clustering with outlier removal.,” </w:t>
                    </w:r>
                    <w:r>
                      <w:rPr>
                        <w:i/>
                        <w:iCs/>
                        <w:noProof/>
                      </w:rPr>
                      <w:t xml:space="preserve">Pattern Recognition Letters, </w:t>
                    </w:r>
                    <w:r>
                      <w:rPr>
                        <w:noProof/>
                      </w:rPr>
                      <w:t xml:space="preserve">vol. 90, pp. 8 - 14. </w:t>
                    </w:r>
                  </w:p>
                </w:tc>
              </w:tr>
              <w:tr w:rsidR="00C42AB7" w14:paraId="06F6EB06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66255B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B3E8CD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R. P. T. M. S. Madhu Yedla, “Enhancing K-means Clustering Algorithm with Improved Initial Centre,”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Computer Science and Information Technologies, </w:t>
                    </w:r>
                    <w:r>
                      <w:rPr>
                        <w:noProof/>
                      </w:rPr>
                      <w:t xml:space="preserve">vol. 1, pp. 121 - 125, 2010. </w:t>
                    </w:r>
                  </w:p>
                </w:tc>
              </w:tr>
            </w:tbl>
            <w:p w14:paraId="49A3040B" w14:textId="77777777" w:rsidR="00C42AB7" w:rsidRDefault="00C42AB7">
              <w:pPr>
                <w:divId w:val="1922450430"/>
                <w:rPr>
                  <w:rFonts w:eastAsia="Times New Roman"/>
                  <w:noProof/>
                </w:rPr>
              </w:pPr>
            </w:p>
            <w:p w14:paraId="71F968B5" w14:textId="021EDDA6" w:rsidR="00495909" w:rsidRDefault="0049590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B5E70E4" w14:textId="77777777" w:rsidR="00495909" w:rsidRPr="00495909" w:rsidRDefault="00495909" w:rsidP="00495909"/>
    <w:sectPr w:rsidR="00495909" w:rsidRPr="00495909" w:rsidSect="005F011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14"/>
    <w:rsid w:val="00002539"/>
    <w:rsid w:val="00023B77"/>
    <w:rsid w:val="0003193D"/>
    <w:rsid w:val="000417D6"/>
    <w:rsid w:val="000655BA"/>
    <w:rsid w:val="00070762"/>
    <w:rsid w:val="000806EA"/>
    <w:rsid w:val="00084BE6"/>
    <w:rsid w:val="000962E7"/>
    <w:rsid w:val="00096475"/>
    <w:rsid w:val="000B6CA9"/>
    <w:rsid w:val="000C792E"/>
    <w:rsid w:val="000E4BAA"/>
    <w:rsid w:val="000F5B21"/>
    <w:rsid w:val="0012528E"/>
    <w:rsid w:val="001275C9"/>
    <w:rsid w:val="001372CA"/>
    <w:rsid w:val="00145AEC"/>
    <w:rsid w:val="00147230"/>
    <w:rsid w:val="0015597E"/>
    <w:rsid w:val="001A302F"/>
    <w:rsid w:val="001A3294"/>
    <w:rsid w:val="001A41AC"/>
    <w:rsid w:val="001A4E72"/>
    <w:rsid w:val="001A6873"/>
    <w:rsid w:val="001B2A51"/>
    <w:rsid w:val="001C08D6"/>
    <w:rsid w:val="001C0AFF"/>
    <w:rsid w:val="001C1C4E"/>
    <w:rsid w:val="001D03FF"/>
    <w:rsid w:val="001D4925"/>
    <w:rsid w:val="001E0E21"/>
    <w:rsid w:val="001E247C"/>
    <w:rsid w:val="001F657F"/>
    <w:rsid w:val="00200AE4"/>
    <w:rsid w:val="00205F2E"/>
    <w:rsid w:val="0021471B"/>
    <w:rsid w:val="00216C05"/>
    <w:rsid w:val="002317BB"/>
    <w:rsid w:val="00235332"/>
    <w:rsid w:val="00236A84"/>
    <w:rsid w:val="00242A5C"/>
    <w:rsid w:val="00254445"/>
    <w:rsid w:val="00257118"/>
    <w:rsid w:val="00280207"/>
    <w:rsid w:val="0028371E"/>
    <w:rsid w:val="0028709D"/>
    <w:rsid w:val="00287EA3"/>
    <w:rsid w:val="00297100"/>
    <w:rsid w:val="002A7BBC"/>
    <w:rsid w:val="002C5ED6"/>
    <w:rsid w:val="002C68DB"/>
    <w:rsid w:val="002C73C9"/>
    <w:rsid w:val="002D366B"/>
    <w:rsid w:val="002E5038"/>
    <w:rsid w:val="00312ABA"/>
    <w:rsid w:val="00313762"/>
    <w:rsid w:val="0032561B"/>
    <w:rsid w:val="00326ED3"/>
    <w:rsid w:val="00344DB8"/>
    <w:rsid w:val="00357DE6"/>
    <w:rsid w:val="003608AF"/>
    <w:rsid w:val="00364253"/>
    <w:rsid w:val="00377F0E"/>
    <w:rsid w:val="00396A53"/>
    <w:rsid w:val="003B054A"/>
    <w:rsid w:val="003B5A76"/>
    <w:rsid w:val="003C09B4"/>
    <w:rsid w:val="003C50E8"/>
    <w:rsid w:val="003C7038"/>
    <w:rsid w:val="003D2B00"/>
    <w:rsid w:val="003E7B9E"/>
    <w:rsid w:val="003F1048"/>
    <w:rsid w:val="003F1CD5"/>
    <w:rsid w:val="003F6A9A"/>
    <w:rsid w:val="00402655"/>
    <w:rsid w:val="00410FF0"/>
    <w:rsid w:val="00422E5E"/>
    <w:rsid w:val="00430F7D"/>
    <w:rsid w:val="00432F97"/>
    <w:rsid w:val="00440D32"/>
    <w:rsid w:val="00444B22"/>
    <w:rsid w:val="004517EA"/>
    <w:rsid w:val="00453C56"/>
    <w:rsid w:val="00460382"/>
    <w:rsid w:val="004633CE"/>
    <w:rsid w:val="0046441B"/>
    <w:rsid w:val="00472B70"/>
    <w:rsid w:val="0048164F"/>
    <w:rsid w:val="00490E09"/>
    <w:rsid w:val="00495909"/>
    <w:rsid w:val="004962AE"/>
    <w:rsid w:val="004A09B2"/>
    <w:rsid w:val="004A2DD7"/>
    <w:rsid w:val="004C1640"/>
    <w:rsid w:val="004C34AE"/>
    <w:rsid w:val="004C5879"/>
    <w:rsid w:val="004C7328"/>
    <w:rsid w:val="004D05FC"/>
    <w:rsid w:val="004D52F0"/>
    <w:rsid w:val="004F162F"/>
    <w:rsid w:val="004F567A"/>
    <w:rsid w:val="00502ED3"/>
    <w:rsid w:val="00524C2D"/>
    <w:rsid w:val="0053462F"/>
    <w:rsid w:val="005438BD"/>
    <w:rsid w:val="00544735"/>
    <w:rsid w:val="005463AB"/>
    <w:rsid w:val="00562704"/>
    <w:rsid w:val="00562D64"/>
    <w:rsid w:val="005636D4"/>
    <w:rsid w:val="00566A04"/>
    <w:rsid w:val="00567666"/>
    <w:rsid w:val="00572B50"/>
    <w:rsid w:val="005736A3"/>
    <w:rsid w:val="00576960"/>
    <w:rsid w:val="00594EDF"/>
    <w:rsid w:val="005A2AA7"/>
    <w:rsid w:val="005B2723"/>
    <w:rsid w:val="005C48ED"/>
    <w:rsid w:val="005D3FA4"/>
    <w:rsid w:val="005D5C40"/>
    <w:rsid w:val="005D6D59"/>
    <w:rsid w:val="005F0114"/>
    <w:rsid w:val="00603EA7"/>
    <w:rsid w:val="00610D66"/>
    <w:rsid w:val="006218D1"/>
    <w:rsid w:val="006273CA"/>
    <w:rsid w:val="00636121"/>
    <w:rsid w:val="00647C81"/>
    <w:rsid w:val="0067448D"/>
    <w:rsid w:val="00696767"/>
    <w:rsid w:val="006A6C22"/>
    <w:rsid w:val="006B3F91"/>
    <w:rsid w:val="006B4D8C"/>
    <w:rsid w:val="006B5CAD"/>
    <w:rsid w:val="006B7936"/>
    <w:rsid w:val="006C3F8B"/>
    <w:rsid w:val="006D2D61"/>
    <w:rsid w:val="006D4AF4"/>
    <w:rsid w:val="006D6A5D"/>
    <w:rsid w:val="006F282C"/>
    <w:rsid w:val="00702878"/>
    <w:rsid w:val="0070770C"/>
    <w:rsid w:val="007157D1"/>
    <w:rsid w:val="00737EA8"/>
    <w:rsid w:val="00744D5F"/>
    <w:rsid w:val="007503F4"/>
    <w:rsid w:val="00775605"/>
    <w:rsid w:val="00776309"/>
    <w:rsid w:val="00777CD9"/>
    <w:rsid w:val="00781DC1"/>
    <w:rsid w:val="007869C8"/>
    <w:rsid w:val="0078756A"/>
    <w:rsid w:val="007941AE"/>
    <w:rsid w:val="0079531C"/>
    <w:rsid w:val="007A177E"/>
    <w:rsid w:val="007B5E72"/>
    <w:rsid w:val="007D1DE3"/>
    <w:rsid w:val="007E26BB"/>
    <w:rsid w:val="007F0C81"/>
    <w:rsid w:val="007F63B5"/>
    <w:rsid w:val="00802A09"/>
    <w:rsid w:val="00803C81"/>
    <w:rsid w:val="00812EEE"/>
    <w:rsid w:val="008141D7"/>
    <w:rsid w:val="0082230B"/>
    <w:rsid w:val="00823657"/>
    <w:rsid w:val="008258BD"/>
    <w:rsid w:val="00831711"/>
    <w:rsid w:val="00836867"/>
    <w:rsid w:val="00840F80"/>
    <w:rsid w:val="0084472F"/>
    <w:rsid w:val="00845857"/>
    <w:rsid w:val="0085418E"/>
    <w:rsid w:val="008660F5"/>
    <w:rsid w:val="00866438"/>
    <w:rsid w:val="00867915"/>
    <w:rsid w:val="00871ADF"/>
    <w:rsid w:val="00885F9F"/>
    <w:rsid w:val="008960A5"/>
    <w:rsid w:val="008A5EE5"/>
    <w:rsid w:val="008B7E46"/>
    <w:rsid w:val="008C289C"/>
    <w:rsid w:val="008D0F6A"/>
    <w:rsid w:val="008D5042"/>
    <w:rsid w:val="008D521E"/>
    <w:rsid w:val="008D7BA1"/>
    <w:rsid w:val="008E1ABB"/>
    <w:rsid w:val="008E1E6B"/>
    <w:rsid w:val="008E6BD7"/>
    <w:rsid w:val="00910A9D"/>
    <w:rsid w:val="0091285F"/>
    <w:rsid w:val="00914BC6"/>
    <w:rsid w:val="00915B78"/>
    <w:rsid w:val="0091612F"/>
    <w:rsid w:val="009172A7"/>
    <w:rsid w:val="009250FF"/>
    <w:rsid w:val="00931D52"/>
    <w:rsid w:val="00941A05"/>
    <w:rsid w:val="00950F09"/>
    <w:rsid w:val="00951C85"/>
    <w:rsid w:val="009542B2"/>
    <w:rsid w:val="00956288"/>
    <w:rsid w:val="00962025"/>
    <w:rsid w:val="0096643E"/>
    <w:rsid w:val="00981420"/>
    <w:rsid w:val="00985521"/>
    <w:rsid w:val="009A071F"/>
    <w:rsid w:val="009C2A24"/>
    <w:rsid w:val="009D7FC3"/>
    <w:rsid w:val="009E3668"/>
    <w:rsid w:val="009F7E9D"/>
    <w:rsid w:val="00A066EF"/>
    <w:rsid w:val="00A16924"/>
    <w:rsid w:val="00A2722A"/>
    <w:rsid w:val="00A33E0E"/>
    <w:rsid w:val="00A362F3"/>
    <w:rsid w:val="00A47264"/>
    <w:rsid w:val="00A6240F"/>
    <w:rsid w:val="00A869A4"/>
    <w:rsid w:val="00A94AA4"/>
    <w:rsid w:val="00AA1876"/>
    <w:rsid w:val="00AB27CA"/>
    <w:rsid w:val="00AB3E29"/>
    <w:rsid w:val="00AC05EE"/>
    <w:rsid w:val="00AD33A9"/>
    <w:rsid w:val="00AD77AB"/>
    <w:rsid w:val="00AF2E80"/>
    <w:rsid w:val="00B05F6F"/>
    <w:rsid w:val="00B06139"/>
    <w:rsid w:val="00B11394"/>
    <w:rsid w:val="00B133AD"/>
    <w:rsid w:val="00B13F14"/>
    <w:rsid w:val="00B17BDB"/>
    <w:rsid w:val="00B2137C"/>
    <w:rsid w:val="00B31DF5"/>
    <w:rsid w:val="00B338C8"/>
    <w:rsid w:val="00B37358"/>
    <w:rsid w:val="00B47BFB"/>
    <w:rsid w:val="00B5485D"/>
    <w:rsid w:val="00B6146A"/>
    <w:rsid w:val="00B63B06"/>
    <w:rsid w:val="00B64BDF"/>
    <w:rsid w:val="00B654E0"/>
    <w:rsid w:val="00B72FFF"/>
    <w:rsid w:val="00B747C9"/>
    <w:rsid w:val="00B74A6A"/>
    <w:rsid w:val="00BC413B"/>
    <w:rsid w:val="00BD367A"/>
    <w:rsid w:val="00BD58B4"/>
    <w:rsid w:val="00C02544"/>
    <w:rsid w:val="00C20C35"/>
    <w:rsid w:val="00C20DCF"/>
    <w:rsid w:val="00C21092"/>
    <w:rsid w:val="00C218AA"/>
    <w:rsid w:val="00C30DE0"/>
    <w:rsid w:val="00C30F9A"/>
    <w:rsid w:val="00C42AB7"/>
    <w:rsid w:val="00C60592"/>
    <w:rsid w:val="00C619AB"/>
    <w:rsid w:val="00C63EE1"/>
    <w:rsid w:val="00C65B2F"/>
    <w:rsid w:val="00C703A1"/>
    <w:rsid w:val="00C721E8"/>
    <w:rsid w:val="00C73682"/>
    <w:rsid w:val="00C75953"/>
    <w:rsid w:val="00C80799"/>
    <w:rsid w:val="00C93659"/>
    <w:rsid w:val="00CA2C35"/>
    <w:rsid w:val="00CB49D2"/>
    <w:rsid w:val="00CC0267"/>
    <w:rsid w:val="00CC1AC8"/>
    <w:rsid w:val="00CC1F5E"/>
    <w:rsid w:val="00CC6089"/>
    <w:rsid w:val="00CD14BC"/>
    <w:rsid w:val="00CD14D7"/>
    <w:rsid w:val="00CD7372"/>
    <w:rsid w:val="00CE1175"/>
    <w:rsid w:val="00CE5809"/>
    <w:rsid w:val="00D004C2"/>
    <w:rsid w:val="00D04D58"/>
    <w:rsid w:val="00D05404"/>
    <w:rsid w:val="00D06E46"/>
    <w:rsid w:val="00D11A18"/>
    <w:rsid w:val="00D23FB9"/>
    <w:rsid w:val="00D52C07"/>
    <w:rsid w:val="00D54099"/>
    <w:rsid w:val="00D54D73"/>
    <w:rsid w:val="00D67F17"/>
    <w:rsid w:val="00D705FC"/>
    <w:rsid w:val="00D80363"/>
    <w:rsid w:val="00D83CE7"/>
    <w:rsid w:val="00D87485"/>
    <w:rsid w:val="00DB0ECC"/>
    <w:rsid w:val="00DD030F"/>
    <w:rsid w:val="00DD68F7"/>
    <w:rsid w:val="00DD7D9F"/>
    <w:rsid w:val="00DE589F"/>
    <w:rsid w:val="00DF177A"/>
    <w:rsid w:val="00DF19D5"/>
    <w:rsid w:val="00DF1B38"/>
    <w:rsid w:val="00E10EE8"/>
    <w:rsid w:val="00E21DAE"/>
    <w:rsid w:val="00E239C9"/>
    <w:rsid w:val="00E33AB7"/>
    <w:rsid w:val="00E525DE"/>
    <w:rsid w:val="00E6071F"/>
    <w:rsid w:val="00E947AF"/>
    <w:rsid w:val="00E97F5A"/>
    <w:rsid w:val="00EA1993"/>
    <w:rsid w:val="00EA60B9"/>
    <w:rsid w:val="00EA68B8"/>
    <w:rsid w:val="00EA76CC"/>
    <w:rsid w:val="00EB2666"/>
    <w:rsid w:val="00EC2E5A"/>
    <w:rsid w:val="00EE2957"/>
    <w:rsid w:val="00EE3694"/>
    <w:rsid w:val="00EE40FB"/>
    <w:rsid w:val="00EF7BEB"/>
    <w:rsid w:val="00F05248"/>
    <w:rsid w:val="00F17E4D"/>
    <w:rsid w:val="00F24050"/>
    <w:rsid w:val="00F266F8"/>
    <w:rsid w:val="00F41E19"/>
    <w:rsid w:val="00F51649"/>
    <w:rsid w:val="00F54B5D"/>
    <w:rsid w:val="00F55DA9"/>
    <w:rsid w:val="00F570E1"/>
    <w:rsid w:val="00F61E89"/>
    <w:rsid w:val="00F75341"/>
    <w:rsid w:val="00F93D37"/>
    <w:rsid w:val="00FB478D"/>
    <w:rsid w:val="00FD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87A28"/>
  <w15:chartTrackingRefBased/>
  <w15:docId w15:val="{94177A2F-FC2C-45E1-B9FC-B53C4BE38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1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01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F011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F011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F01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F0114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F011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F2E8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F2E80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3E7B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495909"/>
  </w:style>
  <w:style w:type="character" w:styleId="PlaceholderText">
    <w:name w:val="Placeholder Text"/>
    <w:basedOn w:val="DefaultParagraphFont"/>
    <w:uiPriority w:val="99"/>
    <w:semiHidden/>
    <w:rsid w:val="003F6A9A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AD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B63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63B06"/>
  </w:style>
  <w:style w:type="character" w:customStyle="1" w:styleId="eop">
    <w:name w:val="eop"/>
    <w:basedOn w:val="DefaultParagraphFont"/>
    <w:rsid w:val="00B63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AE3AFE02EE4C2B8F1A6940F4AD9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600DF-091F-4677-B8D8-E16476C7384D}"/>
      </w:docPartPr>
      <w:docPartBody>
        <w:p w:rsidR="00D7346B" w:rsidRDefault="00D40D9B" w:rsidP="00D40D9B">
          <w:pPr>
            <w:pStyle w:val="65AE3AFE02EE4C2B8F1A6940F4AD9DAE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04068F77698D4EC1B1FF467F0E844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FAA7C-CB66-4041-9ED5-4BBA69E715B8}"/>
      </w:docPartPr>
      <w:docPartBody>
        <w:p w:rsidR="00D7346B" w:rsidRDefault="00D40D9B" w:rsidP="00D40D9B">
          <w:pPr>
            <w:pStyle w:val="04068F77698D4EC1B1FF467F0E844730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A7FE12BDD9DA41978AFBFE6C6C72A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E0B43-68BF-4009-9097-8CD3AFF0939B}"/>
      </w:docPartPr>
      <w:docPartBody>
        <w:p w:rsidR="00D7346B" w:rsidRDefault="00D40D9B" w:rsidP="00D40D9B">
          <w:pPr>
            <w:pStyle w:val="A7FE12BDD9DA41978AFBFE6C6C72A5EF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17A49D83D9F8408EB71887DABC543D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40D88-D7A2-4264-BAA7-EA2BECDC4D6B}"/>
      </w:docPartPr>
      <w:docPartBody>
        <w:p w:rsidR="00D7346B" w:rsidRDefault="00D40D9B" w:rsidP="00D40D9B">
          <w:pPr>
            <w:pStyle w:val="17A49D83D9F8408EB71887DABC543DB8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D9B"/>
    <w:rsid w:val="003B0F2A"/>
    <w:rsid w:val="00D40D9B"/>
    <w:rsid w:val="00D7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5AE3AFE02EE4C2B8F1A6940F4AD9DAE">
    <w:name w:val="65AE3AFE02EE4C2B8F1A6940F4AD9DAE"/>
    <w:rsid w:val="00D40D9B"/>
  </w:style>
  <w:style w:type="paragraph" w:customStyle="1" w:styleId="04068F77698D4EC1B1FF467F0E844730">
    <w:name w:val="04068F77698D4EC1B1FF467F0E844730"/>
    <w:rsid w:val="00D40D9B"/>
  </w:style>
  <w:style w:type="paragraph" w:customStyle="1" w:styleId="A7FE12BDD9DA41978AFBFE6C6C72A5EF">
    <w:name w:val="A7FE12BDD9DA41978AFBFE6C6C72A5EF"/>
    <w:rsid w:val="00D40D9B"/>
  </w:style>
  <w:style w:type="paragraph" w:customStyle="1" w:styleId="17A49D83D9F8408EB71887DABC543DB8">
    <w:name w:val="17A49D83D9F8408EB71887DABC543DB8"/>
    <w:rsid w:val="00D40D9B"/>
  </w:style>
  <w:style w:type="paragraph" w:customStyle="1" w:styleId="0823C5BF5A504CE3B30632F5B17D0816">
    <w:name w:val="0823C5BF5A504CE3B30632F5B17D0816"/>
    <w:rsid w:val="00D40D9B"/>
  </w:style>
  <w:style w:type="character" w:styleId="PlaceholderText">
    <w:name w:val="Placeholder Text"/>
    <w:basedOn w:val="DefaultParagraphFont"/>
    <w:uiPriority w:val="99"/>
    <w:semiHidden/>
    <w:rsid w:val="00D734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Ham03</b:Tag>
    <b:SourceType>ArticleInAPeriodical</b:SourceType>
    <b:Guid>{0B48664C-8453-4DF0-8AB5-E8875BAA7515}</b:Guid>
    <b:Title>Learning the k in k-means</b:Title>
    <b:Year>2003</b:Year>
    <b:YearAccessed>2021</b:YearAccessed>
    <b:MonthAccessed>Dec</b:MonthAccessed>
    <b:DayAccessed>8</b:DayAccessed>
    <b:URL>https://proceedings.neurips.cc/paper/2003/file/234833147b97bb6aed53a8f4f1c7a7d8-Paper.pdf</b:URL>
    <b:PeriodicalTitle>Advances in neural infromation processing systems</b:PeriodicalTitle>
    <b:Pages>281-288</b:Pages>
    <b:Author>
      <b:Author>
        <b:NameList>
          <b:Person>
            <b:Last>Hamerly</b:Last>
            <b:First>Greg</b:First>
            <b:Middle>and Charles Elkan</b:Middle>
          </b:Person>
        </b:NameList>
      </b:Author>
    </b:Author>
    <b:RefOrder>5</b:RefOrder>
  </b:Source>
  <b:Source>
    <b:Tag>DTP04</b:Tag>
    <b:SourceType>JournalArticle</b:SourceType>
    <b:Guid>{F10E73B3-343C-4BC8-8B3A-1C48A636F8F5}</b:Guid>
    <b:Title>Selection of K in K-means clustering</b:Title>
    <b:PeriodicalTitle>Manufacturing Engineering Centre, Cardiff University</b:PeriodicalTitle>
    <b:Year>2004</b:Year>
    <b:Month>Sep</b:Month>
    <b:Day>27</b:Day>
    <b:Author>
      <b:Author>
        <b:NameList>
          <b:Person>
            <b:Last>D T Pham</b:Last>
            <b:First>S</b:First>
            <b:Middle>S Dimov and C D Nguyen</b:Middle>
          </b:Person>
        </b:NameList>
      </b:Author>
    </b:Author>
    <b:City>Cardiff</b:City>
    <b:YearAccessed>2021</b:YearAccessed>
    <b:MonthAccessed>December</b:MonthAccessed>
    <b:DayAccessed>8</b:DayAccessed>
    <b:URL>https://journals.sagepub.com/doi/pdf/10.1243/095440605X8298</b:URL>
    <b:DOI>10.1243/095440605X8298</b:DOI>
    <b:RefOrder>6</b:RefOrder>
  </b:Source>
  <b:Source>
    <b:Tag>SNa10</b:Tag>
    <b:SourceType>Misc</b:SourceType>
    <b:Guid>{A7FF3FB7-8113-40D3-B2C3-F7FE1AEC0D4E}</b:Guid>
    <b:Title>Research on k-means Clustering Algorithm:An Improved k-means Clustering Algorithm</b:Title>
    <b:Year>2010</b:Year>
    <b:Pages>63-67</b:Pages>
    <b:Author>
      <b:Author>
        <b:NameList>
          <b:Person>
            <b:Last>S. Na</b:Last>
            <b:First>L.</b:First>
            <b:Middle>Xumin and G.Young</b:Middle>
          </b:Person>
        </b:NameList>
      </b:Author>
    </b:Author>
    <b:PublicationTitle>2010 Third International Symposium on Intelligent Information Technology and Security Informatics</b:PublicationTitle>
    <b:YearAccessed>2021</b:YearAccessed>
    <b:MonthAccessed>December</b:MonthAccessed>
    <b:DayAccessed>8</b:DayAccessed>
    <b:URL>https://ieeexplore-ieee-org.ezproxy.uwtsd.ac.uk/document/5453745</b:URL>
    <b:DOI>10.1109/IITSI.2010.74.</b:DOI>
    <b:RefOrder>2</b:RefOrder>
  </b:Source>
  <b:Source>
    <b:Tag>Dib14</b:Tag>
    <b:SourceType>JournalArticle</b:SourceType>
    <b:Guid>{7B9F2EC0-FC85-4DF7-9C11-C16590227733}</b:Guid>
    <b:Title>Effect of Different Distance Measurs on the Performance of K-Means Algorithm:An Experimental Study in Matlab</b:Title>
    <b:Year>2014</b:Year>
    <b:JournalName>International journal of Computer Science and Information Technologies</b:JournalName>
    <b:Volume>5</b:Volume>
    <b:Issue>2</b:Issue>
    <b:Author>
      <b:Author>
        <b:NameList>
          <b:Person>
            <b:Last>Dibya Jyoti Bora</b:Last>
            <b:First>Dr.</b:First>
            <b:Middle>Anil Kumar Gupta</b:Middle>
          </b:Person>
        </b:NameList>
      </b:Author>
    </b:Author>
    <b:YearAccessed>2021</b:YearAccessed>
    <b:MonthAccessed>December</b:MonthAccessed>
    <b:DayAccessed>8</b:DayAccessed>
    <b:URL>https://arxiv.org/ftp/arxiv/papers/1405/1405.7471.pdf</b:URL>
    <b:RefOrder>4</b:RefOrder>
  </b:Source>
  <b:Source>
    <b:Tag>Sha10</b:Tag>
    <b:SourceType>JournalArticle</b:SourceType>
    <b:Guid>{688EAF8F-6052-4B4C-92D4-59DD829D8B41}</b:Guid>
    <b:Author>
      <b:Author>
        <b:NameList>
          <b:Person>
            <b:Last>Shaeela Ayesha</b:Last>
            <b:First>Tasleem</b:First>
            <b:Middle>Mustafa, Ahsan Raza Sattar &amp; M.Inayat Khan</b:Middle>
          </b:Person>
        </b:NameList>
      </b:Author>
    </b:Author>
    <b:Title>Data Mining Model for Higher Education System"</b:Title>
    <b:JournalName>European journal of Scientific Research</b:JournalName>
    <b:Year>2010</b:Year>
    <b:Pages>27</b:Pages>
    <b:Volume>43</b:Volume>
    <b:RefOrder>3</b:RefOrder>
  </b:Source>
  <b:Source>
    <b:Tag>Gan21</b:Tag>
    <b:SourceType>JournalArticle</b:SourceType>
    <b:Guid>{1B9945C9-9AF2-4D4E-AB51-465A58F21921}</b:Guid>
    <b:Author>
      <b:Author>
        <b:NameList>
          <b:Person>
            <b:Last>Gan</b:Last>
            <b:First>Guojun,</b:First>
            <b:Middle>and Michael Kwok-Po Ng</b:Middle>
          </b:Person>
        </b:NameList>
      </b:Author>
    </b:Author>
    <b:Title>K-means clustering with outlier removal.</b:Title>
    <b:JournalName>Pattern Recognition Letters</b:JournalName>
    <b:Pages>8 - 14</b:Pages>
    <b:Volume>90</b:Volume>
    <b:YearAccessed>2021</b:YearAccessed>
    <b:MonthAccessed>December</b:MonthAccessed>
    <b:DayAccessed>13</b:DayAccessed>
    <b:URL>https://www.sciencedirect.com/science/article/abs/pii/S0167865517300740</b:URL>
    <b:RefOrder>7</b:RefOrder>
  </b:Source>
  <b:Source>
    <b:Tag>Mad10</b:Tag>
    <b:SourceType>JournalArticle</b:SourceType>
    <b:Guid>{D18DE39A-38B2-4DF6-A26D-21703E136312}</b:Guid>
    <b:Author>
      <b:Author>
        <b:NameList>
          <b:Person>
            <b:Last>Madhu Yedla</b:Last>
            <b:First>Srinivasa</b:First>
            <b:Middle>Rao Pathakota, T M Srinivasa</b:Middle>
          </b:Person>
        </b:NameList>
      </b:Author>
    </b:Author>
    <b:Title>Enhancing K-means Clustering Algorithm with Improved Initial Centre</b:Title>
    <b:JournalName>International Journal of Computer Science and Information Technologies</b:JournalName>
    <b:Year>2010</b:Year>
    <b:Pages>121 - 125</b:Pages>
    <b:Volume>1</b:Volume>
    <b:YearAccessed>2021</b:YearAccessed>
    <b:MonthAccessed>December</b:MonthAccessed>
    <b:DayAccessed>13</b:DayAccessed>
    <b:URL>http://citeseerx.ist.psu.edu/viewdoc/download?doi=10.1.1.421.7070&amp;rep=rep1&amp;type=pdf</b:URL>
    <b:RefOrder>8</b:RefOrder>
  </b:Source>
  <b:Source>
    <b:Tag>sim21</b:Tag>
    <b:SourceType>InternetSite</b:SourceType>
    <b:Guid>{1E2E6F4B-8507-4ABC-B12C-FDBD127CEB42}</b:Guid>
    <b:Title>simplilearn</b:Title>
    <b:YearAccessed>2021</b:YearAccessed>
    <b:MonthAccessed>December</b:MonthAccessed>
    <b:DayAccessed>14</b:DayAccessed>
    <b:URL>https://www.simplilearn.com/tutorials/data-structure-tutorial/dfs-algorithm</b:URL>
    <b:RefOrder>1</b:RefOrder>
  </b:Source>
</b:Sources>
</file>

<file path=customXml/itemProps1.xml><?xml version="1.0" encoding="utf-8"?>
<ds:datastoreItem xmlns:ds="http://schemas.openxmlformats.org/officeDocument/2006/customXml" ds:itemID="{C9E57311-F9F9-42C9-9AFC-1CA95FFB7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7984</TotalTime>
  <Pages>9</Pages>
  <Words>2164</Words>
  <Characters>12336</Characters>
  <Application>Microsoft Office Word</Application>
  <DocSecurity>0</DocSecurity>
  <Lines>102</Lines>
  <Paragraphs>28</Paragraphs>
  <ScaleCrop>false</ScaleCrop>
  <Company>ACCA6011</Company>
  <LinksUpToDate>false</LinksUpToDate>
  <CharactersWithSpaces>14472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and Machine Learning</dc:title>
  <dc:subject>Search and ML Clustering</dc:subject>
  <dc:creator>Elizabeth Lowrie Proctor 1903551</dc:creator>
  <cp:keywords/>
  <dc:description/>
  <cp:lastModifiedBy>lowrieproctor@gmail.com</cp:lastModifiedBy>
  <cp:revision>332</cp:revision>
  <dcterms:created xsi:type="dcterms:W3CDTF">2021-12-07T09:53:00Z</dcterms:created>
  <dcterms:modified xsi:type="dcterms:W3CDTF">2022-01-04T11:31:00Z</dcterms:modified>
</cp:coreProperties>
</file>