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2179946"/>
        <w:docPartObj>
          <w:docPartGallery w:val="Cover Pages"/>
          <w:docPartUnique/>
        </w:docPartObj>
      </w:sdtPr>
      <w:sdtEndPr>
        <w:rPr>
          <w:rStyle w:val="gmail-eop"/>
        </w:rPr>
      </w:sdtEndPr>
      <w:sdtContent>
        <w:p w14:paraId="371D4E6A" w14:textId="21D00C5B" w:rsidR="00654A2E" w:rsidRDefault="00654A2E">
          <w:r>
            <w:rPr>
              <w:noProof/>
            </w:rPr>
            <w:drawing>
              <wp:anchor distT="0" distB="0" distL="114300" distR="114300" simplePos="0" relativeHeight="251663360" behindDoc="0" locked="0" layoutInCell="1" allowOverlap="1" wp14:anchorId="7246D774" wp14:editId="3CD3F0C7">
                <wp:simplePos x="0" y="0"/>
                <wp:positionH relativeFrom="margin">
                  <wp:posOffset>-715010</wp:posOffset>
                </wp:positionH>
                <wp:positionV relativeFrom="margin">
                  <wp:posOffset>104775</wp:posOffset>
                </wp:positionV>
                <wp:extent cx="1819275" cy="1212850"/>
                <wp:effectExtent l="0" t="0" r="9525" b="635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9275" cy="12128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2336" behindDoc="0" locked="0" layoutInCell="1" allowOverlap="1" wp14:anchorId="7A5607C7" wp14:editId="5175643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BFB0C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20776FE" w14:textId="4576D560" w:rsidR="00654A2E" w:rsidRDefault="00654A2E">
          <w:pPr>
            <w:rPr>
              <w:rStyle w:val="gmail-eop"/>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1F93573F" wp14:editId="7AE4A74D">
                    <wp:simplePos x="0" y="0"/>
                    <wp:positionH relativeFrom="margin">
                      <wp:align>center</wp:align>
                    </wp:positionH>
                    <wp:positionV relativeFrom="page">
                      <wp:posOffset>7310755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B2A28" w14:textId="77777777" w:rsidR="00654A2E" w:rsidRDefault="00654A2E" w:rsidP="00654A2E">
                                <w:pPr>
                                  <w:pStyle w:val="NoSpacing"/>
                                  <w:jc w:val="right"/>
                                  <w:rPr>
                                    <w:color w:val="4472C4" w:themeColor="accent1"/>
                                    <w:sz w:val="28"/>
                                    <w:szCs w:val="28"/>
                                  </w:rPr>
                                </w:pPr>
                                <w:r>
                                  <w:rPr>
                                    <w:color w:val="4472C4" w:themeColor="accent1"/>
                                    <w:sz w:val="28"/>
                                    <w:szCs w:val="28"/>
                                  </w:rPr>
                                  <w:t>Submitted by:</w:t>
                                </w:r>
                              </w:p>
                              <w:p w14:paraId="45CD08C3" w14:textId="77777777" w:rsidR="00654A2E" w:rsidRDefault="00654A2E" w:rsidP="00654A2E">
                                <w:pPr>
                                  <w:pStyle w:val="NoSpacing"/>
                                  <w:jc w:val="right"/>
                                  <w:rPr>
                                    <w:sz w:val="28"/>
                                    <w:szCs w:val="28"/>
                                  </w:rPr>
                                </w:pPr>
                                <w:r w:rsidRPr="0029505D">
                                  <w:rPr>
                                    <w:sz w:val="28"/>
                                    <w:szCs w:val="28"/>
                                  </w:rPr>
                                  <w:t>Daniela Mihalkova</w:t>
                                </w:r>
                              </w:p>
                              <w:p w14:paraId="65D5FE93" w14:textId="469894DF" w:rsidR="00654A2E" w:rsidRDefault="00654A2E" w:rsidP="00654A2E">
                                <w:pPr>
                                  <w:pStyle w:val="NoSpacing"/>
                                  <w:jc w:val="center"/>
                                  <w:rPr>
                                    <w:sz w:val="28"/>
                                    <w:szCs w:val="28"/>
                                  </w:rPr>
                                </w:pPr>
                                <w:r>
                                  <w:rPr>
                                    <w:sz w:val="28"/>
                                    <w:szCs w:val="28"/>
                                  </w:rPr>
                                  <w:t xml:space="preserve">                                                                               Module code: </w:t>
                                </w:r>
                                <w:r w:rsidRPr="00654A2E">
                                  <w:rPr>
                                    <w:sz w:val="28"/>
                                    <w:szCs w:val="28"/>
                                  </w:rPr>
                                  <w:t>ACCA4025</w:t>
                                </w:r>
                              </w:p>
                              <w:p w14:paraId="5D943028" w14:textId="77777777" w:rsidR="00654A2E" w:rsidRPr="0029505D" w:rsidRDefault="00654A2E" w:rsidP="00654A2E">
                                <w:pPr>
                                  <w:pStyle w:val="NoSpacing"/>
                                  <w:jc w:val="center"/>
                                  <w:rPr>
                                    <w:sz w:val="28"/>
                                    <w:szCs w:val="28"/>
                                  </w:rPr>
                                </w:pPr>
                                <w:r>
                                  <w:rPr>
                                    <w:sz w:val="28"/>
                                    <w:szCs w:val="28"/>
                                  </w:rPr>
                                  <w:t xml:space="preserve">                                                                                       Student ID: 2021925</w:t>
                                </w:r>
                              </w:p>
                              <w:p w14:paraId="61D1EF65" w14:textId="413534E6" w:rsidR="00654A2E" w:rsidRDefault="00654A2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F93573F" id="_x0000_t202" coordsize="21600,21600" o:spt="202" path="m,l,21600r21600,l21600,xe">
                    <v:stroke joinstyle="miter"/>
                    <v:path gradientshapeok="t" o:connecttype="rect"/>
                  </v:shapetype>
                  <v:shape id="Text Box 152" o:spid="_x0000_s1026" type="#_x0000_t202" style="position:absolute;margin-left:0;margin-top:575.6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" filled="f" stroked="f" strokeweight=".5pt">
                    <v:textbox inset="126pt,0,54pt,0">
                      <w:txbxContent>
                        <w:p w14:paraId="313B2A28" w14:textId="77777777" w:rsidR="00654A2E" w:rsidRDefault="00654A2E" w:rsidP="00654A2E">
                          <w:pPr>
                            <w:pStyle w:val="NoSpacing"/>
                            <w:jc w:val="right"/>
                            <w:rPr>
                              <w:color w:val="4472C4" w:themeColor="accent1"/>
                              <w:sz w:val="28"/>
                              <w:szCs w:val="28"/>
                            </w:rPr>
                          </w:pPr>
                          <w:r>
                            <w:rPr>
                              <w:color w:val="4472C4" w:themeColor="accent1"/>
                              <w:sz w:val="28"/>
                              <w:szCs w:val="28"/>
                            </w:rPr>
                            <w:t>Submitted by:</w:t>
                          </w:r>
                        </w:p>
                        <w:p w14:paraId="45CD08C3" w14:textId="77777777" w:rsidR="00654A2E" w:rsidRDefault="00654A2E" w:rsidP="00654A2E">
                          <w:pPr>
                            <w:pStyle w:val="NoSpacing"/>
                            <w:jc w:val="right"/>
                            <w:rPr>
                              <w:sz w:val="28"/>
                              <w:szCs w:val="28"/>
                            </w:rPr>
                          </w:pPr>
                          <w:r w:rsidRPr="0029505D">
                            <w:rPr>
                              <w:sz w:val="28"/>
                              <w:szCs w:val="28"/>
                            </w:rPr>
                            <w:t>Daniela Mihalkova</w:t>
                          </w:r>
                        </w:p>
                        <w:p w14:paraId="65D5FE93" w14:textId="469894DF" w:rsidR="00654A2E" w:rsidRDefault="00654A2E" w:rsidP="00654A2E">
                          <w:pPr>
                            <w:pStyle w:val="NoSpacing"/>
                            <w:jc w:val="center"/>
                            <w:rPr>
                              <w:sz w:val="28"/>
                              <w:szCs w:val="28"/>
                            </w:rPr>
                          </w:pPr>
                          <w:r>
                            <w:rPr>
                              <w:sz w:val="28"/>
                              <w:szCs w:val="28"/>
                            </w:rPr>
                            <w:t xml:space="preserve">                                                                               Module code: </w:t>
                          </w:r>
                          <w:r w:rsidRPr="00654A2E">
                            <w:rPr>
                              <w:sz w:val="28"/>
                              <w:szCs w:val="28"/>
                            </w:rPr>
                            <w:t>ACCA4025</w:t>
                          </w:r>
                        </w:p>
                        <w:p w14:paraId="5D943028" w14:textId="77777777" w:rsidR="00654A2E" w:rsidRPr="0029505D" w:rsidRDefault="00654A2E" w:rsidP="00654A2E">
                          <w:pPr>
                            <w:pStyle w:val="NoSpacing"/>
                            <w:jc w:val="center"/>
                            <w:rPr>
                              <w:sz w:val="28"/>
                              <w:szCs w:val="28"/>
                            </w:rPr>
                          </w:pPr>
                          <w:r>
                            <w:rPr>
                              <w:sz w:val="28"/>
                              <w:szCs w:val="28"/>
                            </w:rPr>
                            <w:t xml:space="preserve">                                                                                       Student ID: 2021925</w:t>
                          </w:r>
                        </w:p>
                        <w:p w14:paraId="61D1EF65" w14:textId="413534E6" w:rsidR="00654A2E" w:rsidRDefault="00654A2E">
                          <w:pPr>
                            <w:pStyle w:val="NoSpacing"/>
                            <w:jc w:val="right"/>
                            <w:rPr>
                              <w:color w:val="595959" w:themeColor="text1" w:themeTint="A6"/>
                              <w:sz w:val="18"/>
                              <w:szCs w:val="18"/>
                            </w:rPr>
                          </w:pPr>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394AE339" wp14:editId="5B8737F0">
                    <wp:simplePos x="0" y="0"/>
                    <wp:positionH relativeFrom="margin">
                      <wp:align>center</wp:align>
                    </wp:positionH>
                    <wp:positionV relativeFrom="page">
                      <wp:posOffset>6155055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307AF" w14:textId="77777777" w:rsidR="00654A2E" w:rsidRDefault="00654A2E" w:rsidP="00654A2E">
                                <w:pPr>
                                  <w:pStyle w:val="NoSpacing"/>
                                  <w:jc w:val="right"/>
                                  <w:rPr>
                                    <w:color w:val="4472C4" w:themeColor="accent1"/>
                                    <w:sz w:val="28"/>
                                    <w:szCs w:val="28"/>
                                  </w:rPr>
                                </w:pPr>
                                <w:r>
                                  <w:rPr>
                                    <w:color w:val="4472C4" w:themeColor="accent1"/>
                                    <w:sz w:val="28"/>
                                    <w:szCs w:val="28"/>
                                  </w:rPr>
                                  <w:t>Submitted to:</w:t>
                                </w:r>
                              </w:p>
                              <w:p w14:paraId="75CA7367" w14:textId="02195D12" w:rsidR="00654A2E" w:rsidRPr="00654A2E" w:rsidRDefault="00654A2E" w:rsidP="00654A2E">
                                <w:pPr>
                                  <w:pStyle w:val="NoSpacing"/>
                                  <w:jc w:val="right"/>
                                  <w:rPr>
                                    <w:sz w:val="28"/>
                                    <w:szCs w:val="28"/>
                                  </w:rPr>
                                </w:pPr>
                                <w:r w:rsidRPr="00654A2E">
                                  <w:rPr>
                                    <w:sz w:val="28"/>
                                    <w:szCs w:val="28"/>
                                  </w:rPr>
                                  <w:t xml:space="preserve"> Terry Walcott</w:t>
                                </w:r>
                              </w:p>
                              <w:p w14:paraId="4E2F7940" w14:textId="0370DC24" w:rsidR="00654A2E" w:rsidRDefault="00654A2E" w:rsidP="00654A2E">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94AE339" id="Text Box 153" o:spid="_x0000_s1027" type="#_x0000_t202" style="position:absolute;margin-left:0;margin-top:484.6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" filled="f" stroked="f" strokeweight=".5pt">
                    <v:textbox style="mso-fit-shape-to-text:t" inset="126pt,0,54pt,0">
                      <w:txbxContent>
                        <w:p w14:paraId="188307AF" w14:textId="77777777" w:rsidR="00654A2E" w:rsidRDefault="00654A2E" w:rsidP="00654A2E">
                          <w:pPr>
                            <w:pStyle w:val="NoSpacing"/>
                            <w:jc w:val="right"/>
                            <w:rPr>
                              <w:color w:val="4472C4" w:themeColor="accent1"/>
                              <w:sz w:val="28"/>
                              <w:szCs w:val="28"/>
                            </w:rPr>
                          </w:pPr>
                          <w:r>
                            <w:rPr>
                              <w:color w:val="4472C4" w:themeColor="accent1"/>
                              <w:sz w:val="28"/>
                              <w:szCs w:val="28"/>
                            </w:rPr>
                            <w:t>Submitted to:</w:t>
                          </w:r>
                        </w:p>
                        <w:p w14:paraId="75CA7367" w14:textId="02195D12" w:rsidR="00654A2E" w:rsidRPr="00654A2E" w:rsidRDefault="00654A2E" w:rsidP="00654A2E">
                          <w:pPr>
                            <w:pStyle w:val="NoSpacing"/>
                            <w:jc w:val="right"/>
                            <w:rPr>
                              <w:sz w:val="28"/>
                              <w:szCs w:val="28"/>
                            </w:rPr>
                          </w:pPr>
                          <w:r w:rsidRPr="00654A2E">
                            <w:rPr>
                              <w:sz w:val="28"/>
                              <w:szCs w:val="28"/>
                            </w:rPr>
                            <w:t xml:space="preserve"> Terry Walcott</w:t>
                          </w:r>
                        </w:p>
                        <w:p w14:paraId="4E2F7940" w14:textId="0370DC24" w:rsidR="00654A2E" w:rsidRDefault="00654A2E" w:rsidP="00654A2E">
                          <w:pPr>
                            <w:pStyle w:val="NoSpacing"/>
                            <w:jc w:val="center"/>
                            <w:rPr>
                              <w:color w:val="595959" w:themeColor="text1" w:themeTint="A6"/>
                              <w:sz w:val="20"/>
                              <w:szCs w:val="20"/>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D960466" wp14:editId="79BAA421">
                    <wp:simplePos x="0" y="0"/>
                    <wp:positionH relativeFrom="margin">
                      <wp:align>left</wp:align>
                    </wp:positionH>
                    <wp:positionV relativeFrom="page">
                      <wp:posOffset>2638425</wp:posOffset>
                    </wp:positionV>
                    <wp:extent cx="6618605" cy="23876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6618605" cy="238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ECE78" w14:textId="4DD98CFB" w:rsidR="00654A2E" w:rsidRPr="00654A2E" w:rsidRDefault="00B80F31">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54A2E" w:rsidRPr="00654A2E">
                                      <w:rPr>
                                        <w:caps/>
                                        <w:color w:val="4472C4" w:themeColor="accent1"/>
                                        <w:sz w:val="48"/>
                                        <w:szCs w:val="48"/>
                                      </w:rPr>
                                      <w:t>Essential skills for study and employment</w:t>
                                    </w:r>
                                  </w:sdtContent>
                                </w:sdt>
                              </w:p>
                              <w:sdt>
                                <w:sdtPr>
                                  <w:rPr>
                                    <w:rFonts w:ascii="Arial" w:hAnsi="Arial" w:cs="Arial"/>
                                    <w:color w:val="4472C4" w:themeColor="accent1"/>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D336FDD" w14:textId="1E16C603" w:rsidR="00654A2E" w:rsidRPr="00654A2E" w:rsidRDefault="00DD5664">
                                    <w:pPr>
                                      <w:jc w:val="right"/>
                                      <w:rPr>
                                        <w:smallCaps/>
                                        <w:color w:val="4472C4" w:themeColor="accent1"/>
                                        <w:sz w:val="36"/>
                                        <w:szCs w:val="36"/>
                                      </w:rPr>
                                    </w:pPr>
                                    <w:r>
                                      <w:rPr>
                                        <w:rFonts w:ascii="Arial" w:hAnsi="Arial" w:cs="Arial"/>
                                        <w:color w:val="4472C4" w:themeColor="accent1"/>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960466" id="Text Box 154" o:spid="_x0000_s1028" type="#_x0000_t202" style="position:absolute;margin-left:0;margin-top:207.75pt;width:521.15pt;height:18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" filled="f" stroked="f" strokeweight=".5pt">
                    <v:textbox inset="126pt,0,54pt,0">
                      <w:txbxContent>
                        <w:p w14:paraId="00AECE78" w14:textId="4DD98CFB" w:rsidR="00654A2E" w:rsidRPr="00654A2E" w:rsidRDefault="00FB5FA6">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54A2E" w:rsidRPr="00654A2E">
                                <w:rPr>
                                  <w:caps/>
                                  <w:color w:val="4472C4" w:themeColor="accent1"/>
                                  <w:sz w:val="48"/>
                                  <w:szCs w:val="48"/>
                                </w:rPr>
                                <w:t>Essential skills for study and employment</w:t>
                              </w:r>
                            </w:sdtContent>
                          </w:sdt>
                        </w:p>
                        <w:sdt>
                          <w:sdtPr>
                            <w:rPr>
                              <w:rFonts w:ascii="Arial" w:hAnsi="Arial" w:cs="Arial"/>
                              <w:color w:val="4472C4" w:themeColor="accent1"/>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D336FDD" w14:textId="1E16C603" w:rsidR="00654A2E" w:rsidRPr="00654A2E" w:rsidRDefault="00DD5664">
                              <w:pPr>
                                <w:jc w:val="right"/>
                                <w:rPr>
                                  <w:smallCaps/>
                                  <w:color w:val="4472C4" w:themeColor="accent1"/>
                                  <w:sz w:val="36"/>
                                  <w:szCs w:val="36"/>
                                </w:rPr>
                              </w:pPr>
                              <w:r>
                                <w:rPr>
                                  <w:rFonts w:ascii="Arial" w:hAnsi="Arial" w:cs="Arial"/>
                                  <w:color w:val="4472C4" w:themeColor="accent1"/>
                                  <w:sz w:val="36"/>
                                  <w:szCs w:val="36"/>
                                </w:rPr>
                                <w:t xml:space="preserve">     </w:t>
                              </w:r>
                            </w:p>
                          </w:sdtContent>
                        </w:sdt>
                      </w:txbxContent>
                    </v:textbox>
                    <w10:wrap type="square" anchorx="margin" anchory="page"/>
                  </v:shape>
                </w:pict>
              </mc:Fallback>
            </mc:AlternateContent>
          </w:r>
          <w:r>
            <w:rPr>
              <w:rStyle w:val="gmail-eop"/>
            </w:rPr>
            <w:br w:type="page"/>
          </w:r>
        </w:p>
      </w:sdtContent>
    </w:sdt>
    <w:p w14:paraId="12EBAE13" w14:textId="602FFBBD" w:rsidR="003A61CF" w:rsidRPr="003A61CF" w:rsidRDefault="00804038" w:rsidP="003A61CF">
      <w:pPr>
        <w:pStyle w:val="Heading1"/>
      </w:pPr>
      <w:r>
        <w:rPr>
          <w:rStyle w:val="gmail-normaltextrun"/>
        </w:rPr>
        <w:lastRenderedPageBreak/>
        <w:t xml:space="preserve">Task 1 - </w:t>
      </w:r>
      <w:r w:rsidR="003A61CF" w:rsidRPr="003A61CF">
        <w:rPr>
          <w:rStyle w:val="gmail-normaltextrun"/>
        </w:rPr>
        <w:t>Summary</w:t>
      </w:r>
      <w:r w:rsidR="003A61CF" w:rsidRPr="003A61CF">
        <w:rPr>
          <w:rStyle w:val="gmail-eop"/>
        </w:rPr>
        <w:t> </w:t>
      </w:r>
    </w:p>
    <w:p w14:paraId="4A93F4EC" w14:textId="435AB8B2" w:rsidR="00904779" w:rsidRDefault="00904779" w:rsidP="0090477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Segoe UI"/>
          <w:sz w:val="22"/>
          <w:szCs w:val="22"/>
        </w:rPr>
        <w:t>I am currently a first-year computer major at UWTSD Campus London, and I have not decided yet which field I will focus on, but my journey during this year is overly exciting and I am happy to gain new skills. I learned a few things that I did not realize before how important they are. I already know that good study skills and consistent study behaviors are two of the most important components of general academic performance. I became more organized, started managing my time and set study goals.</w:t>
      </w:r>
      <w:r>
        <w:rPr>
          <w:rStyle w:val="eop"/>
          <w:rFonts w:ascii="Calibri" w:hAnsi="Calibri" w:cs="Segoe UI"/>
          <w:sz w:val="22"/>
          <w:szCs w:val="22"/>
        </w:rPr>
        <w:t> </w:t>
      </w:r>
      <w:sdt>
        <w:sdtPr>
          <w:rPr>
            <w:rStyle w:val="eop"/>
            <w:rFonts w:ascii="Calibri" w:hAnsi="Calibri" w:cs="Segoe UI"/>
            <w:sz w:val="22"/>
            <w:szCs w:val="22"/>
          </w:rPr>
          <w:id w:val="38875758"/>
          <w:citation/>
        </w:sdtPr>
        <w:sdtEndPr>
          <w:rPr>
            <w:rStyle w:val="eop"/>
          </w:rPr>
        </w:sdtEndPr>
        <w:sdtContent>
          <w:r>
            <w:rPr>
              <w:rStyle w:val="eop"/>
              <w:rFonts w:ascii="Calibri" w:hAnsi="Calibri" w:cs="Segoe UI"/>
              <w:sz w:val="22"/>
              <w:szCs w:val="22"/>
            </w:rPr>
            <w:fldChar w:fldCharType="begin"/>
          </w:r>
          <w:r>
            <w:rPr>
              <w:rStyle w:val="eop"/>
              <w:rFonts w:ascii="Calibri" w:hAnsi="Calibri" w:cs="Segoe UI"/>
              <w:sz w:val="22"/>
              <w:szCs w:val="22"/>
            </w:rPr>
            <w:instrText xml:space="preserve"> CITATION Edu15 \l 1033 </w:instrText>
          </w:r>
          <w:r>
            <w:rPr>
              <w:rStyle w:val="eop"/>
              <w:rFonts w:ascii="Calibri" w:hAnsi="Calibri" w:cs="Segoe UI"/>
              <w:sz w:val="22"/>
              <w:szCs w:val="22"/>
            </w:rPr>
            <w:fldChar w:fldCharType="separate"/>
          </w:r>
          <w:r w:rsidRPr="00904779">
            <w:rPr>
              <w:rFonts w:ascii="Calibri" w:hAnsi="Calibri" w:cs="Segoe UI"/>
              <w:noProof/>
              <w:sz w:val="22"/>
              <w:szCs w:val="22"/>
            </w:rPr>
            <w:t>[1]</w:t>
          </w:r>
          <w:r>
            <w:rPr>
              <w:rStyle w:val="eop"/>
              <w:rFonts w:ascii="Calibri" w:hAnsi="Calibri" w:cs="Segoe UI"/>
              <w:sz w:val="22"/>
              <w:szCs w:val="22"/>
            </w:rPr>
            <w:fldChar w:fldCharType="end"/>
          </w:r>
        </w:sdtContent>
      </w:sdt>
    </w:p>
    <w:p w14:paraId="2927CED6" w14:textId="77777777" w:rsidR="00904779" w:rsidRDefault="00904779" w:rsidP="0090477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Segoe UI"/>
          <w:sz w:val="22"/>
          <w:szCs w:val="22"/>
        </w:rPr>
        <w:t> </w:t>
      </w:r>
      <w:r>
        <w:rPr>
          <w:rStyle w:val="eop"/>
          <w:rFonts w:ascii="Calibri" w:hAnsi="Calibri" w:cs="Segoe UI"/>
          <w:sz w:val="22"/>
          <w:szCs w:val="22"/>
        </w:rPr>
        <w:t> </w:t>
      </w:r>
    </w:p>
    <w:p w14:paraId="7736BE0E" w14:textId="71CCE16F" w:rsidR="00904779" w:rsidRDefault="00935845" w:rsidP="00904779">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14C82CB2" wp14:editId="6550F835">
            <wp:extent cx="2943225" cy="208122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49328" cy="2085542"/>
                    </a:xfrm>
                    <a:prstGeom prst="rect">
                      <a:avLst/>
                    </a:prstGeom>
                  </pic:spPr>
                </pic:pic>
              </a:graphicData>
            </a:graphic>
          </wp:inline>
        </w:drawing>
      </w:r>
    </w:p>
    <w:p w14:paraId="5BF14394" w14:textId="1C29F5A6" w:rsidR="00935845" w:rsidRDefault="00935845" w:rsidP="00904779">
      <w:pPr>
        <w:pStyle w:val="paragraph"/>
        <w:spacing w:before="0" w:beforeAutospacing="0" w:after="0" w:afterAutospacing="0"/>
        <w:textAlignment w:val="baseline"/>
        <w:rPr>
          <w:rFonts w:ascii="Segoe UI" w:hAnsi="Segoe UI" w:cs="Segoe UI"/>
          <w:sz w:val="18"/>
          <w:szCs w:val="18"/>
        </w:rPr>
      </w:pPr>
      <w:r w:rsidRPr="00935845">
        <w:rPr>
          <w:rFonts w:ascii="Segoe UI" w:hAnsi="Segoe UI" w:cs="Segoe UI"/>
          <w:sz w:val="18"/>
          <w:szCs w:val="18"/>
        </w:rPr>
        <w:t>Figure 1. shows daily chaos without time management.</w:t>
      </w:r>
    </w:p>
    <w:p w14:paraId="05229E92" w14:textId="10C19409" w:rsidR="00654A2E" w:rsidRDefault="00654A2E" w:rsidP="00904779">
      <w:pPr>
        <w:pStyle w:val="paragraph"/>
        <w:spacing w:before="0" w:beforeAutospacing="0" w:after="0" w:afterAutospacing="0"/>
        <w:textAlignment w:val="baseline"/>
        <w:rPr>
          <w:rFonts w:ascii="Segoe UI" w:hAnsi="Segoe UI" w:cs="Segoe UI"/>
          <w:sz w:val="18"/>
          <w:szCs w:val="18"/>
        </w:rPr>
      </w:pPr>
    </w:p>
    <w:p w14:paraId="6D58CF9E" w14:textId="0321E301" w:rsidR="00654A2E" w:rsidRDefault="00654A2E" w:rsidP="00904779">
      <w:pPr>
        <w:pStyle w:val="paragraph"/>
        <w:spacing w:before="0" w:beforeAutospacing="0" w:after="0" w:afterAutospacing="0"/>
        <w:textAlignment w:val="baseline"/>
        <w:rPr>
          <w:rFonts w:ascii="Segoe UI" w:hAnsi="Segoe UI" w:cs="Segoe UI"/>
          <w:sz w:val="18"/>
          <w:szCs w:val="18"/>
        </w:rPr>
      </w:pPr>
    </w:p>
    <w:p w14:paraId="460E418E" w14:textId="0C0D75FE" w:rsidR="00654A2E" w:rsidRDefault="00654A2E" w:rsidP="00904779">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7B7456BB" wp14:editId="74562DDF">
            <wp:extent cx="3119967" cy="1914525"/>
            <wp:effectExtent l="0" t="0" r="444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31188" cy="1921410"/>
                    </a:xfrm>
                    <a:prstGeom prst="rect">
                      <a:avLst/>
                    </a:prstGeom>
                  </pic:spPr>
                </pic:pic>
              </a:graphicData>
            </a:graphic>
          </wp:inline>
        </w:drawing>
      </w:r>
    </w:p>
    <w:p w14:paraId="0A2628E2" w14:textId="6EA0D7A4" w:rsidR="00904779" w:rsidRDefault="00904779" w:rsidP="0090477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Segoe UI"/>
          <w:sz w:val="22"/>
          <w:szCs w:val="22"/>
        </w:rPr>
        <w:t>Making and following a task scheduler reduces anxiety. </w:t>
      </w:r>
      <w:r>
        <w:rPr>
          <w:rStyle w:val="eop"/>
          <w:rFonts w:ascii="Calibri" w:hAnsi="Calibri" w:cs="Segoe UI"/>
          <w:sz w:val="22"/>
          <w:szCs w:val="22"/>
        </w:rPr>
        <w:t> </w:t>
      </w:r>
      <w:sdt>
        <w:sdtPr>
          <w:rPr>
            <w:rStyle w:val="eop"/>
            <w:rFonts w:ascii="Calibri" w:hAnsi="Calibri" w:cs="Segoe UI"/>
            <w:sz w:val="22"/>
            <w:szCs w:val="22"/>
          </w:rPr>
          <w:id w:val="-1699623961"/>
          <w:citation/>
        </w:sdtPr>
        <w:sdtEndPr>
          <w:rPr>
            <w:rStyle w:val="eop"/>
          </w:rPr>
        </w:sdtEndPr>
        <w:sdtContent>
          <w:r>
            <w:rPr>
              <w:rStyle w:val="eop"/>
              <w:rFonts w:ascii="Calibri" w:hAnsi="Calibri" w:cs="Segoe UI"/>
              <w:sz w:val="22"/>
              <w:szCs w:val="22"/>
            </w:rPr>
            <w:fldChar w:fldCharType="begin"/>
          </w:r>
          <w:r>
            <w:rPr>
              <w:rStyle w:val="eop"/>
              <w:rFonts w:ascii="Calibri" w:hAnsi="Calibri" w:cs="Segoe UI"/>
              <w:sz w:val="22"/>
              <w:szCs w:val="22"/>
            </w:rPr>
            <w:instrText xml:space="preserve"> CITATION Eff21 \l 1033 </w:instrText>
          </w:r>
          <w:r>
            <w:rPr>
              <w:rStyle w:val="eop"/>
              <w:rFonts w:ascii="Calibri" w:hAnsi="Calibri" w:cs="Segoe UI"/>
              <w:sz w:val="22"/>
              <w:szCs w:val="22"/>
            </w:rPr>
            <w:fldChar w:fldCharType="separate"/>
          </w:r>
          <w:r w:rsidRPr="00904779">
            <w:rPr>
              <w:rFonts w:ascii="Calibri" w:hAnsi="Calibri" w:cs="Segoe UI"/>
              <w:noProof/>
              <w:sz w:val="22"/>
              <w:szCs w:val="22"/>
            </w:rPr>
            <w:t>[2]</w:t>
          </w:r>
          <w:r>
            <w:rPr>
              <w:rStyle w:val="eop"/>
              <w:rFonts w:ascii="Calibri" w:hAnsi="Calibri" w:cs="Segoe UI"/>
              <w:sz w:val="22"/>
              <w:szCs w:val="22"/>
            </w:rPr>
            <w:fldChar w:fldCharType="end"/>
          </w:r>
        </w:sdtContent>
      </w:sdt>
    </w:p>
    <w:p w14:paraId="74FB1B13" w14:textId="77777777" w:rsidR="00904779" w:rsidRDefault="00904779" w:rsidP="0090477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Segoe UI"/>
          <w:sz w:val="22"/>
          <w:szCs w:val="22"/>
        </w:rPr>
        <w:t> </w:t>
      </w:r>
      <w:r>
        <w:rPr>
          <w:rStyle w:val="eop"/>
          <w:rFonts w:ascii="Calibri" w:hAnsi="Calibri" w:cs="Segoe UI"/>
          <w:sz w:val="22"/>
          <w:szCs w:val="22"/>
        </w:rPr>
        <w:t> </w:t>
      </w:r>
    </w:p>
    <w:p w14:paraId="0B96CACA" w14:textId="77777777" w:rsidR="00DD5664" w:rsidRDefault="00DD5664" w:rsidP="00904779">
      <w:pPr>
        <w:pStyle w:val="paragraph"/>
        <w:spacing w:before="0" w:beforeAutospacing="0" w:after="0" w:afterAutospacing="0"/>
        <w:textAlignment w:val="baseline"/>
        <w:rPr>
          <w:rStyle w:val="normaltextrun"/>
          <w:rFonts w:ascii="Calibri" w:eastAsiaTheme="majorEastAsia" w:hAnsi="Calibri" w:cs="Segoe UI"/>
          <w:sz w:val="22"/>
          <w:szCs w:val="22"/>
        </w:rPr>
      </w:pPr>
      <w:r w:rsidRPr="00DD5664">
        <w:rPr>
          <w:rStyle w:val="normaltextrun"/>
          <w:rFonts w:ascii="Calibri" w:eastAsiaTheme="majorEastAsia" w:hAnsi="Calibri" w:cs="Segoe UI"/>
          <w:sz w:val="22"/>
          <w:szCs w:val="22"/>
        </w:rPr>
        <w:t xml:space="preserve">With the assistance of this course, I realized how important it is to gain digital literacy skills, to know how to find and consume digital content. How critical thinking and problem-solving skills can help me to improve flexibility and learning skills. How to separate facts from opinionated facts using logical thinking. I started weighing up all viable options to arrive at a reasonable solution. [3] The most important of all life skills for me is being able to communicate effectively and to work well in a team. Based on my research and my experience, I can say that employers want employees who can see the larger picture, solve problems, communicate effectively, and work well in groups. Even if an applicant has excellent credentials, their personality and soft skills determine whether they are employed. [4]  </w:t>
      </w:r>
    </w:p>
    <w:p w14:paraId="27CA2C0B" w14:textId="14869F37" w:rsidR="00904779" w:rsidRDefault="00904779" w:rsidP="0090477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Segoe UI"/>
          <w:sz w:val="22"/>
          <w:szCs w:val="22"/>
        </w:rPr>
        <w:t>I believe that this course will help me to improve my personal skills and to gain needed knowledge, which will help me to find the right work position and to meet the employer's requirements.</w:t>
      </w:r>
      <w:r>
        <w:rPr>
          <w:rStyle w:val="eop"/>
          <w:rFonts w:ascii="Calibri" w:hAnsi="Calibri" w:cs="Segoe UI"/>
          <w:sz w:val="22"/>
          <w:szCs w:val="22"/>
        </w:rPr>
        <w:t> </w:t>
      </w:r>
    </w:p>
    <w:p w14:paraId="12085F4A" w14:textId="77777777" w:rsidR="00904779" w:rsidRDefault="00904779" w:rsidP="0090477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0D7B6485" w14:textId="584DCAC8" w:rsidR="00FA2424" w:rsidRDefault="00E51E37" w:rsidP="003A61CF">
      <w:pPr>
        <w:pStyle w:val="gmail-paragraph"/>
        <w:spacing w:before="0" w:beforeAutospacing="0" w:after="0" w:afterAutospacing="0"/>
        <w:textAlignment w:val="baseline"/>
        <w:rPr>
          <w:rFonts w:ascii="Segoe UI" w:hAnsi="Segoe UI" w:cs="Segoe UI"/>
          <w:sz w:val="18"/>
          <w:szCs w:val="18"/>
        </w:rPr>
      </w:pPr>
      <w:r w:rsidRPr="005D6412">
        <w:rPr>
          <w:noProof/>
          <w:sz w:val="36"/>
          <w:szCs w:val="36"/>
        </w:rPr>
        <w:lastRenderedPageBreak/>
        <mc:AlternateContent>
          <mc:Choice Requires="wps">
            <w:drawing>
              <wp:anchor distT="0" distB="0" distL="114300" distR="114300" simplePos="0" relativeHeight="251667456" behindDoc="0" locked="0" layoutInCell="1" allowOverlap="1" wp14:anchorId="3B692F67" wp14:editId="4D4C469A">
                <wp:simplePos x="0" y="0"/>
                <wp:positionH relativeFrom="margin">
                  <wp:posOffset>-685165</wp:posOffset>
                </wp:positionH>
                <wp:positionV relativeFrom="bottomMargin">
                  <wp:posOffset>466725</wp:posOffset>
                </wp:positionV>
                <wp:extent cx="7315200" cy="1009650"/>
                <wp:effectExtent l="0" t="0" r="0" b="5080"/>
                <wp:wrapSquare wrapText="bothSides"/>
                <wp:docPr id="4" name="Text Box 4"/>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E1AEA" w14:textId="77777777" w:rsidR="00E51E37" w:rsidRPr="00981538" w:rsidRDefault="00E51E37" w:rsidP="00E51E37">
                            <w:pPr>
                              <w:pStyle w:val="NoSpacing"/>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81538">
                              <w:rPr>
                                <w:color w:val="4472C4" w:themeColor="accent1"/>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2021 University of Wales Trinity Saint David</w:t>
                            </w:r>
                            <w:sdt>
                              <w:sdtP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alias w:val="Abstract"/>
                                <w:tag w:val=""/>
                                <w:id w:val="-330835471"/>
                                <w:showingPlcHdr/>
                                <w:dataBinding w:prefixMappings="xmlns:ns0='http://schemas.microsoft.com/office/2006/coverPageProps' " w:xpath="/ns0:CoverPageProperties[1]/ns0:Abstract[1]" w:storeItemID="{55AF091B-3C7A-41E3-B477-F2FDAA23CFDA}"/>
                                <w:text w:multiLine="1"/>
                              </w:sdtPr>
                              <w:sdtEndPr/>
                              <w:sdtContent>
                                <w:r w:rsidRPr="00981538">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sdtContent>
                            </w:sdt>
                            <w: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Page 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B692F67" id="Text Box 4" o:spid="_x0000_s1029" type="#_x0000_t202" style="position:absolute;margin-left:-53.95pt;margin-top:36.75pt;width:8in;height:79.5pt;z-index:251667456;visibility:visible;mso-wrap-style:square;mso-width-percent:941;mso-height-percent:100;mso-wrap-distance-left:9pt;mso-wrap-distance-top:0;mso-wrap-distance-right:9pt;mso-wrap-distance-bottom:0;mso-position-horizontal:absolute;mso-position-horizontal-relative:margin;mso-position-vertical:absolute;mso-position-vertical-relative:bottom-margin-area;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" filled="f" stroked="f" strokeweight=".5pt">
                <v:textbox style="mso-fit-shape-to-text:t" inset="126pt,0,54pt,0">
                  <w:txbxContent>
                    <w:p w14:paraId="2AFE1AEA" w14:textId="77777777" w:rsidR="00E51E37" w:rsidRPr="00981538" w:rsidRDefault="00E51E37" w:rsidP="00E51E37">
                      <w:pPr>
                        <w:pStyle w:val="NoSpacing"/>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81538">
                        <w:rPr>
                          <w:color w:val="4472C4" w:themeColor="accent1"/>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2021 University of Wales Trinity Saint David</w:t>
                      </w:r>
                      <w:sdt>
                        <w:sdtP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alias w:val="Abstract"/>
                          <w:tag w:val=""/>
                          <w:id w:val="-330835471"/>
                          <w:showingPlcHdr/>
                          <w:dataBinding w:prefixMappings="xmlns:ns0='http://schemas.microsoft.com/office/2006/coverPageProps' " w:xpath="/ns0:CoverPageProperties[1]/ns0:Abstract[1]" w:storeItemID="{55AF091B-3C7A-41E3-B477-F2FDAA23CFDA}"/>
                          <w:text w:multiLine="1"/>
                        </w:sdtPr>
                        <w:sdtEndPr/>
                        <w:sdtContent>
                          <w:r w:rsidRPr="00981538">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sdtContent>
                      </w:sdt>
                      <w: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Page 2</w:t>
                      </w:r>
                    </w:p>
                  </w:txbxContent>
                </v:textbox>
                <w10:wrap type="square" anchorx="margin" anchory="margin"/>
              </v:shape>
            </w:pict>
          </mc:Fallback>
        </mc:AlternateContent>
      </w:r>
    </w:p>
    <w:sdt>
      <w:sdtPr>
        <w:rPr>
          <w:rFonts w:asciiTheme="minorHAnsi" w:eastAsiaTheme="minorHAnsi" w:hAnsiTheme="minorHAnsi" w:cstheme="minorBidi"/>
          <w:color w:val="auto"/>
          <w:sz w:val="22"/>
          <w:szCs w:val="22"/>
        </w:rPr>
        <w:id w:val="-481925678"/>
        <w:docPartObj>
          <w:docPartGallery w:val="Bibliographies"/>
          <w:docPartUnique/>
        </w:docPartObj>
      </w:sdtPr>
      <w:sdtEndPr/>
      <w:sdtContent>
        <w:p w14:paraId="4651D10C" w14:textId="58272ADA" w:rsidR="00935845" w:rsidRDefault="00935845">
          <w:pPr>
            <w:pStyle w:val="Heading1"/>
          </w:pPr>
          <w:r>
            <w:t>References</w:t>
          </w:r>
        </w:p>
        <w:sdt>
          <w:sdtPr>
            <w:id w:val="-573587230"/>
            <w:bibliography/>
          </w:sdtPr>
          <w:sdtEndPr/>
          <w:sdtContent>
            <w:p w14:paraId="4B8FAE5D" w14:textId="77777777" w:rsidR="00935845" w:rsidRDefault="0093584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935845" w14:paraId="5ABF2AF1" w14:textId="77777777">
                <w:trPr>
                  <w:divId w:val="5790510"/>
                  <w:tblCellSpacing w:w="15" w:type="dxa"/>
                </w:trPr>
                <w:tc>
                  <w:tcPr>
                    <w:tcW w:w="50" w:type="pct"/>
                    <w:hideMark/>
                  </w:tcPr>
                  <w:p w14:paraId="16713323" w14:textId="434F12C3" w:rsidR="00935845" w:rsidRDefault="00935845">
                    <w:pPr>
                      <w:pStyle w:val="Bibliography"/>
                      <w:rPr>
                        <w:noProof/>
                        <w:sz w:val="24"/>
                        <w:szCs w:val="24"/>
                      </w:rPr>
                    </w:pPr>
                    <w:r>
                      <w:rPr>
                        <w:noProof/>
                      </w:rPr>
                      <w:t xml:space="preserve">[1] </w:t>
                    </w:r>
                  </w:p>
                </w:tc>
                <w:tc>
                  <w:tcPr>
                    <w:tcW w:w="0" w:type="auto"/>
                    <w:hideMark/>
                  </w:tcPr>
                  <w:p w14:paraId="0FC38482" w14:textId="77777777" w:rsidR="00935845" w:rsidRDefault="00935845">
                    <w:pPr>
                      <w:pStyle w:val="Bibliography"/>
                      <w:rPr>
                        <w:noProof/>
                      </w:rPr>
                    </w:pPr>
                    <w:r>
                      <w:rPr>
                        <w:noProof/>
                      </w:rPr>
                      <w:t xml:space="preserve">E. Administration, "Principal time management skills," </w:t>
                    </w:r>
                    <w:r>
                      <w:rPr>
                        <w:i/>
                        <w:iCs/>
                        <w:noProof/>
                      </w:rPr>
                      <w:t xml:space="preserve">Emerald Insight, </w:t>
                    </w:r>
                    <w:r>
                      <w:rPr>
                        <w:noProof/>
                      </w:rPr>
                      <w:t xml:space="preserve">2015. </w:t>
                    </w:r>
                  </w:p>
                </w:tc>
              </w:tr>
              <w:tr w:rsidR="00935845" w14:paraId="642BFF7E" w14:textId="77777777">
                <w:trPr>
                  <w:divId w:val="5790510"/>
                  <w:tblCellSpacing w:w="15" w:type="dxa"/>
                </w:trPr>
                <w:tc>
                  <w:tcPr>
                    <w:tcW w:w="50" w:type="pct"/>
                    <w:hideMark/>
                  </w:tcPr>
                  <w:p w14:paraId="72DF56D5" w14:textId="77777777" w:rsidR="00935845" w:rsidRDefault="00935845">
                    <w:pPr>
                      <w:pStyle w:val="Bibliography"/>
                      <w:rPr>
                        <w:noProof/>
                      </w:rPr>
                    </w:pPr>
                    <w:r>
                      <w:rPr>
                        <w:noProof/>
                      </w:rPr>
                      <w:t xml:space="preserve">[2] </w:t>
                    </w:r>
                  </w:p>
                </w:tc>
                <w:tc>
                  <w:tcPr>
                    <w:tcW w:w="0" w:type="auto"/>
                    <w:hideMark/>
                  </w:tcPr>
                  <w:p w14:paraId="7D13302C" w14:textId="77777777" w:rsidR="00935845" w:rsidRDefault="00935845">
                    <w:pPr>
                      <w:pStyle w:val="Bibliography"/>
                      <w:rPr>
                        <w:noProof/>
                      </w:rPr>
                    </w:pPr>
                    <w:r>
                      <w:rPr>
                        <w:noProof/>
                      </w:rPr>
                      <w:t>E. Software, "Efficient To-Do List," [Online]. Available: http://www.efficienttodolist.com/. [Accessed 25 04 2021].</w:t>
                    </w:r>
                  </w:p>
                </w:tc>
              </w:tr>
              <w:tr w:rsidR="00935845" w14:paraId="20B0F6E9" w14:textId="77777777">
                <w:trPr>
                  <w:divId w:val="5790510"/>
                  <w:tblCellSpacing w:w="15" w:type="dxa"/>
                </w:trPr>
                <w:tc>
                  <w:tcPr>
                    <w:tcW w:w="50" w:type="pct"/>
                    <w:hideMark/>
                  </w:tcPr>
                  <w:p w14:paraId="06F57A31" w14:textId="77777777" w:rsidR="00935845" w:rsidRDefault="00935845">
                    <w:pPr>
                      <w:pStyle w:val="Bibliography"/>
                      <w:rPr>
                        <w:noProof/>
                      </w:rPr>
                    </w:pPr>
                    <w:r>
                      <w:rPr>
                        <w:noProof/>
                      </w:rPr>
                      <w:t xml:space="preserve">[3] </w:t>
                    </w:r>
                  </w:p>
                </w:tc>
                <w:tc>
                  <w:tcPr>
                    <w:tcW w:w="0" w:type="auto"/>
                    <w:hideMark/>
                  </w:tcPr>
                  <w:p w14:paraId="125D4F1E" w14:textId="77777777" w:rsidR="00935845" w:rsidRDefault="00935845">
                    <w:pPr>
                      <w:pStyle w:val="Bibliography"/>
                      <w:rPr>
                        <w:noProof/>
                      </w:rPr>
                    </w:pPr>
                    <w:r>
                      <w:rPr>
                        <w:noProof/>
                      </w:rPr>
                      <w:t xml:space="preserve">E. A. Jones, "Critical Thinking Skills for Graduates," in </w:t>
                    </w:r>
                    <w:r>
                      <w:rPr>
                        <w:i/>
                        <w:iCs/>
                        <w:noProof/>
                      </w:rPr>
                      <w:t>Essential Skills in Writing, Speech and Listening, and Critical Thinking for College Graduates: Perspectives of Faculty, Employers, and Policymakers</w:t>
                    </w:r>
                    <w:r>
                      <w:rPr>
                        <w:noProof/>
                      </w:rPr>
                      <w:t>, 2010, pp. 5, 16, 46.</w:t>
                    </w:r>
                  </w:p>
                </w:tc>
              </w:tr>
              <w:tr w:rsidR="00935845" w14:paraId="3EB605EC" w14:textId="77777777">
                <w:trPr>
                  <w:divId w:val="5790510"/>
                  <w:tblCellSpacing w:w="15" w:type="dxa"/>
                </w:trPr>
                <w:tc>
                  <w:tcPr>
                    <w:tcW w:w="50" w:type="pct"/>
                    <w:hideMark/>
                  </w:tcPr>
                  <w:p w14:paraId="3FFD0749" w14:textId="77777777" w:rsidR="00935845" w:rsidRDefault="00935845">
                    <w:pPr>
                      <w:pStyle w:val="Bibliography"/>
                      <w:rPr>
                        <w:noProof/>
                      </w:rPr>
                    </w:pPr>
                    <w:r>
                      <w:rPr>
                        <w:noProof/>
                      </w:rPr>
                      <w:t xml:space="preserve">[4] </w:t>
                    </w:r>
                  </w:p>
                </w:tc>
                <w:tc>
                  <w:tcPr>
                    <w:tcW w:w="0" w:type="auto"/>
                    <w:hideMark/>
                  </w:tcPr>
                  <w:p w14:paraId="690D4FA9" w14:textId="77777777" w:rsidR="00935845" w:rsidRDefault="00935845">
                    <w:pPr>
                      <w:pStyle w:val="Bibliography"/>
                      <w:rPr>
                        <w:noProof/>
                      </w:rPr>
                    </w:pPr>
                    <w:r>
                      <w:rPr>
                        <w:noProof/>
                      </w:rPr>
                      <w:t xml:space="preserve">R. F. H. a. D. Daryanto, "Employability skills: Industry perspective and," </w:t>
                    </w:r>
                    <w:r>
                      <w:rPr>
                        <w:i/>
                        <w:iCs/>
                        <w:noProof/>
                      </w:rPr>
                      <w:t xml:space="preserve">Journal of Physics, </w:t>
                    </w:r>
                    <w:r>
                      <w:rPr>
                        <w:noProof/>
                      </w:rPr>
                      <w:t xml:space="preserve">p. 3, 2019. </w:t>
                    </w:r>
                  </w:p>
                </w:tc>
              </w:tr>
            </w:tbl>
            <w:p w14:paraId="680E0E6A" w14:textId="77777777" w:rsidR="00935845" w:rsidRDefault="00935845">
              <w:pPr>
                <w:divId w:val="5790510"/>
                <w:rPr>
                  <w:rFonts w:eastAsia="Times New Roman"/>
                  <w:noProof/>
                </w:rPr>
              </w:pPr>
            </w:p>
            <w:p w14:paraId="4BCDA04F" w14:textId="24FEA5B1" w:rsidR="00935845" w:rsidRDefault="00935845">
              <w:r>
                <w:rPr>
                  <w:b/>
                  <w:bCs/>
                  <w:noProof/>
                </w:rPr>
                <w:fldChar w:fldCharType="end"/>
              </w:r>
            </w:p>
          </w:sdtContent>
        </w:sdt>
      </w:sdtContent>
    </w:sdt>
    <w:p w14:paraId="4F5395D2" w14:textId="4A3217F9" w:rsidR="00935845" w:rsidRDefault="00CF65BA">
      <w:r w:rsidRPr="005D6412">
        <w:rPr>
          <w:noProof/>
          <w:sz w:val="36"/>
          <w:szCs w:val="36"/>
        </w:rPr>
        <mc:AlternateContent>
          <mc:Choice Requires="wps">
            <w:drawing>
              <wp:anchor distT="0" distB="0" distL="114300" distR="114300" simplePos="0" relativeHeight="251665408" behindDoc="0" locked="0" layoutInCell="1" allowOverlap="1" wp14:anchorId="7ECE7B2D" wp14:editId="525877BD">
                <wp:simplePos x="0" y="0"/>
                <wp:positionH relativeFrom="margin">
                  <wp:posOffset>-685165</wp:posOffset>
                </wp:positionH>
                <wp:positionV relativeFrom="bottomMargin">
                  <wp:posOffset>466725</wp:posOffset>
                </wp:positionV>
                <wp:extent cx="7315200" cy="1009650"/>
                <wp:effectExtent l="0" t="0" r="0" b="5080"/>
                <wp:wrapSquare wrapText="bothSides"/>
                <wp:docPr id="156" name="Text Box 156"/>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E24D1" w14:textId="004BC72B" w:rsidR="00CF65BA" w:rsidRPr="00981538" w:rsidRDefault="00CF65BA" w:rsidP="00CF65BA">
                            <w:pPr>
                              <w:pStyle w:val="NoSpacing"/>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81538">
                              <w:rPr>
                                <w:color w:val="4472C4" w:themeColor="accent1"/>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2021 University of Wales Trinity Saint David</w:t>
                            </w:r>
                            <w:sdt>
                              <w:sdtP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alias w:val="Abstract"/>
                                <w:tag w:val=""/>
                                <w:id w:val="-132647246"/>
                                <w:showingPlcHdr/>
                                <w:dataBinding w:prefixMappings="xmlns:ns0='http://schemas.microsoft.com/office/2006/coverPageProps' " w:xpath="/ns0:CoverPageProperties[1]/ns0:Abstract[1]" w:storeItemID="{55AF091B-3C7A-41E3-B477-F2FDAA23CFDA}"/>
                                <w:text w:multiLine="1"/>
                              </w:sdtPr>
                              <w:sdtEndPr/>
                              <w:sdtContent>
                                <w:r w:rsidRPr="00981538">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sdtContent>
                            </w:sdt>
                            <w: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Page </w:t>
                            </w:r>
                            <w:r w:rsidR="00E51E37">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CE7B2D" id="Text Box 156" o:spid="_x0000_s1030" type="#_x0000_t202" style="position:absolute;margin-left:-53.95pt;margin-top:36.75pt;width:8in;height:79.5pt;z-index:251665408;visibility:visible;mso-wrap-style:square;mso-width-percent:941;mso-height-percent:100;mso-wrap-distance-left:9pt;mso-wrap-distance-top:0;mso-wrap-distance-right:9pt;mso-wrap-distance-bottom:0;mso-position-horizontal:absolute;mso-position-horizontal-relative:margin;mso-position-vertical:absolute;mso-position-vertical-relative:bottom-margin-area;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" filled="f" stroked="f" strokeweight=".5pt">
                <v:textbox style="mso-fit-shape-to-text:t" inset="126pt,0,54pt,0">
                  <w:txbxContent>
                    <w:p w14:paraId="544E24D1" w14:textId="004BC72B" w:rsidR="00CF65BA" w:rsidRPr="00981538" w:rsidRDefault="00CF65BA" w:rsidP="00CF65BA">
                      <w:pPr>
                        <w:pStyle w:val="NoSpacing"/>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81538">
                        <w:rPr>
                          <w:color w:val="4472C4" w:themeColor="accent1"/>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2021 University of Wales Trinity Saint David</w:t>
                      </w:r>
                      <w:sdt>
                        <w:sdtP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alias w:val="Abstract"/>
                          <w:tag w:val=""/>
                          <w:id w:val="-132647246"/>
                          <w:showingPlcHdr/>
                          <w:dataBinding w:prefixMappings="xmlns:ns0='http://schemas.microsoft.com/office/2006/coverPageProps' " w:xpath="/ns0:CoverPageProperties[1]/ns0:Abstract[1]" w:storeItemID="{55AF091B-3C7A-41E3-B477-F2FDAA23CFDA}"/>
                          <w:text w:multiLine="1"/>
                        </w:sdtPr>
                        <w:sdtEndPr/>
                        <w:sdtContent>
                          <w:r w:rsidRPr="00981538">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sdtContent>
                      </w:sdt>
                      <w:r>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Page </w:t>
                      </w:r>
                      <w:r w:rsidR="00E51E37">
                        <w:rPr>
                          <w:color w:val="595959" w:themeColor="text1" w:themeTint="A6"/>
                          <w:sz w:val="20"/>
                          <w:szCs w:val="2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w:t>
                      </w:r>
                    </w:p>
                  </w:txbxContent>
                </v:textbox>
                <w10:wrap type="square" anchorx="margin" anchory="margin"/>
              </v:shape>
            </w:pict>
          </mc:Fallback>
        </mc:AlternateContent>
      </w:r>
    </w:p>
    <w:sectPr w:rsidR="00935845" w:rsidSect="00654A2E">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26EF9" w14:textId="77777777" w:rsidR="00B80F31" w:rsidRDefault="00B80F31" w:rsidP="00654A2E">
      <w:pPr>
        <w:spacing w:after="0" w:line="240" w:lineRule="auto"/>
      </w:pPr>
      <w:r>
        <w:separator/>
      </w:r>
    </w:p>
  </w:endnote>
  <w:endnote w:type="continuationSeparator" w:id="0">
    <w:p w14:paraId="4C99FA78" w14:textId="77777777" w:rsidR="00B80F31" w:rsidRDefault="00B80F31" w:rsidP="00654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D0FFB" w14:textId="77777777" w:rsidR="00654A2E" w:rsidRDefault="00654A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DB906" w14:textId="77777777" w:rsidR="00654A2E" w:rsidRDefault="00654A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55871" w14:textId="77777777" w:rsidR="00654A2E" w:rsidRDefault="00654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72D06" w14:textId="77777777" w:rsidR="00B80F31" w:rsidRDefault="00B80F31" w:rsidP="00654A2E">
      <w:pPr>
        <w:spacing w:after="0" w:line="240" w:lineRule="auto"/>
      </w:pPr>
      <w:r>
        <w:separator/>
      </w:r>
    </w:p>
  </w:footnote>
  <w:footnote w:type="continuationSeparator" w:id="0">
    <w:p w14:paraId="4FD2EE4F" w14:textId="77777777" w:rsidR="00B80F31" w:rsidRDefault="00B80F31" w:rsidP="00654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BA08E" w14:textId="105B4292" w:rsidR="00654A2E" w:rsidRDefault="00B80F31">
    <w:pPr>
      <w:pStyle w:val="Header"/>
    </w:pPr>
    <w:r>
      <w:rPr>
        <w:noProof/>
      </w:rPr>
      <w:pict w14:anchorId="181582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543501" o:spid="_x0000_s2050" type="#_x0000_t75" style="position:absolute;margin-left:0;margin-top:0;width:467.6pt;height:467.6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16B20" w14:textId="0C34A4B5" w:rsidR="00654A2E" w:rsidRDefault="00B80F31">
    <w:pPr>
      <w:pStyle w:val="Header"/>
    </w:pPr>
    <w:r>
      <w:rPr>
        <w:noProof/>
      </w:rPr>
      <w:pict w14:anchorId="5A9F7A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543502" o:spid="_x0000_s2051" type="#_x0000_t75" style="position:absolute;margin-left:0;margin-top:0;width:467.6pt;height:467.6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B3535" w14:textId="7DDEB007" w:rsidR="00654A2E" w:rsidRDefault="00B80F31">
    <w:pPr>
      <w:pStyle w:val="Header"/>
    </w:pPr>
    <w:r>
      <w:rPr>
        <w:noProof/>
      </w:rPr>
      <w:pict w14:anchorId="6313F9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543500" o:spid="_x0000_s2049" type="#_x0000_t75" style="position:absolute;margin-left:0;margin-top:0;width:467.6pt;height:467.6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CF"/>
    <w:rsid w:val="00271D8F"/>
    <w:rsid w:val="003A61CF"/>
    <w:rsid w:val="00654A2E"/>
    <w:rsid w:val="00804038"/>
    <w:rsid w:val="00904779"/>
    <w:rsid w:val="00935845"/>
    <w:rsid w:val="009F30F0"/>
    <w:rsid w:val="00AB16D2"/>
    <w:rsid w:val="00B80F31"/>
    <w:rsid w:val="00CF65BA"/>
    <w:rsid w:val="00DD5664"/>
    <w:rsid w:val="00E51E37"/>
    <w:rsid w:val="00FA2424"/>
    <w:rsid w:val="00FB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61CF278"/>
  <w15:chartTrackingRefBased/>
  <w15:docId w15:val="{5CDE05F2-96A8-478F-93A2-24079E863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1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paragraph">
    <w:name w:val="gmail-paragraph"/>
    <w:basedOn w:val="Normal"/>
    <w:rsid w:val="003A61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mail-normaltextrun">
    <w:name w:val="gmail-normaltextrun"/>
    <w:basedOn w:val="DefaultParagraphFont"/>
    <w:rsid w:val="003A61CF"/>
  </w:style>
  <w:style w:type="character" w:customStyle="1" w:styleId="gmail-eop">
    <w:name w:val="gmail-eop"/>
    <w:basedOn w:val="DefaultParagraphFont"/>
    <w:rsid w:val="003A61CF"/>
  </w:style>
  <w:style w:type="character" w:customStyle="1" w:styleId="Heading1Char">
    <w:name w:val="Heading 1 Char"/>
    <w:basedOn w:val="DefaultParagraphFont"/>
    <w:link w:val="Heading1"/>
    <w:uiPriority w:val="9"/>
    <w:rsid w:val="003A61CF"/>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9047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04779"/>
  </w:style>
  <w:style w:type="character" w:customStyle="1" w:styleId="eop">
    <w:name w:val="eop"/>
    <w:basedOn w:val="DefaultParagraphFont"/>
    <w:rsid w:val="00904779"/>
  </w:style>
  <w:style w:type="paragraph" w:styleId="Bibliography">
    <w:name w:val="Bibliography"/>
    <w:basedOn w:val="Normal"/>
    <w:next w:val="Normal"/>
    <w:uiPriority w:val="37"/>
    <w:unhideWhenUsed/>
    <w:rsid w:val="00935845"/>
  </w:style>
  <w:style w:type="paragraph" w:styleId="NoSpacing">
    <w:name w:val="No Spacing"/>
    <w:link w:val="NoSpacingChar"/>
    <w:uiPriority w:val="1"/>
    <w:qFormat/>
    <w:rsid w:val="00654A2E"/>
    <w:pPr>
      <w:spacing w:after="0" w:line="240" w:lineRule="auto"/>
    </w:pPr>
    <w:rPr>
      <w:rFonts w:eastAsiaTheme="minorEastAsia"/>
    </w:rPr>
  </w:style>
  <w:style w:type="character" w:customStyle="1" w:styleId="NoSpacingChar">
    <w:name w:val="No Spacing Char"/>
    <w:basedOn w:val="DefaultParagraphFont"/>
    <w:link w:val="NoSpacing"/>
    <w:uiPriority w:val="1"/>
    <w:rsid w:val="00654A2E"/>
    <w:rPr>
      <w:rFonts w:eastAsiaTheme="minorEastAsia"/>
    </w:rPr>
  </w:style>
  <w:style w:type="paragraph" w:styleId="Header">
    <w:name w:val="header"/>
    <w:basedOn w:val="Normal"/>
    <w:link w:val="HeaderChar"/>
    <w:uiPriority w:val="99"/>
    <w:unhideWhenUsed/>
    <w:rsid w:val="00654A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4A2E"/>
  </w:style>
  <w:style w:type="paragraph" w:styleId="Footer">
    <w:name w:val="footer"/>
    <w:basedOn w:val="Normal"/>
    <w:link w:val="FooterChar"/>
    <w:uiPriority w:val="99"/>
    <w:unhideWhenUsed/>
    <w:rsid w:val="00654A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4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0510">
      <w:bodyDiv w:val="1"/>
      <w:marLeft w:val="0"/>
      <w:marRight w:val="0"/>
      <w:marTop w:val="0"/>
      <w:marBottom w:val="0"/>
      <w:divBdr>
        <w:top w:val="none" w:sz="0" w:space="0" w:color="auto"/>
        <w:left w:val="none" w:sz="0" w:space="0" w:color="auto"/>
        <w:bottom w:val="none" w:sz="0" w:space="0" w:color="auto"/>
        <w:right w:val="none" w:sz="0" w:space="0" w:color="auto"/>
      </w:divBdr>
    </w:div>
    <w:div w:id="155999387">
      <w:bodyDiv w:val="1"/>
      <w:marLeft w:val="0"/>
      <w:marRight w:val="0"/>
      <w:marTop w:val="0"/>
      <w:marBottom w:val="0"/>
      <w:divBdr>
        <w:top w:val="none" w:sz="0" w:space="0" w:color="auto"/>
        <w:left w:val="none" w:sz="0" w:space="0" w:color="auto"/>
        <w:bottom w:val="none" w:sz="0" w:space="0" w:color="auto"/>
        <w:right w:val="none" w:sz="0" w:space="0" w:color="auto"/>
      </w:divBdr>
    </w:div>
    <w:div w:id="378289290">
      <w:bodyDiv w:val="1"/>
      <w:marLeft w:val="0"/>
      <w:marRight w:val="0"/>
      <w:marTop w:val="0"/>
      <w:marBottom w:val="0"/>
      <w:divBdr>
        <w:top w:val="none" w:sz="0" w:space="0" w:color="auto"/>
        <w:left w:val="none" w:sz="0" w:space="0" w:color="auto"/>
        <w:bottom w:val="none" w:sz="0" w:space="0" w:color="auto"/>
        <w:right w:val="none" w:sz="0" w:space="0" w:color="auto"/>
      </w:divBdr>
      <w:divsChild>
        <w:div w:id="887453938">
          <w:marLeft w:val="0"/>
          <w:marRight w:val="0"/>
          <w:marTop w:val="0"/>
          <w:marBottom w:val="0"/>
          <w:divBdr>
            <w:top w:val="none" w:sz="0" w:space="0" w:color="auto"/>
            <w:left w:val="none" w:sz="0" w:space="0" w:color="auto"/>
            <w:bottom w:val="none" w:sz="0" w:space="0" w:color="auto"/>
            <w:right w:val="none" w:sz="0" w:space="0" w:color="auto"/>
          </w:divBdr>
        </w:div>
        <w:div w:id="201216623">
          <w:marLeft w:val="0"/>
          <w:marRight w:val="0"/>
          <w:marTop w:val="0"/>
          <w:marBottom w:val="0"/>
          <w:divBdr>
            <w:top w:val="none" w:sz="0" w:space="0" w:color="auto"/>
            <w:left w:val="none" w:sz="0" w:space="0" w:color="auto"/>
            <w:bottom w:val="none" w:sz="0" w:space="0" w:color="auto"/>
            <w:right w:val="none" w:sz="0" w:space="0" w:color="auto"/>
          </w:divBdr>
        </w:div>
        <w:div w:id="2046252248">
          <w:marLeft w:val="0"/>
          <w:marRight w:val="0"/>
          <w:marTop w:val="0"/>
          <w:marBottom w:val="0"/>
          <w:divBdr>
            <w:top w:val="none" w:sz="0" w:space="0" w:color="auto"/>
            <w:left w:val="none" w:sz="0" w:space="0" w:color="auto"/>
            <w:bottom w:val="none" w:sz="0" w:space="0" w:color="auto"/>
            <w:right w:val="none" w:sz="0" w:space="0" w:color="auto"/>
          </w:divBdr>
        </w:div>
      </w:divsChild>
    </w:div>
    <w:div w:id="529949274">
      <w:bodyDiv w:val="1"/>
      <w:marLeft w:val="0"/>
      <w:marRight w:val="0"/>
      <w:marTop w:val="0"/>
      <w:marBottom w:val="0"/>
      <w:divBdr>
        <w:top w:val="none" w:sz="0" w:space="0" w:color="auto"/>
        <w:left w:val="none" w:sz="0" w:space="0" w:color="auto"/>
        <w:bottom w:val="none" w:sz="0" w:space="0" w:color="auto"/>
        <w:right w:val="none" w:sz="0" w:space="0" w:color="auto"/>
      </w:divBdr>
    </w:div>
    <w:div w:id="917052824">
      <w:bodyDiv w:val="1"/>
      <w:marLeft w:val="0"/>
      <w:marRight w:val="0"/>
      <w:marTop w:val="0"/>
      <w:marBottom w:val="0"/>
      <w:divBdr>
        <w:top w:val="none" w:sz="0" w:space="0" w:color="auto"/>
        <w:left w:val="none" w:sz="0" w:space="0" w:color="auto"/>
        <w:bottom w:val="none" w:sz="0" w:space="0" w:color="auto"/>
        <w:right w:val="none" w:sz="0" w:space="0" w:color="auto"/>
      </w:divBdr>
    </w:div>
    <w:div w:id="1263998311">
      <w:bodyDiv w:val="1"/>
      <w:marLeft w:val="0"/>
      <w:marRight w:val="0"/>
      <w:marTop w:val="0"/>
      <w:marBottom w:val="0"/>
      <w:divBdr>
        <w:top w:val="none" w:sz="0" w:space="0" w:color="auto"/>
        <w:left w:val="none" w:sz="0" w:space="0" w:color="auto"/>
        <w:bottom w:val="none" w:sz="0" w:space="0" w:color="auto"/>
        <w:right w:val="none" w:sz="0" w:space="0" w:color="auto"/>
      </w:divBdr>
      <w:divsChild>
        <w:div w:id="573702187">
          <w:marLeft w:val="0"/>
          <w:marRight w:val="0"/>
          <w:marTop w:val="0"/>
          <w:marBottom w:val="0"/>
          <w:divBdr>
            <w:top w:val="none" w:sz="0" w:space="0" w:color="auto"/>
            <w:left w:val="none" w:sz="0" w:space="0" w:color="auto"/>
            <w:bottom w:val="none" w:sz="0" w:space="0" w:color="auto"/>
            <w:right w:val="none" w:sz="0" w:space="0" w:color="auto"/>
          </w:divBdr>
        </w:div>
        <w:div w:id="2006938382">
          <w:marLeft w:val="0"/>
          <w:marRight w:val="0"/>
          <w:marTop w:val="0"/>
          <w:marBottom w:val="0"/>
          <w:divBdr>
            <w:top w:val="none" w:sz="0" w:space="0" w:color="auto"/>
            <w:left w:val="none" w:sz="0" w:space="0" w:color="auto"/>
            <w:bottom w:val="none" w:sz="0" w:space="0" w:color="auto"/>
            <w:right w:val="none" w:sz="0" w:space="0" w:color="auto"/>
          </w:divBdr>
        </w:div>
        <w:div w:id="2118212783">
          <w:marLeft w:val="0"/>
          <w:marRight w:val="0"/>
          <w:marTop w:val="0"/>
          <w:marBottom w:val="0"/>
          <w:divBdr>
            <w:top w:val="none" w:sz="0" w:space="0" w:color="auto"/>
            <w:left w:val="none" w:sz="0" w:space="0" w:color="auto"/>
            <w:bottom w:val="none" w:sz="0" w:space="0" w:color="auto"/>
            <w:right w:val="none" w:sz="0" w:space="0" w:color="auto"/>
          </w:divBdr>
        </w:div>
        <w:div w:id="1392188298">
          <w:marLeft w:val="0"/>
          <w:marRight w:val="0"/>
          <w:marTop w:val="0"/>
          <w:marBottom w:val="0"/>
          <w:divBdr>
            <w:top w:val="none" w:sz="0" w:space="0" w:color="auto"/>
            <w:left w:val="none" w:sz="0" w:space="0" w:color="auto"/>
            <w:bottom w:val="none" w:sz="0" w:space="0" w:color="auto"/>
            <w:right w:val="none" w:sz="0" w:space="0" w:color="auto"/>
          </w:divBdr>
        </w:div>
        <w:div w:id="420175303">
          <w:marLeft w:val="0"/>
          <w:marRight w:val="0"/>
          <w:marTop w:val="0"/>
          <w:marBottom w:val="0"/>
          <w:divBdr>
            <w:top w:val="none" w:sz="0" w:space="0" w:color="auto"/>
            <w:left w:val="none" w:sz="0" w:space="0" w:color="auto"/>
            <w:bottom w:val="none" w:sz="0" w:space="0" w:color="auto"/>
            <w:right w:val="none" w:sz="0" w:space="0" w:color="auto"/>
          </w:divBdr>
        </w:div>
        <w:div w:id="1102260011">
          <w:marLeft w:val="0"/>
          <w:marRight w:val="0"/>
          <w:marTop w:val="0"/>
          <w:marBottom w:val="0"/>
          <w:divBdr>
            <w:top w:val="none" w:sz="0" w:space="0" w:color="auto"/>
            <w:left w:val="none" w:sz="0" w:space="0" w:color="auto"/>
            <w:bottom w:val="none" w:sz="0" w:space="0" w:color="auto"/>
            <w:right w:val="none" w:sz="0" w:space="0" w:color="auto"/>
          </w:divBdr>
        </w:div>
        <w:div w:id="535436316">
          <w:marLeft w:val="0"/>
          <w:marRight w:val="0"/>
          <w:marTop w:val="0"/>
          <w:marBottom w:val="0"/>
          <w:divBdr>
            <w:top w:val="none" w:sz="0" w:space="0" w:color="auto"/>
            <w:left w:val="none" w:sz="0" w:space="0" w:color="auto"/>
            <w:bottom w:val="none" w:sz="0" w:space="0" w:color="auto"/>
            <w:right w:val="none" w:sz="0" w:space="0" w:color="auto"/>
          </w:divBdr>
        </w:div>
        <w:div w:id="1608662599">
          <w:marLeft w:val="0"/>
          <w:marRight w:val="0"/>
          <w:marTop w:val="0"/>
          <w:marBottom w:val="0"/>
          <w:divBdr>
            <w:top w:val="none" w:sz="0" w:space="0" w:color="auto"/>
            <w:left w:val="none" w:sz="0" w:space="0" w:color="auto"/>
            <w:bottom w:val="none" w:sz="0" w:space="0" w:color="auto"/>
            <w:right w:val="none" w:sz="0" w:space="0" w:color="auto"/>
          </w:divBdr>
        </w:div>
      </w:divsChild>
    </w:div>
    <w:div w:id="208779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Edu15</b:Tag>
    <b:SourceType>JournalArticle</b:SourceType>
    <b:Guid>{D9792AE9-79D5-48C7-92CC-89F86803AC7E}</b:Guid>
    <b:Title>Principal time management skills</b:Title>
    <b:Year>2015</b:Year>
    <b:Author>
      <b:Author>
        <b:NameList>
          <b:Person>
            <b:Last>Administration</b:Last>
            <b:First>Educational</b:First>
          </b:Person>
        </b:NameList>
      </b:Author>
    </b:Author>
    <b:JournalName>Emerald Insight</b:JournalName>
    <b:RefOrder>1</b:RefOrder>
  </b:Source>
  <b:Source>
    <b:Tag>Eff21</b:Tag>
    <b:SourceType>InternetSite</b:SourceType>
    <b:Guid>{9BD02F0A-E4D8-4075-8511-69692F3B48B9}</b:Guid>
    <b:Title>Efficient To-Do List</b:Title>
    <b:Author>
      <b:Author>
        <b:NameList>
          <b:Person>
            <b:Last>Software</b:Last>
            <b:First>Efficient</b:First>
          </b:Person>
        </b:NameList>
      </b:Author>
    </b:Author>
    <b:YearAccessed>2021</b:YearAccessed>
    <b:MonthAccessed>04</b:MonthAccessed>
    <b:DayAccessed>25</b:DayAccessed>
    <b:URL>http://www.efficienttodolist.com/</b:URL>
    <b:RefOrder>2</b:RefOrder>
  </b:Source>
  <b:Source>
    <b:Tag>Eli10</b:Tag>
    <b:SourceType>BookSection</b:SourceType>
    <b:Guid>{6F289DC9-99B7-4558-BDAD-E6147CD333FC}</b:Guid>
    <b:Author>
      <b:Author>
        <b:NameList>
          <b:Person>
            <b:Last>Jones</b:Last>
            <b:First>Elizabeth</b:First>
            <b:Middle>A.</b:Middle>
          </b:Person>
        </b:NameList>
      </b:Author>
    </b:Author>
    <b:Title>Critical Thinking Skills for Graduates</b:Title>
    <b:Year>2010</b:Year>
    <b:URL>https://www.trainingexpress.org.uk/critical-thinking-skills-problem-solving/</b:URL>
    <b:BookTitle>Essential Skills in Writing, Speech and Listening, and Critical Thinking for College Graduates: Perspectives of Faculty, Employers, and Policymakers</b:BookTitle>
    <b:Pages>5, 16, 46</b:Pages>
    <b:RefOrder>3</b:RefOrder>
  </b:Source>
  <b:Source>
    <b:Tag>RFH19</b:Tag>
    <b:SourceType>JournalArticle</b:SourceType>
    <b:Guid>{2C3AACAD-BE36-488C-8D52-26422B9A5847}</b:Guid>
    <b:Title>Employability skills: Industry perspective and</b:Title>
    <b:Year>2019</b:Year>
    <b:Pages>3</b:Pages>
    <b:Author>
      <b:Author>
        <b:NameList>
          <b:Person>
            <b:Last>Daryanto</b:Last>
            <b:First>R</b:First>
            <b:Middle>F Hendrawan and D</b:Middle>
          </b:Person>
        </b:NameList>
      </b:Author>
    </b:Author>
    <b:JournalName>Journal of Physics</b:JournalName>
    <b:RefOrder>4</b:RefOrder>
  </b:Source>
</b:Sources>
</file>

<file path=customXml/itemProps1.xml><?xml version="1.0" encoding="utf-8"?>
<ds:datastoreItem xmlns:ds="http://schemas.openxmlformats.org/officeDocument/2006/customXml" ds:itemID="{F5877EA8-A5DA-4F55-B141-89388B203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3</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Essential skills for study and employment</dc:title>
  <dc:subject/>
  <dc:creator>Daniela Mihalkova (2021925)</dc:creator>
  <cp:keywords/>
  <dc:description/>
  <cp:lastModifiedBy>Daniela Mihalkova</cp:lastModifiedBy>
  <cp:revision>6</cp:revision>
  <dcterms:created xsi:type="dcterms:W3CDTF">2021-03-30T11:12:00Z</dcterms:created>
  <dcterms:modified xsi:type="dcterms:W3CDTF">2021-04-26T15:58:00Z</dcterms:modified>
</cp:coreProperties>
</file>