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70690" w14:textId="77777777" w:rsidR="0078014F" w:rsidRPr="009641B5" w:rsidRDefault="0078014F">
      <w:pPr>
        <w:ind w:firstLine="24"/>
        <w:jc w:val="both"/>
        <w:rPr>
          <w:rFonts w:ascii="Times New Roman" w:eastAsia="Calibri" w:hAnsi="Times New Roman" w:cs="Times New Roman"/>
          <w:color w:val="auto"/>
          <w:sz w:val="24"/>
          <w:szCs w:val="24"/>
        </w:rPr>
      </w:pPr>
    </w:p>
    <w:p w14:paraId="75E376D6" w14:textId="77777777" w:rsidR="0078014F" w:rsidRPr="009641B5" w:rsidRDefault="00000000">
      <w:pPr>
        <w:ind w:firstLine="24"/>
        <w:jc w:val="both"/>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A Dissertation submitted for the</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Masters of Business Administration (MBA)</w:t>
      </w:r>
    </w:p>
    <w:p w14:paraId="3252D63F" w14:textId="77777777" w:rsidR="0078014F" w:rsidRPr="009641B5" w:rsidRDefault="0078014F">
      <w:pPr>
        <w:ind w:firstLine="24"/>
        <w:jc w:val="center"/>
        <w:rPr>
          <w:rFonts w:ascii="Times New Roman" w:eastAsia="Calibri" w:hAnsi="Times New Roman" w:cs="Times New Roman"/>
          <w:color w:val="auto"/>
          <w:sz w:val="24"/>
          <w:szCs w:val="24"/>
        </w:rPr>
      </w:pPr>
    </w:p>
    <w:p w14:paraId="2EF1F4F2" w14:textId="77777777" w:rsidR="0078014F" w:rsidRPr="009641B5" w:rsidRDefault="0078014F">
      <w:pPr>
        <w:ind w:firstLine="24"/>
        <w:jc w:val="center"/>
        <w:rPr>
          <w:rFonts w:ascii="Times New Roman" w:eastAsia="Calibri" w:hAnsi="Times New Roman" w:cs="Times New Roman"/>
          <w:color w:val="auto"/>
          <w:sz w:val="24"/>
          <w:szCs w:val="24"/>
        </w:rPr>
      </w:pPr>
    </w:p>
    <w:p w14:paraId="134EBB63" w14:textId="77777777" w:rsidR="0078014F" w:rsidRPr="009641B5" w:rsidRDefault="0078014F">
      <w:pPr>
        <w:ind w:firstLine="24"/>
        <w:jc w:val="center"/>
        <w:rPr>
          <w:rFonts w:ascii="Times New Roman" w:eastAsia="Calibri" w:hAnsi="Times New Roman" w:cs="Times New Roman"/>
          <w:color w:val="auto"/>
          <w:sz w:val="24"/>
          <w:szCs w:val="24"/>
        </w:rPr>
      </w:pPr>
    </w:p>
    <w:p w14:paraId="4E7785C7" w14:textId="77777777" w:rsidR="0078014F" w:rsidRPr="009641B5" w:rsidRDefault="0078014F">
      <w:pPr>
        <w:ind w:firstLine="24"/>
        <w:jc w:val="center"/>
        <w:rPr>
          <w:rFonts w:ascii="Times New Roman" w:eastAsia="Calibri" w:hAnsi="Times New Roman" w:cs="Times New Roman"/>
          <w:color w:val="auto"/>
          <w:sz w:val="24"/>
          <w:szCs w:val="24"/>
        </w:rPr>
      </w:pPr>
    </w:p>
    <w:p w14:paraId="5A5401B4" w14:textId="77777777" w:rsidR="0078014F" w:rsidRPr="009641B5" w:rsidRDefault="0078014F">
      <w:pPr>
        <w:ind w:firstLine="24"/>
        <w:jc w:val="center"/>
        <w:rPr>
          <w:rFonts w:ascii="Times New Roman" w:eastAsia="Calibri" w:hAnsi="Times New Roman" w:cs="Times New Roman"/>
          <w:color w:val="auto"/>
          <w:sz w:val="24"/>
          <w:szCs w:val="24"/>
        </w:rPr>
      </w:pPr>
    </w:p>
    <w:p w14:paraId="63D22B22" w14:textId="77777777" w:rsidR="0078014F" w:rsidRPr="009641B5" w:rsidRDefault="00000000">
      <w:pPr>
        <w:ind w:firstLine="21"/>
        <w:jc w:val="center"/>
        <w:rPr>
          <w:rFonts w:ascii="Times New Roman" w:eastAsia="Calibri" w:hAnsi="Times New Roman" w:cs="Times New Roman"/>
          <w:color w:val="auto"/>
          <w:sz w:val="24"/>
          <w:szCs w:val="24"/>
        </w:rPr>
      </w:pPr>
      <w:r w:rsidRPr="009641B5">
        <w:rPr>
          <w:rFonts w:ascii="Times New Roman" w:eastAsia="Calibri" w:hAnsi="Times New Roman" w:cs="Times New Roman"/>
          <w:noProof/>
          <w:color w:val="auto"/>
          <w:lang w:eastAsia="zh-CN"/>
        </w:rPr>
        <w:drawing>
          <wp:anchor distT="0" distB="0" distL="114300" distR="114300" simplePos="0" relativeHeight="251660288" behindDoc="0" locked="0" layoutInCell="1" allowOverlap="1" wp14:anchorId="62EED1D6" wp14:editId="7EF4D86E">
            <wp:simplePos x="0" y="0"/>
            <wp:positionH relativeFrom="column">
              <wp:posOffset>1679575</wp:posOffset>
            </wp:positionH>
            <wp:positionV relativeFrom="paragraph">
              <wp:posOffset>31115</wp:posOffset>
            </wp:positionV>
            <wp:extent cx="2195195" cy="873760"/>
            <wp:effectExtent l="0" t="0" r="14605" b="0"/>
            <wp:wrapSquare wrapText="bothSides"/>
            <wp:docPr id="14"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UW Trinity Saint David logo"/>
                    <pic:cNvPicPr>
                      <a:picLocks noChangeAspect="1"/>
                    </pic:cNvPicPr>
                  </pic:nvPicPr>
                  <pic:blipFill>
                    <a:blip r:embed="rId8"/>
                    <a:stretch>
                      <a:fillRect/>
                    </a:stretch>
                  </pic:blipFill>
                  <pic:spPr>
                    <a:xfrm>
                      <a:off x="0" y="0"/>
                      <a:ext cx="2195195" cy="873760"/>
                    </a:xfrm>
                    <a:prstGeom prst="rect">
                      <a:avLst/>
                    </a:prstGeom>
                    <a:noFill/>
                    <a:ln>
                      <a:noFill/>
                    </a:ln>
                  </pic:spPr>
                </pic:pic>
              </a:graphicData>
            </a:graphic>
          </wp:anchor>
        </w:drawing>
      </w:r>
    </w:p>
    <w:p w14:paraId="10CDA1E7" w14:textId="77777777" w:rsidR="0078014F" w:rsidRPr="009641B5" w:rsidRDefault="0078014F">
      <w:pPr>
        <w:ind w:firstLine="24"/>
        <w:jc w:val="center"/>
        <w:rPr>
          <w:rFonts w:ascii="Times New Roman" w:eastAsia="Calibri" w:hAnsi="Times New Roman" w:cs="Times New Roman"/>
          <w:color w:val="auto"/>
          <w:sz w:val="24"/>
          <w:szCs w:val="24"/>
        </w:rPr>
      </w:pPr>
    </w:p>
    <w:p w14:paraId="3BC8D9A2" w14:textId="77777777" w:rsidR="0078014F" w:rsidRPr="009641B5" w:rsidRDefault="0078014F">
      <w:pPr>
        <w:ind w:firstLine="24"/>
        <w:jc w:val="center"/>
        <w:rPr>
          <w:rFonts w:ascii="Times New Roman" w:eastAsia="Calibri" w:hAnsi="Times New Roman" w:cs="Times New Roman"/>
          <w:color w:val="auto"/>
          <w:sz w:val="24"/>
          <w:szCs w:val="24"/>
        </w:rPr>
      </w:pPr>
    </w:p>
    <w:p w14:paraId="2351F6F7" w14:textId="77777777" w:rsidR="0078014F" w:rsidRPr="009641B5" w:rsidRDefault="0078014F">
      <w:pPr>
        <w:ind w:firstLine="24"/>
        <w:jc w:val="center"/>
        <w:rPr>
          <w:rFonts w:ascii="Times New Roman" w:eastAsia="Calibri" w:hAnsi="Times New Roman" w:cs="Times New Roman"/>
          <w:color w:val="auto"/>
          <w:sz w:val="24"/>
          <w:szCs w:val="24"/>
        </w:rPr>
      </w:pPr>
    </w:p>
    <w:p w14:paraId="1A7C36C7" w14:textId="77777777" w:rsidR="0078014F" w:rsidRPr="009641B5" w:rsidRDefault="0078014F">
      <w:pPr>
        <w:ind w:firstLine="24"/>
        <w:jc w:val="center"/>
        <w:rPr>
          <w:rFonts w:ascii="Times New Roman" w:eastAsia="Calibri" w:hAnsi="Times New Roman" w:cs="Times New Roman"/>
          <w:color w:val="auto"/>
          <w:sz w:val="24"/>
          <w:szCs w:val="24"/>
        </w:rPr>
      </w:pPr>
    </w:p>
    <w:p w14:paraId="2A4E29FD" w14:textId="77777777" w:rsidR="0078014F" w:rsidRPr="009641B5" w:rsidRDefault="0078014F">
      <w:pPr>
        <w:ind w:firstLine="24"/>
        <w:jc w:val="center"/>
        <w:rPr>
          <w:rFonts w:ascii="Times New Roman" w:eastAsia="Calibri" w:hAnsi="Times New Roman" w:cs="Times New Roman"/>
          <w:color w:val="auto"/>
          <w:sz w:val="24"/>
          <w:szCs w:val="24"/>
        </w:rPr>
      </w:pPr>
    </w:p>
    <w:p w14:paraId="13ADA382" w14:textId="77777777" w:rsidR="0078014F" w:rsidRPr="009641B5" w:rsidRDefault="0078014F">
      <w:pPr>
        <w:ind w:firstLine="24"/>
        <w:jc w:val="center"/>
        <w:rPr>
          <w:rFonts w:ascii="Times New Roman" w:eastAsia="Calibri" w:hAnsi="Times New Roman" w:cs="Times New Roman"/>
          <w:color w:val="auto"/>
          <w:sz w:val="24"/>
          <w:szCs w:val="24"/>
        </w:rPr>
      </w:pPr>
    </w:p>
    <w:p w14:paraId="0766687A" w14:textId="77777777" w:rsidR="0078014F" w:rsidRPr="009641B5" w:rsidRDefault="0078014F">
      <w:pPr>
        <w:ind w:firstLine="24"/>
        <w:jc w:val="center"/>
        <w:rPr>
          <w:rFonts w:ascii="Times New Roman" w:eastAsia="Calibri" w:hAnsi="Times New Roman" w:cs="Times New Roman"/>
          <w:color w:val="auto"/>
          <w:sz w:val="24"/>
          <w:szCs w:val="24"/>
        </w:rPr>
      </w:pPr>
    </w:p>
    <w:p w14:paraId="7EC2D746" w14:textId="77777777" w:rsidR="0078014F" w:rsidRPr="009641B5" w:rsidRDefault="0078014F">
      <w:pPr>
        <w:ind w:firstLine="24"/>
        <w:jc w:val="center"/>
        <w:rPr>
          <w:rFonts w:ascii="Times New Roman" w:eastAsia="Calibri" w:hAnsi="Times New Roman" w:cs="Times New Roman"/>
          <w:color w:val="auto"/>
          <w:sz w:val="24"/>
          <w:szCs w:val="24"/>
        </w:rPr>
      </w:pPr>
    </w:p>
    <w:p w14:paraId="13C99929" w14:textId="77777777" w:rsidR="0078014F" w:rsidRPr="009641B5" w:rsidRDefault="0078014F">
      <w:pPr>
        <w:ind w:firstLine="24"/>
        <w:jc w:val="center"/>
        <w:rPr>
          <w:rFonts w:ascii="Times New Roman" w:eastAsia="Calibri" w:hAnsi="Times New Roman" w:cs="Times New Roman"/>
          <w:color w:val="auto"/>
          <w:sz w:val="24"/>
          <w:szCs w:val="24"/>
        </w:rPr>
      </w:pPr>
    </w:p>
    <w:p w14:paraId="38056FC5" w14:textId="77777777" w:rsidR="0078014F" w:rsidRPr="009641B5" w:rsidRDefault="0078014F">
      <w:pPr>
        <w:ind w:firstLine="24"/>
        <w:jc w:val="center"/>
        <w:rPr>
          <w:rFonts w:ascii="Times New Roman" w:eastAsia="Calibri" w:hAnsi="Times New Roman" w:cs="Times New Roman"/>
          <w:color w:val="auto"/>
          <w:sz w:val="24"/>
          <w:szCs w:val="24"/>
        </w:rPr>
      </w:pPr>
    </w:p>
    <w:p w14:paraId="439DA30C" w14:textId="77777777" w:rsidR="0078014F" w:rsidRPr="009641B5" w:rsidRDefault="0078014F">
      <w:pPr>
        <w:ind w:firstLine="24"/>
        <w:jc w:val="center"/>
        <w:rPr>
          <w:rFonts w:ascii="Times New Roman" w:eastAsia="Calibri" w:hAnsi="Times New Roman" w:cs="Times New Roman"/>
          <w:color w:val="auto"/>
          <w:sz w:val="24"/>
          <w:szCs w:val="24"/>
        </w:rPr>
      </w:pPr>
    </w:p>
    <w:p w14:paraId="1184CBF8" w14:textId="77777777" w:rsidR="0078014F" w:rsidRPr="009641B5" w:rsidRDefault="0078014F">
      <w:pPr>
        <w:ind w:firstLine="24"/>
        <w:jc w:val="center"/>
        <w:rPr>
          <w:rFonts w:ascii="Times New Roman" w:eastAsia="Calibri" w:hAnsi="Times New Roman" w:cs="Times New Roman"/>
          <w:color w:val="auto"/>
          <w:sz w:val="24"/>
          <w:szCs w:val="24"/>
        </w:rPr>
      </w:pPr>
    </w:p>
    <w:p w14:paraId="2E919CF2" w14:textId="77777777" w:rsidR="0078014F" w:rsidRPr="009641B5" w:rsidRDefault="0078014F">
      <w:pPr>
        <w:ind w:firstLine="24"/>
        <w:rPr>
          <w:rFonts w:ascii="Times New Roman" w:eastAsia="Calibri" w:hAnsi="Times New Roman" w:cs="Times New Roman"/>
          <w:color w:val="auto"/>
          <w:sz w:val="24"/>
          <w:szCs w:val="24"/>
        </w:rPr>
      </w:pPr>
    </w:p>
    <w:p w14:paraId="233EBE11" w14:textId="77777777" w:rsidR="0078014F" w:rsidRPr="009641B5" w:rsidRDefault="00000000">
      <w:pPr>
        <w:spacing w:line="360" w:lineRule="auto"/>
        <w:ind w:firstLine="30"/>
        <w:rPr>
          <w:rFonts w:ascii="Times New Roman" w:eastAsia="宋体" w:hAnsi="Times New Roman" w:cs="Times New Roman"/>
          <w:b/>
          <w:bCs/>
          <w:color w:val="auto"/>
          <w:sz w:val="30"/>
          <w:szCs w:val="30"/>
          <w:lang w:eastAsia="zh-CN"/>
        </w:rPr>
      </w:pPr>
      <w:r w:rsidRPr="009641B5">
        <w:rPr>
          <w:rFonts w:ascii="Times New Roman" w:hAnsi="Times New Roman" w:cs="Times New Roman"/>
          <w:b/>
          <w:bCs/>
          <w:color w:val="auto"/>
          <w:sz w:val="30"/>
          <w:szCs w:val="30"/>
        </w:rPr>
        <w:t>Research on Optimization of Enterprise Recruitment System in the Era of Network Informationization</w:t>
      </w:r>
      <w:r w:rsidRPr="009641B5">
        <w:rPr>
          <w:rFonts w:ascii="Times New Roman" w:eastAsia="宋体" w:hAnsi="Times New Roman" w:cs="Times New Roman"/>
          <w:b/>
          <w:bCs/>
          <w:color w:val="auto"/>
          <w:sz w:val="30"/>
          <w:szCs w:val="30"/>
          <w:lang w:eastAsia="zh-CN"/>
        </w:rPr>
        <w:t>:</w:t>
      </w:r>
    </w:p>
    <w:p w14:paraId="390E56F6" w14:textId="77777777" w:rsidR="0078014F" w:rsidRPr="009641B5" w:rsidRDefault="00000000">
      <w:pPr>
        <w:spacing w:line="360" w:lineRule="auto"/>
        <w:ind w:firstLine="30"/>
        <w:rPr>
          <w:rFonts w:ascii="Times New Roman" w:hAnsi="Times New Roman" w:cs="Times New Roman"/>
          <w:b/>
          <w:bCs/>
          <w:color w:val="auto"/>
          <w:sz w:val="30"/>
          <w:szCs w:val="30"/>
        </w:rPr>
      </w:pPr>
      <w:r w:rsidRPr="009641B5">
        <w:rPr>
          <w:rFonts w:ascii="Times New Roman" w:hAnsi="Times New Roman" w:cs="Times New Roman"/>
          <w:b/>
          <w:bCs/>
          <w:color w:val="auto"/>
          <w:sz w:val="30"/>
          <w:szCs w:val="30"/>
        </w:rPr>
        <w:t>A Case Study of Alibaba</w:t>
      </w:r>
    </w:p>
    <w:p w14:paraId="762AEB76" w14:textId="77777777" w:rsidR="0078014F" w:rsidRPr="009641B5" w:rsidRDefault="0078014F">
      <w:pPr>
        <w:ind w:firstLine="24"/>
        <w:jc w:val="center"/>
        <w:rPr>
          <w:rFonts w:ascii="Times New Roman" w:eastAsia="Calibri" w:hAnsi="Times New Roman" w:cs="Times New Roman"/>
          <w:color w:val="auto"/>
          <w:sz w:val="24"/>
          <w:szCs w:val="24"/>
        </w:rPr>
      </w:pPr>
    </w:p>
    <w:p w14:paraId="679814BC" w14:textId="77777777" w:rsidR="0078014F" w:rsidRPr="009641B5" w:rsidRDefault="0078014F">
      <w:pPr>
        <w:ind w:firstLine="24"/>
        <w:jc w:val="center"/>
        <w:rPr>
          <w:rFonts w:ascii="Times New Roman" w:eastAsia="Calibri" w:hAnsi="Times New Roman" w:cs="Times New Roman"/>
          <w:color w:val="auto"/>
          <w:sz w:val="24"/>
          <w:szCs w:val="24"/>
        </w:rPr>
      </w:pPr>
    </w:p>
    <w:p w14:paraId="50606EB3" w14:textId="77777777" w:rsidR="0078014F" w:rsidRPr="009641B5" w:rsidRDefault="00000000">
      <w:pPr>
        <w:ind w:firstLine="24"/>
        <w:jc w:val="center"/>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cr/>
      </w:r>
    </w:p>
    <w:p w14:paraId="1E83B347" w14:textId="77777777" w:rsidR="0078014F" w:rsidRPr="009641B5" w:rsidRDefault="0078014F">
      <w:pPr>
        <w:ind w:firstLine="24"/>
        <w:jc w:val="center"/>
        <w:rPr>
          <w:rFonts w:ascii="Times New Roman" w:eastAsia="Calibri" w:hAnsi="Times New Roman" w:cs="Times New Roman"/>
          <w:color w:val="auto"/>
          <w:sz w:val="24"/>
          <w:szCs w:val="24"/>
        </w:rPr>
      </w:pPr>
    </w:p>
    <w:p w14:paraId="3D817400" w14:textId="77777777" w:rsidR="0078014F" w:rsidRPr="009641B5" w:rsidRDefault="0078014F">
      <w:pPr>
        <w:ind w:firstLine="24"/>
        <w:jc w:val="center"/>
        <w:rPr>
          <w:rFonts w:ascii="Times New Roman" w:eastAsia="Calibri" w:hAnsi="Times New Roman" w:cs="Times New Roman"/>
          <w:color w:val="auto"/>
          <w:sz w:val="24"/>
          <w:szCs w:val="24"/>
        </w:rPr>
      </w:pPr>
    </w:p>
    <w:p w14:paraId="2A4BE93C" w14:textId="77777777" w:rsidR="0078014F" w:rsidRPr="009641B5" w:rsidRDefault="00000000">
      <w:pPr>
        <w:ind w:firstLine="24"/>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By: Qiyuan Zhu (</w:t>
      </w:r>
      <w:r w:rsidRPr="009641B5">
        <w:rPr>
          <w:rFonts w:ascii="Times New Roman" w:eastAsia="Calibri" w:hAnsi="Times New Roman" w:cs="Times New Roman"/>
          <w:color w:val="auto"/>
          <w:sz w:val="24"/>
          <w:szCs w:val="24"/>
        </w:rPr>
        <w:t>2216868</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Supervisor: Julie Thomas</w:t>
      </w:r>
    </w:p>
    <w:p w14:paraId="3D3F7658" w14:textId="77777777" w:rsidR="0078014F" w:rsidRPr="009641B5" w:rsidRDefault="0078014F">
      <w:pPr>
        <w:spacing w:before="240"/>
        <w:ind w:firstLine="30"/>
        <w:jc w:val="center"/>
        <w:rPr>
          <w:rFonts w:ascii="Times New Roman" w:hAnsi="Times New Roman" w:cs="Times New Roman"/>
          <w:b/>
          <w:bCs/>
          <w:color w:val="auto"/>
          <w:sz w:val="30"/>
          <w:szCs w:val="30"/>
        </w:rPr>
      </w:pPr>
    </w:p>
    <w:p w14:paraId="46ABD5C0" w14:textId="77777777" w:rsidR="0078014F" w:rsidRPr="009641B5" w:rsidRDefault="0078014F">
      <w:pPr>
        <w:spacing w:before="240"/>
        <w:ind w:firstLine="30"/>
        <w:jc w:val="center"/>
        <w:rPr>
          <w:rFonts w:ascii="Times New Roman" w:hAnsi="Times New Roman" w:cs="Times New Roman"/>
          <w:b/>
          <w:bCs/>
          <w:color w:val="auto"/>
          <w:sz w:val="30"/>
          <w:szCs w:val="30"/>
        </w:rPr>
      </w:pPr>
    </w:p>
    <w:p w14:paraId="4934010A" w14:textId="77777777" w:rsidR="0078014F" w:rsidRPr="009641B5" w:rsidRDefault="0078014F">
      <w:pPr>
        <w:spacing w:before="240"/>
        <w:ind w:firstLine="30"/>
        <w:jc w:val="both"/>
        <w:rPr>
          <w:rFonts w:ascii="Times New Roman" w:hAnsi="Times New Roman" w:cs="Times New Roman"/>
          <w:b/>
          <w:bCs/>
          <w:color w:val="auto"/>
          <w:sz w:val="30"/>
          <w:szCs w:val="30"/>
        </w:rPr>
      </w:pPr>
    </w:p>
    <w:p w14:paraId="6B18B1C0" w14:textId="77777777" w:rsidR="0078014F" w:rsidRPr="009641B5" w:rsidRDefault="0078014F">
      <w:pPr>
        <w:spacing w:before="240"/>
        <w:ind w:firstLine="30"/>
        <w:jc w:val="both"/>
        <w:rPr>
          <w:rFonts w:ascii="Times New Roman" w:hAnsi="Times New Roman" w:cs="Times New Roman"/>
          <w:b/>
          <w:bCs/>
          <w:color w:val="auto"/>
          <w:sz w:val="30"/>
          <w:szCs w:val="30"/>
        </w:rPr>
      </w:pPr>
    </w:p>
    <w:p w14:paraId="2D67F9C7" w14:textId="77777777" w:rsidR="0078014F" w:rsidRPr="009641B5" w:rsidRDefault="0078014F">
      <w:pPr>
        <w:spacing w:before="240"/>
        <w:ind w:firstLine="30"/>
        <w:jc w:val="both"/>
        <w:rPr>
          <w:rFonts w:ascii="Times New Roman" w:hAnsi="Times New Roman" w:cs="Times New Roman"/>
          <w:b/>
          <w:bCs/>
          <w:color w:val="auto"/>
          <w:sz w:val="30"/>
          <w:szCs w:val="30"/>
        </w:rPr>
      </w:pPr>
    </w:p>
    <w:p w14:paraId="08E617D8" w14:textId="77777777" w:rsidR="0078014F" w:rsidRPr="009641B5" w:rsidRDefault="0078014F">
      <w:pPr>
        <w:spacing w:before="240"/>
        <w:ind w:firstLine="30"/>
        <w:jc w:val="both"/>
        <w:rPr>
          <w:rFonts w:ascii="Times New Roman" w:hAnsi="Times New Roman" w:cs="Times New Roman"/>
          <w:b/>
          <w:bCs/>
          <w:color w:val="auto"/>
          <w:sz w:val="30"/>
          <w:szCs w:val="30"/>
        </w:rPr>
      </w:pPr>
    </w:p>
    <w:p w14:paraId="7E2D770E" w14:textId="77777777" w:rsidR="0078014F" w:rsidRPr="009641B5" w:rsidRDefault="0078014F">
      <w:pPr>
        <w:spacing w:before="240"/>
        <w:ind w:firstLine="30"/>
        <w:jc w:val="both"/>
        <w:rPr>
          <w:rFonts w:ascii="Times New Roman" w:hAnsi="Times New Roman" w:cs="Times New Roman"/>
          <w:b/>
          <w:bCs/>
          <w:color w:val="auto"/>
          <w:sz w:val="30"/>
          <w:szCs w:val="30"/>
        </w:rPr>
      </w:pPr>
    </w:p>
    <w:p w14:paraId="313D6021" w14:textId="77777777" w:rsidR="0078014F" w:rsidRPr="009641B5" w:rsidRDefault="0078014F">
      <w:pPr>
        <w:spacing w:before="240"/>
        <w:ind w:firstLine="30"/>
        <w:jc w:val="both"/>
        <w:rPr>
          <w:rFonts w:ascii="Times New Roman" w:hAnsi="Times New Roman" w:cs="Times New Roman"/>
          <w:b/>
          <w:bCs/>
          <w:color w:val="auto"/>
          <w:sz w:val="30"/>
          <w:szCs w:val="30"/>
        </w:rPr>
      </w:pPr>
    </w:p>
    <w:p w14:paraId="1A9D9833" w14:textId="77777777" w:rsidR="0078014F" w:rsidRPr="009641B5" w:rsidRDefault="00000000">
      <w:pPr>
        <w:ind w:firstLine="30"/>
        <w:jc w:val="center"/>
        <w:rPr>
          <w:rFonts w:ascii="Times New Roman" w:eastAsia="宋体" w:hAnsi="Times New Roman" w:cs="Times New Roman"/>
          <w:b/>
          <w:bCs/>
          <w:color w:val="auto"/>
          <w:sz w:val="30"/>
          <w:szCs w:val="30"/>
          <w:u w:val="single"/>
        </w:rPr>
      </w:pPr>
      <w:r w:rsidRPr="009641B5">
        <w:rPr>
          <w:rFonts w:ascii="Times New Roman" w:eastAsia="宋体" w:hAnsi="Times New Roman" w:cs="Times New Roman"/>
          <w:b/>
          <w:bCs/>
          <w:color w:val="auto"/>
          <w:sz w:val="30"/>
          <w:szCs w:val="30"/>
          <w:u w:val="single"/>
        </w:rPr>
        <w:t>Declaration</w:t>
      </w:r>
    </w:p>
    <w:p w14:paraId="2AE49793" w14:textId="77777777" w:rsidR="0078014F" w:rsidRPr="009641B5" w:rsidRDefault="00000000">
      <w:pPr>
        <w:ind w:left="720" w:firstLine="30"/>
        <w:jc w:val="both"/>
        <w:rPr>
          <w:rFonts w:ascii="Times New Roman" w:hAnsi="Times New Roman" w:cs="Times New Roman"/>
          <w:color w:val="auto"/>
          <w:spacing w:val="-2"/>
          <w:sz w:val="30"/>
          <w:szCs w:val="30"/>
        </w:rPr>
      </w:pPr>
      <w:r w:rsidRPr="009641B5">
        <w:rPr>
          <w:rFonts w:ascii="Times New Roman" w:hAnsi="Times New Roman" w:cs="Times New Roman"/>
          <w:color w:val="auto"/>
          <w:spacing w:val="-2"/>
          <w:sz w:val="30"/>
          <w:szCs w:val="30"/>
        </w:rPr>
        <w:tab/>
      </w:r>
    </w:p>
    <w:p w14:paraId="1E979AFA" w14:textId="77777777" w:rsidR="0078014F" w:rsidRPr="009641B5" w:rsidRDefault="0078014F">
      <w:pPr>
        <w:ind w:firstLine="24"/>
        <w:jc w:val="both"/>
        <w:rPr>
          <w:rFonts w:ascii="Times New Roman" w:hAnsi="Times New Roman" w:cs="Times New Roman"/>
          <w:color w:val="auto"/>
          <w:spacing w:val="-2"/>
          <w:sz w:val="24"/>
          <w:szCs w:val="24"/>
        </w:rPr>
      </w:pPr>
    </w:p>
    <w:p w14:paraId="3921219E"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This work has not previously been accepted in substance for any degree and is not being concurrently submitted in candidature for any degree.</w:t>
      </w:r>
      <w:r w:rsidRPr="009641B5">
        <w:rPr>
          <w:rFonts w:ascii="Times New Roman" w:hAnsi="Times New Roman" w:cs="Times New Roman"/>
          <w:color w:val="auto"/>
          <w:spacing w:val="-2"/>
          <w:sz w:val="24"/>
          <w:szCs w:val="24"/>
        </w:rPr>
        <w:tab/>
      </w:r>
    </w:p>
    <w:p w14:paraId="47137819"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noProof/>
          <w:color w:val="auto"/>
          <w:spacing w:val="-2"/>
          <w:sz w:val="24"/>
          <w:szCs w:val="24"/>
          <w:lang w:eastAsia="zh-CN"/>
        </w:rPr>
        <w:drawing>
          <wp:anchor distT="0" distB="0" distL="114300" distR="114300" simplePos="0" relativeHeight="251661312" behindDoc="0" locked="0" layoutInCell="1" allowOverlap="1" wp14:anchorId="121FDE10" wp14:editId="6B96C714">
            <wp:simplePos x="0" y="0"/>
            <wp:positionH relativeFrom="column">
              <wp:posOffset>810260</wp:posOffset>
            </wp:positionH>
            <wp:positionV relativeFrom="paragraph">
              <wp:posOffset>35560</wp:posOffset>
            </wp:positionV>
            <wp:extent cx="939800" cy="714375"/>
            <wp:effectExtent l="0" t="0" r="12700" b="8890"/>
            <wp:wrapNone/>
            <wp:docPr id="17" name="图片 8" descr="063eec110bcce16cc6c0b828a4dbd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8" descr="063eec110bcce16cc6c0b828a4dbdae"/>
                    <pic:cNvPicPr>
                      <a:picLocks noChangeAspect="1"/>
                    </pic:cNvPicPr>
                  </pic:nvPicPr>
                  <pic:blipFill>
                    <a:blip r:embed="rId9">
                      <a:clrChange>
                        <a:clrFrom>
                          <a:srgbClr val="FFFFFF"/>
                        </a:clrFrom>
                        <a:clrTo>
                          <a:srgbClr val="FFFFFF">
                            <a:alpha val="0"/>
                          </a:srgbClr>
                        </a:clrTo>
                      </a:clrChange>
                    </a:blip>
                    <a:srcRect l="10965" r="15187"/>
                    <a:stretch>
                      <a:fillRect/>
                    </a:stretch>
                  </pic:blipFill>
                  <pic:spPr>
                    <a:xfrm>
                      <a:off x="0" y="0"/>
                      <a:ext cx="939800" cy="714375"/>
                    </a:xfrm>
                    <a:prstGeom prst="rect">
                      <a:avLst/>
                    </a:prstGeom>
                    <a:noFill/>
                    <a:ln>
                      <a:noFill/>
                    </a:ln>
                  </pic:spPr>
                </pic:pic>
              </a:graphicData>
            </a:graphic>
          </wp:anchor>
        </w:drawing>
      </w:r>
    </w:p>
    <w:p w14:paraId="50F33EC8" w14:textId="77777777" w:rsidR="0078014F" w:rsidRPr="009641B5" w:rsidRDefault="0078014F">
      <w:pPr>
        <w:ind w:firstLine="24"/>
        <w:jc w:val="both"/>
        <w:rPr>
          <w:rFonts w:ascii="Times New Roman" w:eastAsia="宋体" w:hAnsi="Times New Roman" w:cs="Times New Roman"/>
          <w:color w:val="auto"/>
          <w:spacing w:val="-2"/>
          <w:sz w:val="24"/>
          <w:szCs w:val="24"/>
          <w:lang w:eastAsia="zh-CN"/>
        </w:rPr>
      </w:pPr>
    </w:p>
    <w:p w14:paraId="1EBC677C" w14:textId="77777777" w:rsidR="0078014F" w:rsidRPr="009641B5" w:rsidRDefault="0078014F">
      <w:pPr>
        <w:ind w:firstLine="24"/>
        <w:jc w:val="both"/>
        <w:rPr>
          <w:rFonts w:ascii="Times New Roman" w:eastAsia="宋体" w:hAnsi="Times New Roman" w:cs="Times New Roman"/>
          <w:color w:val="auto"/>
          <w:spacing w:val="-2"/>
          <w:sz w:val="24"/>
          <w:szCs w:val="24"/>
          <w:lang w:eastAsia="zh-CN"/>
        </w:rPr>
      </w:pPr>
    </w:p>
    <w:p w14:paraId="3CDAB7F2"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Signed ...................................................................... (candidate)</w:t>
      </w:r>
      <w:r w:rsidRPr="009641B5">
        <w:rPr>
          <w:rFonts w:ascii="Times New Roman" w:hAnsi="Times New Roman" w:cs="Times New Roman"/>
          <w:color w:val="auto"/>
          <w:spacing w:val="-2"/>
          <w:sz w:val="24"/>
          <w:szCs w:val="24"/>
        </w:rPr>
        <w:tab/>
      </w:r>
    </w:p>
    <w:p w14:paraId="2DCF85B9" w14:textId="77777777" w:rsidR="0078014F" w:rsidRPr="009641B5" w:rsidRDefault="0078014F">
      <w:pPr>
        <w:ind w:firstLine="24"/>
        <w:jc w:val="both"/>
        <w:rPr>
          <w:rFonts w:ascii="Times New Roman" w:hAnsi="Times New Roman" w:cs="Times New Roman"/>
          <w:color w:val="auto"/>
          <w:spacing w:val="-2"/>
          <w:sz w:val="24"/>
          <w:szCs w:val="24"/>
        </w:rPr>
      </w:pPr>
    </w:p>
    <w:p w14:paraId="0D49D6A3"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Date .................</w:t>
      </w:r>
      <w:r w:rsidRPr="009641B5">
        <w:rPr>
          <w:rFonts w:ascii="Times New Roman" w:eastAsia="宋体" w:hAnsi="Times New Roman" w:cs="Times New Roman"/>
          <w:color w:val="auto"/>
          <w:spacing w:val="-2"/>
          <w:sz w:val="24"/>
          <w:szCs w:val="24"/>
          <w:lang w:eastAsia="zh-CN"/>
        </w:rPr>
        <w:t xml:space="preserve">25 </w:t>
      </w:r>
      <w:r w:rsidRPr="009641B5">
        <w:rPr>
          <w:rFonts w:ascii="Times New Roman" w:eastAsia="Calibri" w:hAnsi="Times New Roman" w:cs="Times New Roman"/>
          <w:color w:val="auto"/>
          <w:sz w:val="24"/>
          <w:szCs w:val="24"/>
        </w:rPr>
        <w:t>/ 0</w:t>
      </w:r>
      <w:r w:rsidRPr="009641B5">
        <w:rPr>
          <w:rFonts w:ascii="Times New Roman" w:eastAsia="宋体" w:hAnsi="Times New Roman" w:cs="Times New Roman"/>
          <w:color w:val="auto"/>
          <w:sz w:val="24"/>
          <w:szCs w:val="24"/>
          <w:lang w:eastAsia="zh-CN"/>
        </w:rPr>
        <w:t>9</w:t>
      </w:r>
      <w:r w:rsidRPr="009641B5">
        <w:rPr>
          <w:rFonts w:ascii="Times New Roman" w:eastAsia="Calibri"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20</w:t>
      </w:r>
      <w:r w:rsidRPr="009641B5">
        <w:rPr>
          <w:rFonts w:ascii="Times New Roman" w:eastAsia="宋体" w:hAnsi="Times New Roman" w:cs="Times New Roman"/>
          <w:color w:val="auto"/>
          <w:sz w:val="24"/>
          <w:szCs w:val="24"/>
          <w:lang w:eastAsia="zh-CN"/>
        </w:rPr>
        <w:t>23</w:t>
      </w:r>
      <w:r w:rsidRPr="009641B5">
        <w:rPr>
          <w:rFonts w:ascii="Times New Roman" w:hAnsi="Times New Roman" w:cs="Times New Roman"/>
          <w:color w:val="auto"/>
          <w:spacing w:val="-2"/>
          <w:sz w:val="24"/>
          <w:szCs w:val="24"/>
        </w:rPr>
        <w:t>......................................................</w:t>
      </w:r>
      <w:r w:rsidRPr="009641B5">
        <w:rPr>
          <w:rFonts w:ascii="Times New Roman" w:hAnsi="Times New Roman" w:cs="Times New Roman"/>
          <w:color w:val="auto"/>
          <w:spacing w:val="-2"/>
          <w:sz w:val="24"/>
          <w:szCs w:val="24"/>
        </w:rPr>
        <w:tab/>
      </w:r>
    </w:p>
    <w:p w14:paraId="64BBE92E" w14:textId="77777777" w:rsidR="0078014F" w:rsidRPr="009641B5" w:rsidRDefault="0078014F">
      <w:pPr>
        <w:ind w:firstLine="24"/>
        <w:jc w:val="both"/>
        <w:rPr>
          <w:rFonts w:ascii="Times New Roman" w:hAnsi="Times New Roman" w:cs="Times New Roman"/>
          <w:color w:val="auto"/>
          <w:spacing w:val="-2"/>
          <w:sz w:val="24"/>
          <w:szCs w:val="24"/>
        </w:rPr>
      </w:pPr>
    </w:p>
    <w:p w14:paraId="17ED6BDF" w14:textId="77777777" w:rsidR="0078014F" w:rsidRPr="009641B5" w:rsidRDefault="0078014F">
      <w:pPr>
        <w:ind w:firstLine="24"/>
        <w:jc w:val="both"/>
        <w:rPr>
          <w:rFonts w:ascii="Times New Roman" w:hAnsi="Times New Roman" w:cs="Times New Roman"/>
          <w:color w:val="auto"/>
          <w:spacing w:val="-2"/>
          <w:sz w:val="24"/>
          <w:szCs w:val="24"/>
        </w:rPr>
      </w:pPr>
    </w:p>
    <w:p w14:paraId="0A4FFB8B" w14:textId="77777777" w:rsidR="0078014F" w:rsidRPr="009641B5" w:rsidRDefault="0078014F">
      <w:pPr>
        <w:ind w:firstLine="24"/>
        <w:jc w:val="both"/>
        <w:rPr>
          <w:rFonts w:ascii="Times New Roman" w:hAnsi="Times New Roman" w:cs="Times New Roman"/>
          <w:color w:val="auto"/>
          <w:spacing w:val="-2"/>
          <w:sz w:val="24"/>
          <w:szCs w:val="24"/>
        </w:rPr>
      </w:pPr>
    </w:p>
    <w:p w14:paraId="3971B972"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STATEMENT 1</w:t>
      </w:r>
      <w:r w:rsidRPr="009641B5">
        <w:rPr>
          <w:rFonts w:ascii="Times New Roman" w:hAnsi="Times New Roman" w:cs="Times New Roman"/>
          <w:color w:val="auto"/>
          <w:spacing w:val="-2"/>
          <w:sz w:val="24"/>
          <w:szCs w:val="24"/>
        </w:rPr>
        <w:tab/>
      </w:r>
    </w:p>
    <w:p w14:paraId="5AE41BDC" w14:textId="77777777" w:rsidR="0078014F" w:rsidRPr="009641B5" w:rsidRDefault="0078014F">
      <w:pPr>
        <w:ind w:firstLine="24"/>
        <w:jc w:val="both"/>
        <w:rPr>
          <w:rFonts w:ascii="Times New Roman" w:hAnsi="Times New Roman" w:cs="Times New Roman"/>
          <w:color w:val="auto"/>
          <w:spacing w:val="-2"/>
          <w:sz w:val="24"/>
          <w:szCs w:val="24"/>
        </w:rPr>
      </w:pPr>
    </w:p>
    <w:p w14:paraId="7C0DB1C4"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 xml:space="preserve">This work is the result of my own investigations, except where otherwise stated. </w:t>
      </w:r>
    </w:p>
    <w:p w14:paraId="3469AD28" w14:textId="77777777" w:rsidR="0078014F" w:rsidRPr="009641B5" w:rsidRDefault="0078014F">
      <w:pPr>
        <w:ind w:firstLine="24"/>
        <w:jc w:val="both"/>
        <w:rPr>
          <w:rFonts w:ascii="Times New Roman" w:hAnsi="Times New Roman" w:cs="Times New Roman"/>
          <w:color w:val="auto"/>
          <w:spacing w:val="-2"/>
          <w:sz w:val="24"/>
          <w:szCs w:val="24"/>
        </w:rPr>
      </w:pPr>
    </w:p>
    <w:p w14:paraId="5524A23C"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Other sources are acknowledged by footnotes giving explicit references</w:t>
      </w:r>
      <w:r w:rsidRPr="009641B5">
        <w:rPr>
          <w:rFonts w:ascii="Times New Roman" w:eastAsia="宋体" w:hAnsi="Times New Roman" w:cs="Times New Roman"/>
          <w:color w:val="auto"/>
          <w:spacing w:val="-2"/>
          <w:sz w:val="24"/>
          <w:szCs w:val="24"/>
          <w:lang w:eastAsia="zh-CN"/>
        </w:rPr>
        <w:t xml:space="preserve">. </w:t>
      </w:r>
      <w:r w:rsidRPr="009641B5">
        <w:rPr>
          <w:rFonts w:ascii="Times New Roman" w:hAnsi="Times New Roman" w:cs="Times New Roman"/>
          <w:color w:val="auto"/>
          <w:spacing w:val="-2"/>
          <w:sz w:val="24"/>
          <w:szCs w:val="24"/>
        </w:rPr>
        <w:t>A bibliography is appended.</w:t>
      </w:r>
    </w:p>
    <w:p w14:paraId="7970B54E"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noProof/>
          <w:color w:val="auto"/>
          <w:spacing w:val="-2"/>
          <w:sz w:val="24"/>
          <w:szCs w:val="24"/>
          <w:lang w:eastAsia="zh-CN"/>
        </w:rPr>
        <w:drawing>
          <wp:anchor distT="0" distB="0" distL="114300" distR="114300" simplePos="0" relativeHeight="251662336" behindDoc="0" locked="0" layoutInCell="1" allowOverlap="1" wp14:anchorId="12603E1C" wp14:editId="113B64C2">
            <wp:simplePos x="0" y="0"/>
            <wp:positionH relativeFrom="column">
              <wp:posOffset>808355</wp:posOffset>
            </wp:positionH>
            <wp:positionV relativeFrom="paragraph">
              <wp:posOffset>45720</wp:posOffset>
            </wp:positionV>
            <wp:extent cx="939800" cy="714375"/>
            <wp:effectExtent l="0" t="0" r="12700" b="8890"/>
            <wp:wrapNone/>
            <wp:docPr id="15" name="图片 9" descr="063eec110bcce16cc6c0b828a4dbd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9" descr="063eec110bcce16cc6c0b828a4dbdae"/>
                    <pic:cNvPicPr>
                      <a:picLocks noChangeAspect="1"/>
                    </pic:cNvPicPr>
                  </pic:nvPicPr>
                  <pic:blipFill>
                    <a:blip r:embed="rId9">
                      <a:clrChange>
                        <a:clrFrom>
                          <a:srgbClr val="FFFFFF"/>
                        </a:clrFrom>
                        <a:clrTo>
                          <a:srgbClr val="FFFFFF">
                            <a:alpha val="0"/>
                          </a:srgbClr>
                        </a:clrTo>
                      </a:clrChange>
                    </a:blip>
                    <a:srcRect l="10965" r="15187"/>
                    <a:stretch>
                      <a:fillRect/>
                    </a:stretch>
                  </pic:blipFill>
                  <pic:spPr>
                    <a:xfrm>
                      <a:off x="0" y="0"/>
                      <a:ext cx="939800" cy="714375"/>
                    </a:xfrm>
                    <a:prstGeom prst="rect">
                      <a:avLst/>
                    </a:prstGeom>
                    <a:noFill/>
                    <a:ln>
                      <a:noFill/>
                    </a:ln>
                  </pic:spPr>
                </pic:pic>
              </a:graphicData>
            </a:graphic>
          </wp:anchor>
        </w:drawing>
      </w:r>
    </w:p>
    <w:p w14:paraId="73E8658C" w14:textId="77777777" w:rsidR="0078014F" w:rsidRPr="009641B5" w:rsidRDefault="0078014F">
      <w:pPr>
        <w:ind w:firstLine="24"/>
        <w:jc w:val="both"/>
        <w:rPr>
          <w:rFonts w:ascii="Times New Roman" w:hAnsi="Times New Roman" w:cs="Times New Roman"/>
          <w:color w:val="auto"/>
          <w:spacing w:val="-2"/>
          <w:sz w:val="24"/>
          <w:szCs w:val="24"/>
        </w:rPr>
      </w:pPr>
    </w:p>
    <w:p w14:paraId="358CA193" w14:textId="77777777" w:rsidR="0078014F" w:rsidRPr="009641B5" w:rsidRDefault="0078014F">
      <w:pPr>
        <w:ind w:firstLine="24"/>
        <w:jc w:val="both"/>
        <w:rPr>
          <w:rFonts w:ascii="Times New Roman" w:hAnsi="Times New Roman" w:cs="Times New Roman"/>
          <w:color w:val="auto"/>
          <w:spacing w:val="-2"/>
          <w:sz w:val="24"/>
          <w:szCs w:val="24"/>
        </w:rPr>
      </w:pPr>
    </w:p>
    <w:p w14:paraId="6F1F45AA"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Signed ..................................................................... (candidate)</w:t>
      </w:r>
      <w:r w:rsidRPr="009641B5">
        <w:rPr>
          <w:rFonts w:ascii="Times New Roman" w:hAnsi="Times New Roman" w:cs="Times New Roman"/>
          <w:color w:val="auto"/>
          <w:spacing w:val="-2"/>
          <w:sz w:val="24"/>
          <w:szCs w:val="24"/>
        </w:rPr>
        <w:tab/>
      </w:r>
    </w:p>
    <w:p w14:paraId="1DC06C9E" w14:textId="77777777" w:rsidR="0078014F" w:rsidRPr="009641B5" w:rsidRDefault="0078014F">
      <w:pPr>
        <w:ind w:firstLine="24"/>
        <w:jc w:val="both"/>
        <w:rPr>
          <w:rFonts w:ascii="Times New Roman" w:hAnsi="Times New Roman" w:cs="Times New Roman"/>
          <w:color w:val="auto"/>
          <w:spacing w:val="-2"/>
          <w:sz w:val="24"/>
          <w:szCs w:val="24"/>
        </w:rPr>
      </w:pPr>
    </w:p>
    <w:p w14:paraId="7A13A590"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Date .....................</w:t>
      </w:r>
      <w:r w:rsidRPr="009641B5">
        <w:rPr>
          <w:rFonts w:ascii="Times New Roman" w:eastAsia="宋体" w:hAnsi="Times New Roman" w:cs="Times New Roman"/>
          <w:color w:val="auto"/>
          <w:sz w:val="24"/>
          <w:szCs w:val="24"/>
          <w:lang w:eastAsia="zh-CN"/>
        </w:rPr>
        <w:t xml:space="preserve">25 </w:t>
      </w:r>
      <w:r w:rsidRPr="009641B5">
        <w:rPr>
          <w:rFonts w:ascii="Times New Roman" w:eastAsia="Calibri" w:hAnsi="Times New Roman" w:cs="Times New Roman"/>
          <w:color w:val="auto"/>
          <w:sz w:val="24"/>
          <w:szCs w:val="24"/>
        </w:rPr>
        <w:t>/ 0</w:t>
      </w:r>
      <w:r w:rsidRPr="009641B5">
        <w:rPr>
          <w:rFonts w:ascii="Times New Roman" w:eastAsia="宋体" w:hAnsi="Times New Roman" w:cs="Times New Roman"/>
          <w:color w:val="auto"/>
          <w:sz w:val="24"/>
          <w:szCs w:val="24"/>
          <w:lang w:eastAsia="zh-CN"/>
        </w:rPr>
        <w:t>9</w:t>
      </w:r>
      <w:r w:rsidRPr="009641B5">
        <w:rPr>
          <w:rFonts w:ascii="Times New Roman" w:eastAsia="Calibri"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20</w:t>
      </w:r>
      <w:r w:rsidRPr="009641B5">
        <w:rPr>
          <w:rFonts w:ascii="Times New Roman" w:eastAsia="宋体" w:hAnsi="Times New Roman" w:cs="Times New Roman"/>
          <w:color w:val="auto"/>
          <w:sz w:val="24"/>
          <w:szCs w:val="24"/>
          <w:lang w:eastAsia="zh-CN"/>
        </w:rPr>
        <w:t>23</w:t>
      </w:r>
      <w:r w:rsidRPr="009641B5">
        <w:rPr>
          <w:rFonts w:ascii="Times New Roman" w:hAnsi="Times New Roman" w:cs="Times New Roman"/>
          <w:color w:val="auto"/>
          <w:spacing w:val="-2"/>
          <w:sz w:val="24"/>
          <w:szCs w:val="24"/>
        </w:rPr>
        <w:t>...................................................</w:t>
      </w:r>
      <w:r w:rsidRPr="009641B5">
        <w:rPr>
          <w:rFonts w:ascii="Times New Roman" w:hAnsi="Times New Roman" w:cs="Times New Roman"/>
          <w:color w:val="auto"/>
          <w:spacing w:val="-2"/>
          <w:sz w:val="24"/>
          <w:szCs w:val="24"/>
        </w:rPr>
        <w:tab/>
      </w:r>
    </w:p>
    <w:p w14:paraId="5EC3800B" w14:textId="77777777" w:rsidR="0078014F" w:rsidRPr="009641B5" w:rsidRDefault="0078014F">
      <w:pPr>
        <w:ind w:left="720" w:firstLine="24"/>
        <w:jc w:val="both"/>
        <w:rPr>
          <w:rFonts w:ascii="Times New Roman" w:hAnsi="Times New Roman" w:cs="Times New Roman"/>
          <w:color w:val="auto"/>
          <w:spacing w:val="-2"/>
          <w:sz w:val="24"/>
          <w:szCs w:val="24"/>
        </w:rPr>
      </w:pPr>
    </w:p>
    <w:p w14:paraId="0D141438" w14:textId="77777777" w:rsidR="0078014F" w:rsidRPr="009641B5" w:rsidRDefault="0078014F">
      <w:pPr>
        <w:ind w:left="720" w:firstLine="24"/>
        <w:jc w:val="both"/>
        <w:rPr>
          <w:rFonts w:ascii="Times New Roman" w:hAnsi="Times New Roman" w:cs="Times New Roman"/>
          <w:color w:val="auto"/>
          <w:spacing w:val="-2"/>
          <w:sz w:val="24"/>
          <w:szCs w:val="24"/>
        </w:rPr>
      </w:pPr>
    </w:p>
    <w:p w14:paraId="5658633D" w14:textId="77777777" w:rsidR="0078014F" w:rsidRPr="009641B5" w:rsidRDefault="0078014F">
      <w:pPr>
        <w:ind w:left="720" w:firstLine="24"/>
        <w:jc w:val="both"/>
        <w:rPr>
          <w:rFonts w:ascii="Times New Roman" w:hAnsi="Times New Roman" w:cs="Times New Roman"/>
          <w:color w:val="auto"/>
          <w:spacing w:val="-2"/>
          <w:sz w:val="24"/>
          <w:szCs w:val="24"/>
        </w:rPr>
      </w:pPr>
    </w:p>
    <w:p w14:paraId="17E3EC29"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STATEMENT 2</w:t>
      </w:r>
      <w:r w:rsidRPr="009641B5">
        <w:rPr>
          <w:rFonts w:ascii="Times New Roman" w:hAnsi="Times New Roman" w:cs="Times New Roman"/>
          <w:color w:val="auto"/>
          <w:spacing w:val="-2"/>
          <w:sz w:val="24"/>
          <w:szCs w:val="24"/>
        </w:rPr>
        <w:tab/>
      </w:r>
    </w:p>
    <w:p w14:paraId="1DE7A1EF" w14:textId="77777777" w:rsidR="0078014F" w:rsidRPr="009641B5" w:rsidRDefault="0078014F">
      <w:pPr>
        <w:ind w:firstLine="24"/>
        <w:jc w:val="both"/>
        <w:rPr>
          <w:rFonts w:ascii="Times New Roman" w:hAnsi="Times New Roman" w:cs="Times New Roman"/>
          <w:color w:val="auto"/>
          <w:spacing w:val="-2"/>
          <w:sz w:val="24"/>
          <w:szCs w:val="24"/>
        </w:rPr>
      </w:pPr>
    </w:p>
    <w:p w14:paraId="5A3C1AC6"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I hereby give consent for my work, if accepted, to be available for photocopying and for inter-library loan, and for the title and summary to be made available to outside organisations.</w:t>
      </w:r>
      <w:r w:rsidRPr="009641B5">
        <w:rPr>
          <w:rFonts w:ascii="Times New Roman" w:hAnsi="Times New Roman" w:cs="Times New Roman"/>
          <w:color w:val="auto"/>
          <w:spacing w:val="-2"/>
          <w:sz w:val="24"/>
          <w:szCs w:val="24"/>
        </w:rPr>
        <w:tab/>
      </w:r>
    </w:p>
    <w:p w14:paraId="4EDC0CAC"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noProof/>
          <w:color w:val="auto"/>
          <w:spacing w:val="-2"/>
          <w:sz w:val="24"/>
          <w:szCs w:val="24"/>
          <w:lang w:eastAsia="zh-CN"/>
        </w:rPr>
        <w:drawing>
          <wp:anchor distT="0" distB="0" distL="114300" distR="114300" simplePos="0" relativeHeight="251663360" behindDoc="0" locked="0" layoutInCell="1" allowOverlap="1" wp14:anchorId="2E951CE0" wp14:editId="29819245">
            <wp:simplePos x="0" y="0"/>
            <wp:positionH relativeFrom="column">
              <wp:posOffset>807720</wp:posOffset>
            </wp:positionH>
            <wp:positionV relativeFrom="paragraph">
              <wp:posOffset>15240</wp:posOffset>
            </wp:positionV>
            <wp:extent cx="939800" cy="714375"/>
            <wp:effectExtent l="0" t="0" r="12700" b="8890"/>
            <wp:wrapNone/>
            <wp:docPr id="18" name="图片 10" descr="063eec110bcce16cc6c0b828a4dbd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0" descr="063eec110bcce16cc6c0b828a4dbdae"/>
                    <pic:cNvPicPr>
                      <a:picLocks noChangeAspect="1"/>
                    </pic:cNvPicPr>
                  </pic:nvPicPr>
                  <pic:blipFill>
                    <a:blip r:embed="rId9">
                      <a:clrChange>
                        <a:clrFrom>
                          <a:srgbClr val="FFFFFF"/>
                        </a:clrFrom>
                        <a:clrTo>
                          <a:srgbClr val="FFFFFF">
                            <a:alpha val="0"/>
                          </a:srgbClr>
                        </a:clrTo>
                      </a:clrChange>
                    </a:blip>
                    <a:srcRect l="10965" r="15187"/>
                    <a:stretch>
                      <a:fillRect/>
                    </a:stretch>
                  </pic:blipFill>
                  <pic:spPr>
                    <a:xfrm>
                      <a:off x="0" y="0"/>
                      <a:ext cx="939800" cy="714375"/>
                    </a:xfrm>
                    <a:prstGeom prst="rect">
                      <a:avLst/>
                    </a:prstGeom>
                    <a:noFill/>
                    <a:ln>
                      <a:noFill/>
                    </a:ln>
                  </pic:spPr>
                </pic:pic>
              </a:graphicData>
            </a:graphic>
          </wp:anchor>
        </w:drawing>
      </w:r>
    </w:p>
    <w:p w14:paraId="6ADF0E27" w14:textId="77777777" w:rsidR="0078014F" w:rsidRPr="009641B5" w:rsidRDefault="0078014F">
      <w:pPr>
        <w:ind w:firstLine="24"/>
        <w:jc w:val="both"/>
        <w:rPr>
          <w:rFonts w:ascii="Times New Roman" w:hAnsi="Times New Roman" w:cs="Times New Roman"/>
          <w:color w:val="auto"/>
          <w:spacing w:val="-2"/>
          <w:sz w:val="24"/>
          <w:szCs w:val="24"/>
        </w:rPr>
      </w:pPr>
    </w:p>
    <w:p w14:paraId="0A2EEF0C" w14:textId="77777777" w:rsidR="0078014F" w:rsidRPr="009641B5" w:rsidRDefault="0078014F">
      <w:pPr>
        <w:ind w:firstLine="24"/>
        <w:jc w:val="both"/>
        <w:rPr>
          <w:rFonts w:ascii="Times New Roman" w:hAnsi="Times New Roman" w:cs="Times New Roman"/>
          <w:color w:val="auto"/>
          <w:spacing w:val="-2"/>
          <w:sz w:val="24"/>
          <w:szCs w:val="24"/>
        </w:rPr>
      </w:pPr>
    </w:p>
    <w:p w14:paraId="45956305"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Signed ..................................................................... (candidate)</w:t>
      </w:r>
      <w:r w:rsidRPr="009641B5">
        <w:rPr>
          <w:rFonts w:ascii="Times New Roman" w:hAnsi="Times New Roman" w:cs="Times New Roman"/>
          <w:color w:val="auto"/>
          <w:spacing w:val="-2"/>
          <w:sz w:val="24"/>
          <w:szCs w:val="24"/>
        </w:rPr>
        <w:tab/>
      </w:r>
    </w:p>
    <w:p w14:paraId="0F04917C" w14:textId="77777777" w:rsidR="0078014F" w:rsidRPr="009641B5" w:rsidRDefault="0078014F">
      <w:pPr>
        <w:ind w:firstLine="24"/>
        <w:jc w:val="both"/>
        <w:rPr>
          <w:rFonts w:ascii="Times New Roman" w:hAnsi="Times New Roman" w:cs="Times New Roman"/>
          <w:color w:val="auto"/>
          <w:spacing w:val="-2"/>
          <w:sz w:val="24"/>
          <w:szCs w:val="24"/>
        </w:rPr>
      </w:pPr>
    </w:p>
    <w:p w14:paraId="3D4DED48" w14:textId="77777777" w:rsidR="0078014F" w:rsidRPr="009641B5" w:rsidRDefault="00000000">
      <w:pPr>
        <w:ind w:firstLine="24"/>
        <w:jc w:val="both"/>
        <w:rPr>
          <w:rFonts w:ascii="Times New Roman" w:hAnsi="Times New Roman" w:cs="Times New Roman"/>
          <w:color w:val="auto"/>
          <w:spacing w:val="-2"/>
          <w:sz w:val="24"/>
          <w:szCs w:val="24"/>
        </w:rPr>
      </w:pPr>
      <w:r w:rsidRPr="009641B5">
        <w:rPr>
          <w:rFonts w:ascii="Times New Roman" w:hAnsi="Times New Roman" w:cs="Times New Roman"/>
          <w:color w:val="auto"/>
          <w:spacing w:val="-2"/>
          <w:sz w:val="24"/>
          <w:szCs w:val="24"/>
        </w:rPr>
        <w:t>Date ....................</w:t>
      </w:r>
      <w:r w:rsidRPr="009641B5">
        <w:rPr>
          <w:rFonts w:ascii="Times New Roman" w:eastAsia="宋体" w:hAnsi="Times New Roman" w:cs="Times New Roman"/>
          <w:color w:val="auto"/>
          <w:sz w:val="24"/>
          <w:szCs w:val="24"/>
          <w:lang w:eastAsia="zh-CN"/>
        </w:rPr>
        <w:t xml:space="preserve">25 </w:t>
      </w:r>
      <w:r w:rsidRPr="009641B5">
        <w:rPr>
          <w:rFonts w:ascii="Times New Roman" w:eastAsia="Calibri" w:hAnsi="Times New Roman" w:cs="Times New Roman"/>
          <w:color w:val="auto"/>
          <w:sz w:val="24"/>
          <w:szCs w:val="24"/>
        </w:rPr>
        <w:t>/ 0</w:t>
      </w:r>
      <w:r w:rsidRPr="009641B5">
        <w:rPr>
          <w:rFonts w:ascii="Times New Roman" w:eastAsia="宋体" w:hAnsi="Times New Roman" w:cs="Times New Roman"/>
          <w:color w:val="auto"/>
          <w:sz w:val="24"/>
          <w:szCs w:val="24"/>
          <w:lang w:eastAsia="zh-CN"/>
        </w:rPr>
        <w:t>9</w:t>
      </w:r>
      <w:r w:rsidRPr="009641B5">
        <w:rPr>
          <w:rFonts w:ascii="Times New Roman" w:eastAsia="Calibri"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20</w:t>
      </w:r>
      <w:r w:rsidRPr="009641B5">
        <w:rPr>
          <w:rFonts w:ascii="Times New Roman" w:eastAsia="宋体" w:hAnsi="Times New Roman" w:cs="Times New Roman"/>
          <w:color w:val="auto"/>
          <w:sz w:val="24"/>
          <w:szCs w:val="24"/>
          <w:lang w:eastAsia="zh-CN"/>
        </w:rPr>
        <w:t>23</w:t>
      </w:r>
      <w:r w:rsidRPr="009641B5">
        <w:rPr>
          <w:rFonts w:ascii="Times New Roman" w:hAnsi="Times New Roman" w:cs="Times New Roman"/>
          <w:color w:val="auto"/>
          <w:spacing w:val="-2"/>
          <w:sz w:val="24"/>
          <w:szCs w:val="24"/>
        </w:rPr>
        <w:t>....................................................</w:t>
      </w:r>
    </w:p>
    <w:p w14:paraId="7194B593"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7106C11C"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2B2B40FD" w14:textId="77777777" w:rsidR="0078014F" w:rsidRPr="009641B5" w:rsidRDefault="0078014F">
      <w:pPr>
        <w:ind w:firstLine="30"/>
        <w:jc w:val="center"/>
        <w:rPr>
          <w:rFonts w:ascii="Times New Roman" w:hAnsi="Times New Roman" w:cs="Times New Roman"/>
          <w:b/>
          <w:bCs/>
          <w:color w:val="auto"/>
          <w:sz w:val="30"/>
          <w:szCs w:val="30"/>
          <w:lang w:eastAsia="zh-CN"/>
        </w:rPr>
      </w:pPr>
    </w:p>
    <w:p w14:paraId="35690074" w14:textId="77777777" w:rsidR="0078014F" w:rsidRPr="009641B5" w:rsidRDefault="0078014F">
      <w:pPr>
        <w:ind w:firstLine="30"/>
        <w:jc w:val="center"/>
        <w:rPr>
          <w:rFonts w:ascii="Times New Roman" w:hAnsi="Times New Roman" w:cs="Times New Roman"/>
          <w:b/>
          <w:bCs/>
          <w:color w:val="auto"/>
          <w:sz w:val="30"/>
          <w:szCs w:val="30"/>
          <w:lang w:eastAsia="zh-CN"/>
        </w:rPr>
      </w:pPr>
    </w:p>
    <w:p w14:paraId="1843341D" w14:textId="77777777" w:rsidR="0078014F" w:rsidRPr="009641B5" w:rsidRDefault="0078014F">
      <w:pPr>
        <w:ind w:firstLine="30"/>
        <w:jc w:val="center"/>
        <w:rPr>
          <w:rFonts w:ascii="Times New Roman" w:hAnsi="Times New Roman" w:cs="Times New Roman"/>
          <w:b/>
          <w:bCs/>
          <w:color w:val="auto"/>
          <w:sz w:val="30"/>
          <w:szCs w:val="30"/>
          <w:lang w:eastAsia="zh-CN"/>
        </w:rPr>
      </w:pPr>
    </w:p>
    <w:p w14:paraId="65330B6F" w14:textId="77777777" w:rsidR="0078014F" w:rsidRPr="009641B5" w:rsidRDefault="0078014F">
      <w:pPr>
        <w:spacing w:before="240"/>
        <w:ind w:firstLine="30"/>
        <w:jc w:val="both"/>
        <w:rPr>
          <w:rFonts w:ascii="Times New Roman" w:hAnsi="Times New Roman" w:cs="Times New Roman"/>
          <w:b/>
          <w:bCs/>
          <w:color w:val="auto"/>
          <w:sz w:val="30"/>
          <w:szCs w:val="30"/>
        </w:rPr>
      </w:pPr>
    </w:p>
    <w:p w14:paraId="724A856D" w14:textId="77777777" w:rsidR="0078014F" w:rsidRPr="009641B5" w:rsidRDefault="00000000">
      <w:pPr>
        <w:pStyle w:val="a0"/>
        <w:ind w:firstLineChars="0" w:firstLine="0"/>
        <w:outlineLvl w:val="0"/>
        <w:rPr>
          <w:rFonts w:ascii="Times New Roman" w:eastAsia="宋体" w:cs="Times New Roman"/>
          <w:color w:val="auto"/>
          <w:sz w:val="30"/>
          <w:szCs w:val="30"/>
          <w:u w:val="single"/>
          <w:lang w:val="en-GB" w:eastAsia="zh-CN"/>
        </w:rPr>
      </w:pPr>
      <w:bookmarkStart w:id="0" w:name="_Toc7645"/>
      <w:bookmarkStart w:id="1" w:name="_Toc10962"/>
      <w:r w:rsidRPr="009641B5">
        <w:rPr>
          <w:rFonts w:ascii="Times New Roman" w:cs="Times New Roman"/>
          <w:color w:val="auto"/>
          <w:sz w:val="30"/>
          <w:szCs w:val="30"/>
          <w:u w:val="single"/>
          <w:lang w:val="en-GB" w:eastAsia="zh-CN"/>
        </w:rPr>
        <w:lastRenderedPageBreak/>
        <w:t>Acknowledgments</w:t>
      </w:r>
      <w:bookmarkEnd w:id="0"/>
      <w:bookmarkEnd w:id="1"/>
    </w:p>
    <w:p w14:paraId="2FED9A37" w14:textId="77777777" w:rsidR="0078014F" w:rsidRPr="009641B5" w:rsidRDefault="00000000">
      <w:pPr>
        <w:spacing w:before="240" w:line="360" w:lineRule="auto"/>
        <w:ind w:firstLineChars="200" w:firstLine="480"/>
        <w:jc w:val="both"/>
        <w:rPr>
          <w:rFonts w:ascii="Times New Roman" w:hAnsi="Times New Roman" w:cs="Times New Roman"/>
          <w:b/>
          <w:bCs/>
          <w:color w:val="auto"/>
          <w:sz w:val="24"/>
          <w:szCs w:val="24"/>
          <w:lang w:eastAsia="zh-CN"/>
        </w:rPr>
      </w:pPr>
      <w:r w:rsidRPr="009641B5">
        <w:rPr>
          <w:rFonts w:ascii="Times New Roman" w:hAnsi="Times New Roman" w:cs="Times New Roman"/>
          <w:color w:val="auto"/>
          <w:sz w:val="24"/>
          <w:szCs w:val="24"/>
          <w:lang w:eastAsia="zh-CN"/>
        </w:rPr>
        <w:t xml:space="preserve">I would like to give all my thanks to my supervisor, Dr </w:t>
      </w:r>
      <w:r w:rsidRPr="009641B5">
        <w:rPr>
          <w:rFonts w:ascii="Times New Roman" w:eastAsia="Calibri" w:hAnsi="Times New Roman" w:cs="Times New Roman"/>
          <w:color w:val="auto"/>
          <w:sz w:val="24"/>
          <w:szCs w:val="24"/>
        </w:rPr>
        <w:t>Julie Thomas</w:t>
      </w:r>
      <w:r w:rsidRPr="009641B5">
        <w:rPr>
          <w:rFonts w:ascii="Times New Roman" w:hAnsi="Times New Roman" w:cs="Times New Roman"/>
          <w:color w:val="auto"/>
          <w:sz w:val="24"/>
          <w:szCs w:val="24"/>
          <w:lang w:eastAsia="zh-CN"/>
        </w:rPr>
        <w:t>, for providing guidance and feedback throughout my dissertation. Even when she was on holiday, she was always there to provide guidance and advice when I needed it. And I am also thankful to my family for their full support during the iterative process of revising my dissertation.</w:t>
      </w:r>
    </w:p>
    <w:p w14:paraId="4941EDF2"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01523F13"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4B4A6D6E"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0154F147"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32B8E758"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7A8FD76F"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7B48B911"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2FF0AD73"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3F3ADA63"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4FD8D7FD"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4CE2DE73" w14:textId="77777777" w:rsidR="0078014F" w:rsidRPr="009641B5" w:rsidRDefault="0078014F">
      <w:pPr>
        <w:spacing w:before="240"/>
        <w:ind w:firstLine="30"/>
        <w:jc w:val="center"/>
        <w:rPr>
          <w:rFonts w:ascii="Times New Roman" w:hAnsi="Times New Roman" w:cs="Times New Roman"/>
          <w:b/>
          <w:bCs/>
          <w:color w:val="auto"/>
          <w:sz w:val="30"/>
          <w:szCs w:val="30"/>
          <w:lang w:eastAsia="zh-CN"/>
        </w:rPr>
      </w:pPr>
    </w:p>
    <w:p w14:paraId="367CBDF1" w14:textId="77777777" w:rsidR="0078014F" w:rsidRPr="009641B5" w:rsidRDefault="0078014F">
      <w:pPr>
        <w:pStyle w:val="a0"/>
        <w:ind w:firstLine="241"/>
        <w:rPr>
          <w:rFonts w:ascii="Times New Roman" w:cs="Times New Roman"/>
          <w:color w:val="auto"/>
          <w:szCs w:val="24"/>
          <w:u w:val="single"/>
          <w:lang w:val="en-GB"/>
        </w:rPr>
      </w:pPr>
    </w:p>
    <w:p w14:paraId="6A8F8A0F" w14:textId="77777777" w:rsidR="0078014F" w:rsidRPr="009641B5" w:rsidRDefault="0078014F">
      <w:pPr>
        <w:pStyle w:val="a0"/>
        <w:ind w:firstLine="241"/>
        <w:rPr>
          <w:rFonts w:ascii="Times New Roman" w:cs="Times New Roman"/>
          <w:color w:val="auto"/>
          <w:szCs w:val="24"/>
          <w:u w:val="single"/>
          <w:lang w:val="en-GB"/>
        </w:rPr>
      </w:pPr>
    </w:p>
    <w:p w14:paraId="1FB0548B" w14:textId="77777777" w:rsidR="0078014F" w:rsidRPr="009641B5" w:rsidRDefault="0078014F">
      <w:pPr>
        <w:pStyle w:val="a0"/>
        <w:ind w:firstLine="241"/>
        <w:rPr>
          <w:rFonts w:ascii="Times New Roman" w:cs="Times New Roman"/>
          <w:color w:val="auto"/>
          <w:szCs w:val="24"/>
          <w:u w:val="single"/>
          <w:lang w:val="en-GB"/>
        </w:rPr>
      </w:pPr>
    </w:p>
    <w:p w14:paraId="4AA80BF9" w14:textId="77777777" w:rsidR="0078014F" w:rsidRPr="009641B5" w:rsidRDefault="0078014F">
      <w:pPr>
        <w:pStyle w:val="a0"/>
        <w:ind w:firstLine="241"/>
        <w:rPr>
          <w:rFonts w:ascii="Times New Roman" w:cs="Times New Roman"/>
          <w:color w:val="auto"/>
          <w:szCs w:val="24"/>
          <w:u w:val="single"/>
          <w:lang w:val="en-GB"/>
        </w:rPr>
      </w:pPr>
    </w:p>
    <w:p w14:paraId="2BE02121" w14:textId="77777777" w:rsidR="0078014F" w:rsidRPr="009641B5" w:rsidRDefault="0078014F">
      <w:pPr>
        <w:pStyle w:val="a0"/>
        <w:ind w:firstLine="241"/>
        <w:rPr>
          <w:rFonts w:ascii="Times New Roman" w:cs="Times New Roman"/>
          <w:color w:val="auto"/>
          <w:szCs w:val="24"/>
          <w:u w:val="single"/>
          <w:lang w:val="en-GB"/>
        </w:rPr>
      </w:pPr>
    </w:p>
    <w:p w14:paraId="5063C861" w14:textId="77777777" w:rsidR="0078014F" w:rsidRPr="009641B5" w:rsidRDefault="0078014F">
      <w:pPr>
        <w:pStyle w:val="a0"/>
        <w:ind w:firstLine="241"/>
        <w:rPr>
          <w:rFonts w:ascii="Times New Roman" w:cs="Times New Roman"/>
          <w:color w:val="auto"/>
          <w:szCs w:val="24"/>
          <w:u w:val="single"/>
          <w:lang w:val="en-GB"/>
        </w:rPr>
      </w:pPr>
    </w:p>
    <w:p w14:paraId="1F0AFF77" w14:textId="77777777" w:rsidR="0078014F" w:rsidRPr="009641B5" w:rsidRDefault="0078014F">
      <w:pPr>
        <w:pStyle w:val="a0"/>
        <w:ind w:firstLine="241"/>
        <w:rPr>
          <w:rFonts w:ascii="Times New Roman" w:cs="Times New Roman"/>
          <w:color w:val="auto"/>
          <w:szCs w:val="24"/>
          <w:u w:val="single"/>
          <w:lang w:val="en-GB"/>
        </w:rPr>
      </w:pPr>
    </w:p>
    <w:p w14:paraId="03F743FD" w14:textId="77777777" w:rsidR="0078014F" w:rsidRPr="009641B5" w:rsidRDefault="0078014F">
      <w:pPr>
        <w:pStyle w:val="a0"/>
        <w:ind w:firstLine="241"/>
        <w:rPr>
          <w:rFonts w:ascii="Times New Roman" w:cs="Times New Roman"/>
          <w:color w:val="auto"/>
          <w:szCs w:val="24"/>
          <w:u w:val="single"/>
          <w:lang w:val="en-GB"/>
        </w:rPr>
      </w:pPr>
    </w:p>
    <w:p w14:paraId="3FF7E686" w14:textId="77777777" w:rsidR="0078014F" w:rsidRPr="009641B5" w:rsidRDefault="0078014F">
      <w:pPr>
        <w:pStyle w:val="a0"/>
        <w:ind w:firstLine="241"/>
        <w:rPr>
          <w:rFonts w:ascii="Times New Roman" w:cs="Times New Roman"/>
          <w:color w:val="auto"/>
          <w:szCs w:val="24"/>
          <w:u w:val="single"/>
          <w:lang w:val="en-GB"/>
        </w:rPr>
      </w:pPr>
    </w:p>
    <w:p w14:paraId="24538390" w14:textId="77777777" w:rsidR="0078014F" w:rsidRPr="009641B5" w:rsidRDefault="0078014F">
      <w:pPr>
        <w:pStyle w:val="a0"/>
        <w:ind w:firstLine="241"/>
        <w:rPr>
          <w:rFonts w:ascii="Times New Roman" w:cs="Times New Roman"/>
          <w:color w:val="auto"/>
          <w:szCs w:val="24"/>
          <w:u w:val="single"/>
          <w:lang w:val="en-GB"/>
        </w:rPr>
      </w:pPr>
    </w:p>
    <w:p w14:paraId="32EAFFD5" w14:textId="77777777" w:rsidR="0078014F" w:rsidRPr="009641B5" w:rsidRDefault="0078014F">
      <w:pPr>
        <w:pStyle w:val="a0"/>
        <w:ind w:firstLine="241"/>
        <w:rPr>
          <w:rFonts w:ascii="Times New Roman" w:cs="Times New Roman"/>
          <w:color w:val="auto"/>
          <w:szCs w:val="24"/>
          <w:u w:val="single"/>
          <w:lang w:val="en-GB"/>
        </w:rPr>
      </w:pPr>
    </w:p>
    <w:p w14:paraId="7C656405" w14:textId="77777777" w:rsidR="0078014F" w:rsidRPr="009641B5" w:rsidRDefault="0078014F">
      <w:pPr>
        <w:pStyle w:val="a0"/>
        <w:ind w:firstLine="241"/>
        <w:rPr>
          <w:rFonts w:ascii="Times New Roman" w:cs="Times New Roman"/>
          <w:color w:val="auto"/>
          <w:szCs w:val="24"/>
          <w:u w:val="single"/>
          <w:lang w:val="en-GB"/>
        </w:rPr>
      </w:pPr>
    </w:p>
    <w:p w14:paraId="58BB0542" w14:textId="77777777" w:rsidR="0078014F" w:rsidRPr="009641B5" w:rsidRDefault="0078014F">
      <w:pPr>
        <w:pStyle w:val="a0"/>
        <w:ind w:firstLine="241"/>
        <w:rPr>
          <w:rFonts w:ascii="Times New Roman" w:cs="Times New Roman"/>
          <w:color w:val="auto"/>
          <w:szCs w:val="24"/>
          <w:u w:val="single"/>
          <w:lang w:val="en-GB"/>
        </w:rPr>
      </w:pPr>
    </w:p>
    <w:p w14:paraId="19C58F1E" w14:textId="77777777" w:rsidR="0078014F" w:rsidRPr="009641B5" w:rsidRDefault="0078014F">
      <w:pPr>
        <w:pStyle w:val="a0"/>
        <w:ind w:firstLine="241"/>
        <w:rPr>
          <w:rFonts w:ascii="Times New Roman" w:cs="Times New Roman"/>
          <w:color w:val="auto"/>
          <w:szCs w:val="24"/>
          <w:u w:val="single"/>
          <w:lang w:val="en-GB"/>
        </w:rPr>
      </w:pPr>
    </w:p>
    <w:p w14:paraId="4B103914" w14:textId="77777777" w:rsidR="0078014F" w:rsidRPr="009641B5" w:rsidRDefault="0078014F">
      <w:pPr>
        <w:pStyle w:val="a0"/>
        <w:ind w:firstLine="241"/>
        <w:rPr>
          <w:rFonts w:ascii="Times New Roman" w:cs="Times New Roman"/>
          <w:color w:val="auto"/>
          <w:szCs w:val="24"/>
          <w:u w:val="single"/>
          <w:lang w:val="en-GB"/>
        </w:rPr>
      </w:pPr>
    </w:p>
    <w:p w14:paraId="486AA389" w14:textId="77777777" w:rsidR="0078014F" w:rsidRPr="009641B5" w:rsidRDefault="0078014F">
      <w:pPr>
        <w:pStyle w:val="a0"/>
        <w:ind w:firstLineChars="0" w:firstLine="0"/>
        <w:jc w:val="both"/>
        <w:rPr>
          <w:rFonts w:ascii="Times New Roman" w:cs="Times New Roman"/>
          <w:color w:val="auto"/>
          <w:szCs w:val="24"/>
          <w:u w:val="single"/>
          <w:lang w:val="en-GB"/>
        </w:rPr>
      </w:pPr>
    </w:p>
    <w:p w14:paraId="3E108E7E" w14:textId="77777777" w:rsidR="0078014F" w:rsidRPr="009641B5" w:rsidRDefault="0078014F">
      <w:pPr>
        <w:pStyle w:val="a0"/>
        <w:ind w:firstLineChars="0" w:firstLine="0"/>
        <w:jc w:val="both"/>
        <w:rPr>
          <w:rFonts w:ascii="Times New Roman" w:cs="Times New Roman"/>
          <w:color w:val="auto"/>
          <w:szCs w:val="24"/>
          <w:u w:val="single"/>
          <w:lang w:val="en-GB"/>
        </w:rPr>
      </w:pPr>
    </w:p>
    <w:p w14:paraId="1C375BCE" w14:textId="77777777" w:rsidR="0078014F" w:rsidRPr="009641B5" w:rsidRDefault="00000000">
      <w:pPr>
        <w:pStyle w:val="a0"/>
        <w:spacing w:line="360" w:lineRule="auto"/>
        <w:ind w:firstLineChars="0" w:firstLine="0"/>
        <w:outlineLvl w:val="0"/>
        <w:rPr>
          <w:rFonts w:ascii="Times New Roman" w:eastAsia="宋体" w:cs="Times New Roman"/>
          <w:color w:val="auto"/>
          <w:sz w:val="30"/>
          <w:szCs w:val="30"/>
          <w:u w:val="single"/>
          <w:lang w:val="en-GB" w:eastAsia="zh-CN"/>
        </w:rPr>
      </w:pPr>
      <w:bookmarkStart w:id="2" w:name="_Toc4512"/>
      <w:bookmarkStart w:id="3" w:name="_Toc1995"/>
      <w:r w:rsidRPr="009641B5">
        <w:rPr>
          <w:rFonts w:ascii="Times New Roman" w:eastAsia="宋体" w:cs="Times New Roman"/>
          <w:color w:val="auto"/>
          <w:sz w:val="30"/>
          <w:szCs w:val="30"/>
          <w:u w:val="single"/>
          <w:lang w:val="en-GB" w:eastAsia="zh-CN"/>
        </w:rPr>
        <w:lastRenderedPageBreak/>
        <w:t>Abstract</w:t>
      </w:r>
      <w:bookmarkEnd w:id="2"/>
      <w:bookmarkEnd w:id="3"/>
    </w:p>
    <w:p w14:paraId="12C9B41F" w14:textId="77777777"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This study draws on the theory of talent recruitment and the development of network informatization to explore the necessity of optimizing Alibaba's human resource recruitment system. The findings of this study will help to gain a deeper understanding of the importance of recruitment management in the online information age and provide valuable insights for other companies seeking to strengthen recruitment practices. In today's increasingly popular network information technology, many enterprises have encountered various unprecedented challenges and problems in the recruitment process. This study adopts various research methods such as case analysis, literature analysis, and comparative research to deeply explore the challenges faced by enterprises in talent recruitment. These challenges include inadequate recruitment planning, imperfect recruitment systems, and lagging recruitment informatization construction. Understanding these issues is crucial for developing effective solutions that meet the current and future recruitment needs of enterprises. In order to optimize Alibaba's recruitment system in the era of online information, the proposed solution revolves around establishing a big data-based information management concept, introducing recruitment concepts that are in line with corporate strategy, selecting a proficient team for the information recruitment management platform, and supporting the upgrading of enterprise recruitment work. These solutions aim to implement a systematic and scientific recruitment process to meet the constantly changing needs of contemporary business environments.</w:t>
      </w:r>
    </w:p>
    <w:p w14:paraId="5F0FCB46" w14:textId="77777777" w:rsidR="0078014F" w:rsidRPr="009641B5" w:rsidRDefault="0078014F">
      <w:pPr>
        <w:pStyle w:val="a0"/>
        <w:spacing w:line="360" w:lineRule="auto"/>
        <w:ind w:firstLineChars="0" w:firstLine="0"/>
        <w:jc w:val="both"/>
        <w:rPr>
          <w:rFonts w:ascii="Times New Roman" w:eastAsia="宋体" w:cs="Times New Roman"/>
          <w:b w:val="0"/>
          <w:bCs w:val="0"/>
          <w:color w:val="auto"/>
          <w:szCs w:val="24"/>
          <w:lang w:val="en-GB" w:eastAsia="zh-CN"/>
        </w:rPr>
      </w:pPr>
    </w:p>
    <w:p w14:paraId="7BF6173D" w14:textId="77777777"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By addressing the gaps in Alibaba's current recruitment management practices and proposing effective solutions, the recruitment system will be optimized, improving the efficiency of the human resources department and company management team, and gaining a competitive advantage in the talent market. In addition, the findings and suggestions of this study also contribute to improving the existing knowledge system of recruitment optimization in the era of network informatization, providing valuable insights for researchers, practitioners, and organizations striving to stand out in talent acquisition.</w:t>
      </w:r>
    </w:p>
    <w:p w14:paraId="2AE6850F" w14:textId="77777777" w:rsidR="0078014F" w:rsidRPr="009641B5" w:rsidRDefault="0078014F">
      <w:pPr>
        <w:pStyle w:val="a0"/>
        <w:spacing w:line="360" w:lineRule="auto"/>
        <w:ind w:firstLineChars="0" w:firstLine="0"/>
        <w:jc w:val="both"/>
        <w:rPr>
          <w:rFonts w:ascii="Times New Roman" w:eastAsia="宋体" w:cs="Times New Roman"/>
          <w:b w:val="0"/>
          <w:bCs w:val="0"/>
          <w:color w:val="auto"/>
          <w:szCs w:val="24"/>
          <w:lang w:val="en-GB" w:eastAsia="zh-CN"/>
        </w:rPr>
      </w:pPr>
    </w:p>
    <w:p w14:paraId="688B5AB3" w14:textId="77777777" w:rsidR="0078014F" w:rsidRPr="009641B5" w:rsidRDefault="00000000">
      <w:pPr>
        <w:spacing w:line="360" w:lineRule="auto"/>
        <w:ind w:firstLine="24"/>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b/>
          <w:bCs/>
          <w:color w:val="auto"/>
          <w:sz w:val="24"/>
          <w:szCs w:val="24"/>
          <w:lang w:eastAsia="zh-CN"/>
        </w:rPr>
        <w:t xml:space="preserve">Key Words: </w:t>
      </w:r>
      <w:r w:rsidRPr="009641B5">
        <w:rPr>
          <w:rFonts w:ascii="Times New Roman" w:eastAsia="宋体" w:hAnsi="Times New Roman" w:cs="Times New Roman"/>
          <w:color w:val="auto"/>
          <w:sz w:val="24"/>
          <w:szCs w:val="24"/>
          <w:lang w:eastAsia="zh-CN"/>
        </w:rPr>
        <w:t>Recruitment management, Talent, Alibaba</w:t>
      </w:r>
    </w:p>
    <w:p w14:paraId="45238574" w14:textId="77777777" w:rsidR="0078014F" w:rsidRPr="009641B5" w:rsidRDefault="0078014F">
      <w:pPr>
        <w:spacing w:line="360" w:lineRule="auto"/>
        <w:ind w:firstLine="24"/>
        <w:jc w:val="both"/>
        <w:rPr>
          <w:rFonts w:ascii="Times New Roman" w:hAnsi="Times New Roman" w:cs="Times New Roman"/>
          <w:b/>
          <w:bCs/>
          <w:color w:val="auto"/>
          <w:sz w:val="24"/>
          <w:szCs w:val="24"/>
          <w:lang w:eastAsia="zh-CN"/>
        </w:rPr>
      </w:pPr>
    </w:p>
    <w:p w14:paraId="7EC399B7" w14:textId="77777777" w:rsidR="0078014F" w:rsidRPr="009641B5" w:rsidRDefault="00000000">
      <w:pPr>
        <w:ind w:firstLine="30"/>
        <w:jc w:val="center"/>
        <w:rPr>
          <w:rFonts w:ascii="Times New Roman" w:hAnsi="Times New Roman" w:cs="Times New Roman"/>
          <w:b/>
          <w:bCs/>
          <w:color w:val="auto"/>
          <w:sz w:val="30"/>
          <w:szCs w:val="30"/>
          <w:u w:val="single"/>
          <w:lang w:eastAsia="zh-CN"/>
        </w:rPr>
      </w:pPr>
      <w:r w:rsidRPr="009641B5">
        <w:rPr>
          <w:rFonts w:ascii="Times New Roman" w:hAnsi="Times New Roman" w:cs="Times New Roman"/>
          <w:b/>
          <w:bCs/>
          <w:color w:val="auto"/>
          <w:sz w:val="30"/>
          <w:szCs w:val="30"/>
          <w:u w:val="single"/>
          <w:lang w:eastAsia="zh-CN"/>
        </w:rPr>
        <w:lastRenderedPageBreak/>
        <w:t>Contents</w:t>
      </w:r>
    </w:p>
    <w:p w14:paraId="30ECF4DF" w14:textId="77777777" w:rsidR="0078014F" w:rsidRPr="009641B5" w:rsidRDefault="00000000">
      <w:pPr>
        <w:pStyle w:val="TOC1"/>
        <w:tabs>
          <w:tab w:val="right" w:leader="dot" w:pos="8306"/>
        </w:tabs>
        <w:ind w:firstLine="21"/>
        <w:rPr>
          <w:rFonts w:ascii="Times New Roman" w:hAnsi="Times New Roman" w:cs="Times New Roman"/>
          <w:color w:val="auto"/>
        </w:rPr>
      </w:pPr>
      <w:r w:rsidRPr="009641B5">
        <w:rPr>
          <w:rFonts w:ascii="Times New Roman" w:hAnsi="Times New Roman" w:cs="Times New Roman"/>
          <w:color w:val="auto"/>
          <w:lang w:eastAsia="zh-CN"/>
        </w:rPr>
        <w:fldChar w:fldCharType="begin"/>
      </w:r>
      <w:r w:rsidRPr="009641B5">
        <w:rPr>
          <w:rFonts w:ascii="Times New Roman" w:hAnsi="Times New Roman" w:cs="Times New Roman"/>
          <w:color w:val="auto"/>
          <w:lang w:eastAsia="zh-CN"/>
        </w:rPr>
        <w:instrText xml:space="preserve">TOC \o "1-4" \h \u </w:instrText>
      </w:r>
      <w:r w:rsidRPr="009641B5">
        <w:rPr>
          <w:rFonts w:ascii="Times New Roman" w:hAnsi="Times New Roman" w:cs="Times New Roman"/>
          <w:color w:val="auto"/>
          <w:lang w:eastAsia="zh-CN"/>
        </w:rPr>
        <w:fldChar w:fldCharType="separate"/>
      </w:r>
      <w:hyperlink w:anchor="_Toc7645" w:history="1">
        <w:r w:rsidRPr="009641B5">
          <w:rPr>
            <w:rFonts w:ascii="Times New Roman" w:hAnsi="Times New Roman" w:cs="Times New Roman"/>
            <w:color w:val="auto"/>
            <w:szCs w:val="30"/>
            <w:lang w:eastAsia="zh-CN"/>
          </w:rPr>
          <w:t>Acknowledgments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_Toc7645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w:t>
        </w:r>
        <w:r w:rsidRPr="009641B5">
          <w:rPr>
            <w:rFonts w:ascii="Times New Roman" w:hAnsi="Times New Roman" w:cs="Times New Roman"/>
            <w:color w:val="auto"/>
          </w:rPr>
          <w:fldChar w:fldCharType="end"/>
        </w:r>
      </w:hyperlink>
    </w:p>
    <w:p w14:paraId="0D7ADE5D"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1995" w:history="1">
        <w:r w:rsidRPr="009641B5">
          <w:rPr>
            <w:rFonts w:ascii="Times New Roman" w:eastAsia="宋体" w:hAnsi="Times New Roman" w:cs="Times New Roman"/>
            <w:color w:val="auto"/>
            <w:szCs w:val="30"/>
            <w:lang w:eastAsia="zh-CN"/>
          </w:rPr>
          <w:t>Abstract</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_Toc1995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w:t>
        </w:r>
        <w:r w:rsidRPr="009641B5">
          <w:rPr>
            <w:rFonts w:ascii="Times New Roman" w:hAnsi="Times New Roman" w:cs="Times New Roman"/>
            <w:color w:val="auto"/>
          </w:rPr>
          <w:fldChar w:fldCharType="end"/>
        </w:r>
      </w:hyperlink>
    </w:p>
    <w:p w14:paraId="3DB156F9"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9363" w:history="1">
        <w:r w:rsidRPr="009641B5">
          <w:rPr>
            <w:rFonts w:ascii="Times New Roman" w:eastAsia="宋体" w:hAnsi="Times New Roman" w:cs="Times New Roman"/>
            <w:color w:val="auto"/>
            <w:szCs w:val="30"/>
            <w:lang w:eastAsia="zh-CN"/>
          </w:rPr>
          <w:t>Table of Figures and Tables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_Toc9363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6</w:t>
        </w:r>
        <w:r w:rsidRPr="009641B5">
          <w:rPr>
            <w:rFonts w:ascii="Times New Roman" w:hAnsi="Times New Roman" w:cs="Times New Roman"/>
            <w:color w:val="auto"/>
          </w:rPr>
          <w:fldChar w:fldCharType="end"/>
        </w:r>
      </w:hyperlink>
    </w:p>
    <w:p w14:paraId="57626958"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25720" w:history="1">
        <w:r w:rsidRPr="009641B5">
          <w:rPr>
            <w:rFonts w:ascii="Times New Roman" w:hAnsi="Times New Roman" w:cs="Times New Roman"/>
            <w:bCs/>
            <w:color w:val="auto"/>
            <w:szCs w:val="30"/>
            <w:lang w:eastAsia="zh-CN"/>
          </w:rPr>
          <w:t>Chapter 1: Introduction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_Toc25720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7</w:t>
        </w:r>
        <w:r w:rsidRPr="009641B5">
          <w:rPr>
            <w:rFonts w:ascii="Times New Roman" w:hAnsi="Times New Roman" w:cs="Times New Roman"/>
            <w:color w:val="auto"/>
          </w:rPr>
          <w:fldChar w:fldCharType="end"/>
        </w:r>
      </w:hyperlink>
    </w:p>
    <w:p w14:paraId="75703B78"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2350" w:history="1">
        <w:r w:rsidRPr="009641B5">
          <w:rPr>
            <w:rFonts w:ascii="Times New Roman" w:eastAsia="宋体" w:hAnsi="Times New Roman" w:cs="Times New Roman"/>
            <w:bCs/>
            <w:color w:val="auto"/>
            <w:spacing w:val="-1"/>
            <w:szCs w:val="24"/>
            <w:lang w:eastAsia="zh-CN"/>
          </w:rPr>
          <w:t xml:space="preserve">1.1 </w:t>
        </w:r>
        <w:r w:rsidRPr="009641B5">
          <w:rPr>
            <w:rFonts w:ascii="Times New Roman" w:eastAsia="Calibri" w:hAnsi="Times New Roman" w:cs="Times New Roman"/>
            <w:bCs/>
            <w:color w:val="auto"/>
            <w:spacing w:val="-1"/>
            <w:szCs w:val="24"/>
          </w:rPr>
          <w:t>Research Background</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_Toc12350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7</w:t>
        </w:r>
        <w:r w:rsidRPr="009641B5">
          <w:rPr>
            <w:rFonts w:ascii="Times New Roman" w:hAnsi="Times New Roman" w:cs="Times New Roman"/>
            <w:color w:val="auto"/>
          </w:rPr>
          <w:fldChar w:fldCharType="end"/>
        </w:r>
      </w:hyperlink>
    </w:p>
    <w:p w14:paraId="6DA65703" w14:textId="17C206FC" w:rsidR="0078014F" w:rsidRPr="009641B5" w:rsidRDefault="00000000">
      <w:pPr>
        <w:pStyle w:val="TOC2"/>
        <w:tabs>
          <w:tab w:val="right" w:leader="dot" w:pos="8306"/>
        </w:tabs>
        <w:ind w:firstLine="21"/>
        <w:rPr>
          <w:rFonts w:ascii="Times New Roman" w:hAnsi="Times New Roman" w:cs="Times New Roman"/>
          <w:color w:val="auto"/>
        </w:rPr>
      </w:pPr>
      <w:hyperlink w:anchor="_Toc32762" w:history="1">
        <w:r w:rsidRPr="009641B5">
          <w:rPr>
            <w:rFonts w:ascii="Times New Roman" w:eastAsia="宋体" w:hAnsi="Times New Roman" w:cs="Times New Roman"/>
            <w:bCs/>
            <w:color w:val="auto"/>
            <w:szCs w:val="24"/>
            <w:lang w:eastAsia="zh-CN"/>
          </w:rPr>
          <w:t xml:space="preserve">1.2 </w:t>
        </w:r>
        <w:r w:rsidRPr="009641B5">
          <w:rPr>
            <w:rFonts w:ascii="Times New Roman" w:hAnsi="Times New Roman" w:cs="Times New Roman"/>
            <w:bCs/>
            <w:color w:val="auto"/>
            <w:szCs w:val="24"/>
          </w:rPr>
          <w:t>Research</w:t>
        </w:r>
        <w:r w:rsidR="00995667">
          <w:rPr>
            <w:rFonts w:ascii="Times New Roman" w:eastAsiaTheme="minorEastAsia" w:hAnsi="Times New Roman" w:cs="Times New Roman" w:hint="eastAsia"/>
            <w:color w:val="auto"/>
            <w:spacing w:val="76"/>
            <w:szCs w:val="24"/>
            <w:lang w:eastAsia="zh-CN"/>
          </w:rPr>
          <w:t>b</w:t>
        </w:r>
        <w:r w:rsidRPr="009641B5">
          <w:rPr>
            <w:rFonts w:ascii="Times New Roman" w:hAnsi="Times New Roman" w:cs="Times New Roman"/>
            <w:bCs/>
            <w:color w:val="auto"/>
            <w:szCs w:val="24"/>
          </w:rPr>
          <w:t>Rationale</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_Toc32762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8</w:t>
        </w:r>
        <w:r w:rsidRPr="009641B5">
          <w:rPr>
            <w:rFonts w:ascii="Times New Roman" w:hAnsi="Times New Roman" w:cs="Times New Roman"/>
            <w:color w:val="auto"/>
          </w:rPr>
          <w:fldChar w:fldCharType="end"/>
        </w:r>
      </w:hyperlink>
    </w:p>
    <w:p w14:paraId="21650800"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4159" w:history="1">
        <w:r w:rsidRPr="009641B5">
          <w:rPr>
            <w:rFonts w:ascii="Times New Roman" w:eastAsia="宋体" w:hAnsi="Times New Roman" w:cs="Times New Roman"/>
            <w:bCs/>
            <w:color w:val="auto"/>
            <w:szCs w:val="24"/>
            <w:lang w:eastAsia="zh-CN"/>
          </w:rPr>
          <w:t>1.3 Research Aim and Objectives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_Toc14159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9</w:t>
        </w:r>
        <w:r w:rsidRPr="009641B5">
          <w:rPr>
            <w:rFonts w:ascii="Times New Roman" w:hAnsi="Times New Roman" w:cs="Times New Roman"/>
            <w:color w:val="auto"/>
          </w:rPr>
          <w:fldChar w:fldCharType="end"/>
        </w:r>
      </w:hyperlink>
    </w:p>
    <w:p w14:paraId="3BF0AFDB"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7838" w:history="1">
        <w:r w:rsidRPr="009641B5">
          <w:rPr>
            <w:rFonts w:ascii="Times New Roman" w:eastAsia="宋体" w:hAnsi="Times New Roman" w:cs="Times New Roman"/>
            <w:bCs/>
            <w:color w:val="auto"/>
            <w:szCs w:val="24"/>
            <w:lang w:eastAsia="zh-CN"/>
          </w:rPr>
          <w:t>1.4 Research Method</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_Toc7838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9</w:t>
        </w:r>
        <w:r w:rsidRPr="009641B5">
          <w:rPr>
            <w:rFonts w:ascii="Times New Roman" w:hAnsi="Times New Roman" w:cs="Times New Roman"/>
            <w:color w:val="auto"/>
          </w:rPr>
          <w:fldChar w:fldCharType="end"/>
        </w:r>
      </w:hyperlink>
    </w:p>
    <w:p w14:paraId="1B9745D1"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32250" w:history="1">
        <w:r w:rsidRPr="009641B5">
          <w:rPr>
            <w:rFonts w:ascii="Times New Roman" w:eastAsia="宋体" w:hAnsi="Times New Roman" w:cs="Times New Roman"/>
            <w:bCs/>
            <w:color w:val="auto"/>
            <w:szCs w:val="24"/>
            <w:lang w:eastAsia="zh-CN"/>
          </w:rPr>
          <w:t>1.5 Research Limitations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_Toc32250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10</w:t>
        </w:r>
        <w:r w:rsidRPr="009641B5">
          <w:rPr>
            <w:rFonts w:ascii="Times New Roman" w:hAnsi="Times New Roman" w:cs="Times New Roman"/>
            <w:color w:val="auto"/>
          </w:rPr>
          <w:fldChar w:fldCharType="end"/>
        </w:r>
      </w:hyperlink>
    </w:p>
    <w:p w14:paraId="155E33ED"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0369" w:history="1">
        <w:r w:rsidRPr="009641B5">
          <w:rPr>
            <w:rFonts w:ascii="Times New Roman" w:eastAsia="宋体" w:hAnsi="Times New Roman" w:cs="Times New Roman"/>
            <w:bCs/>
            <w:color w:val="auto"/>
            <w:szCs w:val="24"/>
            <w:lang w:eastAsia="zh-CN"/>
          </w:rPr>
          <w:t>1.6 Dissertation Structure</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_Toc10369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10</w:t>
        </w:r>
        <w:r w:rsidRPr="009641B5">
          <w:rPr>
            <w:rFonts w:ascii="Times New Roman" w:hAnsi="Times New Roman" w:cs="Times New Roman"/>
            <w:color w:val="auto"/>
          </w:rPr>
          <w:fldChar w:fldCharType="end"/>
        </w:r>
      </w:hyperlink>
    </w:p>
    <w:p w14:paraId="59FACC22"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30158" w:history="1">
        <w:r w:rsidRPr="009641B5">
          <w:rPr>
            <w:rFonts w:ascii="Times New Roman" w:eastAsia="Calibri" w:hAnsi="Times New Roman" w:cs="Times New Roman"/>
            <w:bCs/>
            <w:color w:val="auto"/>
            <w:spacing w:val="-1"/>
            <w:szCs w:val="24"/>
            <w:lang w:eastAsia="zh-CN"/>
          </w:rPr>
          <w:t>1.7 Summary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_Toc30158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10</w:t>
        </w:r>
        <w:r w:rsidRPr="009641B5">
          <w:rPr>
            <w:rFonts w:ascii="Times New Roman" w:hAnsi="Times New Roman" w:cs="Times New Roman"/>
            <w:color w:val="auto"/>
          </w:rPr>
          <w:fldChar w:fldCharType="end"/>
        </w:r>
      </w:hyperlink>
    </w:p>
    <w:p w14:paraId="057627AC"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29487" w:history="1">
        <w:r w:rsidRPr="009641B5">
          <w:rPr>
            <w:rFonts w:ascii="Times New Roman" w:eastAsia="宋体" w:hAnsi="Times New Roman" w:cs="Times New Roman"/>
            <w:bCs/>
            <w:color w:val="auto"/>
            <w:szCs w:val="30"/>
            <w:lang w:eastAsia="zh-CN"/>
          </w:rPr>
          <w:t>Chapter 2: Literature Review</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_Toc29487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12</w:t>
        </w:r>
        <w:r w:rsidRPr="009641B5">
          <w:rPr>
            <w:rFonts w:ascii="Times New Roman" w:hAnsi="Times New Roman" w:cs="Times New Roman"/>
            <w:color w:val="auto"/>
          </w:rPr>
          <w:fldChar w:fldCharType="end"/>
        </w:r>
      </w:hyperlink>
    </w:p>
    <w:p w14:paraId="20DC9381"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0079" w:history="1">
        <w:r w:rsidRPr="009641B5">
          <w:rPr>
            <w:rFonts w:ascii="Times New Roman" w:eastAsia="宋体" w:hAnsi="Times New Roman" w:cs="Times New Roman"/>
            <w:bCs/>
            <w:color w:val="auto"/>
            <w:szCs w:val="24"/>
            <w:lang w:eastAsia="zh-CN"/>
          </w:rPr>
          <w:t>2.1 Basic Theory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_Toc10079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12</w:t>
        </w:r>
        <w:r w:rsidRPr="009641B5">
          <w:rPr>
            <w:rFonts w:ascii="Times New Roman" w:hAnsi="Times New Roman" w:cs="Times New Roman"/>
            <w:color w:val="auto"/>
          </w:rPr>
          <w:fldChar w:fldCharType="end"/>
        </w:r>
      </w:hyperlink>
    </w:p>
    <w:p w14:paraId="4913812C"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12611" w:history="1">
        <w:r w:rsidRPr="009641B5">
          <w:rPr>
            <w:rFonts w:ascii="Times New Roman" w:eastAsia="宋体" w:hAnsi="Times New Roman" w:cs="Times New Roman"/>
            <w:bCs/>
            <w:color w:val="auto"/>
            <w:szCs w:val="24"/>
            <w:lang w:eastAsia="zh-CN"/>
          </w:rPr>
          <w:t>2.1.1 Recruitment Management Theory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_Toc12611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12</w:t>
        </w:r>
        <w:r w:rsidRPr="009641B5">
          <w:rPr>
            <w:rFonts w:ascii="Times New Roman" w:hAnsi="Times New Roman" w:cs="Times New Roman"/>
            <w:color w:val="auto"/>
          </w:rPr>
          <w:fldChar w:fldCharType="end"/>
        </w:r>
      </w:hyperlink>
    </w:p>
    <w:p w14:paraId="0C4F4F80"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24044" w:history="1">
        <w:r w:rsidRPr="009641B5">
          <w:rPr>
            <w:rFonts w:ascii="Times New Roman" w:eastAsia="宋体" w:hAnsi="Times New Roman" w:cs="Times New Roman"/>
            <w:bCs/>
            <w:color w:val="auto"/>
            <w:szCs w:val="24"/>
            <w:lang w:eastAsia="zh-CN"/>
          </w:rPr>
          <w:t>2.1.2 Recruitment Management System</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_Toc24044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13</w:t>
        </w:r>
        <w:r w:rsidRPr="009641B5">
          <w:rPr>
            <w:rFonts w:ascii="Times New Roman" w:hAnsi="Times New Roman" w:cs="Times New Roman"/>
            <w:color w:val="auto"/>
          </w:rPr>
          <w:fldChar w:fldCharType="end"/>
        </w:r>
      </w:hyperlink>
    </w:p>
    <w:p w14:paraId="59A9A529"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32740" w:history="1">
        <w:r w:rsidRPr="009641B5">
          <w:rPr>
            <w:rFonts w:ascii="Times New Roman" w:eastAsia="宋体" w:hAnsi="Times New Roman" w:cs="Times New Roman"/>
            <w:bCs/>
            <w:color w:val="auto"/>
            <w:szCs w:val="24"/>
            <w:lang w:eastAsia="zh-CN"/>
          </w:rPr>
          <w:t>2.2 Development and Challenge of Recuitment System</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_Toc32740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16</w:t>
        </w:r>
        <w:r w:rsidRPr="009641B5">
          <w:rPr>
            <w:rFonts w:ascii="Times New Roman" w:hAnsi="Times New Roman" w:cs="Times New Roman"/>
            <w:color w:val="auto"/>
          </w:rPr>
          <w:fldChar w:fldCharType="end"/>
        </w:r>
      </w:hyperlink>
    </w:p>
    <w:p w14:paraId="5C31F08E"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19800" w:history="1">
        <w:r w:rsidRPr="009641B5">
          <w:rPr>
            <w:rFonts w:ascii="Times New Roman" w:eastAsia="宋体" w:hAnsi="Times New Roman" w:cs="Times New Roman"/>
            <w:bCs/>
            <w:color w:val="auto"/>
            <w:szCs w:val="24"/>
            <w:lang w:eastAsia="zh-CN"/>
          </w:rPr>
          <w:t>2.2.1 Development of Work Force Planning</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_Toc19800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16</w:t>
        </w:r>
        <w:r w:rsidRPr="009641B5">
          <w:rPr>
            <w:rFonts w:ascii="Times New Roman" w:hAnsi="Times New Roman" w:cs="Times New Roman"/>
            <w:color w:val="auto"/>
          </w:rPr>
          <w:fldChar w:fldCharType="end"/>
        </w:r>
      </w:hyperlink>
    </w:p>
    <w:p w14:paraId="02E66F8D"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2388" w:history="1">
        <w:r w:rsidRPr="009641B5">
          <w:rPr>
            <w:rFonts w:ascii="Times New Roman" w:eastAsia="宋体" w:hAnsi="Times New Roman" w:cs="Times New Roman"/>
            <w:color w:val="auto"/>
            <w:szCs w:val="24"/>
            <w:lang w:eastAsia="zh-CN"/>
          </w:rPr>
          <w:t xml:space="preserve"> 2.2.2 The development of Making of Competency Model</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_Toc2388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17</w:t>
        </w:r>
        <w:r w:rsidRPr="009641B5">
          <w:rPr>
            <w:rFonts w:ascii="Times New Roman" w:hAnsi="Times New Roman" w:cs="Times New Roman"/>
            <w:color w:val="auto"/>
          </w:rPr>
          <w:fldChar w:fldCharType="end"/>
        </w:r>
      </w:hyperlink>
    </w:p>
    <w:p w14:paraId="5D522047" w14:textId="36EDF909" w:rsidR="0078014F" w:rsidRPr="009641B5" w:rsidRDefault="00000000">
      <w:pPr>
        <w:pStyle w:val="TOC3"/>
        <w:tabs>
          <w:tab w:val="right" w:leader="dot" w:pos="8306"/>
        </w:tabs>
        <w:ind w:firstLine="21"/>
        <w:rPr>
          <w:rFonts w:ascii="Times New Roman" w:hAnsi="Times New Roman" w:cs="Times New Roman"/>
          <w:color w:val="auto"/>
        </w:rPr>
      </w:pPr>
      <w:hyperlink w:anchor="_Toc27909" w:history="1">
        <w:r w:rsidR="00995667" w:rsidRPr="009641B5">
          <w:rPr>
            <w:rFonts w:ascii="Times New Roman" w:eastAsia="宋体" w:hAnsi="Times New Roman" w:cs="Times New Roman"/>
            <w:color w:val="auto"/>
            <w:szCs w:val="24"/>
            <w:lang w:eastAsia="zh-CN"/>
          </w:rPr>
          <w:t xml:space="preserve">2.2.3 </w:t>
        </w:r>
        <w:r w:rsidRPr="009641B5">
          <w:rPr>
            <w:rFonts w:ascii="Times New Roman" w:eastAsia="宋体" w:hAnsi="Times New Roman" w:cs="Times New Roman"/>
            <w:color w:val="auto"/>
            <w:szCs w:val="24"/>
            <w:lang w:eastAsia="zh-CN"/>
          </w:rPr>
          <w:t>Challeng</w:t>
        </w:r>
        <w:r w:rsidR="00995667">
          <w:rPr>
            <w:rFonts w:ascii="Times New Roman" w:eastAsia="宋体" w:hAnsi="Times New Roman" w:cs="Times New Roman" w:hint="eastAsia"/>
            <w:color w:val="auto"/>
            <w:szCs w:val="24"/>
            <w:lang w:eastAsia="zh-CN"/>
          </w:rPr>
          <w:t>e</w:t>
        </w:r>
        <w:r w:rsidRPr="009641B5">
          <w:rPr>
            <w:rFonts w:ascii="Times New Roman" w:eastAsia="宋体" w:hAnsi="Times New Roman" w:cs="Times New Roman"/>
            <w:color w:val="auto"/>
            <w:szCs w:val="24"/>
            <w:lang w:eastAsia="zh-CN"/>
          </w:rPr>
          <w:t xml:space="preserve">s </w:t>
        </w:r>
        <w:r w:rsidR="00995667">
          <w:rPr>
            <w:rFonts w:ascii="Times New Roman" w:eastAsia="宋体" w:hAnsi="Times New Roman" w:cs="Times New Roman" w:hint="eastAsia"/>
            <w:color w:val="auto"/>
            <w:szCs w:val="24"/>
            <w:lang w:eastAsia="zh-CN"/>
          </w:rPr>
          <w:t>o</w:t>
        </w:r>
        <w:r w:rsidR="00995667" w:rsidRPr="009641B5">
          <w:rPr>
            <w:rFonts w:ascii="Times New Roman" w:eastAsia="宋体" w:hAnsi="Times New Roman" w:cs="Times New Roman"/>
            <w:color w:val="auto"/>
            <w:szCs w:val="24"/>
            <w:lang w:eastAsia="zh-CN"/>
          </w:rPr>
          <w:t xml:space="preserve">f </w:t>
        </w:r>
        <w:r w:rsidRPr="009641B5">
          <w:rPr>
            <w:rFonts w:ascii="Times New Roman" w:eastAsia="宋体" w:hAnsi="Times New Roman" w:cs="Times New Roman"/>
            <w:color w:val="auto"/>
            <w:szCs w:val="24"/>
            <w:lang w:eastAsia="zh-CN"/>
          </w:rPr>
          <w:t>T</w:t>
        </w:r>
        <w:r w:rsidRPr="009641B5">
          <w:rPr>
            <w:rFonts w:ascii="Times New Roman" w:eastAsia="宋体" w:hAnsi="Times New Roman" w:cs="Times New Roman"/>
            <w:color w:val="auto"/>
            <w:szCs w:val="24"/>
            <w:shd w:val="clear" w:color="auto" w:fill="FFFFFF"/>
          </w:rPr>
          <w:t xml:space="preserve">alent </w:t>
        </w:r>
        <w:r w:rsidR="00995667" w:rsidRPr="009641B5">
          <w:rPr>
            <w:rFonts w:ascii="Times New Roman" w:eastAsia="宋体" w:hAnsi="Times New Roman" w:cs="Times New Roman"/>
            <w:color w:val="auto"/>
            <w:szCs w:val="24"/>
            <w:shd w:val="clear" w:color="auto" w:fill="FFFFFF"/>
          </w:rPr>
          <w:t>Structure</w:t>
        </w:r>
        <w:r w:rsidR="00995667" w:rsidRPr="009641B5">
          <w:rPr>
            <w:rFonts w:ascii="Times New Roman" w:eastAsia="宋体" w:hAnsi="Times New Roman" w:cs="Times New Roman"/>
            <w:color w:val="auto"/>
            <w:szCs w:val="24"/>
            <w:shd w:val="clear" w:color="auto" w:fill="FFFFFF"/>
            <w:lang w:eastAsia="zh-CN"/>
          </w:rPr>
          <w:t xml:space="preserve"> Selection</w:t>
        </w:r>
        <w:r w:rsidR="00995667"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_Toc27909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00995667" w:rsidRPr="009641B5">
          <w:rPr>
            <w:rFonts w:ascii="Times New Roman" w:hAnsi="Times New Roman" w:cs="Times New Roman"/>
            <w:color w:val="auto"/>
          </w:rPr>
          <w:t>18</w:t>
        </w:r>
        <w:r w:rsidRPr="009641B5">
          <w:rPr>
            <w:rFonts w:ascii="Times New Roman" w:hAnsi="Times New Roman" w:cs="Times New Roman"/>
            <w:color w:val="auto"/>
          </w:rPr>
          <w:fldChar w:fldCharType="end"/>
        </w:r>
      </w:hyperlink>
    </w:p>
    <w:p w14:paraId="32AD3C82" w14:textId="14F2257B" w:rsidR="0078014F" w:rsidRPr="009641B5" w:rsidRDefault="00000000">
      <w:pPr>
        <w:pStyle w:val="TOC3"/>
        <w:tabs>
          <w:tab w:val="right" w:leader="dot" w:pos="8306"/>
        </w:tabs>
        <w:ind w:firstLine="21"/>
        <w:rPr>
          <w:rFonts w:ascii="Times New Roman" w:hAnsi="Times New Roman" w:cs="Times New Roman"/>
          <w:color w:val="auto"/>
        </w:rPr>
      </w:pPr>
      <w:hyperlink w:anchor="_Toc11512" w:history="1">
        <w:r w:rsidR="00995667" w:rsidRPr="009641B5">
          <w:rPr>
            <w:rFonts w:ascii="Times New Roman" w:eastAsia="宋体" w:hAnsi="Times New Roman" w:cs="Times New Roman"/>
            <w:bCs/>
            <w:color w:val="auto"/>
            <w:szCs w:val="24"/>
            <w:lang w:eastAsia="zh-CN"/>
          </w:rPr>
          <w:t xml:space="preserve">2.2.4 </w:t>
        </w:r>
        <w:r w:rsidRPr="009641B5">
          <w:rPr>
            <w:rFonts w:ascii="Times New Roman" w:eastAsia="宋体" w:hAnsi="Times New Roman" w:cs="Times New Roman"/>
            <w:bCs/>
            <w:color w:val="auto"/>
            <w:szCs w:val="24"/>
            <w:lang w:eastAsia="zh-CN"/>
          </w:rPr>
          <w:t xml:space="preserve">Development </w:t>
        </w:r>
        <w:r w:rsidR="00995667">
          <w:rPr>
            <w:rFonts w:ascii="Times New Roman" w:eastAsia="宋体" w:hAnsi="Times New Roman" w:cs="Times New Roman" w:hint="eastAsia"/>
            <w:bCs/>
            <w:color w:val="auto"/>
            <w:szCs w:val="24"/>
            <w:lang w:eastAsia="zh-CN"/>
          </w:rPr>
          <w:t>o</w:t>
        </w:r>
        <w:r w:rsidR="00995667" w:rsidRPr="009641B5">
          <w:rPr>
            <w:rFonts w:ascii="Times New Roman" w:eastAsia="宋体" w:hAnsi="Times New Roman" w:cs="Times New Roman"/>
            <w:bCs/>
            <w:color w:val="auto"/>
            <w:szCs w:val="24"/>
            <w:lang w:eastAsia="zh-CN"/>
          </w:rPr>
          <w:t>f Recruitment (Include Moral)</w:t>
        </w:r>
        <w:r w:rsidR="00995667"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_Toc11512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00995667" w:rsidRPr="009641B5">
          <w:rPr>
            <w:rFonts w:ascii="Times New Roman" w:hAnsi="Times New Roman" w:cs="Times New Roman"/>
            <w:color w:val="auto"/>
          </w:rPr>
          <w:t>20</w:t>
        </w:r>
        <w:r w:rsidRPr="009641B5">
          <w:rPr>
            <w:rFonts w:ascii="Times New Roman" w:hAnsi="Times New Roman" w:cs="Times New Roman"/>
            <w:color w:val="auto"/>
          </w:rPr>
          <w:fldChar w:fldCharType="end"/>
        </w:r>
      </w:hyperlink>
    </w:p>
    <w:p w14:paraId="3AF7033F"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2080" w:history="1">
        <w:r w:rsidRPr="009641B5">
          <w:rPr>
            <w:rFonts w:ascii="Times New Roman" w:eastAsia="宋体" w:hAnsi="Times New Roman" w:cs="Times New Roman"/>
            <w:color w:val="auto"/>
            <w:szCs w:val="24"/>
            <w:lang w:eastAsia="zh-CN"/>
          </w:rPr>
          <w:t xml:space="preserve">2.3 </w:t>
        </w:r>
        <w:r w:rsidRPr="009641B5">
          <w:rPr>
            <w:rFonts w:ascii="Times New Roman" w:hAnsi="Times New Roman" w:cs="Times New Roman"/>
            <w:color w:val="auto"/>
            <w:szCs w:val="24"/>
          </w:rPr>
          <w:t>The Era of Network Informatization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_Toc22080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21</w:t>
        </w:r>
        <w:r w:rsidRPr="009641B5">
          <w:rPr>
            <w:rFonts w:ascii="Times New Roman" w:hAnsi="Times New Roman" w:cs="Times New Roman"/>
            <w:color w:val="auto"/>
          </w:rPr>
          <w:fldChar w:fldCharType="end"/>
        </w:r>
      </w:hyperlink>
    </w:p>
    <w:p w14:paraId="31444E52" w14:textId="5CF0764C" w:rsidR="0078014F" w:rsidRPr="009641B5" w:rsidRDefault="00000000">
      <w:pPr>
        <w:pStyle w:val="TOC3"/>
        <w:tabs>
          <w:tab w:val="right" w:leader="dot" w:pos="8306"/>
        </w:tabs>
        <w:ind w:firstLine="21"/>
        <w:rPr>
          <w:rFonts w:ascii="Times New Roman" w:hAnsi="Times New Roman" w:cs="Times New Roman"/>
          <w:color w:val="auto"/>
        </w:rPr>
      </w:pPr>
      <w:hyperlink w:anchor="_Toc24691" w:history="1">
        <w:r w:rsidRPr="009641B5">
          <w:rPr>
            <w:rFonts w:ascii="Times New Roman" w:eastAsia="宋体" w:hAnsi="Times New Roman" w:cs="Times New Roman"/>
            <w:bCs/>
            <w:color w:val="auto"/>
            <w:szCs w:val="24"/>
            <w:lang w:eastAsia="zh-CN"/>
          </w:rPr>
          <w:t xml:space="preserve">2.3.1 Big </w:t>
        </w:r>
        <w:r w:rsidR="00995667">
          <w:rPr>
            <w:rFonts w:ascii="Times New Roman" w:eastAsia="宋体" w:hAnsi="Times New Roman" w:cs="Times New Roman" w:hint="eastAsia"/>
            <w:bCs/>
            <w:color w:val="auto"/>
            <w:szCs w:val="24"/>
            <w:lang w:eastAsia="zh-CN"/>
          </w:rPr>
          <w:t>D</w:t>
        </w:r>
        <w:r w:rsidRPr="009641B5">
          <w:rPr>
            <w:rFonts w:ascii="Times New Roman" w:eastAsia="宋体" w:hAnsi="Times New Roman" w:cs="Times New Roman"/>
            <w:bCs/>
            <w:color w:val="auto"/>
            <w:szCs w:val="24"/>
            <w:lang w:eastAsia="zh-CN"/>
          </w:rPr>
          <w:t>ata and AI</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_Toc24691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21</w:t>
        </w:r>
        <w:r w:rsidRPr="009641B5">
          <w:rPr>
            <w:rFonts w:ascii="Times New Roman" w:hAnsi="Times New Roman" w:cs="Times New Roman"/>
            <w:color w:val="auto"/>
          </w:rPr>
          <w:fldChar w:fldCharType="end"/>
        </w:r>
      </w:hyperlink>
    </w:p>
    <w:p w14:paraId="247D6FBD"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11111" w:history="1">
        <w:r w:rsidRPr="009641B5">
          <w:rPr>
            <w:rFonts w:ascii="Times New Roman" w:eastAsia="宋体" w:hAnsi="Times New Roman" w:cs="Times New Roman"/>
            <w:bCs/>
            <w:color w:val="auto"/>
            <w:szCs w:val="24"/>
            <w:lang w:eastAsia="zh-CN"/>
          </w:rPr>
          <w:t>2.3.2 The Favorable Impact and Adverse Effects of Network Informatization on Recruitment</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_Toc11111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22</w:t>
        </w:r>
        <w:r w:rsidRPr="009641B5">
          <w:rPr>
            <w:rFonts w:ascii="Times New Roman" w:hAnsi="Times New Roman" w:cs="Times New Roman"/>
            <w:color w:val="auto"/>
          </w:rPr>
          <w:fldChar w:fldCharType="end"/>
        </w:r>
      </w:hyperlink>
    </w:p>
    <w:p w14:paraId="7B34783A"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3249" w:history="1">
        <w:r w:rsidRPr="009641B5">
          <w:rPr>
            <w:rFonts w:ascii="Times New Roman" w:eastAsia="宋体" w:hAnsi="Times New Roman" w:cs="Times New Roman"/>
            <w:bCs/>
            <w:color w:val="auto"/>
            <w:szCs w:val="24"/>
            <w:lang w:eastAsia="zh-CN"/>
          </w:rPr>
          <w:t>2.4 Alibaba's Talent Recruitment System</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_Toc23249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23</w:t>
        </w:r>
        <w:r w:rsidRPr="009641B5">
          <w:rPr>
            <w:rFonts w:ascii="Times New Roman" w:hAnsi="Times New Roman" w:cs="Times New Roman"/>
            <w:color w:val="auto"/>
          </w:rPr>
          <w:fldChar w:fldCharType="end"/>
        </w:r>
      </w:hyperlink>
    </w:p>
    <w:p w14:paraId="26F54FB8"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9940" w:history="1">
        <w:r w:rsidRPr="009641B5">
          <w:rPr>
            <w:rFonts w:ascii="Times New Roman" w:eastAsia="宋体" w:hAnsi="Times New Roman" w:cs="Times New Roman"/>
            <w:bCs/>
            <w:color w:val="auto"/>
            <w:szCs w:val="24"/>
            <w:lang w:eastAsia="zh-CN"/>
          </w:rPr>
          <w:t>2.5 Summary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_Toc29940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27</w:t>
        </w:r>
        <w:r w:rsidRPr="009641B5">
          <w:rPr>
            <w:rFonts w:ascii="Times New Roman" w:hAnsi="Times New Roman" w:cs="Times New Roman"/>
            <w:color w:val="auto"/>
          </w:rPr>
          <w:fldChar w:fldCharType="end"/>
        </w:r>
      </w:hyperlink>
    </w:p>
    <w:p w14:paraId="2C00090E"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25045" w:history="1">
        <w:r w:rsidRPr="009641B5">
          <w:rPr>
            <w:rFonts w:ascii="Times New Roman" w:eastAsia="宋体" w:hAnsi="Times New Roman" w:cs="Times New Roman"/>
            <w:bCs/>
            <w:color w:val="auto"/>
            <w:szCs w:val="30"/>
            <w:lang w:eastAsia="zh-CN"/>
          </w:rPr>
          <w:t>Chapter 3: Research Methodology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_Toc25045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28</w:t>
        </w:r>
        <w:r w:rsidRPr="009641B5">
          <w:rPr>
            <w:rFonts w:ascii="Times New Roman" w:hAnsi="Times New Roman" w:cs="Times New Roman"/>
            <w:color w:val="auto"/>
          </w:rPr>
          <w:fldChar w:fldCharType="end"/>
        </w:r>
      </w:hyperlink>
    </w:p>
    <w:p w14:paraId="1868354E"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3078" w:history="1">
        <w:r w:rsidRPr="009641B5">
          <w:rPr>
            <w:rFonts w:ascii="Times New Roman" w:eastAsia="宋体" w:hAnsi="Times New Roman" w:cs="Times New Roman"/>
            <w:bCs/>
            <w:color w:val="auto"/>
            <w:szCs w:val="24"/>
            <w:lang w:eastAsia="zh-CN"/>
          </w:rPr>
          <w:t>3.1 Research Philosophy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_Toc3078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28</w:t>
        </w:r>
        <w:r w:rsidRPr="009641B5">
          <w:rPr>
            <w:rFonts w:ascii="Times New Roman" w:hAnsi="Times New Roman" w:cs="Times New Roman"/>
            <w:color w:val="auto"/>
          </w:rPr>
          <w:fldChar w:fldCharType="end"/>
        </w:r>
      </w:hyperlink>
    </w:p>
    <w:p w14:paraId="70D1B54B"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4835" w:history="1">
        <w:r w:rsidRPr="009641B5">
          <w:rPr>
            <w:rFonts w:ascii="Times New Roman" w:eastAsia="宋体" w:hAnsi="Times New Roman" w:cs="Times New Roman"/>
            <w:bCs/>
            <w:color w:val="auto"/>
            <w:szCs w:val="24"/>
            <w:shd w:val="clear" w:color="auto" w:fill="FFFFFF"/>
            <w:lang w:eastAsia="zh-CN"/>
          </w:rPr>
          <w:t>3.2 Research Approach</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_Toc4835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28</w:t>
        </w:r>
        <w:r w:rsidRPr="009641B5">
          <w:rPr>
            <w:rFonts w:ascii="Times New Roman" w:hAnsi="Times New Roman" w:cs="Times New Roman"/>
            <w:color w:val="auto"/>
          </w:rPr>
          <w:fldChar w:fldCharType="end"/>
        </w:r>
      </w:hyperlink>
    </w:p>
    <w:p w14:paraId="3824F4C9" w14:textId="552D454D" w:rsidR="0078014F" w:rsidRPr="009641B5" w:rsidRDefault="00000000">
      <w:pPr>
        <w:pStyle w:val="TOC2"/>
        <w:tabs>
          <w:tab w:val="right" w:leader="dot" w:pos="8306"/>
        </w:tabs>
        <w:ind w:firstLine="21"/>
        <w:rPr>
          <w:rFonts w:ascii="Times New Roman" w:hAnsi="Times New Roman" w:cs="Times New Roman"/>
          <w:color w:val="auto"/>
        </w:rPr>
      </w:pPr>
      <w:hyperlink w:anchor="_Toc9772" w:history="1">
        <w:r w:rsidRPr="009641B5">
          <w:rPr>
            <w:rFonts w:ascii="Times New Roman" w:eastAsia="宋体" w:hAnsi="Times New Roman" w:cs="Times New Roman"/>
            <w:bCs/>
            <w:color w:val="auto"/>
            <w:szCs w:val="24"/>
            <w:shd w:val="clear" w:color="auto" w:fill="FFFFFF"/>
            <w:lang w:eastAsia="zh-CN"/>
          </w:rPr>
          <w:t xml:space="preserve">3.3 Methodological </w:t>
        </w:r>
        <w:r w:rsidR="00995667">
          <w:rPr>
            <w:rFonts w:ascii="Times New Roman" w:eastAsia="宋体" w:hAnsi="Times New Roman" w:cs="Times New Roman" w:hint="eastAsia"/>
            <w:bCs/>
            <w:color w:val="auto"/>
            <w:szCs w:val="24"/>
            <w:shd w:val="clear" w:color="auto" w:fill="FFFFFF"/>
            <w:lang w:eastAsia="zh-CN"/>
          </w:rPr>
          <w:t>C</w:t>
        </w:r>
        <w:r w:rsidRPr="009641B5">
          <w:rPr>
            <w:rFonts w:ascii="Times New Roman" w:eastAsia="宋体" w:hAnsi="Times New Roman" w:cs="Times New Roman"/>
            <w:bCs/>
            <w:color w:val="auto"/>
            <w:szCs w:val="24"/>
            <w:shd w:val="clear" w:color="auto" w:fill="FFFFFF"/>
            <w:lang w:eastAsia="zh-CN"/>
          </w:rPr>
          <w:t>hoice</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_Toc9772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29</w:t>
        </w:r>
        <w:r w:rsidRPr="009641B5">
          <w:rPr>
            <w:rFonts w:ascii="Times New Roman" w:hAnsi="Times New Roman" w:cs="Times New Roman"/>
            <w:color w:val="auto"/>
          </w:rPr>
          <w:fldChar w:fldCharType="end"/>
        </w:r>
      </w:hyperlink>
    </w:p>
    <w:p w14:paraId="7CCF8447"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3109" w:history="1">
        <w:r w:rsidRPr="009641B5">
          <w:rPr>
            <w:rFonts w:ascii="Times New Roman" w:eastAsia="宋体" w:hAnsi="Times New Roman" w:cs="Times New Roman"/>
            <w:bCs/>
            <w:color w:val="auto"/>
            <w:szCs w:val="24"/>
            <w:shd w:val="clear" w:color="auto" w:fill="FFFFFF"/>
            <w:lang w:eastAsia="zh-CN"/>
          </w:rPr>
          <w:t>3.4 Research Methods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_Toc3109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29</w:t>
        </w:r>
        <w:r w:rsidRPr="009641B5">
          <w:rPr>
            <w:rFonts w:ascii="Times New Roman" w:hAnsi="Times New Roman" w:cs="Times New Roman"/>
            <w:color w:val="auto"/>
          </w:rPr>
          <w:fldChar w:fldCharType="end"/>
        </w:r>
      </w:hyperlink>
    </w:p>
    <w:p w14:paraId="4012A003"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9810" w:history="1">
        <w:r w:rsidRPr="009641B5">
          <w:rPr>
            <w:rFonts w:ascii="Times New Roman" w:eastAsia="宋体" w:hAnsi="Times New Roman" w:cs="Times New Roman"/>
            <w:bCs/>
            <w:color w:val="auto"/>
            <w:szCs w:val="24"/>
            <w:shd w:val="clear" w:color="auto" w:fill="FFFFFF"/>
            <w:lang w:eastAsia="zh-CN"/>
          </w:rPr>
          <w:t>3.5 Time Horizon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_Toc29810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30</w:t>
        </w:r>
        <w:r w:rsidRPr="009641B5">
          <w:rPr>
            <w:rFonts w:ascii="Times New Roman" w:hAnsi="Times New Roman" w:cs="Times New Roman"/>
            <w:color w:val="auto"/>
          </w:rPr>
          <w:fldChar w:fldCharType="end"/>
        </w:r>
      </w:hyperlink>
    </w:p>
    <w:p w14:paraId="2591759F"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6338" w:history="1">
        <w:r w:rsidRPr="009641B5">
          <w:rPr>
            <w:rFonts w:ascii="Times New Roman" w:eastAsia="宋体" w:hAnsi="Times New Roman" w:cs="Times New Roman"/>
            <w:bCs/>
            <w:color w:val="auto"/>
            <w:szCs w:val="24"/>
            <w:lang w:eastAsia="zh-CN"/>
          </w:rPr>
          <w:t>3.6 Data Collection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_Toc16338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31</w:t>
        </w:r>
        <w:r w:rsidRPr="009641B5">
          <w:rPr>
            <w:rFonts w:ascii="Times New Roman" w:hAnsi="Times New Roman" w:cs="Times New Roman"/>
            <w:color w:val="auto"/>
          </w:rPr>
          <w:fldChar w:fldCharType="end"/>
        </w:r>
      </w:hyperlink>
    </w:p>
    <w:p w14:paraId="585A2921"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6155" w:history="1">
        <w:r w:rsidRPr="009641B5">
          <w:rPr>
            <w:rFonts w:ascii="Times New Roman" w:eastAsia="Calibri" w:hAnsi="Times New Roman" w:cs="Times New Roman"/>
            <w:bCs/>
            <w:color w:val="auto"/>
            <w:spacing w:val="-1"/>
            <w:szCs w:val="24"/>
            <w:lang w:eastAsia="zh-CN"/>
          </w:rPr>
          <w:t>3.7 Ethical Considerations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_Toc6155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33</w:t>
        </w:r>
        <w:r w:rsidRPr="009641B5">
          <w:rPr>
            <w:rFonts w:ascii="Times New Roman" w:hAnsi="Times New Roman" w:cs="Times New Roman"/>
            <w:color w:val="auto"/>
          </w:rPr>
          <w:fldChar w:fldCharType="end"/>
        </w:r>
      </w:hyperlink>
    </w:p>
    <w:p w14:paraId="15E8C510"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9144" w:history="1">
        <w:r w:rsidRPr="009641B5">
          <w:rPr>
            <w:rFonts w:ascii="Times New Roman" w:hAnsi="Times New Roman" w:cs="Times New Roman"/>
            <w:color w:val="auto"/>
            <w:szCs w:val="24"/>
            <w:lang w:eastAsia="zh-CN"/>
          </w:rPr>
          <w:t>3.8 Summary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_Toc19144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33</w:t>
        </w:r>
        <w:r w:rsidRPr="009641B5">
          <w:rPr>
            <w:rFonts w:ascii="Times New Roman" w:hAnsi="Times New Roman" w:cs="Times New Roman"/>
            <w:color w:val="auto"/>
          </w:rPr>
          <w:fldChar w:fldCharType="end"/>
        </w:r>
      </w:hyperlink>
    </w:p>
    <w:p w14:paraId="1DDCA3C6"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263" w:history="1">
        <w:r w:rsidRPr="009641B5">
          <w:rPr>
            <w:rFonts w:ascii="Times New Roman" w:hAnsi="Times New Roman" w:cs="Times New Roman"/>
            <w:color w:val="auto"/>
            <w:szCs w:val="30"/>
            <w:lang w:eastAsia="zh-CN"/>
          </w:rPr>
          <w:t>Chapter 4: Data Analysis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_Toc263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35</w:t>
        </w:r>
        <w:r w:rsidRPr="009641B5">
          <w:rPr>
            <w:rFonts w:ascii="Times New Roman" w:hAnsi="Times New Roman" w:cs="Times New Roman"/>
            <w:color w:val="auto"/>
          </w:rPr>
          <w:fldChar w:fldCharType="end"/>
        </w:r>
      </w:hyperlink>
    </w:p>
    <w:p w14:paraId="348395CF"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12502" w:history="1">
        <w:r w:rsidRPr="009641B5">
          <w:rPr>
            <w:rFonts w:ascii="Times New Roman" w:hAnsi="Times New Roman" w:cs="Times New Roman"/>
            <w:color w:val="auto"/>
            <w:szCs w:val="24"/>
            <w:lang w:eastAsia="zh-CN"/>
          </w:rPr>
          <w:t>4.1 Questionnaire Survey Analysis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_Toc12502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35</w:t>
        </w:r>
        <w:r w:rsidRPr="009641B5">
          <w:rPr>
            <w:rFonts w:ascii="Times New Roman" w:hAnsi="Times New Roman" w:cs="Times New Roman"/>
            <w:color w:val="auto"/>
          </w:rPr>
          <w:fldChar w:fldCharType="end"/>
        </w:r>
      </w:hyperlink>
    </w:p>
    <w:p w14:paraId="3716E67D"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12276" w:history="1">
        <w:r w:rsidRPr="009641B5">
          <w:rPr>
            <w:rFonts w:ascii="Times New Roman" w:hAnsi="Times New Roman" w:cs="Times New Roman"/>
            <w:color w:val="auto"/>
            <w:szCs w:val="24"/>
            <w:lang w:eastAsia="zh-CN"/>
          </w:rPr>
          <w:t>4.1.1 Questionnaire</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_Toc12276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35</w:t>
        </w:r>
        <w:r w:rsidRPr="009641B5">
          <w:rPr>
            <w:rFonts w:ascii="Times New Roman" w:hAnsi="Times New Roman" w:cs="Times New Roman"/>
            <w:color w:val="auto"/>
          </w:rPr>
          <w:fldChar w:fldCharType="end"/>
        </w:r>
      </w:hyperlink>
    </w:p>
    <w:p w14:paraId="04951D69"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13413" w:history="1">
        <w:r w:rsidRPr="009641B5">
          <w:rPr>
            <w:rFonts w:ascii="Times New Roman" w:eastAsia="宋体" w:hAnsi="Times New Roman" w:cs="Times New Roman"/>
            <w:bCs/>
            <w:color w:val="auto"/>
            <w:szCs w:val="24"/>
            <w:lang w:eastAsia="zh-CN"/>
          </w:rPr>
          <w:t>4.1.2 Distribution of questionnaire</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_Toc13413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37</w:t>
        </w:r>
        <w:r w:rsidRPr="009641B5">
          <w:rPr>
            <w:rFonts w:ascii="Times New Roman" w:hAnsi="Times New Roman" w:cs="Times New Roman"/>
            <w:color w:val="auto"/>
          </w:rPr>
          <w:fldChar w:fldCharType="end"/>
        </w:r>
      </w:hyperlink>
    </w:p>
    <w:p w14:paraId="6795EA02"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2883" w:history="1">
        <w:r w:rsidRPr="009641B5">
          <w:rPr>
            <w:rFonts w:ascii="Times New Roman" w:hAnsi="Times New Roman" w:cs="Times New Roman"/>
            <w:color w:val="auto"/>
            <w:szCs w:val="24"/>
            <w:lang w:eastAsia="zh-CN"/>
          </w:rPr>
          <w:t>4.2 Overview of Survey Participants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_Toc22883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37</w:t>
        </w:r>
        <w:r w:rsidRPr="009641B5">
          <w:rPr>
            <w:rFonts w:ascii="Times New Roman" w:hAnsi="Times New Roman" w:cs="Times New Roman"/>
            <w:color w:val="auto"/>
          </w:rPr>
          <w:fldChar w:fldCharType="end"/>
        </w:r>
      </w:hyperlink>
    </w:p>
    <w:p w14:paraId="7D3F36A6" w14:textId="6942A205" w:rsidR="0078014F" w:rsidRPr="009641B5" w:rsidRDefault="00000000">
      <w:pPr>
        <w:pStyle w:val="TOC2"/>
        <w:tabs>
          <w:tab w:val="right" w:leader="dot" w:pos="8306"/>
        </w:tabs>
        <w:ind w:firstLine="21"/>
        <w:rPr>
          <w:rFonts w:ascii="Times New Roman" w:hAnsi="Times New Roman" w:cs="Times New Roman"/>
          <w:color w:val="auto"/>
        </w:rPr>
      </w:pPr>
      <w:hyperlink w:anchor="_Toc27748" w:history="1">
        <w:r w:rsidRPr="009641B5">
          <w:rPr>
            <w:rFonts w:ascii="Times New Roman" w:eastAsia="宋体" w:hAnsi="Times New Roman" w:cs="Times New Roman"/>
            <w:color w:val="auto"/>
            <w:szCs w:val="24"/>
            <w:lang w:eastAsia="zh-CN" w:bidi="ar"/>
          </w:rPr>
          <w:t xml:space="preserve">4.3 Data </w:t>
        </w:r>
        <w:r w:rsidR="00995667">
          <w:rPr>
            <w:rFonts w:ascii="Times New Roman" w:eastAsia="宋体" w:hAnsi="Times New Roman" w:cs="Times New Roman" w:hint="eastAsia"/>
            <w:color w:val="auto"/>
            <w:szCs w:val="24"/>
            <w:lang w:eastAsia="zh-CN" w:bidi="ar"/>
          </w:rPr>
          <w:t>A</w:t>
        </w:r>
        <w:r w:rsidRPr="009641B5">
          <w:rPr>
            <w:rFonts w:ascii="Times New Roman" w:eastAsia="宋体" w:hAnsi="Times New Roman" w:cs="Times New Roman"/>
            <w:color w:val="auto"/>
            <w:szCs w:val="24"/>
            <w:lang w:eastAsia="zh-CN" w:bidi="ar"/>
          </w:rPr>
          <w:t>nalysis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_Toc27748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39</w:t>
        </w:r>
        <w:r w:rsidRPr="009641B5">
          <w:rPr>
            <w:rFonts w:ascii="Times New Roman" w:hAnsi="Times New Roman" w:cs="Times New Roman"/>
            <w:color w:val="auto"/>
          </w:rPr>
          <w:fldChar w:fldCharType="end"/>
        </w:r>
      </w:hyperlink>
    </w:p>
    <w:p w14:paraId="7D207C08"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8864" w:history="1">
        <w:r w:rsidRPr="009641B5">
          <w:rPr>
            <w:rFonts w:ascii="Times New Roman" w:hAnsi="Times New Roman" w:cs="Times New Roman"/>
            <w:color w:val="auto"/>
            <w:szCs w:val="24"/>
            <w:lang w:eastAsia="zh-CN"/>
          </w:rPr>
          <w:t>4.4 Interview Analysis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_Toc8864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44</w:t>
        </w:r>
        <w:r w:rsidRPr="009641B5">
          <w:rPr>
            <w:rFonts w:ascii="Times New Roman" w:hAnsi="Times New Roman" w:cs="Times New Roman"/>
            <w:color w:val="auto"/>
          </w:rPr>
          <w:fldChar w:fldCharType="end"/>
        </w:r>
      </w:hyperlink>
    </w:p>
    <w:p w14:paraId="62433750"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4773" w:history="1">
        <w:r w:rsidRPr="009641B5">
          <w:rPr>
            <w:rFonts w:ascii="Times New Roman" w:hAnsi="Times New Roman" w:cs="Times New Roman"/>
            <w:color w:val="auto"/>
            <w:szCs w:val="24"/>
            <w:lang w:eastAsia="zh-CN"/>
          </w:rPr>
          <w:t>4.5 Summary</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_Toc4773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48</w:t>
        </w:r>
        <w:r w:rsidRPr="009641B5">
          <w:rPr>
            <w:rFonts w:ascii="Times New Roman" w:hAnsi="Times New Roman" w:cs="Times New Roman"/>
            <w:color w:val="auto"/>
          </w:rPr>
          <w:fldChar w:fldCharType="end"/>
        </w:r>
      </w:hyperlink>
    </w:p>
    <w:p w14:paraId="47ADF45E"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10526" w:history="1">
        <w:r w:rsidRPr="009641B5">
          <w:rPr>
            <w:rFonts w:ascii="Times New Roman" w:hAnsi="Times New Roman" w:cs="Times New Roman"/>
            <w:bCs/>
            <w:color w:val="auto"/>
            <w:szCs w:val="30"/>
            <w:lang w:eastAsia="zh-CN"/>
          </w:rPr>
          <w:t>Chapter 5: Discussion, Conclusion and Recommendations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_Toc10526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49</w:t>
        </w:r>
        <w:r w:rsidRPr="009641B5">
          <w:rPr>
            <w:rFonts w:ascii="Times New Roman" w:hAnsi="Times New Roman" w:cs="Times New Roman"/>
            <w:color w:val="auto"/>
          </w:rPr>
          <w:fldChar w:fldCharType="end"/>
        </w:r>
      </w:hyperlink>
    </w:p>
    <w:p w14:paraId="7784A119"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5643" w:history="1">
        <w:r w:rsidRPr="009641B5">
          <w:rPr>
            <w:rFonts w:ascii="Times New Roman" w:eastAsia="宋体" w:hAnsi="Times New Roman" w:cs="Times New Roman"/>
            <w:color w:val="auto"/>
            <w:szCs w:val="24"/>
            <w:lang w:eastAsia="zh-CN"/>
          </w:rPr>
          <w:t>5.1 Discussion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_Toc5643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49</w:t>
        </w:r>
        <w:r w:rsidRPr="009641B5">
          <w:rPr>
            <w:rFonts w:ascii="Times New Roman" w:hAnsi="Times New Roman" w:cs="Times New Roman"/>
            <w:color w:val="auto"/>
          </w:rPr>
          <w:fldChar w:fldCharType="end"/>
        </w:r>
      </w:hyperlink>
    </w:p>
    <w:p w14:paraId="36252BF3"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21101" w:history="1">
        <w:r w:rsidRPr="009641B5">
          <w:rPr>
            <w:rFonts w:ascii="Times New Roman" w:eastAsia="宋体" w:hAnsi="Times New Roman" w:cs="Times New Roman"/>
            <w:color w:val="auto"/>
            <w:szCs w:val="24"/>
            <w:lang w:eastAsia="zh-CN"/>
          </w:rPr>
          <w:t>5.1.1 The Problems with Recruitment Planning</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_Toc21101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49</w:t>
        </w:r>
        <w:r w:rsidRPr="009641B5">
          <w:rPr>
            <w:rFonts w:ascii="Times New Roman" w:hAnsi="Times New Roman" w:cs="Times New Roman"/>
            <w:color w:val="auto"/>
          </w:rPr>
          <w:fldChar w:fldCharType="end"/>
        </w:r>
      </w:hyperlink>
    </w:p>
    <w:p w14:paraId="4B13EA76"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5943" w:history="1">
        <w:r w:rsidRPr="009641B5">
          <w:rPr>
            <w:rFonts w:ascii="Times New Roman" w:eastAsia="宋体" w:hAnsi="Times New Roman" w:cs="Times New Roman"/>
            <w:color w:val="auto"/>
            <w:szCs w:val="24"/>
            <w:lang w:eastAsia="zh-CN"/>
          </w:rPr>
          <w:t>5.1.2 The Imperfect Recruitment System</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_Toc5943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49</w:t>
        </w:r>
        <w:r w:rsidRPr="009641B5">
          <w:rPr>
            <w:rFonts w:ascii="Times New Roman" w:hAnsi="Times New Roman" w:cs="Times New Roman"/>
            <w:color w:val="auto"/>
          </w:rPr>
          <w:fldChar w:fldCharType="end"/>
        </w:r>
      </w:hyperlink>
    </w:p>
    <w:p w14:paraId="56167AE5" w14:textId="77777777" w:rsidR="0078014F" w:rsidRPr="009641B5" w:rsidRDefault="00000000">
      <w:pPr>
        <w:pStyle w:val="TOC3"/>
        <w:tabs>
          <w:tab w:val="right" w:leader="dot" w:pos="8306"/>
        </w:tabs>
        <w:ind w:firstLine="21"/>
        <w:rPr>
          <w:rFonts w:ascii="Times New Roman" w:hAnsi="Times New Roman" w:cs="Times New Roman"/>
          <w:color w:val="auto"/>
        </w:rPr>
      </w:pPr>
      <w:hyperlink w:anchor="_Toc4277" w:history="1">
        <w:r w:rsidRPr="009641B5">
          <w:rPr>
            <w:rFonts w:ascii="Times New Roman" w:eastAsia="宋体" w:hAnsi="Times New Roman" w:cs="Times New Roman"/>
            <w:color w:val="auto"/>
            <w:szCs w:val="24"/>
            <w:lang w:eastAsia="zh-CN"/>
          </w:rPr>
          <w:t>5.1.3 The Recruitment Informatization Construction Lags Behind</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_Toc4277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50</w:t>
        </w:r>
        <w:r w:rsidRPr="009641B5">
          <w:rPr>
            <w:rFonts w:ascii="Times New Roman" w:hAnsi="Times New Roman" w:cs="Times New Roman"/>
            <w:color w:val="auto"/>
          </w:rPr>
          <w:fldChar w:fldCharType="end"/>
        </w:r>
      </w:hyperlink>
    </w:p>
    <w:p w14:paraId="37758EB7"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7548" w:history="1">
        <w:r w:rsidRPr="009641B5">
          <w:rPr>
            <w:rFonts w:ascii="Times New Roman" w:eastAsia="宋体" w:hAnsi="Times New Roman" w:cs="Times New Roman"/>
            <w:color w:val="auto"/>
            <w:szCs w:val="24"/>
            <w:lang w:eastAsia="zh-CN"/>
          </w:rPr>
          <w:t>5.2 Conclusion</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_Toc27548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51</w:t>
        </w:r>
        <w:r w:rsidRPr="009641B5">
          <w:rPr>
            <w:rFonts w:ascii="Times New Roman" w:hAnsi="Times New Roman" w:cs="Times New Roman"/>
            <w:color w:val="auto"/>
          </w:rPr>
          <w:fldChar w:fldCharType="end"/>
        </w:r>
      </w:hyperlink>
    </w:p>
    <w:p w14:paraId="33F0CF0F" w14:textId="77777777" w:rsidR="0078014F" w:rsidRPr="009641B5" w:rsidRDefault="00000000">
      <w:pPr>
        <w:pStyle w:val="TOC2"/>
        <w:tabs>
          <w:tab w:val="right" w:leader="dot" w:pos="8306"/>
        </w:tabs>
        <w:ind w:firstLine="21"/>
        <w:rPr>
          <w:rFonts w:ascii="Times New Roman" w:hAnsi="Times New Roman" w:cs="Times New Roman"/>
          <w:color w:val="auto"/>
        </w:rPr>
      </w:pPr>
      <w:hyperlink w:anchor="_Toc26617" w:history="1">
        <w:r w:rsidRPr="009641B5">
          <w:rPr>
            <w:rFonts w:ascii="Times New Roman" w:eastAsia="宋体" w:hAnsi="Times New Roman" w:cs="Times New Roman"/>
            <w:color w:val="auto"/>
            <w:szCs w:val="24"/>
            <w:lang w:eastAsia="zh-CN"/>
          </w:rPr>
          <w:t>5.3 Recommendations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_Toc26617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53</w:t>
        </w:r>
        <w:r w:rsidRPr="009641B5">
          <w:rPr>
            <w:rFonts w:ascii="Times New Roman" w:hAnsi="Times New Roman" w:cs="Times New Roman"/>
            <w:color w:val="auto"/>
          </w:rPr>
          <w:fldChar w:fldCharType="end"/>
        </w:r>
      </w:hyperlink>
    </w:p>
    <w:p w14:paraId="38443E5A"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25112" w:history="1">
        <w:r w:rsidRPr="009641B5">
          <w:rPr>
            <w:rFonts w:ascii="Times New Roman" w:eastAsia="宋体" w:hAnsi="Times New Roman" w:cs="Times New Roman"/>
            <w:bCs/>
            <w:color w:val="auto"/>
            <w:szCs w:val="30"/>
            <w:lang w:eastAsia="zh-CN"/>
          </w:rPr>
          <w:t>References</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_Toc25112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56</w:t>
        </w:r>
        <w:r w:rsidRPr="009641B5">
          <w:rPr>
            <w:rFonts w:ascii="Times New Roman" w:hAnsi="Times New Roman" w:cs="Times New Roman"/>
            <w:color w:val="auto"/>
          </w:rPr>
          <w:fldChar w:fldCharType="end"/>
        </w:r>
      </w:hyperlink>
    </w:p>
    <w:p w14:paraId="2D18DC9C" w14:textId="77777777" w:rsidR="0078014F" w:rsidRPr="009641B5" w:rsidRDefault="00000000">
      <w:pPr>
        <w:pStyle w:val="TOC1"/>
        <w:tabs>
          <w:tab w:val="right" w:leader="dot" w:pos="8306"/>
        </w:tabs>
        <w:ind w:firstLine="21"/>
        <w:rPr>
          <w:rFonts w:ascii="Times New Roman" w:hAnsi="Times New Roman" w:cs="Times New Roman"/>
          <w:color w:val="auto"/>
        </w:rPr>
      </w:pPr>
      <w:hyperlink w:anchor="_Toc8902" w:history="1">
        <w:r w:rsidRPr="009641B5">
          <w:rPr>
            <w:rFonts w:ascii="Times New Roman" w:eastAsia="宋体" w:hAnsi="Times New Roman" w:cs="Times New Roman"/>
            <w:color w:val="auto"/>
            <w:szCs w:val="30"/>
            <w:lang w:eastAsia="zh-CN"/>
          </w:rPr>
          <w:t>Appendix</w:t>
        </w:r>
        <w:r w:rsidRPr="009641B5">
          <w:rPr>
            <w:rFonts w:ascii="Times New Roman" w:hAnsi="Times New Roman" w:cs="Times New Roman"/>
            <w:color w:val="auto"/>
          </w:rPr>
          <w:tab/>
        </w:r>
        <w:r w:rsidRPr="009641B5">
          <w:rPr>
            <w:rFonts w:ascii="Times New Roman" w:hAnsi="Times New Roman" w:cs="Times New Roman"/>
            <w:color w:val="auto"/>
          </w:rPr>
          <w:fldChar w:fldCharType="begin"/>
        </w:r>
        <w:r w:rsidRPr="009641B5">
          <w:rPr>
            <w:rFonts w:ascii="Times New Roman" w:hAnsi="Times New Roman" w:cs="Times New Roman"/>
            <w:color w:val="auto"/>
          </w:rPr>
          <w:instrText xml:space="preserve"> PAGEREF _Toc8902 \h </w:instrText>
        </w:r>
        <w:r w:rsidRPr="009641B5">
          <w:rPr>
            <w:rFonts w:ascii="Times New Roman" w:hAnsi="Times New Roman" w:cs="Times New Roman"/>
            <w:color w:val="auto"/>
          </w:rPr>
        </w:r>
        <w:r w:rsidRPr="009641B5">
          <w:rPr>
            <w:rFonts w:ascii="Times New Roman" w:hAnsi="Times New Roman" w:cs="Times New Roman"/>
            <w:color w:val="auto"/>
          </w:rPr>
          <w:fldChar w:fldCharType="separate"/>
        </w:r>
        <w:r w:rsidRPr="009641B5">
          <w:rPr>
            <w:rFonts w:ascii="Times New Roman" w:hAnsi="Times New Roman" w:cs="Times New Roman"/>
            <w:color w:val="auto"/>
          </w:rPr>
          <w:t>61</w:t>
        </w:r>
        <w:r w:rsidRPr="009641B5">
          <w:rPr>
            <w:rFonts w:ascii="Times New Roman" w:hAnsi="Times New Roman" w:cs="Times New Roman"/>
            <w:color w:val="auto"/>
          </w:rPr>
          <w:fldChar w:fldCharType="end"/>
        </w:r>
      </w:hyperlink>
    </w:p>
    <w:p w14:paraId="2DD42550" w14:textId="77777777" w:rsidR="0078014F" w:rsidRPr="009641B5" w:rsidRDefault="00000000">
      <w:pPr>
        <w:pStyle w:val="TOC2"/>
        <w:tabs>
          <w:tab w:val="right" w:leader="dot" w:pos="8306"/>
        </w:tabs>
        <w:spacing w:line="360" w:lineRule="auto"/>
        <w:ind w:leftChars="0" w:left="0" w:firstLine="21"/>
        <w:jc w:val="both"/>
        <w:rPr>
          <w:rFonts w:ascii="Times New Roman" w:eastAsia="宋体" w:hAnsi="Times New Roman" w:cs="Times New Roman"/>
          <w:color w:val="auto"/>
          <w:szCs w:val="30"/>
          <w:lang w:eastAsia="zh-CN"/>
        </w:rPr>
      </w:pPr>
      <w:r w:rsidRPr="009641B5">
        <w:rPr>
          <w:rFonts w:ascii="Times New Roman" w:hAnsi="Times New Roman" w:cs="Times New Roman"/>
          <w:color w:val="auto"/>
          <w:lang w:eastAsia="zh-CN"/>
        </w:rPr>
        <w:fldChar w:fldCharType="end"/>
      </w:r>
    </w:p>
    <w:p w14:paraId="403BB0C6" w14:textId="77777777" w:rsidR="001E4E45" w:rsidRDefault="001E4E45">
      <w:pPr>
        <w:pStyle w:val="a0"/>
        <w:ind w:firstLineChars="0" w:firstLine="0"/>
        <w:outlineLvl w:val="0"/>
        <w:rPr>
          <w:rFonts w:ascii="Times New Roman" w:eastAsia="宋体" w:cs="Times New Roman"/>
          <w:color w:val="auto"/>
          <w:sz w:val="30"/>
          <w:szCs w:val="30"/>
          <w:u w:val="single"/>
          <w:lang w:val="en-GB" w:eastAsia="zh-CN"/>
        </w:rPr>
      </w:pPr>
      <w:bookmarkStart w:id="4" w:name="_Toc9363"/>
      <w:bookmarkStart w:id="5" w:name="_Toc7650"/>
    </w:p>
    <w:p w14:paraId="18F13AB3" w14:textId="77777777" w:rsidR="001E4E45" w:rsidRDefault="001E4E45">
      <w:pPr>
        <w:pStyle w:val="a0"/>
        <w:ind w:firstLineChars="0" w:firstLine="0"/>
        <w:outlineLvl w:val="0"/>
        <w:rPr>
          <w:rFonts w:ascii="Times New Roman" w:eastAsia="宋体" w:cs="Times New Roman"/>
          <w:color w:val="auto"/>
          <w:sz w:val="30"/>
          <w:szCs w:val="30"/>
          <w:u w:val="single"/>
          <w:lang w:val="en-GB" w:eastAsia="zh-CN"/>
        </w:rPr>
      </w:pPr>
    </w:p>
    <w:p w14:paraId="3EA84355" w14:textId="487A8AC3" w:rsidR="0078014F" w:rsidRPr="009641B5" w:rsidRDefault="001E4E45">
      <w:pPr>
        <w:pStyle w:val="a0"/>
        <w:ind w:firstLineChars="0" w:firstLine="0"/>
        <w:outlineLvl w:val="0"/>
        <w:rPr>
          <w:rFonts w:ascii="Times New Roman" w:eastAsia="宋体" w:cs="Times New Roman"/>
          <w:color w:val="auto"/>
          <w:sz w:val="30"/>
          <w:szCs w:val="30"/>
          <w:u w:val="single"/>
          <w:lang w:val="en-GB" w:eastAsia="zh-CN"/>
        </w:rPr>
      </w:pPr>
      <w:r>
        <w:rPr>
          <w:rFonts w:ascii="Times New Roman" w:eastAsia="宋体" w:cs="Times New Roman" w:hint="eastAsia"/>
          <w:color w:val="auto"/>
          <w:sz w:val="30"/>
          <w:szCs w:val="30"/>
          <w:u w:val="single"/>
          <w:lang w:val="en-GB" w:eastAsia="zh-CN"/>
        </w:rPr>
        <w:lastRenderedPageBreak/>
        <w:t xml:space="preserve">List </w:t>
      </w:r>
      <w:r w:rsidR="00000000" w:rsidRPr="009641B5">
        <w:rPr>
          <w:rFonts w:ascii="Times New Roman" w:eastAsia="宋体" w:cs="Times New Roman"/>
          <w:color w:val="auto"/>
          <w:sz w:val="30"/>
          <w:szCs w:val="30"/>
          <w:u w:val="single"/>
          <w:lang w:val="en-GB" w:eastAsia="zh-CN"/>
        </w:rPr>
        <w:t>of Figures</w:t>
      </w:r>
      <w:bookmarkEnd w:id="4"/>
      <w:bookmarkEnd w:id="5"/>
    </w:p>
    <w:p w14:paraId="269C50EB" w14:textId="77777777" w:rsidR="0078014F" w:rsidRPr="001E4E45" w:rsidRDefault="0078014F" w:rsidP="001E4E45">
      <w:pPr>
        <w:pStyle w:val="TOC2"/>
        <w:tabs>
          <w:tab w:val="right" w:leader="dot" w:pos="8306"/>
        </w:tabs>
        <w:spacing w:line="360" w:lineRule="auto"/>
        <w:ind w:leftChars="0" w:left="0"/>
        <w:rPr>
          <w:rFonts w:ascii="Times New Roman" w:eastAsiaTheme="minorEastAsia" w:hAnsi="Times New Roman" w:cs="Times New Roman" w:hint="eastAsia"/>
          <w:color w:val="auto"/>
          <w:sz w:val="24"/>
          <w:szCs w:val="24"/>
          <w:lang w:eastAsia="zh-CN"/>
        </w:rPr>
      </w:pPr>
    </w:p>
    <w:p w14:paraId="55D8FEBE" w14:textId="49C37C98" w:rsidR="0078014F" w:rsidRPr="009641B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7961" w:history="1">
        <w:r w:rsidRPr="009641B5">
          <w:rPr>
            <w:rFonts w:ascii="Times New Roman" w:eastAsia="宋体" w:hAnsi="Times New Roman" w:cs="Times New Roman"/>
            <w:bCs/>
            <w:color w:val="auto"/>
            <w:sz w:val="24"/>
            <w:szCs w:val="24"/>
          </w:rPr>
          <w:t>Figure 2</w:t>
        </w:r>
        <w:r w:rsidR="001E4E45">
          <w:rPr>
            <w:rFonts w:ascii="Times New Roman" w:eastAsia="宋体" w:hAnsi="Times New Roman" w:cs="Times New Roman" w:hint="eastAsia"/>
            <w:bCs/>
            <w:color w:val="auto"/>
            <w:sz w:val="24"/>
            <w:szCs w:val="24"/>
            <w:lang w:eastAsia="zh-CN"/>
          </w:rPr>
          <w:t>-</w:t>
        </w:r>
        <w:r w:rsidRPr="009641B5">
          <w:rPr>
            <w:rFonts w:ascii="Times New Roman" w:eastAsia="宋体" w:hAnsi="Times New Roman" w:cs="Times New Roman"/>
            <w:bCs/>
            <w:color w:val="auto"/>
            <w:sz w:val="24"/>
            <w:szCs w:val="24"/>
          </w:rPr>
          <w:t>1 Recruitment Management</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_Toc7961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13</w:t>
        </w:r>
        <w:r w:rsidRPr="009641B5">
          <w:rPr>
            <w:rFonts w:ascii="Times New Roman" w:hAnsi="Times New Roman" w:cs="Times New Roman"/>
            <w:color w:val="auto"/>
            <w:sz w:val="24"/>
            <w:szCs w:val="24"/>
          </w:rPr>
          <w:fldChar w:fldCharType="end"/>
        </w:r>
      </w:hyperlink>
    </w:p>
    <w:p w14:paraId="39983891" w14:textId="210F33A0" w:rsidR="0078014F" w:rsidRPr="009641B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6283" w:history="1">
        <w:r w:rsidRPr="009641B5">
          <w:rPr>
            <w:rFonts w:ascii="Times New Roman" w:hAnsi="Times New Roman" w:cs="Times New Roman"/>
            <w:color w:val="auto"/>
            <w:sz w:val="24"/>
            <w:szCs w:val="24"/>
            <w:lang w:eastAsia="zh-CN"/>
          </w:rPr>
          <w:t>Figure 3</w:t>
        </w:r>
        <w:r w:rsidR="001E4E45">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lang w:eastAsia="zh-CN"/>
          </w:rPr>
          <w:t>1 Research Steps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_Toc26283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27</w:t>
        </w:r>
        <w:r w:rsidRPr="009641B5">
          <w:rPr>
            <w:rFonts w:ascii="Times New Roman" w:hAnsi="Times New Roman" w:cs="Times New Roman"/>
            <w:color w:val="auto"/>
            <w:sz w:val="24"/>
            <w:szCs w:val="24"/>
          </w:rPr>
          <w:fldChar w:fldCharType="end"/>
        </w:r>
      </w:hyperlink>
    </w:p>
    <w:p w14:paraId="1FBEF463" w14:textId="2E33F8E9" w:rsidR="0078014F" w:rsidRPr="001E4E4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lang w:val="fr-FR"/>
        </w:rPr>
      </w:pPr>
      <w:hyperlink w:anchor="_Toc14455" w:history="1">
        <w:r w:rsidRPr="001E4E45">
          <w:rPr>
            <w:rFonts w:ascii="Times New Roman" w:eastAsia="宋体" w:hAnsi="Times New Roman" w:cs="Times New Roman"/>
            <w:bCs/>
            <w:color w:val="auto"/>
            <w:sz w:val="24"/>
            <w:szCs w:val="24"/>
            <w:lang w:val="fr-FR" w:eastAsia="zh-CN"/>
          </w:rPr>
          <w:t>Figure 4</w:t>
        </w:r>
        <w:r w:rsidR="001E4E45" w:rsidRPr="001E4E45">
          <w:rPr>
            <w:rFonts w:ascii="Times New Roman" w:eastAsia="宋体" w:hAnsi="Times New Roman" w:cs="Times New Roman" w:hint="eastAsia"/>
            <w:bCs/>
            <w:color w:val="auto"/>
            <w:sz w:val="24"/>
            <w:szCs w:val="24"/>
            <w:lang w:val="fr-FR" w:eastAsia="zh-CN"/>
          </w:rPr>
          <w:t>-</w:t>
        </w:r>
        <w:r w:rsidRPr="001E4E45">
          <w:rPr>
            <w:rFonts w:ascii="Times New Roman" w:eastAsia="宋体" w:hAnsi="Times New Roman" w:cs="Times New Roman"/>
            <w:bCs/>
            <w:color w:val="auto"/>
            <w:sz w:val="24"/>
            <w:szCs w:val="24"/>
            <w:lang w:val="fr-FR" w:eastAsia="zh-CN"/>
          </w:rPr>
          <w:t xml:space="preserve">1 Main </w:t>
        </w:r>
        <w:r w:rsidR="001E4E45" w:rsidRPr="001E4E45">
          <w:rPr>
            <w:rFonts w:ascii="Times New Roman" w:eastAsia="宋体" w:hAnsi="Times New Roman" w:cs="Times New Roman" w:hint="eastAsia"/>
            <w:bCs/>
            <w:color w:val="auto"/>
            <w:sz w:val="24"/>
            <w:szCs w:val="24"/>
            <w:lang w:val="fr-FR" w:eastAsia="zh-CN"/>
          </w:rPr>
          <w:t>P</w:t>
        </w:r>
        <w:r w:rsidRPr="001E4E45">
          <w:rPr>
            <w:rFonts w:ascii="Times New Roman" w:eastAsia="宋体" w:hAnsi="Times New Roman" w:cs="Times New Roman"/>
            <w:bCs/>
            <w:color w:val="auto"/>
            <w:sz w:val="24"/>
            <w:szCs w:val="24"/>
            <w:lang w:val="fr-FR" w:eastAsia="zh-CN"/>
          </w:rPr>
          <w:t>art of questionnaire</w:t>
        </w:r>
        <w:r w:rsidRPr="001E4E45">
          <w:rPr>
            <w:rFonts w:ascii="Times New Roman" w:hAnsi="Times New Roman" w:cs="Times New Roman"/>
            <w:color w:val="auto"/>
            <w:sz w:val="24"/>
            <w:szCs w:val="24"/>
            <w:lang w:val="fr-FR"/>
          </w:rPr>
          <w:tab/>
        </w:r>
        <w:r w:rsidRPr="009641B5">
          <w:rPr>
            <w:rFonts w:ascii="Times New Roman" w:hAnsi="Times New Roman" w:cs="Times New Roman"/>
            <w:color w:val="auto"/>
            <w:sz w:val="24"/>
            <w:szCs w:val="24"/>
          </w:rPr>
          <w:fldChar w:fldCharType="begin"/>
        </w:r>
        <w:r w:rsidRPr="001E4E45">
          <w:rPr>
            <w:rFonts w:ascii="Times New Roman" w:hAnsi="Times New Roman" w:cs="Times New Roman"/>
            <w:color w:val="auto"/>
            <w:sz w:val="24"/>
            <w:szCs w:val="24"/>
            <w:lang w:val="fr-FR"/>
          </w:rPr>
          <w:instrText xml:space="preserve"> PAGEREF _Toc14455 </w:instrText>
        </w:r>
        <w:r w:rsidRPr="009641B5">
          <w:rPr>
            <w:rFonts w:ascii="Times New Roman" w:hAnsi="Times New Roman" w:cs="Times New Roman"/>
            <w:color w:val="auto"/>
            <w:sz w:val="24"/>
            <w:szCs w:val="24"/>
          </w:rPr>
          <w:fldChar w:fldCharType="separate"/>
        </w:r>
        <w:r w:rsidRPr="001E4E45">
          <w:rPr>
            <w:rFonts w:ascii="Times New Roman" w:hAnsi="Times New Roman" w:cs="Times New Roman"/>
            <w:color w:val="auto"/>
            <w:sz w:val="24"/>
            <w:szCs w:val="24"/>
            <w:lang w:val="fr-FR"/>
          </w:rPr>
          <w:t>34</w:t>
        </w:r>
        <w:r w:rsidRPr="009641B5">
          <w:rPr>
            <w:rFonts w:ascii="Times New Roman" w:hAnsi="Times New Roman" w:cs="Times New Roman"/>
            <w:color w:val="auto"/>
            <w:sz w:val="24"/>
            <w:szCs w:val="24"/>
          </w:rPr>
          <w:fldChar w:fldCharType="end"/>
        </w:r>
      </w:hyperlink>
    </w:p>
    <w:p w14:paraId="7BB23382" w14:textId="4A3D0D05" w:rsidR="0078014F" w:rsidRPr="009641B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8533" w:history="1">
        <w:r w:rsidRPr="009641B5">
          <w:rPr>
            <w:rFonts w:ascii="Times New Roman" w:hAnsi="Times New Roman" w:cs="Times New Roman"/>
            <w:color w:val="auto"/>
            <w:sz w:val="24"/>
            <w:szCs w:val="24"/>
            <w:lang w:eastAsia="zh-CN"/>
          </w:rPr>
          <w:t>Figure 4</w:t>
        </w:r>
        <w:r w:rsidR="001E4E45">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lang w:eastAsia="zh-CN"/>
          </w:rPr>
          <w:t>2 Distribution of Genders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_Toc28533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36</w:t>
        </w:r>
        <w:r w:rsidRPr="009641B5">
          <w:rPr>
            <w:rFonts w:ascii="Times New Roman" w:hAnsi="Times New Roman" w:cs="Times New Roman"/>
            <w:color w:val="auto"/>
            <w:sz w:val="24"/>
            <w:szCs w:val="24"/>
          </w:rPr>
          <w:fldChar w:fldCharType="end"/>
        </w:r>
      </w:hyperlink>
    </w:p>
    <w:p w14:paraId="7E6EEF3E" w14:textId="023DF540" w:rsidR="0078014F" w:rsidRPr="009641B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12234" w:history="1">
        <w:r w:rsidRPr="009641B5">
          <w:rPr>
            <w:rFonts w:ascii="Times New Roman" w:hAnsi="Times New Roman" w:cs="Times New Roman"/>
            <w:color w:val="auto"/>
            <w:sz w:val="24"/>
            <w:szCs w:val="24"/>
            <w:lang w:eastAsia="zh-CN"/>
          </w:rPr>
          <w:t>Figure 4</w:t>
        </w:r>
        <w:r w:rsidR="001E4E45">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lang w:eastAsia="zh-CN"/>
          </w:rPr>
          <w:t>3 Distribution of Ages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_Toc12234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36</w:t>
        </w:r>
        <w:r w:rsidRPr="009641B5">
          <w:rPr>
            <w:rFonts w:ascii="Times New Roman" w:hAnsi="Times New Roman" w:cs="Times New Roman"/>
            <w:color w:val="auto"/>
            <w:sz w:val="24"/>
            <w:szCs w:val="24"/>
          </w:rPr>
          <w:fldChar w:fldCharType="end"/>
        </w:r>
      </w:hyperlink>
    </w:p>
    <w:p w14:paraId="00DD28D2" w14:textId="0F1CB538" w:rsidR="0078014F" w:rsidRPr="009641B5" w:rsidRDefault="00000000"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6925" w:history="1">
        <w:r w:rsidRPr="009641B5">
          <w:rPr>
            <w:rFonts w:ascii="Times New Roman" w:hAnsi="Times New Roman" w:cs="Times New Roman"/>
            <w:color w:val="auto"/>
            <w:sz w:val="24"/>
            <w:szCs w:val="24"/>
            <w:lang w:eastAsia="zh-CN"/>
          </w:rPr>
          <w:t>Figure 4</w:t>
        </w:r>
        <w:r w:rsidR="001E4E45">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lang w:eastAsia="zh-CN"/>
          </w:rPr>
          <w:t>4 Distribution of Position Types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_Toc26925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37</w:t>
        </w:r>
        <w:r w:rsidRPr="009641B5">
          <w:rPr>
            <w:rFonts w:ascii="Times New Roman" w:hAnsi="Times New Roman" w:cs="Times New Roman"/>
            <w:color w:val="auto"/>
            <w:sz w:val="24"/>
            <w:szCs w:val="24"/>
          </w:rPr>
          <w:fldChar w:fldCharType="end"/>
        </w:r>
      </w:hyperlink>
    </w:p>
    <w:p w14:paraId="2A100894" w14:textId="30EDD194" w:rsidR="0078014F" w:rsidRDefault="0078014F">
      <w:pPr>
        <w:pStyle w:val="a0"/>
        <w:spacing w:line="360" w:lineRule="auto"/>
        <w:ind w:firstLine="241"/>
        <w:rPr>
          <w:rFonts w:ascii="Times New Roman" w:eastAsia="宋体" w:cs="Times New Roman"/>
          <w:color w:val="auto"/>
          <w:szCs w:val="24"/>
          <w:lang w:val="en-GB" w:eastAsia="zh-CN"/>
        </w:rPr>
      </w:pPr>
    </w:p>
    <w:p w14:paraId="150505F8"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551FD828"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3EE08E26"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48C0DE99"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6D6A895A"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249FD8BE"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01F46FE8"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597CC8CB"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01E557B8"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1396F7B9" w14:textId="77777777" w:rsidR="001E4E45" w:rsidRDefault="001E4E45">
      <w:pPr>
        <w:pStyle w:val="a0"/>
        <w:spacing w:line="360" w:lineRule="auto"/>
        <w:ind w:firstLine="241"/>
        <w:rPr>
          <w:rFonts w:ascii="Times New Roman" w:eastAsia="宋体" w:cs="Times New Roman" w:hint="eastAsia"/>
          <w:color w:val="auto"/>
          <w:szCs w:val="24"/>
          <w:lang w:val="en-GB" w:eastAsia="zh-CN"/>
        </w:rPr>
      </w:pPr>
    </w:p>
    <w:p w14:paraId="295CA49F"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2226B771"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4B1262F6"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0175B4A4"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594C546B"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64617070"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30579AB5"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6FEDAE51"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5BC5C4A6"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5D7D71B0"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226E3C8E"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3417793B"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2A696F78"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794EAE2C" w14:textId="77777777" w:rsidR="001E4E45" w:rsidRDefault="001E4E45">
      <w:pPr>
        <w:pStyle w:val="a0"/>
        <w:spacing w:line="360" w:lineRule="auto"/>
        <w:ind w:firstLine="241"/>
        <w:rPr>
          <w:rFonts w:ascii="Times New Roman" w:eastAsia="宋体" w:cs="Times New Roman"/>
          <w:color w:val="auto"/>
          <w:szCs w:val="24"/>
          <w:lang w:val="en-GB" w:eastAsia="zh-CN"/>
        </w:rPr>
      </w:pPr>
    </w:p>
    <w:p w14:paraId="1A8FD5EB" w14:textId="77777777" w:rsidR="001E4E45" w:rsidRDefault="001E4E45">
      <w:pPr>
        <w:pStyle w:val="a0"/>
        <w:spacing w:line="360" w:lineRule="auto"/>
        <w:ind w:firstLine="241"/>
        <w:rPr>
          <w:rFonts w:ascii="Times New Roman" w:eastAsia="宋体" w:cs="Times New Roman" w:hint="eastAsia"/>
          <w:color w:val="auto"/>
          <w:szCs w:val="24"/>
          <w:lang w:val="en-GB" w:eastAsia="zh-CN"/>
        </w:rPr>
      </w:pPr>
    </w:p>
    <w:p w14:paraId="567335C5" w14:textId="260DF803" w:rsidR="001E4E45" w:rsidRPr="001E4E45" w:rsidRDefault="001E4E45" w:rsidP="001E4E45">
      <w:pPr>
        <w:pStyle w:val="a0"/>
        <w:ind w:firstLineChars="0" w:firstLine="0"/>
        <w:outlineLvl w:val="0"/>
        <w:rPr>
          <w:rFonts w:ascii="Times New Roman" w:eastAsia="宋体" w:cs="Times New Roman" w:hint="eastAsia"/>
          <w:color w:val="auto"/>
          <w:sz w:val="30"/>
          <w:szCs w:val="30"/>
          <w:u w:val="single"/>
          <w:lang w:val="en-GB" w:eastAsia="zh-CN"/>
        </w:rPr>
      </w:pPr>
      <w:r>
        <w:rPr>
          <w:rFonts w:ascii="Times New Roman" w:eastAsia="宋体" w:cs="Times New Roman" w:hint="eastAsia"/>
          <w:color w:val="auto"/>
          <w:sz w:val="30"/>
          <w:szCs w:val="30"/>
          <w:u w:val="single"/>
          <w:lang w:val="en-GB" w:eastAsia="zh-CN"/>
        </w:rPr>
        <w:lastRenderedPageBreak/>
        <w:t xml:space="preserve">List </w:t>
      </w:r>
      <w:r w:rsidRPr="009641B5">
        <w:rPr>
          <w:rFonts w:ascii="Times New Roman" w:eastAsia="宋体" w:cs="Times New Roman"/>
          <w:color w:val="auto"/>
          <w:sz w:val="30"/>
          <w:szCs w:val="30"/>
          <w:u w:val="single"/>
          <w:lang w:val="en-GB" w:eastAsia="zh-CN"/>
        </w:rPr>
        <w:t>of Tables</w:t>
      </w:r>
    </w:p>
    <w:p w14:paraId="1CE2A8CD" w14:textId="3DA0DE26" w:rsidR="001E4E45" w:rsidRPr="009641B5" w:rsidRDefault="001E4E45" w:rsidP="001E4E45">
      <w:pPr>
        <w:pStyle w:val="TOC4"/>
        <w:tabs>
          <w:tab w:val="right" w:leader="dot" w:pos="8306"/>
        </w:tabs>
        <w:ind w:leftChars="0" w:left="0" w:firstLine="24"/>
        <w:rPr>
          <w:rFonts w:ascii="Times New Roman" w:hAnsi="Times New Roman" w:cs="Times New Roman"/>
          <w:color w:val="auto"/>
          <w:sz w:val="24"/>
          <w:szCs w:val="24"/>
        </w:rPr>
      </w:pPr>
    </w:p>
    <w:p w14:paraId="3E7278F8" w14:textId="2C96B772" w:rsidR="001E4E45" w:rsidRPr="009641B5" w:rsidRDefault="001E4E45"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569" w:history="1">
        <w:r w:rsidRPr="009641B5">
          <w:rPr>
            <w:rFonts w:ascii="Times New Roman" w:eastAsia="宋体" w:hAnsi="Times New Roman" w:cs="Times New Roman"/>
            <w:bCs/>
            <w:color w:val="auto"/>
            <w:sz w:val="24"/>
            <w:szCs w:val="24"/>
            <w:lang w:eastAsia="zh-CN"/>
          </w:rPr>
          <w:t>Table 2</w:t>
        </w:r>
        <w:r>
          <w:rPr>
            <w:rFonts w:ascii="Times New Roman" w:eastAsia="宋体" w:hAnsi="Times New Roman" w:cs="Times New Roman" w:hint="eastAsia"/>
            <w:bCs/>
            <w:color w:val="auto"/>
            <w:sz w:val="24"/>
            <w:szCs w:val="24"/>
            <w:lang w:eastAsia="zh-CN"/>
          </w:rPr>
          <w:t>-</w:t>
        </w:r>
        <w:r w:rsidRPr="009641B5">
          <w:rPr>
            <w:rFonts w:ascii="Times New Roman" w:eastAsia="宋体" w:hAnsi="Times New Roman" w:cs="Times New Roman"/>
            <w:bCs/>
            <w:color w:val="auto"/>
            <w:sz w:val="24"/>
            <w:szCs w:val="24"/>
            <w:lang w:eastAsia="zh-CN"/>
          </w:rPr>
          <w:t xml:space="preserve">2 </w:t>
        </w:r>
        <w:r w:rsidRPr="009641B5">
          <w:rPr>
            <w:rFonts w:ascii="Times New Roman" w:hAnsi="Times New Roman" w:cs="Times New Roman"/>
            <w:bCs/>
            <w:color w:val="auto"/>
            <w:sz w:val="24"/>
            <w:szCs w:val="24"/>
          </w:rPr>
          <w:t xml:space="preserve">Key Indicators </w:t>
        </w:r>
        <w:r w:rsidRPr="009641B5">
          <w:rPr>
            <w:rFonts w:ascii="Times New Roman" w:eastAsia="宋体" w:hAnsi="Times New Roman" w:cs="Times New Roman"/>
            <w:bCs/>
            <w:color w:val="auto"/>
            <w:sz w:val="24"/>
            <w:szCs w:val="24"/>
            <w:lang w:eastAsia="zh-CN"/>
          </w:rPr>
          <w:t>o</w:t>
        </w:r>
        <w:r w:rsidRPr="009641B5">
          <w:rPr>
            <w:rFonts w:ascii="Times New Roman" w:hAnsi="Times New Roman" w:cs="Times New Roman"/>
            <w:bCs/>
            <w:color w:val="auto"/>
            <w:sz w:val="24"/>
            <w:szCs w:val="24"/>
          </w:rPr>
          <w:t>f Daily Recruitment Management</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_Toc2569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15</w:t>
        </w:r>
        <w:r w:rsidRPr="009641B5">
          <w:rPr>
            <w:rFonts w:ascii="Times New Roman" w:hAnsi="Times New Roman" w:cs="Times New Roman"/>
            <w:color w:val="auto"/>
            <w:sz w:val="24"/>
            <w:szCs w:val="24"/>
          </w:rPr>
          <w:fldChar w:fldCharType="end"/>
        </w:r>
      </w:hyperlink>
    </w:p>
    <w:p w14:paraId="49297F37" w14:textId="08FB3C58" w:rsidR="001E4E45" w:rsidRPr="009641B5" w:rsidRDefault="001E4E45"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3466" w:history="1">
        <w:r w:rsidRPr="009641B5">
          <w:rPr>
            <w:rFonts w:ascii="Times New Roman" w:eastAsia="Helvetica" w:hAnsi="Times New Roman" w:cs="Times New Roman"/>
            <w:bCs/>
            <w:color w:val="auto"/>
            <w:sz w:val="24"/>
            <w:szCs w:val="24"/>
            <w:lang w:eastAsia="zh-CN" w:bidi="ar"/>
          </w:rPr>
          <w:t>Table 4</w:t>
        </w:r>
        <w:r>
          <w:rPr>
            <w:rFonts w:ascii="Times New Roman" w:eastAsiaTheme="minorEastAsia" w:hAnsi="Times New Roman" w:cs="Times New Roman" w:hint="eastAsia"/>
            <w:bCs/>
            <w:color w:val="auto"/>
            <w:sz w:val="24"/>
            <w:szCs w:val="24"/>
            <w:lang w:eastAsia="zh-CN" w:bidi="ar"/>
          </w:rPr>
          <w:t>-</w:t>
        </w:r>
        <w:r w:rsidRPr="009641B5">
          <w:rPr>
            <w:rFonts w:ascii="Times New Roman" w:eastAsia="Helvetica" w:hAnsi="Times New Roman" w:cs="Times New Roman"/>
            <w:bCs/>
            <w:color w:val="auto"/>
            <w:sz w:val="24"/>
            <w:szCs w:val="24"/>
            <w:lang w:eastAsia="zh-CN" w:bidi="ar"/>
          </w:rPr>
          <w:t>5 Recruitment Planning System</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_Toc23466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39</w:t>
        </w:r>
        <w:r w:rsidRPr="009641B5">
          <w:rPr>
            <w:rFonts w:ascii="Times New Roman" w:hAnsi="Times New Roman" w:cs="Times New Roman"/>
            <w:color w:val="auto"/>
            <w:sz w:val="24"/>
            <w:szCs w:val="24"/>
          </w:rPr>
          <w:fldChar w:fldCharType="end"/>
        </w:r>
      </w:hyperlink>
    </w:p>
    <w:p w14:paraId="58023F64" w14:textId="1883318E" w:rsidR="001E4E45" w:rsidRPr="009641B5" w:rsidRDefault="001E4E45"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7101" w:history="1">
        <w:r w:rsidRPr="009641B5">
          <w:rPr>
            <w:rFonts w:ascii="Times New Roman" w:eastAsia="宋体" w:hAnsi="Times New Roman" w:cs="Times New Roman"/>
            <w:color w:val="auto"/>
            <w:sz w:val="24"/>
            <w:szCs w:val="24"/>
            <w:lang w:eastAsia="zh-CN"/>
          </w:rPr>
          <w:t>Table 4</w:t>
        </w:r>
        <w:r>
          <w:rPr>
            <w:rFonts w:ascii="Times New Roman" w:eastAsia="宋体" w:hAnsi="Times New Roman" w:cs="Times New Roman" w:hint="eastAsia"/>
            <w:color w:val="auto"/>
            <w:sz w:val="24"/>
            <w:szCs w:val="24"/>
            <w:lang w:eastAsia="zh-CN"/>
          </w:rPr>
          <w:t>-</w:t>
        </w:r>
        <w:r w:rsidRPr="009641B5">
          <w:rPr>
            <w:rFonts w:ascii="Times New Roman" w:eastAsia="宋体" w:hAnsi="Times New Roman" w:cs="Times New Roman"/>
            <w:color w:val="auto"/>
            <w:sz w:val="24"/>
            <w:szCs w:val="24"/>
            <w:lang w:eastAsia="zh-CN"/>
          </w:rPr>
          <w:t>6 Recruitment Process (From the survey results)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_Toc7101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40</w:t>
        </w:r>
        <w:r w:rsidRPr="009641B5">
          <w:rPr>
            <w:rFonts w:ascii="Times New Roman" w:hAnsi="Times New Roman" w:cs="Times New Roman"/>
            <w:color w:val="auto"/>
            <w:sz w:val="24"/>
            <w:szCs w:val="24"/>
          </w:rPr>
          <w:fldChar w:fldCharType="end"/>
        </w:r>
      </w:hyperlink>
    </w:p>
    <w:p w14:paraId="6946B412" w14:textId="2A426636" w:rsidR="001E4E45" w:rsidRPr="009641B5" w:rsidRDefault="001E4E45" w:rsidP="001E4E45">
      <w:pPr>
        <w:pStyle w:val="TOC4"/>
        <w:tabs>
          <w:tab w:val="right" w:leader="dot" w:pos="8306"/>
        </w:tabs>
        <w:spacing w:line="360" w:lineRule="auto"/>
        <w:ind w:leftChars="0" w:left="0" w:firstLine="24"/>
        <w:rPr>
          <w:rFonts w:ascii="Times New Roman" w:hAnsi="Times New Roman" w:cs="Times New Roman"/>
          <w:color w:val="auto"/>
          <w:sz w:val="24"/>
          <w:szCs w:val="24"/>
        </w:rPr>
      </w:pPr>
      <w:hyperlink w:anchor="_Toc2019" w:history="1">
        <w:r w:rsidRPr="009641B5">
          <w:rPr>
            <w:rFonts w:ascii="Times New Roman" w:eastAsia="Helvetica" w:hAnsi="Times New Roman" w:cs="Times New Roman"/>
            <w:bCs/>
            <w:color w:val="auto"/>
            <w:sz w:val="24"/>
            <w:szCs w:val="24"/>
            <w:lang w:eastAsia="zh-CN" w:bidi="ar"/>
          </w:rPr>
          <w:t>Table 4</w:t>
        </w:r>
        <w:r>
          <w:rPr>
            <w:rFonts w:ascii="Times New Roman" w:eastAsiaTheme="minorEastAsia" w:hAnsi="Times New Roman" w:cs="Times New Roman" w:hint="eastAsia"/>
            <w:bCs/>
            <w:color w:val="auto"/>
            <w:sz w:val="24"/>
            <w:szCs w:val="24"/>
            <w:lang w:eastAsia="zh-CN" w:bidi="ar"/>
          </w:rPr>
          <w:t>-</w:t>
        </w:r>
        <w:r w:rsidRPr="009641B5">
          <w:rPr>
            <w:rFonts w:ascii="Times New Roman" w:eastAsia="Helvetica" w:hAnsi="Times New Roman" w:cs="Times New Roman"/>
            <w:bCs/>
            <w:color w:val="auto"/>
            <w:sz w:val="24"/>
            <w:szCs w:val="24"/>
            <w:lang w:eastAsia="zh-CN" w:bidi="ar"/>
          </w:rPr>
          <w:t xml:space="preserve">7 Recruitment Informatization System </w:t>
        </w:r>
        <w:r w:rsidRPr="009641B5">
          <w:rPr>
            <w:rFonts w:ascii="Times New Roman" w:eastAsia="宋体" w:hAnsi="Times New Roman" w:cs="Times New Roman"/>
            <w:bCs/>
            <w:color w:val="auto"/>
            <w:sz w:val="24"/>
            <w:szCs w:val="24"/>
            <w:lang w:eastAsia="zh-CN"/>
          </w:rPr>
          <w:t>(From the survey results)</w:t>
        </w:r>
        <w:r w:rsidRPr="009641B5">
          <w:rPr>
            <w:rFonts w:ascii="Times New Roman" w:hAnsi="Times New Roman" w:cs="Times New Roman"/>
            <w:color w:val="auto"/>
            <w:sz w:val="24"/>
            <w:szCs w:val="24"/>
          </w:rPr>
          <w:tab/>
        </w:r>
        <w:r w:rsidRPr="009641B5">
          <w:rPr>
            <w:rFonts w:ascii="Times New Roman" w:hAnsi="Times New Roman" w:cs="Times New Roman"/>
            <w:color w:val="auto"/>
            <w:sz w:val="24"/>
            <w:szCs w:val="24"/>
          </w:rPr>
          <w:fldChar w:fldCharType="begin"/>
        </w:r>
        <w:r w:rsidRPr="009641B5">
          <w:rPr>
            <w:rFonts w:ascii="Times New Roman" w:hAnsi="Times New Roman" w:cs="Times New Roman"/>
            <w:color w:val="auto"/>
            <w:sz w:val="24"/>
            <w:szCs w:val="24"/>
          </w:rPr>
          <w:instrText xml:space="preserve"> PAGEREF _Toc2019 </w:instrText>
        </w:r>
        <w:r w:rsidRPr="009641B5">
          <w:rPr>
            <w:rFonts w:ascii="Times New Roman" w:hAnsi="Times New Roman" w:cs="Times New Roman"/>
            <w:color w:val="auto"/>
            <w:sz w:val="24"/>
            <w:szCs w:val="24"/>
          </w:rPr>
          <w:fldChar w:fldCharType="separate"/>
        </w:r>
        <w:r w:rsidRPr="009641B5">
          <w:rPr>
            <w:rFonts w:ascii="Times New Roman" w:hAnsi="Times New Roman" w:cs="Times New Roman"/>
            <w:color w:val="auto"/>
            <w:sz w:val="24"/>
            <w:szCs w:val="24"/>
          </w:rPr>
          <w:t>41</w:t>
        </w:r>
        <w:r w:rsidRPr="009641B5">
          <w:rPr>
            <w:rFonts w:ascii="Times New Roman" w:hAnsi="Times New Roman" w:cs="Times New Roman"/>
            <w:color w:val="auto"/>
            <w:sz w:val="24"/>
            <w:szCs w:val="24"/>
          </w:rPr>
          <w:fldChar w:fldCharType="end"/>
        </w:r>
      </w:hyperlink>
    </w:p>
    <w:p w14:paraId="578BC9BF" w14:textId="77777777" w:rsidR="001E4E45" w:rsidRPr="001E4E45" w:rsidRDefault="001E4E45">
      <w:pPr>
        <w:pStyle w:val="a0"/>
        <w:spacing w:line="360" w:lineRule="auto"/>
        <w:ind w:firstLine="241"/>
        <w:rPr>
          <w:rFonts w:ascii="Times New Roman" w:cs="Times New Roman" w:hint="eastAsia"/>
          <w:color w:val="auto"/>
          <w:szCs w:val="24"/>
          <w:lang w:val="en-GB" w:eastAsia="zh-CN"/>
        </w:rPr>
      </w:pPr>
    </w:p>
    <w:p w14:paraId="4425E0FE" w14:textId="77777777" w:rsidR="0078014F" w:rsidRPr="009641B5" w:rsidRDefault="0078014F">
      <w:pPr>
        <w:pStyle w:val="a0"/>
        <w:ind w:firstLine="241"/>
        <w:jc w:val="both"/>
        <w:rPr>
          <w:rFonts w:ascii="Times New Roman" w:cs="Times New Roman"/>
          <w:color w:val="auto"/>
          <w:szCs w:val="24"/>
          <w:lang w:val="en-GB" w:eastAsia="zh-CN"/>
        </w:rPr>
      </w:pPr>
    </w:p>
    <w:p w14:paraId="7C355832" w14:textId="77777777" w:rsidR="0078014F" w:rsidRPr="009641B5" w:rsidRDefault="0078014F">
      <w:pPr>
        <w:pStyle w:val="a0"/>
        <w:ind w:firstLine="241"/>
        <w:rPr>
          <w:rFonts w:ascii="Times New Roman" w:cs="Times New Roman"/>
          <w:color w:val="auto"/>
          <w:szCs w:val="24"/>
          <w:lang w:val="en-GB" w:eastAsia="zh-CN"/>
        </w:rPr>
      </w:pPr>
    </w:p>
    <w:p w14:paraId="258573E5" w14:textId="77777777" w:rsidR="0078014F" w:rsidRPr="009641B5" w:rsidRDefault="0078014F">
      <w:pPr>
        <w:pStyle w:val="a0"/>
        <w:ind w:firstLine="241"/>
        <w:rPr>
          <w:rFonts w:ascii="Times New Roman" w:cs="Times New Roman"/>
          <w:color w:val="auto"/>
          <w:szCs w:val="24"/>
          <w:lang w:val="en-GB" w:eastAsia="zh-CN"/>
        </w:rPr>
      </w:pPr>
    </w:p>
    <w:p w14:paraId="0BBBEA3E" w14:textId="77777777" w:rsidR="0078014F" w:rsidRPr="009641B5" w:rsidRDefault="0078014F">
      <w:pPr>
        <w:pStyle w:val="a0"/>
        <w:ind w:firstLine="241"/>
        <w:rPr>
          <w:rFonts w:ascii="Times New Roman" w:cs="Times New Roman"/>
          <w:color w:val="auto"/>
          <w:szCs w:val="24"/>
          <w:lang w:val="en-GB" w:eastAsia="zh-CN"/>
        </w:rPr>
      </w:pPr>
    </w:p>
    <w:p w14:paraId="4315FC07" w14:textId="77777777" w:rsidR="0078014F" w:rsidRPr="009641B5" w:rsidRDefault="0078014F">
      <w:pPr>
        <w:pStyle w:val="a0"/>
        <w:ind w:firstLine="241"/>
        <w:rPr>
          <w:rFonts w:ascii="Times New Roman" w:cs="Times New Roman"/>
          <w:color w:val="auto"/>
          <w:szCs w:val="24"/>
          <w:lang w:val="en-GB" w:eastAsia="zh-CN"/>
        </w:rPr>
      </w:pPr>
    </w:p>
    <w:p w14:paraId="3D727887" w14:textId="77777777" w:rsidR="0078014F" w:rsidRPr="009641B5" w:rsidRDefault="0078014F">
      <w:pPr>
        <w:pStyle w:val="a0"/>
        <w:ind w:firstLine="241"/>
        <w:rPr>
          <w:rFonts w:ascii="Times New Roman" w:cs="Times New Roman"/>
          <w:color w:val="auto"/>
          <w:szCs w:val="24"/>
          <w:lang w:val="en-GB" w:eastAsia="zh-CN"/>
        </w:rPr>
      </w:pPr>
    </w:p>
    <w:p w14:paraId="6B86A0AB" w14:textId="77777777" w:rsidR="0078014F" w:rsidRPr="009641B5" w:rsidRDefault="0078014F">
      <w:pPr>
        <w:pStyle w:val="a0"/>
        <w:ind w:firstLine="241"/>
        <w:rPr>
          <w:rFonts w:ascii="Times New Roman" w:cs="Times New Roman"/>
          <w:color w:val="auto"/>
          <w:szCs w:val="24"/>
          <w:lang w:val="en-GB" w:eastAsia="zh-CN"/>
        </w:rPr>
      </w:pPr>
    </w:p>
    <w:p w14:paraId="26CEA0DB" w14:textId="77777777" w:rsidR="0078014F" w:rsidRPr="009641B5" w:rsidRDefault="0078014F">
      <w:pPr>
        <w:pStyle w:val="a0"/>
        <w:ind w:firstLine="241"/>
        <w:rPr>
          <w:rFonts w:ascii="Times New Roman" w:cs="Times New Roman"/>
          <w:color w:val="auto"/>
          <w:szCs w:val="24"/>
          <w:lang w:val="en-GB" w:eastAsia="zh-CN"/>
        </w:rPr>
      </w:pPr>
    </w:p>
    <w:p w14:paraId="5FFDB837" w14:textId="77777777" w:rsidR="0078014F" w:rsidRPr="009641B5" w:rsidRDefault="0078014F">
      <w:pPr>
        <w:pStyle w:val="a0"/>
        <w:ind w:firstLine="241"/>
        <w:rPr>
          <w:rFonts w:ascii="Times New Roman" w:cs="Times New Roman"/>
          <w:color w:val="auto"/>
          <w:szCs w:val="24"/>
          <w:lang w:val="en-GB" w:eastAsia="zh-CN"/>
        </w:rPr>
      </w:pPr>
    </w:p>
    <w:p w14:paraId="2390FAD6" w14:textId="77777777" w:rsidR="0078014F" w:rsidRPr="009641B5" w:rsidRDefault="0078014F">
      <w:pPr>
        <w:pStyle w:val="a0"/>
        <w:ind w:firstLine="241"/>
        <w:rPr>
          <w:rFonts w:ascii="Times New Roman" w:cs="Times New Roman"/>
          <w:color w:val="auto"/>
          <w:szCs w:val="24"/>
          <w:lang w:val="en-GB" w:eastAsia="zh-CN"/>
        </w:rPr>
      </w:pPr>
    </w:p>
    <w:p w14:paraId="0BF3A9F4" w14:textId="77777777" w:rsidR="0078014F" w:rsidRPr="009641B5" w:rsidRDefault="0078014F">
      <w:pPr>
        <w:pStyle w:val="a0"/>
        <w:ind w:firstLine="241"/>
        <w:rPr>
          <w:rFonts w:ascii="Times New Roman" w:cs="Times New Roman"/>
          <w:color w:val="auto"/>
          <w:szCs w:val="24"/>
          <w:lang w:val="en-GB" w:eastAsia="zh-CN"/>
        </w:rPr>
      </w:pPr>
    </w:p>
    <w:p w14:paraId="1DCBB0B0" w14:textId="77777777" w:rsidR="0078014F" w:rsidRPr="009641B5" w:rsidRDefault="0078014F">
      <w:pPr>
        <w:pStyle w:val="a0"/>
        <w:ind w:firstLine="241"/>
        <w:rPr>
          <w:rFonts w:ascii="Times New Roman" w:cs="Times New Roman"/>
          <w:color w:val="auto"/>
          <w:szCs w:val="24"/>
          <w:lang w:val="en-GB" w:eastAsia="zh-CN"/>
        </w:rPr>
      </w:pPr>
    </w:p>
    <w:p w14:paraId="2A460883" w14:textId="77777777" w:rsidR="0078014F" w:rsidRPr="009641B5" w:rsidRDefault="0078014F">
      <w:pPr>
        <w:pStyle w:val="a0"/>
        <w:ind w:firstLine="241"/>
        <w:rPr>
          <w:rFonts w:ascii="Times New Roman" w:cs="Times New Roman"/>
          <w:color w:val="auto"/>
          <w:szCs w:val="24"/>
          <w:lang w:val="en-GB" w:eastAsia="zh-CN"/>
        </w:rPr>
      </w:pPr>
    </w:p>
    <w:p w14:paraId="5BC14262" w14:textId="77777777" w:rsidR="0078014F" w:rsidRPr="009641B5" w:rsidRDefault="0078014F">
      <w:pPr>
        <w:pStyle w:val="a0"/>
        <w:ind w:firstLine="241"/>
        <w:rPr>
          <w:rFonts w:ascii="Times New Roman" w:cs="Times New Roman"/>
          <w:color w:val="auto"/>
          <w:szCs w:val="24"/>
          <w:lang w:val="en-GB" w:eastAsia="zh-CN"/>
        </w:rPr>
      </w:pPr>
    </w:p>
    <w:p w14:paraId="201C9DAB" w14:textId="77777777" w:rsidR="0078014F" w:rsidRPr="009641B5" w:rsidRDefault="0078014F">
      <w:pPr>
        <w:pStyle w:val="a0"/>
        <w:ind w:firstLine="241"/>
        <w:rPr>
          <w:rFonts w:ascii="Times New Roman" w:cs="Times New Roman"/>
          <w:color w:val="auto"/>
          <w:szCs w:val="24"/>
          <w:lang w:val="en-GB" w:eastAsia="zh-CN"/>
        </w:rPr>
      </w:pPr>
    </w:p>
    <w:p w14:paraId="04D96A76" w14:textId="77777777" w:rsidR="0078014F" w:rsidRPr="009641B5" w:rsidRDefault="0078014F">
      <w:pPr>
        <w:pStyle w:val="a0"/>
        <w:ind w:firstLine="241"/>
        <w:rPr>
          <w:rFonts w:ascii="Times New Roman" w:cs="Times New Roman"/>
          <w:color w:val="auto"/>
          <w:szCs w:val="24"/>
          <w:lang w:val="en-GB" w:eastAsia="zh-CN"/>
        </w:rPr>
      </w:pPr>
    </w:p>
    <w:p w14:paraId="23D5F355" w14:textId="77777777" w:rsidR="0078014F" w:rsidRPr="009641B5" w:rsidRDefault="0078014F">
      <w:pPr>
        <w:pStyle w:val="a0"/>
        <w:ind w:firstLine="241"/>
        <w:rPr>
          <w:rFonts w:ascii="Times New Roman" w:cs="Times New Roman"/>
          <w:color w:val="auto"/>
          <w:szCs w:val="24"/>
          <w:lang w:val="en-GB" w:eastAsia="zh-CN"/>
        </w:rPr>
      </w:pPr>
    </w:p>
    <w:p w14:paraId="61E4BBC6" w14:textId="77777777" w:rsidR="0078014F" w:rsidRPr="009641B5" w:rsidRDefault="0078014F">
      <w:pPr>
        <w:pStyle w:val="a0"/>
        <w:ind w:firstLine="241"/>
        <w:rPr>
          <w:rFonts w:ascii="Times New Roman" w:cs="Times New Roman"/>
          <w:color w:val="auto"/>
          <w:szCs w:val="24"/>
          <w:lang w:val="en-GB" w:eastAsia="zh-CN"/>
        </w:rPr>
      </w:pPr>
    </w:p>
    <w:p w14:paraId="1F04881A" w14:textId="77777777" w:rsidR="0078014F" w:rsidRPr="009641B5" w:rsidRDefault="0078014F">
      <w:pPr>
        <w:pStyle w:val="a0"/>
        <w:ind w:firstLine="241"/>
        <w:rPr>
          <w:rFonts w:ascii="Times New Roman" w:cs="Times New Roman"/>
          <w:color w:val="auto"/>
          <w:szCs w:val="24"/>
          <w:lang w:val="en-GB" w:eastAsia="zh-CN"/>
        </w:rPr>
      </w:pPr>
    </w:p>
    <w:p w14:paraId="0BE619E0" w14:textId="77777777" w:rsidR="0078014F" w:rsidRPr="009641B5" w:rsidRDefault="0078014F">
      <w:pPr>
        <w:pStyle w:val="a0"/>
        <w:ind w:firstLine="241"/>
        <w:rPr>
          <w:rFonts w:ascii="Times New Roman" w:cs="Times New Roman"/>
          <w:color w:val="auto"/>
          <w:szCs w:val="24"/>
          <w:lang w:val="en-GB" w:eastAsia="zh-CN"/>
        </w:rPr>
      </w:pPr>
    </w:p>
    <w:p w14:paraId="157B6458" w14:textId="77777777" w:rsidR="0078014F" w:rsidRPr="009641B5" w:rsidRDefault="0078014F">
      <w:pPr>
        <w:pStyle w:val="a0"/>
        <w:ind w:firstLine="241"/>
        <w:rPr>
          <w:rFonts w:ascii="Times New Roman" w:cs="Times New Roman"/>
          <w:color w:val="auto"/>
          <w:szCs w:val="24"/>
          <w:lang w:val="en-GB" w:eastAsia="zh-CN"/>
        </w:rPr>
      </w:pPr>
    </w:p>
    <w:p w14:paraId="39C53FC3" w14:textId="77777777" w:rsidR="0078014F" w:rsidRPr="009641B5" w:rsidRDefault="0078014F">
      <w:pPr>
        <w:pStyle w:val="a0"/>
        <w:ind w:firstLine="241"/>
        <w:rPr>
          <w:rFonts w:ascii="Times New Roman" w:cs="Times New Roman"/>
          <w:color w:val="auto"/>
          <w:szCs w:val="24"/>
          <w:lang w:val="en-GB" w:eastAsia="zh-CN"/>
        </w:rPr>
      </w:pPr>
    </w:p>
    <w:p w14:paraId="5F2BF3BB" w14:textId="77777777" w:rsidR="0078014F" w:rsidRPr="009641B5" w:rsidRDefault="0078014F">
      <w:pPr>
        <w:pStyle w:val="a0"/>
        <w:ind w:firstLine="241"/>
        <w:rPr>
          <w:rFonts w:ascii="Times New Roman" w:cs="Times New Roman"/>
          <w:color w:val="auto"/>
          <w:szCs w:val="24"/>
          <w:lang w:val="en-GB" w:eastAsia="zh-CN"/>
        </w:rPr>
      </w:pPr>
    </w:p>
    <w:p w14:paraId="3432293F" w14:textId="77777777" w:rsidR="0078014F" w:rsidRPr="009641B5" w:rsidRDefault="0078014F">
      <w:pPr>
        <w:pStyle w:val="a0"/>
        <w:ind w:firstLine="241"/>
        <w:rPr>
          <w:rFonts w:ascii="Times New Roman" w:cs="Times New Roman"/>
          <w:color w:val="auto"/>
          <w:szCs w:val="24"/>
          <w:lang w:val="en-GB" w:eastAsia="zh-CN"/>
        </w:rPr>
      </w:pPr>
    </w:p>
    <w:p w14:paraId="03652756" w14:textId="77777777" w:rsidR="0078014F" w:rsidRPr="009641B5" w:rsidRDefault="0078014F">
      <w:pPr>
        <w:pStyle w:val="a0"/>
        <w:ind w:firstLine="241"/>
        <w:rPr>
          <w:rFonts w:ascii="Times New Roman" w:cs="Times New Roman"/>
          <w:color w:val="auto"/>
          <w:szCs w:val="24"/>
          <w:lang w:val="en-GB" w:eastAsia="zh-CN"/>
        </w:rPr>
      </w:pPr>
    </w:p>
    <w:p w14:paraId="5AA2D2BA" w14:textId="77777777" w:rsidR="0078014F" w:rsidRPr="009641B5" w:rsidRDefault="0078014F">
      <w:pPr>
        <w:pStyle w:val="a0"/>
        <w:ind w:firstLine="241"/>
        <w:rPr>
          <w:rFonts w:ascii="Times New Roman" w:cs="Times New Roman"/>
          <w:color w:val="auto"/>
          <w:szCs w:val="24"/>
          <w:lang w:val="en-GB" w:eastAsia="zh-CN"/>
        </w:rPr>
      </w:pPr>
    </w:p>
    <w:p w14:paraId="337B0429" w14:textId="77777777" w:rsidR="0078014F" w:rsidRPr="009641B5" w:rsidRDefault="0078014F">
      <w:pPr>
        <w:pStyle w:val="a0"/>
        <w:ind w:firstLine="241"/>
        <w:rPr>
          <w:rFonts w:ascii="Times New Roman" w:cs="Times New Roman"/>
          <w:color w:val="auto"/>
          <w:szCs w:val="24"/>
          <w:lang w:val="en-GB" w:eastAsia="zh-CN"/>
        </w:rPr>
      </w:pPr>
    </w:p>
    <w:p w14:paraId="115B6387"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7A05E238"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4EC476AE"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6209C042"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2B219605"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428502D3"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03CA3DA9" w14:textId="77777777" w:rsidR="0078014F" w:rsidRPr="009641B5" w:rsidRDefault="0078014F">
      <w:pPr>
        <w:ind w:firstLine="24"/>
        <w:jc w:val="center"/>
        <w:rPr>
          <w:rFonts w:ascii="Times New Roman" w:hAnsi="Times New Roman" w:cs="Times New Roman"/>
          <w:b/>
          <w:bCs/>
          <w:color w:val="auto"/>
          <w:sz w:val="24"/>
          <w:szCs w:val="24"/>
          <w:lang w:eastAsia="zh-CN"/>
        </w:rPr>
      </w:pPr>
    </w:p>
    <w:p w14:paraId="00AC2A2E" w14:textId="77777777" w:rsidR="0078014F" w:rsidRDefault="0078014F">
      <w:pPr>
        <w:ind w:firstLine="24"/>
        <w:jc w:val="center"/>
        <w:rPr>
          <w:rFonts w:ascii="Times New Roman" w:eastAsiaTheme="minorEastAsia" w:hAnsi="Times New Roman" w:cs="Times New Roman"/>
          <w:b/>
          <w:bCs/>
          <w:color w:val="auto"/>
          <w:sz w:val="24"/>
          <w:szCs w:val="24"/>
          <w:lang w:eastAsia="zh-CN"/>
        </w:rPr>
      </w:pPr>
    </w:p>
    <w:p w14:paraId="0F440CB7" w14:textId="77777777" w:rsidR="001E4E45" w:rsidRDefault="001E4E45" w:rsidP="001E4E45">
      <w:pPr>
        <w:pStyle w:val="a0"/>
        <w:ind w:firstLine="241"/>
        <w:rPr>
          <w:rFonts w:eastAsiaTheme="minorEastAsia"/>
          <w:lang w:val="en-GB" w:eastAsia="zh-CN"/>
        </w:rPr>
      </w:pPr>
    </w:p>
    <w:p w14:paraId="18D68CA1" w14:textId="77777777" w:rsidR="001E4E45" w:rsidRDefault="001E4E45" w:rsidP="001E4E45">
      <w:pPr>
        <w:pStyle w:val="a0"/>
        <w:ind w:firstLine="241"/>
        <w:rPr>
          <w:rFonts w:eastAsiaTheme="minorEastAsia"/>
          <w:lang w:val="en-GB" w:eastAsia="zh-CN"/>
        </w:rPr>
      </w:pPr>
    </w:p>
    <w:p w14:paraId="7CB26E14" w14:textId="77777777" w:rsidR="001E4E45" w:rsidRPr="001E4E45" w:rsidRDefault="001E4E45" w:rsidP="001E4E45">
      <w:pPr>
        <w:pStyle w:val="a0"/>
        <w:ind w:firstLine="241"/>
        <w:rPr>
          <w:rFonts w:eastAsiaTheme="minorEastAsia" w:hint="eastAsia"/>
          <w:lang w:val="en-GB" w:eastAsia="zh-CN"/>
        </w:rPr>
      </w:pPr>
    </w:p>
    <w:p w14:paraId="67DAD983" w14:textId="77777777" w:rsidR="0078014F" w:rsidRPr="009641B5" w:rsidRDefault="0078014F">
      <w:pPr>
        <w:spacing w:line="360" w:lineRule="auto"/>
        <w:ind w:firstLine="30"/>
        <w:jc w:val="center"/>
        <w:outlineLvl w:val="0"/>
        <w:rPr>
          <w:rFonts w:ascii="Times New Roman" w:hAnsi="Times New Roman" w:cs="Times New Roman"/>
          <w:b/>
          <w:bCs/>
          <w:color w:val="auto"/>
          <w:sz w:val="30"/>
          <w:szCs w:val="30"/>
          <w:u w:val="single"/>
          <w:lang w:eastAsia="zh-CN"/>
        </w:rPr>
      </w:pPr>
      <w:bookmarkStart w:id="6" w:name="_Toc31052"/>
      <w:bookmarkStart w:id="7" w:name="_Toc25720"/>
    </w:p>
    <w:p w14:paraId="51D75646" w14:textId="77777777" w:rsidR="0078014F" w:rsidRPr="009641B5" w:rsidRDefault="00000000">
      <w:pPr>
        <w:spacing w:line="360" w:lineRule="auto"/>
        <w:ind w:firstLine="30"/>
        <w:jc w:val="center"/>
        <w:outlineLvl w:val="0"/>
        <w:rPr>
          <w:rFonts w:ascii="Times New Roman" w:hAnsi="Times New Roman" w:cs="Times New Roman"/>
          <w:b/>
          <w:bCs/>
          <w:color w:val="auto"/>
          <w:sz w:val="30"/>
          <w:szCs w:val="30"/>
          <w:u w:val="single"/>
          <w:lang w:eastAsia="zh-CN"/>
        </w:rPr>
      </w:pPr>
      <w:r w:rsidRPr="009641B5">
        <w:rPr>
          <w:rFonts w:ascii="Times New Roman" w:hAnsi="Times New Roman" w:cs="Times New Roman"/>
          <w:b/>
          <w:bCs/>
          <w:color w:val="auto"/>
          <w:sz w:val="30"/>
          <w:szCs w:val="30"/>
          <w:u w:val="single"/>
          <w:lang w:eastAsia="zh-CN"/>
        </w:rPr>
        <w:lastRenderedPageBreak/>
        <w:t>Chapter 1: Introduction</w:t>
      </w:r>
      <w:bookmarkEnd w:id="6"/>
      <w:bookmarkEnd w:id="7"/>
    </w:p>
    <w:p w14:paraId="4D159F02" w14:textId="77777777" w:rsidR="0078014F" w:rsidRPr="009641B5" w:rsidRDefault="00000000">
      <w:pPr>
        <w:spacing w:line="360" w:lineRule="auto"/>
        <w:ind w:firstLine="24"/>
        <w:outlineLvl w:val="1"/>
        <w:rPr>
          <w:rFonts w:ascii="Times New Roman" w:eastAsia="Calibri" w:hAnsi="Times New Roman" w:cs="Times New Roman"/>
          <w:b/>
          <w:bCs/>
          <w:color w:val="auto"/>
          <w:spacing w:val="-1"/>
          <w:sz w:val="24"/>
          <w:szCs w:val="24"/>
          <w:u w:val="single"/>
        </w:rPr>
      </w:pPr>
      <w:bookmarkStart w:id="8" w:name="_Toc24558"/>
      <w:bookmarkStart w:id="9" w:name="_Toc12350"/>
      <w:r w:rsidRPr="009641B5">
        <w:rPr>
          <w:rFonts w:ascii="Times New Roman" w:eastAsia="宋体" w:hAnsi="Times New Roman" w:cs="Times New Roman"/>
          <w:b/>
          <w:bCs/>
          <w:color w:val="auto"/>
          <w:spacing w:val="-1"/>
          <w:sz w:val="24"/>
          <w:szCs w:val="24"/>
          <w:u w:val="single"/>
          <w:lang w:eastAsia="zh-CN"/>
        </w:rPr>
        <w:t xml:space="preserve">1.1 </w:t>
      </w:r>
      <w:r w:rsidRPr="009641B5">
        <w:rPr>
          <w:rFonts w:ascii="Times New Roman" w:eastAsia="Calibri" w:hAnsi="Times New Roman" w:cs="Times New Roman"/>
          <w:b/>
          <w:bCs/>
          <w:color w:val="auto"/>
          <w:spacing w:val="-1"/>
          <w:sz w:val="24"/>
          <w:szCs w:val="24"/>
          <w:u w:val="single"/>
        </w:rPr>
        <w:t>Research Background</w:t>
      </w:r>
      <w:bookmarkEnd w:id="8"/>
      <w:bookmarkEnd w:id="9"/>
    </w:p>
    <w:p w14:paraId="5181F8ED" w14:textId="77777777" w:rsidR="0078014F" w:rsidRPr="009641B5" w:rsidRDefault="00000000">
      <w:pPr>
        <w:spacing w:line="360" w:lineRule="auto"/>
        <w:ind w:firstLine="24"/>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With human resource management receiving increasing attention from enterprises, talent management has gradually attracted strong attention from Western countries. Talent management includes six human resource services: recruitment and placement, leadership development, succession, performance management, training and education, and retention</w:t>
      </w:r>
      <w:r w:rsidRPr="009641B5">
        <w:rPr>
          <w:rFonts w:ascii="Times New Roman" w:eastAsia="宋体" w:hAnsi="Times New Roman" w:cs="Times New Roman"/>
          <w:color w:val="auto"/>
          <w:sz w:val="24"/>
          <w:szCs w:val="24"/>
          <w:lang w:eastAsia="zh-CN"/>
        </w:rPr>
        <w:t xml:space="preserve"> (</w:t>
      </w:r>
      <w:r w:rsidRPr="009641B5">
        <w:rPr>
          <w:rFonts w:ascii="Times New Roman" w:hAnsi="Times New Roman" w:cs="Times New Roman"/>
          <w:color w:val="auto"/>
          <w:sz w:val="24"/>
          <w:szCs w:val="24"/>
          <w:shd w:val="clear" w:color="auto" w:fill="FBFBFB"/>
        </w:rPr>
        <w:t>Agnihotri</w:t>
      </w:r>
      <w:r w:rsidRPr="009641B5">
        <w:rPr>
          <w:rFonts w:ascii="Times New Roman" w:eastAsia="宋体" w:hAnsi="Times New Roman" w:cs="Times New Roman"/>
          <w:color w:val="auto"/>
          <w:sz w:val="24"/>
          <w:szCs w:val="24"/>
          <w:shd w:val="clear" w:color="auto" w:fill="FBFBFB"/>
          <w:lang w:eastAsia="zh-CN"/>
        </w:rPr>
        <w:t xml:space="preserve"> et al.,</w:t>
      </w:r>
      <w:r w:rsidRPr="009641B5">
        <w:rPr>
          <w:rFonts w:ascii="Times New Roman" w:hAnsi="Times New Roman" w:cs="Times New Roman"/>
          <w:color w:val="auto"/>
          <w:sz w:val="24"/>
          <w:szCs w:val="24"/>
          <w:shd w:val="clear" w:color="auto" w:fill="FBFBFB"/>
        </w:rPr>
        <w:t xml:space="preserve"> 2018</w:t>
      </w:r>
      <w:r w:rsidRPr="009641B5">
        <w:rPr>
          <w:rFonts w:ascii="Times New Roman" w:eastAsia="宋体" w:hAnsi="Times New Roman" w:cs="Times New Roman"/>
          <w:color w:val="auto"/>
          <w:sz w:val="24"/>
          <w:szCs w:val="24"/>
          <w:shd w:val="clear" w:color="auto" w:fill="FBFBFB"/>
          <w:lang w:eastAsia="zh-CN"/>
        </w:rPr>
        <w:t>)</w:t>
      </w:r>
      <w:r w:rsidRPr="009641B5">
        <w:rPr>
          <w:rFonts w:ascii="Times New Roman" w:hAnsi="Times New Roman" w:cs="Times New Roman"/>
          <w:color w:val="auto"/>
          <w:sz w:val="24"/>
          <w:szCs w:val="24"/>
        </w:rPr>
        <w:t>. Among these six aspects, recruitment work is the foundation of the entire enterprise's human resource management work. Recruitment directly affects the quality and quantity of personnel absorbed by enterprises, and is the primary link for enterprises to absorb personnel.</w:t>
      </w:r>
    </w:p>
    <w:p w14:paraId="023776D7" w14:textId="77777777" w:rsidR="0078014F" w:rsidRPr="009641B5" w:rsidRDefault="00000000">
      <w:pPr>
        <w:spacing w:line="360" w:lineRule="auto"/>
        <w:ind w:firstLineChars="200" w:firstLine="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The research on recruitment management in China is relatively late, but with the rapid development of the Chinese economy and the catalytic effect of reform and opening up, the unified distribution of talents in the implementation of planned economy has been abolished, and China's recruitment management research has also entered a stage of extensive development. In terms of theory, with the application of internet technology, recruitment management and informatization have been integrated, further enriching the practice and theoretical extension of recruitment management (Cheng, 2019). In practice, as business competition becomes increasingly fierce, talent acquisition has become a key factor for enterprise success. The era of network informatization has completely changed the way organizations recruit, making it necessary for many companies to optimize their recruitment systems to maintain competitiveness (Oswal, et al., 2020). This study will take Alibaba as a specific case and focus on the optimization of enterprise recruitment systems in the context of network informatization for in-depth investigation and research.</w:t>
      </w:r>
    </w:p>
    <w:p w14:paraId="24D6C84F" w14:textId="62779826" w:rsidR="0078014F" w:rsidRPr="009641B5" w:rsidRDefault="00000000">
      <w:pPr>
        <w:spacing w:line="360" w:lineRule="auto"/>
        <w:ind w:firstLineChars="200" w:firstLine="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As is well known, traditional talent recruitment methods require a significant amount of time and manpower costs to conduct resume screening, interviews, physical examinations, and other processes. Such tedious and meticulous work is not only inefficient, but also prone to missing high-quality talents (Li, 2017). Alibaba's recruitment targets mainly focus on high-end talents, technical talents, and other fields. These talents are all top talents, and their recruitment difficulty and cost are higher. In order to address these recruitment challenges, Alibaba is also actively exploring digital recruitment methods to improve efficiency, reduce costs, and better attract and tap into top talents</w:t>
      </w:r>
      <w:r w:rsidR="00995667">
        <w:rPr>
          <w:rFonts w:ascii="Times New Roman" w:eastAsia="宋体" w:hAnsi="Times New Roman" w:cs="Times New Roman" w:hint="eastAsia"/>
          <w:color w:val="auto"/>
          <w:sz w:val="24"/>
          <w:szCs w:val="24"/>
          <w:shd w:val="clear" w:color="auto" w:fill="FFFFFF"/>
          <w:lang w:eastAsia="zh-CN"/>
        </w:rPr>
        <w:t xml:space="preserve"> </w:t>
      </w:r>
      <w:r w:rsidRPr="009641B5">
        <w:rPr>
          <w:rFonts w:ascii="Times New Roman" w:eastAsia="宋体" w:hAnsi="Times New Roman" w:cs="Times New Roman"/>
          <w:color w:val="auto"/>
          <w:sz w:val="24"/>
          <w:szCs w:val="24"/>
          <w:shd w:val="clear" w:color="auto" w:fill="FFFFFF"/>
          <w:lang w:eastAsia="zh-CN"/>
        </w:rPr>
        <w:t>(Zhao et al., 2020). Alibaba's digital recruitment mainly relies on the self-</w:t>
      </w:r>
      <w:r w:rsidRPr="009641B5">
        <w:rPr>
          <w:rFonts w:ascii="Times New Roman" w:eastAsia="宋体" w:hAnsi="Times New Roman" w:cs="Times New Roman"/>
          <w:color w:val="auto"/>
          <w:sz w:val="24"/>
          <w:szCs w:val="24"/>
          <w:shd w:val="clear" w:color="auto" w:fill="FFFFFF"/>
          <w:lang w:eastAsia="zh-CN"/>
        </w:rPr>
        <w:lastRenderedPageBreak/>
        <w:t>developed talent recruitment system ALIHR, which achieves independent application, rapid screening, and accurate matching of talents through functions such as talent data automation analysis, skill evaluation, and intelligent matching (Du Plessis</w:t>
      </w:r>
      <w:r w:rsidR="001E4E45">
        <w:rPr>
          <w:rFonts w:ascii="Times New Roman" w:eastAsia="宋体" w:hAnsi="Times New Roman" w:cs="Times New Roman" w:hint="eastAsia"/>
          <w:color w:val="auto"/>
          <w:sz w:val="24"/>
          <w:szCs w:val="24"/>
          <w:shd w:val="clear" w:color="auto" w:fill="FFFFFF"/>
          <w:lang w:eastAsia="zh-CN"/>
        </w:rPr>
        <w:t xml:space="preserve"> </w:t>
      </w:r>
      <w:r w:rsidRPr="009641B5">
        <w:rPr>
          <w:rFonts w:ascii="Times New Roman" w:eastAsia="宋体" w:hAnsi="Times New Roman" w:cs="Times New Roman"/>
          <w:color w:val="auto"/>
          <w:sz w:val="24"/>
          <w:szCs w:val="24"/>
          <w:shd w:val="clear" w:color="auto" w:fill="FFFFFF"/>
          <w:lang w:eastAsia="zh-CN"/>
        </w:rPr>
        <w:t>&amp;De Wet Fourier, 2016). Although Alibaba's digital applications are already very mature, they may not necessarily achieve their goals in practical operations.</w:t>
      </w:r>
    </w:p>
    <w:p w14:paraId="5ECF4D00" w14:textId="5A8A72D5" w:rsidR="0078014F" w:rsidRPr="009641B5" w:rsidRDefault="00000000">
      <w:pPr>
        <w:spacing w:line="360" w:lineRule="auto"/>
        <w:ind w:firstLineChars="200" w:firstLine="480"/>
        <w:jc w:val="both"/>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shd w:val="clear" w:color="auto" w:fill="FFFFFF"/>
          <w:lang w:eastAsia="zh-CN"/>
        </w:rPr>
        <w:t>In recent years, negative news has been constant. On the one hand, some netizens have reported that Alibaba has recruited some individuals with moral flaws. On the other hand, there are also many experienced job seekers who intentionally bypass Alibaba</w:t>
      </w:r>
      <w:r w:rsidR="009641B5" w:rsidRPr="009641B5">
        <w:rPr>
          <w:rFonts w:ascii="Times New Roman" w:eastAsia="宋体" w:hAnsi="Times New Roman" w:cs="Times New Roman"/>
          <w:color w:val="auto"/>
          <w:sz w:val="24"/>
          <w:szCs w:val="24"/>
          <w:shd w:val="clear" w:color="auto" w:fill="FFFFFF"/>
          <w:lang w:eastAsia="zh-CN"/>
        </w:rPr>
        <w:t xml:space="preserve"> </w:t>
      </w:r>
      <w:r w:rsidRPr="009641B5">
        <w:rPr>
          <w:rFonts w:ascii="Times New Roman" w:eastAsia="宋体" w:hAnsi="Times New Roman" w:cs="Times New Roman"/>
          <w:color w:val="auto"/>
          <w:sz w:val="24"/>
          <w:szCs w:val="24"/>
          <w:shd w:val="clear" w:color="auto" w:fill="FFFFFF"/>
          <w:lang w:eastAsia="zh-CN"/>
        </w:rPr>
        <w:t xml:space="preserve">(Wang et al, 2019). It should be noted that Alibaba was once the preferred choice for many graduates and technical experts. In addition, some employees who have already joined Alibaba have stated that the company's recruitment management is in a chaotic state, and new employees often cannot allocate work tasks in a timely manner, and may even be wrongly arranged (Dan, 2019). This is inconsistent with Alibaba's long-standing reputation (Xiao, 2018). Some netizens also gave an example: despite going through multiple interviews, the final salary was not high. During the interview, a bunch of questions about making rockets were resolved, but in reality, they may only be trying to make you tighten the screws. </w:t>
      </w:r>
      <w:r w:rsidR="009641B5" w:rsidRPr="009641B5">
        <w:rPr>
          <w:rFonts w:ascii="Times New Roman" w:eastAsia="宋体" w:hAnsi="Times New Roman" w:cs="Times New Roman"/>
          <w:color w:val="auto"/>
          <w:sz w:val="24"/>
          <w:szCs w:val="24"/>
          <w:shd w:val="clear" w:color="auto" w:fill="FFFFFF"/>
          <w:lang w:eastAsia="zh-CN"/>
        </w:rPr>
        <w:t>T</w:t>
      </w:r>
      <w:r w:rsidRPr="009641B5">
        <w:rPr>
          <w:rFonts w:ascii="Times New Roman" w:eastAsia="宋体" w:hAnsi="Times New Roman" w:cs="Times New Roman"/>
          <w:color w:val="auto"/>
          <w:sz w:val="24"/>
          <w:szCs w:val="24"/>
          <w:shd w:val="clear" w:color="auto" w:fill="FFFFFF"/>
          <w:lang w:eastAsia="zh-CN"/>
        </w:rPr>
        <w:t>heir main purpose is to undermine the candidate's confidence and suppress employee salaries (Shou, 2018). Experienced applicants can easily see the tricks of human resources at a glance.</w:t>
      </w:r>
      <w:r w:rsidR="009641B5">
        <w:rPr>
          <w:rFonts w:ascii="Times New Roman" w:eastAsia="宋体" w:hAnsi="Times New Roman" w:cs="Times New Roman" w:hint="eastAsia"/>
          <w:color w:val="auto"/>
          <w:sz w:val="24"/>
          <w:szCs w:val="24"/>
          <w:shd w:val="clear" w:color="auto" w:fill="FFFFFF"/>
          <w:lang w:eastAsia="zh-CN"/>
        </w:rPr>
        <w:t xml:space="preserve"> </w:t>
      </w:r>
      <w:r w:rsidRPr="009641B5">
        <w:rPr>
          <w:rFonts w:ascii="Times New Roman" w:eastAsia="宋体" w:hAnsi="Times New Roman" w:cs="Times New Roman"/>
          <w:color w:val="auto"/>
          <w:sz w:val="24"/>
          <w:szCs w:val="24"/>
          <w:shd w:val="clear" w:color="auto" w:fill="FFFFFF"/>
          <w:lang w:eastAsia="zh-CN"/>
        </w:rPr>
        <w:t>And these phenomena and voices will inevitably have an impact on the attractiveness of talent. Even the internal management of the company has indicated a downward trend in its human resource management (Hui, 2018). On the surface, it may be because the application of network informatization is not deep enough, or perhaps the company's own recruitment system and the management of "people" themselves have lost necessary initiative. This study will clarify the reasons for these phenomena through a series of investigations and studies.</w:t>
      </w:r>
    </w:p>
    <w:p w14:paraId="51C9E2B9" w14:textId="77777777" w:rsidR="0078014F" w:rsidRPr="009641B5" w:rsidRDefault="0078014F">
      <w:pPr>
        <w:spacing w:line="360" w:lineRule="auto"/>
        <w:ind w:firstLineChars="200" w:firstLine="320"/>
        <w:jc w:val="both"/>
        <w:rPr>
          <w:rStyle w:val="af4"/>
          <w:rFonts w:ascii="Times New Roman" w:hAnsi="Times New Roman" w:cs="Times New Roman"/>
          <w:color w:val="auto"/>
          <w:lang w:eastAsia="zh-CN"/>
        </w:rPr>
      </w:pPr>
    </w:p>
    <w:p w14:paraId="490BB85C" w14:textId="77777777" w:rsidR="0078014F" w:rsidRPr="009641B5" w:rsidRDefault="00000000">
      <w:pPr>
        <w:spacing w:line="360" w:lineRule="auto"/>
        <w:ind w:firstLine="24"/>
        <w:outlineLvl w:val="1"/>
        <w:rPr>
          <w:rFonts w:ascii="Times New Roman" w:eastAsia="Calibri" w:hAnsi="Times New Roman" w:cs="Times New Roman"/>
          <w:color w:val="auto"/>
          <w:sz w:val="24"/>
          <w:szCs w:val="24"/>
        </w:rPr>
      </w:pPr>
      <w:bookmarkStart w:id="10" w:name="_Toc5398"/>
      <w:bookmarkStart w:id="11" w:name="_Toc32762"/>
      <w:r w:rsidRPr="009641B5">
        <w:rPr>
          <w:rFonts w:ascii="Times New Roman" w:eastAsia="宋体" w:hAnsi="Times New Roman" w:cs="Times New Roman"/>
          <w:b/>
          <w:bCs/>
          <w:color w:val="auto"/>
          <w:sz w:val="24"/>
          <w:szCs w:val="24"/>
          <w:u w:val="single"/>
          <w:lang w:eastAsia="zh-CN"/>
        </w:rPr>
        <w:t xml:space="preserve">1.2 </w:t>
      </w:r>
      <w:r w:rsidRPr="009641B5">
        <w:rPr>
          <w:rFonts w:ascii="Times New Roman" w:hAnsi="Times New Roman" w:cs="Times New Roman"/>
          <w:b/>
          <w:bCs/>
          <w:color w:val="auto"/>
          <w:sz w:val="24"/>
          <w:szCs w:val="24"/>
          <w:u w:val="single"/>
        </w:rPr>
        <w:t>Research</w:t>
      </w:r>
      <w:r w:rsidRPr="009641B5">
        <w:rPr>
          <w:rFonts w:ascii="Times New Roman" w:hAnsi="Times New Roman" w:cs="Times New Roman"/>
          <w:color w:val="auto"/>
          <w:spacing w:val="76"/>
          <w:sz w:val="24"/>
          <w:szCs w:val="24"/>
          <w:u w:val="single"/>
        </w:rPr>
        <w:t xml:space="preserve"> </w:t>
      </w:r>
      <w:r w:rsidRPr="009641B5">
        <w:rPr>
          <w:rFonts w:ascii="Times New Roman" w:hAnsi="Times New Roman" w:cs="Times New Roman"/>
          <w:b/>
          <w:bCs/>
          <w:color w:val="auto"/>
          <w:sz w:val="24"/>
          <w:szCs w:val="24"/>
          <w:u w:val="single"/>
        </w:rPr>
        <w:t>Rationale</w:t>
      </w:r>
      <w:bookmarkEnd w:id="10"/>
      <w:bookmarkEnd w:id="11"/>
    </w:p>
    <w:p w14:paraId="61AC8380" w14:textId="77777777" w:rsidR="0078014F" w:rsidRPr="009641B5" w:rsidRDefault="00000000">
      <w:pPr>
        <w:spacing w:line="360" w:lineRule="auto"/>
        <w:ind w:firstLine="24"/>
        <w:jc w:val="both"/>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 xml:space="preserve">This research activity aims to investigate and optimize enterprise recruitment systems in the era of network informatization, focusing on Alibaba as a case study. In today's highly competitive business landscape, talent recruitment plays a crucial role in determining an enterprise's competitiveness. With the advent of the network information age and the increasing reliance on digital technologies, recruitment </w:t>
      </w:r>
      <w:r w:rsidRPr="009641B5">
        <w:rPr>
          <w:rFonts w:ascii="Times New Roman" w:eastAsia="Calibri" w:hAnsi="Times New Roman" w:cs="Times New Roman"/>
          <w:color w:val="auto"/>
          <w:sz w:val="24"/>
          <w:szCs w:val="24"/>
        </w:rPr>
        <w:lastRenderedPageBreak/>
        <w:t>practices have undergone significant changes, presenting both opportunities and challenges for enterprises.</w:t>
      </w:r>
    </w:p>
    <w:p w14:paraId="323DBCC9" w14:textId="77777777" w:rsidR="0078014F" w:rsidRPr="009641B5" w:rsidRDefault="0078014F">
      <w:pPr>
        <w:spacing w:line="360" w:lineRule="auto"/>
        <w:ind w:firstLine="24"/>
        <w:jc w:val="both"/>
        <w:rPr>
          <w:rFonts w:ascii="Times New Roman" w:eastAsia="Calibri" w:hAnsi="Times New Roman" w:cs="Times New Roman"/>
          <w:color w:val="auto"/>
          <w:sz w:val="24"/>
          <w:szCs w:val="24"/>
        </w:rPr>
      </w:pPr>
    </w:p>
    <w:p w14:paraId="05804B75" w14:textId="77777777"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12" w:name="_Toc14159"/>
      <w:bookmarkStart w:id="13" w:name="_Toc32616"/>
      <w:r w:rsidRPr="009641B5">
        <w:rPr>
          <w:rFonts w:ascii="Times New Roman" w:eastAsia="宋体" w:hAnsi="Times New Roman" w:cs="Times New Roman"/>
          <w:b/>
          <w:bCs/>
          <w:color w:val="auto"/>
          <w:sz w:val="24"/>
          <w:szCs w:val="24"/>
          <w:u w:val="single"/>
          <w:lang w:eastAsia="zh-CN"/>
        </w:rPr>
        <w:t>1.3 Research Aim and Objectives</w:t>
      </w:r>
      <w:bookmarkEnd w:id="12"/>
      <w:bookmarkEnd w:id="13"/>
    </w:p>
    <w:p w14:paraId="25DB7237" w14:textId="77777777" w:rsidR="0078014F" w:rsidRPr="009641B5" w:rsidRDefault="00000000">
      <w:pPr>
        <w:spacing w:line="360" w:lineRule="auto"/>
        <w:ind w:firstLine="24"/>
        <w:jc w:val="both"/>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The research seeks to explore the impact of the network information age on talent recruitment and address the specific problems faced by enterprises in this context. These challenges include inadequate recruitment planning, incomplete recruitment systems, and the slow adoption of recruitment informatization. By examining these issues, the research aims to identify areas for improvement and propose solutions that can enhance the systematic and scientific nature of recruitment processes.</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 xml:space="preserve">The objectives of this research activity can be summarized as follows: </w:t>
      </w:r>
    </w:p>
    <w:p w14:paraId="6EB96FFC" w14:textId="77777777" w:rsidR="0078014F" w:rsidRPr="009641B5" w:rsidRDefault="00000000">
      <w:pPr>
        <w:spacing w:line="360" w:lineRule="auto"/>
        <w:ind w:firstLineChars="200" w:firstLine="480"/>
        <w:jc w:val="both"/>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1)</w:t>
      </w:r>
      <w:r w:rsidRPr="009641B5">
        <w:rPr>
          <w:rFonts w:ascii="Times New Roman" w:eastAsia="Calibri"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T</w:t>
      </w:r>
      <w:r w:rsidRPr="009641B5">
        <w:rPr>
          <w:rFonts w:ascii="Times New Roman" w:eastAsia="Calibri" w:hAnsi="Times New Roman" w:cs="Times New Roman"/>
          <w:color w:val="auto"/>
          <w:sz w:val="24"/>
          <w:szCs w:val="24"/>
        </w:rPr>
        <w:t xml:space="preserve">o conduct a case analysis of Alibaba's recruitment practices, analysing its application and development of talent recruitment in the internet age. </w:t>
      </w:r>
    </w:p>
    <w:p w14:paraId="40A28F07" w14:textId="77777777" w:rsidR="009A5E82" w:rsidRDefault="00000000" w:rsidP="009A5E82">
      <w:pPr>
        <w:spacing w:line="360" w:lineRule="auto"/>
        <w:ind w:firstLineChars="200" w:firstLine="480"/>
        <w:jc w:val="both"/>
        <w:rPr>
          <w:rFonts w:ascii="Times New Roman" w:eastAsiaTheme="minorEastAsia"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2) To use </w:t>
      </w:r>
      <w:r w:rsidRPr="009641B5">
        <w:rPr>
          <w:rFonts w:ascii="Times New Roman" w:eastAsia="Calibri" w:hAnsi="Times New Roman" w:cs="Times New Roman"/>
          <w:color w:val="auto"/>
          <w:sz w:val="24"/>
          <w:szCs w:val="24"/>
        </w:rPr>
        <w:t xml:space="preserve">questionnaire surveys and interviews to assess the situation of Alibaba's recruitment system. </w:t>
      </w:r>
    </w:p>
    <w:p w14:paraId="3B06065E" w14:textId="426B095B" w:rsidR="009A5E82" w:rsidRPr="009A5E82" w:rsidRDefault="009A5E82" w:rsidP="009A5E82">
      <w:pPr>
        <w:spacing w:line="360" w:lineRule="auto"/>
        <w:ind w:firstLineChars="200" w:firstLine="480"/>
        <w:jc w:val="both"/>
        <w:rPr>
          <w:rFonts w:ascii="Times New Roman" w:eastAsia="Calibri" w:hAnsi="Times New Roman" w:cs="Times New Roman" w:hint="eastAsia"/>
          <w:color w:val="auto"/>
          <w:sz w:val="24"/>
          <w:szCs w:val="24"/>
        </w:rPr>
      </w:pPr>
      <w:r>
        <w:rPr>
          <w:rFonts w:ascii="Times New Roman" w:eastAsiaTheme="minorEastAsia" w:hAnsi="Times New Roman" w:cs="Times New Roman" w:hint="eastAsia"/>
          <w:color w:val="auto"/>
          <w:sz w:val="24"/>
          <w:szCs w:val="24"/>
          <w:lang w:eastAsia="zh-CN"/>
        </w:rPr>
        <w:t xml:space="preserve">3) To conduct </w:t>
      </w:r>
      <w:r w:rsidRPr="009A5E82">
        <w:rPr>
          <w:rFonts w:ascii="Times New Roman" w:eastAsia="Calibri" w:hAnsi="Times New Roman" w:cs="Times New Roman"/>
          <w:color w:val="auto"/>
          <w:sz w:val="24"/>
          <w:szCs w:val="24"/>
        </w:rPr>
        <w:t>a comprehensive literature analysis to gather research findings from relevant fields</w:t>
      </w:r>
      <w:r>
        <w:rPr>
          <w:rFonts w:ascii="Times New Roman" w:eastAsiaTheme="minorEastAsia" w:hAnsi="Times New Roman" w:cs="Times New Roman" w:hint="eastAsia"/>
          <w:color w:val="auto"/>
          <w:sz w:val="24"/>
          <w:szCs w:val="24"/>
          <w:lang w:eastAsia="zh-CN"/>
        </w:rPr>
        <w:t>.</w:t>
      </w:r>
    </w:p>
    <w:p w14:paraId="2A8B12C8" w14:textId="41EE885E" w:rsidR="0078014F" w:rsidRPr="009641B5" w:rsidRDefault="009A5E82">
      <w:pPr>
        <w:spacing w:line="360" w:lineRule="auto"/>
        <w:ind w:firstLineChars="200" w:firstLine="480"/>
        <w:jc w:val="both"/>
        <w:rPr>
          <w:rFonts w:ascii="Times New Roman" w:eastAsia="Calibri" w:hAnsi="Times New Roman" w:cs="Times New Roman"/>
          <w:color w:val="auto"/>
          <w:sz w:val="24"/>
          <w:szCs w:val="24"/>
        </w:rPr>
      </w:pPr>
      <w:r>
        <w:rPr>
          <w:rFonts w:ascii="Times New Roman" w:eastAsia="宋体" w:hAnsi="Times New Roman" w:cs="Times New Roman" w:hint="eastAsia"/>
          <w:color w:val="auto"/>
          <w:sz w:val="24"/>
          <w:szCs w:val="24"/>
          <w:lang w:eastAsia="zh-CN"/>
        </w:rPr>
        <w:t>4</w:t>
      </w:r>
      <w:r w:rsidR="00000000" w:rsidRPr="009641B5">
        <w:rPr>
          <w:rFonts w:ascii="Times New Roman" w:eastAsia="宋体" w:hAnsi="Times New Roman" w:cs="Times New Roman"/>
          <w:color w:val="auto"/>
          <w:sz w:val="24"/>
          <w:szCs w:val="24"/>
          <w:lang w:eastAsia="zh-CN"/>
        </w:rPr>
        <w:t>)</w:t>
      </w:r>
      <w:r w:rsidR="00000000" w:rsidRPr="009641B5">
        <w:rPr>
          <w:rFonts w:ascii="Times New Roman" w:eastAsia="Calibri" w:hAnsi="Times New Roman" w:cs="Times New Roman"/>
          <w:color w:val="auto"/>
          <w:sz w:val="24"/>
          <w:szCs w:val="24"/>
        </w:rPr>
        <w:t xml:space="preserve"> </w:t>
      </w:r>
      <w:r w:rsidR="00000000" w:rsidRPr="009641B5">
        <w:rPr>
          <w:rFonts w:ascii="Times New Roman" w:eastAsia="宋体" w:hAnsi="Times New Roman" w:cs="Times New Roman"/>
          <w:color w:val="auto"/>
          <w:sz w:val="24"/>
          <w:szCs w:val="24"/>
          <w:lang w:eastAsia="zh-CN"/>
        </w:rPr>
        <w:t>To i</w:t>
      </w:r>
      <w:r w:rsidR="00000000" w:rsidRPr="009641B5">
        <w:rPr>
          <w:rFonts w:ascii="Times New Roman" w:eastAsia="Calibri" w:hAnsi="Times New Roman" w:cs="Times New Roman"/>
          <w:color w:val="auto"/>
          <w:sz w:val="24"/>
          <w:szCs w:val="24"/>
        </w:rPr>
        <w:t>dentify the shortcomings of Alibaba's recruitment system and envision the best possible corrective measures to strengthen its recruitment system.</w:t>
      </w:r>
    </w:p>
    <w:p w14:paraId="345C4472" w14:textId="4C25FF90" w:rsidR="0078014F" w:rsidRPr="009641B5" w:rsidRDefault="009A5E82">
      <w:pPr>
        <w:spacing w:line="360" w:lineRule="auto"/>
        <w:ind w:firstLineChars="200" w:firstLine="480"/>
        <w:jc w:val="both"/>
        <w:rPr>
          <w:rFonts w:ascii="Times New Roman" w:eastAsia="Calibri" w:hAnsi="Times New Roman" w:cs="Times New Roman"/>
          <w:color w:val="auto"/>
          <w:sz w:val="24"/>
          <w:szCs w:val="24"/>
        </w:rPr>
      </w:pPr>
      <w:r>
        <w:rPr>
          <w:rFonts w:ascii="Times New Roman" w:eastAsia="宋体" w:hAnsi="Times New Roman" w:cs="Times New Roman" w:hint="eastAsia"/>
          <w:color w:val="auto"/>
          <w:sz w:val="24"/>
          <w:szCs w:val="24"/>
          <w:lang w:eastAsia="zh-CN"/>
        </w:rPr>
        <w:t>5</w:t>
      </w:r>
      <w:r w:rsidR="00000000" w:rsidRPr="009641B5">
        <w:rPr>
          <w:rFonts w:ascii="Times New Roman" w:eastAsia="宋体" w:hAnsi="Times New Roman" w:cs="Times New Roman"/>
          <w:color w:val="auto"/>
          <w:sz w:val="24"/>
          <w:szCs w:val="24"/>
          <w:lang w:eastAsia="zh-CN"/>
        </w:rPr>
        <w:t>)</w:t>
      </w:r>
      <w:r w:rsidR="00000000" w:rsidRPr="009641B5">
        <w:rPr>
          <w:rFonts w:ascii="Times New Roman" w:eastAsia="Calibri" w:hAnsi="Times New Roman" w:cs="Times New Roman"/>
          <w:color w:val="auto"/>
          <w:sz w:val="24"/>
          <w:szCs w:val="24"/>
        </w:rPr>
        <w:t xml:space="preserve"> </w:t>
      </w:r>
      <w:r w:rsidR="00000000" w:rsidRPr="009641B5">
        <w:rPr>
          <w:rFonts w:ascii="Times New Roman" w:eastAsia="宋体" w:hAnsi="Times New Roman" w:cs="Times New Roman"/>
          <w:color w:val="auto"/>
          <w:sz w:val="24"/>
          <w:szCs w:val="24"/>
          <w:lang w:eastAsia="zh-CN"/>
        </w:rPr>
        <w:t xml:space="preserve">To </w:t>
      </w:r>
      <w:r w:rsidR="00000000" w:rsidRPr="009641B5">
        <w:rPr>
          <w:rFonts w:ascii="Times New Roman" w:eastAsia="Calibri" w:hAnsi="Times New Roman" w:cs="Times New Roman"/>
          <w:color w:val="auto"/>
          <w:sz w:val="24"/>
          <w:szCs w:val="24"/>
        </w:rPr>
        <w:t xml:space="preserve">propose strategies to optimize Alibaba's human resources recruitment system. </w:t>
      </w:r>
    </w:p>
    <w:p w14:paraId="52BA8F52" w14:textId="77777777" w:rsidR="0078014F" w:rsidRPr="009641B5" w:rsidRDefault="0078014F">
      <w:pPr>
        <w:spacing w:line="360" w:lineRule="auto"/>
        <w:ind w:firstLine="24"/>
        <w:jc w:val="both"/>
        <w:rPr>
          <w:rFonts w:ascii="Times New Roman" w:eastAsia="宋体" w:hAnsi="Times New Roman" w:cs="Times New Roman"/>
          <w:color w:val="auto"/>
          <w:sz w:val="24"/>
          <w:szCs w:val="24"/>
          <w:u w:val="single"/>
          <w:lang w:eastAsia="zh-CN"/>
        </w:rPr>
      </w:pPr>
    </w:p>
    <w:p w14:paraId="5A1928AF" w14:textId="77777777"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14" w:name="_Toc5185"/>
      <w:bookmarkStart w:id="15" w:name="_Toc7838"/>
      <w:r w:rsidRPr="009641B5">
        <w:rPr>
          <w:rFonts w:ascii="Times New Roman" w:eastAsia="宋体" w:hAnsi="Times New Roman" w:cs="Times New Roman"/>
          <w:b/>
          <w:bCs/>
          <w:color w:val="auto"/>
          <w:sz w:val="24"/>
          <w:szCs w:val="24"/>
          <w:u w:val="single"/>
          <w:lang w:eastAsia="zh-CN"/>
        </w:rPr>
        <w:t>1.4 Research Method</w:t>
      </w:r>
      <w:bookmarkEnd w:id="14"/>
      <w:bookmarkEnd w:id="15"/>
    </w:p>
    <w:p w14:paraId="6C87D49E" w14:textId="68CA0C0E" w:rsidR="009641B5" w:rsidRPr="009A5E82" w:rsidRDefault="00000000" w:rsidP="009A5E82">
      <w:pPr>
        <w:spacing w:line="360" w:lineRule="auto"/>
        <w:ind w:firstLine="24"/>
        <w:jc w:val="both"/>
        <w:rPr>
          <w:rFonts w:ascii="Times New Roman" w:eastAsia="宋体" w:hAnsi="Times New Roman" w:cs="Times New Roman" w:hint="eastAsia"/>
          <w:color w:val="auto"/>
          <w:sz w:val="24"/>
          <w:szCs w:val="24"/>
          <w:lang w:eastAsia="zh-CN"/>
        </w:rPr>
      </w:pPr>
      <w:r w:rsidRPr="009641B5">
        <w:rPr>
          <w:rFonts w:ascii="Times New Roman" w:eastAsia="宋体" w:hAnsi="Times New Roman" w:cs="Times New Roman"/>
          <w:color w:val="auto"/>
          <w:sz w:val="24"/>
          <w:szCs w:val="24"/>
          <w:lang w:eastAsia="zh-CN"/>
        </w:rPr>
        <w:t xml:space="preserve">This study will plan to use multiple research methods. First, </w:t>
      </w:r>
      <w:r w:rsidRPr="009641B5">
        <w:rPr>
          <w:rFonts w:ascii="Times New Roman" w:eastAsia="Calibri" w:hAnsi="Times New Roman" w:cs="Times New Roman"/>
          <w:color w:val="auto"/>
          <w:sz w:val="24"/>
          <w:szCs w:val="24"/>
        </w:rPr>
        <w:t xml:space="preserve">a case analysis </w:t>
      </w:r>
      <w:r w:rsidRPr="009641B5">
        <w:rPr>
          <w:rFonts w:ascii="Times New Roman" w:eastAsia="宋体" w:hAnsi="Times New Roman" w:cs="Times New Roman"/>
          <w:color w:val="auto"/>
          <w:sz w:val="24"/>
          <w:szCs w:val="24"/>
          <w:lang w:eastAsia="zh-CN"/>
        </w:rPr>
        <w:t xml:space="preserve">method would be used to </w:t>
      </w:r>
      <w:r w:rsidR="009641B5" w:rsidRPr="009641B5">
        <w:rPr>
          <w:rFonts w:ascii="Times New Roman" w:eastAsia="宋体" w:hAnsi="Times New Roman" w:cs="Times New Roman"/>
          <w:color w:val="auto"/>
          <w:sz w:val="24"/>
          <w:szCs w:val="24"/>
          <w:lang w:eastAsia="zh-CN"/>
        </w:rPr>
        <w:t>analyse</w:t>
      </w:r>
      <w:r w:rsidRPr="009641B5">
        <w:rPr>
          <w:rFonts w:ascii="Times New Roman" w:eastAsia="宋体" w:hAnsi="Times New Roman" w:cs="Times New Roman"/>
          <w:color w:val="auto"/>
          <w:sz w:val="24"/>
          <w:szCs w:val="24"/>
          <w:lang w:eastAsia="zh-CN"/>
        </w:rPr>
        <w:t xml:space="preserve"> the </w:t>
      </w:r>
      <w:r w:rsidRPr="009641B5">
        <w:rPr>
          <w:rFonts w:ascii="Times New Roman" w:eastAsia="Calibri" w:hAnsi="Times New Roman" w:cs="Times New Roman"/>
          <w:color w:val="auto"/>
          <w:sz w:val="24"/>
          <w:szCs w:val="24"/>
        </w:rPr>
        <w:t>application and development of talent recruitment in the internet age</w:t>
      </w:r>
      <w:r w:rsidRPr="009641B5">
        <w:rPr>
          <w:rFonts w:ascii="Times New Roman" w:eastAsia="宋体" w:hAnsi="Times New Roman" w:cs="Times New Roman"/>
          <w:color w:val="auto"/>
          <w:sz w:val="24"/>
          <w:szCs w:val="24"/>
          <w:lang w:eastAsia="zh-CN"/>
        </w:rPr>
        <w:t xml:space="preserve"> </w:t>
      </w:r>
      <w:r w:rsidRPr="009641B5">
        <w:rPr>
          <w:rFonts w:ascii="Times New Roman" w:eastAsia="Calibri" w:hAnsi="Times New Roman" w:cs="Times New Roman"/>
          <w:color w:val="auto"/>
          <w:sz w:val="24"/>
          <w:szCs w:val="24"/>
        </w:rPr>
        <w:t>of Alibaba. This analysis will provide valuable insights into the current recruitment situation at Alibaba and serve as a basis for further investigation.</w:t>
      </w:r>
      <w:r w:rsidRPr="009641B5">
        <w:rPr>
          <w:rFonts w:ascii="Times New Roman" w:eastAsia="宋体" w:hAnsi="Times New Roman" w:cs="Times New Roman"/>
          <w:color w:val="auto"/>
          <w:sz w:val="24"/>
          <w:szCs w:val="24"/>
          <w:lang w:eastAsia="zh-CN"/>
        </w:rPr>
        <w:t xml:space="preserve"> And, </w:t>
      </w:r>
      <w:r w:rsidRPr="009641B5">
        <w:rPr>
          <w:rFonts w:ascii="Times New Roman" w:eastAsia="Calibri" w:hAnsi="Times New Roman" w:cs="Times New Roman"/>
          <w:color w:val="auto"/>
          <w:sz w:val="24"/>
          <w:szCs w:val="24"/>
        </w:rPr>
        <w:t xml:space="preserve">a comprehensive literature analysis will be conducted to gather </w:t>
      </w:r>
      <w:r w:rsidRPr="009641B5">
        <w:rPr>
          <w:rFonts w:ascii="Times New Roman" w:eastAsia="宋体" w:hAnsi="Times New Roman" w:cs="Times New Roman"/>
          <w:color w:val="auto"/>
          <w:sz w:val="24"/>
          <w:szCs w:val="24"/>
          <w:lang w:eastAsia="zh-CN"/>
        </w:rPr>
        <w:t xml:space="preserve">recent </w:t>
      </w:r>
      <w:r w:rsidRPr="009641B5">
        <w:rPr>
          <w:rFonts w:ascii="Times New Roman" w:eastAsia="Calibri" w:hAnsi="Times New Roman" w:cs="Times New Roman"/>
          <w:color w:val="auto"/>
          <w:sz w:val="24"/>
          <w:szCs w:val="24"/>
        </w:rPr>
        <w:t>research findings from relevant fields. This will include examining studies on talent recruitment, network informatization, and optimization strategies in human resources management. The literature analysis will provide a theoretical framework and support for the research, ensuring that it is grounded in existing knowledge.</w:t>
      </w:r>
      <w:r w:rsidRPr="009641B5">
        <w:rPr>
          <w:rFonts w:ascii="Times New Roman" w:eastAsia="宋体" w:hAnsi="Times New Roman" w:cs="Times New Roman"/>
          <w:color w:val="auto"/>
          <w:sz w:val="24"/>
          <w:szCs w:val="24"/>
          <w:lang w:eastAsia="zh-CN"/>
        </w:rPr>
        <w:t xml:space="preserve"> In the survey and analysis process of the main research object - Alibaba Group, this study used questionnaire survey and interview methods to obtain relevant data of the company and </w:t>
      </w:r>
      <w:r w:rsidR="009641B5" w:rsidRPr="009641B5">
        <w:rPr>
          <w:rFonts w:ascii="Times New Roman" w:eastAsia="宋体" w:hAnsi="Times New Roman" w:cs="Times New Roman"/>
          <w:color w:val="auto"/>
          <w:sz w:val="24"/>
          <w:szCs w:val="24"/>
          <w:lang w:eastAsia="zh-CN"/>
        </w:rPr>
        <w:t>analyse</w:t>
      </w:r>
      <w:r w:rsidRPr="009641B5">
        <w:rPr>
          <w:rFonts w:ascii="Times New Roman" w:eastAsia="宋体" w:hAnsi="Times New Roman" w:cs="Times New Roman"/>
          <w:color w:val="auto"/>
          <w:sz w:val="24"/>
          <w:szCs w:val="24"/>
          <w:lang w:eastAsia="zh-CN"/>
        </w:rPr>
        <w:t xml:space="preserve"> it.</w:t>
      </w:r>
    </w:p>
    <w:p w14:paraId="7FE2F59C" w14:textId="77777777"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16" w:name="_Toc32250"/>
      <w:bookmarkStart w:id="17" w:name="_Toc18102"/>
      <w:r w:rsidRPr="009641B5">
        <w:rPr>
          <w:rFonts w:ascii="Times New Roman" w:eastAsia="宋体" w:hAnsi="Times New Roman" w:cs="Times New Roman"/>
          <w:b/>
          <w:bCs/>
          <w:color w:val="auto"/>
          <w:sz w:val="24"/>
          <w:szCs w:val="24"/>
          <w:u w:val="single"/>
          <w:lang w:eastAsia="zh-CN"/>
        </w:rPr>
        <w:lastRenderedPageBreak/>
        <w:t>1.5 Research Limitations</w:t>
      </w:r>
      <w:bookmarkEnd w:id="16"/>
      <w:bookmarkEnd w:id="17"/>
    </w:p>
    <w:p w14:paraId="40F54F24" w14:textId="2E4DFF0C" w:rsidR="0078014F" w:rsidRPr="009641B5" w:rsidRDefault="00000000">
      <w:pPr>
        <w:spacing w:line="360" w:lineRule="auto"/>
        <w:ind w:firstLine="24"/>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The main research object of this study is Alibaba Group, which is headquartered in China, and China itself is a country with relatively abundant </w:t>
      </w:r>
      <w:r w:rsidR="009641B5" w:rsidRPr="009641B5">
        <w:rPr>
          <w:rFonts w:ascii="Times New Roman" w:eastAsia="宋体" w:hAnsi="Times New Roman" w:cs="Times New Roman"/>
          <w:color w:val="auto"/>
          <w:sz w:val="24"/>
          <w:szCs w:val="24"/>
          <w:lang w:eastAsia="zh-CN"/>
        </w:rPr>
        <w:t>labour</w:t>
      </w:r>
      <w:r w:rsidRPr="009641B5">
        <w:rPr>
          <w:rFonts w:ascii="Times New Roman" w:eastAsia="宋体" w:hAnsi="Times New Roman" w:cs="Times New Roman"/>
          <w:color w:val="auto"/>
          <w:sz w:val="24"/>
          <w:szCs w:val="24"/>
          <w:lang w:eastAsia="zh-CN"/>
        </w:rPr>
        <w:t xml:space="preserve"> force. In China's talent market, employers always have an advantageous position (Yi, 2016). Therefore, the survey and analysis results of this study may have some objective environmental limitations, and for countries facing </w:t>
      </w:r>
      <w:r w:rsidR="009641B5">
        <w:rPr>
          <w:rFonts w:ascii="Times New Roman" w:eastAsia="宋体" w:hAnsi="Times New Roman" w:cs="Times New Roman"/>
          <w:color w:val="auto"/>
          <w:sz w:val="24"/>
          <w:szCs w:val="24"/>
          <w:lang w:eastAsia="zh-CN"/>
        </w:rPr>
        <w:t>labour</w:t>
      </w:r>
      <w:r w:rsidRPr="009641B5">
        <w:rPr>
          <w:rFonts w:ascii="Times New Roman" w:eastAsia="宋体" w:hAnsi="Times New Roman" w:cs="Times New Roman"/>
          <w:color w:val="auto"/>
          <w:sz w:val="24"/>
          <w:szCs w:val="24"/>
          <w:lang w:eastAsia="zh-CN"/>
        </w:rPr>
        <w:t xml:space="preserve"> shortages, the reference value of the results of this study will be reduced.</w:t>
      </w:r>
    </w:p>
    <w:p w14:paraId="1DEA0075"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Secondly, Alibaba is a relatively successful enterprise with its own recruitment system and platform. It is a bit difficult to find the key shortcomings of Alibaba's recruitment system, and this disadvantage is likely to be different from other ordinary enterprises, lacking a certain degree of universality. So, Alibaba cannot represent all companies involved in online information recruitment. To obtain more objective and truthful data, it is necessary to conduct surveys and interviews with more companies.</w:t>
      </w:r>
    </w:p>
    <w:p w14:paraId="35203CF4" w14:textId="77777777" w:rsidR="0078014F" w:rsidRPr="009641B5" w:rsidRDefault="0078014F">
      <w:pPr>
        <w:spacing w:line="360" w:lineRule="auto"/>
        <w:ind w:firstLineChars="200" w:firstLine="480"/>
        <w:jc w:val="both"/>
        <w:rPr>
          <w:rFonts w:ascii="Times New Roman" w:eastAsia="宋体" w:hAnsi="Times New Roman" w:cs="Times New Roman"/>
          <w:color w:val="auto"/>
          <w:sz w:val="24"/>
          <w:szCs w:val="24"/>
          <w:lang w:eastAsia="zh-CN"/>
        </w:rPr>
      </w:pPr>
    </w:p>
    <w:p w14:paraId="30CF3C2D" w14:textId="77777777"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18" w:name="_Toc10369"/>
      <w:bookmarkStart w:id="19" w:name="_Toc22281"/>
      <w:r w:rsidRPr="009641B5">
        <w:rPr>
          <w:rFonts w:ascii="Times New Roman" w:eastAsia="宋体" w:hAnsi="Times New Roman" w:cs="Times New Roman"/>
          <w:b/>
          <w:bCs/>
          <w:color w:val="auto"/>
          <w:sz w:val="24"/>
          <w:szCs w:val="24"/>
          <w:u w:val="single"/>
          <w:lang w:eastAsia="zh-CN"/>
        </w:rPr>
        <w:t>1.6 Dissertation Structure</w:t>
      </w:r>
      <w:bookmarkEnd w:id="18"/>
      <w:bookmarkEnd w:id="19"/>
    </w:p>
    <w:p w14:paraId="19445488" w14:textId="44172686" w:rsidR="0078014F" w:rsidRPr="009641B5" w:rsidRDefault="00000000">
      <w:pPr>
        <w:spacing w:line="360" w:lineRule="auto"/>
        <w:ind w:firstLine="24"/>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This paper is divided into five parts. The first part is an overview, which briefly introduces the research background and foundation, and clarifies the research purpose and methods of this </w:t>
      </w:r>
      <w:r w:rsidR="001E4E45">
        <w:rPr>
          <w:rFonts w:ascii="Times New Roman" w:eastAsia="宋体" w:hAnsi="Times New Roman" w:cs="Times New Roman" w:hint="eastAsia"/>
          <w:color w:val="auto"/>
          <w:sz w:val="24"/>
          <w:szCs w:val="24"/>
          <w:lang w:eastAsia="zh-CN"/>
        </w:rPr>
        <w:t>dissertation</w:t>
      </w:r>
      <w:r w:rsidRPr="009641B5">
        <w:rPr>
          <w:rFonts w:ascii="Times New Roman" w:eastAsia="宋体" w:hAnsi="Times New Roman" w:cs="Times New Roman"/>
          <w:color w:val="auto"/>
          <w:sz w:val="24"/>
          <w:szCs w:val="24"/>
          <w:lang w:eastAsia="zh-CN"/>
        </w:rPr>
        <w:t xml:space="preserve">. The second part is a literature review, which lays the foundation for subsequent research by establishing and explaining relevant definitions. At the same time, it also presents readers with relevant theories and practical examples of recruitment management. The third part is the methodology, which provides a detailed introduction to the survey methods and strategies of this study. The fourth part is the analysis process of the survey results, presenting the survey and findings to the readers. Finally, in the final part of the </w:t>
      </w:r>
      <w:r w:rsidR="009641B5">
        <w:rPr>
          <w:rFonts w:ascii="Times New Roman" w:eastAsia="宋体" w:hAnsi="Times New Roman" w:cs="Times New Roman" w:hint="eastAsia"/>
          <w:color w:val="auto"/>
          <w:sz w:val="24"/>
          <w:szCs w:val="24"/>
          <w:lang w:eastAsia="zh-CN"/>
        </w:rPr>
        <w:t>dissertation</w:t>
      </w:r>
      <w:r w:rsidRPr="009641B5">
        <w:rPr>
          <w:rFonts w:ascii="Times New Roman" w:eastAsia="宋体" w:hAnsi="Times New Roman" w:cs="Times New Roman"/>
          <w:color w:val="auto"/>
          <w:sz w:val="24"/>
          <w:szCs w:val="24"/>
          <w:lang w:eastAsia="zh-CN"/>
        </w:rPr>
        <w:t xml:space="preserve"> the author discussed and summarized this study, and based on this, provided optimization strategies for Alibaba's recruitment system.</w:t>
      </w:r>
    </w:p>
    <w:p w14:paraId="6D6B9223" w14:textId="77777777" w:rsidR="0078014F" w:rsidRPr="009641B5" w:rsidRDefault="0078014F">
      <w:pPr>
        <w:spacing w:line="360" w:lineRule="auto"/>
        <w:ind w:firstLine="24"/>
        <w:jc w:val="both"/>
        <w:rPr>
          <w:rFonts w:ascii="Times New Roman" w:eastAsia="宋体" w:hAnsi="Times New Roman" w:cs="Times New Roman"/>
          <w:color w:val="auto"/>
          <w:sz w:val="24"/>
          <w:szCs w:val="24"/>
          <w:lang w:eastAsia="zh-CN"/>
        </w:rPr>
      </w:pPr>
    </w:p>
    <w:p w14:paraId="52D23369" w14:textId="77777777" w:rsidR="0078014F" w:rsidRPr="009641B5" w:rsidRDefault="00000000">
      <w:pPr>
        <w:spacing w:line="360" w:lineRule="auto"/>
        <w:ind w:firstLine="24"/>
        <w:jc w:val="both"/>
        <w:outlineLvl w:val="1"/>
        <w:rPr>
          <w:rFonts w:ascii="Times New Roman" w:eastAsia="Calibri" w:hAnsi="Times New Roman" w:cs="Times New Roman"/>
          <w:b/>
          <w:bCs/>
          <w:color w:val="auto"/>
          <w:spacing w:val="-1"/>
          <w:sz w:val="24"/>
          <w:szCs w:val="24"/>
          <w:u w:val="single"/>
          <w:lang w:eastAsia="zh-CN"/>
        </w:rPr>
      </w:pPr>
      <w:bookmarkStart w:id="20" w:name="_Toc30158"/>
      <w:bookmarkStart w:id="21" w:name="_Toc32487"/>
      <w:r w:rsidRPr="009641B5">
        <w:rPr>
          <w:rFonts w:ascii="Times New Roman" w:eastAsia="Calibri" w:hAnsi="Times New Roman" w:cs="Times New Roman"/>
          <w:b/>
          <w:bCs/>
          <w:color w:val="auto"/>
          <w:spacing w:val="-1"/>
          <w:sz w:val="24"/>
          <w:szCs w:val="24"/>
          <w:u w:val="single"/>
          <w:lang w:eastAsia="zh-CN"/>
        </w:rPr>
        <w:t>1.7 Summary</w:t>
      </w:r>
      <w:bookmarkEnd w:id="20"/>
      <w:bookmarkEnd w:id="21"/>
    </w:p>
    <w:p w14:paraId="650B3628" w14:textId="4356BF49" w:rsidR="0078014F" w:rsidRPr="009641B5" w:rsidRDefault="00000000">
      <w:pPr>
        <w:spacing w:line="360" w:lineRule="auto"/>
        <w:ind w:firstLine="24"/>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In the research process, this study will draw inspiration from the theory of talent recruitment and the development of network informatization to explore and optimize the necessity of Alibaba's human resources recruitment system. The findings of this study will contribute to a deeper understanding of the importance of recruitment management in the online information age. By addressing the gaps in current recruitment management practices and proposing effective solutions, </w:t>
      </w:r>
      <w:r w:rsidR="009641B5">
        <w:rPr>
          <w:rFonts w:ascii="Times New Roman" w:eastAsia="宋体" w:hAnsi="Times New Roman" w:cs="Times New Roman" w:hint="eastAsia"/>
          <w:color w:val="auto"/>
          <w:sz w:val="24"/>
          <w:szCs w:val="24"/>
          <w:lang w:eastAsia="zh-CN"/>
        </w:rPr>
        <w:t>the author</w:t>
      </w:r>
      <w:r w:rsidRPr="009641B5">
        <w:rPr>
          <w:rFonts w:ascii="Times New Roman" w:eastAsia="宋体" w:hAnsi="Times New Roman" w:cs="Times New Roman"/>
          <w:color w:val="auto"/>
          <w:sz w:val="24"/>
          <w:szCs w:val="24"/>
          <w:lang w:eastAsia="zh-CN"/>
        </w:rPr>
        <w:t xml:space="preserve"> aim</w:t>
      </w:r>
      <w:r w:rsidR="009641B5">
        <w:rPr>
          <w:rFonts w:ascii="Times New Roman" w:eastAsia="宋体" w:hAnsi="Times New Roman" w:cs="Times New Roman" w:hint="eastAsia"/>
          <w:color w:val="auto"/>
          <w:sz w:val="24"/>
          <w:szCs w:val="24"/>
          <w:lang w:eastAsia="zh-CN"/>
        </w:rPr>
        <w:t>s</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lang w:eastAsia="zh-CN"/>
        </w:rPr>
        <w:lastRenderedPageBreak/>
        <w:t>to help companies including Alibaba optimize their recruitment systems, improve efficiency, and gain competitive advantages in the talent market. In addition, the findings and recommendations of this study contribute to improving the existing knowledge system for recruitment optimization in the era of network informatization, and provide valuable insights for researchers, practitioners, and organizations striving to stand out in talent acquisition. And provide valuable insights for other companies seeking to strengthen recruitment practices.</w:t>
      </w:r>
    </w:p>
    <w:p w14:paraId="7A2995C3" w14:textId="77777777" w:rsidR="0078014F" w:rsidRPr="009641B5" w:rsidRDefault="0078014F">
      <w:pPr>
        <w:pStyle w:val="a0"/>
        <w:ind w:firstLine="241"/>
        <w:rPr>
          <w:rFonts w:ascii="Times New Roman" w:eastAsia="宋体" w:cs="Times New Roman"/>
          <w:color w:val="auto"/>
          <w:szCs w:val="24"/>
          <w:lang w:val="en-GB" w:eastAsia="zh-CN"/>
        </w:rPr>
      </w:pPr>
    </w:p>
    <w:p w14:paraId="286355FF" w14:textId="77777777" w:rsidR="0078014F" w:rsidRPr="009641B5" w:rsidRDefault="0078014F">
      <w:pPr>
        <w:pStyle w:val="a0"/>
        <w:ind w:firstLine="241"/>
        <w:rPr>
          <w:rFonts w:ascii="Times New Roman" w:eastAsia="宋体" w:cs="Times New Roman"/>
          <w:color w:val="auto"/>
          <w:szCs w:val="24"/>
          <w:lang w:val="en-GB" w:eastAsia="zh-CN"/>
        </w:rPr>
      </w:pPr>
    </w:p>
    <w:p w14:paraId="05E6F0BB" w14:textId="77777777" w:rsidR="0078014F" w:rsidRPr="009641B5" w:rsidRDefault="0078014F">
      <w:pPr>
        <w:pStyle w:val="a0"/>
        <w:ind w:firstLine="241"/>
        <w:rPr>
          <w:rFonts w:ascii="Times New Roman" w:eastAsia="宋体" w:cs="Times New Roman"/>
          <w:color w:val="auto"/>
          <w:szCs w:val="24"/>
          <w:lang w:val="en-GB" w:eastAsia="zh-CN"/>
        </w:rPr>
      </w:pPr>
    </w:p>
    <w:p w14:paraId="07ADE84A" w14:textId="77777777" w:rsidR="0078014F" w:rsidRPr="009641B5" w:rsidRDefault="0078014F">
      <w:pPr>
        <w:pStyle w:val="a0"/>
        <w:ind w:firstLine="241"/>
        <w:rPr>
          <w:rFonts w:ascii="Times New Roman" w:eastAsia="宋体" w:cs="Times New Roman"/>
          <w:color w:val="auto"/>
          <w:szCs w:val="24"/>
          <w:lang w:val="en-GB" w:eastAsia="zh-CN"/>
        </w:rPr>
      </w:pPr>
    </w:p>
    <w:p w14:paraId="35B514C2" w14:textId="77777777" w:rsidR="0078014F" w:rsidRPr="009641B5" w:rsidRDefault="0078014F">
      <w:pPr>
        <w:pStyle w:val="a0"/>
        <w:ind w:firstLine="241"/>
        <w:rPr>
          <w:rFonts w:ascii="Times New Roman" w:eastAsia="宋体" w:cs="Times New Roman"/>
          <w:color w:val="auto"/>
          <w:szCs w:val="24"/>
          <w:lang w:val="en-GB" w:eastAsia="zh-CN"/>
        </w:rPr>
      </w:pPr>
    </w:p>
    <w:p w14:paraId="7EEA20F4" w14:textId="77777777" w:rsidR="0078014F" w:rsidRPr="009641B5" w:rsidRDefault="0078014F">
      <w:pPr>
        <w:pStyle w:val="a0"/>
        <w:ind w:firstLine="241"/>
        <w:rPr>
          <w:rFonts w:ascii="Times New Roman" w:eastAsia="宋体" w:cs="Times New Roman"/>
          <w:color w:val="auto"/>
          <w:szCs w:val="24"/>
          <w:lang w:val="en-GB" w:eastAsia="zh-CN"/>
        </w:rPr>
      </w:pPr>
    </w:p>
    <w:p w14:paraId="76FF1F9B" w14:textId="77777777" w:rsidR="0078014F" w:rsidRPr="009641B5" w:rsidRDefault="0078014F">
      <w:pPr>
        <w:pStyle w:val="a0"/>
        <w:ind w:firstLine="241"/>
        <w:rPr>
          <w:rFonts w:ascii="Times New Roman" w:eastAsia="宋体" w:cs="Times New Roman"/>
          <w:color w:val="auto"/>
          <w:szCs w:val="24"/>
          <w:lang w:val="en-GB" w:eastAsia="zh-CN"/>
        </w:rPr>
      </w:pPr>
    </w:p>
    <w:p w14:paraId="346C7DF6" w14:textId="77777777" w:rsidR="0078014F" w:rsidRPr="009641B5" w:rsidRDefault="0078014F">
      <w:pPr>
        <w:pStyle w:val="a0"/>
        <w:ind w:firstLine="241"/>
        <w:rPr>
          <w:rFonts w:ascii="Times New Roman" w:eastAsia="宋体" w:cs="Times New Roman"/>
          <w:color w:val="auto"/>
          <w:szCs w:val="24"/>
          <w:lang w:val="en-GB" w:eastAsia="zh-CN"/>
        </w:rPr>
      </w:pPr>
    </w:p>
    <w:p w14:paraId="41291B90" w14:textId="77777777" w:rsidR="0078014F" w:rsidRPr="009641B5" w:rsidRDefault="0078014F">
      <w:pPr>
        <w:pStyle w:val="a0"/>
        <w:ind w:firstLine="241"/>
        <w:rPr>
          <w:rFonts w:ascii="Times New Roman" w:eastAsia="宋体" w:cs="Times New Roman"/>
          <w:color w:val="auto"/>
          <w:szCs w:val="24"/>
          <w:lang w:val="en-GB" w:eastAsia="zh-CN"/>
        </w:rPr>
      </w:pPr>
    </w:p>
    <w:p w14:paraId="61132AF1" w14:textId="77777777" w:rsidR="0078014F" w:rsidRPr="009641B5" w:rsidRDefault="0078014F">
      <w:pPr>
        <w:pStyle w:val="a0"/>
        <w:ind w:firstLine="241"/>
        <w:rPr>
          <w:rFonts w:ascii="Times New Roman" w:eastAsia="宋体" w:cs="Times New Roman"/>
          <w:color w:val="auto"/>
          <w:szCs w:val="24"/>
          <w:lang w:val="en-GB" w:eastAsia="zh-CN"/>
        </w:rPr>
      </w:pPr>
    </w:p>
    <w:p w14:paraId="37635244" w14:textId="77777777" w:rsidR="0078014F" w:rsidRPr="009641B5" w:rsidRDefault="0078014F">
      <w:pPr>
        <w:pStyle w:val="a0"/>
        <w:ind w:firstLine="241"/>
        <w:rPr>
          <w:rFonts w:ascii="Times New Roman" w:eastAsia="宋体" w:cs="Times New Roman"/>
          <w:color w:val="auto"/>
          <w:szCs w:val="24"/>
          <w:lang w:val="en-GB" w:eastAsia="zh-CN"/>
        </w:rPr>
      </w:pPr>
    </w:p>
    <w:p w14:paraId="7857D810" w14:textId="77777777" w:rsidR="0078014F" w:rsidRPr="009641B5" w:rsidRDefault="0078014F">
      <w:pPr>
        <w:pStyle w:val="a0"/>
        <w:ind w:firstLine="241"/>
        <w:rPr>
          <w:rFonts w:ascii="Times New Roman" w:eastAsia="宋体" w:cs="Times New Roman"/>
          <w:color w:val="auto"/>
          <w:szCs w:val="24"/>
          <w:lang w:val="en-GB" w:eastAsia="zh-CN"/>
        </w:rPr>
      </w:pPr>
    </w:p>
    <w:p w14:paraId="5D08C417" w14:textId="77777777" w:rsidR="0078014F" w:rsidRPr="009641B5" w:rsidRDefault="0078014F">
      <w:pPr>
        <w:pStyle w:val="a0"/>
        <w:ind w:firstLine="241"/>
        <w:rPr>
          <w:rFonts w:ascii="Times New Roman" w:eastAsia="宋体" w:cs="Times New Roman"/>
          <w:color w:val="auto"/>
          <w:szCs w:val="24"/>
          <w:lang w:val="en-GB" w:eastAsia="zh-CN"/>
        </w:rPr>
      </w:pPr>
    </w:p>
    <w:p w14:paraId="34577DF3" w14:textId="77777777" w:rsidR="0078014F" w:rsidRPr="009641B5" w:rsidRDefault="0078014F">
      <w:pPr>
        <w:pStyle w:val="a0"/>
        <w:ind w:firstLine="241"/>
        <w:rPr>
          <w:rFonts w:ascii="Times New Roman" w:eastAsia="宋体" w:cs="Times New Roman"/>
          <w:color w:val="auto"/>
          <w:szCs w:val="24"/>
          <w:lang w:val="en-GB" w:eastAsia="zh-CN"/>
        </w:rPr>
      </w:pPr>
    </w:p>
    <w:p w14:paraId="1B8793B8" w14:textId="77777777" w:rsidR="0078014F" w:rsidRPr="009641B5" w:rsidRDefault="0078014F">
      <w:pPr>
        <w:pStyle w:val="a0"/>
        <w:ind w:firstLine="241"/>
        <w:rPr>
          <w:rFonts w:ascii="Times New Roman" w:eastAsia="宋体" w:cs="Times New Roman"/>
          <w:color w:val="auto"/>
          <w:szCs w:val="24"/>
          <w:lang w:val="en-GB" w:eastAsia="zh-CN"/>
        </w:rPr>
      </w:pPr>
    </w:p>
    <w:p w14:paraId="3B3AB56A" w14:textId="77777777" w:rsidR="0078014F" w:rsidRPr="009641B5" w:rsidRDefault="0078014F">
      <w:pPr>
        <w:pStyle w:val="a0"/>
        <w:ind w:firstLine="241"/>
        <w:rPr>
          <w:rFonts w:ascii="Times New Roman" w:eastAsia="宋体" w:cs="Times New Roman"/>
          <w:color w:val="auto"/>
          <w:szCs w:val="24"/>
          <w:lang w:val="en-GB" w:eastAsia="zh-CN"/>
        </w:rPr>
      </w:pPr>
    </w:p>
    <w:p w14:paraId="564E667E" w14:textId="77777777" w:rsidR="0078014F" w:rsidRPr="009641B5" w:rsidRDefault="0078014F">
      <w:pPr>
        <w:pStyle w:val="a0"/>
        <w:ind w:firstLine="241"/>
        <w:rPr>
          <w:rFonts w:ascii="Times New Roman" w:eastAsia="宋体" w:cs="Times New Roman"/>
          <w:color w:val="auto"/>
          <w:szCs w:val="24"/>
          <w:lang w:val="en-GB" w:eastAsia="zh-CN"/>
        </w:rPr>
      </w:pPr>
    </w:p>
    <w:p w14:paraId="18BED873" w14:textId="77777777" w:rsidR="0078014F" w:rsidRPr="009641B5" w:rsidRDefault="0078014F">
      <w:pPr>
        <w:pStyle w:val="a0"/>
        <w:ind w:firstLine="241"/>
        <w:rPr>
          <w:rFonts w:ascii="Times New Roman" w:eastAsia="宋体" w:cs="Times New Roman"/>
          <w:color w:val="auto"/>
          <w:szCs w:val="24"/>
          <w:lang w:val="en-GB" w:eastAsia="zh-CN"/>
        </w:rPr>
      </w:pPr>
    </w:p>
    <w:p w14:paraId="6C828419" w14:textId="77777777" w:rsidR="0078014F" w:rsidRPr="009641B5" w:rsidRDefault="0078014F">
      <w:pPr>
        <w:pStyle w:val="a0"/>
        <w:ind w:firstLine="241"/>
        <w:rPr>
          <w:rFonts w:ascii="Times New Roman" w:eastAsia="宋体" w:cs="Times New Roman"/>
          <w:color w:val="auto"/>
          <w:szCs w:val="24"/>
          <w:lang w:val="en-GB" w:eastAsia="zh-CN"/>
        </w:rPr>
      </w:pPr>
    </w:p>
    <w:p w14:paraId="6612A87E" w14:textId="77777777" w:rsidR="0078014F" w:rsidRPr="009641B5" w:rsidRDefault="0078014F">
      <w:pPr>
        <w:pStyle w:val="a0"/>
        <w:ind w:firstLine="241"/>
        <w:rPr>
          <w:rFonts w:ascii="Times New Roman" w:eastAsia="宋体" w:cs="Times New Roman"/>
          <w:color w:val="auto"/>
          <w:szCs w:val="24"/>
          <w:lang w:val="en-GB" w:eastAsia="zh-CN"/>
        </w:rPr>
      </w:pPr>
    </w:p>
    <w:p w14:paraId="74D6DBE3" w14:textId="77777777" w:rsidR="0078014F" w:rsidRPr="009641B5" w:rsidRDefault="0078014F">
      <w:pPr>
        <w:pStyle w:val="a0"/>
        <w:ind w:firstLine="241"/>
        <w:rPr>
          <w:rFonts w:ascii="Times New Roman" w:eastAsia="宋体" w:cs="Times New Roman"/>
          <w:color w:val="auto"/>
          <w:szCs w:val="24"/>
          <w:lang w:val="en-GB" w:eastAsia="zh-CN"/>
        </w:rPr>
      </w:pPr>
    </w:p>
    <w:p w14:paraId="71BE85CD" w14:textId="77777777" w:rsidR="0078014F" w:rsidRPr="009641B5" w:rsidRDefault="0078014F">
      <w:pPr>
        <w:pStyle w:val="a0"/>
        <w:ind w:firstLine="241"/>
        <w:rPr>
          <w:rFonts w:ascii="Times New Roman" w:eastAsia="宋体" w:cs="Times New Roman"/>
          <w:color w:val="auto"/>
          <w:szCs w:val="24"/>
          <w:lang w:val="en-GB" w:eastAsia="zh-CN"/>
        </w:rPr>
      </w:pPr>
    </w:p>
    <w:p w14:paraId="352010DE" w14:textId="77777777" w:rsidR="0078014F" w:rsidRPr="009641B5" w:rsidRDefault="0078014F">
      <w:pPr>
        <w:pStyle w:val="a0"/>
        <w:ind w:firstLine="241"/>
        <w:rPr>
          <w:rFonts w:ascii="Times New Roman" w:eastAsia="宋体" w:cs="Times New Roman"/>
          <w:color w:val="auto"/>
          <w:szCs w:val="24"/>
          <w:lang w:val="en-GB" w:eastAsia="zh-CN"/>
        </w:rPr>
      </w:pPr>
    </w:p>
    <w:p w14:paraId="2A33F72E" w14:textId="77777777" w:rsidR="0078014F" w:rsidRPr="009641B5" w:rsidRDefault="0078014F">
      <w:pPr>
        <w:pStyle w:val="a0"/>
        <w:ind w:firstLine="241"/>
        <w:rPr>
          <w:rFonts w:ascii="Times New Roman" w:eastAsia="宋体" w:cs="Times New Roman"/>
          <w:color w:val="auto"/>
          <w:szCs w:val="24"/>
          <w:lang w:val="en-GB" w:eastAsia="zh-CN"/>
        </w:rPr>
      </w:pPr>
    </w:p>
    <w:p w14:paraId="269E7415" w14:textId="77777777" w:rsidR="0078014F" w:rsidRPr="009641B5" w:rsidRDefault="0078014F">
      <w:pPr>
        <w:pStyle w:val="a0"/>
        <w:ind w:firstLine="241"/>
        <w:rPr>
          <w:rFonts w:ascii="Times New Roman" w:eastAsia="宋体" w:cs="Times New Roman"/>
          <w:color w:val="auto"/>
          <w:szCs w:val="24"/>
          <w:lang w:val="en-GB" w:eastAsia="zh-CN"/>
        </w:rPr>
      </w:pPr>
    </w:p>
    <w:p w14:paraId="27D81156" w14:textId="77777777" w:rsidR="0078014F" w:rsidRPr="009641B5" w:rsidRDefault="0078014F">
      <w:pPr>
        <w:pStyle w:val="a0"/>
        <w:ind w:firstLine="241"/>
        <w:rPr>
          <w:rFonts w:ascii="Times New Roman" w:eastAsia="宋体" w:cs="Times New Roman"/>
          <w:color w:val="auto"/>
          <w:szCs w:val="24"/>
          <w:lang w:val="en-GB" w:eastAsia="zh-CN"/>
        </w:rPr>
      </w:pPr>
    </w:p>
    <w:p w14:paraId="271DE390" w14:textId="77777777" w:rsidR="0078014F" w:rsidRPr="009641B5" w:rsidRDefault="0078014F">
      <w:pPr>
        <w:pStyle w:val="a0"/>
        <w:ind w:firstLine="241"/>
        <w:rPr>
          <w:rFonts w:ascii="Times New Roman" w:eastAsia="宋体" w:cs="Times New Roman"/>
          <w:color w:val="auto"/>
          <w:szCs w:val="24"/>
          <w:lang w:val="en-GB" w:eastAsia="zh-CN"/>
        </w:rPr>
      </w:pPr>
    </w:p>
    <w:p w14:paraId="40AFE48D" w14:textId="77777777" w:rsidR="0078014F" w:rsidRPr="009641B5" w:rsidRDefault="0078014F">
      <w:pPr>
        <w:pStyle w:val="a0"/>
        <w:ind w:firstLine="241"/>
        <w:rPr>
          <w:rFonts w:ascii="Times New Roman" w:eastAsia="宋体" w:cs="Times New Roman"/>
          <w:color w:val="auto"/>
          <w:szCs w:val="24"/>
          <w:lang w:val="en-GB" w:eastAsia="zh-CN"/>
        </w:rPr>
      </w:pPr>
    </w:p>
    <w:p w14:paraId="36DFDBE0" w14:textId="77777777" w:rsidR="0078014F" w:rsidRPr="009641B5" w:rsidRDefault="0078014F">
      <w:pPr>
        <w:pStyle w:val="a0"/>
        <w:ind w:firstLine="241"/>
        <w:rPr>
          <w:rFonts w:ascii="Times New Roman" w:eastAsia="宋体" w:cs="Times New Roman"/>
          <w:color w:val="auto"/>
          <w:szCs w:val="24"/>
          <w:lang w:val="en-GB" w:eastAsia="zh-CN"/>
        </w:rPr>
      </w:pPr>
    </w:p>
    <w:p w14:paraId="4502F45F" w14:textId="77777777" w:rsidR="0078014F" w:rsidRPr="009641B5" w:rsidRDefault="0078014F">
      <w:pPr>
        <w:pStyle w:val="a0"/>
        <w:ind w:firstLine="241"/>
        <w:rPr>
          <w:rFonts w:ascii="Times New Roman" w:eastAsia="宋体" w:cs="Times New Roman"/>
          <w:color w:val="auto"/>
          <w:szCs w:val="24"/>
          <w:lang w:val="en-GB" w:eastAsia="zh-CN"/>
        </w:rPr>
      </w:pPr>
    </w:p>
    <w:p w14:paraId="1D65ABBE" w14:textId="77777777" w:rsidR="0078014F" w:rsidRPr="009641B5" w:rsidRDefault="0078014F">
      <w:pPr>
        <w:pStyle w:val="a0"/>
        <w:ind w:firstLine="241"/>
        <w:rPr>
          <w:rFonts w:ascii="Times New Roman" w:eastAsia="宋体" w:cs="Times New Roman"/>
          <w:color w:val="auto"/>
          <w:szCs w:val="24"/>
          <w:lang w:val="en-GB" w:eastAsia="zh-CN"/>
        </w:rPr>
      </w:pPr>
    </w:p>
    <w:p w14:paraId="607A5996" w14:textId="77777777" w:rsidR="0078014F" w:rsidRPr="009641B5" w:rsidRDefault="0078014F">
      <w:pPr>
        <w:pStyle w:val="a0"/>
        <w:ind w:firstLine="241"/>
        <w:rPr>
          <w:rFonts w:ascii="Times New Roman" w:eastAsia="宋体" w:cs="Times New Roman"/>
          <w:color w:val="auto"/>
          <w:szCs w:val="24"/>
          <w:lang w:val="en-GB" w:eastAsia="zh-CN"/>
        </w:rPr>
      </w:pPr>
    </w:p>
    <w:p w14:paraId="50CBA6DC" w14:textId="77777777" w:rsidR="0078014F" w:rsidRPr="009641B5" w:rsidRDefault="0078014F">
      <w:pPr>
        <w:pStyle w:val="a0"/>
        <w:ind w:firstLine="241"/>
        <w:rPr>
          <w:rFonts w:ascii="Times New Roman" w:eastAsia="宋体" w:cs="Times New Roman"/>
          <w:color w:val="auto"/>
          <w:szCs w:val="24"/>
          <w:lang w:val="en-GB" w:eastAsia="zh-CN"/>
        </w:rPr>
      </w:pPr>
    </w:p>
    <w:p w14:paraId="2FCD17D2" w14:textId="77777777" w:rsidR="0078014F" w:rsidRPr="009641B5" w:rsidRDefault="0078014F">
      <w:pPr>
        <w:spacing w:line="360" w:lineRule="auto"/>
        <w:ind w:firstLine="30"/>
        <w:jc w:val="both"/>
        <w:outlineLvl w:val="0"/>
        <w:rPr>
          <w:rFonts w:ascii="Times New Roman" w:eastAsia="宋体" w:hAnsi="Times New Roman" w:cs="Times New Roman"/>
          <w:b/>
          <w:bCs/>
          <w:color w:val="auto"/>
          <w:sz w:val="30"/>
          <w:szCs w:val="30"/>
          <w:u w:val="single"/>
          <w:lang w:eastAsia="zh-CN"/>
        </w:rPr>
      </w:pPr>
    </w:p>
    <w:p w14:paraId="6A179B38"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bookmarkStart w:id="22" w:name="_Toc19706"/>
    </w:p>
    <w:p w14:paraId="26AA9B92"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7A1EFCEA"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11D984C9" w14:textId="77777777" w:rsidR="0078014F" w:rsidRPr="009641B5" w:rsidRDefault="00000000">
      <w:pPr>
        <w:spacing w:line="360" w:lineRule="auto"/>
        <w:ind w:firstLine="30"/>
        <w:jc w:val="center"/>
        <w:outlineLvl w:val="0"/>
        <w:rPr>
          <w:rFonts w:ascii="Times New Roman" w:eastAsia="宋体" w:hAnsi="Times New Roman" w:cs="Times New Roman"/>
          <w:b/>
          <w:bCs/>
          <w:color w:val="auto"/>
          <w:sz w:val="30"/>
          <w:szCs w:val="30"/>
          <w:u w:val="single"/>
          <w:lang w:eastAsia="zh-CN"/>
        </w:rPr>
      </w:pPr>
      <w:bookmarkStart w:id="23" w:name="_Toc29487"/>
      <w:r w:rsidRPr="009641B5">
        <w:rPr>
          <w:rFonts w:ascii="Times New Roman" w:eastAsia="宋体" w:hAnsi="Times New Roman" w:cs="Times New Roman"/>
          <w:b/>
          <w:bCs/>
          <w:color w:val="auto"/>
          <w:sz w:val="30"/>
          <w:szCs w:val="30"/>
          <w:u w:val="single"/>
          <w:lang w:eastAsia="zh-CN"/>
        </w:rPr>
        <w:lastRenderedPageBreak/>
        <w:t>Chapter 2: Literature Review</w:t>
      </w:r>
      <w:bookmarkEnd w:id="22"/>
      <w:bookmarkEnd w:id="23"/>
    </w:p>
    <w:p w14:paraId="60C7DC86" w14:textId="77777777"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24" w:name="_Toc24873"/>
      <w:bookmarkStart w:id="25" w:name="_Toc10079"/>
      <w:r w:rsidRPr="009641B5">
        <w:rPr>
          <w:rFonts w:ascii="Times New Roman" w:eastAsia="宋体" w:hAnsi="Times New Roman" w:cs="Times New Roman"/>
          <w:b/>
          <w:bCs/>
          <w:color w:val="auto"/>
          <w:sz w:val="24"/>
          <w:szCs w:val="24"/>
          <w:u w:val="single"/>
          <w:lang w:eastAsia="zh-CN"/>
        </w:rPr>
        <w:t>2.1 Basic Theory</w:t>
      </w:r>
      <w:bookmarkEnd w:id="24"/>
      <w:bookmarkEnd w:id="25"/>
    </w:p>
    <w:p w14:paraId="6E63E1C9" w14:textId="77777777" w:rsidR="0078014F" w:rsidRPr="009641B5" w:rsidRDefault="00000000">
      <w:pPr>
        <w:spacing w:line="360" w:lineRule="auto"/>
        <w:ind w:firstLine="24"/>
        <w:jc w:val="both"/>
        <w:outlineLvl w:val="2"/>
        <w:rPr>
          <w:rFonts w:ascii="Times New Roman" w:eastAsia="宋体" w:hAnsi="Times New Roman" w:cs="Times New Roman"/>
          <w:b/>
          <w:bCs/>
          <w:color w:val="auto"/>
          <w:sz w:val="24"/>
          <w:szCs w:val="24"/>
          <w:u w:val="single"/>
          <w:lang w:eastAsia="zh-CN"/>
        </w:rPr>
      </w:pPr>
      <w:bookmarkStart w:id="26" w:name="_Toc31507"/>
      <w:bookmarkStart w:id="27" w:name="_Toc12611"/>
      <w:r w:rsidRPr="009641B5">
        <w:rPr>
          <w:rFonts w:ascii="Times New Roman" w:eastAsia="宋体" w:hAnsi="Times New Roman" w:cs="Times New Roman"/>
          <w:b/>
          <w:bCs/>
          <w:color w:val="auto"/>
          <w:sz w:val="24"/>
          <w:szCs w:val="24"/>
          <w:u w:val="single"/>
          <w:lang w:eastAsia="zh-CN"/>
        </w:rPr>
        <w:t>2.1.1 Recruitment Management Theory</w:t>
      </w:r>
      <w:bookmarkEnd w:id="26"/>
      <w:bookmarkEnd w:id="27"/>
    </w:p>
    <w:p w14:paraId="08D9C573" w14:textId="51E139B4" w:rsidR="0078014F" w:rsidRPr="009641B5" w:rsidRDefault="00000000">
      <w:pPr>
        <w:spacing w:line="360" w:lineRule="auto"/>
        <w:ind w:firstLine="24"/>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Ivanchevich (2002) believed that recruitment refers to an organisational behaviour that affects the number and type of applicants and whether they accept the job offered </w:t>
      </w:r>
      <w:r w:rsidR="009641B5" w:rsidRPr="009641B5">
        <w:rPr>
          <w:rFonts w:ascii="Times New Roman" w:hAnsi="Times New Roman" w:cs="Times New Roman"/>
          <w:color w:val="auto"/>
          <w:sz w:val="24"/>
          <w:szCs w:val="24"/>
          <w:lang w:eastAsia="zh-CN"/>
        </w:rPr>
        <w:t>in</w:t>
      </w:r>
      <w:r w:rsidRPr="009641B5">
        <w:rPr>
          <w:rFonts w:ascii="Times New Roman" w:hAnsi="Times New Roman" w:cs="Times New Roman"/>
          <w:color w:val="auto"/>
          <w:sz w:val="24"/>
          <w:szCs w:val="24"/>
          <w:lang w:eastAsia="zh-CN"/>
        </w:rPr>
        <w:t xml:space="preserve"> general, recruitment refers to the process in which human resources management departments use scientific methods and advanced means to select human resources and continuously meet the needs of the unit in order to achieve organizational goals and tasks. The quality of recruited talents is directly related to whether enterprises can stand invincible in competition and develop rapidly. Therefore, the important role of recruitment is obvious. </w:t>
      </w:r>
    </w:p>
    <w:p w14:paraId="25786FC5" w14:textId="77777777" w:rsidR="0078014F" w:rsidRPr="009641B5" w:rsidRDefault="00000000">
      <w:pPr>
        <w:spacing w:line="360" w:lineRule="auto"/>
        <w:ind w:firstLineChars="200" w:firstLine="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For a long time, in Western society, talent has been regarded as a key determinant of organizational success and a necessary factor for sustainable development. In the era of knowledge economy, talent has increasingly become a strategic resource for various organizations. Schuler et al. (2011) believed that in order for enterprises to succeed, they need to effectively identify and manage talent. The enterprise forms a recruitment team and evaluates through comprehensive quality assessment and other evaluation methods, the process of selecting suitable personnel from job seekers for the work needs of the enterprise and hiring them. The process of recruitment and hiring is the process of selecting suitable personnel for employment. Although recruitment and employment may appear to have different and independent subjects, they serve as a bridge between the enterprise and the applicant. The recruitment goal of the candidate has been achieved for the enterprise, while the personal employment goal for the candidate has been achieved. Both parties are seeking a fit that meets their respective needs. (Yang, et al., 2022)</w:t>
      </w:r>
    </w:p>
    <w:p w14:paraId="1864ABBD"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On the one hand, recruitment work is directly related to the formation of human resources in enterprises; On the other hand, recruitment and hiring are the foundation of other tasks in human resource management (Xiao, et al., 2018). The enterprise human resources included all links, from recruitment, training, evaluation, wages and benefits, labour relations, rewards, incentives, mobility, protection to behaviour management, to a certain extent, are based on recruitment and employment. The importance of recruitment management has attracted many scholars to conduct a lot of research on it. The flourishing capitalism has promoted the research of scholars on recruitment and </w:t>
      </w:r>
      <w:r w:rsidRPr="009641B5">
        <w:rPr>
          <w:rFonts w:ascii="Times New Roman" w:hAnsi="Times New Roman" w:cs="Times New Roman"/>
          <w:color w:val="auto"/>
          <w:sz w:val="24"/>
          <w:szCs w:val="24"/>
          <w:lang w:eastAsia="zh-CN"/>
        </w:rPr>
        <w:lastRenderedPageBreak/>
        <w:t xml:space="preserve">employment, and gradually formed a scale system of recruitment management during the rapid development stage of capitalism (Yang, et al., 2022). </w:t>
      </w:r>
    </w:p>
    <w:p w14:paraId="691D3CF6" w14:textId="77777777" w:rsidR="0078014F" w:rsidRPr="009641B5" w:rsidRDefault="00000000">
      <w:pPr>
        <w:pStyle w:val="ad"/>
        <w:shd w:val="clear" w:color="auto" w:fill="FFFFFF"/>
        <w:spacing w:beforeAutospacing="0" w:afterAutospacing="0" w:line="360" w:lineRule="auto"/>
        <w:ind w:firstLineChars="200" w:firstLine="480"/>
        <w:jc w:val="both"/>
        <w:rPr>
          <w:rFonts w:ascii="Times New Roman" w:eastAsia="宋体" w:hAnsi="Times New Roman"/>
          <w:color w:val="auto"/>
          <w:szCs w:val="24"/>
          <w:lang w:val="en-GB"/>
        </w:rPr>
      </w:pPr>
      <w:r w:rsidRPr="009641B5">
        <w:rPr>
          <w:rFonts w:ascii="Times New Roman" w:eastAsia="宋体" w:hAnsi="Times New Roman"/>
          <w:color w:val="auto"/>
          <w:szCs w:val="24"/>
          <w:lang w:val="en-GB"/>
        </w:rPr>
        <w:t>However, when organizations put recruitment management into practice, they will find that recruitment management is a series of management actions that plan, organize, implement, and improve the recruitment process to achieve recruitment goals. (</w:t>
      </w:r>
      <w:r w:rsidRPr="009641B5">
        <w:rPr>
          <w:rFonts w:ascii="Times New Roman" w:eastAsia="宋体" w:hAnsi="Times New Roman"/>
          <w:color w:val="auto"/>
          <w:szCs w:val="24"/>
          <w:shd w:val="clear" w:color="auto" w:fill="FFFFFF"/>
          <w:lang w:val="en-GB"/>
        </w:rPr>
        <w:t>Bo, 2015)</w:t>
      </w:r>
      <w:r w:rsidRPr="009641B5">
        <w:rPr>
          <w:rFonts w:ascii="Times New Roman" w:eastAsia="宋体" w:hAnsi="Times New Roman"/>
          <w:color w:val="auto"/>
          <w:szCs w:val="24"/>
          <w:lang w:val="en-GB"/>
        </w:rPr>
        <w:t>.</w:t>
      </w:r>
    </w:p>
    <w:p w14:paraId="21B89843" w14:textId="77777777" w:rsidR="0078014F" w:rsidRPr="009641B5" w:rsidRDefault="00000000">
      <w:pPr>
        <w:pStyle w:val="ad"/>
        <w:shd w:val="clear" w:color="auto" w:fill="FFFFFF"/>
        <w:spacing w:beforeAutospacing="0" w:afterAutospacing="0" w:line="360" w:lineRule="auto"/>
        <w:ind w:firstLineChars="200" w:firstLine="480"/>
        <w:jc w:val="center"/>
        <w:rPr>
          <w:rFonts w:ascii="Times New Roman" w:hAnsi="Times New Roman"/>
          <w:color w:val="auto"/>
          <w:szCs w:val="24"/>
          <w:lang w:val="en-GB"/>
        </w:rPr>
      </w:pPr>
      <w:r w:rsidRPr="009641B5">
        <w:rPr>
          <w:rFonts w:ascii="Times New Roman" w:hAnsi="Times New Roman"/>
          <w:noProof/>
          <w:color w:val="auto"/>
          <w:szCs w:val="24"/>
          <w:lang w:val="en-GB"/>
        </w:rPr>
        <w:drawing>
          <wp:inline distT="0" distB="0" distL="114300" distR="114300" wp14:anchorId="6AD5332F" wp14:editId="10199547">
            <wp:extent cx="2734310" cy="2654935"/>
            <wp:effectExtent l="0" t="0" r="8890" b="12065"/>
            <wp:docPr id="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
                    <pic:cNvPicPr>
                      <a:picLocks noChangeAspect="1"/>
                    </pic:cNvPicPr>
                  </pic:nvPicPr>
                  <pic:blipFill>
                    <a:blip r:embed="rId10"/>
                    <a:stretch>
                      <a:fillRect/>
                    </a:stretch>
                  </pic:blipFill>
                  <pic:spPr>
                    <a:xfrm>
                      <a:off x="0" y="0"/>
                      <a:ext cx="2734310" cy="2654935"/>
                    </a:xfrm>
                    <a:prstGeom prst="rect">
                      <a:avLst/>
                    </a:prstGeom>
                    <a:noFill/>
                    <a:ln>
                      <a:noFill/>
                    </a:ln>
                  </pic:spPr>
                </pic:pic>
              </a:graphicData>
            </a:graphic>
          </wp:inline>
        </w:drawing>
      </w:r>
    </w:p>
    <w:p w14:paraId="41B61596" w14:textId="77777777" w:rsidR="0078014F" w:rsidRPr="009641B5" w:rsidRDefault="00000000">
      <w:pPr>
        <w:pStyle w:val="ad"/>
        <w:shd w:val="clear" w:color="auto" w:fill="FFFFFF"/>
        <w:spacing w:beforeAutospacing="0" w:afterAutospacing="0" w:line="360" w:lineRule="auto"/>
        <w:ind w:firstLineChars="200" w:firstLine="480"/>
        <w:jc w:val="center"/>
        <w:rPr>
          <w:rFonts w:ascii="Times New Roman" w:eastAsia="宋体" w:hAnsi="Times New Roman"/>
          <w:color w:val="auto"/>
          <w:szCs w:val="24"/>
          <w:lang w:val="en-GB"/>
        </w:rPr>
      </w:pPr>
      <w:bookmarkStart w:id="28" w:name="_Toc7961"/>
      <w:r w:rsidRPr="009641B5">
        <w:rPr>
          <w:rFonts w:ascii="Times New Roman" w:hAnsi="Times New Roman"/>
          <w:color w:val="auto"/>
          <w:szCs w:val="24"/>
          <w:lang w:val="en-GB"/>
        </w:rPr>
        <w:br/>
      </w:r>
      <w:r w:rsidRPr="009641B5">
        <w:rPr>
          <w:rFonts w:ascii="Times New Roman" w:eastAsia="宋体" w:hAnsi="Times New Roman"/>
          <w:b/>
          <w:bCs/>
          <w:color w:val="auto"/>
          <w:szCs w:val="24"/>
          <w:lang w:val="en-GB"/>
        </w:rPr>
        <w:t>Figure 2.1 Recruitment Management</w:t>
      </w:r>
      <w:bookmarkEnd w:id="28"/>
    </w:p>
    <w:p w14:paraId="0166EDC5" w14:textId="77777777" w:rsidR="0078014F" w:rsidRPr="009641B5" w:rsidRDefault="0078014F">
      <w:pPr>
        <w:pStyle w:val="429931151"/>
        <w:ind w:firstLineChars="0" w:firstLine="0"/>
        <w:jc w:val="both"/>
        <w:rPr>
          <w:rFonts w:ascii="Times New Roman" w:eastAsia="宋体" w:hAnsi="Times New Roman" w:cs="Times New Roman"/>
          <w:color w:val="auto"/>
          <w:szCs w:val="24"/>
          <w:shd w:val="clear" w:color="auto" w:fill="FFFFFF"/>
          <w:lang w:eastAsia="zh-CN"/>
        </w:rPr>
      </w:pPr>
    </w:p>
    <w:p w14:paraId="64BC3C9C" w14:textId="77777777" w:rsidR="0078014F" w:rsidRPr="009641B5" w:rsidRDefault="00000000">
      <w:pPr>
        <w:pStyle w:val="429931151"/>
        <w:ind w:firstLineChars="0" w:firstLine="0"/>
        <w:jc w:val="both"/>
        <w:outlineLvl w:val="2"/>
        <w:rPr>
          <w:rFonts w:ascii="Times New Roman" w:eastAsia="宋体" w:hAnsi="Times New Roman" w:cs="Times New Roman"/>
          <w:color w:val="auto"/>
          <w:szCs w:val="24"/>
          <w:shd w:val="clear" w:color="auto" w:fill="FFFFFF"/>
          <w:lang w:eastAsia="zh-CN"/>
        </w:rPr>
      </w:pPr>
      <w:bookmarkStart w:id="29" w:name="_Toc29924"/>
      <w:bookmarkStart w:id="30" w:name="_Toc24044"/>
      <w:r w:rsidRPr="009641B5">
        <w:rPr>
          <w:rFonts w:ascii="Times New Roman" w:eastAsia="宋体" w:hAnsi="Times New Roman" w:cs="Times New Roman"/>
          <w:b/>
          <w:bCs/>
          <w:color w:val="auto"/>
          <w:szCs w:val="24"/>
          <w:u w:val="single"/>
          <w:lang w:eastAsia="zh-CN"/>
        </w:rPr>
        <w:t>2.1.2 Recruitment Management System</w:t>
      </w:r>
      <w:bookmarkEnd w:id="29"/>
      <w:bookmarkEnd w:id="30"/>
    </w:p>
    <w:p w14:paraId="30CDD53F" w14:textId="4B84505B" w:rsidR="0078014F" w:rsidRPr="009641B5" w:rsidRDefault="00000000" w:rsidP="009641B5">
      <w:pPr>
        <w:pStyle w:val="ad"/>
        <w:shd w:val="clear" w:color="auto" w:fill="FFFFFF"/>
        <w:spacing w:beforeAutospacing="0" w:afterAutospacing="0" w:line="360" w:lineRule="auto"/>
        <w:jc w:val="both"/>
        <w:rPr>
          <w:rFonts w:ascii="Times New Roman" w:eastAsiaTheme="minorEastAsia" w:hAnsi="Times New Roman" w:hint="eastAsia"/>
          <w:color w:val="auto"/>
          <w:szCs w:val="24"/>
          <w:lang w:val="en-GB"/>
        </w:rPr>
      </w:pPr>
      <w:r w:rsidRPr="009641B5">
        <w:rPr>
          <w:rFonts w:ascii="Times New Roman" w:hAnsi="Times New Roman"/>
          <w:color w:val="auto"/>
          <w:szCs w:val="24"/>
          <w:lang w:val="en-GB"/>
        </w:rPr>
        <w:t xml:space="preserve">From the perspective of development history, the recruitment management system is an independent subsystem from the Human resource management system. </w:t>
      </w:r>
      <w:r w:rsidRPr="009641B5">
        <w:rPr>
          <w:rFonts w:ascii="Times New Roman" w:eastAsia="宋体" w:hAnsi="Times New Roman"/>
          <w:color w:val="auto"/>
          <w:szCs w:val="24"/>
          <w:lang w:val="en-GB"/>
        </w:rPr>
        <w:t>T</w:t>
      </w:r>
      <w:r w:rsidRPr="009641B5">
        <w:rPr>
          <w:rFonts w:ascii="Times New Roman" w:hAnsi="Times New Roman"/>
          <w:color w:val="auto"/>
          <w:szCs w:val="24"/>
          <w:lang w:val="en-GB"/>
        </w:rPr>
        <w:t>he recruitment system theory is an important support for talent development, its position is becoming increasingly important. A good recruitment system should have three systems: human resource planning, competency model, and structured screening</w:t>
      </w:r>
      <w:r w:rsidRPr="009641B5">
        <w:rPr>
          <w:rFonts w:ascii="Times New Roman" w:eastAsia="宋体" w:hAnsi="Times New Roman"/>
          <w:color w:val="auto"/>
          <w:szCs w:val="24"/>
          <w:lang w:val="en-GB"/>
        </w:rPr>
        <w:t xml:space="preserve"> (</w:t>
      </w:r>
      <w:r w:rsidRPr="009641B5">
        <w:rPr>
          <w:rFonts w:ascii="Times New Roman" w:eastAsia="宋体" w:hAnsi="Times New Roman"/>
          <w:color w:val="auto"/>
          <w:szCs w:val="24"/>
          <w:shd w:val="clear" w:color="auto" w:fill="FFFFFF"/>
          <w:lang w:val="en-GB"/>
        </w:rPr>
        <w:t>Borowska, 2019)</w:t>
      </w:r>
      <w:r w:rsidRPr="009641B5">
        <w:rPr>
          <w:rFonts w:ascii="Times New Roman" w:hAnsi="Times New Roman"/>
          <w:color w:val="auto"/>
          <w:szCs w:val="24"/>
          <w:lang w:val="en-GB"/>
        </w:rPr>
        <w:t>. The importance of human resource planning lies in shifting the role of recruitment management from providing service support to actively carrying out reform and promotion, and ultimately coordinating with the company's development strategy to construct the future talent structure and quantity. Since the 1950s, Dr</w:t>
      </w:r>
      <w:r w:rsidR="009641B5">
        <w:rPr>
          <w:rFonts w:ascii="Times New Roman" w:eastAsiaTheme="minorEastAsia" w:hAnsi="Times New Roman" w:hint="eastAsia"/>
          <w:color w:val="auto"/>
          <w:szCs w:val="24"/>
          <w:lang w:val="en-GB"/>
        </w:rPr>
        <w:t xml:space="preserve"> </w:t>
      </w:r>
      <w:r w:rsidRPr="009641B5">
        <w:rPr>
          <w:rFonts w:ascii="Times New Roman" w:hAnsi="Times New Roman"/>
          <w:color w:val="auto"/>
          <w:szCs w:val="24"/>
          <w:lang w:val="en-GB"/>
        </w:rPr>
        <w:t xml:space="preserve">McClelland, the head of the psychology department at Harvard University, was commissioned by the US government to organize research on human social motivation; He was the first to propose the concept of "Competency", which refers to the collection of various personality traits that drive employees to produce excellent work </w:t>
      </w:r>
      <w:r w:rsidRPr="009641B5">
        <w:rPr>
          <w:rFonts w:ascii="Times New Roman" w:hAnsi="Times New Roman"/>
          <w:color w:val="auto"/>
          <w:szCs w:val="24"/>
          <w:lang w:val="en-GB"/>
        </w:rPr>
        <w:lastRenderedPageBreak/>
        <w:t xml:space="preserve">performance. It reflects the ability to express employees' knowledge, skills, personality, and internal </w:t>
      </w:r>
      <w:proofErr w:type="gramStart"/>
      <w:r w:rsidR="009641B5" w:rsidRPr="009641B5">
        <w:rPr>
          <w:rFonts w:ascii="Times New Roman" w:hAnsi="Times New Roman"/>
          <w:color w:val="auto"/>
          <w:szCs w:val="24"/>
          <w:lang w:val="en-GB"/>
        </w:rPr>
        <w:t>drive</w:t>
      </w:r>
      <w:r w:rsidR="009641B5">
        <w:rPr>
          <w:rFonts w:ascii="Times New Roman" w:eastAsiaTheme="minorEastAsia" w:hAnsi="Times New Roman" w:hint="eastAsia"/>
          <w:color w:val="auto"/>
          <w:szCs w:val="24"/>
          <w:lang w:val="en-GB"/>
        </w:rPr>
        <w:t xml:space="preserve"> </w:t>
      </w:r>
      <w:r w:rsidR="009641B5" w:rsidRPr="009641B5">
        <w:rPr>
          <w:rFonts w:ascii="Times New Roman" w:hAnsi="Times New Roman"/>
          <w:color w:val="auto"/>
          <w:szCs w:val="24"/>
          <w:lang w:val="en-GB"/>
        </w:rPr>
        <w:t>in</w:t>
      </w:r>
      <w:proofErr w:type="gramEnd"/>
      <w:r w:rsidRPr="009641B5">
        <w:rPr>
          <w:rFonts w:ascii="Times New Roman" w:hAnsi="Times New Roman"/>
          <w:color w:val="auto"/>
          <w:szCs w:val="24"/>
          <w:lang w:val="en-GB"/>
        </w:rPr>
        <w:t xml:space="preserve"> different ways. Competence is the ability to judge a person's ability to perform a certain job, and is the personal characteristic that determines and distinguishes performance differences. The competency model is a comprehensive concept of "Competency", which refers to the combination of multiple quality elements that an individual should possess to complete a certain task and achieve a certain performance goal. The competency model is the most frequently used important tool for HR teams to assess talent.</w:t>
      </w:r>
      <w:r w:rsidRPr="009641B5">
        <w:rPr>
          <w:rFonts w:ascii="Times New Roman" w:eastAsia="宋体" w:hAnsi="Times New Roman"/>
          <w:color w:val="auto"/>
          <w:szCs w:val="24"/>
          <w:lang w:val="en-GB"/>
        </w:rPr>
        <w:t xml:space="preserve"> </w:t>
      </w:r>
      <w:r w:rsidRPr="009641B5">
        <w:rPr>
          <w:rFonts w:ascii="Times New Roman" w:hAnsi="Times New Roman"/>
          <w:color w:val="auto"/>
          <w:szCs w:val="24"/>
          <w:lang w:val="en-GB"/>
        </w:rPr>
        <w:t xml:space="preserve">In terms of structured screening, </w:t>
      </w:r>
      <w:r w:rsidRPr="009641B5">
        <w:rPr>
          <w:rFonts w:ascii="Times New Roman" w:eastAsia="宋体" w:hAnsi="Times New Roman"/>
          <w:color w:val="auto"/>
          <w:szCs w:val="24"/>
          <w:shd w:val="clear" w:color="auto" w:fill="FFFFFF"/>
          <w:lang w:val="en-GB"/>
        </w:rPr>
        <w:t xml:space="preserve">Borowska (2019) </w:t>
      </w:r>
      <w:r w:rsidRPr="009641B5">
        <w:rPr>
          <w:rFonts w:ascii="Times New Roman" w:hAnsi="Times New Roman"/>
          <w:color w:val="auto"/>
          <w:szCs w:val="24"/>
          <w:lang w:val="en-GB"/>
        </w:rPr>
        <w:t xml:space="preserve">proposed that although the effectiveness of interviews is generally considered low, they are still commonly used methods. </w:t>
      </w:r>
    </w:p>
    <w:p w14:paraId="637AA009" w14:textId="0758B98F" w:rsidR="0078014F" w:rsidRPr="009641B5" w:rsidRDefault="00000000">
      <w:pPr>
        <w:pStyle w:val="ad"/>
        <w:shd w:val="clear" w:color="auto" w:fill="FFFFFF"/>
        <w:spacing w:beforeAutospacing="0" w:afterAutospacing="0" w:line="360" w:lineRule="auto"/>
        <w:ind w:firstLineChars="200" w:firstLine="480"/>
        <w:jc w:val="both"/>
        <w:rPr>
          <w:rFonts w:ascii="Times New Roman" w:eastAsia="微软雅黑" w:hAnsi="Times New Roman"/>
          <w:color w:val="auto"/>
          <w:szCs w:val="24"/>
          <w:shd w:val="clear" w:color="auto" w:fill="FFFFFF"/>
          <w:lang w:val="en-GB"/>
        </w:rPr>
      </w:pPr>
      <w:r w:rsidRPr="009641B5">
        <w:rPr>
          <w:rFonts w:ascii="Times New Roman" w:hAnsi="Times New Roman"/>
          <w:color w:val="auto"/>
          <w:szCs w:val="24"/>
          <w:lang w:val="en-GB"/>
        </w:rPr>
        <w:t>Yao (2020) believe</w:t>
      </w:r>
      <w:r w:rsidRPr="009641B5">
        <w:rPr>
          <w:rFonts w:ascii="Times New Roman" w:eastAsia="宋体" w:hAnsi="Times New Roman"/>
          <w:color w:val="auto"/>
          <w:szCs w:val="24"/>
          <w:lang w:val="en-GB"/>
        </w:rPr>
        <w:t>d</w:t>
      </w:r>
      <w:r w:rsidRPr="009641B5">
        <w:rPr>
          <w:rFonts w:ascii="Times New Roman" w:hAnsi="Times New Roman"/>
          <w:color w:val="auto"/>
          <w:szCs w:val="24"/>
          <w:lang w:val="en-GB"/>
        </w:rPr>
        <w:t xml:space="preserve"> that no matter how companies regulate this system, </w:t>
      </w:r>
      <w:r w:rsidR="009641B5" w:rsidRPr="009641B5">
        <w:rPr>
          <w:rFonts w:ascii="Times New Roman" w:hAnsi="Times New Roman"/>
          <w:color w:val="auto"/>
          <w:szCs w:val="24"/>
          <w:lang w:val="en-GB"/>
        </w:rPr>
        <w:t>it</w:t>
      </w:r>
      <w:r w:rsidRPr="009641B5">
        <w:rPr>
          <w:rFonts w:ascii="Times New Roman" w:hAnsi="Times New Roman"/>
          <w:color w:val="auto"/>
          <w:szCs w:val="24"/>
          <w:lang w:val="en-GB"/>
        </w:rPr>
        <w:t xml:space="preserve"> is necessary to understand the "three major elements, one system" covered by recruitment goals. The so-called three elements refer to recruitment cost, recruitment quality, and recruitment empowerment. A system refers to a recruitment management system based on data, project operation as a mind-set, and systematic and refined management. Recruitment cost refers to the key factors that affect labour costs, including budget, actual cost, cost control policies, etc. Recruitment quality includes recruitment achievement rate, recruitment cycle, probation period turnover rate, and human efficiency Situation, business satisfaction, channel efficiency, etc. Recruitment empowerment refers to the promotion and implementation of recruitment empowerment projects, including systematic construction, tool empowerment, and improvement of various abilities. Therefore, for the key indicators of daily recruitment management in enterprises, people can break them down one by one around the three major elements of recruitment management, and then implement them as a whole through different tools in daily recruitment work. The approximate indicators are listed in the following figure:</w:t>
      </w:r>
    </w:p>
    <w:p w14:paraId="725A646A" w14:textId="77777777" w:rsidR="0078014F" w:rsidRPr="009641B5" w:rsidRDefault="0078014F">
      <w:pPr>
        <w:pStyle w:val="ad"/>
        <w:shd w:val="clear" w:color="auto" w:fill="FFFFFF"/>
        <w:spacing w:beforeAutospacing="0" w:afterAutospacing="0" w:line="360" w:lineRule="auto"/>
        <w:ind w:firstLine="24"/>
        <w:jc w:val="both"/>
        <w:rPr>
          <w:rFonts w:ascii="Times New Roman" w:eastAsia="微软雅黑" w:hAnsi="Times New Roman"/>
          <w:color w:val="auto"/>
          <w:szCs w:val="24"/>
          <w:shd w:val="clear" w:color="auto" w:fill="FFFFFF"/>
          <w:lang w:val="en-GB"/>
        </w:rPr>
      </w:pPr>
    </w:p>
    <w:p w14:paraId="10CB2CF9" w14:textId="77777777" w:rsidR="0078014F" w:rsidRPr="009641B5" w:rsidRDefault="00000000">
      <w:pPr>
        <w:pStyle w:val="429931151"/>
        <w:ind w:firstLineChars="0" w:firstLine="0"/>
        <w:jc w:val="both"/>
        <w:rPr>
          <w:rFonts w:ascii="Times New Roman" w:eastAsia="宋体" w:hAnsi="Times New Roman" w:cs="Times New Roman"/>
          <w:color w:val="auto"/>
          <w:szCs w:val="24"/>
          <w:lang w:eastAsia="zh-CN"/>
        </w:rPr>
      </w:pPr>
      <w:r w:rsidRPr="009641B5">
        <w:rPr>
          <w:rFonts w:ascii="Times New Roman" w:hAnsi="Times New Roman" w:cs="Times New Roman"/>
          <w:noProof/>
          <w:color w:val="auto"/>
          <w:szCs w:val="24"/>
          <w:lang w:eastAsia="zh-CN"/>
        </w:rPr>
        <w:lastRenderedPageBreak/>
        <w:drawing>
          <wp:inline distT="0" distB="0" distL="114300" distR="114300" wp14:anchorId="40807A5E" wp14:editId="1BE33D1F">
            <wp:extent cx="5272405" cy="4698365"/>
            <wp:effectExtent l="0" t="0" r="4445" b="6985"/>
            <wp:docPr id="1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2"/>
                    <pic:cNvPicPr>
                      <a:picLocks noChangeAspect="1"/>
                    </pic:cNvPicPr>
                  </pic:nvPicPr>
                  <pic:blipFill>
                    <a:blip r:embed="rId11"/>
                    <a:stretch>
                      <a:fillRect/>
                    </a:stretch>
                  </pic:blipFill>
                  <pic:spPr>
                    <a:xfrm>
                      <a:off x="0" y="0"/>
                      <a:ext cx="5272405" cy="4698365"/>
                    </a:xfrm>
                    <a:prstGeom prst="rect">
                      <a:avLst/>
                    </a:prstGeom>
                    <a:noFill/>
                    <a:ln>
                      <a:noFill/>
                    </a:ln>
                  </pic:spPr>
                </pic:pic>
              </a:graphicData>
            </a:graphic>
          </wp:inline>
        </w:drawing>
      </w:r>
    </w:p>
    <w:p w14:paraId="5D8906AD" w14:textId="3B7114C9" w:rsidR="0078014F" w:rsidRDefault="00000000">
      <w:pPr>
        <w:pStyle w:val="429931151"/>
        <w:ind w:firstLineChars="0" w:firstLine="0"/>
        <w:jc w:val="center"/>
        <w:rPr>
          <w:rStyle w:val="af4"/>
          <w:rFonts w:ascii="Times New Roman" w:eastAsiaTheme="minorEastAsia" w:hAnsi="Times New Roman" w:cs="Times New Roman"/>
          <w:color w:val="auto"/>
          <w:sz w:val="24"/>
          <w:szCs w:val="24"/>
          <w:lang w:eastAsia="zh-CN"/>
        </w:rPr>
      </w:pPr>
      <w:bookmarkStart w:id="31" w:name="_Toc2569"/>
      <w:r w:rsidRPr="009641B5">
        <w:rPr>
          <w:rFonts w:ascii="Times New Roman" w:eastAsia="宋体" w:hAnsi="Times New Roman" w:cs="Times New Roman"/>
          <w:b/>
          <w:bCs/>
          <w:color w:val="auto"/>
          <w:szCs w:val="24"/>
          <w:lang w:eastAsia="zh-CN"/>
        </w:rPr>
        <w:t>Table 2</w:t>
      </w:r>
      <w:r w:rsidR="00B86BAA">
        <w:rPr>
          <w:rFonts w:ascii="Times New Roman" w:eastAsia="宋体" w:hAnsi="Times New Roman" w:cs="Times New Roman" w:hint="eastAsia"/>
          <w:b/>
          <w:bCs/>
          <w:color w:val="auto"/>
          <w:szCs w:val="24"/>
          <w:lang w:eastAsia="zh-CN"/>
        </w:rPr>
        <w:t>-</w:t>
      </w:r>
      <w:r w:rsidRPr="009641B5">
        <w:rPr>
          <w:rFonts w:ascii="Times New Roman" w:eastAsia="宋体" w:hAnsi="Times New Roman" w:cs="Times New Roman"/>
          <w:b/>
          <w:bCs/>
          <w:color w:val="auto"/>
          <w:szCs w:val="24"/>
          <w:lang w:eastAsia="zh-CN"/>
        </w:rPr>
        <w:t xml:space="preserve">2 </w:t>
      </w:r>
      <w:r w:rsidRPr="009641B5">
        <w:rPr>
          <w:rFonts w:ascii="Times New Roman" w:hAnsi="Times New Roman" w:cs="Times New Roman"/>
          <w:b/>
          <w:bCs/>
          <w:color w:val="auto"/>
          <w:szCs w:val="24"/>
        </w:rPr>
        <w:t xml:space="preserve">Key Indicators </w:t>
      </w:r>
      <w:r w:rsidRPr="009641B5">
        <w:rPr>
          <w:rFonts w:ascii="Times New Roman" w:eastAsia="宋体" w:hAnsi="Times New Roman" w:cs="Times New Roman"/>
          <w:b/>
          <w:bCs/>
          <w:color w:val="auto"/>
          <w:szCs w:val="24"/>
          <w:lang w:eastAsia="zh-CN"/>
        </w:rPr>
        <w:t>o</w:t>
      </w:r>
      <w:r w:rsidRPr="009641B5">
        <w:rPr>
          <w:rFonts w:ascii="Times New Roman" w:hAnsi="Times New Roman" w:cs="Times New Roman"/>
          <w:b/>
          <w:bCs/>
          <w:color w:val="auto"/>
          <w:szCs w:val="24"/>
        </w:rPr>
        <w:t>f Daily Recruitment Management</w:t>
      </w:r>
      <w:r w:rsidRPr="009641B5">
        <w:rPr>
          <w:rStyle w:val="af4"/>
          <w:rFonts w:ascii="Times New Roman" w:eastAsia="宋体" w:hAnsi="Times New Roman" w:cs="Times New Roman"/>
          <w:color w:val="auto"/>
          <w:lang w:eastAsia="zh-CN"/>
        </w:rPr>
        <w:t xml:space="preserve"> (</w:t>
      </w:r>
      <w:r w:rsidRPr="009641B5">
        <w:rPr>
          <w:rStyle w:val="af4"/>
          <w:rFonts w:ascii="Times New Roman" w:hAnsi="Times New Roman" w:cs="Times New Roman"/>
          <w:color w:val="auto"/>
          <w:sz w:val="24"/>
          <w:szCs w:val="24"/>
        </w:rPr>
        <w:t>Wang</w:t>
      </w:r>
      <w:r w:rsidRPr="009641B5">
        <w:rPr>
          <w:rStyle w:val="af4"/>
          <w:rFonts w:ascii="Times New Roman" w:eastAsia="宋体" w:hAnsi="Times New Roman" w:cs="Times New Roman"/>
          <w:color w:val="auto"/>
          <w:sz w:val="24"/>
          <w:szCs w:val="24"/>
          <w:lang w:eastAsia="zh-CN"/>
        </w:rPr>
        <w:t xml:space="preserve">, </w:t>
      </w:r>
      <w:r w:rsidRPr="009641B5">
        <w:rPr>
          <w:rStyle w:val="af4"/>
          <w:rFonts w:ascii="Times New Roman" w:hAnsi="Times New Roman" w:cs="Times New Roman"/>
          <w:color w:val="auto"/>
          <w:sz w:val="24"/>
          <w:szCs w:val="24"/>
        </w:rPr>
        <w:t>2020</w:t>
      </w:r>
      <w:r w:rsidRPr="009641B5">
        <w:rPr>
          <w:rStyle w:val="af4"/>
          <w:rFonts w:ascii="Times New Roman" w:eastAsia="宋体" w:hAnsi="Times New Roman" w:cs="Times New Roman"/>
          <w:color w:val="auto"/>
          <w:sz w:val="24"/>
          <w:szCs w:val="24"/>
          <w:lang w:eastAsia="zh-CN"/>
        </w:rPr>
        <w:t>, p.8</w:t>
      </w:r>
      <w:r w:rsidRPr="009641B5">
        <w:rPr>
          <w:rStyle w:val="af4"/>
          <w:rFonts w:ascii="Times New Roman" w:hAnsi="Times New Roman" w:cs="Times New Roman"/>
          <w:color w:val="auto"/>
          <w:sz w:val="24"/>
          <w:szCs w:val="24"/>
        </w:rPr>
        <w:t>)</w:t>
      </w:r>
      <w:bookmarkEnd w:id="31"/>
    </w:p>
    <w:p w14:paraId="0DBB9320" w14:textId="77777777" w:rsidR="009641B5" w:rsidRPr="009641B5" w:rsidRDefault="009641B5">
      <w:pPr>
        <w:pStyle w:val="429931151"/>
        <w:ind w:firstLineChars="0" w:firstLine="0"/>
        <w:jc w:val="center"/>
        <w:rPr>
          <w:rFonts w:ascii="Times New Roman" w:eastAsiaTheme="minorEastAsia" w:hAnsi="Times New Roman" w:cs="Times New Roman" w:hint="eastAsia"/>
          <w:b/>
          <w:bCs/>
          <w:color w:val="auto"/>
          <w:szCs w:val="24"/>
          <w:lang w:eastAsia="zh-CN"/>
        </w:rPr>
      </w:pPr>
    </w:p>
    <w:p w14:paraId="4E6B2CAF" w14:textId="7536B165" w:rsidR="0078014F" w:rsidRPr="009641B5" w:rsidRDefault="00000000" w:rsidP="009641B5">
      <w:pPr>
        <w:spacing w:line="360" w:lineRule="auto"/>
        <w:ind w:firstLine="24"/>
        <w:jc w:val="both"/>
        <w:rPr>
          <w:rFonts w:ascii="Times New Roman" w:eastAsia="宋体" w:hAnsi="Times New Roman" w:cs="Times New Roman" w:hint="eastAsia"/>
          <w:bCs/>
          <w:color w:val="auto"/>
          <w:sz w:val="24"/>
          <w:szCs w:val="24"/>
          <w:lang w:eastAsia="zh-CN"/>
        </w:rPr>
      </w:pPr>
      <w:bookmarkStart w:id="32" w:name="_Toc108448810"/>
      <w:bookmarkStart w:id="33" w:name="_Toc69074326"/>
      <w:r w:rsidRPr="009641B5">
        <w:rPr>
          <w:rFonts w:ascii="Times New Roman" w:eastAsia="宋体" w:hAnsi="Times New Roman" w:cs="Times New Roman"/>
          <w:bCs/>
          <w:color w:val="auto"/>
          <w:sz w:val="24"/>
          <w:szCs w:val="24"/>
          <w:lang w:eastAsia="zh-CN"/>
        </w:rPr>
        <w:t xml:space="preserve">    In addition to the above information, it should also be emphasized that the effectiveness analysis of enterprise recruitment is also very important, as it is the verification process of the recruitment system and specific work. In summary, the basic principles of an effective recruitment system are planning, strategy, foresight, and cost-effectiveness (Breaugh et al., 2008, p.82). Establish an evaluation and recruitment system, sort out a complete recruitment process, from the recruitment department to propose recruitment needs, determine needs, </w:t>
      </w:r>
      <w:r w:rsidR="009641B5" w:rsidRPr="009641B5">
        <w:rPr>
          <w:rFonts w:ascii="Times New Roman" w:eastAsia="宋体" w:hAnsi="Times New Roman" w:cs="Times New Roman"/>
          <w:bCs/>
          <w:color w:val="auto"/>
          <w:sz w:val="24"/>
          <w:szCs w:val="24"/>
          <w:lang w:eastAsia="zh-CN"/>
        </w:rPr>
        <w:t>analyse</w:t>
      </w:r>
      <w:r w:rsidRPr="009641B5">
        <w:rPr>
          <w:rFonts w:ascii="Times New Roman" w:eastAsia="宋体" w:hAnsi="Times New Roman" w:cs="Times New Roman"/>
          <w:bCs/>
          <w:color w:val="auto"/>
          <w:sz w:val="24"/>
          <w:szCs w:val="24"/>
          <w:lang w:eastAsia="zh-CN"/>
        </w:rPr>
        <w:t xml:space="preserve"> needs, recruit budgets, publish and search channels, screen resumes, invite interviews, conduct salary analysis, background investigation, salary discussion, and finally evaluate the effectiveness of recruitment. Each step of this process has a paradigm. A good recruitment system must strictly control every aspect. Throughout the entire recruitment process, the implementation of the above recruitment process ensures the effectiveness of recruitment.</w:t>
      </w:r>
      <w:r w:rsidRPr="009641B5">
        <w:rPr>
          <w:rFonts w:ascii="Times New Roman" w:eastAsia="宋体" w:hAnsi="Times New Roman" w:cs="Times New Roman"/>
          <w:bCs/>
          <w:color w:val="auto"/>
          <w:sz w:val="24"/>
          <w:szCs w:val="24"/>
          <w:lang w:eastAsia="zh-CN"/>
        </w:rPr>
        <w:br/>
      </w:r>
      <w:bookmarkEnd w:id="32"/>
      <w:bookmarkEnd w:id="33"/>
    </w:p>
    <w:p w14:paraId="009E2599" w14:textId="77777777" w:rsidR="0078014F" w:rsidRPr="009641B5" w:rsidRDefault="00000000">
      <w:pPr>
        <w:pStyle w:val="429931151"/>
        <w:ind w:firstLineChars="0" w:firstLine="0"/>
        <w:jc w:val="both"/>
        <w:outlineLvl w:val="1"/>
        <w:rPr>
          <w:rFonts w:ascii="Times New Roman" w:eastAsia="宋体" w:hAnsi="Times New Roman" w:cs="Times New Roman"/>
          <w:b/>
          <w:bCs/>
          <w:color w:val="auto"/>
          <w:szCs w:val="24"/>
          <w:u w:val="single"/>
          <w:lang w:eastAsia="zh-CN"/>
        </w:rPr>
      </w:pPr>
      <w:bookmarkStart w:id="34" w:name="_Toc24249"/>
      <w:bookmarkStart w:id="35" w:name="_Toc32740"/>
      <w:r w:rsidRPr="009641B5">
        <w:rPr>
          <w:rFonts w:ascii="Times New Roman" w:eastAsia="宋体" w:hAnsi="Times New Roman" w:cs="Times New Roman"/>
          <w:b/>
          <w:bCs/>
          <w:color w:val="auto"/>
          <w:szCs w:val="24"/>
          <w:u w:val="single"/>
          <w:lang w:eastAsia="zh-CN"/>
        </w:rPr>
        <w:lastRenderedPageBreak/>
        <w:t xml:space="preserve">2.2 </w:t>
      </w:r>
      <w:bookmarkEnd w:id="34"/>
      <w:r w:rsidRPr="009641B5">
        <w:rPr>
          <w:rFonts w:ascii="Times New Roman" w:eastAsia="宋体" w:hAnsi="Times New Roman" w:cs="Times New Roman"/>
          <w:b/>
          <w:bCs/>
          <w:color w:val="auto"/>
          <w:szCs w:val="24"/>
          <w:u w:val="single"/>
          <w:lang w:eastAsia="zh-CN"/>
        </w:rPr>
        <w:t>Development and Challenge of Recuitment System</w:t>
      </w:r>
      <w:bookmarkEnd w:id="35"/>
    </w:p>
    <w:p w14:paraId="4E1500E6" w14:textId="77777777" w:rsidR="0078014F" w:rsidRPr="009641B5" w:rsidRDefault="00000000">
      <w:pPr>
        <w:pStyle w:val="429931151"/>
        <w:ind w:firstLineChars="0" w:firstLine="0"/>
        <w:jc w:val="both"/>
        <w:outlineLvl w:val="2"/>
        <w:rPr>
          <w:rFonts w:ascii="Times New Roman" w:eastAsia="宋体" w:hAnsi="Times New Roman" w:cs="Times New Roman"/>
          <w:b/>
          <w:bCs/>
          <w:color w:val="auto"/>
          <w:szCs w:val="24"/>
          <w:u w:val="single"/>
          <w:lang w:eastAsia="zh-CN"/>
        </w:rPr>
      </w:pPr>
      <w:bookmarkStart w:id="36" w:name="_Toc19800"/>
      <w:r w:rsidRPr="009641B5">
        <w:rPr>
          <w:rFonts w:ascii="Times New Roman" w:eastAsia="宋体" w:hAnsi="Times New Roman" w:cs="Times New Roman"/>
          <w:b/>
          <w:bCs/>
          <w:color w:val="auto"/>
          <w:szCs w:val="24"/>
          <w:u w:val="single"/>
          <w:lang w:eastAsia="zh-CN"/>
        </w:rPr>
        <w:t>2.2.1 Development of Work Force Planning</w:t>
      </w:r>
      <w:bookmarkEnd w:id="36"/>
    </w:p>
    <w:p w14:paraId="16D058BE" w14:textId="4A775EA2" w:rsidR="0078014F" w:rsidRPr="009641B5" w:rsidRDefault="00000000" w:rsidP="009641B5">
      <w:pPr>
        <w:spacing w:line="360" w:lineRule="auto"/>
        <w:jc w:val="both"/>
        <w:rPr>
          <w:rFonts w:ascii="Times New Roman" w:eastAsia="宋体" w:hAnsi="Times New Roman" w:cs="Times New Roman"/>
          <w:bCs/>
          <w:color w:val="auto"/>
          <w:sz w:val="24"/>
          <w:szCs w:val="24"/>
          <w:lang w:eastAsia="zh-CN"/>
        </w:rPr>
      </w:pPr>
      <w:bookmarkStart w:id="37" w:name="_Toc5403"/>
      <w:r w:rsidRPr="009641B5">
        <w:rPr>
          <w:rFonts w:ascii="Times New Roman" w:eastAsia="宋体" w:hAnsi="Times New Roman" w:cs="Times New Roman"/>
          <w:bCs/>
          <w:color w:val="auto"/>
          <w:sz w:val="24"/>
          <w:szCs w:val="24"/>
          <w:lang w:eastAsia="zh-CN"/>
        </w:rPr>
        <w:t xml:space="preserve">As mentioned earlier,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planning is the first step in establishing a recruitment system. </w:t>
      </w:r>
      <w:r w:rsid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planning addresses the current and future personnel allocation issues in enterprises (Hovenga</w:t>
      </w:r>
      <w:r w:rsidR="009641B5">
        <w:rPr>
          <w:rFonts w:ascii="Times New Roman" w:eastAsia="宋体" w:hAnsi="Times New Roman" w:cs="Times New Roman" w:hint="eastAsia"/>
          <w:bCs/>
          <w:color w:val="auto"/>
          <w:sz w:val="24"/>
          <w:szCs w:val="24"/>
          <w:lang w:eastAsia="zh-CN"/>
        </w:rPr>
        <w:t xml:space="preserve"> </w:t>
      </w:r>
      <w:r w:rsidRPr="009641B5">
        <w:rPr>
          <w:rFonts w:ascii="Times New Roman" w:eastAsia="宋体" w:hAnsi="Times New Roman" w:cs="Times New Roman"/>
          <w:bCs/>
          <w:color w:val="auto"/>
          <w:sz w:val="24"/>
          <w:szCs w:val="24"/>
          <w:lang w:eastAsia="zh-CN"/>
        </w:rPr>
        <w:t xml:space="preserve">&amp;Lowe, 2020). In terms of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planning, people need to pay attention to controlling the size of the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If the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is too large, work efficiency will decrease. If the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is too small, it means that the company has not produced the products that may be produced. Mahadin (2020) believe</w:t>
      </w:r>
      <w:r w:rsidR="009641B5">
        <w:rPr>
          <w:rFonts w:ascii="Times New Roman" w:eastAsia="宋体" w:hAnsi="Times New Roman" w:cs="Times New Roman" w:hint="eastAsia"/>
          <w:bCs/>
          <w:color w:val="auto"/>
          <w:sz w:val="24"/>
          <w:szCs w:val="24"/>
          <w:lang w:eastAsia="zh-CN"/>
        </w:rPr>
        <w:t>d</w:t>
      </w:r>
      <w:r w:rsidRPr="009641B5">
        <w:rPr>
          <w:rFonts w:ascii="Times New Roman" w:eastAsia="宋体" w:hAnsi="Times New Roman" w:cs="Times New Roman"/>
          <w:bCs/>
          <w:color w:val="auto"/>
          <w:sz w:val="24"/>
          <w:szCs w:val="24"/>
          <w:lang w:eastAsia="zh-CN"/>
        </w:rPr>
        <w:t xml:space="preserve"> that the planning of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scale also needs to be matched with the capabilities of the enterprise, as the determination of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costs needs to be based on the optimal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cost. Too much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cost may lead to the bankruptcy of the company, but too little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cost can result in the inability to complete the work. Therefore, strategic workforce planning revolves around ensuring that the size, shape, cost, and flexibility of a company's workforce are suitable for the future (Diazgranados et al., 2015).</w:t>
      </w:r>
    </w:p>
    <w:p w14:paraId="51E92027" w14:textId="54AB84FE" w:rsidR="0078014F" w:rsidRPr="009641B5" w:rsidRDefault="00000000">
      <w:pPr>
        <w:spacing w:line="360" w:lineRule="auto"/>
        <w:ind w:firstLineChars="200" w:firstLine="480"/>
        <w:jc w:val="both"/>
        <w:rPr>
          <w:rFonts w:ascii="Times New Roman" w:eastAsia="宋体" w:hAnsi="Times New Roman" w:cs="Times New Roman"/>
          <w:bCs/>
          <w:color w:val="auto"/>
          <w:sz w:val="24"/>
          <w:szCs w:val="24"/>
          <w:lang w:eastAsia="zh-CN"/>
        </w:rPr>
      </w:pPr>
      <w:r w:rsidRPr="009641B5">
        <w:rPr>
          <w:rFonts w:ascii="Times New Roman" w:eastAsia="宋体" w:hAnsi="Times New Roman" w:cs="Times New Roman"/>
          <w:bCs/>
          <w:color w:val="auto"/>
          <w:sz w:val="24"/>
          <w:szCs w:val="24"/>
          <w:lang w:eastAsia="zh-CN"/>
        </w:rPr>
        <w:t xml:space="preserve">With the development of human resource management science, people have realized that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planning always starts with organizational strategy and then develops towards lower levels, and organizational strategy is formed by market, product, and competition (Isson</w:t>
      </w:r>
      <w:r w:rsidR="009641B5" w:rsidRPr="009641B5">
        <w:rPr>
          <w:rFonts w:ascii="Times New Roman" w:eastAsia="宋体" w:hAnsi="Times New Roman" w:cs="Times New Roman" w:hint="eastAsia"/>
          <w:bCs/>
          <w:color w:val="auto"/>
          <w:sz w:val="24"/>
          <w:szCs w:val="24"/>
          <w:lang w:eastAsia="zh-CN"/>
        </w:rPr>
        <w:t xml:space="preserve"> </w:t>
      </w:r>
      <w:r w:rsidRPr="009641B5">
        <w:rPr>
          <w:rFonts w:ascii="Times New Roman" w:eastAsia="宋体" w:hAnsi="Times New Roman" w:cs="Times New Roman"/>
          <w:bCs/>
          <w:color w:val="auto"/>
          <w:sz w:val="24"/>
          <w:szCs w:val="24"/>
          <w:lang w:eastAsia="zh-CN"/>
        </w:rPr>
        <w:t xml:space="preserve">&amp;Harriott, 2016). Megan (2020) argues that based on a certain model, formula, or income matrix, management can identify future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challenges through strategic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planning, and use leadership or communication skills to study and </w:t>
      </w:r>
      <w:r w:rsidR="009641B5" w:rsidRPr="009641B5">
        <w:rPr>
          <w:rFonts w:ascii="Times New Roman" w:eastAsia="宋体" w:hAnsi="Times New Roman" w:cs="Times New Roman"/>
          <w:bCs/>
          <w:color w:val="auto"/>
          <w:sz w:val="24"/>
          <w:szCs w:val="24"/>
          <w:lang w:eastAsia="zh-CN"/>
        </w:rPr>
        <w:t>analyse</w:t>
      </w:r>
      <w:r w:rsidRPr="009641B5">
        <w:rPr>
          <w:rFonts w:ascii="Times New Roman" w:eastAsia="宋体" w:hAnsi="Times New Roman" w:cs="Times New Roman"/>
          <w:bCs/>
          <w:color w:val="auto"/>
          <w:sz w:val="24"/>
          <w:szCs w:val="24"/>
          <w:lang w:eastAsia="zh-CN"/>
        </w:rPr>
        <w:t xml:space="preserve"> this discovery, in order to develop recruitment plans. Therefore, scientists have found the most basic guarantee for developing the right recruitment plan, which is a full understanding of organizational strategy and the formulation of the correct organizational strategy. Clarisse (2020) believes that h</w:t>
      </w:r>
      <w:r w:rsidRPr="009641B5">
        <w:rPr>
          <w:rFonts w:ascii="Times New Roman" w:eastAsia="微软雅黑" w:hAnsi="Times New Roman" w:cs="Times New Roman"/>
          <w:color w:val="auto"/>
          <w:sz w:val="24"/>
          <w:szCs w:val="24"/>
          <w:shd w:val="clear" w:color="auto" w:fill="FFFFFF"/>
        </w:rPr>
        <w:t xml:space="preserve">uman resource management is not just a daily task of recruitment, training, and performance management, but more importantly, it needs to be consistent with the overall strategy and goals of the organization. By strategically managing human resources, organizations can ensure that employee </w:t>
      </w:r>
      <w:r w:rsidR="009641B5" w:rsidRPr="009641B5">
        <w:rPr>
          <w:rFonts w:ascii="Times New Roman" w:eastAsia="微软雅黑" w:hAnsi="Times New Roman" w:cs="Times New Roman"/>
          <w:color w:val="auto"/>
          <w:sz w:val="24"/>
          <w:szCs w:val="24"/>
          <w:shd w:val="clear" w:color="auto" w:fill="FFFFFF"/>
        </w:rPr>
        <w:t>behaviour</w:t>
      </w:r>
      <w:r w:rsidRPr="009641B5">
        <w:rPr>
          <w:rFonts w:ascii="Times New Roman" w:eastAsia="微软雅黑" w:hAnsi="Times New Roman" w:cs="Times New Roman"/>
          <w:color w:val="auto"/>
          <w:sz w:val="24"/>
          <w:szCs w:val="24"/>
          <w:shd w:val="clear" w:color="auto" w:fill="FFFFFF"/>
        </w:rPr>
        <w:t>, decisions, and efforts align with the organization's core values and long-term goals. Only when human resource management, including personnel recruitment, is highly valued by organizational managers, and the work of the human resources department is consistent with the overall strategy and goals of the organization, can human resources become a tool for achieving organizational goals and an important driving force for achieving goals</w:t>
      </w:r>
      <w:r w:rsidRPr="009641B5">
        <w:rPr>
          <w:rFonts w:ascii="Times New Roman" w:eastAsia="微软雅黑" w:hAnsi="Times New Roman" w:cs="Times New Roman"/>
          <w:color w:val="auto"/>
          <w:sz w:val="24"/>
          <w:szCs w:val="24"/>
          <w:shd w:val="clear" w:color="auto" w:fill="FFFFFF"/>
          <w:lang w:eastAsia="zh-CN"/>
        </w:rPr>
        <w:t xml:space="preserve">. </w:t>
      </w:r>
      <w:r w:rsidR="009641B5" w:rsidRPr="009641B5">
        <w:rPr>
          <w:rFonts w:ascii="Times New Roman" w:eastAsia="宋体" w:hAnsi="Times New Roman" w:cs="Times New Roman" w:hint="eastAsia"/>
          <w:bCs/>
          <w:color w:val="auto"/>
          <w:sz w:val="24"/>
          <w:szCs w:val="24"/>
          <w:lang w:eastAsia="zh-CN"/>
        </w:rPr>
        <w:t>T</w:t>
      </w:r>
      <w:r w:rsidRPr="009641B5">
        <w:rPr>
          <w:rFonts w:ascii="Times New Roman" w:eastAsia="宋体" w:hAnsi="Times New Roman" w:cs="Times New Roman"/>
          <w:bCs/>
          <w:color w:val="auto"/>
          <w:sz w:val="24"/>
          <w:szCs w:val="24"/>
          <w:lang w:eastAsia="zh-CN"/>
        </w:rPr>
        <w:t>he correctness of organizational strategy will also affect the aforementioned indicators.</w:t>
      </w:r>
    </w:p>
    <w:p w14:paraId="0E8E81BB" w14:textId="5F683617" w:rsidR="009641B5" w:rsidRPr="009641B5" w:rsidRDefault="00000000">
      <w:pPr>
        <w:spacing w:line="360" w:lineRule="auto"/>
        <w:ind w:firstLineChars="200" w:firstLine="480"/>
        <w:jc w:val="both"/>
        <w:outlineLvl w:val="2"/>
        <w:rPr>
          <w:rFonts w:ascii="Times New Roman" w:eastAsia="宋体" w:hAnsi="Times New Roman" w:cs="Times New Roman"/>
          <w:bCs/>
          <w:color w:val="auto"/>
          <w:sz w:val="24"/>
          <w:szCs w:val="24"/>
          <w:lang w:eastAsia="zh-CN"/>
        </w:rPr>
      </w:pPr>
      <w:bookmarkStart w:id="38" w:name="_Toc2388"/>
      <w:r w:rsidRPr="009641B5">
        <w:rPr>
          <w:rFonts w:ascii="Times New Roman" w:eastAsia="宋体" w:hAnsi="Times New Roman" w:cs="Times New Roman"/>
          <w:bCs/>
          <w:color w:val="auto"/>
          <w:sz w:val="24"/>
          <w:szCs w:val="24"/>
          <w:lang w:eastAsia="zh-CN"/>
        </w:rPr>
        <w:lastRenderedPageBreak/>
        <w:t>Fang (2021) believe</w:t>
      </w:r>
      <w:r w:rsidR="009641B5" w:rsidRPr="009641B5">
        <w:rPr>
          <w:rFonts w:ascii="Times New Roman" w:eastAsia="宋体" w:hAnsi="Times New Roman" w:cs="Times New Roman" w:hint="eastAsia"/>
          <w:bCs/>
          <w:color w:val="auto"/>
          <w:sz w:val="24"/>
          <w:szCs w:val="24"/>
          <w:lang w:eastAsia="zh-CN"/>
        </w:rPr>
        <w:t>d</w:t>
      </w:r>
      <w:r w:rsidRPr="009641B5">
        <w:rPr>
          <w:rFonts w:ascii="Times New Roman" w:eastAsia="宋体" w:hAnsi="Times New Roman" w:cs="Times New Roman"/>
          <w:bCs/>
          <w:color w:val="auto"/>
          <w:sz w:val="24"/>
          <w:szCs w:val="24"/>
          <w:lang w:eastAsia="zh-CN"/>
        </w:rPr>
        <w:t xml:space="preserve"> that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planning revolves around three key steps: firstly, an analysis of the current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which requires human resources to comprehensively grasp the current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situation of enterprises; Secondly, conceptualizing the future requires senior management to pay close attention to organizational goals and talent strategies, and maintain communication with the human resources department; Thirdly, the analysis of the future workforce requires the human resources department to find a fit between the organization and the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market while understanding the organizational strategy and prerequisites. Bai (2019) believe</w:t>
      </w:r>
      <w:r w:rsidR="009641B5" w:rsidRPr="009641B5">
        <w:rPr>
          <w:rFonts w:ascii="Times New Roman" w:eastAsia="宋体" w:hAnsi="Times New Roman" w:cs="Times New Roman" w:hint="eastAsia"/>
          <w:bCs/>
          <w:color w:val="auto"/>
          <w:sz w:val="24"/>
          <w:szCs w:val="24"/>
          <w:lang w:eastAsia="zh-CN"/>
        </w:rPr>
        <w:t>d</w:t>
      </w:r>
      <w:r w:rsidRPr="009641B5">
        <w:rPr>
          <w:rFonts w:ascii="Times New Roman" w:eastAsia="宋体" w:hAnsi="Times New Roman" w:cs="Times New Roman"/>
          <w:bCs/>
          <w:color w:val="auto"/>
          <w:sz w:val="24"/>
          <w:szCs w:val="24"/>
          <w:lang w:eastAsia="zh-CN"/>
        </w:rPr>
        <w:t xml:space="preserve"> that the goal of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planning is to have the right people do the right work at the right time, which is achieved by understanding the current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capacity, planning future scenarios, determining the required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and taking measures to align the future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with the required </w:t>
      </w:r>
      <w:r w:rsidR="009641B5" w:rsidRPr="009641B5">
        <w:rPr>
          <w:rFonts w:ascii="Times New Roman" w:eastAsia="宋体" w:hAnsi="Times New Roman" w:cs="Times New Roman"/>
          <w:bCs/>
          <w:color w:val="auto"/>
          <w:sz w:val="24"/>
          <w:szCs w:val="24"/>
          <w:lang w:eastAsia="zh-CN"/>
        </w:rPr>
        <w:t>labour</w:t>
      </w:r>
      <w:r w:rsidRPr="009641B5">
        <w:rPr>
          <w:rFonts w:ascii="Times New Roman" w:eastAsia="宋体" w:hAnsi="Times New Roman" w:cs="Times New Roman"/>
          <w:bCs/>
          <w:color w:val="auto"/>
          <w:sz w:val="24"/>
          <w:szCs w:val="24"/>
          <w:lang w:eastAsia="zh-CN"/>
        </w:rPr>
        <w:t xml:space="preserve"> force. Undoubtedly, this is a task that requires the joint efforts of senior management and human resources departments in the enterprise, and it also determines the development of the enterprise's recruitment plan.</w:t>
      </w:r>
    </w:p>
    <w:p w14:paraId="0560B7B8" w14:textId="12DBB994" w:rsidR="0078014F" w:rsidRPr="009641B5" w:rsidRDefault="00000000" w:rsidP="009641B5">
      <w:pPr>
        <w:spacing w:line="360" w:lineRule="auto"/>
        <w:ind w:firstLineChars="200" w:firstLine="482"/>
        <w:jc w:val="both"/>
        <w:outlineLvl w:val="2"/>
        <w:rPr>
          <w:rFonts w:ascii="Times New Roman" w:eastAsia="宋体" w:hAnsi="Times New Roman" w:cs="Times New Roman" w:hint="eastAsia"/>
          <w:b/>
          <w:color w:val="auto"/>
          <w:sz w:val="24"/>
          <w:szCs w:val="24"/>
          <w:u w:val="single"/>
          <w:lang w:eastAsia="zh-CN"/>
        </w:rPr>
      </w:pPr>
      <w:r w:rsidRPr="009641B5">
        <w:rPr>
          <w:rFonts w:ascii="Times New Roman" w:eastAsia="宋体" w:hAnsi="Times New Roman" w:cs="Times New Roman"/>
          <w:b/>
          <w:color w:val="4874CB" w:themeColor="accent1"/>
          <w:sz w:val="24"/>
          <w:szCs w:val="24"/>
          <w:lang w:eastAsia="zh-CN"/>
        </w:rPr>
        <w:br/>
      </w:r>
      <w:r w:rsidRPr="009641B5">
        <w:rPr>
          <w:rFonts w:ascii="Times New Roman" w:eastAsia="宋体" w:hAnsi="Times New Roman" w:cs="Times New Roman"/>
          <w:b/>
          <w:color w:val="auto"/>
          <w:sz w:val="24"/>
          <w:szCs w:val="24"/>
          <w:u w:val="single"/>
          <w:lang w:eastAsia="zh-CN"/>
        </w:rPr>
        <w:t xml:space="preserve">2.2.2 The </w:t>
      </w:r>
      <w:r w:rsidR="009641B5">
        <w:rPr>
          <w:rFonts w:ascii="Times New Roman" w:eastAsia="宋体" w:hAnsi="Times New Roman" w:cs="Times New Roman" w:hint="eastAsia"/>
          <w:b/>
          <w:color w:val="auto"/>
          <w:sz w:val="24"/>
          <w:szCs w:val="24"/>
          <w:u w:val="single"/>
          <w:lang w:eastAsia="zh-CN"/>
        </w:rPr>
        <w:t>D</w:t>
      </w:r>
      <w:r w:rsidRPr="009641B5">
        <w:rPr>
          <w:rFonts w:ascii="Times New Roman" w:eastAsia="宋体" w:hAnsi="Times New Roman" w:cs="Times New Roman"/>
          <w:b/>
          <w:color w:val="auto"/>
          <w:sz w:val="24"/>
          <w:szCs w:val="24"/>
          <w:u w:val="single"/>
          <w:lang w:eastAsia="zh-CN"/>
        </w:rPr>
        <w:t>evelopment of Making of Competency Model</w:t>
      </w:r>
      <w:bookmarkEnd w:id="38"/>
    </w:p>
    <w:p w14:paraId="6A74C66A" w14:textId="214FF0F5" w:rsidR="0078014F" w:rsidRPr="009641B5" w:rsidRDefault="00000000" w:rsidP="009641B5">
      <w:pPr>
        <w:pStyle w:val="ad"/>
        <w:shd w:val="clear" w:color="auto" w:fill="FFFFFF"/>
        <w:spacing w:beforeAutospacing="0" w:afterAutospacing="0" w:line="360" w:lineRule="auto"/>
        <w:jc w:val="both"/>
        <w:rPr>
          <w:rFonts w:ascii="Times New Roman" w:eastAsia="宋体" w:hAnsi="Times New Roman"/>
          <w:color w:val="auto"/>
          <w:szCs w:val="24"/>
          <w:shd w:val="clear" w:color="auto" w:fill="FFFFFF"/>
          <w:lang w:val="en-GB"/>
        </w:rPr>
      </w:pPr>
      <w:r w:rsidRPr="009641B5">
        <w:rPr>
          <w:rFonts w:ascii="Times New Roman" w:eastAsia="宋体" w:hAnsi="Times New Roman"/>
          <w:color w:val="auto"/>
          <w:szCs w:val="24"/>
          <w:shd w:val="clear" w:color="auto" w:fill="FFFFFF"/>
          <w:lang w:val="en-GB"/>
        </w:rPr>
        <w:t>After an organization formulates a talent plan, specific recruitment goals are often formed (Xu</w:t>
      </w:r>
      <w:r w:rsidR="009641B5">
        <w:rPr>
          <w:rFonts w:ascii="Times New Roman" w:eastAsia="宋体" w:hAnsi="Times New Roman" w:hint="eastAsia"/>
          <w:color w:val="auto"/>
          <w:szCs w:val="24"/>
          <w:shd w:val="clear" w:color="auto" w:fill="FFFFFF"/>
          <w:lang w:val="en-GB"/>
        </w:rPr>
        <w:t xml:space="preserve"> </w:t>
      </w:r>
      <w:r w:rsidRPr="009641B5">
        <w:rPr>
          <w:rFonts w:ascii="Times New Roman" w:eastAsia="宋体" w:hAnsi="Times New Roman"/>
          <w:color w:val="auto"/>
          <w:szCs w:val="24"/>
          <w:shd w:val="clear" w:color="auto" w:fill="FFFFFF"/>
          <w:lang w:val="en-GB"/>
        </w:rPr>
        <w:t>&amp;Qi, 2015). The recruitment goal is reflected through a competency model. The competency model is a crucial tool in organizational recruitment management, which helps organizations recruit, evaluate, and develop talent more accurately by clarifying the core competencies and qualities required for their work. Huo (2020) believe</w:t>
      </w:r>
      <w:r w:rsidR="009641B5">
        <w:rPr>
          <w:rFonts w:ascii="Times New Roman" w:eastAsia="宋体" w:hAnsi="Times New Roman" w:hint="eastAsia"/>
          <w:color w:val="auto"/>
          <w:szCs w:val="24"/>
          <w:shd w:val="clear" w:color="auto" w:fill="FFFFFF"/>
          <w:lang w:val="en-GB"/>
        </w:rPr>
        <w:t>d</w:t>
      </w:r>
      <w:r w:rsidRPr="009641B5">
        <w:rPr>
          <w:rFonts w:ascii="Times New Roman" w:eastAsia="宋体" w:hAnsi="Times New Roman"/>
          <w:color w:val="auto"/>
          <w:szCs w:val="24"/>
          <w:shd w:val="clear" w:color="auto" w:fill="FFFFFF"/>
          <w:lang w:val="en-GB"/>
        </w:rPr>
        <w:t xml:space="preserve"> that by establishing clear competency standards, organizations can more effectively identify high potential employees, improve employee performance, and promote individual development in various dimensions, laying the foundation for long-term success of the organization.</w:t>
      </w:r>
    </w:p>
    <w:p w14:paraId="1CECAFAB" w14:textId="77777777" w:rsidR="0078014F" w:rsidRPr="009641B5" w:rsidRDefault="00000000">
      <w:pPr>
        <w:pStyle w:val="ad"/>
        <w:shd w:val="clear" w:color="auto" w:fill="FFFFFF"/>
        <w:spacing w:beforeAutospacing="0" w:afterAutospacing="0" w:line="360" w:lineRule="auto"/>
        <w:ind w:firstLineChars="200" w:firstLine="480"/>
        <w:jc w:val="both"/>
        <w:rPr>
          <w:rFonts w:ascii="Times New Roman" w:eastAsia="宋体" w:hAnsi="Times New Roman"/>
          <w:color w:val="auto"/>
          <w:szCs w:val="24"/>
          <w:shd w:val="clear" w:color="auto" w:fill="FFFFFF"/>
          <w:lang w:val="en-GB"/>
        </w:rPr>
      </w:pPr>
      <w:r w:rsidRPr="009641B5">
        <w:rPr>
          <w:rFonts w:ascii="Times New Roman" w:eastAsia="宋体" w:hAnsi="Times New Roman"/>
          <w:color w:val="auto"/>
          <w:szCs w:val="24"/>
          <w:shd w:val="clear" w:color="auto" w:fill="FFFFFF"/>
          <w:lang w:val="en-GB"/>
        </w:rPr>
        <w:t xml:space="preserve">The concept of competency model did not have a specific proposer, but gradually formed through years of development and research. However, some scholars and professionals have made significant contributions in the development of competency models. In the late 1980s and early 1990s, Mark McCauley et al. made significant research and contributions in the development of competency models. They emphasized the concept of competence, which is the ability and quality required to successfully perform tasks in a specific work environment. In addition, occupational psychologists and human resources professionals have also promoted the development of competency models in different fields and organizations (Henrikson, 2023). </w:t>
      </w:r>
      <w:r w:rsidRPr="009641B5">
        <w:rPr>
          <w:rFonts w:ascii="Times New Roman" w:eastAsia="宋体" w:hAnsi="Times New Roman"/>
          <w:color w:val="auto"/>
          <w:szCs w:val="24"/>
          <w:shd w:val="clear" w:color="auto" w:fill="FFFFFF"/>
          <w:lang w:val="en-GB"/>
        </w:rPr>
        <w:lastRenderedPageBreak/>
        <w:t>Different industries and organizations may adopt different competency models to adapt to their specific business needs and culture. The specific dimensions of competency models can vary depending on the requirements of the organization, industry, and specific job roles. Some common dimensions are widely adopted in many competency models, such as professional knowledge and skills, communication skills, teamwork, problem-solving and decision-making abilities, innovation and adaptability, leadership, etc.</w:t>
      </w:r>
    </w:p>
    <w:p w14:paraId="3F1C00D2" w14:textId="49892195" w:rsidR="0078014F" w:rsidRPr="009641B5" w:rsidRDefault="00000000">
      <w:pPr>
        <w:pStyle w:val="ad"/>
        <w:shd w:val="clear" w:color="auto" w:fill="FFFFFF"/>
        <w:spacing w:beforeAutospacing="0" w:afterAutospacing="0" w:line="360" w:lineRule="auto"/>
        <w:ind w:firstLineChars="200" w:firstLine="480"/>
        <w:jc w:val="both"/>
        <w:rPr>
          <w:rFonts w:ascii="Times New Roman" w:hAnsi="Times New Roman"/>
          <w:color w:val="auto"/>
          <w:szCs w:val="24"/>
          <w:shd w:val="clear" w:color="auto" w:fill="FFFFFF"/>
          <w:lang w:val="en-GB"/>
        </w:rPr>
      </w:pPr>
      <w:r w:rsidRPr="009641B5">
        <w:rPr>
          <w:rFonts w:ascii="Times New Roman" w:eastAsia="宋体" w:hAnsi="Times New Roman"/>
          <w:color w:val="auto"/>
          <w:szCs w:val="24"/>
          <w:shd w:val="clear" w:color="auto" w:fill="FFFFFF"/>
          <w:lang w:val="en-GB"/>
        </w:rPr>
        <w:t xml:space="preserve">The development of competency models is the result of collective efforts, involving scholars, practitioners, and researchers from multiple fields (Wen, 2023). The competency model in human resource recruitment management is essentially a model of talent demand. With the development of big data and artificial intelligence, the formulation and application of competency models have become simpler. Applying the approach of user value needs analysis model, depicting the image of these talents through big data analysis, and further understanding their required skills, knowledge, and attitudes, a behavior role model and competency profile based on big data is undoubtedly an effective and intuitive way. Compared to traditional evaluation methods that often focus on a single dimension of evaluation, such as education, certificates, etc., it cannot reflect the potential performance of employees in actual work. Building a big data-driven job competency talent model, utilizing frequently used </w:t>
      </w:r>
      <w:r w:rsidR="009641B5" w:rsidRPr="009641B5">
        <w:rPr>
          <w:rFonts w:ascii="Times New Roman" w:eastAsia="宋体" w:hAnsi="Times New Roman"/>
          <w:color w:val="auto"/>
          <w:szCs w:val="24"/>
          <w:shd w:val="clear" w:color="auto" w:fill="FFFFFF"/>
          <w:lang w:val="en-GB"/>
        </w:rPr>
        <w:t>behavioural</w:t>
      </w:r>
      <w:r w:rsidRPr="009641B5">
        <w:rPr>
          <w:rFonts w:ascii="Times New Roman" w:eastAsia="宋体" w:hAnsi="Times New Roman"/>
          <w:color w:val="auto"/>
          <w:szCs w:val="24"/>
          <w:shd w:val="clear" w:color="auto" w:fill="FFFFFF"/>
          <w:lang w:val="en-GB"/>
        </w:rPr>
        <w:t xml:space="preserve"> markers, can create more accurate and comprehensive competency profiles, thereby better understanding and evaluating the performance of the evaluated (Zhang, 2019).</w:t>
      </w:r>
    </w:p>
    <w:p w14:paraId="32384F13" w14:textId="77777777" w:rsidR="009641B5" w:rsidRDefault="009641B5" w:rsidP="009641B5">
      <w:pPr>
        <w:spacing w:line="360" w:lineRule="auto"/>
        <w:ind w:firstLine="24"/>
        <w:jc w:val="both"/>
        <w:outlineLvl w:val="2"/>
        <w:rPr>
          <w:rFonts w:ascii="Times New Roman" w:eastAsia="宋体" w:hAnsi="Times New Roman" w:cs="Times New Roman"/>
          <w:b/>
          <w:color w:val="auto"/>
          <w:sz w:val="24"/>
          <w:szCs w:val="24"/>
          <w:u w:val="single"/>
          <w:lang w:eastAsia="zh-CN"/>
        </w:rPr>
      </w:pPr>
      <w:bookmarkStart w:id="39" w:name="_Toc27909"/>
    </w:p>
    <w:p w14:paraId="30585FFE" w14:textId="5E4923C4" w:rsidR="0078014F" w:rsidRPr="009641B5" w:rsidRDefault="00000000" w:rsidP="009641B5">
      <w:pPr>
        <w:spacing w:line="360" w:lineRule="auto"/>
        <w:ind w:firstLine="24"/>
        <w:jc w:val="both"/>
        <w:outlineLvl w:val="2"/>
        <w:rPr>
          <w:rFonts w:ascii="Times New Roman" w:eastAsia="宋体" w:hAnsi="Times New Roman" w:cs="Times New Roman"/>
          <w:b/>
          <w:color w:val="auto"/>
          <w:sz w:val="24"/>
          <w:szCs w:val="24"/>
          <w:u w:val="single"/>
          <w:lang w:eastAsia="zh-CN"/>
        </w:rPr>
      </w:pPr>
      <w:r w:rsidRPr="009641B5">
        <w:rPr>
          <w:rFonts w:ascii="Times New Roman" w:eastAsia="宋体" w:hAnsi="Times New Roman" w:cs="Times New Roman"/>
          <w:b/>
          <w:color w:val="auto"/>
          <w:sz w:val="24"/>
          <w:szCs w:val="24"/>
          <w:u w:val="single"/>
          <w:lang w:eastAsia="zh-CN"/>
        </w:rPr>
        <w:t xml:space="preserve">2.2.3 </w:t>
      </w:r>
      <w:r w:rsidR="00995667" w:rsidRPr="009641B5">
        <w:rPr>
          <w:rFonts w:ascii="Times New Roman" w:eastAsia="宋体" w:hAnsi="Times New Roman" w:cs="Times New Roman"/>
          <w:b/>
          <w:color w:val="auto"/>
          <w:sz w:val="24"/>
          <w:szCs w:val="24"/>
          <w:u w:val="single"/>
          <w:lang w:eastAsia="zh-CN"/>
        </w:rPr>
        <w:t>Challenges</w:t>
      </w:r>
      <w:r w:rsidRPr="009641B5">
        <w:rPr>
          <w:rFonts w:ascii="Times New Roman" w:eastAsia="宋体" w:hAnsi="Times New Roman" w:cs="Times New Roman"/>
          <w:b/>
          <w:color w:val="auto"/>
          <w:sz w:val="24"/>
          <w:szCs w:val="24"/>
          <w:u w:val="single"/>
          <w:lang w:eastAsia="zh-CN"/>
        </w:rPr>
        <w:t xml:space="preserve"> of T</w:t>
      </w:r>
      <w:r w:rsidRPr="009641B5">
        <w:rPr>
          <w:rFonts w:ascii="Times New Roman" w:eastAsia="宋体" w:hAnsi="Times New Roman" w:cs="Times New Roman"/>
          <w:b/>
          <w:color w:val="auto"/>
          <w:sz w:val="24"/>
          <w:szCs w:val="24"/>
          <w:u w:val="single"/>
          <w:shd w:val="clear" w:color="auto" w:fill="FFFFFF"/>
        </w:rPr>
        <w:t xml:space="preserve">alent </w:t>
      </w:r>
      <w:r w:rsidR="00B86BAA" w:rsidRPr="009641B5">
        <w:rPr>
          <w:rFonts w:ascii="Times New Roman" w:eastAsia="宋体" w:hAnsi="Times New Roman" w:cs="Times New Roman"/>
          <w:b/>
          <w:color w:val="auto"/>
          <w:sz w:val="24"/>
          <w:szCs w:val="24"/>
          <w:u w:val="single"/>
          <w:shd w:val="clear" w:color="auto" w:fill="FFFFFF"/>
        </w:rPr>
        <w:t>Structure</w:t>
      </w:r>
      <w:r w:rsidR="00B86BAA" w:rsidRPr="009641B5">
        <w:rPr>
          <w:rFonts w:ascii="Times New Roman" w:eastAsia="宋体" w:hAnsi="Times New Roman" w:cs="Times New Roman"/>
          <w:b/>
          <w:color w:val="auto"/>
          <w:sz w:val="24"/>
          <w:szCs w:val="24"/>
          <w:u w:val="single"/>
          <w:shd w:val="clear" w:color="auto" w:fill="FFFFFF"/>
          <w:lang w:eastAsia="zh-CN"/>
        </w:rPr>
        <w:t xml:space="preserve"> Selection</w:t>
      </w:r>
      <w:bookmarkEnd w:id="39"/>
    </w:p>
    <w:p w14:paraId="496755BC" w14:textId="77777777" w:rsidR="0078014F" w:rsidRPr="009641B5" w:rsidRDefault="00000000" w:rsidP="009641B5">
      <w:pPr>
        <w:spacing w:line="360" w:lineRule="auto"/>
        <w:jc w:val="both"/>
        <w:rPr>
          <w:rFonts w:ascii="Times New Roman" w:eastAsia="宋体" w:hAnsi="Times New Roman" w:cs="Times New Roman"/>
          <w:bCs/>
          <w:color w:val="auto"/>
          <w:sz w:val="24"/>
          <w:szCs w:val="24"/>
          <w:shd w:val="clear" w:color="auto" w:fill="FFFFFF"/>
          <w:lang w:eastAsia="zh-CN"/>
        </w:rPr>
      </w:pPr>
      <w:r w:rsidRPr="009641B5">
        <w:rPr>
          <w:rFonts w:ascii="Times New Roman" w:eastAsia="宋体" w:hAnsi="Times New Roman" w:cs="Times New Roman"/>
          <w:bCs/>
          <w:color w:val="auto"/>
          <w:sz w:val="24"/>
          <w:szCs w:val="24"/>
          <w:shd w:val="clear" w:color="auto" w:fill="FFFFFF"/>
          <w:lang w:eastAsia="zh-CN"/>
        </w:rPr>
        <w:t>Talent structure selection is also an important part of recruitment work. Most companies have realized the importance of recruiting excellent talents, but it is not easy to "identify talents". It is difficult to replicate human intuition. For experienced HR, after reading countless people, their intuition will become more accurate. But this is a cumulative process that cannot be replicated. This skill that can only be mastered by a few people poses challenges to the entire recruitment system.</w:t>
      </w:r>
    </w:p>
    <w:p w14:paraId="1C50EB8F" w14:textId="34620C40" w:rsidR="0078014F" w:rsidRPr="009641B5" w:rsidRDefault="00000000">
      <w:pPr>
        <w:spacing w:line="360" w:lineRule="auto"/>
        <w:ind w:firstLineChars="200" w:firstLine="480"/>
        <w:jc w:val="both"/>
        <w:rPr>
          <w:rFonts w:ascii="Times New Roman" w:eastAsia="宋体" w:hAnsi="Times New Roman" w:cs="Times New Roman"/>
          <w:bCs/>
          <w:color w:val="auto"/>
          <w:sz w:val="24"/>
          <w:szCs w:val="24"/>
          <w:shd w:val="clear" w:color="auto" w:fill="FFFFFF"/>
          <w:lang w:eastAsia="zh-CN"/>
        </w:rPr>
      </w:pPr>
      <w:r w:rsidRPr="009641B5">
        <w:rPr>
          <w:rFonts w:ascii="Times New Roman" w:eastAsia="宋体" w:hAnsi="Times New Roman" w:cs="Times New Roman"/>
          <w:bCs/>
          <w:color w:val="auto"/>
          <w:sz w:val="24"/>
          <w:szCs w:val="24"/>
          <w:shd w:val="clear" w:color="auto" w:fill="FFFFFF"/>
          <w:lang w:eastAsia="zh-CN"/>
        </w:rPr>
        <w:t xml:space="preserve">According to PWC's 2017 CEO survey report, the CEO believes that the unavailability of talent is the biggest threat to their business. Sometimes, even when faced with a large </w:t>
      </w:r>
      <w:r w:rsidR="009641B5">
        <w:rPr>
          <w:rFonts w:ascii="Times New Roman" w:eastAsia="宋体" w:hAnsi="Times New Roman" w:cs="Times New Roman"/>
          <w:bCs/>
          <w:color w:val="auto"/>
          <w:sz w:val="24"/>
          <w:szCs w:val="24"/>
          <w:shd w:val="clear" w:color="auto" w:fill="FFFFFF"/>
          <w:lang w:eastAsia="zh-CN"/>
        </w:rPr>
        <w:t>labour</w:t>
      </w:r>
      <w:r w:rsidRPr="009641B5">
        <w:rPr>
          <w:rFonts w:ascii="Times New Roman" w:eastAsia="宋体" w:hAnsi="Times New Roman" w:cs="Times New Roman"/>
          <w:bCs/>
          <w:color w:val="auto"/>
          <w:sz w:val="24"/>
          <w:szCs w:val="24"/>
          <w:shd w:val="clear" w:color="auto" w:fill="FFFFFF"/>
          <w:lang w:eastAsia="zh-CN"/>
        </w:rPr>
        <w:t xml:space="preserve"> market, people cannot identify the talents that businesses need. Gallup (2017) believe</w:t>
      </w:r>
      <w:r w:rsidR="009641B5">
        <w:rPr>
          <w:rFonts w:ascii="Times New Roman" w:eastAsia="宋体" w:hAnsi="Times New Roman" w:cs="Times New Roman" w:hint="eastAsia"/>
          <w:bCs/>
          <w:color w:val="auto"/>
          <w:sz w:val="24"/>
          <w:szCs w:val="24"/>
          <w:shd w:val="clear" w:color="auto" w:fill="FFFFFF"/>
          <w:lang w:eastAsia="zh-CN"/>
        </w:rPr>
        <w:t>d</w:t>
      </w:r>
      <w:r w:rsidRPr="009641B5">
        <w:rPr>
          <w:rFonts w:ascii="Times New Roman" w:eastAsia="宋体" w:hAnsi="Times New Roman" w:cs="Times New Roman"/>
          <w:bCs/>
          <w:color w:val="auto"/>
          <w:sz w:val="24"/>
          <w:szCs w:val="24"/>
          <w:shd w:val="clear" w:color="auto" w:fill="FFFFFF"/>
          <w:lang w:eastAsia="zh-CN"/>
        </w:rPr>
        <w:t xml:space="preserve"> that when selecting candidates for management positions, </w:t>
      </w:r>
      <w:r w:rsidRPr="009641B5">
        <w:rPr>
          <w:rFonts w:ascii="Times New Roman" w:eastAsia="宋体" w:hAnsi="Times New Roman" w:cs="Times New Roman"/>
          <w:bCs/>
          <w:color w:val="auto"/>
          <w:sz w:val="24"/>
          <w:szCs w:val="24"/>
          <w:shd w:val="clear" w:color="auto" w:fill="FFFFFF"/>
          <w:lang w:eastAsia="zh-CN"/>
        </w:rPr>
        <w:lastRenderedPageBreak/>
        <w:t>companies fail to select the right talents 82% of the time. Especially when promoted from mid-level managers to senior managers, there will be a greater proportion of mistakes and failures. Related studies have found that after an employee resigns, the cost of replacement alone can reach 150% of the annual salary of the departing employee, from finding a new employee to successfully getting started. If it is the management personnel who leave, the cost will be higher.</w:t>
      </w:r>
    </w:p>
    <w:p w14:paraId="676993C1" w14:textId="2CDA39E1" w:rsidR="0078014F" w:rsidRPr="009641B5" w:rsidRDefault="00000000">
      <w:pPr>
        <w:spacing w:line="360" w:lineRule="auto"/>
        <w:ind w:firstLineChars="200" w:firstLine="480"/>
        <w:jc w:val="both"/>
        <w:rPr>
          <w:rFonts w:ascii="Times New Roman" w:eastAsia="宋体" w:hAnsi="Times New Roman" w:cs="Times New Roman"/>
          <w:bCs/>
          <w:color w:val="auto"/>
          <w:sz w:val="24"/>
          <w:szCs w:val="24"/>
          <w:shd w:val="clear" w:color="auto" w:fill="FFFFFF"/>
          <w:lang w:eastAsia="zh-CN"/>
        </w:rPr>
      </w:pPr>
      <w:r w:rsidRPr="009641B5">
        <w:rPr>
          <w:rFonts w:ascii="Times New Roman" w:eastAsia="宋体" w:hAnsi="Times New Roman" w:cs="Times New Roman"/>
          <w:bCs/>
          <w:color w:val="auto"/>
          <w:sz w:val="24"/>
          <w:szCs w:val="24"/>
          <w:shd w:val="clear" w:color="auto" w:fill="FFFFFF"/>
          <w:lang w:eastAsia="zh-CN"/>
        </w:rPr>
        <w:t>With the development of human resource management science, in recent years, people have developed corresponding strategies and even used more advanced tools to improve the efficiency and effectiveness of talent structured screening. Sneck (2009) proposed a "golden circle" theory: three concentric circles, the innermost one being "Why", the middle layer being "How", and the outermost layer being "What" (Kaul, 2021). At the beginning, recruiters need to know what the profile of this position is, the reasons for your recruitment, and the expected results. No matter which position, there are some excellent benchmarks, and that's why. After having a portrait, go interview the candidate. In an interview, determining whether a candidate meets the job requirements is a process of evidence gathering "What" is the result of an interview, which is how to make a selection decision after the interview (Xueqi et al., 2016).</w:t>
      </w:r>
    </w:p>
    <w:p w14:paraId="585645E7" w14:textId="3FAA6B2C" w:rsidR="0078014F" w:rsidRPr="009641B5" w:rsidRDefault="00000000">
      <w:pPr>
        <w:spacing w:line="360" w:lineRule="auto"/>
        <w:ind w:firstLineChars="200" w:firstLine="480"/>
        <w:jc w:val="both"/>
        <w:rPr>
          <w:rFonts w:ascii="Times New Roman" w:eastAsia="宋体" w:hAnsi="Times New Roman" w:cs="Times New Roman"/>
          <w:bCs/>
          <w:color w:val="auto"/>
          <w:sz w:val="24"/>
          <w:szCs w:val="24"/>
          <w:shd w:val="clear" w:color="auto" w:fill="FFFFFF"/>
          <w:lang w:eastAsia="zh-CN"/>
        </w:rPr>
      </w:pPr>
      <w:r w:rsidRPr="009641B5">
        <w:rPr>
          <w:rFonts w:ascii="Times New Roman" w:eastAsia="宋体" w:hAnsi="Times New Roman" w:cs="Times New Roman"/>
          <w:bCs/>
          <w:color w:val="auto"/>
          <w:sz w:val="24"/>
          <w:szCs w:val="24"/>
          <w:shd w:val="clear" w:color="auto" w:fill="FFFFFF"/>
          <w:lang w:eastAsia="zh-CN"/>
        </w:rPr>
        <w:t xml:space="preserve">Cary (1999) proposed that structured interviews are a series of related questions that are consistent and predetermined for all applicants for a certain position. Li Juana (2012) pointed out in her paper that structured interview mainly refers to a set of fixed standards for interview elements, question quality, scoring points, interview process, interview time, and examiner composition based on the job responsibilities and job requirements of vacant positions. Before the interview, standardized and meticulous training is provided to the interviewers, and this standard is strictly used to measure and compare each interviewee during the interview. Huffcutt et al. (1996) added new research on the basis of previous studies, and further </w:t>
      </w:r>
      <w:r w:rsidR="006A1C81" w:rsidRPr="009641B5">
        <w:rPr>
          <w:rFonts w:ascii="Times New Roman" w:eastAsia="宋体" w:hAnsi="Times New Roman" w:cs="Times New Roman"/>
          <w:bCs/>
          <w:color w:val="auto"/>
          <w:sz w:val="24"/>
          <w:szCs w:val="24"/>
          <w:shd w:val="clear" w:color="auto" w:fill="FFFFFF"/>
          <w:lang w:eastAsia="zh-CN"/>
        </w:rPr>
        <w:t>analysed</w:t>
      </w:r>
      <w:r w:rsidRPr="009641B5">
        <w:rPr>
          <w:rFonts w:ascii="Times New Roman" w:eastAsia="宋体" w:hAnsi="Times New Roman" w:cs="Times New Roman"/>
          <w:bCs/>
          <w:color w:val="auto"/>
          <w:sz w:val="24"/>
          <w:szCs w:val="24"/>
          <w:shd w:val="clear" w:color="auto" w:fill="FFFFFF"/>
          <w:lang w:eastAsia="zh-CN"/>
        </w:rPr>
        <w:t xml:space="preserve"> the interview validity of new employees. They subdivided structured interviews into four categories and found that the average interview validity was 0.37, while the interview validity of structured interviews from high to low was 0.57, 0.56, 0.35, and 0.20, respectively. Teplo (2020) believes that if you want fairness and are not influenced by subjective emotions, you should use structured questioning methods. The main principle of structured questioning is to ask the same questions to all candidates. To identify potential talents who can bring excellent performance, you can only use objective and relevant questioning methods and evaluation benchmarks to identify true talents.</w:t>
      </w:r>
    </w:p>
    <w:p w14:paraId="00C49340" w14:textId="2FFDF084" w:rsidR="0078014F" w:rsidRDefault="00000000">
      <w:pPr>
        <w:spacing w:line="360" w:lineRule="auto"/>
        <w:ind w:firstLineChars="200" w:firstLine="480"/>
        <w:jc w:val="both"/>
        <w:rPr>
          <w:rFonts w:ascii="Times New Roman" w:eastAsia="宋体" w:hAnsi="Times New Roman" w:cs="Times New Roman"/>
          <w:bCs/>
          <w:color w:val="auto"/>
          <w:sz w:val="24"/>
          <w:szCs w:val="24"/>
          <w:lang w:eastAsia="zh-CN"/>
        </w:rPr>
      </w:pPr>
      <w:r w:rsidRPr="009641B5">
        <w:rPr>
          <w:rFonts w:ascii="Times New Roman" w:eastAsia="宋体" w:hAnsi="Times New Roman" w:cs="Times New Roman"/>
          <w:bCs/>
          <w:color w:val="auto"/>
          <w:sz w:val="24"/>
          <w:szCs w:val="24"/>
          <w:shd w:val="clear" w:color="auto" w:fill="FFFFFF"/>
          <w:lang w:eastAsia="zh-CN"/>
        </w:rPr>
        <w:lastRenderedPageBreak/>
        <w:t>The process of structured talent screening is a process of contact and communication between individuals, which requires time and effort to complete. Advanced technology not only helps recruiters conduct preliminary screening of talents, but also saves them a lot of time and energy.</w:t>
      </w:r>
      <w:r w:rsidR="006A1C81">
        <w:rPr>
          <w:rFonts w:ascii="Times New Roman" w:eastAsia="宋体" w:hAnsi="Times New Roman" w:cs="Times New Roman" w:hint="eastAsia"/>
          <w:bCs/>
          <w:color w:val="auto"/>
          <w:sz w:val="24"/>
          <w:szCs w:val="24"/>
          <w:shd w:val="clear" w:color="auto" w:fill="FFFFFF"/>
          <w:lang w:eastAsia="zh-CN"/>
        </w:rPr>
        <w:t xml:space="preserve"> </w:t>
      </w:r>
      <w:r w:rsidRPr="009641B5">
        <w:rPr>
          <w:rFonts w:ascii="Times New Roman" w:eastAsia="宋体" w:hAnsi="Times New Roman" w:cs="Times New Roman"/>
          <w:bCs/>
          <w:color w:val="auto"/>
          <w:sz w:val="24"/>
          <w:szCs w:val="24"/>
          <w:lang w:eastAsia="zh-CN"/>
        </w:rPr>
        <w:t>In</w:t>
      </w:r>
      <w:r w:rsidRPr="009641B5">
        <w:rPr>
          <w:rFonts w:ascii="Times New Roman" w:eastAsia="宋体" w:hAnsi="Times New Roman" w:cs="Times New Roman"/>
          <w:bCs/>
          <w:color w:val="auto"/>
          <w:sz w:val="24"/>
          <w:szCs w:val="24"/>
        </w:rPr>
        <w:t xml:space="preserve"> the past two years, the tools of the recruitment department have also been improved. Generative artificial intelligence (GAl), such as ChatGPT, which can intelligently generate content, is a fascinating new technology that can also play a crucial role for human resource practitioners. Many people believe that this type of artificial intelligence can help complete time-consuming tasks such as drafting job descriptions and sending personalized information to candidates. Two thirds (68%) of recruitment specialists surveyed in February 2023 stated that, </w:t>
      </w:r>
      <w:r w:rsidR="006A1C81" w:rsidRPr="009641B5">
        <w:rPr>
          <w:rFonts w:ascii="Times New Roman" w:eastAsia="宋体" w:hAnsi="Times New Roman" w:cs="Times New Roman"/>
          <w:bCs/>
          <w:color w:val="auto"/>
          <w:sz w:val="24"/>
          <w:szCs w:val="24"/>
        </w:rPr>
        <w:t>they</w:t>
      </w:r>
      <w:r w:rsidRPr="009641B5">
        <w:rPr>
          <w:rFonts w:ascii="Times New Roman" w:eastAsia="宋体" w:hAnsi="Times New Roman" w:cs="Times New Roman"/>
          <w:bCs/>
          <w:color w:val="auto"/>
          <w:sz w:val="24"/>
          <w:szCs w:val="24"/>
        </w:rPr>
        <w:t xml:space="preserve"> believe that the impact of GAl on recruitment is "very promising" (Henrikson, 2023), and recruitment authority Glen Cathey believes that GAl can save a lot of time, allowing recruiters to focus on the most humane aspects of their work: listening to candidates' opinions, understanding their wishes, and helping them find a satisfactory new job. Although GAl can help draft content, maintaining "people in it" It is crucial that individuals with the correct knowledge always be present to carefully examine and adjust the con</w:t>
      </w:r>
      <w:r w:rsidRPr="006A1C81">
        <w:rPr>
          <w:rFonts w:ascii="Times New Roman" w:eastAsia="宋体" w:hAnsi="Times New Roman" w:cs="Times New Roman"/>
          <w:bCs/>
          <w:color w:val="auto"/>
          <w:sz w:val="24"/>
          <w:szCs w:val="24"/>
        </w:rPr>
        <w:t>tent generated by GAl (Hamdan, 2019).</w:t>
      </w:r>
      <w:r w:rsidRPr="006A1C81">
        <w:rPr>
          <w:rFonts w:ascii="Times New Roman" w:eastAsia="宋体" w:hAnsi="Times New Roman" w:cs="Times New Roman"/>
          <w:bCs/>
          <w:color w:val="auto"/>
          <w:sz w:val="24"/>
          <w:szCs w:val="24"/>
          <w:lang w:eastAsia="zh-CN"/>
        </w:rPr>
        <w:t xml:space="preserve"> However, in 2017, Amazon cancelled its artificial intelligence screening tool because it was unlikely to believe that female applicants were qualified to work in male dominated industries. In July 2023, researchers at Stanford University found that seven artificial intelligence detection tools often classify writing errors made by </w:t>
      </w:r>
      <w:r w:rsidR="006A1C81" w:rsidRPr="006A1C81">
        <w:rPr>
          <w:rFonts w:ascii="Times New Roman" w:eastAsia="宋体" w:hAnsi="Times New Roman" w:cs="Times New Roman"/>
          <w:bCs/>
          <w:color w:val="auto"/>
          <w:sz w:val="24"/>
          <w:szCs w:val="24"/>
          <w:lang w:eastAsia="zh-CN"/>
        </w:rPr>
        <w:t>non-native</w:t>
      </w:r>
      <w:r w:rsidRPr="006A1C81">
        <w:rPr>
          <w:rFonts w:ascii="Times New Roman" w:eastAsia="宋体" w:hAnsi="Times New Roman" w:cs="Times New Roman"/>
          <w:bCs/>
          <w:color w:val="auto"/>
          <w:sz w:val="24"/>
          <w:szCs w:val="24"/>
          <w:lang w:eastAsia="zh-CN"/>
        </w:rPr>
        <w:t xml:space="preserve"> English speakers as AI generated (Chen, 2023). Therefore, in some cases, the use of GAI still needs further improvement.</w:t>
      </w:r>
    </w:p>
    <w:p w14:paraId="07044458" w14:textId="77777777" w:rsidR="006A1C81" w:rsidRPr="006A1C81" w:rsidRDefault="006A1C81" w:rsidP="006A1C81">
      <w:pPr>
        <w:pStyle w:val="a0"/>
        <w:ind w:firstLine="241"/>
        <w:rPr>
          <w:rFonts w:eastAsiaTheme="minorEastAsia" w:hint="eastAsia"/>
          <w:lang w:val="en-GB" w:eastAsia="zh-CN"/>
        </w:rPr>
      </w:pPr>
    </w:p>
    <w:p w14:paraId="1051BA0C" w14:textId="77777777" w:rsidR="0078014F" w:rsidRPr="009641B5" w:rsidRDefault="00000000">
      <w:pPr>
        <w:pStyle w:val="429931151"/>
        <w:ind w:firstLineChars="0" w:firstLine="0"/>
        <w:jc w:val="both"/>
        <w:outlineLvl w:val="2"/>
        <w:rPr>
          <w:rFonts w:ascii="Times New Roman" w:eastAsia="宋体" w:hAnsi="Times New Roman" w:cs="Times New Roman"/>
          <w:b/>
          <w:bCs/>
          <w:color w:val="auto"/>
          <w:szCs w:val="24"/>
          <w:u w:val="single"/>
          <w:lang w:eastAsia="zh-CN"/>
        </w:rPr>
      </w:pPr>
      <w:bookmarkStart w:id="40" w:name="_Toc11512"/>
      <w:r w:rsidRPr="009641B5">
        <w:rPr>
          <w:rFonts w:ascii="Times New Roman" w:eastAsia="宋体" w:hAnsi="Times New Roman" w:cs="Times New Roman"/>
          <w:b/>
          <w:bCs/>
          <w:color w:val="auto"/>
          <w:szCs w:val="24"/>
          <w:u w:val="single"/>
          <w:lang w:eastAsia="zh-CN"/>
        </w:rPr>
        <w:t>2.2.4 Development of Recruitment Moral</w:t>
      </w:r>
      <w:bookmarkEnd w:id="40"/>
      <w:r w:rsidRPr="009641B5">
        <w:rPr>
          <w:rFonts w:ascii="Times New Roman" w:eastAsia="宋体" w:hAnsi="Times New Roman" w:cs="Times New Roman"/>
          <w:b/>
          <w:bCs/>
          <w:color w:val="auto"/>
          <w:szCs w:val="24"/>
          <w:u w:val="single"/>
          <w:lang w:eastAsia="zh-CN"/>
        </w:rPr>
        <w:t xml:space="preserve"> and Recruitment Channels</w:t>
      </w:r>
    </w:p>
    <w:p w14:paraId="2A5B0FE4" w14:textId="6774A35A" w:rsidR="0078014F" w:rsidRPr="009641B5" w:rsidRDefault="00000000">
      <w:pPr>
        <w:pStyle w:val="429931151"/>
        <w:ind w:firstLineChars="0" w:firstLine="0"/>
        <w:jc w:val="both"/>
        <w:rPr>
          <w:rFonts w:ascii="Times New Roman" w:eastAsia="微软雅黑" w:hAnsi="Times New Roman" w:cs="Times New Roman"/>
          <w:color w:val="auto"/>
          <w:szCs w:val="24"/>
          <w:shd w:val="clear" w:color="auto" w:fill="FFFFFF"/>
        </w:rPr>
      </w:pPr>
      <w:r w:rsidRPr="009641B5">
        <w:rPr>
          <w:rFonts w:ascii="Times New Roman" w:eastAsia="微软雅黑" w:hAnsi="Times New Roman" w:cs="Times New Roman"/>
          <w:color w:val="auto"/>
          <w:szCs w:val="24"/>
          <w:shd w:val="clear" w:color="auto" w:fill="FFFFFF"/>
          <w:lang w:eastAsia="zh-CN"/>
        </w:rPr>
        <w:t>F</w:t>
      </w:r>
      <w:r w:rsidRPr="009641B5">
        <w:rPr>
          <w:rFonts w:ascii="Times New Roman" w:eastAsia="微软雅黑" w:hAnsi="Times New Roman" w:cs="Times New Roman"/>
          <w:color w:val="auto"/>
          <w:szCs w:val="24"/>
          <w:shd w:val="clear" w:color="auto" w:fill="FFFFFF"/>
        </w:rPr>
        <w:t xml:space="preserve">acing the increasingly tense </w:t>
      </w:r>
      <w:r w:rsidR="009641B5">
        <w:rPr>
          <w:rFonts w:ascii="Times New Roman" w:eastAsia="微软雅黑" w:hAnsi="Times New Roman" w:cs="Times New Roman"/>
          <w:color w:val="auto"/>
          <w:szCs w:val="24"/>
          <w:shd w:val="clear" w:color="auto" w:fill="FFFFFF"/>
        </w:rPr>
        <w:t>labour</w:t>
      </w:r>
      <w:r w:rsidRPr="009641B5">
        <w:rPr>
          <w:rFonts w:ascii="Times New Roman" w:eastAsia="微软雅黑" w:hAnsi="Times New Roman" w:cs="Times New Roman"/>
          <w:color w:val="auto"/>
          <w:szCs w:val="24"/>
          <w:shd w:val="clear" w:color="auto" w:fill="FFFFFF"/>
        </w:rPr>
        <w:t xml:space="preserve"> market, many employers will have to re-examine their employer brands in order to maintain competitiveness (Subramanian, 2016) to ensure consistency with the demands of today's candidates. Scholars have investigated and studied the demands that employees weigh when considering new jobs, and found that the primary demands of candidates today are to receive generous salaries and benefits, followed by work life balance and flexible work arrangements. And these are just the basic requirements for job applicants, and companies that focus on the connotation of their employer's brand offer more than just high salaries and flexible working hours. Because it has been found through practice that providing these two </w:t>
      </w:r>
      <w:r w:rsidRPr="009641B5">
        <w:rPr>
          <w:rFonts w:ascii="Times New Roman" w:eastAsia="微软雅黑" w:hAnsi="Times New Roman" w:cs="Times New Roman"/>
          <w:color w:val="auto"/>
          <w:szCs w:val="24"/>
          <w:shd w:val="clear" w:color="auto" w:fill="FFFFFF"/>
        </w:rPr>
        <w:lastRenderedPageBreak/>
        <w:t>points may not make the enterprise stand out, but if the enterprise does not provide them, talent will definitely be dissatisfied with them (Ludanik, 2015).</w:t>
      </w:r>
    </w:p>
    <w:p w14:paraId="027D5F48" w14:textId="49BE951F" w:rsidR="0078014F" w:rsidRPr="009641B5" w:rsidRDefault="00000000">
      <w:pPr>
        <w:spacing w:line="360" w:lineRule="auto"/>
        <w:ind w:firstLineChars="200" w:firstLine="480"/>
        <w:jc w:val="both"/>
        <w:rPr>
          <w:rFonts w:ascii="Times New Roman" w:eastAsia="微软雅黑" w:hAnsi="Times New Roman" w:cs="Times New Roman"/>
          <w:color w:val="auto"/>
          <w:sz w:val="24"/>
          <w:szCs w:val="24"/>
          <w:shd w:val="clear" w:color="auto" w:fill="FFFFFF"/>
          <w:lang w:eastAsia="zh-CN"/>
        </w:rPr>
      </w:pPr>
      <w:r w:rsidRPr="009641B5">
        <w:rPr>
          <w:rFonts w:ascii="Times New Roman" w:eastAsia="微软雅黑" w:hAnsi="Times New Roman" w:cs="Times New Roman"/>
          <w:color w:val="auto"/>
          <w:sz w:val="24"/>
          <w:szCs w:val="24"/>
          <w:shd w:val="clear" w:color="auto" w:fill="FFFFFF"/>
        </w:rPr>
        <w:t>Some long-term companies have taken action to utilize AI technology to improve the experience of candidates and employees, achieve higher output, and shape a happier workplace (Matthew et al., 2021). While improving efficiency, AI also exhibits a temperature side. China FAW School Recruitment will move offline consulting to online, with AI intelligent customer service robots supporting uninterrupted interactive Q&amp;A for 7 * 24 hours. During the 2022 Autumn Recruitment and 2023 Spring Recruitment periods, more than 140</w:t>
      </w:r>
      <w:r w:rsidR="006A1C81">
        <w:rPr>
          <w:rFonts w:ascii="Times New Roman" w:eastAsia="微软雅黑" w:hAnsi="Times New Roman" w:cs="Times New Roman" w:hint="eastAsia"/>
          <w:color w:val="auto"/>
          <w:sz w:val="24"/>
          <w:szCs w:val="24"/>
          <w:shd w:val="clear" w:color="auto" w:fill="FFFFFF"/>
          <w:lang w:eastAsia="zh-CN"/>
        </w:rPr>
        <w:t>,</w:t>
      </w:r>
      <w:r w:rsidRPr="009641B5">
        <w:rPr>
          <w:rFonts w:ascii="Times New Roman" w:eastAsia="微软雅黑" w:hAnsi="Times New Roman" w:cs="Times New Roman"/>
          <w:color w:val="auto"/>
          <w:sz w:val="24"/>
          <w:szCs w:val="24"/>
          <w:shd w:val="clear" w:color="auto" w:fill="FFFFFF"/>
        </w:rPr>
        <w:t>000 consulting services were completed; The OTM internal recruitment platform based on AI algorithm launched by Schneider Electric not only fully improves the utilization rate of internal talents in enterprises, but also provides more space for self-exploration for professionals (Ore et al., 2021)</w:t>
      </w:r>
      <w:r w:rsidRPr="009641B5">
        <w:rPr>
          <w:rFonts w:ascii="Times New Roman" w:eastAsia="微软雅黑" w:hAnsi="Times New Roman" w:cs="Times New Roman"/>
          <w:color w:val="auto"/>
          <w:sz w:val="24"/>
          <w:szCs w:val="24"/>
          <w:shd w:val="clear" w:color="auto" w:fill="FFFFFF"/>
          <w:lang w:eastAsia="zh-CN"/>
        </w:rPr>
        <w:t>.</w:t>
      </w:r>
    </w:p>
    <w:p w14:paraId="371FC772" w14:textId="77777777" w:rsidR="006A1C81" w:rsidRPr="006A1C81" w:rsidRDefault="00000000">
      <w:pPr>
        <w:spacing w:line="360" w:lineRule="auto"/>
        <w:ind w:firstLineChars="200" w:firstLine="480"/>
        <w:jc w:val="both"/>
        <w:rPr>
          <w:rFonts w:ascii="Times New Roman" w:eastAsia="微软雅黑" w:hAnsi="Times New Roman" w:cs="Times New Roman"/>
          <w:color w:val="auto"/>
          <w:sz w:val="24"/>
          <w:szCs w:val="24"/>
          <w:shd w:val="clear" w:color="auto" w:fill="FFFFFF"/>
          <w:lang w:eastAsia="zh-CN"/>
        </w:rPr>
      </w:pPr>
      <w:r w:rsidRPr="006A1C81">
        <w:rPr>
          <w:rFonts w:ascii="Times New Roman" w:eastAsia="微软雅黑" w:hAnsi="Times New Roman" w:cs="Times New Roman"/>
          <w:color w:val="auto"/>
          <w:sz w:val="24"/>
          <w:szCs w:val="24"/>
          <w:shd w:val="clear" w:color="auto" w:fill="FFFFFF"/>
          <w:lang w:eastAsia="zh-CN"/>
        </w:rPr>
        <w:t>China's recruitment research started relatively late, mainly after the reform and opening up. As the planned economy exits the historical stage, the personnel management model that supports the distribution system also disappears. The increasing demand for social recruitment has slowly stimulated scholars' research on recruitment. Weitner (2010) believe</w:t>
      </w:r>
      <w:r w:rsidR="006A1C81" w:rsidRPr="006A1C81">
        <w:rPr>
          <w:rFonts w:ascii="Times New Roman" w:eastAsia="微软雅黑" w:hAnsi="Times New Roman" w:cs="Times New Roman" w:hint="eastAsia"/>
          <w:color w:val="auto"/>
          <w:sz w:val="24"/>
          <w:szCs w:val="24"/>
          <w:shd w:val="clear" w:color="auto" w:fill="FFFFFF"/>
          <w:lang w:eastAsia="zh-CN"/>
        </w:rPr>
        <w:t>d</w:t>
      </w:r>
      <w:r w:rsidRPr="006A1C81">
        <w:rPr>
          <w:rFonts w:ascii="Times New Roman" w:eastAsia="微软雅黑" w:hAnsi="Times New Roman" w:cs="Times New Roman"/>
          <w:color w:val="auto"/>
          <w:sz w:val="24"/>
          <w:szCs w:val="24"/>
          <w:shd w:val="clear" w:color="auto" w:fill="FFFFFF"/>
          <w:lang w:eastAsia="zh-CN"/>
        </w:rPr>
        <w:t xml:space="preserve"> that recruitment channels are a necessary and critical condition for human resources departments to complete recruitment. In China, the development stage of recruitment channels is very interesting. </w:t>
      </w:r>
    </w:p>
    <w:p w14:paraId="1EBD06E4" w14:textId="38DFDC24" w:rsidR="0078014F" w:rsidRPr="006A1C81" w:rsidRDefault="00000000">
      <w:pPr>
        <w:spacing w:line="360" w:lineRule="auto"/>
        <w:ind w:firstLineChars="200" w:firstLine="480"/>
        <w:jc w:val="both"/>
        <w:rPr>
          <w:rFonts w:ascii="Times New Roman" w:eastAsia="微软雅黑" w:hAnsi="Times New Roman" w:cs="Times New Roman"/>
          <w:color w:val="auto"/>
          <w:sz w:val="24"/>
          <w:szCs w:val="24"/>
          <w:shd w:val="clear" w:color="auto" w:fill="FFFFFF"/>
          <w:lang w:eastAsia="zh-CN"/>
        </w:rPr>
      </w:pPr>
      <w:r w:rsidRPr="006A1C81">
        <w:rPr>
          <w:rFonts w:ascii="Times New Roman" w:eastAsia="微软雅黑" w:hAnsi="Times New Roman" w:cs="Times New Roman"/>
          <w:color w:val="auto"/>
          <w:sz w:val="24"/>
          <w:szCs w:val="24"/>
          <w:shd w:val="clear" w:color="auto" w:fill="FFFFFF"/>
          <w:lang w:eastAsia="zh-CN"/>
        </w:rPr>
        <w:t xml:space="preserve">Yu (2019) divided the development process of recruitment channels into six stages: </w:t>
      </w:r>
      <w:r w:rsidR="006A1C81" w:rsidRPr="006A1C81">
        <w:rPr>
          <w:rFonts w:ascii="Times New Roman" w:eastAsia="微软雅黑" w:hAnsi="Times New Roman" w:cs="Times New Roman" w:hint="eastAsia"/>
          <w:color w:val="auto"/>
          <w:sz w:val="24"/>
          <w:szCs w:val="24"/>
          <w:shd w:val="clear" w:color="auto" w:fill="FFFFFF"/>
          <w:lang w:eastAsia="zh-CN"/>
        </w:rPr>
        <w:t>S</w:t>
      </w:r>
      <w:r w:rsidRPr="006A1C81">
        <w:rPr>
          <w:rFonts w:ascii="Times New Roman" w:eastAsia="微软雅黑" w:hAnsi="Times New Roman" w:cs="Times New Roman"/>
          <w:color w:val="auto"/>
          <w:sz w:val="24"/>
          <w:szCs w:val="24"/>
          <w:shd w:val="clear" w:color="auto" w:fill="FFFFFF"/>
          <w:lang w:eastAsia="zh-CN"/>
        </w:rPr>
        <w:t>tage</w:t>
      </w:r>
      <w:r w:rsidR="006A1C81" w:rsidRPr="006A1C81">
        <w:rPr>
          <w:rFonts w:ascii="Times New Roman" w:eastAsia="微软雅黑" w:hAnsi="Times New Roman" w:cs="Times New Roman" w:hint="eastAsia"/>
          <w:color w:val="auto"/>
          <w:sz w:val="24"/>
          <w:szCs w:val="24"/>
          <w:shd w:val="clear" w:color="auto" w:fill="FFFFFF"/>
          <w:lang w:eastAsia="zh-CN"/>
        </w:rPr>
        <w:t xml:space="preserve"> 1</w:t>
      </w:r>
      <w:r w:rsidRPr="006A1C81">
        <w:rPr>
          <w:rFonts w:ascii="Times New Roman" w:eastAsia="微软雅黑" w:hAnsi="Times New Roman" w:cs="Times New Roman"/>
          <w:color w:val="auto"/>
          <w:sz w:val="24"/>
          <w:szCs w:val="24"/>
          <w:shd w:val="clear" w:color="auto" w:fill="FFFFFF"/>
          <w:lang w:eastAsia="zh-CN"/>
        </w:rPr>
        <w:t xml:space="preserve"> is to publish recruitment advertisements in old media such as newspapers and magazines and recruitment websites, and then wait for candidates to submit resumes; </w:t>
      </w:r>
      <w:r w:rsidR="006A1C81" w:rsidRPr="006A1C81">
        <w:rPr>
          <w:rFonts w:ascii="Times New Roman" w:eastAsia="微软雅黑" w:hAnsi="Times New Roman" w:cs="Times New Roman" w:hint="eastAsia"/>
          <w:color w:val="auto"/>
          <w:sz w:val="24"/>
          <w:szCs w:val="24"/>
          <w:shd w:val="clear" w:color="auto" w:fill="FFFFFF"/>
          <w:lang w:eastAsia="zh-CN"/>
        </w:rPr>
        <w:t>Stage</w:t>
      </w:r>
      <w:r w:rsidRPr="006A1C81">
        <w:rPr>
          <w:rFonts w:ascii="Times New Roman" w:eastAsia="微软雅黑" w:hAnsi="Times New Roman" w:cs="Times New Roman"/>
          <w:color w:val="auto"/>
          <w:sz w:val="24"/>
          <w:szCs w:val="24"/>
          <w:shd w:val="clear" w:color="auto" w:fill="FFFFFF"/>
          <w:lang w:eastAsia="zh-CN"/>
        </w:rPr>
        <w:t xml:space="preserve"> 2: Proactively search and download resumes on recruitment websites, and proactively contact job applicants; Stage 3: </w:t>
      </w:r>
      <w:r w:rsidR="006A1C81" w:rsidRPr="006A1C81">
        <w:rPr>
          <w:rFonts w:ascii="Times New Roman" w:eastAsia="微软雅黑" w:hAnsi="Times New Roman" w:cs="Times New Roman"/>
          <w:color w:val="auto"/>
          <w:sz w:val="24"/>
          <w:szCs w:val="24"/>
          <w:shd w:val="clear" w:color="auto" w:fill="FFFFFF"/>
          <w:lang w:eastAsia="zh-CN"/>
        </w:rPr>
        <w:t>Head-hunters</w:t>
      </w:r>
      <w:r w:rsidRPr="006A1C81">
        <w:rPr>
          <w:rFonts w:ascii="Times New Roman" w:eastAsia="微软雅黑" w:hAnsi="Times New Roman" w:cs="Times New Roman"/>
          <w:color w:val="auto"/>
          <w:sz w:val="24"/>
          <w:szCs w:val="24"/>
          <w:shd w:val="clear" w:color="auto" w:fill="FFFFFF"/>
          <w:lang w:eastAsia="zh-CN"/>
        </w:rPr>
        <w:t xml:space="preserve"> begin to become mainstream; Stage 4: The company focuses on internal management and values the recommendation of internal employees; Stage 5: With numerous applications such as QQ and WeChat, everyone cannot do without their mobile phones, and social media and mobile recruitment have become hot topics; Phase 6: More and more recruiters are starting to establish talent databases and focus on the long-term; Enterprises are becoming increasingly open, and the trend of returning old employees to work is quietly becoming popular. Overall, goals, cost-effectiveness, and operability have become the most critical considerations for corporate recruitment.</w:t>
      </w:r>
    </w:p>
    <w:p w14:paraId="54BE1DBA" w14:textId="67297E82" w:rsidR="0078014F" w:rsidRPr="006A1C81" w:rsidRDefault="00000000">
      <w:pPr>
        <w:spacing w:line="360" w:lineRule="auto"/>
        <w:ind w:firstLineChars="200" w:firstLine="480"/>
        <w:jc w:val="both"/>
        <w:rPr>
          <w:rFonts w:ascii="Times New Roman" w:eastAsia="微软雅黑" w:hAnsi="Times New Roman" w:cs="Times New Roman"/>
          <w:color w:val="auto"/>
          <w:sz w:val="24"/>
          <w:szCs w:val="24"/>
          <w:shd w:val="clear" w:color="auto" w:fill="FFFFFF"/>
          <w:lang w:eastAsia="zh-CN"/>
        </w:rPr>
      </w:pPr>
      <w:r w:rsidRPr="006A1C81">
        <w:rPr>
          <w:rFonts w:ascii="Times New Roman" w:eastAsia="微软雅黑" w:hAnsi="Times New Roman" w:cs="Times New Roman"/>
          <w:color w:val="auto"/>
          <w:sz w:val="24"/>
          <w:szCs w:val="24"/>
          <w:shd w:val="clear" w:color="auto" w:fill="FFFFFF"/>
          <w:lang w:eastAsia="zh-CN"/>
        </w:rPr>
        <w:t xml:space="preserve">However, in terms of research on online recruitment, whether it is carried out through computers, mobile phones, or AI, China's research on recruitment channels and </w:t>
      </w:r>
      <w:r w:rsidRPr="006A1C81">
        <w:rPr>
          <w:rFonts w:ascii="Times New Roman" w:eastAsia="微软雅黑" w:hAnsi="Times New Roman" w:cs="Times New Roman"/>
          <w:color w:val="auto"/>
          <w:sz w:val="24"/>
          <w:szCs w:val="24"/>
          <w:shd w:val="clear" w:color="auto" w:fill="FFFFFF"/>
          <w:lang w:eastAsia="zh-CN"/>
        </w:rPr>
        <w:lastRenderedPageBreak/>
        <w:t>recruitment processes mainly focuses on the perspective of benefiting employers (Costa, 2020). China's research mainly focuses on the comparison between online recruitment (including more information technology and AI) and traditional recruitment methods, the advantages and disadvantages of new recruitment channels, technical requirements, the problems of new technologies, and measures to improve recruitment effectiveness. For example, Fang (2021) believe</w:t>
      </w:r>
      <w:r w:rsidR="006A1C81">
        <w:rPr>
          <w:rFonts w:ascii="Times New Roman" w:eastAsia="微软雅黑" w:hAnsi="Times New Roman" w:cs="Times New Roman" w:hint="eastAsia"/>
          <w:color w:val="auto"/>
          <w:sz w:val="24"/>
          <w:szCs w:val="24"/>
          <w:shd w:val="clear" w:color="auto" w:fill="FFFFFF"/>
          <w:lang w:eastAsia="zh-CN"/>
        </w:rPr>
        <w:t>d</w:t>
      </w:r>
      <w:r w:rsidRPr="006A1C81">
        <w:rPr>
          <w:rFonts w:ascii="Times New Roman" w:eastAsia="微软雅黑" w:hAnsi="Times New Roman" w:cs="Times New Roman"/>
          <w:color w:val="auto"/>
          <w:sz w:val="24"/>
          <w:szCs w:val="24"/>
          <w:shd w:val="clear" w:color="auto" w:fill="FFFFFF"/>
          <w:lang w:eastAsia="zh-CN"/>
        </w:rPr>
        <w:t xml:space="preserve"> that in the era of big data, online recruitment has become the preference and choice of many companies, but "Internet plus enterprise recruitment" also has certain limitations. Bai (2019) believe</w:t>
      </w:r>
      <w:r w:rsidR="006A1C81">
        <w:rPr>
          <w:rFonts w:ascii="Times New Roman" w:eastAsia="微软雅黑" w:hAnsi="Times New Roman" w:cs="Times New Roman" w:hint="eastAsia"/>
          <w:color w:val="auto"/>
          <w:sz w:val="24"/>
          <w:szCs w:val="24"/>
          <w:shd w:val="clear" w:color="auto" w:fill="FFFFFF"/>
          <w:lang w:eastAsia="zh-CN"/>
        </w:rPr>
        <w:t>d</w:t>
      </w:r>
      <w:r w:rsidRPr="006A1C81">
        <w:rPr>
          <w:rFonts w:ascii="Times New Roman" w:eastAsia="微软雅黑" w:hAnsi="Times New Roman" w:cs="Times New Roman"/>
          <w:color w:val="auto"/>
          <w:sz w:val="24"/>
          <w:szCs w:val="24"/>
          <w:shd w:val="clear" w:color="auto" w:fill="FFFFFF"/>
          <w:lang w:eastAsia="zh-CN"/>
        </w:rPr>
        <w:t xml:space="preserve"> that recruitment is the upstream industry of the human resources service industry. Compared with traditional offline recruitment, "Internet plus recruitment" greatly improves the efficiency of recruitment and job search. However, research in Europe and the United States appears to be more extensive and ethical. For example, Megan (2020) believe</w:t>
      </w:r>
      <w:r w:rsidR="006A1C81">
        <w:rPr>
          <w:rFonts w:ascii="Times New Roman" w:eastAsia="微软雅黑" w:hAnsi="Times New Roman" w:cs="Times New Roman" w:hint="eastAsia"/>
          <w:color w:val="auto"/>
          <w:sz w:val="24"/>
          <w:szCs w:val="24"/>
          <w:shd w:val="clear" w:color="auto" w:fill="FFFFFF"/>
          <w:lang w:eastAsia="zh-CN"/>
        </w:rPr>
        <w:t>d</w:t>
      </w:r>
      <w:r w:rsidRPr="006A1C81">
        <w:rPr>
          <w:rFonts w:ascii="Times New Roman" w:eastAsia="微软雅黑" w:hAnsi="Times New Roman" w:cs="Times New Roman"/>
          <w:color w:val="auto"/>
          <w:sz w:val="24"/>
          <w:szCs w:val="24"/>
          <w:shd w:val="clear" w:color="auto" w:fill="FFFFFF"/>
          <w:lang w:eastAsia="zh-CN"/>
        </w:rPr>
        <w:t xml:space="preserve"> that although the Internet is widely used for recruitment purposes, people are still worried about how job seekers handle information, especially before organizations actively recruit these job seekers. According to a recent survey by CareerBuilder China (2023), only 17% of job seekers believe that their overall candidate experience is "excellent" and does not require improvement (Jiang Le et al., 2018). Correspondingly, U.S. News</w:t>
      </w:r>
      <w:r w:rsidR="006A1C81">
        <w:rPr>
          <w:rFonts w:ascii="Times New Roman" w:eastAsia="微软雅黑" w:hAnsi="Times New Roman" w:cs="Times New Roman" w:hint="eastAsia"/>
          <w:color w:val="auto"/>
          <w:sz w:val="24"/>
          <w:szCs w:val="24"/>
          <w:shd w:val="clear" w:color="auto" w:fill="FFFFFF"/>
          <w:lang w:eastAsia="zh-CN"/>
        </w:rPr>
        <w:t xml:space="preserve"> </w:t>
      </w:r>
      <w:r w:rsidRPr="006A1C81">
        <w:rPr>
          <w:rFonts w:ascii="Times New Roman" w:eastAsia="微软雅黑" w:hAnsi="Times New Roman" w:cs="Times New Roman"/>
          <w:color w:val="auto"/>
          <w:sz w:val="24"/>
          <w:szCs w:val="24"/>
          <w:shd w:val="clear" w:color="auto" w:fill="FFFFFF"/>
          <w:lang w:eastAsia="zh-CN"/>
        </w:rPr>
        <w:t>&amp;World Report once released the ratings of candidates from companies with difficult interviews, with McKinsey's negative rating accounting for only 13%, Boston Consulting Group's negative rating accounting for only 10%, Google's negative rating accounting for only 18%, and Procter</w:t>
      </w:r>
      <w:r w:rsidR="006A1C81">
        <w:rPr>
          <w:rFonts w:ascii="Times New Roman" w:eastAsia="微软雅黑" w:hAnsi="Times New Roman" w:cs="Times New Roman" w:hint="eastAsia"/>
          <w:color w:val="auto"/>
          <w:sz w:val="24"/>
          <w:szCs w:val="24"/>
          <w:shd w:val="clear" w:color="auto" w:fill="FFFFFF"/>
          <w:lang w:eastAsia="zh-CN"/>
        </w:rPr>
        <w:t xml:space="preserve"> </w:t>
      </w:r>
      <w:r w:rsidRPr="006A1C81">
        <w:rPr>
          <w:rFonts w:ascii="Times New Roman" w:eastAsia="微软雅黑" w:hAnsi="Times New Roman" w:cs="Times New Roman"/>
          <w:color w:val="auto"/>
          <w:sz w:val="24"/>
          <w:szCs w:val="24"/>
          <w:shd w:val="clear" w:color="auto" w:fill="FFFFFF"/>
          <w:lang w:eastAsia="zh-CN"/>
        </w:rPr>
        <w:t>&amp;Gamble's negative rating accounting for only 7% (Avianto et al. 2021)</w:t>
      </w:r>
      <w:r w:rsidR="006A1C81">
        <w:rPr>
          <w:rFonts w:ascii="Times New Roman" w:eastAsia="微软雅黑" w:hAnsi="Times New Roman" w:cs="Times New Roman" w:hint="eastAsia"/>
          <w:color w:val="auto"/>
          <w:sz w:val="24"/>
          <w:szCs w:val="24"/>
          <w:shd w:val="clear" w:color="auto" w:fill="FFFFFF"/>
          <w:lang w:eastAsia="zh-CN"/>
        </w:rPr>
        <w:t>.</w:t>
      </w:r>
      <w:r w:rsidRPr="006A1C81">
        <w:rPr>
          <w:rFonts w:ascii="Times New Roman" w:eastAsia="微软雅黑" w:hAnsi="Times New Roman" w:cs="Times New Roman"/>
          <w:color w:val="auto"/>
          <w:sz w:val="24"/>
          <w:szCs w:val="24"/>
          <w:shd w:val="clear" w:color="auto" w:fill="FFFFFF"/>
          <w:lang w:eastAsia="zh-CN"/>
        </w:rPr>
        <w:t xml:space="preserve"> Therefore, China still has a lot of room for effort in research related to improving the experience of job applicants and recruitment channels.</w:t>
      </w:r>
    </w:p>
    <w:p w14:paraId="1C8746F2" w14:textId="77777777" w:rsidR="0078014F" w:rsidRPr="009641B5" w:rsidRDefault="0078014F">
      <w:pPr>
        <w:spacing w:line="360" w:lineRule="auto"/>
        <w:ind w:firstLine="24"/>
        <w:jc w:val="both"/>
        <w:rPr>
          <w:rFonts w:ascii="Times New Roman" w:eastAsia="微软雅黑" w:hAnsi="Times New Roman" w:cs="Times New Roman"/>
          <w:color w:val="FF0000"/>
          <w:sz w:val="24"/>
          <w:szCs w:val="24"/>
          <w:shd w:val="clear" w:color="auto" w:fill="FFFFFF"/>
          <w:lang w:eastAsia="zh-CN"/>
        </w:rPr>
      </w:pPr>
    </w:p>
    <w:p w14:paraId="0CB96FF5" w14:textId="77777777" w:rsidR="0078014F" w:rsidRPr="009A5E82" w:rsidRDefault="00000000" w:rsidP="009A5E82">
      <w:pPr>
        <w:pStyle w:val="2"/>
      </w:pPr>
      <w:bookmarkStart w:id="41" w:name="_Toc18335"/>
      <w:bookmarkStart w:id="42" w:name="_Toc22080"/>
      <w:r w:rsidRPr="009A5E82">
        <w:t>2.3 The Era of Network Informatization</w:t>
      </w:r>
      <w:bookmarkEnd w:id="41"/>
      <w:bookmarkEnd w:id="42"/>
    </w:p>
    <w:p w14:paraId="4108CCC4" w14:textId="21668926" w:rsidR="0078014F" w:rsidRPr="009641B5" w:rsidRDefault="00000000" w:rsidP="006A1C81">
      <w:pPr>
        <w:ind w:firstLine="24"/>
        <w:outlineLvl w:val="2"/>
        <w:rPr>
          <w:rFonts w:ascii="Times New Roman" w:eastAsia="宋体" w:hAnsi="Times New Roman" w:cs="Times New Roman"/>
          <w:b/>
          <w:bCs/>
          <w:color w:val="auto"/>
          <w:sz w:val="24"/>
          <w:szCs w:val="24"/>
          <w:lang w:eastAsia="zh-CN"/>
        </w:rPr>
      </w:pPr>
      <w:bookmarkStart w:id="43" w:name="_Toc24691"/>
      <w:r w:rsidRPr="009641B5">
        <w:rPr>
          <w:rFonts w:ascii="Times New Roman" w:eastAsia="宋体" w:hAnsi="Times New Roman" w:cs="Times New Roman"/>
          <w:b/>
          <w:bCs/>
          <w:color w:val="auto"/>
          <w:sz w:val="24"/>
          <w:szCs w:val="24"/>
          <w:u w:val="single"/>
          <w:lang w:eastAsia="zh-CN"/>
        </w:rPr>
        <w:t xml:space="preserve">2.3.1 Big </w:t>
      </w:r>
      <w:r w:rsidR="00B86BAA">
        <w:rPr>
          <w:rFonts w:ascii="Times New Roman" w:eastAsia="宋体" w:hAnsi="Times New Roman" w:cs="Times New Roman" w:hint="eastAsia"/>
          <w:b/>
          <w:bCs/>
          <w:color w:val="auto"/>
          <w:sz w:val="24"/>
          <w:szCs w:val="24"/>
          <w:u w:val="single"/>
          <w:lang w:eastAsia="zh-CN"/>
        </w:rPr>
        <w:t>D</w:t>
      </w:r>
      <w:r w:rsidRPr="009641B5">
        <w:rPr>
          <w:rFonts w:ascii="Times New Roman" w:eastAsia="宋体" w:hAnsi="Times New Roman" w:cs="Times New Roman"/>
          <w:b/>
          <w:bCs/>
          <w:color w:val="auto"/>
          <w:sz w:val="24"/>
          <w:szCs w:val="24"/>
          <w:u w:val="single"/>
          <w:lang w:eastAsia="zh-CN"/>
        </w:rPr>
        <w:t>ata and AI</w:t>
      </w:r>
      <w:bookmarkEnd w:id="43"/>
    </w:p>
    <w:p w14:paraId="09A44EFA" w14:textId="214E8A03" w:rsidR="0078014F" w:rsidRPr="009641B5" w:rsidRDefault="00000000">
      <w:pPr>
        <w:pStyle w:val="429931151"/>
        <w:ind w:firstLineChars="0" w:firstLine="0"/>
        <w:jc w:val="both"/>
        <w:rPr>
          <w:rFonts w:ascii="Times New Roman" w:hAnsi="Times New Roman" w:cs="Times New Roman"/>
          <w:color w:val="auto"/>
          <w:szCs w:val="24"/>
        </w:rPr>
      </w:pPr>
      <w:r w:rsidRPr="009641B5">
        <w:rPr>
          <w:rFonts w:ascii="Times New Roman" w:hAnsi="Times New Roman" w:cs="Times New Roman"/>
          <w:color w:val="auto"/>
          <w:szCs w:val="24"/>
        </w:rPr>
        <w:t xml:space="preserve">In the era of network informatization, all fields of human resource management are closely related to Big Data, and recruitment is an important field of Big </w:t>
      </w:r>
      <w:r w:rsidR="006A1C81">
        <w:rPr>
          <w:rFonts w:ascii="Times New Roman" w:eastAsiaTheme="minorEastAsia" w:hAnsi="Times New Roman" w:cs="Times New Roman" w:hint="eastAsia"/>
          <w:color w:val="auto"/>
          <w:szCs w:val="24"/>
          <w:lang w:eastAsia="zh-CN"/>
        </w:rPr>
        <w:t>D</w:t>
      </w:r>
      <w:r w:rsidRPr="009641B5">
        <w:rPr>
          <w:rFonts w:ascii="Times New Roman" w:hAnsi="Times New Roman" w:cs="Times New Roman"/>
          <w:color w:val="auto"/>
          <w:szCs w:val="24"/>
        </w:rPr>
        <w:t xml:space="preserve">ata. It can be said that Big Data, as an important means of current information technology, has deeply affected the human resource recruitment management of enterprises. It plays a huge role in change management, transformation of thinking and innovation mode, but it also brings great challenges and threats to enterprise recruitment management. Big </w:t>
      </w:r>
      <w:r w:rsidR="006A1C81">
        <w:rPr>
          <w:rFonts w:ascii="Times New Roman" w:eastAsiaTheme="minorEastAsia" w:hAnsi="Times New Roman" w:cs="Times New Roman" w:hint="eastAsia"/>
          <w:color w:val="auto"/>
          <w:szCs w:val="24"/>
          <w:lang w:eastAsia="zh-CN"/>
        </w:rPr>
        <w:t>D</w:t>
      </w:r>
      <w:r w:rsidRPr="009641B5">
        <w:rPr>
          <w:rFonts w:ascii="Times New Roman" w:hAnsi="Times New Roman" w:cs="Times New Roman"/>
          <w:color w:val="auto"/>
          <w:szCs w:val="24"/>
        </w:rPr>
        <w:t xml:space="preserve">ata can scientifically analyse the personality of candidates according to their web browsing habits, form a multi-dimensional radar chart, and help them find suitable positions. </w:t>
      </w:r>
      <w:r w:rsidRPr="009641B5">
        <w:rPr>
          <w:rFonts w:ascii="Times New Roman" w:hAnsi="Times New Roman" w:cs="Times New Roman"/>
          <w:color w:val="auto"/>
          <w:szCs w:val="24"/>
        </w:rPr>
        <w:lastRenderedPageBreak/>
        <w:t xml:space="preserve">Therefore, when the era of Big Data comes, many </w:t>
      </w:r>
      <w:r w:rsidR="006A1C81" w:rsidRPr="009641B5">
        <w:rPr>
          <w:rFonts w:ascii="Times New Roman" w:hAnsi="Times New Roman" w:cs="Times New Roman"/>
          <w:color w:val="auto"/>
          <w:szCs w:val="24"/>
        </w:rPr>
        <w:t>enterprises</w:t>
      </w:r>
      <w:r w:rsidRPr="009641B5">
        <w:rPr>
          <w:rFonts w:ascii="Times New Roman" w:hAnsi="Times New Roman" w:cs="Times New Roman"/>
          <w:color w:val="auto"/>
          <w:szCs w:val="24"/>
        </w:rPr>
        <w:t xml:space="preserve"> HR are also constantly adjusting and adapting to the impact of the new technological revolution. With the technical support and help of high-tech software companies</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color w:val="auto"/>
          <w:szCs w:val="24"/>
        </w:rPr>
        <w:t>Internet enterprises</w:t>
      </w:r>
      <w:r w:rsidRPr="009641B5">
        <w:rPr>
          <w:rFonts w:ascii="Times New Roman" w:eastAsia="宋体" w:hAnsi="Times New Roman" w:cs="Times New Roman"/>
          <w:color w:val="auto"/>
          <w:szCs w:val="24"/>
          <w:lang w:eastAsia="zh-CN"/>
        </w:rPr>
        <w:t xml:space="preserve"> and AI</w:t>
      </w:r>
      <w:r w:rsidRPr="009641B5">
        <w:rPr>
          <w:rFonts w:ascii="Times New Roman" w:hAnsi="Times New Roman" w:cs="Times New Roman"/>
          <w:color w:val="auto"/>
          <w:szCs w:val="24"/>
        </w:rPr>
        <w:t>, they are constantly improving their own recruitment management information systems, gradually realizing the transformation of the enterprise recruitment management platform, and seeking a more favourable position for enterprise development</w:t>
      </w:r>
      <w:r w:rsidRPr="009641B5">
        <w:rPr>
          <w:rFonts w:ascii="Times New Roman" w:eastAsia="宋体" w:hAnsi="Times New Roman" w:cs="Times New Roman"/>
          <w:color w:val="auto"/>
          <w:szCs w:val="24"/>
          <w:lang w:eastAsia="zh-CN"/>
        </w:rPr>
        <w:t xml:space="preserve"> (Liu &amp; Zhuang, 2015)</w:t>
      </w:r>
      <w:r w:rsidRPr="009641B5">
        <w:rPr>
          <w:rFonts w:ascii="Times New Roman" w:hAnsi="Times New Roman" w:cs="Times New Roman"/>
          <w:color w:val="auto"/>
          <w:szCs w:val="24"/>
        </w:rPr>
        <w:t>.</w:t>
      </w:r>
    </w:p>
    <w:p w14:paraId="7F768324" w14:textId="0049B89A" w:rsidR="0078014F" w:rsidRPr="009641B5" w:rsidRDefault="00000000">
      <w:pPr>
        <w:pStyle w:val="429931151"/>
        <w:ind w:firstLine="480"/>
        <w:jc w:val="both"/>
        <w:rPr>
          <w:rFonts w:ascii="Times New Roman" w:hAnsi="Times New Roman" w:cs="Times New Roman"/>
          <w:color w:val="auto"/>
          <w:szCs w:val="24"/>
        </w:rPr>
      </w:pPr>
      <w:r w:rsidRPr="009641B5">
        <w:rPr>
          <w:rFonts w:ascii="Times New Roman" w:hAnsi="Times New Roman" w:cs="Times New Roman"/>
          <w:color w:val="auto"/>
          <w:szCs w:val="24"/>
        </w:rPr>
        <w:t xml:space="preserve">Big </w:t>
      </w:r>
      <w:r w:rsidR="006A1C81">
        <w:rPr>
          <w:rFonts w:ascii="Times New Roman" w:eastAsiaTheme="minorEastAsia" w:hAnsi="Times New Roman" w:cs="Times New Roman" w:hint="eastAsia"/>
          <w:color w:val="auto"/>
          <w:szCs w:val="24"/>
          <w:lang w:eastAsia="zh-CN"/>
        </w:rPr>
        <w:t>D</w:t>
      </w:r>
      <w:r w:rsidRPr="009641B5">
        <w:rPr>
          <w:rFonts w:ascii="Times New Roman" w:hAnsi="Times New Roman" w:cs="Times New Roman"/>
          <w:color w:val="auto"/>
          <w:szCs w:val="24"/>
        </w:rPr>
        <w:t>ata in enterprise recruitment management is mainly reflected in the processing process of human resource data, namely</w:t>
      </w:r>
      <w:r w:rsidRPr="009641B5">
        <w:rPr>
          <w:rFonts w:ascii="Times New Roman" w:eastAsia="宋体" w:hAnsi="Times New Roman" w:cs="Times New Roman"/>
          <w:color w:val="auto"/>
          <w:szCs w:val="24"/>
          <w:lang w:eastAsia="zh-CN"/>
        </w:rPr>
        <w:t xml:space="preserve"> (Ramkumar, 2018)</w:t>
      </w:r>
      <w:r w:rsidRPr="009641B5">
        <w:rPr>
          <w:rFonts w:ascii="Times New Roman" w:hAnsi="Times New Roman" w:cs="Times New Roman"/>
          <w:color w:val="auto"/>
          <w:szCs w:val="24"/>
        </w:rPr>
        <w:t>: data collection and summary, data specification and import, data statistics and analysis, data drilling and mining. In terms of data processing, enterprise HR mainly follows the principles of comprehensive and extensive collection, data quality priority, efficient data processing, etc., aiming to effectively screen the important information required by the enterprise's position in the massive candidate data through Big data technology, improve the efficiency of the initial selection of recruitment and the matching degree of the position, recruit the required talents for the enterprise, and serve the strategic development of the enterprise. At present, Big Data research in the recruitment field, like cloud computing, has been concerned by many management consulting companies</w:t>
      </w:r>
      <w:r w:rsidRPr="009641B5">
        <w:rPr>
          <w:rFonts w:ascii="Times New Roman" w:eastAsia="宋体" w:hAnsi="Times New Roman" w:cs="Times New Roman"/>
          <w:color w:val="auto"/>
          <w:szCs w:val="24"/>
          <w:lang w:eastAsia="zh-CN"/>
        </w:rPr>
        <w:t xml:space="preserve"> (</w:t>
      </w:r>
      <w:r w:rsidRPr="009641B5">
        <w:rPr>
          <w:rFonts w:ascii="Times New Roman" w:eastAsia="宋体" w:hAnsi="Times New Roman" w:cs="Times New Roman"/>
          <w:color w:val="auto"/>
          <w:szCs w:val="24"/>
          <w:shd w:val="clear" w:color="auto" w:fill="FFFFFF"/>
          <w:lang w:eastAsia="zh-CN"/>
        </w:rPr>
        <w:t>Lucas et al, 2023)</w:t>
      </w:r>
      <w:r w:rsidRPr="009641B5">
        <w:rPr>
          <w:rFonts w:ascii="Times New Roman" w:hAnsi="Times New Roman" w:cs="Times New Roman"/>
          <w:color w:val="auto"/>
          <w:szCs w:val="24"/>
        </w:rPr>
        <w:t>.</w:t>
      </w:r>
    </w:p>
    <w:p w14:paraId="0091F05F" w14:textId="77777777" w:rsidR="0078014F" w:rsidRPr="009641B5" w:rsidRDefault="00000000">
      <w:pPr>
        <w:pStyle w:val="429931151"/>
        <w:ind w:firstLine="480"/>
        <w:jc w:val="both"/>
        <w:rPr>
          <w:rFonts w:ascii="Times New Roman" w:hAnsi="Times New Roman" w:cs="Times New Roman"/>
          <w:color w:val="auto"/>
          <w:szCs w:val="24"/>
        </w:rPr>
      </w:pPr>
      <w:r w:rsidRPr="009641B5">
        <w:rPr>
          <w:rFonts w:ascii="Times New Roman" w:hAnsi="Times New Roman" w:cs="Times New Roman"/>
          <w:color w:val="auto"/>
          <w:szCs w:val="24"/>
        </w:rPr>
        <w:t>Another interesting phenomenon is that visionary companies have taken the lead in taking action, allowing employ</w:t>
      </w:r>
      <w:r w:rsidRPr="006A1C81">
        <w:rPr>
          <w:rFonts w:ascii="Times New Roman" w:hAnsi="Times New Roman" w:cs="Times New Roman"/>
          <w:color w:val="auto"/>
          <w:szCs w:val="24"/>
        </w:rPr>
        <w:t>ees to work with AI and planning to become the norm for the HR department in the future.</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One thing to emphasize here is that the rapid development of online recruitment and AI in recruitment activities has some connection with the COVID-19 in 2019</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rPr>
        <w:t>Yassine</w:t>
      </w:r>
      <w:r w:rsidRPr="006A1C81">
        <w:rPr>
          <w:rFonts w:ascii="Times New Roman" w:eastAsia="宋体" w:hAnsi="Times New Roman" w:cs="Times New Roman"/>
          <w:color w:val="auto"/>
          <w:lang w:eastAsia="zh-CN"/>
        </w:rPr>
        <w:t>, 2020)</w:t>
      </w:r>
      <w:r w:rsidRPr="006A1C81">
        <w:rPr>
          <w:rFonts w:ascii="Times New Roman" w:hAnsi="Times New Roman" w:cs="Times New Roman"/>
          <w:color w:val="auto"/>
          <w:szCs w:val="24"/>
        </w:rPr>
        <w:t>. In the context of the epidemic, traditional offline recruitment activities have been severely restricted, and online recruitment has gradually become the mainstream. However, traditional online recruitment platforms often have limited information and low screening efficiency, which can be inconvenient for job seekers and businesses. Therefore, it is particularly important to use artificial intelligence technology to improve the efficiency and accuracy of recruitment platforms. This not only reduces the burden of job seekers screening information, but also enables companies to find suitable talents more quickly. The optimization of recruitment by AI is first reflected in the improvement of recruitment efficiency and accuracy of personnel position matching. According to a survey, Rongchuang</w:t>
      </w:r>
      <w:r w:rsidRPr="009641B5">
        <w:rPr>
          <w:rFonts w:ascii="Times New Roman" w:hAnsi="Times New Roman" w:cs="Times New Roman"/>
          <w:color w:val="auto"/>
          <w:szCs w:val="24"/>
        </w:rPr>
        <w:t xml:space="preserve"> China achieved a recruitment success rate of 76% in the recruitment process through three AI algorithm screening criteria</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rPr>
        <w:t>Tandon</w:t>
      </w:r>
      <w:r w:rsidRPr="009641B5">
        <w:rPr>
          <w:rFonts w:ascii="Times New Roman" w:eastAsia="宋体" w:hAnsi="Times New Roman" w:cs="Times New Roman"/>
          <w:lang w:eastAsia="zh-CN"/>
        </w:rPr>
        <w:t xml:space="preserve"> et al., 2021)</w:t>
      </w:r>
      <w:r w:rsidRPr="009641B5">
        <w:rPr>
          <w:rFonts w:ascii="Times New Roman" w:hAnsi="Times New Roman" w:cs="Times New Roman"/>
          <w:color w:val="auto"/>
          <w:szCs w:val="24"/>
        </w:rPr>
        <w:t xml:space="preserve">; Wal Mart China replaced manpower with AI interviewers, </w:t>
      </w:r>
      <w:r w:rsidRPr="009641B5">
        <w:rPr>
          <w:rFonts w:ascii="Times New Roman" w:hAnsi="Times New Roman" w:cs="Times New Roman"/>
          <w:color w:val="auto"/>
          <w:szCs w:val="24"/>
        </w:rPr>
        <w:lastRenderedPageBreak/>
        <w:t>and supported hundreds of thousands of people to interview at the same time in the process of large-scale basic job screening, greatly shortening the recruitment cycle of business peak</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color w:val="auto"/>
          <w:szCs w:val="24"/>
        </w:rPr>
        <w:t>Stone</w:t>
      </w:r>
      <w:r w:rsidRPr="009641B5">
        <w:rPr>
          <w:rFonts w:ascii="Times New Roman" w:eastAsia="宋体" w:hAnsi="Times New Roman" w:cs="Times New Roman"/>
          <w:color w:val="auto"/>
          <w:szCs w:val="24"/>
          <w:lang w:eastAsia="zh-CN"/>
        </w:rPr>
        <w:t xml:space="preserve"> et al., 2022)</w:t>
      </w:r>
      <w:r w:rsidRPr="009641B5">
        <w:rPr>
          <w:rFonts w:ascii="Times New Roman" w:hAnsi="Times New Roman" w:cs="Times New Roman"/>
          <w:color w:val="auto"/>
          <w:szCs w:val="24"/>
        </w:rPr>
        <w:t>; US cloud service provider VMware utilizes AI to clarify job requirements, improve the efficiency of talent pool utilization, and accurately target over 700 candidates</w:t>
      </w:r>
      <w:r w:rsidRPr="009641B5">
        <w:rPr>
          <w:rFonts w:ascii="Times New Roman" w:eastAsia="宋体" w:hAnsi="Times New Roman" w:cs="Times New Roman"/>
          <w:color w:val="auto"/>
          <w:szCs w:val="24"/>
          <w:lang w:eastAsia="zh-CN"/>
        </w:rPr>
        <w:t xml:space="preserve"> (Liu et al., 2021)</w:t>
      </w:r>
      <w:r w:rsidRPr="009641B5">
        <w:rPr>
          <w:rFonts w:ascii="Times New Roman" w:hAnsi="Times New Roman" w:cs="Times New Roman"/>
          <w:color w:val="auto"/>
          <w:szCs w:val="24"/>
        </w:rPr>
        <w:t>.</w:t>
      </w:r>
    </w:p>
    <w:p w14:paraId="79BF1C63" w14:textId="77777777" w:rsidR="0078014F" w:rsidRPr="009641B5" w:rsidRDefault="00000000">
      <w:pPr>
        <w:pStyle w:val="429931151"/>
        <w:ind w:firstLine="480"/>
        <w:jc w:val="both"/>
        <w:rPr>
          <w:rFonts w:ascii="Times New Roman" w:hAnsi="Times New Roman" w:cs="Times New Roman"/>
          <w:color w:val="auto"/>
          <w:szCs w:val="24"/>
        </w:rPr>
      </w:pPr>
      <w:r w:rsidRPr="009641B5">
        <w:rPr>
          <w:rFonts w:ascii="Times New Roman" w:hAnsi="Times New Roman" w:cs="Times New Roman"/>
          <w:color w:val="auto"/>
          <w:szCs w:val="24"/>
        </w:rPr>
        <w:t xml:space="preserve">With the support of Big Data, the HR information management system can provide a good operating environment for the talent recruitment information management system. To achieve coordination and cooperation among candidates, managers, other business departments, and other recruitment service agencies, improve recruitment efficiency, and reduce recruitment costs </w:t>
      </w:r>
      <w:r w:rsidRPr="009641B5">
        <w:rPr>
          <w:rFonts w:ascii="Times New Roman" w:eastAsia="微软雅黑" w:hAnsi="Times New Roman" w:cs="Times New Roman"/>
          <w:color w:val="auto"/>
          <w:szCs w:val="24"/>
          <w:shd w:val="clear" w:color="auto" w:fill="FFFFFF"/>
          <w:lang w:eastAsia="zh-CN"/>
        </w:rPr>
        <w:t>(</w:t>
      </w:r>
      <w:r w:rsidRPr="009641B5">
        <w:rPr>
          <w:rFonts w:ascii="Times New Roman" w:eastAsia="宋体" w:hAnsi="Times New Roman" w:cs="Times New Roman"/>
          <w:color w:val="auto"/>
          <w:szCs w:val="24"/>
          <w:lang w:eastAsia="zh-CN"/>
        </w:rPr>
        <w:t>Ruosen &amp; Jingjing, 2020)</w:t>
      </w:r>
      <w:r w:rsidRPr="009641B5">
        <w:rPr>
          <w:rFonts w:ascii="Times New Roman" w:hAnsi="Times New Roman" w:cs="Times New Roman"/>
          <w:color w:val="auto"/>
          <w:szCs w:val="24"/>
        </w:rPr>
        <w:t>. Not only can it increase the talent reserve rate</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color w:val="auto"/>
        </w:rPr>
        <w:t xml:space="preserve">Tian, </w:t>
      </w:r>
      <w:r w:rsidRPr="009641B5">
        <w:rPr>
          <w:rFonts w:ascii="Times New Roman" w:eastAsia="宋体" w:hAnsi="Times New Roman" w:cs="Times New Roman"/>
          <w:color w:val="auto"/>
          <w:lang w:eastAsia="zh-CN"/>
        </w:rPr>
        <w:t xml:space="preserve">et al., </w:t>
      </w:r>
      <w:r w:rsidRPr="009641B5">
        <w:rPr>
          <w:rFonts w:ascii="Times New Roman" w:hAnsi="Times New Roman" w:cs="Times New Roman"/>
          <w:color w:val="auto"/>
        </w:rPr>
        <w:t>2023</w:t>
      </w:r>
      <w:r w:rsidRPr="009641B5">
        <w:rPr>
          <w:rFonts w:ascii="Times New Roman" w:eastAsia="宋体" w:hAnsi="Times New Roman" w:cs="Times New Roman"/>
          <w:color w:val="auto"/>
          <w:szCs w:val="24"/>
          <w:lang w:eastAsia="zh-CN"/>
        </w:rPr>
        <w:t>)</w:t>
      </w:r>
      <w:r w:rsidRPr="009641B5">
        <w:rPr>
          <w:rFonts w:ascii="Times New Roman" w:hAnsi="Times New Roman" w:cs="Times New Roman"/>
          <w:color w:val="auto"/>
          <w:szCs w:val="24"/>
        </w:rPr>
        <w:t>, but it can also improve the scientific nature of recruitment</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color w:val="auto"/>
        </w:rPr>
        <w:t>Fagbolu,</w:t>
      </w:r>
      <w:r w:rsidRPr="009641B5">
        <w:rPr>
          <w:rFonts w:ascii="Times New Roman" w:eastAsia="宋体" w:hAnsi="Times New Roman" w:cs="Times New Roman"/>
          <w:color w:val="auto"/>
          <w:lang w:eastAsia="zh-CN"/>
        </w:rPr>
        <w:t xml:space="preserve"> et al., </w:t>
      </w:r>
      <w:r w:rsidRPr="009641B5">
        <w:rPr>
          <w:rFonts w:ascii="Times New Roman" w:hAnsi="Times New Roman" w:cs="Times New Roman"/>
          <w:color w:val="auto"/>
        </w:rPr>
        <w:t>2018</w:t>
      </w:r>
      <w:r w:rsidRPr="009641B5">
        <w:rPr>
          <w:rFonts w:ascii="Times New Roman" w:eastAsia="宋体" w:hAnsi="Times New Roman" w:cs="Times New Roman"/>
          <w:color w:val="auto"/>
          <w:szCs w:val="24"/>
          <w:lang w:eastAsia="zh-CN"/>
        </w:rPr>
        <w:t>)</w:t>
      </w:r>
      <w:r w:rsidRPr="009641B5">
        <w:rPr>
          <w:rFonts w:ascii="Times New Roman" w:hAnsi="Times New Roman" w:cs="Times New Roman"/>
          <w:color w:val="auto"/>
          <w:szCs w:val="24"/>
        </w:rPr>
        <w:t xml:space="preserve"> and further enhance the objectivity of talent evaluation</w:t>
      </w:r>
      <w:r w:rsidRPr="009641B5">
        <w:rPr>
          <w:rFonts w:ascii="Times New Roman" w:eastAsia="宋体" w:hAnsi="Times New Roman" w:cs="Times New Roman"/>
          <w:color w:val="auto"/>
          <w:szCs w:val="24"/>
          <w:lang w:eastAsia="zh-CN"/>
        </w:rPr>
        <w:t xml:space="preserve"> (</w:t>
      </w:r>
      <w:r w:rsidRPr="009641B5">
        <w:rPr>
          <w:rFonts w:ascii="Times New Roman" w:hAnsi="Times New Roman" w:cs="Times New Roman"/>
          <w:color w:val="auto"/>
        </w:rPr>
        <w:t xml:space="preserve">Torre, </w:t>
      </w:r>
      <w:r w:rsidRPr="009641B5">
        <w:rPr>
          <w:rFonts w:ascii="Times New Roman" w:eastAsia="宋体" w:hAnsi="Times New Roman" w:cs="Times New Roman"/>
          <w:color w:val="auto"/>
          <w:lang w:eastAsia="zh-CN"/>
        </w:rPr>
        <w:t xml:space="preserve">et al., </w:t>
      </w:r>
      <w:r w:rsidRPr="009641B5">
        <w:rPr>
          <w:rFonts w:ascii="Times New Roman" w:hAnsi="Times New Roman" w:cs="Times New Roman"/>
          <w:color w:val="auto"/>
        </w:rPr>
        <w:t>2019</w:t>
      </w:r>
      <w:r w:rsidRPr="009641B5">
        <w:rPr>
          <w:rFonts w:ascii="Times New Roman" w:eastAsia="宋体" w:hAnsi="Times New Roman" w:cs="Times New Roman"/>
          <w:color w:val="auto"/>
          <w:szCs w:val="24"/>
          <w:lang w:eastAsia="zh-CN"/>
        </w:rPr>
        <w:t>)</w:t>
      </w:r>
      <w:r w:rsidRPr="009641B5">
        <w:rPr>
          <w:rFonts w:ascii="Times New Roman" w:hAnsi="Times New Roman" w:cs="Times New Roman"/>
          <w:color w:val="auto"/>
          <w:szCs w:val="24"/>
        </w:rPr>
        <w:t>.</w:t>
      </w:r>
    </w:p>
    <w:bookmarkEnd w:id="37"/>
    <w:p w14:paraId="33B104CB" w14:textId="77777777" w:rsidR="0078014F" w:rsidRPr="009641B5" w:rsidRDefault="0078014F">
      <w:pPr>
        <w:pStyle w:val="429931151"/>
        <w:ind w:firstLineChars="0" w:firstLine="0"/>
        <w:jc w:val="both"/>
        <w:rPr>
          <w:rFonts w:ascii="Times New Roman" w:hAnsi="Times New Roman" w:cs="Times New Roman"/>
          <w:color w:val="auto"/>
          <w:szCs w:val="24"/>
          <w:shd w:val="clear" w:color="auto" w:fill="FFFFFF"/>
        </w:rPr>
      </w:pPr>
    </w:p>
    <w:p w14:paraId="2911A44F" w14:textId="77777777" w:rsidR="0078014F" w:rsidRPr="009641B5" w:rsidRDefault="0078014F">
      <w:pPr>
        <w:pStyle w:val="a0"/>
        <w:ind w:firstLine="241"/>
        <w:rPr>
          <w:rFonts w:ascii="Times New Roman" w:cs="Times New Roman"/>
          <w:color w:val="auto"/>
          <w:u w:val="single"/>
          <w:lang w:val="en-GB" w:eastAsia="zh-CN"/>
        </w:rPr>
      </w:pPr>
    </w:p>
    <w:p w14:paraId="24D925E5" w14:textId="77777777" w:rsidR="0078014F" w:rsidRPr="009641B5" w:rsidRDefault="00000000" w:rsidP="006A1C81">
      <w:pPr>
        <w:spacing w:line="360" w:lineRule="auto"/>
        <w:ind w:firstLine="24"/>
        <w:jc w:val="both"/>
        <w:outlineLvl w:val="2"/>
        <w:rPr>
          <w:rFonts w:ascii="Times New Roman" w:hAnsi="Times New Roman" w:cs="Times New Roman"/>
          <w:b/>
          <w:bCs/>
          <w:color w:val="auto"/>
          <w:sz w:val="24"/>
          <w:szCs w:val="24"/>
          <w:u w:val="single"/>
        </w:rPr>
      </w:pPr>
      <w:bookmarkStart w:id="44" w:name="_Toc26958"/>
      <w:bookmarkStart w:id="45" w:name="_Toc11111"/>
      <w:r w:rsidRPr="009641B5">
        <w:rPr>
          <w:rFonts w:ascii="Times New Roman" w:eastAsia="宋体" w:hAnsi="Times New Roman" w:cs="Times New Roman"/>
          <w:b/>
          <w:bCs/>
          <w:color w:val="auto"/>
          <w:sz w:val="24"/>
          <w:szCs w:val="24"/>
          <w:u w:val="single"/>
          <w:lang w:eastAsia="zh-CN"/>
        </w:rPr>
        <w:t xml:space="preserve">2.3.2 The Favorable Impact and </w:t>
      </w:r>
      <w:r w:rsidRPr="009641B5">
        <w:rPr>
          <w:rFonts w:ascii="Times New Roman" w:eastAsia="宋体" w:hAnsi="Times New Roman" w:cs="Times New Roman"/>
          <w:b/>
          <w:bCs/>
          <w:color w:val="auto"/>
          <w:szCs w:val="24"/>
          <w:u w:val="single"/>
          <w:lang w:eastAsia="zh-CN"/>
        </w:rPr>
        <w:t xml:space="preserve">Adverse Effects </w:t>
      </w:r>
      <w:r w:rsidRPr="009641B5">
        <w:rPr>
          <w:rFonts w:ascii="Times New Roman" w:eastAsia="宋体" w:hAnsi="Times New Roman" w:cs="Times New Roman"/>
          <w:b/>
          <w:bCs/>
          <w:color w:val="auto"/>
          <w:sz w:val="24"/>
          <w:szCs w:val="24"/>
          <w:u w:val="single"/>
          <w:lang w:eastAsia="zh-CN"/>
        </w:rPr>
        <w:t>of Network Informatization on Recruitment</w:t>
      </w:r>
      <w:bookmarkEnd w:id="44"/>
      <w:bookmarkEnd w:id="45"/>
    </w:p>
    <w:p w14:paraId="398F88B3" w14:textId="77777777" w:rsidR="0078014F" w:rsidRPr="006A1C81" w:rsidRDefault="00000000" w:rsidP="006A1C81">
      <w:pPr>
        <w:pStyle w:val="429931151"/>
        <w:tabs>
          <w:tab w:val="left" w:pos="4111"/>
        </w:tabs>
        <w:ind w:firstLineChars="0" w:firstLine="0"/>
        <w:jc w:val="both"/>
        <w:rPr>
          <w:rFonts w:ascii="Times New Roman" w:eastAsia="宋体" w:hAnsi="Times New Roman" w:cs="Times New Roman"/>
          <w:color w:val="auto"/>
          <w:szCs w:val="24"/>
          <w:lang w:eastAsia="zh-CN"/>
        </w:rPr>
      </w:pPr>
      <w:r w:rsidRPr="006A1C81">
        <w:rPr>
          <w:rFonts w:ascii="Times New Roman" w:eastAsia="宋体" w:hAnsi="Times New Roman" w:cs="Times New Roman"/>
          <w:color w:val="auto"/>
          <w:szCs w:val="24"/>
          <w:lang w:eastAsia="zh-CN"/>
        </w:rPr>
        <w:t xml:space="preserve">Firstly, network informatization has expanded the recruitment channels of enterprises. With the "new hardware revolution" in mobile phones, tablets, and other fields, the internet has already become an indispensable social tool and information source channel for people. Liu and Feng (2015) mentioned in their article that the internet has become the most important communication medium currently, with its advantages in breadth and depth of promotion that no other medium can compare. Ramkumar (2018) believed that online recruitment breaks geographical and temporal limitations, expands the scope of recruitment, and achieves results that traditional recruitment methods cannot achieve. Secondly, compared to traditional forms of recruitment, online recruitment is more cost-effective (Ramkumar, 2018). The traditional recruitment of enterprises mainly involves news media advertising, participation in job fairs, and seeking professional intermediaries. For mid to high end or more special positions, it may even require a large cost to hire headhunting companies to complete. </w:t>
      </w:r>
    </w:p>
    <w:p w14:paraId="527C11F2" w14:textId="273BAD36" w:rsidR="0078014F" w:rsidRPr="006A1C81" w:rsidRDefault="00000000" w:rsidP="006A1C81">
      <w:pPr>
        <w:pStyle w:val="429931151"/>
        <w:tabs>
          <w:tab w:val="left" w:pos="4111"/>
        </w:tabs>
        <w:ind w:firstLine="480"/>
        <w:jc w:val="both"/>
        <w:rPr>
          <w:rFonts w:ascii="Times New Roman" w:eastAsia="宋体" w:hAnsi="Times New Roman" w:cs="Times New Roman"/>
          <w:color w:val="auto"/>
          <w:szCs w:val="24"/>
          <w:lang w:eastAsia="zh-CN"/>
        </w:rPr>
      </w:pPr>
      <w:r w:rsidRPr="006A1C81">
        <w:rPr>
          <w:rFonts w:ascii="Times New Roman" w:eastAsia="宋体" w:hAnsi="Times New Roman" w:cs="Times New Roman"/>
          <w:color w:val="auto"/>
          <w:szCs w:val="24"/>
          <w:lang w:eastAsia="zh-CN"/>
        </w:rPr>
        <w:t xml:space="preserve">In addition, in the context of network informatization, enterprises can publish and query recruitment information through online platforms, which can be published and viewed at any time without requiring consistency in time and space, and are not limited by service cycles and information release channels. They can update and even achieve </w:t>
      </w:r>
      <w:r w:rsidRPr="006A1C81">
        <w:rPr>
          <w:rFonts w:ascii="Times New Roman" w:eastAsia="宋体" w:hAnsi="Times New Roman" w:cs="Times New Roman"/>
          <w:color w:val="auto"/>
          <w:szCs w:val="24"/>
          <w:lang w:eastAsia="zh-CN"/>
        </w:rPr>
        <w:lastRenderedPageBreak/>
        <w:t>interactive consultation at any time (Christina et al., 2020). The implementation form of recruitment is essentially information exchange (Lu, 2023), the open online recruitment platform allows individual job seekers to quickly obtain corporate recruitment information and immediately submit resumes, greatly improving the efficiency of recruitment and job hunting.</w:t>
      </w:r>
      <w:r w:rsidR="006A1C81">
        <w:rPr>
          <w:rFonts w:ascii="Times New Roman" w:eastAsia="宋体" w:hAnsi="Times New Roman" w:cs="Times New Roman" w:hint="eastAsia"/>
          <w:color w:val="auto"/>
          <w:szCs w:val="24"/>
          <w:lang w:eastAsia="zh-CN"/>
        </w:rPr>
        <w:t xml:space="preserve"> </w:t>
      </w:r>
      <w:r w:rsidRPr="006A1C81">
        <w:rPr>
          <w:rFonts w:ascii="Times New Roman" w:eastAsia="宋体" w:hAnsi="Times New Roman" w:cs="Times New Roman"/>
          <w:color w:val="auto"/>
          <w:szCs w:val="24"/>
          <w:lang w:eastAsia="zh-CN"/>
        </w:rPr>
        <w:t xml:space="preserve">Mario et al. (2021) argued that in the era of network informatization, recruitment companies can also quickly select qualified individuals from thousands of electronic resumes through system programs, such as educational background, foreign language proficiency, and work experience, to achieve the preliminary screening function. When choosing a job, job seekers can choose a suitable position based on their own situation and choose a targeted enterprise. During the recruitment process, both parties actively interact and reduce blindness in the recruitment process. </w:t>
      </w:r>
    </w:p>
    <w:p w14:paraId="7CC93F5C" w14:textId="77777777" w:rsidR="0078014F" w:rsidRPr="009641B5" w:rsidRDefault="00000000" w:rsidP="006A1C81">
      <w:pPr>
        <w:pStyle w:val="a0"/>
        <w:tabs>
          <w:tab w:val="left" w:pos="4111"/>
        </w:tabs>
        <w:spacing w:line="360" w:lineRule="auto"/>
        <w:ind w:firstLineChars="200" w:firstLine="480"/>
        <w:jc w:val="both"/>
        <w:rPr>
          <w:rFonts w:ascii="Times New Roman" w:eastAsia="宋体" w:cs="Times New Roman"/>
          <w:b w:val="0"/>
          <w:bCs w:val="0"/>
          <w:color w:val="4874CB" w:themeColor="accent1"/>
          <w:szCs w:val="24"/>
          <w:lang w:val="en-GB" w:eastAsia="zh-CN"/>
        </w:rPr>
      </w:pPr>
      <w:r w:rsidRPr="006A1C81">
        <w:rPr>
          <w:rFonts w:ascii="Times New Roman" w:eastAsia="宋体" w:cs="Times New Roman"/>
          <w:b w:val="0"/>
          <w:bCs w:val="0"/>
          <w:color w:val="auto"/>
          <w:szCs w:val="24"/>
          <w:lang w:val="en-GB" w:eastAsia="zh-CN"/>
        </w:rPr>
        <w:t>Regarding the shortcomings of online information recruitment, from a macro perspective, the main manifestation of the shortcomings of online information recruitment is the insufficient development of online recruitment strategy (Lai, 2021); From a micro perspective, the main manifestations are insufficient timeliness and authenticity of online information, limited level of online recruitment of talents, difficulties in talent data processing, and inadequate technical and service systems (Namulindwa, 2019).</w:t>
      </w:r>
      <w:r w:rsidRPr="006A1C81">
        <w:rPr>
          <w:rFonts w:ascii="Times New Roman" w:eastAsia="宋体" w:cs="Times New Roman"/>
          <w:b w:val="0"/>
          <w:bCs w:val="0"/>
          <w:color w:val="auto"/>
          <w:szCs w:val="24"/>
          <w:lang w:val="en-GB" w:eastAsia="zh-CN"/>
        </w:rPr>
        <w:br/>
      </w:r>
    </w:p>
    <w:p w14:paraId="4F90B371" w14:textId="77777777" w:rsidR="0078014F" w:rsidRPr="009641B5" w:rsidRDefault="00000000">
      <w:pPr>
        <w:pStyle w:val="429931151"/>
        <w:ind w:firstLineChars="0" w:firstLine="0"/>
        <w:jc w:val="both"/>
        <w:outlineLvl w:val="1"/>
        <w:rPr>
          <w:rFonts w:ascii="Times New Roman" w:eastAsia="宋体" w:hAnsi="Times New Roman" w:cs="Times New Roman"/>
          <w:b/>
          <w:bCs/>
          <w:color w:val="auto"/>
          <w:szCs w:val="24"/>
          <w:u w:val="single"/>
          <w:lang w:eastAsia="zh-CN"/>
        </w:rPr>
      </w:pPr>
      <w:bookmarkStart w:id="46" w:name="_Toc23249"/>
      <w:bookmarkStart w:id="47" w:name="_Toc21280"/>
      <w:r w:rsidRPr="009641B5">
        <w:rPr>
          <w:rFonts w:ascii="Times New Roman" w:eastAsia="宋体" w:hAnsi="Times New Roman" w:cs="Times New Roman"/>
          <w:b/>
          <w:bCs/>
          <w:color w:val="auto"/>
          <w:szCs w:val="24"/>
          <w:u w:val="single"/>
          <w:lang w:eastAsia="zh-CN"/>
        </w:rPr>
        <w:t>2.4 Alibaba's Talent Recruitment System</w:t>
      </w:r>
      <w:bookmarkEnd w:id="46"/>
      <w:bookmarkEnd w:id="47"/>
    </w:p>
    <w:p w14:paraId="7D40DC2D" w14:textId="05E94531" w:rsidR="0078014F" w:rsidRPr="009641B5" w:rsidRDefault="00000000" w:rsidP="006A1C81">
      <w:pPr>
        <w:pStyle w:val="429931151"/>
        <w:ind w:firstLineChars="0" w:firstLine="0"/>
        <w:jc w:val="both"/>
        <w:rPr>
          <w:rFonts w:ascii="Times New Roman" w:eastAsia="宋体" w:hAnsi="Times New Roman" w:cs="Times New Roman"/>
          <w:color w:val="auto"/>
          <w:szCs w:val="24"/>
          <w:lang w:eastAsia="zh-CN"/>
        </w:rPr>
      </w:pPr>
      <w:r w:rsidRPr="009641B5">
        <w:rPr>
          <w:rFonts w:ascii="Times New Roman" w:eastAsia="宋体" w:hAnsi="Times New Roman" w:cs="Times New Roman"/>
          <w:color w:val="auto"/>
          <w:szCs w:val="24"/>
          <w:lang w:eastAsia="zh-CN"/>
        </w:rPr>
        <w:t xml:space="preserve">Alibaba has its own recruitment platform website (Fried &amp; Kamar, 2020). Through the online system and based on strong technical support, it has transformed the traditional process, built a new way of working, integrated personnel and position data in the recruitment process through resume position matching, Big data automatic Background check, </w:t>
      </w:r>
      <w:r w:rsidR="006A1C81" w:rsidRPr="009641B5">
        <w:rPr>
          <w:rFonts w:ascii="Times New Roman" w:eastAsia="宋体" w:hAnsi="Times New Roman" w:cs="Times New Roman"/>
          <w:color w:val="auto"/>
          <w:szCs w:val="24"/>
          <w:lang w:eastAsia="zh-CN"/>
        </w:rPr>
        <w:t>labelling</w:t>
      </w:r>
      <w:r w:rsidRPr="009641B5">
        <w:rPr>
          <w:rFonts w:ascii="Times New Roman" w:eastAsia="宋体" w:hAnsi="Times New Roman" w:cs="Times New Roman"/>
          <w:color w:val="auto"/>
          <w:szCs w:val="24"/>
          <w:lang w:eastAsia="zh-CN"/>
        </w:rPr>
        <w:t xml:space="preserve">, offer suggested value and other ways, and shortened the recruitment process or even de processed through electronic signature of contracts, Create a digital human resource recruitment model (Ruosen &amp; Jing, 2020). In the school recruitment model, by submitting and processing preliminary resumes, identifying the target candidates for resume allocation, clarifying the available resume resources, and achieving the allocation of needs and resources, that is, achieving effective integration between job gaps and resumes. Finally, resume distribution is carried out, and resumes are allocated to various positions based on steps such as resume screening and job </w:t>
      </w:r>
      <w:r w:rsidRPr="009641B5">
        <w:rPr>
          <w:rFonts w:ascii="Times New Roman" w:eastAsia="宋体" w:hAnsi="Times New Roman" w:cs="Times New Roman"/>
          <w:color w:val="auto"/>
          <w:szCs w:val="24"/>
          <w:lang w:eastAsia="zh-CN"/>
        </w:rPr>
        <w:lastRenderedPageBreak/>
        <w:t>matching, optimizing the school recruitment supply. While selecting more suitable outstanding talents for Alibaba, more suitable opportunities for talents are provided.</w:t>
      </w:r>
    </w:p>
    <w:p w14:paraId="3C4B9A4B" w14:textId="77777777" w:rsidR="0078014F" w:rsidRPr="009641B5" w:rsidRDefault="00000000">
      <w:pPr>
        <w:pStyle w:val="429931151"/>
        <w:ind w:firstLineChars="0" w:firstLine="480"/>
        <w:jc w:val="both"/>
        <w:rPr>
          <w:rFonts w:ascii="Times New Roman" w:eastAsia="宋体" w:hAnsi="Times New Roman" w:cs="Times New Roman"/>
          <w:color w:val="auto"/>
          <w:szCs w:val="24"/>
          <w:shd w:val="clear" w:color="auto" w:fill="FFFFFF"/>
          <w:lang w:eastAsia="zh-CN"/>
        </w:rPr>
      </w:pPr>
      <w:r w:rsidRPr="009641B5">
        <w:rPr>
          <w:rFonts w:ascii="Times New Roman" w:eastAsia="宋体" w:hAnsi="Times New Roman" w:cs="Times New Roman"/>
          <w:color w:val="auto"/>
          <w:szCs w:val="24"/>
          <w:lang w:eastAsia="zh-CN"/>
        </w:rPr>
        <w:t>Facebook, which belongs to the same industry as Alibaba, seems to be more practical than Alibaba. There is a significant gap in recruitment methods and systems between these two companies:</w:t>
      </w:r>
    </w:p>
    <w:tbl>
      <w:tblPr>
        <w:tblStyle w:val="af0"/>
        <w:tblW w:w="5000" w:type="pct"/>
        <w:tblLook w:val="04A0" w:firstRow="1" w:lastRow="0" w:firstColumn="1" w:lastColumn="0" w:noHBand="0" w:noVBand="1"/>
      </w:tblPr>
      <w:tblGrid>
        <w:gridCol w:w="1643"/>
        <w:gridCol w:w="3503"/>
        <w:gridCol w:w="3150"/>
      </w:tblGrid>
      <w:tr w:rsidR="006A1C81" w:rsidRPr="006A1C81" w14:paraId="041B5826" w14:textId="77777777" w:rsidTr="006A1C81">
        <w:tc>
          <w:tcPr>
            <w:tcW w:w="888" w:type="pct"/>
          </w:tcPr>
          <w:p w14:paraId="3B6AF11C"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Items</w:t>
            </w:r>
          </w:p>
        </w:tc>
        <w:tc>
          <w:tcPr>
            <w:tcW w:w="2162" w:type="pct"/>
          </w:tcPr>
          <w:p w14:paraId="10B08C0D"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Facebook</w:t>
            </w:r>
          </w:p>
        </w:tc>
        <w:tc>
          <w:tcPr>
            <w:tcW w:w="1949" w:type="pct"/>
          </w:tcPr>
          <w:p w14:paraId="5FF99022"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Alibaba</w:t>
            </w:r>
          </w:p>
        </w:tc>
      </w:tr>
      <w:tr w:rsidR="006A1C81" w:rsidRPr="006A1C81" w14:paraId="7EED8ED0" w14:textId="77777777" w:rsidTr="006A1C81">
        <w:tc>
          <w:tcPr>
            <w:tcW w:w="888" w:type="pct"/>
          </w:tcPr>
          <w:p w14:paraId="28115D95"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Plan</w:t>
            </w:r>
          </w:p>
        </w:tc>
        <w:tc>
          <w:tcPr>
            <w:tcW w:w="2162" w:type="pct"/>
          </w:tcPr>
          <w:p w14:paraId="3D3FE450"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hAnsi="Times New Roman" w:cs="Times New Roman"/>
                <w:color w:val="auto"/>
                <w:szCs w:val="24"/>
              </w:rPr>
              <w:t>Efforts have been made to reduce the risk of talent loss, and a rigorous internal talent development plan has been established. After joining, work is arranged based on demonstrated abilities such as being a technician, writing code, and doing regular work. Everyone speaks with their grades, and as long as they complete an important project and meet the target data within the specified time, the company immediately offers salary increases and promotions to project members.</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As a technology company, Facebook focuses on candidates' technical abilities and innovative thinking in recruitment</w:t>
            </w:r>
            <w:r w:rsidRPr="006A1C81">
              <w:rPr>
                <w:rFonts w:ascii="Times New Roman" w:eastAsia="宋体" w:hAnsi="Times New Roman" w:cs="Times New Roman"/>
                <w:color w:val="auto"/>
                <w:szCs w:val="24"/>
                <w:lang w:eastAsia="zh-CN"/>
              </w:rPr>
              <w:t xml:space="preserve"> (Mielach, 2012)</w:t>
            </w:r>
            <w:r w:rsidRPr="006A1C81">
              <w:rPr>
                <w:rFonts w:ascii="Times New Roman" w:hAnsi="Times New Roman" w:cs="Times New Roman"/>
                <w:color w:val="auto"/>
                <w:szCs w:val="24"/>
              </w:rPr>
              <w:t>.</w:t>
            </w:r>
          </w:p>
        </w:tc>
        <w:tc>
          <w:tcPr>
            <w:tcW w:w="1949" w:type="pct"/>
          </w:tcPr>
          <w:p w14:paraId="572699F7"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Unified planning of recruitment plan by human resources. The requirements for candidates are very different from Facebook's. Candidates need to have good pressure resistance and strong plasticity (</w:t>
            </w:r>
            <w:r w:rsidRPr="006A1C81">
              <w:rPr>
                <w:rFonts w:ascii="Times New Roman" w:hAnsi="Times New Roman" w:cs="Times New Roman"/>
                <w:color w:val="auto"/>
                <w:szCs w:val="24"/>
                <w:lang w:eastAsia="zh-CN"/>
              </w:rPr>
              <w:t>Graham, 2022)</w:t>
            </w:r>
          </w:p>
        </w:tc>
      </w:tr>
      <w:tr w:rsidR="006A1C81" w:rsidRPr="006A1C81" w14:paraId="45AE09C4" w14:textId="77777777" w:rsidTr="006A1C81">
        <w:tc>
          <w:tcPr>
            <w:tcW w:w="888" w:type="pct"/>
          </w:tcPr>
          <w:p w14:paraId="7A8CCBF4" w14:textId="4543F51F" w:rsidR="0078014F" w:rsidRPr="006A1C81" w:rsidRDefault="006A1C81">
            <w:pPr>
              <w:pStyle w:val="429931151"/>
              <w:ind w:firstLineChars="0" w:firstLine="0"/>
              <w:rPr>
                <w:rFonts w:ascii="Times New Roman" w:eastAsia="宋体" w:hAnsi="Times New Roman" w:cs="Times New Roman"/>
                <w:color w:val="auto"/>
                <w:szCs w:val="24"/>
                <w:shd w:val="clear" w:color="auto" w:fill="FFFFFF"/>
                <w:lang w:eastAsia="zh-CN"/>
              </w:rPr>
            </w:pPr>
            <w:r>
              <w:rPr>
                <w:rFonts w:ascii="Times New Roman" w:eastAsia="宋体" w:hAnsi="Times New Roman" w:cs="Times New Roman" w:hint="eastAsia"/>
                <w:color w:val="auto"/>
                <w:szCs w:val="24"/>
                <w:shd w:val="clear" w:color="auto" w:fill="FFFFFF"/>
                <w:lang w:eastAsia="zh-CN"/>
              </w:rPr>
              <w:t>C</w:t>
            </w:r>
            <w:r w:rsidR="00000000" w:rsidRPr="006A1C81">
              <w:rPr>
                <w:rFonts w:ascii="Times New Roman" w:eastAsia="宋体" w:hAnsi="Times New Roman" w:cs="Times New Roman"/>
                <w:color w:val="auto"/>
                <w:szCs w:val="24"/>
                <w:shd w:val="clear" w:color="auto" w:fill="FFFFFF"/>
                <w:lang w:eastAsia="zh-CN"/>
              </w:rPr>
              <w:t>ompetency models</w:t>
            </w:r>
          </w:p>
        </w:tc>
        <w:tc>
          <w:tcPr>
            <w:tcW w:w="2162" w:type="pct"/>
          </w:tcPr>
          <w:p w14:paraId="06793C5E" w14:textId="77777777" w:rsidR="0078014F" w:rsidRPr="006A1C81" w:rsidRDefault="00000000">
            <w:pPr>
              <w:pStyle w:val="429931151"/>
              <w:ind w:firstLineChars="0" w:firstLine="0"/>
              <w:rPr>
                <w:rFonts w:ascii="Times New Roman" w:hAnsi="Times New Roman" w:cs="Times New Roman"/>
                <w:color w:val="auto"/>
                <w:szCs w:val="24"/>
              </w:rPr>
            </w:pPr>
            <w:r w:rsidRPr="006A1C81">
              <w:rPr>
                <w:rFonts w:ascii="Times New Roman" w:eastAsia="宋体" w:hAnsi="Times New Roman" w:cs="Times New Roman"/>
                <w:color w:val="auto"/>
                <w:szCs w:val="24"/>
                <w:lang w:eastAsia="zh-CN"/>
              </w:rPr>
              <w:t xml:space="preserve">Talents should be aligned with the company culture. A suitable person does not refer to someone with appropriate abilities, but rather to someone who not only has sufficient abilities but also has </w:t>
            </w:r>
            <w:r w:rsidRPr="006A1C81">
              <w:rPr>
                <w:rFonts w:ascii="Times New Roman" w:eastAsia="宋体" w:hAnsi="Times New Roman" w:cs="Times New Roman"/>
                <w:color w:val="auto"/>
                <w:szCs w:val="24"/>
                <w:lang w:eastAsia="zh-CN"/>
              </w:rPr>
              <w:lastRenderedPageBreak/>
              <w:t>the right attitude. Sometimes companies only recruit the best talents and then arrange positions. The candidate's skills and vision for the future are key to the competency model.</w:t>
            </w:r>
          </w:p>
        </w:tc>
        <w:tc>
          <w:tcPr>
            <w:tcW w:w="1949" w:type="pct"/>
          </w:tcPr>
          <w:p w14:paraId="740D84D6"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lastRenderedPageBreak/>
              <w:t xml:space="preserve">In addition to relevant skills, the company focuses on examining whether candidates have enthusiasm and focus for their work, and whether they are continuously learning and </w:t>
            </w:r>
            <w:r w:rsidRPr="006A1C81">
              <w:rPr>
                <w:rFonts w:ascii="Times New Roman" w:eastAsia="宋体" w:hAnsi="Times New Roman" w:cs="Times New Roman"/>
                <w:color w:val="auto"/>
                <w:szCs w:val="24"/>
                <w:shd w:val="clear" w:color="auto" w:fill="FFFFFF"/>
                <w:lang w:eastAsia="zh-CN"/>
              </w:rPr>
              <w:lastRenderedPageBreak/>
              <w:t>have the habit of deep thinking outside of work. Enterprises hope that candidates can not only complete work tasks with high quality and quantity, but also have a certain drive for active learning and curiosity.</w:t>
            </w:r>
          </w:p>
        </w:tc>
      </w:tr>
      <w:tr w:rsidR="006A1C81" w:rsidRPr="006A1C81" w14:paraId="47AF0F7E" w14:textId="77777777" w:rsidTr="006A1C81">
        <w:tc>
          <w:tcPr>
            <w:tcW w:w="888" w:type="pct"/>
          </w:tcPr>
          <w:p w14:paraId="40B98024"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lastRenderedPageBreak/>
              <w:t>Talent screening</w:t>
            </w:r>
          </w:p>
        </w:tc>
        <w:tc>
          <w:tcPr>
            <w:tcW w:w="2162" w:type="pct"/>
          </w:tcPr>
          <w:p w14:paraId="2775BA0C" w14:textId="5B1F8472" w:rsidR="0078014F" w:rsidRPr="006A1C81" w:rsidRDefault="00000000">
            <w:pPr>
              <w:pStyle w:val="429931151"/>
              <w:ind w:firstLineChars="0" w:firstLine="0"/>
              <w:rPr>
                <w:rFonts w:ascii="Times New Roman" w:eastAsia="宋体" w:hAnsi="Times New Roman" w:cs="Times New Roman"/>
                <w:color w:val="auto"/>
                <w:szCs w:val="24"/>
                <w:lang w:eastAsia="zh-CN"/>
              </w:rPr>
            </w:pPr>
            <w:r w:rsidRPr="006A1C81">
              <w:rPr>
                <w:rFonts w:ascii="Times New Roman" w:hAnsi="Times New Roman" w:cs="Times New Roman"/>
                <w:color w:val="auto"/>
                <w:szCs w:val="24"/>
              </w:rPr>
              <w:t>Facebook focuses on matching candidates with the company's culture, and through the interview and evaluation process, focuses on examining whether candidates adapt to the company's values and team col</w:t>
            </w:r>
            <w:r w:rsidR="009641B5" w:rsidRPr="006A1C81">
              <w:rPr>
                <w:rFonts w:ascii="Times New Roman" w:hAnsi="Times New Roman" w:cs="Times New Roman"/>
                <w:color w:val="auto"/>
                <w:szCs w:val="24"/>
              </w:rPr>
              <w:t>labor</w:t>
            </w:r>
            <w:r w:rsidRPr="006A1C81">
              <w:rPr>
                <w:rFonts w:ascii="Times New Roman" w:hAnsi="Times New Roman" w:cs="Times New Roman"/>
                <w:color w:val="auto"/>
                <w:szCs w:val="24"/>
              </w:rPr>
              <w:t>ation abilities.</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The recruitment process is very rigorous and objective, using the best evaluation tools in the world and ensuring that all employees are deeply involved in the recruitment process. In the recruitment process, the written test time is very tight, and the interview communication is very in-depth. It is required that each interviewer has deep professional knowledge and a wide range of knowledge.</w:t>
            </w:r>
          </w:p>
        </w:tc>
        <w:tc>
          <w:tcPr>
            <w:tcW w:w="1949" w:type="pct"/>
          </w:tcPr>
          <w:p w14:paraId="6A6F3772"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 xml:space="preserve">Alibaba values candidates' values and does not deliberately pursue elite culture, but rather values the value that ordinary people possess in the future through hard work. Alibaba has </w:t>
            </w:r>
            <w:r w:rsidRPr="006A1C81">
              <w:rPr>
                <w:rStyle w:val="af4"/>
                <w:rFonts w:ascii="Times New Roman" w:eastAsia="宋体" w:hAnsi="Times New Roman" w:cs="Times New Roman"/>
                <w:color w:val="auto"/>
                <w:sz w:val="24"/>
                <w:szCs w:val="24"/>
                <w:lang w:eastAsia="zh-CN"/>
              </w:rPr>
              <w:t xml:space="preserve">the rule to arrange higher-level managers for personnel recruitment interviews during recruitment work, with interview managers being at least four management levels higher than the recruited </w:t>
            </w:r>
            <w:r w:rsidRPr="006A1C81">
              <w:rPr>
                <w:rFonts w:ascii="Times New Roman" w:eastAsia="宋体" w:hAnsi="Times New Roman" w:cs="Times New Roman"/>
                <w:color w:val="auto"/>
                <w:szCs w:val="24"/>
                <w:lang w:eastAsia="zh-CN"/>
              </w:rPr>
              <w:t>(</w:t>
            </w:r>
            <w:r w:rsidRPr="006A1C81">
              <w:rPr>
                <w:rFonts w:ascii="Times New Roman" w:hAnsi="Times New Roman" w:cs="Times New Roman"/>
                <w:color w:val="auto"/>
                <w:szCs w:val="24"/>
              </w:rPr>
              <w:t>Xu</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&amp;</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Qi,</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2015)</w:t>
            </w:r>
            <w:r w:rsidRPr="006A1C81">
              <w:rPr>
                <w:rStyle w:val="af4"/>
                <w:rFonts w:ascii="Times New Roman" w:eastAsia="宋体" w:hAnsi="Times New Roman" w:cs="Times New Roman"/>
                <w:color w:val="auto"/>
                <w:sz w:val="24"/>
                <w:szCs w:val="24"/>
                <w:lang w:eastAsia="zh-CN"/>
              </w:rPr>
              <w:t>.</w:t>
            </w:r>
          </w:p>
        </w:tc>
      </w:tr>
      <w:tr w:rsidR="006A1C81" w:rsidRPr="006A1C81" w14:paraId="6543D327" w14:textId="77777777" w:rsidTr="006A1C81">
        <w:tc>
          <w:tcPr>
            <w:tcW w:w="888" w:type="pct"/>
          </w:tcPr>
          <w:p w14:paraId="21F23103"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Channels</w:t>
            </w:r>
          </w:p>
        </w:tc>
        <w:tc>
          <w:tcPr>
            <w:tcW w:w="2162" w:type="pct"/>
          </w:tcPr>
          <w:p w14:paraId="634F0A91" w14:textId="32472554" w:rsidR="0078014F" w:rsidRPr="006A1C81" w:rsidRDefault="00000000">
            <w:pPr>
              <w:pStyle w:val="ad"/>
              <w:widowControl/>
              <w:spacing w:beforeAutospacing="0" w:afterAutospacing="0" w:line="360" w:lineRule="auto"/>
              <w:ind w:firstLine="24"/>
              <w:rPr>
                <w:rFonts w:ascii="Times New Roman" w:eastAsia="宋体" w:hAnsi="Times New Roman"/>
                <w:color w:val="auto"/>
                <w:szCs w:val="24"/>
                <w:shd w:val="clear" w:color="auto" w:fill="FFFFFF"/>
                <w:lang w:val="en-GB"/>
              </w:rPr>
            </w:pPr>
            <w:r w:rsidRPr="006A1C81">
              <w:rPr>
                <w:rFonts w:ascii="Times New Roman" w:hAnsi="Times New Roman"/>
                <w:color w:val="auto"/>
                <w:szCs w:val="24"/>
                <w:lang w:val="en-GB"/>
              </w:rPr>
              <w:t xml:space="preserve">Facebook has adopted a multi-channel recruitment strategy, covering different groups. In addition to posting recruitment information on mainstream recruitment websites, Facebook </w:t>
            </w:r>
            <w:r w:rsidRPr="006A1C81">
              <w:rPr>
                <w:rFonts w:ascii="Times New Roman" w:hAnsi="Times New Roman"/>
                <w:color w:val="auto"/>
                <w:szCs w:val="24"/>
                <w:lang w:val="en-GB"/>
              </w:rPr>
              <w:lastRenderedPageBreak/>
              <w:t>also establishes partnerships with universities, research institutions, community organizations, and other means to engage potential candidates through campus recruitment, technical exchange activities, and attract more outstanding talents to join. In addition to the above methods, Facebook will also obtain new candidates through internal recommendations</w:t>
            </w:r>
            <w:r w:rsidR="006A1C81">
              <w:rPr>
                <w:rFonts w:ascii="Times New Roman" w:eastAsiaTheme="minorEastAsia" w:hAnsi="Times New Roman" w:hint="eastAsia"/>
                <w:color w:val="auto"/>
                <w:szCs w:val="24"/>
                <w:lang w:val="en-GB"/>
              </w:rPr>
              <w:t xml:space="preserve"> </w:t>
            </w:r>
            <w:r w:rsidRPr="006A1C81">
              <w:rPr>
                <w:rStyle w:val="af4"/>
                <w:rFonts w:ascii="Times New Roman" w:eastAsia="宋体" w:hAnsi="Times New Roman"/>
                <w:color w:val="auto"/>
                <w:sz w:val="24"/>
                <w:szCs w:val="24"/>
                <w:lang w:val="en-GB"/>
              </w:rPr>
              <w:t>(</w:t>
            </w:r>
            <w:r w:rsidRPr="006A1C81">
              <w:rPr>
                <w:rFonts w:ascii="Times New Roman" w:hAnsi="Times New Roman"/>
                <w:color w:val="auto"/>
                <w:szCs w:val="24"/>
                <w:lang w:val="en-GB"/>
              </w:rPr>
              <w:t>Golovko</w:t>
            </w:r>
            <w:r w:rsidRPr="006A1C81">
              <w:rPr>
                <w:rFonts w:ascii="Times New Roman" w:eastAsia="宋体" w:hAnsi="Times New Roman"/>
                <w:color w:val="auto"/>
                <w:szCs w:val="24"/>
                <w:lang w:val="en-GB"/>
              </w:rPr>
              <w:t xml:space="preserve">, </w:t>
            </w:r>
            <w:r w:rsidRPr="006A1C81">
              <w:rPr>
                <w:rFonts w:ascii="Times New Roman" w:hAnsi="Times New Roman"/>
                <w:color w:val="auto"/>
                <w:szCs w:val="24"/>
                <w:lang w:val="en-GB"/>
              </w:rPr>
              <w:t>2020</w:t>
            </w:r>
            <w:r w:rsidRPr="006A1C81">
              <w:rPr>
                <w:rFonts w:ascii="Times New Roman" w:eastAsia="宋体" w:hAnsi="Times New Roman"/>
                <w:color w:val="auto"/>
                <w:szCs w:val="24"/>
                <w:lang w:val="en-GB"/>
              </w:rPr>
              <w:t>)</w:t>
            </w:r>
            <w:r w:rsidRPr="006A1C81">
              <w:rPr>
                <w:rFonts w:ascii="Times New Roman" w:hAnsi="Times New Roman"/>
                <w:color w:val="auto"/>
                <w:szCs w:val="24"/>
                <w:lang w:val="en-GB"/>
              </w:rPr>
              <w:t>.</w:t>
            </w:r>
          </w:p>
        </w:tc>
        <w:tc>
          <w:tcPr>
            <w:tcW w:w="1949" w:type="pct"/>
          </w:tcPr>
          <w:p w14:paraId="6A554BA4" w14:textId="6328EF9D"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微软雅黑" w:hAnsi="Times New Roman" w:cs="Times New Roman"/>
                <w:color w:val="auto"/>
                <w:szCs w:val="24"/>
                <w:shd w:val="clear" w:color="auto" w:fill="FFFFFF"/>
              </w:rPr>
              <w:lastRenderedPageBreak/>
              <w:t xml:space="preserve">In addition to traditional recruitment forms such as special offers, online, newspapers, headhunting, etc., Alibaba also has external recommendation channels. </w:t>
            </w:r>
            <w:r w:rsidRPr="006A1C81">
              <w:rPr>
                <w:rFonts w:ascii="Times New Roman" w:eastAsia="微软雅黑" w:hAnsi="Times New Roman" w:cs="Times New Roman"/>
                <w:color w:val="auto"/>
                <w:szCs w:val="24"/>
                <w:shd w:val="clear" w:color="auto" w:fill="FFFFFF"/>
              </w:rPr>
              <w:lastRenderedPageBreak/>
              <w:t>Candidates can recommend some suitable talents as new candidates. Alibaba will also distribute bonuses of up to 4</w:t>
            </w:r>
            <w:r w:rsidRPr="006A1C81">
              <w:rPr>
                <w:rFonts w:ascii="Times New Roman" w:eastAsia="微软雅黑" w:hAnsi="Times New Roman" w:cs="Times New Roman"/>
                <w:color w:val="auto"/>
                <w:szCs w:val="24"/>
                <w:shd w:val="clear" w:color="auto" w:fill="FFFFFF"/>
                <w:lang w:eastAsia="zh-CN"/>
              </w:rPr>
              <w:t>,</w:t>
            </w:r>
            <w:r w:rsidRPr="006A1C81">
              <w:rPr>
                <w:rFonts w:ascii="Times New Roman" w:eastAsia="微软雅黑" w:hAnsi="Times New Roman" w:cs="Times New Roman"/>
                <w:color w:val="auto"/>
                <w:szCs w:val="24"/>
                <w:shd w:val="clear" w:color="auto" w:fill="FFFFFF"/>
              </w:rPr>
              <w:t>000 yuan to external candidates. However, 40% of new employees in the entire Alibaba recruitment channel still come from online recruitment</w:t>
            </w:r>
            <w:r w:rsidRPr="006A1C81">
              <w:rPr>
                <w:rFonts w:ascii="Times New Roman" w:eastAsia="微软雅黑" w:hAnsi="Times New Roman" w:cs="Times New Roman"/>
                <w:color w:val="auto"/>
                <w:szCs w:val="24"/>
                <w:shd w:val="clear" w:color="auto" w:fill="FFFFFF"/>
                <w:lang w:eastAsia="zh-CN"/>
              </w:rPr>
              <w:t xml:space="preserve"> </w:t>
            </w:r>
            <w:r w:rsidRPr="006A1C81">
              <w:rPr>
                <w:rFonts w:ascii="Times New Roman" w:eastAsia="宋体" w:hAnsi="Times New Roman" w:cs="Times New Roman"/>
                <w:color w:val="auto"/>
                <w:szCs w:val="24"/>
                <w:lang w:eastAsia="zh-CN"/>
              </w:rPr>
              <w:t>(Wei, 2020)</w:t>
            </w:r>
            <w:r w:rsidRPr="006A1C81">
              <w:rPr>
                <w:rFonts w:ascii="Times New Roman" w:eastAsia="微软雅黑" w:hAnsi="Times New Roman" w:cs="Times New Roman"/>
                <w:color w:val="auto"/>
                <w:szCs w:val="24"/>
                <w:shd w:val="clear" w:color="auto" w:fill="FFFFFF"/>
              </w:rPr>
              <w:t>.</w:t>
            </w:r>
          </w:p>
        </w:tc>
      </w:tr>
      <w:tr w:rsidR="006A1C81" w:rsidRPr="006A1C81" w14:paraId="34ABD091" w14:textId="77777777" w:rsidTr="006A1C81">
        <w:tc>
          <w:tcPr>
            <w:tcW w:w="888" w:type="pct"/>
          </w:tcPr>
          <w:p w14:paraId="760873AE"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lastRenderedPageBreak/>
              <w:t>Analysis and evaluation</w:t>
            </w:r>
          </w:p>
        </w:tc>
        <w:tc>
          <w:tcPr>
            <w:tcW w:w="2162" w:type="pct"/>
          </w:tcPr>
          <w:p w14:paraId="3D4AC55C" w14:textId="77777777" w:rsidR="0078014F" w:rsidRPr="006A1C81" w:rsidRDefault="00000000">
            <w:pPr>
              <w:pStyle w:val="ad"/>
              <w:widowControl/>
              <w:spacing w:beforeAutospacing="0" w:afterAutospacing="0" w:line="360" w:lineRule="auto"/>
              <w:ind w:firstLine="24"/>
              <w:rPr>
                <w:rFonts w:ascii="Times New Roman" w:hAnsi="Times New Roman"/>
                <w:color w:val="auto"/>
                <w:szCs w:val="24"/>
                <w:lang w:val="en-GB"/>
              </w:rPr>
            </w:pPr>
            <w:r w:rsidRPr="006A1C81">
              <w:rPr>
                <w:rFonts w:ascii="Times New Roman" w:hAnsi="Times New Roman"/>
                <w:color w:val="auto"/>
                <w:szCs w:val="24"/>
                <w:lang w:val="en-GB"/>
              </w:rPr>
              <w:t>Using data analysis methods to evaluate the effectiveness of recruitment strategies and continuously optimize the recruitment process.</w:t>
            </w:r>
          </w:p>
        </w:tc>
        <w:tc>
          <w:tcPr>
            <w:tcW w:w="1949" w:type="pct"/>
          </w:tcPr>
          <w:p w14:paraId="78822AAB" w14:textId="77777777" w:rsidR="0078014F" w:rsidRPr="006A1C81" w:rsidRDefault="00000000">
            <w:pPr>
              <w:pStyle w:val="429931151"/>
              <w:ind w:firstLineChars="0" w:firstLine="0"/>
              <w:rPr>
                <w:rFonts w:ascii="Times New Roman" w:eastAsia="微软雅黑" w:hAnsi="Times New Roman" w:cs="Times New Roman"/>
                <w:color w:val="auto"/>
                <w:szCs w:val="24"/>
                <w:shd w:val="clear" w:color="auto" w:fill="FFFFFF"/>
                <w:lang w:eastAsia="zh-CN"/>
              </w:rPr>
            </w:pPr>
            <w:r w:rsidRPr="006A1C81">
              <w:rPr>
                <w:rFonts w:ascii="Times New Roman" w:eastAsia="微软雅黑" w:hAnsi="Times New Roman" w:cs="Times New Roman"/>
                <w:color w:val="auto"/>
                <w:szCs w:val="24"/>
                <w:shd w:val="clear" w:color="auto" w:fill="FFFFFF"/>
                <w:lang w:eastAsia="zh-CN"/>
              </w:rPr>
              <w:t>Lack of a comprehensive recruitment evaluation system.</w:t>
            </w:r>
          </w:p>
        </w:tc>
      </w:tr>
      <w:tr w:rsidR="006A1C81" w:rsidRPr="006A1C81" w14:paraId="6848B77C" w14:textId="77777777" w:rsidTr="006A1C81">
        <w:tc>
          <w:tcPr>
            <w:tcW w:w="888" w:type="pct"/>
          </w:tcPr>
          <w:p w14:paraId="3E6D1AA0"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Management Philosophy</w:t>
            </w:r>
          </w:p>
        </w:tc>
        <w:tc>
          <w:tcPr>
            <w:tcW w:w="2162" w:type="pct"/>
          </w:tcPr>
          <w:p w14:paraId="7AA33EB1" w14:textId="77777777" w:rsidR="0078014F" w:rsidRPr="006A1C81" w:rsidRDefault="00000000">
            <w:pPr>
              <w:pStyle w:val="ad"/>
              <w:widowControl/>
              <w:spacing w:beforeAutospacing="0" w:afterAutospacing="0" w:line="360" w:lineRule="auto"/>
              <w:ind w:firstLine="24"/>
              <w:rPr>
                <w:rFonts w:ascii="Times New Roman" w:eastAsia="宋体" w:hAnsi="Times New Roman"/>
                <w:color w:val="auto"/>
                <w:szCs w:val="24"/>
                <w:shd w:val="clear" w:color="auto" w:fill="FFFFFF"/>
                <w:lang w:val="en-GB"/>
              </w:rPr>
            </w:pPr>
            <w:r w:rsidRPr="006A1C81">
              <w:rPr>
                <w:rFonts w:ascii="Times New Roman" w:hAnsi="Times New Roman"/>
                <w:color w:val="auto"/>
                <w:szCs w:val="24"/>
                <w:lang w:val="en-GB"/>
              </w:rPr>
              <w:t>The company emphasizes diversity in recruitment and encourages talents from different backgrounds and experiences to join. In addition, the company also promotes gender equality and diversified leadership, and has formulated relevant policies and plans to promote the realization of fair opportunities</w:t>
            </w:r>
            <w:r w:rsidRPr="006A1C81">
              <w:rPr>
                <w:rFonts w:ascii="Times New Roman" w:eastAsia="宋体" w:hAnsi="Times New Roman"/>
                <w:color w:val="auto"/>
                <w:szCs w:val="24"/>
                <w:lang w:val="en-GB"/>
              </w:rPr>
              <w:t xml:space="preserve"> (</w:t>
            </w:r>
            <w:r w:rsidRPr="006A1C81">
              <w:rPr>
                <w:rFonts w:ascii="Times New Roman" w:hAnsi="Times New Roman"/>
                <w:color w:val="auto"/>
                <w:szCs w:val="24"/>
                <w:lang w:val="en-GB"/>
              </w:rPr>
              <w:t>Xu</w:t>
            </w:r>
            <w:r w:rsidRPr="006A1C81">
              <w:rPr>
                <w:rFonts w:ascii="Times New Roman" w:eastAsia="宋体" w:hAnsi="Times New Roman"/>
                <w:color w:val="auto"/>
                <w:szCs w:val="24"/>
                <w:lang w:val="en-GB"/>
              </w:rPr>
              <w:t xml:space="preserve"> </w:t>
            </w:r>
            <w:r w:rsidRPr="006A1C81">
              <w:rPr>
                <w:rFonts w:ascii="Times New Roman" w:hAnsi="Times New Roman"/>
                <w:color w:val="auto"/>
                <w:szCs w:val="24"/>
                <w:lang w:val="en-GB"/>
              </w:rPr>
              <w:t>&amp;</w:t>
            </w:r>
            <w:r w:rsidRPr="006A1C81">
              <w:rPr>
                <w:rFonts w:ascii="Times New Roman" w:eastAsia="宋体" w:hAnsi="Times New Roman"/>
                <w:color w:val="auto"/>
                <w:szCs w:val="24"/>
                <w:lang w:val="en-GB"/>
              </w:rPr>
              <w:t xml:space="preserve"> </w:t>
            </w:r>
            <w:r w:rsidRPr="006A1C81">
              <w:rPr>
                <w:rFonts w:ascii="Times New Roman" w:hAnsi="Times New Roman"/>
                <w:color w:val="auto"/>
                <w:szCs w:val="24"/>
                <w:lang w:val="en-GB"/>
              </w:rPr>
              <w:t>Qi,</w:t>
            </w:r>
            <w:r w:rsidRPr="006A1C81">
              <w:rPr>
                <w:rFonts w:ascii="Times New Roman" w:eastAsia="宋体" w:hAnsi="Times New Roman"/>
                <w:color w:val="auto"/>
                <w:szCs w:val="24"/>
                <w:lang w:val="en-GB"/>
              </w:rPr>
              <w:t xml:space="preserve"> </w:t>
            </w:r>
            <w:r w:rsidRPr="006A1C81">
              <w:rPr>
                <w:rFonts w:ascii="Times New Roman" w:hAnsi="Times New Roman"/>
                <w:color w:val="auto"/>
                <w:szCs w:val="24"/>
                <w:lang w:val="en-GB"/>
              </w:rPr>
              <w:t>2015).</w:t>
            </w:r>
          </w:p>
        </w:tc>
        <w:tc>
          <w:tcPr>
            <w:tcW w:w="1949" w:type="pct"/>
          </w:tcPr>
          <w:p w14:paraId="63A912F2"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hAnsi="Times New Roman" w:cs="Times New Roman"/>
                <w:color w:val="auto"/>
                <w:szCs w:val="24"/>
                <w:shd w:val="clear" w:color="auto" w:fill="FFFFFF"/>
              </w:rPr>
              <w:t>Alibaba requires employees to have a sense of dedication, and every year during the Spring Festival, they should gather five blessings, including the dedication blessing. It is also difficult for non-dedicated employees to do their work well, and if they do not take their work seriously, they will not take it seriously - a magical requirement</w:t>
            </w:r>
            <w:r w:rsidRPr="006A1C81">
              <w:rPr>
                <w:rFonts w:ascii="Times New Roman" w:eastAsia="宋体" w:hAnsi="Times New Roman" w:cs="Times New Roman"/>
                <w:color w:val="auto"/>
                <w:szCs w:val="24"/>
                <w:shd w:val="clear" w:color="auto" w:fill="FFFFFF"/>
                <w:lang w:eastAsia="zh-CN"/>
              </w:rPr>
              <w:t xml:space="preserve"> (</w:t>
            </w:r>
            <w:r w:rsidRPr="006A1C81">
              <w:rPr>
                <w:rFonts w:ascii="Times New Roman" w:hAnsi="Times New Roman" w:cs="Times New Roman"/>
                <w:color w:val="auto"/>
                <w:szCs w:val="24"/>
              </w:rPr>
              <w:t>Lan</w:t>
            </w:r>
            <w:r w:rsidRPr="006A1C81">
              <w:rPr>
                <w:rFonts w:ascii="Times New Roman" w:eastAsia="宋体" w:hAnsi="Times New Roman" w:cs="Times New Roman"/>
                <w:color w:val="auto"/>
                <w:szCs w:val="24"/>
                <w:lang w:eastAsia="zh-CN"/>
              </w:rPr>
              <w:t xml:space="preserve">, </w:t>
            </w:r>
            <w:r w:rsidRPr="006A1C81">
              <w:rPr>
                <w:rFonts w:ascii="Times New Roman" w:hAnsi="Times New Roman" w:cs="Times New Roman"/>
                <w:color w:val="auto"/>
                <w:szCs w:val="24"/>
              </w:rPr>
              <w:t>2018</w:t>
            </w:r>
            <w:r w:rsidRPr="006A1C81">
              <w:rPr>
                <w:rFonts w:ascii="Times New Roman" w:eastAsia="宋体" w:hAnsi="Times New Roman" w:cs="Times New Roman"/>
                <w:color w:val="auto"/>
                <w:szCs w:val="24"/>
                <w:shd w:val="clear" w:color="auto" w:fill="FFFFFF"/>
                <w:lang w:eastAsia="zh-CN"/>
              </w:rPr>
              <w:t>)</w:t>
            </w:r>
            <w:r w:rsidRPr="006A1C81">
              <w:rPr>
                <w:rFonts w:ascii="Times New Roman" w:hAnsi="Times New Roman" w:cs="Times New Roman"/>
                <w:color w:val="auto"/>
                <w:szCs w:val="24"/>
                <w:shd w:val="clear" w:color="auto" w:fill="FFFFFF"/>
              </w:rPr>
              <w:t>.</w:t>
            </w:r>
          </w:p>
        </w:tc>
      </w:tr>
      <w:tr w:rsidR="006A1C81" w:rsidRPr="006A1C81" w14:paraId="5FB495C0" w14:textId="77777777" w:rsidTr="006A1C81">
        <w:tc>
          <w:tcPr>
            <w:tcW w:w="888" w:type="pct"/>
          </w:tcPr>
          <w:p w14:paraId="48B40DA0"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t xml:space="preserve">Characteristics of management </w:t>
            </w:r>
            <w:r w:rsidRPr="006A1C81">
              <w:rPr>
                <w:rFonts w:ascii="Times New Roman" w:eastAsia="宋体" w:hAnsi="Times New Roman" w:cs="Times New Roman"/>
                <w:color w:val="auto"/>
                <w:szCs w:val="24"/>
                <w:shd w:val="clear" w:color="auto" w:fill="FFFFFF"/>
                <w:lang w:eastAsia="zh-CN"/>
              </w:rPr>
              <w:lastRenderedPageBreak/>
              <w:t>mechanism</w:t>
            </w:r>
          </w:p>
        </w:tc>
        <w:tc>
          <w:tcPr>
            <w:tcW w:w="2162" w:type="pct"/>
          </w:tcPr>
          <w:p w14:paraId="3E7B9D73"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hAnsi="Times New Roman" w:cs="Times New Roman"/>
                <w:color w:val="auto"/>
                <w:szCs w:val="24"/>
              </w:rPr>
              <w:lastRenderedPageBreak/>
              <w:t xml:space="preserve">The company regularly conducts employee satisfaction surveys and resignation interviews, listens to </w:t>
            </w:r>
            <w:r w:rsidRPr="006A1C81">
              <w:rPr>
                <w:rFonts w:ascii="Times New Roman" w:hAnsi="Times New Roman" w:cs="Times New Roman"/>
                <w:color w:val="auto"/>
                <w:szCs w:val="24"/>
              </w:rPr>
              <w:lastRenderedPageBreak/>
              <w:t>employees' opinions and suggestions, and optimizes recruitment processes and human resource management.</w:t>
            </w:r>
          </w:p>
        </w:tc>
        <w:tc>
          <w:tcPr>
            <w:tcW w:w="1949" w:type="pct"/>
          </w:tcPr>
          <w:p w14:paraId="275414F4" w14:textId="77777777" w:rsidR="0078014F" w:rsidRPr="006A1C81" w:rsidRDefault="00000000">
            <w:pPr>
              <w:pStyle w:val="429931151"/>
              <w:ind w:firstLineChars="0" w:firstLine="0"/>
              <w:rPr>
                <w:rFonts w:ascii="Times New Roman" w:eastAsia="宋体" w:hAnsi="Times New Roman" w:cs="Times New Roman"/>
                <w:color w:val="auto"/>
                <w:szCs w:val="24"/>
                <w:shd w:val="clear" w:color="auto" w:fill="FFFFFF"/>
                <w:lang w:eastAsia="zh-CN"/>
              </w:rPr>
            </w:pPr>
            <w:r w:rsidRPr="006A1C81">
              <w:rPr>
                <w:rFonts w:ascii="Times New Roman" w:eastAsia="宋体" w:hAnsi="Times New Roman" w:cs="Times New Roman"/>
                <w:color w:val="auto"/>
                <w:szCs w:val="24"/>
                <w:shd w:val="clear" w:color="auto" w:fill="FFFFFF"/>
                <w:lang w:eastAsia="zh-CN"/>
              </w:rPr>
              <w:lastRenderedPageBreak/>
              <w:t xml:space="preserve">Easily not delegating recruitment authority to subordinates (Pearson &amp; Daff, </w:t>
            </w:r>
            <w:r w:rsidRPr="006A1C81">
              <w:rPr>
                <w:rFonts w:ascii="Times New Roman" w:eastAsia="宋体" w:hAnsi="Times New Roman" w:cs="Times New Roman"/>
                <w:color w:val="auto"/>
                <w:szCs w:val="24"/>
                <w:shd w:val="clear" w:color="auto" w:fill="FFFFFF"/>
                <w:lang w:eastAsia="zh-CN"/>
              </w:rPr>
              <w:lastRenderedPageBreak/>
              <w:t>2012), but willing to guide and help employees improve themselves, encouraging them to learn and progress.</w:t>
            </w:r>
          </w:p>
        </w:tc>
      </w:tr>
    </w:tbl>
    <w:p w14:paraId="2DE1E109" w14:textId="77777777" w:rsidR="0078014F" w:rsidRPr="009641B5" w:rsidRDefault="0078014F">
      <w:pPr>
        <w:spacing w:line="360" w:lineRule="auto"/>
        <w:ind w:firstLine="24"/>
        <w:jc w:val="both"/>
        <w:rPr>
          <w:rFonts w:ascii="Times New Roman" w:hAnsi="Times New Roman" w:cs="Times New Roman"/>
          <w:color w:val="auto"/>
          <w:sz w:val="24"/>
          <w:szCs w:val="24"/>
        </w:rPr>
      </w:pPr>
    </w:p>
    <w:p w14:paraId="4D82DA87" w14:textId="20D1BC13" w:rsidR="0078014F" w:rsidRPr="00CB500C" w:rsidRDefault="00000000">
      <w:pPr>
        <w:spacing w:line="360" w:lineRule="auto"/>
        <w:ind w:firstLineChars="200" w:firstLine="480"/>
        <w:jc w:val="both"/>
        <w:outlineLvl w:val="1"/>
        <w:rPr>
          <w:rFonts w:ascii="Times New Roman" w:eastAsia="宋体" w:hAnsi="Times New Roman" w:cs="Times New Roman"/>
          <w:color w:val="auto"/>
          <w:sz w:val="24"/>
          <w:szCs w:val="24"/>
          <w:lang w:eastAsia="zh-CN"/>
        </w:rPr>
      </w:pPr>
      <w:bookmarkStart w:id="48" w:name="_Toc27038"/>
      <w:bookmarkStart w:id="49" w:name="_Toc29940"/>
      <w:r w:rsidRPr="00CB500C">
        <w:rPr>
          <w:rFonts w:ascii="Times New Roman" w:eastAsia="宋体" w:hAnsi="Times New Roman" w:cs="Times New Roman"/>
          <w:color w:val="auto"/>
          <w:sz w:val="24"/>
          <w:szCs w:val="24"/>
          <w:lang w:eastAsia="zh-CN"/>
        </w:rPr>
        <w:t>Through comparison, it can be found that both companies have broad recruitment channels and space. Facebook's recruitment planning appears more flexible, while Alibaba's recruitment planning approach is more conventional (Li et al., 2018). However, after personnel are hired, Facebook's talent management appears more scientific and based on respecting the various rights and interests of employees (Clark, 2016). In terms of talent capability models, Facebook fundamentally emphasizes the expression of talent values and abilities. Alibaba, on the other hand, pays more attention to the stress resistance of its employees, causing candidates and third parties to seriously doubt whether Alibaba wants to impose significant work pressure on its employees. This once led people to believe that Alibaba wanted its employees to work overload or endure unnecessary pressure (such as discrimination, criticism, or inequality). In terms of talent selection, although Facebook's recruitment process is very strict (Hayes, 2023), Facebook is more pragmatic in terms of employee diversity and inclusiveness, as well as continuous improvement of the recruitment process (Zhang, 2023), emphasizing diversity in recruitment and encouraging talents from different backgrounds and experiences to join. In addition, the company also promotes gender equality and diversified leadership, and has developed relevant policies and plans to promote fair opportunities (Lin</w:t>
      </w:r>
      <w:r w:rsidR="00CB500C">
        <w:rPr>
          <w:rFonts w:ascii="Times New Roman" w:eastAsia="宋体" w:hAnsi="Times New Roman" w:cs="Times New Roman" w:hint="eastAsia"/>
          <w:color w:val="auto"/>
          <w:sz w:val="24"/>
          <w:szCs w:val="24"/>
          <w:lang w:eastAsia="zh-CN"/>
        </w:rPr>
        <w:t xml:space="preserve"> </w:t>
      </w:r>
      <w:r w:rsidRPr="00CB500C">
        <w:rPr>
          <w:rFonts w:ascii="Times New Roman" w:eastAsia="宋体" w:hAnsi="Times New Roman" w:cs="Times New Roman"/>
          <w:color w:val="auto"/>
          <w:sz w:val="24"/>
          <w:szCs w:val="24"/>
          <w:lang w:eastAsia="zh-CN"/>
        </w:rPr>
        <w:t>&amp;Mehaffy, 2016).</w:t>
      </w:r>
    </w:p>
    <w:p w14:paraId="30065917" w14:textId="4DF13B14" w:rsidR="0078014F" w:rsidRDefault="00000000">
      <w:pPr>
        <w:spacing w:line="360" w:lineRule="auto"/>
        <w:ind w:firstLineChars="200" w:firstLine="480"/>
        <w:jc w:val="both"/>
        <w:outlineLvl w:val="1"/>
        <w:rPr>
          <w:rFonts w:ascii="Times New Roman" w:eastAsia="宋体" w:hAnsi="Times New Roman" w:cs="Times New Roman"/>
          <w:color w:val="auto"/>
          <w:sz w:val="24"/>
          <w:szCs w:val="24"/>
          <w:lang w:eastAsia="zh-CN"/>
        </w:rPr>
      </w:pPr>
      <w:r w:rsidRPr="00CB500C">
        <w:rPr>
          <w:rFonts w:ascii="Times New Roman" w:eastAsia="宋体" w:hAnsi="Times New Roman" w:cs="Times New Roman"/>
          <w:color w:val="auto"/>
          <w:sz w:val="24"/>
          <w:szCs w:val="24"/>
          <w:lang w:eastAsia="zh-CN"/>
        </w:rPr>
        <w:t>In terms of company management, Facebook is more flattened, with everyone being equal and respecting each other (Ee</w:t>
      </w:r>
      <w:r w:rsidR="00CB500C">
        <w:rPr>
          <w:rFonts w:ascii="Times New Roman" w:eastAsia="宋体" w:hAnsi="Times New Roman" w:cs="Times New Roman" w:hint="eastAsia"/>
          <w:color w:val="auto"/>
          <w:sz w:val="24"/>
          <w:szCs w:val="24"/>
          <w:lang w:eastAsia="zh-CN"/>
        </w:rPr>
        <w:t xml:space="preserve"> </w:t>
      </w:r>
      <w:r w:rsidRPr="00CB500C">
        <w:rPr>
          <w:rFonts w:ascii="Times New Roman" w:eastAsia="宋体" w:hAnsi="Times New Roman" w:cs="Times New Roman"/>
          <w:color w:val="auto"/>
          <w:sz w:val="24"/>
          <w:szCs w:val="24"/>
          <w:lang w:eastAsia="zh-CN"/>
        </w:rPr>
        <w:t xml:space="preserve">&amp;Yazdanifar, 2015). Alibaba, on the other hand, has a certain bureaucratic </w:t>
      </w:r>
      <w:r w:rsidR="00CB500C" w:rsidRPr="00CB500C">
        <w:rPr>
          <w:rFonts w:ascii="Times New Roman" w:eastAsia="宋体" w:hAnsi="Times New Roman" w:cs="Times New Roman"/>
          <w:color w:val="auto"/>
          <w:sz w:val="24"/>
          <w:szCs w:val="24"/>
          <w:lang w:eastAsia="zh-CN"/>
        </w:rPr>
        <w:t>colour</w:t>
      </w:r>
      <w:r w:rsidRPr="00CB500C">
        <w:rPr>
          <w:rFonts w:ascii="Times New Roman" w:eastAsia="宋体" w:hAnsi="Times New Roman" w:cs="Times New Roman"/>
          <w:color w:val="auto"/>
          <w:sz w:val="24"/>
          <w:szCs w:val="24"/>
          <w:lang w:eastAsia="zh-CN"/>
        </w:rPr>
        <w:t xml:space="preserve"> and likes to establish strict rules from top to bottom, which is reflected in recruitment strategies and employee management. In terms of the application of electronic information systems, Alibaba relies more on Internet platforms, although only in means and tools. The specific application effects and optimization methods still need to be studied. In addition, Facebook focuses on data analysis and evaluation. They use data analysis methods to evaluate the effectiveness of recruitment strategies and continuously optimize the recruitment process. Facebook's recruitment strategy has reference value in many aspects. Enterprises can improve their recruitment effectiveness, attract more outstanding </w:t>
      </w:r>
      <w:r w:rsidRPr="00CB500C">
        <w:rPr>
          <w:rFonts w:ascii="Times New Roman" w:eastAsia="宋体" w:hAnsi="Times New Roman" w:cs="Times New Roman"/>
          <w:color w:val="auto"/>
          <w:sz w:val="24"/>
          <w:szCs w:val="24"/>
          <w:lang w:eastAsia="zh-CN"/>
        </w:rPr>
        <w:lastRenderedPageBreak/>
        <w:t>talents to join the organization, and provide strong support for the development of the enterprise, just like Facebook, by creating a positive employer brand, emphasizing diversified recruitment, promoting employee development and promotion, enhancing candidate experience, and using social media and data analysis.</w:t>
      </w:r>
    </w:p>
    <w:p w14:paraId="5FC90249" w14:textId="77777777" w:rsidR="00CB500C" w:rsidRDefault="00CB500C" w:rsidP="00CB500C">
      <w:pPr>
        <w:spacing w:line="360" w:lineRule="auto"/>
        <w:ind w:firstLine="24"/>
        <w:jc w:val="both"/>
        <w:outlineLvl w:val="1"/>
        <w:rPr>
          <w:rFonts w:ascii="Times New Roman" w:eastAsia="宋体" w:hAnsi="Times New Roman" w:cs="Times New Roman"/>
          <w:b/>
          <w:bCs/>
          <w:color w:val="auto"/>
          <w:sz w:val="24"/>
          <w:szCs w:val="24"/>
          <w:u w:val="single"/>
          <w:lang w:eastAsia="zh-CN"/>
        </w:rPr>
      </w:pPr>
    </w:p>
    <w:p w14:paraId="7E949E58" w14:textId="6052B3CF"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lang w:eastAsia="zh-CN"/>
        </w:rPr>
      </w:pPr>
      <w:r w:rsidRPr="009641B5">
        <w:rPr>
          <w:rFonts w:ascii="Times New Roman" w:eastAsia="宋体" w:hAnsi="Times New Roman" w:cs="Times New Roman"/>
          <w:b/>
          <w:bCs/>
          <w:color w:val="auto"/>
          <w:sz w:val="24"/>
          <w:szCs w:val="24"/>
          <w:u w:val="single"/>
          <w:lang w:eastAsia="zh-CN"/>
        </w:rPr>
        <w:t>2.5 Summary</w:t>
      </w:r>
      <w:bookmarkEnd w:id="48"/>
      <w:bookmarkEnd w:id="49"/>
    </w:p>
    <w:p w14:paraId="268B91C1" w14:textId="206A15C4" w:rsidR="0078014F" w:rsidRPr="009641B5" w:rsidRDefault="00000000" w:rsidP="00CB500C">
      <w:pPr>
        <w:spacing w:line="360" w:lineRule="auto"/>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After analysing existing research, the literature on corporate recruitment innovation in the context of the internet age has begun to take shape and has achieved certain research results. Scholars have conducted empirical and theoretical research on the characteristics, influencing factors, and existing problems of online recruitment. However, there is currently relatively little research on specific enterprise recruitment in the information age, which affects the expansion of research. This </w:t>
      </w:r>
      <w:r w:rsidR="00CB500C">
        <w:rPr>
          <w:rFonts w:ascii="Times New Roman" w:eastAsiaTheme="minorEastAsia" w:hAnsi="Times New Roman" w:cs="Times New Roman" w:hint="eastAsia"/>
          <w:color w:val="auto"/>
          <w:sz w:val="24"/>
          <w:szCs w:val="24"/>
          <w:lang w:eastAsia="zh-CN"/>
        </w:rPr>
        <w:t>dissertation</w:t>
      </w:r>
      <w:r w:rsidRPr="009641B5">
        <w:rPr>
          <w:rFonts w:ascii="Times New Roman" w:hAnsi="Times New Roman" w:cs="Times New Roman"/>
          <w:color w:val="auto"/>
          <w:sz w:val="24"/>
          <w:szCs w:val="24"/>
        </w:rPr>
        <w:t xml:space="preserve"> will build on existing research and take Alibaba Company as an example to conduct empirical research on its corporate recruitment in the context of the era of network informatization, which can enrich the shortcomings of existing research in this regard.</w:t>
      </w:r>
    </w:p>
    <w:p w14:paraId="53634F49" w14:textId="77777777" w:rsidR="0078014F" w:rsidRPr="009641B5" w:rsidRDefault="0078014F">
      <w:pPr>
        <w:spacing w:line="360" w:lineRule="auto"/>
        <w:ind w:firstLine="24"/>
        <w:jc w:val="both"/>
        <w:rPr>
          <w:rFonts w:ascii="Times New Roman" w:hAnsi="Times New Roman" w:cs="Times New Roman"/>
          <w:color w:val="auto"/>
          <w:sz w:val="24"/>
          <w:szCs w:val="24"/>
        </w:rPr>
      </w:pPr>
    </w:p>
    <w:p w14:paraId="23E589E0" w14:textId="77777777" w:rsidR="0078014F" w:rsidRPr="009641B5" w:rsidRDefault="0078014F">
      <w:pPr>
        <w:spacing w:line="360" w:lineRule="auto"/>
        <w:ind w:firstLineChars="200" w:firstLine="480"/>
        <w:jc w:val="both"/>
        <w:rPr>
          <w:rFonts w:ascii="Times New Roman" w:hAnsi="Times New Roman" w:cs="Times New Roman"/>
          <w:color w:val="auto"/>
          <w:sz w:val="24"/>
          <w:szCs w:val="24"/>
        </w:rPr>
      </w:pPr>
    </w:p>
    <w:p w14:paraId="37E70E7F" w14:textId="77777777" w:rsidR="0078014F" w:rsidRPr="009641B5" w:rsidRDefault="0078014F">
      <w:pPr>
        <w:spacing w:line="360" w:lineRule="auto"/>
        <w:ind w:firstLineChars="200" w:firstLine="480"/>
        <w:jc w:val="both"/>
        <w:rPr>
          <w:rFonts w:ascii="Times New Roman" w:hAnsi="Times New Roman" w:cs="Times New Roman"/>
          <w:color w:val="auto"/>
          <w:sz w:val="24"/>
          <w:szCs w:val="24"/>
        </w:rPr>
      </w:pPr>
    </w:p>
    <w:p w14:paraId="3623F9DA" w14:textId="77777777" w:rsidR="0078014F" w:rsidRPr="009641B5" w:rsidRDefault="0078014F">
      <w:pPr>
        <w:spacing w:line="360" w:lineRule="auto"/>
        <w:ind w:firstLine="30"/>
        <w:jc w:val="both"/>
        <w:outlineLvl w:val="0"/>
        <w:rPr>
          <w:rFonts w:ascii="Times New Roman" w:eastAsia="宋体" w:hAnsi="Times New Roman" w:cs="Times New Roman"/>
          <w:b/>
          <w:bCs/>
          <w:color w:val="auto"/>
          <w:sz w:val="30"/>
          <w:szCs w:val="30"/>
          <w:u w:val="single"/>
          <w:lang w:eastAsia="zh-CN"/>
        </w:rPr>
      </w:pPr>
      <w:bookmarkStart w:id="50" w:name="_Toc13843"/>
    </w:p>
    <w:p w14:paraId="1D34E043"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bookmarkStart w:id="51" w:name="_Toc25045"/>
    </w:p>
    <w:p w14:paraId="108C296F"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6C1E388D"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5E6C6006"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7EACA81C"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40BA2385"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3FF18E24"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30E6D957"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232CA56A"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02D29FF0" w14:textId="77777777" w:rsidR="0078014F" w:rsidRPr="009641B5" w:rsidRDefault="0078014F">
      <w:pPr>
        <w:spacing w:line="360" w:lineRule="auto"/>
        <w:ind w:firstLine="30"/>
        <w:jc w:val="center"/>
        <w:outlineLvl w:val="0"/>
        <w:rPr>
          <w:rFonts w:ascii="Times New Roman" w:eastAsia="宋体" w:hAnsi="Times New Roman" w:cs="Times New Roman"/>
          <w:b/>
          <w:bCs/>
          <w:color w:val="auto"/>
          <w:sz w:val="30"/>
          <w:szCs w:val="30"/>
          <w:u w:val="single"/>
          <w:lang w:eastAsia="zh-CN"/>
        </w:rPr>
      </w:pPr>
    </w:p>
    <w:p w14:paraId="39B7290C" w14:textId="77777777" w:rsidR="0078014F" w:rsidRPr="009641B5" w:rsidRDefault="0078014F" w:rsidP="00CB500C">
      <w:pPr>
        <w:spacing w:line="360" w:lineRule="auto"/>
        <w:ind w:firstLine="30"/>
        <w:outlineLvl w:val="0"/>
        <w:rPr>
          <w:rFonts w:ascii="Times New Roman" w:eastAsia="宋体" w:hAnsi="Times New Roman" w:cs="Times New Roman" w:hint="eastAsia"/>
          <w:b/>
          <w:bCs/>
          <w:color w:val="auto"/>
          <w:sz w:val="30"/>
          <w:szCs w:val="30"/>
          <w:u w:val="single"/>
          <w:lang w:eastAsia="zh-CN"/>
        </w:rPr>
      </w:pPr>
    </w:p>
    <w:p w14:paraId="42AE849B" w14:textId="77777777" w:rsidR="0078014F" w:rsidRPr="009641B5" w:rsidRDefault="00000000">
      <w:pPr>
        <w:spacing w:line="360" w:lineRule="auto"/>
        <w:ind w:firstLine="30"/>
        <w:jc w:val="center"/>
        <w:outlineLvl w:val="0"/>
        <w:rPr>
          <w:rFonts w:ascii="Times New Roman" w:eastAsia="宋体" w:hAnsi="Times New Roman" w:cs="Times New Roman"/>
          <w:b/>
          <w:bCs/>
          <w:color w:val="auto"/>
          <w:sz w:val="30"/>
          <w:szCs w:val="30"/>
          <w:u w:val="single"/>
          <w:lang w:eastAsia="zh-CN"/>
        </w:rPr>
      </w:pPr>
      <w:r w:rsidRPr="009641B5">
        <w:rPr>
          <w:rFonts w:ascii="Times New Roman" w:eastAsia="宋体" w:hAnsi="Times New Roman" w:cs="Times New Roman"/>
          <w:b/>
          <w:bCs/>
          <w:color w:val="auto"/>
          <w:sz w:val="30"/>
          <w:szCs w:val="30"/>
          <w:u w:val="single"/>
          <w:lang w:eastAsia="zh-CN"/>
        </w:rPr>
        <w:lastRenderedPageBreak/>
        <w:t>Chapter 3: Research Methodology</w:t>
      </w:r>
      <w:bookmarkEnd w:id="50"/>
      <w:bookmarkEnd w:id="51"/>
    </w:p>
    <w:p w14:paraId="3C220095" w14:textId="77777777"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lang w:eastAsia="zh-CN"/>
        </w:rPr>
      </w:pPr>
      <w:bookmarkStart w:id="52" w:name="_Toc3078"/>
      <w:bookmarkStart w:id="53" w:name="_Toc6041"/>
      <w:r w:rsidRPr="009641B5">
        <w:rPr>
          <w:rFonts w:ascii="Times New Roman" w:eastAsia="宋体" w:hAnsi="Times New Roman" w:cs="Times New Roman"/>
          <w:b/>
          <w:bCs/>
          <w:color w:val="auto"/>
          <w:sz w:val="24"/>
          <w:szCs w:val="24"/>
          <w:u w:val="single"/>
          <w:lang w:eastAsia="zh-CN"/>
        </w:rPr>
        <w:t>3.1 Research Philosophy</w:t>
      </w:r>
      <w:bookmarkEnd w:id="52"/>
      <w:bookmarkEnd w:id="53"/>
    </w:p>
    <w:p w14:paraId="7F7D1889" w14:textId="77777777" w:rsidR="0078014F" w:rsidRPr="009641B5" w:rsidRDefault="00000000">
      <w:pPr>
        <w:spacing w:line="360" w:lineRule="auto"/>
        <w:ind w:firstLine="24"/>
        <w:jc w:val="both"/>
        <w:rPr>
          <w:rStyle w:val="af4"/>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According to Saunders, Lewis and Thornhill (2016), the first layer of steps is Research Philosophy. Pragmatism believes that knowledge is a tool for controlling reality, and reality can be changed (</w:t>
      </w:r>
      <w:r w:rsidRPr="009641B5">
        <w:rPr>
          <w:rFonts w:ascii="Times New Roman" w:eastAsia="宋体" w:hAnsi="Times New Roman" w:cs="Times New Roman"/>
          <w:color w:val="auto"/>
          <w:sz w:val="24"/>
          <w:szCs w:val="24"/>
          <w:shd w:val="clear" w:color="auto" w:fill="FFFFFF"/>
          <w:lang w:eastAsia="zh-CN"/>
        </w:rPr>
        <w:t>Wang, 2020)</w:t>
      </w:r>
      <w:r w:rsidRPr="009641B5">
        <w:rPr>
          <w:rFonts w:ascii="Times New Roman" w:eastAsia="宋体" w:hAnsi="Times New Roman" w:cs="Times New Roman"/>
          <w:color w:val="auto"/>
          <w:sz w:val="24"/>
          <w:szCs w:val="24"/>
          <w:lang w:eastAsia="zh-CN"/>
        </w:rPr>
        <w:t>; Practical experience is the most important, while principles and reasoning are secondary (</w:t>
      </w:r>
      <w:r w:rsidRPr="009641B5">
        <w:rPr>
          <w:rFonts w:ascii="Times New Roman" w:hAnsi="Times New Roman" w:cs="Times New Roman"/>
          <w:color w:val="auto"/>
          <w:sz w:val="24"/>
          <w:szCs w:val="24"/>
          <w:lang w:eastAsia="zh-CN"/>
        </w:rPr>
        <w:t>Saskia, et al., 2012)</w:t>
      </w:r>
      <w:r w:rsidRPr="009641B5">
        <w:rPr>
          <w:rFonts w:ascii="Times New Roman" w:eastAsia="宋体" w:hAnsi="Times New Roman" w:cs="Times New Roman"/>
          <w:color w:val="auto"/>
          <w:sz w:val="24"/>
          <w:szCs w:val="24"/>
          <w:lang w:eastAsia="zh-CN"/>
        </w:rPr>
        <w:t>; Truth is the accomplished activity of thought (</w:t>
      </w:r>
      <w:r w:rsidRPr="009641B5">
        <w:rPr>
          <w:rFonts w:ascii="Times New Roman" w:hAnsi="Times New Roman" w:cs="Times New Roman"/>
          <w:color w:val="auto"/>
          <w:sz w:val="24"/>
          <w:szCs w:val="24"/>
          <w:lang w:eastAsia="zh-CN"/>
        </w:rPr>
        <w:t>Pinezi, 2012)</w:t>
      </w:r>
      <w:r w:rsidRPr="009641B5">
        <w:rPr>
          <w:rFonts w:ascii="Times New Roman" w:eastAsia="宋体" w:hAnsi="Times New Roman" w:cs="Times New Roman"/>
          <w:color w:val="auto"/>
          <w:sz w:val="24"/>
          <w:szCs w:val="24"/>
          <w:lang w:eastAsia="zh-CN"/>
        </w:rPr>
        <w:t>. Authors who prioritize pragmatism use multiple methods to conduct research, emphasizing that knowledge and experience are authentic and can bring us practical results. The positivist research paradigm is a method of conducting research according to scientific methods (</w:t>
      </w:r>
      <w:r w:rsidRPr="009641B5">
        <w:rPr>
          <w:rFonts w:ascii="Times New Roman" w:hAnsi="Times New Roman" w:cs="Times New Roman"/>
          <w:color w:val="auto"/>
          <w:sz w:val="24"/>
          <w:szCs w:val="24"/>
          <w:lang w:eastAsia="zh-CN"/>
        </w:rPr>
        <w:t>Saetren, 2014)</w:t>
      </w:r>
      <w:r w:rsidRPr="009641B5">
        <w:rPr>
          <w:rFonts w:ascii="Times New Roman" w:eastAsia="宋体" w:hAnsi="Times New Roman" w:cs="Times New Roman"/>
          <w:color w:val="auto"/>
          <w:sz w:val="24"/>
          <w:szCs w:val="24"/>
          <w:lang w:eastAsia="zh-CN"/>
        </w:rPr>
        <w:t xml:space="preserve">. This research will also utilize the philosophy of positivism to conduct comparative analysis based on the results of actual investigations and research, rather than relying solely on experience to draw conclusions. </w:t>
      </w:r>
    </w:p>
    <w:p w14:paraId="7D2339C0" w14:textId="77777777" w:rsidR="0078014F" w:rsidRPr="009641B5" w:rsidRDefault="00000000">
      <w:pPr>
        <w:spacing w:line="360" w:lineRule="auto"/>
        <w:ind w:firstLine="24"/>
        <w:jc w:val="center"/>
        <w:rPr>
          <w:rFonts w:ascii="Times New Roman" w:hAnsi="Times New Roman" w:cs="Times New Roman"/>
          <w:color w:val="auto"/>
          <w:sz w:val="24"/>
          <w:szCs w:val="24"/>
        </w:rPr>
      </w:pPr>
      <w:r w:rsidRPr="009641B5">
        <w:rPr>
          <w:rFonts w:ascii="Times New Roman" w:hAnsi="Times New Roman" w:cs="Times New Roman"/>
          <w:noProof/>
          <w:color w:val="auto"/>
          <w:sz w:val="24"/>
          <w:lang w:eastAsia="zh-CN"/>
        </w:rPr>
        <mc:AlternateContent>
          <mc:Choice Requires="wps">
            <w:drawing>
              <wp:anchor distT="0" distB="0" distL="114300" distR="114300" simplePos="0" relativeHeight="251659264" behindDoc="0" locked="0" layoutInCell="1" allowOverlap="1" wp14:anchorId="77AC80FC" wp14:editId="2FDD42A0">
                <wp:simplePos x="0" y="0"/>
                <wp:positionH relativeFrom="column">
                  <wp:posOffset>4499610</wp:posOffset>
                </wp:positionH>
                <wp:positionV relativeFrom="paragraph">
                  <wp:posOffset>3122295</wp:posOffset>
                </wp:positionV>
                <wp:extent cx="371475" cy="266700"/>
                <wp:effectExtent l="0" t="0" r="9525" b="0"/>
                <wp:wrapNone/>
                <wp:docPr id="7" name="矩形 7"/>
                <wp:cNvGraphicFramePr/>
                <a:graphic xmlns:a="http://schemas.openxmlformats.org/drawingml/2006/main">
                  <a:graphicData uri="http://schemas.microsoft.com/office/word/2010/wordprocessingShape">
                    <wps:wsp>
                      <wps:cNvSpPr/>
                      <wps:spPr>
                        <a:xfrm>
                          <a:off x="5690235" y="7519670"/>
                          <a:ext cx="371475" cy="266700"/>
                        </a:xfrm>
                        <a:prstGeom prst="rect">
                          <a:avLst/>
                        </a:prstGeom>
                        <a:solidFill>
                          <a:srgbClr val="FFFFFF"/>
                        </a:solidFill>
                        <a:ln w="12700" cap="flat" cmpd="sng" algn="ctr">
                          <a:noFill/>
                          <a:prstDash val="solid"/>
                          <a:miter lim="800000"/>
                        </a:ln>
                        <a:effectLst/>
                      </wps:spPr>
                      <wps:txbx>
                        <w:txbxContent>
                          <w:p w14:paraId="1F5D9E7E" w14:textId="77777777" w:rsidR="0078014F" w:rsidRDefault="0078014F">
                            <w:pPr>
                              <w:jc w:val="center"/>
                            </w:pPr>
                          </w:p>
                          <w:p w14:paraId="6596043D" w14:textId="77777777" w:rsidR="0078014F" w:rsidRDefault="0078014F">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77AC80FC" id="矩形 7" o:spid="_x0000_s1026" style="position:absolute;left:0;text-align:left;margin-left:354.3pt;margin-top:245.85pt;width:29.25pt;height:2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" stroked="f" strokeweight="1pt">
                <v:textbox>
                  <w:txbxContent>
                    <w:p w14:paraId="1F5D9E7E" w14:textId="77777777" w:rsidR="0078014F" w:rsidRDefault="0078014F">
                      <w:pPr>
                        <w:jc w:val="center"/>
                      </w:pPr>
                    </w:p>
                    <w:p w14:paraId="6596043D" w14:textId="77777777" w:rsidR="0078014F" w:rsidRDefault="0078014F">
                      <w:pPr>
                        <w:jc w:val="center"/>
                      </w:pPr>
                    </w:p>
                  </w:txbxContent>
                </v:textbox>
              </v:rect>
            </w:pict>
          </mc:Fallback>
        </mc:AlternateContent>
      </w:r>
      <w:r w:rsidRPr="009641B5">
        <w:rPr>
          <w:rFonts w:ascii="Times New Roman" w:eastAsia="宋体" w:hAnsi="Times New Roman" w:cs="Times New Roman"/>
          <w:noProof/>
          <w:color w:val="auto"/>
          <w:sz w:val="24"/>
          <w:szCs w:val="24"/>
          <w:lang w:eastAsia="zh-CN"/>
        </w:rPr>
        <w:drawing>
          <wp:inline distT="0" distB="0" distL="114300" distR="114300" wp14:anchorId="5651D05C" wp14:editId="1BB34A44">
            <wp:extent cx="4148455" cy="3373755"/>
            <wp:effectExtent l="0" t="0" r="4445" b="17145"/>
            <wp:docPr id="11"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 descr="IMG_256"/>
                    <pic:cNvPicPr>
                      <a:picLocks noChangeAspect="1"/>
                    </pic:cNvPicPr>
                  </pic:nvPicPr>
                  <pic:blipFill>
                    <a:blip r:embed="rId12"/>
                    <a:srcRect r="427"/>
                    <a:stretch>
                      <a:fillRect/>
                    </a:stretch>
                  </pic:blipFill>
                  <pic:spPr>
                    <a:xfrm>
                      <a:off x="0" y="0"/>
                      <a:ext cx="4148455" cy="3373755"/>
                    </a:xfrm>
                    <a:prstGeom prst="rect">
                      <a:avLst/>
                    </a:prstGeom>
                    <a:noFill/>
                    <a:ln>
                      <a:noFill/>
                    </a:ln>
                  </pic:spPr>
                </pic:pic>
              </a:graphicData>
            </a:graphic>
          </wp:inline>
        </w:drawing>
      </w:r>
    </w:p>
    <w:p w14:paraId="4B6B6FDD" w14:textId="6FBF6FF0" w:rsidR="0078014F" w:rsidRPr="009641B5" w:rsidRDefault="00000000">
      <w:pPr>
        <w:pStyle w:val="a4"/>
        <w:spacing w:line="360" w:lineRule="auto"/>
        <w:ind w:firstLine="24"/>
        <w:rPr>
          <w:rFonts w:ascii="Times New Roman" w:hAnsi="Times New Roman" w:cs="Times New Roman"/>
          <w:color w:val="auto"/>
          <w:sz w:val="24"/>
          <w:szCs w:val="24"/>
          <w:lang w:eastAsia="zh-CN"/>
        </w:rPr>
      </w:pPr>
      <w:bookmarkStart w:id="54" w:name="_Toc26283"/>
      <w:r w:rsidRPr="009641B5">
        <w:rPr>
          <w:rFonts w:ascii="Times New Roman" w:hAnsi="Times New Roman" w:cs="Times New Roman"/>
          <w:color w:val="auto"/>
          <w:sz w:val="24"/>
          <w:szCs w:val="24"/>
          <w:lang w:eastAsia="zh-CN"/>
        </w:rPr>
        <w:t>Figure 3</w:t>
      </w:r>
      <w:r w:rsidR="00317F92">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lang w:eastAsia="zh-CN"/>
        </w:rPr>
        <w:t>1 Research Steps</w:t>
      </w:r>
      <w:bookmarkEnd w:id="54"/>
    </w:p>
    <w:p w14:paraId="73AF4786" w14:textId="77777777" w:rsidR="0078014F" w:rsidRPr="009641B5" w:rsidRDefault="0078014F">
      <w:pPr>
        <w:spacing w:line="360" w:lineRule="auto"/>
        <w:ind w:firstLine="24"/>
        <w:jc w:val="both"/>
        <w:rPr>
          <w:rFonts w:ascii="Times New Roman" w:eastAsia="宋体" w:hAnsi="Times New Roman" w:cs="Times New Roman"/>
          <w:b/>
          <w:bCs/>
          <w:color w:val="auto"/>
          <w:sz w:val="24"/>
          <w:szCs w:val="24"/>
          <w:shd w:val="clear" w:color="auto" w:fill="FFFFFF"/>
          <w:lang w:eastAsia="zh-CN"/>
        </w:rPr>
      </w:pPr>
    </w:p>
    <w:p w14:paraId="2657E282" w14:textId="77777777"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shd w:val="clear" w:color="auto" w:fill="FFFFFF"/>
          <w:lang w:eastAsia="zh-CN"/>
        </w:rPr>
      </w:pPr>
      <w:bookmarkStart w:id="55" w:name="_Toc4835"/>
      <w:bookmarkStart w:id="56" w:name="_Toc31302"/>
      <w:r w:rsidRPr="009641B5">
        <w:rPr>
          <w:rFonts w:ascii="Times New Roman" w:eastAsia="宋体" w:hAnsi="Times New Roman" w:cs="Times New Roman"/>
          <w:b/>
          <w:bCs/>
          <w:color w:val="auto"/>
          <w:sz w:val="24"/>
          <w:szCs w:val="24"/>
          <w:u w:val="single"/>
          <w:shd w:val="clear" w:color="auto" w:fill="FFFFFF"/>
          <w:lang w:eastAsia="zh-CN"/>
        </w:rPr>
        <w:t>3.2 Research Approach</w:t>
      </w:r>
      <w:bookmarkEnd w:id="55"/>
    </w:p>
    <w:p w14:paraId="14994E66" w14:textId="1CC51101" w:rsidR="0078014F" w:rsidRPr="009641B5" w:rsidRDefault="00000000">
      <w:pPr>
        <w:spacing w:line="360" w:lineRule="auto"/>
        <w:ind w:firstLine="24"/>
        <w:jc w:val="both"/>
        <w:outlineLvl w:val="1"/>
        <w:rPr>
          <w:rFonts w:ascii="Times New Roman" w:eastAsia="宋体" w:hAnsi="Times New Roman" w:cs="Times New Roman"/>
          <w:b/>
          <w:bCs/>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This study is guided by the positivist methodology,</w:t>
      </w:r>
      <w:r w:rsidRPr="009641B5">
        <w:rPr>
          <w:rFonts w:ascii="Times New Roman" w:eastAsia="宋体" w:hAnsi="Times New Roman" w:cs="Times New Roman"/>
          <w:color w:val="0000FF"/>
          <w:sz w:val="24"/>
          <w:szCs w:val="24"/>
          <w:shd w:val="clear" w:color="auto" w:fill="FFFFFF"/>
          <w:lang w:eastAsia="zh-CN"/>
        </w:rPr>
        <w:t xml:space="preserve"> </w:t>
      </w:r>
      <w:r w:rsidRPr="00CB500C">
        <w:rPr>
          <w:rFonts w:ascii="Times New Roman" w:eastAsia="宋体" w:hAnsi="Times New Roman" w:cs="Times New Roman"/>
          <w:color w:val="auto"/>
          <w:sz w:val="24"/>
          <w:szCs w:val="24"/>
          <w:shd w:val="clear" w:color="auto" w:fill="FFFFFF"/>
          <w:lang w:eastAsia="zh-CN"/>
        </w:rPr>
        <w:t>and through the process of investigation and analysis, obtains the essence and reasons of things from the research process of general phenomena, that is, deduces the knowledge of the development laws of situations on the basis of general knowledge. This study</w:t>
      </w:r>
      <w:r w:rsidRPr="009641B5">
        <w:rPr>
          <w:rFonts w:ascii="Times New Roman" w:eastAsia="宋体" w:hAnsi="Times New Roman" w:cs="Times New Roman"/>
          <w:color w:val="auto"/>
          <w:sz w:val="24"/>
          <w:szCs w:val="24"/>
          <w:shd w:val="clear" w:color="auto" w:fill="FFFFFF"/>
          <w:lang w:eastAsia="zh-CN"/>
        </w:rPr>
        <w:t xml:space="preserve"> obtained the required data </w:t>
      </w:r>
      <w:r w:rsidRPr="009641B5">
        <w:rPr>
          <w:rFonts w:ascii="Times New Roman" w:eastAsia="宋体" w:hAnsi="Times New Roman" w:cs="Times New Roman"/>
          <w:color w:val="auto"/>
          <w:sz w:val="24"/>
          <w:szCs w:val="24"/>
          <w:shd w:val="clear" w:color="auto" w:fill="FFFFFF"/>
          <w:lang w:eastAsia="zh-CN"/>
        </w:rPr>
        <w:lastRenderedPageBreak/>
        <w:t xml:space="preserve">through investigation, </w:t>
      </w:r>
      <w:r w:rsidR="00CB500C" w:rsidRPr="009641B5">
        <w:rPr>
          <w:rFonts w:ascii="Times New Roman" w:eastAsia="宋体" w:hAnsi="Times New Roman" w:cs="Times New Roman"/>
          <w:color w:val="auto"/>
          <w:sz w:val="24"/>
          <w:szCs w:val="24"/>
          <w:shd w:val="clear" w:color="auto" w:fill="FFFFFF"/>
          <w:lang w:eastAsia="zh-CN"/>
        </w:rPr>
        <w:t>analysed</w:t>
      </w:r>
      <w:r w:rsidRPr="009641B5">
        <w:rPr>
          <w:rFonts w:ascii="Times New Roman" w:eastAsia="宋体" w:hAnsi="Times New Roman" w:cs="Times New Roman"/>
          <w:color w:val="auto"/>
          <w:sz w:val="24"/>
          <w:szCs w:val="24"/>
          <w:shd w:val="clear" w:color="auto" w:fill="FFFFFF"/>
          <w:lang w:eastAsia="zh-CN"/>
        </w:rPr>
        <w:t xml:space="preserve"> the data, and finally drew the conclusion of the paper. In order to validate the empirical research section, this study will also use qualitative analysis methods, focusing on the discussion and nature of recruitment phenomena, and obtaining more subjective explanations from people, that is, the process of inductive reasoning will also be applied to this study.</w:t>
      </w:r>
    </w:p>
    <w:p w14:paraId="1BBF677C" w14:textId="77777777" w:rsidR="00CB500C" w:rsidRDefault="00CB500C" w:rsidP="00CB500C">
      <w:pPr>
        <w:spacing w:line="360" w:lineRule="auto"/>
        <w:ind w:firstLine="24"/>
        <w:jc w:val="both"/>
        <w:outlineLvl w:val="1"/>
        <w:rPr>
          <w:rFonts w:ascii="Times New Roman" w:eastAsia="宋体" w:hAnsi="Times New Roman" w:cs="Times New Roman"/>
          <w:b/>
          <w:bCs/>
          <w:color w:val="auto"/>
          <w:sz w:val="24"/>
          <w:szCs w:val="24"/>
          <w:u w:val="single"/>
          <w:shd w:val="clear" w:color="auto" w:fill="FFFFFF"/>
          <w:lang w:eastAsia="zh-CN"/>
        </w:rPr>
      </w:pPr>
      <w:bookmarkStart w:id="57" w:name="_Toc9772"/>
    </w:p>
    <w:p w14:paraId="5861693C" w14:textId="0E1BCF5A"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shd w:val="clear" w:color="auto" w:fill="FFFFFF"/>
          <w:lang w:eastAsia="zh-CN"/>
        </w:rPr>
      </w:pPr>
      <w:r w:rsidRPr="009641B5">
        <w:rPr>
          <w:rFonts w:ascii="Times New Roman" w:eastAsia="宋体" w:hAnsi="Times New Roman" w:cs="Times New Roman"/>
          <w:b/>
          <w:bCs/>
          <w:color w:val="auto"/>
          <w:sz w:val="24"/>
          <w:szCs w:val="24"/>
          <w:u w:val="single"/>
          <w:shd w:val="clear" w:color="auto" w:fill="FFFFFF"/>
          <w:lang w:eastAsia="zh-CN"/>
        </w:rPr>
        <w:t xml:space="preserve">3.3 </w:t>
      </w:r>
      <w:bookmarkEnd w:id="56"/>
      <w:r w:rsidRPr="009641B5">
        <w:rPr>
          <w:rFonts w:ascii="Times New Roman" w:eastAsia="宋体" w:hAnsi="Times New Roman" w:cs="Times New Roman"/>
          <w:b/>
          <w:bCs/>
          <w:color w:val="auto"/>
          <w:sz w:val="24"/>
          <w:szCs w:val="24"/>
          <w:u w:val="single"/>
          <w:shd w:val="clear" w:color="auto" w:fill="FFFFFF"/>
          <w:lang w:eastAsia="zh-CN"/>
        </w:rPr>
        <w:t xml:space="preserve">Methodological </w:t>
      </w:r>
      <w:r w:rsidR="00CB500C">
        <w:rPr>
          <w:rFonts w:ascii="Times New Roman" w:eastAsia="宋体" w:hAnsi="Times New Roman" w:cs="Times New Roman" w:hint="eastAsia"/>
          <w:b/>
          <w:bCs/>
          <w:color w:val="auto"/>
          <w:sz w:val="24"/>
          <w:szCs w:val="24"/>
          <w:u w:val="single"/>
          <w:shd w:val="clear" w:color="auto" w:fill="FFFFFF"/>
          <w:lang w:eastAsia="zh-CN"/>
        </w:rPr>
        <w:t>C</w:t>
      </w:r>
      <w:r w:rsidRPr="009641B5">
        <w:rPr>
          <w:rFonts w:ascii="Times New Roman" w:eastAsia="宋体" w:hAnsi="Times New Roman" w:cs="Times New Roman"/>
          <w:b/>
          <w:bCs/>
          <w:color w:val="auto"/>
          <w:sz w:val="24"/>
          <w:szCs w:val="24"/>
          <w:u w:val="single"/>
          <w:shd w:val="clear" w:color="auto" w:fill="FFFFFF"/>
          <w:lang w:eastAsia="zh-CN"/>
        </w:rPr>
        <w:t>hoice</w:t>
      </w:r>
      <w:bookmarkEnd w:id="57"/>
    </w:p>
    <w:p w14:paraId="2C0EF5E5" w14:textId="77777777" w:rsidR="0078014F" w:rsidRPr="009641B5" w:rsidRDefault="00000000">
      <w:pPr>
        <w:spacing w:line="360" w:lineRule="auto"/>
        <w:ind w:firstLine="24"/>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 xml:space="preserve">The author adopted a combination of qualitative and quantitative research methods. The aim of this research is to study the </w:t>
      </w:r>
      <w:r w:rsidRPr="009641B5">
        <w:rPr>
          <w:rFonts w:ascii="Times New Roman" w:hAnsi="Times New Roman" w:cs="Times New Roman"/>
          <w:bCs/>
          <w:color w:val="auto"/>
          <w:sz w:val="24"/>
          <w:szCs w:val="24"/>
        </w:rPr>
        <w:t>recruitment systems</w:t>
      </w:r>
      <w:r w:rsidRPr="009641B5">
        <w:rPr>
          <w:rFonts w:ascii="Times New Roman" w:eastAsia="宋体" w:hAnsi="Times New Roman" w:cs="Times New Roman"/>
          <w:bCs/>
          <w:color w:val="auto"/>
          <w:sz w:val="24"/>
          <w:szCs w:val="24"/>
          <w:lang w:eastAsia="zh-CN"/>
        </w:rPr>
        <w:t xml:space="preserve">. </w:t>
      </w:r>
      <w:r w:rsidRPr="009641B5">
        <w:rPr>
          <w:rFonts w:ascii="Times New Roman" w:eastAsia="宋体" w:hAnsi="Times New Roman" w:cs="Times New Roman"/>
          <w:color w:val="auto"/>
          <w:sz w:val="24"/>
          <w:szCs w:val="24"/>
          <w:shd w:val="clear" w:color="auto" w:fill="FFFFFF"/>
          <w:lang w:eastAsia="zh-CN"/>
        </w:rPr>
        <w:t>In the discussion process, Alibaba is mainly used as a case study to explore and optimize the enterprise recruitment system in the era of network informatization. When conducting qualitative research, attention should be paid to the flexibility and specificity of research methods. Through in-depth interviews, collection and organization of various literature, the advantages and disadvantages of network informatization are ultimately expressed in written form (Tansley, 2011), and discussions and suggestions are given. When conducting quantitative research, questionnaire surveys and statistical analysis methods are used to describe the research in numerical form. Although there are various methods, after collecting a variety of information, the information is integrated and analysed, and scientific and reasonable data is integrated to win higher credibility for this study.</w:t>
      </w:r>
    </w:p>
    <w:p w14:paraId="54FC1686" w14:textId="77777777" w:rsidR="0078014F" w:rsidRPr="009641B5" w:rsidRDefault="0078014F">
      <w:pPr>
        <w:spacing w:line="360" w:lineRule="auto"/>
        <w:ind w:firstLine="24"/>
        <w:jc w:val="both"/>
        <w:rPr>
          <w:rFonts w:ascii="Times New Roman" w:eastAsia="宋体" w:hAnsi="Times New Roman" w:cs="Times New Roman"/>
          <w:color w:val="auto"/>
          <w:sz w:val="24"/>
          <w:szCs w:val="24"/>
          <w:shd w:val="clear" w:color="auto" w:fill="FFFFFF"/>
          <w:lang w:eastAsia="zh-CN"/>
        </w:rPr>
      </w:pPr>
    </w:p>
    <w:p w14:paraId="65F905B1" w14:textId="77777777"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shd w:val="clear" w:color="auto" w:fill="FFFFFF"/>
          <w:lang w:eastAsia="zh-CN"/>
        </w:rPr>
      </w:pPr>
      <w:bookmarkStart w:id="58" w:name="_Toc26805"/>
      <w:bookmarkStart w:id="59" w:name="_Toc3109"/>
      <w:r w:rsidRPr="009641B5">
        <w:rPr>
          <w:rFonts w:ascii="Times New Roman" w:eastAsia="宋体" w:hAnsi="Times New Roman" w:cs="Times New Roman"/>
          <w:b/>
          <w:bCs/>
          <w:color w:val="auto"/>
          <w:sz w:val="24"/>
          <w:szCs w:val="24"/>
          <w:u w:val="single"/>
          <w:shd w:val="clear" w:color="auto" w:fill="FFFFFF"/>
          <w:lang w:eastAsia="zh-CN"/>
        </w:rPr>
        <w:t>3.4 Research Methods</w:t>
      </w:r>
      <w:bookmarkEnd w:id="58"/>
      <w:bookmarkEnd w:id="59"/>
    </w:p>
    <w:p w14:paraId="1D5C508A" w14:textId="77777777" w:rsidR="0078014F" w:rsidRPr="009641B5" w:rsidRDefault="00000000">
      <w:pPr>
        <w:spacing w:line="360" w:lineRule="auto"/>
        <w:ind w:firstLine="24"/>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The proposed research will employ a mixed methods approach to investigate the optimization of enterprise recruitment systems in the era of network informatization, using Alibaba as a case study. This approach will combine qualitative and quantitative methods to provide a comprehensive understanding of the research topic. The research methodology will be underpinned by relevant sources and theories to support the chosen approach.</w:t>
      </w:r>
    </w:p>
    <w:p w14:paraId="798A6D8F"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Qualitative research: Qualitative research methods will be used to collect in-depth insights and perspectives on the optimization of enterprise recruitment systems. This will include interviews and focus group discussions with human resources professionals, recruiters, and job seekers within Alibaba. In the past decade, the field of qualitative research has been very diverse, including case selection, causal inference, and multi method research (</w:t>
      </w:r>
      <w:r w:rsidRPr="009641B5">
        <w:rPr>
          <w:rFonts w:ascii="Times New Roman" w:hAnsi="Times New Roman" w:cs="Times New Roman"/>
          <w:color w:val="auto"/>
          <w:sz w:val="24"/>
          <w:szCs w:val="24"/>
          <w:lang w:eastAsia="zh-CN"/>
        </w:rPr>
        <w:t>Hunter et al., 2014)</w:t>
      </w:r>
      <w:r w:rsidRPr="009641B5">
        <w:rPr>
          <w:rFonts w:ascii="Times New Roman" w:eastAsia="宋体" w:hAnsi="Times New Roman" w:cs="Times New Roman"/>
          <w:color w:val="auto"/>
          <w:sz w:val="24"/>
          <w:szCs w:val="24"/>
          <w:lang w:eastAsia="zh-CN"/>
        </w:rPr>
        <w:t xml:space="preserve">. With the development of the Internet, qualitative methods even allow for detailed exploration of experiences, perspectives, and </w:t>
      </w:r>
      <w:r w:rsidRPr="009641B5">
        <w:rPr>
          <w:rFonts w:ascii="Times New Roman" w:eastAsia="宋体" w:hAnsi="Times New Roman" w:cs="Times New Roman"/>
          <w:color w:val="auto"/>
          <w:sz w:val="24"/>
          <w:szCs w:val="24"/>
          <w:lang w:eastAsia="zh-CN"/>
        </w:rPr>
        <w:lastRenderedPageBreak/>
        <w:t>challenges in online recruitment (</w:t>
      </w:r>
      <w:r w:rsidRPr="009641B5">
        <w:rPr>
          <w:rFonts w:ascii="Times New Roman" w:hAnsi="Times New Roman" w:cs="Times New Roman"/>
          <w:color w:val="auto"/>
          <w:sz w:val="24"/>
          <w:szCs w:val="24"/>
          <w:lang w:eastAsia="zh-CN"/>
        </w:rPr>
        <w:t>Gerring &amp; John, 2017)</w:t>
      </w:r>
      <w:r w:rsidRPr="009641B5">
        <w:rPr>
          <w:rFonts w:ascii="Times New Roman" w:eastAsia="宋体" w:hAnsi="Times New Roman" w:cs="Times New Roman"/>
          <w:color w:val="auto"/>
          <w:sz w:val="24"/>
          <w:szCs w:val="24"/>
          <w:lang w:eastAsia="zh-CN"/>
        </w:rPr>
        <w:t>. These qualitative methods will allow for a detailed exploration of their experiences, perspectives, and challenges in online recruitment. Qualitative data will be analysed using thematic analysis techniques to identify common themes and patterns.</w:t>
      </w:r>
    </w:p>
    <w:p w14:paraId="4E9A0654" w14:textId="63C11C42"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Quantitative Research: Quantitative research methods will be used to collect and </w:t>
      </w:r>
      <w:r w:rsidR="00CB500C" w:rsidRPr="009641B5">
        <w:rPr>
          <w:rFonts w:ascii="Times New Roman" w:eastAsia="宋体" w:hAnsi="Times New Roman" w:cs="Times New Roman"/>
          <w:color w:val="auto"/>
          <w:sz w:val="24"/>
          <w:szCs w:val="24"/>
          <w:lang w:eastAsia="zh-CN"/>
        </w:rPr>
        <w:t>analyse</w:t>
      </w:r>
      <w:r w:rsidRPr="009641B5">
        <w:rPr>
          <w:rFonts w:ascii="Times New Roman" w:eastAsia="宋体" w:hAnsi="Times New Roman" w:cs="Times New Roman"/>
          <w:color w:val="auto"/>
          <w:sz w:val="24"/>
          <w:szCs w:val="24"/>
          <w:lang w:eastAsia="zh-CN"/>
        </w:rPr>
        <w:t xml:space="preserve"> numerical data related to recruitment outcomes and effectiveness within Alibaba. This will involve collecting data on recruitment success rates, candidate satisfaction, time-to-hire, and other relevant metrics. Surveys will be distributed to job seekers and hiring managers to gather quantitative data. The quantitative data will be analysed using statistical techniques to identify trends, correlations, and significant findings.</w:t>
      </w:r>
    </w:p>
    <w:p w14:paraId="05F19644"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Comparative Analysis: In addition to primary data collection, a comparative analysis will be conducted using secondary data from existing literature and studies on online recruitment. This will provide a broader perspective on the optimization of enterprise recruitment systems and enable comparisons between Alibaba's practices and those of other organizations. The comparative analysis will help identify best practices, challenges, and potential areas for improvement.</w:t>
      </w:r>
    </w:p>
    <w:p w14:paraId="201E68B3"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Advantages and Disadvantages: The mixed methods approach offers several advantages. It allows for a comprehensive understanding of the research topic by combining the strengths of qualitative and quantitative methods. The qualitative component provides rich and nuanced insights, while the quantitative component enables statistical analysis and generalizability of findings. However, there are also limitations to consider. The research may be time-consuming and resource-intensive due to the need for data collection from multiple sources. Ensuring data validity and reliability will be crucial, and careful attention will be given to the integration and interpretation of qualitative and quantitative findings (</w:t>
      </w:r>
      <w:r w:rsidRPr="009641B5">
        <w:rPr>
          <w:rFonts w:ascii="Times New Roman" w:hAnsi="Times New Roman" w:cs="Times New Roman"/>
          <w:color w:val="auto"/>
          <w:sz w:val="24"/>
          <w:szCs w:val="24"/>
          <w:lang w:eastAsia="zh-CN"/>
        </w:rPr>
        <w:t>Abhishek &amp; Chatterjee, 2011)</w:t>
      </w:r>
      <w:r w:rsidRPr="009641B5">
        <w:rPr>
          <w:rFonts w:ascii="Times New Roman" w:eastAsia="宋体" w:hAnsi="Times New Roman" w:cs="Times New Roman"/>
          <w:color w:val="auto"/>
          <w:sz w:val="24"/>
          <w:szCs w:val="24"/>
          <w:lang w:eastAsia="zh-CN"/>
        </w:rPr>
        <w:t>.</w:t>
      </w:r>
    </w:p>
    <w:p w14:paraId="49A36522"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By employing a mixed methods approach and conducting a comparative analysis, this research aims to contribute to the existing body of knowledge on optimizing enterprise recruitment systems in the era of network informatization, with specific insights from the case study of Alibaba.</w:t>
      </w:r>
    </w:p>
    <w:p w14:paraId="1C6B957B" w14:textId="77777777" w:rsidR="0078014F" w:rsidRPr="009641B5" w:rsidRDefault="0078014F">
      <w:pPr>
        <w:pStyle w:val="a0"/>
        <w:ind w:firstLine="241"/>
        <w:rPr>
          <w:rFonts w:ascii="Times New Roman" w:cs="Times New Roman"/>
          <w:color w:val="auto"/>
          <w:lang w:val="en-GB" w:eastAsia="zh-CN"/>
        </w:rPr>
      </w:pPr>
    </w:p>
    <w:p w14:paraId="66525823" w14:textId="77777777" w:rsidR="0078014F" w:rsidRPr="009641B5" w:rsidRDefault="00000000" w:rsidP="00CB500C">
      <w:pPr>
        <w:spacing w:line="360" w:lineRule="auto"/>
        <w:ind w:firstLine="24"/>
        <w:jc w:val="both"/>
        <w:outlineLvl w:val="1"/>
        <w:rPr>
          <w:rFonts w:ascii="Times New Roman" w:eastAsia="宋体" w:hAnsi="Times New Roman" w:cs="Times New Roman"/>
          <w:b/>
          <w:bCs/>
          <w:color w:val="auto"/>
          <w:sz w:val="24"/>
          <w:szCs w:val="24"/>
          <w:u w:val="single"/>
          <w:shd w:val="clear" w:color="auto" w:fill="FFFFFF"/>
          <w:lang w:eastAsia="zh-CN"/>
        </w:rPr>
      </w:pPr>
      <w:bookmarkStart w:id="60" w:name="_Toc5488"/>
      <w:bookmarkStart w:id="61" w:name="_Toc29810"/>
      <w:r w:rsidRPr="009641B5">
        <w:rPr>
          <w:rFonts w:ascii="Times New Roman" w:eastAsia="宋体" w:hAnsi="Times New Roman" w:cs="Times New Roman"/>
          <w:b/>
          <w:bCs/>
          <w:color w:val="auto"/>
          <w:sz w:val="24"/>
          <w:szCs w:val="24"/>
          <w:u w:val="single"/>
          <w:shd w:val="clear" w:color="auto" w:fill="FFFFFF"/>
          <w:lang w:eastAsia="zh-CN"/>
        </w:rPr>
        <w:t xml:space="preserve">3.5 </w:t>
      </w:r>
      <w:bookmarkEnd w:id="60"/>
      <w:r w:rsidRPr="009641B5">
        <w:rPr>
          <w:rFonts w:ascii="Times New Roman" w:eastAsia="宋体" w:hAnsi="Times New Roman" w:cs="Times New Roman"/>
          <w:b/>
          <w:bCs/>
          <w:color w:val="auto"/>
          <w:sz w:val="24"/>
          <w:szCs w:val="24"/>
          <w:u w:val="single"/>
          <w:shd w:val="clear" w:color="auto" w:fill="FFFFFF"/>
          <w:lang w:eastAsia="zh-CN"/>
        </w:rPr>
        <w:t>Time Horizon</w:t>
      </w:r>
      <w:bookmarkEnd w:id="61"/>
    </w:p>
    <w:p w14:paraId="000C295C" w14:textId="3B5F0E90" w:rsidR="0078014F" w:rsidRPr="00CB500C" w:rsidRDefault="00000000">
      <w:pPr>
        <w:spacing w:line="360" w:lineRule="auto"/>
        <w:ind w:firstLine="24"/>
        <w:jc w:val="both"/>
        <w:outlineLvl w:val="1"/>
        <w:rPr>
          <w:rFonts w:ascii="Times New Roman" w:eastAsia="宋体" w:hAnsi="Times New Roman" w:cs="Times New Roman"/>
          <w:color w:val="auto"/>
          <w:sz w:val="24"/>
          <w:szCs w:val="24"/>
          <w:lang w:eastAsia="zh-CN"/>
        </w:rPr>
      </w:pPr>
      <w:r w:rsidRPr="00CB500C">
        <w:rPr>
          <w:rFonts w:ascii="Times New Roman" w:eastAsia="宋体" w:hAnsi="Times New Roman" w:cs="Times New Roman"/>
          <w:color w:val="auto"/>
          <w:sz w:val="24"/>
          <w:szCs w:val="24"/>
          <w:lang w:eastAsia="zh-CN"/>
        </w:rPr>
        <w:t xml:space="preserve">This study is a cross sectional procedure. Although this study compared the different development nodes and stages of Alibaba's human resources development, explored the </w:t>
      </w:r>
      <w:r w:rsidRPr="00CB500C">
        <w:rPr>
          <w:rFonts w:ascii="Times New Roman" w:eastAsia="宋体" w:hAnsi="Times New Roman" w:cs="Times New Roman"/>
          <w:color w:val="auto"/>
          <w:sz w:val="24"/>
          <w:szCs w:val="24"/>
          <w:lang w:eastAsia="zh-CN"/>
        </w:rPr>
        <w:lastRenderedPageBreak/>
        <w:t>development process of recruitment management, and determined the optimization path of enterprise recruitment systems in the era of network informatization (Thunnisen et al., 2018). However, this study mainly used quantitative research methods. Conduct an online survey of Alibaba's employees, including recruiters from the human resources department and employees from other departments</w:t>
      </w:r>
      <w:r w:rsidR="00CB500C">
        <w:rPr>
          <w:rFonts w:ascii="Times New Roman" w:eastAsia="宋体" w:hAnsi="Times New Roman" w:cs="Times New Roman" w:hint="eastAsia"/>
          <w:color w:val="auto"/>
          <w:sz w:val="24"/>
          <w:szCs w:val="24"/>
          <w:lang w:eastAsia="zh-CN"/>
        </w:rPr>
        <w:t xml:space="preserve"> </w:t>
      </w:r>
      <w:r w:rsidRPr="00CB500C">
        <w:rPr>
          <w:rFonts w:ascii="Times New Roman" w:eastAsia="宋体" w:hAnsi="Times New Roman" w:cs="Times New Roman"/>
          <w:color w:val="auto"/>
          <w:sz w:val="24"/>
          <w:szCs w:val="24"/>
          <w:lang w:eastAsia="zh-CN"/>
        </w:rPr>
        <w:t>(Xie, 2021). The purpose is to collect their experience, perspectives, and satisfaction during the recruitment process. The survey sample will be calculated and determined based on a representative sample size to ensure statistical validity. The expected sample size for the survey is 400, and the survey questionnaire will be sent to participants through online channels for anonymous data collection and organization.</w:t>
      </w:r>
    </w:p>
    <w:p w14:paraId="6D9B5E73"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CB500C">
        <w:rPr>
          <w:rFonts w:ascii="Times New Roman" w:eastAsia="宋体" w:hAnsi="Times New Roman" w:cs="Times New Roman"/>
          <w:color w:val="auto"/>
          <w:sz w:val="24"/>
          <w:szCs w:val="24"/>
          <w:lang w:eastAsia="zh-CN"/>
        </w:rPr>
        <w:t>In addition to questionnaire analysis, i</w:t>
      </w:r>
      <w:r w:rsidRPr="009641B5">
        <w:rPr>
          <w:rFonts w:ascii="Times New Roman" w:eastAsia="宋体" w:hAnsi="Times New Roman" w:cs="Times New Roman"/>
          <w:color w:val="auto"/>
          <w:sz w:val="24"/>
          <w:szCs w:val="24"/>
          <w:lang w:eastAsia="zh-CN"/>
        </w:rPr>
        <w:t>n order to verify the results of online surveys and gain a deeper understanding of the deep thinking of relevant practitioners, this study will conduct semi-structured interviews with the main stakeholders involved in the Alibaba recruitment system. This will include staff from the human resources department, recruiters, and managers responsible for the recruitment process.</w:t>
      </w:r>
    </w:p>
    <w:p w14:paraId="7C834C2C" w14:textId="77777777" w:rsidR="0078014F" w:rsidRPr="009641B5" w:rsidRDefault="00000000">
      <w:pPr>
        <w:spacing w:line="360" w:lineRule="auto"/>
        <w:ind w:firstLine="24"/>
        <w:jc w:val="both"/>
        <w:rPr>
          <w:rFonts w:ascii="Times New Roman" w:eastAsia="宋体" w:hAnsi="Times New Roman" w:cs="Times New Roman"/>
          <w:b/>
          <w:bCs/>
          <w:color w:val="auto"/>
          <w:sz w:val="24"/>
          <w:szCs w:val="24"/>
          <w:lang w:eastAsia="zh-CN"/>
        </w:rPr>
      </w:pPr>
      <w:r w:rsidRPr="009641B5">
        <w:rPr>
          <w:rFonts w:ascii="Times New Roman" w:eastAsia="宋体" w:hAnsi="Times New Roman" w:cs="Times New Roman"/>
          <w:color w:val="auto"/>
          <w:sz w:val="24"/>
          <w:szCs w:val="24"/>
          <w:shd w:val="clear" w:color="auto" w:fill="FFFFFF"/>
          <w:lang w:eastAsia="zh-CN"/>
        </w:rPr>
        <w:t xml:space="preserve"> </w:t>
      </w:r>
    </w:p>
    <w:p w14:paraId="540E3F46" w14:textId="77777777" w:rsidR="0078014F" w:rsidRPr="009641B5" w:rsidRDefault="00000000" w:rsidP="00CB500C">
      <w:pPr>
        <w:spacing w:line="360" w:lineRule="auto"/>
        <w:ind w:firstLine="24"/>
        <w:jc w:val="both"/>
        <w:outlineLvl w:val="1"/>
        <w:rPr>
          <w:rFonts w:ascii="Times New Roman" w:eastAsia="宋体" w:hAnsi="Times New Roman" w:cs="Times New Roman"/>
          <w:color w:val="auto"/>
          <w:sz w:val="24"/>
          <w:szCs w:val="24"/>
          <w:u w:val="single"/>
          <w:lang w:eastAsia="zh-CN"/>
        </w:rPr>
      </w:pPr>
      <w:bookmarkStart w:id="62" w:name="_Toc13530"/>
      <w:bookmarkStart w:id="63" w:name="_Toc16338"/>
      <w:r w:rsidRPr="009641B5">
        <w:rPr>
          <w:rFonts w:ascii="Times New Roman" w:eastAsia="宋体" w:hAnsi="Times New Roman" w:cs="Times New Roman"/>
          <w:b/>
          <w:bCs/>
          <w:color w:val="auto"/>
          <w:sz w:val="24"/>
          <w:szCs w:val="24"/>
          <w:u w:val="single"/>
          <w:lang w:eastAsia="zh-CN"/>
        </w:rPr>
        <w:t>3.6 Data Collection</w:t>
      </w:r>
      <w:bookmarkEnd w:id="62"/>
      <w:bookmarkEnd w:id="63"/>
    </w:p>
    <w:p w14:paraId="419E540B" w14:textId="77777777"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 xml:space="preserve">Through the method of questionnaire survey, the data on relevant issues can reflect some of the problems and current situation of Alibaba's recruitment management. The survey questionnaire mainly reflects the thoughts of job applicants in recruitment management and the awareness of recruiters. The survey is divided into three parts. </w:t>
      </w:r>
    </w:p>
    <w:p w14:paraId="720B0E3F" w14:textId="77777777" w:rsidR="0078014F" w:rsidRPr="009641B5" w:rsidRDefault="00000000">
      <w:pPr>
        <w:pStyle w:val="a0"/>
        <w:spacing w:line="360" w:lineRule="auto"/>
        <w:ind w:firstLineChars="200" w:firstLine="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Firstly, the survey questionnaire will conduct a general survey of participants to understand their sociological characteristics, such as gender, age, marital status, educational background, working years, and job information. The second section of the questionnaire is mainly to invest employees' understanding of the overall commission information. The third part is the main topic of the survey questionnaire, which includes various stages of recruitment, including job posting, resume screening, interviews, and candidate selection. There are a total of thirteen questions in this section.</w:t>
      </w:r>
    </w:p>
    <w:p w14:paraId="2D2E8870" w14:textId="229D1DD7" w:rsidR="0078014F" w:rsidRPr="009641B5" w:rsidRDefault="00000000">
      <w:pPr>
        <w:pStyle w:val="a0"/>
        <w:spacing w:line="360" w:lineRule="auto"/>
        <w:ind w:firstLineChars="0" w:firstLine="480"/>
        <w:jc w:val="both"/>
        <w:rPr>
          <w:rFonts w:ascii="Times New Roman" w:cs="Times New Roman"/>
          <w:color w:val="auto"/>
          <w:szCs w:val="24"/>
          <w:lang w:val="en-GB" w:eastAsia="zh-CN"/>
        </w:rPr>
      </w:pPr>
      <w:r w:rsidRPr="009641B5">
        <w:rPr>
          <w:rFonts w:ascii="Times New Roman" w:eastAsia="宋体" w:cs="Times New Roman"/>
          <w:b w:val="0"/>
          <w:bCs w:val="0"/>
          <w:color w:val="auto"/>
          <w:szCs w:val="24"/>
          <w:lang w:val="en-GB" w:eastAsia="zh-CN"/>
        </w:rPr>
        <w:t xml:space="preserve">In the implementation process of the survey questionnaire, in order to collect as much effective data as possible, the survey questionnaire is distributed online. This study adopts an anonymous survey method, and the respondents fill out the questionnaire anonymously. At the same time, the personal information and content of the staff filling out the questionnaire should be strictly protected, and all questionnaire filling contents should be kept confidential. When conducting a questionnaire survey, </w:t>
      </w:r>
      <w:r w:rsidRPr="009641B5">
        <w:rPr>
          <w:rFonts w:ascii="Times New Roman" w:eastAsia="宋体" w:cs="Times New Roman"/>
          <w:b w:val="0"/>
          <w:bCs w:val="0"/>
          <w:color w:val="auto"/>
          <w:szCs w:val="24"/>
          <w:lang w:val="en-GB" w:eastAsia="zh-CN"/>
        </w:rPr>
        <w:lastRenderedPageBreak/>
        <w:t>strictly ensure that the survey data is only used for research purposes and does not affect the customer's personal information. At the same time, in order to ensure the reliability of survey data, during the questionnaire distribution process, the target audience is not only staff from the human resources department, on the contrary, most of the personnel who receive and fill out the questionnaire are from other departments to ensure the objectivity and fairness of the survey (</w:t>
      </w:r>
      <w:r w:rsidRPr="009641B5">
        <w:rPr>
          <w:rFonts w:ascii="Times New Roman" w:cs="Times New Roman"/>
          <w:b w:val="0"/>
          <w:bCs w:val="0"/>
          <w:color w:val="auto"/>
          <w:szCs w:val="24"/>
          <w:lang w:val="en-GB"/>
        </w:rPr>
        <w:t>S</w:t>
      </w:r>
      <w:r w:rsidRPr="009641B5">
        <w:rPr>
          <w:rFonts w:ascii="Times New Roman" w:cs="Times New Roman"/>
          <w:b w:val="0"/>
          <w:bCs w:val="0"/>
          <w:color w:val="auto"/>
          <w:szCs w:val="24"/>
          <w:lang w:val="en-GB" w:eastAsia="zh-CN"/>
        </w:rPr>
        <w:t>parrow et al., 2015)</w:t>
      </w:r>
      <w:r w:rsidRPr="009641B5">
        <w:rPr>
          <w:rFonts w:ascii="Times New Roman" w:eastAsia="宋体" w:cs="Times New Roman"/>
          <w:b w:val="0"/>
          <w:bCs w:val="0"/>
          <w:color w:val="auto"/>
          <w:szCs w:val="24"/>
          <w:lang w:val="en-GB" w:eastAsia="zh-CN"/>
        </w:rPr>
        <w:t xml:space="preserve">. According to statistics, a total of 400 questionnaires were distributed, with 384 valid questionnaires. The main content of questionnaires </w:t>
      </w:r>
      <w:r w:rsidR="00317F92" w:rsidRPr="009641B5">
        <w:rPr>
          <w:rFonts w:ascii="Times New Roman" w:eastAsia="宋体" w:cs="Times New Roman"/>
          <w:b w:val="0"/>
          <w:bCs w:val="0"/>
          <w:color w:val="auto"/>
          <w:szCs w:val="24"/>
          <w:lang w:val="en-GB" w:eastAsia="zh-CN"/>
        </w:rPr>
        <w:t>is</w:t>
      </w:r>
      <w:r w:rsidRPr="009641B5">
        <w:rPr>
          <w:rFonts w:ascii="Times New Roman" w:eastAsia="宋体" w:cs="Times New Roman"/>
          <w:b w:val="0"/>
          <w:bCs w:val="0"/>
          <w:color w:val="auto"/>
          <w:szCs w:val="24"/>
          <w:lang w:val="en-GB" w:eastAsia="zh-CN"/>
        </w:rPr>
        <w:t xml:space="preserve"> shown in Appendix.</w:t>
      </w:r>
    </w:p>
    <w:p w14:paraId="6D350CC6" w14:textId="77777777" w:rsidR="0078014F" w:rsidRPr="009641B5" w:rsidRDefault="00000000">
      <w:pPr>
        <w:pStyle w:val="a0"/>
        <w:spacing w:line="360" w:lineRule="auto"/>
        <w:ind w:firstLineChars="200" w:firstLine="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In order to verify the results of online surveys and gain a deeper understanding of the deep thoughts of relevant practitioners, Semi-structured interviews with the main stakeholders participating in the Alibaba recruitment system were carried out. This will include staff from the human resources department, recruiters, and managers responsible for the recruitment process. The sample size for the interview will be determined based on the saturation principle (Steverson, 2010). The interview will be recorded and transcribed for analysis. The issue of access is highly random, but the main issues are as follows:</w:t>
      </w:r>
    </w:p>
    <w:tbl>
      <w:tblPr>
        <w:tblStyle w:val="af0"/>
        <w:tblW w:w="5000" w:type="pct"/>
        <w:tblLook w:val="04A0" w:firstRow="1" w:lastRow="0" w:firstColumn="1" w:lastColumn="0" w:noHBand="0" w:noVBand="1"/>
      </w:tblPr>
      <w:tblGrid>
        <w:gridCol w:w="463"/>
        <w:gridCol w:w="7833"/>
      </w:tblGrid>
      <w:tr w:rsidR="0078014F" w:rsidRPr="009641B5" w14:paraId="4CA64E52" w14:textId="77777777" w:rsidTr="00CB500C">
        <w:tc>
          <w:tcPr>
            <w:tcW w:w="279" w:type="pct"/>
          </w:tcPr>
          <w:p w14:paraId="2737EAD6"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1</w:t>
            </w:r>
          </w:p>
        </w:tc>
        <w:tc>
          <w:tcPr>
            <w:tcW w:w="4721" w:type="pct"/>
          </w:tcPr>
          <w:p w14:paraId="2738E497"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What are Alibaba's recent strategies in talent recruitment?</w:t>
            </w:r>
          </w:p>
        </w:tc>
      </w:tr>
      <w:tr w:rsidR="0078014F" w:rsidRPr="009641B5" w14:paraId="67204410" w14:textId="77777777" w:rsidTr="00CB500C">
        <w:tc>
          <w:tcPr>
            <w:tcW w:w="279" w:type="pct"/>
          </w:tcPr>
          <w:p w14:paraId="231774FC"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2</w:t>
            </w:r>
          </w:p>
        </w:tc>
        <w:tc>
          <w:tcPr>
            <w:tcW w:w="4721" w:type="pct"/>
          </w:tcPr>
          <w:p w14:paraId="55EFAF2D"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What challenges does Alibaba face in talent recruitment recently?</w:t>
            </w:r>
          </w:p>
        </w:tc>
      </w:tr>
      <w:tr w:rsidR="0078014F" w:rsidRPr="009641B5" w14:paraId="1B1396DC" w14:textId="77777777" w:rsidTr="00CB500C">
        <w:tc>
          <w:tcPr>
            <w:tcW w:w="279" w:type="pct"/>
          </w:tcPr>
          <w:p w14:paraId="5BDFF72C"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3</w:t>
            </w:r>
          </w:p>
        </w:tc>
        <w:tc>
          <w:tcPr>
            <w:tcW w:w="4721" w:type="pct"/>
          </w:tcPr>
          <w:p w14:paraId="3A1A3943"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Has Alibaba's recruitment practices changed with the advent of the internet information age and increasing reliance on digital technology?</w:t>
            </w:r>
          </w:p>
        </w:tc>
      </w:tr>
      <w:tr w:rsidR="0078014F" w:rsidRPr="009641B5" w14:paraId="2FE77337" w14:textId="77777777" w:rsidTr="00CB500C">
        <w:tc>
          <w:tcPr>
            <w:tcW w:w="279" w:type="pct"/>
          </w:tcPr>
          <w:p w14:paraId="598F2F64"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4</w:t>
            </w:r>
          </w:p>
        </w:tc>
        <w:tc>
          <w:tcPr>
            <w:tcW w:w="4721" w:type="pct"/>
          </w:tcPr>
          <w:p w14:paraId="6519F561"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opportunities have the development of network information and digital technology brought to Alibaba's recruitment work?</w:t>
            </w:r>
          </w:p>
        </w:tc>
      </w:tr>
      <w:tr w:rsidR="0078014F" w:rsidRPr="009641B5" w14:paraId="129518F4" w14:textId="77777777" w:rsidTr="00CB500C">
        <w:tc>
          <w:tcPr>
            <w:tcW w:w="279" w:type="pct"/>
          </w:tcPr>
          <w:p w14:paraId="5D3BCAD0"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5</w:t>
            </w:r>
          </w:p>
        </w:tc>
        <w:tc>
          <w:tcPr>
            <w:tcW w:w="4721" w:type="pct"/>
          </w:tcPr>
          <w:p w14:paraId="59E0727D"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What challenges have the development of network information and digital technology brought to Alibaba's recruitment work?</w:t>
            </w:r>
          </w:p>
        </w:tc>
      </w:tr>
      <w:tr w:rsidR="0078014F" w:rsidRPr="009641B5" w14:paraId="677FAD66" w14:textId="77777777" w:rsidTr="00CB500C">
        <w:tc>
          <w:tcPr>
            <w:tcW w:w="279" w:type="pct"/>
          </w:tcPr>
          <w:p w14:paraId="7CEAFF8F"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6</w:t>
            </w:r>
          </w:p>
        </w:tc>
        <w:tc>
          <w:tcPr>
            <w:tcW w:w="4721" w:type="pct"/>
          </w:tcPr>
          <w:p w14:paraId="5E5B169F"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is the necessity of optimizing Alibaba's human resources recruitment system?</w:t>
            </w:r>
          </w:p>
        </w:tc>
      </w:tr>
      <w:tr w:rsidR="0078014F" w:rsidRPr="009641B5" w14:paraId="10D16A7A" w14:textId="77777777" w:rsidTr="00CB500C">
        <w:tc>
          <w:tcPr>
            <w:tcW w:w="279" w:type="pct"/>
          </w:tcPr>
          <w:p w14:paraId="282C0184"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7</w:t>
            </w:r>
          </w:p>
        </w:tc>
        <w:tc>
          <w:tcPr>
            <w:tcW w:w="4721" w:type="pct"/>
          </w:tcPr>
          <w:p w14:paraId="3B42E82A"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are the significant differences between traditional recruitment models and new recruitment models? And their respective strengths?</w:t>
            </w:r>
          </w:p>
        </w:tc>
      </w:tr>
      <w:tr w:rsidR="0078014F" w:rsidRPr="009641B5" w14:paraId="6BABEDFD" w14:textId="77777777" w:rsidTr="00CB500C">
        <w:tc>
          <w:tcPr>
            <w:tcW w:w="279" w:type="pct"/>
          </w:tcPr>
          <w:p w14:paraId="4CEE8E48"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8</w:t>
            </w:r>
          </w:p>
        </w:tc>
        <w:tc>
          <w:tcPr>
            <w:tcW w:w="4721" w:type="pct"/>
          </w:tcPr>
          <w:p w14:paraId="76D53054"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How to improve recruitment efficiency?</w:t>
            </w:r>
          </w:p>
        </w:tc>
      </w:tr>
      <w:tr w:rsidR="0078014F" w:rsidRPr="009641B5" w14:paraId="2D5B040B" w14:textId="77777777" w:rsidTr="00CB500C">
        <w:tc>
          <w:tcPr>
            <w:tcW w:w="279" w:type="pct"/>
          </w:tcPr>
          <w:p w14:paraId="3DD5FD45"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9</w:t>
            </w:r>
          </w:p>
        </w:tc>
        <w:tc>
          <w:tcPr>
            <w:tcW w:w="4721" w:type="pct"/>
          </w:tcPr>
          <w:p w14:paraId="55620B5E"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Please provide valuable suggestions for further optimization of Alibaba's human resources recruitment system.</w:t>
            </w:r>
          </w:p>
        </w:tc>
      </w:tr>
    </w:tbl>
    <w:p w14:paraId="17B6ED3F" w14:textId="77777777" w:rsidR="0078014F" w:rsidRPr="009641B5" w:rsidRDefault="0078014F">
      <w:pPr>
        <w:spacing w:line="360" w:lineRule="auto"/>
        <w:ind w:firstLine="24"/>
        <w:jc w:val="both"/>
        <w:outlineLvl w:val="1"/>
        <w:rPr>
          <w:rFonts w:ascii="Times New Roman" w:eastAsia="Calibri" w:hAnsi="Times New Roman" w:cs="Times New Roman"/>
          <w:b/>
          <w:bCs/>
          <w:color w:val="auto"/>
          <w:spacing w:val="-1"/>
          <w:sz w:val="24"/>
          <w:szCs w:val="24"/>
          <w:u w:val="single"/>
          <w:lang w:eastAsia="zh-CN"/>
        </w:rPr>
      </w:pPr>
    </w:p>
    <w:p w14:paraId="4D9ED7D5" w14:textId="77777777" w:rsidR="00CB500C" w:rsidRDefault="00CB500C" w:rsidP="00CB500C">
      <w:pPr>
        <w:spacing w:line="360" w:lineRule="auto"/>
        <w:ind w:firstLine="24"/>
        <w:jc w:val="both"/>
        <w:outlineLvl w:val="1"/>
        <w:rPr>
          <w:rFonts w:ascii="Times New Roman" w:eastAsiaTheme="minorEastAsia" w:hAnsi="Times New Roman" w:cs="Times New Roman"/>
          <w:b/>
          <w:bCs/>
          <w:color w:val="auto"/>
          <w:spacing w:val="-1"/>
          <w:sz w:val="24"/>
          <w:szCs w:val="24"/>
          <w:u w:val="single"/>
          <w:lang w:eastAsia="zh-CN"/>
        </w:rPr>
      </w:pPr>
      <w:bookmarkStart w:id="64" w:name="_Toc31936"/>
      <w:bookmarkStart w:id="65" w:name="_Toc6155"/>
    </w:p>
    <w:p w14:paraId="5FB835CB" w14:textId="48BE7517" w:rsidR="0078014F" w:rsidRPr="009641B5" w:rsidRDefault="00000000" w:rsidP="00CB500C">
      <w:pPr>
        <w:spacing w:line="360" w:lineRule="auto"/>
        <w:ind w:firstLine="24"/>
        <w:jc w:val="both"/>
        <w:outlineLvl w:val="1"/>
        <w:rPr>
          <w:rFonts w:ascii="Times New Roman" w:eastAsia="Calibri" w:hAnsi="Times New Roman" w:cs="Times New Roman"/>
          <w:b/>
          <w:bCs/>
          <w:color w:val="auto"/>
          <w:spacing w:val="-1"/>
          <w:sz w:val="24"/>
          <w:szCs w:val="24"/>
          <w:u w:val="single"/>
          <w:lang w:eastAsia="zh-CN"/>
        </w:rPr>
      </w:pPr>
      <w:r w:rsidRPr="009641B5">
        <w:rPr>
          <w:rFonts w:ascii="Times New Roman" w:eastAsia="Calibri" w:hAnsi="Times New Roman" w:cs="Times New Roman"/>
          <w:b/>
          <w:bCs/>
          <w:color w:val="auto"/>
          <w:spacing w:val="-1"/>
          <w:sz w:val="24"/>
          <w:szCs w:val="24"/>
          <w:u w:val="single"/>
          <w:lang w:eastAsia="zh-CN"/>
        </w:rPr>
        <w:lastRenderedPageBreak/>
        <w:t>3.7 Ethical Considerations</w:t>
      </w:r>
      <w:bookmarkEnd w:id="64"/>
      <w:bookmarkEnd w:id="65"/>
      <w:r w:rsidRPr="009641B5">
        <w:rPr>
          <w:rFonts w:ascii="Times New Roman" w:eastAsia="Calibri" w:hAnsi="Times New Roman" w:cs="Times New Roman"/>
          <w:b/>
          <w:bCs/>
          <w:color w:val="auto"/>
          <w:spacing w:val="-1"/>
          <w:sz w:val="24"/>
          <w:szCs w:val="24"/>
          <w:u w:val="single"/>
          <w:lang w:eastAsia="zh-CN"/>
        </w:rPr>
        <w:t xml:space="preserve"> </w:t>
      </w:r>
    </w:p>
    <w:p w14:paraId="38F49785" w14:textId="5DB17D4C" w:rsidR="0078014F" w:rsidRPr="009641B5" w:rsidRDefault="00000000" w:rsidP="00CB500C">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There will be ethical considerations and limitations to be taken into account during the process of this project. Saunders et al (2012) defined research ethics as, “the standards of behaviour that guide our conduct in relation to the rights of those who become the subject of your work or are affected by it.”.</w:t>
      </w:r>
    </w:p>
    <w:p w14:paraId="1A659CF0" w14:textId="61CAF678" w:rsidR="0078014F" w:rsidRPr="009641B5" w:rsidRDefault="00000000">
      <w:pPr>
        <w:pStyle w:val="a0"/>
        <w:spacing w:line="360" w:lineRule="auto"/>
        <w:ind w:firstLineChars="200" w:firstLine="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After clarifying the research purpose and questions, the author only made a survey questionnaire with a certain scientific and reasonable nature. During the process of producing the survey questionnaire, every effort was made to ensure that it did not involve sensitive or hurtful issues.</w:t>
      </w:r>
      <w:r w:rsidR="00CB500C">
        <w:rPr>
          <w:rFonts w:ascii="Times New Roman" w:eastAsia="宋体" w:cs="Times New Roman" w:hint="eastAsia"/>
          <w:b w:val="0"/>
          <w:bCs w:val="0"/>
          <w:color w:val="auto"/>
          <w:szCs w:val="24"/>
          <w:lang w:val="en-GB" w:eastAsia="zh-CN"/>
        </w:rPr>
        <w:t xml:space="preserve"> </w:t>
      </w:r>
      <w:r w:rsidRPr="009641B5">
        <w:rPr>
          <w:rFonts w:ascii="Times New Roman" w:eastAsia="宋体" w:cs="Times New Roman"/>
          <w:b w:val="0"/>
          <w:bCs w:val="0"/>
          <w:color w:val="auto"/>
          <w:szCs w:val="24"/>
          <w:lang w:val="en-GB" w:eastAsia="zh-CN"/>
        </w:rPr>
        <w:t xml:space="preserve">Specifically, for this project, consent from the university will be obtained before sending the student survey. In addition, prior to transferring the investigation to Alibaba participants, consent from Alibaba management will be obtained. Researchers will also receive guidance from university ethics.  </w:t>
      </w:r>
    </w:p>
    <w:p w14:paraId="474271F0" w14:textId="77777777" w:rsidR="0078014F" w:rsidRPr="009641B5" w:rsidRDefault="00000000">
      <w:pPr>
        <w:pStyle w:val="a0"/>
        <w:spacing w:line="360" w:lineRule="auto"/>
        <w:ind w:firstLineChars="200" w:firstLine="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Before the questionnaire survey, participants were first provided with a detailed introduction to the research purpose, expected results, data usage, and confidentiality policies of this study. Ensure that participants are clearly aware and willing to participate in the study. The investigator ensures that the privacy of participants is not compromised during the investigation process. During the survey and data processing process, ensure that any personally identifiable information is removed from the questionnaire, and emphasize the confidentiality and anonymity of the data. Even after obtaining relevant data, this study attaches great importance to data security and confidentiality, and will take effective security measures to protect the security of questionnaire data and prevent unauthorized access, use, or leakage.</w:t>
      </w:r>
    </w:p>
    <w:p w14:paraId="5B19DA5B" w14:textId="77777777" w:rsidR="0078014F" w:rsidRPr="009641B5" w:rsidRDefault="0078014F">
      <w:pPr>
        <w:pStyle w:val="a0"/>
        <w:spacing w:line="360" w:lineRule="auto"/>
        <w:ind w:firstLineChars="200" w:firstLine="480"/>
        <w:jc w:val="both"/>
        <w:rPr>
          <w:rFonts w:ascii="Times New Roman" w:eastAsia="宋体" w:cs="Times New Roman"/>
          <w:b w:val="0"/>
          <w:bCs w:val="0"/>
          <w:color w:val="auto"/>
          <w:szCs w:val="24"/>
          <w:lang w:val="en-GB" w:eastAsia="zh-CN"/>
        </w:rPr>
      </w:pPr>
    </w:p>
    <w:p w14:paraId="09DAAA8E" w14:textId="77777777"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bookmarkStart w:id="66" w:name="_Toc11726"/>
      <w:bookmarkStart w:id="67" w:name="_Toc19144"/>
      <w:r w:rsidRPr="009641B5">
        <w:rPr>
          <w:rFonts w:ascii="Times New Roman" w:cs="Times New Roman"/>
          <w:color w:val="auto"/>
          <w:szCs w:val="24"/>
          <w:u w:val="single"/>
          <w:lang w:val="en-GB" w:eastAsia="zh-CN"/>
        </w:rPr>
        <w:t>3.8 Summary</w:t>
      </w:r>
      <w:bookmarkEnd w:id="66"/>
      <w:bookmarkEnd w:id="67"/>
    </w:p>
    <w:p w14:paraId="24CDC6BB" w14:textId="77777777" w:rsidR="0078014F" w:rsidRPr="009641B5" w:rsidRDefault="00000000">
      <w:pPr>
        <w:pStyle w:val="a0"/>
        <w:spacing w:line="360" w:lineRule="auto"/>
        <w:ind w:firstLineChars="0" w:firstLine="0"/>
        <w:jc w:val="both"/>
        <w:rPr>
          <w:rFonts w:ascii="Times New Roman" w:eastAsia="微软雅黑" w:cs="Times New Roman"/>
          <w:b w:val="0"/>
          <w:bCs w:val="0"/>
          <w:color w:val="auto"/>
          <w:szCs w:val="24"/>
          <w:shd w:val="clear" w:color="auto" w:fill="FFFFFF"/>
          <w:lang w:val="en-GB" w:eastAsia="zh-CN"/>
        </w:rPr>
      </w:pPr>
      <w:r w:rsidRPr="009641B5">
        <w:rPr>
          <w:rFonts w:ascii="Times New Roman" w:eastAsia="微软雅黑" w:cs="Times New Roman"/>
          <w:b w:val="0"/>
          <w:bCs w:val="0"/>
          <w:color w:val="auto"/>
          <w:szCs w:val="24"/>
          <w:shd w:val="clear" w:color="auto" w:fill="FFFFFF"/>
          <w:lang w:val="en-GB" w:eastAsia="zh-CN"/>
        </w:rPr>
        <w:t>Overall, the author adopted a combination of qualitative and quantitative research methods. The focus of qualitative research is on words rather than numbers, depth rather than breadth. Although online recruitment, digital recruitment, and other types of diversified recruitment methods are not new, their differences and characteristics from traditional recruitment methods drive the author to use qualitative research methods. Because qualitative research methods can uncover more diverse perspectives, thoughts, and feelings. Although qualitative research is truly time-consuming, it requires extensive literature review, analysis of social phenomena, and in-depth interviews (</w:t>
      </w:r>
      <w:r w:rsidRPr="009641B5">
        <w:rPr>
          <w:rFonts w:ascii="Times New Roman" w:cs="Times New Roman"/>
          <w:b w:val="0"/>
          <w:bCs w:val="0"/>
          <w:color w:val="auto"/>
          <w:szCs w:val="24"/>
          <w:lang w:val="en-GB" w:eastAsia="zh-CN"/>
        </w:rPr>
        <w:t>Freedman, 2010)</w:t>
      </w:r>
      <w:r w:rsidRPr="009641B5">
        <w:rPr>
          <w:rFonts w:ascii="Times New Roman" w:eastAsia="微软雅黑" w:cs="Times New Roman"/>
          <w:b w:val="0"/>
          <w:bCs w:val="0"/>
          <w:color w:val="auto"/>
          <w:szCs w:val="24"/>
          <w:shd w:val="clear" w:color="auto" w:fill="FFFFFF"/>
          <w:lang w:val="en-GB" w:eastAsia="zh-CN"/>
        </w:rPr>
        <w:t>.</w:t>
      </w:r>
    </w:p>
    <w:p w14:paraId="054DAFCE" w14:textId="77777777" w:rsidR="0078014F" w:rsidRPr="009641B5" w:rsidRDefault="00000000">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r w:rsidRPr="009641B5">
        <w:rPr>
          <w:rFonts w:ascii="Times New Roman" w:eastAsia="微软雅黑" w:cs="Times New Roman"/>
          <w:b w:val="0"/>
          <w:bCs w:val="0"/>
          <w:color w:val="auto"/>
          <w:szCs w:val="24"/>
          <w:shd w:val="clear" w:color="auto" w:fill="FFFFFF"/>
          <w:lang w:val="en-GB" w:eastAsia="zh-CN"/>
        </w:rPr>
        <w:lastRenderedPageBreak/>
        <w:t>When conducting quantitative research, the author created two sets of survey questionnaires, one for recruitment staff and the other for job applicants (most of whom have already become employees or even managers of Alibaba). This allows for obtaining objective information about the survey subjects from more perspectives and objects. However, quantitative research does not always tell a complete story. The author ultimately relied on the results of qualitative research to understand the reasons for the data they saw (</w:t>
      </w:r>
      <w:r w:rsidRPr="009641B5">
        <w:rPr>
          <w:rFonts w:ascii="Times New Roman" w:cs="Times New Roman"/>
          <w:b w:val="0"/>
          <w:color w:val="auto"/>
          <w:lang w:val="en-GB"/>
        </w:rPr>
        <w:t>Silverman, 2022</w:t>
      </w:r>
      <w:r w:rsidRPr="009641B5">
        <w:rPr>
          <w:rFonts w:ascii="Times New Roman" w:eastAsia="微软雅黑" w:cs="Times New Roman"/>
          <w:b w:val="0"/>
          <w:bCs w:val="0"/>
          <w:color w:val="auto"/>
          <w:szCs w:val="24"/>
          <w:shd w:val="clear" w:color="auto" w:fill="FFFFFF"/>
          <w:lang w:val="en-GB" w:eastAsia="zh-CN"/>
        </w:rPr>
        <w:t>).</w:t>
      </w:r>
    </w:p>
    <w:p w14:paraId="105E2A56"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078AD713"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74699F5C"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131373C0"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6C4C52CE"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4711A2AB"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0A9A6173"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5F993EC2"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15098B58"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2A3373E8"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12F242F5"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72FF62E7"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4A823712"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008790D3"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6BCB959D"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7C379341"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7B192DA7"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0FF9686A"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6E277103"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7A277D5E" w14:textId="77777777" w:rsidR="0078014F" w:rsidRPr="009641B5" w:rsidRDefault="0078014F">
      <w:pPr>
        <w:pStyle w:val="a0"/>
        <w:spacing w:line="360" w:lineRule="auto"/>
        <w:ind w:firstLineChars="200" w:firstLine="480"/>
        <w:jc w:val="both"/>
        <w:rPr>
          <w:rFonts w:ascii="Times New Roman" w:eastAsia="微软雅黑" w:cs="Times New Roman"/>
          <w:b w:val="0"/>
          <w:bCs w:val="0"/>
          <w:color w:val="auto"/>
          <w:szCs w:val="24"/>
          <w:shd w:val="clear" w:color="auto" w:fill="FFFFFF"/>
          <w:lang w:val="en-GB" w:eastAsia="zh-CN"/>
        </w:rPr>
      </w:pPr>
    </w:p>
    <w:p w14:paraId="580173F6" w14:textId="77777777" w:rsidR="0078014F" w:rsidRPr="009641B5" w:rsidRDefault="0078014F">
      <w:pPr>
        <w:pStyle w:val="a0"/>
        <w:spacing w:line="360" w:lineRule="auto"/>
        <w:ind w:firstLineChars="0" w:firstLine="0"/>
        <w:jc w:val="both"/>
        <w:rPr>
          <w:rFonts w:ascii="Times New Roman" w:eastAsia="微软雅黑" w:cs="Times New Roman"/>
          <w:b w:val="0"/>
          <w:bCs w:val="0"/>
          <w:color w:val="auto"/>
          <w:szCs w:val="24"/>
          <w:shd w:val="clear" w:color="auto" w:fill="FFFFFF"/>
          <w:lang w:val="en-GB" w:eastAsia="zh-CN"/>
        </w:rPr>
      </w:pPr>
    </w:p>
    <w:p w14:paraId="4ACA8519" w14:textId="77777777" w:rsidR="0078014F" w:rsidRPr="009641B5" w:rsidRDefault="0078014F">
      <w:pPr>
        <w:pStyle w:val="a0"/>
        <w:spacing w:line="360" w:lineRule="auto"/>
        <w:ind w:firstLine="301"/>
        <w:outlineLvl w:val="0"/>
        <w:rPr>
          <w:rFonts w:ascii="Times New Roman" w:cs="Times New Roman"/>
          <w:color w:val="auto"/>
          <w:sz w:val="30"/>
          <w:szCs w:val="30"/>
          <w:u w:val="single"/>
          <w:lang w:val="en-GB" w:eastAsia="zh-CN"/>
        </w:rPr>
      </w:pPr>
      <w:bookmarkStart w:id="68" w:name="_Toc263"/>
      <w:bookmarkStart w:id="69" w:name="_Toc20177"/>
    </w:p>
    <w:p w14:paraId="5660FD07" w14:textId="77777777" w:rsidR="0078014F" w:rsidRPr="009641B5" w:rsidRDefault="0078014F">
      <w:pPr>
        <w:pStyle w:val="a0"/>
        <w:spacing w:line="360" w:lineRule="auto"/>
        <w:ind w:firstLine="301"/>
        <w:outlineLvl w:val="0"/>
        <w:rPr>
          <w:rFonts w:ascii="Times New Roman" w:cs="Times New Roman"/>
          <w:color w:val="auto"/>
          <w:sz w:val="30"/>
          <w:szCs w:val="30"/>
          <w:u w:val="single"/>
          <w:lang w:val="en-GB" w:eastAsia="zh-CN"/>
        </w:rPr>
      </w:pPr>
    </w:p>
    <w:p w14:paraId="61D7D36D" w14:textId="77777777" w:rsidR="0078014F" w:rsidRDefault="0078014F">
      <w:pPr>
        <w:pStyle w:val="a0"/>
        <w:spacing w:line="360" w:lineRule="auto"/>
        <w:ind w:firstLine="301"/>
        <w:outlineLvl w:val="0"/>
        <w:rPr>
          <w:rFonts w:ascii="Times New Roman" w:eastAsiaTheme="minorEastAsia" w:cs="Times New Roman"/>
          <w:color w:val="auto"/>
          <w:sz w:val="30"/>
          <w:szCs w:val="30"/>
          <w:u w:val="single"/>
          <w:lang w:val="en-GB" w:eastAsia="zh-CN"/>
        </w:rPr>
      </w:pPr>
    </w:p>
    <w:p w14:paraId="67FA82D2" w14:textId="77777777" w:rsidR="00CB500C" w:rsidRPr="00CB500C" w:rsidRDefault="00CB500C">
      <w:pPr>
        <w:pStyle w:val="a0"/>
        <w:spacing w:line="360" w:lineRule="auto"/>
        <w:ind w:firstLine="301"/>
        <w:outlineLvl w:val="0"/>
        <w:rPr>
          <w:rFonts w:ascii="Times New Roman" w:eastAsiaTheme="minorEastAsia" w:cs="Times New Roman" w:hint="eastAsia"/>
          <w:color w:val="auto"/>
          <w:sz w:val="30"/>
          <w:szCs w:val="30"/>
          <w:u w:val="single"/>
          <w:lang w:val="en-GB" w:eastAsia="zh-CN"/>
        </w:rPr>
      </w:pPr>
    </w:p>
    <w:p w14:paraId="2FD6ED4B" w14:textId="77777777" w:rsidR="0078014F" w:rsidRPr="009641B5" w:rsidRDefault="00000000">
      <w:pPr>
        <w:pStyle w:val="a0"/>
        <w:spacing w:line="360" w:lineRule="auto"/>
        <w:ind w:firstLine="301"/>
        <w:outlineLvl w:val="0"/>
        <w:rPr>
          <w:rFonts w:ascii="Times New Roman" w:cs="Times New Roman"/>
          <w:color w:val="auto"/>
          <w:sz w:val="30"/>
          <w:szCs w:val="30"/>
          <w:u w:val="single"/>
          <w:lang w:val="en-GB" w:eastAsia="zh-CN"/>
        </w:rPr>
      </w:pPr>
      <w:r w:rsidRPr="009641B5">
        <w:rPr>
          <w:rFonts w:ascii="Times New Roman" w:cs="Times New Roman"/>
          <w:color w:val="auto"/>
          <w:sz w:val="30"/>
          <w:szCs w:val="30"/>
          <w:u w:val="single"/>
          <w:lang w:val="en-GB" w:eastAsia="zh-CN"/>
        </w:rPr>
        <w:lastRenderedPageBreak/>
        <w:t>Chapter 4: Data Analysis</w:t>
      </w:r>
      <w:bookmarkEnd w:id="68"/>
      <w:bookmarkEnd w:id="69"/>
    </w:p>
    <w:p w14:paraId="635A10EA" w14:textId="7965952C" w:rsidR="0078014F" w:rsidRDefault="00000000">
      <w:pPr>
        <w:pStyle w:val="a4"/>
        <w:spacing w:line="360" w:lineRule="auto"/>
        <w:ind w:firstLine="24"/>
        <w:jc w:val="both"/>
        <w:rPr>
          <w:rFonts w:ascii="Times New Roman" w:eastAsiaTheme="minorEastAsia"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t xml:space="preserve">In this chapter, Alibaba's recruitment work will be mainly discussed and </w:t>
      </w:r>
      <w:r w:rsidR="003058CF" w:rsidRPr="009641B5">
        <w:rPr>
          <w:rFonts w:ascii="Times New Roman" w:hAnsi="Times New Roman" w:cs="Times New Roman"/>
          <w:b w:val="0"/>
          <w:bCs w:val="0"/>
          <w:color w:val="auto"/>
          <w:sz w:val="24"/>
          <w:szCs w:val="24"/>
          <w:lang w:eastAsia="zh-CN"/>
        </w:rPr>
        <w:t>analysed</w:t>
      </w:r>
      <w:r w:rsidRPr="009641B5">
        <w:rPr>
          <w:rFonts w:ascii="Times New Roman" w:hAnsi="Times New Roman" w:cs="Times New Roman"/>
          <w:b w:val="0"/>
          <w:bCs w:val="0"/>
          <w:color w:val="auto"/>
          <w:sz w:val="24"/>
          <w:szCs w:val="24"/>
          <w:lang w:eastAsia="zh-CN"/>
        </w:rPr>
        <w:t xml:space="preserve"> from three aspects. Firstly, after extensive research, the current online talent recruitment status of Alibaba has been determined. Secondly, based on the results of the questionnaire survey, the shortcomings of Alibaba's recruitment work were identified through SPASS analysis and summary. Thirdly, use the interview method of the investigation team is to verify the online recruitment work and daily recruitment work of Alibaba.</w:t>
      </w:r>
    </w:p>
    <w:p w14:paraId="6883EC01" w14:textId="77777777" w:rsidR="00CB500C" w:rsidRDefault="00CB500C">
      <w:pPr>
        <w:pStyle w:val="a0"/>
        <w:spacing w:line="360" w:lineRule="auto"/>
        <w:ind w:firstLineChars="0" w:firstLine="0"/>
        <w:jc w:val="both"/>
        <w:outlineLvl w:val="1"/>
        <w:rPr>
          <w:rFonts w:ascii="Times New Roman" w:eastAsiaTheme="minorEastAsia" w:cs="Times New Roman"/>
          <w:color w:val="auto"/>
          <w:szCs w:val="24"/>
          <w:u w:val="single"/>
          <w:lang w:val="en-GB" w:eastAsia="zh-CN"/>
        </w:rPr>
      </w:pPr>
      <w:bookmarkStart w:id="70" w:name="_Toc12502"/>
      <w:bookmarkStart w:id="71" w:name="_Toc9202"/>
    </w:p>
    <w:p w14:paraId="1147C377" w14:textId="2F4AED72"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r w:rsidRPr="009641B5">
        <w:rPr>
          <w:rFonts w:ascii="Times New Roman" w:cs="Times New Roman"/>
          <w:color w:val="auto"/>
          <w:szCs w:val="24"/>
          <w:u w:val="single"/>
          <w:lang w:val="en-GB" w:eastAsia="zh-CN"/>
        </w:rPr>
        <w:t>4.1 Questionnaire Survey Analysis</w:t>
      </w:r>
      <w:bookmarkEnd w:id="70"/>
      <w:bookmarkEnd w:id="71"/>
    </w:p>
    <w:p w14:paraId="092279A3" w14:textId="77777777" w:rsidR="0078014F" w:rsidRPr="009641B5" w:rsidRDefault="00000000">
      <w:pPr>
        <w:pStyle w:val="a0"/>
        <w:spacing w:line="360" w:lineRule="auto"/>
        <w:ind w:firstLineChars="0" w:firstLine="0"/>
        <w:jc w:val="both"/>
        <w:outlineLvl w:val="2"/>
        <w:rPr>
          <w:rFonts w:ascii="Times New Roman" w:cs="Times New Roman"/>
          <w:color w:val="auto"/>
          <w:szCs w:val="24"/>
          <w:u w:val="single"/>
          <w:lang w:val="en-GB" w:eastAsia="zh-CN"/>
        </w:rPr>
      </w:pPr>
      <w:bookmarkStart w:id="72" w:name="_Toc12276"/>
      <w:bookmarkStart w:id="73" w:name="_Toc15878"/>
      <w:r w:rsidRPr="009641B5">
        <w:rPr>
          <w:rFonts w:ascii="Times New Roman" w:cs="Times New Roman"/>
          <w:color w:val="auto"/>
          <w:szCs w:val="24"/>
          <w:u w:val="single"/>
          <w:lang w:val="en-GB" w:eastAsia="zh-CN"/>
        </w:rPr>
        <w:t>4.1.1 Questionnaire</w:t>
      </w:r>
      <w:bookmarkEnd w:id="72"/>
      <w:bookmarkEnd w:id="73"/>
    </w:p>
    <w:p w14:paraId="0AA107AF" w14:textId="77777777" w:rsidR="0078014F" w:rsidRPr="009641B5" w:rsidRDefault="00000000" w:rsidP="00CB500C">
      <w:pPr>
        <w:spacing w:line="360" w:lineRule="auto"/>
        <w:jc w:val="both"/>
        <w:rPr>
          <w:rFonts w:ascii="Times New Roman" w:eastAsia="宋体" w:hAnsi="Times New Roman" w:cs="Times New Roman"/>
          <w:color w:val="auto"/>
          <w:sz w:val="24"/>
          <w:szCs w:val="24"/>
          <w:lang w:eastAsia="zh-CN" w:bidi="ar"/>
        </w:rPr>
      </w:pPr>
      <w:r w:rsidRPr="009641B5">
        <w:rPr>
          <w:rFonts w:ascii="Times New Roman" w:eastAsia="宋体" w:hAnsi="Times New Roman" w:cs="Times New Roman"/>
          <w:color w:val="auto"/>
          <w:sz w:val="24"/>
          <w:szCs w:val="24"/>
          <w:lang w:eastAsia="zh-CN" w:bidi="ar"/>
        </w:rPr>
        <w:t>In order to make the research topic more reliable and valuable, it is important to investigate the correlation between the scale of the questionnaire and the questions. The number of questions in the questionnaire is also closely related to the potential variables to be measured, and the more questions there are, the more likely it is to cover the potential variables to be measured; However, with too many items, there may also be operational difficulties in practical research. Therefore, when preparing the survey questionnaire, it is necessary to consider various aspects such as the purpose of the study, relevant literature data, research structure, and practical feasibility. After repeated revisions, additions, and deletions, the final survey questionnaire can be produced.</w:t>
      </w:r>
    </w:p>
    <w:p w14:paraId="5EB07128" w14:textId="77777777" w:rsidR="0078014F" w:rsidRPr="009641B5" w:rsidRDefault="00000000">
      <w:pPr>
        <w:pStyle w:val="a0"/>
        <w:spacing w:line="360" w:lineRule="auto"/>
        <w:ind w:firstLineChars="200" w:firstLine="480"/>
        <w:jc w:val="both"/>
        <w:rPr>
          <w:rStyle w:val="af4"/>
          <w:rFonts w:ascii="Times New Roman" w:eastAsia="宋体" w:cs="Times New Roman"/>
          <w:b w:val="0"/>
          <w:bCs w:val="0"/>
          <w:color w:val="auto"/>
          <w:sz w:val="24"/>
          <w:szCs w:val="24"/>
          <w:lang w:val="en-GB" w:eastAsia="zh-CN"/>
        </w:rPr>
      </w:pPr>
      <w:r w:rsidRPr="009641B5">
        <w:rPr>
          <w:rFonts w:ascii="Times New Roman" w:eastAsia="宋体" w:cs="Times New Roman"/>
          <w:b w:val="0"/>
          <w:bCs w:val="0"/>
          <w:color w:val="auto"/>
          <w:szCs w:val="24"/>
          <w:lang w:val="en-GB" w:eastAsia="zh-CN"/>
        </w:rPr>
        <w:t>In order to ensure the reliability of survey data, during the questionnaire distribution process, the target audience is not only staff from the human resources department, on the contrary, most of the personnel who receive and fill out the questionnaire are from other departments to ensure the objectivity and fairness of the survey (</w:t>
      </w:r>
      <w:r w:rsidRPr="009641B5">
        <w:rPr>
          <w:rFonts w:ascii="Times New Roman" w:eastAsia="幼圆" w:cs="Times New Roman"/>
          <w:b w:val="0"/>
          <w:bCs w:val="0"/>
          <w:color w:val="auto"/>
          <w:szCs w:val="24"/>
          <w:lang w:val="en-GB"/>
        </w:rPr>
        <w:t>Bersin</w:t>
      </w:r>
      <w:r w:rsidRPr="009641B5">
        <w:rPr>
          <w:rFonts w:ascii="Times New Roman" w:eastAsia="幼圆" w:cs="Times New Roman"/>
          <w:b w:val="0"/>
          <w:bCs w:val="0"/>
          <w:color w:val="auto"/>
          <w:szCs w:val="24"/>
          <w:lang w:val="en-GB" w:eastAsia="zh-CN"/>
        </w:rPr>
        <w:t>, 2016)</w:t>
      </w:r>
      <w:r w:rsidRPr="009641B5">
        <w:rPr>
          <w:rFonts w:ascii="Times New Roman" w:eastAsia="宋体" w:cs="Times New Roman"/>
          <w:b w:val="0"/>
          <w:bCs w:val="0"/>
          <w:color w:val="auto"/>
          <w:szCs w:val="24"/>
          <w:lang w:val="en-GB" w:eastAsia="zh-CN"/>
        </w:rPr>
        <w:t xml:space="preserve">. </w:t>
      </w:r>
      <w:r w:rsidRPr="009641B5">
        <w:rPr>
          <w:rStyle w:val="af4"/>
          <w:rFonts w:ascii="Times New Roman" w:eastAsia="宋体" w:cs="Times New Roman"/>
          <w:b w:val="0"/>
          <w:bCs w:val="0"/>
          <w:color w:val="auto"/>
          <w:sz w:val="24"/>
          <w:szCs w:val="24"/>
          <w:lang w:val="en-GB" w:eastAsia="zh-CN"/>
        </w:rPr>
        <w:t xml:space="preserve">The samples selected for this study include Alibaba employees, personnel from the human resources management department, and some candidates.    The survey questionnaire is divided into three parts. The first part is the sociological characteristics information of the participants, including gender, age, education level, etc. The second part is mainly to investigate employees' understanding of the overall recruitment information. The third part is the main part of the survey, which is the survey scale part of this paper. </w:t>
      </w:r>
    </w:p>
    <w:p w14:paraId="31F1E84B" w14:textId="0565106E" w:rsidR="0078014F" w:rsidRPr="009641B5" w:rsidRDefault="00000000">
      <w:pPr>
        <w:pStyle w:val="a0"/>
        <w:spacing w:line="360" w:lineRule="auto"/>
        <w:ind w:firstLineChars="200" w:firstLine="480"/>
        <w:jc w:val="both"/>
        <w:rPr>
          <w:rFonts w:ascii="Times New Roman" w:eastAsia="Helvetica" w:cs="Times New Roman"/>
          <w:color w:val="auto"/>
          <w:lang w:val="en-GB" w:eastAsia="zh-CN" w:bidi="ar"/>
        </w:rPr>
      </w:pPr>
      <w:r w:rsidRPr="009641B5">
        <w:rPr>
          <w:rStyle w:val="af4"/>
          <w:rFonts w:ascii="Times New Roman" w:eastAsia="宋体" w:cs="Times New Roman"/>
          <w:b w:val="0"/>
          <w:bCs w:val="0"/>
          <w:color w:val="auto"/>
          <w:sz w:val="24"/>
          <w:szCs w:val="24"/>
          <w:lang w:val="en-GB" w:eastAsia="zh-CN"/>
        </w:rPr>
        <w:lastRenderedPageBreak/>
        <w:t xml:space="preserve">In the survey scale section, this survey is further divided into three dimensions, namely the situation of recruitment plans, recruitment systems, and recruitment information processing. As shown in the following figure. </w:t>
      </w:r>
      <w:r w:rsidR="00CB500C" w:rsidRPr="009641B5">
        <w:rPr>
          <w:rStyle w:val="af4"/>
          <w:rFonts w:ascii="Times New Roman" w:eastAsia="宋体" w:cs="Times New Roman"/>
          <w:b w:val="0"/>
          <w:bCs w:val="0"/>
          <w:color w:val="auto"/>
          <w:sz w:val="24"/>
          <w:szCs w:val="24"/>
          <w:lang w:val="en-GB" w:eastAsia="zh-CN"/>
        </w:rPr>
        <w:t>Therefore,</w:t>
      </w:r>
      <w:r w:rsidRPr="009641B5">
        <w:rPr>
          <w:rStyle w:val="af4"/>
          <w:rFonts w:ascii="Times New Roman" w:eastAsia="宋体" w:cs="Times New Roman"/>
          <w:b w:val="0"/>
          <w:bCs w:val="0"/>
          <w:color w:val="auto"/>
          <w:sz w:val="24"/>
          <w:szCs w:val="24"/>
          <w:lang w:val="en-GB" w:eastAsia="zh-CN"/>
        </w:rPr>
        <w:t xml:space="preserve"> according to the literature review, when organizations put recruitment management into practice, they will find that recruitment management is a series of management actions that plan, organize, implement, and improve the recruitment process to achieve recruitment goals. </w:t>
      </w:r>
    </w:p>
    <w:tbl>
      <w:tblPr>
        <w:tblStyle w:val="af0"/>
        <w:tblW w:w="4999" w:type="pct"/>
        <w:tblLook w:val="04A0" w:firstRow="1" w:lastRow="0" w:firstColumn="1" w:lastColumn="0" w:noHBand="0" w:noVBand="1"/>
      </w:tblPr>
      <w:tblGrid>
        <w:gridCol w:w="1511"/>
        <w:gridCol w:w="996"/>
        <w:gridCol w:w="3059"/>
        <w:gridCol w:w="2728"/>
      </w:tblGrid>
      <w:tr w:rsidR="0078014F" w:rsidRPr="009641B5" w14:paraId="4BE8232D" w14:textId="77777777">
        <w:tc>
          <w:tcPr>
            <w:tcW w:w="646" w:type="pct"/>
          </w:tcPr>
          <w:p w14:paraId="28695A2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Items</w:t>
            </w:r>
          </w:p>
        </w:tc>
        <w:tc>
          <w:tcPr>
            <w:tcW w:w="507" w:type="pct"/>
          </w:tcPr>
          <w:p w14:paraId="6CB3E932" w14:textId="143CCD75" w:rsidR="0078014F" w:rsidRPr="009641B5" w:rsidRDefault="00CB500C">
            <w:pPr>
              <w:widowControl/>
              <w:spacing w:line="360" w:lineRule="auto"/>
              <w:ind w:firstLine="21"/>
              <w:rPr>
                <w:rFonts w:ascii="Times New Roman" w:eastAsia="Helvetica" w:hAnsi="Times New Roman" w:cs="Times New Roman"/>
                <w:color w:val="auto"/>
                <w:lang w:eastAsia="zh-CN" w:bidi="ar"/>
              </w:rPr>
            </w:pPr>
            <w:r>
              <w:rPr>
                <w:rFonts w:ascii="Times New Roman" w:eastAsiaTheme="minorEastAsia" w:hAnsi="Times New Roman" w:cs="Times New Roman" w:hint="eastAsia"/>
                <w:color w:val="auto"/>
                <w:lang w:eastAsia="zh-CN" w:bidi="ar"/>
              </w:rPr>
              <w:t>Q</w:t>
            </w:r>
            <w:r w:rsidR="00000000" w:rsidRPr="009641B5">
              <w:rPr>
                <w:rFonts w:ascii="Times New Roman" w:eastAsia="Helvetica" w:hAnsi="Times New Roman" w:cs="Times New Roman"/>
                <w:color w:val="auto"/>
                <w:lang w:eastAsia="zh-CN" w:bidi="ar"/>
              </w:rPr>
              <w:t>uestion numbers</w:t>
            </w:r>
          </w:p>
        </w:tc>
        <w:tc>
          <w:tcPr>
            <w:tcW w:w="2023" w:type="pct"/>
          </w:tcPr>
          <w:p w14:paraId="4D06265D"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 xml:space="preserve">Questions for the </w:t>
            </w:r>
            <w:r w:rsidRPr="009641B5">
              <w:rPr>
                <w:rFonts w:ascii="Times New Roman" w:eastAsia="宋体" w:hAnsi="Times New Roman" w:cs="Times New Roman"/>
                <w:color w:val="auto"/>
                <w:szCs w:val="24"/>
                <w:lang w:eastAsia="zh-CN"/>
              </w:rPr>
              <w:t>staff from the human resources department</w:t>
            </w:r>
          </w:p>
        </w:tc>
        <w:tc>
          <w:tcPr>
            <w:tcW w:w="1823" w:type="pct"/>
          </w:tcPr>
          <w:p w14:paraId="7FFA99B8"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 xml:space="preserve">Questions for the staff from </w:t>
            </w:r>
            <w:r w:rsidRPr="009641B5">
              <w:rPr>
                <w:rFonts w:ascii="Times New Roman" w:eastAsia="宋体" w:hAnsi="Times New Roman" w:cs="Times New Roman"/>
                <w:color w:val="auto"/>
                <w:szCs w:val="24"/>
                <w:lang w:eastAsia="zh-CN"/>
              </w:rPr>
              <w:t>other departments and candidates</w:t>
            </w:r>
          </w:p>
        </w:tc>
      </w:tr>
      <w:tr w:rsidR="0078014F" w:rsidRPr="009641B5" w14:paraId="102769CF" w14:textId="77777777">
        <w:tc>
          <w:tcPr>
            <w:tcW w:w="646" w:type="pct"/>
            <w:vMerge w:val="restart"/>
          </w:tcPr>
          <w:p w14:paraId="239A4E97"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Planning</w:t>
            </w:r>
          </w:p>
        </w:tc>
        <w:tc>
          <w:tcPr>
            <w:tcW w:w="507" w:type="pct"/>
          </w:tcPr>
          <w:p w14:paraId="71C5B72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w:t>
            </w:r>
          </w:p>
        </w:tc>
        <w:tc>
          <w:tcPr>
            <w:tcW w:w="2023" w:type="pct"/>
          </w:tcPr>
          <w:p w14:paraId="490FDA70"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 conducted effective demand analysis and forecasting before recruitment</w:t>
            </w:r>
          </w:p>
        </w:tc>
        <w:tc>
          <w:tcPr>
            <w:tcW w:w="1823" w:type="pct"/>
          </w:tcPr>
          <w:p w14:paraId="003BC5FF"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Recruiters provide clear and specific job descriptions.</w:t>
            </w:r>
          </w:p>
        </w:tc>
      </w:tr>
      <w:tr w:rsidR="0078014F" w:rsidRPr="009641B5" w14:paraId="7ABC88D0" w14:textId="77777777">
        <w:tc>
          <w:tcPr>
            <w:tcW w:w="646" w:type="pct"/>
            <w:vMerge/>
          </w:tcPr>
          <w:p w14:paraId="5312D715"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14D22145"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Q2</w:t>
            </w:r>
          </w:p>
        </w:tc>
        <w:tc>
          <w:tcPr>
            <w:tcW w:w="2023" w:type="pct"/>
          </w:tcPr>
          <w:p w14:paraId="5C531B8C"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Does the company have a formal and written annual personnel recruitment plan</w:t>
            </w:r>
          </w:p>
        </w:tc>
        <w:tc>
          <w:tcPr>
            <w:tcW w:w="1823" w:type="pct"/>
          </w:tcPr>
          <w:p w14:paraId="7B54AEA2"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interview process is very clear, the arrangement of interview time and interview location is very clear, and the interview environment is stable and orderly.</w:t>
            </w:r>
          </w:p>
        </w:tc>
      </w:tr>
      <w:tr w:rsidR="0078014F" w:rsidRPr="009641B5" w14:paraId="61395B7A" w14:textId="77777777">
        <w:tc>
          <w:tcPr>
            <w:tcW w:w="646" w:type="pct"/>
            <w:vMerge/>
          </w:tcPr>
          <w:p w14:paraId="2DD99F74"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10C703C7"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Q3</w:t>
            </w:r>
          </w:p>
        </w:tc>
        <w:tc>
          <w:tcPr>
            <w:tcW w:w="2023" w:type="pct"/>
          </w:tcPr>
          <w:p w14:paraId="3DE8AC9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management personnel of the employing department attach great importance to recruitment work</w:t>
            </w:r>
          </w:p>
        </w:tc>
        <w:tc>
          <w:tcPr>
            <w:tcW w:w="1823" w:type="pct"/>
          </w:tcPr>
          <w:p w14:paraId="223187F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interviewer has a certain level of professional competence, politeness, and appropriate attire.</w:t>
            </w:r>
          </w:p>
        </w:tc>
      </w:tr>
      <w:tr w:rsidR="0078014F" w:rsidRPr="009641B5" w14:paraId="605E2F1F" w14:textId="77777777">
        <w:tc>
          <w:tcPr>
            <w:tcW w:w="646" w:type="pct"/>
            <w:vMerge w:val="restart"/>
          </w:tcPr>
          <w:p w14:paraId="70774E3B"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System</w:t>
            </w:r>
          </w:p>
        </w:tc>
        <w:tc>
          <w:tcPr>
            <w:tcW w:w="507" w:type="pct"/>
          </w:tcPr>
          <w:p w14:paraId="2C01116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Q4</w:t>
            </w:r>
          </w:p>
        </w:tc>
        <w:tc>
          <w:tcPr>
            <w:tcW w:w="2023" w:type="pct"/>
          </w:tcPr>
          <w:p w14:paraId="4004E8CB"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 has clear evaluation criteria before evaluating candidates</w:t>
            </w:r>
          </w:p>
        </w:tc>
        <w:tc>
          <w:tcPr>
            <w:tcW w:w="1823" w:type="pct"/>
          </w:tcPr>
          <w:p w14:paraId="176387D2"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recruiter's questions have a certain degree of inherent logic.</w:t>
            </w:r>
          </w:p>
        </w:tc>
      </w:tr>
      <w:tr w:rsidR="0078014F" w:rsidRPr="009641B5" w14:paraId="6945F000" w14:textId="77777777">
        <w:tc>
          <w:tcPr>
            <w:tcW w:w="646" w:type="pct"/>
            <w:vMerge/>
          </w:tcPr>
          <w:p w14:paraId="18429C12"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4E6A0FEB"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Q5</w:t>
            </w:r>
          </w:p>
        </w:tc>
        <w:tc>
          <w:tcPr>
            <w:tcW w:w="2023" w:type="pct"/>
          </w:tcPr>
          <w:p w14:paraId="55F178BF"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recruitment work of the company is carried out according to plan</w:t>
            </w:r>
          </w:p>
        </w:tc>
        <w:tc>
          <w:tcPr>
            <w:tcW w:w="1823" w:type="pct"/>
          </w:tcPr>
          <w:p w14:paraId="2BB2111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recruitment work of the company is carried out orderly.</w:t>
            </w:r>
          </w:p>
        </w:tc>
      </w:tr>
      <w:tr w:rsidR="0078014F" w:rsidRPr="009641B5" w14:paraId="532E569A" w14:textId="77777777">
        <w:tc>
          <w:tcPr>
            <w:tcW w:w="646" w:type="pct"/>
            <w:vMerge/>
          </w:tcPr>
          <w:p w14:paraId="3B1511A2"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3252415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Q6</w:t>
            </w:r>
          </w:p>
        </w:tc>
        <w:tc>
          <w:tcPr>
            <w:tcW w:w="2023" w:type="pct"/>
          </w:tcPr>
          <w:p w14:paraId="18A10650"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During the recruitment process, the candidate was introduced to the company's corporate culture and the job responsibilities of the position</w:t>
            </w:r>
          </w:p>
        </w:tc>
        <w:tc>
          <w:tcPr>
            <w:tcW w:w="1823" w:type="pct"/>
          </w:tcPr>
          <w:p w14:paraId="747BF9E2"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During the recruitment process, the candidate was introduced to the company's corporate culture and the job responsibilities of the position</w:t>
            </w:r>
          </w:p>
        </w:tc>
      </w:tr>
      <w:tr w:rsidR="0078014F" w:rsidRPr="009641B5" w14:paraId="49A7936A" w14:textId="77777777">
        <w:tc>
          <w:tcPr>
            <w:tcW w:w="646" w:type="pct"/>
            <w:vMerge/>
          </w:tcPr>
          <w:p w14:paraId="33BD2365"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7A039E2C"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Q7</w:t>
            </w:r>
          </w:p>
        </w:tc>
        <w:tc>
          <w:tcPr>
            <w:tcW w:w="2023" w:type="pct"/>
          </w:tcPr>
          <w:p w14:paraId="77D7FEEF"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process is formal</w:t>
            </w:r>
          </w:p>
        </w:tc>
        <w:tc>
          <w:tcPr>
            <w:tcW w:w="1823" w:type="pct"/>
          </w:tcPr>
          <w:p w14:paraId="345C07E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process is formal</w:t>
            </w:r>
          </w:p>
        </w:tc>
      </w:tr>
      <w:tr w:rsidR="0078014F" w:rsidRPr="009641B5" w14:paraId="50365B60" w14:textId="77777777">
        <w:tc>
          <w:tcPr>
            <w:tcW w:w="646" w:type="pct"/>
            <w:vMerge/>
          </w:tcPr>
          <w:p w14:paraId="3CCF1E54"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70CB47AB"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Q8</w:t>
            </w:r>
          </w:p>
        </w:tc>
        <w:tc>
          <w:tcPr>
            <w:tcW w:w="2023" w:type="pct"/>
          </w:tcPr>
          <w:p w14:paraId="41894C14"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After the company recruits, a dedicated person is assigned to evaluate and improve the effectiveness</w:t>
            </w:r>
          </w:p>
        </w:tc>
        <w:tc>
          <w:tcPr>
            <w:tcW w:w="1823" w:type="pct"/>
          </w:tcPr>
          <w:p w14:paraId="4B3876E7"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After the company recruits, a dedicated person is assigned to evaluate and improve the effectiveness</w:t>
            </w:r>
          </w:p>
        </w:tc>
      </w:tr>
      <w:tr w:rsidR="0078014F" w:rsidRPr="009641B5" w14:paraId="48758298" w14:textId="77777777">
        <w:tc>
          <w:tcPr>
            <w:tcW w:w="646" w:type="pct"/>
            <w:vMerge/>
          </w:tcPr>
          <w:p w14:paraId="505C5B73"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022D21FF"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Q9</w:t>
            </w:r>
          </w:p>
        </w:tc>
        <w:tc>
          <w:tcPr>
            <w:tcW w:w="2023" w:type="pct"/>
          </w:tcPr>
          <w:p w14:paraId="187DF799"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personnel responsible for recruitment in the company have received professional training in recruitment</w:t>
            </w:r>
          </w:p>
        </w:tc>
        <w:tc>
          <w:tcPr>
            <w:tcW w:w="1823" w:type="pct"/>
          </w:tcPr>
          <w:p w14:paraId="339078C2"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personnel responsible for recruitment in the company have received professional training in recruitment</w:t>
            </w:r>
          </w:p>
        </w:tc>
      </w:tr>
      <w:tr w:rsidR="0078014F" w:rsidRPr="009641B5" w14:paraId="3E30ED25" w14:textId="77777777">
        <w:tc>
          <w:tcPr>
            <w:tcW w:w="646" w:type="pct"/>
            <w:vMerge w:val="restart"/>
          </w:tcPr>
          <w:p w14:paraId="5F1FCC12"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informatization</w:t>
            </w:r>
          </w:p>
        </w:tc>
        <w:tc>
          <w:tcPr>
            <w:tcW w:w="507" w:type="pct"/>
          </w:tcPr>
          <w:p w14:paraId="61E4B9FC"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Q10</w:t>
            </w:r>
          </w:p>
        </w:tc>
        <w:tc>
          <w:tcPr>
            <w:tcW w:w="2023" w:type="pct"/>
          </w:tcPr>
          <w:p w14:paraId="1EBFE485"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advertisement is obvious</w:t>
            </w:r>
          </w:p>
        </w:tc>
        <w:tc>
          <w:tcPr>
            <w:tcW w:w="1823" w:type="pct"/>
          </w:tcPr>
          <w:p w14:paraId="42AE9257"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advertisement is obvious</w:t>
            </w:r>
          </w:p>
        </w:tc>
      </w:tr>
      <w:tr w:rsidR="0078014F" w:rsidRPr="009641B5" w14:paraId="0133BDAF" w14:textId="77777777">
        <w:tc>
          <w:tcPr>
            <w:tcW w:w="646" w:type="pct"/>
            <w:vMerge/>
          </w:tcPr>
          <w:p w14:paraId="7606809A"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72807DD1"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Q11</w:t>
            </w:r>
          </w:p>
        </w:tc>
        <w:tc>
          <w:tcPr>
            <w:tcW w:w="2023" w:type="pct"/>
          </w:tcPr>
          <w:p w14:paraId="4667AE17"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job responsibilities and requirements are clearly stated in the company's recruitment information</w:t>
            </w:r>
          </w:p>
        </w:tc>
        <w:tc>
          <w:tcPr>
            <w:tcW w:w="1823" w:type="pct"/>
          </w:tcPr>
          <w:p w14:paraId="128E893E"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job responsibilities and requirements are clearly stated in the company's recruitment information</w:t>
            </w:r>
          </w:p>
        </w:tc>
      </w:tr>
      <w:tr w:rsidR="0078014F" w:rsidRPr="009641B5" w14:paraId="5B3436EB" w14:textId="77777777">
        <w:tc>
          <w:tcPr>
            <w:tcW w:w="646" w:type="pct"/>
            <w:vMerge/>
          </w:tcPr>
          <w:p w14:paraId="390091DB"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65E849A3"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Q12</w:t>
            </w:r>
          </w:p>
        </w:tc>
        <w:tc>
          <w:tcPr>
            <w:tcW w:w="2023" w:type="pct"/>
          </w:tcPr>
          <w:p w14:paraId="1B5DD7AC"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advertising information and interview information are consistent with the actual situation</w:t>
            </w:r>
          </w:p>
        </w:tc>
        <w:tc>
          <w:tcPr>
            <w:tcW w:w="1823" w:type="pct"/>
          </w:tcPr>
          <w:p w14:paraId="7A2792B6"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advertising information and interview information are consistent with the actual situation</w:t>
            </w:r>
          </w:p>
        </w:tc>
      </w:tr>
      <w:tr w:rsidR="0078014F" w:rsidRPr="009641B5" w14:paraId="1EA4C36B" w14:textId="77777777">
        <w:trPr>
          <w:trHeight w:val="257"/>
        </w:trPr>
        <w:tc>
          <w:tcPr>
            <w:tcW w:w="646" w:type="pct"/>
            <w:vMerge/>
          </w:tcPr>
          <w:p w14:paraId="7D2BB74D" w14:textId="77777777" w:rsidR="0078014F" w:rsidRPr="009641B5" w:rsidRDefault="0078014F">
            <w:pPr>
              <w:widowControl/>
              <w:spacing w:line="360" w:lineRule="auto"/>
              <w:ind w:firstLine="21"/>
              <w:rPr>
                <w:rFonts w:ascii="Times New Roman" w:eastAsia="Helvetica" w:hAnsi="Times New Roman" w:cs="Times New Roman"/>
                <w:color w:val="auto"/>
                <w:lang w:eastAsia="zh-CN" w:bidi="ar"/>
              </w:rPr>
            </w:pPr>
          </w:p>
        </w:tc>
        <w:tc>
          <w:tcPr>
            <w:tcW w:w="507" w:type="pct"/>
          </w:tcPr>
          <w:p w14:paraId="1123EE53"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Q13</w:t>
            </w:r>
          </w:p>
        </w:tc>
        <w:tc>
          <w:tcPr>
            <w:tcW w:w="2023" w:type="pct"/>
          </w:tcPr>
          <w:p w14:paraId="2A7AA89E"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channels are smooth</w:t>
            </w:r>
          </w:p>
        </w:tc>
        <w:tc>
          <w:tcPr>
            <w:tcW w:w="1823" w:type="pct"/>
          </w:tcPr>
          <w:p w14:paraId="3EA36D4C" w14:textId="77777777" w:rsidR="0078014F" w:rsidRPr="009641B5" w:rsidRDefault="00000000">
            <w:pPr>
              <w:widowControl/>
              <w:spacing w:line="360" w:lineRule="auto"/>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channels are smooth</w:t>
            </w:r>
          </w:p>
        </w:tc>
      </w:tr>
    </w:tbl>
    <w:p w14:paraId="31E9AC4D" w14:textId="512F7EAB" w:rsidR="0078014F" w:rsidRPr="009641B5" w:rsidRDefault="00000000">
      <w:pPr>
        <w:pStyle w:val="a0"/>
        <w:spacing w:line="360" w:lineRule="auto"/>
        <w:ind w:firstLineChars="0" w:firstLine="0"/>
        <w:rPr>
          <w:rStyle w:val="af4"/>
          <w:rFonts w:ascii="Times New Roman" w:eastAsia="宋体" w:cs="Times New Roman"/>
          <w:color w:val="auto"/>
          <w:sz w:val="24"/>
          <w:szCs w:val="24"/>
          <w:lang w:val="fr-FR" w:eastAsia="zh-CN"/>
        </w:rPr>
      </w:pPr>
      <w:bookmarkStart w:id="74" w:name="_Toc14455"/>
      <w:r w:rsidRPr="009641B5">
        <w:rPr>
          <w:rStyle w:val="af4"/>
          <w:rFonts w:ascii="Times New Roman" w:eastAsia="宋体" w:cs="Times New Roman"/>
          <w:color w:val="auto"/>
          <w:sz w:val="24"/>
          <w:szCs w:val="24"/>
          <w:lang w:val="fr-FR" w:eastAsia="zh-CN"/>
        </w:rPr>
        <w:t>Figure 4</w:t>
      </w:r>
      <w:r w:rsidR="003058CF">
        <w:rPr>
          <w:rStyle w:val="af4"/>
          <w:rFonts w:ascii="Times New Roman" w:eastAsia="宋体" w:cs="Times New Roman" w:hint="eastAsia"/>
          <w:color w:val="auto"/>
          <w:sz w:val="24"/>
          <w:szCs w:val="24"/>
          <w:lang w:val="fr-FR" w:eastAsia="zh-CN"/>
        </w:rPr>
        <w:t>-</w:t>
      </w:r>
      <w:r w:rsidRPr="009641B5">
        <w:rPr>
          <w:rStyle w:val="af4"/>
          <w:rFonts w:ascii="Times New Roman" w:eastAsia="宋体" w:cs="Times New Roman"/>
          <w:color w:val="auto"/>
          <w:sz w:val="24"/>
          <w:szCs w:val="24"/>
          <w:lang w:val="fr-FR" w:eastAsia="zh-CN"/>
        </w:rPr>
        <w:t xml:space="preserve">1 Main </w:t>
      </w:r>
      <w:r w:rsidR="00CB500C">
        <w:rPr>
          <w:rStyle w:val="af4"/>
          <w:rFonts w:ascii="Times New Roman" w:eastAsia="宋体" w:cs="Times New Roman" w:hint="eastAsia"/>
          <w:color w:val="auto"/>
          <w:sz w:val="24"/>
          <w:szCs w:val="24"/>
          <w:lang w:val="fr-FR" w:eastAsia="zh-CN"/>
        </w:rPr>
        <w:t>P</w:t>
      </w:r>
      <w:r w:rsidRPr="009641B5">
        <w:rPr>
          <w:rStyle w:val="af4"/>
          <w:rFonts w:ascii="Times New Roman" w:eastAsia="宋体" w:cs="Times New Roman"/>
          <w:color w:val="auto"/>
          <w:sz w:val="24"/>
          <w:szCs w:val="24"/>
          <w:lang w:val="fr-FR" w:eastAsia="zh-CN"/>
        </w:rPr>
        <w:t xml:space="preserve">art of </w:t>
      </w:r>
      <w:r w:rsidR="00CB500C">
        <w:rPr>
          <w:rStyle w:val="af4"/>
          <w:rFonts w:ascii="Times New Roman" w:eastAsia="宋体" w:cs="Times New Roman" w:hint="eastAsia"/>
          <w:color w:val="auto"/>
          <w:sz w:val="24"/>
          <w:szCs w:val="24"/>
          <w:lang w:val="fr-FR" w:eastAsia="zh-CN"/>
        </w:rPr>
        <w:t>Q</w:t>
      </w:r>
      <w:r w:rsidRPr="009641B5">
        <w:rPr>
          <w:rStyle w:val="af4"/>
          <w:rFonts w:ascii="Times New Roman" w:eastAsia="宋体" w:cs="Times New Roman"/>
          <w:color w:val="auto"/>
          <w:sz w:val="24"/>
          <w:szCs w:val="24"/>
          <w:lang w:val="fr-FR" w:eastAsia="zh-CN"/>
        </w:rPr>
        <w:t>uestionnaire</w:t>
      </w:r>
      <w:bookmarkEnd w:id="74"/>
    </w:p>
    <w:p w14:paraId="6C83C3F0" w14:textId="77777777" w:rsidR="0078014F" w:rsidRPr="009641B5" w:rsidRDefault="0078014F">
      <w:pPr>
        <w:pStyle w:val="a0"/>
        <w:spacing w:line="360" w:lineRule="auto"/>
        <w:ind w:firstLineChars="0" w:firstLine="0"/>
        <w:jc w:val="both"/>
        <w:rPr>
          <w:rStyle w:val="af4"/>
          <w:rFonts w:ascii="Times New Roman" w:eastAsia="宋体" w:cs="Times New Roman"/>
          <w:b w:val="0"/>
          <w:bCs w:val="0"/>
          <w:color w:val="auto"/>
          <w:sz w:val="24"/>
          <w:szCs w:val="24"/>
          <w:lang w:val="fr-FR" w:eastAsia="zh-CN"/>
        </w:rPr>
      </w:pPr>
    </w:p>
    <w:p w14:paraId="1600B059" w14:textId="0AE1D715" w:rsidR="0078014F" w:rsidRPr="009641B5" w:rsidRDefault="00000000">
      <w:pPr>
        <w:pStyle w:val="a0"/>
        <w:spacing w:line="360" w:lineRule="auto"/>
        <w:ind w:firstLineChars="0" w:firstLine="0"/>
        <w:jc w:val="both"/>
        <w:outlineLvl w:val="2"/>
        <w:rPr>
          <w:rStyle w:val="af4"/>
          <w:rFonts w:ascii="Times New Roman" w:eastAsia="宋体" w:cs="Times New Roman"/>
          <w:color w:val="auto"/>
          <w:sz w:val="24"/>
          <w:szCs w:val="24"/>
          <w:u w:val="single"/>
          <w:lang w:val="fr-FR" w:eastAsia="zh-CN"/>
        </w:rPr>
      </w:pPr>
      <w:bookmarkStart w:id="75" w:name="_Toc13413"/>
      <w:bookmarkStart w:id="76" w:name="_Toc7567"/>
      <w:r w:rsidRPr="009641B5">
        <w:rPr>
          <w:rStyle w:val="af4"/>
          <w:rFonts w:ascii="Times New Roman" w:eastAsia="宋体" w:cs="Times New Roman"/>
          <w:color w:val="auto"/>
          <w:sz w:val="24"/>
          <w:szCs w:val="24"/>
          <w:u w:val="single"/>
          <w:lang w:val="fr-FR" w:eastAsia="zh-CN"/>
        </w:rPr>
        <w:t xml:space="preserve">4.1.2 Distribution of </w:t>
      </w:r>
      <w:r w:rsidR="00CB500C">
        <w:rPr>
          <w:rStyle w:val="af4"/>
          <w:rFonts w:ascii="Times New Roman" w:eastAsia="宋体" w:cs="Times New Roman" w:hint="eastAsia"/>
          <w:color w:val="auto"/>
          <w:sz w:val="24"/>
          <w:szCs w:val="24"/>
          <w:u w:val="single"/>
          <w:lang w:val="fr-FR" w:eastAsia="zh-CN"/>
        </w:rPr>
        <w:t>Q</w:t>
      </w:r>
      <w:r w:rsidRPr="009641B5">
        <w:rPr>
          <w:rStyle w:val="af4"/>
          <w:rFonts w:ascii="Times New Roman" w:eastAsia="宋体" w:cs="Times New Roman"/>
          <w:color w:val="auto"/>
          <w:sz w:val="24"/>
          <w:szCs w:val="24"/>
          <w:u w:val="single"/>
          <w:lang w:val="fr-FR" w:eastAsia="zh-CN"/>
        </w:rPr>
        <w:t>uestionnaire</w:t>
      </w:r>
      <w:bookmarkEnd w:id="75"/>
      <w:bookmarkEnd w:id="76"/>
    </w:p>
    <w:p w14:paraId="3379F803" w14:textId="1504FE26" w:rsidR="0078014F" w:rsidRPr="009641B5" w:rsidRDefault="00000000">
      <w:pPr>
        <w:pStyle w:val="a0"/>
        <w:spacing w:line="360" w:lineRule="auto"/>
        <w:ind w:firstLineChars="0" w:firstLine="0"/>
        <w:jc w:val="both"/>
        <w:rPr>
          <w:rStyle w:val="af4"/>
          <w:rFonts w:ascii="Times New Roman" w:cs="Times New Roman"/>
          <w:b w:val="0"/>
          <w:bCs w:val="0"/>
          <w:color w:val="auto"/>
          <w:lang w:val="en-GB" w:eastAsia="zh-CN"/>
        </w:rPr>
      </w:pPr>
      <w:r w:rsidRPr="009641B5">
        <w:rPr>
          <w:rStyle w:val="af4"/>
          <w:rFonts w:ascii="Times New Roman" w:eastAsia="宋体" w:cs="Times New Roman"/>
          <w:b w:val="0"/>
          <w:bCs w:val="0"/>
          <w:color w:val="auto"/>
          <w:sz w:val="24"/>
          <w:szCs w:val="24"/>
          <w:lang w:val="en-GB" w:eastAsia="zh-CN"/>
        </w:rPr>
        <w:t xml:space="preserve">The survey report is sent to the participants through online channels for anonymous data collection and organization. </w:t>
      </w:r>
      <w:r w:rsidRPr="009641B5">
        <w:rPr>
          <w:rFonts w:ascii="Times New Roman" w:eastAsia="宋体" w:cs="Times New Roman"/>
          <w:b w:val="0"/>
          <w:bCs w:val="0"/>
          <w:color w:val="auto"/>
          <w:szCs w:val="24"/>
          <w:lang w:val="en-GB" w:eastAsia="zh-CN"/>
        </w:rPr>
        <w:t>According to statistics, a total of 400 questionnaires were distributed, with 384 valid questionnaires.</w:t>
      </w:r>
      <w:r w:rsidR="00CB500C">
        <w:rPr>
          <w:rFonts w:ascii="Times New Roman" w:eastAsia="宋体" w:cs="Times New Roman" w:hint="eastAsia"/>
          <w:b w:val="0"/>
          <w:bCs w:val="0"/>
          <w:color w:val="auto"/>
          <w:szCs w:val="24"/>
          <w:lang w:val="en-GB" w:eastAsia="zh-CN"/>
        </w:rPr>
        <w:t xml:space="preserve"> </w:t>
      </w:r>
      <w:r w:rsidRPr="009641B5">
        <w:rPr>
          <w:rStyle w:val="af4"/>
          <w:rFonts w:ascii="Times New Roman" w:eastAsia="宋体" w:cs="Times New Roman"/>
          <w:b w:val="0"/>
          <w:bCs w:val="0"/>
          <w:color w:val="auto"/>
          <w:sz w:val="24"/>
          <w:szCs w:val="24"/>
          <w:lang w:val="en-GB" w:eastAsia="zh-CN"/>
        </w:rPr>
        <w:t>The following will analyse and summarize the survey results from various dimensions.</w:t>
      </w:r>
    </w:p>
    <w:p w14:paraId="692C4EF9" w14:textId="77777777" w:rsidR="0078014F" w:rsidRPr="009641B5" w:rsidRDefault="0078014F">
      <w:pPr>
        <w:spacing w:line="360" w:lineRule="auto"/>
        <w:ind w:firstLine="21"/>
        <w:rPr>
          <w:rFonts w:ascii="Times New Roman" w:hAnsi="Times New Roman" w:cs="Times New Roman"/>
          <w:color w:val="auto"/>
        </w:rPr>
      </w:pPr>
    </w:p>
    <w:p w14:paraId="63DE9606" w14:textId="77777777"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bookmarkStart w:id="77" w:name="_Toc22883"/>
      <w:bookmarkStart w:id="78" w:name="_Toc18195"/>
      <w:r w:rsidRPr="009641B5">
        <w:rPr>
          <w:rFonts w:ascii="Times New Roman" w:cs="Times New Roman"/>
          <w:color w:val="auto"/>
          <w:szCs w:val="24"/>
          <w:u w:val="single"/>
          <w:lang w:val="en-GB" w:eastAsia="zh-CN"/>
        </w:rPr>
        <w:t>4.2 Overview of Survey Participants</w:t>
      </w:r>
      <w:bookmarkEnd w:id="77"/>
      <w:bookmarkEnd w:id="78"/>
    </w:p>
    <w:p w14:paraId="6D2E4FC6" w14:textId="77777777" w:rsidR="0078014F" w:rsidRPr="009641B5" w:rsidRDefault="00000000">
      <w:pPr>
        <w:pStyle w:val="a0"/>
        <w:spacing w:line="360" w:lineRule="auto"/>
        <w:ind w:firstLineChars="0" w:firstLine="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 xml:space="preserve">The gender distribution of the participants in the survey is as follows, with 52.5% of males and 47.5% of females, this proportion has no relationship with the formation of Alibaba company, Alibaba is a company with more than two hundred and thirty thousand personnel, only 384 samples in random was collected, which including 70 recruiters and 314 ordinary employees (or applicants).Although there are slightly more </w:t>
      </w:r>
      <w:r w:rsidRPr="009641B5">
        <w:rPr>
          <w:rFonts w:ascii="Times New Roman" w:cs="Times New Roman"/>
          <w:b w:val="0"/>
          <w:bCs w:val="0"/>
          <w:color w:val="auto"/>
          <w:szCs w:val="24"/>
          <w:lang w:val="en-GB" w:eastAsia="zh-CN"/>
        </w:rPr>
        <w:lastRenderedPageBreak/>
        <w:t>male participants than female participants, it does not affect the rationality and reliability of the survey results.</w:t>
      </w:r>
    </w:p>
    <w:p w14:paraId="24B758D7" w14:textId="77777777" w:rsidR="0078014F" w:rsidRPr="009641B5" w:rsidRDefault="0078014F">
      <w:pPr>
        <w:pStyle w:val="a0"/>
        <w:spacing w:line="360" w:lineRule="auto"/>
        <w:ind w:firstLineChars="0" w:firstLine="480"/>
        <w:jc w:val="both"/>
        <w:rPr>
          <w:rFonts w:ascii="Times New Roman" w:cs="Times New Roman"/>
          <w:color w:val="auto"/>
          <w:szCs w:val="24"/>
          <w:lang w:val="en-GB" w:eastAsia="zh-CN"/>
        </w:rPr>
      </w:pPr>
    </w:p>
    <w:p w14:paraId="28D7F7F7" w14:textId="77777777" w:rsidR="0078014F" w:rsidRPr="009641B5" w:rsidRDefault="00000000">
      <w:pPr>
        <w:pStyle w:val="a0"/>
        <w:spacing w:line="360" w:lineRule="auto"/>
        <w:ind w:firstLineChars="441" w:firstLine="1063"/>
        <w:rPr>
          <w:rFonts w:ascii="Times New Roman" w:cs="Times New Roman"/>
          <w:color w:val="auto"/>
          <w:szCs w:val="24"/>
          <w:lang w:val="en-GB" w:eastAsia="zh-CN"/>
        </w:rPr>
      </w:pPr>
      <w:r w:rsidRPr="009641B5">
        <w:rPr>
          <w:rFonts w:ascii="Times New Roman" w:cs="Times New Roman"/>
          <w:noProof/>
          <w:color w:val="auto"/>
          <w:szCs w:val="24"/>
          <w:lang w:val="en-GB" w:eastAsia="zh-CN"/>
        </w:rPr>
        <w:drawing>
          <wp:inline distT="0" distB="0" distL="114300" distR="114300" wp14:anchorId="4834DB4F" wp14:editId="2ECE3FEA">
            <wp:extent cx="3658235" cy="2594610"/>
            <wp:effectExtent l="0" t="0" r="18415" b="152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3"/>
                    <a:srcRect b="2293"/>
                    <a:stretch>
                      <a:fillRect/>
                    </a:stretch>
                  </pic:blipFill>
                  <pic:spPr>
                    <a:xfrm>
                      <a:off x="0" y="0"/>
                      <a:ext cx="3658235" cy="2594610"/>
                    </a:xfrm>
                    <a:prstGeom prst="rect">
                      <a:avLst/>
                    </a:prstGeom>
                    <a:noFill/>
                    <a:ln>
                      <a:noFill/>
                    </a:ln>
                  </pic:spPr>
                </pic:pic>
              </a:graphicData>
            </a:graphic>
          </wp:inline>
        </w:drawing>
      </w:r>
    </w:p>
    <w:p w14:paraId="005079A1" w14:textId="77777777" w:rsidR="0078014F" w:rsidRPr="009641B5" w:rsidRDefault="0078014F">
      <w:pPr>
        <w:pStyle w:val="a0"/>
        <w:spacing w:line="360" w:lineRule="auto"/>
        <w:ind w:firstLineChars="0" w:firstLine="480"/>
        <w:jc w:val="both"/>
        <w:rPr>
          <w:rFonts w:ascii="Times New Roman" w:cs="Times New Roman"/>
          <w:color w:val="auto"/>
          <w:szCs w:val="24"/>
          <w:lang w:val="en-GB" w:eastAsia="zh-CN"/>
        </w:rPr>
      </w:pPr>
    </w:p>
    <w:p w14:paraId="2A56C020" w14:textId="7FEA2118" w:rsidR="0078014F" w:rsidRPr="009641B5" w:rsidRDefault="00000000">
      <w:pPr>
        <w:pStyle w:val="a0"/>
        <w:spacing w:line="360" w:lineRule="auto"/>
        <w:ind w:firstLineChars="0" w:firstLine="0"/>
        <w:rPr>
          <w:rFonts w:ascii="Times New Roman" w:cs="Times New Roman"/>
          <w:color w:val="auto"/>
          <w:szCs w:val="24"/>
          <w:lang w:val="en-GB" w:eastAsia="zh-CN"/>
        </w:rPr>
      </w:pPr>
      <w:bookmarkStart w:id="79" w:name="_Toc28533"/>
      <w:r w:rsidRPr="009641B5">
        <w:rPr>
          <w:rFonts w:ascii="Times New Roman" w:cs="Times New Roman"/>
          <w:color w:val="auto"/>
          <w:szCs w:val="24"/>
          <w:lang w:val="en-GB" w:eastAsia="zh-CN"/>
        </w:rPr>
        <w:t>Figure 4</w:t>
      </w:r>
      <w:r w:rsidR="003058CF">
        <w:rPr>
          <w:rFonts w:ascii="Times New Roman" w:eastAsiaTheme="minorEastAsia" w:cs="Times New Roman" w:hint="eastAsia"/>
          <w:color w:val="auto"/>
          <w:szCs w:val="24"/>
          <w:lang w:val="en-GB" w:eastAsia="zh-CN"/>
        </w:rPr>
        <w:t>-</w:t>
      </w:r>
      <w:r w:rsidRPr="009641B5">
        <w:rPr>
          <w:rFonts w:ascii="Times New Roman" w:cs="Times New Roman"/>
          <w:color w:val="auto"/>
          <w:szCs w:val="24"/>
          <w:lang w:val="en-GB" w:eastAsia="zh-CN"/>
        </w:rPr>
        <w:t>2 Distribution of Genders</w:t>
      </w:r>
      <w:bookmarkEnd w:id="79"/>
    </w:p>
    <w:p w14:paraId="5D154CAA" w14:textId="77777777" w:rsidR="0078014F" w:rsidRPr="009641B5" w:rsidRDefault="0078014F">
      <w:pPr>
        <w:pStyle w:val="a0"/>
        <w:spacing w:line="360" w:lineRule="auto"/>
        <w:ind w:firstLineChars="0" w:firstLine="480"/>
        <w:jc w:val="both"/>
        <w:rPr>
          <w:rFonts w:ascii="Times New Roman" w:cs="Times New Roman"/>
          <w:color w:val="auto"/>
          <w:szCs w:val="24"/>
          <w:lang w:val="en-GB" w:eastAsia="zh-CN"/>
        </w:rPr>
      </w:pPr>
    </w:p>
    <w:p w14:paraId="152AF119" w14:textId="7B96B026" w:rsidR="0078014F" w:rsidRPr="009641B5" w:rsidRDefault="00000000">
      <w:pPr>
        <w:pStyle w:val="a0"/>
        <w:spacing w:line="360" w:lineRule="auto"/>
        <w:ind w:firstLineChars="0" w:firstLine="0"/>
        <w:jc w:val="both"/>
        <w:rPr>
          <w:rFonts w:ascii="Times New Roman" w:eastAsia="宋体" w:cs="Times New Roman"/>
          <w:b w:val="0"/>
          <w:bCs w:val="0"/>
          <w:color w:val="4874CB" w:themeColor="accent1"/>
          <w:szCs w:val="24"/>
          <w:lang w:val="en-GB" w:eastAsia="zh-CN" w:bidi="ar"/>
        </w:rPr>
      </w:pPr>
      <w:r w:rsidRPr="009641B5">
        <w:rPr>
          <w:rFonts w:ascii="Times New Roman" w:cs="Times New Roman"/>
          <w:b w:val="0"/>
          <w:bCs w:val="0"/>
          <w:color w:val="auto"/>
          <w:szCs w:val="24"/>
          <w:lang w:val="en-GB" w:eastAsia="zh-CN"/>
        </w:rPr>
        <w:t>The age distribution of the participants in the survey is as follows, including "21-30 years old", "31-40 y</w:t>
      </w:r>
      <w:r w:rsidRPr="00CB500C">
        <w:rPr>
          <w:rFonts w:ascii="Times New Roman" w:cs="Times New Roman"/>
          <w:b w:val="0"/>
          <w:bCs w:val="0"/>
          <w:color w:val="auto"/>
          <w:szCs w:val="24"/>
          <w:lang w:val="en-GB" w:eastAsia="zh-CN"/>
        </w:rPr>
        <w:t>ears old", and "Over 40 years old". In terms of age ratio, employees aged 31 to 40 have the highest proportion, followed by those under 30, and the proportion of employees under 40 has also reached 25%. This indicates that the age distribution of employees in the company is relatively uniform, and there is no age discrimination or frequent turnover of senior employees. Although age discrimination is currently very severe in China, claiming that only young employees have vitality and creativity, in fact, from Alibaba's age distribution, it can be found that successful companies do not care about employee age, and work enthusiasm and creativity are not driven by youth. Rich work experience and good professional spirit can better stimulate creativity</w:t>
      </w:r>
      <w:r w:rsidR="00CB500C" w:rsidRPr="00CB500C">
        <w:rPr>
          <w:rFonts w:ascii="Times New Roman" w:eastAsiaTheme="minorEastAsia" w:cs="Times New Roman" w:hint="eastAsia"/>
          <w:b w:val="0"/>
          <w:bCs w:val="0"/>
          <w:color w:val="auto"/>
          <w:szCs w:val="24"/>
          <w:lang w:val="en-GB" w:eastAsia="zh-CN"/>
        </w:rPr>
        <w:t xml:space="preserve"> </w:t>
      </w:r>
      <w:r w:rsidRPr="00CB500C">
        <w:rPr>
          <w:rFonts w:ascii="Times New Roman" w:cs="Times New Roman"/>
          <w:b w:val="0"/>
          <w:bCs w:val="0"/>
          <w:color w:val="auto"/>
          <w:szCs w:val="24"/>
          <w:lang w:val="en-GB" w:eastAsia="zh-CN"/>
        </w:rPr>
        <w:t>(Jain, 2016).</w:t>
      </w:r>
    </w:p>
    <w:p w14:paraId="2B700FAB" w14:textId="77777777" w:rsidR="0078014F" w:rsidRPr="009641B5" w:rsidRDefault="00000000">
      <w:pPr>
        <w:pStyle w:val="a0"/>
        <w:spacing w:line="360" w:lineRule="auto"/>
        <w:ind w:firstLineChars="0" w:firstLine="1260"/>
        <w:jc w:val="both"/>
        <w:rPr>
          <w:rFonts w:ascii="Times New Roman" w:eastAsia="宋体" w:cs="Times New Roman"/>
          <w:color w:val="auto"/>
          <w:szCs w:val="24"/>
          <w:lang w:val="en-GB" w:eastAsia="zh-CN" w:bidi="ar"/>
        </w:rPr>
      </w:pPr>
      <w:r w:rsidRPr="009641B5">
        <w:rPr>
          <w:rFonts w:ascii="Times New Roman" w:cs="Times New Roman"/>
          <w:noProof/>
          <w:color w:val="auto"/>
          <w:szCs w:val="24"/>
          <w:lang w:val="en-GB" w:eastAsia="zh-CN"/>
        </w:rPr>
        <w:lastRenderedPageBreak/>
        <w:drawing>
          <wp:inline distT="0" distB="0" distL="114300" distR="114300" wp14:anchorId="3976C229" wp14:editId="1C0363AE">
            <wp:extent cx="4290695" cy="2849245"/>
            <wp:effectExtent l="0" t="0" r="14605"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4"/>
                    <a:stretch>
                      <a:fillRect/>
                    </a:stretch>
                  </pic:blipFill>
                  <pic:spPr>
                    <a:xfrm>
                      <a:off x="0" y="0"/>
                      <a:ext cx="4290695" cy="2849245"/>
                    </a:xfrm>
                    <a:prstGeom prst="rect">
                      <a:avLst/>
                    </a:prstGeom>
                    <a:noFill/>
                    <a:ln>
                      <a:noFill/>
                    </a:ln>
                  </pic:spPr>
                </pic:pic>
              </a:graphicData>
            </a:graphic>
          </wp:inline>
        </w:drawing>
      </w:r>
    </w:p>
    <w:p w14:paraId="0515E6D2" w14:textId="77777777" w:rsidR="0078014F" w:rsidRPr="009641B5" w:rsidRDefault="0078014F">
      <w:pPr>
        <w:pStyle w:val="a0"/>
        <w:spacing w:line="360" w:lineRule="auto"/>
        <w:ind w:firstLineChars="0" w:firstLine="480"/>
        <w:jc w:val="both"/>
        <w:rPr>
          <w:rFonts w:ascii="Times New Roman" w:eastAsia="宋体" w:cs="Times New Roman"/>
          <w:color w:val="auto"/>
          <w:szCs w:val="24"/>
          <w:lang w:val="en-GB" w:eastAsia="zh-CN" w:bidi="ar"/>
        </w:rPr>
      </w:pPr>
    </w:p>
    <w:p w14:paraId="3444B5A5" w14:textId="4E7CB5F7" w:rsidR="0078014F" w:rsidRPr="009641B5" w:rsidRDefault="00000000">
      <w:pPr>
        <w:pStyle w:val="a0"/>
        <w:spacing w:line="360" w:lineRule="auto"/>
        <w:ind w:firstLineChars="0" w:firstLine="0"/>
        <w:rPr>
          <w:rFonts w:ascii="Times New Roman" w:cs="Times New Roman"/>
          <w:color w:val="auto"/>
          <w:szCs w:val="24"/>
          <w:lang w:val="en-GB" w:eastAsia="zh-CN"/>
        </w:rPr>
      </w:pPr>
      <w:bookmarkStart w:id="80" w:name="_Toc12234"/>
      <w:r w:rsidRPr="009641B5">
        <w:rPr>
          <w:rFonts w:ascii="Times New Roman" w:cs="Times New Roman"/>
          <w:color w:val="auto"/>
          <w:szCs w:val="24"/>
          <w:lang w:val="en-GB" w:eastAsia="zh-CN"/>
        </w:rPr>
        <w:t>Figure 4</w:t>
      </w:r>
      <w:r w:rsidR="003058CF">
        <w:rPr>
          <w:rFonts w:ascii="Times New Roman" w:eastAsiaTheme="minorEastAsia" w:cs="Times New Roman" w:hint="eastAsia"/>
          <w:color w:val="auto"/>
          <w:szCs w:val="24"/>
          <w:lang w:val="en-GB" w:eastAsia="zh-CN"/>
        </w:rPr>
        <w:t>-</w:t>
      </w:r>
      <w:r w:rsidRPr="009641B5">
        <w:rPr>
          <w:rFonts w:ascii="Times New Roman" w:cs="Times New Roman"/>
          <w:color w:val="auto"/>
          <w:szCs w:val="24"/>
          <w:lang w:val="en-GB" w:eastAsia="zh-CN"/>
        </w:rPr>
        <w:t>3 Distribution of Ages</w:t>
      </w:r>
      <w:bookmarkEnd w:id="80"/>
    </w:p>
    <w:p w14:paraId="4AF94CFD" w14:textId="77777777" w:rsidR="0078014F" w:rsidRPr="009641B5" w:rsidRDefault="0078014F">
      <w:pPr>
        <w:spacing w:line="360" w:lineRule="auto"/>
        <w:ind w:firstLine="24"/>
        <w:rPr>
          <w:rFonts w:ascii="Times New Roman" w:eastAsia="宋体" w:hAnsi="Times New Roman" w:cs="Times New Roman"/>
          <w:bCs/>
          <w:color w:val="auto"/>
          <w:sz w:val="24"/>
          <w:szCs w:val="24"/>
          <w:lang w:eastAsia="zh-CN" w:bidi="ar"/>
        </w:rPr>
      </w:pPr>
    </w:p>
    <w:p w14:paraId="590B5BC7" w14:textId="77777777" w:rsidR="0078014F" w:rsidRPr="009641B5" w:rsidRDefault="00000000">
      <w:pPr>
        <w:spacing w:line="360" w:lineRule="auto"/>
        <w:ind w:firstLineChars="200" w:firstLine="480"/>
        <w:jc w:val="both"/>
        <w:rPr>
          <w:rFonts w:ascii="Times New Roman" w:eastAsia="宋体" w:hAnsi="Times New Roman" w:cs="Times New Roman"/>
          <w:bCs/>
          <w:color w:val="auto"/>
          <w:sz w:val="24"/>
          <w:szCs w:val="24"/>
          <w:lang w:eastAsia="zh-CN" w:bidi="ar"/>
        </w:rPr>
      </w:pPr>
      <w:r w:rsidRPr="009641B5">
        <w:rPr>
          <w:rFonts w:ascii="Times New Roman" w:eastAsia="宋体" w:hAnsi="Times New Roman" w:cs="Times New Roman"/>
          <w:bCs/>
          <w:color w:val="auto"/>
          <w:sz w:val="24"/>
          <w:szCs w:val="24"/>
          <w:lang w:eastAsia="zh-CN" w:bidi="ar"/>
        </w:rPr>
        <w:t>The job position types of the personnel participating in the survey are as follows, 42.5% of the respondents are engaged in technology related work, 15% of the respondents are engaged in trade and sales related work, 15% of the respondents are engaged in finance related work, 20% of the respondents are engaged in HR work, and 7.5% of the respondents are engaged in management or logistics work.</w:t>
      </w:r>
    </w:p>
    <w:p w14:paraId="23CCC147" w14:textId="77777777" w:rsidR="0078014F" w:rsidRPr="009641B5" w:rsidRDefault="0078014F">
      <w:pPr>
        <w:pStyle w:val="a0"/>
        <w:ind w:firstLine="241"/>
        <w:rPr>
          <w:rFonts w:ascii="Times New Roman" w:cs="Times New Roman"/>
          <w:color w:val="auto"/>
          <w:lang w:val="en-GB" w:eastAsia="zh-CN"/>
        </w:rPr>
      </w:pPr>
    </w:p>
    <w:p w14:paraId="011F8E6C" w14:textId="77777777" w:rsidR="0078014F" w:rsidRPr="009641B5" w:rsidRDefault="0078014F">
      <w:pPr>
        <w:pStyle w:val="a0"/>
        <w:ind w:firstLine="241"/>
        <w:rPr>
          <w:rFonts w:ascii="Times New Roman" w:cs="Times New Roman"/>
          <w:color w:val="auto"/>
          <w:lang w:val="en-GB" w:eastAsia="zh-CN"/>
        </w:rPr>
      </w:pPr>
    </w:p>
    <w:p w14:paraId="32A77F9B" w14:textId="77777777" w:rsidR="0078014F" w:rsidRPr="009641B5" w:rsidRDefault="00000000">
      <w:pPr>
        <w:pStyle w:val="a4"/>
        <w:spacing w:line="360" w:lineRule="auto"/>
        <w:ind w:firstLineChars="525" w:firstLine="1265"/>
        <w:rPr>
          <w:rFonts w:ascii="Times New Roman" w:eastAsia="宋体" w:hAnsi="Times New Roman" w:cs="Times New Roman"/>
          <w:color w:val="auto"/>
          <w:sz w:val="24"/>
          <w:szCs w:val="24"/>
          <w:lang w:eastAsia="zh-CN" w:bidi="ar"/>
        </w:rPr>
      </w:pPr>
      <w:r w:rsidRPr="009641B5">
        <w:rPr>
          <w:rFonts w:ascii="Times New Roman" w:hAnsi="Times New Roman" w:cs="Times New Roman"/>
          <w:noProof/>
          <w:color w:val="auto"/>
          <w:sz w:val="24"/>
          <w:szCs w:val="24"/>
          <w:lang w:eastAsia="zh-CN"/>
        </w:rPr>
        <w:drawing>
          <wp:inline distT="0" distB="0" distL="114300" distR="114300" wp14:anchorId="4913DA4F" wp14:editId="19AAE936">
            <wp:extent cx="4339590" cy="2931160"/>
            <wp:effectExtent l="0" t="0" r="3810" b="254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5"/>
                    <a:stretch>
                      <a:fillRect/>
                    </a:stretch>
                  </pic:blipFill>
                  <pic:spPr>
                    <a:xfrm>
                      <a:off x="0" y="0"/>
                      <a:ext cx="4339590" cy="2931160"/>
                    </a:xfrm>
                    <a:prstGeom prst="rect">
                      <a:avLst/>
                    </a:prstGeom>
                    <a:noFill/>
                    <a:ln>
                      <a:noFill/>
                    </a:ln>
                  </pic:spPr>
                </pic:pic>
              </a:graphicData>
            </a:graphic>
          </wp:inline>
        </w:drawing>
      </w:r>
    </w:p>
    <w:p w14:paraId="5ED723E4" w14:textId="77777777" w:rsidR="0078014F" w:rsidRPr="009641B5" w:rsidRDefault="0078014F">
      <w:pPr>
        <w:pStyle w:val="a0"/>
        <w:spacing w:line="360" w:lineRule="auto"/>
        <w:ind w:firstLineChars="0" w:firstLine="0"/>
        <w:rPr>
          <w:rFonts w:ascii="Times New Roman" w:cs="Times New Roman"/>
          <w:color w:val="auto"/>
          <w:szCs w:val="24"/>
          <w:lang w:val="en-GB" w:eastAsia="zh-CN"/>
        </w:rPr>
      </w:pPr>
    </w:p>
    <w:p w14:paraId="60E8D5FE" w14:textId="2317107E" w:rsidR="0078014F" w:rsidRPr="00CB500C" w:rsidRDefault="00000000" w:rsidP="00CB500C">
      <w:pPr>
        <w:pStyle w:val="a0"/>
        <w:spacing w:line="360" w:lineRule="auto"/>
        <w:ind w:firstLineChars="0" w:firstLine="0"/>
        <w:rPr>
          <w:rFonts w:ascii="Times New Roman" w:eastAsiaTheme="minorEastAsia" w:cs="Times New Roman" w:hint="eastAsia"/>
          <w:color w:val="auto"/>
          <w:szCs w:val="24"/>
          <w:lang w:val="en-GB" w:eastAsia="zh-CN"/>
        </w:rPr>
      </w:pPr>
      <w:bookmarkStart w:id="81" w:name="_Toc26925"/>
      <w:r w:rsidRPr="009641B5">
        <w:rPr>
          <w:rFonts w:ascii="Times New Roman" w:cs="Times New Roman"/>
          <w:color w:val="auto"/>
          <w:szCs w:val="24"/>
          <w:lang w:val="en-GB" w:eastAsia="zh-CN"/>
        </w:rPr>
        <w:t>Figure 4</w:t>
      </w:r>
      <w:r w:rsidR="003058CF">
        <w:rPr>
          <w:rFonts w:ascii="Times New Roman" w:eastAsiaTheme="minorEastAsia" w:cs="Times New Roman" w:hint="eastAsia"/>
          <w:color w:val="auto"/>
          <w:szCs w:val="24"/>
          <w:lang w:val="en-GB" w:eastAsia="zh-CN"/>
        </w:rPr>
        <w:t>-</w:t>
      </w:r>
      <w:r w:rsidRPr="009641B5">
        <w:rPr>
          <w:rFonts w:ascii="Times New Roman" w:cs="Times New Roman"/>
          <w:color w:val="auto"/>
          <w:szCs w:val="24"/>
          <w:lang w:val="en-GB" w:eastAsia="zh-CN"/>
        </w:rPr>
        <w:t>4 Distribution of Position Types</w:t>
      </w:r>
      <w:bookmarkEnd w:id="81"/>
    </w:p>
    <w:p w14:paraId="5F666962" w14:textId="2CEED383" w:rsidR="0078014F" w:rsidRPr="009641B5" w:rsidRDefault="00000000" w:rsidP="00CB500C">
      <w:pPr>
        <w:pStyle w:val="a4"/>
        <w:spacing w:line="360" w:lineRule="auto"/>
        <w:ind w:firstLine="24"/>
        <w:jc w:val="both"/>
        <w:outlineLvl w:val="1"/>
        <w:rPr>
          <w:rFonts w:ascii="Times New Roman" w:eastAsia="宋体" w:hAnsi="Times New Roman" w:cs="Times New Roman"/>
          <w:color w:val="auto"/>
          <w:sz w:val="24"/>
          <w:szCs w:val="24"/>
          <w:u w:val="single"/>
          <w:lang w:eastAsia="zh-CN" w:bidi="ar"/>
        </w:rPr>
      </w:pPr>
      <w:bookmarkStart w:id="82" w:name="_Toc27748"/>
      <w:bookmarkStart w:id="83" w:name="_Toc15835"/>
      <w:r w:rsidRPr="009641B5">
        <w:rPr>
          <w:rFonts w:ascii="Times New Roman" w:eastAsia="宋体" w:hAnsi="Times New Roman" w:cs="Times New Roman"/>
          <w:color w:val="auto"/>
          <w:sz w:val="24"/>
          <w:szCs w:val="24"/>
          <w:u w:val="single"/>
          <w:lang w:eastAsia="zh-CN" w:bidi="ar"/>
        </w:rPr>
        <w:lastRenderedPageBreak/>
        <w:t xml:space="preserve">4.3 Data </w:t>
      </w:r>
      <w:r w:rsidR="003058CF">
        <w:rPr>
          <w:rFonts w:ascii="Times New Roman" w:eastAsia="宋体" w:hAnsi="Times New Roman" w:cs="Times New Roman" w:hint="eastAsia"/>
          <w:color w:val="auto"/>
          <w:sz w:val="24"/>
          <w:szCs w:val="24"/>
          <w:u w:val="single"/>
          <w:lang w:eastAsia="zh-CN" w:bidi="ar"/>
        </w:rPr>
        <w:t>A</w:t>
      </w:r>
      <w:r w:rsidRPr="009641B5">
        <w:rPr>
          <w:rFonts w:ascii="Times New Roman" w:eastAsia="宋体" w:hAnsi="Times New Roman" w:cs="Times New Roman"/>
          <w:color w:val="auto"/>
          <w:sz w:val="24"/>
          <w:szCs w:val="24"/>
          <w:u w:val="single"/>
          <w:lang w:eastAsia="zh-CN" w:bidi="ar"/>
        </w:rPr>
        <w:t>nalysis</w:t>
      </w:r>
      <w:bookmarkEnd w:id="82"/>
      <w:bookmarkEnd w:id="83"/>
    </w:p>
    <w:p w14:paraId="76E5B4F5" w14:textId="58AA110E" w:rsidR="0078014F" w:rsidRPr="009641B5" w:rsidRDefault="00000000" w:rsidP="00CB500C">
      <w:pPr>
        <w:pStyle w:val="a4"/>
        <w:spacing w:line="360" w:lineRule="auto"/>
        <w:ind w:firstLine="24"/>
        <w:jc w:val="both"/>
        <w:rPr>
          <w:rFonts w:ascii="Times New Roman" w:eastAsia="宋体" w:hAnsi="Times New Roman" w:cs="Times New Roman"/>
          <w:b w:val="0"/>
          <w:bCs w:val="0"/>
          <w:color w:val="auto"/>
          <w:sz w:val="24"/>
          <w:szCs w:val="24"/>
          <w:lang w:eastAsia="zh-CN" w:bidi="ar"/>
        </w:rPr>
      </w:pPr>
      <w:r w:rsidRPr="009641B5">
        <w:rPr>
          <w:rFonts w:ascii="Times New Roman" w:eastAsia="宋体" w:hAnsi="Times New Roman" w:cs="Times New Roman"/>
          <w:b w:val="0"/>
          <w:bCs w:val="0"/>
          <w:color w:val="auto"/>
          <w:sz w:val="24"/>
          <w:szCs w:val="24"/>
          <w:lang w:eastAsia="zh-CN" w:bidi="ar"/>
        </w:rPr>
        <w:t xml:space="preserve">The following are the scores of the survey results. This study will </w:t>
      </w:r>
      <w:r w:rsidR="00CB500C" w:rsidRPr="009641B5">
        <w:rPr>
          <w:rFonts w:ascii="Times New Roman" w:eastAsia="宋体" w:hAnsi="Times New Roman" w:cs="Times New Roman"/>
          <w:b w:val="0"/>
          <w:bCs w:val="0"/>
          <w:color w:val="auto"/>
          <w:sz w:val="24"/>
          <w:szCs w:val="24"/>
          <w:lang w:eastAsia="zh-CN" w:bidi="ar"/>
        </w:rPr>
        <w:t>analyse</w:t>
      </w:r>
      <w:r w:rsidRPr="009641B5">
        <w:rPr>
          <w:rFonts w:ascii="Times New Roman" w:eastAsia="宋体" w:hAnsi="Times New Roman" w:cs="Times New Roman"/>
          <w:b w:val="0"/>
          <w:bCs w:val="0"/>
          <w:color w:val="auto"/>
          <w:sz w:val="24"/>
          <w:szCs w:val="24"/>
          <w:lang w:eastAsia="zh-CN" w:bidi="ar"/>
        </w:rPr>
        <w:t xml:space="preserve"> each dimension one by one in the following analysis process.</w:t>
      </w:r>
    </w:p>
    <w:tbl>
      <w:tblPr>
        <w:tblStyle w:val="af0"/>
        <w:tblW w:w="4997" w:type="pct"/>
        <w:tblLook w:val="04A0" w:firstRow="1" w:lastRow="0" w:firstColumn="1" w:lastColumn="0" w:noHBand="0" w:noVBand="1"/>
      </w:tblPr>
      <w:tblGrid>
        <w:gridCol w:w="1511"/>
        <w:gridCol w:w="996"/>
        <w:gridCol w:w="825"/>
        <w:gridCol w:w="1160"/>
        <w:gridCol w:w="1228"/>
        <w:gridCol w:w="1241"/>
        <w:gridCol w:w="1330"/>
      </w:tblGrid>
      <w:tr w:rsidR="0078014F" w:rsidRPr="009641B5" w14:paraId="169F8A01" w14:textId="77777777">
        <w:tc>
          <w:tcPr>
            <w:tcW w:w="679" w:type="pct"/>
          </w:tcPr>
          <w:p w14:paraId="655C0B78"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Items</w:t>
            </w:r>
          </w:p>
        </w:tc>
        <w:tc>
          <w:tcPr>
            <w:tcW w:w="533" w:type="pct"/>
          </w:tcPr>
          <w:p w14:paraId="1730ED29" w14:textId="36787DE8" w:rsidR="0078014F" w:rsidRPr="009641B5" w:rsidRDefault="00CB500C" w:rsidP="00CB500C">
            <w:pPr>
              <w:widowControl/>
              <w:ind w:firstLine="21"/>
              <w:rPr>
                <w:rFonts w:ascii="Times New Roman" w:eastAsia="Helvetica" w:hAnsi="Times New Roman" w:cs="Times New Roman"/>
                <w:color w:val="auto"/>
                <w:lang w:eastAsia="zh-CN" w:bidi="ar"/>
              </w:rPr>
            </w:pPr>
            <w:r>
              <w:rPr>
                <w:rFonts w:ascii="Times New Roman" w:eastAsiaTheme="minorEastAsia" w:hAnsi="Times New Roman" w:cs="Times New Roman" w:hint="eastAsia"/>
                <w:color w:val="auto"/>
                <w:lang w:eastAsia="zh-CN" w:bidi="ar"/>
              </w:rPr>
              <w:t>Q</w:t>
            </w:r>
            <w:r w:rsidR="00000000" w:rsidRPr="009641B5">
              <w:rPr>
                <w:rFonts w:ascii="Times New Roman" w:eastAsia="Helvetica" w:hAnsi="Times New Roman" w:cs="Times New Roman"/>
                <w:color w:val="auto"/>
                <w:lang w:eastAsia="zh-CN" w:bidi="ar"/>
              </w:rPr>
              <w:t>uestion numbers</w:t>
            </w:r>
          </w:p>
        </w:tc>
        <w:tc>
          <w:tcPr>
            <w:tcW w:w="557" w:type="pct"/>
          </w:tcPr>
          <w:p w14:paraId="4B070D51"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hAnsi="Times New Roman" w:cs="Times New Roman"/>
                <w:color w:val="auto"/>
              </w:rPr>
              <w:t>N</w:t>
            </w:r>
          </w:p>
        </w:tc>
        <w:tc>
          <w:tcPr>
            <w:tcW w:w="759" w:type="pct"/>
          </w:tcPr>
          <w:p w14:paraId="6896CAF1"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Mean</w:t>
            </w:r>
          </w:p>
        </w:tc>
        <w:tc>
          <w:tcPr>
            <w:tcW w:w="800" w:type="pct"/>
          </w:tcPr>
          <w:p w14:paraId="7BF47CAD"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Highest score</w:t>
            </w:r>
          </w:p>
        </w:tc>
        <w:tc>
          <w:tcPr>
            <w:tcW w:w="808" w:type="pct"/>
          </w:tcPr>
          <w:p w14:paraId="6D600616"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lowest score</w:t>
            </w:r>
          </w:p>
        </w:tc>
        <w:tc>
          <w:tcPr>
            <w:tcW w:w="861" w:type="pct"/>
          </w:tcPr>
          <w:p w14:paraId="17D662F8"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hAnsi="Times New Roman" w:cs="Times New Roman"/>
                <w:color w:val="auto"/>
              </w:rPr>
              <w:t>Standard error of mean</w:t>
            </w:r>
          </w:p>
        </w:tc>
      </w:tr>
      <w:tr w:rsidR="0078014F" w:rsidRPr="009641B5" w14:paraId="5AF8515F" w14:textId="77777777">
        <w:tc>
          <w:tcPr>
            <w:tcW w:w="679" w:type="pct"/>
            <w:vMerge w:val="restart"/>
          </w:tcPr>
          <w:p w14:paraId="017E0DE7"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Planning</w:t>
            </w:r>
          </w:p>
        </w:tc>
        <w:tc>
          <w:tcPr>
            <w:tcW w:w="533" w:type="pct"/>
          </w:tcPr>
          <w:p w14:paraId="5BE7F99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w:t>
            </w:r>
          </w:p>
        </w:tc>
        <w:tc>
          <w:tcPr>
            <w:tcW w:w="557" w:type="pct"/>
          </w:tcPr>
          <w:p w14:paraId="6D5FB355" w14:textId="77777777" w:rsidR="0078014F" w:rsidRPr="009641B5" w:rsidRDefault="00000000">
            <w:pPr>
              <w:spacing w:line="320" w:lineRule="atLeast"/>
              <w:ind w:firstLine="21"/>
              <w:jc w:val="right"/>
              <w:rPr>
                <w:rFonts w:ascii="Times New Roman" w:eastAsia="宋体"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B6FAB22"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4.5000</w:t>
            </w:r>
          </w:p>
        </w:tc>
        <w:tc>
          <w:tcPr>
            <w:tcW w:w="800" w:type="pct"/>
          </w:tcPr>
          <w:p w14:paraId="5604F68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1772048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61" w:type="pct"/>
          </w:tcPr>
          <w:p w14:paraId="0C23F846"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.22361</w:t>
            </w:r>
          </w:p>
        </w:tc>
      </w:tr>
      <w:tr w:rsidR="0078014F" w:rsidRPr="009641B5" w14:paraId="0404E8BC" w14:textId="77777777">
        <w:tc>
          <w:tcPr>
            <w:tcW w:w="679" w:type="pct"/>
            <w:vMerge/>
          </w:tcPr>
          <w:p w14:paraId="03568F58"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2AC5D0A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Q2</w:t>
            </w:r>
          </w:p>
        </w:tc>
        <w:tc>
          <w:tcPr>
            <w:tcW w:w="557" w:type="pct"/>
          </w:tcPr>
          <w:p w14:paraId="01E34F0C"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85C3CCE"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4.1667</w:t>
            </w:r>
          </w:p>
        </w:tc>
        <w:tc>
          <w:tcPr>
            <w:tcW w:w="800" w:type="pct"/>
          </w:tcPr>
          <w:p w14:paraId="55955C37"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5DFF8F5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61" w:type="pct"/>
          </w:tcPr>
          <w:p w14:paraId="302B3109"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.30732</w:t>
            </w:r>
          </w:p>
        </w:tc>
      </w:tr>
      <w:tr w:rsidR="0078014F" w:rsidRPr="009641B5" w14:paraId="69CB651C" w14:textId="77777777">
        <w:tc>
          <w:tcPr>
            <w:tcW w:w="679" w:type="pct"/>
            <w:vMerge/>
          </w:tcPr>
          <w:p w14:paraId="4B612C31"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69E940F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Q3</w:t>
            </w:r>
          </w:p>
        </w:tc>
        <w:tc>
          <w:tcPr>
            <w:tcW w:w="557" w:type="pct"/>
          </w:tcPr>
          <w:p w14:paraId="346E5CE3"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8EE2E6F"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3.8333</w:t>
            </w:r>
          </w:p>
        </w:tc>
        <w:tc>
          <w:tcPr>
            <w:tcW w:w="800" w:type="pct"/>
          </w:tcPr>
          <w:p w14:paraId="3478141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08" w:type="pct"/>
          </w:tcPr>
          <w:p w14:paraId="7DA89AC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484713B2"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.30732</w:t>
            </w:r>
          </w:p>
        </w:tc>
      </w:tr>
      <w:tr w:rsidR="0078014F" w:rsidRPr="009641B5" w14:paraId="0020C4FB" w14:textId="77777777">
        <w:tc>
          <w:tcPr>
            <w:tcW w:w="679" w:type="pct"/>
            <w:vMerge w:val="restart"/>
          </w:tcPr>
          <w:p w14:paraId="3AF2CE05"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System</w:t>
            </w:r>
          </w:p>
        </w:tc>
        <w:tc>
          <w:tcPr>
            <w:tcW w:w="533" w:type="pct"/>
          </w:tcPr>
          <w:p w14:paraId="0FD6706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Q4</w:t>
            </w:r>
          </w:p>
        </w:tc>
        <w:tc>
          <w:tcPr>
            <w:tcW w:w="557" w:type="pct"/>
          </w:tcPr>
          <w:p w14:paraId="30A31069"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7AB962AF"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4.5000</w:t>
            </w:r>
          </w:p>
        </w:tc>
        <w:tc>
          <w:tcPr>
            <w:tcW w:w="800" w:type="pct"/>
          </w:tcPr>
          <w:p w14:paraId="350BCBE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209A78B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61" w:type="pct"/>
          </w:tcPr>
          <w:p w14:paraId="61151057"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.15076</w:t>
            </w:r>
          </w:p>
        </w:tc>
      </w:tr>
      <w:tr w:rsidR="0078014F" w:rsidRPr="009641B5" w14:paraId="383612E6" w14:textId="77777777">
        <w:tc>
          <w:tcPr>
            <w:tcW w:w="679" w:type="pct"/>
            <w:vMerge/>
          </w:tcPr>
          <w:p w14:paraId="04318FD4"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7C6765CB"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Q5</w:t>
            </w:r>
          </w:p>
        </w:tc>
        <w:tc>
          <w:tcPr>
            <w:tcW w:w="557" w:type="pct"/>
          </w:tcPr>
          <w:p w14:paraId="25B92AA6"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4BA5E66A"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4.3333</w:t>
            </w:r>
          </w:p>
        </w:tc>
        <w:tc>
          <w:tcPr>
            <w:tcW w:w="800" w:type="pct"/>
          </w:tcPr>
          <w:p w14:paraId="36854E9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3325E2A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61" w:type="pct"/>
          </w:tcPr>
          <w:p w14:paraId="4F743585"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.18803</w:t>
            </w:r>
          </w:p>
        </w:tc>
      </w:tr>
      <w:tr w:rsidR="0078014F" w:rsidRPr="009641B5" w14:paraId="5316A709" w14:textId="77777777">
        <w:tc>
          <w:tcPr>
            <w:tcW w:w="679" w:type="pct"/>
            <w:vMerge/>
          </w:tcPr>
          <w:p w14:paraId="0D7FC465"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799E0B1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Q6</w:t>
            </w:r>
          </w:p>
        </w:tc>
        <w:tc>
          <w:tcPr>
            <w:tcW w:w="557" w:type="pct"/>
          </w:tcPr>
          <w:p w14:paraId="3F1B63BE"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18CE3E7A"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4.1667</w:t>
            </w:r>
          </w:p>
        </w:tc>
        <w:tc>
          <w:tcPr>
            <w:tcW w:w="800" w:type="pct"/>
          </w:tcPr>
          <w:p w14:paraId="3B3F889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0F68D50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43C0B619"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.20719</w:t>
            </w:r>
          </w:p>
        </w:tc>
      </w:tr>
      <w:tr w:rsidR="0078014F" w:rsidRPr="009641B5" w14:paraId="58C8A1B5" w14:textId="77777777">
        <w:tc>
          <w:tcPr>
            <w:tcW w:w="679" w:type="pct"/>
            <w:vMerge/>
          </w:tcPr>
          <w:p w14:paraId="2712E8D3"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1B7AB75A"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Q7</w:t>
            </w:r>
          </w:p>
        </w:tc>
        <w:tc>
          <w:tcPr>
            <w:tcW w:w="557" w:type="pct"/>
          </w:tcPr>
          <w:p w14:paraId="4DD8C339"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FC63F25"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4.0000</w:t>
            </w:r>
          </w:p>
        </w:tc>
        <w:tc>
          <w:tcPr>
            <w:tcW w:w="800" w:type="pct"/>
          </w:tcPr>
          <w:p w14:paraId="43713553"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6917848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4644CF11"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.21320</w:t>
            </w:r>
          </w:p>
        </w:tc>
      </w:tr>
      <w:tr w:rsidR="0078014F" w:rsidRPr="009641B5" w14:paraId="3DCA807D" w14:textId="77777777">
        <w:tc>
          <w:tcPr>
            <w:tcW w:w="679" w:type="pct"/>
            <w:vMerge/>
          </w:tcPr>
          <w:p w14:paraId="23F07120"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5A30A05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Q8</w:t>
            </w:r>
          </w:p>
        </w:tc>
        <w:tc>
          <w:tcPr>
            <w:tcW w:w="557" w:type="pct"/>
          </w:tcPr>
          <w:p w14:paraId="1683B034"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550B6DC4"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3.8333</w:t>
            </w:r>
          </w:p>
        </w:tc>
        <w:tc>
          <w:tcPr>
            <w:tcW w:w="800" w:type="pct"/>
          </w:tcPr>
          <w:p w14:paraId="327EDEDB"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48384B8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32B751D1"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.20719</w:t>
            </w:r>
          </w:p>
        </w:tc>
      </w:tr>
      <w:tr w:rsidR="0078014F" w:rsidRPr="009641B5" w14:paraId="3DEB6132" w14:textId="77777777">
        <w:tc>
          <w:tcPr>
            <w:tcW w:w="679" w:type="pct"/>
            <w:vMerge/>
          </w:tcPr>
          <w:p w14:paraId="1CB012C7"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29CD2E31"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Q9</w:t>
            </w:r>
          </w:p>
        </w:tc>
        <w:tc>
          <w:tcPr>
            <w:tcW w:w="557" w:type="pct"/>
          </w:tcPr>
          <w:p w14:paraId="3F71D5BB"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D214F2A" w14:textId="77777777" w:rsidR="0078014F" w:rsidRPr="009641B5" w:rsidRDefault="00000000">
            <w:pPr>
              <w:widowControl/>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3.6667</w:t>
            </w:r>
          </w:p>
        </w:tc>
        <w:tc>
          <w:tcPr>
            <w:tcW w:w="800" w:type="pct"/>
          </w:tcPr>
          <w:p w14:paraId="51E6A4C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08" w:type="pct"/>
          </w:tcPr>
          <w:p w14:paraId="184C015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36DC5666" w14:textId="77777777" w:rsidR="0078014F" w:rsidRPr="009641B5" w:rsidRDefault="00000000">
            <w:pPr>
              <w:widowControl/>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.18803</w:t>
            </w:r>
          </w:p>
        </w:tc>
      </w:tr>
      <w:tr w:rsidR="0078014F" w:rsidRPr="009641B5" w14:paraId="4856FBEF" w14:textId="77777777">
        <w:tc>
          <w:tcPr>
            <w:tcW w:w="679" w:type="pct"/>
            <w:vMerge w:val="restart"/>
          </w:tcPr>
          <w:p w14:paraId="09FC8259" w14:textId="77777777" w:rsidR="0078014F" w:rsidRPr="009641B5" w:rsidRDefault="00000000" w:rsidP="00CB500C">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informatization</w:t>
            </w:r>
          </w:p>
        </w:tc>
        <w:tc>
          <w:tcPr>
            <w:tcW w:w="533" w:type="pct"/>
          </w:tcPr>
          <w:p w14:paraId="3721593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Q10</w:t>
            </w:r>
          </w:p>
        </w:tc>
        <w:tc>
          <w:tcPr>
            <w:tcW w:w="557" w:type="pct"/>
          </w:tcPr>
          <w:p w14:paraId="156948E3"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031DEA23"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4.4286</w:t>
            </w:r>
          </w:p>
        </w:tc>
        <w:tc>
          <w:tcPr>
            <w:tcW w:w="800" w:type="pct"/>
          </w:tcPr>
          <w:p w14:paraId="2DABE0A3"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35D58F3B"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61" w:type="pct"/>
          </w:tcPr>
          <w:p w14:paraId="5CE495E3"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.20203</w:t>
            </w:r>
          </w:p>
        </w:tc>
      </w:tr>
      <w:tr w:rsidR="0078014F" w:rsidRPr="009641B5" w14:paraId="469596F3" w14:textId="77777777">
        <w:tc>
          <w:tcPr>
            <w:tcW w:w="679" w:type="pct"/>
            <w:vMerge/>
          </w:tcPr>
          <w:p w14:paraId="4C0BCAD4"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7B70FA0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Q11</w:t>
            </w:r>
          </w:p>
        </w:tc>
        <w:tc>
          <w:tcPr>
            <w:tcW w:w="557" w:type="pct"/>
          </w:tcPr>
          <w:p w14:paraId="38350F00"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668D43D8"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4.1429</w:t>
            </w:r>
          </w:p>
        </w:tc>
        <w:tc>
          <w:tcPr>
            <w:tcW w:w="800" w:type="pct"/>
          </w:tcPr>
          <w:p w14:paraId="5470B54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c>
          <w:tcPr>
            <w:tcW w:w="808" w:type="pct"/>
          </w:tcPr>
          <w:p w14:paraId="02E7F9CF"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18671B78"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.26082</w:t>
            </w:r>
          </w:p>
        </w:tc>
      </w:tr>
      <w:tr w:rsidR="0078014F" w:rsidRPr="009641B5" w14:paraId="013D0BE9" w14:textId="77777777">
        <w:tc>
          <w:tcPr>
            <w:tcW w:w="679" w:type="pct"/>
            <w:vMerge/>
          </w:tcPr>
          <w:p w14:paraId="73CCB646"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0F799F0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Q12</w:t>
            </w:r>
          </w:p>
        </w:tc>
        <w:tc>
          <w:tcPr>
            <w:tcW w:w="557" w:type="pct"/>
          </w:tcPr>
          <w:p w14:paraId="47D5C1B4"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6E74F625"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3.8571</w:t>
            </w:r>
          </w:p>
        </w:tc>
        <w:tc>
          <w:tcPr>
            <w:tcW w:w="800" w:type="pct"/>
          </w:tcPr>
          <w:p w14:paraId="1813EEE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08" w:type="pct"/>
          </w:tcPr>
          <w:p w14:paraId="4FC067A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2354A4A5"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.26082</w:t>
            </w:r>
          </w:p>
        </w:tc>
      </w:tr>
      <w:tr w:rsidR="0078014F" w:rsidRPr="009641B5" w14:paraId="190D4B4E" w14:textId="77777777">
        <w:trPr>
          <w:trHeight w:val="257"/>
        </w:trPr>
        <w:tc>
          <w:tcPr>
            <w:tcW w:w="679" w:type="pct"/>
            <w:vMerge/>
          </w:tcPr>
          <w:p w14:paraId="1DFEA571" w14:textId="77777777" w:rsidR="0078014F" w:rsidRPr="009641B5" w:rsidRDefault="0078014F" w:rsidP="00CB500C">
            <w:pPr>
              <w:widowControl/>
              <w:ind w:firstLine="21"/>
              <w:rPr>
                <w:rFonts w:ascii="Times New Roman" w:eastAsia="Helvetica" w:hAnsi="Times New Roman" w:cs="Times New Roman"/>
                <w:color w:val="auto"/>
                <w:lang w:eastAsia="zh-CN" w:bidi="ar"/>
              </w:rPr>
            </w:pPr>
          </w:p>
        </w:tc>
        <w:tc>
          <w:tcPr>
            <w:tcW w:w="533" w:type="pct"/>
          </w:tcPr>
          <w:p w14:paraId="4D1D919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Q13</w:t>
            </w:r>
          </w:p>
        </w:tc>
        <w:tc>
          <w:tcPr>
            <w:tcW w:w="557" w:type="pct"/>
          </w:tcPr>
          <w:p w14:paraId="0266C295"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eastAsia="宋体" w:hAnsi="Times New Roman" w:cs="Times New Roman"/>
                <w:color w:val="auto"/>
                <w:lang w:eastAsia="zh-CN"/>
              </w:rPr>
              <w:t>384</w:t>
            </w:r>
          </w:p>
        </w:tc>
        <w:tc>
          <w:tcPr>
            <w:tcW w:w="759" w:type="pct"/>
          </w:tcPr>
          <w:p w14:paraId="3B4387D3" w14:textId="77777777" w:rsidR="0078014F" w:rsidRPr="009641B5" w:rsidRDefault="00000000">
            <w:pPr>
              <w:spacing w:line="320" w:lineRule="atLeast"/>
              <w:ind w:firstLine="21"/>
              <w:jc w:val="right"/>
              <w:rPr>
                <w:rFonts w:ascii="Times New Roman" w:eastAsia="Helvetica" w:hAnsi="Times New Roman" w:cs="Times New Roman"/>
                <w:color w:val="auto"/>
                <w:lang w:eastAsia="zh-CN" w:bidi="ar"/>
              </w:rPr>
            </w:pPr>
            <w:r w:rsidRPr="009641B5">
              <w:rPr>
                <w:rFonts w:ascii="Times New Roman" w:hAnsi="Times New Roman" w:cs="Times New Roman"/>
                <w:color w:val="auto"/>
              </w:rPr>
              <w:t>3.5714</w:t>
            </w:r>
          </w:p>
        </w:tc>
        <w:tc>
          <w:tcPr>
            <w:tcW w:w="800" w:type="pct"/>
          </w:tcPr>
          <w:p w14:paraId="28BE7E4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808" w:type="pct"/>
          </w:tcPr>
          <w:p w14:paraId="2EFE2A81"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861" w:type="pct"/>
          </w:tcPr>
          <w:p w14:paraId="67B154C1" w14:textId="77777777" w:rsidR="0078014F" w:rsidRPr="009641B5" w:rsidRDefault="00000000">
            <w:pPr>
              <w:spacing w:line="320" w:lineRule="atLeast"/>
              <w:ind w:firstLine="21"/>
              <w:jc w:val="right"/>
              <w:rPr>
                <w:rFonts w:ascii="Times New Roman" w:hAnsi="Times New Roman" w:cs="Times New Roman"/>
                <w:color w:val="auto"/>
                <w:lang w:eastAsia="zh-CN"/>
              </w:rPr>
            </w:pPr>
            <w:r w:rsidRPr="009641B5">
              <w:rPr>
                <w:rFonts w:ascii="Times New Roman" w:hAnsi="Times New Roman" w:cs="Times New Roman"/>
                <w:color w:val="auto"/>
              </w:rPr>
              <w:t>.20203</w:t>
            </w:r>
          </w:p>
        </w:tc>
      </w:tr>
    </w:tbl>
    <w:p w14:paraId="2E0EA4FC" w14:textId="660C675F" w:rsidR="0078014F" w:rsidRPr="009641B5" w:rsidRDefault="00000000">
      <w:pPr>
        <w:spacing w:line="360" w:lineRule="auto"/>
        <w:ind w:firstLineChars="200" w:firstLine="482"/>
        <w:jc w:val="center"/>
        <w:rPr>
          <w:rFonts w:ascii="Times New Roman" w:eastAsia="宋体" w:hAnsi="Times New Roman" w:cs="Times New Roman"/>
          <w:b/>
          <w:bCs/>
          <w:color w:val="auto"/>
          <w:sz w:val="24"/>
          <w:szCs w:val="24"/>
          <w:lang w:eastAsia="zh-CN"/>
        </w:rPr>
      </w:pPr>
      <w:r w:rsidRPr="009641B5">
        <w:rPr>
          <w:rFonts w:ascii="Times New Roman" w:eastAsia="宋体" w:hAnsi="Times New Roman" w:cs="Times New Roman"/>
          <w:b/>
          <w:bCs/>
          <w:color w:val="auto"/>
          <w:sz w:val="24"/>
          <w:szCs w:val="24"/>
          <w:lang w:eastAsia="zh-CN"/>
        </w:rPr>
        <w:t xml:space="preserve">Table 4-5 The </w:t>
      </w:r>
      <w:r w:rsidR="00CB500C">
        <w:rPr>
          <w:rFonts w:ascii="Times New Roman" w:eastAsia="宋体" w:hAnsi="Times New Roman" w:cs="Times New Roman" w:hint="eastAsia"/>
          <w:b/>
          <w:bCs/>
          <w:color w:val="auto"/>
          <w:sz w:val="24"/>
          <w:szCs w:val="24"/>
          <w:lang w:eastAsia="zh-CN"/>
        </w:rPr>
        <w:t>S</w:t>
      </w:r>
      <w:r w:rsidRPr="009641B5">
        <w:rPr>
          <w:rFonts w:ascii="Times New Roman" w:eastAsia="宋体" w:hAnsi="Times New Roman" w:cs="Times New Roman"/>
          <w:b/>
          <w:bCs/>
          <w:color w:val="auto"/>
          <w:sz w:val="24"/>
          <w:szCs w:val="24"/>
          <w:lang w:eastAsia="zh-CN"/>
        </w:rPr>
        <w:t xml:space="preserve">urvey </w:t>
      </w:r>
      <w:r w:rsidR="00CB500C">
        <w:rPr>
          <w:rFonts w:ascii="Times New Roman" w:eastAsia="宋体" w:hAnsi="Times New Roman" w:cs="Times New Roman" w:hint="eastAsia"/>
          <w:b/>
          <w:bCs/>
          <w:color w:val="auto"/>
          <w:sz w:val="24"/>
          <w:szCs w:val="24"/>
          <w:lang w:eastAsia="zh-CN"/>
        </w:rPr>
        <w:t>R</w:t>
      </w:r>
      <w:r w:rsidRPr="009641B5">
        <w:rPr>
          <w:rFonts w:ascii="Times New Roman" w:eastAsia="宋体" w:hAnsi="Times New Roman" w:cs="Times New Roman"/>
          <w:b/>
          <w:bCs/>
          <w:color w:val="auto"/>
          <w:sz w:val="24"/>
          <w:szCs w:val="24"/>
          <w:lang w:eastAsia="zh-CN"/>
        </w:rPr>
        <w:t>esults</w:t>
      </w:r>
    </w:p>
    <w:p w14:paraId="02DC337D" w14:textId="77777777" w:rsidR="0078014F" w:rsidRPr="009641B5" w:rsidRDefault="00000000">
      <w:pPr>
        <w:spacing w:line="360" w:lineRule="auto"/>
        <w:ind w:firstLine="24"/>
        <w:jc w:val="both"/>
        <w:rPr>
          <w:rFonts w:ascii="Times New Roman" w:eastAsia="宋体" w:hAnsi="Times New Roman" w:cs="Times New Roman"/>
          <w:color w:val="4874CB" w:themeColor="accent1"/>
          <w:sz w:val="24"/>
          <w:szCs w:val="24"/>
          <w:lang w:eastAsia="zh-CN"/>
        </w:rPr>
      </w:pPr>
      <w:r w:rsidRPr="009641B5">
        <w:rPr>
          <w:rFonts w:ascii="Times New Roman" w:eastAsia="宋体" w:hAnsi="Times New Roman" w:cs="Times New Roman"/>
          <w:color w:val="auto"/>
          <w:sz w:val="24"/>
          <w:szCs w:val="24"/>
          <w:lang w:eastAsia="zh-CN"/>
        </w:rPr>
        <w:t>The score distribution of the company's Recruitment Planning System is not uniform. The first question in the table below is when facing the recruitment of staff, The first question is: "The company conducted effective demand analysis and forecasting before appointment." When facing ordinary employees and job applicants, the first question is "Recruiters provide clear and specific job descriptions?” It seems like two different questions, but in fact, if the company conducting effective demand analysis and forecasting before commission, auditors could provide clear and specific job descriptions. Therefore, these two questions are actually</w:t>
      </w:r>
      <w:r w:rsidRPr="009079D9">
        <w:rPr>
          <w:rFonts w:ascii="Times New Roman" w:eastAsia="宋体" w:hAnsi="Times New Roman" w:cs="Times New Roman"/>
          <w:color w:val="auto"/>
          <w:sz w:val="24"/>
          <w:szCs w:val="24"/>
          <w:lang w:eastAsia="zh-CN"/>
        </w:rPr>
        <w:t xml:space="preserve"> two questioning methods of the same question. The result score of the first question is 4.5. Both recruiters and employees feel firsthand the importance that the HR department attaches to the recruitment plan and the serious work attitude of the relevant staff.</w:t>
      </w:r>
    </w:p>
    <w:p w14:paraId="54AFF104" w14:textId="77777777" w:rsidR="0078014F" w:rsidRPr="009641B5" w:rsidRDefault="00000000">
      <w:pPr>
        <w:spacing w:line="360" w:lineRule="auto"/>
        <w:ind w:firstLine="480"/>
        <w:jc w:val="both"/>
        <w:rPr>
          <w:rFonts w:ascii="Times New Roman" w:eastAsia="宋体" w:hAnsi="Times New Roman" w:cs="Times New Roman"/>
          <w:color w:val="4874CB" w:themeColor="accent1"/>
          <w:sz w:val="24"/>
          <w:szCs w:val="24"/>
          <w:lang w:eastAsia="zh-CN"/>
        </w:rPr>
      </w:pPr>
      <w:r w:rsidRPr="009641B5">
        <w:rPr>
          <w:rFonts w:ascii="Times New Roman" w:eastAsia="宋体" w:hAnsi="Times New Roman" w:cs="Times New Roman"/>
          <w:color w:val="auto"/>
          <w:sz w:val="24"/>
          <w:szCs w:val="24"/>
          <w:lang w:eastAsia="zh-CN"/>
        </w:rPr>
        <w:t xml:space="preserve">The second question also belongs to process related issues. When facing the recruitment of staff, the second question is: "Does the company have a formal and written annual personnel recruitment plan?” When facing ordinary employees and job applicants, the second question is: "The company's interview process is very clear, the arrangement of interview time and location is very clear, and the interview environment is stable and ordered?” Similarly, these two questions also make people judge the </w:t>
      </w:r>
      <w:r w:rsidRPr="009641B5">
        <w:rPr>
          <w:rFonts w:ascii="Times New Roman" w:eastAsia="宋体" w:hAnsi="Times New Roman" w:cs="Times New Roman"/>
          <w:color w:val="auto"/>
          <w:sz w:val="24"/>
          <w:szCs w:val="24"/>
          <w:lang w:eastAsia="zh-CN"/>
        </w:rPr>
        <w:lastRenderedPageBreak/>
        <w:t>standardization of a company's recruitment plan, with an average score of 4.1. The score is not ideal, indicating that the company nee</w:t>
      </w:r>
      <w:r w:rsidRPr="009079D9">
        <w:rPr>
          <w:rFonts w:ascii="Times New Roman" w:eastAsia="宋体" w:hAnsi="Times New Roman" w:cs="Times New Roman"/>
          <w:color w:val="auto"/>
          <w:sz w:val="24"/>
          <w:szCs w:val="24"/>
          <w:lang w:eastAsia="zh-CN"/>
        </w:rPr>
        <w:t>ds to strengthen the standardization of recruitment procedures. This score also indicates that employees clearly realize that the specific recruitment process of the company is not standardized enough.</w:t>
      </w:r>
    </w:p>
    <w:p w14:paraId="7CBDFF8B" w14:textId="74D137AD" w:rsidR="0078014F" w:rsidRPr="009641B5"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The third question is the level of importance that managers attach to recruitment work. When facing recruitment staff, the third question is: "The management personnel of the employing department attach great importance to recruitment work?”</w:t>
      </w:r>
      <w:r w:rsidR="009079D9">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lang w:eastAsia="zh-CN"/>
        </w:rPr>
        <w:t xml:space="preserve">When facing ordinary employees and job applicants, the third question is: "The interviewer has a certain level of professional competence, competence, and appropriate attribute?” On the third question, the average score did not reach 4 points. It indicates that managers lack sufficient attention to recruitment work. According to the survey results, both company personnel and recruiters can feel that HR department has carefully considered and planned the recruitment plan. Perhaps the information seen by the applicant is relatively clear, and the recruiter has also put in effort in writing recruitment needs and specific recruitment requirements. The company's employees also take the work of the human resources department seriously. Although the work process may be overlooked, there is no doubt that from the survey results, the recruitment plan and process still meet general standards. As mentioned in the literature review, companies need to pay significant costs for every employee they hire. Therefore, people who conscientiously serve the company often carefully </w:t>
      </w:r>
      <w:r w:rsidR="009079D9" w:rsidRPr="009641B5">
        <w:rPr>
          <w:rFonts w:ascii="Times New Roman" w:eastAsia="宋体" w:hAnsi="Times New Roman" w:cs="Times New Roman"/>
          <w:color w:val="auto"/>
          <w:sz w:val="24"/>
          <w:szCs w:val="24"/>
          <w:lang w:eastAsia="zh-CN"/>
        </w:rPr>
        <w:t>analyse</w:t>
      </w:r>
      <w:r w:rsidRPr="009641B5">
        <w:rPr>
          <w:rFonts w:ascii="Times New Roman" w:eastAsia="宋体" w:hAnsi="Times New Roman" w:cs="Times New Roman"/>
          <w:color w:val="auto"/>
          <w:sz w:val="24"/>
          <w:szCs w:val="24"/>
          <w:lang w:eastAsia="zh-CN"/>
        </w:rPr>
        <w:t xml:space="preserve"> their employment needs and draw conclusions.</w:t>
      </w:r>
    </w:p>
    <w:p w14:paraId="20016737" w14:textId="3DF724A9" w:rsidR="0078014F" w:rsidRPr="009641B5"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However, the management seems to have paid less attention to recruitment. In terms of whether the recruitment department manager values recruitment work, the score is the lowest, which is consistent with the company's situation in the past two years, although not in line with the tradition of Alibaba Group (Hunkenthroer</w:t>
      </w:r>
      <w:r w:rsidR="009079D9">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lang w:eastAsia="zh-CN"/>
        </w:rPr>
        <w:t>&amp;Luetge, 2022). Although the application of modern technologies such as big data and digitization can simplify communication and cooperation within a company, the impact of strict recruitment management procedures and leadership still needs to penetrate deeply into daily recruitment management communication.</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30" w:type="dxa"/>
          <w:right w:w="30" w:type="dxa"/>
        </w:tblCellMar>
        <w:tblLook w:val="04A0" w:firstRow="1" w:lastRow="0" w:firstColumn="1" w:lastColumn="0" w:noHBand="0" w:noVBand="1"/>
      </w:tblPr>
      <w:tblGrid>
        <w:gridCol w:w="3487"/>
        <w:gridCol w:w="791"/>
        <w:gridCol w:w="1166"/>
        <w:gridCol w:w="1457"/>
        <w:gridCol w:w="1405"/>
      </w:tblGrid>
      <w:tr w:rsidR="0078014F" w:rsidRPr="009641B5" w14:paraId="40F2E787" w14:textId="77777777">
        <w:trPr>
          <w:cantSplit/>
          <w:tblHeader/>
        </w:trPr>
        <w:tc>
          <w:tcPr>
            <w:tcW w:w="5000" w:type="pct"/>
            <w:gridSpan w:val="5"/>
            <w:tcBorders>
              <w:top w:val="nil"/>
              <w:left w:val="nil"/>
              <w:bottom w:val="nil"/>
              <w:right w:val="nil"/>
              <w:tl2br w:val="nil"/>
              <w:tr2bl w:val="nil"/>
            </w:tcBorders>
            <w:shd w:val="clear" w:color="auto" w:fill="FFFFFF"/>
            <w:tcMar>
              <w:top w:w="30" w:type="dxa"/>
              <w:left w:w="30" w:type="dxa"/>
              <w:bottom w:w="30" w:type="dxa"/>
              <w:right w:w="30" w:type="dxa"/>
            </w:tcMar>
            <w:vAlign w:val="center"/>
          </w:tcPr>
          <w:p w14:paraId="15678F58" w14:textId="77204261" w:rsidR="0078014F" w:rsidRPr="009641B5" w:rsidRDefault="00000000" w:rsidP="009079D9">
            <w:pPr>
              <w:spacing w:line="320" w:lineRule="atLeast"/>
              <w:jc w:val="center"/>
              <w:rPr>
                <w:rFonts w:ascii="Times New Roman" w:hAnsi="Times New Roman" w:cs="Times New Roman"/>
                <w:color w:val="auto"/>
                <w:sz w:val="18"/>
                <w:szCs w:val="24"/>
              </w:rPr>
            </w:pPr>
            <w:bookmarkStart w:id="84" w:name="_Toc23466"/>
            <w:r w:rsidRPr="009641B5">
              <w:rPr>
                <w:rFonts w:ascii="Times New Roman" w:eastAsia="Helvetica" w:hAnsi="Times New Roman" w:cs="Times New Roman"/>
                <w:b/>
                <w:bCs/>
                <w:color w:val="auto"/>
                <w:sz w:val="24"/>
                <w:szCs w:val="24"/>
                <w:lang w:eastAsia="zh-CN" w:bidi="ar"/>
              </w:rPr>
              <w:lastRenderedPageBreak/>
              <w:t>Table 4</w:t>
            </w:r>
            <w:r w:rsidR="009079D9">
              <w:rPr>
                <w:rFonts w:ascii="Times New Roman" w:eastAsiaTheme="minorEastAsia" w:hAnsi="Times New Roman" w:cs="Times New Roman" w:hint="eastAsia"/>
                <w:b/>
                <w:bCs/>
                <w:color w:val="auto"/>
                <w:sz w:val="24"/>
                <w:szCs w:val="24"/>
                <w:lang w:eastAsia="zh-CN" w:bidi="ar"/>
              </w:rPr>
              <w:t>-</w:t>
            </w:r>
            <w:r w:rsidRPr="009641B5">
              <w:rPr>
                <w:rFonts w:ascii="Times New Roman" w:eastAsia="Helvetica" w:hAnsi="Times New Roman" w:cs="Times New Roman"/>
                <w:b/>
                <w:bCs/>
                <w:color w:val="auto"/>
                <w:sz w:val="24"/>
                <w:szCs w:val="24"/>
                <w:lang w:eastAsia="zh-CN" w:bidi="ar"/>
              </w:rPr>
              <w:t>6 Recruitment Planning System</w:t>
            </w:r>
            <w:bookmarkEnd w:id="84"/>
          </w:p>
        </w:tc>
      </w:tr>
      <w:tr w:rsidR="0078014F" w:rsidRPr="009641B5" w14:paraId="317BBCBF" w14:textId="77777777" w:rsidTr="009079D9">
        <w:trPr>
          <w:cantSplit/>
          <w:trHeight w:val="370"/>
          <w:tblHeader/>
        </w:trPr>
        <w:tc>
          <w:tcPr>
            <w:tcW w:w="2099" w:type="pct"/>
            <w:tcBorders>
              <w:top w:val="single" w:sz="16" w:space="0" w:color="000000"/>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41A9079A" w14:textId="77777777" w:rsidR="0078014F" w:rsidRPr="009641B5" w:rsidRDefault="0078014F">
            <w:pPr>
              <w:rPr>
                <w:rFonts w:ascii="Times New Roman" w:hAnsi="Times New Roman" w:cs="Times New Roman"/>
                <w:color w:val="auto"/>
                <w:sz w:val="24"/>
                <w:szCs w:val="24"/>
              </w:rPr>
            </w:pPr>
          </w:p>
        </w:tc>
        <w:tc>
          <w:tcPr>
            <w:tcW w:w="476" w:type="pct"/>
            <w:tcBorders>
              <w:top w:val="single" w:sz="16" w:space="0" w:color="000000"/>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0C956575" w14:textId="77777777" w:rsidR="0078014F" w:rsidRPr="009079D9" w:rsidRDefault="00000000" w:rsidP="009079D9">
            <w:pPr>
              <w:spacing w:line="320" w:lineRule="atLeast"/>
              <w:jc w:val="both"/>
              <w:rPr>
                <w:rFonts w:ascii="Times New Roman" w:hAnsi="Times New Roman" w:cs="Times New Roman"/>
                <w:color w:val="auto"/>
              </w:rPr>
            </w:pPr>
            <w:r w:rsidRPr="009079D9">
              <w:rPr>
                <w:rFonts w:ascii="Times New Roman" w:hAnsi="Times New Roman" w:cs="Times New Roman"/>
                <w:color w:val="auto"/>
              </w:rPr>
              <w:t>N</w:t>
            </w:r>
          </w:p>
        </w:tc>
        <w:tc>
          <w:tcPr>
            <w:tcW w:w="702"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5A61EA0E" w14:textId="77777777" w:rsidR="0078014F" w:rsidRPr="009079D9" w:rsidRDefault="00000000" w:rsidP="009079D9">
            <w:pPr>
              <w:spacing w:line="320" w:lineRule="atLeast"/>
              <w:jc w:val="both"/>
              <w:rPr>
                <w:rFonts w:ascii="Times New Roman" w:hAnsi="Times New Roman" w:cs="Times New Roman"/>
                <w:color w:val="auto"/>
              </w:rPr>
            </w:pPr>
            <w:r w:rsidRPr="009079D9">
              <w:rPr>
                <w:rFonts w:ascii="Times New Roman" w:hAnsi="Times New Roman" w:cs="Times New Roman"/>
                <w:color w:val="auto"/>
              </w:rPr>
              <w:t>Mean</w:t>
            </w:r>
          </w:p>
        </w:tc>
        <w:tc>
          <w:tcPr>
            <w:tcW w:w="877"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795D0FE5" w14:textId="77777777" w:rsidR="0078014F" w:rsidRPr="009079D9" w:rsidRDefault="00000000" w:rsidP="009079D9">
            <w:pPr>
              <w:spacing w:line="320" w:lineRule="atLeast"/>
              <w:jc w:val="both"/>
              <w:rPr>
                <w:rFonts w:ascii="Times New Roman" w:hAnsi="Times New Roman" w:cs="Times New Roman"/>
                <w:color w:val="auto"/>
              </w:rPr>
            </w:pPr>
            <w:r w:rsidRPr="009079D9">
              <w:rPr>
                <w:rFonts w:ascii="Times New Roman" w:hAnsi="Times New Roman" w:cs="Times New Roman"/>
                <w:color w:val="auto"/>
              </w:rPr>
              <w:t>Standard deviation</w:t>
            </w:r>
          </w:p>
        </w:tc>
        <w:tc>
          <w:tcPr>
            <w:tcW w:w="843" w:type="pct"/>
            <w:tcBorders>
              <w:top w:val="single" w:sz="16" w:space="0" w:color="000000"/>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0237CB37" w14:textId="77777777" w:rsidR="0078014F" w:rsidRPr="009079D9" w:rsidRDefault="00000000" w:rsidP="009079D9">
            <w:pPr>
              <w:spacing w:line="320" w:lineRule="atLeast"/>
              <w:jc w:val="both"/>
              <w:rPr>
                <w:rFonts w:ascii="Times New Roman" w:eastAsia="宋体" w:hAnsi="Times New Roman" w:cs="Times New Roman"/>
                <w:color w:val="auto"/>
                <w:lang w:eastAsia="zh-CN"/>
              </w:rPr>
            </w:pPr>
            <w:r w:rsidRPr="009079D9">
              <w:rPr>
                <w:rFonts w:ascii="Times New Roman" w:hAnsi="Times New Roman" w:cs="Times New Roman"/>
                <w:color w:val="auto"/>
              </w:rPr>
              <w:t>Standard error of mean</w:t>
            </w:r>
          </w:p>
        </w:tc>
      </w:tr>
      <w:tr w:rsidR="0078014F" w:rsidRPr="009641B5" w14:paraId="35427307" w14:textId="77777777" w:rsidTr="009079D9">
        <w:trPr>
          <w:cantSplit/>
          <w:tblHeader/>
        </w:trPr>
        <w:tc>
          <w:tcPr>
            <w:tcW w:w="2099" w:type="pct"/>
            <w:tcBorders>
              <w:top w:val="single" w:sz="16" w:space="0" w:color="000000"/>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7304B4F7" w14:textId="4D464521" w:rsidR="0078014F" w:rsidRPr="009641B5" w:rsidRDefault="00000000">
            <w:pPr>
              <w:spacing w:line="320" w:lineRule="atLeast"/>
              <w:ind w:firstLine="21"/>
              <w:rPr>
                <w:rFonts w:ascii="Times New Roman" w:hAnsi="Times New Roman" w:cs="Times New Roman"/>
                <w:color w:val="auto"/>
                <w:sz w:val="18"/>
                <w:szCs w:val="24"/>
              </w:rPr>
            </w:pPr>
            <w:r w:rsidRPr="009641B5">
              <w:rPr>
                <w:rFonts w:ascii="Times New Roman" w:eastAsia="Helvetica" w:hAnsi="Times New Roman" w:cs="Times New Roman"/>
                <w:color w:val="auto"/>
                <w:lang w:eastAsia="zh-CN" w:bidi="ar"/>
              </w:rPr>
              <w:t>(Q1)</w:t>
            </w:r>
            <w:r w:rsidR="009079D9">
              <w:rPr>
                <w:rFonts w:ascii="Times New Roman" w:eastAsiaTheme="minorEastAsia" w:hAnsi="Times New Roman" w:cs="Times New Roman" w:hint="eastAsia"/>
                <w:color w:val="auto"/>
                <w:lang w:eastAsia="zh-CN" w:bidi="ar"/>
              </w:rPr>
              <w:t xml:space="preserve"> </w:t>
            </w:r>
            <w:r w:rsidRPr="009641B5">
              <w:rPr>
                <w:rFonts w:ascii="Times New Roman" w:eastAsia="Helvetica" w:hAnsi="Times New Roman" w:cs="Times New Roman"/>
                <w:color w:val="auto"/>
                <w:lang w:eastAsia="zh-CN" w:bidi="ar"/>
              </w:rPr>
              <w:t>The company conducted effective demand analysis and forecasting before recruitment</w:t>
            </w:r>
          </w:p>
        </w:tc>
        <w:tc>
          <w:tcPr>
            <w:tcW w:w="476" w:type="pct"/>
            <w:tcBorders>
              <w:top w:val="single" w:sz="16" w:space="0" w:color="000000"/>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169F66D0" w14:textId="77777777" w:rsidR="0078014F" w:rsidRPr="009079D9" w:rsidRDefault="00000000" w:rsidP="009079D9">
            <w:pPr>
              <w:spacing w:line="320" w:lineRule="atLeast"/>
              <w:jc w:val="right"/>
              <w:rPr>
                <w:rFonts w:ascii="Times New Roman" w:eastAsia="宋体" w:hAnsi="Times New Roman" w:cs="Times New Roman"/>
                <w:color w:val="auto"/>
                <w:lang w:eastAsia="zh-CN"/>
              </w:rPr>
            </w:pPr>
            <w:r w:rsidRPr="009079D9">
              <w:rPr>
                <w:rFonts w:ascii="Times New Roman" w:eastAsia="宋体" w:hAnsi="Times New Roman" w:cs="Times New Roman"/>
                <w:color w:val="auto"/>
                <w:lang w:eastAsia="zh-CN"/>
              </w:rPr>
              <w:t>384</w:t>
            </w:r>
          </w:p>
        </w:tc>
        <w:tc>
          <w:tcPr>
            <w:tcW w:w="702"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7C37EF6F"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4.5000</w:t>
            </w:r>
          </w:p>
        </w:tc>
        <w:tc>
          <w:tcPr>
            <w:tcW w:w="877"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08E9662C"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.54772</w:t>
            </w:r>
          </w:p>
        </w:tc>
        <w:tc>
          <w:tcPr>
            <w:tcW w:w="843" w:type="pct"/>
            <w:tcBorders>
              <w:top w:val="single" w:sz="16" w:space="0" w:color="000000"/>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7D014860"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.22361</w:t>
            </w:r>
          </w:p>
        </w:tc>
      </w:tr>
      <w:tr w:rsidR="0078014F" w:rsidRPr="009641B5" w14:paraId="5D7E716E" w14:textId="77777777" w:rsidTr="009079D9">
        <w:trPr>
          <w:cantSplit/>
          <w:tblHeader/>
        </w:trPr>
        <w:tc>
          <w:tcPr>
            <w:tcW w:w="209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5143999A" w14:textId="1BD6E5BF" w:rsidR="0078014F" w:rsidRPr="009641B5" w:rsidRDefault="00000000">
            <w:pPr>
              <w:spacing w:line="320" w:lineRule="atLeast"/>
              <w:ind w:firstLine="21"/>
              <w:rPr>
                <w:rFonts w:ascii="Times New Roman" w:hAnsi="Times New Roman" w:cs="Times New Roman"/>
                <w:color w:val="auto"/>
                <w:sz w:val="18"/>
                <w:szCs w:val="24"/>
              </w:rPr>
            </w:pPr>
            <w:r w:rsidRPr="009641B5">
              <w:rPr>
                <w:rFonts w:ascii="Times New Roman" w:eastAsia="Helvetica" w:hAnsi="Times New Roman" w:cs="Times New Roman"/>
                <w:color w:val="auto"/>
                <w:lang w:eastAsia="zh-CN" w:bidi="ar"/>
              </w:rPr>
              <w:t>(Q2)</w:t>
            </w:r>
            <w:r w:rsidR="009079D9">
              <w:rPr>
                <w:rFonts w:ascii="Times New Roman" w:eastAsiaTheme="minorEastAsia" w:hAnsi="Times New Roman" w:cs="Times New Roman" w:hint="eastAsia"/>
                <w:color w:val="auto"/>
                <w:lang w:eastAsia="zh-CN" w:bidi="ar"/>
              </w:rPr>
              <w:t xml:space="preserve"> </w:t>
            </w:r>
            <w:r w:rsidRPr="009641B5">
              <w:rPr>
                <w:rFonts w:ascii="Times New Roman" w:eastAsia="Helvetica" w:hAnsi="Times New Roman" w:cs="Times New Roman"/>
                <w:color w:val="auto"/>
                <w:lang w:eastAsia="zh-CN" w:bidi="ar"/>
              </w:rPr>
              <w:t>Does the company have a formal and written annual personnel recruitment plan</w:t>
            </w:r>
          </w:p>
        </w:tc>
        <w:tc>
          <w:tcPr>
            <w:tcW w:w="476"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29687C6B" w14:textId="77777777" w:rsidR="0078014F" w:rsidRPr="009079D9" w:rsidRDefault="00000000" w:rsidP="009079D9">
            <w:pPr>
              <w:spacing w:line="320" w:lineRule="atLeast"/>
              <w:jc w:val="right"/>
              <w:rPr>
                <w:rFonts w:ascii="Times New Roman" w:eastAsia="宋体" w:hAnsi="Times New Roman" w:cs="Times New Roman"/>
                <w:color w:val="auto"/>
                <w:lang w:eastAsia="zh-CN"/>
              </w:rPr>
            </w:pPr>
            <w:r w:rsidRPr="009079D9">
              <w:rPr>
                <w:rFonts w:ascii="Times New Roman" w:eastAsia="宋体" w:hAnsi="Times New Roman" w:cs="Times New Roman"/>
                <w:color w:val="auto"/>
                <w:lang w:eastAsia="zh-CN"/>
              </w:rPr>
              <w:t>384</w:t>
            </w:r>
          </w:p>
        </w:tc>
        <w:tc>
          <w:tcPr>
            <w:tcW w:w="702"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2879D5B0"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4.1667</w:t>
            </w:r>
          </w:p>
        </w:tc>
        <w:tc>
          <w:tcPr>
            <w:tcW w:w="877"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650778FB"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.75277</w:t>
            </w:r>
          </w:p>
        </w:tc>
        <w:tc>
          <w:tcPr>
            <w:tcW w:w="843"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6AB9304A"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.30732</w:t>
            </w:r>
          </w:p>
        </w:tc>
      </w:tr>
      <w:tr w:rsidR="0078014F" w:rsidRPr="009641B5" w14:paraId="5EF12CC1" w14:textId="77777777" w:rsidTr="009079D9">
        <w:trPr>
          <w:cantSplit/>
        </w:trPr>
        <w:tc>
          <w:tcPr>
            <w:tcW w:w="2099" w:type="pct"/>
            <w:tcBorders>
              <w:top w:val="nil"/>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56D26E0A" w14:textId="1E38934D" w:rsidR="0078014F" w:rsidRPr="009641B5" w:rsidRDefault="00000000">
            <w:pPr>
              <w:spacing w:line="320" w:lineRule="atLeast"/>
              <w:ind w:firstLine="21"/>
              <w:rPr>
                <w:rFonts w:ascii="Times New Roman" w:hAnsi="Times New Roman" w:cs="Times New Roman"/>
                <w:color w:val="auto"/>
                <w:sz w:val="18"/>
                <w:szCs w:val="24"/>
              </w:rPr>
            </w:pPr>
            <w:r w:rsidRPr="009641B5">
              <w:rPr>
                <w:rFonts w:ascii="Times New Roman" w:eastAsia="Helvetica" w:hAnsi="Times New Roman" w:cs="Times New Roman"/>
                <w:color w:val="auto"/>
                <w:lang w:eastAsia="zh-CN" w:bidi="ar"/>
              </w:rPr>
              <w:t>(Q3)</w:t>
            </w:r>
            <w:r w:rsidR="009079D9">
              <w:rPr>
                <w:rFonts w:ascii="Times New Roman" w:eastAsiaTheme="minorEastAsia" w:hAnsi="Times New Roman" w:cs="Times New Roman" w:hint="eastAsia"/>
                <w:color w:val="auto"/>
                <w:lang w:eastAsia="zh-CN" w:bidi="ar"/>
              </w:rPr>
              <w:t xml:space="preserve"> </w:t>
            </w:r>
            <w:r w:rsidRPr="009641B5">
              <w:rPr>
                <w:rFonts w:ascii="Times New Roman" w:eastAsia="Helvetica" w:hAnsi="Times New Roman" w:cs="Times New Roman"/>
                <w:color w:val="auto"/>
                <w:lang w:eastAsia="zh-CN" w:bidi="ar"/>
              </w:rPr>
              <w:t>The management personnel of the employing department attach great importance to recruitment work</w:t>
            </w:r>
          </w:p>
        </w:tc>
        <w:tc>
          <w:tcPr>
            <w:tcW w:w="476" w:type="pct"/>
            <w:tcBorders>
              <w:top w:val="nil"/>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61D450BE" w14:textId="77777777" w:rsidR="0078014F" w:rsidRPr="009079D9" w:rsidRDefault="00000000" w:rsidP="009079D9">
            <w:pPr>
              <w:spacing w:line="320" w:lineRule="atLeast"/>
              <w:jc w:val="right"/>
              <w:rPr>
                <w:rFonts w:ascii="Times New Roman" w:eastAsia="宋体" w:hAnsi="Times New Roman" w:cs="Times New Roman"/>
                <w:color w:val="auto"/>
                <w:lang w:eastAsia="zh-CN"/>
              </w:rPr>
            </w:pPr>
            <w:r w:rsidRPr="009079D9">
              <w:rPr>
                <w:rFonts w:ascii="Times New Roman" w:eastAsia="宋体" w:hAnsi="Times New Roman" w:cs="Times New Roman"/>
                <w:color w:val="auto"/>
                <w:lang w:eastAsia="zh-CN"/>
              </w:rPr>
              <w:t>384</w:t>
            </w:r>
          </w:p>
        </w:tc>
        <w:tc>
          <w:tcPr>
            <w:tcW w:w="702"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292A846F"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3.8333</w:t>
            </w:r>
          </w:p>
        </w:tc>
        <w:tc>
          <w:tcPr>
            <w:tcW w:w="877"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5F275004"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.75277</w:t>
            </w:r>
          </w:p>
        </w:tc>
        <w:tc>
          <w:tcPr>
            <w:tcW w:w="843" w:type="pct"/>
            <w:tcBorders>
              <w:top w:val="nil"/>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0235A46A" w14:textId="77777777" w:rsidR="0078014F" w:rsidRPr="009079D9" w:rsidRDefault="00000000" w:rsidP="009079D9">
            <w:pPr>
              <w:spacing w:line="320" w:lineRule="atLeast"/>
              <w:jc w:val="right"/>
              <w:rPr>
                <w:rFonts w:ascii="Times New Roman" w:hAnsi="Times New Roman" w:cs="Times New Roman"/>
                <w:color w:val="auto"/>
              </w:rPr>
            </w:pPr>
            <w:r w:rsidRPr="009079D9">
              <w:rPr>
                <w:rFonts w:ascii="Times New Roman" w:hAnsi="Times New Roman" w:cs="Times New Roman"/>
                <w:color w:val="auto"/>
              </w:rPr>
              <w:t>.30732</w:t>
            </w:r>
          </w:p>
        </w:tc>
      </w:tr>
    </w:tbl>
    <w:p w14:paraId="654ED56F" w14:textId="77777777" w:rsidR="0078014F" w:rsidRPr="009641B5" w:rsidRDefault="0078014F">
      <w:pPr>
        <w:pStyle w:val="a0"/>
        <w:ind w:firstLineChars="0" w:firstLine="0"/>
        <w:jc w:val="both"/>
        <w:rPr>
          <w:rFonts w:ascii="Times New Roman" w:cs="Times New Roman"/>
          <w:color w:val="auto"/>
          <w:lang w:val="en-GB"/>
        </w:rPr>
      </w:pPr>
    </w:p>
    <w:p w14:paraId="1C5EF4B1" w14:textId="78A4AB92"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The analysis of the recruitment system shows that the overall score of the company's recruitment process is relatively high. Especially before the recruitment started, the score reached 4.5 points. This indicates that the human resources team is fully prepared. During the recruitment process, the human resources team also strictly followed the recruitment plan, with a score of 4.33 for plan execution. During the recruitment period, relevant personnel will not forget to inform the applicant of the company culture and job responsibilities, and the average score of participants on this point is 4.17. After the recruitment process is over, people's satisfaction seems to have started to decline. After the company recruits, </w:t>
      </w:r>
      <w:r w:rsidR="009079D9" w:rsidRPr="009641B5">
        <w:rPr>
          <w:rFonts w:ascii="Times New Roman" w:eastAsia="宋体" w:hAnsi="Times New Roman" w:cs="Times New Roman"/>
          <w:color w:val="auto"/>
          <w:sz w:val="24"/>
          <w:szCs w:val="24"/>
          <w:lang w:eastAsia="zh-CN"/>
        </w:rPr>
        <w:t>dedicated personnel</w:t>
      </w:r>
      <w:r w:rsidRPr="009641B5">
        <w:rPr>
          <w:rFonts w:ascii="Times New Roman" w:eastAsia="宋体" w:hAnsi="Times New Roman" w:cs="Times New Roman"/>
          <w:color w:val="auto"/>
          <w:sz w:val="24"/>
          <w:szCs w:val="24"/>
          <w:lang w:eastAsia="zh-CN"/>
        </w:rPr>
        <w:t xml:space="preserve"> will be designated to evaluate and improve efficiency. The positive level of this activity is only 4 points, while the average score for evaluation and efficiency after the company recruits is only 3.83 points. Most people also question the professional level of recruiters, with an average score of only 3.67. Although the difference in ratings between people is not significant under the control of data reliability, this does not prove that the company's recruitment process is in a healthy state. The author believes that the reasons for this phenomenon are multifaceted. In the absence of systematic and information-based recruitment procedures, when people rush to end recruitment work, the evaluation of the recruitment process and results is easily overlooked. In other words, the company still needs a more perfect and transparent recruitment system with information technology. It is best to be transparent in this process, as from the point where most people also question the professional level of recruiters, maintaining a more open, fair, and transparent process and system between recruiters and applicants would greatly improve the results. </w:t>
      </w:r>
      <w:r w:rsidR="009079D9">
        <w:rPr>
          <w:rFonts w:ascii="Times New Roman" w:eastAsia="宋体" w:hAnsi="Times New Roman" w:cs="Times New Roman" w:hint="eastAsia"/>
          <w:color w:val="auto"/>
          <w:sz w:val="24"/>
          <w:szCs w:val="24"/>
          <w:lang w:eastAsia="zh-CN"/>
        </w:rPr>
        <w:t>I</w:t>
      </w:r>
      <w:r w:rsidRPr="009641B5">
        <w:rPr>
          <w:rFonts w:ascii="Times New Roman" w:eastAsia="宋体" w:hAnsi="Times New Roman" w:cs="Times New Roman"/>
          <w:color w:val="auto"/>
          <w:sz w:val="24"/>
          <w:szCs w:val="24"/>
          <w:lang w:eastAsia="zh-CN"/>
        </w:rPr>
        <w:t xml:space="preserve">t has to be admitted that if managers do not attach enough </w:t>
      </w:r>
      <w:r w:rsidRPr="009641B5">
        <w:rPr>
          <w:rFonts w:ascii="Times New Roman" w:eastAsia="宋体" w:hAnsi="Times New Roman" w:cs="Times New Roman"/>
          <w:color w:val="auto"/>
          <w:sz w:val="24"/>
          <w:szCs w:val="24"/>
          <w:lang w:eastAsia="zh-CN"/>
        </w:rPr>
        <w:lastRenderedPageBreak/>
        <w:t>importance to recruitment work, the recruitment process and system are often not optimistic. This is one of the explosive forms of hidden dangers discovered in the previous section.</w:t>
      </w:r>
    </w:p>
    <w:tbl>
      <w:tblPr>
        <w:tblpPr w:leftFromText="180" w:rightFromText="180" w:vertAnchor="text" w:horzAnchor="margin" w:tblpY="4063"/>
        <w:tblOverlap w:val="never"/>
        <w:tblW w:w="493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30" w:type="dxa"/>
          <w:right w:w="30" w:type="dxa"/>
        </w:tblCellMar>
        <w:tblLook w:val="04A0" w:firstRow="1" w:lastRow="0" w:firstColumn="1" w:lastColumn="0" w:noHBand="0" w:noVBand="1"/>
      </w:tblPr>
      <w:tblGrid>
        <w:gridCol w:w="10"/>
        <w:gridCol w:w="3165"/>
        <w:gridCol w:w="779"/>
        <w:gridCol w:w="1158"/>
        <w:gridCol w:w="1485"/>
        <w:gridCol w:w="1606"/>
      </w:tblGrid>
      <w:tr w:rsidR="009079D9" w:rsidRPr="009641B5" w14:paraId="2072A5A1" w14:textId="77777777" w:rsidTr="009079D9">
        <w:trPr>
          <w:cantSplit/>
          <w:tblHeader/>
        </w:trPr>
        <w:tc>
          <w:tcPr>
            <w:tcW w:w="5000" w:type="pct"/>
            <w:gridSpan w:val="6"/>
            <w:tcBorders>
              <w:top w:val="nil"/>
              <w:left w:val="nil"/>
              <w:bottom w:val="nil"/>
              <w:right w:val="nil"/>
              <w:tl2br w:val="nil"/>
              <w:tr2bl w:val="nil"/>
            </w:tcBorders>
            <w:shd w:val="clear" w:color="auto" w:fill="FFFFFF"/>
            <w:tcMar>
              <w:top w:w="30" w:type="dxa"/>
              <w:left w:w="30" w:type="dxa"/>
              <w:bottom w:w="30" w:type="dxa"/>
              <w:right w:w="30" w:type="dxa"/>
            </w:tcMar>
            <w:vAlign w:val="center"/>
          </w:tcPr>
          <w:p w14:paraId="567B421C" w14:textId="77777777" w:rsidR="009079D9" w:rsidRPr="009641B5" w:rsidRDefault="009079D9" w:rsidP="009079D9">
            <w:pPr>
              <w:pStyle w:val="a0"/>
              <w:ind w:firstLineChars="0" w:firstLine="0"/>
              <w:rPr>
                <w:rFonts w:ascii="Times New Roman" w:cs="Times New Roman"/>
                <w:color w:val="auto"/>
                <w:szCs w:val="24"/>
                <w:lang w:val="en-GB" w:eastAsia="zh-CN"/>
              </w:rPr>
            </w:pPr>
            <w:bookmarkStart w:id="85" w:name="_Toc7101"/>
            <w:r w:rsidRPr="009641B5">
              <w:rPr>
                <w:rFonts w:ascii="Times New Roman" w:eastAsia="宋体" w:cs="Times New Roman"/>
                <w:color w:val="auto"/>
                <w:szCs w:val="24"/>
                <w:lang w:val="en-GB" w:eastAsia="zh-CN"/>
              </w:rPr>
              <w:t>Table 4</w:t>
            </w:r>
            <w:r>
              <w:rPr>
                <w:rFonts w:ascii="Times New Roman" w:eastAsia="宋体" w:cs="Times New Roman" w:hint="eastAsia"/>
                <w:color w:val="auto"/>
                <w:szCs w:val="24"/>
                <w:lang w:val="en-GB" w:eastAsia="zh-CN"/>
              </w:rPr>
              <w:t>-</w:t>
            </w:r>
            <w:r w:rsidRPr="009641B5">
              <w:rPr>
                <w:rFonts w:ascii="Times New Roman" w:eastAsia="宋体" w:cs="Times New Roman"/>
                <w:color w:val="auto"/>
                <w:szCs w:val="24"/>
                <w:lang w:val="en-GB" w:eastAsia="zh-CN"/>
              </w:rPr>
              <w:t xml:space="preserve">7 Recruitment Process </w:t>
            </w:r>
            <w:r w:rsidRPr="009641B5">
              <w:rPr>
                <w:rFonts w:ascii="Times New Roman" w:eastAsia="宋体" w:cs="Times New Roman"/>
                <w:b w:val="0"/>
                <w:bCs w:val="0"/>
                <w:color w:val="auto"/>
                <w:lang w:val="en-GB" w:eastAsia="zh-CN"/>
              </w:rPr>
              <w:t>(From the survey results)</w:t>
            </w:r>
            <w:bookmarkEnd w:id="85"/>
          </w:p>
          <w:p w14:paraId="51A42029" w14:textId="77777777" w:rsidR="009079D9" w:rsidRPr="009641B5" w:rsidRDefault="009079D9" w:rsidP="009079D9">
            <w:pPr>
              <w:spacing w:line="320" w:lineRule="atLeast"/>
              <w:ind w:firstLine="24"/>
              <w:jc w:val="center"/>
              <w:rPr>
                <w:rFonts w:ascii="Times New Roman" w:hAnsi="Times New Roman" w:cs="Times New Roman"/>
                <w:color w:val="auto"/>
                <w:sz w:val="24"/>
                <w:szCs w:val="24"/>
              </w:rPr>
            </w:pPr>
          </w:p>
        </w:tc>
      </w:tr>
      <w:tr w:rsidR="009079D9" w:rsidRPr="009641B5" w14:paraId="7B1E56F6" w14:textId="77777777" w:rsidTr="009079D9">
        <w:trPr>
          <w:cantSplit/>
          <w:tblHeader/>
        </w:trPr>
        <w:tc>
          <w:tcPr>
            <w:tcW w:w="1935" w:type="pct"/>
            <w:gridSpan w:val="2"/>
            <w:tcBorders>
              <w:top w:val="single" w:sz="16" w:space="0" w:color="000000"/>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6948D812" w14:textId="77777777" w:rsidR="009079D9" w:rsidRPr="009641B5" w:rsidRDefault="009079D9" w:rsidP="009079D9">
            <w:pPr>
              <w:ind w:firstLine="24"/>
              <w:rPr>
                <w:rFonts w:ascii="Times New Roman" w:hAnsi="Times New Roman" w:cs="Times New Roman"/>
                <w:color w:val="auto"/>
                <w:sz w:val="24"/>
                <w:szCs w:val="24"/>
              </w:rPr>
            </w:pPr>
          </w:p>
        </w:tc>
        <w:tc>
          <w:tcPr>
            <w:tcW w:w="475" w:type="pct"/>
            <w:tcBorders>
              <w:top w:val="single" w:sz="16" w:space="0" w:color="000000"/>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2A96086D" w14:textId="77777777" w:rsidR="009079D9" w:rsidRPr="009641B5" w:rsidRDefault="009079D9" w:rsidP="009079D9">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N</w:t>
            </w:r>
          </w:p>
        </w:tc>
        <w:tc>
          <w:tcPr>
            <w:tcW w:w="706"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58CE07ED" w14:textId="77777777" w:rsidR="009079D9" w:rsidRPr="009641B5" w:rsidRDefault="009079D9" w:rsidP="009079D9">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Mean</w:t>
            </w:r>
          </w:p>
        </w:tc>
        <w:tc>
          <w:tcPr>
            <w:tcW w:w="905"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7312F021" w14:textId="77777777" w:rsidR="009079D9" w:rsidRPr="009641B5" w:rsidRDefault="009079D9" w:rsidP="009079D9">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Standard deviation</w:t>
            </w:r>
          </w:p>
        </w:tc>
        <w:tc>
          <w:tcPr>
            <w:tcW w:w="979" w:type="pct"/>
            <w:tcBorders>
              <w:top w:val="single" w:sz="16" w:space="0" w:color="000000"/>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vAlign w:val="bottom"/>
          </w:tcPr>
          <w:p w14:paraId="38930472" w14:textId="77777777" w:rsidR="009079D9" w:rsidRPr="009641B5" w:rsidRDefault="009079D9" w:rsidP="009079D9">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Standard error of mean</w:t>
            </w:r>
          </w:p>
        </w:tc>
      </w:tr>
      <w:tr w:rsidR="009079D9" w:rsidRPr="009641B5" w14:paraId="732B1EFF" w14:textId="77777777" w:rsidTr="009079D9">
        <w:trPr>
          <w:cantSplit/>
          <w:tblHeader/>
        </w:trPr>
        <w:tc>
          <w:tcPr>
            <w:tcW w:w="1935" w:type="pct"/>
            <w:gridSpan w:val="2"/>
            <w:tcBorders>
              <w:top w:val="single" w:sz="16" w:space="0" w:color="000000"/>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55FB1B7E" w14:textId="671F1ACE"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(Q4)</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company has clear evaluation criteria before evaluating candidates</w:t>
            </w:r>
          </w:p>
        </w:tc>
        <w:tc>
          <w:tcPr>
            <w:tcW w:w="475" w:type="pct"/>
            <w:tcBorders>
              <w:top w:val="single" w:sz="16" w:space="0" w:color="000000"/>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1D5AA1FE"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3905525C"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4.5000</w:t>
            </w:r>
          </w:p>
        </w:tc>
        <w:tc>
          <w:tcPr>
            <w:tcW w:w="905"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1C355908"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.52223</w:t>
            </w:r>
          </w:p>
        </w:tc>
        <w:tc>
          <w:tcPr>
            <w:tcW w:w="979" w:type="pct"/>
            <w:tcBorders>
              <w:top w:val="single" w:sz="16" w:space="0" w:color="000000"/>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45A557EE"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.15076</w:t>
            </w:r>
          </w:p>
        </w:tc>
      </w:tr>
      <w:tr w:rsidR="009079D9" w:rsidRPr="009641B5" w14:paraId="346754E3" w14:textId="77777777" w:rsidTr="009079D9">
        <w:trPr>
          <w:cantSplit/>
          <w:tblHeader/>
        </w:trPr>
        <w:tc>
          <w:tcPr>
            <w:tcW w:w="1935" w:type="pct"/>
            <w:gridSpan w:val="2"/>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58511F29" w14:textId="6722563D"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(Q5)</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recruitment work of the company is carried out according to plan</w:t>
            </w:r>
          </w:p>
        </w:tc>
        <w:tc>
          <w:tcPr>
            <w:tcW w:w="475"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3B2551EB"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21C47F09"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4.3333</w:t>
            </w:r>
          </w:p>
        </w:tc>
        <w:tc>
          <w:tcPr>
            <w:tcW w:w="905"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0A4A4DDF"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.65134</w:t>
            </w:r>
          </w:p>
        </w:tc>
        <w:tc>
          <w:tcPr>
            <w:tcW w:w="979"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5F9A1011"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.18803</w:t>
            </w:r>
          </w:p>
        </w:tc>
      </w:tr>
      <w:tr w:rsidR="009079D9" w:rsidRPr="009641B5" w14:paraId="7E90357A" w14:textId="77777777" w:rsidTr="009079D9">
        <w:trPr>
          <w:gridBefore w:val="1"/>
          <w:wBefore w:w="6" w:type="pct"/>
          <w:cantSplit/>
          <w:tblHeader/>
        </w:trPr>
        <w:tc>
          <w:tcPr>
            <w:tcW w:w="192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7B3053D7" w14:textId="2B53484A"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(Q6)</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During the recruitment process, the candidate was introduced to the company's corporate culture and the job responsibilities of the position</w:t>
            </w:r>
          </w:p>
        </w:tc>
        <w:tc>
          <w:tcPr>
            <w:tcW w:w="475"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080D54F9"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02817D4C"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4.1667</w:t>
            </w:r>
          </w:p>
        </w:tc>
        <w:tc>
          <w:tcPr>
            <w:tcW w:w="905"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3CB07FDC"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.71774</w:t>
            </w:r>
          </w:p>
        </w:tc>
        <w:tc>
          <w:tcPr>
            <w:tcW w:w="979"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5A25FE0E"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.20719</w:t>
            </w:r>
          </w:p>
        </w:tc>
      </w:tr>
      <w:tr w:rsidR="009079D9" w:rsidRPr="009641B5" w14:paraId="79253A3F" w14:textId="77777777" w:rsidTr="009079D9">
        <w:trPr>
          <w:gridBefore w:val="1"/>
          <w:wBefore w:w="6" w:type="pct"/>
          <w:cantSplit/>
          <w:tblHeader/>
        </w:trPr>
        <w:tc>
          <w:tcPr>
            <w:tcW w:w="192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7D6073B7" w14:textId="35090877"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(Q7)</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company's recruitment process is formal</w:t>
            </w:r>
          </w:p>
        </w:tc>
        <w:tc>
          <w:tcPr>
            <w:tcW w:w="475"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784430FB"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6B1816F9"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4.0000</w:t>
            </w:r>
          </w:p>
        </w:tc>
        <w:tc>
          <w:tcPr>
            <w:tcW w:w="905"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16365029"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.73855</w:t>
            </w:r>
          </w:p>
        </w:tc>
        <w:tc>
          <w:tcPr>
            <w:tcW w:w="979"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3CADF88E"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.21320</w:t>
            </w:r>
          </w:p>
        </w:tc>
      </w:tr>
      <w:tr w:rsidR="009079D9" w:rsidRPr="009641B5" w14:paraId="41444CF5" w14:textId="77777777" w:rsidTr="009079D9">
        <w:trPr>
          <w:gridBefore w:val="1"/>
          <w:wBefore w:w="6" w:type="pct"/>
          <w:cantSplit/>
          <w:tblHeader/>
        </w:trPr>
        <w:tc>
          <w:tcPr>
            <w:tcW w:w="192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24387AD9" w14:textId="36967EF2"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(Q8)</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After the company recruits, a dedicated person is assigned to evaluate and improve the effectiveness</w:t>
            </w:r>
          </w:p>
        </w:tc>
        <w:tc>
          <w:tcPr>
            <w:tcW w:w="475"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25CDA954"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5DE5D4D4"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3.8333</w:t>
            </w:r>
          </w:p>
        </w:tc>
        <w:tc>
          <w:tcPr>
            <w:tcW w:w="905"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5522B6A2"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.71774</w:t>
            </w:r>
          </w:p>
        </w:tc>
        <w:tc>
          <w:tcPr>
            <w:tcW w:w="979"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2FC55B17"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.20719</w:t>
            </w:r>
          </w:p>
        </w:tc>
      </w:tr>
      <w:tr w:rsidR="009079D9" w:rsidRPr="009641B5" w14:paraId="787842FB" w14:textId="77777777" w:rsidTr="009079D9">
        <w:trPr>
          <w:gridBefore w:val="1"/>
          <w:wBefore w:w="6" w:type="pct"/>
          <w:cantSplit/>
        </w:trPr>
        <w:tc>
          <w:tcPr>
            <w:tcW w:w="192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74493768" w14:textId="4690C8DB" w:rsidR="009079D9" w:rsidRPr="009641B5" w:rsidRDefault="009079D9"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(Q9)</w:t>
            </w:r>
            <w:r>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personnel responsible for recruitment in the company have received professional training in recruitment</w:t>
            </w:r>
          </w:p>
        </w:tc>
        <w:tc>
          <w:tcPr>
            <w:tcW w:w="475"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37DF79E8"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706"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13548D21"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3.6667</w:t>
            </w:r>
          </w:p>
        </w:tc>
        <w:tc>
          <w:tcPr>
            <w:tcW w:w="905"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2DB6E848"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.65134</w:t>
            </w:r>
          </w:p>
        </w:tc>
        <w:tc>
          <w:tcPr>
            <w:tcW w:w="979"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5CF9DBF6"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.18803</w:t>
            </w:r>
          </w:p>
        </w:tc>
      </w:tr>
      <w:tr w:rsidR="009079D9" w:rsidRPr="009641B5" w14:paraId="384D6405" w14:textId="77777777" w:rsidTr="009079D9">
        <w:trPr>
          <w:gridBefore w:val="1"/>
          <w:wBefore w:w="6" w:type="pct"/>
          <w:cantSplit/>
        </w:trPr>
        <w:tc>
          <w:tcPr>
            <w:tcW w:w="1929" w:type="pct"/>
            <w:tcBorders>
              <w:top w:val="nil"/>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38AE967D" w14:textId="77777777" w:rsidR="009079D9" w:rsidRPr="009641B5" w:rsidRDefault="009079D9" w:rsidP="009079D9">
            <w:pPr>
              <w:ind w:firstLine="24"/>
              <w:rPr>
                <w:rFonts w:ascii="Times New Roman" w:eastAsia="Helvetica" w:hAnsi="Times New Roman" w:cs="Times New Roman"/>
                <w:color w:val="auto"/>
                <w:sz w:val="24"/>
                <w:szCs w:val="24"/>
                <w:lang w:eastAsia="zh-CN" w:bidi="ar"/>
              </w:rPr>
            </w:pPr>
          </w:p>
        </w:tc>
        <w:tc>
          <w:tcPr>
            <w:tcW w:w="475" w:type="pct"/>
            <w:tcBorders>
              <w:top w:val="nil"/>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1CD00444" w14:textId="77777777" w:rsidR="009079D9" w:rsidRPr="009641B5" w:rsidRDefault="009079D9" w:rsidP="009079D9">
            <w:pPr>
              <w:spacing w:line="320" w:lineRule="atLeast"/>
              <w:ind w:firstLine="24"/>
              <w:jc w:val="right"/>
              <w:rPr>
                <w:rFonts w:ascii="Times New Roman" w:eastAsia="宋体" w:hAnsi="Times New Roman" w:cs="Times New Roman"/>
                <w:color w:val="auto"/>
                <w:sz w:val="24"/>
                <w:szCs w:val="24"/>
                <w:lang w:eastAsia="zh-CN"/>
              </w:rPr>
            </w:pPr>
          </w:p>
        </w:tc>
        <w:tc>
          <w:tcPr>
            <w:tcW w:w="706"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734069C9"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p>
        </w:tc>
        <w:tc>
          <w:tcPr>
            <w:tcW w:w="905"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09272FFF"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p>
        </w:tc>
        <w:tc>
          <w:tcPr>
            <w:tcW w:w="979" w:type="pct"/>
            <w:tcBorders>
              <w:top w:val="nil"/>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3F68F35F" w14:textId="77777777" w:rsidR="009079D9" w:rsidRPr="009641B5" w:rsidRDefault="009079D9" w:rsidP="009079D9">
            <w:pPr>
              <w:spacing w:line="320" w:lineRule="atLeast"/>
              <w:ind w:firstLine="24"/>
              <w:jc w:val="right"/>
              <w:rPr>
                <w:rFonts w:ascii="Times New Roman" w:hAnsi="Times New Roman" w:cs="Times New Roman"/>
                <w:color w:val="auto"/>
                <w:sz w:val="24"/>
                <w:szCs w:val="24"/>
              </w:rPr>
            </w:pPr>
          </w:p>
        </w:tc>
      </w:tr>
    </w:tbl>
    <w:p w14:paraId="01DDFD53" w14:textId="0C02EBDC" w:rsidR="0078014F" w:rsidRPr="009641B5" w:rsidRDefault="009079D9">
      <w:pPr>
        <w:spacing w:line="360" w:lineRule="auto"/>
        <w:ind w:firstLineChars="200" w:firstLine="480"/>
        <w:jc w:val="both"/>
        <w:rPr>
          <w:rFonts w:ascii="Times New Roman"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 </w:t>
      </w:r>
      <w:r w:rsidR="00000000" w:rsidRPr="009641B5">
        <w:rPr>
          <w:rFonts w:ascii="Times New Roman" w:eastAsia="宋体" w:hAnsi="Times New Roman" w:cs="Times New Roman"/>
          <w:color w:val="auto"/>
          <w:sz w:val="24"/>
          <w:szCs w:val="24"/>
          <w:lang w:eastAsia="zh-CN"/>
        </w:rPr>
        <w:t>It should be emphasized that Alibaba, like many companies, lacks relevant mechanisms to evaluate and evaluate the effectiveness of the recruitment process (Wang, 2016). At the same time, many people also question the professional abilities and training of recruiters. This will have a strong negative impact on the company's professional image. The application of digitization and big data will push a large number of professional talents to the interviewer. If the interviewer lacks basic professional skills, it is not just an embarrassment. The human resources department may have become accustomed to this situation and are no longer sensitive enough to detect this issue.</w:t>
      </w:r>
    </w:p>
    <w:p w14:paraId="50C7D7AE" w14:textId="77777777" w:rsidR="0078014F" w:rsidRPr="009641B5" w:rsidRDefault="0078014F">
      <w:pPr>
        <w:spacing w:line="360" w:lineRule="auto"/>
        <w:ind w:firstLine="24"/>
        <w:jc w:val="both"/>
        <w:rPr>
          <w:rFonts w:ascii="Times New Roman" w:eastAsia="Helvetica" w:hAnsi="Times New Roman" w:cs="Times New Roman"/>
          <w:color w:val="auto"/>
          <w:sz w:val="24"/>
          <w:szCs w:val="24"/>
          <w:lang w:eastAsia="zh-CN" w:bidi="ar"/>
        </w:rPr>
      </w:pPr>
    </w:p>
    <w:p w14:paraId="1DAA16D0" w14:textId="77777777" w:rsidR="0078014F" w:rsidRPr="009641B5" w:rsidRDefault="0078014F">
      <w:pPr>
        <w:spacing w:line="360" w:lineRule="auto"/>
        <w:ind w:firstLine="24"/>
        <w:jc w:val="both"/>
        <w:rPr>
          <w:rFonts w:ascii="Times New Roman" w:eastAsiaTheme="minorEastAsia" w:hAnsi="Times New Roman" w:cs="Times New Roman"/>
          <w:color w:val="auto"/>
          <w:sz w:val="24"/>
          <w:szCs w:val="24"/>
          <w:lang w:eastAsia="zh-CN" w:bidi="ar"/>
        </w:rPr>
      </w:pPr>
    </w:p>
    <w:p w14:paraId="2139F2EB" w14:textId="77777777" w:rsidR="0078014F" w:rsidRPr="009641B5" w:rsidRDefault="00000000">
      <w:pPr>
        <w:spacing w:line="360" w:lineRule="auto"/>
        <w:ind w:firstLineChars="200" w:firstLine="480"/>
        <w:jc w:val="both"/>
        <w:rPr>
          <w:rFonts w:ascii="Times New Roman" w:eastAsia="Helvetica" w:hAnsi="Times New Roman" w:cs="Times New Roman"/>
          <w:color w:val="auto"/>
          <w:sz w:val="24"/>
          <w:szCs w:val="24"/>
          <w:lang w:eastAsia="zh-CN" w:bidi="ar"/>
        </w:rPr>
      </w:pPr>
      <w:r w:rsidRPr="009641B5">
        <w:rPr>
          <w:rFonts w:ascii="Times New Roman" w:eastAsia="宋体" w:hAnsi="Times New Roman" w:cs="Times New Roman"/>
          <w:color w:val="auto"/>
          <w:sz w:val="24"/>
          <w:szCs w:val="24"/>
          <w:lang w:eastAsia="zh-CN"/>
        </w:rPr>
        <w:lastRenderedPageBreak/>
        <w:t>Regarding the recruitment information system, most respondents believe that the company's recruitment advertisements are very successful, and all types of information are posted clearly when recruiting employees. Regarding the obvious situation of recruitment advertisements, the average score reached 4.4 points. The accuracy of recruitment information has also reached 4.14. The disadvantage is that sometimes the job information in job advertisements may differ from the actual position. This will bring a lot of trouble to subsequent work, and the average score for this is only 3.86. The occurrence of these problems can only indicate that the start of the work was wrong. The communication between various departments within the company and between superiors and subordinates is not smooth, and managers do not fully utilize the company's management mechanism and leadership in the governance process. At the same time, people seriously suspect that companies often cannot find the relevant responsible person when tracing the root causes of these problems. In short, this kind of chaos is not advisable. Due to the widespread use of tools such as networking and digitization in enterprises, it is recommended that enterprises pay attention to archiving or retaining chat records, recruitment applications, personnel requirement reports, etc. when handling such critical transactions, and maintain the integrity of accountability and traceability systems. Regarding the smoothness of recruitment channels, the average score is not high, only 3.57 points. This result indicates that recruitment and communication channels need to be improved. This is determined by the operational speed and real-time feedback speed that people and companies need under the rapid development of modern society (Jiang, 2018). The company urgently needs more efficient, orderly, fast feedback, and more comprehensive network information recruitment tools.</w:t>
      </w:r>
      <w:r w:rsidRPr="009641B5">
        <w:rPr>
          <w:rFonts w:ascii="Times New Roman" w:eastAsia="Helvetica" w:hAnsi="Times New Roman" w:cs="Times New Roman"/>
          <w:color w:val="auto"/>
          <w:sz w:val="24"/>
          <w:szCs w:val="24"/>
          <w:lang w:eastAsia="zh-CN" w:bidi="ar"/>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30" w:type="dxa"/>
          <w:right w:w="30" w:type="dxa"/>
        </w:tblCellMar>
        <w:tblLook w:val="04A0" w:firstRow="1" w:lastRow="0" w:firstColumn="1" w:lastColumn="0" w:noHBand="0" w:noVBand="1"/>
      </w:tblPr>
      <w:tblGrid>
        <w:gridCol w:w="3552"/>
        <w:gridCol w:w="811"/>
        <w:gridCol w:w="1160"/>
        <w:gridCol w:w="1482"/>
        <w:gridCol w:w="1301"/>
      </w:tblGrid>
      <w:tr w:rsidR="0078014F" w:rsidRPr="009641B5" w14:paraId="093A43CD" w14:textId="77777777">
        <w:trPr>
          <w:cantSplit/>
          <w:tblHeader/>
        </w:trPr>
        <w:tc>
          <w:tcPr>
            <w:tcW w:w="5000" w:type="pct"/>
            <w:gridSpan w:val="5"/>
            <w:tcBorders>
              <w:top w:val="nil"/>
              <w:left w:val="nil"/>
              <w:bottom w:val="nil"/>
              <w:right w:val="nil"/>
              <w:tl2br w:val="nil"/>
              <w:tr2bl w:val="nil"/>
            </w:tcBorders>
            <w:shd w:val="clear" w:color="auto" w:fill="FFFFFF"/>
            <w:tcMar>
              <w:top w:w="30" w:type="dxa"/>
              <w:left w:w="30" w:type="dxa"/>
              <w:bottom w:w="30" w:type="dxa"/>
              <w:right w:w="30" w:type="dxa"/>
            </w:tcMar>
            <w:vAlign w:val="center"/>
          </w:tcPr>
          <w:p w14:paraId="4728F48B" w14:textId="27819AB3" w:rsidR="0078014F" w:rsidRPr="009641B5" w:rsidRDefault="00000000">
            <w:pPr>
              <w:spacing w:line="360" w:lineRule="auto"/>
              <w:ind w:firstLineChars="200" w:firstLine="482"/>
              <w:jc w:val="center"/>
              <w:rPr>
                <w:rFonts w:ascii="Times New Roman" w:hAnsi="Times New Roman" w:cs="Times New Roman"/>
                <w:color w:val="auto"/>
                <w:sz w:val="24"/>
                <w:szCs w:val="24"/>
              </w:rPr>
            </w:pPr>
            <w:bookmarkStart w:id="86" w:name="_Toc2019"/>
            <w:r w:rsidRPr="009641B5">
              <w:rPr>
                <w:rFonts w:ascii="Times New Roman" w:eastAsia="Helvetica" w:hAnsi="Times New Roman" w:cs="Times New Roman"/>
                <w:b/>
                <w:bCs/>
                <w:color w:val="auto"/>
                <w:sz w:val="24"/>
                <w:szCs w:val="24"/>
                <w:lang w:eastAsia="zh-CN" w:bidi="ar"/>
              </w:rPr>
              <w:lastRenderedPageBreak/>
              <w:t>Table 4</w:t>
            </w:r>
            <w:r w:rsidR="009079D9">
              <w:rPr>
                <w:rFonts w:ascii="Times New Roman" w:eastAsiaTheme="minorEastAsia" w:hAnsi="Times New Roman" w:cs="Times New Roman" w:hint="eastAsia"/>
                <w:b/>
                <w:bCs/>
                <w:color w:val="auto"/>
                <w:sz w:val="24"/>
                <w:szCs w:val="24"/>
                <w:lang w:eastAsia="zh-CN" w:bidi="ar"/>
              </w:rPr>
              <w:t>-</w:t>
            </w:r>
            <w:r w:rsidRPr="009641B5">
              <w:rPr>
                <w:rFonts w:ascii="Times New Roman" w:eastAsia="Helvetica" w:hAnsi="Times New Roman" w:cs="Times New Roman"/>
                <w:b/>
                <w:bCs/>
                <w:color w:val="auto"/>
                <w:sz w:val="24"/>
                <w:szCs w:val="24"/>
                <w:lang w:eastAsia="zh-CN" w:bidi="ar"/>
              </w:rPr>
              <w:t xml:space="preserve">8 Recruitment Informatization System </w:t>
            </w:r>
            <w:r w:rsidRPr="009641B5">
              <w:rPr>
                <w:rFonts w:ascii="Times New Roman" w:eastAsia="宋体" w:hAnsi="Times New Roman" w:cs="Times New Roman"/>
                <w:bCs/>
                <w:color w:val="auto"/>
                <w:sz w:val="24"/>
                <w:szCs w:val="24"/>
                <w:lang w:eastAsia="zh-CN"/>
              </w:rPr>
              <w:t>(From the survey results)</w:t>
            </w:r>
            <w:bookmarkEnd w:id="86"/>
          </w:p>
        </w:tc>
      </w:tr>
      <w:tr w:rsidR="0078014F" w:rsidRPr="009641B5" w14:paraId="7E62348C" w14:textId="77777777">
        <w:trPr>
          <w:cantSplit/>
          <w:tblHeader/>
        </w:trPr>
        <w:tc>
          <w:tcPr>
            <w:tcW w:w="2139" w:type="pct"/>
            <w:tcBorders>
              <w:top w:val="single" w:sz="16" w:space="0" w:color="000000"/>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1B47D801" w14:textId="77777777" w:rsidR="0078014F" w:rsidRPr="009641B5" w:rsidRDefault="0078014F">
            <w:pPr>
              <w:ind w:firstLine="24"/>
              <w:rPr>
                <w:rFonts w:ascii="Times New Roman" w:hAnsi="Times New Roman" w:cs="Times New Roman"/>
                <w:color w:val="auto"/>
                <w:sz w:val="24"/>
                <w:szCs w:val="24"/>
              </w:rPr>
            </w:pPr>
          </w:p>
        </w:tc>
        <w:tc>
          <w:tcPr>
            <w:tcW w:w="488" w:type="pct"/>
            <w:tcBorders>
              <w:top w:val="single" w:sz="16" w:space="0" w:color="000000"/>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2E36719C" w14:textId="77777777" w:rsidR="0078014F" w:rsidRPr="009641B5" w:rsidRDefault="00000000">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N</w:t>
            </w:r>
          </w:p>
        </w:tc>
        <w:tc>
          <w:tcPr>
            <w:tcW w:w="698"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79B13FF1" w14:textId="77777777" w:rsidR="0078014F" w:rsidRPr="009641B5" w:rsidRDefault="00000000">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Mean</w:t>
            </w:r>
          </w:p>
        </w:tc>
        <w:tc>
          <w:tcPr>
            <w:tcW w:w="892" w:type="pct"/>
            <w:tcBorders>
              <w:top w:val="single" w:sz="16" w:space="0" w:color="000000"/>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vAlign w:val="bottom"/>
          </w:tcPr>
          <w:p w14:paraId="1FEEEB53" w14:textId="77777777" w:rsidR="0078014F" w:rsidRPr="009641B5" w:rsidRDefault="00000000">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Standard deviation</w:t>
            </w:r>
          </w:p>
        </w:tc>
        <w:tc>
          <w:tcPr>
            <w:tcW w:w="781" w:type="pct"/>
            <w:tcBorders>
              <w:top w:val="single" w:sz="16" w:space="0" w:color="000000"/>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vAlign w:val="bottom"/>
          </w:tcPr>
          <w:p w14:paraId="2BC6A2D9" w14:textId="77777777" w:rsidR="0078014F" w:rsidRPr="009641B5" w:rsidRDefault="00000000">
            <w:pPr>
              <w:spacing w:line="320" w:lineRule="atLeast"/>
              <w:ind w:firstLine="24"/>
              <w:jc w:val="center"/>
              <w:rPr>
                <w:rFonts w:ascii="Times New Roman" w:hAnsi="Times New Roman" w:cs="Times New Roman"/>
                <w:color w:val="auto"/>
                <w:sz w:val="24"/>
                <w:szCs w:val="24"/>
              </w:rPr>
            </w:pPr>
            <w:r w:rsidRPr="009641B5">
              <w:rPr>
                <w:rFonts w:ascii="Times New Roman" w:hAnsi="Times New Roman" w:cs="Times New Roman"/>
                <w:color w:val="auto"/>
                <w:sz w:val="24"/>
                <w:szCs w:val="24"/>
              </w:rPr>
              <w:t>Standard error of mean</w:t>
            </w:r>
          </w:p>
        </w:tc>
      </w:tr>
      <w:tr w:rsidR="0078014F" w:rsidRPr="009641B5" w14:paraId="67FDDFEA" w14:textId="77777777">
        <w:trPr>
          <w:cantSplit/>
          <w:tblHeader/>
        </w:trPr>
        <w:tc>
          <w:tcPr>
            <w:tcW w:w="2139" w:type="pct"/>
            <w:tcBorders>
              <w:top w:val="single" w:sz="16" w:space="0" w:color="000000"/>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1886D746" w14:textId="32188458" w:rsidR="0078014F" w:rsidRPr="009641B5" w:rsidRDefault="00000000"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(Q10)</w:t>
            </w:r>
            <w:r w:rsidR="009079D9">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company's recruitment advertisement is obvious</w:t>
            </w:r>
          </w:p>
        </w:tc>
        <w:tc>
          <w:tcPr>
            <w:tcW w:w="488" w:type="pct"/>
            <w:tcBorders>
              <w:top w:val="single" w:sz="16" w:space="0" w:color="000000"/>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07FD4803"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698"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1AC05BAE"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4.4286</w:t>
            </w:r>
          </w:p>
        </w:tc>
        <w:tc>
          <w:tcPr>
            <w:tcW w:w="892" w:type="pct"/>
            <w:tcBorders>
              <w:top w:val="single" w:sz="16" w:space="0" w:color="000000"/>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6089EBB7"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.53452</w:t>
            </w:r>
          </w:p>
        </w:tc>
        <w:tc>
          <w:tcPr>
            <w:tcW w:w="781" w:type="pct"/>
            <w:tcBorders>
              <w:top w:val="single" w:sz="16" w:space="0" w:color="000000"/>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2624AC97"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.20203</w:t>
            </w:r>
          </w:p>
        </w:tc>
      </w:tr>
      <w:tr w:rsidR="0078014F" w:rsidRPr="009641B5" w14:paraId="05E690AD" w14:textId="77777777">
        <w:trPr>
          <w:cantSplit/>
          <w:tblHeader/>
        </w:trPr>
        <w:tc>
          <w:tcPr>
            <w:tcW w:w="213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118403A7" w14:textId="64F904F7" w:rsidR="0078014F" w:rsidRPr="009641B5" w:rsidRDefault="00000000"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(Q11)</w:t>
            </w:r>
            <w:r w:rsidR="009079D9">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job responsibilities and requirements are clearly stated in the company's recruitment information</w:t>
            </w:r>
          </w:p>
        </w:tc>
        <w:tc>
          <w:tcPr>
            <w:tcW w:w="488"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108CE9E0"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698"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08F4DF70"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4.1429</w:t>
            </w:r>
          </w:p>
        </w:tc>
        <w:tc>
          <w:tcPr>
            <w:tcW w:w="892"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352C93D8"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.69007</w:t>
            </w:r>
          </w:p>
        </w:tc>
        <w:tc>
          <w:tcPr>
            <w:tcW w:w="781"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0A309C3D"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.26082</w:t>
            </w:r>
          </w:p>
        </w:tc>
      </w:tr>
      <w:tr w:rsidR="0078014F" w:rsidRPr="009641B5" w14:paraId="7F1AEA52" w14:textId="77777777">
        <w:trPr>
          <w:cantSplit/>
          <w:tblHeader/>
        </w:trPr>
        <w:tc>
          <w:tcPr>
            <w:tcW w:w="2139" w:type="pct"/>
            <w:tcBorders>
              <w:top w:val="nil"/>
              <w:left w:val="single" w:sz="16" w:space="0" w:color="000000"/>
              <w:bottom w:val="nil"/>
              <w:right w:val="single" w:sz="16" w:space="0" w:color="000000"/>
              <w:tl2br w:val="nil"/>
              <w:tr2bl w:val="nil"/>
            </w:tcBorders>
            <w:shd w:val="clear" w:color="auto" w:fill="FFFFFF"/>
            <w:tcMar>
              <w:top w:w="30" w:type="dxa"/>
              <w:left w:w="30" w:type="dxa"/>
              <w:bottom w:w="30" w:type="dxa"/>
              <w:right w:w="30" w:type="dxa"/>
            </w:tcMar>
          </w:tcPr>
          <w:p w14:paraId="7948FF61" w14:textId="4040667A" w:rsidR="0078014F" w:rsidRPr="009641B5" w:rsidRDefault="00000000"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(Q12)</w:t>
            </w:r>
            <w:r w:rsidR="009079D9">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company's recruitment advertising information and interview information are consistent with the actual situation</w:t>
            </w:r>
          </w:p>
        </w:tc>
        <w:tc>
          <w:tcPr>
            <w:tcW w:w="488" w:type="pct"/>
            <w:tcBorders>
              <w:top w:val="nil"/>
              <w:left w:val="single" w:sz="16" w:space="0" w:color="000000"/>
              <w:bottom w:val="nil"/>
              <w:right w:val="single" w:sz="8" w:space="0" w:color="000000"/>
              <w:tl2br w:val="nil"/>
              <w:tr2bl w:val="nil"/>
            </w:tcBorders>
            <w:shd w:val="clear" w:color="auto" w:fill="FFFFFF"/>
            <w:tcMar>
              <w:top w:w="30" w:type="dxa"/>
              <w:left w:w="30" w:type="dxa"/>
              <w:bottom w:w="30" w:type="dxa"/>
              <w:right w:w="30" w:type="dxa"/>
            </w:tcMar>
          </w:tcPr>
          <w:p w14:paraId="007A37D5"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698"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6BBCA923"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3.8571</w:t>
            </w:r>
          </w:p>
        </w:tc>
        <w:tc>
          <w:tcPr>
            <w:tcW w:w="892" w:type="pct"/>
            <w:tcBorders>
              <w:top w:val="nil"/>
              <w:left w:val="single" w:sz="8" w:space="0" w:color="000000"/>
              <w:bottom w:val="nil"/>
              <w:right w:val="single" w:sz="8" w:space="0" w:color="000000"/>
              <w:tl2br w:val="nil"/>
              <w:tr2bl w:val="nil"/>
            </w:tcBorders>
            <w:shd w:val="clear" w:color="auto" w:fill="FFFFFF"/>
            <w:tcMar>
              <w:top w:w="30" w:type="dxa"/>
              <w:left w:w="30" w:type="dxa"/>
              <w:bottom w:w="30" w:type="dxa"/>
              <w:right w:w="30" w:type="dxa"/>
            </w:tcMar>
          </w:tcPr>
          <w:p w14:paraId="3FB19DD9"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.69007</w:t>
            </w:r>
          </w:p>
        </w:tc>
        <w:tc>
          <w:tcPr>
            <w:tcW w:w="781" w:type="pct"/>
            <w:tcBorders>
              <w:top w:val="nil"/>
              <w:left w:val="single" w:sz="8" w:space="0" w:color="000000"/>
              <w:bottom w:val="nil"/>
              <w:right w:val="single" w:sz="16" w:space="0" w:color="000000"/>
              <w:tl2br w:val="nil"/>
              <w:tr2bl w:val="nil"/>
            </w:tcBorders>
            <w:shd w:val="clear" w:color="auto" w:fill="FFFFFF"/>
            <w:tcMar>
              <w:top w:w="30" w:type="dxa"/>
              <w:left w:w="30" w:type="dxa"/>
              <w:bottom w:w="30" w:type="dxa"/>
              <w:right w:w="30" w:type="dxa"/>
            </w:tcMar>
          </w:tcPr>
          <w:p w14:paraId="1C01760F"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.26082</w:t>
            </w:r>
          </w:p>
        </w:tc>
      </w:tr>
      <w:tr w:rsidR="0078014F" w:rsidRPr="009641B5" w14:paraId="49712AFE" w14:textId="77777777">
        <w:trPr>
          <w:cantSplit/>
        </w:trPr>
        <w:tc>
          <w:tcPr>
            <w:tcW w:w="2139" w:type="pct"/>
            <w:tcBorders>
              <w:top w:val="nil"/>
              <w:left w:val="single" w:sz="16"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469C59EE" w14:textId="01A81BA2" w:rsidR="0078014F" w:rsidRPr="009641B5" w:rsidRDefault="00000000" w:rsidP="009079D9">
            <w:pPr>
              <w:ind w:firstLine="24"/>
              <w:jc w:val="both"/>
              <w:rPr>
                <w:rFonts w:ascii="Times New Roman" w:hAnsi="Times New Roman" w:cs="Times New Roman"/>
                <w:color w:val="auto"/>
                <w:sz w:val="24"/>
                <w:szCs w:val="24"/>
              </w:rPr>
            </w:pPr>
            <w:r w:rsidRPr="009641B5">
              <w:rPr>
                <w:rFonts w:ascii="Times New Roman" w:eastAsia="Helvetica" w:hAnsi="Times New Roman" w:cs="Times New Roman"/>
                <w:color w:val="auto"/>
                <w:sz w:val="24"/>
                <w:szCs w:val="24"/>
                <w:lang w:eastAsia="zh-CN" w:bidi="ar"/>
              </w:rPr>
              <w:t>(Q13)</w:t>
            </w:r>
            <w:r w:rsidR="009079D9">
              <w:rPr>
                <w:rFonts w:ascii="Times New Roman" w:eastAsiaTheme="minorEastAsia" w:hAnsi="Times New Roman" w:cs="Times New Roman" w:hint="eastAsia"/>
                <w:color w:val="auto"/>
                <w:sz w:val="24"/>
                <w:szCs w:val="24"/>
                <w:lang w:eastAsia="zh-CN" w:bidi="ar"/>
              </w:rPr>
              <w:t xml:space="preserve"> </w:t>
            </w:r>
            <w:r w:rsidRPr="009641B5">
              <w:rPr>
                <w:rFonts w:ascii="Times New Roman" w:eastAsia="Helvetica" w:hAnsi="Times New Roman" w:cs="Times New Roman"/>
                <w:color w:val="auto"/>
                <w:sz w:val="24"/>
                <w:szCs w:val="24"/>
                <w:lang w:eastAsia="zh-CN" w:bidi="ar"/>
              </w:rPr>
              <w:t>The company's recruitment channels are smooth</w:t>
            </w:r>
          </w:p>
        </w:tc>
        <w:tc>
          <w:tcPr>
            <w:tcW w:w="488" w:type="pct"/>
            <w:tcBorders>
              <w:top w:val="nil"/>
              <w:left w:val="single" w:sz="16"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7732C8F6"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lang w:eastAsia="zh-CN"/>
              </w:rPr>
              <w:t>384</w:t>
            </w:r>
          </w:p>
        </w:tc>
        <w:tc>
          <w:tcPr>
            <w:tcW w:w="698"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72548CD6"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3.5714</w:t>
            </w:r>
          </w:p>
        </w:tc>
        <w:tc>
          <w:tcPr>
            <w:tcW w:w="892" w:type="pct"/>
            <w:tcBorders>
              <w:top w:val="nil"/>
              <w:left w:val="single" w:sz="8" w:space="0" w:color="000000"/>
              <w:bottom w:val="single" w:sz="16" w:space="0" w:color="000000"/>
              <w:right w:val="single" w:sz="8" w:space="0" w:color="000000"/>
              <w:tl2br w:val="nil"/>
              <w:tr2bl w:val="nil"/>
            </w:tcBorders>
            <w:shd w:val="clear" w:color="auto" w:fill="FFFFFF"/>
            <w:tcMar>
              <w:top w:w="30" w:type="dxa"/>
              <w:left w:w="30" w:type="dxa"/>
              <w:bottom w:w="30" w:type="dxa"/>
              <w:right w:w="30" w:type="dxa"/>
            </w:tcMar>
          </w:tcPr>
          <w:p w14:paraId="30ABD72B"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.53452</w:t>
            </w:r>
          </w:p>
        </w:tc>
        <w:tc>
          <w:tcPr>
            <w:tcW w:w="781" w:type="pct"/>
            <w:tcBorders>
              <w:top w:val="nil"/>
              <w:left w:val="single" w:sz="8" w:space="0" w:color="000000"/>
              <w:bottom w:val="single" w:sz="16" w:space="0" w:color="000000"/>
              <w:right w:val="single" w:sz="16" w:space="0" w:color="000000"/>
              <w:tl2br w:val="nil"/>
              <w:tr2bl w:val="nil"/>
            </w:tcBorders>
            <w:shd w:val="clear" w:color="auto" w:fill="FFFFFF"/>
            <w:tcMar>
              <w:top w:w="30" w:type="dxa"/>
              <w:left w:w="30" w:type="dxa"/>
              <w:bottom w:w="30" w:type="dxa"/>
              <w:right w:w="30" w:type="dxa"/>
            </w:tcMar>
          </w:tcPr>
          <w:p w14:paraId="4B6A55FA" w14:textId="77777777" w:rsidR="0078014F" w:rsidRPr="009641B5" w:rsidRDefault="00000000">
            <w:pPr>
              <w:spacing w:line="320" w:lineRule="atLeast"/>
              <w:ind w:firstLine="24"/>
              <w:jc w:val="right"/>
              <w:rPr>
                <w:rFonts w:ascii="Times New Roman" w:hAnsi="Times New Roman" w:cs="Times New Roman"/>
                <w:color w:val="auto"/>
                <w:sz w:val="24"/>
                <w:szCs w:val="24"/>
              </w:rPr>
            </w:pPr>
            <w:r w:rsidRPr="009641B5">
              <w:rPr>
                <w:rFonts w:ascii="Times New Roman" w:hAnsi="Times New Roman" w:cs="Times New Roman"/>
                <w:color w:val="auto"/>
                <w:sz w:val="24"/>
                <w:szCs w:val="24"/>
              </w:rPr>
              <w:t>.20203</w:t>
            </w:r>
          </w:p>
        </w:tc>
      </w:tr>
    </w:tbl>
    <w:p w14:paraId="158B1D94" w14:textId="77777777" w:rsidR="0078014F" w:rsidRPr="009641B5" w:rsidRDefault="0078014F">
      <w:pPr>
        <w:pStyle w:val="a0"/>
        <w:spacing w:line="360" w:lineRule="auto"/>
        <w:ind w:firstLineChars="0" w:firstLine="0"/>
        <w:jc w:val="both"/>
        <w:rPr>
          <w:rFonts w:ascii="Times New Roman" w:cs="Times New Roman"/>
          <w:color w:val="auto"/>
          <w:szCs w:val="24"/>
          <w:lang w:val="en-GB" w:eastAsia="zh-CN"/>
        </w:rPr>
      </w:pPr>
    </w:p>
    <w:p w14:paraId="14FA7F4D" w14:textId="77777777" w:rsidR="0078014F" w:rsidRPr="009079D9"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079D9">
        <w:rPr>
          <w:rFonts w:ascii="Times New Roman" w:eastAsia="宋体" w:hAnsi="Times New Roman" w:cs="Times New Roman"/>
          <w:color w:val="auto"/>
          <w:sz w:val="24"/>
          <w:szCs w:val="24"/>
          <w:lang w:eastAsia="zh-CN"/>
        </w:rPr>
        <w:t>From the above analysis, it can be seen that the human resources department has carefully considered and planned the recruitment plan. This can be reflected from the clear information seen by job seekers and the detailed recruitment requirements written by recruiters. Secondly, the recruitment process is highly valued by company employees. Although the workflow may not be perfect, the overall recruitment process still meets general standards. In terms of preparation for recruitment work, the main drawback is that the management seems to not pay enough attention to recruitment.</w:t>
      </w:r>
    </w:p>
    <w:p w14:paraId="68F259DA" w14:textId="77777777" w:rsidR="0078014F" w:rsidRPr="009079D9"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079D9">
        <w:rPr>
          <w:rFonts w:ascii="Times New Roman" w:eastAsia="宋体" w:hAnsi="Times New Roman" w:cs="Times New Roman"/>
          <w:color w:val="auto"/>
          <w:sz w:val="24"/>
          <w:szCs w:val="24"/>
          <w:lang w:eastAsia="zh-CN"/>
        </w:rPr>
        <w:t>Based on the analysis of the recruitment system, it can be found that the human resources team can fully prepare for the recruitment work. During the recruitment process, the human resources team also strictly follows the recruitment plan. During the recruitment process, relevant personnel will not forget to inform the applicant of the company culture and job responsibilities. But after the recruitment is completed, people's satisfaction will decrease as they enter the onboarding period. Moreover, the company lacks sufficient recruitment evaluation and improvement processes. A more serious problem is that most people have doubts about the professional level of recruiters. These results demonstrate that the company's recruitment process is in an unhealthy state.</w:t>
      </w:r>
    </w:p>
    <w:p w14:paraId="346DF8D5" w14:textId="77777777" w:rsidR="0078014F" w:rsidRPr="009079D9"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079D9">
        <w:rPr>
          <w:rFonts w:ascii="Times New Roman" w:eastAsia="宋体" w:hAnsi="Times New Roman" w:cs="Times New Roman"/>
          <w:color w:val="auto"/>
          <w:sz w:val="24"/>
          <w:szCs w:val="24"/>
          <w:lang w:eastAsia="zh-CN"/>
        </w:rPr>
        <w:t xml:space="preserve">Based on the analysis of recruitment information systems, it can be found that the majority of respondents believe that the company's recruitment advertisements are very successful. When recruiting employees, all types of information are posted clearly and with high accuracy. The disadvantage is that sometimes the recruitment information in </w:t>
      </w:r>
      <w:r w:rsidRPr="009079D9">
        <w:rPr>
          <w:rFonts w:ascii="Times New Roman" w:eastAsia="宋体" w:hAnsi="Times New Roman" w:cs="Times New Roman"/>
          <w:color w:val="auto"/>
          <w:sz w:val="24"/>
          <w:szCs w:val="24"/>
          <w:lang w:eastAsia="zh-CN"/>
        </w:rPr>
        <w:lastRenderedPageBreak/>
        <w:t>the job advertisement may not match the actual position. The emergence of these problems can only indicate that the executor of the work may not be wrong. The initial absence of a manager is the key. In addition, the smoothness of the company's recruitment channels also needs to be improved. These results indicate that recruitment and communication channels need to be improved.</w:t>
      </w:r>
    </w:p>
    <w:p w14:paraId="79EFC7C9" w14:textId="77777777" w:rsidR="0078014F" w:rsidRPr="009641B5" w:rsidRDefault="0078014F">
      <w:pPr>
        <w:pStyle w:val="a0"/>
        <w:spacing w:line="360" w:lineRule="auto"/>
        <w:ind w:firstLineChars="0" w:firstLine="0"/>
        <w:jc w:val="both"/>
        <w:rPr>
          <w:rFonts w:ascii="Times New Roman" w:cs="Times New Roman"/>
          <w:color w:val="auto"/>
          <w:szCs w:val="24"/>
          <w:lang w:val="en-GB" w:eastAsia="zh-CN"/>
        </w:rPr>
      </w:pPr>
    </w:p>
    <w:p w14:paraId="7ED06400" w14:textId="77777777" w:rsidR="0078014F" w:rsidRPr="009641B5" w:rsidRDefault="0078014F">
      <w:pPr>
        <w:pStyle w:val="a0"/>
        <w:ind w:firstLine="241"/>
        <w:rPr>
          <w:rFonts w:ascii="Times New Roman" w:cs="Times New Roman"/>
          <w:color w:val="auto"/>
          <w:u w:val="single"/>
          <w:lang w:val="en-GB" w:eastAsia="zh-CN"/>
        </w:rPr>
      </w:pPr>
    </w:p>
    <w:p w14:paraId="1B99491E" w14:textId="77777777"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bookmarkStart w:id="87" w:name="_Toc8864"/>
      <w:bookmarkStart w:id="88" w:name="_Toc23675"/>
      <w:r w:rsidRPr="009641B5">
        <w:rPr>
          <w:rFonts w:ascii="Times New Roman" w:cs="Times New Roman"/>
          <w:color w:val="auto"/>
          <w:szCs w:val="24"/>
          <w:u w:val="single"/>
          <w:lang w:val="en-GB" w:eastAsia="zh-CN"/>
        </w:rPr>
        <w:t>4.4 Interview Analysis</w:t>
      </w:r>
      <w:bookmarkEnd w:id="87"/>
      <w:bookmarkEnd w:id="88"/>
    </w:p>
    <w:p w14:paraId="6296B3C7" w14:textId="77777777" w:rsidR="0078014F" w:rsidRPr="009641B5" w:rsidRDefault="00000000">
      <w:pPr>
        <w:pStyle w:val="a0"/>
        <w:spacing w:line="360" w:lineRule="auto"/>
        <w:ind w:firstLineChars="0" w:firstLine="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In addition to conducting a questionnaire survey, this research also conducted interviews with 2 senior managers of Alibaba. The interviewees were a regional deputy general manager or above and a human resources department head or deputy head. Finally, four interviewees participated in the interview, including one regional deputy and three human resources department ministers and staff. The interview mainly revolves around the changes and development of the company's recruitment system. Through summary, the following interview results can be obtained:</w:t>
      </w:r>
    </w:p>
    <w:p w14:paraId="4A7BB5C1" w14:textId="77777777" w:rsidR="0078014F" w:rsidRPr="009641B5" w:rsidRDefault="0078014F">
      <w:pPr>
        <w:pStyle w:val="a0"/>
        <w:spacing w:line="360" w:lineRule="auto"/>
        <w:ind w:firstLine="241"/>
        <w:rPr>
          <w:rFonts w:ascii="Times New Roman" w:cs="Times New Roman"/>
          <w:color w:val="auto"/>
          <w:szCs w:val="24"/>
          <w:lang w:val="en-GB" w:eastAsia="zh-CN"/>
        </w:rPr>
      </w:pPr>
    </w:p>
    <w:tbl>
      <w:tblPr>
        <w:tblStyle w:val="af0"/>
        <w:tblW w:w="5000" w:type="pct"/>
        <w:tblLook w:val="04A0" w:firstRow="1" w:lastRow="0" w:firstColumn="1" w:lastColumn="0" w:noHBand="0" w:noVBand="1"/>
      </w:tblPr>
      <w:tblGrid>
        <w:gridCol w:w="372"/>
        <w:gridCol w:w="7924"/>
      </w:tblGrid>
      <w:tr w:rsidR="0078014F" w:rsidRPr="009641B5" w14:paraId="1EFF425D" w14:textId="77777777" w:rsidTr="009079D9">
        <w:tc>
          <w:tcPr>
            <w:tcW w:w="224" w:type="pct"/>
          </w:tcPr>
          <w:p w14:paraId="06F88C80"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1</w:t>
            </w:r>
          </w:p>
        </w:tc>
        <w:tc>
          <w:tcPr>
            <w:tcW w:w="4776" w:type="pct"/>
          </w:tcPr>
          <w:p w14:paraId="0832C6BF"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What are Alibaba's recent strategies in talent recruitment?</w:t>
            </w:r>
          </w:p>
        </w:tc>
      </w:tr>
      <w:tr w:rsidR="0078014F" w:rsidRPr="009641B5" w14:paraId="6FF36BF8" w14:textId="77777777" w:rsidTr="009079D9">
        <w:tc>
          <w:tcPr>
            <w:tcW w:w="5000" w:type="pct"/>
            <w:gridSpan w:val="2"/>
          </w:tcPr>
          <w:p w14:paraId="41A1AD5F" w14:textId="3BDB41DC" w:rsidR="0078014F" w:rsidRPr="009641B5" w:rsidRDefault="00000000">
            <w:pPr>
              <w:spacing w:line="360" w:lineRule="auto"/>
              <w:ind w:firstLineChars="200" w:firstLine="480"/>
              <w:rPr>
                <w:rFonts w:ascii="Times New Roman" w:eastAsia="宋体" w:hAnsi="Times New Roman" w:cs="Times New Roman"/>
                <w:color w:val="auto"/>
                <w:sz w:val="24"/>
                <w:szCs w:val="24"/>
              </w:rPr>
            </w:pPr>
            <w:r w:rsidRPr="009641B5">
              <w:rPr>
                <w:rFonts w:ascii="Times New Roman" w:eastAsia="宋体" w:hAnsi="Times New Roman" w:cs="Times New Roman"/>
                <w:color w:val="auto"/>
                <w:sz w:val="24"/>
                <w:szCs w:val="24"/>
              </w:rPr>
              <w:t>Alibaba's recruitment strategy is mainly reflected in the diversification of channels, the diversification of talents, and the standardization of recruitment processes. Recruiting talents is a highly concerning matter for Alibaba. At Alibaba, recruiting is the responsibility of managers, and HR only plays a supporting role. In order to make managers pay attention to the importance of recruitment work,</w:t>
            </w:r>
            <w:r w:rsidRPr="009641B5">
              <w:rPr>
                <w:rFonts w:ascii="Times New Roman" w:eastAsia="宋体" w:hAnsi="Times New Roman" w:cs="Times New Roman"/>
                <w:color w:val="auto"/>
                <w:sz w:val="24"/>
                <w:szCs w:val="24"/>
                <w:lang w:eastAsia="zh-CN"/>
              </w:rPr>
              <w:t xml:space="preserve"> when recruiting a staff member, at least four levels of management above this position are required to participate in the interview and act as the main interviewer</w:t>
            </w:r>
            <w:r w:rsidRPr="009641B5">
              <w:rPr>
                <w:rFonts w:ascii="Times New Roman" w:eastAsia="宋体" w:hAnsi="Times New Roman" w:cs="Times New Roman"/>
                <w:color w:val="auto"/>
                <w:sz w:val="24"/>
                <w:szCs w:val="24"/>
              </w:rPr>
              <w:t xml:space="preserve">. This is a precedent. In the early stages of Alibaba's development, even a security personnel </w:t>
            </w:r>
            <w:r w:rsidR="00317F92" w:rsidRPr="009641B5">
              <w:rPr>
                <w:rFonts w:ascii="Times New Roman" w:eastAsia="宋体" w:hAnsi="Times New Roman" w:cs="Times New Roman"/>
                <w:color w:val="auto"/>
                <w:sz w:val="24"/>
                <w:szCs w:val="24"/>
              </w:rPr>
              <w:t>were</w:t>
            </w:r>
            <w:r w:rsidRPr="009641B5">
              <w:rPr>
                <w:rFonts w:ascii="Times New Roman" w:eastAsia="宋体" w:hAnsi="Times New Roman" w:cs="Times New Roman"/>
                <w:color w:val="auto"/>
                <w:sz w:val="24"/>
                <w:szCs w:val="24"/>
              </w:rPr>
              <w:t xml:space="preserve"> personally confirmed by Mr. Ma Yun.</w:t>
            </w:r>
          </w:p>
          <w:p w14:paraId="7284E934"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rPr>
              <w:t xml:space="preserve">Another interviewee mentioned Alibaba's job rotation system. Because different positions have different requirements for competence, sometimes employees may not do well enough in their own department, which may not be a problem with their abilities. It may be because their abilities do not match the competence of this position, and after changing positions, they may immediately become different. So, the existence of job rotation system is also another form of recruitment. </w:t>
            </w:r>
            <w:r w:rsidRPr="009641B5">
              <w:rPr>
                <w:rFonts w:ascii="Times New Roman" w:eastAsia="宋体" w:hAnsi="Times New Roman" w:cs="Times New Roman"/>
                <w:color w:val="auto"/>
                <w:sz w:val="24"/>
                <w:szCs w:val="24"/>
                <w:lang w:eastAsia="zh-CN"/>
              </w:rPr>
              <w:t xml:space="preserve">“Rotation system” It refers to selecting suitable talents from within the company to carry out </w:t>
            </w:r>
            <w:r w:rsidRPr="009641B5">
              <w:rPr>
                <w:rFonts w:ascii="Times New Roman" w:eastAsia="宋体" w:hAnsi="Times New Roman" w:cs="Times New Roman"/>
                <w:color w:val="auto"/>
                <w:sz w:val="24"/>
                <w:szCs w:val="24"/>
                <w:lang w:eastAsia="zh-CN"/>
              </w:rPr>
              <w:lastRenderedPageBreak/>
              <w:t xml:space="preserve">certain projects and departments. </w:t>
            </w:r>
            <w:r w:rsidRPr="009641B5">
              <w:rPr>
                <w:rFonts w:ascii="Times New Roman" w:eastAsia="宋体" w:hAnsi="Times New Roman" w:cs="Times New Roman"/>
                <w:color w:val="auto"/>
                <w:sz w:val="24"/>
                <w:szCs w:val="24"/>
              </w:rPr>
              <w:t>Selecting personnel from within the enterprise can not only optimize the internal employment mechanism, but also save a lot of costs. Therefore, this is also one of Alibaba's recruitment strategies.</w:t>
            </w:r>
          </w:p>
        </w:tc>
      </w:tr>
      <w:tr w:rsidR="0078014F" w:rsidRPr="009641B5" w14:paraId="03E6D0CB" w14:textId="77777777" w:rsidTr="009079D9">
        <w:tc>
          <w:tcPr>
            <w:tcW w:w="224" w:type="pct"/>
          </w:tcPr>
          <w:p w14:paraId="68820180"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lastRenderedPageBreak/>
              <w:t>2</w:t>
            </w:r>
          </w:p>
        </w:tc>
        <w:tc>
          <w:tcPr>
            <w:tcW w:w="4776" w:type="pct"/>
          </w:tcPr>
          <w:p w14:paraId="5E8087CE"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What challenges does Alibaba face in talent recruitment recently?</w:t>
            </w:r>
          </w:p>
        </w:tc>
      </w:tr>
      <w:tr w:rsidR="0078014F" w:rsidRPr="009641B5" w14:paraId="3487E383" w14:textId="77777777" w:rsidTr="009079D9">
        <w:tc>
          <w:tcPr>
            <w:tcW w:w="5000" w:type="pct"/>
            <w:gridSpan w:val="2"/>
          </w:tcPr>
          <w:p w14:paraId="48E49EE3" w14:textId="77777777" w:rsidR="0078014F" w:rsidRPr="009641B5" w:rsidRDefault="00000000">
            <w:pPr>
              <w:spacing w:line="360" w:lineRule="auto"/>
              <w:ind w:firstLineChars="200" w:firstLine="480"/>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Currently, due to the pressure of government regulation and declining performance, Alibaba needs to undergo normal organizational changes and talent ladder construction to adapt to the constantly changing external environment and internal needs. This is also a problem and challenge that an enterprise will inevitably encounter during its growth and development process. During this process, there is pressure from layoffs and recruitment, and during the recruitment process, changes and instability during organizational changes can bring many unstable factors to the human resources department, which may be reflected in the recruitment process.</w:t>
            </w:r>
          </w:p>
          <w:p w14:paraId="05B04B93" w14:textId="77777777" w:rsidR="0078014F" w:rsidRPr="009641B5" w:rsidRDefault="00000000">
            <w:pPr>
              <w:spacing w:line="360" w:lineRule="auto"/>
              <w:ind w:firstLineChars="200" w:firstLine="480"/>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Another interviewee stated that it is still an old issue, and the matching of talents has always been a challenge for enterprise recruitment, and Alibaba is also facing the same challenge.</w:t>
            </w:r>
          </w:p>
          <w:p w14:paraId="57500976"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shd w:val="clear" w:color="auto" w:fill="FFFFFF"/>
                <w:lang w:eastAsia="zh-CN"/>
              </w:rPr>
              <w:t>Younger respondents believe that the recruitment process of the HR team still needs to be continuously standardized.</w:t>
            </w:r>
          </w:p>
        </w:tc>
      </w:tr>
      <w:tr w:rsidR="0078014F" w:rsidRPr="009641B5" w14:paraId="3D77D324" w14:textId="77777777" w:rsidTr="009079D9">
        <w:tc>
          <w:tcPr>
            <w:tcW w:w="224" w:type="pct"/>
          </w:tcPr>
          <w:p w14:paraId="5C2FE4CA"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3</w:t>
            </w:r>
          </w:p>
        </w:tc>
        <w:tc>
          <w:tcPr>
            <w:tcW w:w="4776" w:type="pct"/>
          </w:tcPr>
          <w:p w14:paraId="34690F2C"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Has Alibaba's recruitment practices changed with the advent of the internet information age and increasing reliance on digital technology?</w:t>
            </w:r>
          </w:p>
        </w:tc>
      </w:tr>
      <w:tr w:rsidR="0078014F" w:rsidRPr="009641B5" w14:paraId="4C6A5F58" w14:textId="77777777" w:rsidTr="009079D9">
        <w:tc>
          <w:tcPr>
            <w:tcW w:w="5000" w:type="pct"/>
            <w:gridSpan w:val="2"/>
          </w:tcPr>
          <w:p w14:paraId="38EBE2D9"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Yes, digital recruitment is gradually becoming an important tool for Alibaba. When conducting digital recruitment, Alibaba mainly relies on the self-developed talent recruitment system ALIHR, which achieves independent application, rapid screening, and accurate matching of talents through functions such as automated analysis of talent data, skill evaluation, and intelligent matching.</w:t>
            </w:r>
          </w:p>
        </w:tc>
      </w:tr>
      <w:tr w:rsidR="0078014F" w:rsidRPr="009641B5" w14:paraId="2D8A126D" w14:textId="77777777" w:rsidTr="009079D9">
        <w:tc>
          <w:tcPr>
            <w:tcW w:w="224" w:type="pct"/>
          </w:tcPr>
          <w:p w14:paraId="27D89BDF"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4</w:t>
            </w:r>
          </w:p>
        </w:tc>
        <w:tc>
          <w:tcPr>
            <w:tcW w:w="4776" w:type="pct"/>
          </w:tcPr>
          <w:p w14:paraId="3BE078E1"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opportunities have the development of network information and digital technology brought to Alibaba's recruitment work?</w:t>
            </w:r>
          </w:p>
        </w:tc>
      </w:tr>
      <w:tr w:rsidR="0078014F" w:rsidRPr="009641B5" w14:paraId="666FA5DC" w14:textId="77777777" w:rsidTr="009079D9">
        <w:tc>
          <w:tcPr>
            <w:tcW w:w="5000" w:type="pct"/>
            <w:gridSpan w:val="2"/>
          </w:tcPr>
          <w:p w14:paraId="24F1AC67" w14:textId="7339A22A" w:rsidR="0078014F" w:rsidRPr="009641B5" w:rsidRDefault="00000000">
            <w:pPr>
              <w:pStyle w:val="ad"/>
              <w:widowControl/>
              <w:spacing w:line="360" w:lineRule="auto"/>
              <w:ind w:firstLineChars="200" w:firstLine="480"/>
              <w:rPr>
                <w:rFonts w:ascii="Times New Roman" w:hAnsi="Times New Roman"/>
                <w:color w:val="auto"/>
                <w:szCs w:val="24"/>
                <w:lang w:val="en-GB"/>
              </w:rPr>
            </w:pPr>
            <w:r w:rsidRPr="009641B5">
              <w:rPr>
                <w:rFonts w:ascii="Times New Roman" w:hAnsi="Times New Roman"/>
                <w:color w:val="auto"/>
                <w:szCs w:val="24"/>
                <w:lang w:val="en-GB"/>
              </w:rPr>
              <w:t xml:space="preserve">The traditional talent recruitment method requires a large amount of time and manpower costs to conduct resume screening, interviews, physical examinations, and other processes. Such tedious and detailed work is not only inefficient, but also easy to miss high-quality talents. In addition, Alibaba's recruitment targets mainly focus on high-end talents, technical talents, and other fields. These talents are top talents, and their recruitment difficulty and cost are higher. Network informatization has </w:t>
            </w:r>
            <w:r w:rsidRPr="009641B5">
              <w:rPr>
                <w:rFonts w:ascii="Times New Roman" w:hAnsi="Times New Roman"/>
                <w:color w:val="auto"/>
                <w:szCs w:val="24"/>
                <w:lang w:val="en-GB"/>
              </w:rPr>
              <w:lastRenderedPageBreak/>
              <w:t xml:space="preserve">solved these tedious tasks for us, saved a lot of time and </w:t>
            </w:r>
            <w:r w:rsidR="009641B5">
              <w:rPr>
                <w:rFonts w:ascii="Times New Roman" w:hAnsi="Times New Roman"/>
                <w:color w:val="auto"/>
                <w:szCs w:val="24"/>
                <w:lang w:val="en-GB"/>
              </w:rPr>
              <w:t>labour</w:t>
            </w:r>
            <w:r w:rsidRPr="009641B5">
              <w:rPr>
                <w:rFonts w:ascii="Times New Roman" w:hAnsi="Times New Roman"/>
                <w:color w:val="auto"/>
                <w:szCs w:val="24"/>
                <w:lang w:val="en-GB"/>
              </w:rPr>
              <w:t xml:space="preserve"> costs, and made it possible for us to better attract and explore top talents.</w:t>
            </w:r>
          </w:p>
        </w:tc>
      </w:tr>
      <w:tr w:rsidR="0078014F" w:rsidRPr="009641B5" w14:paraId="6FF660ED" w14:textId="77777777" w:rsidTr="009079D9">
        <w:tc>
          <w:tcPr>
            <w:tcW w:w="224" w:type="pct"/>
          </w:tcPr>
          <w:p w14:paraId="643ADCD6"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lastRenderedPageBreak/>
              <w:t>5</w:t>
            </w:r>
          </w:p>
        </w:tc>
        <w:tc>
          <w:tcPr>
            <w:tcW w:w="4776" w:type="pct"/>
          </w:tcPr>
          <w:p w14:paraId="4136D782"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Calibri" w:hAnsi="Times New Roman" w:cs="Times New Roman"/>
                <w:color w:val="auto"/>
                <w:sz w:val="24"/>
                <w:szCs w:val="24"/>
              </w:rPr>
              <w:t>What challenges have the development of network information and digital technology brought to Alibaba's recruitment work?</w:t>
            </w:r>
          </w:p>
        </w:tc>
      </w:tr>
      <w:tr w:rsidR="0078014F" w:rsidRPr="009641B5" w14:paraId="1D2E894F" w14:textId="77777777" w:rsidTr="009079D9">
        <w:tc>
          <w:tcPr>
            <w:tcW w:w="5000" w:type="pct"/>
            <w:gridSpan w:val="2"/>
          </w:tcPr>
          <w:p w14:paraId="59F167F8"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 xml:space="preserve">  The internet is a relatively virtual space, and the talent selected by the human resources department through the internet sometimes shows significant gaps in actual interviews. The electronic messages sent by candidates and the other party can sometimes have significant discrepancies, which can indirectly lead to a decrease in the work efficiency of recruiters and a waste of time.</w:t>
            </w:r>
          </w:p>
        </w:tc>
      </w:tr>
      <w:tr w:rsidR="0078014F" w:rsidRPr="009641B5" w14:paraId="5AAB65A4" w14:textId="77777777" w:rsidTr="009079D9">
        <w:tc>
          <w:tcPr>
            <w:tcW w:w="224" w:type="pct"/>
          </w:tcPr>
          <w:p w14:paraId="1D566AFA"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6</w:t>
            </w:r>
          </w:p>
        </w:tc>
        <w:tc>
          <w:tcPr>
            <w:tcW w:w="4776" w:type="pct"/>
          </w:tcPr>
          <w:p w14:paraId="1752B30B"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is the necessity of optimizing Alibaba's human resources recruitment system?</w:t>
            </w:r>
          </w:p>
        </w:tc>
      </w:tr>
      <w:tr w:rsidR="0078014F" w:rsidRPr="009641B5" w14:paraId="1CDE2B56" w14:textId="77777777" w:rsidTr="009079D9">
        <w:tc>
          <w:tcPr>
            <w:tcW w:w="5000" w:type="pct"/>
            <w:gridSpan w:val="2"/>
          </w:tcPr>
          <w:p w14:paraId="7C672AB4" w14:textId="77777777" w:rsidR="0078014F" w:rsidRPr="009641B5" w:rsidRDefault="00000000">
            <w:pPr>
              <w:spacing w:line="360" w:lineRule="auto"/>
              <w:ind w:firstLine="24"/>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 xml:space="preserve">   At present, Alibaba is undergoing in-depth internal integration and organizational change. Five years ago, although the recruitment website at that time was not as beautiful as it is now, the attitude of the senior management is always firm and attentive. The HR department can always find its own direction and goals, yes, it is easy to make mistakes, but there is always a force that can support the HR team with confidence. But now, recruitment plans are not as easy to write as before, and the chaotic execution process is making people increasingly less confident. The interviewee represents the HR team and calls for a top-down leadership approach.</w:t>
            </w:r>
          </w:p>
        </w:tc>
      </w:tr>
      <w:tr w:rsidR="0078014F" w:rsidRPr="009641B5" w14:paraId="5437FD59" w14:textId="77777777" w:rsidTr="009079D9">
        <w:tc>
          <w:tcPr>
            <w:tcW w:w="224" w:type="pct"/>
          </w:tcPr>
          <w:p w14:paraId="1231441B"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7</w:t>
            </w:r>
          </w:p>
        </w:tc>
        <w:tc>
          <w:tcPr>
            <w:tcW w:w="4776" w:type="pct"/>
          </w:tcPr>
          <w:p w14:paraId="070E8CB0"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Calibri" w:hAnsi="Times New Roman" w:cs="Times New Roman"/>
                <w:color w:val="auto"/>
                <w:sz w:val="24"/>
                <w:szCs w:val="24"/>
              </w:rPr>
              <w:t>What are the significant differences between traditional recruitment models and new recruitment models? And their respective strengths?</w:t>
            </w:r>
          </w:p>
        </w:tc>
      </w:tr>
      <w:tr w:rsidR="0078014F" w:rsidRPr="009641B5" w14:paraId="12BFB8C4" w14:textId="77777777" w:rsidTr="009079D9">
        <w:tc>
          <w:tcPr>
            <w:tcW w:w="5000" w:type="pct"/>
            <w:gridSpan w:val="2"/>
          </w:tcPr>
          <w:p w14:paraId="02FF2F21"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hAnsi="Times New Roman" w:cs="Times New Roman"/>
                <w:color w:val="auto"/>
                <w:sz w:val="24"/>
                <w:szCs w:val="24"/>
                <w:lang w:eastAsia="zh-CN"/>
              </w:rPr>
              <w:t>Compared to traditional recruitment methods, online informatization or digital recruitment can improve efficiency. Through the digital recruitment process, the automation of resume screening, interviews, and other processes is achieved, shortening the recruitment cycle and improving recruitment efficiency. In addition, traditional recruitment requires a large amount of manpower and time costs, while digital recruitment can use intelligent algorithms, robots, and other technologies to replace manual calculations, screening, and other processes, thereby reducing recruitment costs. At the same time, digital recruitment can attract high-quality talents through various means, including social media, career recruitment websites, etc., in order to better attract and explore top talents.</w:t>
            </w:r>
          </w:p>
        </w:tc>
      </w:tr>
      <w:tr w:rsidR="0078014F" w:rsidRPr="009641B5" w14:paraId="2AC18709" w14:textId="77777777" w:rsidTr="009079D9">
        <w:tc>
          <w:tcPr>
            <w:tcW w:w="224" w:type="pct"/>
          </w:tcPr>
          <w:p w14:paraId="601FFE63"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8</w:t>
            </w:r>
          </w:p>
        </w:tc>
        <w:tc>
          <w:tcPr>
            <w:tcW w:w="4776" w:type="pct"/>
          </w:tcPr>
          <w:p w14:paraId="466EFBDF"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How to improve recruitment efficiency?</w:t>
            </w:r>
          </w:p>
        </w:tc>
      </w:tr>
      <w:tr w:rsidR="0078014F" w:rsidRPr="009641B5" w14:paraId="3250590C" w14:textId="77777777" w:rsidTr="009079D9">
        <w:tc>
          <w:tcPr>
            <w:tcW w:w="5000" w:type="pct"/>
            <w:gridSpan w:val="2"/>
          </w:tcPr>
          <w:p w14:paraId="5D6622C2"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hAnsi="Times New Roman" w:cs="Times New Roman"/>
                <w:color w:val="auto"/>
                <w:sz w:val="24"/>
                <w:szCs w:val="24"/>
                <w:lang w:eastAsia="zh-CN"/>
              </w:rPr>
              <w:t xml:space="preserve">The respondents unanimously believe that using online informatization and </w:t>
            </w:r>
            <w:r w:rsidRPr="009641B5">
              <w:rPr>
                <w:rFonts w:ascii="Times New Roman" w:hAnsi="Times New Roman" w:cs="Times New Roman"/>
                <w:color w:val="auto"/>
                <w:sz w:val="24"/>
                <w:szCs w:val="24"/>
                <w:lang w:eastAsia="zh-CN"/>
              </w:rPr>
              <w:lastRenderedPageBreak/>
              <w:t>digital recruitment methods is a good way to improve recruitment efficiency. Some respondents also believe that the standardization of internal mechanisms within enterprises and the unified collaboration of HR teams are more important.</w:t>
            </w:r>
          </w:p>
        </w:tc>
      </w:tr>
      <w:tr w:rsidR="0078014F" w:rsidRPr="009641B5" w14:paraId="01F735E1" w14:textId="77777777" w:rsidTr="009079D9">
        <w:tc>
          <w:tcPr>
            <w:tcW w:w="224" w:type="pct"/>
          </w:tcPr>
          <w:p w14:paraId="4F7502C4"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lastRenderedPageBreak/>
              <w:t>9</w:t>
            </w:r>
          </w:p>
        </w:tc>
        <w:tc>
          <w:tcPr>
            <w:tcW w:w="4776" w:type="pct"/>
          </w:tcPr>
          <w:p w14:paraId="56F7F823" w14:textId="77777777" w:rsidR="0078014F" w:rsidRPr="009641B5" w:rsidRDefault="00000000">
            <w:pPr>
              <w:spacing w:line="360" w:lineRule="auto"/>
              <w:ind w:firstLine="24"/>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Please provide valuable suggestions for further optimization of Alibaba's human resources recruitment system.</w:t>
            </w:r>
          </w:p>
        </w:tc>
      </w:tr>
      <w:tr w:rsidR="0078014F" w:rsidRPr="009641B5" w14:paraId="753BE09A" w14:textId="77777777" w:rsidTr="009079D9">
        <w:tc>
          <w:tcPr>
            <w:tcW w:w="5000" w:type="pct"/>
            <w:gridSpan w:val="2"/>
          </w:tcPr>
          <w:p w14:paraId="03DAA014" w14:textId="77777777" w:rsidR="0078014F" w:rsidRPr="009641B5" w:rsidRDefault="00000000">
            <w:pPr>
              <w:spacing w:line="360" w:lineRule="auto"/>
              <w:ind w:firstLineChars="200" w:firstLine="480"/>
              <w:rPr>
                <w:rFonts w:ascii="Times New Roman" w:eastAsia="Calibri" w:hAnsi="Times New Roman" w:cs="Times New Roman"/>
                <w:color w:val="auto"/>
                <w:sz w:val="24"/>
                <w:szCs w:val="24"/>
              </w:rPr>
            </w:pPr>
            <w:r w:rsidRPr="009641B5">
              <w:rPr>
                <w:rFonts w:ascii="Times New Roman" w:eastAsia="宋体" w:hAnsi="Times New Roman" w:cs="Times New Roman"/>
                <w:color w:val="auto"/>
                <w:sz w:val="24"/>
                <w:szCs w:val="24"/>
                <w:lang w:eastAsia="zh-CN"/>
              </w:rPr>
              <w:t>Senior interviewees believe that Alibaba is currently undergoing an unprecedented transformation and integration, and they hope that this integration will have a certain positive effect on the recruitment system. Other interviewees hope that senior management can provide them with more directional guidance. All respondents feel that the team currently needs more confidence. Therefore, shaping the corporate image, consistency and cohesion in internal management will be the improvement trend of Alibaba's recruitment system in the future.</w:t>
            </w:r>
          </w:p>
        </w:tc>
      </w:tr>
    </w:tbl>
    <w:p w14:paraId="152473C4" w14:textId="77777777" w:rsidR="0078014F" w:rsidRPr="009641B5" w:rsidRDefault="0078014F">
      <w:pPr>
        <w:spacing w:line="360" w:lineRule="auto"/>
        <w:ind w:firstLine="24"/>
        <w:jc w:val="both"/>
        <w:rPr>
          <w:rFonts w:ascii="Times New Roman" w:eastAsia="宋体" w:hAnsi="Times New Roman" w:cs="Times New Roman"/>
          <w:color w:val="auto"/>
          <w:sz w:val="24"/>
          <w:szCs w:val="24"/>
          <w:lang w:eastAsia="zh-CN"/>
        </w:rPr>
      </w:pPr>
    </w:p>
    <w:p w14:paraId="3279EC43" w14:textId="77777777" w:rsidR="0078014F" w:rsidRPr="009641B5" w:rsidRDefault="00000000" w:rsidP="009079D9">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From the interview results, it can be found that with the arrival of the era of network informatization, digital recruitment has become a choice for more and more enterprises. Alibaba's online information recruitment strategy is a successful case, which has improved recruitment efficiency, reduced costs, and optimized talent structure through various methods such as intelligent technology and expanding recruitment channels.</w:t>
      </w:r>
    </w:p>
    <w:p w14:paraId="0A6999D0" w14:textId="77777777" w:rsidR="0078014F" w:rsidRPr="009641B5" w:rsidRDefault="00000000">
      <w:pPr>
        <w:spacing w:line="360" w:lineRule="auto"/>
        <w:ind w:firstLineChars="200" w:firstLine="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 xml:space="preserve">Meanwhile, network informatization is not the cure for everything. Alibaba is a network technology company, and from internal management to external recruitment management, network informatization has always represented Alibaba's corporate image and brought convenience to the enterprise. However, starting from 2007, in order to promote the integration and development of enterprise values and employee quality, better manage human capital, and enhance the organization's key capabilities and core competitiveness, Alibaba organized IT and management experts to conduct consulting and argumentation on human resource management, and built a unified e-HR platform. With the development of network informatization and digitization, Alibaba's recruitment platform and recruitment system have also been keeping up with the times. However, Alibaba, which also highly utilizes online information recruitment systems, has not performed consistently at different stages of development. Many staff members have stated that Alibaba's recruitment system is currently on a downward trend compared to the past. Mainly manifested in these aspects: firstly, the company's HR </w:t>
      </w:r>
      <w:r w:rsidRPr="009641B5">
        <w:rPr>
          <w:rFonts w:ascii="Times New Roman" w:eastAsia="宋体" w:hAnsi="Times New Roman" w:cs="Times New Roman"/>
          <w:color w:val="auto"/>
          <w:sz w:val="24"/>
          <w:szCs w:val="24"/>
          <w:lang w:eastAsia="zh-CN"/>
        </w:rPr>
        <w:lastRenderedPageBreak/>
        <w:t>team lacks confidence; Secondly, the company's management did not provide sufficient support to the team; Thirdly, the company's recruitment system and process need to be further standardized.</w:t>
      </w:r>
    </w:p>
    <w:p w14:paraId="103E8161" w14:textId="77777777" w:rsidR="0078014F" w:rsidRPr="009641B5" w:rsidRDefault="0078014F">
      <w:pPr>
        <w:spacing w:line="360" w:lineRule="auto"/>
        <w:ind w:firstLine="24"/>
        <w:jc w:val="center"/>
        <w:rPr>
          <w:rFonts w:ascii="Times New Roman" w:hAnsi="Times New Roman" w:cs="Times New Roman"/>
          <w:b/>
          <w:bCs/>
          <w:color w:val="auto"/>
          <w:sz w:val="24"/>
          <w:szCs w:val="24"/>
          <w:lang w:eastAsia="zh-CN"/>
        </w:rPr>
      </w:pPr>
    </w:p>
    <w:p w14:paraId="48F61E49" w14:textId="77777777"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bookmarkStart w:id="89" w:name="_Toc4773"/>
      <w:bookmarkStart w:id="90" w:name="_Toc8419"/>
      <w:r w:rsidRPr="009641B5">
        <w:rPr>
          <w:rFonts w:ascii="Times New Roman" w:cs="Times New Roman"/>
          <w:color w:val="auto"/>
          <w:szCs w:val="24"/>
          <w:u w:val="single"/>
          <w:lang w:val="en-GB" w:eastAsia="zh-CN"/>
        </w:rPr>
        <w:t>4.5 Summary</w:t>
      </w:r>
      <w:bookmarkEnd w:id="89"/>
      <w:bookmarkEnd w:id="90"/>
    </w:p>
    <w:p w14:paraId="24F4AB44" w14:textId="67C7F89E" w:rsidR="0078014F" w:rsidRPr="009641B5" w:rsidRDefault="00000000" w:rsidP="009079D9">
      <w:pPr>
        <w:pStyle w:val="a0"/>
        <w:spacing w:line="360" w:lineRule="auto"/>
        <w:ind w:firstLineChars="0" w:firstLine="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Through the above analysis, the advantages and disadvantages of Alibaba's current recruitment system are discovered. This chapter provides an explanation and summary of numerous shortcomings. This was also verified during Alibaba's management interviews. This study needs to further discuss the survey results and draw conclusions.</w:t>
      </w:r>
    </w:p>
    <w:p w14:paraId="595B13E3" w14:textId="77777777" w:rsidR="0078014F" w:rsidRPr="009641B5" w:rsidRDefault="0078014F">
      <w:pPr>
        <w:pStyle w:val="a0"/>
        <w:spacing w:line="360" w:lineRule="auto"/>
        <w:ind w:firstLine="240"/>
        <w:jc w:val="both"/>
        <w:rPr>
          <w:rFonts w:ascii="Times New Roman" w:cs="Times New Roman"/>
          <w:b w:val="0"/>
          <w:bCs w:val="0"/>
          <w:color w:val="auto"/>
          <w:szCs w:val="24"/>
          <w:lang w:val="en-GB" w:eastAsia="zh-CN"/>
        </w:rPr>
      </w:pPr>
    </w:p>
    <w:p w14:paraId="1616D08C" w14:textId="77777777" w:rsidR="0078014F" w:rsidRPr="009641B5" w:rsidRDefault="0078014F">
      <w:pPr>
        <w:pStyle w:val="a0"/>
        <w:ind w:firstLine="241"/>
        <w:rPr>
          <w:rFonts w:ascii="Times New Roman" w:cs="Times New Roman"/>
          <w:color w:val="auto"/>
          <w:szCs w:val="24"/>
          <w:lang w:val="en-GB" w:eastAsia="zh-CN"/>
        </w:rPr>
      </w:pPr>
    </w:p>
    <w:p w14:paraId="044B3F9D" w14:textId="77777777" w:rsidR="0078014F" w:rsidRPr="009641B5" w:rsidRDefault="0078014F">
      <w:pPr>
        <w:pStyle w:val="a0"/>
        <w:ind w:firstLine="241"/>
        <w:rPr>
          <w:rFonts w:ascii="Times New Roman" w:cs="Times New Roman"/>
          <w:color w:val="auto"/>
          <w:szCs w:val="24"/>
          <w:lang w:val="en-GB" w:eastAsia="zh-CN"/>
        </w:rPr>
      </w:pPr>
    </w:p>
    <w:p w14:paraId="55D418B7" w14:textId="77777777" w:rsidR="0078014F" w:rsidRPr="009641B5" w:rsidRDefault="0078014F">
      <w:pPr>
        <w:pStyle w:val="a0"/>
        <w:ind w:firstLine="241"/>
        <w:rPr>
          <w:rFonts w:ascii="Times New Roman" w:cs="Times New Roman"/>
          <w:color w:val="auto"/>
          <w:szCs w:val="24"/>
          <w:lang w:val="en-GB" w:eastAsia="zh-CN"/>
        </w:rPr>
      </w:pPr>
    </w:p>
    <w:p w14:paraId="44C5048A" w14:textId="77777777" w:rsidR="0078014F" w:rsidRPr="009641B5" w:rsidRDefault="0078014F">
      <w:pPr>
        <w:pStyle w:val="a0"/>
        <w:ind w:firstLine="241"/>
        <w:rPr>
          <w:rFonts w:ascii="Times New Roman" w:cs="Times New Roman"/>
          <w:color w:val="auto"/>
          <w:szCs w:val="24"/>
          <w:lang w:val="en-GB" w:eastAsia="zh-CN"/>
        </w:rPr>
      </w:pPr>
    </w:p>
    <w:p w14:paraId="554BF6BA" w14:textId="77777777" w:rsidR="0078014F" w:rsidRPr="009641B5" w:rsidRDefault="0078014F">
      <w:pPr>
        <w:pStyle w:val="a0"/>
        <w:ind w:firstLine="241"/>
        <w:rPr>
          <w:rFonts w:ascii="Times New Roman" w:cs="Times New Roman"/>
          <w:color w:val="auto"/>
          <w:szCs w:val="24"/>
          <w:lang w:val="en-GB" w:eastAsia="zh-CN"/>
        </w:rPr>
      </w:pPr>
    </w:p>
    <w:p w14:paraId="5E451A2E" w14:textId="77777777" w:rsidR="0078014F" w:rsidRDefault="0078014F">
      <w:pPr>
        <w:pStyle w:val="a0"/>
        <w:ind w:firstLine="241"/>
        <w:rPr>
          <w:rFonts w:ascii="Times New Roman" w:eastAsiaTheme="minorEastAsia" w:cs="Times New Roman"/>
          <w:color w:val="auto"/>
          <w:szCs w:val="24"/>
          <w:lang w:val="en-GB" w:eastAsia="zh-CN"/>
        </w:rPr>
      </w:pPr>
    </w:p>
    <w:p w14:paraId="0A5C0EE1" w14:textId="77777777" w:rsidR="009079D9" w:rsidRDefault="009079D9">
      <w:pPr>
        <w:pStyle w:val="a0"/>
        <w:ind w:firstLine="241"/>
        <w:rPr>
          <w:rFonts w:ascii="Times New Roman" w:eastAsiaTheme="minorEastAsia" w:cs="Times New Roman"/>
          <w:color w:val="auto"/>
          <w:szCs w:val="24"/>
          <w:lang w:val="en-GB" w:eastAsia="zh-CN"/>
        </w:rPr>
      </w:pPr>
    </w:p>
    <w:p w14:paraId="67D2FF46" w14:textId="77777777" w:rsidR="009079D9" w:rsidRDefault="009079D9">
      <w:pPr>
        <w:pStyle w:val="a0"/>
        <w:ind w:firstLine="241"/>
        <w:rPr>
          <w:rFonts w:ascii="Times New Roman" w:eastAsiaTheme="minorEastAsia" w:cs="Times New Roman"/>
          <w:color w:val="auto"/>
          <w:szCs w:val="24"/>
          <w:lang w:val="en-GB" w:eastAsia="zh-CN"/>
        </w:rPr>
      </w:pPr>
    </w:p>
    <w:p w14:paraId="78099C79" w14:textId="77777777" w:rsidR="009079D9" w:rsidRDefault="009079D9">
      <w:pPr>
        <w:pStyle w:val="a0"/>
        <w:ind w:firstLine="241"/>
        <w:rPr>
          <w:rFonts w:ascii="Times New Roman" w:eastAsiaTheme="minorEastAsia" w:cs="Times New Roman"/>
          <w:color w:val="auto"/>
          <w:szCs w:val="24"/>
          <w:lang w:val="en-GB" w:eastAsia="zh-CN"/>
        </w:rPr>
      </w:pPr>
    </w:p>
    <w:p w14:paraId="4F4B5678" w14:textId="77777777" w:rsidR="009079D9" w:rsidRDefault="009079D9">
      <w:pPr>
        <w:pStyle w:val="a0"/>
        <w:ind w:firstLine="241"/>
        <w:rPr>
          <w:rFonts w:ascii="Times New Roman" w:eastAsiaTheme="minorEastAsia" w:cs="Times New Roman"/>
          <w:color w:val="auto"/>
          <w:szCs w:val="24"/>
          <w:lang w:val="en-GB" w:eastAsia="zh-CN"/>
        </w:rPr>
      </w:pPr>
    </w:p>
    <w:p w14:paraId="157EE4E2" w14:textId="77777777" w:rsidR="009079D9" w:rsidRDefault="009079D9">
      <w:pPr>
        <w:pStyle w:val="a0"/>
        <w:ind w:firstLine="241"/>
        <w:rPr>
          <w:rFonts w:ascii="Times New Roman" w:eastAsiaTheme="minorEastAsia" w:cs="Times New Roman"/>
          <w:color w:val="auto"/>
          <w:szCs w:val="24"/>
          <w:lang w:val="en-GB" w:eastAsia="zh-CN"/>
        </w:rPr>
      </w:pPr>
    </w:p>
    <w:p w14:paraId="1317E772" w14:textId="77777777" w:rsidR="009079D9" w:rsidRDefault="009079D9">
      <w:pPr>
        <w:pStyle w:val="a0"/>
        <w:ind w:firstLine="241"/>
        <w:rPr>
          <w:rFonts w:ascii="Times New Roman" w:eastAsiaTheme="minorEastAsia" w:cs="Times New Roman"/>
          <w:color w:val="auto"/>
          <w:szCs w:val="24"/>
          <w:lang w:val="en-GB" w:eastAsia="zh-CN"/>
        </w:rPr>
      </w:pPr>
    </w:p>
    <w:p w14:paraId="5CA127C4" w14:textId="77777777" w:rsidR="009079D9" w:rsidRDefault="009079D9">
      <w:pPr>
        <w:pStyle w:val="a0"/>
        <w:ind w:firstLine="241"/>
        <w:rPr>
          <w:rFonts w:ascii="Times New Roman" w:eastAsiaTheme="minorEastAsia" w:cs="Times New Roman"/>
          <w:color w:val="auto"/>
          <w:szCs w:val="24"/>
          <w:lang w:val="en-GB" w:eastAsia="zh-CN"/>
        </w:rPr>
      </w:pPr>
    </w:p>
    <w:p w14:paraId="0E3E885E" w14:textId="77777777" w:rsidR="009079D9" w:rsidRDefault="009079D9">
      <w:pPr>
        <w:pStyle w:val="a0"/>
        <w:ind w:firstLine="241"/>
        <w:rPr>
          <w:rFonts w:ascii="Times New Roman" w:eastAsiaTheme="minorEastAsia" w:cs="Times New Roman"/>
          <w:color w:val="auto"/>
          <w:szCs w:val="24"/>
          <w:lang w:val="en-GB" w:eastAsia="zh-CN"/>
        </w:rPr>
      </w:pPr>
    </w:p>
    <w:p w14:paraId="3D454F2C" w14:textId="77777777" w:rsidR="009079D9" w:rsidRDefault="009079D9">
      <w:pPr>
        <w:pStyle w:val="a0"/>
        <w:ind w:firstLine="241"/>
        <w:rPr>
          <w:rFonts w:ascii="Times New Roman" w:eastAsiaTheme="minorEastAsia" w:cs="Times New Roman"/>
          <w:color w:val="auto"/>
          <w:szCs w:val="24"/>
          <w:lang w:val="en-GB" w:eastAsia="zh-CN"/>
        </w:rPr>
      </w:pPr>
    </w:p>
    <w:p w14:paraId="094B00A6" w14:textId="77777777" w:rsidR="009079D9" w:rsidRDefault="009079D9">
      <w:pPr>
        <w:pStyle w:val="a0"/>
        <w:ind w:firstLine="241"/>
        <w:rPr>
          <w:rFonts w:ascii="Times New Roman" w:eastAsiaTheme="minorEastAsia" w:cs="Times New Roman"/>
          <w:color w:val="auto"/>
          <w:szCs w:val="24"/>
          <w:lang w:val="en-GB" w:eastAsia="zh-CN"/>
        </w:rPr>
      </w:pPr>
    </w:p>
    <w:p w14:paraId="397A2F51" w14:textId="77777777" w:rsidR="009079D9" w:rsidRDefault="009079D9">
      <w:pPr>
        <w:pStyle w:val="a0"/>
        <w:ind w:firstLine="241"/>
        <w:rPr>
          <w:rFonts w:ascii="Times New Roman" w:eastAsiaTheme="minorEastAsia" w:cs="Times New Roman"/>
          <w:color w:val="auto"/>
          <w:szCs w:val="24"/>
          <w:lang w:val="en-GB" w:eastAsia="zh-CN"/>
        </w:rPr>
      </w:pPr>
    </w:p>
    <w:p w14:paraId="0DD6C3D6" w14:textId="77777777" w:rsidR="009079D9" w:rsidRDefault="009079D9">
      <w:pPr>
        <w:pStyle w:val="a0"/>
        <w:ind w:firstLine="241"/>
        <w:rPr>
          <w:rFonts w:ascii="Times New Roman" w:eastAsiaTheme="minorEastAsia" w:cs="Times New Roman"/>
          <w:color w:val="auto"/>
          <w:szCs w:val="24"/>
          <w:lang w:val="en-GB" w:eastAsia="zh-CN"/>
        </w:rPr>
      </w:pPr>
    </w:p>
    <w:p w14:paraId="0AFE618F" w14:textId="77777777" w:rsidR="009079D9" w:rsidRDefault="009079D9">
      <w:pPr>
        <w:pStyle w:val="a0"/>
        <w:ind w:firstLine="241"/>
        <w:rPr>
          <w:rFonts w:ascii="Times New Roman" w:eastAsiaTheme="minorEastAsia" w:cs="Times New Roman"/>
          <w:color w:val="auto"/>
          <w:szCs w:val="24"/>
          <w:lang w:val="en-GB" w:eastAsia="zh-CN"/>
        </w:rPr>
      </w:pPr>
    </w:p>
    <w:p w14:paraId="55E5C295" w14:textId="77777777" w:rsidR="009079D9" w:rsidRDefault="009079D9">
      <w:pPr>
        <w:pStyle w:val="a0"/>
        <w:ind w:firstLine="241"/>
        <w:rPr>
          <w:rFonts w:ascii="Times New Roman" w:eastAsiaTheme="minorEastAsia" w:cs="Times New Roman"/>
          <w:color w:val="auto"/>
          <w:szCs w:val="24"/>
          <w:lang w:val="en-GB" w:eastAsia="zh-CN"/>
        </w:rPr>
      </w:pPr>
    </w:p>
    <w:p w14:paraId="7F07699B" w14:textId="77777777" w:rsidR="009079D9" w:rsidRDefault="009079D9">
      <w:pPr>
        <w:pStyle w:val="a0"/>
        <w:ind w:firstLine="241"/>
        <w:rPr>
          <w:rFonts w:ascii="Times New Roman" w:eastAsiaTheme="minorEastAsia" w:cs="Times New Roman"/>
          <w:color w:val="auto"/>
          <w:szCs w:val="24"/>
          <w:lang w:val="en-GB" w:eastAsia="zh-CN"/>
        </w:rPr>
      </w:pPr>
    </w:p>
    <w:p w14:paraId="66415F0E" w14:textId="77777777" w:rsidR="009079D9" w:rsidRDefault="009079D9">
      <w:pPr>
        <w:pStyle w:val="a0"/>
        <w:ind w:firstLine="241"/>
        <w:rPr>
          <w:rFonts w:ascii="Times New Roman" w:eastAsiaTheme="minorEastAsia" w:cs="Times New Roman"/>
          <w:color w:val="auto"/>
          <w:szCs w:val="24"/>
          <w:lang w:val="en-GB" w:eastAsia="zh-CN"/>
        </w:rPr>
      </w:pPr>
    </w:p>
    <w:p w14:paraId="19CC3F8D" w14:textId="77777777" w:rsidR="009079D9" w:rsidRDefault="009079D9">
      <w:pPr>
        <w:pStyle w:val="a0"/>
        <w:ind w:firstLine="241"/>
        <w:rPr>
          <w:rFonts w:ascii="Times New Roman" w:eastAsiaTheme="minorEastAsia" w:cs="Times New Roman"/>
          <w:color w:val="auto"/>
          <w:szCs w:val="24"/>
          <w:lang w:val="en-GB" w:eastAsia="zh-CN"/>
        </w:rPr>
      </w:pPr>
    </w:p>
    <w:p w14:paraId="097C57AF" w14:textId="77777777" w:rsidR="009079D9" w:rsidRDefault="009079D9">
      <w:pPr>
        <w:pStyle w:val="a0"/>
        <w:ind w:firstLine="241"/>
        <w:rPr>
          <w:rFonts w:ascii="Times New Roman" w:eastAsiaTheme="minorEastAsia" w:cs="Times New Roman"/>
          <w:color w:val="auto"/>
          <w:szCs w:val="24"/>
          <w:lang w:val="en-GB" w:eastAsia="zh-CN"/>
        </w:rPr>
      </w:pPr>
    </w:p>
    <w:p w14:paraId="691F16AA" w14:textId="77777777" w:rsidR="009079D9" w:rsidRDefault="009079D9">
      <w:pPr>
        <w:pStyle w:val="a0"/>
        <w:ind w:firstLine="241"/>
        <w:rPr>
          <w:rFonts w:ascii="Times New Roman" w:eastAsiaTheme="minorEastAsia" w:cs="Times New Roman"/>
          <w:color w:val="auto"/>
          <w:szCs w:val="24"/>
          <w:lang w:val="en-GB" w:eastAsia="zh-CN"/>
        </w:rPr>
      </w:pPr>
    </w:p>
    <w:p w14:paraId="1471C4ED" w14:textId="77777777" w:rsidR="009079D9" w:rsidRDefault="009079D9">
      <w:pPr>
        <w:pStyle w:val="a0"/>
        <w:ind w:firstLine="241"/>
        <w:rPr>
          <w:rFonts w:ascii="Times New Roman" w:eastAsiaTheme="minorEastAsia" w:cs="Times New Roman"/>
          <w:color w:val="auto"/>
          <w:szCs w:val="24"/>
          <w:lang w:val="en-GB" w:eastAsia="zh-CN"/>
        </w:rPr>
      </w:pPr>
    </w:p>
    <w:p w14:paraId="6AB259C1" w14:textId="77777777" w:rsidR="009079D9" w:rsidRDefault="009079D9">
      <w:pPr>
        <w:pStyle w:val="a0"/>
        <w:ind w:firstLine="241"/>
        <w:rPr>
          <w:rFonts w:ascii="Times New Roman" w:eastAsiaTheme="minorEastAsia" w:cs="Times New Roman"/>
          <w:color w:val="auto"/>
          <w:szCs w:val="24"/>
          <w:lang w:val="en-GB" w:eastAsia="zh-CN"/>
        </w:rPr>
      </w:pPr>
    </w:p>
    <w:p w14:paraId="0791FAB6" w14:textId="77777777" w:rsidR="009079D9" w:rsidRDefault="009079D9">
      <w:pPr>
        <w:pStyle w:val="a0"/>
        <w:ind w:firstLine="241"/>
        <w:rPr>
          <w:rFonts w:ascii="Times New Roman" w:eastAsiaTheme="minorEastAsia" w:cs="Times New Roman"/>
          <w:color w:val="auto"/>
          <w:szCs w:val="24"/>
          <w:lang w:val="en-GB" w:eastAsia="zh-CN"/>
        </w:rPr>
      </w:pPr>
    </w:p>
    <w:p w14:paraId="23306A84" w14:textId="77777777" w:rsidR="009079D9" w:rsidRDefault="009079D9">
      <w:pPr>
        <w:pStyle w:val="a0"/>
        <w:ind w:firstLine="241"/>
        <w:rPr>
          <w:rFonts w:ascii="Times New Roman" w:eastAsiaTheme="minorEastAsia" w:cs="Times New Roman"/>
          <w:color w:val="auto"/>
          <w:szCs w:val="24"/>
          <w:lang w:val="en-GB" w:eastAsia="zh-CN"/>
        </w:rPr>
      </w:pPr>
    </w:p>
    <w:p w14:paraId="4011D85F" w14:textId="77777777" w:rsidR="009079D9" w:rsidRDefault="009079D9">
      <w:pPr>
        <w:pStyle w:val="a0"/>
        <w:ind w:firstLine="241"/>
        <w:rPr>
          <w:rFonts w:ascii="Times New Roman" w:eastAsiaTheme="minorEastAsia" w:cs="Times New Roman"/>
          <w:color w:val="auto"/>
          <w:szCs w:val="24"/>
          <w:lang w:val="en-GB" w:eastAsia="zh-CN"/>
        </w:rPr>
      </w:pPr>
    </w:p>
    <w:p w14:paraId="1AD56E33" w14:textId="77777777" w:rsidR="009079D9" w:rsidRDefault="009079D9">
      <w:pPr>
        <w:pStyle w:val="a0"/>
        <w:ind w:firstLine="241"/>
        <w:rPr>
          <w:rFonts w:ascii="Times New Roman" w:eastAsiaTheme="minorEastAsia" w:cs="Times New Roman"/>
          <w:color w:val="auto"/>
          <w:szCs w:val="24"/>
          <w:lang w:val="en-GB" w:eastAsia="zh-CN"/>
        </w:rPr>
      </w:pPr>
    </w:p>
    <w:p w14:paraId="2D2A83F3" w14:textId="77777777" w:rsidR="009079D9" w:rsidRPr="009079D9" w:rsidRDefault="009079D9">
      <w:pPr>
        <w:pStyle w:val="a0"/>
        <w:ind w:firstLine="241"/>
        <w:rPr>
          <w:rFonts w:ascii="Times New Roman" w:eastAsiaTheme="minorEastAsia" w:cs="Times New Roman" w:hint="eastAsia"/>
          <w:color w:val="auto"/>
          <w:szCs w:val="24"/>
          <w:lang w:val="en-GB" w:eastAsia="zh-CN"/>
        </w:rPr>
      </w:pPr>
    </w:p>
    <w:p w14:paraId="1C0A4409" w14:textId="77777777" w:rsidR="0078014F" w:rsidRPr="009641B5" w:rsidRDefault="0078014F">
      <w:pPr>
        <w:pStyle w:val="a0"/>
        <w:ind w:firstLine="241"/>
        <w:rPr>
          <w:rFonts w:ascii="Times New Roman" w:cs="Times New Roman"/>
          <w:color w:val="auto"/>
          <w:szCs w:val="24"/>
          <w:lang w:val="en-GB" w:eastAsia="zh-CN"/>
        </w:rPr>
      </w:pPr>
    </w:p>
    <w:p w14:paraId="50E0C145" w14:textId="77777777" w:rsidR="0078014F" w:rsidRPr="009641B5" w:rsidRDefault="0078014F">
      <w:pPr>
        <w:pStyle w:val="a0"/>
        <w:ind w:firstLineChars="0" w:firstLine="0"/>
        <w:jc w:val="both"/>
        <w:rPr>
          <w:rFonts w:ascii="Times New Roman" w:cs="Times New Roman"/>
          <w:color w:val="auto"/>
          <w:szCs w:val="24"/>
          <w:lang w:val="en-GB" w:eastAsia="zh-CN"/>
        </w:rPr>
      </w:pPr>
    </w:p>
    <w:p w14:paraId="59635027" w14:textId="77777777" w:rsidR="0078014F" w:rsidRPr="009641B5" w:rsidRDefault="0078014F">
      <w:pPr>
        <w:pStyle w:val="a0"/>
        <w:ind w:firstLineChars="0" w:firstLine="0"/>
        <w:jc w:val="both"/>
        <w:rPr>
          <w:rFonts w:ascii="Times New Roman" w:cs="Times New Roman"/>
          <w:color w:val="auto"/>
          <w:szCs w:val="24"/>
          <w:lang w:val="en-GB" w:eastAsia="zh-CN"/>
        </w:rPr>
      </w:pPr>
    </w:p>
    <w:p w14:paraId="5206CB13" w14:textId="77777777" w:rsidR="0078014F" w:rsidRPr="009641B5" w:rsidRDefault="00000000">
      <w:pPr>
        <w:spacing w:line="360" w:lineRule="auto"/>
        <w:ind w:firstLine="30"/>
        <w:jc w:val="center"/>
        <w:outlineLvl w:val="0"/>
        <w:rPr>
          <w:rFonts w:ascii="Times New Roman" w:hAnsi="Times New Roman" w:cs="Times New Roman"/>
          <w:b/>
          <w:bCs/>
          <w:color w:val="auto"/>
          <w:sz w:val="30"/>
          <w:szCs w:val="30"/>
          <w:u w:val="single"/>
          <w:lang w:eastAsia="zh-CN"/>
        </w:rPr>
      </w:pPr>
      <w:bookmarkStart w:id="91" w:name="_Toc14150"/>
      <w:bookmarkStart w:id="92" w:name="_Toc10526"/>
      <w:r w:rsidRPr="009641B5">
        <w:rPr>
          <w:rFonts w:ascii="Times New Roman" w:hAnsi="Times New Roman" w:cs="Times New Roman"/>
          <w:b/>
          <w:bCs/>
          <w:color w:val="auto"/>
          <w:sz w:val="30"/>
          <w:szCs w:val="30"/>
          <w:u w:val="single"/>
          <w:lang w:eastAsia="zh-CN"/>
        </w:rPr>
        <w:lastRenderedPageBreak/>
        <w:t>Chapter 5: Discussion, Conclusion and Recommendations</w:t>
      </w:r>
      <w:bookmarkEnd w:id="91"/>
      <w:bookmarkEnd w:id="92"/>
    </w:p>
    <w:p w14:paraId="23246737" w14:textId="5144AF6F" w:rsidR="0078014F" w:rsidRDefault="00000000" w:rsidP="009079D9">
      <w:pPr>
        <w:pStyle w:val="a0"/>
        <w:spacing w:line="360" w:lineRule="auto"/>
        <w:ind w:firstLineChars="0" w:firstLine="0"/>
        <w:jc w:val="both"/>
        <w:rPr>
          <w:rFonts w:ascii="Times New Roman" w:eastAsia="宋体" w:cs="Times New Roman"/>
          <w:b w:val="0"/>
          <w:bCs w:val="0"/>
          <w:color w:val="auto"/>
          <w:szCs w:val="24"/>
          <w:shd w:val="clear" w:color="auto" w:fill="FFFFFF"/>
          <w:lang w:val="en-GB"/>
        </w:rPr>
      </w:pPr>
      <w:r w:rsidRPr="009641B5">
        <w:rPr>
          <w:rFonts w:ascii="Times New Roman" w:eastAsia="宋体" w:cs="Times New Roman"/>
          <w:b w:val="0"/>
          <w:bCs w:val="0"/>
          <w:color w:val="auto"/>
          <w:szCs w:val="24"/>
          <w:shd w:val="clear" w:color="auto" w:fill="FFFFFF"/>
          <w:lang w:val="en-GB"/>
        </w:rPr>
        <w:t xml:space="preserve">This study takes Alibaba Group as an example to explore the impact of the online information age on talent recruitment and identify the specific problems faced by enterprises in talent recruitment in this context. Subsequently, by </w:t>
      </w:r>
      <w:r w:rsidR="009079D9" w:rsidRPr="009641B5">
        <w:rPr>
          <w:rFonts w:ascii="Times New Roman" w:eastAsia="宋体" w:cs="Times New Roman"/>
          <w:b w:val="0"/>
          <w:bCs w:val="0"/>
          <w:color w:val="auto"/>
          <w:szCs w:val="24"/>
          <w:shd w:val="clear" w:color="auto" w:fill="FFFFFF"/>
          <w:lang w:val="en-GB"/>
        </w:rPr>
        <w:t>analysing</w:t>
      </w:r>
      <w:r w:rsidRPr="009641B5">
        <w:rPr>
          <w:rFonts w:ascii="Times New Roman" w:eastAsia="宋体" w:cs="Times New Roman"/>
          <w:b w:val="0"/>
          <w:bCs w:val="0"/>
          <w:color w:val="auto"/>
          <w:szCs w:val="24"/>
          <w:shd w:val="clear" w:color="auto" w:fill="FFFFFF"/>
          <w:lang w:val="en-GB"/>
        </w:rPr>
        <w:t xml:space="preserve"> these issues, identify areas for improvement in the enterprise and propose solutions that can enhance the systematic and scientific nature of the recruitment process.</w:t>
      </w:r>
    </w:p>
    <w:p w14:paraId="6A712E81" w14:textId="77777777" w:rsidR="009079D9" w:rsidRPr="009079D9" w:rsidRDefault="009079D9" w:rsidP="009079D9">
      <w:pPr>
        <w:pStyle w:val="a0"/>
        <w:spacing w:line="360" w:lineRule="auto"/>
        <w:ind w:firstLineChars="0" w:firstLine="0"/>
        <w:jc w:val="both"/>
        <w:rPr>
          <w:rFonts w:ascii="Times New Roman" w:eastAsia="宋体" w:cs="Times New Roman"/>
          <w:color w:val="auto"/>
          <w:szCs w:val="24"/>
          <w:lang w:val="en-GB" w:eastAsia="zh-CN"/>
        </w:rPr>
      </w:pPr>
    </w:p>
    <w:p w14:paraId="46987E2D" w14:textId="77777777" w:rsidR="0078014F" w:rsidRPr="009641B5" w:rsidRDefault="00000000">
      <w:pPr>
        <w:pStyle w:val="a0"/>
        <w:spacing w:line="360" w:lineRule="auto"/>
        <w:ind w:firstLineChars="0" w:firstLine="0"/>
        <w:jc w:val="both"/>
        <w:outlineLvl w:val="1"/>
        <w:rPr>
          <w:rFonts w:ascii="Times New Roman" w:cs="Times New Roman"/>
          <w:color w:val="auto"/>
          <w:szCs w:val="24"/>
          <w:u w:val="single"/>
          <w:lang w:val="en-GB" w:eastAsia="zh-CN"/>
        </w:rPr>
      </w:pPr>
      <w:bookmarkStart w:id="93" w:name="_Toc5643"/>
      <w:bookmarkStart w:id="94" w:name="_Toc15350"/>
      <w:r w:rsidRPr="009641B5">
        <w:rPr>
          <w:rFonts w:ascii="Times New Roman" w:eastAsia="宋体" w:cs="Times New Roman"/>
          <w:color w:val="auto"/>
          <w:szCs w:val="24"/>
          <w:u w:val="single"/>
          <w:lang w:val="en-GB" w:eastAsia="zh-CN"/>
        </w:rPr>
        <w:t>5.1 Discussion</w:t>
      </w:r>
      <w:bookmarkEnd w:id="93"/>
      <w:bookmarkEnd w:id="94"/>
    </w:p>
    <w:p w14:paraId="632D4BFA" w14:textId="77777777"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 xml:space="preserve">Through the above analysis, readers can also find that there are still some shortcomings in Alibaba's recruitment work. For example, there are issues such as insufficient recruitment planning, incomplete recruitment systems, and slow adoption of recruitment informatization. </w:t>
      </w:r>
      <w:r w:rsidRPr="009641B5">
        <w:rPr>
          <w:rFonts w:ascii="Times New Roman" w:eastAsia="宋体" w:cs="Times New Roman"/>
          <w:b w:val="0"/>
          <w:bCs w:val="0"/>
          <w:color w:val="auto"/>
          <w:szCs w:val="24"/>
          <w:shd w:val="clear" w:color="auto" w:fill="FFFFFF"/>
          <w:lang w:val="en-GB"/>
        </w:rPr>
        <w:t>By summarizing the above analysis, Alibaba has the following three problems</w:t>
      </w:r>
      <w:r w:rsidRPr="009641B5">
        <w:rPr>
          <w:rFonts w:ascii="Times New Roman" w:eastAsia="宋体" w:cs="Times New Roman"/>
          <w:b w:val="0"/>
          <w:bCs w:val="0"/>
          <w:color w:val="auto"/>
          <w:szCs w:val="24"/>
          <w:shd w:val="clear" w:color="auto" w:fill="FFFFFF"/>
          <w:lang w:val="en-GB" w:eastAsia="zh-CN"/>
        </w:rPr>
        <w:t>.</w:t>
      </w:r>
      <w:r w:rsidRPr="009641B5">
        <w:rPr>
          <w:rFonts w:ascii="Times New Roman" w:eastAsia="宋体" w:cs="Times New Roman"/>
          <w:b w:val="0"/>
          <w:bCs w:val="0"/>
          <w:color w:val="auto"/>
          <w:szCs w:val="24"/>
          <w:shd w:val="clear" w:color="auto" w:fill="FFFFFF"/>
          <w:lang w:val="en-GB" w:eastAsia="zh-CN"/>
        </w:rPr>
        <w:br/>
      </w:r>
    </w:p>
    <w:p w14:paraId="5BC8A889" w14:textId="77777777" w:rsidR="0078014F" w:rsidRPr="009641B5" w:rsidRDefault="00000000">
      <w:pPr>
        <w:pStyle w:val="a0"/>
        <w:spacing w:line="360" w:lineRule="auto"/>
        <w:ind w:firstLineChars="0" w:firstLine="0"/>
        <w:jc w:val="both"/>
        <w:outlineLvl w:val="2"/>
        <w:rPr>
          <w:rFonts w:ascii="Times New Roman" w:eastAsia="宋体" w:cs="Times New Roman"/>
          <w:color w:val="auto"/>
          <w:szCs w:val="24"/>
          <w:u w:val="single"/>
          <w:lang w:val="en-GB" w:eastAsia="zh-CN"/>
        </w:rPr>
      </w:pPr>
      <w:bookmarkStart w:id="95" w:name="_Toc15948"/>
      <w:bookmarkStart w:id="96" w:name="_Toc21101"/>
      <w:r w:rsidRPr="009641B5">
        <w:rPr>
          <w:rFonts w:ascii="Times New Roman" w:eastAsia="宋体" w:cs="Times New Roman"/>
          <w:color w:val="auto"/>
          <w:szCs w:val="24"/>
          <w:u w:val="single"/>
          <w:lang w:val="en-GB" w:eastAsia="zh-CN"/>
        </w:rPr>
        <w:t>5.1.1 The Problems with Recruitment Planning</w:t>
      </w:r>
      <w:bookmarkEnd w:id="95"/>
      <w:bookmarkEnd w:id="96"/>
      <w:r w:rsidRPr="009641B5">
        <w:rPr>
          <w:rFonts w:ascii="Times New Roman" w:eastAsia="宋体" w:cs="Times New Roman"/>
          <w:color w:val="auto"/>
          <w:szCs w:val="24"/>
          <w:u w:val="single"/>
          <w:lang w:val="en-GB" w:eastAsia="zh-CN"/>
        </w:rPr>
        <w:t xml:space="preserve"> </w:t>
      </w:r>
    </w:p>
    <w:p w14:paraId="3BF66D21" w14:textId="129ED70D"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Alibaba's rec</w:t>
      </w:r>
      <w:r w:rsidRPr="009079D9">
        <w:rPr>
          <w:rFonts w:ascii="Times New Roman" w:eastAsia="宋体" w:cs="Times New Roman"/>
          <w:b w:val="0"/>
          <w:bCs w:val="0"/>
          <w:color w:val="auto"/>
          <w:szCs w:val="24"/>
          <w:lang w:val="en-GB" w:eastAsia="zh-CN"/>
        </w:rPr>
        <w:t xml:space="preserve">ruitment plan has flaws. On the one hand, the management does not attach much importance to recruitment. Although in the interview survey, managers emphasized that Alibaba often uses recruiters who are four levels higher than the recruitment position for interviews, this method has become a "formality" over time. From the survey results, many employees have expressed that the interviewer does not have sufficient professional skills. This study seriously suspects that the company may only be able to ensure that the recruiter's position is far higher than the required recruitment position, but cannot guarantee that they belong to the same department or profession. Therefore, in actual recruitment, this "formality" not only fails to provide assistance for interviews, but also wastes the time and company resources of managers. On the other hand, Alibaba's human resource planning has always been based on data from human resource statisticians, lacking practical human resource plans from the company's management. When conducting in-depth interviews with some recruiters, it is found that recruitment management is also chaotic, and recruitment planning is also lacking. As mentioned in the literature review, a good recruitment system should have three systems: human resource planning, competency </w:t>
      </w:r>
      <w:r w:rsidR="009079D9" w:rsidRPr="009079D9">
        <w:rPr>
          <w:rFonts w:ascii="Times New Roman" w:eastAsia="宋体" w:cs="Times New Roman"/>
          <w:b w:val="0"/>
          <w:bCs w:val="0"/>
          <w:color w:val="auto"/>
          <w:szCs w:val="24"/>
          <w:lang w:val="en-GB" w:eastAsia="zh-CN"/>
        </w:rPr>
        <w:t>modelling</w:t>
      </w:r>
      <w:r w:rsidRPr="009079D9">
        <w:rPr>
          <w:rFonts w:ascii="Times New Roman" w:eastAsia="宋体" w:cs="Times New Roman"/>
          <w:b w:val="0"/>
          <w:bCs w:val="0"/>
          <w:color w:val="auto"/>
          <w:szCs w:val="24"/>
          <w:lang w:val="en-GB" w:eastAsia="zh-CN"/>
        </w:rPr>
        <w:t>, and structured screening (Borowska, 2019).</w:t>
      </w:r>
    </w:p>
    <w:p w14:paraId="77C57143" w14:textId="77777777" w:rsidR="0078014F" w:rsidRDefault="00000000">
      <w:pPr>
        <w:pStyle w:val="a0"/>
        <w:spacing w:line="360" w:lineRule="auto"/>
        <w:ind w:firstLineChars="200" w:firstLine="480"/>
        <w:jc w:val="both"/>
        <w:outlineLvl w:val="2"/>
        <w:rPr>
          <w:rFonts w:ascii="Times New Roman" w:eastAsia="宋体" w:cs="Times New Roman"/>
          <w:b w:val="0"/>
          <w:bCs w:val="0"/>
          <w:color w:val="auto"/>
          <w:szCs w:val="24"/>
          <w:lang w:val="en-GB" w:eastAsia="zh-CN"/>
        </w:rPr>
      </w:pPr>
      <w:bookmarkStart w:id="97" w:name="_Toc3660"/>
      <w:bookmarkStart w:id="98" w:name="_Toc5943"/>
      <w:r w:rsidRPr="009641B5">
        <w:rPr>
          <w:rFonts w:ascii="Times New Roman" w:eastAsia="宋体" w:cs="Times New Roman"/>
          <w:b w:val="0"/>
          <w:bCs w:val="0"/>
          <w:color w:val="auto"/>
          <w:szCs w:val="24"/>
          <w:lang w:val="en-GB" w:eastAsia="zh-CN"/>
        </w:rPr>
        <w:lastRenderedPageBreak/>
        <w:t>According to Alibaba's tradition, senior management must spend enough time on recruitment. According to survey results, some managers have indeed spent time on recruitment, but it is not effective. Ultimately, it is often to promote recruitment channels, strengthen publicity, and conduct subsequent recruitment in a rigid manner. Due to the lack of attention from senior managers and the efficient and accurate recruitment efficiency of middle managers, even if the human resources department holds a clean, tidy, and complete recruitment plan, it cannot guarantee subsequent recruitment work. Therefore, the probability of the company finding satisfactory talents will decrease.</w:t>
      </w:r>
    </w:p>
    <w:p w14:paraId="66EFE50B" w14:textId="77777777" w:rsidR="009079D9" w:rsidRPr="009641B5" w:rsidRDefault="009079D9">
      <w:pPr>
        <w:pStyle w:val="a0"/>
        <w:spacing w:line="360" w:lineRule="auto"/>
        <w:ind w:firstLineChars="200" w:firstLine="480"/>
        <w:jc w:val="both"/>
        <w:outlineLvl w:val="2"/>
        <w:rPr>
          <w:rFonts w:ascii="Times New Roman" w:eastAsia="宋体" w:cs="Times New Roman"/>
          <w:b w:val="0"/>
          <w:bCs w:val="0"/>
          <w:color w:val="auto"/>
          <w:szCs w:val="24"/>
          <w:lang w:val="en-GB" w:eastAsia="zh-CN"/>
        </w:rPr>
      </w:pPr>
    </w:p>
    <w:p w14:paraId="6C971538" w14:textId="77777777" w:rsidR="0078014F" w:rsidRPr="009641B5" w:rsidRDefault="00000000">
      <w:pPr>
        <w:pStyle w:val="a0"/>
        <w:spacing w:line="360" w:lineRule="auto"/>
        <w:ind w:firstLineChars="0" w:firstLine="0"/>
        <w:jc w:val="both"/>
        <w:outlineLvl w:val="2"/>
        <w:rPr>
          <w:rFonts w:ascii="Times New Roman" w:eastAsia="宋体" w:cs="Times New Roman"/>
          <w:color w:val="auto"/>
          <w:szCs w:val="24"/>
          <w:u w:val="single"/>
          <w:lang w:val="en-GB" w:eastAsia="zh-CN"/>
        </w:rPr>
      </w:pPr>
      <w:r w:rsidRPr="009641B5">
        <w:rPr>
          <w:rFonts w:ascii="Times New Roman" w:eastAsia="宋体" w:cs="Times New Roman"/>
          <w:color w:val="auto"/>
          <w:szCs w:val="24"/>
          <w:u w:val="single"/>
          <w:lang w:val="en-GB" w:eastAsia="zh-CN"/>
        </w:rPr>
        <w:t>5.1.2 The Imperfect Recruitment System</w:t>
      </w:r>
      <w:bookmarkEnd w:id="97"/>
      <w:bookmarkEnd w:id="98"/>
    </w:p>
    <w:p w14:paraId="7B15E52C" w14:textId="1C32D002" w:rsidR="0078014F" w:rsidRPr="009641B5" w:rsidRDefault="00000000">
      <w:pPr>
        <w:pStyle w:val="a0"/>
        <w:spacing w:line="360" w:lineRule="auto"/>
        <w:ind w:firstLineChars="0" w:firstLine="0"/>
        <w:jc w:val="both"/>
        <w:rPr>
          <w:rFonts w:ascii="Times New Roman" w:cs="Times New Roman"/>
          <w:b w:val="0"/>
          <w:bCs w:val="0"/>
          <w:color w:val="4874CB" w:themeColor="accent1"/>
          <w:szCs w:val="24"/>
          <w:lang w:val="en-GB" w:eastAsia="zh-CN"/>
        </w:rPr>
      </w:pPr>
      <w:r w:rsidRPr="009641B5">
        <w:rPr>
          <w:rFonts w:ascii="Times New Roman" w:cs="Times New Roman"/>
          <w:b w:val="0"/>
          <w:bCs w:val="0"/>
          <w:color w:val="auto"/>
          <w:szCs w:val="24"/>
          <w:lang w:val="en-GB" w:eastAsia="zh-CN"/>
        </w:rPr>
        <w:t>The survey results of the recruitment system show that Alibaba's recruitment process conforms to a scientific recruitment system. External recruitment has also set up relevant exams, and the recruitment process is relatively reasonable (Tang, 2021). The analysis of the recruitment system shows that the overall score of the company's recruitment process is relatively high, indicating that the formation of the human resources team is relatively scientific and reasonable. During the recruitment process, the human resources team also strictly follows the recruitment plan, and people have relatively high evalua</w:t>
      </w:r>
      <w:r w:rsidRPr="009079D9">
        <w:rPr>
          <w:rFonts w:ascii="Times New Roman" w:cs="Times New Roman"/>
          <w:b w:val="0"/>
          <w:bCs w:val="0"/>
          <w:color w:val="auto"/>
          <w:szCs w:val="24"/>
          <w:lang w:val="en-GB" w:eastAsia="zh-CN"/>
        </w:rPr>
        <w:t>tions of the implementation measures. Most participants stated that Alibaba's recruiters will not forget to inform job seekers of their company culture and job responsibilities. However, Alibaba lacks a sufficient recruitment evaluation system, and a more serious problem is that employee satisfaction decreases after joining, and even errors occur in job matching. It is obvious that this is a consequence of senior management's lack of emphasis on recruitment work (Fried</w:t>
      </w:r>
      <w:r w:rsidR="009079D9" w:rsidRPr="009079D9">
        <w:rPr>
          <w:rFonts w:ascii="Times New Roman" w:eastAsiaTheme="minorEastAsia" w:cs="Times New Roman" w:hint="eastAsia"/>
          <w:b w:val="0"/>
          <w:bCs w:val="0"/>
          <w:color w:val="auto"/>
          <w:szCs w:val="24"/>
          <w:lang w:val="en-GB" w:eastAsia="zh-CN"/>
        </w:rPr>
        <w:t xml:space="preserve"> </w:t>
      </w:r>
      <w:r w:rsidRPr="009079D9">
        <w:rPr>
          <w:rFonts w:ascii="Times New Roman" w:cs="Times New Roman"/>
          <w:b w:val="0"/>
          <w:bCs w:val="0"/>
          <w:color w:val="auto"/>
          <w:szCs w:val="24"/>
          <w:lang w:val="en-GB" w:eastAsia="zh-CN"/>
        </w:rPr>
        <w:t>&amp;Kamar, 2020).</w:t>
      </w:r>
    </w:p>
    <w:p w14:paraId="1205D57A" w14:textId="77777777" w:rsidR="0078014F" w:rsidRPr="009641B5" w:rsidRDefault="00000000">
      <w:pPr>
        <w:pStyle w:val="a0"/>
        <w:spacing w:line="360" w:lineRule="auto"/>
        <w:ind w:firstLineChars="200" w:firstLine="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 xml:space="preserve">In the literature review, scholars similar to Phung (2010) have emphasized that recruitment management is a series of activities that recruit, select, hire, and evaluate the human resources required by an organization, and plan, organize, command, and control them in a systematic and scientific manner to ensure that a certain number and quality of employees meet the needs of organizational development. Through investigation and analysis, it can be concluded that the "recruitment evaluation process" was overlooked by Alibaba Group. The effectiveness analysis of enterprise recruitment is the verification process of the recruitment system and specific work. And this process is generally completed by "recruitment evaluation". Recruitment evaluation refers to the process of evaluating and summarizing the entire recruitment process and results </w:t>
      </w:r>
      <w:r w:rsidRPr="009641B5">
        <w:rPr>
          <w:rFonts w:ascii="Times New Roman" w:cs="Times New Roman"/>
          <w:b w:val="0"/>
          <w:bCs w:val="0"/>
          <w:color w:val="auto"/>
          <w:szCs w:val="24"/>
          <w:lang w:val="en-GB" w:eastAsia="zh-CN"/>
        </w:rPr>
        <w:lastRenderedPageBreak/>
        <w:t>based on the completion of various stages of recruitment work, and checking whether the expected recruitment objectives have been achieved. If enterprises ignore this process, they cannot utilize functions such as planning, organization, and coordination to optimize recruitment activities, thereby allocating various recruitment resources reasonably, improving recruitment management efficiency, and maximizing the process of achieving recruitment goals Ultimately, it will directly affect the competitiveness of enterprises (Peng, 2008).</w:t>
      </w:r>
    </w:p>
    <w:p w14:paraId="04DB72FB" w14:textId="77777777" w:rsidR="0078014F" w:rsidRPr="009641B5" w:rsidRDefault="0078014F">
      <w:pPr>
        <w:pStyle w:val="a0"/>
        <w:ind w:firstLineChars="200" w:firstLine="480"/>
        <w:jc w:val="both"/>
        <w:rPr>
          <w:rFonts w:ascii="Times New Roman" w:cs="Times New Roman"/>
          <w:b w:val="0"/>
          <w:bCs w:val="0"/>
          <w:color w:val="auto"/>
          <w:szCs w:val="24"/>
          <w:lang w:val="en-GB" w:eastAsia="zh-CN"/>
        </w:rPr>
      </w:pPr>
    </w:p>
    <w:p w14:paraId="71D6A97F" w14:textId="77777777" w:rsidR="0078014F" w:rsidRPr="009641B5" w:rsidRDefault="00000000">
      <w:pPr>
        <w:pStyle w:val="a0"/>
        <w:spacing w:line="360" w:lineRule="auto"/>
        <w:ind w:firstLineChars="0" w:firstLine="0"/>
        <w:jc w:val="both"/>
        <w:outlineLvl w:val="2"/>
        <w:rPr>
          <w:rFonts w:ascii="Times New Roman" w:eastAsia="宋体" w:cs="Times New Roman"/>
          <w:color w:val="auto"/>
          <w:szCs w:val="24"/>
          <w:u w:val="single"/>
          <w:lang w:val="en-GB" w:eastAsia="zh-CN"/>
        </w:rPr>
      </w:pPr>
      <w:bookmarkStart w:id="99" w:name="_Toc4277"/>
      <w:bookmarkStart w:id="100" w:name="_Toc16562"/>
      <w:r w:rsidRPr="009641B5">
        <w:rPr>
          <w:rFonts w:ascii="Times New Roman" w:eastAsia="宋体" w:cs="Times New Roman"/>
          <w:color w:val="auto"/>
          <w:szCs w:val="24"/>
          <w:u w:val="single"/>
          <w:lang w:val="en-GB" w:eastAsia="zh-CN"/>
        </w:rPr>
        <w:t>5.1.3 The Recruitment Informatization Construction Lags Behind</w:t>
      </w:r>
      <w:bookmarkEnd w:id="99"/>
      <w:bookmarkEnd w:id="100"/>
    </w:p>
    <w:p w14:paraId="533174AE" w14:textId="77777777" w:rsidR="0078014F" w:rsidRPr="009641B5" w:rsidRDefault="00000000">
      <w:pPr>
        <w:pStyle w:val="a0"/>
        <w:spacing w:line="360" w:lineRule="auto"/>
        <w:ind w:firstLineChars="0" w:firstLine="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From the construction of the recruitment platform and the implementation of network informatization, Alibaba is indeed at the forefront of technological progress. Behind the technological progress is Alibaba's emphasis on the experience of candidates, its good wish to improve the accuracy and efficiency of recruitment, and its adherence to the "Alibaba people" standard. However, the investigation's score of "clearly defined job responsibilities and requirements in the company's Recruitment Information" is slightly lower than that of the company's recruitment information release, platform publicity and information dissemination. At the same time, the investigation result gave a lower score for "the company's recruitment advertisement information and interview information are consistent with the actual situation." this is a very dangerous signal, indicating that although the company has used many powerful technical means to carry out the recruitment work, it may not achieve the company's purpose. The human resources department has purposefully recruited new employees, but they are facing job chaos after entering the company, which is not advisable. The smooth flow of recruitment channels is also very important for the company's recruitment management. In the rapid development of modern society, if a company cannot provide efficient and fast information channels, it will lead to a decrease in the company's operating speed and lagging talent management.</w:t>
      </w:r>
    </w:p>
    <w:p w14:paraId="2B5627AE" w14:textId="77777777" w:rsidR="0078014F" w:rsidRPr="009641B5" w:rsidRDefault="0078014F">
      <w:pPr>
        <w:pStyle w:val="a0"/>
        <w:spacing w:line="360" w:lineRule="auto"/>
        <w:ind w:firstLineChars="200" w:firstLine="480"/>
        <w:jc w:val="both"/>
        <w:rPr>
          <w:rFonts w:ascii="Times New Roman" w:eastAsia="宋体" w:cs="Times New Roman"/>
          <w:b w:val="0"/>
          <w:bCs w:val="0"/>
          <w:color w:val="auto"/>
          <w:szCs w:val="24"/>
          <w:lang w:val="en-GB" w:eastAsia="zh-CN"/>
        </w:rPr>
      </w:pPr>
    </w:p>
    <w:p w14:paraId="233D0A57" w14:textId="77777777" w:rsidR="0078014F" w:rsidRPr="009641B5" w:rsidRDefault="00000000">
      <w:pPr>
        <w:pStyle w:val="a0"/>
        <w:spacing w:line="360" w:lineRule="auto"/>
        <w:ind w:firstLineChars="0" w:firstLine="0"/>
        <w:jc w:val="both"/>
        <w:outlineLvl w:val="1"/>
        <w:rPr>
          <w:rFonts w:ascii="Times New Roman" w:eastAsia="宋体" w:cs="Times New Roman"/>
          <w:color w:val="auto"/>
          <w:szCs w:val="24"/>
          <w:u w:val="single"/>
          <w:lang w:val="en-GB" w:eastAsia="zh-CN"/>
        </w:rPr>
      </w:pPr>
      <w:bookmarkStart w:id="101" w:name="_Toc3068"/>
      <w:bookmarkStart w:id="102" w:name="_Toc27548"/>
      <w:r w:rsidRPr="009641B5">
        <w:rPr>
          <w:rFonts w:ascii="Times New Roman" w:eastAsia="宋体" w:cs="Times New Roman"/>
          <w:color w:val="auto"/>
          <w:szCs w:val="24"/>
          <w:u w:val="single"/>
          <w:lang w:val="en-GB" w:eastAsia="zh-CN"/>
        </w:rPr>
        <w:t>5.2 Conclusion</w:t>
      </w:r>
      <w:bookmarkEnd w:id="101"/>
      <w:bookmarkEnd w:id="102"/>
    </w:p>
    <w:p w14:paraId="77C2740F" w14:textId="77777777" w:rsidR="0078014F" w:rsidRPr="009641B5" w:rsidRDefault="00000000">
      <w:pPr>
        <w:spacing w:line="360" w:lineRule="auto"/>
        <w:ind w:firstLine="24"/>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In the context of the internet information age, the widespread use of various new online recruitment methods is rapidly impacting traditional recruitment methods. With its unparalleled advantages, it has pioneered the development of diversified recruitment channels. But even in companies like Alibaba, artificial intelligence, network informatization, and digitization have not been fully applied. These methods can indeed </w:t>
      </w:r>
      <w:r w:rsidRPr="009641B5">
        <w:rPr>
          <w:rFonts w:ascii="Times New Roman" w:hAnsi="Times New Roman" w:cs="Times New Roman"/>
          <w:color w:val="auto"/>
          <w:sz w:val="24"/>
          <w:szCs w:val="24"/>
          <w:lang w:eastAsia="zh-CN"/>
        </w:rPr>
        <w:lastRenderedPageBreak/>
        <w:t>help businesses expand their search for talent. However, while seeing many significant advantages, people need to pay more attention to the fundamental issues of recruitment activities. Overall, Alibaba needs to have a deeper understanding of the significance of recruitment before applying this technology in the right way.</w:t>
      </w:r>
    </w:p>
    <w:p w14:paraId="79EB5616" w14:textId="64629D9D" w:rsidR="0078014F" w:rsidRPr="009641B5" w:rsidRDefault="00000000">
      <w:pPr>
        <w:spacing w:line="360" w:lineRule="auto"/>
        <w:ind w:firstLineChars="200" w:firstLine="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From the analysis above, it can be seen that the production of Alibaba's recruitment plan itself has flaws. Although the process is acknowledged by both interviewees and newcomers, the subsequent chaotic management situation has shown that the problem needs to be addressed from the root. According to the literature review, a company's recruitment plan is based on the company's workforce planning, which always starts with organizational strategy, which is formed by market, product, and competition (Isson</w:t>
      </w:r>
      <w:r w:rsidR="009079D9">
        <w:rPr>
          <w:rFonts w:ascii="Times New Roman" w:eastAsiaTheme="minorEastAsia" w:hAnsi="Times New Roman" w:cs="Times New Roman" w:hint="eastAsia"/>
          <w:color w:val="auto"/>
          <w:sz w:val="24"/>
          <w:szCs w:val="24"/>
          <w:lang w:eastAsia="zh-CN"/>
        </w:rPr>
        <w:t xml:space="preserve"> </w:t>
      </w:r>
      <w:r w:rsidRPr="009641B5">
        <w:rPr>
          <w:rFonts w:ascii="Times New Roman" w:hAnsi="Times New Roman" w:cs="Times New Roman"/>
          <w:color w:val="auto"/>
          <w:sz w:val="24"/>
          <w:szCs w:val="24"/>
          <w:lang w:eastAsia="zh-CN"/>
        </w:rPr>
        <w:t>&amp;Harriott, 2016). Undoubtedly, if people ask most of Alibaba's interview team leaders, almost no one can answer Alibaba's organizational strategy. This is the root of the problem. If the human resources management department cannot be made aware of the market, products, and competitive environment that the enterprise is facing, they cannot understand organizational strategy. If the HR department cannot coordinate talent planning through organizational strategy, it can only be in a situation where it cannot grasp the core issues of recruitment. Therefore, Alibaba's HR department cannot be located outside the core management of the enterprise, and Alibaba's management needs to focus more on recruitment work. In addition, in daily communication, Alibaba can use network information technology to strengthen communication between various departments of the company, enhance communication between managers and human resources departments, and ensure the preparation and accuracy of recruitment work.</w:t>
      </w:r>
    </w:p>
    <w:p w14:paraId="545286E6" w14:textId="77777777" w:rsidR="0078014F" w:rsidRPr="009641B5" w:rsidRDefault="00000000">
      <w:pPr>
        <w:spacing w:line="360" w:lineRule="auto"/>
        <w:ind w:firstLineChars="200" w:firstLine="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In Alibaba's survey conclusion, it was also shown that the effectiveness evaluation and evaluation process of company recruitment scored relatively low. This not only reflects the shortcomings of the group's recruitment system, but also reflects the negligence of the company's management work, which is far from corresponding to the survey results of the previous dimension.</w:t>
      </w:r>
    </w:p>
    <w:p w14:paraId="7D0DF799" w14:textId="65FAC0E9" w:rsidR="0078014F" w:rsidRPr="009641B5" w:rsidRDefault="00000000">
      <w:pPr>
        <w:spacing w:line="360" w:lineRule="auto"/>
        <w:ind w:firstLineChars="200" w:firstLine="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In the survey results of Alibaba's recruitment channels, people affirmed the current situation of recruitment advertising and information accuracy in the era of network informatization. However, people's satisfaction with job compliance and channel smoothness is relatively low. The author believes that on the one hand, as China is still a </w:t>
      </w:r>
      <w:r w:rsidR="009641B5">
        <w:rPr>
          <w:rFonts w:ascii="Times New Roman" w:hAnsi="Times New Roman" w:cs="Times New Roman"/>
          <w:color w:val="auto"/>
          <w:sz w:val="24"/>
          <w:szCs w:val="24"/>
          <w:lang w:eastAsia="zh-CN"/>
        </w:rPr>
        <w:t>labour</w:t>
      </w:r>
      <w:r w:rsidRPr="009641B5">
        <w:rPr>
          <w:rFonts w:ascii="Times New Roman" w:hAnsi="Times New Roman" w:cs="Times New Roman"/>
          <w:color w:val="auto"/>
          <w:sz w:val="24"/>
          <w:szCs w:val="24"/>
          <w:lang w:eastAsia="zh-CN"/>
        </w:rPr>
        <w:t xml:space="preserve"> buyer market, recruiters are still in a </w:t>
      </w:r>
      <w:r w:rsidR="009079D9" w:rsidRPr="009641B5">
        <w:rPr>
          <w:rFonts w:ascii="Times New Roman" w:hAnsi="Times New Roman" w:cs="Times New Roman"/>
          <w:color w:val="auto"/>
          <w:sz w:val="24"/>
          <w:szCs w:val="24"/>
          <w:lang w:eastAsia="zh-CN"/>
        </w:rPr>
        <w:t>favourable</w:t>
      </w:r>
      <w:r w:rsidRPr="009641B5">
        <w:rPr>
          <w:rFonts w:ascii="Times New Roman" w:hAnsi="Times New Roman" w:cs="Times New Roman"/>
          <w:color w:val="auto"/>
          <w:sz w:val="24"/>
          <w:szCs w:val="24"/>
          <w:lang w:eastAsia="zh-CN"/>
        </w:rPr>
        <w:t xml:space="preserve"> position, and their sensitivity to work accuracy and smooth communication during the recruitment process is often not high; On the other hand, it indicates that the lack of awareness among Alibaba's </w:t>
      </w:r>
      <w:r w:rsidRPr="009641B5">
        <w:rPr>
          <w:rFonts w:ascii="Times New Roman" w:hAnsi="Times New Roman" w:cs="Times New Roman"/>
          <w:color w:val="auto"/>
          <w:sz w:val="24"/>
          <w:szCs w:val="24"/>
          <w:lang w:eastAsia="zh-CN"/>
        </w:rPr>
        <w:lastRenderedPageBreak/>
        <w:t>managers and the imperfect Alibaba recruitment system directly affect subsequent recruitment work.</w:t>
      </w:r>
    </w:p>
    <w:p w14:paraId="1BE0A4D1" w14:textId="7923B8F8" w:rsidR="0078014F" w:rsidRDefault="00000000">
      <w:pPr>
        <w:spacing w:line="360" w:lineRule="auto"/>
        <w:ind w:firstLineChars="200" w:firstLine="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According to the discussion in the literature review section, a good commission system should have three systems: human resource planning, capability </w:t>
      </w:r>
      <w:r w:rsidR="009079D9" w:rsidRPr="009641B5">
        <w:rPr>
          <w:rFonts w:ascii="Times New Roman" w:hAnsi="Times New Roman" w:cs="Times New Roman"/>
          <w:color w:val="auto"/>
          <w:sz w:val="24"/>
          <w:szCs w:val="24"/>
          <w:lang w:eastAsia="zh-CN"/>
        </w:rPr>
        <w:t>modelling</w:t>
      </w:r>
      <w:r w:rsidRPr="009641B5">
        <w:rPr>
          <w:rFonts w:ascii="Times New Roman" w:hAnsi="Times New Roman" w:cs="Times New Roman"/>
          <w:color w:val="auto"/>
          <w:sz w:val="24"/>
          <w:szCs w:val="24"/>
          <w:lang w:eastAsia="zh-CN"/>
        </w:rPr>
        <w:t>, and structured screening (Borowska, 2019). However, from the survey results, it can be seen that Alibaba's human resource planning system lacks a certain degree of leadership attention, and the implementation of the competency model lacks verification and evaluation of recruitment management and subsequent training. The structured screening process also reveals weaknesses in the recruitment process and channels.</w:t>
      </w:r>
    </w:p>
    <w:p w14:paraId="30BC0304" w14:textId="77777777" w:rsidR="009079D9" w:rsidRPr="009079D9" w:rsidRDefault="009079D9" w:rsidP="009079D9">
      <w:pPr>
        <w:pStyle w:val="a0"/>
        <w:ind w:firstLine="241"/>
        <w:rPr>
          <w:rFonts w:eastAsiaTheme="minorEastAsia" w:hint="eastAsia"/>
          <w:lang w:val="en-GB" w:eastAsia="zh-CN"/>
        </w:rPr>
      </w:pPr>
    </w:p>
    <w:p w14:paraId="141F9FB3" w14:textId="77777777" w:rsidR="0078014F" w:rsidRPr="009641B5" w:rsidRDefault="00000000">
      <w:pPr>
        <w:pStyle w:val="a0"/>
        <w:spacing w:line="360" w:lineRule="auto"/>
        <w:ind w:firstLineChars="0" w:firstLine="0"/>
        <w:jc w:val="both"/>
        <w:outlineLvl w:val="1"/>
        <w:rPr>
          <w:rFonts w:ascii="Times New Roman" w:eastAsia="宋体" w:cs="Times New Roman"/>
          <w:color w:val="auto"/>
          <w:szCs w:val="24"/>
          <w:u w:val="single"/>
          <w:lang w:val="en-GB" w:eastAsia="zh-CN"/>
        </w:rPr>
      </w:pPr>
      <w:bookmarkStart w:id="103" w:name="_Toc26617"/>
      <w:bookmarkStart w:id="104" w:name="_Toc26011"/>
      <w:r w:rsidRPr="009641B5">
        <w:rPr>
          <w:rFonts w:ascii="Times New Roman" w:eastAsia="宋体" w:cs="Times New Roman"/>
          <w:color w:val="auto"/>
          <w:szCs w:val="24"/>
          <w:u w:val="single"/>
          <w:lang w:val="en-GB" w:eastAsia="zh-CN"/>
        </w:rPr>
        <w:t>5.3 Recommendations</w:t>
      </w:r>
      <w:bookmarkEnd w:id="103"/>
      <w:bookmarkEnd w:id="104"/>
    </w:p>
    <w:p w14:paraId="1C3E4B3B" w14:textId="3CD8C4D6" w:rsidR="0078014F" w:rsidRPr="009641B5" w:rsidRDefault="00000000" w:rsidP="009079D9">
      <w:pPr>
        <w:pStyle w:val="429931151"/>
        <w:ind w:firstLineChars="0" w:firstLine="0"/>
        <w:jc w:val="both"/>
        <w:rPr>
          <w:rFonts w:ascii="Times New Roman" w:hAnsi="Times New Roman" w:cs="Times New Roman"/>
          <w:color w:val="auto"/>
          <w:szCs w:val="24"/>
          <w:lang w:eastAsia="zh-CN"/>
        </w:rPr>
      </w:pPr>
      <w:r w:rsidRPr="009641B5">
        <w:rPr>
          <w:rFonts w:ascii="Times New Roman" w:hAnsi="Times New Roman" w:cs="Times New Roman"/>
          <w:color w:val="auto"/>
          <w:szCs w:val="24"/>
          <w:lang w:eastAsia="zh-CN"/>
        </w:rPr>
        <w:t xml:space="preserve">Therefore, Alibaba not only needs to optimize its online recruitment methods, but also needs to improve the company's recruitment system from the root. This process is not only a problem for the human resources department itself, but also requires the participation of the entire management team of the enterprise. The company needs to position the HR department at the strategic level, so that HR managers can understand and grasp the company's </w:t>
      </w:r>
      <w:r w:rsidR="009641B5">
        <w:rPr>
          <w:rFonts w:ascii="Times New Roman" w:hAnsi="Times New Roman" w:cs="Times New Roman"/>
          <w:color w:val="auto"/>
          <w:szCs w:val="24"/>
          <w:lang w:eastAsia="zh-CN"/>
        </w:rPr>
        <w:t>labour</w:t>
      </w:r>
      <w:r w:rsidRPr="009641B5">
        <w:rPr>
          <w:rFonts w:ascii="Times New Roman" w:hAnsi="Times New Roman" w:cs="Times New Roman"/>
          <w:color w:val="auto"/>
          <w:szCs w:val="24"/>
          <w:lang w:eastAsia="zh-CN"/>
        </w:rPr>
        <w:t xml:space="preserve"> planning before seeing the market environment, competitive situation, and company development trends (</w:t>
      </w:r>
      <w:r w:rsidRPr="009641B5">
        <w:rPr>
          <w:rFonts w:ascii="Times New Roman" w:hAnsi="Times New Roman" w:cs="Times New Roman"/>
        </w:rPr>
        <w:t>Tian</w:t>
      </w:r>
      <w:r w:rsidRPr="009641B5">
        <w:rPr>
          <w:rFonts w:ascii="Times New Roman" w:eastAsia="宋体" w:hAnsi="Times New Roman" w:cs="Times New Roman"/>
          <w:lang w:eastAsia="zh-CN"/>
        </w:rPr>
        <w:t xml:space="preserve"> et al., 2023)</w:t>
      </w:r>
      <w:r w:rsidRPr="009641B5">
        <w:rPr>
          <w:rFonts w:ascii="Times New Roman" w:hAnsi="Times New Roman" w:cs="Times New Roman"/>
          <w:color w:val="auto"/>
          <w:szCs w:val="24"/>
          <w:lang w:eastAsia="zh-CN"/>
        </w:rPr>
        <w:t>. Subsequently, HR managers are qualified to lead the entire department's work and plans. At same time, it is necessary to strengthen communication with other departments and establish a comprehensive recruitment system that matches the recruitment of relevant personnel. The following are suggestions for establishing this system:</w:t>
      </w:r>
    </w:p>
    <w:p w14:paraId="1CD8C890" w14:textId="37CC7709" w:rsidR="0078014F" w:rsidRPr="009641B5" w:rsidRDefault="00000000">
      <w:pPr>
        <w:pStyle w:val="429931151"/>
        <w:ind w:firstLine="480"/>
        <w:jc w:val="both"/>
        <w:rPr>
          <w:rFonts w:ascii="Times New Roman" w:hAnsi="Times New Roman" w:cs="Times New Roman"/>
          <w:color w:val="auto"/>
          <w:szCs w:val="24"/>
          <w:lang w:eastAsia="zh-CN"/>
        </w:rPr>
      </w:pPr>
      <w:r w:rsidRPr="009641B5">
        <w:rPr>
          <w:rFonts w:ascii="Times New Roman" w:hAnsi="Times New Roman" w:cs="Times New Roman"/>
          <w:color w:val="auto"/>
          <w:szCs w:val="24"/>
          <w:lang w:eastAsia="zh-CN"/>
        </w:rPr>
        <w:t>Firstly, the company needs to standardize, trace, and even hold the recruitment process accountable, and Alibaba needs to strive to customize its recruitment management system. In fact, the ideal online recruitment system for companies is a simple and efficient online tool. Different positions may have different human resources or recruiters responsible (</w:t>
      </w:r>
      <w:r w:rsidRPr="009641B5">
        <w:rPr>
          <w:rFonts w:ascii="Times New Roman" w:hAnsi="Times New Roman" w:cs="Times New Roman"/>
        </w:rPr>
        <w:t>Puli</w:t>
      </w:r>
      <w:r w:rsidR="009079D9">
        <w:rPr>
          <w:rFonts w:ascii="Times New Roman" w:eastAsiaTheme="minorEastAsia" w:hAnsi="Times New Roman" w:cs="Times New Roman" w:hint="eastAsia"/>
          <w:lang w:eastAsia="zh-CN"/>
        </w:rPr>
        <w:t xml:space="preserve"> </w:t>
      </w:r>
      <w:r w:rsidRPr="009641B5">
        <w:rPr>
          <w:rFonts w:ascii="Times New Roman" w:hAnsi="Times New Roman" w:cs="Times New Roman"/>
        </w:rPr>
        <w:t>&amp;Sagi,</w:t>
      </w:r>
      <w:r w:rsidRPr="009641B5">
        <w:rPr>
          <w:rFonts w:ascii="Times New Roman" w:eastAsia="宋体" w:hAnsi="Times New Roman" w:cs="Times New Roman"/>
          <w:lang w:eastAsia="zh-CN"/>
        </w:rPr>
        <w:t>2022)</w:t>
      </w:r>
      <w:r w:rsidRPr="009641B5">
        <w:rPr>
          <w:rFonts w:ascii="Times New Roman" w:hAnsi="Times New Roman" w:cs="Times New Roman"/>
          <w:color w:val="auto"/>
          <w:szCs w:val="24"/>
          <w:lang w:eastAsia="zh-CN"/>
        </w:rPr>
        <w:t xml:space="preserve">. Different department managers are also responsible for the personnel they need. That is to say, regarding the arrangement of "people", a candidate will face at least two groups of people, one group is HR staff, and the other group is the manager of the employing department. This should not only be reflected in the interview process, but also be fair and transparent in this online recruitment system. At the same time, the interview process needs to be designed in advance by the human resources department, and communication with the employing department is also necessary before design. The recruitment process should </w:t>
      </w:r>
      <w:r w:rsidRPr="009641B5">
        <w:rPr>
          <w:rFonts w:ascii="Times New Roman" w:hAnsi="Times New Roman" w:cs="Times New Roman"/>
          <w:color w:val="auto"/>
          <w:szCs w:val="24"/>
          <w:lang w:eastAsia="zh-CN"/>
        </w:rPr>
        <w:lastRenderedPageBreak/>
        <w:t>ensure compliance with actual needs, standardization, and timely implementation, that is, the recruitment process must be standardized (</w:t>
      </w:r>
      <w:r w:rsidRPr="009641B5">
        <w:rPr>
          <w:rFonts w:ascii="Times New Roman" w:hAnsi="Times New Roman" w:cs="Times New Roman"/>
        </w:rPr>
        <w:t>Indarapu</w:t>
      </w:r>
      <w:r w:rsidRPr="009641B5">
        <w:rPr>
          <w:rFonts w:ascii="Times New Roman" w:eastAsia="宋体" w:hAnsi="Times New Roman" w:cs="Times New Roman"/>
          <w:lang w:eastAsia="zh-CN"/>
        </w:rPr>
        <w:t xml:space="preserve"> et al., 2023)</w:t>
      </w:r>
      <w:r w:rsidRPr="009641B5">
        <w:rPr>
          <w:rFonts w:ascii="Times New Roman" w:hAnsi="Times New Roman" w:cs="Times New Roman"/>
          <w:color w:val="auto"/>
          <w:szCs w:val="24"/>
          <w:lang w:eastAsia="zh-CN"/>
        </w:rPr>
        <w:t>.</w:t>
      </w:r>
    </w:p>
    <w:p w14:paraId="439303A5" w14:textId="39FF7228" w:rsidR="0078014F" w:rsidRPr="009641B5" w:rsidRDefault="00000000">
      <w:pPr>
        <w:pStyle w:val="429931151"/>
        <w:ind w:firstLine="480"/>
        <w:jc w:val="both"/>
        <w:rPr>
          <w:rFonts w:ascii="Times New Roman" w:hAnsi="Times New Roman" w:cs="Times New Roman"/>
          <w:color w:val="0000FF"/>
          <w:szCs w:val="24"/>
          <w:lang w:eastAsia="zh-CN"/>
        </w:rPr>
      </w:pPr>
      <w:r w:rsidRPr="009641B5">
        <w:rPr>
          <w:rFonts w:ascii="Times New Roman" w:hAnsi="Times New Roman" w:cs="Times New Roman"/>
          <w:color w:val="auto"/>
          <w:szCs w:val="24"/>
          <w:lang w:eastAsia="zh-CN"/>
        </w:rPr>
        <w:t>After the establishment of the recruitment system, it is necessary to ensure that the recruitment management system can achieve one click release of recruitment positions, one click download of resumes, one click push of interview notices, prompts, feedback, and waiting. Complete the entire recruitment process electronically. This transparent and simple process control also helps employers and applicants obtain information. At the same time, the management of human resources written exams, testing of hiring department managers, interview management, backtracking, onboarding physical examinations, and the full process management from management to candidate onboarding have effectively simplified human resources recruitment matters and solved the recruitment process. Enterprises can also ensure that the recruitment management system has good recording and analysis functions</w:t>
      </w:r>
      <w:r w:rsidR="009079D9">
        <w:rPr>
          <w:rFonts w:ascii="Times New Roman" w:eastAsiaTheme="minorEastAsia" w:hAnsi="Times New Roman" w:cs="Times New Roman" w:hint="eastAsia"/>
          <w:color w:val="auto"/>
          <w:szCs w:val="24"/>
          <w:lang w:eastAsia="zh-CN"/>
        </w:rPr>
        <w:t xml:space="preserve"> </w:t>
      </w:r>
      <w:r w:rsidRPr="009641B5">
        <w:rPr>
          <w:rFonts w:ascii="Times New Roman" w:hAnsi="Times New Roman" w:cs="Times New Roman"/>
          <w:color w:val="auto"/>
          <w:szCs w:val="24"/>
          <w:lang w:eastAsia="zh-CN"/>
        </w:rPr>
        <w:t>(</w:t>
      </w:r>
      <w:r w:rsidRPr="009641B5">
        <w:rPr>
          <w:rFonts w:ascii="Times New Roman" w:hAnsi="Times New Roman" w:cs="Times New Roman"/>
        </w:rPr>
        <w:t>Ozcelik &amp; Uyargil</w:t>
      </w:r>
      <w:r w:rsidRPr="009641B5">
        <w:rPr>
          <w:rFonts w:ascii="Times New Roman" w:eastAsia="宋体" w:hAnsi="Times New Roman" w:cs="Times New Roman"/>
          <w:lang w:eastAsia="zh-CN"/>
        </w:rPr>
        <w:t>, 2022)</w:t>
      </w:r>
      <w:r w:rsidRPr="009641B5">
        <w:rPr>
          <w:rFonts w:ascii="Times New Roman" w:hAnsi="Times New Roman" w:cs="Times New Roman"/>
          <w:color w:val="auto"/>
          <w:szCs w:val="24"/>
          <w:lang w:eastAsia="zh-CN"/>
        </w:rPr>
        <w:t>. This system can not only record the recruitment process, provide feedback and evaluation of the recruitment process, exchange resumes and interview data, and help job seekers and enterprises create accurate employment models. Throughout the entire recruitment process, many pre recruitment preparation information such as recruitment application reports, superior recruitment instructions, and human resources recruitment plans can be seamlessly integrated with internal company information, effectively ensuring the correctness of the recruitment process. Based on such data traceability in network information management, enterprises can optimize recruitment strategies based on the effectiveness analysis of recruitm</w:t>
      </w:r>
      <w:r w:rsidRPr="009079D9">
        <w:rPr>
          <w:rFonts w:ascii="Times New Roman" w:hAnsi="Times New Roman" w:cs="Times New Roman"/>
          <w:color w:val="auto"/>
          <w:szCs w:val="24"/>
          <w:lang w:eastAsia="zh-CN"/>
        </w:rPr>
        <w:t>ent methods, while improving the quality and efficiency of company recruitment. In short, companies can learn from Facebook's approach, establish a comprehensive data analysis system, continuously improve recruitment strategies through data analysis and evaluation, and enhance the accuracy and efficiency of recruitment (</w:t>
      </w:r>
      <w:r w:rsidRPr="009079D9">
        <w:rPr>
          <w:rFonts w:ascii="Times New Roman" w:hAnsi="Times New Roman" w:cs="Times New Roman"/>
          <w:color w:val="auto"/>
        </w:rPr>
        <w:t>Demir</w:t>
      </w:r>
      <w:r w:rsidRPr="009079D9">
        <w:rPr>
          <w:rFonts w:ascii="Times New Roman" w:eastAsia="宋体" w:hAnsi="Times New Roman" w:cs="Times New Roman"/>
          <w:color w:val="auto"/>
          <w:lang w:eastAsia="zh-CN"/>
        </w:rPr>
        <w:t xml:space="preserve"> et al., 2023)</w:t>
      </w:r>
      <w:r w:rsidRPr="009079D9">
        <w:rPr>
          <w:rFonts w:ascii="Times New Roman" w:hAnsi="Times New Roman" w:cs="Times New Roman"/>
          <w:color w:val="auto"/>
          <w:szCs w:val="24"/>
          <w:lang w:eastAsia="zh-CN"/>
        </w:rPr>
        <w:t>.</w:t>
      </w:r>
    </w:p>
    <w:p w14:paraId="79FFA7C8" w14:textId="77777777" w:rsidR="0078014F" w:rsidRPr="009079D9" w:rsidRDefault="00000000">
      <w:pPr>
        <w:pStyle w:val="429931151"/>
        <w:ind w:firstLine="480"/>
        <w:jc w:val="both"/>
        <w:rPr>
          <w:rFonts w:ascii="Times New Roman" w:hAnsi="Times New Roman" w:cs="Times New Roman"/>
          <w:color w:val="auto"/>
          <w:szCs w:val="24"/>
          <w:lang w:eastAsia="zh-CN"/>
        </w:rPr>
      </w:pPr>
      <w:r w:rsidRPr="009641B5">
        <w:rPr>
          <w:rFonts w:ascii="Times New Roman" w:hAnsi="Times New Roman" w:cs="Times New Roman"/>
          <w:color w:val="auto"/>
          <w:szCs w:val="24"/>
          <w:lang w:eastAsia="zh-CN"/>
        </w:rPr>
        <w:t xml:space="preserve">The survey results of this study indicate that communication through company recruitment channels is not smooth enough. This is directly related to the quality of communication during the recruitment process. Therefore, the company's online recruitment system needs to be further upgraded. The current recruitment situation is that recruiting for a position requires at least communication between candidates, human resources, and interviewers. Some positions may be more complex and crowded, and communication is crucial. If a simple message must be communicated through multiple phone calls or emails, communication efficiency will inevitably be low, and </w:t>
      </w:r>
      <w:r w:rsidRPr="009641B5">
        <w:rPr>
          <w:rFonts w:ascii="Times New Roman" w:hAnsi="Times New Roman" w:cs="Times New Roman"/>
          <w:color w:val="auto"/>
          <w:szCs w:val="24"/>
          <w:lang w:eastAsia="zh-CN"/>
        </w:rPr>
        <w:lastRenderedPageBreak/>
        <w:t>recruitment efficiency will also decrease. Therefore, enterprises need to ensure a comprehensive recruitment management system with communication functions, which can not only facilitate one-on-one communication, but also facilitate multi-party comm</w:t>
      </w:r>
      <w:r w:rsidRPr="009079D9">
        <w:rPr>
          <w:rFonts w:ascii="Times New Roman" w:hAnsi="Times New Roman" w:cs="Times New Roman"/>
          <w:color w:val="auto"/>
          <w:szCs w:val="24"/>
          <w:lang w:eastAsia="zh-CN"/>
        </w:rPr>
        <w:t>unication (Fuges, 2022). Smooth communication can directly improve recruitment efficiency and eliminate misunderstandings.</w:t>
      </w:r>
    </w:p>
    <w:p w14:paraId="5FD49180" w14:textId="17CB32DD" w:rsidR="0078014F" w:rsidRPr="009079D9" w:rsidRDefault="00000000">
      <w:pPr>
        <w:pStyle w:val="429931151"/>
        <w:ind w:firstLine="480"/>
        <w:jc w:val="both"/>
        <w:rPr>
          <w:rFonts w:ascii="Times New Roman" w:hAnsi="Times New Roman" w:cs="Times New Roman"/>
          <w:color w:val="auto"/>
          <w:szCs w:val="24"/>
          <w:lang w:eastAsia="zh-CN"/>
        </w:rPr>
      </w:pPr>
      <w:r w:rsidRPr="009079D9">
        <w:rPr>
          <w:rFonts w:ascii="Times New Roman" w:hAnsi="Times New Roman" w:cs="Times New Roman"/>
          <w:color w:val="auto"/>
          <w:szCs w:val="24"/>
          <w:lang w:eastAsia="zh-CN"/>
        </w:rPr>
        <w:t>Before constructing a model to enhance the talent capabilities of enterprises, this study first suggests improving seamless connectivity and collaboration between senior management and human resources teams. The management of different departments should be good at depicting the people the team wants and maintaining communication with the human resources team. In the previous section, this study emphasized that even with the help of online recruitment channels, Alibaba's resume matching rate is not high. The main reason is that the human resources department has not established and provided a good talent capability model, and management and human resources teams have not input the most critical talent profile characteristics, thus unable to obtain corresponding outputs. Therefore, Alibaba needs to establish a talent competency model, clarify the required competency elements for talents, and then research talent evaluation techniques to lay the foundation for talent selection, training, and promotion, promoting the comprehensive and sustainable development of the enterprise. Alibaba can draw on a wide range of domestic and foreign research and application achievements in capability models and talent evaluation, establish various talent capability models for the talent target it needs, and study and select corresponding evaluation technologies, ultimately applying them (Liang</w:t>
      </w:r>
      <w:r w:rsidR="009079D9" w:rsidRPr="009079D9">
        <w:rPr>
          <w:rFonts w:ascii="Times New Roman" w:eastAsiaTheme="minorEastAsia" w:hAnsi="Times New Roman" w:cs="Times New Roman" w:hint="eastAsia"/>
          <w:color w:val="auto"/>
          <w:szCs w:val="24"/>
          <w:lang w:eastAsia="zh-CN"/>
        </w:rPr>
        <w:t xml:space="preserve"> </w:t>
      </w:r>
      <w:r w:rsidRPr="009079D9">
        <w:rPr>
          <w:rFonts w:ascii="Times New Roman" w:hAnsi="Times New Roman" w:cs="Times New Roman"/>
          <w:color w:val="auto"/>
          <w:szCs w:val="24"/>
          <w:lang w:eastAsia="zh-CN"/>
        </w:rPr>
        <w:t>&amp;Li, 2019).</w:t>
      </w:r>
    </w:p>
    <w:p w14:paraId="78DEC06D" w14:textId="77777777" w:rsidR="0078014F" w:rsidRPr="009079D9" w:rsidRDefault="00000000">
      <w:pPr>
        <w:pStyle w:val="429931151"/>
        <w:ind w:firstLine="480"/>
        <w:jc w:val="both"/>
        <w:rPr>
          <w:rFonts w:ascii="Times New Roman" w:hAnsi="Times New Roman" w:cs="Times New Roman"/>
          <w:color w:val="auto"/>
          <w:szCs w:val="24"/>
          <w:lang w:eastAsia="zh-CN"/>
        </w:rPr>
      </w:pPr>
      <w:r w:rsidRPr="009079D9">
        <w:rPr>
          <w:rFonts w:ascii="Times New Roman" w:hAnsi="Times New Roman" w:cs="Times New Roman"/>
          <w:color w:val="auto"/>
          <w:szCs w:val="24"/>
          <w:lang w:eastAsia="zh-CN"/>
        </w:rPr>
        <w:t xml:space="preserve">In the process of structured screening, this study suggests further enhancing the use of artificial intelligence. As mentioned in the literature review of this study, the use of artificial intelligence tools in the recruitment process can achieve automation and simplification of existing processes. Although Alibaba has started implementing this, the disconnect between Alibaba's talent strategy and specific recruitment plans has affected the efficiency of the entire human resources team and artificial intelligence. After solving this problem through the above measures, Alibaba should continue to fully utilize the advantages of artificial intelligence and improve recruitment efficiency through scientific screening, interviews, and selection stages. Although artificial intelligence also brings new risks, including long-standing biases, digital exclusion, and discriminatory recruitment content and goals (Cavaliere et al., 2021). However, under certain assurance mechanisms and global technical standards supervision, companies </w:t>
      </w:r>
      <w:r w:rsidRPr="009079D9">
        <w:rPr>
          <w:rFonts w:ascii="Times New Roman" w:hAnsi="Times New Roman" w:cs="Times New Roman"/>
          <w:color w:val="auto"/>
          <w:szCs w:val="24"/>
          <w:lang w:eastAsia="zh-CN"/>
        </w:rPr>
        <w:lastRenderedPageBreak/>
        <w:t>can still conduct daily recruitment practices through AI (Zhao, 2023). With the help of artificial intelligence, recruiters will have more time to develop recruitment plans, maintain communication with senior management and other departments, and arrange more professional managers to participate accurately in interviews related to their profession and department, as well as subsequent recruitment evaluation and improvement work. Eliminate the phenomenon of candidates questioning the professional level of the interviewer.</w:t>
      </w:r>
    </w:p>
    <w:p w14:paraId="14890924" w14:textId="77777777" w:rsidR="0078014F" w:rsidRPr="009079D9" w:rsidRDefault="00000000">
      <w:pPr>
        <w:pStyle w:val="429931151"/>
        <w:ind w:firstLine="480"/>
        <w:jc w:val="both"/>
        <w:rPr>
          <w:rFonts w:ascii="Times New Roman" w:hAnsi="Times New Roman" w:cs="Times New Roman"/>
          <w:color w:val="auto"/>
          <w:szCs w:val="24"/>
          <w:lang w:eastAsia="zh-CN"/>
        </w:rPr>
      </w:pPr>
      <w:r w:rsidRPr="009079D9">
        <w:rPr>
          <w:rFonts w:ascii="Times New Roman" w:hAnsi="Times New Roman" w:cs="Times New Roman"/>
          <w:color w:val="auto"/>
          <w:szCs w:val="24"/>
          <w:lang w:eastAsia="zh-CN"/>
        </w:rPr>
        <w:t xml:space="preserve">In terms of managing new employees in the future, Facebook's recruitment strategy has reference significance in many aspects </w:t>
      </w:r>
      <w:r w:rsidRPr="009079D9">
        <w:rPr>
          <w:rStyle w:val="af4"/>
          <w:rFonts w:ascii="Times New Roman" w:eastAsia="宋体" w:hAnsi="Times New Roman" w:cs="Times New Roman"/>
          <w:color w:val="auto"/>
          <w:sz w:val="24"/>
          <w:szCs w:val="24"/>
        </w:rPr>
        <w:t>(</w:t>
      </w:r>
      <w:r w:rsidRPr="009079D9">
        <w:rPr>
          <w:rFonts w:ascii="Times New Roman" w:hAnsi="Times New Roman" w:cs="Times New Roman"/>
          <w:color w:val="auto"/>
          <w:szCs w:val="24"/>
        </w:rPr>
        <w:t>Golovko</w:t>
      </w:r>
      <w:r w:rsidRPr="009079D9">
        <w:rPr>
          <w:rFonts w:ascii="Times New Roman" w:eastAsia="宋体" w:hAnsi="Times New Roman" w:cs="Times New Roman"/>
          <w:color w:val="auto"/>
          <w:szCs w:val="24"/>
        </w:rPr>
        <w:t xml:space="preserve">, </w:t>
      </w:r>
      <w:r w:rsidRPr="009079D9">
        <w:rPr>
          <w:rFonts w:ascii="Times New Roman" w:hAnsi="Times New Roman" w:cs="Times New Roman"/>
          <w:color w:val="auto"/>
          <w:szCs w:val="24"/>
        </w:rPr>
        <w:t>2020</w:t>
      </w:r>
      <w:r w:rsidRPr="009079D9">
        <w:rPr>
          <w:rFonts w:ascii="Times New Roman" w:eastAsia="宋体" w:hAnsi="Times New Roman" w:cs="Times New Roman"/>
          <w:color w:val="auto"/>
          <w:szCs w:val="24"/>
        </w:rPr>
        <w:t>)</w:t>
      </w:r>
      <w:r w:rsidRPr="009079D9">
        <w:rPr>
          <w:rFonts w:ascii="Times New Roman" w:hAnsi="Times New Roman" w:cs="Times New Roman"/>
          <w:color w:val="auto"/>
          <w:szCs w:val="24"/>
          <w:lang w:eastAsia="zh-CN"/>
        </w:rPr>
        <w:t>. Enterprises can improve recruitment efficiency and provide strong support for enterprise development by creating a positive employer brand, emphasizing diversified recruitment, promoting employee development and promotion, enhancing candidate experience, and using social media and data analysis to attract more outstanding talents to join the organization.</w:t>
      </w:r>
    </w:p>
    <w:p w14:paraId="68306126"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230BDC0D"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1905B21F"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0A8F091C"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2C5D3357"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0E8764FA"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7B399286"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6AB7185C"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0D2E8107"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4C18A9D5"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6938245F"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29D8421B"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686CC75E"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30295EE1" w14:textId="77777777" w:rsidR="0078014F" w:rsidRDefault="0078014F">
      <w:pPr>
        <w:pStyle w:val="429931151"/>
        <w:ind w:firstLine="480"/>
        <w:jc w:val="both"/>
        <w:rPr>
          <w:rFonts w:ascii="Times New Roman" w:eastAsiaTheme="minorEastAsia" w:hAnsi="Times New Roman" w:cs="Times New Roman"/>
          <w:color w:val="auto"/>
          <w:szCs w:val="24"/>
          <w:lang w:eastAsia="zh-CN"/>
        </w:rPr>
      </w:pPr>
    </w:p>
    <w:p w14:paraId="014571D6" w14:textId="77777777" w:rsidR="0090486C" w:rsidRDefault="0090486C">
      <w:pPr>
        <w:pStyle w:val="429931151"/>
        <w:ind w:firstLine="480"/>
        <w:jc w:val="both"/>
        <w:rPr>
          <w:rFonts w:ascii="Times New Roman" w:eastAsiaTheme="minorEastAsia" w:hAnsi="Times New Roman" w:cs="Times New Roman"/>
          <w:color w:val="auto"/>
          <w:szCs w:val="24"/>
          <w:lang w:eastAsia="zh-CN"/>
        </w:rPr>
      </w:pPr>
    </w:p>
    <w:p w14:paraId="2FAC80FF" w14:textId="77777777" w:rsidR="0090486C" w:rsidRDefault="0090486C">
      <w:pPr>
        <w:pStyle w:val="429931151"/>
        <w:ind w:firstLine="480"/>
        <w:jc w:val="both"/>
        <w:rPr>
          <w:rFonts w:ascii="Times New Roman" w:eastAsiaTheme="minorEastAsia" w:hAnsi="Times New Roman" w:cs="Times New Roman"/>
          <w:color w:val="auto"/>
          <w:szCs w:val="24"/>
          <w:lang w:eastAsia="zh-CN"/>
        </w:rPr>
      </w:pPr>
    </w:p>
    <w:p w14:paraId="5824FF33" w14:textId="77777777" w:rsidR="0090486C" w:rsidRPr="0090486C" w:rsidRDefault="0090486C">
      <w:pPr>
        <w:pStyle w:val="429931151"/>
        <w:ind w:firstLine="480"/>
        <w:jc w:val="both"/>
        <w:rPr>
          <w:rFonts w:ascii="Times New Roman" w:eastAsiaTheme="minorEastAsia" w:hAnsi="Times New Roman" w:cs="Times New Roman" w:hint="eastAsia"/>
          <w:color w:val="auto"/>
          <w:szCs w:val="24"/>
          <w:lang w:eastAsia="zh-CN"/>
        </w:rPr>
      </w:pPr>
    </w:p>
    <w:p w14:paraId="3E29AFA3" w14:textId="77777777" w:rsidR="0078014F" w:rsidRPr="009641B5" w:rsidRDefault="0078014F">
      <w:pPr>
        <w:pStyle w:val="429931151"/>
        <w:ind w:firstLine="480"/>
        <w:jc w:val="both"/>
        <w:rPr>
          <w:rFonts w:ascii="Times New Roman" w:hAnsi="Times New Roman" w:cs="Times New Roman"/>
          <w:color w:val="auto"/>
          <w:szCs w:val="24"/>
          <w:lang w:eastAsia="zh-CN"/>
        </w:rPr>
      </w:pPr>
    </w:p>
    <w:p w14:paraId="6043C825" w14:textId="77777777" w:rsidR="0078014F" w:rsidRPr="009641B5" w:rsidRDefault="0078014F">
      <w:pPr>
        <w:ind w:firstLine="30"/>
        <w:jc w:val="both"/>
        <w:outlineLvl w:val="0"/>
        <w:rPr>
          <w:rFonts w:ascii="Times New Roman" w:eastAsia="宋体" w:hAnsi="Times New Roman" w:cs="Times New Roman"/>
          <w:b/>
          <w:bCs/>
          <w:color w:val="auto"/>
          <w:sz w:val="30"/>
          <w:szCs w:val="30"/>
          <w:u w:val="single"/>
          <w:lang w:eastAsia="zh-CN"/>
        </w:rPr>
      </w:pPr>
      <w:bookmarkStart w:id="105" w:name="_Toc25112"/>
      <w:bookmarkStart w:id="106" w:name="_Toc15738"/>
    </w:p>
    <w:p w14:paraId="23621BAB" w14:textId="77777777" w:rsidR="0078014F" w:rsidRPr="009641B5" w:rsidRDefault="0078014F">
      <w:pPr>
        <w:pStyle w:val="a0"/>
        <w:ind w:firstLine="241"/>
        <w:rPr>
          <w:rFonts w:ascii="Times New Roman" w:cs="Times New Roman"/>
          <w:lang w:val="en-GB" w:eastAsia="zh-CN"/>
        </w:rPr>
      </w:pPr>
    </w:p>
    <w:p w14:paraId="05CC3C00" w14:textId="77777777" w:rsidR="0078014F" w:rsidRPr="009641B5" w:rsidRDefault="00000000">
      <w:pPr>
        <w:ind w:firstLine="30"/>
        <w:jc w:val="center"/>
        <w:outlineLvl w:val="0"/>
        <w:rPr>
          <w:rFonts w:ascii="Times New Roman" w:eastAsia="宋体" w:hAnsi="Times New Roman" w:cs="Times New Roman"/>
          <w:b/>
          <w:bCs/>
          <w:color w:val="auto"/>
          <w:sz w:val="24"/>
          <w:szCs w:val="24"/>
          <w:lang w:eastAsia="zh-CN"/>
        </w:rPr>
      </w:pPr>
      <w:r w:rsidRPr="009641B5">
        <w:rPr>
          <w:rFonts w:ascii="Times New Roman" w:eastAsia="宋体" w:hAnsi="Times New Roman" w:cs="Times New Roman"/>
          <w:b/>
          <w:bCs/>
          <w:color w:val="auto"/>
          <w:sz w:val="30"/>
          <w:szCs w:val="30"/>
          <w:u w:val="single"/>
          <w:lang w:eastAsia="zh-CN"/>
        </w:rPr>
        <w:lastRenderedPageBreak/>
        <w:t>References</w:t>
      </w:r>
      <w:bookmarkEnd w:id="105"/>
      <w:bookmarkEnd w:id="106"/>
    </w:p>
    <w:p w14:paraId="07268D6B" w14:textId="77777777" w:rsidR="0078014F" w:rsidRPr="009641B5" w:rsidRDefault="0078014F" w:rsidP="001E4E45">
      <w:pPr>
        <w:spacing w:afterLines="50" w:after="156"/>
        <w:ind w:firstLine="21"/>
        <w:rPr>
          <w:rFonts w:ascii="Times New Roman" w:hAnsi="Times New Roman" w:cs="Times New Roman"/>
          <w:color w:val="auto"/>
        </w:rPr>
      </w:pPr>
    </w:p>
    <w:p w14:paraId="6D0BE4EF" w14:textId="26FD714C"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Abou Hamdan, L. F. (2019). The role of artificial intelligence in the recruitment and selection </w:t>
      </w:r>
      <w:r w:rsidR="0090486C" w:rsidRPr="009641B5">
        <w:rPr>
          <w:rFonts w:ascii="Times New Roman" w:hAnsi="Times New Roman" w:cs="Times New Roman"/>
          <w:color w:val="auto"/>
          <w:sz w:val="24"/>
          <w:szCs w:val="24"/>
        </w:rPr>
        <w:t>processes:</w:t>
      </w:r>
      <w:r w:rsidRPr="009641B5">
        <w:rPr>
          <w:rFonts w:ascii="Times New Roman" w:hAnsi="Times New Roman" w:cs="Times New Roman"/>
          <w:color w:val="auto"/>
          <w:sz w:val="24"/>
          <w:szCs w:val="24"/>
        </w:rPr>
        <w:t xml:space="preserve"> a systematic review. </w:t>
      </w:r>
    </w:p>
    <w:p w14:paraId="7C5AA553"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Agnihotri, S., Sareen, P., &amp; Sivakumar, P. (2018).</w:t>
      </w:r>
      <w:r w:rsidRPr="009641B5">
        <w:rPr>
          <w:rFonts w:ascii="Times New Roman" w:hAnsi="Times New Roman" w:cs="Times New Roman"/>
          <w:i/>
          <w:iCs/>
          <w:sz w:val="24"/>
          <w:szCs w:val="24"/>
        </w:rPr>
        <w:t xml:space="preserve"> </w:t>
      </w:r>
      <w:r w:rsidRPr="009641B5">
        <w:rPr>
          <w:rFonts w:ascii="Times New Roman" w:eastAsia="宋体" w:hAnsi="Times New Roman" w:cs="Times New Roman"/>
          <w:sz w:val="24"/>
          <w:szCs w:val="24"/>
          <w:lang w:eastAsia="zh-CN"/>
        </w:rPr>
        <w:t>“</w:t>
      </w:r>
      <w:r w:rsidRPr="009641B5">
        <w:rPr>
          <w:rFonts w:ascii="Times New Roman" w:hAnsi="Times New Roman" w:cs="Times New Roman"/>
          <w:sz w:val="24"/>
          <w:szCs w:val="24"/>
        </w:rPr>
        <w:t>A comprehensive model for competency mapping: connecting organizational goals with employee competencies and strategy driven hr functions</w:t>
      </w:r>
      <w:r w:rsidRPr="009641B5">
        <w:rPr>
          <w:rFonts w:ascii="Times New Roman" w:eastAsia="宋体" w:hAnsi="Times New Roman" w:cs="Times New Roman"/>
          <w:sz w:val="24"/>
          <w:szCs w:val="24"/>
          <w:lang w:eastAsia="zh-CN"/>
        </w:rPr>
        <w:t>”</w:t>
      </w:r>
      <w:r w:rsidRPr="009641B5">
        <w:rPr>
          <w:rFonts w:ascii="Times New Roman" w:hAnsi="Times New Roman" w:cs="Times New Roman"/>
          <w:sz w:val="24"/>
          <w:szCs w:val="24"/>
        </w:rPr>
        <w:t xml:space="preserve">. </w:t>
      </w:r>
      <w:r w:rsidRPr="009641B5">
        <w:rPr>
          <w:rFonts w:ascii="Times New Roman" w:hAnsi="Times New Roman" w:cs="Times New Roman"/>
          <w:i/>
          <w:iCs/>
          <w:sz w:val="24"/>
          <w:szCs w:val="24"/>
        </w:rPr>
        <w:t>Asian Journal of Management,</w:t>
      </w:r>
      <w:r w:rsidRPr="009641B5">
        <w:rPr>
          <w:rFonts w:ascii="Times New Roman" w:hAnsi="Times New Roman" w:cs="Times New Roman"/>
          <w:sz w:val="24"/>
          <w:szCs w:val="24"/>
        </w:rPr>
        <w:t xml:space="preserve"> 9(1), </w:t>
      </w:r>
      <w:r w:rsidRPr="009641B5">
        <w:rPr>
          <w:rFonts w:ascii="Times New Roman" w:eastAsia="宋体" w:hAnsi="Times New Roman" w:cs="Times New Roman"/>
          <w:sz w:val="24"/>
          <w:szCs w:val="24"/>
          <w:lang w:eastAsia="zh-CN"/>
        </w:rPr>
        <w:t xml:space="preserve">pp. </w:t>
      </w:r>
      <w:r w:rsidRPr="009641B5">
        <w:rPr>
          <w:rFonts w:ascii="Times New Roman" w:hAnsi="Times New Roman" w:cs="Times New Roman"/>
          <w:sz w:val="24"/>
          <w:szCs w:val="24"/>
        </w:rPr>
        <w:t>697-701.</w:t>
      </w:r>
    </w:p>
    <w:p w14:paraId="3C854EC6" w14:textId="77777777" w:rsidR="0078014F" w:rsidRPr="009641B5" w:rsidRDefault="00000000" w:rsidP="001E4E45">
      <w:pPr>
        <w:spacing w:afterLines="50" w:after="156"/>
        <w:ind w:left="480" w:hangingChars="200" w:hanging="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rPr>
        <w:t>A</w:t>
      </w:r>
      <w:r w:rsidRPr="009641B5">
        <w:rPr>
          <w:rFonts w:ascii="Times New Roman" w:hAnsi="Times New Roman" w:cs="Times New Roman"/>
          <w:color w:val="auto"/>
          <w:sz w:val="24"/>
          <w:szCs w:val="24"/>
          <w:lang w:eastAsia="zh-CN"/>
        </w:rPr>
        <w:t>rissaa, Cascio,</w:t>
      </w:r>
      <w:r w:rsidRPr="009641B5">
        <w:rPr>
          <w:rFonts w:ascii="Times New Roman" w:hAnsi="Times New Roman" w:cs="Times New Roman"/>
          <w:color w:val="auto"/>
          <w:sz w:val="24"/>
          <w:szCs w:val="24"/>
        </w:rPr>
        <w:t xml:space="preserve"> W</w:t>
      </w:r>
      <w:r w:rsidRPr="009641B5">
        <w:rPr>
          <w:rFonts w:ascii="Times New Roman" w:eastAsia="宋体" w:hAnsi="Times New Roman" w:cs="Times New Roman"/>
          <w:color w:val="auto"/>
          <w:sz w:val="24"/>
          <w:szCs w:val="24"/>
          <w:lang w:eastAsia="zh-CN"/>
        </w:rPr>
        <w:t xml:space="preserve">. </w:t>
      </w:r>
      <w:r w:rsidRPr="009641B5">
        <w:rPr>
          <w:rFonts w:ascii="Times New Roman" w:hAnsi="Times New Roman" w:cs="Times New Roman"/>
          <w:color w:val="auto"/>
          <w:sz w:val="24"/>
          <w:szCs w:val="24"/>
        </w:rPr>
        <w:t>F</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color w:val="auto"/>
          <w:sz w:val="24"/>
          <w:szCs w:val="24"/>
        </w:rPr>
        <w:t>P</w:t>
      </w:r>
      <w:r w:rsidRPr="009641B5">
        <w:rPr>
          <w:rFonts w:ascii="Times New Roman" w:hAnsi="Times New Roman" w:cs="Times New Roman"/>
          <w:color w:val="auto"/>
          <w:sz w:val="24"/>
          <w:szCs w:val="24"/>
          <w:lang w:eastAsia="zh-CN"/>
        </w:rPr>
        <w:t>aauwe,</w:t>
      </w:r>
      <w:r w:rsidRPr="009641B5">
        <w:rPr>
          <w:rFonts w:ascii="Times New Roman" w:hAnsi="Times New Roman" w:cs="Times New Roman"/>
          <w:color w:val="auto"/>
          <w:sz w:val="24"/>
          <w:szCs w:val="24"/>
        </w:rPr>
        <w:t xml:space="preserve"> J</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rPr>
        <w:t xml:space="preserve"> </w:t>
      </w:r>
      <w:r w:rsidRPr="009641B5">
        <w:rPr>
          <w:rFonts w:ascii="Times New Roman" w:hAnsi="Times New Roman" w:cs="Times New Roman"/>
          <w:color w:val="auto"/>
          <w:sz w:val="24"/>
          <w:szCs w:val="24"/>
          <w:lang w:eastAsia="zh-CN"/>
        </w:rPr>
        <w:t>(2014).</w:t>
      </w:r>
      <w:r w:rsidRPr="009641B5">
        <w:rPr>
          <w:rFonts w:ascii="Times New Roman" w:hAnsi="Times New Roman" w:cs="Times New Roman"/>
          <w:i/>
          <w:iCs/>
          <w:color w:val="auto"/>
          <w:sz w:val="24"/>
          <w:szCs w:val="24"/>
          <w:lang w:eastAsia="zh-CN"/>
        </w:rPr>
        <w:t xml:space="preserve"> </w:t>
      </w:r>
      <w:r w:rsidRPr="009641B5">
        <w:rPr>
          <w:rFonts w:ascii="Times New Roman" w:hAnsi="Times New Roman" w:cs="Times New Roman"/>
          <w:color w:val="auto"/>
          <w:sz w:val="24"/>
          <w:szCs w:val="24"/>
          <w:lang w:eastAsia="zh-CN"/>
        </w:rPr>
        <w:t>“</w:t>
      </w:r>
      <w:r w:rsidRPr="009641B5">
        <w:rPr>
          <w:rFonts w:ascii="Times New Roman" w:hAnsi="Times New Roman" w:cs="Times New Roman"/>
          <w:color w:val="auto"/>
          <w:sz w:val="24"/>
          <w:szCs w:val="24"/>
        </w:rPr>
        <w:t>Talent management:</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color w:val="auto"/>
          <w:sz w:val="24"/>
          <w:szCs w:val="24"/>
        </w:rPr>
        <w:t>current theories and future research directions</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rPr>
        <w:t xml:space="preserve"> </w:t>
      </w:r>
      <w:r w:rsidRPr="009641B5">
        <w:rPr>
          <w:rFonts w:ascii="Times New Roman" w:hAnsi="Times New Roman" w:cs="Times New Roman"/>
          <w:i/>
          <w:iCs/>
          <w:color w:val="auto"/>
          <w:sz w:val="24"/>
          <w:szCs w:val="24"/>
        </w:rPr>
        <w:t>Journal of world business</w:t>
      </w:r>
      <w:r w:rsidRPr="009641B5">
        <w:rPr>
          <w:rFonts w:ascii="Times New Roman"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lang w:eastAsia="zh-CN"/>
        </w:rPr>
        <w:t>4</w:t>
      </w:r>
      <w:r w:rsidRPr="009641B5">
        <w:rPr>
          <w:rFonts w:ascii="Times New Roman" w:hAnsi="Times New Roman" w:cs="Times New Roman"/>
          <w:color w:val="auto"/>
          <w:sz w:val="24"/>
          <w:szCs w:val="24"/>
        </w:rPr>
        <w:t>9</w:t>
      </w:r>
      <w:r w:rsidRPr="009641B5">
        <w:rPr>
          <w:rFonts w:ascii="Times New Roman" w:eastAsia="宋体" w:hAnsi="Times New Roman" w:cs="Times New Roman"/>
          <w:color w:val="auto"/>
          <w:sz w:val="24"/>
          <w:szCs w:val="24"/>
          <w:lang w:eastAsia="zh-CN"/>
        </w:rPr>
        <w:t xml:space="preserve">, pp. </w:t>
      </w:r>
      <w:r w:rsidRPr="009641B5">
        <w:rPr>
          <w:rFonts w:ascii="Times New Roman" w:hAnsi="Times New Roman" w:cs="Times New Roman"/>
          <w:color w:val="auto"/>
          <w:sz w:val="24"/>
          <w:szCs w:val="24"/>
        </w:rPr>
        <w:t>173-179</w:t>
      </w:r>
      <w:r w:rsidRPr="009641B5">
        <w:rPr>
          <w:rFonts w:ascii="Times New Roman" w:hAnsi="Times New Roman" w:cs="Times New Roman"/>
          <w:color w:val="auto"/>
          <w:sz w:val="24"/>
          <w:szCs w:val="24"/>
          <w:lang w:eastAsia="zh-CN"/>
        </w:rPr>
        <w:t>.</w:t>
      </w:r>
    </w:p>
    <w:p w14:paraId="37305A4F" w14:textId="4E150AF3" w:rsidR="0090486C" w:rsidRDefault="00000000" w:rsidP="001E4E45">
      <w:pPr>
        <w:pStyle w:val="a4"/>
        <w:spacing w:afterLines="50" w:after="156"/>
        <w:ind w:left="480" w:hangingChars="200" w:hanging="480"/>
        <w:jc w:val="both"/>
        <w:rPr>
          <w:rFonts w:ascii="Times New Roman" w:eastAsiaTheme="minorEastAsia"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Avianto,</w:t>
      </w:r>
      <w:r w:rsidR="0090486C">
        <w:rPr>
          <w:rFonts w:ascii="Times New Roman" w:eastAsiaTheme="minorEastAsia" w:hAnsi="Times New Roman" w:cs="Times New Roman" w:hint="eastAsia"/>
          <w:b w:val="0"/>
          <w:bCs w:val="0"/>
          <w:sz w:val="24"/>
          <w:szCs w:val="24"/>
          <w:lang w:eastAsia="zh-CN"/>
        </w:rPr>
        <w:t xml:space="preserve"> </w:t>
      </w:r>
      <w:r w:rsidRPr="009641B5">
        <w:rPr>
          <w:rFonts w:ascii="Times New Roman" w:hAnsi="Times New Roman" w:cs="Times New Roman"/>
          <w:b w:val="0"/>
          <w:bCs w:val="0"/>
          <w:sz w:val="24"/>
          <w:szCs w:val="24"/>
          <w:lang w:eastAsia="zh-CN"/>
        </w:rPr>
        <w:t xml:space="preserve">G. K., Elliyana, F., &amp; Sensuse, D.I. (2021). Satisfaction factors of </w:t>
      </w:r>
      <w:r w:rsidR="0090486C" w:rsidRPr="009641B5">
        <w:rPr>
          <w:rFonts w:ascii="Times New Roman" w:hAnsi="Times New Roman" w:cs="Times New Roman"/>
          <w:b w:val="0"/>
          <w:bCs w:val="0"/>
          <w:sz w:val="24"/>
          <w:szCs w:val="24"/>
          <w:lang w:eastAsia="zh-CN"/>
        </w:rPr>
        <w:t>Indonesian</w:t>
      </w:r>
      <w:r w:rsidRPr="009641B5">
        <w:rPr>
          <w:rFonts w:ascii="Times New Roman" w:hAnsi="Times New Roman" w:cs="Times New Roman"/>
          <w:b w:val="0"/>
          <w:bCs w:val="0"/>
          <w:sz w:val="24"/>
          <w:szCs w:val="24"/>
          <w:lang w:eastAsia="zh-CN"/>
        </w:rPr>
        <w:t xml:space="preserve"> national civil servant recruitment system.</w:t>
      </w:r>
      <w:r w:rsidR="0090486C">
        <w:rPr>
          <w:rFonts w:ascii="Times New Roman" w:eastAsiaTheme="minorEastAsia" w:hAnsi="Times New Roman" w:cs="Times New Roman" w:hint="eastAsia"/>
          <w:b w:val="0"/>
          <w:bCs w:val="0"/>
          <w:sz w:val="24"/>
          <w:szCs w:val="24"/>
          <w:lang w:eastAsia="zh-CN"/>
        </w:rPr>
        <w:t xml:space="preserve"> </w:t>
      </w:r>
    </w:p>
    <w:p w14:paraId="612BD1E0" w14:textId="0FA7E60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Abhishek., &amp; Chatterjee. (2011). “Ontology, epistemology, and multimethod research in political science”.</w:t>
      </w:r>
      <w:r w:rsidRPr="009641B5">
        <w:rPr>
          <w:rFonts w:ascii="Times New Roman" w:hAnsi="Times New Roman" w:cs="Times New Roman"/>
          <w:b w:val="0"/>
          <w:bCs w:val="0"/>
          <w:i/>
          <w:iCs/>
          <w:sz w:val="24"/>
          <w:szCs w:val="24"/>
          <w:lang w:eastAsia="zh-CN"/>
        </w:rPr>
        <w:t xml:space="preserve"> Philosophy of the Social Sciences</w:t>
      </w:r>
      <w:r w:rsidRPr="009641B5">
        <w:rPr>
          <w:rFonts w:ascii="Times New Roman" w:hAnsi="Times New Roman" w:cs="Times New Roman"/>
          <w:b w:val="0"/>
          <w:bCs w:val="0"/>
          <w:sz w:val="24"/>
          <w:szCs w:val="24"/>
          <w:lang w:eastAsia="zh-CN"/>
        </w:rPr>
        <w:t>. pp. 58-64.</w:t>
      </w:r>
    </w:p>
    <w:p w14:paraId="691F774F" w14:textId="77777777" w:rsidR="0078014F" w:rsidRPr="009641B5" w:rsidRDefault="00000000" w:rsidP="001E4E45">
      <w:pPr>
        <w:spacing w:afterLines="50" w:after="156"/>
        <w:ind w:left="480" w:hangingChars="200" w:hanging="480"/>
        <w:jc w:val="both"/>
        <w:rPr>
          <w:rFonts w:ascii="Times New Roman" w:eastAsia="幼圆" w:hAnsi="Times New Roman" w:cs="Times New Roman"/>
          <w:color w:val="auto"/>
          <w:sz w:val="24"/>
          <w:szCs w:val="24"/>
          <w:lang w:eastAsia="zh-CN"/>
        </w:rPr>
      </w:pPr>
      <w:r w:rsidRPr="009641B5">
        <w:rPr>
          <w:rFonts w:ascii="Times New Roman" w:eastAsia="幼圆" w:hAnsi="Times New Roman" w:cs="Times New Roman"/>
          <w:color w:val="auto"/>
          <w:sz w:val="24"/>
          <w:szCs w:val="24"/>
        </w:rPr>
        <w:t>Bersin</w:t>
      </w:r>
      <w:r w:rsidRPr="009641B5">
        <w:rPr>
          <w:rFonts w:ascii="Times New Roman" w:eastAsia="幼圆" w:hAnsi="Times New Roman" w:cs="Times New Roman"/>
          <w:color w:val="auto"/>
          <w:sz w:val="24"/>
          <w:szCs w:val="24"/>
          <w:lang w:eastAsia="zh-CN"/>
        </w:rPr>
        <w:t>,</w:t>
      </w:r>
      <w:r w:rsidRPr="009641B5">
        <w:rPr>
          <w:rFonts w:ascii="Times New Roman" w:eastAsia="幼圆" w:hAnsi="Times New Roman" w:cs="Times New Roman"/>
          <w:color w:val="auto"/>
          <w:sz w:val="24"/>
          <w:szCs w:val="24"/>
        </w:rPr>
        <w:t xml:space="preserve"> J</w:t>
      </w:r>
      <w:r w:rsidRPr="009641B5">
        <w:rPr>
          <w:rFonts w:ascii="Times New Roman" w:eastAsia="幼圆" w:hAnsi="Times New Roman" w:cs="Times New Roman"/>
          <w:color w:val="auto"/>
          <w:sz w:val="24"/>
          <w:szCs w:val="24"/>
          <w:lang w:eastAsia="zh-CN"/>
        </w:rPr>
        <w:t>. (2015). “</w:t>
      </w:r>
      <w:r w:rsidRPr="009641B5">
        <w:rPr>
          <w:rFonts w:ascii="Times New Roman" w:eastAsia="幼圆" w:hAnsi="Times New Roman" w:cs="Times New Roman"/>
          <w:color w:val="auto"/>
          <w:sz w:val="24"/>
          <w:szCs w:val="24"/>
        </w:rPr>
        <w:t>The geeks arrive in H</w:t>
      </w:r>
      <w:r w:rsidRPr="009641B5">
        <w:rPr>
          <w:rFonts w:ascii="Times New Roman" w:eastAsia="幼圆" w:hAnsi="Times New Roman" w:cs="Times New Roman"/>
          <w:color w:val="auto"/>
          <w:sz w:val="24"/>
          <w:szCs w:val="24"/>
          <w:lang w:eastAsia="zh-CN"/>
        </w:rPr>
        <w:t>R</w:t>
      </w:r>
      <w:r w:rsidRPr="009641B5">
        <w:rPr>
          <w:rFonts w:ascii="Times New Roman" w:eastAsia="幼圆" w:hAnsi="Times New Roman" w:cs="Times New Roman"/>
          <w:color w:val="auto"/>
          <w:sz w:val="24"/>
          <w:szCs w:val="24"/>
        </w:rPr>
        <w:t>: people analytics is here</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color w:val="auto"/>
          <w:sz w:val="24"/>
          <w:szCs w:val="24"/>
        </w:rPr>
        <w:t>Forbes Magazine</w:t>
      </w:r>
      <w:r w:rsidRPr="009641B5">
        <w:rPr>
          <w:rFonts w:ascii="Times New Roman" w:eastAsia="幼圆" w:hAnsi="Times New Roman" w:cs="Times New Roman"/>
          <w:color w:val="auto"/>
          <w:sz w:val="24"/>
          <w:szCs w:val="24"/>
          <w:lang w:eastAsia="zh-CN"/>
        </w:rPr>
        <w:t>. [O</w:t>
      </w:r>
      <w:r w:rsidRPr="009641B5">
        <w:rPr>
          <w:rFonts w:ascii="Times New Roman" w:eastAsia="幼圆" w:hAnsi="Times New Roman" w:cs="Times New Roman"/>
          <w:color w:val="auto"/>
          <w:sz w:val="24"/>
          <w:szCs w:val="24"/>
        </w:rPr>
        <w:t>nline</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i/>
          <w:iCs/>
          <w:color w:val="auto"/>
          <w:sz w:val="24"/>
          <w:szCs w:val="24"/>
        </w:rPr>
        <w:t>Available at</w:t>
      </w:r>
      <w:r w:rsidRPr="009641B5">
        <w:rPr>
          <w:rFonts w:ascii="Times New Roman" w:eastAsia="幼圆" w:hAnsi="Times New Roman" w:cs="Times New Roman"/>
          <w:i/>
          <w:iCs/>
          <w:color w:val="auto"/>
          <w:sz w:val="24"/>
          <w:szCs w:val="24"/>
          <w:lang w:eastAsia="zh-CN"/>
        </w:rPr>
        <w:t xml:space="preserve">: </w:t>
      </w:r>
      <w:r w:rsidRPr="009641B5">
        <w:rPr>
          <w:rFonts w:ascii="Times New Roman" w:eastAsia="幼圆" w:hAnsi="Times New Roman" w:cs="Times New Roman"/>
          <w:i/>
          <w:iCs/>
          <w:color w:val="auto"/>
          <w:sz w:val="24"/>
          <w:szCs w:val="24"/>
          <w:u w:val="single"/>
        </w:rPr>
        <w:t>http: // www</w:t>
      </w:r>
      <w:r w:rsidRPr="009641B5">
        <w:rPr>
          <w:rFonts w:ascii="Times New Roman" w:eastAsia="幼圆" w:hAnsi="Times New Roman" w:cs="Times New Roman"/>
          <w:i/>
          <w:iCs/>
          <w:color w:val="auto"/>
          <w:sz w:val="24"/>
          <w:szCs w:val="24"/>
          <w:u w:val="single"/>
          <w:lang w:eastAsia="zh-CN"/>
        </w:rPr>
        <w:t>.</w:t>
      </w:r>
      <w:r w:rsidRPr="009641B5">
        <w:rPr>
          <w:rFonts w:ascii="Times New Roman" w:eastAsia="幼圆" w:hAnsi="Times New Roman" w:cs="Times New Roman"/>
          <w:i/>
          <w:iCs/>
          <w:color w:val="auto"/>
          <w:sz w:val="24"/>
          <w:szCs w:val="24"/>
          <w:u w:val="single"/>
        </w:rPr>
        <w:t>forbes</w:t>
      </w:r>
      <w:r w:rsidRPr="009641B5">
        <w:rPr>
          <w:rFonts w:ascii="Times New Roman" w:eastAsia="幼圆" w:hAnsi="Times New Roman" w:cs="Times New Roman"/>
          <w:i/>
          <w:iCs/>
          <w:color w:val="auto"/>
          <w:sz w:val="24"/>
          <w:szCs w:val="24"/>
          <w:u w:val="single"/>
          <w:lang w:eastAsia="zh-CN"/>
        </w:rPr>
        <w:t>.</w:t>
      </w:r>
      <w:r w:rsidRPr="009641B5">
        <w:rPr>
          <w:rFonts w:ascii="Times New Roman" w:eastAsia="幼圆" w:hAnsi="Times New Roman" w:cs="Times New Roman"/>
          <w:i/>
          <w:iCs/>
          <w:color w:val="auto"/>
          <w:sz w:val="24"/>
          <w:szCs w:val="24"/>
          <w:u w:val="single"/>
        </w:rPr>
        <w:t>com/sites /joshbersin/2015 /02 /</w:t>
      </w:r>
      <w:r w:rsidRPr="009641B5">
        <w:rPr>
          <w:rFonts w:ascii="Times New Roman" w:eastAsia="幼圆" w:hAnsi="Times New Roman" w:cs="Times New Roman"/>
          <w:i/>
          <w:iCs/>
          <w:color w:val="auto"/>
          <w:sz w:val="24"/>
          <w:szCs w:val="24"/>
          <w:lang w:eastAsia="zh-CN"/>
        </w:rPr>
        <w:t xml:space="preserve">. </w:t>
      </w:r>
      <w:r w:rsidRPr="009641B5">
        <w:rPr>
          <w:rFonts w:ascii="Times New Roman" w:eastAsia="幼圆" w:hAnsi="Times New Roman" w:cs="Times New Roman"/>
          <w:color w:val="auto"/>
          <w:sz w:val="24"/>
          <w:szCs w:val="24"/>
          <w:lang w:eastAsia="zh-CN"/>
        </w:rPr>
        <w:t>Last accessed February 2015.</w:t>
      </w:r>
    </w:p>
    <w:p w14:paraId="7730F1FB"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t xml:space="preserve">Bolden, R., &amp; Moscarola, J. (2000). “Bridging the quantitative-qualitative divide”. </w:t>
      </w:r>
      <w:r w:rsidRPr="009641B5">
        <w:rPr>
          <w:rFonts w:ascii="Times New Roman" w:hAnsi="Times New Roman" w:cs="Times New Roman"/>
          <w:b w:val="0"/>
          <w:bCs w:val="0"/>
          <w:i/>
          <w:iCs/>
          <w:color w:val="auto"/>
          <w:sz w:val="24"/>
          <w:szCs w:val="24"/>
          <w:lang w:eastAsia="zh-CN"/>
        </w:rPr>
        <w:t>Social Science Computer Review</w:t>
      </w:r>
      <w:r w:rsidRPr="009641B5">
        <w:rPr>
          <w:rFonts w:ascii="Times New Roman" w:hAnsi="Times New Roman" w:cs="Times New Roman"/>
          <w:b w:val="0"/>
          <w:bCs w:val="0"/>
          <w:color w:val="auto"/>
          <w:sz w:val="24"/>
          <w:szCs w:val="24"/>
          <w:lang w:eastAsia="zh-CN"/>
        </w:rPr>
        <w:t>, 18(4), pp. 450-460.</w:t>
      </w:r>
    </w:p>
    <w:p w14:paraId="2BC013AF" w14:textId="5C5F0EE5"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Breaugh, J. A., Macan, T. H. &amp; Grambow, D. M. (2008). “Employee recruitment: Current knowledge and directions for future research. In G. P. Hodgkinson &amp; J. K. Ford (Eds.)”</w:t>
      </w:r>
      <w:r w:rsidRPr="009641B5">
        <w:rPr>
          <w:rFonts w:ascii="Times New Roman" w:eastAsia="宋体" w:hAnsi="Times New Roman" w:cs="Times New Roman"/>
          <w:i/>
          <w:iCs/>
          <w:color w:val="auto"/>
          <w:sz w:val="24"/>
          <w:szCs w:val="24"/>
          <w:shd w:val="clear" w:color="auto" w:fill="FFFFFF"/>
          <w:lang w:eastAsia="zh-CN"/>
        </w:rPr>
        <w:t xml:space="preserve">. International Review of Industrial and </w:t>
      </w:r>
      <w:r w:rsidR="0090486C" w:rsidRPr="009641B5">
        <w:rPr>
          <w:rFonts w:ascii="Times New Roman" w:eastAsia="宋体" w:hAnsi="Times New Roman" w:cs="Times New Roman"/>
          <w:i/>
          <w:iCs/>
          <w:color w:val="auto"/>
          <w:sz w:val="24"/>
          <w:szCs w:val="24"/>
          <w:shd w:val="clear" w:color="auto" w:fill="FFFFFF"/>
          <w:lang w:eastAsia="zh-CN"/>
        </w:rPr>
        <w:t>Organizational</w:t>
      </w:r>
      <w:r w:rsidRPr="009641B5">
        <w:rPr>
          <w:rFonts w:ascii="Times New Roman" w:eastAsia="宋体" w:hAnsi="Times New Roman" w:cs="Times New Roman"/>
          <w:i/>
          <w:iCs/>
          <w:color w:val="auto"/>
          <w:sz w:val="24"/>
          <w:szCs w:val="24"/>
          <w:shd w:val="clear" w:color="auto" w:fill="FFFFFF"/>
          <w:lang w:eastAsia="zh-CN"/>
        </w:rPr>
        <w:t xml:space="preserve"> Psychology</w:t>
      </w:r>
      <w:r w:rsidRPr="009641B5">
        <w:rPr>
          <w:rFonts w:ascii="Times New Roman" w:eastAsia="宋体" w:hAnsi="Times New Roman" w:cs="Times New Roman"/>
          <w:color w:val="auto"/>
          <w:sz w:val="24"/>
          <w:szCs w:val="24"/>
          <w:shd w:val="clear" w:color="auto" w:fill="FFFFFF"/>
          <w:lang w:eastAsia="zh-CN"/>
        </w:rPr>
        <w:t>, New York: John Wiley &amp; Sons, (23):45 - 82.</w:t>
      </w:r>
    </w:p>
    <w:p w14:paraId="02BFF0D4"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 xml:space="preserve">Brewer, H. A., &amp; John, D. (2014). </w:t>
      </w:r>
      <w:r w:rsidRPr="009641B5">
        <w:rPr>
          <w:rFonts w:ascii="Times New Roman" w:hAnsi="Times New Roman" w:cs="Times New Roman"/>
          <w:b w:val="0"/>
          <w:bCs w:val="0"/>
          <w:i/>
          <w:iCs/>
          <w:sz w:val="24"/>
          <w:szCs w:val="24"/>
          <w:lang w:eastAsia="zh-CN"/>
        </w:rPr>
        <w:t>Foundations of multimethod research</w:t>
      </w:r>
      <w:r w:rsidRPr="009641B5">
        <w:rPr>
          <w:rFonts w:ascii="Times New Roman" w:hAnsi="Times New Roman" w:cs="Times New Roman"/>
          <w:b w:val="0"/>
          <w:bCs w:val="0"/>
          <w:sz w:val="24"/>
          <w:szCs w:val="24"/>
          <w:lang w:eastAsia="zh-CN"/>
        </w:rPr>
        <w:t xml:space="preserve">. London: Sage Publications. </w:t>
      </w:r>
    </w:p>
    <w:p w14:paraId="188696BC"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lang w:eastAsia="zh-CN"/>
        </w:rPr>
      </w:pPr>
      <w:r w:rsidRPr="009641B5">
        <w:rPr>
          <w:rFonts w:ascii="Times New Roman" w:hAnsi="Times New Roman" w:cs="Times New Roman"/>
          <w:sz w:val="24"/>
          <w:szCs w:val="24"/>
        </w:rPr>
        <w:t>Cavaliere, L. P. L., Rajan, R., &amp; Setiawan, R. (2021). The impact of e-recruitment and artificial intelligence (ai) tools on hr effectiveness: the case of high schools. Productivity Management, 26(1), 322-343.</w:t>
      </w:r>
    </w:p>
    <w:p w14:paraId="7E517A18" w14:textId="218D8173" w:rsidR="0078014F" w:rsidRPr="009641B5" w:rsidRDefault="00000000" w:rsidP="001E4E45">
      <w:pPr>
        <w:spacing w:afterLines="50" w:after="156"/>
        <w:ind w:left="480" w:hangingChars="200" w:hanging="480"/>
        <w:jc w:val="both"/>
        <w:rPr>
          <w:rFonts w:ascii="Times New Roman" w:hAnsi="Times New Roman" w:cs="Times New Roman"/>
          <w:i/>
          <w:iCs/>
          <w:sz w:val="24"/>
          <w:szCs w:val="24"/>
        </w:rPr>
      </w:pPr>
      <w:r w:rsidRPr="009641B5">
        <w:rPr>
          <w:rFonts w:ascii="Times New Roman" w:hAnsi="Times New Roman" w:cs="Times New Roman"/>
          <w:sz w:val="24"/>
          <w:szCs w:val="24"/>
        </w:rPr>
        <w:t xml:space="preserve">Chen, Z. (2023). Collaboration among recruiters and artificial intelligence: removing human prejudices in employment. Cognition, </w:t>
      </w:r>
      <w:r w:rsidRPr="009641B5">
        <w:rPr>
          <w:rFonts w:ascii="Times New Roman" w:hAnsi="Times New Roman" w:cs="Times New Roman"/>
          <w:i/>
          <w:iCs/>
          <w:sz w:val="24"/>
          <w:szCs w:val="24"/>
        </w:rPr>
        <w:t>Technology &amp; Work.</w:t>
      </w:r>
    </w:p>
    <w:p w14:paraId="16C5ECB9"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Cheng W</w:t>
      </w:r>
      <w:r w:rsidRPr="009641B5">
        <w:rPr>
          <w:rFonts w:ascii="Times New Roman" w:eastAsia="宋体" w:hAnsi="Times New Roman" w:cs="Times New Roman"/>
          <w:sz w:val="24"/>
          <w:szCs w:val="24"/>
          <w:lang w:eastAsia="zh-CN"/>
        </w:rPr>
        <w:t>. Q.</w:t>
      </w:r>
      <w:r w:rsidRPr="009641B5">
        <w:rPr>
          <w:rFonts w:ascii="Times New Roman" w:hAnsi="Times New Roman" w:cs="Times New Roman"/>
          <w:sz w:val="24"/>
          <w:szCs w:val="24"/>
        </w:rPr>
        <w:t xml:space="preserve"> (2019)</w:t>
      </w:r>
      <w:r w:rsidRPr="009641B5">
        <w:rPr>
          <w:rFonts w:ascii="Times New Roman" w:eastAsia="宋体" w:hAnsi="Times New Roman" w:cs="Times New Roman"/>
          <w:sz w:val="24"/>
          <w:szCs w:val="24"/>
          <w:lang w:eastAsia="zh-CN"/>
        </w:rPr>
        <w:t>.</w:t>
      </w:r>
      <w:r w:rsidRPr="009641B5">
        <w:rPr>
          <w:rFonts w:ascii="Times New Roman" w:hAnsi="Times New Roman" w:cs="Times New Roman"/>
          <w:sz w:val="24"/>
          <w:szCs w:val="24"/>
        </w:rPr>
        <w:t xml:space="preserve"> </w:t>
      </w:r>
      <w:r w:rsidRPr="009641B5">
        <w:rPr>
          <w:rFonts w:ascii="Times New Roman" w:eastAsia="宋体" w:hAnsi="Times New Roman" w:cs="Times New Roman"/>
          <w:sz w:val="24"/>
          <w:szCs w:val="24"/>
          <w:lang w:eastAsia="zh-CN"/>
        </w:rPr>
        <w:t>“</w:t>
      </w:r>
      <w:r w:rsidRPr="009641B5">
        <w:rPr>
          <w:rFonts w:ascii="Times New Roman" w:hAnsi="Times New Roman" w:cs="Times New Roman"/>
          <w:sz w:val="24"/>
          <w:szCs w:val="24"/>
        </w:rPr>
        <w:t>Reflections on Human Resource Recruitment Management in Enterprises</w:t>
      </w:r>
      <w:r w:rsidRPr="009641B5">
        <w:rPr>
          <w:rFonts w:ascii="Times New Roman" w:eastAsia="宋体" w:hAnsi="Times New Roman" w:cs="Times New Roman"/>
          <w:sz w:val="24"/>
          <w:szCs w:val="24"/>
          <w:lang w:eastAsia="zh-CN"/>
        </w:rPr>
        <w:t>”</w:t>
      </w:r>
      <w:r w:rsidRPr="009641B5">
        <w:rPr>
          <w:rFonts w:ascii="Times New Roman" w:eastAsia="宋体" w:hAnsi="Times New Roman" w:cs="Times New Roman"/>
          <w:i/>
          <w:iCs/>
          <w:sz w:val="24"/>
          <w:szCs w:val="24"/>
          <w:lang w:eastAsia="zh-CN"/>
        </w:rPr>
        <w:t>.</w:t>
      </w:r>
      <w:r w:rsidRPr="009641B5">
        <w:rPr>
          <w:rFonts w:ascii="Times New Roman" w:hAnsi="Times New Roman" w:cs="Times New Roman"/>
          <w:sz w:val="24"/>
          <w:szCs w:val="24"/>
        </w:rPr>
        <w:t xml:space="preserve"> </w:t>
      </w:r>
      <w:r w:rsidRPr="009641B5">
        <w:rPr>
          <w:rFonts w:ascii="Times New Roman" w:hAnsi="Times New Roman" w:cs="Times New Roman"/>
          <w:i/>
          <w:iCs/>
          <w:sz w:val="24"/>
          <w:szCs w:val="24"/>
        </w:rPr>
        <w:t>Global Markets</w:t>
      </w:r>
      <w:r w:rsidRPr="009641B5">
        <w:rPr>
          <w:rFonts w:ascii="Times New Roman" w:hAnsi="Times New Roman" w:cs="Times New Roman"/>
          <w:sz w:val="24"/>
          <w:szCs w:val="24"/>
        </w:rPr>
        <w:t>, 000 (007), 38</w:t>
      </w:r>
    </w:p>
    <w:p w14:paraId="42172E61"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hAnsi="Times New Roman" w:cs="Times New Roman"/>
          <w:color w:val="auto"/>
          <w:szCs w:val="24"/>
        </w:rPr>
        <w:t xml:space="preserve">Clark, D. (2016). </w:t>
      </w:r>
      <w:r w:rsidRPr="009641B5">
        <w:rPr>
          <w:rFonts w:ascii="Times New Roman" w:hAnsi="Times New Roman" w:cs="Times New Roman"/>
          <w:i/>
          <w:iCs/>
          <w:color w:val="auto"/>
          <w:szCs w:val="24"/>
        </w:rPr>
        <w:t>Alibaba: the house that Jack Ma buil</w:t>
      </w:r>
      <w:r w:rsidRPr="009641B5">
        <w:rPr>
          <w:rFonts w:ascii="Times New Roman" w:hAnsi="Times New Roman" w:cs="Times New Roman"/>
          <w:color w:val="auto"/>
          <w:szCs w:val="24"/>
        </w:rPr>
        <w:t>t.</w:t>
      </w:r>
      <w:r w:rsidRPr="009641B5">
        <w:rPr>
          <w:rFonts w:ascii="Times New Roman" w:eastAsia="宋体" w:hAnsi="Times New Roman" w:cs="Times New Roman"/>
          <w:color w:val="auto"/>
          <w:szCs w:val="24"/>
          <w:lang w:eastAsia="zh-CN"/>
        </w:rPr>
        <w:t xml:space="preserve"> London: Ecco.</w:t>
      </w:r>
    </w:p>
    <w:p w14:paraId="0E5B096C" w14:textId="006D08E3" w:rsidR="0078014F" w:rsidRPr="009641B5" w:rsidRDefault="00000000" w:rsidP="001E4E45">
      <w:pPr>
        <w:spacing w:afterLines="50" w:after="156"/>
        <w:ind w:left="480" w:hangingChars="200" w:hanging="480"/>
        <w:jc w:val="both"/>
        <w:rPr>
          <w:rFonts w:ascii="Times New Roman" w:eastAsia="幼圆" w:hAnsi="Times New Roman" w:cs="Times New Roman"/>
          <w:color w:val="auto"/>
          <w:sz w:val="24"/>
          <w:szCs w:val="24"/>
          <w:lang w:eastAsia="zh-CN"/>
        </w:rPr>
      </w:pPr>
      <w:r w:rsidRPr="009641B5">
        <w:rPr>
          <w:rFonts w:ascii="Times New Roman" w:hAnsi="Times New Roman" w:cs="Times New Roman"/>
          <w:sz w:val="24"/>
          <w:szCs w:val="24"/>
        </w:rPr>
        <w:t xml:space="preserve">Costa, R. (2020). The </w:t>
      </w:r>
      <w:r w:rsidR="0090486C" w:rsidRPr="009641B5">
        <w:rPr>
          <w:rFonts w:ascii="Times New Roman" w:hAnsi="Times New Roman" w:cs="Times New Roman"/>
          <w:sz w:val="24"/>
          <w:szCs w:val="24"/>
        </w:rPr>
        <w:t>EU</w:t>
      </w:r>
      <w:r w:rsidRPr="009641B5">
        <w:rPr>
          <w:rFonts w:ascii="Times New Roman" w:hAnsi="Times New Roman" w:cs="Times New Roman"/>
          <w:sz w:val="24"/>
          <w:szCs w:val="24"/>
        </w:rPr>
        <w:t xml:space="preserve"> mutual learning programme in gender equality artificial intelligence and gender biases in recruitment and selection processes comments paper-</w:t>
      </w:r>
      <w:r w:rsidR="0090486C" w:rsidRPr="009641B5">
        <w:rPr>
          <w:rFonts w:ascii="Times New Roman" w:hAnsi="Times New Roman" w:cs="Times New Roman"/>
          <w:sz w:val="24"/>
          <w:szCs w:val="24"/>
        </w:rPr>
        <w:t>Portugal</w:t>
      </w:r>
      <w:r w:rsidRPr="009641B5">
        <w:rPr>
          <w:rFonts w:ascii="Times New Roman" w:hAnsi="Times New Roman" w:cs="Times New Roman"/>
          <w:sz w:val="24"/>
          <w:szCs w:val="24"/>
        </w:rPr>
        <w:t>.</w:t>
      </w:r>
    </w:p>
    <w:p w14:paraId="558520F7"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eastAsia="宋体" w:hAnsi="Times New Roman" w:cs="Times New Roman"/>
          <w:color w:val="auto"/>
          <w:szCs w:val="24"/>
          <w:lang w:eastAsia="zh-CN"/>
        </w:rPr>
        <w:t>Dan Zihan (2019)</w:t>
      </w:r>
      <w:r w:rsidRPr="009641B5">
        <w:rPr>
          <w:rFonts w:ascii="Times New Roman" w:eastAsia="宋体" w:hAnsi="Times New Roman" w:cs="Times New Roman"/>
          <w:i/>
          <w:iCs/>
          <w:color w:val="auto"/>
          <w:szCs w:val="24"/>
          <w:lang w:eastAsia="zh-CN"/>
        </w:rPr>
        <w:t xml:space="preserve"> A Brief Discussion on Alibaba's Human Resources Strategy and Incentive Mechanism </w:t>
      </w:r>
      <w:r w:rsidRPr="009641B5">
        <w:rPr>
          <w:rFonts w:ascii="Times New Roman" w:eastAsia="宋体" w:hAnsi="Times New Roman" w:cs="Times New Roman"/>
          <w:color w:val="auto"/>
          <w:szCs w:val="24"/>
          <w:lang w:eastAsia="zh-CN"/>
        </w:rPr>
        <w:t>Corporate Culture (15).</w:t>
      </w:r>
    </w:p>
    <w:p w14:paraId="6F4E8E6D" w14:textId="26CBB1BB" w:rsidR="0078014F" w:rsidRPr="009641B5" w:rsidRDefault="00000000" w:rsidP="001E4E45">
      <w:pPr>
        <w:spacing w:afterLines="50" w:after="156"/>
        <w:ind w:left="480" w:hangingChars="200" w:hanging="480"/>
        <w:jc w:val="both"/>
        <w:rPr>
          <w:rFonts w:ascii="Times New Roman" w:eastAsia="幼圆" w:hAnsi="Times New Roman" w:cs="Times New Roman"/>
          <w:color w:val="auto"/>
          <w:sz w:val="24"/>
          <w:szCs w:val="24"/>
          <w:lang w:eastAsia="zh-CN"/>
        </w:rPr>
      </w:pPr>
      <w:r w:rsidRPr="009641B5">
        <w:rPr>
          <w:rFonts w:ascii="Times New Roman" w:eastAsia="宋体" w:hAnsi="Times New Roman" w:cs="Times New Roman"/>
          <w:color w:val="auto"/>
          <w:sz w:val="24"/>
          <w:szCs w:val="24"/>
        </w:rPr>
        <w:t>Diazgranados,</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D., Lall,</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P.,</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&amp; Curtis,</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M.</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T.</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(2015).</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Workforce Planning.</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幼圆" w:hAnsi="Times New Roman" w:cs="Times New Roman"/>
          <w:i/>
          <w:color w:val="auto"/>
          <w:sz w:val="24"/>
          <w:szCs w:val="24"/>
        </w:rPr>
        <w:t xml:space="preserve">International Journal for Scientific </w:t>
      </w:r>
      <w:r w:rsidRPr="009641B5">
        <w:rPr>
          <w:rFonts w:ascii="Times New Roman" w:eastAsia="幼圆" w:hAnsi="Times New Roman" w:cs="Times New Roman"/>
          <w:i/>
          <w:color w:val="auto"/>
          <w:sz w:val="24"/>
          <w:szCs w:val="24"/>
          <w:lang w:eastAsia="zh-CN"/>
        </w:rPr>
        <w:t>R</w:t>
      </w:r>
      <w:r w:rsidRPr="009641B5">
        <w:rPr>
          <w:rFonts w:ascii="Times New Roman" w:eastAsia="幼圆" w:hAnsi="Times New Roman" w:cs="Times New Roman"/>
          <w:i/>
          <w:color w:val="auto"/>
          <w:sz w:val="24"/>
          <w:szCs w:val="24"/>
        </w:rPr>
        <w:t xml:space="preserve">esearch </w:t>
      </w:r>
      <w:r w:rsidRPr="009641B5">
        <w:rPr>
          <w:rFonts w:ascii="Times New Roman" w:eastAsia="幼圆" w:hAnsi="Times New Roman" w:cs="Times New Roman"/>
          <w:i/>
          <w:color w:val="auto"/>
          <w:sz w:val="24"/>
          <w:szCs w:val="24"/>
        </w:rPr>
        <w:t>＆</w:t>
      </w:r>
      <w:r w:rsidRPr="009641B5">
        <w:rPr>
          <w:rFonts w:ascii="Times New Roman" w:eastAsia="幼圆" w:hAnsi="Times New Roman" w:cs="Times New Roman"/>
          <w:i/>
          <w:color w:val="auto"/>
          <w:sz w:val="24"/>
          <w:szCs w:val="24"/>
        </w:rPr>
        <w:t xml:space="preserve"> Development</w:t>
      </w:r>
      <w:r w:rsidRPr="009641B5">
        <w:rPr>
          <w:rFonts w:ascii="Times New Roman" w:eastAsia="幼圆" w:hAnsi="Times New Roman" w:cs="Times New Roman"/>
          <w:color w:val="auto"/>
          <w:sz w:val="24"/>
          <w:szCs w:val="24"/>
          <w:lang w:eastAsia="zh-CN"/>
        </w:rPr>
        <w:t>, 30</w:t>
      </w:r>
      <w:r w:rsidRPr="009641B5">
        <w:rPr>
          <w:rFonts w:ascii="Times New Roman" w:eastAsia="幼圆" w:hAnsi="Times New Roman" w:cs="Times New Roman"/>
          <w:color w:val="auto"/>
          <w:sz w:val="24"/>
          <w:szCs w:val="24"/>
        </w:rPr>
        <w:t>(1</w:t>
      </w:r>
      <w:r w:rsidRPr="009641B5">
        <w:rPr>
          <w:rFonts w:ascii="Times New Roman" w:eastAsia="幼圆" w:hAnsi="Times New Roman" w:cs="Times New Roman"/>
          <w:color w:val="auto"/>
          <w:sz w:val="24"/>
          <w:szCs w:val="24"/>
          <w:lang w:eastAsia="zh-CN"/>
        </w:rPr>
        <w:t>2</w:t>
      </w:r>
      <w:r w:rsidRPr="009641B5">
        <w:rPr>
          <w:rFonts w:ascii="Times New Roman" w:eastAsia="幼圆" w:hAnsi="Times New Roman" w:cs="Times New Roman"/>
          <w:color w:val="auto"/>
          <w:sz w:val="24"/>
          <w:szCs w:val="24"/>
        </w:rPr>
        <w:t>)</w:t>
      </w:r>
      <w:r w:rsidRPr="009641B5">
        <w:rPr>
          <w:rFonts w:ascii="Times New Roman" w:eastAsia="幼圆" w:hAnsi="Times New Roman" w:cs="Times New Roman"/>
          <w:color w:val="auto"/>
          <w:sz w:val="24"/>
          <w:szCs w:val="24"/>
          <w:lang w:eastAsia="zh-CN"/>
        </w:rPr>
        <w:t>.</w:t>
      </w:r>
      <w:r w:rsidRPr="009641B5">
        <w:rPr>
          <w:rFonts w:ascii="Times New Roman" w:eastAsia="幼圆" w:hAnsi="Times New Roman" w:cs="Times New Roman"/>
          <w:color w:val="auto"/>
          <w:sz w:val="24"/>
          <w:szCs w:val="24"/>
        </w:rPr>
        <w:t xml:space="preserve"> </w:t>
      </w:r>
      <w:r w:rsidRPr="009641B5">
        <w:rPr>
          <w:rFonts w:ascii="Times New Roman" w:eastAsia="幼圆" w:hAnsi="Times New Roman" w:cs="Times New Roman"/>
          <w:color w:val="auto"/>
          <w:sz w:val="24"/>
          <w:szCs w:val="24"/>
          <w:lang w:eastAsia="zh-CN"/>
        </w:rPr>
        <w:t>pp. 121-137.</w:t>
      </w:r>
    </w:p>
    <w:p w14:paraId="33BADE9D" w14:textId="63BDA7FC" w:rsidR="0078014F" w:rsidRPr="009641B5" w:rsidRDefault="00000000" w:rsidP="001E4E45">
      <w:pPr>
        <w:spacing w:afterLines="50" w:after="156"/>
        <w:ind w:left="480" w:hangingChars="200" w:hanging="480"/>
        <w:jc w:val="both"/>
        <w:rPr>
          <w:rFonts w:ascii="Times New Roman" w:hAnsi="Times New Roman" w:cs="Times New Roman"/>
          <w:sz w:val="24"/>
          <w:szCs w:val="24"/>
          <w:lang w:val="fr-FR"/>
        </w:rPr>
      </w:pPr>
      <w:r w:rsidRPr="009641B5">
        <w:rPr>
          <w:rFonts w:ascii="Times New Roman" w:hAnsi="Times New Roman" w:cs="Times New Roman"/>
          <w:sz w:val="24"/>
          <w:szCs w:val="24"/>
        </w:rPr>
        <w:lastRenderedPageBreak/>
        <w:t xml:space="preserve">Demir, M., &amp; Yusuf Günaydn. (2023). A digital job application reference: how do social media posts affect the recruitment </w:t>
      </w:r>
      <w:r w:rsidR="0090486C" w:rsidRPr="009641B5">
        <w:rPr>
          <w:rFonts w:ascii="Times New Roman" w:hAnsi="Times New Roman" w:cs="Times New Roman"/>
          <w:sz w:val="24"/>
          <w:szCs w:val="24"/>
        </w:rPr>
        <w:t>process?</w:t>
      </w:r>
      <w:r w:rsidRPr="009641B5">
        <w:rPr>
          <w:rFonts w:ascii="Times New Roman" w:hAnsi="Times New Roman" w:cs="Times New Roman"/>
          <w:sz w:val="24"/>
          <w:szCs w:val="24"/>
        </w:rPr>
        <w:t xml:space="preserve"> </w:t>
      </w:r>
      <w:r w:rsidRPr="009641B5">
        <w:rPr>
          <w:rFonts w:ascii="Times New Roman" w:hAnsi="Times New Roman" w:cs="Times New Roman"/>
          <w:sz w:val="24"/>
          <w:szCs w:val="24"/>
          <w:lang w:val="fr-FR"/>
        </w:rPr>
        <w:t xml:space="preserve">Employee Relations: </w:t>
      </w:r>
      <w:r w:rsidRPr="009641B5">
        <w:rPr>
          <w:rFonts w:ascii="Times New Roman" w:hAnsi="Times New Roman" w:cs="Times New Roman"/>
          <w:i/>
          <w:iCs/>
          <w:sz w:val="24"/>
          <w:szCs w:val="24"/>
          <w:lang w:val="fr-FR"/>
        </w:rPr>
        <w:t xml:space="preserve">The International Journal, </w:t>
      </w:r>
      <w:r w:rsidRPr="009641B5">
        <w:rPr>
          <w:rFonts w:ascii="Times New Roman" w:hAnsi="Times New Roman" w:cs="Times New Roman"/>
          <w:sz w:val="24"/>
          <w:szCs w:val="24"/>
          <w:lang w:val="fr-FR"/>
        </w:rPr>
        <w:t>45(2), 457-477.</w:t>
      </w:r>
    </w:p>
    <w:p w14:paraId="22FAFFFC"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幼圆" w:hAnsi="Times New Roman" w:cs="Times New Roman"/>
          <w:color w:val="auto"/>
          <w:sz w:val="24"/>
          <w:szCs w:val="24"/>
          <w:lang w:val="fr-FR"/>
        </w:rPr>
        <w:t>Du Plessis</w:t>
      </w:r>
      <w:r w:rsidRPr="009641B5">
        <w:rPr>
          <w:rFonts w:ascii="Times New Roman" w:eastAsia="幼圆" w:hAnsi="Times New Roman" w:cs="Times New Roman"/>
          <w:color w:val="auto"/>
          <w:sz w:val="24"/>
          <w:szCs w:val="24"/>
          <w:lang w:val="fr-FR" w:eastAsia="zh-CN"/>
        </w:rPr>
        <w:t xml:space="preserve">, </w:t>
      </w:r>
      <w:r w:rsidRPr="009641B5">
        <w:rPr>
          <w:rFonts w:ascii="Times New Roman" w:eastAsia="幼圆" w:hAnsi="Times New Roman" w:cs="Times New Roman"/>
          <w:color w:val="auto"/>
          <w:sz w:val="24"/>
          <w:szCs w:val="24"/>
          <w:lang w:val="fr-FR"/>
        </w:rPr>
        <w:t>A</w:t>
      </w:r>
      <w:r w:rsidRPr="009641B5">
        <w:rPr>
          <w:rFonts w:ascii="Times New Roman" w:eastAsia="幼圆" w:hAnsi="Times New Roman" w:cs="Times New Roman"/>
          <w:color w:val="auto"/>
          <w:sz w:val="24"/>
          <w:szCs w:val="24"/>
          <w:lang w:val="fr-FR" w:eastAsia="zh-CN"/>
        </w:rPr>
        <w:t xml:space="preserve">. </w:t>
      </w:r>
      <w:r w:rsidRPr="009641B5">
        <w:rPr>
          <w:rFonts w:ascii="Times New Roman" w:eastAsia="幼圆" w:hAnsi="Times New Roman" w:cs="Times New Roman"/>
          <w:color w:val="auto"/>
          <w:sz w:val="24"/>
          <w:szCs w:val="24"/>
          <w:lang w:val="fr-FR"/>
        </w:rPr>
        <w:t>J</w:t>
      </w:r>
      <w:r w:rsidRPr="009641B5">
        <w:rPr>
          <w:rFonts w:ascii="Times New Roman" w:eastAsia="幼圆" w:hAnsi="Times New Roman" w:cs="Times New Roman"/>
          <w:color w:val="auto"/>
          <w:sz w:val="24"/>
          <w:szCs w:val="24"/>
          <w:lang w:val="fr-FR" w:eastAsia="zh-CN"/>
        </w:rPr>
        <w:t>.,</w:t>
      </w:r>
      <w:r w:rsidRPr="009641B5">
        <w:rPr>
          <w:rFonts w:ascii="Times New Roman" w:eastAsia="幼圆" w:hAnsi="Times New Roman" w:cs="Times New Roman"/>
          <w:color w:val="auto"/>
          <w:sz w:val="24"/>
          <w:szCs w:val="24"/>
          <w:lang w:val="fr-FR"/>
        </w:rPr>
        <w:t xml:space="preserve"> </w:t>
      </w:r>
      <w:r w:rsidRPr="009641B5">
        <w:rPr>
          <w:rFonts w:ascii="Times New Roman" w:eastAsia="幼圆" w:hAnsi="Times New Roman" w:cs="Times New Roman"/>
          <w:color w:val="auto"/>
          <w:sz w:val="24"/>
          <w:szCs w:val="24"/>
          <w:lang w:val="fr-FR" w:eastAsia="zh-CN"/>
        </w:rPr>
        <w:t xml:space="preserve">&amp; </w:t>
      </w:r>
      <w:r w:rsidRPr="009641B5">
        <w:rPr>
          <w:rFonts w:ascii="Times New Roman" w:eastAsia="幼圆" w:hAnsi="Times New Roman" w:cs="Times New Roman"/>
          <w:color w:val="auto"/>
          <w:sz w:val="24"/>
          <w:szCs w:val="24"/>
          <w:lang w:val="fr-FR"/>
        </w:rPr>
        <w:t>De Wet Fourie</w:t>
      </w:r>
      <w:r w:rsidRPr="009641B5">
        <w:rPr>
          <w:rFonts w:ascii="Times New Roman" w:eastAsia="幼圆" w:hAnsi="Times New Roman" w:cs="Times New Roman"/>
          <w:color w:val="auto"/>
          <w:sz w:val="24"/>
          <w:szCs w:val="24"/>
          <w:lang w:val="fr-FR" w:eastAsia="zh-CN"/>
        </w:rPr>
        <w:t xml:space="preserve">, </w:t>
      </w:r>
      <w:r w:rsidRPr="009641B5">
        <w:rPr>
          <w:rFonts w:ascii="Times New Roman" w:eastAsia="幼圆" w:hAnsi="Times New Roman" w:cs="Times New Roman"/>
          <w:color w:val="auto"/>
          <w:sz w:val="24"/>
          <w:szCs w:val="24"/>
          <w:lang w:val="fr-FR"/>
        </w:rPr>
        <w:t>L</w:t>
      </w:r>
      <w:r w:rsidRPr="009641B5">
        <w:rPr>
          <w:rFonts w:ascii="Times New Roman" w:eastAsia="幼圆" w:hAnsi="Times New Roman" w:cs="Times New Roman"/>
          <w:color w:val="auto"/>
          <w:sz w:val="24"/>
          <w:szCs w:val="24"/>
          <w:lang w:val="fr-FR" w:eastAsia="zh-CN"/>
        </w:rPr>
        <w:t>. (2016).</w:t>
      </w:r>
      <w:r w:rsidRPr="009641B5">
        <w:rPr>
          <w:rFonts w:ascii="Times New Roman" w:eastAsia="幼圆" w:hAnsi="Times New Roman" w:cs="Times New Roman"/>
          <w:color w:val="auto"/>
          <w:sz w:val="24"/>
          <w:szCs w:val="24"/>
          <w:lang w:val="fr-FR"/>
        </w:rPr>
        <w:t xml:space="preserve"> </w:t>
      </w:r>
      <w:r w:rsidRPr="009641B5">
        <w:rPr>
          <w:rFonts w:ascii="Times New Roman" w:eastAsia="幼圆" w:hAnsi="Times New Roman" w:cs="Times New Roman"/>
          <w:color w:val="auto"/>
          <w:sz w:val="24"/>
          <w:szCs w:val="24"/>
          <w:lang w:eastAsia="zh-CN"/>
        </w:rPr>
        <w:t>“</w:t>
      </w:r>
      <w:r w:rsidRPr="009641B5">
        <w:rPr>
          <w:rFonts w:ascii="Times New Roman" w:eastAsia="幼圆" w:hAnsi="Times New Roman" w:cs="Times New Roman"/>
          <w:color w:val="auto"/>
          <w:sz w:val="24"/>
          <w:szCs w:val="24"/>
        </w:rPr>
        <w:t>Big data and hires used by H</w:t>
      </w:r>
      <w:r w:rsidRPr="009641B5">
        <w:rPr>
          <w:rFonts w:ascii="Times New Roman" w:eastAsia="幼圆" w:hAnsi="Times New Roman" w:cs="Times New Roman"/>
          <w:color w:val="auto"/>
          <w:sz w:val="24"/>
          <w:szCs w:val="24"/>
          <w:lang w:eastAsia="zh-CN"/>
        </w:rPr>
        <w:t>R</w:t>
      </w:r>
      <w:r w:rsidRPr="009641B5">
        <w:rPr>
          <w:rFonts w:ascii="Times New Roman" w:eastAsia="幼圆" w:hAnsi="Times New Roman" w:cs="Times New Roman"/>
          <w:color w:val="auto"/>
          <w:sz w:val="24"/>
          <w:szCs w:val="24"/>
        </w:rPr>
        <w:t xml:space="preserve"> practitioners: empirical evidence from a longitudinal study</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i/>
          <w:iCs/>
          <w:color w:val="auto"/>
          <w:sz w:val="24"/>
          <w:szCs w:val="24"/>
        </w:rPr>
        <w:t xml:space="preserve">Journal of Global Business </w:t>
      </w:r>
      <w:r w:rsidRPr="009641B5">
        <w:rPr>
          <w:rFonts w:ascii="Times New Roman" w:eastAsia="幼圆" w:hAnsi="Times New Roman" w:cs="Times New Roman"/>
          <w:i/>
          <w:iCs/>
          <w:color w:val="auto"/>
          <w:sz w:val="24"/>
          <w:szCs w:val="24"/>
          <w:lang w:eastAsia="zh-CN"/>
        </w:rPr>
        <w:t>&amp;</w:t>
      </w:r>
      <w:r w:rsidRPr="009641B5">
        <w:rPr>
          <w:rFonts w:ascii="Times New Roman" w:eastAsia="幼圆" w:hAnsi="Times New Roman" w:cs="Times New Roman"/>
          <w:i/>
          <w:iCs/>
          <w:color w:val="auto"/>
          <w:sz w:val="24"/>
          <w:szCs w:val="24"/>
        </w:rPr>
        <w:t>Technology</w:t>
      </w:r>
      <w:r w:rsidRPr="009641B5">
        <w:rPr>
          <w:rFonts w:ascii="Times New Roman" w:eastAsia="幼圆" w:hAnsi="Times New Roman" w:cs="Times New Roman"/>
          <w:i/>
          <w:iCs/>
          <w:color w:val="auto"/>
          <w:sz w:val="24"/>
          <w:szCs w:val="24"/>
          <w:lang w:eastAsia="zh-CN"/>
        </w:rPr>
        <w:t xml:space="preserve">, </w:t>
      </w:r>
      <w:r w:rsidRPr="009641B5">
        <w:rPr>
          <w:rFonts w:ascii="Times New Roman" w:eastAsia="幼圆" w:hAnsi="Times New Roman" w:cs="Times New Roman"/>
          <w:color w:val="auto"/>
          <w:sz w:val="24"/>
          <w:szCs w:val="24"/>
        </w:rPr>
        <w:t>2016(12)</w:t>
      </w:r>
      <w:r w:rsidRPr="009641B5">
        <w:rPr>
          <w:rFonts w:ascii="Times New Roman" w:eastAsia="幼圆" w:hAnsi="Times New Roman" w:cs="Times New Roman"/>
          <w:color w:val="auto"/>
          <w:sz w:val="24"/>
          <w:szCs w:val="24"/>
          <w:lang w:eastAsia="zh-CN"/>
        </w:rPr>
        <w:t>. pp. 56-59.</w:t>
      </w:r>
      <w:r w:rsidRPr="009641B5">
        <w:rPr>
          <w:rFonts w:ascii="Times New Roman" w:eastAsia="幼圆" w:hAnsi="Times New Roman" w:cs="Times New Roman"/>
          <w:color w:val="auto"/>
          <w:sz w:val="24"/>
          <w:szCs w:val="24"/>
        </w:rPr>
        <w:t xml:space="preserve"> </w:t>
      </w:r>
    </w:p>
    <w:p w14:paraId="123B1CF3" w14:textId="36B9F385" w:rsidR="0078014F" w:rsidRPr="009641B5" w:rsidRDefault="00000000" w:rsidP="001E4E45">
      <w:pPr>
        <w:spacing w:afterLines="50" w:after="156"/>
        <w:ind w:left="480" w:hangingChars="200" w:hanging="480"/>
        <w:jc w:val="both"/>
        <w:rPr>
          <w:rFonts w:ascii="Times New Roman" w:hAnsi="Times New Roman" w:cs="Times New Roman"/>
          <w:i/>
          <w:iCs/>
          <w:sz w:val="24"/>
          <w:szCs w:val="24"/>
        </w:rPr>
      </w:pPr>
      <w:r w:rsidRPr="009641B5">
        <w:rPr>
          <w:rFonts w:ascii="Times New Roman" w:hAnsi="Times New Roman" w:cs="Times New Roman"/>
          <w:sz w:val="24"/>
          <w:szCs w:val="24"/>
        </w:rPr>
        <w:t>Fagbolu, O., &amp; Atoloye, A. (2018). “</w:t>
      </w:r>
      <w:r w:rsidRPr="009641B5">
        <w:rPr>
          <w:rFonts w:ascii="Times New Roman" w:hAnsi="Times New Roman" w:cs="Times New Roman"/>
          <w:iCs/>
          <w:sz w:val="24"/>
          <w:szCs w:val="24"/>
        </w:rPr>
        <w:t>Mobile recruitment system for Nigerian civil service commission via cloud computing”.</w:t>
      </w:r>
      <w:r w:rsidRPr="009641B5">
        <w:rPr>
          <w:rFonts w:ascii="Times New Roman" w:hAnsi="Times New Roman" w:cs="Times New Roman"/>
          <w:i/>
          <w:iCs/>
          <w:sz w:val="24"/>
          <w:szCs w:val="24"/>
        </w:rPr>
        <w:t xml:space="preserve"> Acta technical </w:t>
      </w:r>
      <w:r w:rsidR="0090486C" w:rsidRPr="009641B5">
        <w:rPr>
          <w:rFonts w:ascii="Times New Roman" w:hAnsi="Times New Roman" w:cs="Times New Roman"/>
          <w:i/>
          <w:iCs/>
          <w:sz w:val="24"/>
          <w:szCs w:val="24"/>
        </w:rPr>
        <w:t>conveniences</w:t>
      </w:r>
      <w:r w:rsidRPr="009641B5">
        <w:rPr>
          <w:rFonts w:ascii="Times New Roman" w:hAnsi="Times New Roman" w:cs="Times New Roman"/>
          <w:i/>
          <w:iCs/>
          <w:sz w:val="24"/>
          <w:szCs w:val="24"/>
        </w:rPr>
        <w:t>-bulletin of Engineering Tome XI.</w:t>
      </w:r>
    </w:p>
    <w:p w14:paraId="00D244D0"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Fang, J. (2021). “</w:t>
      </w:r>
      <w:r w:rsidRPr="009641B5">
        <w:rPr>
          <w:rFonts w:ascii="Times New Roman" w:eastAsia="宋体" w:hAnsi="Times New Roman" w:cs="Times New Roman"/>
          <w:i/>
          <w:iCs/>
          <w:color w:val="auto"/>
          <w:sz w:val="24"/>
          <w:szCs w:val="24"/>
          <w:lang w:eastAsia="zh-CN"/>
        </w:rPr>
        <w:t>How to do a good job in enterprise recruitment from the perspective of "Internet +"</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Inner Mongolia Coal Economy.</w:t>
      </w:r>
    </w:p>
    <w:p w14:paraId="1DA68B53"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t>Freedman, D. A. (2010). “</w:t>
      </w:r>
      <w:r w:rsidRPr="009641B5">
        <w:rPr>
          <w:rFonts w:ascii="Times New Roman" w:hAnsi="Times New Roman" w:cs="Times New Roman"/>
          <w:b w:val="0"/>
          <w:bCs w:val="0"/>
          <w:iCs/>
          <w:color w:val="auto"/>
          <w:sz w:val="24"/>
          <w:szCs w:val="24"/>
          <w:lang w:eastAsia="zh-CN"/>
        </w:rPr>
        <w:t>On types of scientific inquiry: the role of qualitative reasoning</w:t>
      </w:r>
      <w:r w:rsidRPr="009641B5">
        <w:rPr>
          <w:rFonts w:ascii="Times New Roman" w:eastAsiaTheme="minorEastAsia" w:hAnsi="Times New Roman" w:cs="Times New Roman"/>
          <w:b w:val="0"/>
          <w:bCs w:val="0"/>
          <w:iCs/>
          <w:color w:val="auto"/>
          <w:sz w:val="24"/>
          <w:szCs w:val="24"/>
          <w:lang w:eastAsia="zh-CN"/>
        </w:rPr>
        <w:t>”</w:t>
      </w:r>
      <w:r w:rsidRPr="009641B5">
        <w:rPr>
          <w:rFonts w:ascii="Times New Roman" w:eastAsiaTheme="minorEastAsia" w:hAnsi="Times New Roman" w:cs="Times New Roman"/>
          <w:b w:val="0"/>
          <w:bCs w:val="0"/>
          <w:i/>
          <w:iCs/>
          <w:color w:val="auto"/>
          <w:sz w:val="24"/>
          <w:szCs w:val="24"/>
          <w:lang w:eastAsia="zh-CN"/>
        </w:rPr>
        <w:t xml:space="preserve">. </w:t>
      </w:r>
      <w:r w:rsidRPr="009641B5">
        <w:rPr>
          <w:rFonts w:ascii="Times New Roman" w:hAnsi="Times New Roman" w:cs="Times New Roman"/>
          <w:b w:val="0"/>
          <w:bCs w:val="0"/>
          <w:i/>
          <w:color w:val="auto"/>
          <w:sz w:val="24"/>
          <w:szCs w:val="24"/>
          <w:lang w:eastAsia="zh-CN"/>
        </w:rPr>
        <w:t>Statistical Models &amp; Causal Inference</w:t>
      </w:r>
      <w:r w:rsidRPr="009641B5">
        <w:rPr>
          <w:rFonts w:ascii="Times New Roman" w:hAnsi="Times New Roman" w:cs="Times New Roman"/>
          <w:b w:val="0"/>
          <w:bCs w:val="0"/>
          <w:color w:val="auto"/>
          <w:sz w:val="24"/>
          <w:szCs w:val="24"/>
          <w:lang w:eastAsia="zh-CN"/>
        </w:rPr>
        <w:t>, 337-356.</w:t>
      </w:r>
    </w:p>
    <w:p w14:paraId="193BA5A1"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hAnsi="Times New Roman" w:cs="Times New Roman"/>
          <w:color w:val="auto"/>
          <w:szCs w:val="24"/>
        </w:rPr>
        <w:t>Fried, J. M., &amp; Kamar, E. (2020). “</w:t>
      </w:r>
      <w:r w:rsidRPr="009641B5">
        <w:rPr>
          <w:rFonts w:ascii="Times New Roman" w:hAnsi="Times New Roman" w:cs="Times New Roman"/>
          <w:iCs/>
          <w:color w:val="auto"/>
          <w:szCs w:val="24"/>
        </w:rPr>
        <w:t xml:space="preserve">Alibaba: a case study of synthetic control”. </w:t>
      </w:r>
      <w:r w:rsidRPr="009641B5">
        <w:rPr>
          <w:rFonts w:ascii="Times New Roman" w:hAnsi="Times New Roman" w:cs="Times New Roman"/>
          <w:i/>
          <w:iCs/>
          <w:color w:val="auto"/>
          <w:szCs w:val="24"/>
        </w:rPr>
        <w:t xml:space="preserve">SSRN </w:t>
      </w:r>
      <w:r w:rsidRPr="009641B5">
        <w:rPr>
          <w:rFonts w:ascii="Times New Roman" w:hAnsi="Times New Roman" w:cs="Times New Roman"/>
          <w:i/>
          <w:color w:val="auto"/>
          <w:szCs w:val="24"/>
        </w:rPr>
        <w:t xml:space="preserve">Electronic Journal </w:t>
      </w:r>
      <w:r w:rsidRPr="009641B5">
        <w:rPr>
          <w:rFonts w:ascii="Times New Roman" w:hAnsi="Times New Roman" w:cs="Times New Roman"/>
          <w:color w:val="auto"/>
          <w:szCs w:val="24"/>
        </w:rPr>
        <w:t>(2020).</w:t>
      </w:r>
      <w:r w:rsidRPr="009641B5">
        <w:rPr>
          <w:rFonts w:ascii="Times New Roman" w:eastAsia="宋体" w:hAnsi="Times New Roman" w:cs="Times New Roman"/>
          <w:color w:val="auto"/>
          <w:szCs w:val="24"/>
          <w:lang w:eastAsia="zh-CN"/>
        </w:rPr>
        <w:t xml:space="preserve"> pp. 4-6. </w:t>
      </w:r>
    </w:p>
    <w:p w14:paraId="204DD27E" w14:textId="3F747F0F" w:rsidR="0078014F" w:rsidRPr="009641B5" w:rsidRDefault="00000000" w:rsidP="001E4E45">
      <w:pPr>
        <w:spacing w:afterLines="50" w:after="156"/>
        <w:ind w:left="480" w:hangingChars="200" w:hanging="480"/>
        <w:rPr>
          <w:rFonts w:ascii="Times New Roman" w:eastAsia="宋体" w:hAnsi="Times New Roman" w:cs="Times New Roman"/>
          <w:i/>
          <w:iCs/>
          <w:color w:val="auto"/>
          <w:sz w:val="24"/>
          <w:szCs w:val="24"/>
          <w:lang w:eastAsia="zh-CN"/>
        </w:rPr>
      </w:pPr>
      <w:r w:rsidRPr="009641B5">
        <w:rPr>
          <w:rFonts w:ascii="Times New Roman" w:hAnsi="Times New Roman" w:cs="Times New Roman"/>
          <w:sz w:val="24"/>
          <w:szCs w:val="24"/>
        </w:rPr>
        <w:t>Fuges, C. M.</w:t>
      </w:r>
      <w:r w:rsidR="0090486C">
        <w:rPr>
          <w:rFonts w:ascii="Times New Roman" w:eastAsiaTheme="minorEastAsia" w:hAnsi="Times New Roman" w:cs="Times New Roman" w:hint="eastAsia"/>
          <w:sz w:val="24"/>
          <w:szCs w:val="24"/>
          <w:lang w:eastAsia="zh-CN"/>
        </w:rPr>
        <w:t xml:space="preserve"> </w:t>
      </w:r>
      <w:r w:rsidRPr="009641B5">
        <w:rPr>
          <w:rFonts w:ascii="Times New Roman" w:hAnsi="Times New Roman" w:cs="Times New Roman"/>
          <w:sz w:val="24"/>
          <w:szCs w:val="24"/>
        </w:rPr>
        <w:t>(2022). Redefining human resources to take on recruitment, retention, mental well-being. Moldmaking Technology:</w:t>
      </w:r>
      <w:r w:rsidRPr="009641B5">
        <w:rPr>
          <w:rFonts w:ascii="Times New Roman" w:hAnsi="Times New Roman" w:cs="Times New Roman"/>
          <w:i/>
          <w:iCs/>
          <w:sz w:val="24"/>
          <w:szCs w:val="24"/>
        </w:rPr>
        <w:t xml:space="preserve"> Design, Build, Manage.</w:t>
      </w:r>
    </w:p>
    <w:p w14:paraId="6490E20F"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Fujiwara, A., &amp; Watanabe, T. (2021). “</w:t>
      </w:r>
      <w:r w:rsidRPr="009641B5">
        <w:rPr>
          <w:rFonts w:ascii="Times New Roman" w:hAnsi="Times New Roman" w:cs="Times New Roman"/>
          <w:iCs/>
          <w:sz w:val="24"/>
          <w:szCs w:val="24"/>
        </w:rPr>
        <w:t>Effective recruitment of engineers from other companies: whether to pull individuals or teams?”</w:t>
      </w:r>
      <w:r w:rsidRPr="009641B5">
        <w:rPr>
          <w:rFonts w:ascii="Times New Roman" w:hAnsi="Times New Roman" w:cs="Times New Roman"/>
          <w:sz w:val="24"/>
          <w:szCs w:val="24"/>
        </w:rPr>
        <w:t>. I</w:t>
      </w:r>
      <w:r w:rsidRPr="009641B5">
        <w:rPr>
          <w:rFonts w:ascii="Times New Roman" w:hAnsi="Times New Roman" w:cs="Times New Roman"/>
          <w:i/>
          <w:sz w:val="24"/>
          <w:szCs w:val="24"/>
        </w:rPr>
        <w:t>nternational Journal of Innovation and Technology Management.</w:t>
      </w:r>
    </w:p>
    <w:p w14:paraId="253D3713"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t xml:space="preserve">Gerring, &amp; John. (2017). Qualitative methods. </w:t>
      </w:r>
      <w:r w:rsidRPr="009641B5">
        <w:rPr>
          <w:rFonts w:ascii="Times New Roman" w:hAnsi="Times New Roman" w:cs="Times New Roman"/>
          <w:b w:val="0"/>
          <w:bCs w:val="0"/>
          <w:i/>
          <w:iCs/>
          <w:color w:val="auto"/>
          <w:sz w:val="24"/>
          <w:szCs w:val="24"/>
          <w:lang w:eastAsia="zh-CN"/>
        </w:rPr>
        <w:t>Annual Review of Political Science.</w:t>
      </w:r>
    </w:p>
    <w:p w14:paraId="387698FD"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Golovko, D. (2020). “</w:t>
      </w:r>
      <w:r w:rsidRPr="009641B5">
        <w:rPr>
          <w:rFonts w:ascii="Times New Roman" w:hAnsi="Times New Roman" w:cs="Times New Roman"/>
          <w:iCs/>
          <w:sz w:val="24"/>
          <w:szCs w:val="24"/>
        </w:rPr>
        <w:t>Three essays on the influence of company Facebook and traditional channel activities on recruitment success”.</w:t>
      </w:r>
      <w:r w:rsidRPr="009641B5">
        <w:rPr>
          <w:rFonts w:ascii="Times New Roman" w:hAnsi="Times New Roman" w:cs="Times New Roman"/>
          <w:i/>
          <w:iCs/>
          <w:sz w:val="24"/>
          <w:szCs w:val="24"/>
        </w:rPr>
        <w:t xml:space="preserve"> CC BY 4.0.</w:t>
      </w:r>
    </w:p>
    <w:p w14:paraId="38D7E785"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rPr>
        <w:t>Gregory</w:t>
      </w:r>
      <w:r w:rsidRPr="009641B5">
        <w:rPr>
          <w:rFonts w:ascii="Times New Roman" w:hAnsi="Times New Roman" w:cs="Times New Roman"/>
          <w:color w:val="auto"/>
          <w:sz w:val="24"/>
          <w:szCs w:val="24"/>
        </w:rPr>
        <w:t>,</w:t>
      </w:r>
      <w:r w:rsidRPr="009641B5">
        <w:rPr>
          <w:rFonts w:ascii="Times New Roman" w:eastAsia="宋体" w:hAnsi="Times New Roman" w:cs="Times New Roman"/>
          <w:color w:val="auto"/>
          <w:sz w:val="24"/>
          <w:szCs w:val="24"/>
          <w:lang w:eastAsia="zh-CN"/>
        </w:rPr>
        <w:t xml:space="preserve"> C. </w:t>
      </w:r>
      <w:r w:rsidRPr="009641B5">
        <w:rPr>
          <w:rFonts w:ascii="Times New Roman" w:eastAsia="宋体" w:hAnsi="Times New Roman" w:cs="Times New Roman"/>
          <w:color w:val="auto"/>
          <w:sz w:val="24"/>
          <w:szCs w:val="24"/>
        </w:rPr>
        <w:t>K.</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rPr>
        <w:t> </w:t>
      </w:r>
      <w:r w:rsidRPr="009641B5">
        <w:rPr>
          <w:rFonts w:ascii="Times New Roman" w:eastAsia="宋体" w:hAnsi="Times New Roman" w:cs="Times New Roman"/>
          <w:color w:val="auto"/>
          <w:sz w:val="24"/>
          <w:szCs w:val="24"/>
        </w:rPr>
        <w:t>Meade</w:t>
      </w:r>
      <w:r w:rsidRPr="009641B5">
        <w:rPr>
          <w:rFonts w:ascii="Times New Roman" w:hAnsi="Times New Roman" w:cs="Times New Roman"/>
          <w:color w:val="auto"/>
          <w:sz w:val="24"/>
          <w:szCs w:val="24"/>
        </w:rPr>
        <w:t>,</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rPr>
        <w:t>A</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rPr>
        <w:t>W.</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rPr>
        <w:t> </w:t>
      </w:r>
      <w:r w:rsidRPr="009641B5">
        <w:rPr>
          <w:rFonts w:ascii="Times New Roman" w:eastAsia="宋体" w:hAnsi="Times New Roman" w:cs="Times New Roman"/>
          <w:color w:val="auto"/>
          <w:sz w:val="24"/>
          <w:szCs w:val="24"/>
          <w:lang w:eastAsia="zh-CN"/>
        </w:rPr>
        <w:t xml:space="preserve">&amp; </w:t>
      </w:r>
      <w:r w:rsidRPr="009641B5">
        <w:rPr>
          <w:rFonts w:ascii="Times New Roman" w:eastAsia="宋体" w:hAnsi="Times New Roman" w:cs="Times New Roman"/>
          <w:color w:val="auto"/>
          <w:sz w:val="24"/>
          <w:szCs w:val="24"/>
        </w:rPr>
        <w:t>Thompson</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rPr>
        <w:t>L</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rPr>
        <w:t>F</w:t>
      </w:r>
      <w:r w:rsidRPr="009641B5">
        <w:rPr>
          <w:rFonts w:ascii="Times New Roman" w:eastAsia="宋体" w:hAnsi="Times New Roman" w:cs="Times New Roman"/>
          <w:color w:val="auto"/>
          <w:sz w:val="24"/>
          <w:szCs w:val="24"/>
          <w:lang w:eastAsia="zh-CN"/>
        </w:rPr>
        <w:t>. (2014). “</w:t>
      </w:r>
      <w:r w:rsidRPr="009641B5">
        <w:rPr>
          <w:rFonts w:ascii="Times New Roman" w:eastAsia="Georgia" w:hAnsi="Times New Roman" w:cs="Times New Roman"/>
          <w:color w:val="auto"/>
          <w:sz w:val="24"/>
          <w:szCs w:val="24"/>
        </w:rPr>
        <w:t>Understanding internet recruitment via signalling theory and the elaboration likelihood model</w:t>
      </w:r>
      <w:r w:rsidRPr="009641B5">
        <w:rPr>
          <w:rFonts w:ascii="Times New Roman" w:eastAsia="宋体" w:hAnsi="Times New Roman" w:cs="Times New Roman"/>
          <w:color w:val="auto"/>
          <w:sz w:val="24"/>
          <w:szCs w:val="24"/>
          <w:lang w:eastAsia="zh-CN"/>
        </w:rPr>
        <w:t>”</w:t>
      </w:r>
      <w:r w:rsidRPr="009641B5">
        <w:rPr>
          <w:rFonts w:ascii="Times New Roman" w:hAnsi="Times New Roman" w:cs="Times New Roman"/>
          <w:color w:val="auto"/>
          <w:sz w:val="24"/>
          <w:szCs w:val="24"/>
          <w:lang w:eastAsia="zh-CN"/>
        </w:rPr>
        <w:t xml:space="preserve">, </w:t>
      </w:r>
      <w:hyperlink r:id="rId16" w:tooltip="Go to Computers in Human Behavior on ScienceDirect" w:history="1">
        <w:r w:rsidRPr="009641B5">
          <w:rPr>
            <w:rStyle w:val="af3"/>
            <w:rFonts w:ascii="Times New Roman" w:hAnsi="Times New Roman" w:cs="Times New Roman"/>
            <w:i/>
            <w:iCs/>
            <w:color w:val="auto"/>
            <w:sz w:val="24"/>
            <w:szCs w:val="24"/>
            <w:u w:val="none"/>
          </w:rPr>
          <w:t>Computers in Human Behavior</w:t>
        </w:r>
      </w:hyperlink>
      <w:r w:rsidRPr="009641B5">
        <w:rPr>
          <w:rFonts w:ascii="Times New Roman" w:hAnsi="Times New Roman" w:cs="Times New Roman"/>
          <w:color w:val="auto"/>
          <w:sz w:val="24"/>
          <w:szCs w:val="24"/>
          <w:lang w:eastAsia="zh-CN"/>
        </w:rPr>
        <w:t>, 29(5), pp.1949-1959.</w:t>
      </w:r>
    </w:p>
    <w:p w14:paraId="4DD9A957" w14:textId="77777777" w:rsidR="0078014F" w:rsidRPr="009641B5" w:rsidRDefault="00000000" w:rsidP="001E4E45">
      <w:pPr>
        <w:pStyle w:val="a0"/>
        <w:widowControl w:val="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Gwennap, L. (2019). “</w:t>
      </w:r>
      <w:r w:rsidRPr="009641B5">
        <w:rPr>
          <w:rFonts w:ascii="Times New Roman" w:cs="Times New Roman"/>
          <w:b w:val="0"/>
          <w:bCs w:val="0"/>
          <w:iCs/>
          <w:color w:val="auto"/>
          <w:szCs w:val="24"/>
          <w:lang w:val="en-GB" w:eastAsia="zh-CN"/>
        </w:rPr>
        <w:t>Alibaba takes AI performance lead”.</w:t>
      </w:r>
      <w:r w:rsidRPr="009641B5">
        <w:rPr>
          <w:rFonts w:ascii="Times New Roman" w:cs="Times New Roman"/>
          <w:b w:val="0"/>
          <w:bCs w:val="0"/>
          <w:color w:val="auto"/>
          <w:szCs w:val="24"/>
          <w:lang w:val="en-GB" w:eastAsia="zh-CN"/>
        </w:rPr>
        <w:t xml:space="preserve"> </w:t>
      </w:r>
      <w:r w:rsidRPr="009641B5">
        <w:rPr>
          <w:rFonts w:ascii="Times New Roman" w:cs="Times New Roman"/>
          <w:b w:val="0"/>
          <w:bCs w:val="0"/>
          <w:i/>
          <w:color w:val="auto"/>
          <w:szCs w:val="24"/>
          <w:lang w:val="en-GB" w:eastAsia="zh-CN"/>
        </w:rPr>
        <w:t>Microprocessor report</w:t>
      </w:r>
      <w:r w:rsidRPr="009641B5">
        <w:rPr>
          <w:rFonts w:ascii="Times New Roman" w:cs="Times New Roman"/>
          <w:b w:val="0"/>
          <w:bCs w:val="0"/>
          <w:color w:val="auto"/>
          <w:szCs w:val="24"/>
          <w:lang w:val="en-GB" w:eastAsia="zh-CN"/>
        </w:rPr>
        <w:t xml:space="preserve"> (11), 33.</w:t>
      </w:r>
    </w:p>
    <w:p w14:paraId="32424825"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Halpern, C., Halpern, B., &amp; Cerchiaro, I. B. (2020). “</w:t>
      </w:r>
      <w:r w:rsidRPr="009641B5">
        <w:rPr>
          <w:rFonts w:ascii="Times New Roman" w:eastAsia="宋体" w:hAnsi="Times New Roman" w:cs="Times New Roman"/>
          <w:iCs/>
          <w:color w:val="auto"/>
          <w:sz w:val="24"/>
          <w:szCs w:val="24"/>
          <w:lang w:eastAsia="zh-CN"/>
        </w:rPr>
        <w:t>Brazilian Undergraduate Students’ Perceptions of the Role of Social Media in Online Recruitment for Internship Positions”.</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Journal of Human Resource and Sustainability Studies</w:t>
      </w:r>
      <w:r w:rsidRPr="009641B5">
        <w:rPr>
          <w:rFonts w:ascii="Times New Roman" w:eastAsia="宋体" w:hAnsi="Times New Roman" w:cs="Times New Roman"/>
          <w:color w:val="auto"/>
          <w:sz w:val="24"/>
          <w:szCs w:val="24"/>
          <w:lang w:eastAsia="zh-CN"/>
        </w:rPr>
        <w:t>, 8(3), pp. 294-311.</w:t>
      </w:r>
    </w:p>
    <w:p w14:paraId="33D68F9B"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Han, Y. (2020). “</w:t>
      </w:r>
      <w:r w:rsidRPr="009641B5">
        <w:rPr>
          <w:rFonts w:ascii="Times New Roman" w:eastAsia="宋体" w:hAnsi="Times New Roman" w:cs="Times New Roman"/>
          <w:iCs/>
          <w:color w:val="auto"/>
          <w:sz w:val="24"/>
          <w:szCs w:val="24"/>
          <w:lang w:eastAsia="zh-CN"/>
        </w:rPr>
        <w:t>Research on network recruitment problems of small and medium-sized enterprises”</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Value Engineering</w:t>
      </w:r>
      <w:r w:rsidRPr="009641B5">
        <w:rPr>
          <w:rFonts w:ascii="Times New Roman" w:eastAsia="宋体" w:hAnsi="Times New Roman" w:cs="Times New Roman"/>
          <w:color w:val="auto"/>
          <w:sz w:val="24"/>
          <w:szCs w:val="24"/>
          <w:lang w:eastAsia="zh-CN"/>
        </w:rPr>
        <w:t>.</w:t>
      </w:r>
    </w:p>
    <w:p w14:paraId="494FF0D2"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shd w:val="clear" w:color="auto" w:fill="FFFFFF"/>
          <w:lang w:eastAsia="zh-CN"/>
        </w:rPr>
      </w:pPr>
      <w:r w:rsidRPr="009641B5">
        <w:rPr>
          <w:rFonts w:ascii="Times New Roman" w:eastAsia="宋体" w:hAnsi="Times New Roman" w:cs="Times New Roman"/>
          <w:color w:val="auto"/>
          <w:szCs w:val="24"/>
          <w:lang w:eastAsia="zh-CN"/>
        </w:rPr>
        <w:t>Hao, J. (2007). “</w:t>
      </w:r>
      <w:r w:rsidRPr="009641B5">
        <w:rPr>
          <w:rFonts w:ascii="Times New Roman" w:eastAsia="宋体" w:hAnsi="Times New Roman" w:cs="Times New Roman"/>
          <w:i/>
          <w:iCs/>
          <w:color w:val="auto"/>
          <w:szCs w:val="24"/>
          <w:lang w:eastAsia="zh-CN"/>
        </w:rPr>
        <w:t xml:space="preserve">Research on the Humanized E-HR Platform Model Based on Knowledge </w:t>
      </w:r>
      <w:r w:rsidRPr="009641B5">
        <w:rPr>
          <w:rFonts w:ascii="Times New Roman" w:eastAsia="宋体" w:hAnsi="Times New Roman" w:cs="Times New Roman"/>
          <w:color w:val="auto"/>
          <w:szCs w:val="24"/>
          <w:lang w:eastAsia="zh-CN"/>
        </w:rPr>
        <w:t xml:space="preserve">Management” (Doctoral dispersion), </w:t>
      </w:r>
      <w:r w:rsidRPr="009641B5">
        <w:rPr>
          <w:rFonts w:ascii="Times New Roman" w:eastAsia="宋体" w:hAnsi="Times New Roman" w:cs="Times New Roman"/>
          <w:i/>
          <w:color w:val="auto"/>
          <w:szCs w:val="24"/>
          <w:lang w:eastAsia="zh-CN"/>
        </w:rPr>
        <w:t>Tianjin University</w:t>
      </w:r>
      <w:r w:rsidRPr="009641B5">
        <w:rPr>
          <w:rFonts w:ascii="Times New Roman" w:eastAsia="宋体" w:hAnsi="Times New Roman" w:cs="Times New Roman"/>
          <w:color w:val="auto"/>
          <w:szCs w:val="24"/>
          <w:lang w:eastAsia="zh-CN"/>
        </w:rPr>
        <w:t>. pp. 52-56.</w:t>
      </w:r>
    </w:p>
    <w:p w14:paraId="1AD67505" w14:textId="44172273"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Hogg, P. (2019). Artificial intelligence: hr friend or </w:t>
      </w:r>
      <w:r w:rsidR="0090486C" w:rsidRPr="009641B5">
        <w:rPr>
          <w:rFonts w:ascii="Times New Roman" w:hAnsi="Times New Roman" w:cs="Times New Roman"/>
          <w:color w:val="auto"/>
          <w:sz w:val="24"/>
          <w:szCs w:val="24"/>
        </w:rPr>
        <w:t>foe?</w:t>
      </w:r>
      <w:r w:rsidRPr="009641B5">
        <w:rPr>
          <w:rFonts w:ascii="Times New Roman" w:hAnsi="Times New Roman" w:cs="Times New Roman"/>
          <w:color w:val="auto"/>
          <w:sz w:val="24"/>
          <w:szCs w:val="24"/>
        </w:rPr>
        <w:t xml:space="preserve"> Strategic HR Review.</w:t>
      </w:r>
    </w:p>
    <w:p w14:paraId="3053F44B" w14:textId="31C60C9A"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rPr>
        <w:t>Hovenga,</w:t>
      </w:r>
      <w:r w:rsidR="0090486C">
        <w:rPr>
          <w:rFonts w:ascii="Times New Roman" w:eastAsia="宋体" w:hAnsi="Times New Roman" w:cs="Times New Roman" w:hint="eastAsia"/>
          <w:color w:val="auto"/>
          <w:sz w:val="24"/>
          <w:szCs w:val="24"/>
          <w:lang w:eastAsia="zh-CN"/>
        </w:rPr>
        <w:t xml:space="preserve"> </w:t>
      </w:r>
      <w:r w:rsidR="0090486C" w:rsidRPr="009641B5">
        <w:rPr>
          <w:rFonts w:ascii="Times New Roman" w:eastAsia="宋体" w:hAnsi="Times New Roman" w:cs="Times New Roman"/>
          <w:color w:val="auto"/>
          <w:sz w:val="24"/>
          <w:szCs w:val="24"/>
        </w:rPr>
        <w:t>E.J.S., &amp;</w:t>
      </w:r>
      <w:r w:rsidRPr="009641B5">
        <w:rPr>
          <w:rFonts w:ascii="Times New Roman" w:eastAsia="宋体" w:hAnsi="Times New Roman" w:cs="Times New Roman"/>
          <w:color w:val="auto"/>
          <w:sz w:val="24"/>
          <w:szCs w:val="24"/>
        </w:rPr>
        <w:t> Lowe,</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C. (2020). Workforce planning.</w:t>
      </w:r>
      <w:r w:rsidR="0090486C">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i/>
          <w:color w:val="auto"/>
          <w:sz w:val="24"/>
          <w:szCs w:val="24"/>
          <w:shd w:val="clear" w:color="auto" w:fill="FFFFFF"/>
          <w:lang w:eastAsia="zh-CN"/>
        </w:rPr>
        <w:t>Enterprise Technology and Development</w:t>
      </w:r>
      <w:r w:rsidRPr="009641B5">
        <w:rPr>
          <w:rFonts w:ascii="Times New Roman" w:eastAsia="宋体" w:hAnsi="Times New Roman" w:cs="Times New Roman"/>
          <w:color w:val="auto"/>
          <w:sz w:val="24"/>
          <w:szCs w:val="24"/>
          <w:shd w:val="clear" w:color="auto" w:fill="FFFFFF"/>
          <w:lang w:eastAsia="zh-CN"/>
        </w:rPr>
        <w:t>, 80(08), pp. 125-130.</w:t>
      </w:r>
    </w:p>
    <w:p w14:paraId="1FCFB2EC"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lastRenderedPageBreak/>
        <w:t>Hui-Wei, Y. (2018). “</w:t>
      </w:r>
      <w:r w:rsidRPr="009641B5">
        <w:rPr>
          <w:rFonts w:ascii="Times New Roman" w:hAnsi="Times New Roman" w:cs="Times New Roman"/>
          <w:iCs/>
          <w:sz w:val="24"/>
          <w:szCs w:val="24"/>
        </w:rPr>
        <w:t xml:space="preserve">Research on the function of salary and performance management in the human resource management of communication companies”. </w:t>
      </w:r>
      <w:r w:rsidRPr="009641B5">
        <w:rPr>
          <w:rFonts w:ascii="Times New Roman" w:hAnsi="Times New Roman" w:cs="Times New Roman"/>
          <w:i/>
          <w:sz w:val="24"/>
          <w:szCs w:val="24"/>
        </w:rPr>
        <w:t>Management &amp; Technology of SME</w:t>
      </w:r>
      <w:r w:rsidRPr="009641B5">
        <w:rPr>
          <w:rFonts w:ascii="Times New Roman" w:hAnsi="Times New Roman" w:cs="Times New Roman"/>
          <w:sz w:val="24"/>
          <w:szCs w:val="24"/>
        </w:rPr>
        <w:t>.</w:t>
      </w:r>
    </w:p>
    <w:p w14:paraId="7E0FBAC2"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rPr>
      </w:pPr>
      <w:r w:rsidRPr="009641B5">
        <w:rPr>
          <w:rFonts w:ascii="Times New Roman" w:eastAsia="宋体" w:hAnsi="Times New Roman" w:cs="Times New Roman"/>
          <w:color w:val="auto"/>
          <w:sz w:val="24"/>
          <w:szCs w:val="24"/>
          <w:lang w:eastAsia="zh-CN"/>
        </w:rPr>
        <w:t>Huo, Y. (2020).</w:t>
      </w:r>
      <w:r w:rsidRPr="009641B5">
        <w:rPr>
          <w:rFonts w:ascii="Times New Roman" w:eastAsia="宋体" w:hAnsi="Times New Roman" w:cs="Times New Roman"/>
          <w:i/>
          <w:iCs/>
          <w:color w:val="auto"/>
          <w:sz w:val="24"/>
          <w:szCs w:val="24"/>
          <w:lang w:eastAsia="zh-CN"/>
        </w:rPr>
        <w:t xml:space="preserve"> </w:t>
      </w:r>
      <w:r w:rsidRPr="009641B5">
        <w:rPr>
          <w:rFonts w:ascii="Times New Roman" w:eastAsia="宋体" w:hAnsi="Times New Roman" w:cs="Times New Roman"/>
          <w:iCs/>
          <w:color w:val="auto"/>
          <w:sz w:val="24"/>
          <w:szCs w:val="24"/>
          <w:lang w:eastAsia="zh-CN"/>
        </w:rPr>
        <w:t>“Optimization of enterprise talent recruitment mode under the background of "Internet +".”</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Knowledge Economy.</w:t>
      </w:r>
    </w:p>
    <w:p w14:paraId="3C7C9911" w14:textId="15DE2AD8"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Indarapu, S. R. K., Vodithala, S., Kiran, S., Reddy, S. N., Dorthi, K., &amp; Kumar, N. (2023). Exploring human resource management intelligence practices using machine learning models.</w:t>
      </w:r>
      <w:r w:rsidRPr="009641B5">
        <w:rPr>
          <w:rFonts w:ascii="Times New Roman" w:hAnsi="Times New Roman" w:cs="Times New Roman"/>
          <w:i/>
          <w:iCs/>
          <w:sz w:val="24"/>
          <w:szCs w:val="24"/>
        </w:rPr>
        <w:t xml:space="preserve"> Journal of high technology management research</w:t>
      </w:r>
      <w:r w:rsidR="0090486C">
        <w:rPr>
          <w:rFonts w:ascii="Times New Roman" w:eastAsiaTheme="minorEastAsia" w:hAnsi="Times New Roman" w:cs="Times New Roman" w:hint="eastAsia"/>
          <w:i/>
          <w:iCs/>
          <w:sz w:val="24"/>
          <w:szCs w:val="24"/>
          <w:lang w:eastAsia="zh-CN"/>
        </w:rPr>
        <w:t xml:space="preserve"> </w:t>
      </w:r>
      <w:r w:rsidRPr="009641B5">
        <w:rPr>
          <w:rFonts w:ascii="Times New Roman" w:hAnsi="Times New Roman" w:cs="Times New Roman"/>
          <w:sz w:val="24"/>
          <w:szCs w:val="24"/>
        </w:rPr>
        <w:t>(2), 34.</w:t>
      </w:r>
    </w:p>
    <w:p w14:paraId="1308ECEE" w14:textId="155AC1D2" w:rsidR="0078014F" w:rsidRPr="009641B5" w:rsidRDefault="0090486C" w:rsidP="001E4E45">
      <w:pPr>
        <w:spacing w:afterLines="50" w:after="156"/>
        <w:ind w:left="480" w:hangingChars="200" w:hanging="480"/>
        <w:jc w:val="both"/>
        <w:rPr>
          <w:rFonts w:ascii="Times New Roman" w:hAnsi="Times New Roman" w:cs="Times New Roman"/>
          <w:color w:val="auto"/>
          <w:sz w:val="24"/>
          <w:szCs w:val="24"/>
        </w:rPr>
      </w:pPr>
      <w:r w:rsidRPr="009641B5">
        <w:rPr>
          <w:rFonts w:ascii="Times New Roman" w:eastAsia="宋体" w:hAnsi="Times New Roman" w:cs="Times New Roman"/>
          <w:color w:val="auto"/>
          <w:sz w:val="24"/>
          <w:szCs w:val="24"/>
        </w:rPr>
        <w:t>Isson,</w:t>
      </w:r>
      <w:r>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J.</w:t>
      </w:r>
      <w:r>
        <w:rPr>
          <w:rFonts w:ascii="Times New Roman" w:eastAsia="宋体" w:hAnsi="Times New Roman" w:cs="Times New Roman" w:hint="eastAsia"/>
          <w:color w:val="auto"/>
          <w:sz w:val="24"/>
          <w:szCs w:val="24"/>
          <w:lang w:eastAsia="zh-CN"/>
        </w:rPr>
        <w:t xml:space="preserve"> </w:t>
      </w:r>
      <w:r w:rsidRPr="009641B5">
        <w:rPr>
          <w:rFonts w:ascii="Times New Roman" w:eastAsia="宋体" w:hAnsi="Times New Roman" w:cs="Times New Roman"/>
          <w:color w:val="auto"/>
          <w:sz w:val="24"/>
          <w:szCs w:val="24"/>
        </w:rPr>
        <w:t>P.</w:t>
      </w:r>
      <w:r w:rsidR="00000000" w:rsidRPr="009641B5">
        <w:rPr>
          <w:rFonts w:ascii="Times New Roman" w:eastAsia="宋体" w:hAnsi="Times New Roman" w:cs="Times New Roman"/>
          <w:color w:val="auto"/>
          <w:sz w:val="24"/>
          <w:szCs w:val="24"/>
        </w:rPr>
        <w:t>,</w:t>
      </w:r>
      <w:r>
        <w:rPr>
          <w:rFonts w:ascii="Times New Roman" w:eastAsia="宋体" w:hAnsi="Times New Roman" w:cs="Times New Roman" w:hint="eastAsia"/>
          <w:color w:val="auto"/>
          <w:sz w:val="24"/>
          <w:szCs w:val="24"/>
          <w:lang w:eastAsia="zh-CN"/>
        </w:rPr>
        <w:t xml:space="preserve"> </w:t>
      </w:r>
      <w:r w:rsidR="00000000" w:rsidRPr="009641B5">
        <w:rPr>
          <w:rFonts w:ascii="Times New Roman" w:eastAsia="宋体" w:hAnsi="Times New Roman" w:cs="Times New Roman"/>
          <w:color w:val="auto"/>
          <w:sz w:val="24"/>
          <w:szCs w:val="24"/>
        </w:rPr>
        <w:t>&amp;Harriott,</w:t>
      </w:r>
      <w:r>
        <w:rPr>
          <w:rFonts w:ascii="Times New Roman" w:eastAsia="宋体" w:hAnsi="Times New Roman" w:cs="Times New Roman" w:hint="eastAsia"/>
          <w:color w:val="auto"/>
          <w:sz w:val="24"/>
          <w:szCs w:val="24"/>
          <w:lang w:eastAsia="zh-CN"/>
        </w:rPr>
        <w:t xml:space="preserve"> </w:t>
      </w:r>
      <w:r w:rsidR="00000000" w:rsidRPr="009641B5">
        <w:rPr>
          <w:rFonts w:ascii="Times New Roman" w:eastAsia="宋体" w:hAnsi="Times New Roman" w:cs="Times New Roman"/>
          <w:color w:val="auto"/>
          <w:sz w:val="24"/>
          <w:szCs w:val="24"/>
        </w:rPr>
        <w:t>J.</w:t>
      </w:r>
      <w:r>
        <w:rPr>
          <w:rFonts w:ascii="Times New Roman" w:eastAsia="宋体" w:hAnsi="Times New Roman" w:cs="Times New Roman" w:hint="eastAsia"/>
          <w:color w:val="auto"/>
          <w:sz w:val="24"/>
          <w:szCs w:val="24"/>
          <w:lang w:eastAsia="zh-CN"/>
        </w:rPr>
        <w:t xml:space="preserve"> </w:t>
      </w:r>
      <w:r w:rsidR="00000000" w:rsidRPr="009641B5">
        <w:rPr>
          <w:rFonts w:ascii="Times New Roman" w:eastAsia="宋体" w:hAnsi="Times New Roman" w:cs="Times New Roman"/>
          <w:color w:val="auto"/>
          <w:sz w:val="24"/>
          <w:szCs w:val="24"/>
        </w:rPr>
        <w:t>S.</w:t>
      </w:r>
      <w:r w:rsidR="00000000" w:rsidRPr="009641B5">
        <w:rPr>
          <w:rFonts w:ascii="Times New Roman" w:eastAsia="宋体" w:hAnsi="Times New Roman" w:cs="Times New Roman"/>
          <w:color w:val="auto"/>
          <w:sz w:val="24"/>
          <w:szCs w:val="24"/>
          <w:lang w:eastAsia="zh-CN"/>
        </w:rPr>
        <w:t xml:space="preserve"> </w:t>
      </w:r>
      <w:r w:rsidR="00000000" w:rsidRPr="009641B5">
        <w:rPr>
          <w:rFonts w:ascii="Times New Roman" w:eastAsia="宋体" w:hAnsi="Times New Roman" w:cs="Times New Roman"/>
          <w:color w:val="auto"/>
          <w:sz w:val="24"/>
          <w:szCs w:val="24"/>
        </w:rPr>
        <w:t>(2016).</w:t>
      </w:r>
      <w:r w:rsidR="00000000" w:rsidRPr="009641B5">
        <w:rPr>
          <w:rFonts w:ascii="Times New Roman" w:eastAsia="宋体" w:hAnsi="Times New Roman" w:cs="Times New Roman"/>
          <w:color w:val="auto"/>
          <w:sz w:val="24"/>
          <w:szCs w:val="24"/>
          <w:lang w:eastAsia="zh-CN"/>
        </w:rPr>
        <w:t xml:space="preserve"> </w:t>
      </w:r>
      <w:r w:rsidR="00000000" w:rsidRPr="009641B5">
        <w:rPr>
          <w:rFonts w:ascii="Times New Roman" w:eastAsia="宋体" w:hAnsi="Times New Roman" w:cs="Times New Roman"/>
          <w:color w:val="auto"/>
          <w:sz w:val="24"/>
          <w:szCs w:val="24"/>
        </w:rPr>
        <w:t>Workforce planning analytics.</w:t>
      </w:r>
      <w:r w:rsidR="00000000" w:rsidRPr="009641B5">
        <w:rPr>
          <w:rFonts w:ascii="Times New Roman" w:eastAsia="宋体" w:hAnsi="Times New Roman" w:cs="Times New Roman"/>
          <w:color w:val="auto"/>
          <w:sz w:val="24"/>
          <w:szCs w:val="24"/>
          <w:lang w:eastAsia="zh-CN"/>
        </w:rPr>
        <w:t xml:space="preserve"> </w:t>
      </w:r>
      <w:r w:rsidR="00000000" w:rsidRPr="009641B5">
        <w:rPr>
          <w:rFonts w:ascii="Times New Roman" w:eastAsia="宋体" w:hAnsi="Times New Roman" w:cs="Times New Roman"/>
          <w:color w:val="auto"/>
          <w:sz w:val="24"/>
          <w:szCs w:val="24"/>
        </w:rPr>
        <w:t>John Wiley</w:t>
      </w:r>
      <w:r w:rsidR="00000000" w:rsidRPr="009641B5">
        <w:rPr>
          <w:rFonts w:ascii="Times New Roman" w:eastAsia="宋体" w:hAnsi="Times New Roman" w:cs="Times New Roman"/>
          <w:color w:val="auto"/>
          <w:sz w:val="24"/>
          <w:szCs w:val="24"/>
          <w:lang w:eastAsia="zh-CN"/>
        </w:rPr>
        <w:t xml:space="preserve"> </w:t>
      </w:r>
      <w:r w:rsidR="00000000" w:rsidRPr="009641B5">
        <w:rPr>
          <w:rFonts w:ascii="Times New Roman" w:eastAsia="宋体" w:hAnsi="Times New Roman" w:cs="Times New Roman"/>
          <w:color w:val="auto"/>
          <w:sz w:val="24"/>
          <w:szCs w:val="24"/>
        </w:rPr>
        <w:t>&amp; Sons,</w:t>
      </w:r>
      <w:r w:rsidR="00000000" w:rsidRPr="009641B5">
        <w:rPr>
          <w:rFonts w:ascii="Times New Roman" w:eastAsia="宋体" w:hAnsi="Times New Roman" w:cs="Times New Roman"/>
          <w:i/>
          <w:iCs/>
          <w:color w:val="auto"/>
          <w:sz w:val="24"/>
          <w:szCs w:val="24"/>
        </w:rPr>
        <w:t> Inc., 10.1002/9781119083856,</w:t>
      </w:r>
      <w:r w:rsidR="00000000" w:rsidRPr="009641B5">
        <w:rPr>
          <w:rFonts w:ascii="Times New Roman" w:eastAsia="宋体" w:hAnsi="Times New Roman" w:cs="Times New Roman"/>
          <w:color w:val="auto"/>
          <w:sz w:val="24"/>
          <w:szCs w:val="24"/>
        </w:rPr>
        <w:t> </w:t>
      </w:r>
      <w:r w:rsidR="00000000" w:rsidRPr="009641B5">
        <w:rPr>
          <w:rFonts w:ascii="Times New Roman" w:eastAsia="宋体" w:hAnsi="Times New Roman" w:cs="Times New Roman"/>
          <w:color w:val="auto"/>
          <w:sz w:val="24"/>
          <w:szCs w:val="24"/>
          <w:lang w:eastAsia="zh-CN"/>
        </w:rPr>
        <w:t>pp.</w:t>
      </w:r>
      <w:r w:rsidR="00000000" w:rsidRPr="009641B5">
        <w:rPr>
          <w:rFonts w:ascii="Times New Roman" w:eastAsia="宋体" w:hAnsi="Times New Roman" w:cs="Times New Roman"/>
          <w:color w:val="auto"/>
          <w:sz w:val="24"/>
          <w:szCs w:val="24"/>
        </w:rPr>
        <w:t>99-129.</w:t>
      </w:r>
    </w:p>
    <w:p w14:paraId="58763270" w14:textId="77777777" w:rsidR="0078014F" w:rsidRPr="009641B5" w:rsidRDefault="00000000" w:rsidP="001E4E45">
      <w:pPr>
        <w:spacing w:afterLines="50" w:after="156"/>
        <w:ind w:left="480" w:hangingChars="200" w:hanging="480"/>
        <w:jc w:val="both"/>
        <w:rPr>
          <w:rFonts w:ascii="Times New Roman" w:eastAsia="幼圆" w:hAnsi="Times New Roman" w:cs="Times New Roman"/>
          <w:color w:val="auto"/>
          <w:sz w:val="24"/>
          <w:szCs w:val="24"/>
          <w:lang w:eastAsia="zh-CN"/>
        </w:rPr>
      </w:pPr>
      <w:r w:rsidRPr="009641B5">
        <w:rPr>
          <w:rFonts w:ascii="Times New Roman" w:eastAsia="幼圆" w:hAnsi="Times New Roman" w:cs="Times New Roman"/>
          <w:color w:val="auto"/>
          <w:sz w:val="24"/>
          <w:szCs w:val="24"/>
        </w:rPr>
        <w:t>Iuliana</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color w:val="auto"/>
          <w:sz w:val="24"/>
          <w:szCs w:val="24"/>
        </w:rPr>
        <w:t xml:space="preserve">I., &amp; Belciu, A., et al. </w:t>
      </w:r>
      <w:r w:rsidRPr="009641B5">
        <w:rPr>
          <w:rFonts w:ascii="Times New Roman" w:eastAsia="幼圆" w:hAnsi="Times New Roman" w:cs="Times New Roman"/>
          <w:color w:val="auto"/>
          <w:sz w:val="24"/>
          <w:szCs w:val="24"/>
          <w:lang w:eastAsia="zh-CN"/>
        </w:rPr>
        <w:t>(2016).</w:t>
      </w:r>
      <w:r w:rsidRPr="009641B5">
        <w:rPr>
          <w:rFonts w:ascii="Times New Roman" w:eastAsia="幼圆" w:hAnsi="Times New Roman" w:cs="Times New Roman"/>
          <w:color w:val="auto"/>
          <w:sz w:val="24"/>
          <w:szCs w:val="24"/>
        </w:rPr>
        <w:t xml:space="preserve"> “</w:t>
      </w:r>
      <w:r w:rsidRPr="009641B5">
        <w:rPr>
          <w:rFonts w:ascii="Times New Roman" w:eastAsia="幼圆" w:hAnsi="Times New Roman" w:cs="Times New Roman"/>
          <w:iCs/>
          <w:color w:val="auto"/>
          <w:sz w:val="24"/>
          <w:szCs w:val="24"/>
        </w:rPr>
        <w:t>Exploring data in human resources big data”.</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i/>
          <w:color w:val="auto"/>
          <w:sz w:val="24"/>
          <w:szCs w:val="24"/>
        </w:rPr>
        <w:t>Database Systems Journal</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color w:val="auto"/>
          <w:sz w:val="24"/>
          <w:szCs w:val="24"/>
        </w:rPr>
        <w:t>2016(6)</w:t>
      </w:r>
      <w:r w:rsidRPr="009641B5">
        <w:rPr>
          <w:rFonts w:ascii="Times New Roman" w:eastAsia="幼圆" w:hAnsi="Times New Roman" w:cs="Times New Roman"/>
          <w:color w:val="auto"/>
          <w:sz w:val="24"/>
          <w:szCs w:val="24"/>
          <w:lang w:eastAsia="zh-CN"/>
        </w:rPr>
        <w:t>, p.</w:t>
      </w:r>
      <w:r w:rsidRPr="009641B5">
        <w:rPr>
          <w:rFonts w:ascii="Times New Roman" w:eastAsia="幼圆" w:hAnsi="Times New Roman" w:cs="Times New Roman"/>
          <w:color w:val="auto"/>
          <w:sz w:val="24"/>
          <w:szCs w:val="24"/>
        </w:rPr>
        <w:t>5</w:t>
      </w:r>
      <w:r w:rsidRPr="009641B5">
        <w:rPr>
          <w:rFonts w:ascii="Times New Roman" w:eastAsia="幼圆" w:hAnsi="Times New Roman" w:cs="Times New Roman"/>
          <w:color w:val="auto"/>
          <w:sz w:val="24"/>
          <w:szCs w:val="24"/>
          <w:lang w:eastAsia="zh-CN"/>
        </w:rPr>
        <w:t>.</w:t>
      </w:r>
    </w:p>
    <w:p w14:paraId="4979D392" w14:textId="77777777" w:rsidR="0078014F" w:rsidRPr="009641B5" w:rsidRDefault="00000000" w:rsidP="001E4E45">
      <w:pPr>
        <w:pStyle w:val="a4"/>
        <w:spacing w:afterLines="50" w:after="156"/>
        <w:ind w:left="480" w:hangingChars="200" w:hanging="480"/>
        <w:jc w:val="both"/>
        <w:rPr>
          <w:rStyle w:val="af2"/>
          <w:rFonts w:ascii="Times New Roman" w:hAnsi="Times New Roman" w:cs="Times New Roman"/>
          <w:b w:val="0"/>
          <w:bCs w:val="0"/>
          <w:i w:val="0"/>
          <w:sz w:val="24"/>
          <w:szCs w:val="24"/>
          <w:lang w:eastAsia="zh-CN"/>
        </w:rPr>
      </w:pPr>
      <w:r w:rsidRPr="009641B5">
        <w:rPr>
          <w:rFonts w:ascii="Times New Roman" w:hAnsi="Times New Roman" w:cs="Times New Roman"/>
          <w:b w:val="0"/>
          <w:bCs w:val="0"/>
          <w:sz w:val="24"/>
          <w:szCs w:val="24"/>
          <w:lang w:eastAsia="zh-CN"/>
        </w:rPr>
        <w:t>Jaarsveld, S., &amp; Lachmann, T., et al. (2012). “</w:t>
      </w:r>
      <w:r w:rsidRPr="009641B5">
        <w:rPr>
          <w:rFonts w:ascii="Times New Roman" w:hAnsi="Times New Roman" w:cs="Times New Roman"/>
          <w:b w:val="0"/>
          <w:bCs w:val="0"/>
          <w:iCs/>
          <w:sz w:val="24"/>
          <w:szCs w:val="24"/>
          <w:lang w:eastAsia="zh-CN"/>
        </w:rPr>
        <w:t>Creative reasoning across developmental levels: convergence and divergence in problem creation”</w:t>
      </w:r>
      <w:r w:rsidRPr="009641B5">
        <w:rPr>
          <w:rFonts w:ascii="Times New Roman" w:hAnsi="Times New Roman" w:cs="Times New Roman"/>
          <w:b w:val="0"/>
          <w:bCs w:val="0"/>
          <w:i/>
          <w:iCs/>
          <w:sz w:val="24"/>
          <w:szCs w:val="24"/>
          <w:lang w:eastAsia="zh-CN"/>
        </w:rPr>
        <w:t xml:space="preserve">. </w:t>
      </w:r>
      <w:r w:rsidRPr="009641B5">
        <w:rPr>
          <w:rFonts w:ascii="Times New Roman" w:hAnsi="Times New Roman" w:cs="Times New Roman"/>
          <w:b w:val="0"/>
          <w:bCs w:val="0"/>
          <w:i/>
          <w:sz w:val="24"/>
          <w:szCs w:val="24"/>
          <w:lang w:eastAsia="zh-CN"/>
        </w:rPr>
        <w:t>Intelligence,</w:t>
      </w:r>
      <w:r w:rsidRPr="009641B5">
        <w:rPr>
          <w:rFonts w:ascii="Times New Roman" w:hAnsi="Times New Roman" w:cs="Times New Roman"/>
          <w:b w:val="0"/>
          <w:bCs w:val="0"/>
          <w:sz w:val="24"/>
          <w:szCs w:val="24"/>
          <w:lang w:eastAsia="zh-CN"/>
        </w:rPr>
        <w:t xml:space="preserve"> 40(2), pp. 172-188.</w:t>
      </w:r>
    </w:p>
    <w:p w14:paraId="61B65C8E" w14:textId="4C4239C8" w:rsidR="0078014F" w:rsidRPr="009641B5" w:rsidRDefault="00000000" w:rsidP="001E4E45">
      <w:pPr>
        <w:pStyle w:val="a0"/>
        <w:spacing w:afterLines="50" w:after="156"/>
        <w:ind w:left="480" w:hangingChars="200" w:hanging="480"/>
        <w:jc w:val="both"/>
        <w:rPr>
          <w:rFonts w:ascii="Times New Roman" w:cs="Times New Roman"/>
          <w:b w:val="0"/>
          <w:bCs w:val="0"/>
          <w:i/>
          <w:iCs/>
          <w:color w:val="auto"/>
          <w:szCs w:val="24"/>
          <w:lang w:val="en-GB" w:eastAsia="zh-CN"/>
        </w:rPr>
      </w:pPr>
      <w:r w:rsidRPr="009641B5">
        <w:rPr>
          <w:rFonts w:ascii="Times New Roman" w:cs="Times New Roman"/>
          <w:b w:val="0"/>
          <w:bCs w:val="0"/>
          <w:color w:val="auto"/>
          <w:szCs w:val="24"/>
          <w:lang w:val="en-GB" w:eastAsia="zh-CN"/>
        </w:rPr>
        <w:t>Jain, R.,</w:t>
      </w:r>
      <w:r w:rsidR="0090486C">
        <w:rPr>
          <w:rFonts w:ascii="Times New Roman" w:eastAsiaTheme="minorEastAsia" w:cs="Times New Roman" w:hint="eastAsia"/>
          <w:b w:val="0"/>
          <w:bCs w:val="0"/>
          <w:color w:val="auto"/>
          <w:szCs w:val="24"/>
          <w:lang w:val="en-GB" w:eastAsia="zh-CN"/>
        </w:rPr>
        <w:t xml:space="preserve"> </w:t>
      </w:r>
      <w:r w:rsidRPr="009641B5">
        <w:rPr>
          <w:rFonts w:ascii="Times New Roman" w:cs="Times New Roman"/>
          <w:b w:val="0"/>
          <w:bCs w:val="0"/>
          <w:color w:val="auto"/>
          <w:szCs w:val="24"/>
          <w:lang w:val="en-GB" w:eastAsia="zh-CN"/>
        </w:rPr>
        <w:t>&amp; Jain,</w:t>
      </w:r>
      <w:r w:rsidR="0090486C">
        <w:rPr>
          <w:rFonts w:ascii="Times New Roman" w:eastAsiaTheme="minorEastAsia" w:cs="Times New Roman" w:hint="eastAsia"/>
          <w:b w:val="0"/>
          <w:bCs w:val="0"/>
          <w:color w:val="auto"/>
          <w:szCs w:val="24"/>
          <w:lang w:val="en-GB" w:eastAsia="zh-CN"/>
        </w:rPr>
        <w:t xml:space="preserve"> </w:t>
      </w:r>
      <w:r w:rsidRPr="009641B5">
        <w:rPr>
          <w:rFonts w:ascii="Times New Roman" w:cs="Times New Roman"/>
          <w:b w:val="0"/>
          <w:bCs w:val="0"/>
          <w:color w:val="auto"/>
          <w:szCs w:val="24"/>
          <w:lang w:val="en-GB" w:eastAsia="zh-CN"/>
        </w:rPr>
        <w:t xml:space="preserve">C. (2016). </w:t>
      </w:r>
      <w:r w:rsidRPr="009641B5">
        <w:rPr>
          <w:rFonts w:ascii="Times New Roman" w:cs="Times New Roman"/>
          <w:b w:val="0"/>
          <w:bCs w:val="0"/>
          <w:i/>
          <w:iCs/>
          <w:color w:val="auto"/>
          <w:szCs w:val="24"/>
          <w:lang w:val="en-GB" w:eastAsia="zh-CN"/>
        </w:rPr>
        <w:t>Employee creativity: a conceptual framework. Management and Labour Studies.</w:t>
      </w:r>
    </w:p>
    <w:p w14:paraId="2C09AF98" w14:textId="0981A50E" w:rsidR="0078014F" w:rsidRPr="009641B5" w:rsidRDefault="00000000" w:rsidP="001E4E45">
      <w:pPr>
        <w:pStyle w:val="a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Jia, L. (2007). “</w:t>
      </w:r>
      <w:r w:rsidRPr="009641B5">
        <w:rPr>
          <w:rFonts w:ascii="Times New Roman" w:cs="Times New Roman"/>
          <w:b w:val="0"/>
          <w:bCs w:val="0"/>
          <w:iCs/>
          <w:color w:val="auto"/>
          <w:szCs w:val="24"/>
          <w:lang w:val="en-GB" w:eastAsia="zh-CN"/>
        </w:rPr>
        <w:t xml:space="preserve">The implementation of online recruitment system based on </w:t>
      </w:r>
      <w:r w:rsidR="0090486C">
        <w:rPr>
          <w:rFonts w:ascii="Times New Roman" w:eastAsiaTheme="minorEastAsia" w:cs="Times New Roman" w:hint="eastAsia"/>
          <w:b w:val="0"/>
          <w:bCs w:val="0"/>
          <w:iCs/>
          <w:color w:val="auto"/>
          <w:szCs w:val="24"/>
          <w:lang w:val="en-GB" w:eastAsia="zh-CN"/>
        </w:rPr>
        <w:t>ASP</w:t>
      </w:r>
      <w:r w:rsidRPr="009641B5">
        <w:rPr>
          <w:rFonts w:ascii="Times New Roman" w:cs="Times New Roman"/>
          <w:b w:val="0"/>
          <w:bCs w:val="0"/>
          <w:iCs/>
          <w:color w:val="auto"/>
          <w:szCs w:val="24"/>
          <w:lang w:val="en-GB" w:eastAsia="zh-CN"/>
        </w:rPr>
        <w:t xml:space="preserve"> technology”.</w:t>
      </w:r>
      <w:r w:rsidRPr="009641B5">
        <w:rPr>
          <w:rFonts w:ascii="Times New Roman" w:cs="Times New Roman"/>
          <w:b w:val="0"/>
          <w:bCs w:val="0"/>
          <w:i/>
          <w:iCs/>
          <w:color w:val="auto"/>
          <w:szCs w:val="24"/>
          <w:lang w:val="en-GB" w:eastAsia="zh-CN"/>
        </w:rPr>
        <w:t xml:space="preserve"> </w:t>
      </w:r>
      <w:r w:rsidRPr="009641B5">
        <w:rPr>
          <w:rFonts w:ascii="Times New Roman" w:cs="Times New Roman"/>
          <w:b w:val="0"/>
          <w:bCs w:val="0"/>
          <w:i/>
          <w:color w:val="auto"/>
          <w:szCs w:val="24"/>
          <w:lang w:val="en-GB" w:eastAsia="zh-CN"/>
        </w:rPr>
        <w:t>Computer Study</w:t>
      </w:r>
      <w:r w:rsidRPr="009641B5">
        <w:rPr>
          <w:rFonts w:ascii="Times New Roman" w:cs="Times New Roman"/>
          <w:b w:val="0"/>
          <w:bCs w:val="0"/>
          <w:color w:val="auto"/>
          <w:szCs w:val="24"/>
          <w:lang w:val="en-GB" w:eastAsia="zh-CN"/>
        </w:rPr>
        <w:t>. pp. 15-17.</w:t>
      </w:r>
    </w:p>
    <w:p w14:paraId="0AA2254D" w14:textId="77777777" w:rsidR="0078014F" w:rsidRPr="009641B5" w:rsidRDefault="00000000" w:rsidP="001E4E45">
      <w:pPr>
        <w:pStyle w:val="a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 xml:space="preserve">Jiang Jingkui (2018) How to evaluate the effectiveness of recruitment activities </w:t>
      </w:r>
      <w:r w:rsidRPr="009641B5">
        <w:rPr>
          <w:rFonts w:ascii="Times New Roman" w:cs="Times New Roman"/>
          <w:b w:val="0"/>
          <w:bCs w:val="0"/>
          <w:i/>
          <w:iCs/>
          <w:color w:val="auto"/>
          <w:szCs w:val="24"/>
          <w:lang w:val="en-GB" w:eastAsia="zh-CN"/>
        </w:rPr>
        <w:t>Human Resource Management</w:t>
      </w:r>
      <w:r w:rsidRPr="009641B5">
        <w:rPr>
          <w:rFonts w:ascii="Times New Roman" w:cs="Times New Roman"/>
          <w:b w:val="0"/>
          <w:bCs w:val="0"/>
          <w:color w:val="auto"/>
          <w:szCs w:val="24"/>
          <w:lang w:val="en-GB" w:eastAsia="zh-CN"/>
        </w:rPr>
        <w:t xml:space="preserve"> (12), 2.</w:t>
      </w:r>
    </w:p>
    <w:p w14:paraId="097DAE9A" w14:textId="4DA5C042" w:rsidR="0078014F" w:rsidRPr="009641B5" w:rsidRDefault="00000000" w:rsidP="001E4E45">
      <w:pPr>
        <w:pStyle w:val="a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Jiang Le, Zhu Sichao,</w:t>
      </w:r>
      <w:r w:rsidR="0090486C">
        <w:rPr>
          <w:rFonts w:ascii="Times New Roman" w:eastAsiaTheme="minorEastAsia" w:cs="Times New Roman" w:hint="eastAsia"/>
          <w:b w:val="0"/>
          <w:bCs w:val="0"/>
          <w:color w:val="auto"/>
          <w:szCs w:val="24"/>
          <w:lang w:val="en-GB" w:eastAsia="zh-CN"/>
        </w:rPr>
        <w:t xml:space="preserve"> </w:t>
      </w:r>
      <w:r w:rsidRPr="009641B5">
        <w:rPr>
          <w:rFonts w:ascii="Times New Roman" w:cs="Times New Roman"/>
          <w:b w:val="0"/>
          <w:bCs w:val="0"/>
          <w:color w:val="auto"/>
          <w:szCs w:val="24"/>
          <w:lang w:val="en-GB" w:eastAsia="zh-CN"/>
        </w:rPr>
        <w:t>&amp;Fu Peihua (2018) A study on the influencing factors of job seeker satisfaction on comprehensive recruitment websites E-commerce (11), 3</w:t>
      </w:r>
    </w:p>
    <w:p w14:paraId="35A00331" w14:textId="77777777"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Jingjing, L. (2016). Analysis of computer network technology and enterprise informatization. </w:t>
      </w:r>
      <w:r w:rsidRPr="009641B5">
        <w:rPr>
          <w:rFonts w:ascii="Times New Roman" w:hAnsi="Times New Roman" w:cs="Times New Roman"/>
          <w:i/>
          <w:iCs/>
          <w:color w:val="auto"/>
          <w:sz w:val="24"/>
          <w:szCs w:val="24"/>
        </w:rPr>
        <w:t>Wireless Internet Technology</w:t>
      </w:r>
      <w:r w:rsidRPr="009641B5">
        <w:rPr>
          <w:rFonts w:ascii="Times New Roman" w:hAnsi="Times New Roman" w:cs="Times New Roman"/>
          <w:color w:val="auto"/>
          <w:sz w:val="24"/>
          <w:szCs w:val="24"/>
        </w:rPr>
        <w:t>.</w:t>
      </w:r>
    </w:p>
    <w:p w14:paraId="56A73FF2" w14:textId="790EE111"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Kaul, K. (2021). Refining the referral process: increasing diversity for technology startups through targeted recruitment, screening and interview strategies. </w:t>
      </w:r>
      <w:r w:rsidRPr="009641B5">
        <w:rPr>
          <w:rFonts w:ascii="Times New Roman" w:hAnsi="Times New Roman" w:cs="Times New Roman"/>
          <w:i/>
          <w:iCs/>
          <w:color w:val="auto"/>
          <w:sz w:val="24"/>
          <w:szCs w:val="24"/>
        </w:rPr>
        <w:t>Strategic HR Review</w:t>
      </w:r>
      <w:r w:rsidRPr="009641B5">
        <w:rPr>
          <w:rFonts w:ascii="Times New Roman" w:hAnsi="Times New Roman" w:cs="Times New Roman"/>
          <w:color w:val="auto"/>
          <w:sz w:val="24"/>
          <w:szCs w:val="24"/>
        </w:rPr>
        <w:t>, ahead-of-print(ahead-of-print).</w:t>
      </w:r>
    </w:p>
    <w:p w14:paraId="694D1C40" w14:textId="4ADD52F8"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Style w:val="af2"/>
          <w:rFonts w:ascii="Times New Roman" w:eastAsia="宋体" w:hAnsi="Times New Roman" w:cs="Times New Roman"/>
          <w:i w:val="0"/>
          <w:color w:val="auto"/>
          <w:sz w:val="24"/>
          <w:szCs w:val="24"/>
          <w:shd w:val="clear" w:color="auto" w:fill="FFFFFF"/>
        </w:rPr>
        <w:t>Kluver</w:t>
      </w:r>
      <w:r w:rsidRPr="009641B5">
        <w:rPr>
          <w:rFonts w:ascii="Times New Roman" w:eastAsia="宋体" w:hAnsi="Times New Roman" w:cs="Times New Roman"/>
          <w:color w:val="auto"/>
          <w:sz w:val="24"/>
          <w:szCs w:val="24"/>
          <w:shd w:val="clear" w:color="auto" w:fill="FFFFFF"/>
        </w:rPr>
        <w:t>,</w:t>
      </w:r>
      <w:r w:rsidRPr="009641B5">
        <w:rPr>
          <w:rStyle w:val="af2"/>
          <w:rFonts w:ascii="Times New Roman" w:eastAsia="宋体" w:hAnsi="Times New Roman" w:cs="Times New Roman"/>
          <w:i w:val="0"/>
          <w:color w:val="auto"/>
          <w:sz w:val="24"/>
          <w:szCs w:val="24"/>
          <w:shd w:val="clear" w:color="auto" w:fill="FFFFFF"/>
        </w:rPr>
        <w:t xml:space="preserve"> R.</w:t>
      </w:r>
      <w:r w:rsidRPr="009641B5">
        <w:rPr>
          <w:rFonts w:ascii="Times New Roman" w:eastAsia="宋体" w:hAnsi="Times New Roman" w:cs="Times New Roman"/>
          <w:color w:val="auto"/>
          <w:sz w:val="24"/>
          <w:szCs w:val="24"/>
          <w:shd w:val="clear" w:color="auto" w:fill="FFFFFF"/>
        </w:rPr>
        <w:t xml:space="preserve"> </w:t>
      </w:r>
      <w:r w:rsidRPr="009641B5">
        <w:rPr>
          <w:rFonts w:ascii="Times New Roman" w:eastAsia="宋体" w:hAnsi="Times New Roman" w:cs="Times New Roman"/>
          <w:color w:val="auto"/>
          <w:sz w:val="24"/>
          <w:szCs w:val="24"/>
          <w:shd w:val="clear" w:color="auto" w:fill="FFFFFF"/>
          <w:lang w:eastAsia="zh-CN"/>
        </w:rPr>
        <w:t>(2005). “</w:t>
      </w:r>
      <w:r w:rsidRPr="009641B5">
        <w:rPr>
          <w:rFonts w:ascii="Times New Roman" w:eastAsia="宋体" w:hAnsi="Times New Roman" w:cs="Times New Roman"/>
          <w:iCs/>
          <w:color w:val="auto"/>
          <w:sz w:val="24"/>
          <w:szCs w:val="24"/>
          <w:shd w:val="clear" w:color="auto" w:fill="FFFFFF"/>
        </w:rPr>
        <w:t>Political Culture in Internet Politics in M. Consalvo &amp; M. Allen (eds.)”</w:t>
      </w:r>
      <w:r w:rsidRPr="009641B5">
        <w:rPr>
          <w:rFonts w:ascii="Times New Roman" w:eastAsia="宋体" w:hAnsi="Times New Roman" w:cs="Times New Roman"/>
          <w:i/>
          <w:iCs/>
          <w:color w:val="auto"/>
          <w:sz w:val="24"/>
          <w:szCs w:val="24"/>
          <w:shd w:val="clear" w:color="auto" w:fill="FFFFFF"/>
        </w:rPr>
        <w:t xml:space="preserve"> I</w:t>
      </w:r>
      <w:r w:rsidRPr="009641B5">
        <w:rPr>
          <w:rFonts w:ascii="Times New Roman" w:eastAsia="宋体" w:hAnsi="Times New Roman" w:cs="Times New Roman"/>
          <w:i/>
          <w:color w:val="auto"/>
          <w:sz w:val="24"/>
          <w:szCs w:val="24"/>
          <w:shd w:val="clear" w:color="auto" w:fill="FFFFFF"/>
        </w:rPr>
        <w:t xml:space="preserve">nternet Research </w:t>
      </w:r>
      <w:r w:rsidR="0090486C" w:rsidRPr="009641B5">
        <w:rPr>
          <w:rFonts w:ascii="Times New Roman" w:eastAsia="宋体" w:hAnsi="Times New Roman" w:cs="Times New Roman"/>
          <w:i/>
          <w:color w:val="auto"/>
          <w:sz w:val="24"/>
          <w:szCs w:val="24"/>
          <w:shd w:val="clear" w:color="auto" w:fill="FFFFFF"/>
        </w:rPr>
        <w:t>Annual,</w:t>
      </w:r>
      <w:r w:rsidR="0090486C" w:rsidRPr="009641B5">
        <w:rPr>
          <w:rFonts w:ascii="Times New Roman" w:eastAsia="宋体" w:hAnsi="Times New Roman" w:cs="Times New Roman"/>
          <w:color w:val="auto"/>
          <w:sz w:val="24"/>
          <w:szCs w:val="24"/>
          <w:shd w:val="clear" w:color="auto" w:fill="FFFFFF"/>
        </w:rPr>
        <w:t xml:space="preserve"> Vol</w:t>
      </w:r>
      <w:r w:rsidR="0090486C">
        <w:rPr>
          <w:rFonts w:ascii="Times New Roman" w:eastAsia="宋体" w:hAnsi="Times New Roman" w:cs="Times New Roman" w:hint="eastAsia"/>
          <w:color w:val="auto"/>
          <w:sz w:val="24"/>
          <w:szCs w:val="24"/>
          <w:shd w:val="clear" w:color="auto" w:fill="FFFFFF"/>
          <w:lang w:eastAsia="zh-CN"/>
        </w:rPr>
        <w:t xml:space="preserve"> </w:t>
      </w:r>
      <w:r w:rsidRPr="009641B5">
        <w:rPr>
          <w:rFonts w:ascii="Times New Roman" w:eastAsia="宋体" w:hAnsi="Times New Roman" w:cs="Times New Roman"/>
          <w:color w:val="auto"/>
          <w:sz w:val="24"/>
          <w:szCs w:val="24"/>
          <w:shd w:val="clear" w:color="auto" w:fill="FFFFFF"/>
        </w:rPr>
        <w:t>(2), pp.75-84.</w:t>
      </w:r>
    </w:p>
    <w:p w14:paraId="4E41AE52" w14:textId="77777777" w:rsidR="0078014F" w:rsidRPr="009641B5" w:rsidRDefault="00000000" w:rsidP="001E4E45">
      <w:pPr>
        <w:pStyle w:val="a0"/>
        <w:spacing w:afterLines="50" w:after="156"/>
        <w:ind w:left="480" w:hangingChars="200" w:hanging="480"/>
        <w:jc w:val="both"/>
        <w:rPr>
          <w:rFonts w:ascii="Times New Roman" w:cs="Times New Roman"/>
          <w:b w:val="0"/>
          <w:bCs w:val="0"/>
          <w:i/>
          <w:iCs/>
          <w:color w:val="auto"/>
          <w:szCs w:val="24"/>
          <w:lang w:val="en-GB" w:eastAsia="zh-CN"/>
        </w:rPr>
      </w:pPr>
      <w:r w:rsidRPr="009641B5">
        <w:rPr>
          <w:rFonts w:ascii="Times New Roman" w:cs="Times New Roman"/>
          <w:b w:val="0"/>
          <w:bCs w:val="0"/>
          <w:color w:val="auto"/>
          <w:szCs w:val="24"/>
          <w:lang w:val="en-GB" w:eastAsia="zh-CN"/>
        </w:rPr>
        <w:t>Kong, Y. X. (2010). Alibaba's human resource management: Jack Ma's talk on the management principles that make Alibaba's empire a success.</w:t>
      </w:r>
      <w:r w:rsidRPr="009641B5">
        <w:rPr>
          <w:rFonts w:ascii="Times New Roman" w:cs="Times New Roman"/>
          <w:b w:val="0"/>
          <w:bCs w:val="0"/>
          <w:i/>
          <w:iCs/>
          <w:color w:val="auto"/>
          <w:szCs w:val="24"/>
          <w:lang w:val="en-GB" w:eastAsia="zh-CN"/>
        </w:rPr>
        <w:t xml:space="preserve"> Haitian publishing house.</w:t>
      </w:r>
    </w:p>
    <w:p w14:paraId="48C96F48" w14:textId="77777777" w:rsidR="0078014F" w:rsidRPr="009641B5" w:rsidRDefault="00000000" w:rsidP="001E4E45">
      <w:pPr>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Lai, J. (2021). “</w:t>
      </w:r>
      <w:r w:rsidRPr="009641B5">
        <w:rPr>
          <w:rFonts w:ascii="Times New Roman" w:hAnsi="Times New Roman" w:cs="Times New Roman"/>
          <w:iCs/>
          <w:color w:val="auto"/>
          <w:sz w:val="24"/>
          <w:szCs w:val="24"/>
        </w:rPr>
        <w:t>Research on human resource management for telework informatization under the background of epidemic prevention”</w:t>
      </w:r>
      <w:r w:rsidRPr="009641B5">
        <w:rPr>
          <w:rFonts w:ascii="Times New Roman" w:hAnsi="Times New Roman" w:cs="Times New Roman"/>
          <w:color w:val="auto"/>
          <w:sz w:val="24"/>
          <w:szCs w:val="24"/>
        </w:rPr>
        <w:t xml:space="preserve">. </w:t>
      </w:r>
      <w:r w:rsidRPr="009641B5">
        <w:rPr>
          <w:rFonts w:ascii="Times New Roman" w:hAnsi="Times New Roman" w:cs="Times New Roman"/>
          <w:i/>
          <w:color w:val="auto"/>
          <w:sz w:val="24"/>
          <w:szCs w:val="24"/>
        </w:rPr>
        <w:t>Modern Management Forum</w:t>
      </w:r>
      <w:r w:rsidRPr="009641B5">
        <w:rPr>
          <w:rFonts w:ascii="Times New Roman" w:hAnsi="Times New Roman" w:cs="Times New Roman"/>
          <w:color w:val="auto"/>
          <w:sz w:val="24"/>
          <w:szCs w:val="24"/>
        </w:rPr>
        <w:t>, 5(1), 183.</w:t>
      </w:r>
    </w:p>
    <w:p w14:paraId="72BF01C8" w14:textId="77777777" w:rsidR="0078014F" w:rsidRPr="009641B5" w:rsidRDefault="00000000" w:rsidP="001E4E45">
      <w:pPr>
        <w:spacing w:afterLines="50" w:after="156"/>
        <w:ind w:left="480" w:hangingChars="200" w:hanging="480"/>
        <w:jc w:val="both"/>
        <w:rPr>
          <w:rFonts w:ascii="Times New Roman" w:hAnsi="Times New Roman" w:cs="Times New Roman"/>
          <w:color w:val="auto"/>
          <w:sz w:val="24"/>
          <w:szCs w:val="24"/>
          <w:lang w:eastAsia="zh-CN"/>
        </w:rPr>
      </w:pPr>
      <w:r w:rsidRPr="009641B5">
        <w:rPr>
          <w:rFonts w:ascii="Times New Roman" w:hAnsi="Times New Roman" w:cs="Times New Roman"/>
          <w:sz w:val="24"/>
          <w:szCs w:val="24"/>
        </w:rPr>
        <w:t>Lan, Y. R. (2018). “</w:t>
      </w:r>
      <w:r w:rsidRPr="009641B5">
        <w:rPr>
          <w:rFonts w:ascii="Times New Roman" w:hAnsi="Times New Roman" w:cs="Times New Roman"/>
          <w:iCs/>
          <w:sz w:val="24"/>
          <w:szCs w:val="24"/>
        </w:rPr>
        <w:t>On the Limitation of Workers' Exercise of Sick Leave Rights - Taking the Alibaba Employee Dismissal Case as an Example”.</w:t>
      </w:r>
      <w:r w:rsidRPr="009641B5">
        <w:rPr>
          <w:rFonts w:ascii="Times New Roman" w:hAnsi="Times New Roman" w:cs="Times New Roman"/>
          <w:sz w:val="24"/>
          <w:szCs w:val="24"/>
        </w:rPr>
        <w:t xml:space="preserve"> </w:t>
      </w:r>
      <w:r w:rsidRPr="009641B5">
        <w:rPr>
          <w:rFonts w:ascii="Times New Roman" w:hAnsi="Times New Roman" w:cs="Times New Roman"/>
          <w:i/>
          <w:sz w:val="24"/>
          <w:szCs w:val="24"/>
        </w:rPr>
        <w:t xml:space="preserve">Legal System and Society: Tencent </w:t>
      </w:r>
      <w:r w:rsidRPr="009641B5">
        <w:rPr>
          <w:rFonts w:ascii="Times New Roman" w:hAnsi="Times New Roman" w:cs="Times New Roman"/>
          <w:sz w:val="24"/>
          <w:szCs w:val="24"/>
        </w:rPr>
        <w:t>(16), 3</w:t>
      </w:r>
    </w:p>
    <w:p w14:paraId="24B453B0"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lastRenderedPageBreak/>
        <w:t>Latifi-Mustafa, N., Havolli, B., &amp; Havolli, N. (2022). “</w:t>
      </w:r>
      <w:r w:rsidRPr="009641B5">
        <w:rPr>
          <w:rFonts w:ascii="Times New Roman" w:hAnsi="Times New Roman" w:cs="Times New Roman"/>
          <w:iCs/>
          <w:sz w:val="24"/>
          <w:szCs w:val="24"/>
        </w:rPr>
        <w:t>The recruiting process of human capital in SMEs in Kosovo”.</w:t>
      </w:r>
      <w:r w:rsidRPr="009641B5">
        <w:rPr>
          <w:rFonts w:ascii="Times New Roman" w:hAnsi="Times New Roman" w:cs="Times New Roman"/>
          <w:i/>
          <w:iCs/>
          <w:sz w:val="24"/>
          <w:szCs w:val="24"/>
        </w:rPr>
        <w:t xml:space="preserve"> </w:t>
      </w:r>
      <w:r w:rsidRPr="009641B5">
        <w:rPr>
          <w:rFonts w:ascii="Times New Roman" w:hAnsi="Times New Roman" w:cs="Times New Roman"/>
          <w:i/>
          <w:sz w:val="24"/>
          <w:szCs w:val="24"/>
        </w:rPr>
        <w:t>Economic Alternatives.</w:t>
      </w:r>
    </w:p>
    <w:p w14:paraId="34FB4E7F" w14:textId="445698E9"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Li, H., Huang, W., &amp; Wang, J. (2022). “</w:t>
      </w:r>
      <w:r w:rsidRPr="009641B5">
        <w:rPr>
          <w:rFonts w:ascii="Times New Roman" w:eastAsia="宋体" w:hAnsi="Times New Roman" w:cs="Times New Roman"/>
          <w:iCs/>
          <w:color w:val="auto"/>
          <w:sz w:val="24"/>
          <w:szCs w:val="24"/>
          <w:lang w:eastAsia="zh-CN"/>
        </w:rPr>
        <w:t>Development status and optimization research of BOSS Zh</w:t>
      </w:r>
      <w:r w:rsidR="0090486C">
        <w:rPr>
          <w:rFonts w:ascii="Times New Roman" w:eastAsia="宋体" w:hAnsi="Times New Roman" w:cs="Times New Roman" w:hint="eastAsia"/>
          <w:iCs/>
          <w:color w:val="auto"/>
          <w:sz w:val="24"/>
          <w:szCs w:val="24"/>
          <w:lang w:eastAsia="zh-CN"/>
        </w:rPr>
        <w:t>i</w:t>
      </w:r>
      <w:r w:rsidRPr="009641B5">
        <w:rPr>
          <w:rFonts w:ascii="Times New Roman" w:eastAsia="宋体" w:hAnsi="Times New Roman" w:cs="Times New Roman"/>
          <w:iCs/>
          <w:color w:val="auto"/>
          <w:sz w:val="24"/>
          <w:szCs w:val="24"/>
          <w:lang w:eastAsia="zh-CN"/>
        </w:rPr>
        <w:t>pin under the era of big data - taking information security as an example”.</w:t>
      </w:r>
      <w:r w:rsidRPr="009641B5">
        <w:rPr>
          <w:rFonts w:ascii="Times New Roman" w:eastAsia="宋体" w:hAnsi="Times New Roman" w:cs="Times New Roman"/>
          <w:i/>
          <w:iCs/>
          <w:color w:val="auto"/>
          <w:sz w:val="24"/>
          <w:szCs w:val="24"/>
          <w:lang w:eastAsia="zh-CN"/>
        </w:rPr>
        <w:t xml:space="preserve"> </w:t>
      </w:r>
      <w:r w:rsidRPr="009641B5">
        <w:rPr>
          <w:rFonts w:ascii="Times New Roman" w:eastAsia="宋体" w:hAnsi="Times New Roman" w:cs="Times New Roman"/>
          <w:i/>
          <w:color w:val="auto"/>
          <w:sz w:val="24"/>
          <w:szCs w:val="24"/>
          <w:lang w:eastAsia="zh-CN"/>
        </w:rPr>
        <w:t>China Business Review.</w:t>
      </w:r>
    </w:p>
    <w:p w14:paraId="27FF2386"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Li, W. Y., Luo, S. W., &amp;Wu, W. J. (2018). “</w:t>
      </w:r>
      <w:r w:rsidRPr="009641B5">
        <w:rPr>
          <w:rFonts w:ascii="Times New Roman" w:hAnsi="Times New Roman" w:cs="Times New Roman"/>
          <w:iCs/>
          <w:sz w:val="24"/>
          <w:szCs w:val="24"/>
        </w:rPr>
        <w:t>Research on the Impact of e-HRM on the Strategic Functions of Human Resources Management: A Literature Review”.</w:t>
      </w:r>
      <w:r w:rsidRPr="009641B5">
        <w:rPr>
          <w:rFonts w:ascii="Times New Roman" w:hAnsi="Times New Roman" w:cs="Times New Roman"/>
          <w:i/>
          <w:sz w:val="24"/>
          <w:szCs w:val="24"/>
        </w:rPr>
        <w:t xml:space="preserve"> Human Resources Development in China</w:t>
      </w:r>
      <w:r w:rsidRPr="009641B5">
        <w:rPr>
          <w:rFonts w:ascii="Times New Roman" w:hAnsi="Times New Roman" w:cs="Times New Roman"/>
          <w:sz w:val="24"/>
          <w:szCs w:val="24"/>
        </w:rPr>
        <w:t>, 35 (5), 12</w:t>
      </w:r>
    </w:p>
    <w:p w14:paraId="020286CD" w14:textId="77777777" w:rsidR="0078014F" w:rsidRPr="009641B5" w:rsidRDefault="00000000" w:rsidP="001E4E45">
      <w:pPr>
        <w:pStyle w:val="a0"/>
        <w:spacing w:afterLines="50" w:after="156"/>
        <w:ind w:left="480" w:hangingChars="200" w:hanging="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Li, X. Q. (2013). “</w:t>
      </w:r>
      <w:r w:rsidRPr="009641B5">
        <w:rPr>
          <w:rFonts w:ascii="Times New Roman" w:eastAsia="宋体" w:cs="Times New Roman"/>
          <w:b w:val="0"/>
          <w:bCs w:val="0"/>
          <w:iCs/>
          <w:color w:val="auto"/>
          <w:szCs w:val="24"/>
          <w:lang w:val="en-GB" w:eastAsia="zh-CN"/>
        </w:rPr>
        <w:t>Analysis of Alibaba's employee recruitment and allocation based on enterprise strategy”.</w:t>
      </w:r>
      <w:r w:rsidRPr="009641B5">
        <w:rPr>
          <w:rFonts w:ascii="Times New Roman" w:eastAsia="宋体" w:cs="Times New Roman"/>
          <w:b w:val="0"/>
          <w:bCs w:val="0"/>
          <w:i/>
          <w:color w:val="auto"/>
          <w:szCs w:val="24"/>
          <w:lang w:val="en-GB" w:eastAsia="zh-CN"/>
        </w:rPr>
        <w:t xml:space="preserve"> Investment and cooperation, </w:t>
      </w:r>
      <w:r w:rsidRPr="009641B5">
        <w:rPr>
          <w:rFonts w:ascii="Times New Roman" w:eastAsia="宋体" w:cs="Times New Roman"/>
          <w:b w:val="0"/>
          <w:bCs w:val="0"/>
          <w:color w:val="auto"/>
          <w:szCs w:val="24"/>
          <w:lang w:val="en-GB" w:eastAsia="zh-CN"/>
        </w:rPr>
        <w:t>000 (010), pp. 262-262.</w:t>
      </w:r>
    </w:p>
    <w:p w14:paraId="35FA2603"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hAnsi="Times New Roman" w:cs="Times New Roman"/>
          <w:color w:val="auto"/>
          <w:sz w:val="24"/>
          <w:szCs w:val="24"/>
        </w:rPr>
        <w:t>Liang Yan</w:t>
      </w:r>
      <w:r w:rsidRPr="009641B5">
        <w:rPr>
          <w:rFonts w:ascii="Times New Roman" w:eastAsia="宋体" w:hAnsi="Times New Roman" w:cs="Times New Roman"/>
          <w:color w:val="auto"/>
          <w:sz w:val="24"/>
          <w:szCs w:val="24"/>
          <w:lang w:eastAsia="zh-CN"/>
        </w:rPr>
        <w:t xml:space="preserve"> </w:t>
      </w:r>
      <w:r w:rsidRPr="009641B5">
        <w:rPr>
          <w:rFonts w:ascii="Times New Roman" w:hAnsi="Times New Roman" w:cs="Times New Roman"/>
          <w:color w:val="auto"/>
          <w:sz w:val="24"/>
          <w:szCs w:val="24"/>
        </w:rPr>
        <w:t>&amp;</w:t>
      </w:r>
      <w:r w:rsidRPr="009641B5">
        <w:rPr>
          <w:rFonts w:ascii="Times New Roman" w:eastAsia="宋体" w:hAnsi="Times New Roman" w:cs="Times New Roman"/>
          <w:color w:val="auto"/>
          <w:sz w:val="24"/>
          <w:szCs w:val="24"/>
          <w:lang w:eastAsia="zh-CN"/>
        </w:rPr>
        <w:t xml:space="preserve"> </w:t>
      </w:r>
      <w:r w:rsidRPr="009641B5">
        <w:rPr>
          <w:rFonts w:ascii="Times New Roman" w:hAnsi="Times New Roman" w:cs="Times New Roman"/>
          <w:color w:val="auto"/>
          <w:sz w:val="24"/>
          <w:szCs w:val="24"/>
        </w:rPr>
        <w:t>Li Yanping (2019) Political Competence of Senior Leaders in Enterprises: Concepts, Integrated Models, and Research Prospects Foreign Economics and Management, 41 (3), 16</w:t>
      </w:r>
      <w:r w:rsidRPr="009641B5">
        <w:rPr>
          <w:rFonts w:ascii="Times New Roman" w:eastAsia="宋体" w:hAnsi="Times New Roman" w:cs="Times New Roman"/>
          <w:color w:val="auto"/>
          <w:sz w:val="24"/>
          <w:szCs w:val="24"/>
          <w:lang w:eastAsia="zh-CN"/>
        </w:rPr>
        <w:t>.</w:t>
      </w:r>
    </w:p>
    <w:p w14:paraId="58911C21" w14:textId="77777777" w:rsidR="0078014F" w:rsidRPr="009641B5" w:rsidRDefault="00000000" w:rsidP="001E4E45">
      <w:pPr>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Lijun, C. (2017). “</w:t>
      </w:r>
      <w:r w:rsidRPr="009641B5">
        <w:rPr>
          <w:rFonts w:ascii="Times New Roman" w:hAnsi="Times New Roman" w:cs="Times New Roman"/>
          <w:iCs/>
          <w:color w:val="auto"/>
          <w:sz w:val="24"/>
          <w:szCs w:val="24"/>
        </w:rPr>
        <w:t>Research on evaluation of information talents based on network technology application”.</w:t>
      </w:r>
      <w:r w:rsidRPr="009641B5">
        <w:rPr>
          <w:rFonts w:ascii="Times New Roman" w:hAnsi="Times New Roman" w:cs="Times New Roman"/>
          <w:i/>
          <w:iCs/>
          <w:color w:val="auto"/>
          <w:sz w:val="24"/>
          <w:szCs w:val="24"/>
        </w:rPr>
        <w:t xml:space="preserve"> </w:t>
      </w:r>
      <w:r w:rsidRPr="009641B5">
        <w:rPr>
          <w:rFonts w:ascii="Times New Roman" w:hAnsi="Times New Roman" w:cs="Times New Roman"/>
          <w:i/>
          <w:color w:val="auto"/>
          <w:sz w:val="24"/>
          <w:szCs w:val="24"/>
        </w:rPr>
        <w:t>China Computer &amp; Communication</w:t>
      </w:r>
      <w:r w:rsidRPr="009641B5">
        <w:rPr>
          <w:rFonts w:ascii="Times New Roman" w:hAnsi="Times New Roman" w:cs="Times New Roman"/>
          <w:color w:val="auto"/>
          <w:sz w:val="24"/>
          <w:szCs w:val="24"/>
        </w:rPr>
        <w:t>.</w:t>
      </w:r>
    </w:p>
    <w:p w14:paraId="51F10311" w14:textId="77777777" w:rsidR="0078014F" w:rsidRPr="009641B5" w:rsidRDefault="00000000" w:rsidP="001E4E45">
      <w:pPr>
        <w:spacing w:afterLines="50" w:after="156"/>
        <w:ind w:left="480" w:hangingChars="200" w:hanging="480"/>
        <w:jc w:val="both"/>
        <w:rPr>
          <w:rFonts w:ascii="Times New Roman" w:hAnsi="Times New Roman" w:cs="Times New Roman"/>
          <w:i/>
          <w:iCs/>
          <w:sz w:val="24"/>
          <w:szCs w:val="24"/>
          <w:u w:val="single"/>
        </w:rPr>
      </w:pPr>
      <w:r w:rsidRPr="009641B5">
        <w:rPr>
          <w:rFonts w:ascii="Times New Roman" w:hAnsi="Times New Roman" w:cs="Times New Roman"/>
          <w:sz w:val="24"/>
          <w:szCs w:val="24"/>
        </w:rPr>
        <w:t>Lim, T. W. (2019).</w:t>
      </w:r>
      <w:r w:rsidRPr="009641B5">
        <w:rPr>
          <w:rFonts w:ascii="Times New Roman" w:hAnsi="Times New Roman" w:cs="Times New Roman"/>
          <w:i/>
          <w:iCs/>
          <w:sz w:val="24"/>
          <w:szCs w:val="24"/>
        </w:rPr>
        <w:t xml:space="preserve"> Industrial Revolution 4.0, Tech Giants, and Digitized Societies. </w:t>
      </w:r>
      <w:r w:rsidRPr="009641B5">
        <w:rPr>
          <w:rFonts w:ascii="Times New Roman" w:hAnsi="Times New Roman" w:cs="Times New Roman"/>
          <w:iCs/>
          <w:sz w:val="24"/>
          <w:szCs w:val="24"/>
        </w:rPr>
        <w:t xml:space="preserve">Palgrave Macmillan Singapore. </w:t>
      </w:r>
      <w:r w:rsidRPr="009641B5">
        <w:rPr>
          <w:rFonts w:ascii="Times New Roman" w:hAnsi="Times New Roman" w:cs="Times New Roman"/>
          <w:iCs/>
          <w:sz w:val="24"/>
          <w:szCs w:val="24"/>
          <w:u w:val="single"/>
        </w:rPr>
        <w:t>http://doi.org/10.1007/978-981-13-7470-8.</w:t>
      </w:r>
    </w:p>
    <w:p w14:paraId="260F7E4A"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Lin, M., Han, Y., &amp; Zhang, Y. (2019). “</w:t>
      </w:r>
      <w:r w:rsidRPr="009641B5">
        <w:rPr>
          <w:rFonts w:ascii="Times New Roman" w:eastAsia="宋体" w:hAnsi="Times New Roman" w:cs="Times New Roman"/>
          <w:iCs/>
          <w:color w:val="auto"/>
          <w:sz w:val="24"/>
          <w:szCs w:val="24"/>
          <w:lang w:eastAsia="zh-CN"/>
        </w:rPr>
        <w:t>Research on innovative strategies for talent recruitment in small and medium-sized enterprises in the Internet era”</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National Circulation Economy.</w:t>
      </w:r>
    </w:p>
    <w:p w14:paraId="3B6CB1ED"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eastAsia="宋体" w:hAnsi="Times New Roman" w:cs="Times New Roman"/>
          <w:color w:val="auto"/>
          <w:szCs w:val="24"/>
          <w:lang w:eastAsia="zh-CN"/>
        </w:rPr>
        <w:t>Lin, Y. H., &amp; Mehaffy, T. (2016). Open sesame: the myth of Alibaba's extreme corporate governance and control.</w:t>
      </w:r>
      <w:r w:rsidRPr="009641B5">
        <w:rPr>
          <w:rFonts w:ascii="Times New Roman" w:eastAsia="宋体" w:hAnsi="Times New Roman" w:cs="Times New Roman"/>
          <w:i/>
          <w:iCs/>
          <w:color w:val="auto"/>
          <w:szCs w:val="24"/>
          <w:lang w:eastAsia="zh-CN"/>
        </w:rPr>
        <w:t xml:space="preserve"> Social Science Electronic </w:t>
      </w:r>
      <w:r w:rsidRPr="009641B5">
        <w:rPr>
          <w:rFonts w:ascii="Times New Roman" w:eastAsia="宋体" w:hAnsi="Times New Roman" w:cs="Times New Roman"/>
          <w:color w:val="auto"/>
          <w:szCs w:val="24"/>
          <w:lang w:eastAsia="zh-CN"/>
        </w:rPr>
        <w:t xml:space="preserve">Publishing. </w:t>
      </w:r>
    </w:p>
    <w:p w14:paraId="53F2B128" w14:textId="77777777" w:rsidR="0078014F" w:rsidRPr="009641B5" w:rsidRDefault="00000000" w:rsidP="001E4E45">
      <w:pPr>
        <w:pStyle w:val="a0"/>
        <w:spacing w:afterLines="50" w:after="156"/>
        <w:ind w:left="480" w:hangingChars="200" w:hanging="480"/>
        <w:jc w:val="both"/>
        <w:rPr>
          <w:rFonts w:ascii="Times New Roman" w:cs="Times New Roman"/>
          <w:b w:val="0"/>
          <w:bCs w:val="0"/>
          <w:lang w:val="en-GB"/>
        </w:rPr>
      </w:pPr>
      <w:r w:rsidRPr="009641B5">
        <w:rPr>
          <w:rFonts w:ascii="Times New Roman" w:cs="Times New Roman"/>
          <w:b w:val="0"/>
          <w:bCs w:val="0"/>
          <w:lang w:val="en-GB"/>
        </w:rPr>
        <w:t>Liu, J., Chang, S. H., Xu, Y. C., Wu, G. A., &amp; Chang, S. F. (2021). Using ai to enhance recruitment effect. Journal of Physics: Conference Series, 1827(1), 012150 (4pp).</w:t>
      </w:r>
    </w:p>
    <w:p w14:paraId="20832021" w14:textId="77777777" w:rsidR="0078014F" w:rsidRPr="009641B5" w:rsidRDefault="00000000" w:rsidP="001E4E45">
      <w:pPr>
        <w:spacing w:afterLines="50" w:after="156"/>
        <w:ind w:left="480" w:hangingChars="200" w:hanging="480"/>
        <w:jc w:val="both"/>
        <w:rPr>
          <w:rFonts w:ascii="Times New Roman" w:hAnsi="Times New Roman" w:cs="Times New Roman"/>
          <w:i/>
          <w:iCs/>
          <w:sz w:val="24"/>
          <w:szCs w:val="24"/>
        </w:rPr>
      </w:pPr>
      <w:r w:rsidRPr="009641B5">
        <w:rPr>
          <w:rFonts w:ascii="Times New Roman" w:hAnsi="Times New Roman" w:cs="Times New Roman"/>
          <w:sz w:val="24"/>
          <w:szCs w:val="24"/>
        </w:rPr>
        <w:t>Liu, Q. F., Wang, Y. X., &amp; Zuo, Z. Y., et al. (2018). “</w:t>
      </w:r>
      <w:r w:rsidRPr="009641B5">
        <w:rPr>
          <w:rFonts w:ascii="Times New Roman" w:hAnsi="Times New Roman" w:cs="Times New Roman"/>
          <w:iCs/>
          <w:sz w:val="24"/>
          <w:szCs w:val="24"/>
        </w:rPr>
        <w:t>Research on Human Resource Recruitment Management of Inspection &amp; Certification Institution Based on Game Theory”.</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Science of Science and Management, (9).</w:t>
      </w:r>
    </w:p>
    <w:p w14:paraId="6174483C" w14:textId="77777777"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eastAsia="宋体" w:hAnsi="Times New Roman" w:cs="Times New Roman"/>
          <w:color w:val="auto"/>
          <w:szCs w:val="24"/>
          <w:lang w:eastAsia="zh-CN"/>
        </w:rPr>
        <w:t>Liu, X. X., &amp;Feng, X. Z. (2015). “</w:t>
      </w:r>
      <w:r w:rsidRPr="009641B5">
        <w:rPr>
          <w:rFonts w:ascii="Times New Roman" w:eastAsia="宋体" w:hAnsi="Times New Roman" w:cs="Times New Roman"/>
          <w:iCs/>
          <w:color w:val="auto"/>
          <w:szCs w:val="24"/>
          <w:lang w:eastAsia="zh-CN"/>
        </w:rPr>
        <w:t>Research on social network development and marketing model under the background of "Internet plus".”</w:t>
      </w:r>
      <w:r w:rsidRPr="009641B5">
        <w:rPr>
          <w:rFonts w:ascii="Times New Roman" w:eastAsia="宋体" w:hAnsi="Times New Roman" w:cs="Times New Roman"/>
          <w:i/>
          <w:iCs/>
          <w:color w:val="auto"/>
          <w:szCs w:val="24"/>
          <w:lang w:eastAsia="zh-CN"/>
        </w:rPr>
        <w:t xml:space="preserve"> </w:t>
      </w:r>
      <w:r w:rsidRPr="009641B5">
        <w:rPr>
          <w:rFonts w:ascii="Times New Roman" w:eastAsia="宋体" w:hAnsi="Times New Roman" w:cs="Times New Roman"/>
          <w:i/>
          <w:color w:val="auto"/>
          <w:szCs w:val="24"/>
          <w:lang w:eastAsia="zh-CN"/>
        </w:rPr>
        <w:t xml:space="preserve">News knowledge </w:t>
      </w:r>
      <w:r w:rsidRPr="009641B5">
        <w:rPr>
          <w:rFonts w:ascii="Times New Roman" w:eastAsia="宋体" w:hAnsi="Times New Roman" w:cs="Times New Roman"/>
          <w:color w:val="auto"/>
          <w:szCs w:val="24"/>
          <w:lang w:eastAsia="zh-CN"/>
        </w:rPr>
        <w:t>(8), 3</w:t>
      </w:r>
    </w:p>
    <w:p w14:paraId="4504131E" w14:textId="77777777" w:rsidR="0078014F" w:rsidRPr="009641B5" w:rsidRDefault="00000000" w:rsidP="001E4E45">
      <w:pPr>
        <w:pStyle w:val="a0"/>
        <w:widowControl w:val="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Liu, Z. H. (2018). “</w:t>
      </w:r>
      <w:r w:rsidRPr="009641B5">
        <w:rPr>
          <w:rFonts w:ascii="Times New Roman" w:cs="Times New Roman"/>
          <w:b w:val="0"/>
          <w:bCs w:val="0"/>
          <w:iCs/>
          <w:color w:val="auto"/>
          <w:szCs w:val="24"/>
          <w:lang w:val="en-GB" w:eastAsia="zh-CN"/>
        </w:rPr>
        <w:t>In the new retail era, talents will win”.</w:t>
      </w:r>
      <w:r w:rsidRPr="009641B5">
        <w:rPr>
          <w:rFonts w:ascii="Times New Roman" w:cs="Times New Roman"/>
          <w:b w:val="0"/>
          <w:bCs w:val="0"/>
          <w:i/>
          <w:iCs/>
          <w:color w:val="auto"/>
          <w:szCs w:val="24"/>
          <w:lang w:val="en-GB" w:eastAsia="zh-CN"/>
        </w:rPr>
        <w:t xml:space="preserve"> </w:t>
      </w:r>
      <w:r w:rsidRPr="009641B5">
        <w:rPr>
          <w:rFonts w:ascii="Times New Roman" w:cs="Times New Roman"/>
          <w:b w:val="0"/>
          <w:bCs w:val="0"/>
          <w:i/>
          <w:color w:val="auto"/>
          <w:szCs w:val="24"/>
          <w:lang w:val="en-GB" w:eastAsia="zh-CN"/>
        </w:rPr>
        <w:t xml:space="preserve">Entrepreneur information </w:t>
      </w:r>
      <w:r w:rsidRPr="009641B5">
        <w:rPr>
          <w:rFonts w:ascii="Times New Roman" w:cs="Times New Roman"/>
          <w:b w:val="0"/>
          <w:bCs w:val="0"/>
          <w:color w:val="auto"/>
          <w:szCs w:val="24"/>
          <w:lang w:val="en-GB" w:eastAsia="zh-CN"/>
        </w:rPr>
        <w:t>(10), 2.</w:t>
      </w:r>
    </w:p>
    <w:p w14:paraId="485E4043"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Lu, J. (2023). “</w:t>
      </w:r>
      <w:r w:rsidRPr="009641B5">
        <w:rPr>
          <w:rFonts w:ascii="Times New Roman" w:eastAsia="宋体" w:hAnsi="Times New Roman" w:cs="Times New Roman"/>
          <w:iCs/>
          <w:color w:val="auto"/>
          <w:sz w:val="24"/>
          <w:szCs w:val="24"/>
          <w:lang w:eastAsia="zh-CN"/>
        </w:rPr>
        <w:t xml:space="preserve">Research on the recruitment of talents in universities in the new era”. </w:t>
      </w:r>
      <w:r w:rsidRPr="009641B5">
        <w:rPr>
          <w:rFonts w:ascii="Times New Roman" w:eastAsia="宋体" w:hAnsi="Times New Roman" w:cs="Times New Roman"/>
          <w:i/>
          <w:color w:val="auto"/>
          <w:sz w:val="24"/>
          <w:szCs w:val="24"/>
          <w:lang w:eastAsia="zh-CN"/>
        </w:rPr>
        <w:t>The Road to Success</w:t>
      </w:r>
      <w:r w:rsidRPr="009641B5">
        <w:rPr>
          <w:rFonts w:ascii="Times New Roman" w:eastAsia="宋体" w:hAnsi="Times New Roman" w:cs="Times New Roman"/>
          <w:color w:val="auto"/>
          <w:sz w:val="24"/>
          <w:szCs w:val="24"/>
          <w:lang w:eastAsia="zh-CN"/>
        </w:rPr>
        <w:t xml:space="preserve"> (1), pp. 37-40</w:t>
      </w:r>
    </w:p>
    <w:p w14:paraId="62D4266D" w14:textId="0FDB3D54"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Ludanik, M. (2015). A</w:t>
      </w:r>
      <w:r w:rsidRPr="009641B5">
        <w:rPr>
          <w:rFonts w:ascii="Times New Roman" w:eastAsia="宋体" w:hAnsi="Times New Roman" w:cs="Times New Roman"/>
          <w:color w:val="auto"/>
          <w:sz w:val="24"/>
          <w:szCs w:val="24"/>
          <w:lang w:eastAsia="zh-CN"/>
        </w:rPr>
        <w:t>n</w:t>
      </w:r>
      <w:r w:rsidRPr="009641B5">
        <w:rPr>
          <w:rFonts w:ascii="Times New Roman" w:hAnsi="Times New Roman" w:cs="Times New Roman"/>
          <w:color w:val="auto"/>
          <w:sz w:val="24"/>
          <w:szCs w:val="24"/>
        </w:rPr>
        <w:t xml:space="preserve"> E</w:t>
      </w:r>
      <w:r w:rsidRPr="009641B5">
        <w:rPr>
          <w:rFonts w:ascii="Times New Roman" w:eastAsia="宋体" w:hAnsi="Times New Roman" w:cs="Times New Roman"/>
          <w:color w:val="auto"/>
          <w:sz w:val="24"/>
          <w:szCs w:val="24"/>
          <w:lang w:eastAsia="zh-CN"/>
        </w:rPr>
        <w:t xml:space="preserve">mployer </w:t>
      </w:r>
      <w:r w:rsidRPr="009641B5">
        <w:rPr>
          <w:rFonts w:ascii="Times New Roman" w:hAnsi="Times New Roman" w:cs="Times New Roman"/>
          <w:color w:val="auto"/>
          <w:sz w:val="24"/>
          <w:szCs w:val="24"/>
        </w:rPr>
        <w:t>B</w:t>
      </w:r>
      <w:r w:rsidRPr="009641B5">
        <w:rPr>
          <w:rFonts w:ascii="Times New Roman" w:eastAsia="宋体" w:hAnsi="Times New Roman" w:cs="Times New Roman"/>
          <w:color w:val="auto"/>
          <w:sz w:val="24"/>
          <w:szCs w:val="24"/>
          <w:lang w:eastAsia="zh-CN"/>
        </w:rPr>
        <w:t>rand</w:t>
      </w:r>
      <w:r w:rsidRPr="009641B5">
        <w:rPr>
          <w:rFonts w:ascii="Times New Roman"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as</w:t>
      </w:r>
      <w:r w:rsidRPr="009641B5">
        <w:rPr>
          <w:rFonts w:ascii="Times New Roman"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a</w:t>
      </w:r>
      <w:r w:rsidRPr="009641B5">
        <w:rPr>
          <w:rFonts w:ascii="Times New Roman" w:hAnsi="Times New Roman" w:cs="Times New Roman"/>
          <w:color w:val="auto"/>
          <w:sz w:val="24"/>
          <w:szCs w:val="24"/>
        </w:rPr>
        <w:t xml:space="preserve"> S</w:t>
      </w:r>
      <w:r w:rsidRPr="009641B5">
        <w:rPr>
          <w:rFonts w:ascii="Times New Roman" w:eastAsia="宋体" w:hAnsi="Times New Roman" w:cs="Times New Roman"/>
          <w:color w:val="auto"/>
          <w:sz w:val="24"/>
          <w:szCs w:val="24"/>
          <w:lang w:eastAsia="zh-CN"/>
        </w:rPr>
        <w:t>ignal</w:t>
      </w:r>
      <w:r w:rsidRPr="009641B5">
        <w:rPr>
          <w:rFonts w:ascii="Times New Roman"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to</w:t>
      </w:r>
      <w:r w:rsidRPr="009641B5">
        <w:rPr>
          <w:rFonts w:ascii="Times New Roman" w:hAnsi="Times New Roman" w:cs="Times New Roman"/>
          <w:color w:val="auto"/>
          <w:sz w:val="24"/>
          <w:szCs w:val="24"/>
        </w:rPr>
        <w:t xml:space="preserve"> A</w:t>
      </w:r>
      <w:r w:rsidRPr="009641B5">
        <w:rPr>
          <w:rFonts w:ascii="Times New Roman" w:eastAsia="宋体" w:hAnsi="Times New Roman" w:cs="Times New Roman"/>
          <w:color w:val="auto"/>
          <w:sz w:val="24"/>
          <w:szCs w:val="24"/>
          <w:lang w:eastAsia="zh-CN"/>
        </w:rPr>
        <w:t>ttract</w:t>
      </w:r>
      <w:r w:rsidRPr="009641B5">
        <w:rPr>
          <w:rFonts w:ascii="Times New Roman" w:hAnsi="Times New Roman" w:cs="Times New Roman"/>
          <w:color w:val="auto"/>
          <w:sz w:val="24"/>
          <w:szCs w:val="24"/>
        </w:rPr>
        <w:t xml:space="preserve"> W</w:t>
      </w:r>
      <w:r w:rsidRPr="009641B5">
        <w:rPr>
          <w:rFonts w:ascii="Times New Roman" w:eastAsia="宋体" w:hAnsi="Times New Roman" w:cs="Times New Roman"/>
          <w:color w:val="auto"/>
          <w:sz w:val="24"/>
          <w:szCs w:val="24"/>
          <w:lang w:eastAsia="zh-CN"/>
        </w:rPr>
        <w:t>orkforce</w:t>
      </w:r>
      <w:r w:rsidRPr="009641B5">
        <w:rPr>
          <w:rFonts w:ascii="Times New Roman"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in</w:t>
      </w:r>
      <w:r w:rsidRPr="009641B5">
        <w:rPr>
          <w:rFonts w:ascii="Times New Roman" w:hAnsi="Times New Roman" w:cs="Times New Roman"/>
          <w:color w:val="auto"/>
          <w:sz w:val="24"/>
          <w:szCs w:val="24"/>
        </w:rPr>
        <w:t xml:space="preserve"> </w:t>
      </w:r>
      <w:r w:rsidRPr="009641B5">
        <w:rPr>
          <w:rFonts w:ascii="Times New Roman" w:eastAsia="宋体" w:hAnsi="Times New Roman" w:cs="Times New Roman"/>
          <w:color w:val="auto"/>
          <w:sz w:val="24"/>
          <w:szCs w:val="24"/>
          <w:lang w:eastAsia="zh-CN"/>
        </w:rPr>
        <w:t>the</w:t>
      </w:r>
      <w:r w:rsidRPr="009641B5">
        <w:rPr>
          <w:rFonts w:ascii="Times New Roman" w:hAnsi="Times New Roman" w:cs="Times New Roman"/>
          <w:color w:val="auto"/>
          <w:sz w:val="24"/>
          <w:szCs w:val="24"/>
        </w:rPr>
        <w:t xml:space="preserve"> L</w:t>
      </w:r>
      <w:r w:rsidRPr="009641B5">
        <w:rPr>
          <w:rFonts w:ascii="Times New Roman" w:eastAsia="宋体" w:hAnsi="Times New Roman" w:cs="Times New Roman"/>
          <w:color w:val="auto"/>
          <w:sz w:val="24"/>
          <w:szCs w:val="24"/>
          <w:lang w:eastAsia="zh-CN"/>
        </w:rPr>
        <w:t>abor</w:t>
      </w:r>
      <w:r w:rsidRPr="009641B5">
        <w:rPr>
          <w:rFonts w:ascii="Times New Roman" w:hAnsi="Times New Roman" w:cs="Times New Roman"/>
          <w:color w:val="auto"/>
          <w:sz w:val="24"/>
          <w:szCs w:val="24"/>
        </w:rPr>
        <w:t xml:space="preserve"> M</w:t>
      </w:r>
      <w:r w:rsidRPr="009641B5">
        <w:rPr>
          <w:rFonts w:ascii="Times New Roman" w:eastAsia="宋体" w:hAnsi="Times New Roman" w:cs="Times New Roman"/>
          <w:color w:val="auto"/>
          <w:sz w:val="24"/>
          <w:szCs w:val="24"/>
          <w:lang w:eastAsia="zh-CN"/>
        </w:rPr>
        <w:t>arket</w:t>
      </w:r>
      <w:r w:rsidRPr="009641B5">
        <w:rPr>
          <w:rFonts w:ascii="Times New Roman" w:hAnsi="Times New Roman" w:cs="Times New Roman"/>
          <w:color w:val="auto"/>
          <w:sz w:val="24"/>
          <w:szCs w:val="24"/>
        </w:rPr>
        <w:t>.</w:t>
      </w:r>
    </w:p>
    <w:p w14:paraId="7FD30680"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Luo, Z. (2021). “</w:t>
      </w:r>
      <w:r w:rsidRPr="009641B5">
        <w:rPr>
          <w:rFonts w:ascii="Times New Roman" w:eastAsia="宋体" w:hAnsi="Times New Roman" w:cs="Times New Roman"/>
          <w:iCs/>
          <w:color w:val="auto"/>
          <w:sz w:val="24"/>
          <w:szCs w:val="24"/>
          <w:lang w:eastAsia="zh-CN"/>
        </w:rPr>
        <w:t xml:space="preserve">Construction of enterprise human resource performance management system”. </w:t>
      </w:r>
      <w:r w:rsidRPr="009641B5">
        <w:rPr>
          <w:rFonts w:ascii="Times New Roman" w:eastAsia="宋体" w:hAnsi="Times New Roman" w:cs="Times New Roman"/>
          <w:i/>
          <w:color w:val="auto"/>
          <w:sz w:val="24"/>
          <w:szCs w:val="24"/>
          <w:lang w:eastAsia="zh-CN"/>
        </w:rPr>
        <w:t>Human Resource Development.</w:t>
      </w:r>
    </w:p>
    <w:p w14:paraId="5DAD53B6" w14:textId="77777777" w:rsidR="0078014F" w:rsidRPr="0090486C" w:rsidRDefault="00000000" w:rsidP="001E4E45">
      <w:pPr>
        <w:spacing w:afterLines="50" w:after="156"/>
        <w:ind w:left="480" w:hangingChars="200" w:hanging="480"/>
        <w:jc w:val="both"/>
        <w:rPr>
          <w:rFonts w:ascii="Times New Roman" w:eastAsia="宋体" w:hAnsi="Times New Roman" w:cs="Times New Roman"/>
          <w:iCs/>
          <w:color w:val="auto"/>
          <w:sz w:val="24"/>
          <w:szCs w:val="24"/>
          <w:lang w:eastAsia="zh-CN"/>
        </w:rPr>
      </w:pPr>
      <w:r w:rsidRPr="009641B5">
        <w:rPr>
          <w:rFonts w:ascii="Times New Roman" w:eastAsia="宋体" w:hAnsi="Times New Roman" w:cs="Times New Roman"/>
          <w:color w:val="auto"/>
          <w:sz w:val="24"/>
          <w:szCs w:val="24"/>
          <w:lang w:eastAsia="zh-CN"/>
        </w:rPr>
        <w:t>Mahadin, B., Akroush, M. N., &amp; Had</w:t>
      </w:r>
      <w:r w:rsidRPr="0090486C">
        <w:rPr>
          <w:rFonts w:ascii="Times New Roman" w:eastAsia="宋体" w:hAnsi="Times New Roman" w:cs="Times New Roman"/>
          <w:iCs/>
          <w:color w:val="auto"/>
          <w:sz w:val="24"/>
          <w:szCs w:val="24"/>
          <w:lang w:eastAsia="zh-CN"/>
        </w:rPr>
        <w:t>dad, O. J. (2020). “</w:t>
      </w:r>
      <w:r w:rsidRPr="009641B5">
        <w:rPr>
          <w:rFonts w:ascii="Times New Roman" w:eastAsia="宋体" w:hAnsi="Times New Roman" w:cs="Times New Roman"/>
          <w:iCs/>
          <w:color w:val="auto"/>
          <w:sz w:val="24"/>
          <w:szCs w:val="24"/>
          <w:lang w:eastAsia="zh-CN"/>
        </w:rPr>
        <w:t>Factors affecting web-based customer loyalty: evidence from B2B online recruitment users' perspectives”.</w:t>
      </w:r>
      <w:r w:rsidRPr="0090486C">
        <w:rPr>
          <w:rFonts w:ascii="Times New Roman" w:eastAsia="宋体" w:hAnsi="Times New Roman" w:cs="Times New Roman"/>
          <w:iCs/>
          <w:color w:val="auto"/>
          <w:sz w:val="24"/>
          <w:szCs w:val="24"/>
          <w:lang w:eastAsia="zh-CN"/>
        </w:rPr>
        <w:t xml:space="preserve"> International Journal of Web Based Communities, 14(3), pp. 145-156.</w:t>
      </w:r>
    </w:p>
    <w:p w14:paraId="5D7146A8" w14:textId="77777777" w:rsidR="0078014F" w:rsidRPr="0090486C" w:rsidRDefault="00000000" w:rsidP="001E4E45">
      <w:pPr>
        <w:widowControl w:val="0"/>
        <w:spacing w:afterLines="50" w:after="156"/>
        <w:ind w:left="480" w:hangingChars="200" w:hanging="480"/>
        <w:jc w:val="both"/>
        <w:rPr>
          <w:rFonts w:ascii="Times New Roman" w:eastAsia="宋体" w:hAnsi="Times New Roman" w:cs="Times New Roman"/>
          <w:iCs/>
          <w:color w:val="auto"/>
          <w:sz w:val="24"/>
          <w:szCs w:val="24"/>
          <w:lang w:eastAsia="zh-CN"/>
        </w:rPr>
      </w:pPr>
      <w:r w:rsidRPr="0090486C">
        <w:rPr>
          <w:rFonts w:ascii="Times New Roman" w:eastAsia="宋体" w:hAnsi="Times New Roman" w:cs="Times New Roman"/>
          <w:iCs/>
          <w:color w:val="auto"/>
          <w:sz w:val="24"/>
          <w:szCs w:val="24"/>
          <w:lang w:eastAsia="zh-CN"/>
        </w:rPr>
        <w:lastRenderedPageBreak/>
        <w:t>Mathew, S. M., Oswal, N., &amp; Ateeq, D. (2021). Artificial intelligence (ai): bringing a new revolution in human resource management (HRM).</w:t>
      </w:r>
    </w:p>
    <w:p w14:paraId="5DB07731" w14:textId="77777777" w:rsidR="0078014F" w:rsidRPr="009641B5" w:rsidRDefault="00000000" w:rsidP="001E4E45">
      <w:pPr>
        <w:spacing w:afterLines="50" w:after="156"/>
        <w:ind w:left="480" w:hangingChars="200" w:hanging="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lang w:eastAsia="zh-CN"/>
        </w:rPr>
        <w:t xml:space="preserve">Meyersm, </w:t>
      </w:r>
      <w:r w:rsidRPr="009641B5">
        <w:rPr>
          <w:rFonts w:ascii="Times New Roman" w:hAnsi="Times New Roman" w:cs="Times New Roman"/>
          <w:color w:val="auto"/>
          <w:sz w:val="24"/>
          <w:szCs w:val="24"/>
        </w:rPr>
        <w:t>C.</w:t>
      </w:r>
      <w:r w:rsidRPr="009641B5">
        <w:rPr>
          <w:rFonts w:ascii="Times New Roman" w:hAnsi="Times New Roman" w:cs="Times New Roman"/>
          <w:color w:val="auto"/>
          <w:sz w:val="24"/>
          <w:szCs w:val="24"/>
          <w:lang w:eastAsia="zh-CN"/>
        </w:rPr>
        <w:t xml:space="preserve">, &amp; </w:t>
      </w:r>
      <w:r w:rsidRPr="009641B5">
        <w:rPr>
          <w:rFonts w:ascii="Times New Roman" w:hAnsi="Times New Roman" w:cs="Times New Roman"/>
          <w:color w:val="auto"/>
          <w:sz w:val="24"/>
          <w:szCs w:val="24"/>
        </w:rPr>
        <w:t>W</w:t>
      </w:r>
      <w:r w:rsidRPr="009641B5">
        <w:rPr>
          <w:rFonts w:ascii="Times New Roman" w:hAnsi="Times New Roman" w:cs="Times New Roman"/>
          <w:color w:val="auto"/>
          <w:sz w:val="24"/>
          <w:szCs w:val="24"/>
          <w:lang w:eastAsia="zh-CN"/>
        </w:rPr>
        <w:t>oerkom,</w:t>
      </w:r>
      <w:r w:rsidRPr="009641B5">
        <w:rPr>
          <w:rFonts w:ascii="Times New Roman" w:hAnsi="Times New Roman" w:cs="Times New Roman"/>
          <w:color w:val="auto"/>
          <w:sz w:val="24"/>
          <w:szCs w:val="24"/>
        </w:rPr>
        <w:t xml:space="preserve"> M. V</w:t>
      </w:r>
      <w:r w:rsidRPr="009641B5">
        <w:rPr>
          <w:rFonts w:ascii="Times New Roman" w:eastAsia="宋体" w:hAnsi="Times New Roman" w:cs="Times New Roman"/>
          <w:color w:val="auto"/>
          <w:sz w:val="24"/>
          <w:szCs w:val="24"/>
          <w:lang w:eastAsia="zh-CN"/>
        </w:rPr>
        <w:t>. (2014).</w:t>
      </w:r>
      <w:r w:rsidRPr="009641B5">
        <w:rPr>
          <w:rFonts w:ascii="Times New Roman" w:hAnsi="Times New Roman" w:cs="Times New Roman"/>
          <w:color w:val="auto"/>
          <w:sz w:val="24"/>
          <w:szCs w:val="24"/>
        </w:rPr>
        <w:t xml:space="preserve"> “</w:t>
      </w:r>
      <w:r w:rsidRPr="009641B5">
        <w:rPr>
          <w:rFonts w:ascii="Times New Roman" w:hAnsi="Times New Roman" w:cs="Times New Roman"/>
          <w:iCs/>
          <w:color w:val="auto"/>
          <w:sz w:val="24"/>
          <w:szCs w:val="24"/>
        </w:rPr>
        <w:t>The influence of underlying philosophies on talent</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management: theory</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implications for practice</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and research agenda</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i/>
          <w:color w:val="auto"/>
          <w:sz w:val="24"/>
          <w:szCs w:val="24"/>
        </w:rPr>
        <w:t>Journal of World</w:t>
      </w:r>
      <w:r w:rsidRPr="009641B5">
        <w:rPr>
          <w:rFonts w:ascii="Times New Roman" w:hAnsi="Times New Roman" w:cs="Times New Roman"/>
          <w:i/>
          <w:color w:val="auto"/>
          <w:sz w:val="24"/>
          <w:szCs w:val="24"/>
          <w:lang w:eastAsia="zh-CN"/>
        </w:rPr>
        <w:t xml:space="preserve"> </w:t>
      </w:r>
      <w:r w:rsidRPr="009641B5">
        <w:rPr>
          <w:rFonts w:ascii="Times New Roman" w:hAnsi="Times New Roman" w:cs="Times New Roman"/>
          <w:i/>
          <w:color w:val="auto"/>
          <w:sz w:val="24"/>
          <w:szCs w:val="24"/>
        </w:rPr>
        <w:t>business</w:t>
      </w:r>
      <w:r w:rsidRPr="009641B5">
        <w:rPr>
          <w:rFonts w:ascii="Times New Roman" w:hAnsi="Times New Roman" w:cs="Times New Roman"/>
          <w:color w:val="auto"/>
          <w:sz w:val="24"/>
          <w:szCs w:val="24"/>
        </w:rPr>
        <w:t>, 2014</w:t>
      </w:r>
      <w:r w:rsidRPr="009641B5">
        <w:rPr>
          <w:rFonts w:ascii="Times New Roman" w:hAnsi="Times New Roman" w:cs="Times New Roman"/>
          <w:color w:val="auto"/>
          <w:sz w:val="24"/>
          <w:szCs w:val="24"/>
          <w:lang w:eastAsia="zh-CN"/>
        </w:rPr>
        <w:t>,</w:t>
      </w:r>
      <w:r w:rsidRPr="009641B5">
        <w:rPr>
          <w:rFonts w:ascii="Times New Roman" w:hAnsi="Times New Roman" w:cs="Times New Roman"/>
          <w:color w:val="auto"/>
          <w:sz w:val="24"/>
          <w:szCs w:val="24"/>
        </w:rPr>
        <w:t xml:space="preserve"> 49: 192-203</w:t>
      </w:r>
      <w:r w:rsidRPr="009641B5">
        <w:rPr>
          <w:rFonts w:ascii="Times New Roman" w:hAnsi="Times New Roman" w:cs="Times New Roman"/>
          <w:color w:val="auto"/>
          <w:sz w:val="24"/>
          <w:szCs w:val="24"/>
          <w:lang w:eastAsia="zh-CN"/>
        </w:rPr>
        <w:t>.</w:t>
      </w:r>
    </w:p>
    <w:p w14:paraId="55D97CAC" w14:textId="77777777" w:rsidR="0078014F" w:rsidRPr="009641B5" w:rsidRDefault="00000000" w:rsidP="001E4E45">
      <w:pPr>
        <w:pStyle w:val="429931151"/>
        <w:spacing w:afterLines="50" w:after="156" w:line="240" w:lineRule="auto"/>
        <w:ind w:left="480" w:hangingChars="200" w:hanging="480"/>
        <w:jc w:val="both"/>
        <w:rPr>
          <w:rFonts w:ascii="Times New Roman" w:hAnsi="Times New Roman" w:cs="Times New Roman"/>
          <w:color w:val="auto"/>
          <w:szCs w:val="24"/>
          <w:lang w:eastAsia="zh-CN"/>
        </w:rPr>
      </w:pPr>
      <w:r w:rsidRPr="009641B5">
        <w:rPr>
          <w:rFonts w:ascii="Times New Roman" w:eastAsia="宋体" w:hAnsi="Times New Roman" w:cs="Times New Roman"/>
          <w:color w:val="auto"/>
          <w:szCs w:val="24"/>
          <w:lang w:eastAsia="zh-CN"/>
        </w:rPr>
        <w:t>Mielach, D. (2012). “</w:t>
      </w:r>
      <w:r w:rsidRPr="009641B5">
        <w:rPr>
          <w:rFonts w:ascii="Times New Roman" w:eastAsia="宋体" w:hAnsi="Times New Roman" w:cs="Times New Roman"/>
          <w:iCs/>
          <w:color w:val="auto"/>
          <w:szCs w:val="24"/>
          <w:lang w:eastAsia="zh-CN"/>
        </w:rPr>
        <w:t>Are Facebook profiles fair game for employers?”.</w:t>
      </w:r>
      <w:r w:rsidRPr="009641B5">
        <w:rPr>
          <w:rFonts w:ascii="Times New Roman" w:eastAsia="宋体" w:hAnsi="Times New Roman" w:cs="Times New Roman"/>
          <w:color w:val="auto"/>
          <w:szCs w:val="24"/>
          <w:lang w:eastAsia="zh-CN"/>
        </w:rPr>
        <w:t xml:space="preserve"> </w:t>
      </w:r>
      <w:r w:rsidRPr="009641B5">
        <w:rPr>
          <w:rFonts w:ascii="Times New Roman" w:eastAsia="宋体" w:hAnsi="Times New Roman" w:cs="Times New Roman"/>
          <w:i/>
          <w:color w:val="auto"/>
          <w:szCs w:val="24"/>
          <w:lang w:eastAsia="zh-CN"/>
        </w:rPr>
        <w:t>Fox Small Business Center</w:t>
      </w:r>
      <w:r w:rsidRPr="009641B5">
        <w:rPr>
          <w:rFonts w:ascii="Times New Roman" w:eastAsia="宋体" w:hAnsi="Times New Roman" w:cs="Times New Roman"/>
          <w:color w:val="auto"/>
          <w:szCs w:val="24"/>
          <w:lang w:eastAsia="zh-CN"/>
        </w:rPr>
        <w:t>.</w:t>
      </w:r>
    </w:p>
    <w:p w14:paraId="1390C594" w14:textId="04E45DDC"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hAnsi="Times New Roman" w:cs="Times New Roman"/>
          <w:color w:val="auto"/>
          <w:sz w:val="24"/>
          <w:szCs w:val="24"/>
          <w:lang w:eastAsia="zh-CN"/>
        </w:rPr>
        <w:t>Namulindwa, C. (2019).</w:t>
      </w:r>
      <w:r w:rsidRPr="009641B5">
        <w:rPr>
          <w:rFonts w:ascii="Times New Roman" w:hAnsi="Times New Roman" w:cs="Times New Roman"/>
          <w:i/>
          <w:iCs/>
          <w:color w:val="auto"/>
          <w:sz w:val="24"/>
          <w:szCs w:val="24"/>
          <w:lang w:eastAsia="zh-CN"/>
        </w:rPr>
        <w:t xml:space="preserve"> </w:t>
      </w:r>
      <w:r w:rsidRPr="009641B5">
        <w:rPr>
          <w:rFonts w:ascii="Times New Roman" w:hAnsi="Times New Roman" w:cs="Times New Roman"/>
          <w:color w:val="auto"/>
          <w:sz w:val="24"/>
          <w:szCs w:val="24"/>
          <w:lang w:eastAsia="zh-CN"/>
        </w:rPr>
        <w:t>“Evaluating the effectiveness of Human Resource Information System(s) (HRIS</w:t>
      </w:r>
      <w:r w:rsidR="0090486C" w:rsidRPr="009641B5">
        <w:rPr>
          <w:rFonts w:ascii="Times New Roman" w:hAnsi="Times New Roman" w:cs="Times New Roman"/>
          <w:color w:val="auto"/>
          <w:sz w:val="24"/>
          <w:szCs w:val="24"/>
          <w:lang w:eastAsia="zh-CN"/>
        </w:rPr>
        <w:t>)”</w:t>
      </w:r>
      <w:r w:rsidRPr="009641B5">
        <w:rPr>
          <w:rFonts w:ascii="Times New Roman" w:hAnsi="Times New Roman" w:cs="Times New Roman"/>
          <w:color w:val="auto"/>
          <w:sz w:val="24"/>
          <w:szCs w:val="24"/>
          <w:lang w:eastAsia="zh-CN"/>
        </w:rPr>
        <w:t>, used in recruitment and selection processes at Centenary Bank Uganda.</w:t>
      </w:r>
    </w:p>
    <w:p w14:paraId="33F8723E" w14:textId="6DBB3686" w:rsidR="0078014F" w:rsidRPr="009641B5" w:rsidRDefault="00000000" w:rsidP="001E4E45">
      <w:pPr>
        <w:spacing w:afterLines="50" w:after="156"/>
        <w:ind w:left="480" w:hangingChars="200" w:hanging="480"/>
        <w:jc w:val="both"/>
        <w:rPr>
          <w:rFonts w:ascii="Times New Roman" w:hAnsi="Times New Roman" w:cs="Times New Roman"/>
          <w:i/>
          <w:sz w:val="24"/>
          <w:szCs w:val="24"/>
        </w:rPr>
      </w:pPr>
      <w:r w:rsidRPr="009641B5">
        <w:rPr>
          <w:rFonts w:ascii="Times New Roman" w:hAnsi="Times New Roman" w:cs="Times New Roman"/>
          <w:sz w:val="24"/>
          <w:szCs w:val="24"/>
        </w:rPr>
        <w:t xml:space="preserve">Nikolaou, I., &amp; Tsoni, E. (2018). The SAGE </w:t>
      </w:r>
      <w:r w:rsidR="0090486C" w:rsidRPr="009641B5">
        <w:rPr>
          <w:rFonts w:ascii="Times New Roman" w:hAnsi="Times New Roman" w:cs="Times New Roman"/>
          <w:sz w:val="24"/>
          <w:szCs w:val="24"/>
        </w:rPr>
        <w:t>Encyclopaedia</w:t>
      </w:r>
      <w:r w:rsidRPr="009641B5">
        <w:rPr>
          <w:rFonts w:ascii="Times New Roman" w:hAnsi="Times New Roman" w:cs="Times New Roman"/>
          <w:sz w:val="24"/>
          <w:szCs w:val="24"/>
        </w:rPr>
        <w:t xml:space="preserve"> of the Internet.</w:t>
      </w:r>
      <w:r w:rsidRPr="009641B5">
        <w:rPr>
          <w:rFonts w:ascii="Times New Roman" w:hAnsi="Times New Roman" w:cs="Times New Roman"/>
          <w:i/>
          <w:iCs/>
          <w:sz w:val="24"/>
          <w:szCs w:val="24"/>
        </w:rPr>
        <w:t xml:space="preserve"> </w:t>
      </w:r>
      <w:r w:rsidRPr="009641B5">
        <w:rPr>
          <w:rFonts w:ascii="Times New Roman" w:hAnsi="Times New Roman" w:cs="Times New Roman"/>
          <w:i/>
          <w:sz w:val="24"/>
          <w:szCs w:val="24"/>
        </w:rPr>
        <w:t>London: Sage.</w:t>
      </w:r>
    </w:p>
    <w:p w14:paraId="5D438632" w14:textId="77777777"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 xml:space="preserve">Ore, O., &amp; Sposato, M. (2021). Opportunities and risks of artificial intelligence in recruitment and selection. </w:t>
      </w:r>
      <w:r w:rsidRPr="009641B5">
        <w:rPr>
          <w:rFonts w:ascii="Times New Roman" w:hAnsi="Times New Roman" w:cs="Times New Roman"/>
          <w:i/>
          <w:iCs/>
          <w:color w:val="auto"/>
          <w:sz w:val="24"/>
          <w:szCs w:val="24"/>
        </w:rPr>
        <w:t xml:space="preserve">International Journal of Organizational Analysis, </w:t>
      </w:r>
      <w:r w:rsidRPr="009641B5">
        <w:rPr>
          <w:rFonts w:ascii="Times New Roman" w:hAnsi="Times New Roman" w:cs="Times New Roman"/>
          <w:color w:val="auto"/>
          <w:sz w:val="24"/>
          <w:szCs w:val="24"/>
        </w:rPr>
        <w:t>ahead-of-print(ahead-of-print).</w:t>
      </w:r>
    </w:p>
    <w:p w14:paraId="0280058F" w14:textId="77777777" w:rsidR="0078014F" w:rsidRPr="009641B5" w:rsidRDefault="00000000" w:rsidP="001E4E45">
      <w:pPr>
        <w:spacing w:afterLines="50" w:after="156"/>
        <w:ind w:left="480" w:hangingChars="200" w:hanging="480"/>
        <w:jc w:val="both"/>
        <w:rPr>
          <w:rFonts w:ascii="Times New Roman" w:hAnsi="Times New Roman" w:cs="Times New Roman"/>
          <w:i/>
          <w:iCs/>
          <w:sz w:val="24"/>
          <w:szCs w:val="24"/>
        </w:rPr>
      </w:pPr>
      <w:r w:rsidRPr="009641B5">
        <w:rPr>
          <w:rFonts w:ascii="Times New Roman" w:hAnsi="Times New Roman" w:cs="Times New Roman"/>
          <w:sz w:val="24"/>
          <w:szCs w:val="24"/>
        </w:rPr>
        <w:t>Oswal, N., Khaleeli, M., &amp; Alarmoti, A. (2020). “</w:t>
      </w:r>
      <w:r w:rsidRPr="009641B5">
        <w:rPr>
          <w:rFonts w:ascii="Times New Roman" w:hAnsi="Times New Roman" w:cs="Times New Roman"/>
          <w:iCs/>
          <w:sz w:val="24"/>
          <w:szCs w:val="24"/>
        </w:rPr>
        <w:t xml:space="preserve">Recruitment in the era of industry 4.0: use of artificial intelligence in recruitment and its impact”. </w:t>
      </w:r>
      <w:r w:rsidRPr="009641B5">
        <w:rPr>
          <w:rFonts w:ascii="Times New Roman" w:hAnsi="Times New Roman" w:cs="Times New Roman"/>
          <w:i/>
          <w:iCs/>
          <w:sz w:val="24"/>
          <w:szCs w:val="24"/>
        </w:rPr>
        <w:t>Palarch’s journal of archaeology of Egypt/Egyptology, Vol 17(8).</w:t>
      </w:r>
    </w:p>
    <w:p w14:paraId="0461E6D1" w14:textId="53A39D55" w:rsidR="0078014F" w:rsidRPr="009641B5" w:rsidRDefault="00000000" w:rsidP="001E4E45">
      <w:pPr>
        <w:spacing w:afterLines="50" w:after="156"/>
        <w:ind w:left="480" w:hangingChars="200" w:hanging="480"/>
        <w:jc w:val="both"/>
        <w:rPr>
          <w:rFonts w:ascii="Times New Roman" w:hAnsi="Times New Roman" w:cs="Times New Roman"/>
          <w:sz w:val="24"/>
          <w:szCs w:val="24"/>
          <w:lang w:eastAsia="zh-CN"/>
        </w:rPr>
      </w:pPr>
      <w:r w:rsidRPr="009641B5">
        <w:rPr>
          <w:rFonts w:ascii="Times New Roman" w:hAnsi="Times New Roman" w:cs="Times New Roman"/>
          <w:sz w:val="24"/>
          <w:szCs w:val="24"/>
        </w:rPr>
        <w:t xml:space="preserve">Ozcelik, G., &amp; Uyargil, C. (2022). Does </w:t>
      </w:r>
      <w:r w:rsidR="0090486C">
        <w:rPr>
          <w:rFonts w:ascii="Times New Roman" w:eastAsiaTheme="minorEastAsia" w:hAnsi="Times New Roman" w:cs="Times New Roman" w:hint="eastAsia"/>
          <w:sz w:val="24"/>
          <w:szCs w:val="24"/>
          <w:lang w:eastAsia="zh-CN"/>
        </w:rPr>
        <w:t>HRM</w:t>
      </w:r>
      <w:r w:rsidRPr="009641B5">
        <w:rPr>
          <w:rFonts w:ascii="Times New Roman" w:hAnsi="Times New Roman" w:cs="Times New Roman"/>
          <w:sz w:val="24"/>
          <w:szCs w:val="24"/>
        </w:rPr>
        <w:t xml:space="preserve">'s reality fit with those of others? exploring and understanding </w:t>
      </w:r>
      <w:r w:rsidRPr="009641B5">
        <w:rPr>
          <w:rFonts w:ascii="Times New Roman" w:eastAsia="宋体" w:hAnsi="Times New Roman" w:cs="Times New Roman"/>
          <w:sz w:val="24"/>
          <w:szCs w:val="24"/>
          <w:lang w:eastAsia="zh-CN"/>
        </w:rPr>
        <w:t>HR</w:t>
      </w:r>
      <w:r w:rsidRPr="009641B5">
        <w:rPr>
          <w:rFonts w:ascii="Times New Roman" w:hAnsi="Times New Roman" w:cs="Times New Roman"/>
          <w:sz w:val="24"/>
          <w:szCs w:val="24"/>
        </w:rPr>
        <w:t xml:space="preserve"> attributions. </w:t>
      </w:r>
      <w:r w:rsidRPr="009641B5">
        <w:rPr>
          <w:rFonts w:ascii="Times New Roman" w:hAnsi="Times New Roman" w:cs="Times New Roman"/>
          <w:i/>
          <w:iCs/>
          <w:sz w:val="24"/>
          <w:szCs w:val="24"/>
        </w:rPr>
        <w:t xml:space="preserve">Personnel </w:t>
      </w:r>
      <w:r w:rsidR="0090486C" w:rsidRPr="009641B5">
        <w:rPr>
          <w:rFonts w:ascii="Times New Roman" w:hAnsi="Times New Roman" w:cs="Times New Roman"/>
          <w:i/>
          <w:iCs/>
          <w:sz w:val="24"/>
          <w:szCs w:val="24"/>
        </w:rPr>
        <w:t>review</w:t>
      </w:r>
      <w:r w:rsidR="0090486C" w:rsidRPr="009641B5">
        <w:rPr>
          <w:rFonts w:ascii="Times New Roman" w:hAnsi="Times New Roman" w:cs="Times New Roman"/>
          <w:sz w:val="24"/>
          <w:szCs w:val="24"/>
        </w:rPr>
        <w:t xml:space="preserve"> (</w:t>
      </w:r>
      <w:r w:rsidRPr="009641B5">
        <w:rPr>
          <w:rFonts w:ascii="Times New Roman" w:hAnsi="Times New Roman" w:cs="Times New Roman"/>
          <w:sz w:val="24"/>
          <w:szCs w:val="24"/>
        </w:rPr>
        <w:t>1), 51.</w:t>
      </w:r>
    </w:p>
    <w:p w14:paraId="3AE08551"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Pinezi, M. (2012). “</w:t>
      </w:r>
      <w:r w:rsidRPr="009641B5">
        <w:rPr>
          <w:rFonts w:ascii="Times New Roman" w:hAnsi="Times New Roman" w:cs="Times New Roman"/>
          <w:b w:val="0"/>
          <w:bCs w:val="0"/>
          <w:iCs/>
          <w:sz w:val="24"/>
          <w:szCs w:val="24"/>
          <w:lang w:eastAsia="zh-CN"/>
        </w:rPr>
        <w:t>Seeking the fullness of truth in the thought of Edith</w:t>
      </w:r>
      <w:r w:rsidRPr="009641B5">
        <w:rPr>
          <w:rFonts w:ascii="Times New Roman" w:hAnsi="Times New Roman" w:cs="Times New Roman"/>
          <w:b w:val="0"/>
          <w:bCs w:val="0"/>
          <w:sz w:val="24"/>
          <w:szCs w:val="24"/>
          <w:lang w:eastAsia="zh-CN"/>
        </w:rPr>
        <w:t xml:space="preserve"> Stein”. </w:t>
      </w:r>
      <w:r w:rsidRPr="009641B5">
        <w:rPr>
          <w:rFonts w:ascii="Times New Roman" w:hAnsi="Times New Roman" w:cs="Times New Roman"/>
          <w:b w:val="0"/>
          <w:bCs w:val="0"/>
          <w:i/>
          <w:sz w:val="24"/>
          <w:szCs w:val="24"/>
          <w:lang w:eastAsia="zh-CN"/>
        </w:rPr>
        <w:t>Obnovljeni Zivot</w:t>
      </w:r>
      <w:r w:rsidRPr="009641B5">
        <w:rPr>
          <w:rFonts w:ascii="Times New Roman" w:hAnsi="Times New Roman" w:cs="Times New Roman"/>
          <w:b w:val="0"/>
          <w:bCs w:val="0"/>
          <w:sz w:val="24"/>
          <w:szCs w:val="24"/>
          <w:lang w:eastAsia="zh-CN"/>
        </w:rPr>
        <w:t>, 67(3), pp. 329-340.</w:t>
      </w:r>
    </w:p>
    <w:p w14:paraId="52675765"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 xml:space="preserve">Puli, J., &amp; Sagi, S. (2022). Competency mapping building a competent workforce through human resource information system. </w:t>
      </w:r>
      <w:r w:rsidRPr="009641B5">
        <w:rPr>
          <w:rFonts w:ascii="Times New Roman" w:hAnsi="Times New Roman" w:cs="Times New Roman"/>
          <w:i/>
          <w:iCs/>
          <w:sz w:val="24"/>
          <w:szCs w:val="24"/>
        </w:rPr>
        <w:t xml:space="preserve">Journal of Information and Optimization Sciences, </w:t>
      </w:r>
      <w:r w:rsidRPr="009641B5">
        <w:rPr>
          <w:rFonts w:ascii="Times New Roman" w:hAnsi="Times New Roman" w:cs="Times New Roman"/>
          <w:sz w:val="24"/>
          <w:szCs w:val="24"/>
        </w:rPr>
        <w:t>43, 1885 - 1899.</w:t>
      </w:r>
    </w:p>
    <w:p w14:paraId="6190AC95" w14:textId="77777777" w:rsidR="0078014F" w:rsidRPr="009641B5" w:rsidRDefault="00000000" w:rsidP="001E4E45">
      <w:pPr>
        <w:pStyle w:val="429931151"/>
        <w:spacing w:afterLines="50" w:after="156" w:line="240" w:lineRule="auto"/>
        <w:ind w:left="480" w:hangingChars="200" w:hanging="480"/>
        <w:jc w:val="both"/>
        <w:rPr>
          <w:rStyle w:val="af2"/>
          <w:rFonts w:ascii="Times New Roman" w:eastAsia="宋体" w:hAnsi="Times New Roman" w:cs="Times New Roman"/>
          <w:i w:val="0"/>
          <w:color w:val="auto"/>
          <w:szCs w:val="24"/>
          <w:shd w:val="clear" w:color="auto" w:fill="FFFFFF"/>
        </w:rPr>
      </w:pPr>
      <w:r w:rsidRPr="009641B5">
        <w:rPr>
          <w:rFonts w:ascii="Times New Roman" w:eastAsia="宋体" w:hAnsi="Times New Roman" w:cs="Times New Roman"/>
          <w:color w:val="auto"/>
          <w:szCs w:val="24"/>
          <w:lang w:eastAsia="zh-CN"/>
        </w:rPr>
        <w:t>Ramkumar, A. (2018). “</w:t>
      </w:r>
      <w:r w:rsidRPr="009641B5">
        <w:rPr>
          <w:rFonts w:ascii="Times New Roman" w:eastAsia="宋体" w:hAnsi="Times New Roman" w:cs="Times New Roman"/>
          <w:iCs/>
          <w:color w:val="auto"/>
          <w:szCs w:val="24"/>
          <w:lang w:eastAsia="zh-CN"/>
        </w:rPr>
        <w:t>E-recruitment through job portals and social media network: challenges &amp; opportunities”.</w:t>
      </w:r>
      <w:r w:rsidRPr="009641B5">
        <w:rPr>
          <w:rFonts w:ascii="Times New Roman" w:eastAsia="宋体" w:hAnsi="Times New Roman" w:cs="Times New Roman"/>
          <w:color w:val="auto"/>
          <w:szCs w:val="24"/>
          <w:lang w:eastAsia="zh-CN"/>
        </w:rPr>
        <w:t xml:space="preserve"> </w:t>
      </w:r>
      <w:r w:rsidRPr="009641B5">
        <w:rPr>
          <w:rFonts w:ascii="Times New Roman" w:eastAsia="宋体" w:hAnsi="Times New Roman" w:cs="Times New Roman"/>
          <w:i/>
          <w:color w:val="auto"/>
          <w:szCs w:val="24"/>
          <w:lang w:eastAsia="zh-CN"/>
        </w:rPr>
        <w:t>Indian Journal of Public Health Research and Development</w:t>
      </w:r>
      <w:r w:rsidRPr="009641B5">
        <w:rPr>
          <w:rFonts w:ascii="Times New Roman" w:eastAsia="宋体" w:hAnsi="Times New Roman" w:cs="Times New Roman"/>
          <w:color w:val="auto"/>
          <w:szCs w:val="24"/>
          <w:lang w:eastAsia="zh-CN"/>
        </w:rPr>
        <w:t>, 9(6), pp. 143.</w:t>
      </w:r>
    </w:p>
    <w:p w14:paraId="0639C9BE" w14:textId="5C502266"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i/>
          <w:color w:val="auto"/>
          <w:szCs w:val="24"/>
          <w:lang w:eastAsia="zh-CN"/>
        </w:rPr>
      </w:pPr>
      <w:r w:rsidRPr="009641B5">
        <w:rPr>
          <w:rFonts w:ascii="Times New Roman" w:eastAsia="宋体" w:hAnsi="Times New Roman" w:cs="Times New Roman"/>
          <w:color w:val="auto"/>
          <w:szCs w:val="24"/>
          <w:lang w:eastAsia="zh-CN"/>
        </w:rPr>
        <w:t>Ruosen, Y., &amp; Jingjing, Q. (2020). “</w:t>
      </w:r>
      <w:r w:rsidR="0090486C" w:rsidRPr="009641B5">
        <w:rPr>
          <w:rFonts w:ascii="Times New Roman" w:eastAsia="宋体" w:hAnsi="Times New Roman" w:cs="Times New Roman"/>
          <w:iCs/>
          <w:color w:val="auto"/>
          <w:szCs w:val="24"/>
          <w:lang w:eastAsia="zh-CN"/>
        </w:rPr>
        <w:t>Research</w:t>
      </w:r>
      <w:r w:rsidRPr="009641B5">
        <w:rPr>
          <w:rFonts w:ascii="Times New Roman" w:eastAsia="宋体" w:hAnsi="Times New Roman" w:cs="Times New Roman"/>
          <w:iCs/>
          <w:color w:val="auto"/>
          <w:szCs w:val="24"/>
          <w:lang w:eastAsia="zh-CN"/>
        </w:rPr>
        <w:t xml:space="preserve"> on network governance model innovation: cases of Alibaba's partners and Haier's entrepreneurs”</w:t>
      </w:r>
      <w:r w:rsidRPr="009641B5">
        <w:rPr>
          <w:rFonts w:ascii="Times New Roman" w:eastAsia="宋体" w:hAnsi="Times New Roman" w:cs="Times New Roman"/>
          <w:color w:val="auto"/>
          <w:szCs w:val="24"/>
          <w:lang w:eastAsia="zh-CN"/>
        </w:rPr>
        <w:t xml:space="preserve">. </w:t>
      </w:r>
      <w:r w:rsidRPr="009641B5">
        <w:rPr>
          <w:rFonts w:ascii="Times New Roman" w:eastAsia="宋体" w:hAnsi="Times New Roman" w:cs="Times New Roman"/>
          <w:i/>
          <w:color w:val="auto"/>
          <w:szCs w:val="24"/>
          <w:lang w:eastAsia="zh-CN"/>
        </w:rPr>
        <w:t>Science of Science and Management of S &amp; T.</w:t>
      </w:r>
    </w:p>
    <w:p w14:paraId="71FD29EE"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Saetren, &amp; H. (2014).</w:t>
      </w:r>
      <w:r w:rsidRPr="009641B5">
        <w:rPr>
          <w:rFonts w:ascii="Times New Roman" w:hAnsi="Times New Roman" w:cs="Times New Roman"/>
          <w:b w:val="0"/>
          <w:bCs w:val="0"/>
          <w:i/>
          <w:iCs/>
          <w:sz w:val="24"/>
          <w:szCs w:val="24"/>
          <w:lang w:eastAsia="zh-CN"/>
        </w:rPr>
        <w:t xml:space="preserve"> </w:t>
      </w:r>
      <w:r w:rsidRPr="009641B5">
        <w:rPr>
          <w:rFonts w:ascii="Times New Roman" w:hAnsi="Times New Roman" w:cs="Times New Roman"/>
          <w:b w:val="0"/>
          <w:bCs w:val="0"/>
          <w:iCs/>
          <w:sz w:val="24"/>
          <w:szCs w:val="24"/>
          <w:lang w:eastAsia="zh-CN"/>
        </w:rPr>
        <w:t xml:space="preserve">“Implementing the </w:t>
      </w:r>
      <w:proofErr w:type="gramStart"/>
      <w:r w:rsidRPr="009641B5">
        <w:rPr>
          <w:rFonts w:ascii="Times New Roman" w:hAnsi="Times New Roman" w:cs="Times New Roman"/>
          <w:b w:val="0"/>
          <w:bCs w:val="0"/>
          <w:iCs/>
          <w:sz w:val="24"/>
          <w:szCs w:val="24"/>
          <w:lang w:eastAsia="zh-CN"/>
        </w:rPr>
        <w:t>third generation</w:t>
      </w:r>
      <w:proofErr w:type="gramEnd"/>
      <w:r w:rsidRPr="009641B5">
        <w:rPr>
          <w:rFonts w:ascii="Times New Roman" w:hAnsi="Times New Roman" w:cs="Times New Roman"/>
          <w:b w:val="0"/>
          <w:bCs w:val="0"/>
          <w:iCs/>
          <w:sz w:val="24"/>
          <w:szCs w:val="24"/>
          <w:lang w:eastAsia="zh-CN"/>
        </w:rPr>
        <w:t xml:space="preserve"> research paradigm in policy implementation research: an empirical assessment”.</w:t>
      </w:r>
      <w:r w:rsidRPr="009641B5">
        <w:rPr>
          <w:rFonts w:ascii="Times New Roman" w:hAnsi="Times New Roman" w:cs="Times New Roman"/>
          <w:b w:val="0"/>
          <w:bCs w:val="0"/>
          <w:sz w:val="24"/>
          <w:szCs w:val="24"/>
          <w:lang w:eastAsia="zh-CN"/>
        </w:rPr>
        <w:t xml:space="preserve"> </w:t>
      </w:r>
      <w:r w:rsidRPr="009641B5">
        <w:rPr>
          <w:rFonts w:ascii="Times New Roman" w:hAnsi="Times New Roman" w:cs="Times New Roman"/>
          <w:b w:val="0"/>
          <w:bCs w:val="0"/>
          <w:i/>
          <w:sz w:val="24"/>
          <w:szCs w:val="24"/>
          <w:lang w:eastAsia="zh-CN"/>
        </w:rPr>
        <w:t>Public Policy and Administration</w:t>
      </w:r>
      <w:r w:rsidRPr="009641B5">
        <w:rPr>
          <w:rFonts w:ascii="Times New Roman" w:hAnsi="Times New Roman" w:cs="Times New Roman"/>
          <w:b w:val="0"/>
          <w:bCs w:val="0"/>
          <w:sz w:val="24"/>
          <w:szCs w:val="24"/>
          <w:lang w:eastAsia="zh-CN"/>
        </w:rPr>
        <w:t>, 29(2), pp. 84-105.</w:t>
      </w:r>
    </w:p>
    <w:p w14:paraId="183E7A3D"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rPr>
        <w:t>Schaarschmidt</w:t>
      </w:r>
      <w:r w:rsidRPr="009641B5">
        <w:rPr>
          <w:rFonts w:ascii="Times New Roman" w:hAnsi="Times New Roman" w:cs="Times New Roman"/>
          <w:color w:val="auto"/>
          <w:sz w:val="24"/>
          <w:szCs w:val="24"/>
        </w:rPr>
        <w:t>, </w:t>
      </w:r>
      <w:r w:rsidRPr="009641B5">
        <w:rPr>
          <w:rFonts w:ascii="Times New Roman" w:eastAsia="宋体" w:hAnsi="Times New Roman" w:cs="Times New Roman"/>
          <w:color w:val="auto"/>
          <w:sz w:val="24"/>
          <w:szCs w:val="24"/>
        </w:rPr>
        <w:t>M., Walsh</w:t>
      </w:r>
      <w:r w:rsidRPr="009641B5">
        <w:rPr>
          <w:rFonts w:ascii="Times New Roman" w:hAnsi="Times New Roman" w:cs="Times New Roman"/>
          <w:color w:val="auto"/>
          <w:sz w:val="24"/>
          <w:szCs w:val="24"/>
        </w:rPr>
        <w:t>,</w:t>
      </w:r>
      <w:r w:rsidRPr="009641B5">
        <w:rPr>
          <w:rFonts w:ascii="Times New Roman" w:eastAsia="宋体" w:hAnsi="Times New Roman" w:cs="Times New Roman"/>
          <w:color w:val="auto"/>
          <w:sz w:val="24"/>
          <w:szCs w:val="24"/>
        </w:rPr>
        <w:t xml:space="preserve"> G.,</w:t>
      </w:r>
      <w:r w:rsidRPr="009641B5">
        <w:rPr>
          <w:rFonts w:ascii="Times New Roman" w:hAnsi="Times New Roman" w:cs="Times New Roman"/>
          <w:color w:val="auto"/>
          <w:sz w:val="24"/>
          <w:szCs w:val="24"/>
        </w:rPr>
        <w:t> </w:t>
      </w:r>
      <w:r w:rsidRPr="009641B5">
        <w:rPr>
          <w:rFonts w:ascii="Times New Roman" w:eastAsia="宋体" w:hAnsi="Times New Roman" w:cs="Times New Roman"/>
          <w:color w:val="auto"/>
          <w:sz w:val="24"/>
          <w:szCs w:val="24"/>
        </w:rPr>
        <w:t>&amp; Ivens</w:t>
      </w:r>
      <w:r w:rsidRPr="009641B5">
        <w:rPr>
          <w:rFonts w:ascii="Times New Roman" w:hAnsi="Times New Roman" w:cs="Times New Roman"/>
          <w:color w:val="auto"/>
          <w:sz w:val="24"/>
          <w:szCs w:val="24"/>
          <w:lang w:eastAsia="zh-CN"/>
        </w:rPr>
        <w:t xml:space="preserve">, </w:t>
      </w:r>
      <w:r w:rsidRPr="009641B5">
        <w:rPr>
          <w:rFonts w:ascii="Times New Roman" w:eastAsia="宋体" w:hAnsi="Times New Roman" w:cs="Times New Roman"/>
          <w:color w:val="auto"/>
          <w:sz w:val="24"/>
          <w:szCs w:val="24"/>
        </w:rPr>
        <w:t>S. </w:t>
      </w:r>
      <w:r w:rsidRPr="009641B5">
        <w:rPr>
          <w:rFonts w:ascii="Times New Roman" w:hAnsi="Times New Roman" w:cs="Times New Roman"/>
          <w:color w:val="auto"/>
          <w:sz w:val="24"/>
          <w:szCs w:val="24"/>
          <w:lang w:eastAsia="zh-CN"/>
        </w:rPr>
        <w:t>(2021). “</w:t>
      </w:r>
      <w:r w:rsidRPr="009641B5">
        <w:rPr>
          <w:rFonts w:ascii="Times New Roman" w:eastAsia="Georgia" w:hAnsi="Times New Roman" w:cs="Times New Roman"/>
          <w:i/>
          <w:iCs/>
          <w:color w:val="auto"/>
          <w:sz w:val="24"/>
          <w:szCs w:val="24"/>
        </w:rPr>
        <w:t>Digital war for talent: How profile reputations on company rating platforms drive job seekers' application intentions</w:t>
      </w:r>
      <w:r w:rsidRPr="009641B5">
        <w:rPr>
          <w:rFonts w:ascii="Times New Roman" w:hAnsi="Times New Roman" w:cs="Times New Roman"/>
          <w:i/>
          <w:iCs/>
          <w:color w:val="auto"/>
          <w:sz w:val="24"/>
          <w:szCs w:val="24"/>
          <w:lang w:eastAsia="zh-CN"/>
        </w:rPr>
        <w:t xml:space="preserve">”. </w:t>
      </w:r>
      <w:r w:rsidRPr="009641B5">
        <w:rPr>
          <w:rFonts w:ascii="Times New Roman" w:hAnsi="Times New Roman" w:cs="Times New Roman"/>
          <w:i/>
          <w:color w:val="auto"/>
          <w:sz w:val="24"/>
          <w:szCs w:val="24"/>
          <w:lang w:eastAsia="zh-CN"/>
        </w:rPr>
        <w:t xml:space="preserve">Journal of </w:t>
      </w:r>
      <w:hyperlink r:id="rId17" w:tooltip="Go to Journal of Vocational Behavior on ScienceDirect" w:history="1">
        <w:r w:rsidRPr="009641B5">
          <w:rPr>
            <w:rStyle w:val="af3"/>
            <w:rFonts w:ascii="Times New Roman" w:hAnsi="Times New Roman" w:cs="Times New Roman"/>
            <w:i/>
            <w:color w:val="auto"/>
            <w:sz w:val="24"/>
            <w:szCs w:val="24"/>
            <w:u w:val="none"/>
          </w:rPr>
          <w:t>Vocational Behavior</w:t>
        </w:r>
      </w:hyperlink>
      <w:r w:rsidRPr="009641B5">
        <w:rPr>
          <w:rFonts w:ascii="Times New Roman" w:hAnsi="Times New Roman" w:cs="Times New Roman"/>
          <w:color w:val="auto"/>
          <w:sz w:val="24"/>
          <w:szCs w:val="24"/>
          <w:lang w:eastAsia="zh-CN"/>
        </w:rPr>
        <w:t>, 131(12), pp. 36-44.</w:t>
      </w:r>
    </w:p>
    <w:p w14:paraId="2FE4237E" w14:textId="77777777" w:rsidR="0078014F" w:rsidRPr="009641B5" w:rsidRDefault="00000000" w:rsidP="001E4E45">
      <w:pPr>
        <w:pStyle w:val="a0"/>
        <w:spacing w:afterLines="50" w:after="156"/>
        <w:ind w:left="480" w:hangingChars="200" w:hanging="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Shan, Z. H. (2019).</w:t>
      </w:r>
      <w:r w:rsidRPr="009641B5">
        <w:rPr>
          <w:rFonts w:ascii="Times New Roman" w:eastAsia="宋体" w:cs="Times New Roman"/>
          <w:b w:val="0"/>
          <w:bCs w:val="0"/>
          <w:i/>
          <w:iCs/>
          <w:color w:val="auto"/>
          <w:szCs w:val="24"/>
          <w:lang w:val="en-GB" w:eastAsia="zh-CN"/>
        </w:rPr>
        <w:t xml:space="preserve"> </w:t>
      </w:r>
      <w:r w:rsidRPr="009641B5">
        <w:rPr>
          <w:rFonts w:ascii="Times New Roman" w:eastAsia="宋体" w:cs="Times New Roman"/>
          <w:b w:val="0"/>
          <w:bCs w:val="0"/>
          <w:iCs/>
          <w:color w:val="auto"/>
          <w:szCs w:val="24"/>
          <w:lang w:val="en-GB" w:eastAsia="zh-CN"/>
        </w:rPr>
        <w:t>“On Alibaba's human resource strategy and incentive mechanism”</w:t>
      </w:r>
      <w:r w:rsidRPr="009641B5">
        <w:rPr>
          <w:rFonts w:ascii="Times New Roman" w:eastAsia="宋体" w:cs="Times New Roman"/>
          <w:b w:val="0"/>
          <w:bCs w:val="0"/>
          <w:i/>
          <w:iCs/>
          <w:color w:val="auto"/>
          <w:szCs w:val="24"/>
          <w:lang w:val="en-GB" w:eastAsia="zh-CN"/>
        </w:rPr>
        <w:t xml:space="preserve">, </w:t>
      </w:r>
      <w:r w:rsidRPr="009641B5">
        <w:rPr>
          <w:rFonts w:ascii="Times New Roman" w:eastAsia="宋体" w:cs="Times New Roman"/>
          <w:b w:val="0"/>
          <w:bCs w:val="0"/>
          <w:i/>
          <w:color w:val="auto"/>
          <w:szCs w:val="24"/>
          <w:lang w:val="en-GB" w:eastAsia="zh-CN"/>
        </w:rPr>
        <w:t xml:space="preserve">Corporate culture </w:t>
      </w:r>
      <w:r w:rsidRPr="009641B5">
        <w:rPr>
          <w:rFonts w:ascii="Times New Roman" w:eastAsia="宋体" w:cs="Times New Roman"/>
          <w:b w:val="0"/>
          <w:bCs w:val="0"/>
          <w:color w:val="auto"/>
          <w:szCs w:val="24"/>
          <w:lang w:val="en-GB" w:eastAsia="zh-CN"/>
        </w:rPr>
        <w:t>(zhongxunzhong), pp. 89-93.</w:t>
      </w:r>
    </w:p>
    <w:p w14:paraId="5E326E7D" w14:textId="67803E11" w:rsidR="0078014F" w:rsidRPr="009641B5" w:rsidRDefault="00000000" w:rsidP="001E4E45">
      <w:pPr>
        <w:pStyle w:val="a0"/>
        <w:spacing w:afterLines="50" w:after="156"/>
        <w:ind w:left="480" w:hangingChars="200" w:hanging="480"/>
        <w:jc w:val="both"/>
        <w:rPr>
          <w:rFonts w:ascii="Times New Roman" w:eastAsia="宋体"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Shou</w:t>
      </w:r>
      <w:r w:rsidR="0090486C">
        <w:rPr>
          <w:rFonts w:ascii="Times New Roman" w:eastAsia="宋体" w:cs="Times New Roman" w:hint="eastAsia"/>
          <w:b w:val="0"/>
          <w:bCs w:val="0"/>
          <w:color w:val="auto"/>
          <w:szCs w:val="24"/>
          <w:lang w:val="en-GB" w:eastAsia="zh-CN"/>
        </w:rPr>
        <w:t>, Y.</w:t>
      </w:r>
      <w:r w:rsidRPr="009641B5">
        <w:rPr>
          <w:rFonts w:ascii="Times New Roman" w:eastAsia="宋体" w:cs="Times New Roman"/>
          <w:b w:val="0"/>
          <w:bCs w:val="0"/>
          <w:color w:val="auto"/>
          <w:szCs w:val="24"/>
          <w:lang w:val="en-GB" w:eastAsia="zh-CN"/>
        </w:rPr>
        <w:t xml:space="preserve"> (2018)</w:t>
      </w:r>
      <w:r w:rsidR="0090486C">
        <w:rPr>
          <w:rFonts w:ascii="Times New Roman" w:eastAsia="宋体" w:cs="Times New Roman" w:hint="eastAsia"/>
          <w:b w:val="0"/>
          <w:bCs w:val="0"/>
          <w:color w:val="auto"/>
          <w:szCs w:val="24"/>
          <w:lang w:val="en-GB" w:eastAsia="zh-CN"/>
        </w:rPr>
        <w:t>.</w:t>
      </w:r>
      <w:r w:rsidRPr="009641B5">
        <w:rPr>
          <w:rFonts w:ascii="Times New Roman" w:eastAsia="宋体" w:cs="Times New Roman"/>
          <w:b w:val="0"/>
          <w:bCs w:val="0"/>
          <w:color w:val="auto"/>
          <w:szCs w:val="24"/>
          <w:lang w:val="en-GB" w:eastAsia="zh-CN"/>
        </w:rPr>
        <w:t xml:space="preserve"> </w:t>
      </w:r>
      <w:r w:rsidRPr="009641B5">
        <w:rPr>
          <w:rFonts w:ascii="Times New Roman" w:eastAsia="宋体" w:cs="Times New Roman"/>
          <w:b w:val="0"/>
          <w:bCs w:val="0"/>
          <w:i/>
          <w:iCs/>
          <w:color w:val="auto"/>
          <w:szCs w:val="24"/>
          <w:lang w:val="en-GB" w:eastAsia="zh-CN"/>
        </w:rPr>
        <w:t xml:space="preserve">Research on the strategic model of Internet corporate social responsibility -- Alibaba as an </w:t>
      </w:r>
      <w:r w:rsidR="0090486C" w:rsidRPr="009641B5">
        <w:rPr>
          <w:rFonts w:ascii="Times New Roman" w:eastAsia="宋体" w:cs="Times New Roman"/>
          <w:b w:val="0"/>
          <w:bCs w:val="0"/>
          <w:i/>
          <w:iCs/>
          <w:color w:val="auto"/>
          <w:szCs w:val="24"/>
          <w:lang w:val="en-GB" w:eastAsia="zh-CN"/>
        </w:rPr>
        <w:t xml:space="preserve">example </w:t>
      </w:r>
      <w:r w:rsidR="0090486C" w:rsidRPr="009641B5">
        <w:rPr>
          <w:rFonts w:ascii="Times New Roman" w:eastAsia="宋体" w:cs="Times New Roman"/>
          <w:b w:val="0"/>
          <w:bCs w:val="0"/>
          <w:color w:val="auto"/>
          <w:szCs w:val="24"/>
          <w:lang w:val="en-GB" w:eastAsia="zh-CN"/>
        </w:rPr>
        <w:t>Chinese and foreign entrepreneur (26)</w:t>
      </w:r>
      <w:r w:rsidRPr="009641B5">
        <w:rPr>
          <w:rFonts w:ascii="Times New Roman" w:eastAsia="宋体" w:cs="Times New Roman"/>
          <w:b w:val="0"/>
          <w:bCs w:val="0"/>
          <w:color w:val="auto"/>
          <w:szCs w:val="24"/>
          <w:lang w:val="en-GB" w:eastAsia="zh-CN"/>
        </w:rPr>
        <w:t>, 1.</w:t>
      </w:r>
    </w:p>
    <w:p w14:paraId="4FC5A9D2"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lastRenderedPageBreak/>
        <w:t>Silverman, D. (2022).</w:t>
      </w:r>
      <w:r w:rsidRPr="009641B5">
        <w:rPr>
          <w:rFonts w:ascii="Times New Roman" w:hAnsi="Times New Roman" w:cs="Times New Roman"/>
          <w:i/>
          <w:iCs/>
          <w:sz w:val="24"/>
          <w:szCs w:val="24"/>
        </w:rPr>
        <w:t xml:space="preserve"> 1 introducing qualitative research.</w:t>
      </w:r>
      <w:r w:rsidRPr="009641B5">
        <w:rPr>
          <w:rFonts w:ascii="Times New Roman" w:hAnsi="Times New Roman" w:cs="Times New Roman"/>
          <w:sz w:val="24"/>
          <w:szCs w:val="24"/>
        </w:rPr>
        <w:t xml:space="preserve"> London: Sage Publications.</w:t>
      </w:r>
    </w:p>
    <w:p w14:paraId="6D10B328" w14:textId="77777777" w:rsidR="0078014F" w:rsidRPr="009641B5" w:rsidRDefault="00000000" w:rsidP="001E4E45">
      <w:pPr>
        <w:spacing w:afterLines="50" w:after="156"/>
        <w:ind w:left="480" w:hangingChars="200" w:hanging="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rPr>
        <w:t>S</w:t>
      </w:r>
      <w:r w:rsidRPr="009641B5">
        <w:rPr>
          <w:rFonts w:ascii="Times New Roman" w:hAnsi="Times New Roman" w:cs="Times New Roman"/>
          <w:color w:val="auto"/>
          <w:sz w:val="24"/>
          <w:szCs w:val="24"/>
          <w:lang w:eastAsia="zh-CN"/>
        </w:rPr>
        <w:t xml:space="preserve">parrow, </w:t>
      </w:r>
      <w:r w:rsidRPr="009641B5">
        <w:rPr>
          <w:rFonts w:ascii="Times New Roman" w:hAnsi="Times New Roman" w:cs="Times New Roman"/>
          <w:color w:val="auto"/>
          <w:sz w:val="24"/>
          <w:szCs w:val="24"/>
        </w:rPr>
        <w:t>P. R.</w:t>
      </w:r>
      <w:r w:rsidRPr="009641B5">
        <w:rPr>
          <w:rFonts w:ascii="Times New Roman" w:eastAsiaTheme="minorEastAsia" w:hAnsi="Times New Roman" w:cs="Times New Roman"/>
          <w:color w:val="auto"/>
          <w:sz w:val="24"/>
          <w:szCs w:val="24"/>
          <w:lang w:eastAsia="zh-CN"/>
        </w:rPr>
        <w:t xml:space="preserve">, &amp; </w:t>
      </w:r>
      <w:r w:rsidRPr="009641B5">
        <w:rPr>
          <w:rFonts w:ascii="Times New Roman" w:hAnsi="Times New Roman" w:cs="Times New Roman"/>
          <w:color w:val="auto"/>
          <w:sz w:val="24"/>
          <w:szCs w:val="24"/>
        </w:rPr>
        <w:t>M</w:t>
      </w:r>
      <w:r w:rsidRPr="009641B5">
        <w:rPr>
          <w:rFonts w:ascii="Times New Roman" w:hAnsi="Times New Roman" w:cs="Times New Roman"/>
          <w:color w:val="auto"/>
          <w:sz w:val="24"/>
          <w:szCs w:val="24"/>
          <w:lang w:eastAsia="zh-CN"/>
        </w:rPr>
        <w:t>akram,</w:t>
      </w:r>
      <w:r w:rsidRPr="009641B5">
        <w:rPr>
          <w:rFonts w:ascii="Times New Roman" w:hAnsi="Times New Roman" w:cs="Times New Roman"/>
          <w:color w:val="auto"/>
          <w:sz w:val="24"/>
          <w:szCs w:val="24"/>
        </w:rPr>
        <w:t xml:space="preserve"> H. </w:t>
      </w:r>
      <w:r w:rsidRPr="009641B5">
        <w:rPr>
          <w:rFonts w:ascii="Times New Roman" w:hAnsi="Times New Roman" w:cs="Times New Roman"/>
          <w:color w:val="auto"/>
          <w:sz w:val="24"/>
          <w:szCs w:val="24"/>
          <w:lang w:eastAsia="zh-CN"/>
        </w:rPr>
        <w:t>(2015). “</w:t>
      </w:r>
      <w:r w:rsidRPr="009641B5">
        <w:rPr>
          <w:rFonts w:ascii="Times New Roman" w:hAnsi="Times New Roman" w:cs="Times New Roman"/>
          <w:iCs/>
          <w:color w:val="auto"/>
          <w:sz w:val="24"/>
          <w:szCs w:val="24"/>
        </w:rPr>
        <w:t>What is the value of talent management? Building</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Value</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driven processes within a talent management architecture”</w:t>
      </w:r>
      <w:r w:rsidRPr="009641B5">
        <w:rPr>
          <w:rFonts w:ascii="Times New Roman" w:hAnsi="Times New Roman" w:cs="Times New Roman"/>
          <w:color w:val="auto"/>
          <w:sz w:val="24"/>
          <w:szCs w:val="24"/>
          <w:lang w:eastAsia="zh-CN"/>
        </w:rPr>
        <w:t>,</w:t>
      </w:r>
      <w:r w:rsidRPr="009641B5">
        <w:rPr>
          <w:rFonts w:ascii="Times New Roman" w:hAnsi="Times New Roman" w:cs="Times New Roman"/>
          <w:color w:val="auto"/>
          <w:sz w:val="24"/>
          <w:szCs w:val="24"/>
        </w:rPr>
        <w:t xml:space="preserve"> </w:t>
      </w:r>
      <w:r w:rsidRPr="009641B5">
        <w:rPr>
          <w:rFonts w:ascii="Times New Roman" w:hAnsi="Times New Roman" w:cs="Times New Roman"/>
          <w:i/>
          <w:color w:val="auto"/>
          <w:sz w:val="24"/>
          <w:szCs w:val="24"/>
        </w:rPr>
        <w:t>Human resource management</w:t>
      </w:r>
      <w:r w:rsidRPr="009641B5">
        <w:rPr>
          <w:rFonts w:ascii="Times New Roman" w:hAnsi="Times New Roman" w:cs="Times New Roman"/>
          <w:i/>
          <w:color w:val="auto"/>
          <w:sz w:val="24"/>
          <w:szCs w:val="24"/>
          <w:lang w:eastAsia="zh-CN"/>
        </w:rPr>
        <w:t xml:space="preserve"> </w:t>
      </w:r>
      <w:r w:rsidRPr="009641B5">
        <w:rPr>
          <w:rFonts w:ascii="Times New Roman" w:hAnsi="Times New Roman" w:cs="Times New Roman"/>
          <w:i/>
          <w:color w:val="auto"/>
          <w:sz w:val="24"/>
          <w:szCs w:val="24"/>
        </w:rPr>
        <w:t>review</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color w:val="auto"/>
          <w:sz w:val="24"/>
          <w:szCs w:val="24"/>
        </w:rPr>
        <w:t>25 (3), pp. 249-263</w:t>
      </w:r>
      <w:r w:rsidRPr="009641B5">
        <w:rPr>
          <w:rFonts w:ascii="Times New Roman" w:hAnsi="Times New Roman" w:cs="Times New Roman"/>
          <w:color w:val="auto"/>
          <w:sz w:val="24"/>
          <w:szCs w:val="24"/>
          <w:lang w:eastAsia="zh-CN"/>
        </w:rPr>
        <w:t>.</w:t>
      </w:r>
    </w:p>
    <w:p w14:paraId="34B5E584"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 xml:space="preserve">Steverson, L. A. (2010). </w:t>
      </w:r>
      <w:r w:rsidRPr="009641B5">
        <w:rPr>
          <w:rFonts w:ascii="Times New Roman" w:hAnsi="Times New Roman" w:cs="Times New Roman"/>
          <w:b w:val="0"/>
          <w:bCs w:val="0"/>
          <w:i/>
          <w:iCs/>
          <w:sz w:val="24"/>
          <w:szCs w:val="24"/>
          <w:lang w:eastAsia="zh-CN"/>
        </w:rPr>
        <w:t>Rethinking Social Inquiry: Diverse Tools, Shared Standards</w:t>
      </w:r>
      <w:r w:rsidRPr="009641B5">
        <w:rPr>
          <w:rFonts w:ascii="Times New Roman" w:hAnsi="Times New Roman" w:cs="Times New Roman"/>
          <w:b w:val="0"/>
          <w:bCs w:val="0"/>
          <w:sz w:val="24"/>
          <w:szCs w:val="24"/>
          <w:lang w:eastAsia="zh-CN"/>
        </w:rPr>
        <w:t>. Rowman &amp; Littlefield.</w:t>
      </w:r>
    </w:p>
    <w:p w14:paraId="4132C6A7" w14:textId="77777777" w:rsidR="0078014F" w:rsidRPr="009641B5" w:rsidRDefault="00000000" w:rsidP="001E4E45">
      <w:pPr>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Stone, R. W., Baker-Eveleth, L. J., &amp; Eveleth, D. M. (20</w:t>
      </w:r>
      <w:r w:rsidRPr="009641B5">
        <w:rPr>
          <w:rFonts w:ascii="Times New Roman" w:eastAsia="宋体" w:hAnsi="Times New Roman" w:cs="Times New Roman"/>
          <w:color w:val="auto"/>
          <w:sz w:val="24"/>
          <w:szCs w:val="24"/>
          <w:lang w:eastAsia="zh-CN"/>
        </w:rPr>
        <w:t>22)</w:t>
      </w:r>
      <w:r w:rsidRPr="009641B5">
        <w:rPr>
          <w:rFonts w:ascii="Times New Roman" w:hAnsi="Times New Roman" w:cs="Times New Roman"/>
          <w:color w:val="auto"/>
          <w:sz w:val="24"/>
          <w:szCs w:val="24"/>
        </w:rPr>
        <w:t>. The role of aesthetics influencing user satisfaction with recruitment websites. (1).</w:t>
      </w:r>
    </w:p>
    <w:p w14:paraId="53FBDC5E" w14:textId="6E7F0D42"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Subramanian, K. R. (2016). B</w:t>
      </w:r>
      <w:r w:rsidRPr="009641B5">
        <w:rPr>
          <w:rFonts w:ascii="Times New Roman" w:eastAsia="宋体" w:hAnsi="Times New Roman" w:cs="Times New Roman"/>
          <w:color w:val="auto"/>
          <w:sz w:val="24"/>
          <w:szCs w:val="24"/>
          <w:lang w:eastAsia="zh-CN"/>
        </w:rPr>
        <w:t>uilding an Employer Brand</w:t>
      </w:r>
      <w:r w:rsidRPr="009641B5">
        <w:rPr>
          <w:rFonts w:ascii="Times New Roman" w:hAnsi="Times New Roman" w:cs="Times New Roman"/>
          <w:color w:val="auto"/>
          <w:sz w:val="24"/>
          <w:szCs w:val="24"/>
        </w:rPr>
        <w:t>.</w:t>
      </w:r>
    </w:p>
    <w:p w14:paraId="0041EAFA" w14:textId="1B2C8A26" w:rsidR="0078014F" w:rsidRPr="009641B5" w:rsidRDefault="00000000" w:rsidP="001E4E45">
      <w:pPr>
        <w:pStyle w:val="a0"/>
        <w:spacing w:afterLines="50" w:after="156"/>
        <w:ind w:left="480" w:hangingChars="200" w:hanging="480"/>
        <w:jc w:val="both"/>
        <w:rPr>
          <w:rFonts w:ascii="Times New Roman" w:cs="Times New Roman"/>
          <w:b w:val="0"/>
          <w:bCs w:val="0"/>
          <w:lang w:val="en-GB"/>
        </w:rPr>
      </w:pPr>
      <w:r w:rsidRPr="009641B5">
        <w:rPr>
          <w:rFonts w:ascii="Times New Roman" w:cs="Times New Roman"/>
          <w:b w:val="0"/>
          <w:bCs w:val="0"/>
          <w:lang w:val="en-GB"/>
        </w:rPr>
        <w:t>Tandon, U., Chand, P. K., &amp; Mittal, A. (2021). Emotional maturity and employer satisfaction: a study on recruitment of information technology graduates. International journal of human capital and information technology professionals</w:t>
      </w:r>
      <w:r w:rsidR="0090486C">
        <w:rPr>
          <w:rFonts w:ascii="Times New Roman" w:eastAsiaTheme="minorEastAsia" w:cs="Times New Roman" w:hint="eastAsia"/>
          <w:b w:val="0"/>
          <w:bCs w:val="0"/>
          <w:lang w:val="en-GB" w:eastAsia="zh-CN"/>
        </w:rPr>
        <w:t xml:space="preserve"> </w:t>
      </w:r>
      <w:r w:rsidRPr="009641B5">
        <w:rPr>
          <w:rFonts w:ascii="Times New Roman" w:cs="Times New Roman"/>
          <w:b w:val="0"/>
          <w:bCs w:val="0"/>
          <w:lang w:val="en-GB"/>
        </w:rPr>
        <w:t>(3), 12.</w:t>
      </w:r>
    </w:p>
    <w:p w14:paraId="7BE030B7" w14:textId="77777777" w:rsidR="0078014F" w:rsidRPr="009641B5" w:rsidRDefault="00000000" w:rsidP="001E4E45">
      <w:pPr>
        <w:spacing w:afterLines="50" w:after="156"/>
        <w:ind w:left="480" w:hangingChars="200" w:hanging="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rPr>
        <w:t>T</w:t>
      </w:r>
      <w:r w:rsidRPr="009641B5">
        <w:rPr>
          <w:rFonts w:ascii="Times New Roman" w:hAnsi="Times New Roman" w:cs="Times New Roman"/>
          <w:color w:val="auto"/>
          <w:sz w:val="24"/>
          <w:szCs w:val="24"/>
          <w:lang w:eastAsia="zh-CN"/>
        </w:rPr>
        <w:t>ansley. (2011). “</w:t>
      </w:r>
      <w:r w:rsidRPr="009641B5">
        <w:rPr>
          <w:rFonts w:ascii="Times New Roman" w:hAnsi="Times New Roman" w:cs="Times New Roman"/>
          <w:i/>
          <w:iCs/>
          <w:color w:val="auto"/>
          <w:sz w:val="24"/>
          <w:szCs w:val="24"/>
        </w:rPr>
        <w:t>What do we mean by the term ‘talent’ in talent management?</w:t>
      </w:r>
      <w:r w:rsidRPr="009641B5">
        <w:rPr>
          <w:rFonts w:ascii="Times New Roman" w:hAnsi="Times New Roman" w:cs="Times New Roman"/>
          <w:i/>
          <w:iCs/>
          <w:color w:val="auto"/>
          <w:sz w:val="24"/>
          <w:szCs w:val="24"/>
          <w:lang w:eastAsia="zh-CN"/>
        </w:rPr>
        <w:t xml:space="preserve">” </w:t>
      </w:r>
      <w:r w:rsidRPr="009641B5">
        <w:rPr>
          <w:rFonts w:ascii="Times New Roman" w:hAnsi="Times New Roman" w:cs="Times New Roman"/>
          <w:i/>
          <w:color w:val="auto"/>
          <w:sz w:val="24"/>
          <w:szCs w:val="24"/>
        </w:rPr>
        <w:t>Industrial and commercial training</w:t>
      </w:r>
      <w:r w:rsidRPr="009641B5">
        <w:rPr>
          <w:rFonts w:ascii="Times New Roman" w:eastAsiaTheme="minorEastAsia" w:hAnsi="Times New Roman" w:cs="Times New Roman"/>
          <w:color w:val="auto"/>
          <w:sz w:val="24"/>
          <w:szCs w:val="24"/>
          <w:lang w:eastAsia="zh-CN"/>
        </w:rPr>
        <w:t>,</w:t>
      </w:r>
      <w:r w:rsidRPr="009641B5">
        <w:rPr>
          <w:rFonts w:ascii="Times New Roman" w:hAnsi="Times New Roman" w:cs="Times New Roman"/>
          <w:color w:val="auto"/>
          <w:sz w:val="24"/>
          <w:szCs w:val="24"/>
        </w:rPr>
        <w:t xml:space="preserve"> 43, pp. 266-274</w:t>
      </w:r>
      <w:r w:rsidRPr="009641B5">
        <w:rPr>
          <w:rFonts w:ascii="Times New Roman" w:hAnsi="Times New Roman" w:cs="Times New Roman"/>
          <w:color w:val="auto"/>
          <w:sz w:val="24"/>
          <w:szCs w:val="24"/>
          <w:lang w:eastAsia="zh-CN"/>
        </w:rPr>
        <w:t>.</w:t>
      </w:r>
    </w:p>
    <w:p w14:paraId="62B9C9A7" w14:textId="77777777" w:rsidR="0078014F" w:rsidRPr="009641B5" w:rsidRDefault="00000000" w:rsidP="001E4E45">
      <w:pPr>
        <w:spacing w:afterLines="50" w:after="156"/>
        <w:ind w:left="480" w:hangingChars="200" w:hanging="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rPr>
        <w:t>T</w:t>
      </w:r>
      <w:r w:rsidRPr="009641B5">
        <w:rPr>
          <w:rFonts w:ascii="Times New Roman" w:hAnsi="Times New Roman" w:cs="Times New Roman"/>
          <w:color w:val="auto"/>
          <w:sz w:val="24"/>
          <w:szCs w:val="24"/>
          <w:lang w:eastAsia="zh-CN"/>
        </w:rPr>
        <w:t>hunnissen,</w:t>
      </w:r>
      <w:r w:rsidRPr="009641B5">
        <w:rPr>
          <w:rFonts w:ascii="Times New Roman" w:hAnsi="Times New Roman" w:cs="Times New Roman"/>
          <w:color w:val="auto"/>
          <w:sz w:val="24"/>
          <w:szCs w:val="24"/>
        </w:rPr>
        <w:t xml:space="preserve"> M</w:t>
      </w:r>
      <w:r w:rsidRPr="009641B5">
        <w:rPr>
          <w:rFonts w:ascii="Times New Roman" w:eastAsiaTheme="minorEastAsia" w:hAnsi="Times New Roman" w:cs="Times New Roman"/>
          <w:color w:val="auto"/>
          <w:sz w:val="24"/>
          <w:szCs w:val="24"/>
          <w:lang w:eastAsia="zh-CN"/>
        </w:rPr>
        <w:t xml:space="preserve">., </w:t>
      </w:r>
      <w:r w:rsidRPr="009641B5">
        <w:rPr>
          <w:rFonts w:ascii="Times New Roman" w:hAnsi="Times New Roman" w:cs="Times New Roman"/>
          <w:color w:val="auto"/>
          <w:sz w:val="24"/>
          <w:szCs w:val="24"/>
        </w:rPr>
        <w:t>B</w:t>
      </w:r>
      <w:r w:rsidRPr="009641B5">
        <w:rPr>
          <w:rFonts w:ascii="Times New Roman" w:hAnsi="Times New Roman" w:cs="Times New Roman"/>
          <w:color w:val="auto"/>
          <w:sz w:val="24"/>
          <w:szCs w:val="24"/>
          <w:lang w:eastAsia="zh-CN"/>
        </w:rPr>
        <w:t xml:space="preserve">oselie, </w:t>
      </w:r>
      <w:r w:rsidRPr="009641B5">
        <w:rPr>
          <w:rFonts w:ascii="Times New Roman" w:hAnsi="Times New Roman" w:cs="Times New Roman"/>
          <w:color w:val="auto"/>
          <w:sz w:val="24"/>
          <w:szCs w:val="24"/>
        </w:rPr>
        <w:t>P</w:t>
      </w:r>
      <w:r w:rsidRPr="009641B5">
        <w:rPr>
          <w:rFonts w:ascii="Times New Roman" w:eastAsiaTheme="minorEastAsia" w:hAnsi="Times New Roman" w:cs="Times New Roman"/>
          <w:color w:val="auto"/>
          <w:sz w:val="24"/>
          <w:szCs w:val="24"/>
          <w:lang w:eastAsia="zh-CN"/>
        </w:rPr>
        <w:t xml:space="preserve">., &amp; </w:t>
      </w:r>
      <w:r w:rsidRPr="009641B5">
        <w:rPr>
          <w:rFonts w:ascii="Times New Roman" w:hAnsi="Times New Roman" w:cs="Times New Roman"/>
          <w:color w:val="auto"/>
          <w:sz w:val="24"/>
          <w:szCs w:val="24"/>
        </w:rPr>
        <w:t>F</w:t>
      </w:r>
      <w:r w:rsidRPr="009641B5">
        <w:rPr>
          <w:rFonts w:ascii="Times New Roman" w:hAnsi="Times New Roman" w:cs="Times New Roman"/>
          <w:color w:val="auto"/>
          <w:sz w:val="24"/>
          <w:szCs w:val="24"/>
          <w:lang w:eastAsia="zh-CN"/>
        </w:rPr>
        <w:t>ruytier,</w:t>
      </w:r>
      <w:r w:rsidRPr="009641B5">
        <w:rPr>
          <w:rFonts w:ascii="Times New Roman" w:hAnsi="Times New Roman" w:cs="Times New Roman"/>
          <w:color w:val="auto"/>
          <w:sz w:val="24"/>
          <w:szCs w:val="24"/>
        </w:rPr>
        <w:t xml:space="preserve"> B. </w:t>
      </w:r>
      <w:r w:rsidRPr="009641B5">
        <w:rPr>
          <w:rFonts w:ascii="Times New Roman" w:hAnsi="Times New Roman" w:cs="Times New Roman"/>
          <w:color w:val="auto"/>
          <w:sz w:val="24"/>
          <w:szCs w:val="24"/>
          <w:lang w:eastAsia="zh-CN"/>
        </w:rPr>
        <w:t>(2018). “</w:t>
      </w:r>
      <w:r w:rsidRPr="009641B5">
        <w:rPr>
          <w:rFonts w:ascii="Times New Roman" w:hAnsi="Times New Roman" w:cs="Times New Roman"/>
          <w:iCs/>
          <w:color w:val="auto"/>
          <w:sz w:val="24"/>
          <w:szCs w:val="24"/>
        </w:rPr>
        <w:t>A review of talent management:</w:t>
      </w:r>
      <w:r w:rsidRPr="009641B5">
        <w:rPr>
          <w:rFonts w:ascii="Times New Roman" w:hAnsi="Times New Roman" w:cs="Times New Roman"/>
          <w:iCs/>
          <w:color w:val="auto"/>
          <w:sz w:val="24"/>
          <w:szCs w:val="24"/>
          <w:lang w:eastAsia="zh-CN"/>
        </w:rPr>
        <w:t xml:space="preserve"> </w:t>
      </w:r>
      <w:r w:rsidRPr="009641B5">
        <w:rPr>
          <w:rFonts w:ascii="Times New Roman" w:hAnsi="Times New Roman" w:cs="Times New Roman"/>
          <w:iCs/>
          <w:color w:val="auto"/>
          <w:sz w:val="24"/>
          <w:szCs w:val="24"/>
        </w:rPr>
        <w:t xml:space="preserve">infancy or adolescence?” </w:t>
      </w:r>
      <w:r w:rsidRPr="009641B5">
        <w:rPr>
          <w:rFonts w:ascii="Times New Roman" w:hAnsi="Times New Roman" w:cs="Times New Roman"/>
          <w:i/>
          <w:color w:val="auto"/>
          <w:sz w:val="24"/>
          <w:szCs w:val="24"/>
        </w:rPr>
        <w:t>The international journal of human resource management</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color w:val="auto"/>
          <w:sz w:val="24"/>
          <w:szCs w:val="24"/>
        </w:rPr>
        <w:t>24 (9), pp. 1744-1761</w:t>
      </w:r>
      <w:r w:rsidRPr="009641B5">
        <w:rPr>
          <w:rFonts w:ascii="Times New Roman" w:hAnsi="Times New Roman" w:cs="Times New Roman"/>
          <w:color w:val="auto"/>
          <w:sz w:val="24"/>
          <w:szCs w:val="24"/>
          <w:lang w:eastAsia="zh-CN"/>
        </w:rPr>
        <w:t>.</w:t>
      </w:r>
    </w:p>
    <w:p w14:paraId="0C79E68F"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Tian, X., Pavur, R., Han, H., &amp; Zhang, L. (2023). “</w:t>
      </w:r>
      <w:r w:rsidRPr="009641B5">
        <w:rPr>
          <w:rFonts w:ascii="Times New Roman" w:hAnsi="Times New Roman" w:cs="Times New Roman"/>
          <w:iCs/>
          <w:sz w:val="24"/>
          <w:szCs w:val="24"/>
        </w:rPr>
        <w:t>A machine learning-based human resources recruitment system for business process management: using ISA, BERT and SVM”.</w:t>
      </w:r>
      <w:r w:rsidRPr="009641B5">
        <w:rPr>
          <w:rFonts w:ascii="Times New Roman" w:hAnsi="Times New Roman" w:cs="Times New Roman"/>
          <w:sz w:val="24"/>
          <w:szCs w:val="24"/>
        </w:rPr>
        <w:t xml:space="preserve"> </w:t>
      </w:r>
      <w:r w:rsidRPr="009641B5">
        <w:rPr>
          <w:rFonts w:ascii="Times New Roman" w:hAnsi="Times New Roman" w:cs="Times New Roman"/>
          <w:i/>
          <w:sz w:val="24"/>
          <w:szCs w:val="24"/>
        </w:rPr>
        <w:t>Business Process Management Journal</w:t>
      </w:r>
      <w:r w:rsidRPr="009641B5">
        <w:rPr>
          <w:rFonts w:ascii="Times New Roman" w:hAnsi="Times New Roman" w:cs="Times New Roman"/>
          <w:sz w:val="24"/>
          <w:szCs w:val="24"/>
        </w:rPr>
        <w:t>, 29(1), pp. 202-222.</w:t>
      </w:r>
    </w:p>
    <w:p w14:paraId="3B8EBC17"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Tian, Y., &amp; Wang, Q. (2022). “</w:t>
      </w:r>
      <w:r w:rsidRPr="009641B5">
        <w:rPr>
          <w:rFonts w:ascii="Times New Roman" w:eastAsia="宋体" w:hAnsi="Times New Roman" w:cs="Times New Roman"/>
          <w:iCs/>
          <w:color w:val="auto"/>
          <w:sz w:val="24"/>
          <w:szCs w:val="24"/>
          <w:lang w:eastAsia="zh-CN"/>
        </w:rPr>
        <w:t>Policy and search channel selection for network recruitment in the digital economy era”.</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 xml:space="preserve">Journal of Beijing Technology and Business University </w:t>
      </w:r>
      <w:r w:rsidRPr="009641B5">
        <w:rPr>
          <w:rFonts w:ascii="Times New Roman" w:eastAsia="宋体" w:hAnsi="Times New Roman" w:cs="Times New Roman"/>
          <w:color w:val="auto"/>
          <w:sz w:val="24"/>
          <w:szCs w:val="24"/>
          <w:lang w:eastAsia="zh-CN"/>
        </w:rPr>
        <w:t>(Social Sciences).</w:t>
      </w:r>
    </w:p>
    <w:p w14:paraId="6DD28469"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Torre, M., &amp; Llorente, A. (2019). “</w:t>
      </w:r>
      <w:r w:rsidRPr="009641B5">
        <w:rPr>
          <w:rFonts w:ascii="Times New Roman" w:hAnsi="Times New Roman" w:cs="Times New Roman"/>
          <w:iCs/>
          <w:sz w:val="24"/>
          <w:szCs w:val="24"/>
        </w:rPr>
        <w:t>Winning the war for talent: an experimental evaluation of online recruitment campaigns using twitter”.</w:t>
      </w:r>
      <w:r w:rsidRPr="009641B5">
        <w:rPr>
          <w:rFonts w:ascii="Times New Roman" w:hAnsi="Times New Roman" w:cs="Times New Roman"/>
          <w:sz w:val="24"/>
          <w:szCs w:val="24"/>
        </w:rPr>
        <w:t xml:space="preserve"> </w:t>
      </w:r>
      <w:r w:rsidRPr="009641B5">
        <w:rPr>
          <w:rFonts w:ascii="Times New Roman" w:hAnsi="Times New Roman" w:cs="Times New Roman"/>
          <w:i/>
          <w:sz w:val="24"/>
          <w:szCs w:val="24"/>
        </w:rPr>
        <w:t>Business and Management Studies</w:t>
      </w:r>
      <w:r w:rsidRPr="009641B5">
        <w:rPr>
          <w:rFonts w:ascii="Times New Roman" w:hAnsi="Times New Roman" w:cs="Times New Roman"/>
          <w:sz w:val="24"/>
          <w:szCs w:val="24"/>
        </w:rPr>
        <w:t>, 5.</w:t>
      </w:r>
    </w:p>
    <w:p w14:paraId="402EA9FA" w14:textId="77777777" w:rsidR="0078014F" w:rsidRPr="009641B5" w:rsidRDefault="00000000" w:rsidP="001E4E45">
      <w:pPr>
        <w:spacing w:afterLines="50" w:after="156"/>
        <w:ind w:left="480" w:hangingChars="200" w:hanging="480"/>
        <w:jc w:val="both"/>
        <w:rPr>
          <w:rFonts w:ascii="Times New Roman" w:eastAsiaTheme="minorEastAsia" w:hAnsi="Times New Roman" w:cs="Times New Roman"/>
          <w:color w:val="auto"/>
          <w:sz w:val="24"/>
          <w:szCs w:val="24"/>
          <w:lang w:eastAsia="zh-CN"/>
        </w:rPr>
      </w:pPr>
      <w:r w:rsidRPr="009641B5">
        <w:rPr>
          <w:rFonts w:ascii="Times New Roman" w:hAnsi="Times New Roman" w:cs="Times New Roman"/>
          <w:color w:val="auto"/>
          <w:sz w:val="24"/>
          <w:szCs w:val="24"/>
        </w:rPr>
        <w:t>V</w:t>
      </w:r>
      <w:r w:rsidRPr="009641B5">
        <w:rPr>
          <w:rFonts w:ascii="Times New Roman" w:hAnsi="Times New Roman" w:cs="Times New Roman"/>
          <w:color w:val="auto"/>
          <w:sz w:val="24"/>
          <w:szCs w:val="24"/>
          <w:lang w:eastAsia="zh-CN"/>
        </w:rPr>
        <w:t xml:space="preserve">aiman, </w:t>
      </w:r>
      <w:r w:rsidRPr="009641B5">
        <w:rPr>
          <w:rFonts w:ascii="Times New Roman" w:hAnsi="Times New Roman" w:cs="Times New Roman"/>
          <w:color w:val="auto"/>
          <w:sz w:val="24"/>
          <w:szCs w:val="24"/>
        </w:rPr>
        <w:t>V.</w:t>
      </w:r>
      <w:r w:rsidRPr="009641B5">
        <w:rPr>
          <w:rFonts w:ascii="Times New Roman" w:hAnsi="Times New Roman" w:cs="Times New Roman"/>
          <w:color w:val="auto"/>
          <w:sz w:val="24"/>
          <w:szCs w:val="24"/>
          <w:lang w:eastAsia="zh-CN"/>
        </w:rPr>
        <w:t xml:space="preserve">, &amp; </w:t>
      </w:r>
      <w:r w:rsidRPr="009641B5">
        <w:rPr>
          <w:rFonts w:ascii="Times New Roman" w:hAnsi="Times New Roman" w:cs="Times New Roman"/>
          <w:color w:val="auto"/>
          <w:sz w:val="24"/>
          <w:szCs w:val="24"/>
        </w:rPr>
        <w:t>C</w:t>
      </w:r>
      <w:r w:rsidRPr="009641B5">
        <w:rPr>
          <w:rFonts w:ascii="Times New Roman" w:hAnsi="Times New Roman" w:cs="Times New Roman"/>
          <w:color w:val="auto"/>
          <w:sz w:val="24"/>
          <w:szCs w:val="24"/>
          <w:lang w:eastAsia="zh-CN"/>
        </w:rPr>
        <w:t>olings,</w:t>
      </w:r>
      <w:r w:rsidRPr="009641B5">
        <w:rPr>
          <w:rFonts w:ascii="Times New Roman" w:hAnsi="Times New Roman" w:cs="Times New Roman"/>
          <w:color w:val="auto"/>
          <w:sz w:val="24"/>
          <w:szCs w:val="24"/>
        </w:rPr>
        <w:t xml:space="preserve"> D. G. </w:t>
      </w:r>
      <w:r w:rsidRPr="009641B5">
        <w:rPr>
          <w:rFonts w:ascii="Times New Roman" w:hAnsi="Times New Roman" w:cs="Times New Roman"/>
          <w:color w:val="auto"/>
          <w:sz w:val="24"/>
          <w:szCs w:val="24"/>
          <w:lang w:eastAsia="zh-CN"/>
        </w:rPr>
        <w:t>(2013). “</w:t>
      </w:r>
      <w:r w:rsidRPr="009641B5">
        <w:rPr>
          <w:rFonts w:ascii="Times New Roman" w:hAnsi="Times New Roman" w:cs="Times New Roman"/>
          <w:iCs/>
          <w:color w:val="auto"/>
          <w:sz w:val="24"/>
          <w:szCs w:val="24"/>
        </w:rPr>
        <w:t>Talent management: advancing the field”</w:t>
      </w:r>
      <w:r w:rsidRPr="009641B5">
        <w:rPr>
          <w:rFonts w:ascii="Times New Roman" w:hAnsi="Times New Roman" w:cs="Times New Roman"/>
          <w:iCs/>
          <w:color w:val="auto"/>
          <w:sz w:val="24"/>
          <w:szCs w:val="24"/>
          <w:lang w:eastAsia="zh-CN"/>
        </w:rPr>
        <w:t>,</w:t>
      </w:r>
      <w:r w:rsidRPr="009641B5">
        <w:rPr>
          <w:rFonts w:ascii="Times New Roman" w:hAnsi="Times New Roman" w:cs="Times New Roman"/>
          <w:color w:val="auto"/>
          <w:sz w:val="24"/>
          <w:szCs w:val="24"/>
          <w:lang w:eastAsia="zh-CN"/>
        </w:rPr>
        <w:t xml:space="preserve"> </w:t>
      </w:r>
      <w:r w:rsidRPr="009641B5">
        <w:rPr>
          <w:rFonts w:ascii="Times New Roman" w:hAnsi="Times New Roman" w:cs="Times New Roman"/>
          <w:i/>
          <w:color w:val="auto"/>
          <w:sz w:val="24"/>
          <w:szCs w:val="24"/>
        </w:rPr>
        <w:t>The international jour</w:t>
      </w:r>
      <w:r w:rsidRPr="009641B5">
        <w:rPr>
          <w:rFonts w:ascii="Times New Roman" w:eastAsia="宋体" w:hAnsi="Times New Roman" w:cs="Times New Roman"/>
          <w:i/>
          <w:color w:val="auto"/>
          <w:sz w:val="24"/>
          <w:szCs w:val="24"/>
          <w:lang w:eastAsia="zh-CN"/>
        </w:rPr>
        <w:t>n</w:t>
      </w:r>
      <w:r w:rsidRPr="009641B5">
        <w:rPr>
          <w:rFonts w:ascii="Times New Roman" w:hAnsi="Times New Roman" w:cs="Times New Roman"/>
          <w:i/>
          <w:color w:val="auto"/>
          <w:sz w:val="24"/>
          <w:szCs w:val="24"/>
        </w:rPr>
        <w:t>al of human resource management</w:t>
      </w:r>
      <w:r w:rsidRPr="009641B5">
        <w:rPr>
          <w:rFonts w:ascii="Times New Roman" w:hAnsi="Times New Roman" w:cs="Times New Roman"/>
          <w:color w:val="auto"/>
          <w:sz w:val="24"/>
          <w:szCs w:val="24"/>
          <w:lang w:eastAsia="zh-CN"/>
        </w:rPr>
        <w:t>,</w:t>
      </w:r>
      <w:r w:rsidRPr="009641B5">
        <w:rPr>
          <w:rFonts w:ascii="Times New Roman" w:hAnsi="Times New Roman" w:cs="Times New Roman"/>
          <w:color w:val="auto"/>
          <w:sz w:val="24"/>
          <w:szCs w:val="24"/>
        </w:rPr>
        <w:t xml:space="preserve"> 24(9), pp. 1737-1743</w:t>
      </w:r>
      <w:r w:rsidRPr="009641B5">
        <w:rPr>
          <w:rFonts w:ascii="Times New Roman" w:hAnsi="Times New Roman" w:cs="Times New Roman"/>
          <w:color w:val="auto"/>
          <w:sz w:val="24"/>
          <w:szCs w:val="24"/>
          <w:lang w:eastAsia="zh-CN"/>
        </w:rPr>
        <w:t>.</w:t>
      </w:r>
    </w:p>
    <w:p w14:paraId="593BC325"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Venzin, M. (2020). “</w:t>
      </w:r>
      <w:r w:rsidRPr="009641B5">
        <w:rPr>
          <w:rFonts w:ascii="Times New Roman" w:eastAsia="宋体" w:hAnsi="Times New Roman" w:cs="Times New Roman"/>
          <w:iCs/>
          <w:color w:val="auto"/>
          <w:sz w:val="24"/>
          <w:szCs w:val="24"/>
          <w:lang w:eastAsia="zh-CN"/>
        </w:rPr>
        <w:t>Keys to Online Recruitment, Engagement and Retention”.</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The Membership Management Report</w:t>
      </w:r>
      <w:r w:rsidRPr="009641B5">
        <w:rPr>
          <w:rFonts w:ascii="Times New Roman" w:eastAsia="宋体" w:hAnsi="Times New Roman" w:cs="Times New Roman"/>
          <w:color w:val="auto"/>
          <w:sz w:val="24"/>
          <w:szCs w:val="24"/>
          <w:lang w:eastAsia="zh-CN"/>
        </w:rPr>
        <w:t>, 4(12), pp. 3-8.</w:t>
      </w:r>
    </w:p>
    <w:p w14:paraId="64BA4EC9" w14:textId="77777777" w:rsidR="0078014F" w:rsidRPr="009641B5" w:rsidRDefault="00000000" w:rsidP="001E4E45">
      <w:pPr>
        <w:pStyle w:val="a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eastAsia="宋体" w:cs="Times New Roman"/>
          <w:b w:val="0"/>
          <w:bCs w:val="0"/>
          <w:color w:val="auto"/>
          <w:szCs w:val="24"/>
          <w:lang w:val="en-GB" w:eastAsia="zh-CN"/>
        </w:rPr>
        <w:t>Wang, C. G. (2020). “</w:t>
      </w:r>
      <w:r w:rsidRPr="009641B5">
        <w:rPr>
          <w:rFonts w:ascii="Times New Roman" w:eastAsia="宋体" w:cs="Times New Roman"/>
          <w:b w:val="0"/>
          <w:bCs w:val="0"/>
          <w:iCs/>
          <w:color w:val="auto"/>
          <w:szCs w:val="24"/>
          <w:lang w:val="en-GB" w:eastAsia="zh-CN"/>
        </w:rPr>
        <w:t>Analysis of false information in online recruitment”</w:t>
      </w:r>
      <w:r w:rsidRPr="009641B5">
        <w:rPr>
          <w:rFonts w:ascii="Times New Roman" w:eastAsia="宋体" w:cs="Times New Roman"/>
          <w:b w:val="0"/>
          <w:bCs w:val="0"/>
          <w:i/>
          <w:iCs/>
          <w:color w:val="auto"/>
          <w:szCs w:val="24"/>
          <w:lang w:val="en-GB" w:eastAsia="zh-CN"/>
        </w:rPr>
        <w:t>, Modern marketing</w:t>
      </w:r>
      <w:r w:rsidRPr="009641B5">
        <w:rPr>
          <w:rFonts w:ascii="Times New Roman" w:eastAsia="宋体" w:cs="Times New Roman"/>
          <w:b w:val="0"/>
          <w:bCs w:val="0"/>
          <w:i/>
          <w:color w:val="auto"/>
          <w:szCs w:val="24"/>
          <w:lang w:val="en-GB" w:eastAsia="zh-CN"/>
        </w:rPr>
        <w:t>: Business Edition</w:t>
      </w:r>
      <w:r w:rsidRPr="009641B5">
        <w:rPr>
          <w:rFonts w:ascii="Times New Roman" w:eastAsia="宋体" w:cs="Times New Roman"/>
          <w:b w:val="0"/>
          <w:bCs w:val="0"/>
          <w:color w:val="auto"/>
          <w:szCs w:val="24"/>
          <w:lang w:val="en-GB" w:eastAsia="zh-CN"/>
        </w:rPr>
        <w:t xml:space="preserve"> (11), 2</w:t>
      </w:r>
      <w:r w:rsidRPr="009641B5">
        <w:rPr>
          <w:rFonts w:ascii="Times New Roman" w:cs="Times New Roman"/>
          <w:b w:val="0"/>
          <w:bCs w:val="0"/>
          <w:color w:val="auto"/>
          <w:szCs w:val="24"/>
          <w:lang w:val="en-GB" w:eastAsia="zh-CN"/>
        </w:rPr>
        <w:t>.</w:t>
      </w:r>
    </w:p>
    <w:p w14:paraId="5A6D67E2" w14:textId="0D995D6A" w:rsidR="0078014F" w:rsidRPr="009641B5" w:rsidRDefault="00000000" w:rsidP="001E4E45">
      <w:pPr>
        <w:pStyle w:val="429931151"/>
        <w:spacing w:afterLines="50" w:after="156" w:line="240" w:lineRule="auto"/>
        <w:ind w:left="480" w:hangingChars="200" w:hanging="480"/>
        <w:jc w:val="both"/>
        <w:rPr>
          <w:rFonts w:ascii="Times New Roman" w:eastAsia="宋体" w:hAnsi="Times New Roman" w:cs="Times New Roman"/>
          <w:color w:val="auto"/>
          <w:szCs w:val="24"/>
          <w:lang w:eastAsia="zh-CN"/>
        </w:rPr>
      </w:pPr>
      <w:r w:rsidRPr="009641B5">
        <w:rPr>
          <w:rFonts w:ascii="Times New Roman" w:hAnsi="Times New Roman" w:cs="Times New Roman"/>
          <w:color w:val="auto"/>
          <w:szCs w:val="24"/>
        </w:rPr>
        <w:t>Wang, L., &amp; Dong, Y. (2020). “</w:t>
      </w:r>
      <w:r w:rsidRPr="009641B5">
        <w:rPr>
          <w:rFonts w:ascii="Times New Roman" w:hAnsi="Times New Roman" w:cs="Times New Roman"/>
          <w:iCs/>
          <w:color w:val="auto"/>
          <w:szCs w:val="24"/>
        </w:rPr>
        <w:t xml:space="preserve">Stochastic neural </w:t>
      </w:r>
      <w:r w:rsidR="0090486C" w:rsidRPr="009641B5">
        <w:rPr>
          <w:rFonts w:ascii="Times New Roman" w:hAnsi="Times New Roman" w:cs="Times New Roman"/>
          <w:iCs/>
          <w:color w:val="auto"/>
          <w:szCs w:val="24"/>
        </w:rPr>
        <w:t>network-based</w:t>
      </w:r>
      <w:r w:rsidRPr="009641B5">
        <w:rPr>
          <w:rFonts w:ascii="Times New Roman" w:hAnsi="Times New Roman" w:cs="Times New Roman"/>
          <w:iCs/>
          <w:color w:val="auto"/>
          <w:szCs w:val="24"/>
        </w:rPr>
        <w:t xml:space="preserve"> data analysis‐related talent recruitment optimization via </w:t>
      </w:r>
      <w:r w:rsidRPr="009641B5">
        <w:rPr>
          <w:rFonts w:ascii="Times New Roman" w:eastAsia="宋体" w:hAnsi="Times New Roman" w:cs="Times New Roman"/>
          <w:iCs/>
          <w:color w:val="auto"/>
          <w:szCs w:val="24"/>
          <w:lang w:eastAsia="zh-CN"/>
        </w:rPr>
        <w:t>CDN</w:t>
      </w:r>
      <w:r w:rsidRPr="009641B5">
        <w:rPr>
          <w:rFonts w:ascii="Times New Roman" w:hAnsi="Times New Roman" w:cs="Times New Roman"/>
          <w:iCs/>
          <w:color w:val="auto"/>
          <w:szCs w:val="24"/>
        </w:rPr>
        <w:t xml:space="preserve"> server”.</w:t>
      </w:r>
      <w:r w:rsidRPr="009641B5">
        <w:rPr>
          <w:rFonts w:ascii="Times New Roman" w:hAnsi="Times New Roman" w:cs="Times New Roman"/>
          <w:color w:val="auto"/>
          <w:szCs w:val="24"/>
        </w:rPr>
        <w:t xml:space="preserve"> </w:t>
      </w:r>
      <w:r w:rsidRPr="009641B5">
        <w:rPr>
          <w:rFonts w:ascii="Times New Roman" w:hAnsi="Times New Roman" w:cs="Times New Roman"/>
          <w:i/>
          <w:color w:val="auto"/>
          <w:szCs w:val="24"/>
        </w:rPr>
        <w:t>Internet Technology Letters.</w:t>
      </w:r>
    </w:p>
    <w:p w14:paraId="32373466"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lang w:eastAsia="zh-CN"/>
        </w:rPr>
        <w:t>Wang, M. (2022). “</w:t>
      </w:r>
      <w:r w:rsidRPr="009641B5">
        <w:rPr>
          <w:rFonts w:ascii="Times New Roman" w:eastAsia="宋体" w:hAnsi="Times New Roman" w:cs="Times New Roman"/>
          <w:iCs/>
          <w:color w:val="auto"/>
          <w:sz w:val="24"/>
          <w:szCs w:val="24"/>
          <w:lang w:eastAsia="zh-CN"/>
        </w:rPr>
        <w:t>Innovative Measures for Enterprise Talent Recruitment in the Big Data Era”.</w:t>
      </w:r>
      <w:r w:rsidRPr="009641B5">
        <w:rPr>
          <w:rFonts w:ascii="Times New Roman" w:eastAsia="宋体" w:hAnsi="Times New Roman" w:cs="Times New Roman"/>
          <w:color w:val="auto"/>
          <w:sz w:val="24"/>
          <w:szCs w:val="24"/>
          <w:lang w:eastAsia="zh-CN"/>
        </w:rPr>
        <w:t xml:space="preserve"> </w:t>
      </w:r>
      <w:r w:rsidRPr="009641B5">
        <w:rPr>
          <w:rFonts w:ascii="Times New Roman" w:eastAsia="宋体" w:hAnsi="Times New Roman" w:cs="Times New Roman"/>
          <w:i/>
          <w:color w:val="auto"/>
          <w:sz w:val="24"/>
          <w:szCs w:val="24"/>
          <w:lang w:eastAsia="zh-CN"/>
        </w:rPr>
        <w:t>Today's Fortune.</w:t>
      </w:r>
    </w:p>
    <w:p w14:paraId="0AE20B18" w14:textId="7F9A1AA0"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Wang, Ning. (2020). “</w:t>
      </w:r>
      <w:r w:rsidRPr="009641B5">
        <w:rPr>
          <w:rFonts w:ascii="Times New Roman" w:eastAsia="宋体" w:hAnsi="Times New Roman" w:cs="Times New Roman"/>
          <w:iCs/>
          <w:color w:val="auto"/>
          <w:sz w:val="24"/>
          <w:szCs w:val="24"/>
          <w:shd w:val="clear" w:color="auto" w:fill="FFFFFF"/>
          <w:lang w:eastAsia="zh-CN"/>
        </w:rPr>
        <w:t>The Conceptual Use of Ordinary People and the Social Construction of Reality - From ‘Knowledge Synonym Construction Theory’ to ‘Knowledge Heteronyms Construction Theory</w:t>
      </w:r>
      <w:r w:rsidR="0090486C" w:rsidRPr="009641B5">
        <w:rPr>
          <w:rFonts w:ascii="Times New Roman" w:eastAsia="宋体" w:hAnsi="Times New Roman" w:cs="Times New Roman"/>
          <w:iCs/>
          <w:color w:val="auto"/>
          <w:sz w:val="24"/>
          <w:szCs w:val="24"/>
          <w:shd w:val="clear" w:color="auto" w:fill="FFFFFF"/>
          <w:lang w:eastAsia="zh-CN"/>
        </w:rPr>
        <w:t>’”</w:t>
      </w:r>
      <w:r w:rsidRPr="009641B5">
        <w:rPr>
          <w:rFonts w:ascii="Times New Roman" w:eastAsia="宋体" w:hAnsi="Times New Roman" w:cs="Times New Roman"/>
          <w:color w:val="auto"/>
          <w:sz w:val="24"/>
          <w:szCs w:val="24"/>
          <w:shd w:val="clear" w:color="auto" w:fill="FFFFFF"/>
          <w:lang w:eastAsia="zh-CN"/>
        </w:rPr>
        <w:t xml:space="preserve">. </w:t>
      </w:r>
      <w:r w:rsidRPr="009641B5">
        <w:rPr>
          <w:rFonts w:ascii="Times New Roman" w:eastAsia="宋体" w:hAnsi="Times New Roman" w:cs="Times New Roman"/>
          <w:i/>
          <w:color w:val="auto"/>
          <w:sz w:val="24"/>
          <w:szCs w:val="24"/>
          <w:shd w:val="clear" w:color="auto" w:fill="FFFFFF"/>
          <w:lang w:eastAsia="zh-CN"/>
        </w:rPr>
        <w:t>Tianjin Social Sciences</w:t>
      </w:r>
      <w:r w:rsidRPr="009641B5">
        <w:rPr>
          <w:rFonts w:ascii="Times New Roman" w:eastAsia="宋体" w:hAnsi="Times New Roman" w:cs="Times New Roman"/>
          <w:color w:val="auto"/>
          <w:sz w:val="24"/>
          <w:szCs w:val="24"/>
          <w:shd w:val="clear" w:color="auto" w:fill="FFFFFF"/>
          <w:lang w:eastAsia="zh-CN"/>
        </w:rPr>
        <w:t xml:space="preserve"> (1), 7.</w:t>
      </w:r>
    </w:p>
    <w:p w14:paraId="1CD049A0"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lastRenderedPageBreak/>
        <w:t>Wang, S. Y. (2018). “</w:t>
      </w:r>
      <w:r w:rsidRPr="009641B5">
        <w:rPr>
          <w:rFonts w:ascii="Times New Roman" w:hAnsi="Times New Roman" w:cs="Times New Roman"/>
          <w:b w:val="0"/>
          <w:bCs w:val="0"/>
          <w:iCs/>
          <w:color w:val="auto"/>
          <w:sz w:val="24"/>
          <w:szCs w:val="24"/>
          <w:lang w:eastAsia="zh-CN"/>
        </w:rPr>
        <w:t>Analysis of the advantages and disadvantages of internet recruitment and optimization suggestions”.</w:t>
      </w:r>
      <w:r w:rsidRPr="009641B5">
        <w:rPr>
          <w:rFonts w:ascii="Times New Roman" w:hAnsi="Times New Roman" w:cs="Times New Roman"/>
          <w:b w:val="0"/>
          <w:bCs w:val="0"/>
          <w:color w:val="auto"/>
          <w:sz w:val="24"/>
          <w:szCs w:val="24"/>
          <w:lang w:eastAsia="zh-CN"/>
        </w:rPr>
        <w:t xml:space="preserve"> </w:t>
      </w:r>
      <w:r w:rsidRPr="009641B5">
        <w:rPr>
          <w:rFonts w:ascii="Times New Roman" w:hAnsi="Times New Roman" w:cs="Times New Roman"/>
          <w:b w:val="0"/>
          <w:bCs w:val="0"/>
          <w:i/>
          <w:color w:val="auto"/>
          <w:sz w:val="24"/>
          <w:szCs w:val="24"/>
          <w:lang w:eastAsia="zh-CN"/>
        </w:rPr>
        <w:t xml:space="preserve">Chinese and foreign entrepreneurs </w:t>
      </w:r>
      <w:r w:rsidRPr="009641B5">
        <w:rPr>
          <w:rFonts w:ascii="Times New Roman" w:hAnsi="Times New Roman" w:cs="Times New Roman"/>
          <w:b w:val="0"/>
          <w:bCs w:val="0"/>
          <w:color w:val="auto"/>
          <w:sz w:val="24"/>
          <w:szCs w:val="24"/>
          <w:lang w:eastAsia="zh-CN"/>
        </w:rPr>
        <w:t>(31), 2.</w:t>
      </w:r>
    </w:p>
    <w:p w14:paraId="7DA5318C" w14:textId="1956716F" w:rsidR="0078014F" w:rsidRPr="009641B5" w:rsidRDefault="00000000" w:rsidP="001E4E45">
      <w:pPr>
        <w:pStyle w:val="a4"/>
        <w:spacing w:afterLines="50" w:after="156"/>
        <w:ind w:left="480" w:hangingChars="200" w:hanging="480"/>
        <w:jc w:val="both"/>
        <w:rPr>
          <w:rFonts w:ascii="Times New Roman" w:hAnsi="Times New Roman" w:cs="Times New Roman"/>
          <w:b w:val="0"/>
          <w:bCs w:val="0"/>
          <w:color w:val="auto"/>
          <w:sz w:val="24"/>
          <w:szCs w:val="24"/>
          <w:lang w:eastAsia="zh-CN"/>
        </w:rPr>
      </w:pPr>
      <w:r w:rsidRPr="009641B5">
        <w:rPr>
          <w:rFonts w:ascii="Times New Roman" w:hAnsi="Times New Roman" w:cs="Times New Roman"/>
          <w:b w:val="0"/>
          <w:bCs w:val="0"/>
          <w:color w:val="auto"/>
          <w:sz w:val="24"/>
          <w:szCs w:val="24"/>
          <w:lang w:eastAsia="zh-CN"/>
        </w:rPr>
        <w:t>Wang</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 xml:space="preserve"> Xiaowei</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 Zhao</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 xml:space="preserve"> Wenjuan</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w:t>
      </w:r>
      <w:r w:rsidR="0090486C">
        <w:rPr>
          <w:rFonts w:ascii="Times New Roman" w:eastAsiaTheme="minorEastAsia" w:hAnsi="Times New Roman" w:cs="Times New Roman" w:hint="eastAsia"/>
          <w:b w:val="0"/>
          <w:bCs w:val="0"/>
          <w:color w:val="auto"/>
          <w:sz w:val="24"/>
          <w:szCs w:val="24"/>
          <w:lang w:eastAsia="zh-CN"/>
        </w:rPr>
        <w:t xml:space="preserve"> </w:t>
      </w:r>
      <w:r w:rsidRPr="009641B5">
        <w:rPr>
          <w:rFonts w:ascii="Times New Roman" w:hAnsi="Times New Roman" w:cs="Times New Roman"/>
          <w:b w:val="0"/>
          <w:bCs w:val="0"/>
          <w:color w:val="auto"/>
          <w:sz w:val="24"/>
          <w:szCs w:val="24"/>
          <w:lang w:eastAsia="zh-CN"/>
        </w:rPr>
        <w:t>&amp;Hu</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 xml:space="preserve"> Huiting</w:t>
      </w:r>
      <w:r w:rsidR="0090486C">
        <w:rPr>
          <w:rFonts w:ascii="Times New Roman" w:eastAsiaTheme="minorEastAsia" w:hAnsi="Times New Roman" w:cs="Times New Roman" w:hint="eastAsia"/>
          <w:b w:val="0"/>
          <w:bCs w:val="0"/>
          <w:color w:val="auto"/>
          <w:sz w:val="24"/>
          <w:szCs w:val="24"/>
          <w:lang w:eastAsia="zh-CN"/>
        </w:rPr>
        <w:t>.</w:t>
      </w:r>
      <w:r w:rsidRPr="009641B5">
        <w:rPr>
          <w:rFonts w:ascii="Times New Roman" w:hAnsi="Times New Roman" w:cs="Times New Roman"/>
          <w:b w:val="0"/>
          <w:bCs w:val="0"/>
          <w:color w:val="auto"/>
          <w:sz w:val="24"/>
          <w:szCs w:val="24"/>
          <w:lang w:eastAsia="zh-CN"/>
        </w:rPr>
        <w:t xml:space="preserve"> (2019) Research on talent strategy of Internet enterprises -- take Alibaba Group as an example </w:t>
      </w:r>
      <w:r w:rsidRPr="009641B5">
        <w:rPr>
          <w:rFonts w:ascii="Times New Roman" w:hAnsi="Times New Roman" w:cs="Times New Roman"/>
          <w:b w:val="0"/>
          <w:bCs w:val="0"/>
          <w:i/>
          <w:iCs/>
          <w:color w:val="auto"/>
          <w:sz w:val="24"/>
          <w:szCs w:val="24"/>
          <w:lang w:eastAsia="zh-CN"/>
        </w:rPr>
        <w:t>Think Tank Era</w:t>
      </w:r>
      <w:r w:rsidRPr="009641B5">
        <w:rPr>
          <w:rFonts w:ascii="Times New Roman" w:hAnsi="Times New Roman" w:cs="Times New Roman"/>
          <w:b w:val="0"/>
          <w:bCs w:val="0"/>
          <w:color w:val="auto"/>
          <w:sz w:val="24"/>
          <w:szCs w:val="24"/>
          <w:lang w:eastAsia="zh-CN"/>
        </w:rPr>
        <w:t xml:space="preserve"> (8), 2.</w:t>
      </w:r>
    </w:p>
    <w:p w14:paraId="456AD16D" w14:textId="5B9D5364"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lang w:eastAsia="zh-CN"/>
        </w:rPr>
      </w:pPr>
      <w:r w:rsidRPr="009641B5">
        <w:rPr>
          <w:rFonts w:ascii="Times New Roman" w:hAnsi="Times New Roman" w:cs="Times New Roman"/>
          <w:color w:val="auto"/>
          <w:sz w:val="24"/>
          <w:szCs w:val="24"/>
        </w:rPr>
        <w:t>Wang</w:t>
      </w:r>
      <w:r w:rsidR="0090486C">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rPr>
        <w:t xml:space="preserve"> Zichen</w:t>
      </w:r>
      <w:r w:rsidR="0090486C">
        <w:rPr>
          <w:rFonts w:ascii="Times New Roman" w:eastAsiaTheme="minorEastAsia" w:hAnsi="Times New Roman" w:cs="Times New Roman" w:hint="eastAsia"/>
          <w:color w:val="auto"/>
          <w:sz w:val="24"/>
          <w:szCs w:val="24"/>
          <w:lang w:eastAsia="zh-CN"/>
        </w:rPr>
        <w:t>.</w:t>
      </w:r>
      <w:r w:rsidRPr="009641B5">
        <w:rPr>
          <w:rFonts w:ascii="Times New Roman" w:hAnsi="Times New Roman" w:cs="Times New Roman"/>
          <w:color w:val="auto"/>
          <w:sz w:val="24"/>
          <w:szCs w:val="24"/>
        </w:rPr>
        <w:t xml:space="preserve"> (2016) Research on the effectiveness evaluation model of recruitment system based on fuzzy analytic hierarchy process (</w:t>
      </w:r>
      <w:r w:rsidRPr="009641B5">
        <w:rPr>
          <w:rFonts w:ascii="Times New Roman" w:hAnsi="Times New Roman" w:cs="Times New Roman"/>
          <w:i/>
          <w:iCs/>
          <w:color w:val="auto"/>
          <w:sz w:val="24"/>
          <w:szCs w:val="24"/>
        </w:rPr>
        <w:t xml:space="preserve">Doctor dissertation, North China Electric Power University </w:t>
      </w:r>
      <w:r w:rsidRPr="009641B5">
        <w:rPr>
          <w:rFonts w:ascii="Times New Roman" w:hAnsi="Times New Roman" w:cs="Times New Roman"/>
          <w:color w:val="auto"/>
          <w:sz w:val="24"/>
          <w:szCs w:val="24"/>
        </w:rPr>
        <w:t>(Beijing))</w:t>
      </w:r>
    </w:p>
    <w:p w14:paraId="2DF12F52"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color w:val="auto"/>
          <w:sz w:val="24"/>
          <w:szCs w:val="24"/>
          <w:lang w:eastAsia="zh-CN"/>
        </w:rPr>
        <w:t>Wei, Z. (2020). “</w:t>
      </w:r>
      <w:r w:rsidRPr="009641B5">
        <w:rPr>
          <w:rFonts w:ascii="Times New Roman" w:hAnsi="Times New Roman" w:cs="Times New Roman"/>
          <w:b w:val="0"/>
          <w:bCs w:val="0"/>
          <w:iCs/>
          <w:color w:val="auto"/>
          <w:sz w:val="24"/>
          <w:szCs w:val="24"/>
          <w:lang w:eastAsia="zh-CN"/>
        </w:rPr>
        <w:t xml:space="preserve">When Alibaba had thousands of people, Jack Ma insisted on providing the first </w:t>
      </w:r>
      <w:r w:rsidRPr="009641B5">
        <w:rPr>
          <w:rFonts w:ascii="Times New Roman" w:hAnsi="Times New Roman" w:cs="Times New Roman"/>
          <w:b w:val="0"/>
          <w:bCs w:val="0"/>
          <w:iCs/>
          <w:sz w:val="24"/>
          <w:szCs w:val="24"/>
          <w:lang w:eastAsia="zh-CN"/>
        </w:rPr>
        <w:t>training for newcomers”</w:t>
      </w:r>
      <w:r w:rsidRPr="009641B5">
        <w:rPr>
          <w:rFonts w:ascii="Times New Roman" w:hAnsi="Times New Roman" w:cs="Times New Roman"/>
          <w:b w:val="0"/>
          <w:bCs w:val="0"/>
          <w:i/>
          <w:iCs/>
          <w:sz w:val="24"/>
          <w:szCs w:val="24"/>
          <w:lang w:eastAsia="zh-CN"/>
        </w:rPr>
        <w:t xml:space="preserve">. </w:t>
      </w:r>
      <w:r w:rsidRPr="009641B5">
        <w:rPr>
          <w:rFonts w:ascii="Times New Roman" w:hAnsi="Times New Roman" w:cs="Times New Roman"/>
          <w:b w:val="0"/>
          <w:bCs w:val="0"/>
          <w:i/>
          <w:sz w:val="24"/>
          <w:szCs w:val="24"/>
          <w:lang w:eastAsia="zh-CN"/>
        </w:rPr>
        <w:t>Chinese businessmen</w:t>
      </w:r>
      <w:r w:rsidRPr="009641B5">
        <w:rPr>
          <w:rFonts w:ascii="Times New Roman" w:hAnsi="Times New Roman" w:cs="Times New Roman"/>
          <w:b w:val="0"/>
          <w:bCs w:val="0"/>
          <w:sz w:val="24"/>
          <w:szCs w:val="24"/>
          <w:lang w:eastAsia="zh-CN"/>
        </w:rPr>
        <w:t xml:space="preserve"> (4), 4.</w:t>
      </w:r>
    </w:p>
    <w:p w14:paraId="18B125C6" w14:textId="584C5B26" w:rsidR="0078014F" w:rsidRPr="009641B5" w:rsidRDefault="00000000" w:rsidP="001E4E45">
      <w:pPr>
        <w:widowControl w:val="0"/>
        <w:spacing w:afterLines="50" w:after="156"/>
        <w:ind w:left="480" w:hangingChars="200" w:hanging="480"/>
        <w:jc w:val="both"/>
        <w:rPr>
          <w:rFonts w:ascii="Times New Roman" w:hAnsi="Times New Roman" w:cs="Times New Roman"/>
          <w:color w:val="auto"/>
          <w:sz w:val="24"/>
          <w:szCs w:val="24"/>
        </w:rPr>
      </w:pPr>
      <w:r w:rsidRPr="009641B5">
        <w:rPr>
          <w:rFonts w:ascii="Times New Roman" w:hAnsi="Times New Roman" w:cs="Times New Roman"/>
          <w:color w:val="auto"/>
          <w:sz w:val="24"/>
          <w:szCs w:val="24"/>
        </w:rPr>
        <w:t>Wen, Z. (20</w:t>
      </w:r>
      <w:r w:rsidRPr="009641B5">
        <w:rPr>
          <w:rFonts w:ascii="Times New Roman" w:hAnsi="Times New Roman" w:cs="Times New Roman"/>
          <w:color w:val="auto"/>
          <w:sz w:val="24"/>
          <w:szCs w:val="24"/>
          <w:lang w:eastAsia="zh-CN"/>
        </w:rPr>
        <w:t>23</w:t>
      </w:r>
      <w:r w:rsidRPr="009641B5">
        <w:rPr>
          <w:rFonts w:ascii="Times New Roman" w:hAnsi="Times New Roman" w:cs="Times New Roman"/>
          <w:color w:val="auto"/>
          <w:sz w:val="24"/>
          <w:szCs w:val="24"/>
        </w:rPr>
        <w:t>). Research on market demand and development prospect of enterprise intelligent recruitment. Office Informatization.</w:t>
      </w:r>
    </w:p>
    <w:p w14:paraId="5F02CD42"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Xiao, J. (2014). “</w:t>
      </w:r>
      <w:r w:rsidRPr="009641B5">
        <w:rPr>
          <w:rFonts w:ascii="Times New Roman" w:hAnsi="Times New Roman" w:cs="Times New Roman"/>
          <w:iCs/>
          <w:sz w:val="24"/>
          <w:szCs w:val="24"/>
        </w:rPr>
        <w:t>Be careful of those "pitfalls" on the job hunt”.</w:t>
      </w:r>
      <w:r w:rsidRPr="009641B5">
        <w:rPr>
          <w:rFonts w:ascii="Times New Roman" w:hAnsi="Times New Roman" w:cs="Times New Roman"/>
          <w:i/>
          <w:iCs/>
          <w:sz w:val="24"/>
          <w:szCs w:val="24"/>
        </w:rPr>
        <w:t xml:space="preserve"> </w:t>
      </w:r>
      <w:r w:rsidRPr="009641B5">
        <w:rPr>
          <w:rFonts w:ascii="Times New Roman" w:hAnsi="Times New Roman" w:cs="Times New Roman"/>
          <w:i/>
          <w:sz w:val="24"/>
          <w:szCs w:val="24"/>
        </w:rPr>
        <w:t xml:space="preserve">Vocational Education </w:t>
      </w:r>
      <w:r w:rsidRPr="009641B5">
        <w:rPr>
          <w:rFonts w:ascii="Times New Roman" w:hAnsi="Times New Roman" w:cs="Times New Roman"/>
          <w:sz w:val="24"/>
          <w:szCs w:val="24"/>
        </w:rPr>
        <w:t>(21), 3.</w:t>
      </w:r>
    </w:p>
    <w:p w14:paraId="09893CE3" w14:textId="66A50487" w:rsidR="0078014F" w:rsidRPr="009641B5" w:rsidRDefault="00000000" w:rsidP="001E4E45">
      <w:pPr>
        <w:spacing w:afterLines="50" w:after="156"/>
        <w:ind w:left="480" w:hangingChars="200" w:hanging="480"/>
        <w:jc w:val="both"/>
        <w:rPr>
          <w:rFonts w:ascii="Times New Roman" w:eastAsia="宋体" w:hAnsi="Times New Roman" w:cs="Times New Roman"/>
          <w:sz w:val="24"/>
          <w:szCs w:val="24"/>
          <w:lang w:eastAsia="zh-CN"/>
        </w:rPr>
      </w:pPr>
      <w:r w:rsidRPr="009641B5">
        <w:rPr>
          <w:rFonts w:ascii="Times New Roman" w:hAnsi="Times New Roman" w:cs="Times New Roman"/>
          <w:sz w:val="24"/>
          <w:szCs w:val="24"/>
        </w:rPr>
        <w:t>Xie Huidan</w:t>
      </w:r>
      <w:r w:rsidR="0090486C">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(2021)</w:t>
      </w:r>
      <w:r w:rsidR="0090486C">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Analysis of talent recruitment issues and countermeasures Market Weekly ·</w:t>
      </w:r>
      <w:r w:rsidRPr="009641B5">
        <w:rPr>
          <w:rFonts w:ascii="Times New Roman" w:hAnsi="Times New Roman" w:cs="Times New Roman"/>
          <w:i/>
          <w:iCs/>
          <w:sz w:val="24"/>
          <w:szCs w:val="24"/>
        </w:rPr>
        <w:t xml:space="preserve"> Theoretical Edition</w:t>
      </w:r>
      <w:r w:rsidRPr="009641B5">
        <w:rPr>
          <w:rFonts w:ascii="Times New Roman" w:hAnsi="Times New Roman" w:cs="Times New Roman"/>
          <w:sz w:val="24"/>
          <w:szCs w:val="24"/>
        </w:rPr>
        <w:t xml:space="preserve"> (48), 2</w:t>
      </w:r>
      <w:r w:rsidRPr="009641B5">
        <w:rPr>
          <w:rFonts w:ascii="Times New Roman" w:eastAsia="宋体" w:hAnsi="Times New Roman" w:cs="Times New Roman"/>
          <w:sz w:val="24"/>
          <w:szCs w:val="24"/>
          <w:lang w:eastAsia="zh-CN"/>
        </w:rPr>
        <w:t>.</w:t>
      </w:r>
    </w:p>
    <w:p w14:paraId="70F1971F"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lang w:eastAsia="zh-CN"/>
        </w:rPr>
      </w:pPr>
      <w:r w:rsidRPr="009641B5">
        <w:rPr>
          <w:rFonts w:ascii="Times New Roman" w:eastAsia="宋体" w:hAnsi="Times New Roman" w:cs="Times New Roman"/>
          <w:color w:val="auto"/>
          <w:sz w:val="24"/>
          <w:szCs w:val="24"/>
          <w:lang w:eastAsia="zh-CN"/>
        </w:rPr>
        <w:t>Xing, C. (2022). “Change and inno</w:t>
      </w:r>
      <w:r w:rsidRPr="009641B5">
        <w:rPr>
          <w:rFonts w:ascii="Times New Roman" w:eastAsia="宋体" w:hAnsi="Times New Roman" w:cs="Times New Roman"/>
          <w:iCs/>
          <w:color w:val="auto"/>
          <w:sz w:val="24"/>
          <w:szCs w:val="24"/>
          <w:lang w:eastAsia="zh-CN"/>
        </w:rPr>
        <w:t xml:space="preserve">vation of network recruitment management in the era of big data”. </w:t>
      </w:r>
      <w:r w:rsidRPr="009641B5">
        <w:rPr>
          <w:rFonts w:ascii="Times New Roman" w:eastAsia="宋体" w:hAnsi="Times New Roman" w:cs="Times New Roman"/>
          <w:i/>
          <w:color w:val="auto"/>
          <w:sz w:val="24"/>
          <w:szCs w:val="24"/>
          <w:lang w:eastAsia="zh-CN"/>
        </w:rPr>
        <w:t>Market Weekly.</w:t>
      </w:r>
    </w:p>
    <w:p w14:paraId="7F3F651D" w14:textId="77777777" w:rsidR="0078014F" w:rsidRPr="009641B5" w:rsidRDefault="00000000" w:rsidP="001E4E45">
      <w:pPr>
        <w:widowControl w:val="0"/>
        <w:spacing w:afterLines="50" w:after="156"/>
        <w:ind w:left="480" w:hangingChars="200" w:hanging="480"/>
        <w:jc w:val="both"/>
        <w:rPr>
          <w:rFonts w:ascii="Times New Roman" w:hAnsi="Times New Roman" w:cs="Times New Roman"/>
          <w:i/>
          <w:iCs/>
          <w:color w:val="auto"/>
          <w:sz w:val="24"/>
          <w:szCs w:val="24"/>
        </w:rPr>
      </w:pPr>
      <w:r w:rsidRPr="009641B5">
        <w:rPr>
          <w:rFonts w:ascii="Times New Roman" w:hAnsi="Times New Roman" w:cs="Times New Roman"/>
          <w:color w:val="auto"/>
          <w:sz w:val="24"/>
          <w:szCs w:val="24"/>
        </w:rPr>
        <w:t xml:space="preserve">Xueqi, C., Xiaolong, J., Jing, Y., &amp; Jun, X. U. (2016). Technological progress and trends of big data. </w:t>
      </w:r>
      <w:r w:rsidRPr="009641B5">
        <w:rPr>
          <w:rFonts w:ascii="Times New Roman" w:hAnsi="Times New Roman" w:cs="Times New Roman"/>
          <w:i/>
          <w:iCs/>
          <w:color w:val="auto"/>
          <w:sz w:val="24"/>
          <w:szCs w:val="24"/>
        </w:rPr>
        <w:t>Science &amp; Technology Review.</w:t>
      </w:r>
    </w:p>
    <w:p w14:paraId="3E16F642" w14:textId="20D9FF04" w:rsidR="0078014F" w:rsidRPr="009641B5" w:rsidRDefault="00000000" w:rsidP="001E4E45">
      <w:pPr>
        <w:pStyle w:val="429931151"/>
        <w:spacing w:afterLines="50" w:after="156" w:line="240" w:lineRule="auto"/>
        <w:ind w:left="480" w:hangingChars="200" w:hanging="480"/>
        <w:jc w:val="both"/>
        <w:rPr>
          <w:rFonts w:ascii="Times New Roman" w:hAnsi="Times New Roman" w:cs="Times New Roman"/>
          <w:szCs w:val="24"/>
        </w:rPr>
      </w:pPr>
      <w:r w:rsidRPr="009641B5">
        <w:rPr>
          <w:rFonts w:ascii="Times New Roman" w:hAnsi="Times New Roman" w:cs="Times New Roman"/>
          <w:color w:val="auto"/>
          <w:szCs w:val="24"/>
        </w:rPr>
        <w:t>Xu-Hui, W., &amp; Qi-Lin, Z. (2015). “</w:t>
      </w:r>
      <w:r w:rsidRPr="009641B5">
        <w:rPr>
          <w:rFonts w:ascii="Times New Roman" w:hAnsi="Times New Roman" w:cs="Times New Roman"/>
          <w:iCs/>
          <w:color w:val="auto"/>
          <w:szCs w:val="24"/>
        </w:rPr>
        <w:t>Research on dual management paradigm of "platform-government" in platform-mediated network market</w:t>
      </w:r>
      <w:r w:rsidR="0090486C">
        <w:rPr>
          <w:rFonts w:ascii="Times New Roman" w:eastAsiaTheme="minorEastAsia" w:hAnsi="Times New Roman" w:cs="Times New Roman" w:hint="eastAsia"/>
          <w:iCs/>
          <w:color w:val="auto"/>
          <w:szCs w:val="24"/>
          <w:lang w:eastAsia="zh-CN"/>
        </w:rPr>
        <w:t xml:space="preserve"> - </w:t>
      </w:r>
      <w:r w:rsidRPr="009641B5">
        <w:rPr>
          <w:rFonts w:ascii="Times New Roman" w:hAnsi="Times New Roman" w:cs="Times New Roman"/>
          <w:iCs/>
          <w:color w:val="auto"/>
          <w:szCs w:val="24"/>
        </w:rPr>
        <w:t>a case study of Alibaba”</w:t>
      </w:r>
      <w:r w:rsidRPr="009641B5">
        <w:rPr>
          <w:rFonts w:ascii="Times New Roman" w:hAnsi="Times New Roman" w:cs="Times New Roman"/>
          <w:i/>
          <w:iCs/>
          <w:color w:val="auto"/>
          <w:szCs w:val="24"/>
        </w:rPr>
        <w:t>. China industrial economics.</w:t>
      </w:r>
    </w:p>
    <w:p w14:paraId="11F20B09"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Yang, Y., &amp; Wang, Y. (2022). “</w:t>
      </w:r>
      <w:r w:rsidRPr="009641B5">
        <w:rPr>
          <w:rFonts w:ascii="Times New Roman" w:hAnsi="Times New Roman" w:cs="Times New Roman"/>
          <w:iCs/>
          <w:sz w:val="24"/>
          <w:szCs w:val="24"/>
        </w:rPr>
        <w:t>Enterprise human resources recruitment management model in the era of mobile internet”.</w:t>
      </w:r>
      <w:r w:rsidRPr="009641B5">
        <w:rPr>
          <w:rFonts w:ascii="Times New Roman" w:hAnsi="Times New Roman" w:cs="Times New Roman"/>
          <w:sz w:val="24"/>
          <w:szCs w:val="24"/>
        </w:rPr>
        <w:t xml:space="preserve"> </w:t>
      </w:r>
      <w:r w:rsidRPr="009641B5">
        <w:rPr>
          <w:rFonts w:ascii="Times New Roman" w:hAnsi="Times New Roman" w:cs="Times New Roman"/>
          <w:i/>
          <w:sz w:val="24"/>
          <w:szCs w:val="24"/>
        </w:rPr>
        <w:t xml:space="preserve">Mob. Inf. Syst., </w:t>
      </w:r>
      <w:r w:rsidRPr="009641B5">
        <w:rPr>
          <w:rFonts w:ascii="Times New Roman" w:hAnsi="Times New Roman" w:cs="Times New Roman"/>
          <w:sz w:val="24"/>
          <w:szCs w:val="24"/>
        </w:rPr>
        <w:t>7607864:1-7607864:6.</w:t>
      </w:r>
    </w:p>
    <w:p w14:paraId="0D9E0F92" w14:textId="77777777" w:rsidR="0078014F" w:rsidRPr="009641B5" w:rsidRDefault="00000000" w:rsidP="001E4E45">
      <w:pPr>
        <w:spacing w:afterLines="50" w:after="156"/>
        <w:ind w:left="480" w:hangingChars="200" w:hanging="480"/>
        <w:jc w:val="both"/>
        <w:rPr>
          <w:rFonts w:ascii="Times New Roman" w:eastAsia="宋体" w:hAnsi="Times New Roman" w:cs="Times New Roman"/>
          <w:color w:val="auto"/>
          <w:sz w:val="24"/>
          <w:szCs w:val="24"/>
          <w:shd w:val="clear" w:color="auto" w:fill="FFFFFF"/>
          <w:lang w:eastAsia="zh-CN"/>
        </w:rPr>
      </w:pPr>
      <w:r w:rsidRPr="009641B5">
        <w:rPr>
          <w:rFonts w:ascii="Times New Roman" w:eastAsia="宋体" w:hAnsi="Times New Roman" w:cs="Times New Roman"/>
          <w:color w:val="auto"/>
          <w:sz w:val="24"/>
          <w:szCs w:val="24"/>
          <w:shd w:val="clear" w:color="auto" w:fill="FFFFFF"/>
          <w:lang w:eastAsia="zh-CN"/>
        </w:rPr>
        <w:t>Yao, B. (2021). “</w:t>
      </w:r>
      <w:r w:rsidRPr="009641B5">
        <w:rPr>
          <w:rFonts w:ascii="Times New Roman" w:eastAsia="宋体" w:hAnsi="Times New Roman" w:cs="Times New Roman"/>
          <w:iCs/>
          <w:color w:val="auto"/>
          <w:sz w:val="24"/>
          <w:szCs w:val="24"/>
          <w:shd w:val="clear" w:color="auto" w:fill="FFFFFF"/>
          <w:lang w:eastAsia="zh-CN"/>
        </w:rPr>
        <w:t>The "Triple Matching" in Enterprise Employee Recruitment”.</w:t>
      </w:r>
      <w:r w:rsidRPr="009641B5">
        <w:rPr>
          <w:rFonts w:ascii="Times New Roman" w:eastAsia="宋体" w:hAnsi="Times New Roman" w:cs="Times New Roman"/>
          <w:i/>
          <w:iCs/>
          <w:color w:val="auto"/>
          <w:sz w:val="24"/>
          <w:szCs w:val="24"/>
          <w:shd w:val="clear" w:color="auto" w:fill="FFFFFF"/>
          <w:lang w:eastAsia="zh-CN"/>
        </w:rPr>
        <w:t xml:space="preserve"> </w:t>
      </w:r>
      <w:r w:rsidRPr="009641B5">
        <w:rPr>
          <w:rFonts w:ascii="Times New Roman" w:eastAsia="宋体" w:hAnsi="Times New Roman" w:cs="Times New Roman"/>
          <w:i/>
          <w:color w:val="auto"/>
          <w:sz w:val="24"/>
          <w:szCs w:val="24"/>
          <w:shd w:val="clear" w:color="auto" w:fill="FFFFFF"/>
          <w:lang w:eastAsia="zh-CN"/>
        </w:rPr>
        <w:t>Enterprise Technology and Development</w:t>
      </w:r>
      <w:r w:rsidRPr="009641B5">
        <w:rPr>
          <w:rFonts w:ascii="Times New Roman" w:eastAsia="宋体" w:hAnsi="Times New Roman" w:cs="Times New Roman"/>
          <w:color w:val="auto"/>
          <w:sz w:val="24"/>
          <w:szCs w:val="24"/>
          <w:shd w:val="clear" w:color="auto" w:fill="FFFFFF"/>
          <w:lang w:eastAsia="zh-CN"/>
        </w:rPr>
        <w:t>, 000 (008), pp. 108-110.</w:t>
      </w:r>
    </w:p>
    <w:p w14:paraId="03C80978" w14:textId="77777777" w:rsidR="0078014F" w:rsidRPr="009641B5" w:rsidRDefault="00000000" w:rsidP="001E4E45">
      <w:pPr>
        <w:spacing w:afterLines="50" w:after="156"/>
        <w:ind w:left="480" w:hangingChars="200" w:hanging="480"/>
        <w:rPr>
          <w:rFonts w:ascii="Times New Roman" w:eastAsia="幼圆" w:hAnsi="Times New Roman" w:cs="Times New Roman"/>
          <w:color w:val="auto"/>
          <w:sz w:val="24"/>
          <w:szCs w:val="24"/>
          <w:lang w:eastAsia="zh-CN"/>
        </w:rPr>
      </w:pPr>
      <w:r w:rsidRPr="009641B5">
        <w:rPr>
          <w:rFonts w:ascii="Times New Roman" w:eastAsia="幼圆" w:hAnsi="Times New Roman" w:cs="Times New Roman"/>
          <w:color w:val="auto"/>
          <w:sz w:val="24"/>
          <w:szCs w:val="24"/>
        </w:rPr>
        <w:t>Yasmin, M</w:t>
      </w:r>
      <w:r w:rsidRPr="009641B5">
        <w:rPr>
          <w:rFonts w:ascii="Times New Roman" w:eastAsia="幼圆" w:hAnsi="Times New Roman" w:cs="Times New Roman"/>
          <w:color w:val="auto"/>
          <w:sz w:val="24"/>
          <w:szCs w:val="24"/>
          <w:lang w:eastAsia="zh-CN"/>
        </w:rPr>
        <w:t xml:space="preserve">., &amp; </w:t>
      </w:r>
      <w:r w:rsidRPr="009641B5">
        <w:rPr>
          <w:rFonts w:ascii="Times New Roman" w:eastAsia="幼圆" w:hAnsi="Times New Roman" w:cs="Times New Roman"/>
          <w:color w:val="auto"/>
          <w:sz w:val="24"/>
          <w:szCs w:val="24"/>
        </w:rPr>
        <w:t xml:space="preserve">Kavinilavurajan, K. </w:t>
      </w:r>
      <w:r w:rsidRPr="009641B5">
        <w:rPr>
          <w:rFonts w:ascii="Times New Roman" w:eastAsia="幼圆" w:hAnsi="Times New Roman" w:cs="Times New Roman"/>
          <w:color w:val="auto"/>
          <w:sz w:val="24"/>
          <w:szCs w:val="24"/>
          <w:lang w:eastAsia="zh-CN"/>
        </w:rPr>
        <w:t>(2016). “</w:t>
      </w:r>
      <w:r w:rsidRPr="009641B5">
        <w:rPr>
          <w:rFonts w:ascii="Times New Roman" w:eastAsia="幼圆" w:hAnsi="Times New Roman" w:cs="Times New Roman"/>
          <w:iCs/>
          <w:color w:val="auto"/>
          <w:sz w:val="24"/>
          <w:szCs w:val="24"/>
        </w:rPr>
        <w:t>Salary prediction using big data”</w:t>
      </w:r>
      <w:r w:rsidRPr="009641B5">
        <w:rPr>
          <w:rFonts w:ascii="Times New Roman" w:eastAsia="幼圆" w:hAnsi="Times New Roman" w:cs="Times New Roman"/>
          <w:iCs/>
          <w:color w:val="auto"/>
          <w:sz w:val="24"/>
          <w:szCs w:val="24"/>
          <w:lang w:eastAsia="zh-CN"/>
        </w:rPr>
        <w:t>,</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i/>
          <w:color w:val="auto"/>
          <w:sz w:val="24"/>
          <w:szCs w:val="24"/>
        </w:rPr>
        <w:t xml:space="preserve">International Journal for Scientific </w:t>
      </w:r>
      <w:r w:rsidRPr="009641B5">
        <w:rPr>
          <w:rFonts w:ascii="Times New Roman" w:eastAsia="幼圆" w:hAnsi="Times New Roman" w:cs="Times New Roman"/>
          <w:i/>
          <w:color w:val="auto"/>
          <w:sz w:val="24"/>
          <w:szCs w:val="24"/>
          <w:lang w:eastAsia="zh-CN"/>
        </w:rPr>
        <w:t>R</w:t>
      </w:r>
      <w:r w:rsidRPr="009641B5">
        <w:rPr>
          <w:rFonts w:ascii="Times New Roman" w:eastAsia="幼圆" w:hAnsi="Times New Roman" w:cs="Times New Roman"/>
          <w:i/>
          <w:color w:val="auto"/>
          <w:sz w:val="24"/>
          <w:szCs w:val="24"/>
        </w:rPr>
        <w:t xml:space="preserve">esearch </w:t>
      </w:r>
      <w:r w:rsidRPr="009641B5">
        <w:rPr>
          <w:rFonts w:ascii="Times New Roman" w:eastAsia="幼圆" w:hAnsi="Times New Roman" w:cs="Times New Roman"/>
          <w:i/>
          <w:color w:val="auto"/>
          <w:sz w:val="24"/>
          <w:szCs w:val="24"/>
        </w:rPr>
        <w:t>＆</w:t>
      </w:r>
      <w:r w:rsidRPr="009641B5">
        <w:rPr>
          <w:rFonts w:ascii="Times New Roman" w:eastAsia="幼圆" w:hAnsi="Times New Roman" w:cs="Times New Roman"/>
          <w:i/>
          <w:color w:val="auto"/>
          <w:sz w:val="24"/>
          <w:szCs w:val="24"/>
        </w:rPr>
        <w:t xml:space="preserve"> Development</w:t>
      </w:r>
      <w:r w:rsidRPr="009641B5">
        <w:rPr>
          <w:rFonts w:ascii="Times New Roman" w:eastAsia="幼圆" w:hAnsi="Times New Roman" w:cs="Times New Roman"/>
          <w:color w:val="auto"/>
          <w:sz w:val="24"/>
          <w:szCs w:val="24"/>
          <w:lang w:eastAsia="zh-CN"/>
        </w:rPr>
        <w:t xml:space="preserve">, </w:t>
      </w:r>
      <w:r w:rsidRPr="009641B5">
        <w:rPr>
          <w:rFonts w:ascii="Times New Roman" w:eastAsia="幼圆" w:hAnsi="Times New Roman" w:cs="Times New Roman"/>
          <w:color w:val="auto"/>
          <w:sz w:val="24"/>
          <w:szCs w:val="24"/>
        </w:rPr>
        <w:t>46(1)</w:t>
      </w:r>
      <w:r w:rsidRPr="009641B5">
        <w:rPr>
          <w:rFonts w:ascii="Times New Roman" w:eastAsia="幼圆" w:hAnsi="Times New Roman" w:cs="Times New Roman"/>
          <w:color w:val="auto"/>
          <w:sz w:val="24"/>
          <w:szCs w:val="24"/>
          <w:lang w:eastAsia="zh-CN"/>
        </w:rPr>
        <w:t>.</w:t>
      </w:r>
      <w:r w:rsidRPr="009641B5">
        <w:rPr>
          <w:rFonts w:ascii="Times New Roman" w:eastAsia="幼圆" w:hAnsi="Times New Roman" w:cs="Times New Roman"/>
          <w:color w:val="auto"/>
          <w:sz w:val="24"/>
          <w:szCs w:val="24"/>
        </w:rPr>
        <w:t xml:space="preserve"> </w:t>
      </w:r>
      <w:r w:rsidRPr="009641B5">
        <w:rPr>
          <w:rFonts w:ascii="Times New Roman" w:eastAsia="幼圆" w:hAnsi="Times New Roman" w:cs="Times New Roman"/>
          <w:color w:val="auto"/>
          <w:sz w:val="24"/>
          <w:szCs w:val="24"/>
          <w:lang w:eastAsia="zh-CN"/>
        </w:rPr>
        <w:t>pp. 41-47.</w:t>
      </w:r>
    </w:p>
    <w:p w14:paraId="2C1FE144" w14:textId="2A986CB7" w:rsidR="0078014F" w:rsidRPr="009641B5" w:rsidRDefault="00000000" w:rsidP="001E4E45">
      <w:pPr>
        <w:spacing w:afterLines="50" w:after="156"/>
        <w:ind w:left="480" w:hangingChars="200" w:hanging="480"/>
        <w:jc w:val="both"/>
        <w:rPr>
          <w:rFonts w:ascii="Times New Roman" w:eastAsia="宋体" w:hAnsi="Times New Roman" w:cs="Times New Roman"/>
          <w:sz w:val="24"/>
          <w:szCs w:val="24"/>
          <w:lang w:eastAsia="zh-CN"/>
        </w:rPr>
      </w:pPr>
      <w:r w:rsidRPr="009641B5">
        <w:rPr>
          <w:rFonts w:ascii="Times New Roman" w:hAnsi="Times New Roman" w:cs="Times New Roman"/>
          <w:sz w:val="24"/>
          <w:szCs w:val="24"/>
        </w:rPr>
        <w:t>Yassine</w:t>
      </w:r>
      <w:r w:rsidR="001E4E45">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H</w:t>
      </w:r>
      <w:r w:rsidR="001E4E45">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M</w:t>
      </w:r>
      <w:r w:rsidR="001E4E45">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w:t>
      </w:r>
      <w:r w:rsidR="001E4E45">
        <w:rPr>
          <w:rFonts w:ascii="Times New Roman" w:eastAsiaTheme="minorEastAsia" w:hAnsi="Times New Roman" w:cs="Times New Roman" w:hint="eastAsia"/>
          <w:sz w:val="24"/>
          <w:szCs w:val="24"/>
          <w:lang w:eastAsia="zh-CN"/>
        </w:rPr>
        <w:t>&amp;</w:t>
      </w:r>
      <w:r w:rsidRPr="009641B5">
        <w:rPr>
          <w:rFonts w:ascii="Times New Roman" w:hAnsi="Times New Roman" w:cs="Times New Roman"/>
          <w:sz w:val="24"/>
          <w:szCs w:val="24"/>
        </w:rPr>
        <w:t>Shah</w:t>
      </w:r>
      <w:r w:rsidR="001E4E45">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Z.</w:t>
      </w:r>
      <w:r w:rsidRPr="009641B5">
        <w:rPr>
          <w:rFonts w:ascii="Times New Roman" w:eastAsia="宋体" w:hAnsi="Times New Roman" w:cs="Times New Roman"/>
          <w:sz w:val="24"/>
          <w:szCs w:val="24"/>
          <w:lang w:eastAsia="zh-CN"/>
        </w:rPr>
        <w:t xml:space="preserve"> (2020), </w:t>
      </w:r>
      <w:r w:rsidRPr="009641B5">
        <w:rPr>
          <w:rFonts w:ascii="Times New Roman" w:hAnsi="Times New Roman" w:cs="Times New Roman"/>
          <w:sz w:val="24"/>
          <w:szCs w:val="24"/>
        </w:rPr>
        <w:t>How could artificial intel</w:t>
      </w:r>
      <w:r w:rsidRPr="009641B5">
        <w:rPr>
          <w:rFonts w:ascii="Times New Roman" w:eastAsia="宋体" w:hAnsi="Times New Roman" w:cs="Times New Roman"/>
          <w:sz w:val="24"/>
          <w:szCs w:val="24"/>
          <w:lang w:eastAsia="zh-CN"/>
        </w:rPr>
        <w:t>l</w:t>
      </w:r>
      <w:r w:rsidRPr="009641B5">
        <w:rPr>
          <w:rFonts w:ascii="Times New Roman" w:hAnsi="Times New Roman" w:cs="Times New Roman"/>
          <w:sz w:val="24"/>
          <w:szCs w:val="24"/>
        </w:rPr>
        <w:t>igence aid in the fight agains</w:t>
      </w:r>
      <w:r w:rsidRPr="009641B5">
        <w:rPr>
          <w:rFonts w:ascii="Times New Roman" w:eastAsia="宋体" w:hAnsi="Times New Roman" w:cs="Times New Roman"/>
          <w:sz w:val="24"/>
          <w:szCs w:val="24"/>
          <w:lang w:eastAsia="zh-CN"/>
        </w:rPr>
        <w:t>t</w:t>
      </w:r>
      <w:r w:rsidRPr="009641B5">
        <w:rPr>
          <w:rFonts w:ascii="Times New Roman" w:hAnsi="Times New Roman" w:cs="Times New Roman"/>
          <w:sz w:val="24"/>
          <w:szCs w:val="24"/>
        </w:rPr>
        <w:t xml:space="preserve"> cor</w:t>
      </w:r>
      <w:r w:rsidRPr="009641B5">
        <w:rPr>
          <w:rFonts w:ascii="Times New Roman" w:eastAsia="宋体" w:hAnsi="Times New Roman" w:cs="Times New Roman"/>
          <w:sz w:val="24"/>
          <w:szCs w:val="24"/>
          <w:lang w:eastAsia="zh-CN"/>
        </w:rPr>
        <w:t>o</w:t>
      </w:r>
      <w:r w:rsidRPr="009641B5">
        <w:rPr>
          <w:rFonts w:ascii="Times New Roman" w:hAnsi="Times New Roman" w:cs="Times New Roman"/>
          <w:sz w:val="24"/>
          <w:szCs w:val="24"/>
        </w:rPr>
        <w:t>navirus?</w:t>
      </w:r>
      <w:r w:rsidRPr="009641B5">
        <w:rPr>
          <w:rFonts w:ascii="Times New Roman" w:eastAsia="宋体" w:hAnsi="Times New Roman" w:cs="Times New Roman"/>
          <w:sz w:val="24"/>
          <w:szCs w:val="24"/>
          <w:lang w:eastAsia="zh-CN"/>
        </w:rPr>
        <w:t xml:space="preserve"> </w:t>
      </w:r>
      <w:r w:rsidRPr="009641B5">
        <w:rPr>
          <w:rFonts w:ascii="Times New Roman" w:hAnsi="Times New Roman" w:cs="Times New Roman"/>
          <w:sz w:val="24"/>
          <w:szCs w:val="24"/>
        </w:rPr>
        <w:t>An interview with Dr Hadi M Yassine</w:t>
      </w:r>
      <w:r w:rsidRPr="009641B5">
        <w:rPr>
          <w:rFonts w:ascii="Times New Roman" w:eastAsia="宋体" w:hAnsi="Times New Roman" w:cs="Times New Roman"/>
          <w:sz w:val="24"/>
          <w:szCs w:val="24"/>
          <w:lang w:eastAsia="zh-CN"/>
        </w:rPr>
        <w:t xml:space="preserve"> </w:t>
      </w:r>
      <w:r w:rsidRPr="009641B5">
        <w:rPr>
          <w:rFonts w:ascii="Times New Roman" w:hAnsi="Times New Roman" w:cs="Times New Roman"/>
          <w:sz w:val="24"/>
          <w:szCs w:val="24"/>
        </w:rPr>
        <w:t>and Dr Zu</w:t>
      </w:r>
      <w:r w:rsidRPr="009641B5">
        <w:rPr>
          <w:rFonts w:ascii="Times New Roman" w:eastAsia="宋体" w:hAnsi="Times New Roman" w:cs="Times New Roman"/>
          <w:sz w:val="24"/>
          <w:szCs w:val="24"/>
          <w:lang w:eastAsia="zh-CN"/>
        </w:rPr>
        <w:t>b</w:t>
      </w:r>
      <w:r w:rsidRPr="009641B5">
        <w:rPr>
          <w:rFonts w:ascii="Times New Roman" w:hAnsi="Times New Roman" w:cs="Times New Roman"/>
          <w:sz w:val="24"/>
          <w:szCs w:val="24"/>
        </w:rPr>
        <w:t>air Shah by Felicity Poole,</w:t>
      </w:r>
      <w:r w:rsidRPr="009641B5">
        <w:rPr>
          <w:rFonts w:ascii="Times New Roman" w:eastAsia="宋体" w:hAnsi="Times New Roman" w:cs="Times New Roman"/>
          <w:sz w:val="24"/>
          <w:szCs w:val="24"/>
          <w:lang w:eastAsia="zh-CN"/>
        </w:rPr>
        <w:t xml:space="preserve"> </w:t>
      </w:r>
      <w:r w:rsidRPr="009641B5">
        <w:rPr>
          <w:rFonts w:ascii="Times New Roman" w:hAnsi="Times New Roman" w:cs="Times New Roman"/>
          <w:sz w:val="24"/>
          <w:szCs w:val="24"/>
        </w:rPr>
        <w:t>C</w:t>
      </w:r>
      <w:r w:rsidRPr="009641B5">
        <w:rPr>
          <w:rFonts w:ascii="Times New Roman" w:eastAsia="宋体" w:hAnsi="Times New Roman" w:cs="Times New Roman"/>
          <w:sz w:val="24"/>
          <w:szCs w:val="24"/>
          <w:lang w:eastAsia="zh-CN"/>
        </w:rPr>
        <w:t>o</w:t>
      </w:r>
      <w:r w:rsidRPr="009641B5">
        <w:rPr>
          <w:rFonts w:ascii="Times New Roman" w:hAnsi="Times New Roman" w:cs="Times New Roman"/>
          <w:sz w:val="24"/>
          <w:szCs w:val="24"/>
        </w:rPr>
        <w:t>m</w:t>
      </w:r>
      <w:r w:rsidRPr="009641B5">
        <w:rPr>
          <w:rFonts w:ascii="Times New Roman" w:eastAsia="宋体" w:hAnsi="Times New Roman" w:cs="Times New Roman"/>
          <w:sz w:val="24"/>
          <w:szCs w:val="24"/>
          <w:lang w:eastAsia="zh-CN"/>
        </w:rPr>
        <w:t>m</w:t>
      </w:r>
      <w:r w:rsidRPr="009641B5">
        <w:rPr>
          <w:rFonts w:ascii="Times New Roman" w:hAnsi="Times New Roman" w:cs="Times New Roman"/>
          <w:sz w:val="24"/>
          <w:szCs w:val="24"/>
        </w:rPr>
        <w:t>is</w:t>
      </w:r>
      <w:r w:rsidRPr="009641B5">
        <w:rPr>
          <w:rFonts w:ascii="Times New Roman" w:eastAsia="宋体" w:hAnsi="Times New Roman" w:cs="Times New Roman"/>
          <w:sz w:val="24"/>
          <w:szCs w:val="24"/>
          <w:lang w:eastAsia="zh-CN"/>
        </w:rPr>
        <w:t>s</w:t>
      </w:r>
      <w:r w:rsidRPr="009641B5">
        <w:rPr>
          <w:rFonts w:ascii="Times New Roman" w:hAnsi="Times New Roman" w:cs="Times New Roman"/>
          <w:sz w:val="24"/>
          <w:szCs w:val="24"/>
        </w:rPr>
        <w:t>i</w:t>
      </w:r>
      <w:r w:rsidRPr="009641B5">
        <w:rPr>
          <w:rFonts w:ascii="Times New Roman" w:eastAsia="宋体" w:hAnsi="Times New Roman" w:cs="Times New Roman"/>
          <w:sz w:val="24"/>
          <w:szCs w:val="24"/>
          <w:lang w:eastAsia="zh-CN"/>
        </w:rPr>
        <w:t>o</w:t>
      </w:r>
      <w:r w:rsidRPr="009641B5">
        <w:rPr>
          <w:rFonts w:ascii="Times New Roman" w:hAnsi="Times New Roman" w:cs="Times New Roman"/>
          <w:sz w:val="24"/>
          <w:szCs w:val="24"/>
        </w:rPr>
        <w:t>ning Edit</w:t>
      </w:r>
      <w:r w:rsidRPr="009641B5">
        <w:rPr>
          <w:rFonts w:ascii="Times New Roman" w:eastAsia="宋体" w:hAnsi="Times New Roman" w:cs="Times New Roman"/>
          <w:sz w:val="24"/>
          <w:szCs w:val="24"/>
          <w:lang w:eastAsia="zh-CN"/>
        </w:rPr>
        <w:t>o</w:t>
      </w:r>
      <w:r w:rsidRPr="009641B5">
        <w:rPr>
          <w:rFonts w:ascii="Times New Roman" w:hAnsi="Times New Roman" w:cs="Times New Roman"/>
          <w:sz w:val="24"/>
          <w:szCs w:val="24"/>
        </w:rPr>
        <w:t>r J.</w:t>
      </w:r>
      <w:r w:rsidRPr="009641B5">
        <w:rPr>
          <w:rFonts w:ascii="Times New Roman" w:eastAsia="宋体" w:hAnsi="Times New Roman" w:cs="Times New Roman"/>
          <w:sz w:val="24"/>
          <w:szCs w:val="24"/>
          <w:lang w:eastAsia="zh-CN"/>
        </w:rPr>
        <w:t xml:space="preserve"> </w:t>
      </w:r>
      <w:r w:rsidRPr="009641B5">
        <w:rPr>
          <w:rFonts w:ascii="Times New Roman" w:hAnsi="Times New Roman" w:cs="Times New Roman"/>
          <w:i/>
          <w:iCs/>
          <w:sz w:val="24"/>
          <w:szCs w:val="24"/>
        </w:rPr>
        <w:t xml:space="preserve">Expert Review </w:t>
      </w:r>
      <w:r w:rsidRPr="009641B5">
        <w:rPr>
          <w:rFonts w:ascii="Times New Roman" w:eastAsia="宋体" w:hAnsi="Times New Roman" w:cs="Times New Roman"/>
          <w:i/>
          <w:iCs/>
          <w:sz w:val="24"/>
          <w:szCs w:val="24"/>
          <w:lang w:eastAsia="zh-CN"/>
        </w:rPr>
        <w:t>o</w:t>
      </w:r>
      <w:r w:rsidRPr="009641B5">
        <w:rPr>
          <w:rFonts w:ascii="Times New Roman" w:hAnsi="Times New Roman" w:cs="Times New Roman"/>
          <w:i/>
          <w:iCs/>
          <w:sz w:val="24"/>
          <w:szCs w:val="24"/>
        </w:rPr>
        <w:t>f Ant-infective Therapy</w:t>
      </w:r>
      <w:r w:rsidRPr="009641B5">
        <w:rPr>
          <w:rFonts w:ascii="Times New Roman" w:hAnsi="Times New Roman" w:cs="Times New Roman"/>
          <w:sz w:val="24"/>
          <w:szCs w:val="24"/>
        </w:rPr>
        <w:t>.</w:t>
      </w:r>
      <w:r w:rsidR="001E4E45">
        <w:rPr>
          <w:rFonts w:ascii="Times New Roman" w:eastAsiaTheme="minorEastAsia" w:hAnsi="Times New Roman" w:cs="Times New Roman" w:hint="eastAsia"/>
          <w:sz w:val="24"/>
          <w:szCs w:val="24"/>
          <w:lang w:eastAsia="zh-CN"/>
        </w:rPr>
        <w:t xml:space="preserve"> </w:t>
      </w:r>
      <w:r w:rsidRPr="009641B5">
        <w:rPr>
          <w:rFonts w:ascii="Times New Roman" w:eastAsia="宋体" w:hAnsi="Times New Roman" w:cs="Times New Roman"/>
          <w:sz w:val="24"/>
          <w:szCs w:val="24"/>
          <w:lang w:eastAsia="zh-CN"/>
        </w:rPr>
        <w:t>pp.</w:t>
      </w:r>
      <w:r w:rsidRPr="009641B5">
        <w:rPr>
          <w:rFonts w:ascii="Times New Roman" w:hAnsi="Times New Roman" w:cs="Times New Roman"/>
          <w:sz w:val="24"/>
          <w:szCs w:val="24"/>
        </w:rPr>
        <w:t>1-5</w:t>
      </w:r>
      <w:r w:rsidRPr="009641B5">
        <w:rPr>
          <w:rFonts w:ascii="Times New Roman" w:eastAsia="宋体" w:hAnsi="Times New Roman" w:cs="Times New Roman"/>
          <w:sz w:val="24"/>
          <w:szCs w:val="24"/>
          <w:lang w:eastAsia="zh-CN"/>
        </w:rPr>
        <w:t>.</w:t>
      </w:r>
    </w:p>
    <w:p w14:paraId="5E11A8AC" w14:textId="77777777" w:rsidR="0078014F" w:rsidRPr="009641B5" w:rsidRDefault="00000000" w:rsidP="001E4E45">
      <w:pPr>
        <w:spacing w:afterLines="50" w:after="156"/>
        <w:ind w:left="480" w:hangingChars="200" w:hanging="480"/>
        <w:jc w:val="both"/>
        <w:rPr>
          <w:rFonts w:ascii="Times New Roman" w:hAnsi="Times New Roman" w:cs="Times New Roman"/>
          <w:sz w:val="24"/>
          <w:szCs w:val="24"/>
        </w:rPr>
      </w:pPr>
      <w:r w:rsidRPr="009641B5">
        <w:rPr>
          <w:rFonts w:ascii="Times New Roman" w:hAnsi="Times New Roman" w:cs="Times New Roman"/>
          <w:sz w:val="24"/>
          <w:szCs w:val="24"/>
        </w:rPr>
        <w:t>Ye, Y. (2016). “</w:t>
      </w:r>
      <w:r w:rsidRPr="009641B5">
        <w:rPr>
          <w:rFonts w:ascii="Times New Roman" w:hAnsi="Times New Roman" w:cs="Times New Roman"/>
          <w:iCs/>
          <w:sz w:val="24"/>
          <w:szCs w:val="24"/>
        </w:rPr>
        <w:t>Research on the Construction of "Micro Recruitment" Content - Taking Weibo's "Alibaba Campus Recruitment" as an Example”</w:t>
      </w:r>
      <w:r w:rsidRPr="009641B5">
        <w:rPr>
          <w:rFonts w:ascii="Times New Roman" w:eastAsia="宋体" w:hAnsi="Times New Roman" w:cs="Times New Roman"/>
          <w:iCs/>
          <w:sz w:val="24"/>
          <w:szCs w:val="24"/>
          <w:lang w:eastAsia="zh-CN"/>
        </w:rPr>
        <w:t>,</w:t>
      </w:r>
      <w:r w:rsidRPr="009641B5">
        <w:rPr>
          <w:rFonts w:ascii="Times New Roman" w:hAnsi="Times New Roman" w:cs="Times New Roman"/>
          <w:sz w:val="24"/>
          <w:szCs w:val="24"/>
        </w:rPr>
        <w:t xml:space="preserve"> </w:t>
      </w:r>
      <w:r w:rsidRPr="009641B5">
        <w:rPr>
          <w:rFonts w:ascii="Times New Roman" w:hAnsi="Times New Roman" w:cs="Times New Roman"/>
          <w:i/>
          <w:sz w:val="24"/>
          <w:szCs w:val="24"/>
        </w:rPr>
        <w:t>News Front</w:t>
      </w:r>
      <w:r w:rsidRPr="009641B5">
        <w:rPr>
          <w:rFonts w:ascii="Times New Roman" w:hAnsi="Times New Roman" w:cs="Times New Roman"/>
          <w:sz w:val="24"/>
          <w:szCs w:val="24"/>
        </w:rPr>
        <w:t xml:space="preserve"> (2X), 2</w:t>
      </w:r>
    </w:p>
    <w:p w14:paraId="6680A673" w14:textId="77777777" w:rsidR="0078014F" w:rsidRPr="009641B5" w:rsidRDefault="00000000" w:rsidP="001E4E45">
      <w:pPr>
        <w:spacing w:afterLines="50" w:after="156"/>
        <w:ind w:left="480" w:hangingChars="200" w:hanging="480"/>
        <w:jc w:val="both"/>
        <w:rPr>
          <w:rFonts w:ascii="Times New Roman" w:hAnsi="Times New Roman" w:cs="Times New Roman"/>
          <w:i/>
          <w:iCs/>
          <w:color w:val="auto"/>
          <w:sz w:val="24"/>
          <w:szCs w:val="24"/>
        </w:rPr>
      </w:pPr>
      <w:r w:rsidRPr="009641B5">
        <w:rPr>
          <w:rFonts w:ascii="Times New Roman" w:hAnsi="Times New Roman" w:cs="Times New Roman"/>
          <w:color w:val="auto"/>
          <w:sz w:val="24"/>
          <w:szCs w:val="24"/>
        </w:rPr>
        <w:t xml:space="preserve">Yi, N. (2016). Recruitment strategy based on the network environment. </w:t>
      </w:r>
      <w:r w:rsidRPr="009641B5">
        <w:rPr>
          <w:rFonts w:ascii="Times New Roman" w:hAnsi="Times New Roman" w:cs="Times New Roman"/>
          <w:i/>
          <w:iCs/>
          <w:color w:val="auto"/>
          <w:sz w:val="24"/>
          <w:szCs w:val="24"/>
        </w:rPr>
        <w:t>Sci-tech Innovation and Productivity.</w:t>
      </w:r>
    </w:p>
    <w:p w14:paraId="707E6D0E" w14:textId="77777777" w:rsidR="0078014F" w:rsidRPr="009641B5" w:rsidRDefault="00000000" w:rsidP="001E4E45">
      <w:pPr>
        <w:pStyle w:val="a0"/>
        <w:spacing w:afterLines="50" w:after="156"/>
        <w:ind w:left="480" w:hangingChars="200" w:hanging="480"/>
        <w:jc w:val="both"/>
        <w:rPr>
          <w:rFonts w:ascii="Times New Roman" w:cs="Times New Roman"/>
          <w:b w:val="0"/>
          <w:bCs w:val="0"/>
          <w:color w:val="auto"/>
          <w:szCs w:val="24"/>
          <w:lang w:val="en-GB" w:eastAsia="zh-CN"/>
        </w:rPr>
      </w:pPr>
      <w:r w:rsidRPr="009641B5">
        <w:rPr>
          <w:rFonts w:ascii="Times New Roman" w:cs="Times New Roman"/>
          <w:b w:val="0"/>
          <w:bCs w:val="0"/>
          <w:color w:val="auto"/>
          <w:szCs w:val="24"/>
          <w:lang w:val="en-GB" w:eastAsia="zh-CN"/>
        </w:rPr>
        <w:t>Yu, L. (2017). “</w:t>
      </w:r>
      <w:r w:rsidRPr="009641B5">
        <w:rPr>
          <w:rFonts w:ascii="Times New Roman" w:cs="Times New Roman"/>
          <w:b w:val="0"/>
          <w:bCs w:val="0"/>
          <w:iCs/>
          <w:color w:val="auto"/>
          <w:szCs w:val="24"/>
          <w:lang w:val="en-GB" w:eastAsia="zh-CN"/>
        </w:rPr>
        <w:t>China intelligent device ecosystem has a bright future”.</w:t>
      </w:r>
      <w:r w:rsidRPr="009641B5">
        <w:rPr>
          <w:rFonts w:ascii="Times New Roman" w:cs="Times New Roman"/>
          <w:b w:val="0"/>
          <w:bCs w:val="0"/>
          <w:color w:val="auto"/>
          <w:szCs w:val="24"/>
          <w:lang w:val="en-GB" w:eastAsia="zh-CN"/>
        </w:rPr>
        <w:t xml:space="preserve"> </w:t>
      </w:r>
      <w:r w:rsidRPr="009641B5">
        <w:rPr>
          <w:rFonts w:ascii="Times New Roman" w:cs="Times New Roman"/>
          <w:b w:val="0"/>
          <w:bCs w:val="0"/>
          <w:i/>
          <w:color w:val="auto"/>
          <w:szCs w:val="24"/>
          <w:lang w:val="en-GB" w:eastAsia="zh-CN"/>
        </w:rPr>
        <w:t>China's Foreign Trade</w:t>
      </w:r>
      <w:r w:rsidRPr="009641B5">
        <w:rPr>
          <w:rFonts w:ascii="Times New Roman" w:cs="Times New Roman"/>
          <w:b w:val="0"/>
          <w:bCs w:val="0"/>
          <w:color w:val="auto"/>
          <w:szCs w:val="24"/>
          <w:lang w:val="en-GB" w:eastAsia="zh-CN"/>
        </w:rPr>
        <w:t xml:space="preserve"> (5).</w:t>
      </w:r>
    </w:p>
    <w:p w14:paraId="3D2AA5C7"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lastRenderedPageBreak/>
        <w:t>Zhang, Q. Y. (2023).</w:t>
      </w:r>
      <w:r w:rsidRPr="009641B5">
        <w:rPr>
          <w:rFonts w:ascii="Times New Roman" w:hAnsi="Times New Roman" w:cs="Times New Roman"/>
          <w:b w:val="0"/>
          <w:bCs w:val="0"/>
          <w:i/>
          <w:iCs/>
          <w:sz w:val="24"/>
          <w:szCs w:val="24"/>
          <w:lang w:eastAsia="zh-CN"/>
        </w:rPr>
        <w:t xml:space="preserve"> </w:t>
      </w:r>
      <w:r w:rsidRPr="009641B5">
        <w:rPr>
          <w:rFonts w:ascii="Times New Roman" w:hAnsi="Times New Roman" w:cs="Times New Roman"/>
          <w:b w:val="0"/>
          <w:bCs w:val="0"/>
          <w:iCs/>
          <w:sz w:val="24"/>
          <w:szCs w:val="24"/>
          <w:lang w:eastAsia="zh-CN"/>
        </w:rPr>
        <w:t>“Research on the advantages and disadvantages of "Internet plus" application in enterprise recruitment Chinese Science and Technology”,</w:t>
      </w:r>
      <w:r w:rsidRPr="009641B5">
        <w:rPr>
          <w:rFonts w:ascii="Times New Roman" w:hAnsi="Times New Roman" w:cs="Times New Roman"/>
          <w:b w:val="0"/>
          <w:bCs w:val="0"/>
          <w:sz w:val="24"/>
          <w:szCs w:val="24"/>
          <w:lang w:eastAsia="zh-CN"/>
        </w:rPr>
        <w:t xml:space="preserve"> </w:t>
      </w:r>
      <w:r w:rsidRPr="009641B5">
        <w:rPr>
          <w:rFonts w:ascii="Times New Roman" w:hAnsi="Times New Roman" w:cs="Times New Roman"/>
          <w:b w:val="0"/>
          <w:bCs w:val="0"/>
          <w:i/>
          <w:sz w:val="24"/>
          <w:szCs w:val="24"/>
          <w:lang w:eastAsia="zh-CN"/>
        </w:rPr>
        <w:t xml:space="preserve">Journal </w:t>
      </w:r>
      <w:r w:rsidRPr="009641B5">
        <w:rPr>
          <w:rFonts w:ascii="Times New Roman" w:hAnsi="Times New Roman" w:cs="Times New Roman"/>
          <w:b w:val="0"/>
          <w:bCs w:val="0"/>
          <w:i/>
          <w:iCs/>
          <w:sz w:val="24"/>
          <w:szCs w:val="24"/>
          <w:lang w:eastAsia="zh-CN"/>
        </w:rPr>
        <w:t>Database</w:t>
      </w:r>
      <w:r w:rsidRPr="009641B5">
        <w:rPr>
          <w:rFonts w:ascii="Times New Roman" w:hAnsi="Times New Roman" w:cs="Times New Roman"/>
          <w:b w:val="0"/>
          <w:bCs w:val="0"/>
          <w:i/>
          <w:sz w:val="24"/>
          <w:szCs w:val="24"/>
          <w:lang w:eastAsia="zh-CN"/>
        </w:rPr>
        <w:t xml:space="preserve"> (Full Text Edition) Economic Management</w:t>
      </w:r>
      <w:r w:rsidRPr="009641B5">
        <w:rPr>
          <w:rFonts w:ascii="Times New Roman" w:hAnsi="Times New Roman" w:cs="Times New Roman"/>
          <w:b w:val="0"/>
          <w:bCs w:val="0"/>
          <w:sz w:val="24"/>
          <w:szCs w:val="24"/>
          <w:lang w:eastAsia="zh-CN"/>
        </w:rPr>
        <w:t xml:space="preserve"> (3), 4.</w:t>
      </w:r>
    </w:p>
    <w:p w14:paraId="28268827" w14:textId="0E5F1FF6"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Zhang Qian (2019)</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 xml:space="preserve"> A competency model for human resource analysis based on big data technology and its application path Enterprise Reform and Management (9), 2.</w:t>
      </w:r>
    </w:p>
    <w:p w14:paraId="6942173C" w14:textId="0C0BB1A1"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Zhao Yunfang</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 Wang Dongsheng</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 Li Qi</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w:t>
      </w:r>
      <w:r w:rsidR="0090486C">
        <w:rPr>
          <w:rFonts w:ascii="Times New Roman" w:eastAsiaTheme="minorEastAsia" w:hAnsi="Times New Roman" w:cs="Times New Roman" w:hint="eastAsia"/>
          <w:b w:val="0"/>
          <w:bCs w:val="0"/>
          <w:sz w:val="24"/>
          <w:szCs w:val="24"/>
          <w:lang w:eastAsia="zh-CN"/>
        </w:rPr>
        <w:t xml:space="preserve"> </w:t>
      </w:r>
      <w:r w:rsidRPr="009641B5">
        <w:rPr>
          <w:rFonts w:ascii="Times New Roman" w:hAnsi="Times New Roman" w:cs="Times New Roman"/>
          <w:b w:val="0"/>
          <w:bCs w:val="0"/>
          <w:sz w:val="24"/>
          <w:szCs w:val="24"/>
          <w:lang w:eastAsia="zh-CN"/>
        </w:rPr>
        <w:t>&amp;Wang Yuying</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 xml:space="preserve"> (2020)</w:t>
      </w:r>
      <w:r w:rsidR="0090486C">
        <w:rPr>
          <w:rFonts w:ascii="Times New Roman" w:eastAsiaTheme="minorEastAsia" w:hAnsi="Times New Roman" w:cs="Times New Roman" w:hint="eastAsia"/>
          <w:b w:val="0"/>
          <w:bCs w:val="0"/>
          <w:sz w:val="24"/>
          <w:szCs w:val="24"/>
          <w:lang w:eastAsia="zh-CN"/>
        </w:rPr>
        <w:t>.</w:t>
      </w:r>
      <w:r w:rsidRPr="009641B5">
        <w:rPr>
          <w:rFonts w:ascii="Times New Roman" w:hAnsi="Times New Roman" w:cs="Times New Roman"/>
          <w:b w:val="0"/>
          <w:bCs w:val="0"/>
          <w:sz w:val="24"/>
          <w:szCs w:val="24"/>
          <w:lang w:eastAsia="zh-CN"/>
        </w:rPr>
        <w:t xml:space="preserve"> Resource Allocation of Platform Business Model Enterprises: A Case Study Based on Alibaba Friends of Accounting (4), 7.</w:t>
      </w:r>
    </w:p>
    <w:p w14:paraId="2782352F" w14:textId="12E24AE0" w:rsidR="0078014F" w:rsidRPr="009641B5" w:rsidRDefault="00000000" w:rsidP="001E4E45">
      <w:pPr>
        <w:spacing w:afterLines="50" w:after="156"/>
        <w:ind w:left="480" w:hangingChars="200" w:hanging="480"/>
        <w:rPr>
          <w:rFonts w:ascii="Times New Roman" w:hAnsi="Times New Roman" w:cs="Times New Roman"/>
          <w:sz w:val="24"/>
          <w:szCs w:val="24"/>
          <w:lang w:eastAsia="zh-CN"/>
        </w:rPr>
      </w:pPr>
      <w:r w:rsidRPr="009641B5">
        <w:rPr>
          <w:rFonts w:ascii="Times New Roman" w:hAnsi="Times New Roman" w:cs="Times New Roman"/>
          <w:sz w:val="24"/>
          <w:szCs w:val="24"/>
        </w:rPr>
        <w:t>Zhao Chan</w:t>
      </w:r>
      <w:r w:rsidR="0090486C">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(2023)</w:t>
      </w:r>
      <w:r w:rsidR="0090486C">
        <w:rPr>
          <w:rFonts w:ascii="Times New Roman" w:eastAsiaTheme="minorEastAsia" w:hAnsi="Times New Roman" w:cs="Times New Roman" w:hint="eastAsia"/>
          <w:sz w:val="24"/>
          <w:szCs w:val="24"/>
          <w:lang w:eastAsia="zh-CN"/>
        </w:rPr>
        <w:t>.</w:t>
      </w:r>
      <w:r w:rsidRPr="009641B5">
        <w:rPr>
          <w:rFonts w:ascii="Times New Roman" w:hAnsi="Times New Roman" w:cs="Times New Roman"/>
          <w:sz w:val="24"/>
          <w:szCs w:val="24"/>
        </w:rPr>
        <w:t xml:space="preserve"> The algorithmic discrimination risks and governance strategies in AI recruitment </w:t>
      </w:r>
      <w:r w:rsidRPr="009641B5">
        <w:rPr>
          <w:rFonts w:ascii="Times New Roman" w:hAnsi="Times New Roman" w:cs="Times New Roman"/>
          <w:i/>
          <w:iCs/>
          <w:sz w:val="24"/>
          <w:szCs w:val="24"/>
        </w:rPr>
        <w:t>Journal of Xiangtan University: Philosophy and Social Sciences Edition</w:t>
      </w:r>
      <w:r w:rsidRPr="009641B5">
        <w:rPr>
          <w:rFonts w:ascii="Times New Roman" w:hAnsi="Times New Roman" w:cs="Times New Roman"/>
          <w:sz w:val="24"/>
          <w:szCs w:val="24"/>
        </w:rPr>
        <w:t>, 47 (3), 96-102</w:t>
      </w:r>
      <w:r w:rsidRPr="009641B5">
        <w:rPr>
          <w:rFonts w:ascii="Times New Roman" w:eastAsia="宋体" w:hAnsi="Times New Roman" w:cs="Times New Roman"/>
          <w:sz w:val="24"/>
          <w:szCs w:val="24"/>
          <w:lang w:eastAsia="zh-CN"/>
        </w:rPr>
        <w:t>.</w:t>
      </w:r>
    </w:p>
    <w:p w14:paraId="493F247D" w14:textId="77777777" w:rsidR="0078014F" w:rsidRPr="009641B5" w:rsidRDefault="00000000" w:rsidP="001E4E45">
      <w:pPr>
        <w:pStyle w:val="a4"/>
        <w:spacing w:afterLines="50" w:after="156"/>
        <w:ind w:left="480" w:hangingChars="200" w:hanging="480"/>
        <w:jc w:val="both"/>
        <w:rPr>
          <w:rFonts w:ascii="Times New Roman" w:hAnsi="Times New Roman" w:cs="Times New Roman"/>
          <w:b w:val="0"/>
          <w:bCs w:val="0"/>
          <w:sz w:val="24"/>
          <w:szCs w:val="24"/>
          <w:lang w:eastAsia="zh-CN"/>
        </w:rPr>
      </w:pPr>
      <w:r w:rsidRPr="009641B5">
        <w:rPr>
          <w:rFonts w:ascii="Times New Roman" w:hAnsi="Times New Roman" w:cs="Times New Roman"/>
          <w:b w:val="0"/>
          <w:bCs w:val="0"/>
          <w:sz w:val="24"/>
          <w:szCs w:val="24"/>
          <w:lang w:eastAsia="zh-CN"/>
        </w:rPr>
        <w:t>Zheng, F., Liu, Q. H., Liao, J. H., Chen, J. W., &amp; Zheng, J. Y. (2022). “</w:t>
      </w:r>
      <w:r w:rsidRPr="009641B5">
        <w:rPr>
          <w:rFonts w:ascii="Times New Roman" w:hAnsi="Times New Roman" w:cs="Times New Roman"/>
          <w:b w:val="0"/>
          <w:bCs w:val="0"/>
          <w:iCs/>
          <w:sz w:val="24"/>
          <w:szCs w:val="24"/>
          <w:lang w:eastAsia="zh-CN"/>
        </w:rPr>
        <w:t xml:space="preserve">A big data-based customer service personnel churn assessment and warning system”. </w:t>
      </w:r>
      <w:r w:rsidRPr="009641B5">
        <w:rPr>
          <w:rFonts w:ascii="Times New Roman" w:hAnsi="Times New Roman" w:cs="Times New Roman"/>
          <w:b w:val="0"/>
          <w:bCs w:val="0"/>
          <w:i/>
          <w:sz w:val="24"/>
          <w:szCs w:val="24"/>
          <w:lang w:eastAsia="zh-CN"/>
        </w:rPr>
        <w:t>CN202211368744. X.</w:t>
      </w:r>
    </w:p>
    <w:p w14:paraId="1667B624" w14:textId="77777777" w:rsidR="0078014F" w:rsidRPr="009641B5" w:rsidRDefault="00000000" w:rsidP="001E4E45">
      <w:pPr>
        <w:spacing w:afterLines="50" w:after="156"/>
        <w:ind w:left="480" w:hangingChars="200" w:hanging="480"/>
        <w:jc w:val="both"/>
        <w:rPr>
          <w:rFonts w:ascii="Times New Roman" w:eastAsia="宋体" w:hAnsi="Times New Roman" w:cs="Times New Roman"/>
          <w:i/>
          <w:color w:val="auto"/>
          <w:sz w:val="24"/>
          <w:szCs w:val="24"/>
          <w:lang w:eastAsia="zh-CN"/>
        </w:rPr>
      </w:pPr>
      <w:r w:rsidRPr="009641B5">
        <w:rPr>
          <w:rFonts w:ascii="Times New Roman" w:eastAsia="宋体" w:hAnsi="Times New Roman" w:cs="Times New Roman"/>
          <w:color w:val="auto"/>
          <w:sz w:val="24"/>
          <w:szCs w:val="24"/>
          <w:lang w:eastAsia="zh-CN"/>
        </w:rPr>
        <w:t>Zhu, L. (2020).</w:t>
      </w:r>
      <w:r w:rsidRPr="009641B5">
        <w:rPr>
          <w:rFonts w:ascii="Times New Roman" w:eastAsia="宋体" w:hAnsi="Times New Roman" w:cs="Times New Roman"/>
          <w:i/>
          <w:iCs/>
          <w:color w:val="auto"/>
          <w:sz w:val="24"/>
          <w:szCs w:val="24"/>
          <w:lang w:eastAsia="zh-CN"/>
        </w:rPr>
        <w:t xml:space="preserve"> </w:t>
      </w:r>
      <w:r w:rsidRPr="009641B5">
        <w:rPr>
          <w:rFonts w:ascii="Times New Roman" w:eastAsia="宋体" w:hAnsi="Times New Roman" w:cs="Times New Roman"/>
          <w:iCs/>
          <w:color w:val="auto"/>
          <w:sz w:val="24"/>
          <w:szCs w:val="24"/>
          <w:lang w:eastAsia="zh-CN"/>
        </w:rPr>
        <w:t xml:space="preserve">“Research on related issues of enterprise network recruitment”. </w:t>
      </w:r>
      <w:r w:rsidRPr="009641B5">
        <w:rPr>
          <w:rFonts w:ascii="Times New Roman" w:eastAsia="宋体" w:hAnsi="Times New Roman" w:cs="Times New Roman"/>
          <w:i/>
          <w:color w:val="auto"/>
          <w:sz w:val="24"/>
          <w:szCs w:val="24"/>
          <w:lang w:eastAsia="zh-CN"/>
        </w:rPr>
        <w:t>Modern Economic Information.</w:t>
      </w:r>
    </w:p>
    <w:p w14:paraId="5C1EEF6A" w14:textId="77777777" w:rsidR="0078014F" w:rsidRDefault="0078014F" w:rsidP="0090486C">
      <w:pPr>
        <w:spacing w:beforeLines="100" w:before="312" w:afterLines="50" w:after="156" w:line="360" w:lineRule="auto"/>
        <w:jc w:val="both"/>
        <w:rPr>
          <w:rFonts w:ascii="Times New Roman" w:eastAsia="宋体" w:hAnsi="Times New Roman" w:cs="Times New Roman"/>
          <w:i/>
          <w:color w:val="auto"/>
          <w:sz w:val="24"/>
          <w:szCs w:val="24"/>
          <w:lang w:eastAsia="zh-CN"/>
        </w:rPr>
      </w:pPr>
    </w:p>
    <w:p w14:paraId="7BFE09B5" w14:textId="77777777" w:rsidR="001E4E45" w:rsidRDefault="001E4E45" w:rsidP="001E4E45">
      <w:pPr>
        <w:pStyle w:val="a0"/>
        <w:ind w:firstLine="241"/>
        <w:rPr>
          <w:rFonts w:eastAsiaTheme="minorEastAsia"/>
          <w:lang w:val="en-GB" w:eastAsia="zh-CN"/>
        </w:rPr>
      </w:pPr>
    </w:p>
    <w:p w14:paraId="07F2455D" w14:textId="77777777" w:rsidR="001E4E45" w:rsidRDefault="001E4E45" w:rsidP="001E4E45">
      <w:pPr>
        <w:pStyle w:val="a0"/>
        <w:ind w:firstLine="241"/>
        <w:rPr>
          <w:rFonts w:eastAsiaTheme="minorEastAsia"/>
          <w:lang w:val="en-GB" w:eastAsia="zh-CN"/>
        </w:rPr>
      </w:pPr>
    </w:p>
    <w:p w14:paraId="12D7D058" w14:textId="77777777" w:rsidR="001E4E45" w:rsidRDefault="001E4E45" w:rsidP="001E4E45">
      <w:pPr>
        <w:pStyle w:val="a0"/>
        <w:ind w:firstLine="241"/>
        <w:rPr>
          <w:rFonts w:eastAsiaTheme="minorEastAsia"/>
          <w:lang w:val="en-GB" w:eastAsia="zh-CN"/>
        </w:rPr>
      </w:pPr>
    </w:p>
    <w:p w14:paraId="6F68D238" w14:textId="77777777" w:rsidR="001E4E45" w:rsidRDefault="001E4E45" w:rsidP="001E4E45">
      <w:pPr>
        <w:pStyle w:val="a0"/>
        <w:ind w:firstLine="241"/>
        <w:rPr>
          <w:rFonts w:eastAsiaTheme="minorEastAsia"/>
          <w:lang w:val="en-GB" w:eastAsia="zh-CN"/>
        </w:rPr>
      </w:pPr>
    </w:p>
    <w:p w14:paraId="57F73B2D" w14:textId="77777777" w:rsidR="001E4E45" w:rsidRDefault="001E4E45" w:rsidP="001E4E45">
      <w:pPr>
        <w:pStyle w:val="a0"/>
        <w:ind w:firstLine="241"/>
        <w:rPr>
          <w:rFonts w:eastAsiaTheme="minorEastAsia"/>
          <w:lang w:val="en-GB" w:eastAsia="zh-CN"/>
        </w:rPr>
      </w:pPr>
    </w:p>
    <w:p w14:paraId="3ED4D2BC" w14:textId="77777777" w:rsidR="001E4E45" w:rsidRDefault="001E4E45" w:rsidP="001E4E45">
      <w:pPr>
        <w:pStyle w:val="a0"/>
        <w:ind w:firstLine="241"/>
        <w:rPr>
          <w:rFonts w:eastAsiaTheme="minorEastAsia"/>
          <w:lang w:val="en-GB" w:eastAsia="zh-CN"/>
        </w:rPr>
      </w:pPr>
    </w:p>
    <w:p w14:paraId="31BC21C8" w14:textId="77777777" w:rsidR="001E4E45" w:rsidRDefault="001E4E45" w:rsidP="001E4E45">
      <w:pPr>
        <w:pStyle w:val="a0"/>
        <w:ind w:firstLine="241"/>
        <w:rPr>
          <w:rFonts w:eastAsiaTheme="minorEastAsia"/>
          <w:lang w:val="en-GB" w:eastAsia="zh-CN"/>
        </w:rPr>
      </w:pPr>
    </w:p>
    <w:p w14:paraId="798BF6C3" w14:textId="77777777" w:rsidR="001E4E45" w:rsidRDefault="001E4E45" w:rsidP="001E4E45">
      <w:pPr>
        <w:pStyle w:val="a0"/>
        <w:ind w:firstLine="241"/>
        <w:rPr>
          <w:rFonts w:eastAsiaTheme="minorEastAsia"/>
          <w:lang w:val="en-GB" w:eastAsia="zh-CN"/>
        </w:rPr>
      </w:pPr>
    </w:p>
    <w:p w14:paraId="31D98FAB" w14:textId="77777777" w:rsidR="001E4E45" w:rsidRDefault="001E4E45" w:rsidP="001E4E45">
      <w:pPr>
        <w:pStyle w:val="a0"/>
        <w:ind w:firstLine="241"/>
        <w:rPr>
          <w:rFonts w:eastAsiaTheme="minorEastAsia"/>
          <w:lang w:val="en-GB" w:eastAsia="zh-CN"/>
        </w:rPr>
      </w:pPr>
    </w:p>
    <w:p w14:paraId="266C7858" w14:textId="77777777" w:rsidR="001E4E45" w:rsidRDefault="001E4E45" w:rsidP="001E4E45">
      <w:pPr>
        <w:pStyle w:val="a0"/>
        <w:ind w:firstLine="241"/>
        <w:rPr>
          <w:rFonts w:eastAsiaTheme="minorEastAsia"/>
          <w:lang w:val="en-GB" w:eastAsia="zh-CN"/>
        </w:rPr>
      </w:pPr>
    </w:p>
    <w:p w14:paraId="29B4B0F5" w14:textId="77777777" w:rsidR="001E4E45" w:rsidRDefault="001E4E45" w:rsidP="001E4E45">
      <w:pPr>
        <w:pStyle w:val="a0"/>
        <w:ind w:firstLine="241"/>
        <w:rPr>
          <w:rFonts w:eastAsiaTheme="minorEastAsia"/>
          <w:lang w:val="en-GB" w:eastAsia="zh-CN"/>
        </w:rPr>
      </w:pPr>
    </w:p>
    <w:p w14:paraId="3CEC48E6" w14:textId="77777777" w:rsidR="001E4E45" w:rsidRDefault="001E4E45" w:rsidP="001E4E45">
      <w:pPr>
        <w:pStyle w:val="a0"/>
        <w:ind w:firstLine="241"/>
        <w:rPr>
          <w:rFonts w:eastAsiaTheme="minorEastAsia"/>
          <w:lang w:val="en-GB" w:eastAsia="zh-CN"/>
        </w:rPr>
      </w:pPr>
    </w:p>
    <w:p w14:paraId="2A2B9790" w14:textId="77777777" w:rsidR="001E4E45" w:rsidRDefault="001E4E45" w:rsidP="001E4E45">
      <w:pPr>
        <w:pStyle w:val="a0"/>
        <w:ind w:firstLine="241"/>
        <w:rPr>
          <w:rFonts w:eastAsiaTheme="minorEastAsia"/>
          <w:lang w:val="en-GB" w:eastAsia="zh-CN"/>
        </w:rPr>
      </w:pPr>
    </w:p>
    <w:p w14:paraId="2977CE4F" w14:textId="77777777" w:rsidR="001E4E45" w:rsidRDefault="001E4E45" w:rsidP="001E4E45">
      <w:pPr>
        <w:pStyle w:val="a0"/>
        <w:ind w:firstLine="241"/>
        <w:rPr>
          <w:rFonts w:eastAsiaTheme="minorEastAsia"/>
          <w:lang w:val="en-GB" w:eastAsia="zh-CN"/>
        </w:rPr>
      </w:pPr>
    </w:p>
    <w:p w14:paraId="5CEC4122" w14:textId="77777777" w:rsidR="001E4E45" w:rsidRDefault="001E4E45" w:rsidP="001E4E45">
      <w:pPr>
        <w:pStyle w:val="a0"/>
        <w:ind w:firstLine="241"/>
        <w:rPr>
          <w:rFonts w:eastAsiaTheme="minorEastAsia"/>
          <w:lang w:val="en-GB" w:eastAsia="zh-CN"/>
        </w:rPr>
      </w:pPr>
    </w:p>
    <w:p w14:paraId="4700FD62" w14:textId="77777777" w:rsidR="001E4E45" w:rsidRDefault="001E4E45" w:rsidP="001E4E45">
      <w:pPr>
        <w:pStyle w:val="a0"/>
        <w:ind w:firstLine="241"/>
        <w:rPr>
          <w:rFonts w:eastAsiaTheme="minorEastAsia"/>
          <w:lang w:val="en-GB" w:eastAsia="zh-CN"/>
        </w:rPr>
      </w:pPr>
    </w:p>
    <w:p w14:paraId="6335A162" w14:textId="77777777" w:rsidR="001E4E45" w:rsidRDefault="001E4E45" w:rsidP="001E4E45">
      <w:pPr>
        <w:pStyle w:val="a0"/>
        <w:ind w:firstLine="241"/>
        <w:rPr>
          <w:rFonts w:eastAsiaTheme="minorEastAsia"/>
          <w:lang w:val="en-GB" w:eastAsia="zh-CN"/>
        </w:rPr>
      </w:pPr>
    </w:p>
    <w:p w14:paraId="1B83CBA0" w14:textId="77777777" w:rsidR="001E4E45" w:rsidRDefault="001E4E45" w:rsidP="001E4E45">
      <w:pPr>
        <w:pStyle w:val="a0"/>
        <w:ind w:firstLine="241"/>
        <w:rPr>
          <w:rFonts w:eastAsiaTheme="minorEastAsia"/>
          <w:lang w:val="en-GB" w:eastAsia="zh-CN"/>
        </w:rPr>
      </w:pPr>
    </w:p>
    <w:p w14:paraId="601C9171" w14:textId="77777777" w:rsidR="001E4E45" w:rsidRDefault="001E4E45" w:rsidP="001E4E45">
      <w:pPr>
        <w:pStyle w:val="a0"/>
        <w:ind w:firstLine="241"/>
        <w:rPr>
          <w:rFonts w:eastAsiaTheme="minorEastAsia"/>
          <w:lang w:val="en-GB" w:eastAsia="zh-CN"/>
        </w:rPr>
      </w:pPr>
    </w:p>
    <w:p w14:paraId="2AB73DDF" w14:textId="77777777" w:rsidR="001E4E45" w:rsidRDefault="001E4E45" w:rsidP="001E4E45">
      <w:pPr>
        <w:pStyle w:val="a0"/>
        <w:ind w:firstLine="241"/>
        <w:rPr>
          <w:rFonts w:eastAsiaTheme="minorEastAsia"/>
          <w:lang w:val="en-GB" w:eastAsia="zh-CN"/>
        </w:rPr>
      </w:pPr>
    </w:p>
    <w:p w14:paraId="4907CC1A" w14:textId="77777777" w:rsidR="001E4E45" w:rsidRDefault="001E4E45" w:rsidP="001E4E45">
      <w:pPr>
        <w:pStyle w:val="a0"/>
        <w:ind w:firstLine="241"/>
        <w:rPr>
          <w:rFonts w:eastAsiaTheme="minorEastAsia"/>
          <w:lang w:val="en-GB" w:eastAsia="zh-CN"/>
        </w:rPr>
      </w:pPr>
    </w:p>
    <w:p w14:paraId="69D1FDD3" w14:textId="77777777" w:rsidR="001E4E45" w:rsidRDefault="001E4E45" w:rsidP="001E4E45">
      <w:pPr>
        <w:pStyle w:val="a0"/>
        <w:ind w:firstLine="241"/>
        <w:rPr>
          <w:rFonts w:eastAsiaTheme="minorEastAsia"/>
          <w:lang w:val="en-GB" w:eastAsia="zh-CN"/>
        </w:rPr>
      </w:pPr>
    </w:p>
    <w:p w14:paraId="1F9BB242" w14:textId="77777777" w:rsidR="001E4E45" w:rsidRDefault="001E4E45" w:rsidP="001E4E45">
      <w:pPr>
        <w:pStyle w:val="a0"/>
        <w:ind w:firstLine="241"/>
        <w:rPr>
          <w:rFonts w:eastAsiaTheme="minorEastAsia"/>
          <w:lang w:val="en-GB" w:eastAsia="zh-CN"/>
        </w:rPr>
      </w:pPr>
    </w:p>
    <w:p w14:paraId="37FE9881" w14:textId="77777777" w:rsidR="001E4E45" w:rsidRDefault="001E4E45" w:rsidP="001E4E45">
      <w:pPr>
        <w:pStyle w:val="a0"/>
        <w:ind w:firstLine="241"/>
        <w:rPr>
          <w:rFonts w:eastAsiaTheme="minorEastAsia"/>
          <w:lang w:val="en-GB" w:eastAsia="zh-CN"/>
        </w:rPr>
      </w:pPr>
    </w:p>
    <w:p w14:paraId="55411C96" w14:textId="77777777" w:rsidR="001E4E45" w:rsidRDefault="001E4E45" w:rsidP="001E4E45">
      <w:pPr>
        <w:pStyle w:val="a0"/>
        <w:ind w:firstLine="241"/>
        <w:rPr>
          <w:rFonts w:eastAsiaTheme="minorEastAsia"/>
          <w:lang w:val="en-GB" w:eastAsia="zh-CN"/>
        </w:rPr>
      </w:pPr>
    </w:p>
    <w:p w14:paraId="72353C1C" w14:textId="77777777" w:rsidR="001E4E45" w:rsidRDefault="001E4E45" w:rsidP="001E4E45">
      <w:pPr>
        <w:pStyle w:val="a0"/>
        <w:ind w:firstLine="241"/>
        <w:rPr>
          <w:rFonts w:eastAsiaTheme="minorEastAsia"/>
          <w:lang w:val="en-GB" w:eastAsia="zh-CN"/>
        </w:rPr>
      </w:pPr>
    </w:p>
    <w:p w14:paraId="38B3443F" w14:textId="77777777" w:rsidR="001E4E45" w:rsidRPr="001E4E45" w:rsidRDefault="001E4E45" w:rsidP="001E4E45">
      <w:pPr>
        <w:pStyle w:val="a0"/>
        <w:ind w:firstLine="241"/>
        <w:rPr>
          <w:rFonts w:eastAsiaTheme="minorEastAsia" w:hint="eastAsia"/>
          <w:lang w:val="en-GB" w:eastAsia="zh-CN"/>
        </w:rPr>
      </w:pPr>
    </w:p>
    <w:p w14:paraId="35AA89EF" w14:textId="7259D6C3" w:rsidR="0078014F" w:rsidRPr="0090486C" w:rsidRDefault="00000000" w:rsidP="0090486C">
      <w:pPr>
        <w:pStyle w:val="a0"/>
        <w:spacing w:line="360" w:lineRule="auto"/>
        <w:ind w:firstLineChars="0" w:firstLine="0"/>
        <w:outlineLvl w:val="0"/>
        <w:rPr>
          <w:rFonts w:ascii="Times New Roman" w:eastAsia="宋体" w:cs="Times New Roman" w:hint="eastAsia"/>
          <w:color w:val="auto"/>
          <w:sz w:val="30"/>
          <w:szCs w:val="30"/>
          <w:u w:val="single"/>
          <w:lang w:val="en-GB" w:eastAsia="zh-CN"/>
        </w:rPr>
      </w:pPr>
      <w:bookmarkStart w:id="107" w:name="_Toc8902"/>
      <w:bookmarkStart w:id="108" w:name="_Toc537"/>
      <w:r w:rsidRPr="009641B5">
        <w:rPr>
          <w:rFonts w:ascii="Times New Roman" w:eastAsia="宋体" w:cs="Times New Roman"/>
          <w:color w:val="auto"/>
          <w:sz w:val="30"/>
          <w:szCs w:val="30"/>
          <w:u w:val="single"/>
          <w:lang w:val="en-GB" w:eastAsia="zh-CN"/>
        </w:rPr>
        <w:lastRenderedPageBreak/>
        <w:t>Appendix</w:t>
      </w:r>
      <w:bookmarkEnd w:id="107"/>
      <w:bookmarkEnd w:id="108"/>
    </w:p>
    <w:p w14:paraId="6A7A6851" w14:textId="77777777" w:rsidR="0078014F" w:rsidRPr="009641B5" w:rsidRDefault="00000000">
      <w:pPr>
        <w:spacing w:line="360" w:lineRule="auto"/>
        <w:ind w:firstLine="24"/>
        <w:jc w:val="center"/>
        <w:rPr>
          <w:rFonts w:ascii="Times New Roman" w:hAnsi="Times New Roman" w:cs="Times New Roman"/>
          <w:b/>
          <w:bCs/>
          <w:color w:val="auto"/>
          <w:sz w:val="24"/>
          <w:szCs w:val="40"/>
          <w:u w:val="single"/>
          <w:lang w:eastAsia="zh-CN"/>
        </w:rPr>
      </w:pPr>
      <w:r w:rsidRPr="009641B5">
        <w:rPr>
          <w:rFonts w:ascii="Times New Roman" w:hAnsi="Times New Roman" w:cs="Times New Roman"/>
          <w:b/>
          <w:bCs/>
          <w:color w:val="auto"/>
          <w:sz w:val="24"/>
          <w:szCs w:val="40"/>
          <w:u w:val="single"/>
          <w:lang w:eastAsia="zh-CN"/>
        </w:rPr>
        <w:t>Recruitment Survey Questionnaire</w:t>
      </w:r>
    </w:p>
    <w:p w14:paraId="7500EB1A" w14:textId="77777777" w:rsidR="0078014F" w:rsidRPr="009641B5" w:rsidRDefault="0078014F">
      <w:pPr>
        <w:ind w:firstLine="24"/>
        <w:rPr>
          <w:rFonts w:ascii="Times New Roman" w:hAnsi="Times New Roman" w:cs="Times New Roman"/>
          <w:bCs/>
          <w:color w:val="auto"/>
          <w:kern w:val="44"/>
          <w:sz w:val="24"/>
        </w:rPr>
      </w:pPr>
    </w:p>
    <w:p w14:paraId="3F483211" w14:textId="77777777" w:rsidR="0078014F" w:rsidRPr="009641B5" w:rsidRDefault="00000000">
      <w:pPr>
        <w:spacing w:line="360" w:lineRule="auto"/>
        <w:ind w:firstLine="24"/>
        <w:rPr>
          <w:rFonts w:ascii="Times New Roman" w:eastAsia="宋体" w:hAnsi="Times New Roman" w:cs="Times New Roman"/>
          <w:bCs/>
          <w:color w:val="auto"/>
          <w:kern w:val="44"/>
          <w:sz w:val="24"/>
          <w:lang w:eastAsia="zh-CN"/>
        </w:rPr>
      </w:pPr>
      <w:r w:rsidRPr="009641B5">
        <w:rPr>
          <w:rFonts w:ascii="Times New Roman" w:hAnsi="Times New Roman" w:cs="Times New Roman"/>
          <w:bCs/>
          <w:color w:val="auto"/>
          <w:kern w:val="44"/>
          <w:sz w:val="24"/>
        </w:rPr>
        <w:t>Dear Sir/Madam</w:t>
      </w:r>
      <w:r w:rsidRPr="009641B5">
        <w:rPr>
          <w:rFonts w:ascii="Times New Roman" w:eastAsia="宋体" w:hAnsi="Times New Roman" w:cs="Times New Roman"/>
          <w:bCs/>
          <w:color w:val="auto"/>
          <w:kern w:val="44"/>
          <w:sz w:val="24"/>
          <w:lang w:eastAsia="zh-CN"/>
        </w:rPr>
        <w:t>,</w:t>
      </w:r>
    </w:p>
    <w:p w14:paraId="4FB58620" w14:textId="77777777" w:rsidR="0078014F" w:rsidRPr="009641B5" w:rsidRDefault="00000000">
      <w:pPr>
        <w:spacing w:line="360" w:lineRule="auto"/>
        <w:ind w:firstLine="24"/>
        <w:jc w:val="both"/>
        <w:rPr>
          <w:rFonts w:ascii="Times New Roman" w:hAnsi="Times New Roman" w:cs="Times New Roman"/>
          <w:bCs/>
          <w:color w:val="auto"/>
          <w:kern w:val="44"/>
          <w:sz w:val="24"/>
        </w:rPr>
      </w:pPr>
      <w:r w:rsidRPr="009641B5">
        <w:rPr>
          <w:rFonts w:ascii="Times New Roman" w:hAnsi="Times New Roman" w:cs="Times New Roman"/>
          <w:bCs/>
          <w:color w:val="auto"/>
          <w:kern w:val="44"/>
          <w:sz w:val="24"/>
        </w:rPr>
        <w:t>Thank you very much for taking the time out of your busy schedule to participate in this survey questionnaire.</w:t>
      </w:r>
    </w:p>
    <w:p w14:paraId="01E74C33" w14:textId="77777777" w:rsidR="0078014F" w:rsidRPr="009641B5" w:rsidRDefault="00000000">
      <w:pPr>
        <w:spacing w:line="360" w:lineRule="auto"/>
        <w:ind w:firstLineChars="200" w:firstLine="480"/>
        <w:jc w:val="both"/>
        <w:rPr>
          <w:rFonts w:ascii="Times New Roman" w:hAnsi="Times New Roman" w:cs="Times New Roman"/>
          <w:bCs/>
          <w:color w:val="auto"/>
          <w:kern w:val="44"/>
          <w:sz w:val="24"/>
        </w:rPr>
      </w:pPr>
      <w:r w:rsidRPr="009641B5">
        <w:rPr>
          <w:rFonts w:ascii="Times New Roman" w:hAnsi="Times New Roman" w:cs="Times New Roman"/>
          <w:bCs/>
          <w:color w:val="auto"/>
          <w:kern w:val="44"/>
          <w:sz w:val="24"/>
        </w:rPr>
        <w:t>This survey is conducted anonymously, and all information you provide will be kept confidential. I hope that all respondents will complete the task with a serious and responsible attitude, and I would greatly appreciate it. Thank you again for your cooperation and support for my research!</w:t>
      </w:r>
    </w:p>
    <w:p w14:paraId="2162FA73" w14:textId="77777777" w:rsidR="0078014F" w:rsidRPr="009641B5" w:rsidRDefault="0078014F">
      <w:pPr>
        <w:spacing w:line="360" w:lineRule="auto"/>
        <w:ind w:firstLine="24"/>
        <w:rPr>
          <w:rFonts w:ascii="Times New Roman" w:hAnsi="Times New Roman" w:cs="Times New Roman"/>
          <w:bCs/>
          <w:color w:val="auto"/>
          <w:kern w:val="44"/>
          <w:sz w:val="24"/>
        </w:rPr>
      </w:pPr>
    </w:p>
    <w:p w14:paraId="6D2ED0EA" w14:textId="77777777" w:rsidR="0078014F" w:rsidRPr="009641B5" w:rsidRDefault="00000000">
      <w:pPr>
        <w:spacing w:line="360" w:lineRule="auto"/>
        <w:ind w:firstLine="24"/>
        <w:rPr>
          <w:rFonts w:ascii="Times New Roman" w:hAnsi="Times New Roman" w:cs="Times New Roman"/>
          <w:bCs/>
          <w:color w:val="auto"/>
          <w:kern w:val="44"/>
          <w:sz w:val="24"/>
        </w:rPr>
      </w:pPr>
      <w:r w:rsidRPr="009641B5">
        <w:rPr>
          <w:rFonts w:ascii="Times New Roman" w:hAnsi="Times New Roman" w:cs="Times New Roman"/>
          <w:bCs/>
          <w:color w:val="auto"/>
          <w:kern w:val="44"/>
          <w:sz w:val="24"/>
        </w:rPr>
        <w:t>Wishing you a happy life and smooth work!</w:t>
      </w:r>
    </w:p>
    <w:p w14:paraId="38118843" w14:textId="77777777" w:rsidR="0078014F" w:rsidRPr="009641B5" w:rsidRDefault="0078014F">
      <w:pPr>
        <w:pStyle w:val="a0"/>
        <w:ind w:firstLine="241"/>
        <w:rPr>
          <w:rFonts w:ascii="Times New Roman" w:cs="Times New Roman"/>
          <w:color w:val="auto"/>
          <w:lang w:val="en-GB"/>
        </w:rPr>
      </w:pPr>
    </w:p>
    <w:p w14:paraId="13A53182" w14:textId="77777777" w:rsidR="0078014F" w:rsidRPr="009641B5" w:rsidRDefault="00000000">
      <w:pPr>
        <w:spacing w:line="360" w:lineRule="auto"/>
        <w:ind w:firstLine="24"/>
        <w:jc w:val="both"/>
        <w:rPr>
          <w:rFonts w:ascii="Times New Roman" w:hAnsi="Times New Roman" w:cs="Times New Roman"/>
          <w:b/>
          <w:bCs/>
          <w:color w:val="auto"/>
          <w:sz w:val="24"/>
          <w:lang w:bidi="ar"/>
        </w:rPr>
      </w:pPr>
      <w:r w:rsidRPr="009641B5">
        <w:rPr>
          <w:rFonts w:ascii="Times New Roman" w:eastAsia="Helvetica" w:hAnsi="Times New Roman" w:cs="Times New Roman"/>
          <w:b/>
          <w:bCs/>
          <w:color w:val="auto"/>
          <w:sz w:val="24"/>
          <w:lang w:bidi="ar"/>
        </w:rPr>
        <w:t>Part 1 Basic Personal Information</w:t>
      </w:r>
    </w:p>
    <w:p w14:paraId="4369006C" w14:textId="77777777" w:rsidR="0078014F" w:rsidRPr="009641B5" w:rsidRDefault="00000000">
      <w:pPr>
        <w:ind w:firstLine="24"/>
        <w:jc w:val="both"/>
        <w:rPr>
          <w:rFonts w:ascii="Times New Roman" w:eastAsia="Helvetica" w:hAnsi="Times New Roman" w:cs="Times New Roman"/>
          <w:b/>
          <w:color w:val="auto"/>
          <w:sz w:val="24"/>
          <w:lang w:bidi="ar"/>
        </w:rPr>
      </w:pPr>
      <w:r w:rsidRPr="009641B5">
        <w:rPr>
          <w:rFonts w:ascii="Times New Roman" w:eastAsia="Helvetica" w:hAnsi="Times New Roman" w:cs="Times New Roman"/>
          <w:b/>
          <w:color w:val="auto"/>
          <w:sz w:val="24"/>
          <w:lang w:bidi="ar"/>
        </w:rPr>
        <w:t>The setting of the following questions is to understand the basic information of the person filling out the questionnaire. Please fill in the questionnaire truthfully according to your actual situation.</w:t>
      </w:r>
    </w:p>
    <w:p w14:paraId="2E4211EB" w14:textId="77777777" w:rsidR="0078014F" w:rsidRPr="009641B5" w:rsidRDefault="0078014F">
      <w:pPr>
        <w:ind w:firstLine="24"/>
        <w:jc w:val="both"/>
        <w:rPr>
          <w:rFonts w:ascii="Times New Roman" w:eastAsia="Helvetica" w:hAnsi="Times New Roman" w:cs="Times New Roman"/>
          <w:b/>
          <w:color w:val="auto"/>
          <w:sz w:val="24"/>
          <w:lang w:bidi="ar"/>
        </w:rPr>
      </w:pPr>
    </w:p>
    <w:p w14:paraId="37B62051"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1. What is your gender?</w:t>
      </w:r>
    </w:p>
    <w:p w14:paraId="610282E3" w14:textId="77777777" w:rsidR="0078014F" w:rsidRPr="009641B5" w:rsidRDefault="00000000">
      <w:pPr>
        <w:ind w:firstLine="24"/>
        <w:rPr>
          <w:rFonts w:ascii="Times New Roman" w:eastAsia="Helvetica"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male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B. female</w:t>
      </w:r>
    </w:p>
    <w:p w14:paraId="386438E6" w14:textId="77777777" w:rsidR="0078014F" w:rsidRPr="009641B5" w:rsidRDefault="0078014F">
      <w:pPr>
        <w:pStyle w:val="a0"/>
        <w:ind w:firstLine="241"/>
        <w:rPr>
          <w:rFonts w:ascii="Times New Roman" w:cs="Times New Roman"/>
          <w:color w:val="auto"/>
          <w:lang w:val="en-GB"/>
        </w:rPr>
      </w:pPr>
    </w:p>
    <w:p w14:paraId="77E7A1BF"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2. What is your age?</w:t>
      </w:r>
    </w:p>
    <w:p w14:paraId="0C35268F" w14:textId="77777777" w:rsidR="0078014F" w:rsidRPr="009641B5" w:rsidRDefault="00000000">
      <w:pPr>
        <w:ind w:firstLine="24"/>
        <w:rPr>
          <w:rFonts w:ascii="Times New Roman" w:eastAsia="Helvetica"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20 years old and below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B. 21-30 years old</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 C. 31-40 years old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D. Over 40 years old</w:t>
      </w:r>
    </w:p>
    <w:p w14:paraId="6E14ED53" w14:textId="77777777" w:rsidR="0078014F" w:rsidRPr="009641B5" w:rsidRDefault="0078014F">
      <w:pPr>
        <w:pStyle w:val="a0"/>
        <w:ind w:firstLine="241"/>
        <w:rPr>
          <w:rFonts w:ascii="Times New Roman" w:cs="Times New Roman"/>
          <w:color w:val="auto"/>
          <w:lang w:val="en-GB"/>
        </w:rPr>
      </w:pPr>
    </w:p>
    <w:p w14:paraId="33E17DE4"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3. What is your marital status?</w:t>
      </w:r>
    </w:p>
    <w:p w14:paraId="6CA76DAA" w14:textId="77777777" w:rsidR="0078014F" w:rsidRPr="009641B5" w:rsidRDefault="00000000">
      <w:pPr>
        <w:ind w:firstLine="24"/>
        <w:rPr>
          <w:rFonts w:ascii="Times New Roman" w:eastAsia="Helvetica"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unmarried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B. married</w:t>
      </w:r>
    </w:p>
    <w:p w14:paraId="6E270ACA" w14:textId="77777777" w:rsidR="0078014F" w:rsidRPr="009641B5" w:rsidRDefault="0078014F">
      <w:pPr>
        <w:pStyle w:val="a0"/>
        <w:ind w:firstLine="241"/>
        <w:rPr>
          <w:rFonts w:ascii="Times New Roman" w:cs="Times New Roman"/>
          <w:color w:val="auto"/>
          <w:lang w:val="en-GB"/>
        </w:rPr>
      </w:pPr>
    </w:p>
    <w:p w14:paraId="6AD5E748"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4. What is your education level?</w:t>
      </w:r>
    </w:p>
    <w:p w14:paraId="2B16B7C2"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Under high school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B. High school and technical secondary school </w:t>
      </w:r>
    </w:p>
    <w:p w14:paraId="21945808" w14:textId="77777777" w:rsidR="0078014F" w:rsidRPr="009641B5" w:rsidRDefault="00000000">
      <w:pPr>
        <w:ind w:firstLine="24"/>
        <w:rPr>
          <w:rFonts w:ascii="Times New Roman" w:eastAsia="Helvetica"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C. Undergraduate degree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D. Graduate degree or above</w:t>
      </w:r>
    </w:p>
    <w:p w14:paraId="5301FA7B" w14:textId="77777777" w:rsidR="0078014F" w:rsidRPr="009641B5" w:rsidRDefault="0078014F">
      <w:pPr>
        <w:pStyle w:val="a0"/>
        <w:ind w:firstLine="241"/>
        <w:rPr>
          <w:rFonts w:ascii="Times New Roman" w:cs="Times New Roman"/>
          <w:color w:val="auto"/>
          <w:lang w:val="en-GB"/>
        </w:rPr>
      </w:pPr>
    </w:p>
    <w:p w14:paraId="0DF316C8" w14:textId="77777777" w:rsidR="0078014F" w:rsidRPr="009641B5" w:rsidRDefault="00000000">
      <w:pPr>
        <w:ind w:firstLine="24"/>
        <w:rPr>
          <w:rFonts w:ascii="Times New Roman" w:hAnsi="Times New Roman" w:cs="Times New Roman"/>
          <w:color w:val="auto"/>
        </w:rPr>
      </w:pPr>
      <w:r w:rsidRPr="009641B5">
        <w:rPr>
          <w:rFonts w:ascii="Times New Roman" w:eastAsia="Helvetica" w:hAnsi="Times New Roman" w:cs="Times New Roman"/>
          <w:bCs/>
          <w:color w:val="auto"/>
          <w:sz w:val="24"/>
          <w:lang w:bidi="ar"/>
        </w:rPr>
        <w:t>5. How many years have you worked?</w:t>
      </w:r>
    </w:p>
    <w:p w14:paraId="41BD9ED1" w14:textId="77777777" w:rsidR="0078014F" w:rsidRPr="009641B5" w:rsidRDefault="00000000">
      <w:pPr>
        <w:ind w:firstLine="24"/>
        <w:rPr>
          <w:rFonts w:ascii="Times New Roman" w:eastAsia="Helvetica"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1 year and below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B.1-3 years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C.3-5 years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D.5-10 years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E.10 years and above</w:t>
      </w:r>
    </w:p>
    <w:p w14:paraId="22829F8E" w14:textId="77777777" w:rsidR="0078014F" w:rsidRPr="009641B5" w:rsidRDefault="0078014F">
      <w:pPr>
        <w:pStyle w:val="a0"/>
        <w:ind w:firstLine="241"/>
        <w:rPr>
          <w:rFonts w:ascii="Times New Roman" w:cs="Times New Roman"/>
          <w:color w:val="auto"/>
          <w:lang w:val="en-GB"/>
        </w:rPr>
      </w:pPr>
    </w:p>
    <w:p w14:paraId="082FC615"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6. What is your job position type?</w:t>
      </w:r>
    </w:p>
    <w:p w14:paraId="2BCECFA6"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A. Business Management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B. Marketing</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 C. Trade/Sales/Business </w:t>
      </w:r>
      <w:r w:rsidRPr="009641B5">
        <w:rPr>
          <w:rFonts w:ascii="Times New Roman" w:hAnsi="Times New Roman" w:cs="Times New Roman"/>
          <w:bCs/>
          <w:color w:val="auto"/>
          <w:sz w:val="24"/>
          <w:lang w:eastAsia="zh-CN" w:bidi="ar"/>
        </w:rPr>
        <w:t xml:space="preserve">        </w:t>
      </w:r>
      <w:r w:rsidRPr="009641B5">
        <w:rPr>
          <w:rFonts w:ascii="Times New Roman" w:eastAsia="Helvetica" w:hAnsi="Times New Roman" w:cs="Times New Roman"/>
          <w:bCs/>
          <w:color w:val="auto"/>
          <w:sz w:val="24"/>
          <w:lang w:bidi="ar"/>
        </w:rPr>
        <w:t xml:space="preserve">D. Financial audit </w:t>
      </w:r>
    </w:p>
    <w:p w14:paraId="3800D9BD" w14:textId="77777777" w:rsidR="0078014F" w:rsidRPr="009641B5" w:rsidRDefault="00000000">
      <w:pPr>
        <w:ind w:firstLine="24"/>
        <w:rPr>
          <w:rFonts w:ascii="Times New Roman" w:hAnsi="Times New Roman" w:cs="Times New Roman"/>
          <w:bCs/>
          <w:color w:val="auto"/>
          <w:sz w:val="24"/>
          <w:lang w:bidi="ar"/>
        </w:rPr>
      </w:pPr>
      <w:r w:rsidRPr="009641B5">
        <w:rPr>
          <w:rFonts w:ascii="Times New Roman" w:eastAsia="Helvetica" w:hAnsi="Times New Roman" w:cs="Times New Roman"/>
          <w:bCs/>
          <w:color w:val="auto"/>
          <w:sz w:val="24"/>
          <w:lang w:bidi="ar"/>
        </w:rPr>
        <w:t xml:space="preserve">E. Human Resources </w:t>
      </w:r>
      <w:r w:rsidRPr="009641B5">
        <w:rPr>
          <w:rFonts w:ascii="Times New Roman" w:hAnsi="Times New Roman" w:cs="Times New Roman"/>
          <w:bCs/>
          <w:color w:val="auto"/>
          <w:sz w:val="24"/>
          <w:lang w:eastAsia="zh-CN" w:bidi="ar"/>
        </w:rPr>
        <w:t xml:space="preserve">    F</w:t>
      </w:r>
      <w:r w:rsidRPr="009641B5">
        <w:rPr>
          <w:rFonts w:ascii="Times New Roman" w:eastAsia="Helvetica" w:hAnsi="Times New Roman" w:cs="Times New Roman"/>
          <w:bCs/>
          <w:color w:val="auto"/>
          <w:sz w:val="24"/>
          <w:lang w:bidi="ar"/>
        </w:rPr>
        <w:t xml:space="preserve">. Administrative Logistics </w:t>
      </w:r>
      <w:r w:rsidRPr="009641B5">
        <w:rPr>
          <w:rFonts w:ascii="Times New Roman" w:hAnsi="Times New Roman" w:cs="Times New Roman"/>
          <w:bCs/>
          <w:color w:val="auto"/>
          <w:sz w:val="24"/>
          <w:lang w:eastAsia="zh-CN" w:bidi="ar"/>
        </w:rPr>
        <w:t xml:space="preserve">   G</w:t>
      </w:r>
      <w:r w:rsidRPr="009641B5">
        <w:rPr>
          <w:rFonts w:ascii="Times New Roman" w:eastAsia="Helvetica" w:hAnsi="Times New Roman" w:cs="Times New Roman"/>
          <w:bCs/>
          <w:color w:val="auto"/>
          <w:sz w:val="24"/>
          <w:lang w:bidi="ar"/>
        </w:rPr>
        <w:t>. Others</w:t>
      </w:r>
    </w:p>
    <w:p w14:paraId="02C0A0CF" w14:textId="77777777" w:rsidR="0078014F" w:rsidRDefault="0078014F" w:rsidP="001E4E45">
      <w:pPr>
        <w:pStyle w:val="a0"/>
        <w:ind w:firstLineChars="0" w:firstLine="0"/>
        <w:jc w:val="left"/>
        <w:rPr>
          <w:rFonts w:ascii="Times New Roman" w:eastAsiaTheme="minorEastAsia" w:cs="Times New Roman"/>
          <w:color w:val="auto"/>
          <w:lang w:val="en-GB" w:eastAsia="zh-CN"/>
        </w:rPr>
      </w:pPr>
    </w:p>
    <w:p w14:paraId="3E85DC90" w14:textId="77777777" w:rsidR="001E4E45" w:rsidRDefault="001E4E45" w:rsidP="001E4E45">
      <w:pPr>
        <w:pStyle w:val="a0"/>
        <w:ind w:firstLineChars="0" w:firstLine="0"/>
        <w:jc w:val="left"/>
        <w:rPr>
          <w:rFonts w:ascii="Times New Roman" w:eastAsiaTheme="minorEastAsia" w:cs="Times New Roman"/>
          <w:color w:val="auto"/>
          <w:lang w:val="en-GB" w:eastAsia="zh-CN"/>
        </w:rPr>
      </w:pPr>
    </w:p>
    <w:p w14:paraId="22711034" w14:textId="77777777" w:rsidR="001E4E45" w:rsidRDefault="001E4E45" w:rsidP="001E4E45">
      <w:pPr>
        <w:pStyle w:val="a0"/>
        <w:ind w:firstLineChars="0" w:firstLine="0"/>
        <w:jc w:val="left"/>
        <w:rPr>
          <w:rFonts w:ascii="Times New Roman" w:eastAsiaTheme="minorEastAsia" w:cs="Times New Roman"/>
          <w:color w:val="auto"/>
          <w:lang w:val="en-GB" w:eastAsia="zh-CN"/>
        </w:rPr>
      </w:pPr>
    </w:p>
    <w:p w14:paraId="71ADA89C" w14:textId="77777777" w:rsidR="001E4E45" w:rsidRPr="001E4E45" w:rsidRDefault="001E4E45" w:rsidP="001E4E45">
      <w:pPr>
        <w:pStyle w:val="a0"/>
        <w:ind w:firstLineChars="0" w:firstLine="0"/>
        <w:jc w:val="left"/>
        <w:rPr>
          <w:rFonts w:ascii="Times New Roman" w:eastAsiaTheme="minorEastAsia" w:cs="Times New Roman" w:hint="eastAsia"/>
          <w:color w:val="auto"/>
          <w:lang w:val="en-GB" w:eastAsia="zh-CN"/>
        </w:rPr>
      </w:pPr>
    </w:p>
    <w:p w14:paraId="32E5E856" w14:textId="77777777" w:rsidR="0078014F" w:rsidRPr="009641B5" w:rsidRDefault="00000000">
      <w:pPr>
        <w:spacing w:line="360" w:lineRule="auto"/>
        <w:ind w:firstLine="24"/>
        <w:rPr>
          <w:rFonts w:ascii="Times New Roman" w:hAnsi="Times New Roman" w:cs="Times New Roman"/>
          <w:b/>
          <w:bCs/>
          <w:color w:val="auto"/>
          <w:sz w:val="24"/>
          <w:shd w:val="clear" w:color="auto" w:fill="FFFFFF"/>
        </w:rPr>
      </w:pPr>
      <w:r w:rsidRPr="009641B5">
        <w:rPr>
          <w:rFonts w:ascii="Times New Roman" w:eastAsia="Helvetica" w:hAnsi="Times New Roman" w:cs="Times New Roman"/>
          <w:b/>
          <w:bCs/>
          <w:color w:val="auto"/>
          <w:sz w:val="24"/>
          <w:shd w:val="clear" w:color="auto" w:fill="FFFFFF"/>
        </w:rPr>
        <w:lastRenderedPageBreak/>
        <w:t>Part 2</w:t>
      </w:r>
      <w:r w:rsidRPr="009641B5">
        <w:rPr>
          <w:rFonts w:ascii="Times New Roman" w:hAnsi="Times New Roman" w:cs="Times New Roman"/>
          <w:b/>
          <w:bCs/>
          <w:color w:val="auto"/>
          <w:sz w:val="24"/>
          <w:shd w:val="clear" w:color="auto" w:fill="FFFFFF"/>
        </w:rPr>
        <w:t xml:space="preserve"> </w:t>
      </w:r>
    </w:p>
    <w:p w14:paraId="390EFB7E" w14:textId="77777777" w:rsidR="0078014F" w:rsidRPr="009641B5" w:rsidRDefault="00000000">
      <w:pPr>
        <w:ind w:firstLine="24"/>
        <w:jc w:val="both"/>
        <w:rPr>
          <w:rFonts w:ascii="Times New Roman" w:eastAsia="Helvetica" w:hAnsi="Times New Roman" w:cs="Times New Roman"/>
          <w:b/>
          <w:bCs/>
          <w:color w:val="auto"/>
          <w:sz w:val="24"/>
          <w:shd w:val="clear" w:color="auto" w:fill="FFFFFF"/>
        </w:rPr>
      </w:pPr>
      <w:r w:rsidRPr="009641B5">
        <w:rPr>
          <w:rFonts w:ascii="Times New Roman" w:eastAsia="Helvetica" w:hAnsi="Times New Roman" w:cs="Times New Roman"/>
          <w:b/>
          <w:bCs/>
          <w:color w:val="auto"/>
          <w:sz w:val="24"/>
          <w:shd w:val="clear" w:color="auto" w:fill="FFFFFF"/>
        </w:rPr>
        <w:t>This section is mainly to investigate employees' understanding of the overall recruitment information. Please fill it out truthfully based on your own actual situation.</w:t>
      </w:r>
    </w:p>
    <w:p w14:paraId="0ED2EFDC" w14:textId="77777777" w:rsidR="0078014F" w:rsidRPr="009641B5" w:rsidRDefault="0078014F">
      <w:pPr>
        <w:ind w:firstLine="24"/>
        <w:jc w:val="both"/>
        <w:rPr>
          <w:rFonts w:ascii="Times New Roman" w:eastAsia="Helvetica" w:hAnsi="Times New Roman" w:cs="Times New Roman"/>
          <w:b/>
          <w:bCs/>
          <w:color w:val="auto"/>
          <w:sz w:val="24"/>
          <w:shd w:val="clear" w:color="auto" w:fill="FFFFFF"/>
        </w:rPr>
      </w:pPr>
    </w:p>
    <w:p w14:paraId="4D4891A7"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7. Through what recruitment channels did you apply for (obtain) this job?</w:t>
      </w:r>
    </w:p>
    <w:p w14:paraId="74089F7D"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A. campus recruitment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B. online recruitment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C. advertising recruitment </w:t>
      </w:r>
    </w:p>
    <w:p w14:paraId="09DB66DD" w14:textId="77777777" w:rsidR="0078014F" w:rsidRPr="009641B5" w:rsidRDefault="00000000">
      <w:pPr>
        <w:numPr>
          <w:ilvl w:val="0"/>
          <w:numId w:val="1"/>
        </w:numPr>
        <w:ind w:firstLine="24"/>
        <w:rPr>
          <w:rFonts w:ascii="Times New Roman" w:eastAsia="Helvetica" w:hAnsi="Times New Roman" w:cs="Times New Roman"/>
          <w:color w:val="auto"/>
          <w:sz w:val="24"/>
          <w:lang w:bidi="ar"/>
        </w:rPr>
      </w:pPr>
      <w:r w:rsidRPr="009641B5">
        <w:rPr>
          <w:rFonts w:ascii="Times New Roman" w:eastAsia="Helvetica" w:hAnsi="Times New Roman" w:cs="Times New Roman"/>
          <w:color w:val="auto"/>
          <w:sz w:val="24"/>
          <w:lang w:bidi="ar"/>
        </w:rPr>
        <w:t xml:space="preserve">internal recruitment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E. acquaintance recommendation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F. headhunting company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G. talent market recruitment</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 H. others</w:t>
      </w:r>
    </w:p>
    <w:p w14:paraId="4105E7DA" w14:textId="77777777" w:rsidR="0078014F" w:rsidRPr="009641B5" w:rsidRDefault="0078014F">
      <w:pPr>
        <w:pStyle w:val="a0"/>
        <w:ind w:firstLineChars="0" w:firstLine="0"/>
        <w:jc w:val="both"/>
        <w:rPr>
          <w:rFonts w:ascii="Times New Roman" w:cs="Times New Roman"/>
          <w:color w:val="auto"/>
          <w:lang w:val="en-GB"/>
        </w:rPr>
      </w:pPr>
    </w:p>
    <w:p w14:paraId="1A9C7F8C" w14:textId="77777777" w:rsidR="0078014F" w:rsidRPr="009641B5" w:rsidRDefault="00000000">
      <w:pPr>
        <w:ind w:firstLine="24"/>
        <w:rPr>
          <w:rFonts w:ascii="Times New Roman" w:hAnsi="Times New Roman" w:cs="Times New Roman"/>
          <w:color w:val="auto"/>
          <w:sz w:val="24"/>
          <w:lang w:bidi="ar"/>
        </w:rPr>
      </w:pPr>
      <w:r w:rsidRPr="009641B5">
        <w:rPr>
          <w:rFonts w:ascii="Times New Roman" w:hAnsi="Times New Roman" w:cs="Times New Roman"/>
          <w:color w:val="auto"/>
          <w:sz w:val="24"/>
          <w:lang w:eastAsia="zh-CN" w:bidi="ar"/>
        </w:rPr>
        <w:t>8</w:t>
      </w:r>
      <w:r w:rsidRPr="009641B5">
        <w:rPr>
          <w:rFonts w:ascii="Times New Roman" w:eastAsia="Helvetica" w:hAnsi="Times New Roman" w:cs="Times New Roman"/>
          <w:color w:val="auto"/>
          <w:sz w:val="24"/>
          <w:lang w:bidi="ar"/>
        </w:rPr>
        <w:t>. What aspects of your work do you pay more attention to?</w:t>
      </w:r>
    </w:p>
    <w:p w14:paraId="00D5E02D" w14:textId="77777777" w:rsidR="0078014F" w:rsidRPr="009641B5" w:rsidRDefault="00000000">
      <w:pPr>
        <w:ind w:firstLine="24"/>
        <w:rPr>
          <w:rFonts w:ascii="Times New Roman" w:eastAsia="Helvetica" w:hAnsi="Times New Roman" w:cs="Times New Roman"/>
          <w:color w:val="auto"/>
          <w:sz w:val="24"/>
          <w:lang w:bidi="ar"/>
        </w:rPr>
      </w:pPr>
      <w:r w:rsidRPr="009641B5">
        <w:rPr>
          <w:rFonts w:ascii="Times New Roman" w:eastAsia="Helvetica" w:hAnsi="Times New Roman" w:cs="Times New Roman"/>
          <w:color w:val="auto"/>
          <w:sz w:val="24"/>
          <w:lang w:bidi="ar"/>
        </w:rPr>
        <w:t xml:space="preserve">A Salary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B Development Opportunities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C Benefits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D Work Environment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E Corporate Culture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 xml:space="preserve">F Learning and Training </w:t>
      </w:r>
      <w:r w:rsidRPr="009641B5">
        <w:rPr>
          <w:rFonts w:ascii="Times New Roman" w:hAnsi="Times New Roman" w:cs="Times New Roman"/>
          <w:color w:val="auto"/>
          <w:sz w:val="24"/>
          <w:lang w:eastAsia="zh-CN" w:bidi="ar"/>
        </w:rPr>
        <w:t xml:space="preserve">  </w:t>
      </w:r>
      <w:r w:rsidRPr="009641B5">
        <w:rPr>
          <w:rFonts w:ascii="Times New Roman" w:eastAsia="Helvetica" w:hAnsi="Times New Roman" w:cs="Times New Roman"/>
          <w:color w:val="auto"/>
          <w:sz w:val="24"/>
          <w:lang w:bidi="ar"/>
        </w:rPr>
        <w:t>G Others</w:t>
      </w:r>
    </w:p>
    <w:p w14:paraId="2805C84F" w14:textId="77777777" w:rsidR="0078014F" w:rsidRPr="009641B5" w:rsidRDefault="0078014F">
      <w:pPr>
        <w:pStyle w:val="a0"/>
        <w:ind w:firstLine="241"/>
        <w:rPr>
          <w:rFonts w:ascii="Times New Roman" w:cs="Times New Roman"/>
          <w:color w:val="auto"/>
          <w:lang w:val="en-GB"/>
        </w:rPr>
      </w:pPr>
    </w:p>
    <w:p w14:paraId="00E24DC1" w14:textId="77777777" w:rsidR="0078014F" w:rsidRPr="009641B5" w:rsidRDefault="00000000">
      <w:pPr>
        <w:ind w:firstLine="24"/>
        <w:rPr>
          <w:rFonts w:ascii="Times New Roman" w:hAnsi="Times New Roman" w:cs="Times New Roman"/>
          <w:color w:val="auto"/>
          <w:sz w:val="24"/>
          <w:lang w:bidi="ar"/>
        </w:rPr>
      </w:pPr>
      <w:r w:rsidRPr="009641B5">
        <w:rPr>
          <w:rFonts w:ascii="Times New Roman" w:hAnsi="Times New Roman" w:cs="Times New Roman"/>
          <w:color w:val="auto"/>
          <w:sz w:val="24"/>
          <w:lang w:eastAsia="zh-CN" w:bidi="ar"/>
        </w:rPr>
        <w:t>9</w:t>
      </w:r>
      <w:r w:rsidRPr="009641B5">
        <w:rPr>
          <w:rFonts w:ascii="Times New Roman" w:eastAsia="Helvetica" w:hAnsi="Times New Roman" w:cs="Times New Roman"/>
          <w:color w:val="auto"/>
          <w:sz w:val="24"/>
          <w:lang w:bidi="ar"/>
        </w:rPr>
        <w:t>. Regarding the company itself, what do you think are the problems in recruitment?</w:t>
      </w:r>
    </w:p>
    <w:p w14:paraId="04CD95EF"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A human resource demand plan is not clear, </w:t>
      </w:r>
    </w:p>
    <w:p w14:paraId="5DFD9F1E"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B recruitment lacks planning and foresight, </w:t>
      </w:r>
    </w:p>
    <w:p w14:paraId="65CE32CF"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C recruitment process is unreasonable, </w:t>
      </w:r>
    </w:p>
    <w:p w14:paraId="32801D7F"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D recruitment channels are insufficient, </w:t>
      </w:r>
    </w:p>
    <w:p w14:paraId="77F852FF"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E recruitment personnel and business departments are not coordinated enough, </w:t>
      </w:r>
    </w:p>
    <w:p w14:paraId="0C94F3E1"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F recruitment of employees and job matching are low, </w:t>
      </w:r>
    </w:p>
    <w:p w14:paraId="495CC04D"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G lack of evaluation of probationary employees, </w:t>
      </w:r>
    </w:p>
    <w:p w14:paraId="064A2158"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H lack of professionalism of interviewers, </w:t>
      </w:r>
    </w:p>
    <w:p w14:paraId="64EDD880"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I. unscientific personnel evaluation methods, </w:t>
      </w:r>
    </w:p>
    <w:p w14:paraId="139794CC" w14:textId="77777777" w:rsidR="0078014F" w:rsidRPr="009641B5" w:rsidRDefault="00000000">
      <w:pPr>
        <w:ind w:firstLine="24"/>
        <w:rPr>
          <w:rFonts w:ascii="Times New Roman" w:hAnsi="Times New Roman" w:cs="Times New Roman"/>
          <w:color w:val="auto"/>
          <w:sz w:val="24"/>
          <w:lang w:bidi="ar"/>
        </w:rPr>
      </w:pPr>
      <w:r w:rsidRPr="009641B5">
        <w:rPr>
          <w:rFonts w:ascii="Times New Roman" w:eastAsia="Helvetica" w:hAnsi="Times New Roman" w:cs="Times New Roman"/>
          <w:color w:val="auto"/>
          <w:sz w:val="24"/>
          <w:lang w:bidi="ar"/>
        </w:rPr>
        <w:t xml:space="preserve">J. personnel recruitment cannot meet the needs of business development, </w:t>
      </w:r>
    </w:p>
    <w:p w14:paraId="393417F9" w14:textId="77777777" w:rsidR="0078014F" w:rsidRPr="009641B5" w:rsidRDefault="00000000">
      <w:pPr>
        <w:ind w:firstLine="24"/>
        <w:rPr>
          <w:rFonts w:ascii="Times New Roman" w:eastAsia="Helvetica" w:hAnsi="Times New Roman" w:cs="Times New Roman"/>
          <w:color w:val="auto"/>
          <w:sz w:val="24"/>
          <w:lang w:bidi="ar"/>
        </w:rPr>
      </w:pPr>
      <w:r w:rsidRPr="009641B5">
        <w:rPr>
          <w:rFonts w:ascii="Times New Roman" w:eastAsia="Helvetica" w:hAnsi="Times New Roman" w:cs="Times New Roman"/>
          <w:color w:val="auto"/>
          <w:sz w:val="24"/>
          <w:lang w:bidi="ar"/>
        </w:rPr>
        <w:t>K others</w:t>
      </w:r>
    </w:p>
    <w:p w14:paraId="1E887856" w14:textId="77777777" w:rsidR="0078014F" w:rsidRPr="009641B5" w:rsidRDefault="0078014F">
      <w:pPr>
        <w:pStyle w:val="a0"/>
        <w:ind w:firstLine="241"/>
        <w:rPr>
          <w:rFonts w:ascii="Times New Roman" w:cs="Times New Roman"/>
          <w:color w:val="auto"/>
          <w:lang w:val="en-GB"/>
        </w:rPr>
      </w:pPr>
    </w:p>
    <w:p w14:paraId="747D3CA7" w14:textId="77777777" w:rsidR="0078014F" w:rsidRPr="009641B5" w:rsidRDefault="00000000">
      <w:pPr>
        <w:spacing w:line="360" w:lineRule="auto"/>
        <w:ind w:firstLine="24"/>
        <w:rPr>
          <w:rFonts w:ascii="Times New Roman" w:hAnsi="Times New Roman" w:cs="Times New Roman"/>
          <w:b/>
          <w:bCs/>
          <w:color w:val="auto"/>
          <w:sz w:val="24"/>
          <w:lang w:bidi="ar"/>
        </w:rPr>
      </w:pPr>
      <w:r w:rsidRPr="009641B5">
        <w:rPr>
          <w:rFonts w:ascii="Times New Roman" w:eastAsia="Helvetica" w:hAnsi="Times New Roman" w:cs="Times New Roman"/>
          <w:b/>
          <w:bCs/>
          <w:color w:val="auto"/>
          <w:sz w:val="24"/>
          <w:lang w:bidi="ar"/>
        </w:rPr>
        <w:t xml:space="preserve">Part </w:t>
      </w:r>
      <w:r w:rsidRPr="009641B5">
        <w:rPr>
          <w:rFonts w:ascii="Times New Roman" w:hAnsi="Times New Roman" w:cs="Times New Roman"/>
          <w:b/>
          <w:bCs/>
          <w:color w:val="auto"/>
          <w:sz w:val="24"/>
          <w:lang w:bidi="ar"/>
        </w:rPr>
        <w:t>3</w:t>
      </w:r>
      <w:r w:rsidRPr="009641B5">
        <w:rPr>
          <w:rFonts w:ascii="Times New Roman" w:eastAsia="Helvetica" w:hAnsi="Times New Roman" w:cs="Times New Roman"/>
          <w:b/>
          <w:bCs/>
          <w:color w:val="auto"/>
          <w:sz w:val="24"/>
          <w:lang w:bidi="ar"/>
        </w:rPr>
        <w:t xml:space="preserve"> Recruitment Status and Issues</w:t>
      </w:r>
    </w:p>
    <w:p w14:paraId="038CC277" w14:textId="77777777" w:rsidR="0078014F" w:rsidRPr="009641B5" w:rsidRDefault="00000000">
      <w:pPr>
        <w:ind w:firstLine="24"/>
        <w:jc w:val="both"/>
        <w:rPr>
          <w:rFonts w:ascii="Times New Roman" w:eastAsia="宋体" w:hAnsi="Times New Roman" w:cs="Times New Roman"/>
          <w:bCs/>
          <w:color w:val="auto"/>
          <w:sz w:val="24"/>
          <w:lang w:eastAsia="zh-CN" w:bidi="ar"/>
        </w:rPr>
      </w:pPr>
      <w:r w:rsidRPr="009641B5">
        <w:rPr>
          <w:rFonts w:ascii="Times New Roman" w:eastAsia="Helvetica" w:hAnsi="Times New Roman" w:cs="Times New Roman"/>
          <w:b/>
          <w:color w:val="auto"/>
          <w:sz w:val="24"/>
          <w:lang w:bidi="ar"/>
        </w:rPr>
        <w:t>This section is mainly to understand the situation of each part of the company's recruitment process. Please fill in the information truthfully according to your understanding</w:t>
      </w:r>
      <w:r w:rsidRPr="009641B5">
        <w:rPr>
          <w:rFonts w:ascii="Times New Roman" w:eastAsia="宋体" w:hAnsi="Times New Roman" w:cs="Times New Roman"/>
          <w:b/>
          <w:color w:val="auto"/>
          <w:sz w:val="24"/>
          <w:lang w:eastAsia="zh-CN" w:bidi="ar"/>
        </w:rPr>
        <w:t xml:space="preserve">. </w:t>
      </w:r>
      <w:r w:rsidRPr="009641B5">
        <w:rPr>
          <w:rFonts w:ascii="Times New Roman" w:eastAsia="宋体" w:hAnsi="Times New Roman" w:cs="Times New Roman"/>
          <w:bCs/>
          <w:color w:val="auto"/>
          <w:sz w:val="24"/>
          <w:lang w:eastAsia="zh-CN" w:bidi="ar"/>
        </w:rPr>
        <w:t>(‘1’ is the least agreeable, ‘5’ is the most agreeable, and the middle number increases the level of agreeability.)</w:t>
      </w:r>
    </w:p>
    <w:p w14:paraId="4A0D0301" w14:textId="77777777" w:rsidR="0078014F" w:rsidRPr="009641B5" w:rsidRDefault="0078014F">
      <w:pPr>
        <w:ind w:firstLine="24"/>
        <w:jc w:val="both"/>
        <w:rPr>
          <w:rFonts w:ascii="Times New Roman" w:eastAsia="宋体" w:hAnsi="Times New Roman" w:cs="Times New Roman"/>
          <w:bCs/>
          <w:color w:val="auto"/>
          <w:sz w:val="24"/>
          <w:lang w:eastAsia="zh-CN" w:bidi="ar"/>
        </w:rPr>
      </w:pPr>
    </w:p>
    <w:p w14:paraId="70392AE8" w14:textId="77777777" w:rsidR="0078014F" w:rsidRPr="009641B5" w:rsidRDefault="0078014F">
      <w:pPr>
        <w:ind w:left="300" w:firstLine="21"/>
        <w:rPr>
          <w:rFonts w:ascii="Times New Roman" w:eastAsia="Helvetica" w:hAnsi="Times New Roman" w:cs="Times New Roman"/>
          <w:color w:val="auto"/>
        </w:rPr>
      </w:pPr>
    </w:p>
    <w:p w14:paraId="5C2FF58C" w14:textId="77777777" w:rsidR="0078014F" w:rsidRPr="009641B5" w:rsidRDefault="00000000">
      <w:pPr>
        <w:pStyle w:val="a0"/>
        <w:ind w:firstLineChars="0" w:firstLine="0"/>
        <w:rPr>
          <w:rFonts w:ascii="Times New Roman" w:cs="Times New Roman"/>
          <w:color w:val="auto"/>
          <w:u w:val="single"/>
          <w:lang w:val="en-GB"/>
        </w:rPr>
      </w:pPr>
      <w:r w:rsidRPr="009641B5">
        <w:rPr>
          <w:rFonts w:ascii="Times New Roman" w:cs="Times New Roman"/>
          <w:color w:val="auto"/>
          <w:lang w:val="en-GB" w:eastAsia="zh-CN"/>
        </w:rPr>
        <w:t xml:space="preserve"> </w:t>
      </w:r>
      <w:r w:rsidRPr="009641B5">
        <w:rPr>
          <w:rFonts w:ascii="Times New Roman" w:cs="Times New Roman"/>
          <w:color w:val="auto"/>
          <w:u w:val="single"/>
          <w:lang w:val="en-GB" w:eastAsia="zh-CN"/>
        </w:rPr>
        <w:t>Questionnaire for R</w:t>
      </w:r>
      <w:r w:rsidRPr="009641B5">
        <w:rPr>
          <w:rFonts w:ascii="Times New Roman" w:cs="Times New Roman"/>
          <w:color w:val="auto"/>
          <w:u w:val="single"/>
          <w:lang w:val="en-GB"/>
        </w:rPr>
        <w:t>ecruiters</w:t>
      </w:r>
    </w:p>
    <w:p w14:paraId="36EBF206" w14:textId="77777777" w:rsidR="0078014F" w:rsidRPr="009641B5" w:rsidRDefault="0078014F">
      <w:pPr>
        <w:ind w:left="300" w:firstLine="21"/>
        <w:rPr>
          <w:rFonts w:ascii="Times New Roman" w:eastAsia="Helvetica" w:hAnsi="Times New Roman" w:cs="Times New Roman"/>
          <w:color w:val="auto"/>
        </w:rPr>
      </w:pPr>
    </w:p>
    <w:tbl>
      <w:tblPr>
        <w:tblStyle w:val="af0"/>
        <w:tblW w:w="4913" w:type="pct"/>
        <w:tblInd w:w="57" w:type="dxa"/>
        <w:tblLook w:val="04A0" w:firstRow="1" w:lastRow="0" w:firstColumn="1" w:lastColumn="0" w:noHBand="0" w:noVBand="1"/>
      </w:tblPr>
      <w:tblGrid>
        <w:gridCol w:w="1511"/>
        <w:gridCol w:w="3354"/>
        <w:gridCol w:w="650"/>
        <w:gridCol w:w="694"/>
        <w:gridCol w:w="694"/>
        <w:gridCol w:w="638"/>
        <w:gridCol w:w="611"/>
      </w:tblGrid>
      <w:tr w:rsidR="0078014F" w:rsidRPr="009641B5" w14:paraId="66118FF4" w14:textId="77777777">
        <w:tc>
          <w:tcPr>
            <w:tcW w:w="876" w:type="pct"/>
          </w:tcPr>
          <w:p w14:paraId="14B094D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5549D816"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Items</w:t>
            </w:r>
          </w:p>
        </w:tc>
        <w:tc>
          <w:tcPr>
            <w:tcW w:w="407" w:type="pct"/>
          </w:tcPr>
          <w:p w14:paraId="0CF3ACBF"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1</w:t>
            </w:r>
          </w:p>
        </w:tc>
        <w:tc>
          <w:tcPr>
            <w:tcW w:w="434" w:type="pct"/>
          </w:tcPr>
          <w:p w14:paraId="7B36CC5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2</w:t>
            </w:r>
          </w:p>
        </w:tc>
        <w:tc>
          <w:tcPr>
            <w:tcW w:w="434" w:type="pct"/>
          </w:tcPr>
          <w:p w14:paraId="00490A5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399" w:type="pct"/>
          </w:tcPr>
          <w:p w14:paraId="0D1F111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383" w:type="pct"/>
          </w:tcPr>
          <w:p w14:paraId="7BE0470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r>
      <w:tr w:rsidR="0078014F" w:rsidRPr="009641B5" w14:paraId="5FEDD893" w14:textId="77777777">
        <w:tc>
          <w:tcPr>
            <w:tcW w:w="876" w:type="pct"/>
            <w:vMerge w:val="restart"/>
          </w:tcPr>
          <w:p w14:paraId="4ACC6C0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Planning</w:t>
            </w:r>
          </w:p>
        </w:tc>
        <w:tc>
          <w:tcPr>
            <w:tcW w:w="2065" w:type="pct"/>
          </w:tcPr>
          <w:p w14:paraId="1F58B04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 conducted effective demand analysis and forecasting before recruitment</w:t>
            </w:r>
          </w:p>
        </w:tc>
        <w:tc>
          <w:tcPr>
            <w:tcW w:w="407" w:type="pct"/>
          </w:tcPr>
          <w:p w14:paraId="286F003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4568EE5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658C52B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534D87B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605CB738"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492F0046" w14:textId="77777777">
        <w:tc>
          <w:tcPr>
            <w:tcW w:w="876" w:type="pct"/>
            <w:vMerge/>
          </w:tcPr>
          <w:p w14:paraId="429A7B8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3B82F5F7"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Does the company have a formal and written annual personnel recruitment plan</w:t>
            </w:r>
          </w:p>
        </w:tc>
        <w:tc>
          <w:tcPr>
            <w:tcW w:w="407" w:type="pct"/>
          </w:tcPr>
          <w:p w14:paraId="2A22D67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158AE6A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0CC06B52"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4CE1CE8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0DBDE60C"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28068E9B" w14:textId="77777777">
        <w:tc>
          <w:tcPr>
            <w:tcW w:w="876" w:type="pct"/>
            <w:vMerge/>
          </w:tcPr>
          <w:p w14:paraId="2B2A53D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11DE89B1"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management personnel of the employing department attach great importance to recruitment work</w:t>
            </w:r>
          </w:p>
        </w:tc>
        <w:tc>
          <w:tcPr>
            <w:tcW w:w="407" w:type="pct"/>
          </w:tcPr>
          <w:p w14:paraId="2154FC1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54576E9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393B9E0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3F2B663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7EFC16E0"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532B9EFA" w14:textId="77777777">
        <w:tc>
          <w:tcPr>
            <w:tcW w:w="876" w:type="pct"/>
            <w:vMerge w:val="restart"/>
          </w:tcPr>
          <w:p w14:paraId="1E99944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System</w:t>
            </w:r>
          </w:p>
        </w:tc>
        <w:tc>
          <w:tcPr>
            <w:tcW w:w="2065" w:type="pct"/>
          </w:tcPr>
          <w:p w14:paraId="04D9EB3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 has clear evaluation criteria before evaluating candidates</w:t>
            </w:r>
          </w:p>
        </w:tc>
        <w:tc>
          <w:tcPr>
            <w:tcW w:w="407" w:type="pct"/>
          </w:tcPr>
          <w:p w14:paraId="37226AA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3E61C32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4787D9F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41C2118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4D2658DB"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967A181" w14:textId="77777777">
        <w:tc>
          <w:tcPr>
            <w:tcW w:w="876" w:type="pct"/>
            <w:vMerge/>
          </w:tcPr>
          <w:p w14:paraId="4B7EB95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5799BE6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recruitment work of the company is carried out according to plan</w:t>
            </w:r>
          </w:p>
        </w:tc>
        <w:tc>
          <w:tcPr>
            <w:tcW w:w="407" w:type="pct"/>
          </w:tcPr>
          <w:p w14:paraId="402AA0A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3E611C3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2E83B6F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0E0E941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6054344F"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E44EA3D" w14:textId="77777777">
        <w:tc>
          <w:tcPr>
            <w:tcW w:w="876" w:type="pct"/>
            <w:vMerge/>
          </w:tcPr>
          <w:p w14:paraId="37AB8D6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4B5D9E4F"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During the recruitment process, the candidate was introduced to the company's corporate culture and the job responsibilities of the position</w:t>
            </w:r>
          </w:p>
        </w:tc>
        <w:tc>
          <w:tcPr>
            <w:tcW w:w="407" w:type="pct"/>
          </w:tcPr>
          <w:p w14:paraId="618F255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4B99A43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603D079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20588472"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7EDDCE6B"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22E0AE9F" w14:textId="77777777">
        <w:tc>
          <w:tcPr>
            <w:tcW w:w="876" w:type="pct"/>
            <w:vMerge/>
          </w:tcPr>
          <w:p w14:paraId="54DAFA4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6FC15B7F"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process is formal</w:t>
            </w:r>
          </w:p>
        </w:tc>
        <w:tc>
          <w:tcPr>
            <w:tcW w:w="407" w:type="pct"/>
          </w:tcPr>
          <w:p w14:paraId="67E01D2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1BCC6C44"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0C623E8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30058202"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5E594CB5"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BCE983C" w14:textId="77777777">
        <w:tc>
          <w:tcPr>
            <w:tcW w:w="876" w:type="pct"/>
            <w:vMerge/>
          </w:tcPr>
          <w:p w14:paraId="2097CEB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7AE160B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After the company recruits, a dedicated person is assigned to evaluate and improve the effectiveness</w:t>
            </w:r>
          </w:p>
        </w:tc>
        <w:tc>
          <w:tcPr>
            <w:tcW w:w="407" w:type="pct"/>
          </w:tcPr>
          <w:p w14:paraId="33478B4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5AB7952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4FE31D3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56E4AB7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1D929799"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6188460B" w14:textId="77777777">
        <w:tc>
          <w:tcPr>
            <w:tcW w:w="876" w:type="pct"/>
            <w:vMerge/>
          </w:tcPr>
          <w:p w14:paraId="5FB2EC7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6E278E8A"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personnel responsible for recruitment in the company have received professional training in recruitment</w:t>
            </w:r>
          </w:p>
        </w:tc>
        <w:tc>
          <w:tcPr>
            <w:tcW w:w="407" w:type="pct"/>
          </w:tcPr>
          <w:p w14:paraId="7E942C2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156DF2B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360417CA"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56116FA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75F5609C"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7522BDDD" w14:textId="77777777">
        <w:tc>
          <w:tcPr>
            <w:tcW w:w="876" w:type="pct"/>
            <w:vMerge w:val="restart"/>
          </w:tcPr>
          <w:p w14:paraId="43F3FA2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informatization</w:t>
            </w:r>
          </w:p>
        </w:tc>
        <w:tc>
          <w:tcPr>
            <w:tcW w:w="2065" w:type="pct"/>
          </w:tcPr>
          <w:p w14:paraId="01CF6735"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advertisement is obvious</w:t>
            </w:r>
          </w:p>
        </w:tc>
        <w:tc>
          <w:tcPr>
            <w:tcW w:w="407" w:type="pct"/>
          </w:tcPr>
          <w:p w14:paraId="0CB71DF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6805720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33F4A3E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4B41451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220356B9"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4103BFC6" w14:textId="77777777">
        <w:tc>
          <w:tcPr>
            <w:tcW w:w="876" w:type="pct"/>
            <w:vMerge/>
          </w:tcPr>
          <w:p w14:paraId="50DAAC23"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700AA76F"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job responsibilities and requirements are clearly stated in the company's recruitment information</w:t>
            </w:r>
          </w:p>
        </w:tc>
        <w:tc>
          <w:tcPr>
            <w:tcW w:w="407" w:type="pct"/>
          </w:tcPr>
          <w:p w14:paraId="63C63CAA"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471242F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229FC53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665D8D6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2E06414C"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2DFEEED" w14:textId="77777777">
        <w:tc>
          <w:tcPr>
            <w:tcW w:w="876" w:type="pct"/>
            <w:vMerge/>
          </w:tcPr>
          <w:p w14:paraId="47E0ED7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1B03B71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advertising information and interview information are consistent with the actual situation</w:t>
            </w:r>
          </w:p>
        </w:tc>
        <w:tc>
          <w:tcPr>
            <w:tcW w:w="407" w:type="pct"/>
          </w:tcPr>
          <w:p w14:paraId="7893CFA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59926C3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614E9ADA"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1F97765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10A4871C"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56BCC64C" w14:textId="77777777">
        <w:trPr>
          <w:trHeight w:val="257"/>
        </w:trPr>
        <w:tc>
          <w:tcPr>
            <w:tcW w:w="876" w:type="pct"/>
            <w:vMerge/>
          </w:tcPr>
          <w:p w14:paraId="33DDC4F4"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65" w:type="pct"/>
          </w:tcPr>
          <w:p w14:paraId="5DD989B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channels are smooth</w:t>
            </w:r>
          </w:p>
        </w:tc>
        <w:tc>
          <w:tcPr>
            <w:tcW w:w="407" w:type="pct"/>
          </w:tcPr>
          <w:p w14:paraId="7D856A2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024736B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4" w:type="pct"/>
          </w:tcPr>
          <w:p w14:paraId="010BA3D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9" w:type="pct"/>
          </w:tcPr>
          <w:p w14:paraId="369924E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83" w:type="pct"/>
          </w:tcPr>
          <w:p w14:paraId="2C29B2CA" w14:textId="77777777" w:rsidR="0078014F" w:rsidRPr="009641B5" w:rsidRDefault="0078014F">
            <w:pPr>
              <w:widowControl/>
              <w:ind w:firstLine="21"/>
              <w:rPr>
                <w:rFonts w:ascii="Times New Roman" w:eastAsia="Helvetica" w:hAnsi="Times New Roman" w:cs="Times New Roman"/>
                <w:color w:val="auto"/>
                <w:lang w:eastAsia="zh-CN" w:bidi="ar"/>
              </w:rPr>
            </w:pPr>
          </w:p>
        </w:tc>
      </w:tr>
    </w:tbl>
    <w:p w14:paraId="2310466D" w14:textId="77777777" w:rsidR="0078014F" w:rsidRPr="009641B5" w:rsidRDefault="0078014F">
      <w:pPr>
        <w:pStyle w:val="a0"/>
        <w:ind w:firstLineChars="0" w:firstLine="0"/>
        <w:rPr>
          <w:rFonts w:ascii="Times New Roman" w:cs="Times New Roman"/>
          <w:color w:val="auto"/>
          <w:lang w:val="en-GB" w:eastAsia="zh-CN"/>
        </w:rPr>
      </w:pPr>
    </w:p>
    <w:p w14:paraId="426A7DE4" w14:textId="77777777" w:rsidR="0078014F" w:rsidRPr="009641B5" w:rsidRDefault="00000000">
      <w:pPr>
        <w:pStyle w:val="a0"/>
        <w:ind w:firstLineChars="0" w:firstLine="0"/>
        <w:rPr>
          <w:rFonts w:ascii="Times New Roman" w:eastAsia="宋体" w:cs="Times New Roman"/>
          <w:color w:val="auto"/>
          <w:u w:val="single"/>
          <w:lang w:val="en-GB" w:eastAsia="zh-CN"/>
        </w:rPr>
      </w:pPr>
      <w:r w:rsidRPr="009641B5">
        <w:rPr>
          <w:rFonts w:ascii="Times New Roman" w:cs="Times New Roman"/>
          <w:color w:val="auto"/>
          <w:u w:val="single"/>
          <w:lang w:val="en-GB" w:eastAsia="zh-CN"/>
        </w:rPr>
        <w:t xml:space="preserve">Questionnaire for </w:t>
      </w:r>
      <w:r w:rsidRPr="009641B5">
        <w:rPr>
          <w:rFonts w:ascii="Times New Roman" w:eastAsia="宋体" w:cs="Times New Roman"/>
          <w:color w:val="auto"/>
          <w:u w:val="single"/>
          <w:lang w:val="en-GB" w:eastAsia="zh-CN"/>
        </w:rPr>
        <w:t>Applicant</w:t>
      </w:r>
      <w:r w:rsidRPr="009641B5">
        <w:rPr>
          <w:rFonts w:ascii="Times New Roman" w:cs="Times New Roman"/>
          <w:color w:val="auto"/>
          <w:u w:val="single"/>
          <w:lang w:val="en-GB"/>
        </w:rPr>
        <w:t>s</w:t>
      </w:r>
      <w:r w:rsidRPr="009641B5">
        <w:rPr>
          <w:rFonts w:ascii="Times New Roman" w:eastAsia="宋体" w:cs="Times New Roman"/>
          <w:color w:val="auto"/>
          <w:u w:val="single"/>
          <w:lang w:val="en-GB" w:eastAsia="zh-CN"/>
        </w:rPr>
        <w:t xml:space="preserve"> and Normal Employees</w:t>
      </w:r>
    </w:p>
    <w:tbl>
      <w:tblPr>
        <w:tblStyle w:val="af0"/>
        <w:tblpPr w:leftFromText="180" w:rightFromText="180" w:vertAnchor="text" w:horzAnchor="page" w:tblpX="1845" w:tblpY="269"/>
        <w:tblOverlap w:val="never"/>
        <w:tblW w:w="4927" w:type="pct"/>
        <w:tblLook w:val="04A0" w:firstRow="1" w:lastRow="0" w:firstColumn="1" w:lastColumn="0" w:noHBand="0" w:noVBand="1"/>
      </w:tblPr>
      <w:tblGrid>
        <w:gridCol w:w="1511"/>
        <w:gridCol w:w="3341"/>
        <w:gridCol w:w="642"/>
        <w:gridCol w:w="685"/>
        <w:gridCol w:w="685"/>
        <w:gridCol w:w="626"/>
        <w:gridCol w:w="685"/>
      </w:tblGrid>
      <w:tr w:rsidR="0078014F" w:rsidRPr="009641B5" w14:paraId="69B93658" w14:textId="77777777">
        <w:tc>
          <w:tcPr>
            <w:tcW w:w="837" w:type="pct"/>
          </w:tcPr>
          <w:p w14:paraId="0A6C79C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7E89B5D7"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Items</w:t>
            </w:r>
          </w:p>
        </w:tc>
        <w:tc>
          <w:tcPr>
            <w:tcW w:w="407" w:type="pct"/>
          </w:tcPr>
          <w:p w14:paraId="0411E96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1</w:t>
            </w:r>
          </w:p>
        </w:tc>
        <w:tc>
          <w:tcPr>
            <w:tcW w:w="433" w:type="pct"/>
          </w:tcPr>
          <w:p w14:paraId="3E34B8DD"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2</w:t>
            </w:r>
          </w:p>
        </w:tc>
        <w:tc>
          <w:tcPr>
            <w:tcW w:w="433" w:type="pct"/>
          </w:tcPr>
          <w:p w14:paraId="07A4CDF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3</w:t>
            </w:r>
          </w:p>
        </w:tc>
        <w:tc>
          <w:tcPr>
            <w:tcW w:w="397" w:type="pct"/>
          </w:tcPr>
          <w:p w14:paraId="587DD10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4</w:t>
            </w:r>
          </w:p>
        </w:tc>
        <w:tc>
          <w:tcPr>
            <w:tcW w:w="433" w:type="pct"/>
          </w:tcPr>
          <w:p w14:paraId="6DC9972B"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5</w:t>
            </w:r>
          </w:p>
        </w:tc>
      </w:tr>
      <w:tr w:rsidR="0078014F" w:rsidRPr="009641B5" w14:paraId="3E60865C" w14:textId="77777777">
        <w:tc>
          <w:tcPr>
            <w:tcW w:w="837" w:type="pct"/>
            <w:vMerge w:val="restart"/>
          </w:tcPr>
          <w:p w14:paraId="0166B333"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Planning</w:t>
            </w:r>
          </w:p>
        </w:tc>
        <w:tc>
          <w:tcPr>
            <w:tcW w:w="2057" w:type="pct"/>
          </w:tcPr>
          <w:p w14:paraId="5BF56E36"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Recruiters provide clear and specific job descriptions.</w:t>
            </w:r>
          </w:p>
        </w:tc>
        <w:tc>
          <w:tcPr>
            <w:tcW w:w="407" w:type="pct"/>
          </w:tcPr>
          <w:p w14:paraId="719200C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934E4E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D3F4412"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0F23369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54F10BDA"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098639D2" w14:textId="77777777">
        <w:tc>
          <w:tcPr>
            <w:tcW w:w="837" w:type="pct"/>
            <w:vMerge/>
          </w:tcPr>
          <w:p w14:paraId="180F3AE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1B54AF8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interview process is very clear, the arrangement of interview time and interview location is very clear, and the interview environment is stable and orderly.</w:t>
            </w:r>
          </w:p>
        </w:tc>
        <w:tc>
          <w:tcPr>
            <w:tcW w:w="407" w:type="pct"/>
          </w:tcPr>
          <w:p w14:paraId="1ADF8E1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D59CD7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92CE77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5AB781E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CFFB9C3"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A549842" w14:textId="77777777">
        <w:tc>
          <w:tcPr>
            <w:tcW w:w="837" w:type="pct"/>
            <w:vMerge/>
          </w:tcPr>
          <w:p w14:paraId="7D64E7C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231DC4B8"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interviewer has a certain level of professional competence, politeness, and appropriate attire.</w:t>
            </w:r>
          </w:p>
        </w:tc>
        <w:tc>
          <w:tcPr>
            <w:tcW w:w="407" w:type="pct"/>
          </w:tcPr>
          <w:p w14:paraId="48109C7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050327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5FADBF6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27948BAA"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8BEC9E9"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7925A381" w14:textId="77777777">
        <w:tc>
          <w:tcPr>
            <w:tcW w:w="837" w:type="pct"/>
            <w:vMerge w:val="restart"/>
          </w:tcPr>
          <w:p w14:paraId="3A61E0B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System</w:t>
            </w:r>
          </w:p>
        </w:tc>
        <w:tc>
          <w:tcPr>
            <w:tcW w:w="2057" w:type="pct"/>
          </w:tcPr>
          <w:p w14:paraId="57F58911"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recruiter's questions have a certain degree of inherent logic.</w:t>
            </w:r>
          </w:p>
        </w:tc>
        <w:tc>
          <w:tcPr>
            <w:tcW w:w="407" w:type="pct"/>
          </w:tcPr>
          <w:p w14:paraId="019835C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754F78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21A7D74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3EFA5B5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258EFA50"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3294C491" w14:textId="77777777">
        <w:tc>
          <w:tcPr>
            <w:tcW w:w="837" w:type="pct"/>
            <w:vMerge/>
          </w:tcPr>
          <w:p w14:paraId="33FE80E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45A3ED44"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recruitment work of the company is carried out orderly.</w:t>
            </w:r>
          </w:p>
        </w:tc>
        <w:tc>
          <w:tcPr>
            <w:tcW w:w="407" w:type="pct"/>
          </w:tcPr>
          <w:p w14:paraId="3CD2314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66B8658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B1AC60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5D2ADA6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500A34B4"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0146908C" w14:textId="77777777">
        <w:tc>
          <w:tcPr>
            <w:tcW w:w="837" w:type="pct"/>
            <w:vMerge/>
          </w:tcPr>
          <w:p w14:paraId="1045CD1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60D999BC"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During the recruitment process, the candidate was introduced to the company's corporate culture and the job responsibilities of the position</w:t>
            </w:r>
          </w:p>
        </w:tc>
        <w:tc>
          <w:tcPr>
            <w:tcW w:w="407" w:type="pct"/>
          </w:tcPr>
          <w:p w14:paraId="16EBABD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6A2C628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3CD6FF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3B4D7880"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2614A68F"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6461C71" w14:textId="77777777">
        <w:tc>
          <w:tcPr>
            <w:tcW w:w="837" w:type="pct"/>
            <w:vMerge/>
          </w:tcPr>
          <w:p w14:paraId="0B24011C"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7F4B5620"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process is formal</w:t>
            </w:r>
          </w:p>
        </w:tc>
        <w:tc>
          <w:tcPr>
            <w:tcW w:w="407" w:type="pct"/>
          </w:tcPr>
          <w:p w14:paraId="083415D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513736F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E449BB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39168A3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30C1CF9A"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4CE0117E" w14:textId="77777777">
        <w:tc>
          <w:tcPr>
            <w:tcW w:w="837" w:type="pct"/>
            <w:vMerge/>
          </w:tcPr>
          <w:p w14:paraId="1ABDD832"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001BB209"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After the company recruits, a dedicated person is assigned to evaluate and improve the effectiveness</w:t>
            </w:r>
          </w:p>
        </w:tc>
        <w:tc>
          <w:tcPr>
            <w:tcW w:w="407" w:type="pct"/>
          </w:tcPr>
          <w:p w14:paraId="4189BBC4"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5BF5266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66CED0E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2730EA1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1A91225D"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1FDEF120" w14:textId="77777777">
        <w:tc>
          <w:tcPr>
            <w:tcW w:w="837" w:type="pct"/>
            <w:vMerge/>
          </w:tcPr>
          <w:p w14:paraId="4B0BE21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21ED8BF6"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 xml:space="preserve">The personnel responsible for recruitment in the company have </w:t>
            </w:r>
            <w:r w:rsidRPr="009641B5">
              <w:rPr>
                <w:rFonts w:ascii="Times New Roman" w:eastAsia="Helvetica" w:hAnsi="Times New Roman" w:cs="Times New Roman"/>
                <w:color w:val="auto"/>
                <w:lang w:eastAsia="zh-CN" w:bidi="ar"/>
              </w:rPr>
              <w:lastRenderedPageBreak/>
              <w:t>received professional training in recruitment</w:t>
            </w:r>
          </w:p>
        </w:tc>
        <w:tc>
          <w:tcPr>
            <w:tcW w:w="407" w:type="pct"/>
          </w:tcPr>
          <w:p w14:paraId="311F1CA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119B2D0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91B30C6"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732ADD7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E800224"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378D8D72" w14:textId="77777777">
        <w:tc>
          <w:tcPr>
            <w:tcW w:w="837" w:type="pct"/>
            <w:vMerge w:val="restart"/>
          </w:tcPr>
          <w:p w14:paraId="46D52E7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Recruitment informatization</w:t>
            </w:r>
          </w:p>
        </w:tc>
        <w:tc>
          <w:tcPr>
            <w:tcW w:w="2057" w:type="pct"/>
          </w:tcPr>
          <w:p w14:paraId="7B6577C1"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advertisement is obvious</w:t>
            </w:r>
          </w:p>
        </w:tc>
        <w:tc>
          <w:tcPr>
            <w:tcW w:w="407" w:type="pct"/>
          </w:tcPr>
          <w:p w14:paraId="7EB01B1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50C952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EC3CC5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0884170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E734792"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2DE17896" w14:textId="77777777">
        <w:tc>
          <w:tcPr>
            <w:tcW w:w="837" w:type="pct"/>
            <w:vMerge/>
          </w:tcPr>
          <w:p w14:paraId="4C782D59"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39708E7E"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job responsibilities and requirements are clearly stated in the company's recruitment information</w:t>
            </w:r>
          </w:p>
        </w:tc>
        <w:tc>
          <w:tcPr>
            <w:tcW w:w="407" w:type="pct"/>
          </w:tcPr>
          <w:p w14:paraId="2E17457A"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DD11AA8"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69F887DB"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7E80BAD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2B8BD119"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445355FC" w14:textId="77777777">
        <w:tc>
          <w:tcPr>
            <w:tcW w:w="837" w:type="pct"/>
            <w:vMerge/>
          </w:tcPr>
          <w:p w14:paraId="3DDBD76D"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35E44EA2"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advertising information and interview information are consistent with the actual situation</w:t>
            </w:r>
          </w:p>
        </w:tc>
        <w:tc>
          <w:tcPr>
            <w:tcW w:w="407" w:type="pct"/>
          </w:tcPr>
          <w:p w14:paraId="12A9751F"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9FED8B1"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10CBBB2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72D740CC"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46DDC174" w14:textId="77777777" w:rsidR="0078014F" w:rsidRPr="009641B5" w:rsidRDefault="0078014F">
            <w:pPr>
              <w:widowControl/>
              <w:ind w:firstLine="21"/>
              <w:rPr>
                <w:rFonts w:ascii="Times New Roman" w:eastAsia="Helvetica" w:hAnsi="Times New Roman" w:cs="Times New Roman"/>
                <w:color w:val="auto"/>
                <w:lang w:eastAsia="zh-CN" w:bidi="ar"/>
              </w:rPr>
            </w:pPr>
          </w:p>
        </w:tc>
      </w:tr>
      <w:tr w:rsidR="0078014F" w:rsidRPr="009641B5" w14:paraId="3F489A5E" w14:textId="77777777">
        <w:trPr>
          <w:trHeight w:val="257"/>
        </w:trPr>
        <w:tc>
          <w:tcPr>
            <w:tcW w:w="837" w:type="pct"/>
            <w:vMerge/>
          </w:tcPr>
          <w:p w14:paraId="4C166C07"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2057" w:type="pct"/>
          </w:tcPr>
          <w:p w14:paraId="133B2D53" w14:textId="77777777" w:rsidR="0078014F" w:rsidRPr="009641B5" w:rsidRDefault="00000000">
            <w:pPr>
              <w:widowControl/>
              <w:ind w:firstLine="21"/>
              <w:rPr>
                <w:rFonts w:ascii="Times New Roman" w:eastAsia="Helvetica" w:hAnsi="Times New Roman" w:cs="Times New Roman"/>
                <w:color w:val="auto"/>
                <w:lang w:eastAsia="zh-CN" w:bidi="ar"/>
              </w:rPr>
            </w:pPr>
            <w:r w:rsidRPr="009641B5">
              <w:rPr>
                <w:rFonts w:ascii="Times New Roman" w:eastAsia="Helvetica" w:hAnsi="Times New Roman" w:cs="Times New Roman"/>
                <w:color w:val="auto"/>
                <w:lang w:eastAsia="zh-CN" w:bidi="ar"/>
              </w:rPr>
              <w:t>The company's recruitment channels are smooth</w:t>
            </w:r>
          </w:p>
        </w:tc>
        <w:tc>
          <w:tcPr>
            <w:tcW w:w="407" w:type="pct"/>
          </w:tcPr>
          <w:p w14:paraId="60468864"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0CEB49DC"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397D351E"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397" w:type="pct"/>
          </w:tcPr>
          <w:p w14:paraId="136BA295" w14:textId="77777777" w:rsidR="0078014F" w:rsidRPr="009641B5" w:rsidRDefault="0078014F">
            <w:pPr>
              <w:widowControl/>
              <w:ind w:firstLine="21"/>
              <w:rPr>
                <w:rFonts w:ascii="Times New Roman" w:eastAsia="Helvetica" w:hAnsi="Times New Roman" w:cs="Times New Roman"/>
                <w:color w:val="auto"/>
                <w:lang w:eastAsia="zh-CN" w:bidi="ar"/>
              </w:rPr>
            </w:pPr>
          </w:p>
        </w:tc>
        <w:tc>
          <w:tcPr>
            <w:tcW w:w="433" w:type="pct"/>
          </w:tcPr>
          <w:p w14:paraId="2348EA13" w14:textId="77777777" w:rsidR="0078014F" w:rsidRPr="009641B5" w:rsidRDefault="0078014F">
            <w:pPr>
              <w:widowControl/>
              <w:ind w:firstLine="21"/>
              <w:rPr>
                <w:rFonts w:ascii="Times New Roman" w:eastAsia="Helvetica" w:hAnsi="Times New Roman" w:cs="Times New Roman"/>
                <w:color w:val="auto"/>
                <w:lang w:eastAsia="zh-CN" w:bidi="ar"/>
              </w:rPr>
            </w:pPr>
          </w:p>
        </w:tc>
      </w:tr>
    </w:tbl>
    <w:p w14:paraId="5F56DC37" w14:textId="77777777" w:rsidR="0078014F" w:rsidRPr="009641B5" w:rsidRDefault="0078014F">
      <w:pPr>
        <w:pStyle w:val="a0"/>
        <w:ind w:firstLineChars="0" w:firstLine="0"/>
        <w:rPr>
          <w:rFonts w:ascii="Times New Roman" w:cs="Times New Roman"/>
          <w:color w:val="auto"/>
          <w:lang w:val="en-GB"/>
        </w:rPr>
      </w:pPr>
    </w:p>
    <w:p w14:paraId="224B228B" w14:textId="77777777" w:rsidR="0078014F" w:rsidRPr="009641B5" w:rsidRDefault="0078014F">
      <w:pPr>
        <w:pStyle w:val="a0"/>
        <w:ind w:firstLineChars="0" w:firstLine="0"/>
        <w:jc w:val="both"/>
        <w:rPr>
          <w:rFonts w:ascii="Times New Roman" w:cs="Times New Roman"/>
          <w:color w:val="auto"/>
          <w:lang w:val="en-GB"/>
        </w:rPr>
      </w:pPr>
    </w:p>
    <w:p w14:paraId="3778EBF0" w14:textId="77777777" w:rsidR="0078014F" w:rsidRPr="009641B5" w:rsidRDefault="0078014F">
      <w:pPr>
        <w:ind w:firstLine="21"/>
        <w:rPr>
          <w:rFonts w:ascii="Times New Roman" w:hAnsi="Times New Roman" w:cs="Times New Roman"/>
          <w:color w:val="auto"/>
        </w:rPr>
      </w:pPr>
    </w:p>
    <w:p w14:paraId="35002DEE" w14:textId="77777777" w:rsidR="0078014F" w:rsidRPr="009641B5" w:rsidRDefault="0078014F">
      <w:pPr>
        <w:pStyle w:val="a0"/>
        <w:ind w:firstLineChars="0" w:firstLine="0"/>
        <w:jc w:val="both"/>
        <w:rPr>
          <w:rFonts w:ascii="Times New Roman" w:eastAsia="宋体" w:cs="Times New Roman"/>
          <w:color w:val="auto"/>
          <w:lang w:val="en-GB" w:eastAsia="zh-CN"/>
        </w:rPr>
      </w:pPr>
    </w:p>
    <w:sectPr w:rsidR="0078014F" w:rsidRPr="009641B5">
      <w:footerReference w:type="defaul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5890E6" w14:textId="77777777" w:rsidR="009A08A0" w:rsidRDefault="009A08A0">
      <w:pPr>
        <w:ind w:firstLine="21"/>
      </w:pPr>
      <w:r>
        <w:separator/>
      </w:r>
    </w:p>
  </w:endnote>
  <w:endnote w:type="continuationSeparator" w:id="0">
    <w:p w14:paraId="1116A43B" w14:textId="77777777" w:rsidR="009A08A0" w:rsidRDefault="009A08A0">
      <w:pPr>
        <w:ind w:firstLine="21"/>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default"/>
    <w:sig w:usb0="00000000" w:usb1="00000000"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幼圆">
    <w:panose1 w:val="02010509060101010101"/>
    <w:charset w:val="86"/>
    <w:family w:val="modern"/>
    <w:pitch w:val="fixed"/>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D38EE0" w14:textId="77777777" w:rsidR="0078014F" w:rsidRDefault="00000000">
    <w:pPr>
      <w:pStyle w:val="aa"/>
      <w:ind w:firstLine="18"/>
    </w:pPr>
    <w:r>
      <w:rPr>
        <w:noProof/>
        <w:lang w:val="en-US" w:eastAsia="zh-CN"/>
      </w:rPr>
      <mc:AlternateContent>
        <mc:Choice Requires="wps">
          <w:drawing>
            <wp:anchor distT="0" distB="0" distL="114300" distR="114300" simplePos="0" relativeHeight="251660288" behindDoc="0" locked="0" layoutInCell="1" allowOverlap="1" wp14:anchorId="25E90538" wp14:editId="777A06A3">
              <wp:simplePos x="0" y="0"/>
              <wp:positionH relativeFrom="margin">
                <wp:align>right</wp:align>
              </wp:positionH>
              <wp:positionV relativeFrom="paragraph">
                <wp:posOffset>0</wp:posOffset>
              </wp:positionV>
              <wp:extent cx="1828800" cy="182880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FEABC2F" w14:textId="77777777" w:rsidR="0078014F" w:rsidRDefault="00000000">
                          <w:pPr>
                            <w:pStyle w:val="aa"/>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5E90538" id="_x0000_t202" coordsize="21600,21600" o:spt="202" path="m,l,21600r21600,l21600,xe">
              <v:stroke joinstyle="miter"/>
              <v:path gradientshapeok="t" o:connecttype="rect"/>
            </v:shapetype>
            <v:shape id="文本框 13" o:spid="_x0000_s1027" type="#_x0000_t202" style="position:absolute;left:0;text-align:left;margin-left:92.8pt;margin-top:0;width:2in;height:2in;z-index:25166028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1FEABC2F" w14:textId="77777777" w:rsidR="0078014F" w:rsidRDefault="00000000">
                    <w:pPr>
                      <w:pStyle w:val="aa"/>
                    </w:pPr>
                    <w:r>
                      <w:fldChar w:fldCharType="begin"/>
                    </w:r>
                    <w:r>
                      <w:instrText xml:space="preserve"> PAGE  \* MERGEFORMAT </w:instrText>
                    </w:r>
                    <w:r>
                      <w:fldChar w:fldCharType="separate"/>
                    </w:r>
                    <w:r>
                      <w:t>2</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6A4472" w14:textId="77777777" w:rsidR="009A08A0" w:rsidRDefault="009A08A0">
      <w:pPr>
        <w:ind w:firstLine="21"/>
      </w:pPr>
      <w:r>
        <w:separator/>
      </w:r>
    </w:p>
  </w:footnote>
  <w:footnote w:type="continuationSeparator" w:id="0">
    <w:p w14:paraId="16B5EF9E" w14:textId="77777777" w:rsidR="009A08A0" w:rsidRDefault="009A08A0">
      <w:pPr>
        <w:ind w:firstLine="21"/>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8E355CC8"/>
    <w:multiLevelType w:val="singleLevel"/>
    <w:tmpl w:val="8E355CC8"/>
    <w:lvl w:ilvl="0">
      <w:start w:val="4"/>
      <w:numFmt w:val="upperLetter"/>
      <w:suff w:val="space"/>
      <w:lvlText w:val="%1."/>
      <w:lvlJc w:val="left"/>
    </w:lvl>
  </w:abstractNum>
  <w:num w:numId="1" w16cid:durableId="142318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M2U3YTM2Mzc0ZTM5OWM3YWUwZDZlZGIyMGFlN2Y3YTcifQ=="/>
  </w:docVars>
  <w:rsids>
    <w:rsidRoot w:val="00682EEF"/>
    <w:rsid w:val="0000628C"/>
    <w:rsid w:val="00054559"/>
    <w:rsid w:val="00064966"/>
    <w:rsid w:val="00090D4F"/>
    <w:rsid w:val="000975F6"/>
    <w:rsid w:val="000A58E9"/>
    <w:rsid w:val="000C0237"/>
    <w:rsid w:val="000F485A"/>
    <w:rsid w:val="00107ADD"/>
    <w:rsid w:val="001307F1"/>
    <w:rsid w:val="001E4E45"/>
    <w:rsid w:val="002152E3"/>
    <w:rsid w:val="00256068"/>
    <w:rsid w:val="0028284F"/>
    <w:rsid w:val="002F3225"/>
    <w:rsid w:val="002F3486"/>
    <w:rsid w:val="003058CF"/>
    <w:rsid w:val="00317F92"/>
    <w:rsid w:val="003A5A9C"/>
    <w:rsid w:val="003C19BC"/>
    <w:rsid w:val="004106AB"/>
    <w:rsid w:val="00485FEC"/>
    <w:rsid w:val="004945BC"/>
    <w:rsid w:val="004B22D0"/>
    <w:rsid w:val="004D1CD8"/>
    <w:rsid w:val="004D54DB"/>
    <w:rsid w:val="00503705"/>
    <w:rsid w:val="00520387"/>
    <w:rsid w:val="00522862"/>
    <w:rsid w:val="00537204"/>
    <w:rsid w:val="005F0A43"/>
    <w:rsid w:val="006012CD"/>
    <w:rsid w:val="00612B8E"/>
    <w:rsid w:val="006148E3"/>
    <w:rsid w:val="006356B5"/>
    <w:rsid w:val="00636523"/>
    <w:rsid w:val="006423A0"/>
    <w:rsid w:val="00652E45"/>
    <w:rsid w:val="00682EEF"/>
    <w:rsid w:val="006A1C81"/>
    <w:rsid w:val="006F188B"/>
    <w:rsid w:val="0078014F"/>
    <w:rsid w:val="00786610"/>
    <w:rsid w:val="007C36B2"/>
    <w:rsid w:val="007F1E56"/>
    <w:rsid w:val="008110F7"/>
    <w:rsid w:val="008915D8"/>
    <w:rsid w:val="008F08CD"/>
    <w:rsid w:val="00900D34"/>
    <w:rsid w:val="0090486C"/>
    <w:rsid w:val="009079D9"/>
    <w:rsid w:val="00920523"/>
    <w:rsid w:val="00926915"/>
    <w:rsid w:val="00932D70"/>
    <w:rsid w:val="00951B67"/>
    <w:rsid w:val="00962708"/>
    <w:rsid w:val="00964050"/>
    <w:rsid w:val="009641B5"/>
    <w:rsid w:val="009702B3"/>
    <w:rsid w:val="00995667"/>
    <w:rsid w:val="009A08A0"/>
    <w:rsid w:val="009A5E82"/>
    <w:rsid w:val="009C6F64"/>
    <w:rsid w:val="00A05DAF"/>
    <w:rsid w:val="00A12657"/>
    <w:rsid w:val="00A96298"/>
    <w:rsid w:val="00AE27AB"/>
    <w:rsid w:val="00B13B3C"/>
    <w:rsid w:val="00B86BAA"/>
    <w:rsid w:val="00B94FF4"/>
    <w:rsid w:val="00BA5112"/>
    <w:rsid w:val="00BB1D5C"/>
    <w:rsid w:val="00BE0892"/>
    <w:rsid w:val="00CA659F"/>
    <w:rsid w:val="00CA762A"/>
    <w:rsid w:val="00CB500C"/>
    <w:rsid w:val="00D942CC"/>
    <w:rsid w:val="00DB0437"/>
    <w:rsid w:val="00DE4C95"/>
    <w:rsid w:val="00EC6DED"/>
    <w:rsid w:val="00F016F0"/>
    <w:rsid w:val="00F02570"/>
    <w:rsid w:val="00F40E7D"/>
    <w:rsid w:val="00F455CC"/>
    <w:rsid w:val="00F55394"/>
    <w:rsid w:val="00F76805"/>
    <w:rsid w:val="00FA4F4B"/>
    <w:rsid w:val="00FB1F6E"/>
    <w:rsid w:val="00FD02F5"/>
    <w:rsid w:val="00FF28FA"/>
    <w:rsid w:val="00FF68BE"/>
    <w:rsid w:val="014C4DA3"/>
    <w:rsid w:val="015B0C5D"/>
    <w:rsid w:val="01FD1666"/>
    <w:rsid w:val="023F66B6"/>
    <w:rsid w:val="02A61E7C"/>
    <w:rsid w:val="02DE7942"/>
    <w:rsid w:val="030806B1"/>
    <w:rsid w:val="036B6CFF"/>
    <w:rsid w:val="03766107"/>
    <w:rsid w:val="04947910"/>
    <w:rsid w:val="04AC7907"/>
    <w:rsid w:val="05A50D3E"/>
    <w:rsid w:val="05B64EE1"/>
    <w:rsid w:val="05EF3F4F"/>
    <w:rsid w:val="06090F8F"/>
    <w:rsid w:val="06B807E5"/>
    <w:rsid w:val="07245E7A"/>
    <w:rsid w:val="07AD5E6F"/>
    <w:rsid w:val="07EA2C20"/>
    <w:rsid w:val="084762C4"/>
    <w:rsid w:val="084A7B62"/>
    <w:rsid w:val="085F360E"/>
    <w:rsid w:val="08882996"/>
    <w:rsid w:val="089963F4"/>
    <w:rsid w:val="08A54D99"/>
    <w:rsid w:val="08CA572C"/>
    <w:rsid w:val="08F63846"/>
    <w:rsid w:val="09586CBC"/>
    <w:rsid w:val="099442C1"/>
    <w:rsid w:val="0A805ABD"/>
    <w:rsid w:val="0AA6225D"/>
    <w:rsid w:val="0B542123"/>
    <w:rsid w:val="0B9E444D"/>
    <w:rsid w:val="0BA94BA0"/>
    <w:rsid w:val="0C012C2E"/>
    <w:rsid w:val="0C3778F3"/>
    <w:rsid w:val="0CCD3E9E"/>
    <w:rsid w:val="0CDE34CA"/>
    <w:rsid w:val="0D6C3B91"/>
    <w:rsid w:val="0D8A6105"/>
    <w:rsid w:val="0DAB2E51"/>
    <w:rsid w:val="0E214EC1"/>
    <w:rsid w:val="0E7A385B"/>
    <w:rsid w:val="0EAB2129"/>
    <w:rsid w:val="0EB769C3"/>
    <w:rsid w:val="0FC1507C"/>
    <w:rsid w:val="0FC22574"/>
    <w:rsid w:val="108C6F6A"/>
    <w:rsid w:val="11093DA8"/>
    <w:rsid w:val="11421D1E"/>
    <w:rsid w:val="11423ACC"/>
    <w:rsid w:val="11C664AC"/>
    <w:rsid w:val="11F012A0"/>
    <w:rsid w:val="121C431D"/>
    <w:rsid w:val="129660D5"/>
    <w:rsid w:val="13196AAF"/>
    <w:rsid w:val="132D4308"/>
    <w:rsid w:val="13A46379"/>
    <w:rsid w:val="13DD5B47"/>
    <w:rsid w:val="147E12BF"/>
    <w:rsid w:val="14AA20B4"/>
    <w:rsid w:val="14C8078D"/>
    <w:rsid w:val="14D53226"/>
    <w:rsid w:val="15162501"/>
    <w:rsid w:val="16041350"/>
    <w:rsid w:val="164A7B7C"/>
    <w:rsid w:val="1750136C"/>
    <w:rsid w:val="177E15D6"/>
    <w:rsid w:val="17A77A0D"/>
    <w:rsid w:val="18253800"/>
    <w:rsid w:val="18BD203A"/>
    <w:rsid w:val="1986672B"/>
    <w:rsid w:val="198B3B07"/>
    <w:rsid w:val="19B117EF"/>
    <w:rsid w:val="19D55636"/>
    <w:rsid w:val="1A057D8D"/>
    <w:rsid w:val="1A063734"/>
    <w:rsid w:val="1A4A29C7"/>
    <w:rsid w:val="1A6E2B5E"/>
    <w:rsid w:val="1A7A0687"/>
    <w:rsid w:val="1B2B3823"/>
    <w:rsid w:val="1B56242C"/>
    <w:rsid w:val="1BA55FB5"/>
    <w:rsid w:val="1C2E5B25"/>
    <w:rsid w:val="1C3861F8"/>
    <w:rsid w:val="1C4C1CA3"/>
    <w:rsid w:val="1CF57C45"/>
    <w:rsid w:val="1D344C63"/>
    <w:rsid w:val="1E34479D"/>
    <w:rsid w:val="1E693C25"/>
    <w:rsid w:val="1E723480"/>
    <w:rsid w:val="1EBA1146"/>
    <w:rsid w:val="1F185E6D"/>
    <w:rsid w:val="1F2E69D8"/>
    <w:rsid w:val="1F552C1D"/>
    <w:rsid w:val="20174376"/>
    <w:rsid w:val="202251F5"/>
    <w:rsid w:val="202D25DB"/>
    <w:rsid w:val="20784E15"/>
    <w:rsid w:val="213B15F3"/>
    <w:rsid w:val="214815A8"/>
    <w:rsid w:val="216D6B9B"/>
    <w:rsid w:val="21F9421E"/>
    <w:rsid w:val="223932FA"/>
    <w:rsid w:val="22A2261D"/>
    <w:rsid w:val="22B934C3"/>
    <w:rsid w:val="22CC6690"/>
    <w:rsid w:val="232A490C"/>
    <w:rsid w:val="2389558B"/>
    <w:rsid w:val="24173F7A"/>
    <w:rsid w:val="24262DDA"/>
    <w:rsid w:val="24302C87"/>
    <w:rsid w:val="24A60D7F"/>
    <w:rsid w:val="251D5F8B"/>
    <w:rsid w:val="25AA086E"/>
    <w:rsid w:val="25E9789D"/>
    <w:rsid w:val="26243349"/>
    <w:rsid w:val="262F125A"/>
    <w:rsid w:val="269C7383"/>
    <w:rsid w:val="27127645"/>
    <w:rsid w:val="2736480B"/>
    <w:rsid w:val="28361EE9"/>
    <w:rsid w:val="28C571C8"/>
    <w:rsid w:val="29A63C37"/>
    <w:rsid w:val="29ED0419"/>
    <w:rsid w:val="2A8A41E3"/>
    <w:rsid w:val="2ACF4481"/>
    <w:rsid w:val="2B0D6AA1"/>
    <w:rsid w:val="2C1D0F66"/>
    <w:rsid w:val="2CC24314"/>
    <w:rsid w:val="2CF02291"/>
    <w:rsid w:val="2D064B6A"/>
    <w:rsid w:val="2DA22AC9"/>
    <w:rsid w:val="2E687F72"/>
    <w:rsid w:val="2EB07E70"/>
    <w:rsid w:val="2EBE07DF"/>
    <w:rsid w:val="2F5C2DE4"/>
    <w:rsid w:val="2FCE157A"/>
    <w:rsid w:val="2FF10E9A"/>
    <w:rsid w:val="30F41A67"/>
    <w:rsid w:val="311961A0"/>
    <w:rsid w:val="313C59EB"/>
    <w:rsid w:val="31552F50"/>
    <w:rsid w:val="3157735D"/>
    <w:rsid w:val="32250B75"/>
    <w:rsid w:val="322F0B81"/>
    <w:rsid w:val="32AE46C6"/>
    <w:rsid w:val="32C43EEA"/>
    <w:rsid w:val="32DA33BE"/>
    <w:rsid w:val="33074471"/>
    <w:rsid w:val="348F0527"/>
    <w:rsid w:val="34B146CB"/>
    <w:rsid w:val="35300FAC"/>
    <w:rsid w:val="353D290B"/>
    <w:rsid w:val="356F257B"/>
    <w:rsid w:val="35725E7F"/>
    <w:rsid w:val="35DE52C2"/>
    <w:rsid w:val="36C0181F"/>
    <w:rsid w:val="379522F8"/>
    <w:rsid w:val="39DF5AAD"/>
    <w:rsid w:val="3A2A4E10"/>
    <w:rsid w:val="3A3C6A5B"/>
    <w:rsid w:val="3A821141"/>
    <w:rsid w:val="3B251346"/>
    <w:rsid w:val="3B351E28"/>
    <w:rsid w:val="3B697D24"/>
    <w:rsid w:val="3C074E47"/>
    <w:rsid w:val="3C177F2C"/>
    <w:rsid w:val="3C841674"/>
    <w:rsid w:val="3DB37034"/>
    <w:rsid w:val="3DEF7003"/>
    <w:rsid w:val="3EC05EAD"/>
    <w:rsid w:val="3EDE6333"/>
    <w:rsid w:val="3EED47C8"/>
    <w:rsid w:val="3F241E15"/>
    <w:rsid w:val="3F514D57"/>
    <w:rsid w:val="3FD83B1A"/>
    <w:rsid w:val="3FE200A5"/>
    <w:rsid w:val="40540508"/>
    <w:rsid w:val="40CA6DF5"/>
    <w:rsid w:val="41384420"/>
    <w:rsid w:val="41395AA3"/>
    <w:rsid w:val="420F4A55"/>
    <w:rsid w:val="42BD7F4A"/>
    <w:rsid w:val="42E42FBF"/>
    <w:rsid w:val="42F419AD"/>
    <w:rsid w:val="433A4A4F"/>
    <w:rsid w:val="43C24475"/>
    <w:rsid w:val="43F809F6"/>
    <w:rsid w:val="441B1DD7"/>
    <w:rsid w:val="44305883"/>
    <w:rsid w:val="44BC2C73"/>
    <w:rsid w:val="44E2502E"/>
    <w:rsid w:val="44FC7513"/>
    <w:rsid w:val="45246A6A"/>
    <w:rsid w:val="457A3A34"/>
    <w:rsid w:val="46482C35"/>
    <w:rsid w:val="46560EA5"/>
    <w:rsid w:val="4696386F"/>
    <w:rsid w:val="46C87FF5"/>
    <w:rsid w:val="46E14C12"/>
    <w:rsid w:val="472245B1"/>
    <w:rsid w:val="47CA772B"/>
    <w:rsid w:val="47E6405B"/>
    <w:rsid w:val="485F6737"/>
    <w:rsid w:val="4871042D"/>
    <w:rsid w:val="48B9571B"/>
    <w:rsid w:val="495D282F"/>
    <w:rsid w:val="49BC1967"/>
    <w:rsid w:val="4A6F7020"/>
    <w:rsid w:val="4A9C3D95"/>
    <w:rsid w:val="4B57391E"/>
    <w:rsid w:val="4BC845F3"/>
    <w:rsid w:val="4C17081D"/>
    <w:rsid w:val="4C1F7098"/>
    <w:rsid w:val="4C6A7458"/>
    <w:rsid w:val="4D6B3488"/>
    <w:rsid w:val="4DA44BEC"/>
    <w:rsid w:val="4E46150C"/>
    <w:rsid w:val="4E6879C7"/>
    <w:rsid w:val="4EF456FF"/>
    <w:rsid w:val="4F1162B1"/>
    <w:rsid w:val="4FAE5EA8"/>
    <w:rsid w:val="4FE43BD6"/>
    <w:rsid w:val="500C720F"/>
    <w:rsid w:val="507D7E1E"/>
    <w:rsid w:val="508A1E77"/>
    <w:rsid w:val="51501ABF"/>
    <w:rsid w:val="524E5126"/>
    <w:rsid w:val="5287457B"/>
    <w:rsid w:val="53004672"/>
    <w:rsid w:val="53915C12"/>
    <w:rsid w:val="53F87AA7"/>
    <w:rsid w:val="541F4FCC"/>
    <w:rsid w:val="56725887"/>
    <w:rsid w:val="57D1482F"/>
    <w:rsid w:val="57D52F63"/>
    <w:rsid w:val="57E840B3"/>
    <w:rsid w:val="57FA1FD8"/>
    <w:rsid w:val="58647451"/>
    <w:rsid w:val="58BF4AE3"/>
    <w:rsid w:val="58D1555E"/>
    <w:rsid w:val="58E10AA2"/>
    <w:rsid w:val="58E56374"/>
    <w:rsid w:val="58FE588D"/>
    <w:rsid w:val="59396B30"/>
    <w:rsid w:val="59441031"/>
    <w:rsid w:val="595957FE"/>
    <w:rsid w:val="59D2580F"/>
    <w:rsid w:val="5AE66844"/>
    <w:rsid w:val="5AEB47FF"/>
    <w:rsid w:val="5B5B0FE0"/>
    <w:rsid w:val="5C6C0FCA"/>
    <w:rsid w:val="5CF1327E"/>
    <w:rsid w:val="5CFE60C6"/>
    <w:rsid w:val="5D5A56D6"/>
    <w:rsid w:val="5D6A1FAD"/>
    <w:rsid w:val="5F3062DF"/>
    <w:rsid w:val="606049A2"/>
    <w:rsid w:val="60730B79"/>
    <w:rsid w:val="607E751E"/>
    <w:rsid w:val="60D31618"/>
    <w:rsid w:val="60F4283F"/>
    <w:rsid w:val="611C2D78"/>
    <w:rsid w:val="615A5895"/>
    <w:rsid w:val="617526CF"/>
    <w:rsid w:val="61D91515"/>
    <w:rsid w:val="621E2D67"/>
    <w:rsid w:val="638B484C"/>
    <w:rsid w:val="641C6E32"/>
    <w:rsid w:val="645E4547"/>
    <w:rsid w:val="64BD593D"/>
    <w:rsid w:val="64F17FA4"/>
    <w:rsid w:val="64FC7E56"/>
    <w:rsid w:val="6543166D"/>
    <w:rsid w:val="665705F5"/>
    <w:rsid w:val="6663363D"/>
    <w:rsid w:val="666836D7"/>
    <w:rsid w:val="667E4482"/>
    <w:rsid w:val="66A355E9"/>
    <w:rsid w:val="67915D89"/>
    <w:rsid w:val="67EB7247"/>
    <w:rsid w:val="67F37338"/>
    <w:rsid w:val="683000DF"/>
    <w:rsid w:val="687C07E7"/>
    <w:rsid w:val="68953C2A"/>
    <w:rsid w:val="68E674C2"/>
    <w:rsid w:val="693D1D24"/>
    <w:rsid w:val="696574CD"/>
    <w:rsid w:val="6A530054"/>
    <w:rsid w:val="6A662DF6"/>
    <w:rsid w:val="6A7C4ACE"/>
    <w:rsid w:val="6AFA15D0"/>
    <w:rsid w:val="6B2810A2"/>
    <w:rsid w:val="6C98243C"/>
    <w:rsid w:val="6CF03655"/>
    <w:rsid w:val="6D2B610E"/>
    <w:rsid w:val="6D536391"/>
    <w:rsid w:val="6DB9154A"/>
    <w:rsid w:val="6EAB3BD4"/>
    <w:rsid w:val="6F4638FD"/>
    <w:rsid w:val="6FE47B80"/>
    <w:rsid w:val="7053600D"/>
    <w:rsid w:val="709167A2"/>
    <w:rsid w:val="71425BE1"/>
    <w:rsid w:val="71D21031"/>
    <w:rsid w:val="72273572"/>
    <w:rsid w:val="72AB41A3"/>
    <w:rsid w:val="73582D47"/>
    <w:rsid w:val="73797DFD"/>
    <w:rsid w:val="74825DD6"/>
    <w:rsid w:val="752C0E9F"/>
    <w:rsid w:val="75622B13"/>
    <w:rsid w:val="76197675"/>
    <w:rsid w:val="765A027C"/>
    <w:rsid w:val="767C537E"/>
    <w:rsid w:val="769E7B7B"/>
    <w:rsid w:val="76CE253F"/>
    <w:rsid w:val="76D40BF4"/>
    <w:rsid w:val="770B234F"/>
    <w:rsid w:val="770E3454"/>
    <w:rsid w:val="77291B3A"/>
    <w:rsid w:val="776A1C4B"/>
    <w:rsid w:val="779D6084"/>
    <w:rsid w:val="77DC4DFE"/>
    <w:rsid w:val="786F73E1"/>
    <w:rsid w:val="78FE2B52"/>
    <w:rsid w:val="79BC6C95"/>
    <w:rsid w:val="79DC2E94"/>
    <w:rsid w:val="7A067F11"/>
    <w:rsid w:val="7A205476"/>
    <w:rsid w:val="7A33725B"/>
    <w:rsid w:val="7A4B626B"/>
    <w:rsid w:val="7AA70AD0"/>
    <w:rsid w:val="7BA7127F"/>
    <w:rsid w:val="7BF90E46"/>
    <w:rsid w:val="7C8B22DF"/>
    <w:rsid w:val="7CB65C1E"/>
    <w:rsid w:val="7CF93D5D"/>
    <w:rsid w:val="7D032E2D"/>
    <w:rsid w:val="7D2222C6"/>
    <w:rsid w:val="7D8C697F"/>
    <w:rsid w:val="7D911BE8"/>
    <w:rsid w:val="7DE94E6A"/>
    <w:rsid w:val="7DF509C8"/>
    <w:rsid w:val="7E2B6198"/>
    <w:rsid w:val="7E6A3164"/>
    <w:rsid w:val="7EDE0585"/>
    <w:rsid w:val="7EE2719E"/>
    <w:rsid w:val="7F802513"/>
    <w:rsid w:val="7FAA75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71F986F"/>
  <w15:docId w15:val="{BDA484CD-F783-4190-8EAA-B4937C8B1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semiHidden="1"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toc 3" w:qFormat="1"/>
    <w:lsdException w:name="toc 4" w:qFormat="1"/>
    <w:lsdException w:name="annotation text" w:qFormat="1"/>
    <w:lsdException w:name="header" w:qFormat="1"/>
    <w:lsdException w:name="footer" w:qFormat="1"/>
    <w:lsdException w:name="caption" w:semiHidden="1" w:unhideWhenUsed="1" w:qFormat="1"/>
    <w:lsdException w:name="table of figures" w:uiPriority="99" w:unhideWhenUsed="1" w:qFormat="1"/>
    <w:lsdException w:name="annotation reference" w:qFormat="1"/>
    <w:lsdException w:name="Title" w:qFormat="1"/>
    <w:lsdException w:name="Default Paragraph Font" w:semiHidden="1" w:uiPriority="1" w:unhideWhenUsed="1" w:qFormat="1"/>
    <w:lsdException w:name="Body Text" w:uiPriority="99" w:unhideWhenUsed="1" w:qFormat="1"/>
    <w:lsdException w:name="Subtitle" w:qFormat="1"/>
    <w:lsdException w:name="Body Text First Indent" w:uiPriority="99"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next w:val="a0"/>
    <w:autoRedefine/>
    <w:semiHidden/>
    <w:qFormat/>
    <w:pPr>
      <w:kinsoku w:val="0"/>
      <w:autoSpaceDE w:val="0"/>
      <w:autoSpaceDN w:val="0"/>
      <w:adjustRightInd w:val="0"/>
      <w:snapToGrid w:val="0"/>
      <w:textAlignment w:val="baseline"/>
    </w:pPr>
    <w:rPr>
      <w:rFonts w:ascii="Arial" w:eastAsia="Arial" w:hAnsi="Arial" w:cs="Arial"/>
      <w:snapToGrid w:val="0"/>
      <w:color w:val="000000"/>
      <w:sz w:val="21"/>
      <w:szCs w:val="21"/>
      <w:lang w:val="en-GB" w:eastAsia="en-GB"/>
    </w:rPr>
  </w:style>
  <w:style w:type="paragraph" w:styleId="1">
    <w:name w:val="heading 1"/>
    <w:basedOn w:val="a"/>
    <w:next w:val="a"/>
    <w:autoRedefine/>
    <w:qFormat/>
    <w:pPr>
      <w:spacing w:beforeAutospacing="1" w:afterAutospacing="1"/>
      <w:outlineLvl w:val="0"/>
    </w:pPr>
    <w:rPr>
      <w:rFonts w:ascii="宋体" w:eastAsia="宋体" w:hAnsi="宋体" w:cs="Times New Roman" w:hint="eastAsia"/>
      <w:b/>
      <w:bCs/>
      <w:kern w:val="44"/>
      <w:sz w:val="48"/>
      <w:szCs w:val="48"/>
      <w:lang w:val="en-US" w:eastAsia="zh-CN"/>
    </w:rPr>
  </w:style>
  <w:style w:type="paragraph" w:styleId="2">
    <w:name w:val="heading 2"/>
    <w:basedOn w:val="42993115"/>
    <w:next w:val="a"/>
    <w:autoRedefine/>
    <w:qFormat/>
    <w:rsid w:val="009A5E82"/>
    <w:pPr>
      <w:ind w:firstLine="28"/>
      <w:jc w:val="both"/>
    </w:pPr>
    <w:rPr>
      <w:rFonts w:ascii="Times New Roman" w:eastAsia="宋体" w:hAnsi="Times New Roman" w:cs="Times New Roman"/>
      <w:color w:val="auto"/>
      <w:sz w:val="24"/>
      <w:szCs w:val="24"/>
      <w:u w:val="single"/>
      <w:lang w:eastAsia="zh-CN"/>
    </w:rPr>
  </w:style>
  <w:style w:type="paragraph" w:styleId="3">
    <w:name w:val="heading 3"/>
    <w:basedOn w:val="429931150"/>
    <w:next w:val="a"/>
    <w:autoRedefine/>
    <w:qFormat/>
    <w:pPr>
      <w:spacing w:beforeLines="50" w:before="156" w:afterLines="50" w:after="156" w:line="480" w:lineRule="auto"/>
      <w:ind w:leftChars="0" w:left="0" w:firstLineChars="200" w:firstLine="482"/>
    </w:pPr>
    <w:rPr>
      <w:b/>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First Indent"/>
    <w:basedOn w:val="a4"/>
    <w:link w:val="a5"/>
    <w:autoRedefine/>
    <w:uiPriority w:val="99"/>
    <w:qFormat/>
    <w:pPr>
      <w:ind w:firstLineChars="100" w:firstLine="420"/>
    </w:pPr>
    <w:rPr>
      <w:rFonts w:hAnsi="Times New Roman" w:cs="宋体"/>
      <w:sz w:val="24"/>
      <w:lang w:val="zh-CN"/>
    </w:rPr>
  </w:style>
  <w:style w:type="paragraph" w:styleId="a4">
    <w:name w:val="Body Text"/>
    <w:basedOn w:val="a"/>
    <w:autoRedefine/>
    <w:uiPriority w:val="99"/>
    <w:unhideWhenUsed/>
    <w:qFormat/>
    <w:pPr>
      <w:jc w:val="center"/>
    </w:pPr>
    <w:rPr>
      <w:b/>
      <w:bCs/>
      <w:sz w:val="40"/>
      <w:szCs w:val="40"/>
    </w:rPr>
  </w:style>
  <w:style w:type="paragraph" w:customStyle="1" w:styleId="42993115">
    <w:name w:val="429931二级标题（宋体四号粗1.5行距）"/>
    <w:basedOn w:val="a"/>
    <w:autoRedefine/>
    <w:qFormat/>
    <w:pPr>
      <w:spacing w:line="360" w:lineRule="auto"/>
      <w:outlineLvl w:val="1"/>
    </w:pPr>
    <w:rPr>
      <w:b/>
      <w:sz w:val="28"/>
    </w:rPr>
  </w:style>
  <w:style w:type="paragraph" w:customStyle="1" w:styleId="429931150">
    <w:name w:val="429931三级标题（宋小四1.5行距）"/>
    <w:basedOn w:val="a"/>
    <w:autoRedefine/>
    <w:qFormat/>
    <w:pPr>
      <w:spacing w:line="360" w:lineRule="auto"/>
      <w:ind w:leftChars="100" w:left="100"/>
      <w:outlineLvl w:val="2"/>
    </w:pPr>
    <w:rPr>
      <w:sz w:val="24"/>
    </w:rPr>
  </w:style>
  <w:style w:type="paragraph" w:styleId="a6">
    <w:name w:val="annotation text"/>
    <w:basedOn w:val="a"/>
    <w:link w:val="a7"/>
    <w:autoRedefine/>
    <w:qFormat/>
    <w:rPr>
      <w:sz w:val="20"/>
      <w:szCs w:val="20"/>
    </w:rPr>
  </w:style>
  <w:style w:type="paragraph" w:styleId="TOC3">
    <w:name w:val="toc 3"/>
    <w:basedOn w:val="a"/>
    <w:next w:val="a"/>
    <w:autoRedefine/>
    <w:qFormat/>
    <w:pPr>
      <w:ind w:leftChars="400" w:left="840"/>
    </w:pPr>
  </w:style>
  <w:style w:type="paragraph" w:styleId="a8">
    <w:name w:val="Balloon Text"/>
    <w:basedOn w:val="a"/>
    <w:link w:val="a9"/>
    <w:qFormat/>
    <w:rPr>
      <w:sz w:val="18"/>
      <w:szCs w:val="18"/>
    </w:rPr>
  </w:style>
  <w:style w:type="paragraph" w:styleId="aa">
    <w:name w:val="footer"/>
    <w:basedOn w:val="a"/>
    <w:autoRedefine/>
    <w:qFormat/>
    <w:pPr>
      <w:tabs>
        <w:tab w:val="center" w:pos="4153"/>
        <w:tab w:val="right" w:pos="8306"/>
      </w:tabs>
    </w:pPr>
    <w:rPr>
      <w:sz w:val="18"/>
    </w:rPr>
  </w:style>
  <w:style w:type="paragraph" w:styleId="ab">
    <w:name w:val="header"/>
    <w:basedOn w:val="a"/>
    <w:autoRedefine/>
    <w:qFormat/>
    <w:pPr>
      <w:pBdr>
        <w:top w:val="none" w:sz="0" w:space="1" w:color="auto"/>
        <w:left w:val="none" w:sz="0" w:space="4" w:color="auto"/>
        <w:bottom w:val="none" w:sz="0" w:space="1" w:color="auto"/>
        <w:right w:val="none" w:sz="0" w:space="4" w:color="auto"/>
      </w:pBdr>
      <w:tabs>
        <w:tab w:val="center" w:pos="4153"/>
        <w:tab w:val="right" w:pos="8306"/>
      </w:tabs>
      <w:jc w:val="both"/>
    </w:pPr>
    <w:rPr>
      <w:sz w:val="18"/>
    </w:rPr>
  </w:style>
  <w:style w:type="paragraph" w:styleId="TOC1">
    <w:name w:val="toc 1"/>
    <w:basedOn w:val="a"/>
    <w:next w:val="a"/>
    <w:autoRedefine/>
    <w:qFormat/>
  </w:style>
  <w:style w:type="paragraph" w:styleId="TOC4">
    <w:name w:val="toc 4"/>
    <w:basedOn w:val="a"/>
    <w:next w:val="a"/>
    <w:autoRedefine/>
    <w:qFormat/>
    <w:pPr>
      <w:ind w:leftChars="600" w:left="1260"/>
    </w:pPr>
  </w:style>
  <w:style w:type="paragraph" w:styleId="ac">
    <w:name w:val="table of figures"/>
    <w:basedOn w:val="a"/>
    <w:next w:val="a"/>
    <w:autoRedefine/>
    <w:uiPriority w:val="99"/>
    <w:unhideWhenUsed/>
    <w:qFormat/>
    <w:pPr>
      <w:spacing w:line="360" w:lineRule="atLeast"/>
      <w:ind w:left="480" w:hanging="480"/>
    </w:pPr>
    <w:rPr>
      <w:rFonts w:ascii="宋体" w:hAnsi="宋体"/>
      <w:b/>
      <w:smallCaps/>
      <w:sz w:val="20"/>
      <w:szCs w:val="20"/>
    </w:rPr>
  </w:style>
  <w:style w:type="paragraph" w:styleId="TOC2">
    <w:name w:val="toc 2"/>
    <w:basedOn w:val="a"/>
    <w:next w:val="a"/>
    <w:autoRedefine/>
    <w:qFormat/>
    <w:pPr>
      <w:ind w:leftChars="200" w:left="420"/>
    </w:pPr>
  </w:style>
  <w:style w:type="paragraph" w:styleId="ad">
    <w:name w:val="Normal (Web)"/>
    <w:basedOn w:val="a"/>
    <w:autoRedefine/>
    <w:qFormat/>
    <w:pPr>
      <w:spacing w:beforeAutospacing="1" w:afterAutospacing="1"/>
    </w:pPr>
    <w:rPr>
      <w:rFonts w:cs="Times New Roman"/>
      <w:sz w:val="24"/>
      <w:lang w:val="en-US" w:eastAsia="zh-CN"/>
    </w:rPr>
  </w:style>
  <w:style w:type="paragraph" w:styleId="ae">
    <w:name w:val="annotation subject"/>
    <w:basedOn w:val="a6"/>
    <w:next w:val="a6"/>
    <w:link w:val="af"/>
    <w:autoRedefine/>
    <w:qFormat/>
    <w:rPr>
      <w:b/>
      <w:bCs/>
    </w:rPr>
  </w:style>
  <w:style w:type="table" w:styleId="af0">
    <w:name w:val="Table Grid"/>
    <w:basedOn w:val="a2"/>
    <w:autoRedefine/>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Strong"/>
    <w:basedOn w:val="a1"/>
    <w:autoRedefine/>
    <w:qFormat/>
    <w:rPr>
      <w:b/>
    </w:rPr>
  </w:style>
  <w:style w:type="character" w:styleId="af2">
    <w:name w:val="Emphasis"/>
    <w:basedOn w:val="a1"/>
    <w:autoRedefine/>
    <w:qFormat/>
    <w:rPr>
      <w:i/>
    </w:rPr>
  </w:style>
  <w:style w:type="character" w:styleId="af3">
    <w:name w:val="Hyperlink"/>
    <w:basedOn w:val="a1"/>
    <w:autoRedefine/>
    <w:qFormat/>
    <w:rPr>
      <w:color w:val="0000FF"/>
      <w:u w:val="single"/>
    </w:rPr>
  </w:style>
  <w:style w:type="character" w:styleId="af4">
    <w:name w:val="annotation reference"/>
    <w:basedOn w:val="a1"/>
    <w:autoRedefine/>
    <w:qFormat/>
    <w:rPr>
      <w:sz w:val="16"/>
      <w:szCs w:val="16"/>
    </w:rPr>
  </w:style>
  <w:style w:type="paragraph" w:customStyle="1" w:styleId="429931151">
    <w:name w:val="429931正文（宋小四1.5行距）"/>
    <w:basedOn w:val="a"/>
    <w:autoRedefine/>
    <w:qFormat/>
    <w:pPr>
      <w:spacing w:line="360" w:lineRule="auto"/>
      <w:ind w:firstLineChars="200" w:firstLine="200"/>
    </w:pPr>
    <w:rPr>
      <w:sz w:val="24"/>
    </w:rPr>
  </w:style>
  <w:style w:type="character" w:customStyle="1" w:styleId="a7">
    <w:name w:val="批注文字 字符"/>
    <w:basedOn w:val="a1"/>
    <w:link w:val="a6"/>
    <w:autoRedefine/>
    <w:qFormat/>
    <w:rPr>
      <w:rFonts w:ascii="Arial" w:eastAsia="Arial" w:hAnsi="Arial" w:cs="Arial"/>
      <w:snapToGrid w:val="0"/>
      <w:color w:val="000000"/>
    </w:rPr>
  </w:style>
  <w:style w:type="character" w:customStyle="1" w:styleId="af">
    <w:name w:val="批注主题 字符"/>
    <w:basedOn w:val="a7"/>
    <w:link w:val="ae"/>
    <w:autoRedefine/>
    <w:qFormat/>
    <w:rPr>
      <w:rFonts w:ascii="Arial" w:eastAsia="Arial" w:hAnsi="Arial" w:cs="Arial"/>
      <w:b/>
      <w:bCs/>
      <w:snapToGrid w:val="0"/>
      <w:color w:val="000000"/>
    </w:rPr>
  </w:style>
  <w:style w:type="character" w:customStyle="1" w:styleId="10">
    <w:name w:val="未处理的提及1"/>
    <w:basedOn w:val="a1"/>
    <w:autoRedefine/>
    <w:uiPriority w:val="99"/>
    <w:semiHidden/>
    <w:unhideWhenUsed/>
    <w:qFormat/>
    <w:rPr>
      <w:color w:val="605E5C"/>
      <w:shd w:val="clear" w:color="auto" w:fill="E1DFDD"/>
    </w:rPr>
  </w:style>
  <w:style w:type="character" w:customStyle="1" w:styleId="a9">
    <w:name w:val="批注框文本 字符"/>
    <w:basedOn w:val="a1"/>
    <w:link w:val="a8"/>
    <w:autoRedefine/>
    <w:qFormat/>
    <w:rPr>
      <w:rFonts w:ascii="Arial" w:eastAsia="Arial" w:hAnsi="Arial" w:cs="Arial"/>
      <w:snapToGrid w:val="0"/>
      <w:color w:val="000000"/>
      <w:sz w:val="18"/>
      <w:szCs w:val="18"/>
      <w:lang w:val="en-GB" w:eastAsia="en-GB"/>
    </w:rPr>
  </w:style>
  <w:style w:type="paragraph" w:styleId="af5">
    <w:name w:val="List Paragraph"/>
    <w:basedOn w:val="a"/>
    <w:autoRedefine/>
    <w:uiPriority w:val="99"/>
    <w:qFormat/>
    <w:pPr>
      <w:ind w:firstLineChars="200" w:firstLine="420"/>
    </w:pPr>
  </w:style>
  <w:style w:type="character" w:customStyle="1" w:styleId="a5">
    <w:name w:val="正文文本首行缩进 字符"/>
    <w:basedOn w:val="a1"/>
    <w:link w:val="a0"/>
    <w:uiPriority w:val="99"/>
    <w:rsid w:val="001E4E45"/>
    <w:rPr>
      <w:rFonts w:ascii="Arial" w:eastAsia="Arial" w:cs="宋体"/>
      <w:b/>
      <w:bCs/>
      <w:snapToGrid w:val="0"/>
      <w:color w:val="000000"/>
      <w:sz w:val="24"/>
      <w:szCs w:val="40"/>
      <w:lang w:val="zh-C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journal/journal-of-vocational-behavior" TargetMode="External"/><Relationship Id="rId2" Type="http://schemas.openxmlformats.org/officeDocument/2006/relationships/numbering" Target="numbering.xml"/><Relationship Id="rId16" Type="http://schemas.openxmlformats.org/officeDocument/2006/relationships/hyperlink" Target="https://www.sciencedirect.com/journal/computers-in-human-behavio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74</Pages>
  <Words>22745</Words>
  <Characters>129649</Characters>
  <Application>Microsoft Office Word</Application>
  <DocSecurity>0</DocSecurity>
  <Lines>1080</Lines>
  <Paragraphs>304</Paragraphs>
  <ScaleCrop>false</ScaleCrop>
  <Company>Microsoft</Company>
  <LinksUpToDate>false</LinksUpToDate>
  <CharactersWithSpaces>152090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leslie xu</cp:lastModifiedBy>
  <cp:revision>66</cp:revision>
  <dcterms:created xsi:type="dcterms:W3CDTF">2023-09-25T13:47:00Z</dcterms:created>
  <dcterms:modified xsi:type="dcterms:W3CDTF">2024-05-01T05:24:00Z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21D60DBA15D149F1B9830E496063DE07_13</vt:lpwstr>
  </property>
</Properties>
</file>