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DFE060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DFE060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761E972" w:rsidR="00587CE6" w:rsidRPr="00587CE6" w:rsidRDefault="0229AA44" w:rsidP="00331A9E">
            <w:pPr>
              <w:spacing w:after="0" w:line="240" w:lineRule="auto"/>
              <w:rPr>
                <w:rFonts w:ascii="Arial" w:eastAsia="Times New Roman" w:hAnsi="Arial" w:cs="Arial"/>
                <w:sz w:val="20"/>
                <w:szCs w:val="20"/>
              </w:rPr>
            </w:pPr>
            <w:r w:rsidRPr="4DFE0605">
              <w:rPr>
                <w:rFonts w:ascii="Arial" w:eastAsia="Times New Roman" w:hAnsi="Arial" w:cs="Arial"/>
                <w:sz w:val="20"/>
                <w:szCs w:val="20"/>
              </w:rPr>
              <w:t xml:space="preserve">Yi Wang  </w:t>
            </w:r>
          </w:p>
        </w:tc>
      </w:tr>
      <w:tr w:rsidR="00587CE6" w:rsidRPr="00587CE6" w14:paraId="251665F9" w14:textId="77777777" w:rsidTr="4DFE0605">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28B7518" w:rsidR="00587CE6" w:rsidRPr="0083562F" w:rsidRDefault="0A374927" w:rsidP="5D553BC4">
            <w:pPr>
              <w:spacing w:after="0" w:line="240" w:lineRule="auto"/>
            </w:pPr>
            <w:r w:rsidRPr="5D553BC4">
              <w:rPr>
                <w:rFonts w:ascii="Arial" w:eastAsia="Times New Roman" w:hAnsi="Arial" w:cs="Arial"/>
                <w:sz w:val="20"/>
                <w:szCs w:val="20"/>
              </w:rPr>
              <w:t>Sampath Rodrigo</w:t>
            </w:r>
          </w:p>
        </w:tc>
      </w:tr>
      <w:tr w:rsidR="00587CE6" w:rsidRPr="00587CE6" w14:paraId="078976B0" w14:textId="77777777" w:rsidTr="4DFE060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0CC1F86" w:rsidR="00587CE6" w:rsidRPr="0083562F" w:rsidRDefault="00526767" w:rsidP="00587CE6">
            <w:pPr>
              <w:spacing w:after="0" w:line="240" w:lineRule="auto"/>
              <w:rPr>
                <w:rFonts w:ascii="Arial" w:eastAsia="Times New Roman" w:hAnsi="Arial" w:cs="Arial"/>
                <w:sz w:val="20"/>
                <w:szCs w:val="20"/>
              </w:rPr>
            </w:pPr>
            <w:r w:rsidRPr="00526767">
              <w:rPr>
                <w:rFonts w:ascii="Arial" w:eastAsia="Times New Roman" w:hAnsi="Arial" w:cs="Arial"/>
                <w:sz w:val="20"/>
                <w:szCs w:val="20"/>
              </w:rPr>
              <w:t>International Business Communication</w:t>
            </w:r>
          </w:p>
        </w:tc>
      </w:tr>
      <w:tr w:rsidR="00587CE6" w:rsidRPr="00587CE6" w14:paraId="558DB7DA" w14:textId="77777777" w:rsidTr="4DFE060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9232012"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526767">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4DFE060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B9792F2" w:rsidR="00587CE6" w:rsidRPr="00587CE6" w:rsidRDefault="00D741C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C275B1C" w:rsidR="00587CE6" w:rsidRPr="00587CE6" w:rsidRDefault="0052676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4DFE060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4762B49" w:rsidR="006D2A9D" w:rsidRPr="00587CE6" w:rsidRDefault="709A0F9D" w:rsidP="5D553BC4">
            <w:pPr>
              <w:spacing w:after="0" w:line="240" w:lineRule="auto"/>
              <w:jc w:val="center"/>
            </w:pPr>
            <w:r w:rsidRPr="5D553BC4">
              <w:rPr>
                <w:rFonts w:ascii="Arial" w:eastAsia="Times New Roman" w:hAnsi="Arial" w:cs="Arial"/>
                <w:sz w:val="20"/>
                <w:szCs w:val="20"/>
                <w:lang w:val="cy-GB"/>
              </w:rPr>
              <w:t>May 2025</w:t>
            </w:r>
          </w:p>
        </w:tc>
      </w:tr>
      <w:tr w:rsidR="00587CE6" w:rsidRPr="00587CE6" w14:paraId="708071BC" w14:textId="77777777" w:rsidTr="4DFE060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C28759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D741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96AAED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D741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DFE060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DFE060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DE7EDC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DE7EDC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DE7EDC3">
        <w:tc>
          <w:tcPr>
            <w:tcW w:w="1696" w:type="dxa"/>
          </w:tcPr>
          <w:p w14:paraId="5A862FD9" w14:textId="00A0D7EA" w:rsidR="00792D49" w:rsidRPr="00587CE6" w:rsidRDefault="4F4EB6EC" w:rsidP="7DE7EDC3">
            <w:pPr>
              <w:spacing w:after="0" w:line="240" w:lineRule="auto"/>
              <w:rPr>
                <w:rFonts w:ascii="Arial" w:hAnsi="Arial" w:cs="Arial"/>
                <w:b/>
                <w:bCs/>
              </w:rPr>
            </w:pPr>
            <w:r w:rsidRPr="7DE7EDC3">
              <w:rPr>
                <w:rFonts w:ascii="Arial" w:hAnsi="Arial" w:cs="Arial"/>
                <w:b/>
                <w:bCs/>
              </w:rPr>
              <w:t xml:space="preserve">DIMO, ANGELO    </w:t>
            </w:r>
          </w:p>
          <w:p w14:paraId="03246BAF" w14:textId="597548AE" w:rsidR="00792D49" w:rsidRPr="00587CE6" w:rsidRDefault="00792D49" w:rsidP="00417F4F">
            <w:pPr>
              <w:spacing w:after="0" w:line="240" w:lineRule="auto"/>
              <w:rPr>
                <w:rFonts w:ascii="Arial" w:hAnsi="Arial" w:cs="Arial"/>
                <w:b/>
                <w:bCs/>
              </w:rPr>
            </w:pPr>
          </w:p>
        </w:tc>
        <w:tc>
          <w:tcPr>
            <w:tcW w:w="1087" w:type="dxa"/>
          </w:tcPr>
          <w:p w14:paraId="2743B9FE" w14:textId="0564B491" w:rsidR="00792D49" w:rsidRPr="00587CE6" w:rsidRDefault="4F4EB6EC" w:rsidP="00417F4F">
            <w:pPr>
              <w:spacing w:after="0" w:line="240" w:lineRule="auto"/>
              <w:rPr>
                <w:rFonts w:ascii="Arial" w:hAnsi="Arial" w:cs="Arial"/>
                <w:b/>
                <w:bCs/>
              </w:rPr>
            </w:pPr>
            <w:r w:rsidRPr="7DE7EDC3">
              <w:rPr>
                <w:rFonts w:ascii="Arial" w:hAnsi="Arial" w:cs="Arial"/>
                <w:b/>
                <w:bCs/>
              </w:rPr>
              <w:t>48</w:t>
            </w:r>
          </w:p>
        </w:tc>
        <w:tc>
          <w:tcPr>
            <w:tcW w:w="1087" w:type="dxa"/>
          </w:tcPr>
          <w:p w14:paraId="6C431F90" w14:textId="4C20A74E" w:rsidR="00792D49" w:rsidRPr="00587CE6" w:rsidRDefault="009B25E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DE7EDC3">
        <w:tc>
          <w:tcPr>
            <w:tcW w:w="1696" w:type="dxa"/>
          </w:tcPr>
          <w:p w14:paraId="13C00E72" w14:textId="463E0588" w:rsidR="00792D49" w:rsidRPr="00587CE6" w:rsidRDefault="4F4EB6EC" w:rsidP="7DE7EDC3">
            <w:pPr>
              <w:spacing w:after="0" w:line="240" w:lineRule="auto"/>
              <w:rPr>
                <w:rFonts w:ascii="Arial" w:hAnsi="Arial" w:cs="Arial"/>
                <w:b/>
                <w:bCs/>
              </w:rPr>
            </w:pPr>
            <w:r w:rsidRPr="7DE7EDC3">
              <w:rPr>
                <w:rFonts w:ascii="Arial" w:hAnsi="Arial" w:cs="Arial"/>
                <w:b/>
                <w:bCs/>
              </w:rPr>
              <w:t xml:space="preserve">DINU, MARIUS    </w:t>
            </w:r>
          </w:p>
          <w:p w14:paraId="0DA336C7" w14:textId="76D06A55" w:rsidR="00792D49" w:rsidRPr="00587CE6" w:rsidRDefault="00792D49" w:rsidP="00417F4F">
            <w:pPr>
              <w:spacing w:after="0" w:line="240" w:lineRule="auto"/>
              <w:rPr>
                <w:rFonts w:ascii="Arial" w:hAnsi="Arial" w:cs="Arial"/>
                <w:b/>
                <w:bCs/>
              </w:rPr>
            </w:pPr>
          </w:p>
        </w:tc>
        <w:tc>
          <w:tcPr>
            <w:tcW w:w="1087" w:type="dxa"/>
          </w:tcPr>
          <w:p w14:paraId="497936A6" w14:textId="743B7285" w:rsidR="00792D49" w:rsidRPr="00587CE6" w:rsidRDefault="4F4EB6EC" w:rsidP="00417F4F">
            <w:pPr>
              <w:spacing w:after="0" w:line="240" w:lineRule="auto"/>
              <w:rPr>
                <w:rFonts w:ascii="Arial" w:hAnsi="Arial" w:cs="Arial"/>
                <w:b/>
                <w:bCs/>
              </w:rPr>
            </w:pPr>
            <w:r w:rsidRPr="7DE7EDC3">
              <w:rPr>
                <w:rFonts w:ascii="Arial" w:hAnsi="Arial" w:cs="Arial"/>
                <w:b/>
                <w:bCs/>
              </w:rPr>
              <w:t>58</w:t>
            </w:r>
          </w:p>
        </w:tc>
        <w:tc>
          <w:tcPr>
            <w:tcW w:w="1087" w:type="dxa"/>
          </w:tcPr>
          <w:p w14:paraId="4A326DA6" w14:textId="0A2200CD" w:rsidR="00792D49" w:rsidRPr="00587CE6" w:rsidRDefault="009B25E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8B69193" w:rsidR="00792D49" w:rsidRPr="00587CE6" w:rsidRDefault="00F4173E" w:rsidP="00417F4F">
            <w:pPr>
              <w:spacing w:after="0" w:line="240" w:lineRule="auto"/>
              <w:rPr>
                <w:rFonts w:ascii="Arial" w:hAnsi="Arial" w:cs="Arial"/>
                <w:b/>
                <w:bCs/>
              </w:rPr>
            </w:pPr>
            <w:r>
              <w:rPr>
                <w:rFonts w:ascii="Arial" w:hAnsi="Arial" w:cs="Arial"/>
                <w:b/>
                <w:bCs/>
              </w:rPr>
              <w:t>60</w:t>
            </w:r>
          </w:p>
        </w:tc>
      </w:tr>
      <w:tr w:rsidR="00792D49" w:rsidRPr="00587CE6" w14:paraId="42F3E3E7" w14:textId="77777777" w:rsidTr="7DE7EDC3">
        <w:tc>
          <w:tcPr>
            <w:tcW w:w="1696" w:type="dxa"/>
          </w:tcPr>
          <w:p w14:paraId="6C0C1E97" w14:textId="640ECCD5" w:rsidR="00792D49" w:rsidRPr="00587CE6" w:rsidRDefault="4F4EB6EC" w:rsidP="7DE7EDC3">
            <w:pPr>
              <w:spacing w:after="0" w:line="240" w:lineRule="auto"/>
              <w:rPr>
                <w:rFonts w:ascii="Arial" w:hAnsi="Arial" w:cs="Arial"/>
                <w:b/>
                <w:bCs/>
              </w:rPr>
            </w:pPr>
            <w:r w:rsidRPr="7DE7EDC3">
              <w:rPr>
                <w:rFonts w:ascii="Arial" w:hAnsi="Arial" w:cs="Arial"/>
                <w:b/>
                <w:bCs/>
              </w:rPr>
              <w:t xml:space="preserve">RAHMAN, MD ABIDUR    </w:t>
            </w:r>
          </w:p>
          <w:p w14:paraId="7F7DBD67" w14:textId="7FB2693C" w:rsidR="00792D49" w:rsidRPr="00587CE6" w:rsidRDefault="00792D49" w:rsidP="00417F4F">
            <w:pPr>
              <w:spacing w:after="0" w:line="240" w:lineRule="auto"/>
              <w:rPr>
                <w:rFonts w:ascii="Arial" w:hAnsi="Arial" w:cs="Arial"/>
                <w:b/>
                <w:bCs/>
              </w:rPr>
            </w:pPr>
          </w:p>
        </w:tc>
        <w:tc>
          <w:tcPr>
            <w:tcW w:w="1087" w:type="dxa"/>
          </w:tcPr>
          <w:p w14:paraId="15D82044" w14:textId="5130C15A" w:rsidR="00792D49" w:rsidRPr="00587CE6" w:rsidRDefault="4F4EB6EC" w:rsidP="00417F4F">
            <w:pPr>
              <w:spacing w:after="0" w:line="240" w:lineRule="auto"/>
              <w:rPr>
                <w:rFonts w:ascii="Arial" w:hAnsi="Arial" w:cs="Arial"/>
                <w:b/>
                <w:bCs/>
              </w:rPr>
            </w:pPr>
            <w:r w:rsidRPr="7DE7EDC3">
              <w:rPr>
                <w:rFonts w:ascii="Arial" w:hAnsi="Arial" w:cs="Arial"/>
                <w:b/>
                <w:bCs/>
              </w:rPr>
              <w:t>76</w:t>
            </w:r>
          </w:p>
        </w:tc>
        <w:tc>
          <w:tcPr>
            <w:tcW w:w="1087" w:type="dxa"/>
          </w:tcPr>
          <w:p w14:paraId="1F5A9052" w14:textId="1DD9DFF1" w:rsidR="00792D49" w:rsidRPr="00587CE6" w:rsidRDefault="009B25E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DE7EDC3">
        <w:tc>
          <w:tcPr>
            <w:tcW w:w="1696" w:type="dxa"/>
          </w:tcPr>
          <w:p w14:paraId="2E948360" w14:textId="6D9DB519" w:rsidR="00792D49" w:rsidRPr="00587CE6" w:rsidRDefault="4F4EB6EC" w:rsidP="7DE7EDC3">
            <w:pPr>
              <w:spacing w:after="0" w:line="240" w:lineRule="auto"/>
              <w:rPr>
                <w:rFonts w:ascii="Arial" w:hAnsi="Arial" w:cs="Arial"/>
                <w:b/>
                <w:bCs/>
              </w:rPr>
            </w:pPr>
            <w:r w:rsidRPr="7DE7EDC3">
              <w:rPr>
                <w:rFonts w:ascii="Arial" w:hAnsi="Arial" w:cs="Arial"/>
                <w:b/>
                <w:bCs/>
              </w:rPr>
              <w:t xml:space="preserve">DINCA, CORNELIA    </w:t>
            </w:r>
          </w:p>
          <w:p w14:paraId="217ADC54" w14:textId="3357BD1F" w:rsidR="00792D49" w:rsidRPr="00587CE6" w:rsidRDefault="00792D49" w:rsidP="00417F4F">
            <w:pPr>
              <w:spacing w:after="0" w:line="240" w:lineRule="auto"/>
              <w:rPr>
                <w:rFonts w:ascii="Arial" w:hAnsi="Arial" w:cs="Arial"/>
                <w:b/>
                <w:bCs/>
              </w:rPr>
            </w:pPr>
          </w:p>
        </w:tc>
        <w:tc>
          <w:tcPr>
            <w:tcW w:w="1087" w:type="dxa"/>
          </w:tcPr>
          <w:p w14:paraId="016339F7" w14:textId="65E523CA" w:rsidR="00792D49" w:rsidRPr="00587CE6" w:rsidRDefault="4F4EB6EC" w:rsidP="00417F4F">
            <w:pPr>
              <w:spacing w:after="0" w:line="240" w:lineRule="auto"/>
              <w:rPr>
                <w:rFonts w:ascii="Arial" w:hAnsi="Arial" w:cs="Arial"/>
                <w:b/>
                <w:bCs/>
              </w:rPr>
            </w:pPr>
            <w:r w:rsidRPr="7DE7EDC3">
              <w:rPr>
                <w:rFonts w:ascii="Arial" w:hAnsi="Arial" w:cs="Arial"/>
                <w:b/>
                <w:bCs/>
              </w:rPr>
              <w:t>68</w:t>
            </w:r>
          </w:p>
        </w:tc>
        <w:tc>
          <w:tcPr>
            <w:tcW w:w="1087" w:type="dxa"/>
          </w:tcPr>
          <w:p w14:paraId="56B37C17" w14:textId="1A260510" w:rsidR="00792D49" w:rsidRPr="00587CE6" w:rsidRDefault="009B25E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DE7EDC3">
        <w:tc>
          <w:tcPr>
            <w:tcW w:w="1696" w:type="dxa"/>
          </w:tcPr>
          <w:p w14:paraId="287A44D5" w14:textId="2AD3A656" w:rsidR="00792D49" w:rsidRPr="00587CE6" w:rsidRDefault="4F4EB6EC" w:rsidP="7DE7EDC3">
            <w:pPr>
              <w:spacing w:after="0" w:line="240" w:lineRule="auto"/>
              <w:rPr>
                <w:rFonts w:ascii="Arial" w:hAnsi="Arial" w:cs="Arial"/>
                <w:b/>
                <w:bCs/>
              </w:rPr>
            </w:pPr>
            <w:r w:rsidRPr="7DE7EDC3">
              <w:rPr>
                <w:rFonts w:ascii="Arial" w:hAnsi="Arial" w:cs="Arial"/>
                <w:b/>
                <w:bCs/>
              </w:rPr>
              <w:lastRenderedPageBreak/>
              <w:t xml:space="preserve">PINDICI, CLAUDIU ADRIAN  </w:t>
            </w:r>
          </w:p>
          <w:p w14:paraId="53424521" w14:textId="006C0D2E" w:rsidR="00792D49" w:rsidRPr="00587CE6" w:rsidRDefault="00792D49" w:rsidP="00417F4F">
            <w:pPr>
              <w:spacing w:after="0" w:line="240" w:lineRule="auto"/>
              <w:rPr>
                <w:rFonts w:ascii="Arial" w:hAnsi="Arial" w:cs="Arial"/>
                <w:b/>
                <w:bCs/>
              </w:rPr>
            </w:pPr>
          </w:p>
        </w:tc>
        <w:tc>
          <w:tcPr>
            <w:tcW w:w="1087" w:type="dxa"/>
          </w:tcPr>
          <w:p w14:paraId="3062EB84" w14:textId="2824B178" w:rsidR="00792D49" w:rsidRPr="00587CE6" w:rsidRDefault="4F4EB6EC" w:rsidP="00417F4F">
            <w:pPr>
              <w:spacing w:after="0" w:line="240" w:lineRule="auto"/>
              <w:rPr>
                <w:rFonts w:ascii="Arial" w:hAnsi="Arial" w:cs="Arial"/>
                <w:b/>
                <w:bCs/>
              </w:rPr>
            </w:pPr>
            <w:r w:rsidRPr="7DE7EDC3">
              <w:rPr>
                <w:rFonts w:ascii="Arial" w:hAnsi="Arial" w:cs="Arial"/>
                <w:b/>
                <w:bCs/>
              </w:rPr>
              <w:t>61</w:t>
            </w:r>
          </w:p>
        </w:tc>
        <w:tc>
          <w:tcPr>
            <w:tcW w:w="1087" w:type="dxa"/>
          </w:tcPr>
          <w:p w14:paraId="5DF1E957" w14:textId="288AA99F" w:rsidR="00792D49" w:rsidRPr="00587CE6" w:rsidRDefault="009B25E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DE7EDC3">
        <w:tc>
          <w:tcPr>
            <w:tcW w:w="1696" w:type="dxa"/>
          </w:tcPr>
          <w:p w14:paraId="4CB09FEB" w14:textId="74D7CEF0" w:rsidR="00792D49" w:rsidRPr="00587CE6" w:rsidRDefault="4F4EB6EC" w:rsidP="7DE7EDC3">
            <w:pPr>
              <w:spacing w:after="0" w:line="240" w:lineRule="auto"/>
              <w:rPr>
                <w:rFonts w:ascii="Arial" w:hAnsi="Arial" w:cs="Arial"/>
                <w:b/>
                <w:bCs/>
              </w:rPr>
            </w:pPr>
            <w:r w:rsidRPr="7DE7EDC3">
              <w:rPr>
                <w:rFonts w:ascii="Arial" w:hAnsi="Arial" w:cs="Arial"/>
                <w:b/>
                <w:bCs/>
              </w:rPr>
              <w:t xml:space="preserve">MANDACHE, LAVINIA ADRIANA  </w:t>
            </w:r>
          </w:p>
          <w:p w14:paraId="1EF0D718" w14:textId="4D736766" w:rsidR="00792D49" w:rsidRPr="00587CE6" w:rsidRDefault="00792D49" w:rsidP="00417F4F">
            <w:pPr>
              <w:spacing w:after="0" w:line="240" w:lineRule="auto"/>
              <w:rPr>
                <w:rFonts w:ascii="Arial" w:hAnsi="Arial" w:cs="Arial"/>
                <w:b/>
                <w:bCs/>
              </w:rPr>
            </w:pPr>
          </w:p>
        </w:tc>
        <w:tc>
          <w:tcPr>
            <w:tcW w:w="1087" w:type="dxa"/>
          </w:tcPr>
          <w:p w14:paraId="1878859E" w14:textId="4091548C" w:rsidR="00792D49" w:rsidRPr="00587CE6" w:rsidRDefault="4F4EB6EC" w:rsidP="00417F4F">
            <w:pPr>
              <w:spacing w:after="0" w:line="240" w:lineRule="auto"/>
              <w:rPr>
                <w:rFonts w:ascii="Arial" w:hAnsi="Arial" w:cs="Arial"/>
                <w:b/>
                <w:bCs/>
              </w:rPr>
            </w:pPr>
            <w:r w:rsidRPr="7DE7EDC3">
              <w:rPr>
                <w:rFonts w:ascii="Arial" w:hAnsi="Arial" w:cs="Arial"/>
                <w:b/>
                <w:bCs/>
              </w:rPr>
              <w:t>67</w:t>
            </w:r>
          </w:p>
        </w:tc>
        <w:tc>
          <w:tcPr>
            <w:tcW w:w="1087" w:type="dxa"/>
          </w:tcPr>
          <w:p w14:paraId="62AAC654" w14:textId="2C93D8A5" w:rsidR="00792D49" w:rsidRPr="00587CE6" w:rsidRDefault="009B25E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DE7EDC3">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DE7EDC3">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DE7EDC3">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DE7EDC3">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B25E8" w:rsidRPr="00ED385D" w14:paraId="62602A24" w14:textId="071A4CFF" w:rsidTr="00AB2F38">
        <w:tc>
          <w:tcPr>
            <w:tcW w:w="392" w:type="dxa"/>
          </w:tcPr>
          <w:p w14:paraId="773FA17D" w14:textId="77777777" w:rsidR="009B25E8" w:rsidRPr="00ED385D" w:rsidRDefault="009B25E8" w:rsidP="009B25E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B25E8" w:rsidRPr="00ED385D" w:rsidRDefault="009B25E8" w:rsidP="009B25E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871FD5" w:rsidR="009B25E8" w:rsidRPr="00ED385D" w:rsidRDefault="009B25E8" w:rsidP="009B25E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9B25E8" w:rsidRPr="00ED385D" w:rsidRDefault="009B25E8" w:rsidP="009B25E8">
            <w:pPr>
              <w:spacing w:after="0" w:line="240" w:lineRule="auto"/>
              <w:rPr>
                <w:rFonts w:ascii="Arial" w:hAnsi="Arial" w:cs="Arial"/>
                <w:sz w:val="20"/>
                <w:szCs w:val="20"/>
              </w:rPr>
            </w:pPr>
          </w:p>
        </w:tc>
        <w:tc>
          <w:tcPr>
            <w:tcW w:w="4536" w:type="dxa"/>
          </w:tcPr>
          <w:p w14:paraId="3AE79C33" w14:textId="23D5A070" w:rsidR="009B25E8" w:rsidRPr="009B25E8" w:rsidRDefault="009B25E8" w:rsidP="009B25E8">
            <w:pPr>
              <w:spacing w:after="0" w:line="249" w:lineRule="exact"/>
              <w:ind w:right="-20"/>
              <w:rPr>
                <w:rFonts w:ascii="Arial Narrow" w:eastAsia="Arial Narrow" w:hAnsi="Arial Narrow" w:cs="Arial Narrow"/>
              </w:rPr>
            </w:pPr>
            <w:r w:rsidRPr="009B25E8">
              <w:rPr>
                <w:rFonts w:ascii="Arial Narrow" w:eastAsia="Arial Narrow" w:hAnsi="Arial Narrow" w:cs="Arial Narrow"/>
              </w:rPr>
              <w:t>An agreement has been reached</w:t>
            </w:r>
          </w:p>
        </w:tc>
      </w:tr>
      <w:tr w:rsidR="009B25E8" w:rsidRPr="00ED385D" w14:paraId="633B4AF6" w14:textId="3D0AF856" w:rsidTr="00AB2F38">
        <w:tc>
          <w:tcPr>
            <w:tcW w:w="392" w:type="dxa"/>
          </w:tcPr>
          <w:p w14:paraId="1E3D8A36" w14:textId="77777777" w:rsidR="009B25E8" w:rsidRPr="00ED385D" w:rsidRDefault="009B25E8" w:rsidP="009B25E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B25E8" w:rsidRDefault="009B25E8" w:rsidP="009B25E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DDD17F4" w:rsidR="009B25E8" w:rsidRPr="00ED385D" w:rsidRDefault="009B25E8" w:rsidP="009B25E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9B25E8" w:rsidRPr="00ED385D" w:rsidRDefault="009B25E8" w:rsidP="009B25E8">
            <w:pPr>
              <w:spacing w:after="0" w:line="240" w:lineRule="auto"/>
              <w:rPr>
                <w:rFonts w:ascii="Arial" w:hAnsi="Arial" w:cs="Arial"/>
                <w:sz w:val="20"/>
                <w:szCs w:val="20"/>
              </w:rPr>
            </w:pPr>
          </w:p>
        </w:tc>
        <w:tc>
          <w:tcPr>
            <w:tcW w:w="4536" w:type="dxa"/>
          </w:tcPr>
          <w:p w14:paraId="60316D4F" w14:textId="5578C0BA" w:rsidR="009B25E8" w:rsidRPr="009B25E8" w:rsidRDefault="009B25E8" w:rsidP="009B25E8">
            <w:pPr>
              <w:spacing w:after="0" w:line="249" w:lineRule="exact"/>
              <w:ind w:right="-20"/>
              <w:rPr>
                <w:rFonts w:ascii="Arial Narrow" w:eastAsia="Arial Narrow" w:hAnsi="Arial Narrow" w:cs="Arial Narrow"/>
              </w:rPr>
            </w:pPr>
            <w:r w:rsidRPr="009B25E8">
              <w:rPr>
                <w:rFonts w:ascii="Arial Narrow" w:eastAsia="Arial Narrow" w:hAnsi="Arial Narrow" w:cs="Arial Narrow"/>
              </w:rPr>
              <w:t>The feedback identifies opportunities for improvement</w:t>
            </w:r>
          </w:p>
        </w:tc>
      </w:tr>
      <w:tr w:rsidR="009B25E8" w:rsidRPr="00ED385D" w14:paraId="1735750D" w14:textId="54B931F6" w:rsidTr="00AB2F38">
        <w:tc>
          <w:tcPr>
            <w:tcW w:w="392" w:type="dxa"/>
          </w:tcPr>
          <w:p w14:paraId="74B7A258" w14:textId="77777777" w:rsidR="009B25E8" w:rsidRPr="00ED385D" w:rsidRDefault="009B25E8" w:rsidP="009B25E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B25E8" w:rsidRDefault="009B25E8" w:rsidP="009B25E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B25E8" w:rsidRDefault="009B25E8" w:rsidP="009B25E8">
            <w:pPr>
              <w:spacing w:before="6" w:after="0" w:line="252" w:lineRule="exact"/>
              <w:ind w:right="173"/>
              <w:rPr>
                <w:rFonts w:ascii="Arial Narrow" w:eastAsia="Arial Narrow" w:hAnsi="Arial Narrow" w:cs="Arial Narrow"/>
              </w:rPr>
            </w:pPr>
          </w:p>
        </w:tc>
        <w:tc>
          <w:tcPr>
            <w:tcW w:w="567" w:type="dxa"/>
          </w:tcPr>
          <w:p w14:paraId="6281DA5F" w14:textId="05ECC2DC" w:rsidR="009B25E8" w:rsidRPr="00ED385D" w:rsidRDefault="009B25E8" w:rsidP="009B25E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9B25E8" w:rsidRPr="00ED385D" w:rsidRDefault="009B25E8" w:rsidP="009B25E8">
            <w:pPr>
              <w:spacing w:after="0" w:line="240" w:lineRule="auto"/>
              <w:rPr>
                <w:rFonts w:ascii="Arial" w:hAnsi="Arial" w:cs="Arial"/>
                <w:sz w:val="20"/>
                <w:szCs w:val="20"/>
              </w:rPr>
            </w:pPr>
          </w:p>
        </w:tc>
        <w:tc>
          <w:tcPr>
            <w:tcW w:w="4536" w:type="dxa"/>
          </w:tcPr>
          <w:p w14:paraId="579F5966" w14:textId="148689D2" w:rsidR="009B25E8" w:rsidRPr="009B25E8" w:rsidRDefault="009B25E8" w:rsidP="009B25E8">
            <w:pPr>
              <w:spacing w:after="0" w:line="249" w:lineRule="exact"/>
              <w:ind w:right="-20"/>
              <w:rPr>
                <w:rFonts w:ascii="Arial Narrow" w:eastAsia="Arial Narrow" w:hAnsi="Arial Narrow" w:cs="Arial Narrow"/>
              </w:rPr>
            </w:pPr>
            <w:r w:rsidRPr="009B25E8">
              <w:rPr>
                <w:rFonts w:ascii="Arial Narrow" w:eastAsia="Arial Narrow" w:hAnsi="Arial Narrow" w:cs="Arial Narrow"/>
              </w:rPr>
              <w:t>Feedback is constructive</w:t>
            </w:r>
          </w:p>
        </w:tc>
      </w:tr>
      <w:tr w:rsidR="009B25E8" w:rsidRPr="00ED385D" w14:paraId="65A697F1" w14:textId="2F0D26F2" w:rsidTr="00AB2F38">
        <w:tc>
          <w:tcPr>
            <w:tcW w:w="392" w:type="dxa"/>
          </w:tcPr>
          <w:p w14:paraId="78D822C6" w14:textId="77777777" w:rsidR="009B25E8" w:rsidRPr="00ED385D" w:rsidRDefault="009B25E8" w:rsidP="009B25E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B25E8" w:rsidRDefault="009B25E8" w:rsidP="009B25E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FC35E1" w:rsidR="009B25E8" w:rsidRPr="00ED385D" w:rsidRDefault="009B25E8" w:rsidP="009B25E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9B25E8" w:rsidRPr="00ED385D" w:rsidRDefault="009B25E8" w:rsidP="009B25E8">
            <w:pPr>
              <w:spacing w:after="0" w:line="240" w:lineRule="auto"/>
              <w:rPr>
                <w:rFonts w:ascii="Arial" w:hAnsi="Arial" w:cs="Arial"/>
                <w:sz w:val="20"/>
                <w:szCs w:val="20"/>
              </w:rPr>
            </w:pPr>
          </w:p>
        </w:tc>
        <w:tc>
          <w:tcPr>
            <w:tcW w:w="4536" w:type="dxa"/>
          </w:tcPr>
          <w:p w14:paraId="6FA69B74" w14:textId="0862067F" w:rsidR="009B25E8" w:rsidRPr="009B25E8" w:rsidRDefault="009B25E8" w:rsidP="009B25E8">
            <w:pPr>
              <w:spacing w:after="0" w:line="249" w:lineRule="exact"/>
              <w:ind w:right="-20"/>
              <w:rPr>
                <w:rFonts w:ascii="Arial Narrow" w:eastAsia="Arial Narrow" w:hAnsi="Arial Narrow" w:cs="Arial Narrow"/>
              </w:rPr>
            </w:pPr>
            <w:r w:rsidRPr="009B25E8">
              <w:rPr>
                <w:rFonts w:ascii="Arial Narrow" w:eastAsia="Arial Narrow" w:hAnsi="Arial Narrow" w:cs="Arial Narrow"/>
              </w:rPr>
              <w:t>Feedback is linked to the assessment criteria</w:t>
            </w:r>
          </w:p>
        </w:tc>
      </w:tr>
      <w:tr w:rsidR="009B25E8" w:rsidRPr="00ED385D" w14:paraId="5CF3A525" w14:textId="477673DD" w:rsidTr="00AB2F38">
        <w:tc>
          <w:tcPr>
            <w:tcW w:w="392" w:type="dxa"/>
          </w:tcPr>
          <w:p w14:paraId="431FE605" w14:textId="77777777" w:rsidR="009B25E8" w:rsidRPr="00ED385D" w:rsidRDefault="009B25E8" w:rsidP="009B25E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B25E8" w:rsidRPr="00741EC6" w:rsidRDefault="009B25E8" w:rsidP="009B25E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4ABEF46" w:rsidR="009B25E8" w:rsidRPr="00ED385D" w:rsidRDefault="009B25E8" w:rsidP="009B25E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9B25E8" w:rsidRPr="00ED385D" w:rsidRDefault="009B25E8" w:rsidP="009B25E8">
            <w:pPr>
              <w:spacing w:after="0" w:line="240" w:lineRule="auto"/>
              <w:rPr>
                <w:rFonts w:ascii="Arial" w:hAnsi="Arial" w:cs="Arial"/>
                <w:sz w:val="20"/>
                <w:szCs w:val="20"/>
              </w:rPr>
            </w:pPr>
          </w:p>
        </w:tc>
        <w:tc>
          <w:tcPr>
            <w:tcW w:w="4536" w:type="dxa"/>
          </w:tcPr>
          <w:p w14:paraId="6211B903" w14:textId="339FFB5F" w:rsidR="009B25E8" w:rsidRPr="009B25E8" w:rsidRDefault="009B25E8" w:rsidP="009B25E8">
            <w:pPr>
              <w:spacing w:after="0" w:line="249" w:lineRule="exact"/>
              <w:ind w:right="-20"/>
              <w:rPr>
                <w:rFonts w:ascii="Arial Narrow" w:eastAsia="Arial Narrow" w:hAnsi="Arial Narrow" w:cs="Arial Narrow"/>
              </w:rPr>
            </w:pPr>
            <w:r w:rsidRPr="009B25E8">
              <w:rPr>
                <w:rFonts w:ascii="Arial Narrow" w:eastAsia="Arial Narrow" w:hAnsi="Arial Narrow" w:cs="Arial Narrow"/>
              </w:rPr>
              <w:t>Feedback is consistent across the samples</w:t>
            </w:r>
          </w:p>
        </w:tc>
      </w:tr>
      <w:tr w:rsidR="009B25E8" w:rsidRPr="00ED385D" w14:paraId="39EAE115" w14:textId="270C3C5D" w:rsidTr="00AB2F38">
        <w:tc>
          <w:tcPr>
            <w:tcW w:w="392" w:type="dxa"/>
          </w:tcPr>
          <w:p w14:paraId="0A135C5A" w14:textId="77777777" w:rsidR="009B25E8" w:rsidRPr="00ED385D" w:rsidRDefault="009B25E8" w:rsidP="009B25E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B25E8" w:rsidRPr="00ED385D" w:rsidRDefault="009B25E8" w:rsidP="009B25E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30737E9" w:rsidR="009B25E8" w:rsidRPr="00ED385D" w:rsidRDefault="009B25E8" w:rsidP="009B25E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9B25E8" w:rsidRPr="00ED385D" w:rsidRDefault="009B25E8" w:rsidP="009B25E8">
            <w:pPr>
              <w:spacing w:after="0" w:line="240" w:lineRule="auto"/>
              <w:rPr>
                <w:rFonts w:ascii="Arial" w:hAnsi="Arial" w:cs="Arial"/>
                <w:sz w:val="20"/>
                <w:szCs w:val="20"/>
              </w:rPr>
            </w:pPr>
          </w:p>
        </w:tc>
        <w:tc>
          <w:tcPr>
            <w:tcW w:w="4536" w:type="dxa"/>
          </w:tcPr>
          <w:p w14:paraId="67B8DC5E" w14:textId="1B7B3F0F" w:rsidR="009B25E8" w:rsidRPr="009B25E8" w:rsidRDefault="009B25E8" w:rsidP="009B25E8">
            <w:pPr>
              <w:spacing w:after="0" w:line="249" w:lineRule="exact"/>
              <w:ind w:right="-20"/>
              <w:rPr>
                <w:rFonts w:ascii="Arial Narrow" w:eastAsia="Arial Narrow" w:hAnsi="Arial Narrow" w:cs="Arial Narrow"/>
              </w:rPr>
            </w:pPr>
            <w:r w:rsidRPr="009B25E8">
              <w:rPr>
                <w:rFonts w:ascii="Arial Narrow" w:eastAsia="Arial Narrow" w:hAnsi="Arial Narrow" w:cs="Arial Narrow"/>
              </w:rPr>
              <w:t>Improvement to referencing is mentioned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5B4614B" w:rsidR="00AC463B" w:rsidRPr="000127DB" w:rsidRDefault="000127DB" w:rsidP="000127DB">
            <w:pPr>
              <w:pStyle w:val="ListParagraph"/>
              <w:numPr>
                <w:ilvl w:val="0"/>
                <w:numId w:val="5"/>
              </w:numPr>
              <w:spacing w:after="0" w:line="249" w:lineRule="exact"/>
              <w:ind w:right="-20"/>
              <w:rPr>
                <w:rFonts w:ascii="Arial Narrow" w:eastAsia="Arial Narrow" w:hAnsi="Arial Narrow" w:cs="Arial Narrow"/>
              </w:rPr>
            </w:pPr>
            <w:r w:rsidRPr="000127DB">
              <w:rPr>
                <w:rFonts w:ascii="Arial Narrow" w:eastAsia="Arial Narrow" w:hAnsi="Arial Narrow" w:cs="Arial Narrow"/>
              </w:rPr>
              <w:t xml:space="preserve">Adjust the mark of </w:t>
            </w:r>
            <w:r w:rsidRPr="000127DB">
              <w:rPr>
                <w:rFonts w:ascii="Arial Narrow" w:eastAsia="Arial Narrow" w:hAnsi="Arial Narrow" w:cs="Arial Narrow"/>
              </w:rPr>
              <w:t>DINU, MARIUS</w:t>
            </w:r>
            <w:r w:rsidRPr="000127DB">
              <w:rPr>
                <w:rFonts w:ascii="Arial Narrow" w:eastAsia="Arial Narrow" w:hAnsi="Arial Narrow" w:cs="Arial Narrow"/>
              </w:rPr>
              <w:t xml:space="preserve"> from 58 =&gt; 60.</w:t>
            </w:r>
          </w:p>
          <w:p w14:paraId="7E96BDC8" w14:textId="63D834D5" w:rsidR="000127DB" w:rsidRPr="000127DB" w:rsidRDefault="000127DB" w:rsidP="000127DB">
            <w:pPr>
              <w:pStyle w:val="ListParagraph"/>
              <w:numPr>
                <w:ilvl w:val="0"/>
                <w:numId w:val="5"/>
              </w:numPr>
              <w:spacing w:after="0" w:line="249" w:lineRule="exact"/>
              <w:ind w:right="-20"/>
              <w:rPr>
                <w:rFonts w:ascii="Arial Narrow" w:eastAsia="Arial Narrow" w:hAnsi="Arial Narrow" w:cs="Arial Narrow"/>
              </w:rPr>
            </w:pPr>
            <w:r w:rsidRPr="000127DB">
              <w:rPr>
                <w:rFonts w:ascii="Arial Narrow" w:eastAsia="Arial Narrow" w:hAnsi="Arial Narrow" w:cs="Arial Narrow"/>
              </w:rPr>
              <w:t xml:space="preserve">Add the breakdown mark for </w:t>
            </w:r>
            <w:r w:rsidRPr="000127DB">
              <w:rPr>
                <w:rFonts w:ascii="Arial Narrow" w:eastAsia="Arial Narrow" w:hAnsi="Arial Narrow" w:cs="Arial Narrow"/>
              </w:rPr>
              <w:t xml:space="preserve">DIMO, ANGELO </w:t>
            </w:r>
            <w:r w:rsidRPr="000127DB">
              <w:rPr>
                <w:rFonts w:ascii="Arial Narrow" w:eastAsia="Arial Narrow" w:hAnsi="Arial Narrow" w:cs="Arial Narrow"/>
              </w:rPr>
              <w:t>as follows: 8, 10, 10, 10, 10.</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2923AF0" w:rsidR="00AC463B" w:rsidRPr="009B25E8" w:rsidRDefault="009B25E8" w:rsidP="00792D49">
            <w:pPr>
              <w:spacing w:after="0" w:line="249" w:lineRule="exact"/>
              <w:ind w:right="-20"/>
              <w:rPr>
                <w:rFonts w:ascii="Arial Narrow" w:eastAsia="Arial Narrow" w:hAnsi="Arial Narrow" w:cs="Arial Narrow"/>
              </w:rPr>
            </w:pPr>
            <w:r w:rsidRPr="009B25E8">
              <w:rPr>
                <w:rFonts w:ascii="Arial Narrow" w:eastAsia="Arial Narrow" w:hAnsi="Arial Narrow" w:cs="Arial Narrow"/>
              </w:rPr>
              <w:t xml:space="preserve">Exchanging emails and checking the samples and the mark distribution of all submissions.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36686E0F" w:rsidR="002B747C" w:rsidRPr="00587CE6" w:rsidRDefault="002B747C" w:rsidP="00417F4F">
      <w:pPr>
        <w:spacing w:after="0" w:line="240" w:lineRule="auto"/>
        <w:rPr>
          <w:rFonts w:ascii="Arial" w:hAnsi="Arial" w:cs="Arial"/>
        </w:rPr>
      </w:pPr>
    </w:p>
    <w:p w14:paraId="099A4F11" w14:textId="5F530120" w:rsidR="002B747C" w:rsidRPr="00587CE6" w:rsidRDefault="009B25E8" w:rsidP="00417F4F">
      <w:pPr>
        <w:spacing w:after="0" w:line="24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72D39E9A" wp14:editId="38CEE872">
            <wp:simplePos x="0" y="0"/>
            <wp:positionH relativeFrom="column">
              <wp:posOffset>21590</wp:posOffset>
            </wp:positionH>
            <wp:positionV relativeFrom="paragraph">
              <wp:posOffset>7620</wp:posOffset>
            </wp:positionV>
            <wp:extent cx="1654629" cy="844496"/>
            <wp:effectExtent l="0" t="0" r="3175" b="0"/>
            <wp:wrapNone/>
            <wp:docPr id="31879690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96906" name="Picture 1" descr="A close-up of a signature&#10;&#10;AI-generated content may be incorrect."/>
                    <pic:cNvPicPr/>
                  </pic:nvPicPr>
                  <pic:blipFill>
                    <a:blip r:embed="rId13"/>
                    <a:stretch>
                      <a:fillRect/>
                    </a:stretch>
                  </pic:blipFill>
                  <pic:spPr>
                    <a:xfrm>
                      <a:off x="0" y="0"/>
                      <a:ext cx="1654629" cy="844496"/>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B2B4F3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499A964"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43484C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B25E8">
              <w:rPr>
                <w:rFonts w:ascii="Arial" w:hAnsi="Arial" w:cs="Arial"/>
              </w:rPr>
              <w:t>15 Aug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B244D" w14:textId="77777777" w:rsidR="00422AFA" w:rsidRDefault="00422AFA" w:rsidP="00467608">
      <w:pPr>
        <w:spacing w:after="0" w:line="240" w:lineRule="auto"/>
      </w:pPr>
      <w:r>
        <w:separator/>
      </w:r>
    </w:p>
  </w:endnote>
  <w:endnote w:type="continuationSeparator" w:id="0">
    <w:p w14:paraId="3A4C8A45" w14:textId="77777777" w:rsidR="00422AFA" w:rsidRDefault="00422AFA" w:rsidP="00467608">
      <w:pPr>
        <w:spacing w:after="0" w:line="240" w:lineRule="auto"/>
      </w:pPr>
      <w:r>
        <w:continuationSeparator/>
      </w:r>
    </w:p>
  </w:endnote>
  <w:endnote w:type="continuationNotice" w:id="1">
    <w:p w14:paraId="214C1BBE" w14:textId="77777777" w:rsidR="00422AFA" w:rsidRDefault="00422A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D9E30" w14:textId="77777777" w:rsidR="00422AFA" w:rsidRDefault="00422AFA" w:rsidP="00467608">
      <w:pPr>
        <w:spacing w:after="0" w:line="240" w:lineRule="auto"/>
      </w:pPr>
      <w:r>
        <w:separator/>
      </w:r>
    </w:p>
  </w:footnote>
  <w:footnote w:type="continuationSeparator" w:id="0">
    <w:p w14:paraId="39339A73" w14:textId="77777777" w:rsidR="00422AFA" w:rsidRDefault="00422AFA" w:rsidP="00467608">
      <w:pPr>
        <w:spacing w:after="0" w:line="240" w:lineRule="auto"/>
      </w:pPr>
      <w:r>
        <w:continuationSeparator/>
      </w:r>
    </w:p>
  </w:footnote>
  <w:footnote w:type="continuationNotice" w:id="1">
    <w:p w14:paraId="53A8529B" w14:textId="77777777" w:rsidR="00422AFA" w:rsidRDefault="00422A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573F6"/>
    <w:multiLevelType w:val="hybridMultilevel"/>
    <w:tmpl w:val="E9420AC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5AF7D34"/>
    <w:multiLevelType w:val="hybridMultilevel"/>
    <w:tmpl w:val="BD620F16"/>
    <w:lvl w:ilvl="0" w:tplc="3C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4"/>
  </w:num>
  <w:num w:numId="4" w16cid:durableId="269892735">
    <w:abstractNumId w:val="0"/>
  </w:num>
  <w:num w:numId="5" w16cid:durableId="322052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7DB"/>
    <w:rsid w:val="00014A75"/>
    <w:rsid w:val="00017E9B"/>
    <w:rsid w:val="00027258"/>
    <w:rsid w:val="00035751"/>
    <w:rsid w:val="00042574"/>
    <w:rsid w:val="000425C6"/>
    <w:rsid w:val="00047134"/>
    <w:rsid w:val="00050DCC"/>
    <w:rsid w:val="00053094"/>
    <w:rsid w:val="00054238"/>
    <w:rsid w:val="00055118"/>
    <w:rsid w:val="00067CEA"/>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22AFA"/>
    <w:rsid w:val="00460865"/>
    <w:rsid w:val="0046507B"/>
    <w:rsid w:val="00467608"/>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244E"/>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B25E8"/>
    <w:rsid w:val="009C34CA"/>
    <w:rsid w:val="009D04BE"/>
    <w:rsid w:val="00A125C9"/>
    <w:rsid w:val="00A20015"/>
    <w:rsid w:val="00A45659"/>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72891"/>
    <w:rsid w:val="00D72FBD"/>
    <w:rsid w:val="00D741C5"/>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4173E"/>
    <w:rsid w:val="00F70D6E"/>
    <w:rsid w:val="00F866EC"/>
    <w:rsid w:val="00FA3513"/>
    <w:rsid w:val="00FC7AD6"/>
    <w:rsid w:val="00FE1667"/>
    <w:rsid w:val="00FE74EE"/>
    <w:rsid w:val="0229AA44"/>
    <w:rsid w:val="0A374927"/>
    <w:rsid w:val="359462FB"/>
    <w:rsid w:val="46DFFC5E"/>
    <w:rsid w:val="4DFE0605"/>
    <w:rsid w:val="4F4EB6EC"/>
    <w:rsid w:val="5D553BC4"/>
    <w:rsid w:val="709A0F9D"/>
    <w:rsid w:val="7DE7EDC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D2638D05-3F0D-44DA-A89E-9807B09383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1036</Words>
  <Characters>5565</Characters>
  <Application>Microsoft Office Word</Application>
  <DocSecurity>0</DocSecurity>
  <Lines>463</Lines>
  <Paragraphs>227</Paragraphs>
  <ScaleCrop>false</ScaleCrop>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Chung Lai Johnny Wan</cp:lastModifiedBy>
  <cp:revision>54</cp:revision>
  <cp:lastPrinted>2014-12-09T15:50:00Z</cp:lastPrinted>
  <dcterms:created xsi:type="dcterms:W3CDTF">2023-05-15T16:40:00Z</dcterms:created>
  <dcterms:modified xsi:type="dcterms:W3CDTF">2025-08-15T15:21:00Z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dc1eec6b-cdca-4c30-a8de-deee20e89a4c</vt:lpwstr>
  </property>
</Properties>
</file>