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BB1B5" w14:textId="243A79F2" w:rsidR="00237693" w:rsidRDefault="007E39F5">
      <w:pPr>
        <w:pStyle w:val="NoSpacing"/>
        <w:rPr>
          <w:rFonts w:eastAsiaTheme="minorHAnsi"/>
          <w:sz w:val="2"/>
          <w:lang w:val="en-GB"/>
        </w:rPr>
      </w:pPr>
      <w:r w:rsidRPr="007E39F5">
        <w:rPr>
          <w:noProof/>
        </w:rPr>
        <w:drawing>
          <wp:anchor distT="0" distB="0" distL="114300" distR="114300" simplePos="0" relativeHeight="251752448" behindDoc="0" locked="0" layoutInCell="1" allowOverlap="1" wp14:anchorId="71E22619" wp14:editId="12C70B89">
            <wp:simplePos x="0" y="0"/>
            <wp:positionH relativeFrom="column">
              <wp:posOffset>-949960</wp:posOffset>
            </wp:positionH>
            <wp:positionV relativeFrom="paragraph">
              <wp:posOffset>-1106805</wp:posOffset>
            </wp:positionV>
            <wp:extent cx="7621200" cy="10900800"/>
            <wp:effectExtent l="0" t="0" r="0" b="0"/>
            <wp:wrapNone/>
            <wp:docPr id="1" name="Picture 1"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businessc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621200" cy="10900800"/>
                    </a:xfrm>
                    <a:prstGeom prst="rect">
                      <a:avLst/>
                    </a:prstGeom>
                  </pic:spPr>
                </pic:pic>
              </a:graphicData>
            </a:graphic>
            <wp14:sizeRelH relativeFrom="margin">
              <wp14:pctWidth>0</wp14:pctWidth>
            </wp14:sizeRelH>
            <wp14:sizeRelV relativeFrom="margin">
              <wp14:pctHeight>0</wp14:pctHeight>
            </wp14:sizeRelV>
          </wp:anchor>
        </w:drawing>
      </w:r>
      <w:r w:rsidR="00D874F8">
        <w:rPr>
          <w:rFonts w:eastAsiaTheme="minorHAnsi"/>
          <w:sz w:val="2"/>
          <w:lang w:val="en-GB"/>
        </w:rPr>
        <w:t xml:space="preserve"> </w:t>
      </w:r>
    </w:p>
    <w:sdt>
      <w:sdtPr>
        <w:rPr>
          <w:rFonts w:eastAsiaTheme="minorHAnsi"/>
          <w:sz w:val="2"/>
          <w:lang w:val="en-GB"/>
        </w:rPr>
        <w:id w:val="2050943212"/>
        <w:docPartObj>
          <w:docPartGallery w:val="Cover Pages"/>
          <w:docPartUnique/>
        </w:docPartObj>
      </w:sdtPr>
      <w:sdtEndPr>
        <w:rPr>
          <w:sz w:val="22"/>
        </w:rPr>
      </w:sdtEndPr>
      <w:sdtContent>
        <w:bookmarkStart w:id="0" w:name="_Hlk40995672" w:displacedByCustomXml="prev"/>
        <w:bookmarkEnd w:id="0" w:displacedByCustomXml="prev"/>
        <w:p w14:paraId="3C6531C4" w14:textId="78E0EAA3" w:rsidR="00E039AD" w:rsidRPr="003E6AFB" w:rsidRDefault="00E039AD">
          <w:pPr>
            <w:pStyle w:val="NoSpacing"/>
            <w:rPr>
              <w:sz w:val="2"/>
            </w:rPr>
          </w:pPr>
        </w:p>
        <w:p w14:paraId="1132EEE4" w14:textId="0E606CCC" w:rsidR="00E039AD" w:rsidRPr="003E6AFB" w:rsidRDefault="00E039AD"/>
        <w:p w14:paraId="5F36A26D" w14:textId="5DB6F1F1" w:rsidR="009632B9" w:rsidRPr="009632B9" w:rsidRDefault="001336E4" w:rsidP="009632B9">
          <w:pPr>
            <w:rPr>
              <w:rFonts w:asciiTheme="majorHAnsi" w:eastAsiaTheme="majorEastAsia" w:hAnsiTheme="majorHAnsi" w:cstheme="majorBidi"/>
              <w:sz w:val="32"/>
              <w:szCs w:val="32"/>
            </w:rPr>
          </w:pPr>
          <w:r>
            <w:rPr>
              <w:noProof/>
            </w:rPr>
            <mc:AlternateContent>
              <mc:Choice Requires="wps">
                <w:drawing>
                  <wp:anchor distT="45720" distB="45720" distL="114300" distR="114300" simplePos="0" relativeHeight="251737088" behindDoc="0" locked="0" layoutInCell="1" allowOverlap="1" wp14:anchorId="23519DA1" wp14:editId="403AC5D9">
                    <wp:simplePos x="0" y="0"/>
                    <wp:positionH relativeFrom="column">
                      <wp:posOffset>-241674</wp:posOffset>
                    </wp:positionH>
                    <wp:positionV relativeFrom="paragraph">
                      <wp:posOffset>5291771</wp:posOffset>
                    </wp:positionV>
                    <wp:extent cx="6023773" cy="232577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3773" cy="2325773"/>
                            </a:xfrm>
                            <a:prstGeom prst="rect">
                              <a:avLst/>
                            </a:prstGeom>
                            <a:noFill/>
                            <a:ln w="9525">
                              <a:noFill/>
                              <a:miter lim="800000"/>
                              <a:headEnd/>
                              <a:tailEnd/>
                            </a:ln>
                          </wps:spPr>
                          <wps:txbx>
                            <w:txbxContent>
                              <w:p w14:paraId="1FF96528" w14:textId="77777777" w:rsidR="00BD08C5" w:rsidRPr="00BD08C5" w:rsidRDefault="00BD08C5" w:rsidP="00BD08C5">
                                <w:pPr>
                                  <w:jc w:val="center"/>
                                  <w:rPr>
                                    <w:bCs/>
                                    <w:i/>
                                    <w:iCs/>
                                    <w:color w:val="FFFFFF" w:themeColor="background1"/>
                                    <w:sz w:val="44"/>
                                    <w:szCs w:val="44"/>
                                  </w:rPr>
                                </w:pPr>
                                <w:r w:rsidRPr="00BD08C5">
                                  <w:rPr>
                                    <w:bCs/>
                                    <w:i/>
                                    <w:iCs/>
                                    <w:color w:val="FFFFFF" w:themeColor="background1"/>
                                    <w:sz w:val="44"/>
                                    <w:szCs w:val="44"/>
                                  </w:rPr>
                                  <w:t>Critical Analysis of Frederic Tayor Scientific Management &amp; Edwards Deming 14-Point Philosophy.</w:t>
                                </w:r>
                              </w:p>
                              <w:p w14:paraId="0CF04445" w14:textId="3DAA7477" w:rsidR="00C517B7" w:rsidRPr="00C517B7" w:rsidRDefault="00BD08C5" w:rsidP="00BD08C5">
                                <w:pPr>
                                  <w:jc w:val="center"/>
                                  <w:rPr>
                                    <w:i/>
                                    <w:iCs/>
                                    <w:color w:val="FFFFFF" w:themeColor="background1"/>
                                    <w:sz w:val="44"/>
                                    <w:szCs w:val="44"/>
                                  </w:rPr>
                                </w:pPr>
                                <w:r w:rsidRPr="00BD08C5">
                                  <w:rPr>
                                    <w:bCs/>
                                    <w:i/>
                                    <w:iCs/>
                                    <w:color w:val="FFFFFF" w:themeColor="background1"/>
                                    <w:sz w:val="44"/>
                                    <w:szCs w:val="44"/>
                                  </w:rPr>
                                  <w:t xml:space="preserve"> Their practical implementation on the example of Amazon.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19DA1" id="_x0000_t202" coordsize="21600,21600" o:spt="202" path="m,l,21600r21600,l21600,xe">
                    <v:stroke joinstyle="miter"/>
                    <v:path gradientshapeok="t" o:connecttype="rect"/>
                  </v:shapetype>
                  <v:shape id="Text Box 2" o:spid="_x0000_s1026" type="#_x0000_t202" style="position:absolute;margin-left:-19.05pt;margin-top:416.65pt;width:474.3pt;height:183.1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" filled="f" stroked="f">
                    <v:textbox>
                      <w:txbxContent>
                        <w:p w14:paraId="1FF96528" w14:textId="77777777" w:rsidR="00BD08C5" w:rsidRPr="00BD08C5" w:rsidRDefault="00BD08C5" w:rsidP="00BD08C5">
                          <w:pPr>
                            <w:jc w:val="center"/>
                            <w:rPr>
                              <w:bCs/>
                              <w:i/>
                              <w:iCs/>
                              <w:color w:val="FFFFFF" w:themeColor="background1"/>
                              <w:sz w:val="44"/>
                              <w:szCs w:val="44"/>
                            </w:rPr>
                          </w:pPr>
                          <w:r w:rsidRPr="00BD08C5">
                            <w:rPr>
                              <w:bCs/>
                              <w:i/>
                              <w:iCs/>
                              <w:color w:val="FFFFFF" w:themeColor="background1"/>
                              <w:sz w:val="44"/>
                              <w:szCs w:val="44"/>
                            </w:rPr>
                            <w:t>Critical Analysis of Frederic Tayor Scientific Management &amp; Edwards Deming 14-Point Philosophy.</w:t>
                          </w:r>
                        </w:p>
                        <w:p w14:paraId="0CF04445" w14:textId="3DAA7477" w:rsidR="00C517B7" w:rsidRPr="00C517B7" w:rsidRDefault="00BD08C5" w:rsidP="00BD08C5">
                          <w:pPr>
                            <w:jc w:val="center"/>
                            <w:rPr>
                              <w:i/>
                              <w:iCs/>
                              <w:color w:val="FFFFFF" w:themeColor="background1"/>
                              <w:sz w:val="44"/>
                              <w:szCs w:val="44"/>
                            </w:rPr>
                          </w:pPr>
                          <w:r w:rsidRPr="00BD08C5">
                            <w:rPr>
                              <w:bCs/>
                              <w:i/>
                              <w:iCs/>
                              <w:color w:val="FFFFFF" w:themeColor="background1"/>
                              <w:sz w:val="44"/>
                              <w:szCs w:val="44"/>
                            </w:rPr>
                            <w:t xml:space="preserve"> Their practical implementation on the example of Amazon.</w:t>
                          </w:r>
                        </w:p>
                      </w:txbxContent>
                    </v:textbox>
                  </v:shape>
                </w:pict>
              </mc:Fallback>
            </mc:AlternateContent>
          </w:r>
          <w:r w:rsidR="007E39F5">
            <w:rPr>
              <w:noProof/>
            </w:rPr>
            <mc:AlternateContent>
              <mc:Choice Requires="wps">
                <w:drawing>
                  <wp:anchor distT="45720" distB="45720" distL="114300" distR="114300" simplePos="0" relativeHeight="251744256" behindDoc="0" locked="0" layoutInCell="1" allowOverlap="1" wp14:anchorId="62C9C341" wp14:editId="3591CDF3">
                    <wp:simplePos x="0" y="0"/>
                    <wp:positionH relativeFrom="column">
                      <wp:posOffset>-10477</wp:posOffset>
                    </wp:positionH>
                    <wp:positionV relativeFrom="paragraph">
                      <wp:posOffset>1737678</wp:posOffset>
                    </wp:positionV>
                    <wp:extent cx="5958768" cy="140462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768" cy="1404620"/>
                            </a:xfrm>
                            <a:prstGeom prst="rect">
                              <a:avLst/>
                            </a:prstGeom>
                            <a:noFill/>
                            <a:ln w="9525">
                              <a:noFill/>
                              <a:miter lim="800000"/>
                              <a:headEnd/>
                              <a:tailEnd/>
                            </a:ln>
                          </wps:spPr>
                          <wps:txbx>
                            <w:txbxContent>
                              <w:p w14:paraId="23C4A26D" w14:textId="77777777" w:rsidR="00237693" w:rsidRPr="00237693" w:rsidRDefault="00237693" w:rsidP="00237693">
                                <w:pPr>
                                  <w:jc w:val="center"/>
                                  <w:rPr>
                                    <w:rFonts w:cstheme="minorHAnsi"/>
                                    <w:i/>
                                    <w:iCs/>
                                    <w:color w:val="FFFFFF" w:themeColor="background1"/>
                                    <w:sz w:val="52"/>
                                    <w:szCs w:val="52"/>
                                  </w:rPr>
                                </w:pPr>
                                <w:r w:rsidRPr="00237693">
                                  <w:rPr>
                                    <w:rFonts w:cstheme="minorHAnsi"/>
                                    <w:b/>
                                    <w:i/>
                                    <w:iCs/>
                                    <w:color w:val="FFFFFF" w:themeColor="background1"/>
                                    <w:sz w:val="52"/>
                                    <w:szCs w:val="52"/>
                                  </w:rPr>
                                  <w:t>Developing Workplace Critical Thinking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C9C341" id="Text Box 4" o:spid="_x0000_s1027" type="#_x0000_t202" style="position:absolute;margin-left:-.8pt;margin-top:136.85pt;width:469.2pt;height:110.6pt;z-index:25174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" filled="f" stroked="f">
                    <v:textbox style="mso-fit-shape-to-text:t">
                      <w:txbxContent>
                        <w:p w14:paraId="23C4A26D" w14:textId="77777777" w:rsidR="00237693" w:rsidRPr="00237693" w:rsidRDefault="00237693" w:rsidP="00237693">
                          <w:pPr>
                            <w:jc w:val="center"/>
                            <w:rPr>
                              <w:rFonts w:cstheme="minorHAnsi"/>
                              <w:i/>
                              <w:iCs/>
                              <w:color w:val="FFFFFF" w:themeColor="background1"/>
                              <w:sz w:val="52"/>
                              <w:szCs w:val="52"/>
                            </w:rPr>
                          </w:pPr>
                          <w:r w:rsidRPr="00237693">
                            <w:rPr>
                              <w:rFonts w:cstheme="minorHAnsi"/>
                              <w:b/>
                              <w:i/>
                              <w:iCs/>
                              <w:color w:val="FFFFFF" w:themeColor="background1"/>
                              <w:sz w:val="52"/>
                              <w:szCs w:val="52"/>
                            </w:rPr>
                            <w:t>Developing Workplace Critical Thinking</w:t>
                          </w:r>
                        </w:p>
                      </w:txbxContent>
                    </v:textbox>
                  </v:shape>
                </w:pict>
              </mc:Fallback>
            </mc:AlternateContent>
          </w:r>
          <w:r w:rsidR="00237693">
            <w:rPr>
              <w:noProof/>
            </w:rPr>
            <mc:AlternateContent>
              <mc:Choice Requires="wps">
                <w:drawing>
                  <wp:anchor distT="45720" distB="45720" distL="114300" distR="114300" simplePos="0" relativeHeight="251730944" behindDoc="0" locked="0" layoutInCell="1" allowOverlap="1" wp14:anchorId="6CF170D4" wp14:editId="1C45920E">
                    <wp:simplePos x="0" y="0"/>
                    <wp:positionH relativeFrom="column">
                      <wp:posOffset>968688</wp:posOffset>
                    </wp:positionH>
                    <wp:positionV relativeFrom="paragraph">
                      <wp:posOffset>4375331</wp:posOffset>
                    </wp:positionV>
                    <wp:extent cx="3646805" cy="76517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5" cy="765175"/>
                            </a:xfrm>
                            <a:prstGeom prst="rect">
                              <a:avLst/>
                            </a:prstGeom>
                            <a:noFill/>
                            <a:ln w="9525">
                              <a:noFill/>
                              <a:miter lim="800000"/>
                              <a:headEnd/>
                              <a:tailEnd/>
                            </a:ln>
                          </wps:spPr>
                          <wps:txbx>
                            <w:txbxContent>
                              <w:p w14:paraId="64F72D63" w14:textId="56B899AD" w:rsidR="00F9060C" w:rsidRPr="00C517B7" w:rsidRDefault="00237693" w:rsidP="00190B3F">
                                <w:pPr>
                                  <w:jc w:val="center"/>
                                  <w:rPr>
                                    <w:b/>
                                    <w:bCs/>
                                    <w:i/>
                                    <w:iCs/>
                                    <w:color w:val="FFFFFF" w:themeColor="background1"/>
                                    <w:sz w:val="48"/>
                                    <w:szCs w:val="48"/>
                                    <w:u w:val="single"/>
                                  </w:rPr>
                                </w:pPr>
                                <w:r>
                                  <w:rPr>
                                    <w:b/>
                                    <w:bCs/>
                                    <w:i/>
                                    <w:iCs/>
                                    <w:color w:val="FFFFFF" w:themeColor="background1"/>
                                    <w:sz w:val="72"/>
                                    <w:szCs w:val="72"/>
                                    <w:u w:val="single"/>
                                  </w:rPr>
                                  <w:t>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170D4" id="_x0000_s1028" type="#_x0000_t202" style="position:absolute;margin-left:76.25pt;margin-top:344.5pt;width:287.15pt;height:60.2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" filled="f" stroked="f">
                    <v:textbox>
                      <w:txbxContent>
                        <w:p w14:paraId="64F72D63" w14:textId="56B899AD" w:rsidR="00F9060C" w:rsidRPr="00C517B7" w:rsidRDefault="00237693" w:rsidP="00190B3F">
                          <w:pPr>
                            <w:jc w:val="center"/>
                            <w:rPr>
                              <w:b/>
                              <w:bCs/>
                              <w:i/>
                              <w:iCs/>
                              <w:color w:val="FFFFFF" w:themeColor="background1"/>
                              <w:sz w:val="48"/>
                              <w:szCs w:val="48"/>
                              <w:u w:val="single"/>
                            </w:rPr>
                          </w:pPr>
                          <w:r>
                            <w:rPr>
                              <w:b/>
                              <w:bCs/>
                              <w:i/>
                              <w:iCs/>
                              <w:color w:val="FFFFFF" w:themeColor="background1"/>
                              <w:sz w:val="72"/>
                              <w:szCs w:val="72"/>
                              <w:u w:val="single"/>
                            </w:rPr>
                            <w:t>Report</w:t>
                          </w:r>
                        </w:p>
                      </w:txbxContent>
                    </v:textbox>
                    <w10:wrap type="square"/>
                  </v:shape>
                </w:pict>
              </mc:Fallback>
            </mc:AlternateContent>
          </w:r>
          <w:r w:rsidR="00C517B7">
            <w:rPr>
              <w:noProof/>
            </w:rPr>
            <mc:AlternateContent>
              <mc:Choice Requires="wps">
                <w:drawing>
                  <wp:anchor distT="45720" distB="45720" distL="114300" distR="114300" simplePos="0" relativeHeight="251734016" behindDoc="0" locked="0" layoutInCell="1" allowOverlap="1" wp14:anchorId="4F00BE04" wp14:editId="4767FC74">
                    <wp:simplePos x="0" y="0"/>
                    <wp:positionH relativeFrom="column">
                      <wp:posOffset>3327858</wp:posOffset>
                    </wp:positionH>
                    <wp:positionV relativeFrom="paragraph">
                      <wp:posOffset>9012688</wp:posOffset>
                    </wp:positionV>
                    <wp:extent cx="3678747" cy="414670"/>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8747" cy="414670"/>
                            </a:xfrm>
                            <a:prstGeom prst="rect">
                              <a:avLst/>
                            </a:prstGeom>
                            <a:noFill/>
                            <a:ln w="9525">
                              <a:noFill/>
                              <a:miter lim="800000"/>
                              <a:headEnd/>
                              <a:tailEnd/>
                            </a:ln>
                          </wps:spPr>
                          <wps:txbx>
                            <w:txbxContent>
                              <w:p w14:paraId="4C48BD8F" w14:textId="3C9D9179" w:rsidR="00A86AA4" w:rsidRPr="009632B9" w:rsidRDefault="00F9060C" w:rsidP="00C517B7">
                                <w:pPr>
                                  <w:rPr>
                                    <w:b/>
                                    <w:bCs/>
                                    <w:i/>
                                    <w:iCs/>
                                    <w:color w:val="FFFFFF" w:themeColor="background1"/>
                                    <w:sz w:val="32"/>
                                    <w:szCs w:val="32"/>
                                  </w:rPr>
                                </w:pPr>
                                <w:r w:rsidRPr="009632B9">
                                  <w:rPr>
                                    <w:b/>
                                    <w:bCs/>
                                    <w:i/>
                                    <w:iCs/>
                                    <w:color w:val="FFFFFF" w:themeColor="background1"/>
                                    <w:sz w:val="32"/>
                                    <w:szCs w:val="32"/>
                                  </w:rPr>
                                  <w:t xml:space="preserve">Submition Date: </w:t>
                                </w:r>
                                <w:r w:rsidR="00C517B7" w:rsidRPr="009632B9">
                                  <w:rPr>
                                    <w:i/>
                                    <w:iCs/>
                                    <w:color w:val="FFFFFF" w:themeColor="background1"/>
                                    <w:sz w:val="32"/>
                                    <w:szCs w:val="32"/>
                                  </w:rPr>
                                  <w:t>1</w:t>
                                </w:r>
                                <w:r w:rsidR="00000120">
                                  <w:rPr>
                                    <w:i/>
                                    <w:iCs/>
                                    <w:color w:val="FFFFFF" w:themeColor="background1"/>
                                    <w:sz w:val="32"/>
                                    <w:szCs w:val="32"/>
                                  </w:rPr>
                                  <w:t>0</w:t>
                                </w:r>
                                <w:r w:rsidR="00C517B7" w:rsidRPr="009632B9">
                                  <w:rPr>
                                    <w:i/>
                                    <w:iCs/>
                                    <w:color w:val="FFFFFF" w:themeColor="background1"/>
                                    <w:sz w:val="32"/>
                                    <w:szCs w:val="32"/>
                                  </w:rPr>
                                  <w:t>th December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0BE04" id="_x0000_s1029" type="#_x0000_t202" style="position:absolute;margin-left:262.05pt;margin-top:709.65pt;width:289.65pt;height:32.6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" filled="f" stroked="f">
                    <v:textbox>
                      <w:txbxContent>
                        <w:p w14:paraId="4C48BD8F" w14:textId="3C9D9179" w:rsidR="00A86AA4" w:rsidRPr="009632B9" w:rsidRDefault="00F9060C" w:rsidP="00C517B7">
                          <w:pPr>
                            <w:rPr>
                              <w:b/>
                              <w:bCs/>
                              <w:i/>
                              <w:iCs/>
                              <w:color w:val="FFFFFF" w:themeColor="background1"/>
                              <w:sz w:val="32"/>
                              <w:szCs w:val="32"/>
                            </w:rPr>
                          </w:pPr>
                          <w:r w:rsidRPr="009632B9">
                            <w:rPr>
                              <w:b/>
                              <w:bCs/>
                              <w:i/>
                              <w:iCs/>
                              <w:color w:val="FFFFFF" w:themeColor="background1"/>
                              <w:sz w:val="32"/>
                              <w:szCs w:val="32"/>
                            </w:rPr>
                            <w:t xml:space="preserve">Submition Date: </w:t>
                          </w:r>
                          <w:r w:rsidR="00C517B7" w:rsidRPr="009632B9">
                            <w:rPr>
                              <w:i/>
                              <w:iCs/>
                              <w:color w:val="FFFFFF" w:themeColor="background1"/>
                              <w:sz w:val="32"/>
                              <w:szCs w:val="32"/>
                            </w:rPr>
                            <w:t>1</w:t>
                          </w:r>
                          <w:r w:rsidR="00000120">
                            <w:rPr>
                              <w:i/>
                              <w:iCs/>
                              <w:color w:val="FFFFFF" w:themeColor="background1"/>
                              <w:sz w:val="32"/>
                              <w:szCs w:val="32"/>
                            </w:rPr>
                            <w:t>0</w:t>
                          </w:r>
                          <w:r w:rsidR="00C517B7" w:rsidRPr="009632B9">
                            <w:rPr>
                              <w:i/>
                              <w:iCs/>
                              <w:color w:val="FFFFFF" w:themeColor="background1"/>
                              <w:sz w:val="32"/>
                              <w:szCs w:val="32"/>
                            </w:rPr>
                            <w:t>th December 2021</w:t>
                          </w:r>
                        </w:p>
                      </w:txbxContent>
                    </v:textbox>
                  </v:shape>
                </w:pict>
              </mc:Fallback>
            </mc:AlternateContent>
          </w:r>
          <w:r w:rsidR="00C517B7" w:rsidRPr="003E6AFB">
            <w:rPr>
              <w:noProof/>
            </w:rPr>
            <mc:AlternateContent>
              <mc:Choice Requires="wps">
                <w:drawing>
                  <wp:anchor distT="0" distB="0" distL="114300" distR="114300" simplePos="0" relativeHeight="251735040" behindDoc="0" locked="0" layoutInCell="1" allowOverlap="1" wp14:anchorId="5BBC7344" wp14:editId="239C9CC7">
                    <wp:simplePos x="0" y="0"/>
                    <wp:positionH relativeFrom="margin">
                      <wp:posOffset>-904343</wp:posOffset>
                    </wp:positionH>
                    <wp:positionV relativeFrom="margin">
                      <wp:posOffset>9074859</wp:posOffset>
                    </wp:positionV>
                    <wp:extent cx="2009775" cy="747597"/>
                    <wp:effectExtent l="0" t="0" r="0" b="0"/>
                    <wp:wrapNone/>
                    <wp:docPr id="62" name="Text Box 62"/>
                    <wp:cNvGraphicFramePr/>
                    <a:graphic xmlns:a="http://schemas.openxmlformats.org/drawingml/2006/main">
                      <a:graphicData uri="http://schemas.microsoft.com/office/word/2010/wordprocessingShape">
                        <wps:wsp>
                          <wps:cNvSpPr txBox="1"/>
                          <wps:spPr>
                            <a:xfrm>
                              <a:off x="0" y="0"/>
                              <a:ext cx="2009775" cy="747597"/>
                            </a:xfrm>
                            <a:prstGeom prst="rect">
                              <a:avLst/>
                            </a:prstGeom>
                            <a:noFill/>
                            <a:ln w="6350">
                              <a:noFill/>
                            </a:ln>
                            <a:effectLst/>
                          </wps:spPr>
                          <wps:txbx>
                            <w:txbxContent>
                              <w:sdt>
                                <w:sdtPr>
                                  <w:rPr>
                                    <w:rFonts w:asciiTheme="majorHAnsi" w:eastAsiaTheme="majorEastAsia" w:hAnsiTheme="majorHAnsi" w:cstheme="majorBidi"/>
                                    <w:b/>
                                    <w:bCs/>
                                    <w:i/>
                                    <w:iCs/>
                                    <w:caps/>
                                    <w:color w:val="FFFFFF" w:themeColor="background1"/>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9632B9" w:rsidRDefault="00F9060C" w:rsidP="00190B3F">
                                    <w:pPr>
                                      <w:pStyle w:val="NoSpacing"/>
                                      <w:rPr>
                                        <w:rFonts w:asciiTheme="majorHAnsi" w:eastAsiaTheme="majorEastAsia" w:hAnsiTheme="majorHAnsi" w:cstheme="majorBidi"/>
                                        <w:b/>
                                        <w:bCs/>
                                        <w:i/>
                                        <w:iCs/>
                                        <w:caps/>
                                        <w:color w:val="FFFFFF" w:themeColor="background1"/>
                                        <w:sz w:val="32"/>
                                        <w:szCs w:val="32"/>
                                      </w:rPr>
                                    </w:pPr>
                                    <w:r w:rsidRPr="009632B9">
                                      <w:rPr>
                                        <w:rFonts w:asciiTheme="majorHAnsi" w:eastAsiaTheme="majorEastAsia" w:hAnsiTheme="majorHAnsi" w:cstheme="majorBidi"/>
                                        <w:b/>
                                        <w:bCs/>
                                        <w:i/>
                                        <w:iCs/>
                                        <w:caps/>
                                        <w:color w:val="FFFFFF" w:themeColor="background1"/>
                                        <w:sz w:val="32"/>
                                        <w:szCs w:val="32"/>
                                      </w:rPr>
                                      <w:t>Pavlo Gladkyi</w:t>
                                    </w:r>
                                  </w:p>
                                </w:sdtContent>
                              </w:sdt>
                              <w:p w14:paraId="539547BB" w14:textId="51B9D9E2" w:rsidR="00F9060C" w:rsidRPr="009632B9" w:rsidRDefault="005D5226" w:rsidP="00190B3F">
                                <w:pPr>
                                  <w:pStyle w:val="NoSpacing"/>
                                  <w:spacing w:before="120"/>
                                  <w:rPr>
                                    <w:i/>
                                    <w:iCs/>
                                    <w:color w:val="FFFFFF" w:themeColor="background1"/>
                                    <w:sz w:val="36"/>
                                    <w:szCs w:val="36"/>
                                  </w:rPr>
                                </w:pPr>
                                <w:sdt>
                                  <w:sdtPr>
                                    <w:rPr>
                                      <w:i/>
                                      <w:iCs/>
                                      <w:color w:val="FFFFFF" w:themeColor="background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sidRPr="009632B9">
                                      <w:rPr>
                                        <w:i/>
                                        <w:iCs/>
                                        <w:color w:val="FFFFFF" w:themeColor="background1"/>
                                        <w:sz w:val="36"/>
                                        <w:szCs w:val="36"/>
                                      </w:rPr>
                                      <w:t>1918831</w:t>
                                    </w:r>
                                  </w:sdtContent>
                                </w:sdt>
                                <w:r w:rsidR="00F9060C" w:rsidRPr="009632B9">
                                  <w:rPr>
                                    <w:i/>
                                    <w:iCs/>
                                    <w:noProof/>
                                    <w:color w:val="FFFFFF" w:themeColor="background1"/>
                                  </w:rPr>
                                  <w:t xml:space="preserve"> </w:t>
                                </w:r>
                              </w:p>
                              <w:p w14:paraId="20EDA348" w14:textId="77777777" w:rsidR="00F9060C" w:rsidRDefault="00F9060C" w:rsidP="00190B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BC7344" id="Text Box 62" o:spid="_x0000_s1030" type="#_x0000_t202" style="position:absolute;margin-left:-71.2pt;margin-top:714.55pt;width:158.25pt;height:58.8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" filled="f" stroked="f" strokeweight=".5pt">
                    <v:textbox>
                      <w:txbxContent>
                        <w:sdt>
                          <w:sdtPr>
                            <w:rPr>
                              <w:rFonts w:asciiTheme="majorHAnsi" w:eastAsiaTheme="majorEastAsia" w:hAnsiTheme="majorHAnsi" w:cstheme="majorBidi"/>
                              <w:b/>
                              <w:bCs/>
                              <w:i/>
                              <w:iCs/>
                              <w:caps/>
                              <w:color w:val="FFFFFF" w:themeColor="background1"/>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9632B9" w:rsidRDefault="00F9060C" w:rsidP="00190B3F">
                              <w:pPr>
                                <w:pStyle w:val="NoSpacing"/>
                                <w:rPr>
                                  <w:rFonts w:asciiTheme="majorHAnsi" w:eastAsiaTheme="majorEastAsia" w:hAnsiTheme="majorHAnsi" w:cstheme="majorBidi"/>
                                  <w:b/>
                                  <w:bCs/>
                                  <w:i/>
                                  <w:iCs/>
                                  <w:caps/>
                                  <w:color w:val="FFFFFF" w:themeColor="background1"/>
                                  <w:sz w:val="32"/>
                                  <w:szCs w:val="32"/>
                                </w:rPr>
                              </w:pPr>
                              <w:r w:rsidRPr="009632B9">
                                <w:rPr>
                                  <w:rFonts w:asciiTheme="majorHAnsi" w:eastAsiaTheme="majorEastAsia" w:hAnsiTheme="majorHAnsi" w:cstheme="majorBidi"/>
                                  <w:b/>
                                  <w:bCs/>
                                  <w:i/>
                                  <w:iCs/>
                                  <w:caps/>
                                  <w:color w:val="FFFFFF" w:themeColor="background1"/>
                                  <w:sz w:val="32"/>
                                  <w:szCs w:val="32"/>
                                </w:rPr>
                                <w:t>Pavlo Gladkyi</w:t>
                              </w:r>
                            </w:p>
                          </w:sdtContent>
                        </w:sdt>
                        <w:p w14:paraId="539547BB" w14:textId="51B9D9E2" w:rsidR="00F9060C" w:rsidRPr="009632B9" w:rsidRDefault="005D5226" w:rsidP="00190B3F">
                          <w:pPr>
                            <w:pStyle w:val="NoSpacing"/>
                            <w:spacing w:before="120"/>
                            <w:rPr>
                              <w:i/>
                              <w:iCs/>
                              <w:color w:val="FFFFFF" w:themeColor="background1"/>
                              <w:sz w:val="36"/>
                              <w:szCs w:val="36"/>
                            </w:rPr>
                          </w:pPr>
                          <w:sdt>
                            <w:sdtPr>
                              <w:rPr>
                                <w:i/>
                                <w:iCs/>
                                <w:color w:val="FFFFFF" w:themeColor="background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sidRPr="009632B9">
                                <w:rPr>
                                  <w:i/>
                                  <w:iCs/>
                                  <w:color w:val="FFFFFF" w:themeColor="background1"/>
                                  <w:sz w:val="36"/>
                                  <w:szCs w:val="36"/>
                                </w:rPr>
                                <w:t>1918831</w:t>
                              </w:r>
                            </w:sdtContent>
                          </w:sdt>
                          <w:r w:rsidR="00F9060C" w:rsidRPr="009632B9">
                            <w:rPr>
                              <w:i/>
                              <w:iCs/>
                              <w:noProof/>
                              <w:color w:val="FFFFFF" w:themeColor="background1"/>
                            </w:rPr>
                            <w:t xml:space="preserve"> </w:t>
                          </w:r>
                        </w:p>
                        <w:p w14:paraId="20EDA348" w14:textId="77777777" w:rsidR="00F9060C" w:rsidRDefault="00F9060C" w:rsidP="00190B3F"/>
                      </w:txbxContent>
                    </v:textbox>
                    <w10:wrap anchorx="margin" anchory="margin"/>
                  </v:shape>
                </w:pict>
              </mc:Fallback>
            </mc:AlternateContent>
          </w:r>
          <w:r w:rsidR="00E039AD" w:rsidRPr="003E6AFB">
            <w:br w:type="page"/>
          </w:r>
        </w:p>
      </w:sdtContent>
    </w:sdt>
    <w:bookmarkStart w:id="1" w:name="_Toc67492229" w:displacedByCustomXml="prev"/>
    <w:bookmarkEnd w:id="1" w:displacedByCustomXml="next"/>
    <w:bookmarkStart w:id="2" w:name="_Toc89680912" w:displacedByCustomXml="next"/>
    <w:sdt>
      <w:sdtPr>
        <w:rPr>
          <w:rFonts w:asciiTheme="minorHAnsi" w:eastAsiaTheme="minorHAnsi" w:hAnsiTheme="minorHAnsi" w:cstheme="minorBidi"/>
          <w:color w:val="auto"/>
          <w:sz w:val="22"/>
          <w:szCs w:val="22"/>
        </w:rPr>
        <w:id w:val="-311716198"/>
        <w:docPartObj>
          <w:docPartGallery w:val="Table of Contents"/>
          <w:docPartUnique/>
        </w:docPartObj>
      </w:sdtPr>
      <w:sdtEndPr>
        <w:rPr>
          <w:b/>
          <w:bCs/>
          <w:noProof/>
        </w:rPr>
      </w:sdtEndPr>
      <w:sdtContent>
        <w:p w14:paraId="164B4536" w14:textId="35BFF621" w:rsidR="00237693" w:rsidRPr="007E39F5" w:rsidRDefault="00237693" w:rsidP="00F25845">
          <w:pPr>
            <w:pStyle w:val="Heading1"/>
            <w:rPr>
              <w:b/>
              <w:bCs/>
              <w:i/>
              <w:iCs/>
              <w:u w:val="single"/>
            </w:rPr>
          </w:pPr>
          <w:r w:rsidRPr="007E39F5">
            <w:rPr>
              <w:b/>
              <w:bCs/>
              <w:i/>
              <w:iCs/>
              <w:u w:val="single"/>
            </w:rPr>
            <w:t>Table of Contents</w:t>
          </w:r>
          <w:bookmarkEnd w:id="2"/>
        </w:p>
        <w:p w14:paraId="457E3FDA" w14:textId="77777777" w:rsidR="00237693" w:rsidRPr="00237693" w:rsidRDefault="00237693">
          <w:pPr>
            <w:pStyle w:val="TOC1"/>
          </w:pPr>
        </w:p>
        <w:p w14:paraId="3E8BF2D8" w14:textId="5E2E2AD7" w:rsidR="007E39F5" w:rsidRDefault="00237693">
          <w:pPr>
            <w:pStyle w:val="TOC1"/>
            <w:rPr>
              <w:rFonts w:asciiTheme="minorHAnsi" w:eastAsiaTheme="minorEastAsia" w:hAnsiTheme="minorHAnsi" w:cstheme="minorBidi"/>
              <w:i w:val="0"/>
              <w:iCs w:val="0"/>
              <w:sz w:val="22"/>
              <w:szCs w:val="22"/>
              <w:lang w:eastAsia="en-GB"/>
            </w:rPr>
          </w:pPr>
          <w:r w:rsidRPr="00790601">
            <w:rPr>
              <w:b/>
              <w:bCs/>
            </w:rPr>
            <w:fldChar w:fldCharType="begin"/>
          </w:r>
          <w:r w:rsidRPr="00790601">
            <w:rPr>
              <w:b/>
              <w:bCs/>
            </w:rPr>
            <w:instrText xml:space="preserve"> TOC \o "1-3" \h \z \u </w:instrText>
          </w:r>
          <w:r w:rsidRPr="00790601">
            <w:rPr>
              <w:b/>
              <w:bCs/>
            </w:rPr>
            <w:fldChar w:fldCharType="separate"/>
          </w:r>
          <w:hyperlink w:anchor="_Toc89680912" w:history="1">
            <w:r w:rsidR="007E39F5" w:rsidRPr="007E39F5">
              <w:rPr>
                <w:rStyle w:val="Hyperlink"/>
                <w:b/>
                <w:bCs/>
              </w:rPr>
              <w:t>Table of Contents</w:t>
            </w:r>
            <w:r w:rsidR="007E39F5">
              <w:rPr>
                <w:webHidden/>
              </w:rPr>
              <w:tab/>
            </w:r>
            <w:r w:rsidR="007E39F5">
              <w:rPr>
                <w:webHidden/>
              </w:rPr>
              <w:fldChar w:fldCharType="begin"/>
            </w:r>
            <w:r w:rsidR="007E39F5">
              <w:rPr>
                <w:webHidden/>
              </w:rPr>
              <w:instrText xml:space="preserve"> PAGEREF _Toc89680912 \h </w:instrText>
            </w:r>
            <w:r w:rsidR="007E39F5">
              <w:rPr>
                <w:webHidden/>
              </w:rPr>
            </w:r>
            <w:r w:rsidR="007E39F5">
              <w:rPr>
                <w:webHidden/>
              </w:rPr>
              <w:fldChar w:fldCharType="separate"/>
            </w:r>
            <w:r w:rsidR="001826F0">
              <w:rPr>
                <w:webHidden/>
              </w:rPr>
              <w:t>1</w:t>
            </w:r>
            <w:r w:rsidR="007E39F5">
              <w:rPr>
                <w:webHidden/>
              </w:rPr>
              <w:fldChar w:fldCharType="end"/>
            </w:r>
          </w:hyperlink>
        </w:p>
        <w:p w14:paraId="19F02156" w14:textId="08DE5683" w:rsidR="007E39F5" w:rsidRDefault="005D5226">
          <w:pPr>
            <w:pStyle w:val="TOC1"/>
            <w:rPr>
              <w:rFonts w:asciiTheme="minorHAnsi" w:eastAsiaTheme="minorEastAsia" w:hAnsiTheme="minorHAnsi" w:cstheme="minorBidi"/>
              <w:i w:val="0"/>
              <w:iCs w:val="0"/>
              <w:sz w:val="22"/>
              <w:szCs w:val="22"/>
              <w:lang w:eastAsia="en-GB"/>
            </w:rPr>
          </w:pPr>
          <w:hyperlink w:anchor="_Toc89680913" w:history="1">
            <w:r w:rsidR="007E39F5" w:rsidRPr="006D6222">
              <w:rPr>
                <w:rStyle w:val="Hyperlink"/>
                <w:rFonts w:eastAsia="Times New Roman" w:cstheme="minorHAnsi"/>
                <w:b/>
                <w:bCs/>
                <w:lang w:eastAsia="en-GB"/>
              </w:rPr>
              <w:t>Executive Summary.</w:t>
            </w:r>
            <w:r w:rsidR="007E39F5">
              <w:rPr>
                <w:webHidden/>
              </w:rPr>
              <w:tab/>
            </w:r>
            <w:r w:rsidR="007E39F5">
              <w:rPr>
                <w:webHidden/>
              </w:rPr>
              <w:fldChar w:fldCharType="begin"/>
            </w:r>
            <w:r w:rsidR="007E39F5">
              <w:rPr>
                <w:webHidden/>
              </w:rPr>
              <w:instrText xml:space="preserve"> PAGEREF _Toc89680913 \h </w:instrText>
            </w:r>
            <w:r w:rsidR="007E39F5">
              <w:rPr>
                <w:webHidden/>
              </w:rPr>
            </w:r>
            <w:r w:rsidR="007E39F5">
              <w:rPr>
                <w:webHidden/>
              </w:rPr>
              <w:fldChar w:fldCharType="separate"/>
            </w:r>
            <w:r w:rsidR="001826F0">
              <w:rPr>
                <w:webHidden/>
              </w:rPr>
              <w:t>2</w:t>
            </w:r>
            <w:r w:rsidR="007E39F5">
              <w:rPr>
                <w:webHidden/>
              </w:rPr>
              <w:fldChar w:fldCharType="end"/>
            </w:r>
          </w:hyperlink>
        </w:p>
        <w:p w14:paraId="2C3BA40E" w14:textId="0822A8DC" w:rsidR="007E39F5" w:rsidRDefault="005D5226">
          <w:pPr>
            <w:pStyle w:val="TOC1"/>
            <w:rPr>
              <w:rFonts w:asciiTheme="minorHAnsi" w:eastAsiaTheme="minorEastAsia" w:hAnsiTheme="minorHAnsi" w:cstheme="minorBidi"/>
              <w:i w:val="0"/>
              <w:iCs w:val="0"/>
              <w:sz w:val="22"/>
              <w:szCs w:val="22"/>
              <w:lang w:eastAsia="en-GB"/>
            </w:rPr>
          </w:pPr>
          <w:hyperlink w:anchor="_Toc89680914" w:history="1">
            <w:r w:rsidR="007E39F5" w:rsidRPr="006D6222">
              <w:rPr>
                <w:rStyle w:val="Hyperlink"/>
                <w:rFonts w:eastAsia="Times New Roman" w:cstheme="minorHAnsi"/>
                <w:b/>
                <w:bCs/>
                <w:lang w:eastAsia="en-GB"/>
              </w:rPr>
              <w:t>1.0 List of Figures.</w:t>
            </w:r>
            <w:r w:rsidR="007E39F5">
              <w:rPr>
                <w:webHidden/>
              </w:rPr>
              <w:tab/>
            </w:r>
            <w:r w:rsidR="007E39F5">
              <w:rPr>
                <w:webHidden/>
              </w:rPr>
              <w:fldChar w:fldCharType="begin"/>
            </w:r>
            <w:r w:rsidR="007E39F5">
              <w:rPr>
                <w:webHidden/>
              </w:rPr>
              <w:instrText xml:space="preserve"> PAGEREF _Toc89680914 \h </w:instrText>
            </w:r>
            <w:r w:rsidR="007E39F5">
              <w:rPr>
                <w:webHidden/>
              </w:rPr>
            </w:r>
            <w:r w:rsidR="007E39F5">
              <w:rPr>
                <w:webHidden/>
              </w:rPr>
              <w:fldChar w:fldCharType="separate"/>
            </w:r>
            <w:r w:rsidR="001826F0">
              <w:rPr>
                <w:webHidden/>
              </w:rPr>
              <w:t>3</w:t>
            </w:r>
            <w:r w:rsidR="007E39F5">
              <w:rPr>
                <w:webHidden/>
              </w:rPr>
              <w:fldChar w:fldCharType="end"/>
            </w:r>
          </w:hyperlink>
        </w:p>
        <w:p w14:paraId="07116F54" w14:textId="1527ACA6" w:rsidR="007E39F5" w:rsidRDefault="005D5226">
          <w:pPr>
            <w:pStyle w:val="TOC1"/>
            <w:rPr>
              <w:rFonts w:asciiTheme="minorHAnsi" w:eastAsiaTheme="minorEastAsia" w:hAnsiTheme="minorHAnsi" w:cstheme="minorBidi"/>
              <w:i w:val="0"/>
              <w:iCs w:val="0"/>
              <w:sz w:val="22"/>
              <w:szCs w:val="22"/>
              <w:lang w:eastAsia="en-GB"/>
            </w:rPr>
          </w:pPr>
          <w:hyperlink w:anchor="_Toc89680915" w:history="1">
            <w:r w:rsidR="007E39F5" w:rsidRPr="006D6222">
              <w:rPr>
                <w:rStyle w:val="Hyperlink"/>
                <w:rFonts w:eastAsia="Times New Roman" w:cstheme="minorHAnsi"/>
                <w:b/>
                <w:bCs/>
                <w:lang w:eastAsia="en-GB"/>
              </w:rPr>
              <w:t>2.0 Introduction</w:t>
            </w:r>
            <w:r w:rsidR="007E39F5" w:rsidRPr="006D6222">
              <w:rPr>
                <w:rStyle w:val="Hyperlink"/>
                <w:rFonts w:ascii="Times New Roman" w:eastAsia="Times New Roman" w:hAnsi="Times New Roman" w:cs="Times New Roman"/>
                <w:lang w:eastAsia="en-GB"/>
              </w:rPr>
              <w:t>.</w:t>
            </w:r>
            <w:r w:rsidR="007E39F5">
              <w:rPr>
                <w:webHidden/>
              </w:rPr>
              <w:tab/>
            </w:r>
            <w:r w:rsidR="007E39F5">
              <w:rPr>
                <w:webHidden/>
              </w:rPr>
              <w:fldChar w:fldCharType="begin"/>
            </w:r>
            <w:r w:rsidR="007E39F5">
              <w:rPr>
                <w:webHidden/>
              </w:rPr>
              <w:instrText xml:space="preserve"> PAGEREF _Toc89680915 \h </w:instrText>
            </w:r>
            <w:r w:rsidR="007E39F5">
              <w:rPr>
                <w:webHidden/>
              </w:rPr>
            </w:r>
            <w:r w:rsidR="007E39F5">
              <w:rPr>
                <w:webHidden/>
              </w:rPr>
              <w:fldChar w:fldCharType="separate"/>
            </w:r>
            <w:r w:rsidR="001826F0">
              <w:rPr>
                <w:webHidden/>
              </w:rPr>
              <w:t>4</w:t>
            </w:r>
            <w:r w:rsidR="007E39F5">
              <w:rPr>
                <w:webHidden/>
              </w:rPr>
              <w:fldChar w:fldCharType="end"/>
            </w:r>
          </w:hyperlink>
        </w:p>
        <w:p w14:paraId="42E88C82" w14:textId="48857DA5" w:rsidR="007E39F5" w:rsidRDefault="005D5226">
          <w:pPr>
            <w:pStyle w:val="TOC1"/>
            <w:rPr>
              <w:rFonts w:asciiTheme="minorHAnsi" w:eastAsiaTheme="minorEastAsia" w:hAnsiTheme="minorHAnsi" w:cstheme="minorBidi"/>
              <w:i w:val="0"/>
              <w:iCs w:val="0"/>
              <w:sz w:val="22"/>
              <w:szCs w:val="22"/>
              <w:lang w:eastAsia="en-GB"/>
            </w:rPr>
          </w:pPr>
          <w:hyperlink w:anchor="_Toc89680916" w:history="1">
            <w:r w:rsidR="007E39F5" w:rsidRPr="006D6222">
              <w:rPr>
                <w:rStyle w:val="Hyperlink"/>
                <w:rFonts w:eastAsia="Times New Roman" w:cstheme="minorHAnsi"/>
                <w:b/>
                <w:bCs/>
                <w:lang w:eastAsia="en-GB"/>
              </w:rPr>
              <w:t>3.0 Classical Management Theories.</w:t>
            </w:r>
            <w:r w:rsidR="007E39F5">
              <w:rPr>
                <w:webHidden/>
              </w:rPr>
              <w:tab/>
            </w:r>
            <w:r w:rsidR="007E39F5">
              <w:rPr>
                <w:webHidden/>
              </w:rPr>
              <w:fldChar w:fldCharType="begin"/>
            </w:r>
            <w:r w:rsidR="007E39F5">
              <w:rPr>
                <w:webHidden/>
              </w:rPr>
              <w:instrText xml:space="preserve"> PAGEREF _Toc89680916 \h </w:instrText>
            </w:r>
            <w:r w:rsidR="007E39F5">
              <w:rPr>
                <w:webHidden/>
              </w:rPr>
            </w:r>
            <w:r w:rsidR="007E39F5">
              <w:rPr>
                <w:webHidden/>
              </w:rPr>
              <w:fldChar w:fldCharType="separate"/>
            </w:r>
            <w:r w:rsidR="001826F0">
              <w:rPr>
                <w:webHidden/>
              </w:rPr>
              <w:t>5</w:t>
            </w:r>
            <w:r w:rsidR="007E39F5">
              <w:rPr>
                <w:webHidden/>
              </w:rPr>
              <w:fldChar w:fldCharType="end"/>
            </w:r>
          </w:hyperlink>
        </w:p>
        <w:p w14:paraId="6E632A65" w14:textId="4AD58C2F" w:rsidR="007E39F5" w:rsidRDefault="005D5226">
          <w:pPr>
            <w:pStyle w:val="TOC2"/>
            <w:rPr>
              <w:rFonts w:asciiTheme="minorHAnsi" w:eastAsiaTheme="minorEastAsia" w:hAnsiTheme="minorHAnsi" w:cstheme="minorBidi"/>
              <w:b w:val="0"/>
              <w:bCs w:val="0"/>
            </w:rPr>
          </w:pPr>
          <w:hyperlink w:anchor="_Toc89680917" w:history="1">
            <w:r w:rsidR="007E39F5" w:rsidRPr="006D6222">
              <w:rPr>
                <w:rStyle w:val="Hyperlink"/>
                <w:i/>
                <w:iCs/>
              </w:rPr>
              <w:t>3.1 Topic summary.</w:t>
            </w:r>
            <w:r w:rsidR="007E39F5">
              <w:rPr>
                <w:webHidden/>
              </w:rPr>
              <w:tab/>
            </w:r>
            <w:r w:rsidR="007E39F5">
              <w:rPr>
                <w:webHidden/>
              </w:rPr>
              <w:fldChar w:fldCharType="begin"/>
            </w:r>
            <w:r w:rsidR="007E39F5">
              <w:rPr>
                <w:webHidden/>
              </w:rPr>
              <w:instrText xml:space="preserve"> PAGEREF _Toc89680917 \h </w:instrText>
            </w:r>
            <w:r w:rsidR="007E39F5">
              <w:rPr>
                <w:webHidden/>
              </w:rPr>
            </w:r>
            <w:r w:rsidR="007E39F5">
              <w:rPr>
                <w:webHidden/>
              </w:rPr>
              <w:fldChar w:fldCharType="separate"/>
            </w:r>
            <w:r w:rsidR="001826F0">
              <w:rPr>
                <w:webHidden/>
              </w:rPr>
              <w:t>8</w:t>
            </w:r>
            <w:r w:rsidR="007E39F5">
              <w:rPr>
                <w:webHidden/>
              </w:rPr>
              <w:fldChar w:fldCharType="end"/>
            </w:r>
          </w:hyperlink>
        </w:p>
        <w:p w14:paraId="6D5E565B" w14:textId="441A793D" w:rsidR="007E39F5" w:rsidRDefault="005D5226">
          <w:pPr>
            <w:pStyle w:val="TOC1"/>
            <w:rPr>
              <w:rFonts w:asciiTheme="minorHAnsi" w:eastAsiaTheme="minorEastAsia" w:hAnsiTheme="minorHAnsi" w:cstheme="minorBidi"/>
              <w:i w:val="0"/>
              <w:iCs w:val="0"/>
              <w:sz w:val="22"/>
              <w:szCs w:val="22"/>
              <w:lang w:eastAsia="en-GB"/>
            </w:rPr>
          </w:pPr>
          <w:hyperlink w:anchor="_Toc89680918" w:history="1">
            <w:r w:rsidR="007E39F5" w:rsidRPr="006D6222">
              <w:rPr>
                <w:rStyle w:val="Hyperlink"/>
                <w:rFonts w:eastAsia="Times New Roman" w:cstheme="minorHAnsi"/>
                <w:b/>
                <w:bCs/>
                <w:lang w:eastAsia="en-GB"/>
              </w:rPr>
              <w:t>4.0 Modern Management Theories.</w:t>
            </w:r>
            <w:r w:rsidR="007E39F5">
              <w:rPr>
                <w:webHidden/>
              </w:rPr>
              <w:tab/>
            </w:r>
            <w:r w:rsidR="007E39F5">
              <w:rPr>
                <w:webHidden/>
              </w:rPr>
              <w:fldChar w:fldCharType="begin"/>
            </w:r>
            <w:r w:rsidR="007E39F5">
              <w:rPr>
                <w:webHidden/>
              </w:rPr>
              <w:instrText xml:space="preserve"> PAGEREF _Toc89680918 \h </w:instrText>
            </w:r>
            <w:r w:rsidR="007E39F5">
              <w:rPr>
                <w:webHidden/>
              </w:rPr>
            </w:r>
            <w:r w:rsidR="007E39F5">
              <w:rPr>
                <w:webHidden/>
              </w:rPr>
              <w:fldChar w:fldCharType="separate"/>
            </w:r>
            <w:r w:rsidR="001826F0">
              <w:rPr>
                <w:webHidden/>
              </w:rPr>
              <w:t>8</w:t>
            </w:r>
            <w:r w:rsidR="007E39F5">
              <w:rPr>
                <w:webHidden/>
              </w:rPr>
              <w:fldChar w:fldCharType="end"/>
            </w:r>
          </w:hyperlink>
        </w:p>
        <w:p w14:paraId="5723D007" w14:textId="01B68ED9" w:rsidR="007E39F5" w:rsidRDefault="005D5226">
          <w:pPr>
            <w:pStyle w:val="TOC2"/>
            <w:rPr>
              <w:rFonts w:asciiTheme="minorHAnsi" w:eastAsiaTheme="minorEastAsia" w:hAnsiTheme="minorHAnsi" w:cstheme="minorBidi"/>
              <w:b w:val="0"/>
              <w:bCs w:val="0"/>
            </w:rPr>
          </w:pPr>
          <w:hyperlink w:anchor="_Toc89680919" w:history="1">
            <w:r w:rsidR="007E39F5" w:rsidRPr="006D6222">
              <w:rPr>
                <w:rStyle w:val="Hyperlink"/>
                <w:i/>
                <w:iCs/>
              </w:rPr>
              <w:t>4.1 Topic summary.</w:t>
            </w:r>
            <w:r w:rsidR="007E39F5">
              <w:rPr>
                <w:webHidden/>
              </w:rPr>
              <w:tab/>
            </w:r>
            <w:r w:rsidR="007E39F5">
              <w:rPr>
                <w:webHidden/>
              </w:rPr>
              <w:fldChar w:fldCharType="begin"/>
            </w:r>
            <w:r w:rsidR="007E39F5">
              <w:rPr>
                <w:webHidden/>
              </w:rPr>
              <w:instrText xml:space="preserve"> PAGEREF _Toc89680919 \h </w:instrText>
            </w:r>
            <w:r w:rsidR="007E39F5">
              <w:rPr>
                <w:webHidden/>
              </w:rPr>
            </w:r>
            <w:r w:rsidR="007E39F5">
              <w:rPr>
                <w:webHidden/>
              </w:rPr>
              <w:fldChar w:fldCharType="separate"/>
            </w:r>
            <w:r w:rsidR="001826F0">
              <w:rPr>
                <w:webHidden/>
              </w:rPr>
              <w:t>11</w:t>
            </w:r>
            <w:r w:rsidR="007E39F5">
              <w:rPr>
                <w:webHidden/>
              </w:rPr>
              <w:fldChar w:fldCharType="end"/>
            </w:r>
          </w:hyperlink>
        </w:p>
        <w:p w14:paraId="13F076D6" w14:textId="40FECA03" w:rsidR="007E39F5" w:rsidRDefault="005D5226">
          <w:pPr>
            <w:pStyle w:val="TOC1"/>
            <w:rPr>
              <w:rFonts w:asciiTheme="minorHAnsi" w:eastAsiaTheme="minorEastAsia" w:hAnsiTheme="minorHAnsi" w:cstheme="minorBidi"/>
              <w:i w:val="0"/>
              <w:iCs w:val="0"/>
              <w:sz w:val="22"/>
              <w:szCs w:val="22"/>
              <w:lang w:eastAsia="en-GB"/>
            </w:rPr>
          </w:pPr>
          <w:hyperlink w:anchor="_Toc89680920" w:history="1">
            <w:r w:rsidR="007E39F5" w:rsidRPr="006D6222">
              <w:rPr>
                <w:rStyle w:val="Hyperlink"/>
                <w:rFonts w:eastAsia="Times New Roman" w:cstheme="minorHAnsi"/>
                <w:b/>
                <w:bCs/>
                <w:lang w:eastAsia="en-GB"/>
              </w:rPr>
              <w:t>5.0 Values and beliefs.</w:t>
            </w:r>
            <w:r w:rsidR="007E39F5">
              <w:rPr>
                <w:webHidden/>
              </w:rPr>
              <w:tab/>
            </w:r>
            <w:r w:rsidR="007E39F5">
              <w:rPr>
                <w:webHidden/>
              </w:rPr>
              <w:fldChar w:fldCharType="begin"/>
            </w:r>
            <w:r w:rsidR="007E39F5">
              <w:rPr>
                <w:webHidden/>
              </w:rPr>
              <w:instrText xml:space="preserve"> PAGEREF _Toc89680920 \h </w:instrText>
            </w:r>
            <w:r w:rsidR="007E39F5">
              <w:rPr>
                <w:webHidden/>
              </w:rPr>
            </w:r>
            <w:r w:rsidR="007E39F5">
              <w:rPr>
                <w:webHidden/>
              </w:rPr>
              <w:fldChar w:fldCharType="separate"/>
            </w:r>
            <w:r w:rsidR="001826F0">
              <w:rPr>
                <w:webHidden/>
              </w:rPr>
              <w:t>11</w:t>
            </w:r>
            <w:r w:rsidR="007E39F5">
              <w:rPr>
                <w:webHidden/>
              </w:rPr>
              <w:fldChar w:fldCharType="end"/>
            </w:r>
          </w:hyperlink>
        </w:p>
        <w:p w14:paraId="0B0B9E80" w14:textId="42F44131" w:rsidR="007E39F5" w:rsidRDefault="005D5226">
          <w:pPr>
            <w:pStyle w:val="TOC1"/>
            <w:rPr>
              <w:rFonts w:asciiTheme="minorHAnsi" w:eastAsiaTheme="minorEastAsia" w:hAnsiTheme="minorHAnsi" w:cstheme="minorBidi"/>
              <w:i w:val="0"/>
              <w:iCs w:val="0"/>
              <w:sz w:val="22"/>
              <w:szCs w:val="22"/>
              <w:lang w:eastAsia="en-GB"/>
            </w:rPr>
          </w:pPr>
          <w:hyperlink w:anchor="_Toc89680921" w:history="1">
            <w:r w:rsidR="007E39F5" w:rsidRPr="006D6222">
              <w:rPr>
                <w:rStyle w:val="Hyperlink"/>
                <w:rFonts w:eastAsia="Times New Roman" w:cstheme="minorHAnsi"/>
                <w:b/>
                <w:bCs/>
                <w:lang w:eastAsia="en-GB"/>
              </w:rPr>
              <w:t>6.0 Conclusions.</w:t>
            </w:r>
            <w:r w:rsidR="007E39F5">
              <w:rPr>
                <w:webHidden/>
              </w:rPr>
              <w:tab/>
            </w:r>
            <w:r w:rsidR="007E39F5">
              <w:rPr>
                <w:webHidden/>
              </w:rPr>
              <w:fldChar w:fldCharType="begin"/>
            </w:r>
            <w:r w:rsidR="007E39F5">
              <w:rPr>
                <w:webHidden/>
              </w:rPr>
              <w:instrText xml:space="preserve"> PAGEREF _Toc89680921 \h </w:instrText>
            </w:r>
            <w:r w:rsidR="007E39F5">
              <w:rPr>
                <w:webHidden/>
              </w:rPr>
            </w:r>
            <w:r w:rsidR="007E39F5">
              <w:rPr>
                <w:webHidden/>
              </w:rPr>
              <w:fldChar w:fldCharType="separate"/>
            </w:r>
            <w:r w:rsidR="001826F0">
              <w:rPr>
                <w:webHidden/>
              </w:rPr>
              <w:t>12</w:t>
            </w:r>
            <w:r w:rsidR="007E39F5">
              <w:rPr>
                <w:webHidden/>
              </w:rPr>
              <w:fldChar w:fldCharType="end"/>
            </w:r>
          </w:hyperlink>
        </w:p>
        <w:p w14:paraId="57CC5529" w14:textId="5509A0CF" w:rsidR="007E39F5" w:rsidRDefault="005D5226">
          <w:pPr>
            <w:pStyle w:val="TOC1"/>
            <w:rPr>
              <w:rFonts w:asciiTheme="minorHAnsi" w:eastAsiaTheme="minorEastAsia" w:hAnsiTheme="minorHAnsi" w:cstheme="minorBidi"/>
              <w:i w:val="0"/>
              <w:iCs w:val="0"/>
              <w:sz w:val="22"/>
              <w:szCs w:val="22"/>
              <w:lang w:eastAsia="en-GB"/>
            </w:rPr>
          </w:pPr>
          <w:hyperlink w:anchor="_Toc89680922" w:history="1">
            <w:r w:rsidR="007E39F5" w:rsidRPr="006D6222">
              <w:rPr>
                <w:rStyle w:val="Hyperlink"/>
                <w:rFonts w:eastAsia="Times New Roman" w:cstheme="minorHAnsi"/>
                <w:b/>
                <w:bCs/>
                <w:lang w:eastAsia="en-GB"/>
              </w:rPr>
              <w:t>Reference List.</w:t>
            </w:r>
            <w:r w:rsidR="007E39F5">
              <w:rPr>
                <w:webHidden/>
              </w:rPr>
              <w:tab/>
            </w:r>
            <w:r w:rsidR="007E39F5">
              <w:rPr>
                <w:webHidden/>
              </w:rPr>
              <w:fldChar w:fldCharType="begin"/>
            </w:r>
            <w:r w:rsidR="007E39F5">
              <w:rPr>
                <w:webHidden/>
              </w:rPr>
              <w:instrText xml:space="preserve"> PAGEREF _Toc89680922 \h </w:instrText>
            </w:r>
            <w:r w:rsidR="007E39F5">
              <w:rPr>
                <w:webHidden/>
              </w:rPr>
            </w:r>
            <w:r w:rsidR="007E39F5">
              <w:rPr>
                <w:webHidden/>
              </w:rPr>
              <w:fldChar w:fldCharType="separate"/>
            </w:r>
            <w:r w:rsidR="001826F0">
              <w:rPr>
                <w:webHidden/>
              </w:rPr>
              <w:t>13</w:t>
            </w:r>
            <w:r w:rsidR="007E39F5">
              <w:rPr>
                <w:webHidden/>
              </w:rPr>
              <w:fldChar w:fldCharType="end"/>
            </w:r>
          </w:hyperlink>
        </w:p>
        <w:p w14:paraId="60AADCFE" w14:textId="54EBFCBB" w:rsidR="00237693" w:rsidRPr="00790601" w:rsidRDefault="00237693">
          <w:pPr>
            <w:rPr>
              <w:b/>
              <w:bCs/>
            </w:rPr>
          </w:pPr>
          <w:r w:rsidRPr="00790601">
            <w:rPr>
              <w:b/>
              <w:bCs/>
              <w:noProof/>
            </w:rPr>
            <w:fldChar w:fldCharType="end"/>
          </w:r>
        </w:p>
      </w:sdtContent>
    </w:sdt>
    <w:p w14:paraId="4340C24D" w14:textId="266AEB6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D48ED3" w14:textId="6B78236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AF2C583" w14:textId="4E901B1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96D105D" w14:textId="381977A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4113B62" w14:textId="641FEB07"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7884FDF" w14:textId="036D002C"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AC4984" w14:textId="778D02E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7B5295D" w14:textId="7C00BFB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3C76463" w14:textId="5362F78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6BE5CB8" w14:textId="1FF7C98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FBDD5E" w14:textId="7C68535C"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52E622" w14:textId="23F7548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271FAEE" w14:textId="49B4786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7B7ECE" w14:textId="3BBC5C9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4389F5D" w14:textId="4B46877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BC750B8" w14:textId="58708C0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0B95CBB" w14:textId="122770DE"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E219CBD" w14:textId="3A86B8F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D724E9E" w14:textId="053EE56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F390BC" w14:textId="130460D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045BE5" w14:textId="04462BB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3080F48" w14:textId="373F040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8AC708" w14:textId="720237C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A21A348" w14:textId="5781D59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EC439F" w14:textId="2D6AE4D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8DAF987" w14:textId="2EF2131A" w:rsidR="00F25845" w:rsidRDefault="00F25845"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D3A670" w14:textId="77777777" w:rsidR="00F25845" w:rsidRDefault="00F25845"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5842BFC" w14:textId="3A981F5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2E21F0C" w14:textId="57CDC9A7"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CBDF1A6" w14:textId="3D3E02A8"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3" w:name="_Toc89680913"/>
      <w:r w:rsidRPr="00237693">
        <w:rPr>
          <w:rFonts w:asciiTheme="minorHAnsi" w:eastAsia="Times New Roman" w:hAnsiTheme="minorHAnsi" w:cstheme="minorHAnsi"/>
          <w:b/>
          <w:bCs/>
          <w:i/>
          <w:iCs/>
          <w:color w:val="4472C4" w:themeColor="accent1"/>
          <w:u w:val="single"/>
          <w:lang w:eastAsia="en-GB"/>
        </w:rPr>
        <w:lastRenderedPageBreak/>
        <w:t>Executive Summary.</w:t>
      </w:r>
      <w:bookmarkEnd w:id="3"/>
    </w:p>
    <w:p w14:paraId="17EBBC3C" w14:textId="1E4F261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E7B200" w14:textId="4B7DD1AA" w:rsidR="00FA0460" w:rsidRPr="005C6BC9" w:rsidRDefault="00534324" w:rsidP="0042548D">
      <w:pPr>
        <w:shd w:val="clear" w:color="auto" w:fill="FFFFFF"/>
        <w:spacing w:after="0" w:line="240" w:lineRule="auto"/>
        <w:rPr>
          <w:rFonts w:eastAsia="Times New Roman" w:cstheme="minorHAnsi"/>
          <w:color w:val="000000"/>
          <w:sz w:val="24"/>
          <w:szCs w:val="24"/>
          <w:lang w:eastAsia="en-GB"/>
        </w:rPr>
      </w:pPr>
      <w:r w:rsidRPr="005C6BC9">
        <w:rPr>
          <w:rFonts w:eastAsia="Times New Roman" w:cstheme="minorHAnsi"/>
          <w:color w:val="000000"/>
          <w:sz w:val="24"/>
          <w:szCs w:val="24"/>
          <w:lang w:eastAsia="en-GB"/>
        </w:rPr>
        <w:t>This report examine</w:t>
      </w:r>
      <w:r w:rsidR="00FA0460" w:rsidRPr="005C6BC9">
        <w:rPr>
          <w:rFonts w:eastAsia="Times New Roman" w:cstheme="minorHAnsi"/>
          <w:color w:val="000000"/>
          <w:sz w:val="24"/>
          <w:szCs w:val="24"/>
          <w:lang w:eastAsia="en-GB"/>
        </w:rPr>
        <w:t>s</w:t>
      </w:r>
      <w:r w:rsidRPr="005C6BC9">
        <w:rPr>
          <w:rFonts w:eastAsia="Times New Roman" w:cstheme="minorHAnsi"/>
          <w:color w:val="000000"/>
          <w:sz w:val="24"/>
          <w:szCs w:val="24"/>
          <w:lang w:eastAsia="en-GB"/>
        </w:rPr>
        <w:t xml:space="preserve"> some key </w:t>
      </w:r>
      <w:r w:rsidR="00FA0460" w:rsidRPr="005C6BC9">
        <w:rPr>
          <w:rFonts w:eastAsia="Times New Roman" w:cstheme="minorHAnsi"/>
          <w:color w:val="000000"/>
          <w:sz w:val="24"/>
          <w:szCs w:val="24"/>
          <w:lang w:eastAsia="en-GB"/>
        </w:rPr>
        <w:t>factors</w:t>
      </w:r>
      <w:r w:rsidRPr="005C6BC9">
        <w:rPr>
          <w:rFonts w:eastAsia="Times New Roman" w:cstheme="minorHAnsi"/>
          <w:color w:val="000000"/>
          <w:sz w:val="24"/>
          <w:szCs w:val="24"/>
          <w:lang w:eastAsia="en-GB"/>
        </w:rPr>
        <w:t xml:space="preserve"> that currently influence </w:t>
      </w:r>
      <w:r w:rsidR="00FA0460" w:rsidRPr="005C6BC9">
        <w:rPr>
          <w:rFonts w:eastAsia="Times New Roman" w:cstheme="minorHAnsi"/>
          <w:color w:val="000000"/>
          <w:sz w:val="24"/>
          <w:szCs w:val="24"/>
          <w:lang w:eastAsia="en-GB"/>
        </w:rPr>
        <w:t xml:space="preserve">management concepts in </w:t>
      </w:r>
      <w:r w:rsidRPr="005C6BC9">
        <w:rPr>
          <w:rFonts w:eastAsia="Times New Roman" w:cstheme="minorHAnsi"/>
          <w:color w:val="000000"/>
          <w:sz w:val="24"/>
          <w:szCs w:val="24"/>
          <w:lang w:eastAsia="en-GB"/>
        </w:rPr>
        <w:t>modern busines</w:t>
      </w:r>
      <w:r w:rsidR="00FA0460" w:rsidRPr="005C6BC9">
        <w:rPr>
          <w:rFonts w:eastAsia="Times New Roman" w:cstheme="minorHAnsi"/>
          <w:color w:val="000000"/>
          <w:sz w:val="24"/>
          <w:szCs w:val="24"/>
          <w:lang w:eastAsia="en-GB"/>
        </w:rPr>
        <w:t xml:space="preserve">s. The research reveals a certain correlation between employees </w:t>
      </w:r>
      <w:r w:rsidR="00F5187F" w:rsidRPr="005C6BC9">
        <w:rPr>
          <w:rFonts w:eastAsia="Times New Roman" w:cstheme="minorHAnsi"/>
          <w:color w:val="000000"/>
          <w:sz w:val="24"/>
          <w:szCs w:val="24"/>
          <w:lang w:eastAsia="en-GB"/>
        </w:rPr>
        <w:t>motivation</w:t>
      </w:r>
      <w:r w:rsidR="00F5187F">
        <w:rPr>
          <w:rFonts w:eastAsia="Times New Roman" w:cstheme="minorHAnsi"/>
          <w:color w:val="000000"/>
          <w:sz w:val="24"/>
          <w:szCs w:val="24"/>
          <w:lang w:eastAsia="en-GB"/>
        </w:rPr>
        <w:t>, engagement</w:t>
      </w:r>
      <w:r w:rsidR="00FA0460" w:rsidRPr="005C6BC9">
        <w:rPr>
          <w:rFonts w:eastAsia="Times New Roman" w:cstheme="minorHAnsi"/>
          <w:color w:val="000000"/>
          <w:sz w:val="24"/>
          <w:szCs w:val="24"/>
          <w:lang w:eastAsia="en-GB"/>
        </w:rPr>
        <w:t xml:space="preserve"> and performance, and different management theories that could provide the most effective approach to achieving the highest </w:t>
      </w:r>
      <w:r w:rsidR="00F5187F">
        <w:rPr>
          <w:rFonts w:eastAsia="Times New Roman" w:cstheme="minorHAnsi"/>
          <w:color w:val="000000"/>
          <w:sz w:val="24"/>
          <w:szCs w:val="24"/>
          <w:lang w:eastAsia="en-GB"/>
        </w:rPr>
        <w:t xml:space="preserve">employee </w:t>
      </w:r>
      <w:r w:rsidR="00FA0460" w:rsidRPr="005C6BC9">
        <w:rPr>
          <w:rFonts w:eastAsia="Times New Roman" w:cstheme="minorHAnsi"/>
          <w:color w:val="000000"/>
          <w:sz w:val="24"/>
          <w:szCs w:val="24"/>
          <w:lang w:eastAsia="en-GB"/>
        </w:rPr>
        <w:t>performance if deployed wisely and well balanced.</w:t>
      </w:r>
    </w:p>
    <w:p w14:paraId="47C223C5" w14:textId="77777777" w:rsidR="00FA0460" w:rsidRPr="005C6BC9" w:rsidRDefault="00FA0460" w:rsidP="0042548D">
      <w:pPr>
        <w:shd w:val="clear" w:color="auto" w:fill="FFFFFF"/>
        <w:spacing w:after="0" w:line="240" w:lineRule="auto"/>
        <w:rPr>
          <w:rFonts w:eastAsia="Times New Roman" w:cstheme="minorHAnsi"/>
          <w:color w:val="000000"/>
          <w:sz w:val="24"/>
          <w:szCs w:val="24"/>
          <w:lang w:eastAsia="en-GB"/>
        </w:rPr>
      </w:pPr>
    </w:p>
    <w:p w14:paraId="2917F58D" w14:textId="20D0BFFE" w:rsidR="005C6BC9" w:rsidRPr="005C6BC9" w:rsidRDefault="00FA0460" w:rsidP="0042548D">
      <w:pPr>
        <w:shd w:val="clear" w:color="auto" w:fill="FFFFFF"/>
        <w:spacing w:after="0" w:line="240" w:lineRule="auto"/>
        <w:rPr>
          <w:rFonts w:eastAsia="Times New Roman" w:cstheme="minorHAnsi"/>
          <w:color w:val="000000"/>
          <w:sz w:val="24"/>
          <w:szCs w:val="24"/>
          <w:lang w:eastAsia="en-GB"/>
        </w:rPr>
      </w:pPr>
      <w:r w:rsidRPr="005C6BC9">
        <w:rPr>
          <w:rFonts w:eastAsia="Times New Roman" w:cstheme="minorHAnsi"/>
          <w:color w:val="000000"/>
          <w:sz w:val="24"/>
          <w:szCs w:val="24"/>
          <w:lang w:eastAsia="en-GB"/>
        </w:rPr>
        <w:t>Additionally, the researcher scrutinised the merits and demerits of two different management theories Frederic Tayor Scientific Management and Edwards Deming 14-Point Philosoph</w:t>
      </w:r>
      <w:r w:rsidR="00F5187F">
        <w:rPr>
          <w:rFonts w:eastAsia="Times New Roman" w:cstheme="minorHAnsi"/>
          <w:color w:val="000000"/>
          <w:sz w:val="24"/>
          <w:szCs w:val="24"/>
          <w:lang w:eastAsia="en-GB"/>
        </w:rPr>
        <w:t xml:space="preserve">y and </w:t>
      </w:r>
      <w:r w:rsidRPr="005C6BC9">
        <w:rPr>
          <w:rFonts w:eastAsia="Times New Roman" w:cstheme="minorHAnsi"/>
          <w:color w:val="000000"/>
          <w:sz w:val="24"/>
          <w:szCs w:val="24"/>
          <w:lang w:eastAsia="en-GB"/>
        </w:rPr>
        <w:t xml:space="preserve">their practical application on the example of Amazon. </w:t>
      </w:r>
    </w:p>
    <w:p w14:paraId="3EEF93C8" w14:textId="77777777" w:rsidR="005C6BC9" w:rsidRPr="005C6BC9" w:rsidRDefault="005C6BC9" w:rsidP="0042548D">
      <w:pPr>
        <w:shd w:val="clear" w:color="auto" w:fill="FFFFFF"/>
        <w:spacing w:after="0" w:line="240" w:lineRule="auto"/>
        <w:rPr>
          <w:rFonts w:eastAsia="Times New Roman" w:cstheme="minorHAnsi"/>
          <w:color w:val="000000"/>
          <w:sz w:val="24"/>
          <w:szCs w:val="24"/>
          <w:lang w:eastAsia="en-GB"/>
        </w:rPr>
      </w:pPr>
    </w:p>
    <w:p w14:paraId="4D23006D" w14:textId="6343028B" w:rsidR="00FA0460" w:rsidRDefault="00FA0460" w:rsidP="0042548D">
      <w:pPr>
        <w:shd w:val="clear" w:color="auto" w:fill="FFFFFF"/>
        <w:spacing w:after="0" w:line="240" w:lineRule="auto"/>
        <w:rPr>
          <w:rFonts w:eastAsia="Times New Roman" w:cstheme="minorHAnsi"/>
          <w:color w:val="000000"/>
          <w:sz w:val="24"/>
          <w:szCs w:val="24"/>
          <w:lang w:eastAsia="en-GB"/>
        </w:rPr>
      </w:pPr>
      <w:r w:rsidRPr="005C6BC9">
        <w:rPr>
          <w:rFonts w:eastAsia="Times New Roman" w:cstheme="minorHAnsi"/>
          <w:color w:val="000000"/>
          <w:sz w:val="24"/>
          <w:szCs w:val="24"/>
          <w:lang w:eastAsia="en-GB"/>
        </w:rPr>
        <w:t xml:space="preserve">As a result, the author concluded that both </w:t>
      </w:r>
      <w:r w:rsidR="007B308E" w:rsidRPr="005C6BC9">
        <w:rPr>
          <w:rFonts w:eastAsia="Times New Roman" w:cstheme="minorHAnsi"/>
          <w:color w:val="000000"/>
          <w:sz w:val="24"/>
          <w:szCs w:val="24"/>
          <w:lang w:eastAsia="en-GB"/>
        </w:rPr>
        <w:t>these theories</w:t>
      </w:r>
      <w:r w:rsidRPr="005C6BC9">
        <w:rPr>
          <w:rFonts w:eastAsia="Times New Roman" w:cstheme="minorHAnsi"/>
          <w:color w:val="000000"/>
          <w:sz w:val="24"/>
          <w:szCs w:val="24"/>
          <w:lang w:eastAsia="en-GB"/>
        </w:rPr>
        <w:t xml:space="preserve"> have a vast deployment in the company and that Amazon is fully aware of modern trends in management</w:t>
      </w:r>
      <w:r w:rsidR="00B935D5">
        <w:rPr>
          <w:rFonts w:eastAsia="Times New Roman" w:cstheme="minorHAnsi"/>
          <w:color w:val="000000"/>
          <w:sz w:val="24"/>
          <w:szCs w:val="24"/>
          <w:lang w:eastAsia="en-GB"/>
        </w:rPr>
        <w:t xml:space="preserve"> and all the needed adjustments. </w:t>
      </w:r>
      <w:r w:rsidRPr="005C6BC9">
        <w:rPr>
          <w:rFonts w:eastAsia="Times New Roman" w:cstheme="minorHAnsi"/>
          <w:color w:val="000000"/>
          <w:sz w:val="24"/>
          <w:szCs w:val="24"/>
          <w:lang w:eastAsia="en-GB"/>
        </w:rPr>
        <w:t xml:space="preserve">Additionally, </w:t>
      </w:r>
      <w:r w:rsidR="007B308E" w:rsidRPr="005C6BC9">
        <w:rPr>
          <w:rFonts w:eastAsia="Times New Roman" w:cstheme="minorHAnsi"/>
          <w:color w:val="000000"/>
          <w:sz w:val="24"/>
          <w:szCs w:val="24"/>
          <w:lang w:eastAsia="en-GB"/>
        </w:rPr>
        <w:t xml:space="preserve">during the research, </w:t>
      </w:r>
      <w:r w:rsidRPr="005C6BC9">
        <w:rPr>
          <w:rFonts w:eastAsia="Times New Roman" w:cstheme="minorHAnsi"/>
          <w:color w:val="000000"/>
          <w:sz w:val="24"/>
          <w:szCs w:val="24"/>
          <w:lang w:eastAsia="en-GB"/>
        </w:rPr>
        <w:t>it was confirmed that Amazon has robust leader</w:t>
      </w:r>
      <w:r w:rsidR="005C6BC9" w:rsidRPr="005C6BC9">
        <w:rPr>
          <w:rFonts w:eastAsia="Times New Roman" w:cstheme="minorHAnsi"/>
          <w:color w:val="000000"/>
          <w:sz w:val="24"/>
          <w:szCs w:val="24"/>
          <w:lang w:eastAsia="en-GB"/>
        </w:rPr>
        <w:t xml:space="preserve">ship principles and </w:t>
      </w:r>
      <w:r w:rsidRPr="005C6BC9">
        <w:rPr>
          <w:rFonts w:eastAsia="Times New Roman" w:cstheme="minorHAnsi"/>
          <w:color w:val="000000"/>
          <w:sz w:val="24"/>
          <w:szCs w:val="24"/>
          <w:lang w:eastAsia="en-GB"/>
        </w:rPr>
        <w:t>training strateg</w:t>
      </w:r>
      <w:r w:rsidR="005C6BC9" w:rsidRPr="005C6BC9">
        <w:rPr>
          <w:rFonts w:eastAsia="Times New Roman" w:cstheme="minorHAnsi"/>
          <w:color w:val="000000"/>
          <w:sz w:val="24"/>
          <w:szCs w:val="24"/>
          <w:lang w:eastAsia="en-GB"/>
        </w:rPr>
        <w:t>ies</w:t>
      </w:r>
      <w:r w:rsidRPr="005C6BC9">
        <w:rPr>
          <w:rFonts w:eastAsia="Times New Roman" w:cstheme="minorHAnsi"/>
          <w:color w:val="000000"/>
          <w:sz w:val="24"/>
          <w:szCs w:val="24"/>
          <w:lang w:eastAsia="en-GB"/>
        </w:rPr>
        <w:t xml:space="preserve"> to ensure that these adjustments are standardised and implemented throughout the whole business. </w:t>
      </w:r>
    </w:p>
    <w:p w14:paraId="68E554DE" w14:textId="40F5ABA1" w:rsidR="00F5187F" w:rsidRDefault="00F5187F" w:rsidP="0042548D">
      <w:pPr>
        <w:shd w:val="clear" w:color="auto" w:fill="FFFFFF"/>
        <w:spacing w:after="0" w:line="240" w:lineRule="auto"/>
        <w:rPr>
          <w:rFonts w:eastAsia="Times New Roman" w:cstheme="minorHAnsi"/>
          <w:color w:val="000000"/>
          <w:sz w:val="24"/>
          <w:szCs w:val="24"/>
          <w:lang w:eastAsia="en-GB"/>
        </w:rPr>
      </w:pPr>
    </w:p>
    <w:p w14:paraId="2BC6174E" w14:textId="29C7215A" w:rsidR="00F5187F" w:rsidRPr="005C6BC9" w:rsidRDefault="00F5187F"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w:t>
      </w:r>
      <w:r w:rsidRPr="00F5187F">
        <w:rPr>
          <w:rFonts w:eastAsia="Times New Roman" w:cstheme="minorHAnsi"/>
          <w:color w:val="000000"/>
          <w:sz w:val="24"/>
          <w:szCs w:val="24"/>
          <w:lang w:eastAsia="en-GB"/>
        </w:rPr>
        <w:t>lthough</w:t>
      </w:r>
      <w:r>
        <w:rPr>
          <w:rFonts w:eastAsia="Times New Roman" w:cstheme="minorHAnsi"/>
          <w:color w:val="000000"/>
          <w:sz w:val="24"/>
          <w:szCs w:val="24"/>
          <w:lang w:eastAsia="en-GB"/>
        </w:rPr>
        <w:t xml:space="preserve"> that Amazon's sustainability strategy seems to be efficient, it was identified that the unsustainable transportation process increases its absolute carbon emission. Therefore, as Amazon care about its carbon footprint, it will be beneficial to find a feasible solution to resolve this problem. </w:t>
      </w:r>
    </w:p>
    <w:p w14:paraId="1785BCB8" w14:textId="3E507A67" w:rsidR="00237693" w:rsidRPr="005C6BC9" w:rsidRDefault="00237693" w:rsidP="0042548D">
      <w:pPr>
        <w:shd w:val="clear" w:color="auto" w:fill="FFFFFF"/>
        <w:spacing w:after="0" w:line="240" w:lineRule="auto"/>
        <w:rPr>
          <w:rFonts w:eastAsia="Times New Roman" w:cstheme="minorHAnsi"/>
          <w:color w:val="000000"/>
          <w:sz w:val="24"/>
          <w:szCs w:val="24"/>
          <w:lang w:eastAsia="en-GB"/>
        </w:rPr>
      </w:pPr>
    </w:p>
    <w:p w14:paraId="3E48EC39" w14:textId="32CCABCC" w:rsidR="005C6BC9" w:rsidRPr="005C6BC9" w:rsidRDefault="005C6BC9" w:rsidP="005C6BC9">
      <w:pPr>
        <w:rPr>
          <w:rFonts w:eastAsia="Times New Roman" w:cstheme="minorHAnsi"/>
          <w:b/>
          <w:bCs/>
          <w:color w:val="000000"/>
          <w:lang w:eastAsia="en-GB"/>
        </w:rPr>
      </w:pPr>
      <w:r w:rsidRPr="005C6BC9">
        <w:rPr>
          <w:rFonts w:eastAsia="Times New Roman" w:cstheme="minorHAnsi"/>
          <w:sz w:val="24"/>
          <w:szCs w:val="24"/>
          <w:lang w:eastAsia="en-GB"/>
        </w:rPr>
        <w:t>As a recommendation, the report author suggests that Amazon should use an amalgamation of Classical and Modern management theories, adjust these theories to the current trends to be more flexible while managing employees,</w:t>
      </w:r>
      <w:r w:rsidR="00F5187F">
        <w:rPr>
          <w:rFonts w:eastAsia="Times New Roman" w:cstheme="minorHAnsi"/>
          <w:sz w:val="24"/>
          <w:szCs w:val="24"/>
          <w:lang w:eastAsia="en-GB"/>
        </w:rPr>
        <w:t xml:space="preserve"> streamline the operational processes</w:t>
      </w:r>
      <w:r w:rsidRPr="005C6BC9">
        <w:rPr>
          <w:rFonts w:eastAsia="Times New Roman" w:cstheme="minorHAnsi"/>
          <w:sz w:val="24"/>
          <w:szCs w:val="24"/>
          <w:lang w:eastAsia="en-GB"/>
        </w:rPr>
        <w:t xml:space="preserve"> and attain the bes</w:t>
      </w:r>
      <w:r w:rsidRPr="005C6BC9">
        <w:rPr>
          <w:rFonts w:eastAsia="Times New Roman" w:cstheme="minorHAnsi"/>
          <w:color w:val="000000"/>
          <w:sz w:val="24"/>
          <w:szCs w:val="24"/>
          <w:lang w:eastAsia="en-GB"/>
        </w:rPr>
        <w:t>t result</w:t>
      </w:r>
      <w:r w:rsidR="00F5187F">
        <w:rPr>
          <w:rFonts w:eastAsia="Times New Roman" w:cstheme="minorHAnsi"/>
          <w:color w:val="000000"/>
          <w:sz w:val="24"/>
          <w:szCs w:val="24"/>
          <w:lang w:eastAsia="en-GB"/>
        </w:rPr>
        <w:t xml:space="preserve"> while moving towards a sustainable future.</w:t>
      </w:r>
    </w:p>
    <w:p w14:paraId="72715A02" w14:textId="64FF0B45" w:rsidR="00FA0460" w:rsidRDefault="00FA0460" w:rsidP="009E59F5">
      <w:pPr>
        <w:spacing w:after="0" w:line="240" w:lineRule="auto"/>
        <w:rPr>
          <w:rFonts w:ascii="Times New Roman" w:eastAsia="Times New Roman" w:hAnsi="Times New Roman" w:cs="Times New Roman"/>
          <w:sz w:val="24"/>
          <w:szCs w:val="24"/>
          <w:lang w:eastAsia="en-GB"/>
        </w:rPr>
      </w:pPr>
    </w:p>
    <w:p w14:paraId="16A81A44" w14:textId="77777777" w:rsidR="00FA0460" w:rsidRDefault="00FA0460" w:rsidP="009E59F5">
      <w:pPr>
        <w:spacing w:after="0" w:line="240" w:lineRule="auto"/>
        <w:rPr>
          <w:rFonts w:ascii="Times New Roman" w:eastAsia="Times New Roman" w:hAnsi="Times New Roman" w:cs="Times New Roman"/>
          <w:sz w:val="24"/>
          <w:szCs w:val="24"/>
          <w:lang w:eastAsia="en-GB"/>
        </w:rPr>
      </w:pPr>
    </w:p>
    <w:p w14:paraId="244855EE" w14:textId="77777777" w:rsidR="00FA0460" w:rsidRDefault="00FA0460" w:rsidP="009E59F5">
      <w:pPr>
        <w:spacing w:after="0" w:line="240" w:lineRule="auto"/>
        <w:rPr>
          <w:rFonts w:ascii="Times New Roman" w:eastAsia="Times New Roman" w:hAnsi="Times New Roman" w:cs="Times New Roman"/>
          <w:sz w:val="24"/>
          <w:szCs w:val="24"/>
          <w:lang w:eastAsia="en-GB"/>
        </w:rPr>
      </w:pPr>
    </w:p>
    <w:p w14:paraId="3074932A" w14:textId="0CF3FDF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63D8BC" w14:textId="4C51826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036D0C" w14:textId="7460FAE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85BE64" w14:textId="0021ED4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098D9B2" w14:textId="4851096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7E2D536" w14:textId="687042E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5C3B305" w14:textId="2768E50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E25FE79" w14:textId="686B983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2BB433C" w14:textId="32334FA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5831972" w14:textId="1C8B32B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324FFA1" w14:textId="50E74C3E"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464B4AC" w14:textId="1893C5C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817880F" w14:textId="338907C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FC023C" w14:textId="28BDB01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D40421" w14:textId="77777777"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1BF257B" w14:textId="79732CFC"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4" w:name="_Toc89680914"/>
      <w:r w:rsidRPr="00237693">
        <w:rPr>
          <w:rFonts w:asciiTheme="minorHAnsi" w:eastAsia="Times New Roman" w:hAnsiTheme="minorHAnsi" w:cstheme="minorHAnsi"/>
          <w:b/>
          <w:bCs/>
          <w:i/>
          <w:iCs/>
          <w:color w:val="4472C4" w:themeColor="accent1"/>
          <w:u w:val="single"/>
          <w:lang w:eastAsia="en-GB"/>
        </w:rPr>
        <w:lastRenderedPageBreak/>
        <w:t>1.0 List of Figures.</w:t>
      </w:r>
      <w:bookmarkEnd w:id="4"/>
    </w:p>
    <w:p w14:paraId="12653CF8" w14:textId="01840FC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EAA532" w14:textId="28072BA0" w:rsidR="00C969FE" w:rsidRPr="00E80DD6" w:rsidRDefault="00C969FE" w:rsidP="00C969FE">
      <w:pPr>
        <w:pStyle w:val="ListParagraph"/>
        <w:numPr>
          <w:ilvl w:val="0"/>
          <w:numId w:val="47"/>
        </w:numPr>
        <w:shd w:val="clear" w:color="auto" w:fill="FFFFFF"/>
        <w:spacing w:after="0" w:line="240" w:lineRule="auto"/>
        <w:rPr>
          <w:rFonts w:ascii="Times New Roman" w:eastAsia="Times New Roman" w:hAnsi="Times New Roman" w:cs="Times New Roman"/>
          <w:b/>
          <w:bCs/>
          <w:color w:val="000000"/>
          <w:sz w:val="24"/>
          <w:szCs w:val="24"/>
          <w:lang w:eastAsia="en-GB"/>
        </w:rPr>
      </w:pPr>
      <w:r w:rsidRPr="00E80DD6">
        <w:rPr>
          <w:rFonts w:ascii="Times New Roman" w:eastAsia="Times New Roman" w:hAnsi="Times New Roman" w:cs="Times New Roman"/>
          <w:b/>
          <w:bCs/>
          <w:color w:val="000000"/>
          <w:sz w:val="24"/>
          <w:szCs w:val="24"/>
          <w:lang w:eastAsia="en-GB"/>
        </w:rPr>
        <w:t xml:space="preserve">Figure 1: </w:t>
      </w:r>
      <w:r w:rsidR="004C1E34" w:rsidRPr="00E80DD6">
        <w:rPr>
          <w:rFonts w:ascii="Times New Roman" w:eastAsia="Times New Roman" w:hAnsi="Times New Roman" w:cs="Times New Roman"/>
          <w:b/>
          <w:bCs/>
          <w:color w:val="000000"/>
          <w:sz w:val="24"/>
          <w:szCs w:val="24"/>
          <w:lang w:eastAsia="en-GB"/>
        </w:rPr>
        <w:t>Taylor Scientific Theory………………………………………………….</w:t>
      </w:r>
      <w:r w:rsidRPr="00E80DD6">
        <w:rPr>
          <w:rFonts w:ascii="Times New Roman" w:eastAsia="Times New Roman" w:hAnsi="Times New Roman" w:cs="Times New Roman"/>
          <w:b/>
          <w:bCs/>
          <w:color w:val="000000"/>
          <w:sz w:val="24"/>
          <w:szCs w:val="24"/>
          <w:lang w:eastAsia="en-GB"/>
        </w:rPr>
        <w:t>1</w:t>
      </w:r>
    </w:p>
    <w:p w14:paraId="01F98768" w14:textId="77777777" w:rsidR="00C969FE" w:rsidRPr="00E80DD6" w:rsidRDefault="00C969FE" w:rsidP="00C969FE">
      <w:pPr>
        <w:pStyle w:val="ListParagraph"/>
        <w:shd w:val="clear" w:color="auto" w:fill="FFFFFF"/>
        <w:spacing w:after="0" w:line="240" w:lineRule="auto"/>
        <w:rPr>
          <w:rFonts w:ascii="Times New Roman" w:eastAsia="Times New Roman" w:hAnsi="Times New Roman" w:cs="Times New Roman"/>
          <w:b/>
          <w:bCs/>
          <w:color w:val="000000"/>
          <w:sz w:val="24"/>
          <w:szCs w:val="24"/>
          <w:lang w:eastAsia="en-GB"/>
        </w:rPr>
      </w:pPr>
    </w:p>
    <w:p w14:paraId="6D720F4A" w14:textId="453F803B" w:rsidR="004C1E34" w:rsidRPr="00E80DD6" w:rsidRDefault="00C969FE" w:rsidP="004C1E34">
      <w:pPr>
        <w:pStyle w:val="ListParagraph"/>
        <w:numPr>
          <w:ilvl w:val="0"/>
          <w:numId w:val="47"/>
        </w:numPr>
        <w:shd w:val="clear" w:color="auto" w:fill="FFFFFF"/>
        <w:spacing w:after="0" w:line="240" w:lineRule="auto"/>
        <w:rPr>
          <w:rFonts w:ascii="Times New Roman" w:eastAsia="Times New Roman" w:hAnsi="Times New Roman" w:cs="Times New Roman"/>
          <w:b/>
          <w:bCs/>
          <w:color w:val="000000"/>
          <w:sz w:val="24"/>
          <w:szCs w:val="24"/>
          <w:lang w:eastAsia="en-GB"/>
        </w:rPr>
      </w:pPr>
      <w:r w:rsidRPr="00E80DD6">
        <w:rPr>
          <w:rFonts w:ascii="Times New Roman" w:eastAsia="Times New Roman" w:hAnsi="Times New Roman" w:cs="Times New Roman"/>
          <w:b/>
          <w:bCs/>
          <w:color w:val="000000"/>
          <w:sz w:val="24"/>
          <w:szCs w:val="24"/>
          <w:lang w:eastAsia="en-GB"/>
        </w:rPr>
        <w:t xml:space="preserve">Figure 2: </w:t>
      </w:r>
      <w:r w:rsidR="004C1E34" w:rsidRPr="00E80DD6">
        <w:rPr>
          <w:rFonts w:ascii="Times New Roman" w:eastAsia="Times New Roman" w:hAnsi="Times New Roman" w:cs="Times New Roman"/>
          <w:b/>
          <w:bCs/>
          <w:color w:val="000000"/>
          <w:sz w:val="24"/>
          <w:szCs w:val="24"/>
          <w:lang w:eastAsia="en-GB"/>
        </w:rPr>
        <w:t>Example of Process Map Visual (PMV)…………………………………</w:t>
      </w:r>
      <w:r w:rsidRPr="00E80DD6">
        <w:rPr>
          <w:rFonts w:ascii="Times New Roman" w:eastAsia="Times New Roman" w:hAnsi="Times New Roman" w:cs="Times New Roman"/>
          <w:b/>
          <w:bCs/>
          <w:color w:val="000000"/>
          <w:sz w:val="24"/>
          <w:szCs w:val="24"/>
          <w:lang w:eastAsia="en-GB"/>
        </w:rPr>
        <w:t>2</w:t>
      </w:r>
    </w:p>
    <w:p w14:paraId="3027236A" w14:textId="7751E93C" w:rsidR="004C1E34" w:rsidRPr="00E80DD6" w:rsidRDefault="004C1E34" w:rsidP="004C1E34">
      <w:pPr>
        <w:pStyle w:val="ListParagraph"/>
        <w:shd w:val="clear" w:color="auto" w:fill="FFFFFF"/>
        <w:spacing w:after="0" w:line="240" w:lineRule="auto"/>
        <w:rPr>
          <w:rFonts w:ascii="Times New Roman" w:eastAsia="Times New Roman" w:hAnsi="Times New Roman" w:cs="Times New Roman"/>
          <w:b/>
          <w:bCs/>
          <w:color w:val="000000"/>
          <w:sz w:val="24"/>
          <w:szCs w:val="24"/>
          <w:lang w:eastAsia="en-GB"/>
        </w:rPr>
      </w:pPr>
    </w:p>
    <w:p w14:paraId="689B73C8" w14:textId="5048FB4A" w:rsidR="00C969FE" w:rsidRPr="00E80DD6" w:rsidRDefault="00E80DD6" w:rsidP="004C1E34">
      <w:pPr>
        <w:shd w:val="clear" w:color="auto" w:fill="FFFFFF"/>
        <w:spacing w:after="0" w:line="240" w:lineRule="auto"/>
        <w:rPr>
          <w:rFonts w:ascii="Times New Roman" w:eastAsia="Times New Roman" w:hAnsi="Times New Roman" w:cs="Times New Roman"/>
          <w:b/>
          <w:bCs/>
          <w:color w:val="000000"/>
          <w:sz w:val="24"/>
          <w:szCs w:val="24"/>
          <w:lang w:eastAsia="en-GB"/>
        </w:rPr>
      </w:pPr>
      <w:r w:rsidRPr="00E80DD6">
        <w:rPr>
          <w:rFonts w:ascii="Times New Roman" w:eastAsia="Times New Roman" w:hAnsi="Times New Roman" w:cs="Times New Roman"/>
          <w:b/>
          <w:bCs/>
          <w:color w:val="000000"/>
          <w:sz w:val="24"/>
          <w:szCs w:val="24"/>
          <w:lang w:eastAsia="en-GB"/>
        </w:rPr>
        <w:t xml:space="preserve">      3.   Figure 3: W. Edwards Deming's 14 Points for Total Quality Management……..3</w:t>
      </w:r>
    </w:p>
    <w:p w14:paraId="1ADD32AE" w14:textId="77777777" w:rsidR="00E80DD6" w:rsidRPr="00E80DD6" w:rsidRDefault="00E80DD6" w:rsidP="004C1E34">
      <w:pPr>
        <w:shd w:val="clear" w:color="auto" w:fill="FFFFFF"/>
        <w:spacing w:after="0" w:line="240" w:lineRule="auto"/>
        <w:rPr>
          <w:rFonts w:ascii="Times New Roman" w:eastAsia="Times New Roman" w:hAnsi="Times New Roman" w:cs="Times New Roman"/>
          <w:b/>
          <w:bCs/>
          <w:color w:val="000000"/>
          <w:sz w:val="24"/>
          <w:szCs w:val="24"/>
          <w:lang w:eastAsia="en-GB"/>
        </w:rPr>
      </w:pPr>
    </w:p>
    <w:p w14:paraId="0203A6AD" w14:textId="11C15BBF" w:rsidR="004C1E34" w:rsidRPr="00E80DD6" w:rsidRDefault="00E80DD6" w:rsidP="004C1E34">
      <w:pPr>
        <w:shd w:val="clear" w:color="auto" w:fill="FFFFFF"/>
        <w:spacing w:after="0" w:line="240" w:lineRule="auto"/>
        <w:rPr>
          <w:rFonts w:ascii="Times New Roman" w:eastAsia="Times New Roman" w:hAnsi="Times New Roman" w:cs="Times New Roman"/>
          <w:b/>
          <w:bCs/>
          <w:color w:val="000000"/>
          <w:sz w:val="24"/>
          <w:szCs w:val="24"/>
          <w:lang w:eastAsia="en-GB"/>
        </w:rPr>
      </w:pPr>
      <w:r w:rsidRPr="00E80DD6">
        <w:rPr>
          <w:rFonts w:ascii="Times New Roman" w:eastAsia="Times New Roman" w:hAnsi="Times New Roman" w:cs="Times New Roman"/>
          <w:b/>
          <w:bCs/>
          <w:color w:val="000000"/>
          <w:sz w:val="24"/>
          <w:szCs w:val="24"/>
          <w:lang w:eastAsia="en-GB"/>
        </w:rPr>
        <w:t xml:space="preserve">     </w:t>
      </w:r>
      <w:r w:rsidR="007E39F5">
        <w:rPr>
          <w:rFonts w:ascii="Times New Roman" w:eastAsia="Times New Roman" w:hAnsi="Times New Roman" w:cs="Times New Roman"/>
          <w:b/>
          <w:bCs/>
          <w:color w:val="000000"/>
          <w:sz w:val="24"/>
          <w:szCs w:val="24"/>
          <w:lang w:eastAsia="en-GB"/>
        </w:rPr>
        <w:t xml:space="preserve"> </w:t>
      </w:r>
      <w:r w:rsidRPr="00E80DD6">
        <w:rPr>
          <w:rFonts w:ascii="Times New Roman" w:eastAsia="Times New Roman" w:hAnsi="Times New Roman" w:cs="Times New Roman"/>
          <w:b/>
          <w:bCs/>
          <w:color w:val="000000"/>
          <w:sz w:val="24"/>
          <w:szCs w:val="24"/>
          <w:lang w:eastAsia="en-GB"/>
        </w:rPr>
        <w:t>4.    Figure 4: Deming's Cycle (PDSA)………………………………………………….4</w:t>
      </w:r>
    </w:p>
    <w:p w14:paraId="18874653" w14:textId="18A1AF3A" w:rsidR="00E80DD6" w:rsidRPr="00E80DD6" w:rsidRDefault="00E80DD6" w:rsidP="004C1E34">
      <w:pPr>
        <w:shd w:val="clear" w:color="auto" w:fill="FFFFFF"/>
        <w:spacing w:after="0" w:line="240" w:lineRule="auto"/>
        <w:rPr>
          <w:rFonts w:ascii="Times New Roman" w:eastAsia="Times New Roman" w:hAnsi="Times New Roman" w:cs="Times New Roman"/>
          <w:b/>
          <w:bCs/>
          <w:color w:val="000000"/>
          <w:sz w:val="24"/>
          <w:szCs w:val="24"/>
          <w:lang w:eastAsia="en-GB"/>
        </w:rPr>
      </w:pPr>
    </w:p>
    <w:p w14:paraId="61C77801" w14:textId="79124508" w:rsidR="00E80DD6" w:rsidRPr="007E39F5" w:rsidRDefault="00E80DD6" w:rsidP="00E80DD6">
      <w:pPr>
        <w:shd w:val="clear" w:color="auto" w:fill="FFFFFF"/>
        <w:spacing w:after="0" w:line="240" w:lineRule="auto"/>
        <w:rPr>
          <w:rFonts w:ascii="Times New Roman" w:eastAsia="Times New Roman" w:hAnsi="Times New Roman" w:cs="Times New Roman"/>
          <w:b/>
          <w:bCs/>
          <w:color w:val="000000"/>
          <w:sz w:val="24"/>
          <w:szCs w:val="24"/>
          <w:lang w:eastAsia="en-GB"/>
        </w:rPr>
      </w:pPr>
      <w:r w:rsidRPr="00E80DD6">
        <w:rPr>
          <w:rFonts w:ascii="Times New Roman" w:eastAsia="Times New Roman" w:hAnsi="Times New Roman" w:cs="Times New Roman"/>
          <w:b/>
          <w:bCs/>
          <w:color w:val="000000"/>
          <w:sz w:val="24"/>
          <w:szCs w:val="24"/>
          <w:lang w:eastAsia="en-GB"/>
        </w:rPr>
        <w:t xml:space="preserve">      5. </w:t>
      </w:r>
      <w:r>
        <w:rPr>
          <w:rFonts w:ascii="Times New Roman" w:eastAsia="Times New Roman" w:hAnsi="Times New Roman" w:cs="Times New Roman"/>
          <w:b/>
          <w:bCs/>
          <w:color w:val="000000"/>
          <w:sz w:val="24"/>
          <w:szCs w:val="24"/>
          <w:lang w:eastAsia="en-GB"/>
        </w:rPr>
        <w:t xml:space="preserve">  </w:t>
      </w:r>
      <w:r w:rsidRPr="00E80DD6">
        <w:rPr>
          <w:rFonts w:ascii="Times New Roman" w:eastAsia="Times New Roman" w:hAnsi="Times New Roman" w:cs="Times New Roman"/>
          <w:b/>
          <w:bCs/>
          <w:color w:val="000000"/>
          <w:sz w:val="24"/>
          <w:szCs w:val="24"/>
          <w:lang w:eastAsia="en-GB"/>
        </w:rPr>
        <w:t xml:space="preserve">Figure 5: </w:t>
      </w:r>
      <w:r w:rsidR="007E39F5" w:rsidRPr="007E39F5">
        <w:rPr>
          <w:rFonts w:ascii="Times New Roman" w:eastAsia="Times New Roman" w:hAnsi="Times New Roman" w:cs="Times New Roman"/>
          <w:b/>
          <w:bCs/>
          <w:color w:val="000000"/>
          <w:sz w:val="24"/>
          <w:szCs w:val="24"/>
          <w:lang w:eastAsia="en-GB"/>
        </w:rPr>
        <w:t>Pavlo's Gladkyi values assessment test results….</w:t>
      </w:r>
      <w:r w:rsidRPr="007E39F5">
        <w:rPr>
          <w:rFonts w:ascii="Times New Roman" w:eastAsia="Times New Roman" w:hAnsi="Times New Roman" w:cs="Times New Roman"/>
          <w:b/>
          <w:bCs/>
          <w:color w:val="000000"/>
          <w:sz w:val="24"/>
          <w:szCs w:val="24"/>
          <w:lang w:eastAsia="en-GB"/>
        </w:rPr>
        <w:t>…………………..…..5</w:t>
      </w:r>
    </w:p>
    <w:p w14:paraId="0DCC0C14" w14:textId="77777777" w:rsidR="00E80DD6" w:rsidRPr="007E39F5" w:rsidRDefault="00E80DD6" w:rsidP="004C1E34">
      <w:pPr>
        <w:shd w:val="clear" w:color="auto" w:fill="FFFFFF"/>
        <w:spacing w:after="0" w:line="240" w:lineRule="auto"/>
        <w:rPr>
          <w:rFonts w:ascii="Times New Roman" w:eastAsia="Times New Roman" w:hAnsi="Times New Roman" w:cs="Times New Roman"/>
          <w:b/>
          <w:bCs/>
          <w:color w:val="000000"/>
          <w:sz w:val="24"/>
          <w:szCs w:val="24"/>
          <w:lang w:eastAsia="en-GB"/>
        </w:rPr>
      </w:pPr>
    </w:p>
    <w:p w14:paraId="168CBD6E" w14:textId="77777777" w:rsidR="00C969FE" w:rsidRPr="00C969FE" w:rsidRDefault="00C969FE" w:rsidP="00C969FE">
      <w:pPr>
        <w:pStyle w:val="ListParagraph"/>
        <w:shd w:val="clear" w:color="auto" w:fill="FFFFFF"/>
        <w:spacing w:after="0" w:line="240" w:lineRule="auto"/>
        <w:rPr>
          <w:rFonts w:ascii="Times New Roman" w:eastAsia="Times New Roman" w:hAnsi="Times New Roman" w:cs="Times New Roman"/>
          <w:b/>
          <w:bCs/>
          <w:color w:val="000000"/>
          <w:sz w:val="24"/>
          <w:szCs w:val="24"/>
          <w:lang w:eastAsia="en-GB"/>
        </w:rPr>
      </w:pPr>
    </w:p>
    <w:p w14:paraId="78F9ECF0" w14:textId="2A95856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52A9428" w14:textId="6C30E99C"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7EFBD6" w14:textId="7833C7B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580CF54" w14:textId="7B9BB8E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010E49D" w14:textId="53B7C25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A6C09F" w14:textId="777D666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0CFA776" w14:textId="5CE5117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ADC92AB" w14:textId="00B4161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C06DA3" w14:textId="1FD52A9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CFFB55" w14:textId="5492E4A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25B2A5F" w14:textId="0207211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68D5242" w14:textId="76D91A6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1D6F69B" w14:textId="336F156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93D253" w14:textId="1DCCE95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9211203" w14:textId="73AE2A1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922B3E" w14:textId="716C055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159306" w14:textId="44DB814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3FB9766" w14:textId="772CA53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6CAC337" w14:textId="18BC3F1E"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8CE12C1" w14:textId="2D97AF6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F2FF029" w14:textId="784BE9F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35BCAE1" w14:textId="19F92C2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1E7CFA" w14:textId="4AD3C82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9B34D26" w14:textId="62F52F9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33090B8" w14:textId="680DFCE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AC5786" w14:textId="3BA5211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8F2FC9E" w14:textId="55AA8A5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A8A6368" w14:textId="5BE7452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255776F" w14:textId="02A702E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C2721DF" w14:textId="24F6D1B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D79E4A" w14:textId="1E2928E7"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C12E1CA" w14:textId="4804795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B0865A" w14:textId="05918C52"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BC0EB19" w14:textId="7EAD2A42"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43B24E7" w14:textId="758E6AF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51ACE62" w14:textId="1B36FAC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73E7CFB" w14:textId="77777777" w:rsidR="00F25845" w:rsidRDefault="00F25845"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6E16BAF" w14:textId="3D135D7C" w:rsidR="00237693" w:rsidRDefault="00237693" w:rsidP="00237693">
      <w:pPr>
        <w:pStyle w:val="Heading1"/>
        <w:rPr>
          <w:rFonts w:ascii="Times New Roman" w:eastAsia="Times New Roman" w:hAnsi="Times New Roman" w:cs="Times New Roman"/>
          <w:color w:val="000000"/>
          <w:sz w:val="24"/>
          <w:szCs w:val="24"/>
          <w:lang w:eastAsia="en-GB"/>
        </w:rPr>
      </w:pPr>
      <w:bookmarkStart w:id="5" w:name="_Toc89680915"/>
      <w:r w:rsidRPr="00237693">
        <w:rPr>
          <w:rFonts w:asciiTheme="minorHAnsi" w:eastAsia="Times New Roman" w:hAnsiTheme="minorHAnsi" w:cstheme="minorHAnsi"/>
          <w:b/>
          <w:bCs/>
          <w:i/>
          <w:iCs/>
          <w:color w:val="4472C4" w:themeColor="accent1"/>
          <w:u w:val="single"/>
          <w:lang w:eastAsia="en-GB"/>
        </w:rPr>
        <w:lastRenderedPageBreak/>
        <w:t>2.0 Introduction</w:t>
      </w:r>
      <w:r w:rsidRPr="00237693">
        <w:rPr>
          <w:rFonts w:ascii="Times New Roman" w:eastAsia="Times New Roman" w:hAnsi="Times New Roman" w:cs="Times New Roman"/>
          <w:color w:val="000000"/>
          <w:sz w:val="24"/>
          <w:szCs w:val="24"/>
          <w:lang w:eastAsia="en-GB"/>
        </w:rPr>
        <w:t>.</w:t>
      </w:r>
      <w:bookmarkEnd w:id="5"/>
    </w:p>
    <w:p w14:paraId="3D19BE4F" w14:textId="1FA6BA3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9007B81" w14:textId="47CC2B70" w:rsidR="00237693" w:rsidRPr="00237693" w:rsidRDefault="00237693" w:rsidP="00237693">
      <w:pPr>
        <w:pStyle w:val="NormalWeb"/>
        <w:rPr>
          <w:rFonts w:asciiTheme="minorHAnsi" w:hAnsiTheme="minorHAnsi" w:cstheme="minorHAnsi"/>
          <w:bCs/>
        </w:rPr>
      </w:pPr>
      <w:r w:rsidRPr="00237693">
        <w:rPr>
          <w:rFonts w:asciiTheme="minorHAnsi" w:hAnsiTheme="minorHAnsi" w:cstheme="minorHAnsi"/>
          <w:color w:val="000000"/>
        </w:rPr>
        <w:t xml:space="preserve">As a part of the </w:t>
      </w:r>
      <w:r w:rsidRPr="00237693">
        <w:rPr>
          <w:rFonts w:asciiTheme="minorHAnsi" w:hAnsiTheme="minorHAnsi" w:cstheme="minorHAnsi"/>
          <w:bCs/>
        </w:rPr>
        <w:t xml:space="preserve">Developing Workplace Critical Thinking module (BMSW5101_SWAN) assignment, this </w:t>
      </w:r>
      <w:r>
        <w:rPr>
          <w:rFonts w:asciiTheme="minorHAnsi" w:hAnsiTheme="minorHAnsi" w:cstheme="minorHAnsi"/>
          <w:bCs/>
        </w:rPr>
        <w:t xml:space="preserve">formal </w:t>
      </w:r>
      <w:r w:rsidRPr="00237693">
        <w:rPr>
          <w:rFonts w:asciiTheme="minorHAnsi" w:hAnsiTheme="minorHAnsi" w:cstheme="minorHAnsi"/>
          <w:bCs/>
        </w:rPr>
        <w:t xml:space="preserve">report was created at the request of </w:t>
      </w:r>
      <w:r w:rsidR="00A7205A">
        <w:rPr>
          <w:rFonts w:asciiTheme="minorHAnsi" w:hAnsiTheme="minorHAnsi" w:cstheme="minorHAnsi"/>
          <w:bCs/>
        </w:rPr>
        <w:t xml:space="preserve">Doctor </w:t>
      </w:r>
      <w:r w:rsidRPr="00237693">
        <w:rPr>
          <w:rFonts w:asciiTheme="minorHAnsi" w:hAnsiTheme="minorHAnsi" w:cstheme="minorHAnsi"/>
          <w:color w:val="000000"/>
        </w:rPr>
        <w:t>Shehla Khan</w:t>
      </w:r>
      <w:r>
        <w:rPr>
          <w:rFonts w:asciiTheme="minorHAnsi" w:hAnsiTheme="minorHAnsi" w:cstheme="minorHAnsi"/>
          <w:color w:val="000000"/>
        </w:rPr>
        <w:t xml:space="preserve"> - </w:t>
      </w:r>
      <w:r w:rsidRPr="00237693">
        <w:rPr>
          <w:rFonts w:asciiTheme="minorHAnsi" w:hAnsiTheme="minorHAnsi" w:cstheme="minorHAnsi"/>
          <w:bCs/>
        </w:rPr>
        <w:t xml:space="preserve">the </w:t>
      </w:r>
      <w:r>
        <w:rPr>
          <w:rFonts w:asciiTheme="minorHAnsi" w:hAnsiTheme="minorHAnsi" w:cstheme="minorHAnsi"/>
          <w:bCs/>
        </w:rPr>
        <w:t>L</w:t>
      </w:r>
      <w:r w:rsidRPr="00237693">
        <w:rPr>
          <w:rFonts w:asciiTheme="minorHAnsi" w:hAnsiTheme="minorHAnsi" w:cstheme="minorHAnsi"/>
        </w:rPr>
        <w:t>ecturer and Academic Ethnic Minority Liaison Officer the Institute of Management and Health</w:t>
      </w:r>
      <w:r>
        <w:rPr>
          <w:rFonts w:asciiTheme="minorHAnsi" w:hAnsiTheme="minorHAnsi" w:cstheme="minorHAnsi"/>
        </w:rPr>
        <w:t>.</w:t>
      </w:r>
    </w:p>
    <w:p w14:paraId="52D8608A" w14:textId="6E480AA5" w:rsidR="00252382" w:rsidRDefault="00B935D5" w:rsidP="00237693">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w:t>
      </w:r>
      <w:r w:rsidR="00237693" w:rsidRPr="00237693">
        <w:rPr>
          <w:rFonts w:eastAsia="Times New Roman" w:cstheme="minorHAnsi"/>
          <w:color w:val="000000"/>
          <w:sz w:val="24"/>
          <w:szCs w:val="24"/>
          <w:lang w:eastAsia="en-GB"/>
        </w:rPr>
        <w:t xml:space="preserve">creator of this report </w:t>
      </w:r>
      <w:r>
        <w:rPr>
          <w:rFonts w:eastAsia="Times New Roman" w:cstheme="minorHAnsi"/>
          <w:color w:val="000000"/>
          <w:sz w:val="24"/>
          <w:szCs w:val="24"/>
          <w:lang w:eastAsia="en-GB"/>
        </w:rPr>
        <w:t xml:space="preserve">used </w:t>
      </w:r>
      <w:r w:rsidR="00237693" w:rsidRPr="00237693">
        <w:rPr>
          <w:rFonts w:eastAsia="Times New Roman" w:cstheme="minorHAnsi"/>
          <w:color w:val="000000"/>
          <w:sz w:val="24"/>
          <w:szCs w:val="24"/>
          <w:lang w:eastAsia="en-GB"/>
        </w:rPr>
        <w:t xml:space="preserve">RED and Stephen E. Toulmin </w:t>
      </w:r>
      <w:r>
        <w:rPr>
          <w:rFonts w:eastAsia="Times New Roman" w:cstheme="minorHAnsi"/>
          <w:color w:val="000000"/>
          <w:sz w:val="24"/>
          <w:szCs w:val="24"/>
          <w:lang w:eastAsia="en-GB"/>
        </w:rPr>
        <w:t xml:space="preserve">critical </w:t>
      </w:r>
      <w:r w:rsidR="00237693" w:rsidRPr="00237693">
        <w:rPr>
          <w:rFonts w:eastAsia="Times New Roman" w:cstheme="minorHAnsi"/>
          <w:color w:val="000000"/>
          <w:sz w:val="24"/>
          <w:szCs w:val="24"/>
          <w:lang w:eastAsia="en-GB"/>
        </w:rPr>
        <w:t xml:space="preserve">models to support arguments and streamline </w:t>
      </w:r>
      <w:r w:rsidR="00237693">
        <w:rPr>
          <w:rFonts w:eastAsia="Times New Roman" w:cstheme="minorHAnsi"/>
          <w:color w:val="000000"/>
          <w:sz w:val="24"/>
          <w:szCs w:val="24"/>
          <w:lang w:eastAsia="en-GB"/>
        </w:rPr>
        <w:t xml:space="preserve">the </w:t>
      </w:r>
      <w:r w:rsidR="00237693" w:rsidRPr="00237693">
        <w:rPr>
          <w:rFonts w:eastAsia="Times New Roman" w:cstheme="minorHAnsi"/>
          <w:color w:val="000000"/>
          <w:sz w:val="24"/>
          <w:szCs w:val="24"/>
          <w:lang w:eastAsia="en-GB"/>
        </w:rPr>
        <w:t xml:space="preserve">report presentation to meet the </w:t>
      </w:r>
      <w:r w:rsidR="00237693">
        <w:rPr>
          <w:rFonts w:eastAsia="Times New Roman" w:cstheme="minorHAnsi"/>
          <w:color w:val="000000"/>
          <w:sz w:val="24"/>
          <w:szCs w:val="24"/>
          <w:lang w:eastAsia="en-GB"/>
        </w:rPr>
        <w:t xml:space="preserve">assignment </w:t>
      </w:r>
      <w:r w:rsidR="00237693" w:rsidRPr="00237693">
        <w:rPr>
          <w:rFonts w:eastAsia="Times New Roman" w:cstheme="minorHAnsi"/>
          <w:color w:val="000000"/>
          <w:sz w:val="24"/>
          <w:szCs w:val="24"/>
          <w:lang w:eastAsia="en-GB"/>
        </w:rPr>
        <w:t>requirements.</w:t>
      </w:r>
    </w:p>
    <w:p w14:paraId="2247636D" w14:textId="77777777" w:rsidR="00B935D5" w:rsidRDefault="00B935D5" w:rsidP="00237693">
      <w:pPr>
        <w:shd w:val="clear" w:color="auto" w:fill="FFFFFF"/>
        <w:spacing w:after="0" w:line="240" w:lineRule="auto"/>
        <w:jc w:val="both"/>
        <w:rPr>
          <w:rFonts w:eastAsia="Times New Roman" w:cstheme="minorHAnsi"/>
          <w:color w:val="000000"/>
          <w:sz w:val="24"/>
          <w:szCs w:val="24"/>
          <w:lang w:eastAsia="en-GB"/>
        </w:rPr>
      </w:pPr>
    </w:p>
    <w:p w14:paraId="5A80E733" w14:textId="38835B03" w:rsidR="00237693" w:rsidRDefault="00237693" w:rsidP="00237693">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report's main objectives are to </w:t>
      </w:r>
      <w:r w:rsidR="007B308E">
        <w:rPr>
          <w:rFonts w:eastAsia="Times New Roman" w:cstheme="minorHAnsi"/>
          <w:color w:val="000000"/>
          <w:sz w:val="24"/>
          <w:szCs w:val="24"/>
          <w:lang w:eastAsia="en-GB"/>
        </w:rPr>
        <w:t>analyse</w:t>
      </w:r>
      <w:r>
        <w:rPr>
          <w:rFonts w:eastAsia="Times New Roman" w:cstheme="minorHAnsi"/>
          <w:color w:val="000000"/>
          <w:sz w:val="24"/>
          <w:szCs w:val="24"/>
          <w:lang w:eastAsia="en-GB"/>
        </w:rPr>
        <w:t xml:space="preserve"> the existing classical and </w:t>
      </w:r>
      <w:r w:rsidRPr="004C1E34">
        <w:rPr>
          <w:rFonts w:eastAsia="Times New Roman" w:cstheme="minorHAnsi"/>
          <w:color w:val="000000"/>
          <w:sz w:val="24"/>
          <w:szCs w:val="24"/>
          <w:lang w:eastAsia="en-GB"/>
        </w:rPr>
        <w:t>modern</w:t>
      </w:r>
      <w:r>
        <w:rPr>
          <w:rFonts w:eastAsia="Times New Roman" w:cstheme="minorHAnsi"/>
          <w:color w:val="000000"/>
          <w:sz w:val="24"/>
          <w:szCs w:val="24"/>
          <w:lang w:eastAsia="en-GB"/>
        </w:rPr>
        <w:t xml:space="preserve"> management theories</w:t>
      </w:r>
      <w:r w:rsidR="00A15161">
        <w:rPr>
          <w:rFonts w:eastAsia="Times New Roman" w:cstheme="minorHAnsi"/>
          <w:color w:val="000000"/>
          <w:sz w:val="24"/>
          <w:szCs w:val="24"/>
          <w:lang w:eastAsia="en-GB"/>
        </w:rPr>
        <w:t xml:space="preserve"> on the example of </w:t>
      </w:r>
      <w:r w:rsidR="00A15161" w:rsidRPr="00A15161">
        <w:rPr>
          <w:rFonts w:eastAsia="Times New Roman" w:cstheme="minorHAnsi"/>
          <w:color w:val="000000"/>
          <w:sz w:val="24"/>
          <w:szCs w:val="24"/>
          <w:lang w:eastAsia="en-GB"/>
        </w:rPr>
        <w:t>Frederick</w:t>
      </w:r>
      <w:r w:rsidR="00A15161">
        <w:rPr>
          <w:rFonts w:eastAsia="Times New Roman" w:cstheme="minorHAnsi"/>
          <w:color w:val="000000"/>
          <w:sz w:val="24"/>
          <w:szCs w:val="24"/>
          <w:lang w:eastAsia="en-GB"/>
        </w:rPr>
        <w:t>'s</w:t>
      </w:r>
      <w:r w:rsidR="00A15161" w:rsidRPr="00A15161">
        <w:rPr>
          <w:rFonts w:eastAsia="Times New Roman" w:cstheme="minorHAnsi"/>
          <w:color w:val="000000"/>
          <w:sz w:val="24"/>
          <w:szCs w:val="24"/>
          <w:lang w:eastAsia="en-GB"/>
        </w:rPr>
        <w:t xml:space="preserve"> Taylor</w:t>
      </w:r>
      <w:r w:rsidR="00A15161">
        <w:rPr>
          <w:rFonts w:eastAsia="Times New Roman" w:cstheme="minorHAnsi"/>
          <w:color w:val="000000"/>
          <w:sz w:val="24"/>
          <w:szCs w:val="24"/>
          <w:lang w:eastAsia="en-GB"/>
        </w:rPr>
        <w:t xml:space="preserve"> Scientific Management theory </w:t>
      </w:r>
      <w:r>
        <w:rPr>
          <w:rFonts w:eastAsia="Times New Roman" w:cstheme="minorHAnsi"/>
          <w:color w:val="000000"/>
          <w:sz w:val="24"/>
          <w:szCs w:val="24"/>
          <w:lang w:eastAsia="en-GB"/>
        </w:rPr>
        <w:t xml:space="preserve">and </w:t>
      </w:r>
      <w:r w:rsidR="00A15161">
        <w:rPr>
          <w:rFonts w:eastAsia="Times New Roman" w:cstheme="minorHAnsi"/>
          <w:color w:val="000000"/>
          <w:sz w:val="24"/>
          <w:szCs w:val="24"/>
          <w:lang w:eastAsia="en-GB"/>
        </w:rPr>
        <w:t xml:space="preserve"> </w:t>
      </w:r>
      <w:r w:rsidR="00A15161" w:rsidRPr="00A15161">
        <w:rPr>
          <w:rFonts w:eastAsia="Times New Roman" w:cstheme="minorHAnsi"/>
          <w:color w:val="000000"/>
          <w:sz w:val="24"/>
          <w:szCs w:val="24"/>
          <w:lang w:eastAsia="en-GB"/>
        </w:rPr>
        <w:t>Deming's 14 Points for Total Quality Management</w:t>
      </w:r>
      <w:r w:rsidR="00A15161">
        <w:rPr>
          <w:rFonts w:eastAsia="Times New Roman" w:cstheme="minorHAnsi"/>
          <w:color w:val="000000"/>
          <w:sz w:val="24"/>
          <w:szCs w:val="24"/>
          <w:lang w:eastAsia="en-GB"/>
        </w:rPr>
        <w:t xml:space="preserve"> concept. Additionally, the author will evaluate </w:t>
      </w:r>
      <w:r>
        <w:rPr>
          <w:rFonts w:eastAsia="Times New Roman" w:cstheme="minorHAnsi"/>
          <w:color w:val="000000"/>
          <w:sz w:val="24"/>
          <w:szCs w:val="24"/>
          <w:lang w:eastAsia="en-GB"/>
        </w:rPr>
        <w:t xml:space="preserve">their similarities, differences, </w:t>
      </w:r>
      <w:r w:rsidRPr="00237693">
        <w:rPr>
          <w:rFonts w:eastAsia="Times New Roman" w:cstheme="minorHAnsi"/>
          <w:color w:val="000000"/>
          <w:sz w:val="24"/>
          <w:szCs w:val="24"/>
          <w:lang w:eastAsia="en-GB"/>
        </w:rPr>
        <w:t>explicit</w:t>
      </w:r>
      <w:r>
        <w:rPr>
          <w:rFonts w:eastAsia="Times New Roman" w:cstheme="minorHAnsi"/>
          <w:color w:val="000000"/>
          <w:sz w:val="24"/>
          <w:szCs w:val="24"/>
          <w:lang w:eastAsia="en-GB"/>
        </w:rPr>
        <w:t xml:space="preserve"> merits and demerits regarding the current organi</w:t>
      </w:r>
      <w:r w:rsidR="007640D1">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ational situation and prominent modern trends.  </w:t>
      </w:r>
    </w:p>
    <w:p w14:paraId="3AB7B75A" w14:textId="77777777" w:rsidR="00237693" w:rsidRDefault="00237693" w:rsidP="00237693">
      <w:pPr>
        <w:shd w:val="clear" w:color="auto" w:fill="FFFFFF"/>
        <w:spacing w:after="0" w:line="240" w:lineRule="auto"/>
        <w:jc w:val="both"/>
        <w:rPr>
          <w:rFonts w:eastAsia="Times New Roman" w:cstheme="minorHAnsi"/>
          <w:color w:val="000000"/>
          <w:sz w:val="24"/>
          <w:szCs w:val="24"/>
          <w:lang w:eastAsia="en-GB"/>
        </w:rPr>
      </w:pPr>
    </w:p>
    <w:p w14:paraId="7F556F8E" w14:textId="77777777" w:rsidR="007E39F5" w:rsidRDefault="00237693" w:rsidP="00EE549C">
      <w:pPr>
        <w:jc w:val="both"/>
        <w:rPr>
          <w:rFonts w:eastAsia="Times New Roman" w:cstheme="minorHAnsi"/>
          <w:color w:val="000000"/>
          <w:sz w:val="24"/>
          <w:szCs w:val="24"/>
          <w:lang w:eastAsia="en-GB"/>
        </w:rPr>
      </w:pPr>
      <w:r w:rsidRPr="00237693">
        <w:rPr>
          <w:rFonts w:eastAsia="Times New Roman" w:cstheme="minorHAnsi"/>
          <w:color w:val="000000"/>
          <w:sz w:val="24"/>
          <w:szCs w:val="24"/>
          <w:lang w:eastAsia="en-GB"/>
        </w:rPr>
        <w:t>To meet the stipulated task description</w:t>
      </w:r>
      <w:r>
        <w:rPr>
          <w:rFonts w:eastAsia="Times New Roman" w:cstheme="minorHAnsi"/>
          <w:color w:val="000000"/>
          <w:sz w:val="24"/>
          <w:szCs w:val="24"/>
          <w:lang w:eastAsia="en-GB"/>
        </w:rPr>
        <w:t xml:space="preserve">, the report </w:t>
      </w:r>
      <w:r w:rsidR="00A15161">
        <w:rPr>
          <w:rFonts w:eastAsia="Times New Roman" w:cstheme="minorHAnsi"/>
          <w:color w:val="000000"/>
          <w:sz w:val="24"/>
          <w:szCs w:val="24"/>
          <w:lang w:eastAsia="en-GB"/>
        </w:rPr>
        <w:t xml:space="preserve">creator critically </w:t>
      </w:r>
      <w:r w:rsidR="007E39F5">
        <w:rPr>
          <w:rFonts w:eastAsia="Times New Roman" w:cstheme="minorHAnsi"/>
          <w:color w:val="000000"/>
          <w:sz w:val="24"/>
          <w:szCs w:val="24"/>
          <w:lang w:eastAsia="en-GB"/>
        </w:rPr>
        <w:t>analysed</w:t>
      </w:r>
      <w:r w:rsidR="00A15161">
        <w:rPr>
          <w:rFonts w:eastAsia="Times New Roman" w:cstheme="minorHAnsi"/>
          <w:color w:val="000000"/>
          <w:sz w:val="24"/>
          <w:szCs w:val="24"/>
          <w:lang w:eastAsia="en-GB"/>
        </w:rPr>
        <w:t xml:space="preserve"> the </w:t>
      </w:r>
      <w:r>
        <w:rPr>
          <w:rFonts w:eastAsia="Times New Roman" w:cstheme="minorHAnsi"/>
          <w:color w:val="000000"/>
          <w:sz w:val="24"/>
          <w:szCs w:val="24"/>
          <w:lang w:eastAsia="en-GB"/>
        </w:rPr>
        <w:t xml:space="preserve">implementation </w:t>
      </w:r>
      <w:r w:rsidR="00A15161">
        <w:rPr>
          <w:rFonts w:eastAsia="Times New Roman" w:cstheme="minorHAnsi"/>
          <w:color w:val="000000"/>
          <w:sz w:val="24"/>
          <w:szCs w:val="24"/>
          <w:lang w:eastAsia="en-GB"/>
        </w:rPr>
        <w:t xml:space="preserve">of both of these theories </w:t>
      </w:r>
      <w:r>
        <w:rPr>
          <w:rFonts w:eastAsia="Times New Roman" w:cstheme="minorHAnsi"/>
          <w:color w:val="000000"/>
          <w:sz w:val="24"/>
          <w:szCs w:val="24"/>
          <w:lang w:eastAsia="en-GB"/>
        </w:rPr>
        <w:t>at the workplace on the example of Amazon</w:t>
      </w:r>
      <w:r w:rsidR="00B935D5">
        <w:rPr>
          <w:rFonts w:eastAsia="Times New Roman" w:cstheme="minorHAnsi"/>
          <w:color w:val="000000"/>
          <w:sz w:val="24"/>
          <w:szCs w:val="24"/>
          <w:lang w:eastAsia="en-GB"/>
        </w:rPr>
        <w:t xml:space="preserve">. </w:t>
      </w:r>
    </w:p>
    <w:p w14:paraId="3D75EC9B" w14:textId="3E453029" w:rsidR="007E39F5" w:rsidRDefault="00B935D5" w:rsidP="00EE549C">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This multinational tech corporation is an e-commerce retailer and provides cloud computing, digital streaming, and artificial intelligence services. </w:t>
      </w:r>
    </w:p>
    <w:p w14:paraId="356B6553" w14:textId="77777777" w:rsidR="007E39F5" w:rsidRDefault="00B935D5" w:rsidP="00EE549C">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With considerable investments in renewable energy sources, Amason declares that </w:t>
      </w:r>
      <w:r w:rsidR="00EE549C">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ustainability is the main focal point of the company. Moreover, the research reveals that Amazon is driven by customer obsession, passion for invention, operational excellence and long term thinking. </w:t>
      </w:r>
    </w:p>
    <w:p w14:paraId="35C1FF5C" w14:textId="1C1B1C83" w:rsidR="00B935D5" w:rsidRPr="007E39F5" w:rsidRDefault="00B935D5" w:rsidP="00EE549C">
      <w:pPr>
        <w:jc w:val="both"/>
        <w:rPr>
          <w:rFonts w:ascii="Calibri" w:eastAsia="Times New Roman" w:hAnsi="Calibri" w:cs="Calibri"/>
          <w:b/>
          <w:bCs/>
          <w:color w:val="000000"/>
          <w:sz w:val="24"/>
          <w:szCs w:val="24"/>
          <w:lang w:eastAsia="en-GB"/>
        </w:rPr>
      </w:pPr>
      <w:r w:rsidRPr="007E39F5">
        <w:rPr>
          <w:rFonts w:eastAsia="Times New Roman" w:cstheme="minorHAnsi"/>
          <w:color w:val="000000"/>
          <w:sz w:val="24"/>
          <w:szCs w:val="24"/>
          <w:lang w:eastAsia="en-GB"/>
        </w:rPr>
        <w:t xml:space="preserve">Furthermore, the research identified 16 leadership principles, which are the company's main core values that every employee has to </w:t>
      </w:r>
      <w:r w:rsidR="00EE549C" w:rsidRPr="007E39F5">
        <w:rPr>
          <w:rFonts w:ascii="Calibri" w:eastAsia="Times New Roman" w:hAnsi="Calibri" w:cs="Calibri"/>
          <w:color w:val="000000"/>
          <w:sz w:val="24"/>
          <w:szCs w:val="24"/>
          <w:lang w:eastAsia="en-GB"/>
        </w:rPr>
        <w:t xml:space="preserve">epitomise </w:t>
      </w:r>
      <w:r w:rsidRPr="007E39F5">
        <w:rPr>
          <w:rFonts w:eastAsia="Times New Roman" w:cstheme="minorHAnsi"/>
          <w:color w:val="000000"/>
          <w:sz w:val="24"/>
          <w:szCs w:val="24"/>
          <w:lang w:eastAsia="en-GB"/>
        </w:rPr>
        <w:t>and follow regardless of their hierarchical position. Additionally, the researcher states that the alignment of employees and company values is beneficial because employees will have a personal interest in the company's success, where their</w:t>
      </w:r>
      <w:r w:rsidR="007E39F5">
        <w:rPr>
          <w:rFonts w:eastAsia="Times New Roman" w:cstheme="minorHAnsi"/>
          <w:color w:val="000000"/>
          <w:sz w:val="24"/>
          <w:szCs w:val="24"/>
          <w:lang w:eastAsia="en-GB"/>
        </w:rPr>
        <w:t xml:space="preserve"> individual</w:t>
      </w:r>
      <w:r w:rsidRPr="007E39F5">
        <w:rPr>
          <w:rFonts w:eastAsia="Times New Roman" w:cstheme="minorHAnsi"/>
          <w:color w:val="000000"/>
          <w:sz w:val="24"/>
          <w:szCs w:val="24"/>
          <w:lang w:eastAsia="en-GB"/>
        </w:rPr>
        <w:t xml:space="preserve"> and </w:t>
      </w:r>
      <w:proofErr w:type="spellStart"/>
      <w:r w:rsidRPr="007E39F5">
        <w:rPr>
          <w:rFonts w:eastAsia="Times New Roman" w:cstheme="minorHAnsi"/>
          <w:color w:val="000000"/>
          <w:sz w:val="24"/>
          <w:szCs w:val="24"/>
          <w:lang w:eastAsia="en-GB"/>
        </w:rPr>
        <w:t>companys</w:t>
      </w:r>
      <w:proofErr w:type="spellEnd"/>
      <w:r w:rsidRPr="007E39F5">
        <w:rPr>
          <w:rFonts w:eastAsia="Times New Roman" w:cstheme="minorHAnsi"/>
          <w:color w:val="000000"/>
          <w:sz w:val="24"/>
          <w:szCs w:val="24"/>
          <w:lang w:eastAsia="en-GB"/>
        </w:rPr>
        <w:t>' goals will be identical.</w:t>
      </w:r>
    </w:p>
    <w:p w14:paraId="0B0147A4" w14:textId="08C5365A" w:rsidR="00237693" w:rsidRDefault="00B935D5" w:rsidP="00237693">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Following </w:t>
      </w:r>
      <w:r w:rsidRPr="003C0B83">
        <w:rPr>
          <w:rFonts w:eastAsia="Times New Roman" w:cstheme="minorHAnsi"/>
          <w:color w:val="000000"/>
          <w:sz w:val="24"/>
          <w:szCs w:val="24"/>
          <w:lang w:eastAsia="en-GB"/>
        </w:rPr>
        <w:t>Barrett</w:t>
      </w:r>
      <w:r>
        <w:rPr>
          <w:rFonts w:eastAsia="Times New Roman" w:cstheme="minorHAnsi"/>
          <w:color w:val="000000"/>
          <w:sz w:val="24"/>
          <w:szCs w:val="24"/>
          <w:lang w:eastAsia="en-GB"/>
        </w:rPr>
        <w:t>'s values test results,</w:t>
      </w:r>
      <w:r w:rsidR="00237693">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the researcher </w:t>
      </w:r>
      <w:r w:rsidR="00237693">
        <w:rPr>
          <w:rFonts w:eastAsia="Times New Roman" w:cstheme="minorHAnsi"/>
          <w:color w:val="000000"/>
          <w:sz w:val="24"/>
          <w:szCs w:val="24"/>
          <w:lang w:eastAsia="en-GB"/>
        </w:rPr>
        <w:t xml:space="preserve">discussed </w:t>
      </w:r>
      <w:r>
        <w:rPr>
          <w:rFonts w:eastAsia="Times New Roman" w:cstheme="minorHAnsi"/>
          <w:color w:val="000000"/>
          <w:sz w:val="24"/>
          <w:szCs w:val="24"/>
          <w:lang w:eastAsia="en-GB"/>
        </w:rPr>
        <w:t xml:space="preserve">how </w:t>
      </w:r>
      <w:r w:rsidR="00237693">
        <w:rPr>
          <w:rFonts w:eastAsia="Times New Roman" w:cstheme="minorHAnsi"/>
          <w:color w:val="000000"/>
          <w:sz w:val="24"/>
          <w:szCs w:val="24"/>
          <w:lang w:eastAsia="en-GB"/>
        </w:rPr>
        <w:t>his personal values and beliefs align with Amazon's organi</w:t>
      </w:r>
      <w:r w:rsidR="007640D1">
        <w:rPr>
          <w:rFonts w:eastAsia="Times New Roman" w:cstheme="minorHAnsi"/>
          <w:color w:val="000000"/>
          <w:sz w:val="24"/>
          <w:szCs w:val="24"/>
          <w:lang w:eastAsia="en-GB"/>
        </w:rPr>
        <w:t>s</w:t>
      </w:r>
      <w:r w:rsidR="00237693">
        <w:rPr>
          <w:rFonts w:eastAsia="Times New Roman" w:cstheme="minorHAnsi"/>
          <w:color w:val="000000"/>
          <w:sz w:val="24"/>
          <w:szCs w:val="24"/>
          <w:lang w:eastAsia="en-GB"/>
        </w:rPr>
        <w:t xml:space="preserve">ational </w:t>
      </w:r>
      <w:r>
        <w:rPr>
          <w:rFonts w:eastAsia="Times New Roman" w:cstheme="minorHAnsi"/>
          <w:color w:val="000000"/>
          <w:sz w:val="24"/>
          <w:szCs w:val="24"/>
          <w:lang w:eastAsia="en-GB"/>
        </w:rPr>
        <w:t>culture</w:t>
      </w:r>
      <w:r w:rsidR="00237693">
        <w:rPr>
          <w:rFonts w:eastAsia="Times New Roman" w:cstheme="minorHAnsi"/>
          <w:color w:val="000000"/>
          <w:sz w:val="24"/>
          <w:szCs w:val="24"/>
          <w:lang w:eastAsia="en-GB"/>
        </w:rPr>
        <w:t xml:space="preserve"> and current management practice in terms of future </w:t>
      </w:r>
      <w:r w:rsidR="00EE549C">
        <w:rPr>
          <w:rFonts w:eastAsia="Times New Roman" w:cstheme="minorHAnsi"/>
          <w:color w:val="000000"/>
          <w:sz w:val="24"/>
          <w:szCs w:val="24"/>
          <w:lang w:eastAsia="en-GB"/>
        </w:rPr>
        <w:t>s</w:t>
      </w:r>
      <w:r w:rsidR="00237693">
        <w:rPr>
          <w:rFonts w:eastAsia="Times New Roman" w:cstheme="minorHAnsi"/>
          <w:color w:val="000000"/>
          <w:sz w:val="24"/>
          <w:szCs w:val="24"/>
          <w:lang w:eastAsia="en-GB"/>
        </w:rPr>
        <w:t>ustainability</w:t>
      </w:r>
      <w:r w:rsidR="00237693" w:rsidRPr="00237693">
        <w:rPr>
          <w:rFonts w:eastAsia="Times New Roman" w:cstheme="minorHAnsi"/>
          <w:color w:val="000000"/>
          <w:sz w:val="24"/>
          <w:szCs w:val="24"/>
          <w:lang w:eastAsia="en-GB"/>
        </w:rPr>
        <w:t>.</w:t>
      </w:r>
    </w:p>
    <w:p w14:paraId="15FC88F1" w14:textId="05BB2BCA" w:rsidR="00237693" w:rsidRPr="00237693" w:rsidRDefault="00237693" w:rsidP="00237693">
      <w:pPr>
        <w:shd w:val="clear" w:color="auto" w:fill="FFFFFF"/>
        <w:spacing w:after="0" w:line="240" w:lineRule="auto"/>
        <w:jc w:val="both"/>
        <w:rPr>
          <w:rFonts w:eastAsia="Times New Roman" w:cstheme="minorHAnsi"/>
          <w:color w:val="000000"/>
          <w:sz w:val="24"/>
          <w:szCs w:val="24"/>
          <w:lang w:eastAsia="en-GB"/>
        </w:rPr>
      </w:pPr>
    </w:p>
    <w:p w14:paraId="69922FC7" w14:textId="77777777" w:rsidR="00237693" w:rsidRPr="00237693" w:rsidRDefault="00237693" w:rsidP="00237693">
      <w:pPr>
        <w:shd w:val="clear" w:color="auto" w:fill="FFFFFF"/>
        <w:spacing w:after="0" w:line="240" w:lineRule="auto"/>
        <w:jc w:val="both"/>
        <w:rPr>
          <w:rFonts w:eastAsia="Times New Roman" w:cstheme="minorHAnsi"/>
          <w:color w:val="000000"/>
          <w:sz w:val="24"/>
          <w:szCs w:val="24"/>
          <w:lang w:eastAsia="en-GB"/>
        </w:rPr>
      </w:pPr>
    </w:p>
    <w:p w14:paraId="33C4A84C" w14:textId="77777777" w:rsidR="00237693" w:rsidRPr="00237693" w:rsidRDefault="00237693" w:rsidP="00237693">
      <w:pPr>
        <w:shd w:val="clear" w:color="auto" w:fill="FFFFFF"/>
        <w:spacing w:after="0" w:line="240" w:lineRule="auto"/>
        <w:jc w:val="both"/>
        <w:rPr>
          <w:rFonts w:eastAsia="Times New Roman" w:cstheme="minorHAnsi"/>
          <w:color w:val="000000"/>
          <w:sz w:val="24"/>
          <w:szCs w:val="24"/>
          <w:lang w:eastAsia="en-GB"/>
        </w:rPr>
      </w:pPr>
    </w:p>
    <w:p w14:paraId="4063F63B" w14:textId="4FC8EE47"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6A6A0949" w14:textId="00F31A27"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093EFB79" w14:textId="5042185D"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12AD911A" w14:textId="27A43E0E"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62ED6DFC" w14:textId="49A140A7"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4A3A13EB" w14:textId="311B02A0" w:rsidR="00237693" w:rsidRPr="00237693" w:rsidRDefault="00237693" w:rsidP="0042548D">
      <w:pPr>
        <w:shd w:val="clear" w:color="auto" w:fill="FFFFFF"/>
        <w:spacing w:after="0" w:line="240" w:lineRule="auto"/>
        <w:rPr>
          <w:rFonts w:eastAsia="Times New Roman" w:cstheme="minorHAnsi"/>
          <w:color w:val="000000"/>
          <w:sz w:val="24"/>
          <w:szCs w:val="24"/>
          <w:lang w:eastAsia="en-GB"/>
        </w:rPr>
      </w:pPr>
    </w:p>
    <w:p w14:paraId="022AEB6F" w14:textId="77777777" w:rsidR="00790601" w:rsidRPr="00790601" w:rsidRDefault="00790601" w:rsidP="00790601">
      <w:pPr>
        <w:shd w:val="clear" w:color="auto" w:fill="FFFFFF"/>
        <w:spacing w:after="0" w:line="240" w:lineRule="auto"/>
        <w:rPr>
          <w:rFonts w:eastAsia="Times New Roman" w:cstheme="minorHAnsi"/>
          <w:b/>
          <w:bCs/>
          <w:i/>
          <w:iCs/>
          <w:color w:val="4472C4" w:themeColor="accent1"/>
          <w:sz w:val="32"/>
          <w:szCs w:val="32"/>
          <w:u w:val="single"/>
          <w:lang w:eastAsia="en-GB"/>
        </w:rPr>
      </w:pPr>
    </w:p>
    <w:p w14:paraId="726E6E55" w14:textId="7DB1AF92" w:rsidR="00A7205A" w:rsidRPr="00F25845" w:rsidRDefault="00790601" w:rsidP="00F25845">
      <w:pPr>
        <w:pStyle w:val="Heading1"/>
        <w:rPr>
          <w:rFonts w:asciiTheme="minorHAnsi" w:eastAsia="Times New Roman" w:hAnsiTheme="minorHAnsi" w:cstheme="minorHAnsi"/>
          <w:color w:val="000000"/>
          <w:sz w:val="24"/>
          <w:szCs w:val="24"/>
          <w:lang w:eastAsia="en-GB"/>
        </w:rPr>
      </w:pPr>
      <w:bookmarkStart w:id="6" w:name="_Toc89680916"/>
      <w:r w:rsidRPr="00F25845">
        <w:rPr>
          <w:rFonts w:asciiTheme="minorHAnsi" w:eastAsia="Times New Roman" w:hAnsiTheme="minorHAnsi" w:cstheme="minorHAnsi"/>
          <w:b/>
          <w:bCs/>
          <w:i/>
          <w:iCs/>
          <w:color w:val="4472C4" w:themeColor="accent1"/>
          <w:u w:val="single"/>
          <w:lang w:eastAsia="en-GB"/>
        </w:rPr>
        <w:lastRenderedPageBreak/>
        <w:t>3.0 Classical Management Theories.</w:t>
      </w:r>
      <w:bookmarkEnd w:id="6"/>
    </w:p>
    <w:p w14:paraId="3306B08E" w14:textId="77777777" w:rsidR="00A7205A" w:rsidRDefault="00A7205A" w:rsidP="0042548D">
      <w:pPr>
        <w:shd w:val="clear" w:color="auto" w:fill="FFFFFF"/>
        <w:spacing w:after="0" w:line="240" w:lineRule="auto"/>
        <w:rPr>
          <w:rFonts w:eastAsia="Times New Roman" w:cstheme="minorHAnsi"/>
          <w:color w:val="000000"/>
          <w:sz w:val="24"/>
          <w:szCs w:val="24"/>
          <w:lang w:eastAsia="en-GB"/>
        </w:rPr>
      </w:pPr>
    </w:p>
    <w:p w14:paraId="64A9C04D" w14:textId="22924D74" w:rsidR="00A7205A" w:rsidRDefault="00A7205A"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The 2</w:t>
      </w:r>
      <w:r w:rsidRPr="00A7205A">
        <w:rPr>
          <w:rFonts w:eastAsia="Times New Roman" w:cstheme="minorHAnsi"/>
          <w:color w:val="000000"/>
          <w:sz w:val="24"/>
          <w:szCs w:val="24"/>
          <w:vertAlign w:val="superscript"/>
          <w:lang w:eastAsia="en-GB"/>
        </w:rPr>
        <w:t>nd</w:t>
      </w:r>
      <w:r>
        <w:rPr>
          <w:rFonts w:eastAsia="Times New Roman" w:cstheme="minorHAnsi"/>
          <w:color w:val="000000"/>
          <w:sz w:val="24"/>
          <w:szCs w:val="24"/>
          <w:lang w:eastAsia="en-GB"/>
        </w:rPr>
        <w:t xml:space="preserve"> Industrial revolution created opportunities for large-scale businesses to arise and thrive using mechanical innovations and the advantages of assembly lines. However, mass manufacturers did not have an efficient approach in terms of work organisation. </w:t>
      </w:r>
    </w:p>
    <w:p w14:paraId="177EC0C2" w14:textId="77777777" w:rsidR="001826F0" w:rsidRDefault="00A7205A" w:rsidP="00A7205A">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According to </w:t>
      </w:r>
      <w:r w:rsidRPr="00A7205A">
        <w:rPr>
          <w:rFonts w:eastAsia="Times New Roman" w:cstheme="minorHAnsi"/>
          <w:color w:val="000000"/>
          <w:sz w:val="24"/>
          <w:szCs w:val="24"/>
          <w:lang w:eastAsia="en-GB"/>
        </w:rPr>
        <w:t>Beynon</w:t>
      </w:r>
      <w:r>
        <w:rPr>
          <w:rFonts w:eastAsia="Times New Roman" w:cstheme="minorHAnsi"/>
          <w:color w:val="000000"/>
          <w:sz w:val="24"/>
          <w:szCs w:val="24"/>
          <w:lang w:eastAsia="en-GB"/>
        </w:rPr>
        <w:t xml:space="preserve"> (</w:t>
      </w:r>
      <w:r w:rsidRPr="00A7205A">
        <w:rPr>
          <w:rFonts w:eastAsia="Times New Roman" w:cstheme="minorHAnsi"/>
          <w:color w:val="000000"/>
          <w:sz w:val="24"/>
          <w:szCs w:val="24"/>
          <w:lang w:eastAsia="en-GB"/>
        </w:rPr>
        <w:t>2017)</w:t>
      </w:r>
      <w:r>
        <w:rPr>
          <w:rFonts w:eastAsia="Times New Roman" w:cstheme="minorHAnsi"/>
          <w:color w:val="000000"/>
          <w:sz w:val="24"/>
          <w:szCs w:val="24"/>
          <w:lang w:eastAsia="en-GB"/>
        </w:rPr>
        <w:t>,</w:t>
      </w:r>
      <w:r w:rsidRPr="00A7205A">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Frederic Taylor was one of the classical management theorists who identified this inefficiency and proposed his Scientific management concept to tackle this flaw. Moreover, he used a Time and motion study method to scrutinise tasks by breaking them into small jobs. The main </w:t>
      </w:r>
      <w:r w:rsidR="001826F0">
        <w:rPr>
          <w:rFonts w:eastAsia="Times New Roman" w:cstheme="minorHAnsi"/>
          <w:color w:val="000000"/>
          <w:sz w:val="24"/>
          <w:szCs w:val="24"/>
          <w:lang w:eastAsia="en-GB"/>
        </w:rPr>
        <w:t>purpose</w:t>
      </w:r>
      <w:r>
        <w:rPr>
          <w:rFonts w:eastAsia="Times New Roman" w:cstheme="minorHAnsi"/>
          <w:color w:val="000000"/>
          <w:sz w:val="24"/>
          <w:szCs w:val="24"/>
          <w:lang w:eastAsia="en-GB"/>
        </w:rPr>
        <w:t xml:space="preserve"> behind his idea </w:t>
      </w:r>
      <w:r w:rsidR="001826F0">
        <w:rPr>
          <w:rFonts w:eastAsia="Times New Roman" w:cstheme="minorHAnsi"/>
          <w:color w:val="000000"/>
          <w:sz w:val="24"/>
          <w:szCs w:val="24"/>
          <w:lang w:eastAsia="en-GB"/>
        </w:rPr>
        <w:t>is</w:t>
      </w:r>
      <w:r>
        <w:rPr>
          <w:rFonts w:eastAsia="Times New Roman" w:cstheme="minorHAnsi"/>
          <w:color w:val="000000"/>
          <w:sz w:val="24"/>
          <w:szCs w:val="24"/>
          <w:lang w:eastAsia="en-GB"/>
        </w:rPr>
        <w:t xml:space="preserve"> to find an optimal time-efficient solution to perform tasks in a more optimised, standardised way to increase productivity and simplify job roles by division of labour and the best practice replication across all workforce. Furthermore, similar to the other Classical management theory </w:t>
      </w:r>
      <w:r w:rsidRPr="00A7205A">
        <w:rPr>
          <w:rFonts w:eastAsia="Times New Roman" w:cstheme="minorHAnsi"/>
          <w:color w:val="000000"/>
          <w:sz w:val="24"/>
          <w:szCs w:val="24"/>
          <w:lang w:eastAsia="en-GB"/>
        </w:rPr>
        <w:t>proponent</w:t>
      </w:r>
      <w:r>
        <w:rPr>
          <w:rFonts w:eastAsia="Times New Roman" w:cstheme="minorHAnsi"/>
          <w:color w:val="000000"/>
          <w:sz w:val="24"/>
          <w:szCs w:val="24"/>
          <w:lang w:eastAsia="en-GB"/>
        </w:rPr>
        <w:t>s, he stated that piece-rate pay is a f</w:t>
      </w:r>
      <w:r w:rsidR="00D32302">
        <w:rPr>
          <w:rFonts w:eastAsia="Times New Roman" w:cstheme="minorHAnsi"/>
          <w:color w:val="000000"/>
          <w:sz w:val="24"/>
          <w:szCs w:val="24"/>
          <w:lang w:eastAsia="en-GB"/>
        </w:rPr>
        <w:t>ai</w:t>
      </w:r>
      <w:r>
        <w:rPr>
          <w:rFonts w:eastAsia="Times New Roman" w:cstheme="minorHAnsi"/>
          <w:color w:val="000000"/>
          <w:sz w:val="24"/>
          <w:szCs w:val="24"/>
          <w:lang w:eastAsia="en-GB"/>
        </w:rPr>
        <w:t xml:space="preserve">r practice and that paycheque is the best employee motivator </w:t>
      </w:r>
      <w:r w:rsidRPr="00A7205A">
        <w:rPr>
          <w:rFonts w:eastAsia="Times New Roman" w:cstheme="minorHAnsi"/>
          <w:color w:val="000000"/>
          <w:sz w:val="24"/>
          <w:szCs w:val="24"/>
          <w:lang w:eastAsia="en-GB"/>
        </w:rPr>
        <w:t>(Frederick Winslow Taylor, 1972, pp.56–57)</w:t>
      </w:r>
      <w:r>
        <w:rPr>
          <w:rFonts w:eastAsia="Times New Roman" w:cstheme="minorHAnsi"/>
          <w:color w:val="000000"/>
          <w:sz w:val="24"/>
          <w:szCs w:val="24"/>
          <w:lang w:eastAsia="en-GB"/>
        </w:rPr>
        <w:t xml:space="preserve">. </w:t>
      </w:r>
    </w:p>
    <w:p w14:paraId="2C629219" w14:textId="2C7B7686" w:rsidR="00A7205A" w:rsidRPr="00F5187F" w:rsidRDefault="00A7205A" w:rsidP="00A7205A">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Consequently, he provided training for overperforming employees and believed that they should be paid more. In contrast, underperforming workers were risking being fired </w:t>
      </w:r>
      <w:r w:rsidRPr="00A7205A">
        <w:rPr>
          <w:rFonts w:eastAsia="Times New Roman" w:cstheme="minorHAnsi"/>
          <w:color w:val="000000"/>
          <w:sz w:val="24"/>
          <w:szCs w:val="24"/>
          <w:lang w:eastAsia="en-GB"/>
        </w:rPr>
        <w:t>(Organizational Communication Channel, 2016)</w:t>
      </w:r>
      <w:r>
        <w:rPr>
          <w:rFonts w:eastAsia="Times New Roman" w:cstheme="minorHAnsi"/>
          <w:color w:val="000000"/>
          <w:sz w:val="24"/>
          <w:szCs w:val="24"/>
          <w:lang w:eastAsia="en-GB"/>
        </w:rPr>
        <w:t xml:space="preserve">. </w:t>
      </w:r>
    </w:p>
    <w:p w14:paraId="32223270" w14:textId="7080AFF4" w:rsidR="00A7205A" w:rsidRDefault="007E39F5"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noProof/>
          <w:color w:val="000000"/>
          <w:sz w:val="24"/>
          <w:szCs w:val="24"/>
          <w:lang w:eastAsia="en-GB"/>
        </w:rPr>
        <w:drawing>
          <wp:anchor distT="0" distB="0" distL="114300" distR="114300" simplePos="0" relativeHeight="251747328" behindDoc="0" locked="0" layoutInCell="1" allowOverlap="1" wp14:anchorId="37D899C3" wp14:editId="6485D84B">
            <wp:simplePos x="0" y="0"/>
            <wp:positionH relativeFrom="column">
              <wp:posOffset>570865</wp:posOffset>
            </wp:positionH>
            <wp:positionV relativeFrom="paragraph">
              <wp:posOffset>44450</wp:posOffset>
            </wp:positionV>
            <wp:extent cx="4724266" cy="4310062"/>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266" cy="43100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2D3A4E" w14:textId="33C8BFE1" w:rsidR="00A7205A" w:rsidRDefault="00A7205A" w:rsidP="0042548D">
      <w:pPr>
        <w:shd w:val="clear" w:color="auto" w:fill="FFFFFF"/>
        <w:spacing w:after="0" w:line="240" w:lineRule="auto"/>
        <w:rPr>
          <w:rFonts w:eastAsia="Times New Roman" w:cstheme="minorHAnsi"/>
          <w:color w:val="000000"/>
          <w:sz w:val="24"/>
          <w:szCs w:val="24"/>
          <w:lang w:eastAsia="en-GB"/>
        </w:rPr>
      </w:pPr>
    </w:p>
    <w:p w14:paraId="7D7E16A8" w14:textId="2E7836A7" w:rsidR="00A7205A" w:rsidRDefault="00A7205A" w:rsidP="0042548D">
      <w:pPr>
        <w:shd w:val="clear" w:color="auto" w:fill="FFFFFF"/>
        <w:spacing w:after="0" w:line="240" w:lineRule="auto"/>
        <w:rPr>
          <w:rFonts w:eastAsia="Times New Roman" w:cstheme="minorHAnsi"/>
          <w:color w:val="000000"/>
          <w:sz w:val="24"/>
          <w:szCs w:val="24"/>
          <w:lang w:eastAsia="en-GB"/>
        </w:rPr>
      </w:pPr>
    </w:p>
    <w:p w14:paraId="2B8BE6C9" w14:textId="551DDB8E" w:rsidR="00A7205A" w:rsidRDefault="00A7205A" w:rsidP="0042548D">
      <w:pPr>
        <w:shd w:val="clear" w:color="auto" w:fill="FFFFFF"/>
        <w:spacing w:after="0" w:line="240" w:lineRule="auto"/>
        <w:rPr>
          <w:rFonts w:eastAsia="Times New Roman" w:cstheme="minorHAnsi"/>
          <w:color w:val="000000"/>
          <w:sz w:val="24"/>
          <w:szCs w:val="24"/>
          <w:lang w:eastAsia="en-GB"/>
        </w:rPr>
      </w:pPr>
    </w:p>
    <w:p w14:paraId="6AF6565B" w14:textId="729E4F7E" w:rsidR="000D0FB5" w:rsidRDefault="000D0FB5" w:rsidP="0042548D">
      <w:pPr>
        <w:shd w:val="clear" w:color="auto" w:fill="FFFFFF"/>
        <w:spacing w:after="0" w:line="240" w:lineRule="auto"/>
        <w:rPr>
          <w:rFonts w:eastAsia="Times New Roman" w:cstheme="minorHAnsi"/>
          <w:color w:val="000000"/>
          <w:sz w:val="24"/>
          <w:szCs w:val="24"/>
          <w:lang w:eastAsia="en-GB"/>
        </w:rPr>
      </w:pPr>
    </w:p>
    <w:p w14:paraId="6B3994F2" w14:textId="44FD75DD" w:rsidR="000D0FB5" w:rsidRDefault="000D0FB5" w:rsidP="0042548D">
      <w:pPr>
        <w:shd w:val="clear" w:color="auto" w:fill="FFFFFF"/>
        <w:spacing w:after="0" w:line="240" w:lineRule="auto"/>
        <w:rPr>
          <w:rFonts w:eastAsia="Times New Roman" w:cstheme="minorHAnsi"/>
          <w:color w:val="000000"/>
          <w:sz w:val="24"/>
          <w:szCs w:val="24"/>
          <w:lang w:eastAsia="en-GB"/>
        </w:rPr>
      </w:pPr>
    </w:p>
    <w:p w14:paraId="68FE6A70" w14:textId="77777777" w:rsidR="000D0FB5" w:rsidRDefault="000D0FB5" w:rsidP="0042548D">
      <w:pPr>
        <w:shd w:val="clear" w:color="auto" w:fill="FFFFFF"/>
        <w:spacing w:after="0" w:line="240" w:lineRule="auto"/>
        <w:rPr>
          <w:rFonts w:eastAsia="Times New Roman" w:cstheme="minorHAnsi"/>
          <w:color w:val="000000"/>
          <w:sz w:val="24"/>
          <w:szCs w:val="24"/>
          <w:lang w:eastAsia="en-GB"/>
        </w:rPr>
      </w:pPr>
    </w:p>
    <w:p w14:paraId="3558BC30" w14:textId="62ACAFDE" w:rsidR="000D0FB5" w:rsidRDefault="000D0FB5" w:rsidP="0042548D">
      <w:pPr>
        <w:shd w:val="clear" w:color="auto" w:fill="FFFFFF"/>
        <w:spacing w:after="0" w:line="240" w:lineRule="auto"/>
        <w:rPr>
          <w:rFonts w:eastAsia="Times New Roman" w:cstheme="minorHAnsi"/>
          <w:color w:val="000000"/>
          <w:sz w:val="24"/>
          <w:szCs w:val="24"/>
          <w:lang w:eastAsia="en-GB"/>
        </w:rPr>
      </w:pPr>
    </w:p>
    <w:p w14:paraId="15C97857" w14:textId="2CB8A2EE" w:rsidR="000D0FB5" w:rsidRDefault="000D0FB5" w:rsidP="0042548D">
      <w:pPr>
        <w:shd w:val="clear" w:color="auto" w:fill="FFFFFF"/>
        <w:spacing w:after="0" w:line="240" w:lineRule="auto"/>
        <w:rPr>
          <w:rFonts w:eastAsia="Times New Roman" w:cstheme="minorHAnsi"/>
          <w:color w:val="000000"/>
          <w:sz w:val="24"/>
          <w:szCs w:val="24"/>
          <w:lang w:eastAsia="en-GB"/>
        </w:rPr>
      </w:pPr>
    </w:p>
    <w:p w14:paraId="397651B6" w14:textId="1D5BC638"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545C2150"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03CB89A9"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1445EB22" w14:textId="1EBE2F6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748888E8"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557FEA8D"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2C6397C0"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2BA65CC9"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14835059"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115FA680" w14:textId="77777777" w:rsidR="00A7205A" w:rsidRDefault="00A7205A" w:rsidP="0042548D">
      <w:pPr>
        <w:shd w:val="clear" w:color="auto" w:fill="FFFFFF"/>
        <w:spacing w:after="0" w:line="240" w:lineRule="auto"/>
        <w:rPr>
          <w:rFonts w:eastAsia="Times New Roman" w:cstheme="minorHAnsi"/>
          <w:b/>
          <w:bCs/>
          <w:color w:val="000000"/>
          <w:sz w:val="24"/>
          <w:szCs w:val="24"/>
          <w:lang w:eastAsia="en-GB"/>
        </w:rPr>
      </w:pPr>
    </w:p>
    <w:p w14:paraId="1ABC2A24"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5EE14CCF"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06B12DF2"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615DEF96"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560A51FA"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18F1965F"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5088E192"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274D0C25" w14:textId="07227901" w:rsidR="000D0FB5" w:rsidRDefault="000D0FB5" w:rsidP="0042548D">
      <w:pPr>
        <w:shd w:val="clear" w:color="auto" w:fill="FFFFFF"/>
        <w:spacing w:after="0" w:line="240" w:lineRule="auto"/>
        <w:rPr>
          <w:rFonts w:eastAsia="Times New Roman" w:cstheme="minorHAnsi"/>
          <w:color w:val="000000"/>
          <w:sz w:val="24"/>
          <w:szCs w:val="24"/>
          <w:lang w:eastAsia="en-GB"/>
        </w:rPr>
      </w:pPr>
      <w:r w:rsidRPr="000D0FB5">
        <w:rPr>
          <w:rFonts w:eastAsia="Times New Roman" w:cstheme="minorHAnsi"/>
          <w:b/>
          <w:bCs/>
          <w:color w:val="000000"/>
          <w:sz w:val="24"/>
          <w:szCs w:val="24"/>
          <w:lang w:eastAsia="en-GB"/>
        </w:rPr>
        <w:t>Figure 1:</w:t>
      </w:r>
      <w:r>
        <w:rPr>
          <w:rFonts w:eastAsia="Times New Roman" w:cstheme="minorHAnsi"/>
          <w:b/>
          <w:bCs/>
          <w:color w:val="000000"/>
          <w:sz w:val="24"/>
          <w:szCs w:val="24"/>
          <w:lang w:eastAsia="en-GB"/>
        </w:rPr>
        <w:t xml:space="preserve"> </w:t>
      </w:r>
      <w:bookmarkStart w:id="7" w:name="_Hlk88691878"/>
      <w:r>
        <w:rPr>
          <w:rFonts w:eastAsia="Times New Roman" w:cstheme="minorHAnsi"/>
          <w:b/>
          <w:bCs/>
          <w:color w:val="000000"/>
          <w:sz w:val="24"/>
          <w:szCs w:val="24"/>
          <w:lang w:eastAsia="en-GB"/>
        </w:rPr>
        <w:t>Taylor S</w:t>
      </w:r>
      <w:r w:rsidR="00A7205A">
        <w:rPr>
          <w:rFonts w:eastAsia="Times New Roman" w:cstheme="minorHAnsi"/>
          <w:b/>
          <w:bCs/>
          <w:color w:val="000000"/>
          <w:sz w:val="24"/>
          <w:szCs w:val="24"/>
          <w:lang w:eastAsia="en-GB"/>
        </w:rPr>
        <w:t>cientific T</w:t>
      </w:r>
      <w:r>
        <w:rPr>
          <w:rFonts w:eastAsia="Times New Roman" w:cstheme="minorHAnsi"/>
          <w:b/>
          <w:bCs/>
          <w:color w:val="000000"/>
          <w:sz w:val="24"/>
          <w:szCs w:val="24"/>
          <w:lang w:eastAsia="en-GB"/>
        </w:rPr>
        <w:t>heory.</w:t>
      </w:r>
      <w:bookmarkEnd w:id="7"/>
    </w:p>
    <w:p w14:paraId="47623840" w14:textId="77777777" w:rsidR="001826F0" w:rsidRDefault="00164025" w:rsidP="00164025">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Amazon</w:t>
      </w:r>
      <w:r w:rsidR="00327C5B">
        <w:rPr>
          <w:rFonts w:eastAsia="Times New Roman" w:cstheme="minorHAnsi"/>
          <w:color w:val="000000"/>
          <w:sz w:val="24"/>
          <w:szCs w:val="24"/>
          <w:lang w:eastAsia="en-GB"/>
        </w:rPr>
        <w:t>'</w:t>
      </w:r>
      <w:r>
        <w:rPr>
          <w:rFonts w:eastAsia="Times New Roman" w:cstheme="minorHAnsi"/>
          <w:color w:val="000000"/>
          <w:sz w:val="24"/>
          <w:szCs w:val="24"/>
          <w:lang w:eastAsia="en-GB"/>
        </w:rPr>
        <w:t>s e-co</w:t>
      </w:r>
      <w:r w:rsidR="00327C5B">
        <w:rPr>
          <w:rFonts w:eastAsia="Times New Roman" w:cstheme="minorHAnsi"/>
          <w:color w:val="000000"/>
          <w:sz w:val="24"/>
          <w:szCs w:val="24"/>
          <w:lang w:eastAsia="en-GB"/>
        </w:rPr>
        <w:t>m</w:t>
      </w:r>
      <w:r>
        <w:rPr>
          <w:rFonts w:eastAsia="Times New Roman" w:cstheme="minorHAnsi"/>
          <w:color w:val="000000"/>
          <w:sz w:val="24"/>
          <w:szCs w:val="24"/>
          <w:lang w:eastAsia="en-GB"/>
        </w:rPr>
        <w:t>merce activities impl</w:t>
      </w:r>
      <w:r w:rsidR="00327C5B">
        <w:rPr>
          <w:rFonts w:eastAsia="Times New Roman" w:cstheme="minorHAnsi"/>
          <w:color w:val="000000"/>
          <w:sz w:val="24"/>
          <w:szCs w:val="24"/>
          <w:lang w:eastAsia="en-GB"/>
        </w:rPr>
        <w:t>y</w:t>
      </w:r>
      <w:r>
        <w:rPr>
          <w:rFonts w:eastAsia="Times New Roman" w:cstheme="minorHAnsi"/>
          <w:color w:val="000000"/>
          <w:sz w:val="24"/>
          <w:szCs w:val="24"/>
          <w:lang w:eastAsia="en-GB"/>
        </w:rPr>
        <w:t xml:space="preserve"> w</w:t>
      </w:r>
      <w:r w:rsidR="00327C5B">
        <w:rPr>
          <w:rFonts w:eastAsia="Times New Roman" w:cstheme="minorHAnsi"/>
          <w:color w:val="000000"/>
          <w:sz w:val="24"/>
          <w:szCs w:val="24"/>
          <w:lang w:eastAsia="en-GB"/>
        </w:rPr>
        <w:t>are</w:t>
      </w:r>
      <w:r>
        <w:rPr>
          <w:rFonts w:eastAsia="Times New Roman" w:cstheme="minorHAnsi"/>
          <w:color w:val="000000"/>
          <w:sz w:val="24"/>
          <w:szCs w:val="24"/>
          <w:lang w:eastAsia="en-GB"/>
        </w:rPr>
        <w:t xml:space="preserve">house operations, where items will be received, stored, picked, packed and shipped to the customer. This </w:t>
      </w:r>
      <w:r w:rsidR="00327C5B">
        <w:rPr>
          <w:rFonts w:eastAsia="Times New Roman" w:cstheme="minorHAnsi"/>
          <w:color w:val="000000"/>
          <w:sz w:val="24"/>
          <w:szCs w:val="24"/>
          <w:lang w:eastAsia="en-GB"/>
        </w:rPr>
        <w:t>process c</w:t>
      </w:r>
      <w:r>
        <w:rPr>
          <w:rFonts w:eastAsia="Times New Roman" w:cstheme="minorHAnsi"/>
          <w:color w:val="000000"/>
          <w:sz w:val="24"/>
          <w:szCs w:val="24"/>
          <w:lang w:eastAsia="en-GB"/>
        </w:rPr>
        <w:t>hain of the internal customers is a</w:t>
      </w:r>
      <w:r w:rsidR="00327C5B">
        <w:rPr>
          <w:rFonts w:eastAsia="Times New Roman" w:cstheme="minorHAnsi"/>
          <w:color w:val="000000"/>
          <w:sz w:val="24"/>
          <w:szCs w:val="24"/>
          <w:lang w:eastAsia="en-GB"/>
        </w:rPr>
        <w:t>n excellen</w:t>
      </w:r>
      <w:r>
        <w:rPr>
          <w:rFonts w:eastAsia="Times New Roman" w:cstheme="minorHAnsi"/>
          <w:color w:val="000000"/>
          <w:sz w:val="24"/>
          <w:szCs w:val="24"/>
          <w:lang w:eastAsia="en-GB"/>
        </w:rPr>
        <w:t>t example of Scientific managem</w:t>
      </w:r>
      <w:r w:rsidR="00327C5B">
        <w:rPr>
          <w:rFonts w:eastAsia="Times New Roman" w:cstheme="minorHAnsi"/>
          <w:color w:val="000000"/>
          <w:sz w:val="24"/>
          <w:szCs w:val="24"/>
          <w:lang w:eastAsia="en-GB"/>
        </w:rPr>
        <w:t>e</w:t>
      </w:r>
      <w:r>
        <w:rPr>
          <w:rFonts w:eastAsia="Times New Roman" w:cstheme="minorHAnsi"/>
          <w:color w:val="000000"/>
          <w:sz w:val="24"/>
          <w:szCs w:val="24"/>
          <w:lang w:eastAsia="en-GB"/>
        </w:rPr>
        <w:t>nt implementation because each processes stage requires limited specific knowledge from the employee to a</w:t>
      </w:r>
      <w:r w:rsidR="00327C5B">
        <w:rPr>
          <w:rFonts w:eastAsia="Times New Roman" w:cstheme="minorHAnsi"/>
          <w:color w:val="000000"/>
          <w:sz w:val="24"/>
          <w:szCs w:val="24"/>
          <w:lang w:eastAsia="en-GB"/>
        </w:rPr>
        <w:t>c</w:t>
      </w:r>
      <w:r>
        <w:rPr>
          <w:rFonts w:eastAsia="Times New Roman" w:cstheme="minorHAnsi"/>
          <w:color w:val="000000"/>
          <w:sz w:val="24"/>
          <w:szCs w:val="24"/>
          <w:lang w:eastAsia="en-GB"/>
        </w:rPr>
        <w:t xml:space="preserve">complish their tasks in </w:t>
      </w:r>
      <w:r w:rsidR="00F5187F">
        <w:rPr>
          <w:rFonts w:eastAsia="Times New Roman" w:cstheme="minorHAnsi"/>
          <w:color w:val="000000"/>
          <w:sz w:val="24"/>
          <w:szCs w:val="24"/>
          <w:lang w:eastAsia="en-GB"/>
        </w:rPr>
        <w:t>a</w:t>
      </w:r>
      <w:r>
        <w:rPr>
          <w:rFonts w:eastAsia="Times New Roman" w:cstheme="minorHAnsi"/>
          <w:color w:val="000000"/>
          <w:sz w:val="24"/>
          <w:szCs w:val="24"/>
          <w:lang w:eastAsia="en-GB"/>
        </w:rPr>
        <w:t xml:space="preserve"> </w:t>
      </w:r>
      <w:r w:rsidR="00F5187F">
        <w:rPr>
          <w:rFonts w:eastAsia="Times New Roman" w:cstheme="minorHAnsi"/>
          <w:color w:val="000000"/>
          <w:sz w:val="24"/>
          <w:szCs w:val="24"/>
          <w:lang w:eastAsia="en-GB"/>
        </w:rPr>
        <w:t>timely</w:t>
      </w:r>
      <w:r>
        <w:rPr>
          <w:rFonts w:eastAsia="Times New Roman" w:cstheme="minorHAnsi"/>
          <w:color w:val="000000"/>
          <w:sz w:val="24"/>
          <w:szCs w:val="24"/>
          <w:lang w:eastAsia="en-GB"/>
        </w:rPr>
        <w:t xml:space="preserve"> manner to meet their targets. </w:t>
      </w:r>
      <w:r w:rsidR="001826F0">
        <w:rPr>
          <w:rFonts w:eastAsia="Times New Roman" w:cstheme="minorHAnsi"/>
          <w:color w:val="000000"/>
          <w:sz w:val="24"/>
          <w:szCs w:val="24"/>
          <w:lang w:eastAsia="en-GB"/>
        </w:rPr>
        <w:t>Moreover, a</w:t>
      </w:r>
      <w:r>
        <w:rPr>
          <w:rFonts w:eastAsia="Times New Roman" w:cstheme="minorHAnsi"/>
          <w:color w:val="000000"/>
          <w:sz w:val="24"/>
          <w:szCs w:val="24"/>
          <w:lang w:eastAsia="en-GB"/>
        </w:rPr>
        <w:t xml:space="preserve">s a </w:t>
      </w:r>
      <w:r w:rsidR="00327C5B">
        <w:rPr>
          <w:rFonts w:eastAsia="Times New Roman" w:cstheme="minorHAnsi"/>
          <w:color w:val="000000"/>
          <w:sz w:val="24"/>
          <w:szCs w:val="24"/>
          <w:lang w:eastAsia="en-GB"/>
        </w:rPr>
        <w:t xml:space="preserve">quality, performance and safety </w:t>
      </w:r>
      <w:r>
        <w:rPr>
          <w:rFonts w:eastAsia="Times New Roman" w:cstheme="minorHAnsi"/>
          <w:color w:val="000000"/>
          <w:sz w:val="24"/>
          <w:szCs w:val="24"/>
          <w:lang w:eastAsia="en-GB"/>
        </w:rPr>
        <w:t>co</w:t>
      </w:r>
      <w:r w:rsidR="00327C5B">
        <w:rPr>
          <w:rFonts w:eastAsia="Times New Roman" w:cstheme="minorHAnsi"/>
          <w:color w:val="000000"/>
          <w:sz w:val="24"/>
          <w:szCs w:val="24"/>
          <w:lang w:eastAsia="en-GB"/>
        </w:rPr>
        <w:t>n</w:t>
      </w:r>
      <w:r>
        <w:rPr>
          <w:rFonts w:eastAsia="Times New Roman" w:cstheme="minorHAnsi"/>
          <w:color w:val="000000"/>
          <w:sz w:val="24"/>
          <w:szCs w:val="24"/>
          <w:lang w:eastAsia="en-GB"/>
        </w:rPr>
        <w:t>trol measure</w:t>
      </w:r>
      <w:r w:rsidR="004C53EC">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A</w:t>
      </w:r>
      <w:r w:rsidR="00643A11">
        <w:rPr>
          <w:rFonts w:eastAsia="Times New Roman" w:cstheme="minorHAnsi"/>
          <w:color w:val="000000"/>
          <w:sz w:val="24"/>
          <w:szCs w:val="24"/>
          <w:lang w:eastAsia="en-GB"/>
        </w:rPr>
        <w:t>mazon</w:t>
      </w:r>
      <w:r>
        <w:rPr>
          <w:rFonts w:eastAsia="Times New Roman" w:cstheme="minorHAnsi"/>
          <w:color w:val="000000"/>
          <w:sz w:val="24"/>
          <w:szCs w:val="24"/>
          <w:lang w:eastAsia="en-GB"/>
        </w:rPr>
        <w:t xml:space="preserve"> uses </w:t>
      </w:r>
      <w:r w:rsidR="00643A11">
        <w:rPr>
          <w:rFonts w:eastAsia="Times New Roman" w:cstheme="minorHAnsi"/>
          <w:color w:val="000000"/>
          <w:sz w:val="24"/>
          <w:szCs w:val="24"/>
          <w:lang w:eastAsia="en-GB"/>
        </w:rPr>
        <w:t>standard operati</w:t>
      </w:r>
      <w:r w:rsidR="0084246B">
        <w:rPr>
          <w:rFonts w:eastAsia="Times New Roman" w:cstheme="minorHAnsi"/>
          <w:color w:val="000000"/>
          <w:sz w:val="24"/>
          <w:szCs w:val="24"/>
          <w:lang w:eastAsia="en-GB"/>
        </w:rPr>
        <w:t>ng</w:t>
      </w:r>
      <w:r w:rsidR="00643A11">
        <w:rPr>
          <w:rFonts w:eastAsia="Times New Roman" w:cstheme="minorHAnsi"/>
          <w:color w:val="000000"/>
          <w:sz w:val="24"/>
          <w:szCs w:val="24"/>
          <w:lang w:eastAsia="en-GB"/>
        </w:rPr>
        <w:t xml:space="preserve"> procedures (SOP) </w:t>
      </w:r>
      <w:r>
        <w:rPr>
          <w:rFonts w:eastAsia="Times New Roman" w:cstheme="minorHAnsi"/>
          <w:color w:val="000000"/>
          <w:sz w:val="24"/>
          <w:szCs w:val="24"/>
          <w:lang w:eastAsia="en-GB"/>
        </w:rPr>
        <w:t xml:space="preserve">to guide </w:t>
      </w:r>
      <w:r w:rsidR="00643A11">
        <w:rPr>
          <w:rFonts w:eastAsia="Times New Roman" w:cstheme="minorHAnsi"/>
          <w:color w:val="000000"/>
          <w:sz w:val="24"/>
          <w:szCs w:val="24"/>
          <w:lang w:eastAsia="en-GB"/>
        </w:rPr>
        <w:t xml:space="preserve">employees </w:t>
      </w:r>
      <w:r w:rsidR="00327C5B">
        <w:rPr>
          <w:rFonts w:eastAsia="Times New Roman" w:cstheme="minorHAnsi"/>
          <w:color w:val="000000"/>
          <w:sz w:val="24"/>
          <w:szCs w:val="24"/>
          <w:lang w:eastAsia="en-GB"/>
        </w:rPr>
        <w:t>to</w:t>
      </w:r>
      <w:r>
        <w:rPr>
          <w:rFonts w:eastAsia="Times New Roman" w:cstheme="minorHAnsi"/>
          <w:color w:val="000000"/>
          <w:sz w:val="24"/>
          <w:szCs w:val="24"/>
          <w:lang w:eastAsia="en-GB"/>
        </w:rPr>
        <w:t xml:space="preserve"> </w:t>
      </w:r>
      <w:r w:rsidR="00643A11">
        <w:rPr>
          <w:rFonts w:eastAsia="Times New Roman" w:cstheme="minorHAnsi"/>
          <w:color w:val="000000"/>
          <w:sz w:val="24"/>
          <w:szCs w:val="24"/>
          <w:lang w:eastAsia="en-GB"/>
        </w:rPr>
        <w:t>complete tasks efficiently, correctly, and safely</w:t>
      </w:r>
      <w:r w:rsidR="00530DCB">
        <w:rPr>
          <w:rFonts w:eastAsia="Times New Roman" w:cstheme="minorHAnsi"/>
          <w:color w:val="000000"/>
          <w:sz w:val="24"/>
          <w:szCs w:val="24"/>
          <w:lang w:eastAsia="en-GB"/>
        </w:rPr>
        <w:t xml:space="preserve"> </w:t>
      </w:r>
      <w:r w:rsidR="00530DCB" w:rsidRPr="00530DCB">
        <w:rPr>
          <w:rFonts w:eastAsia="Times New Roman" w:cstheme="minorHAnsi"/>
          <w:color w:val="000000"/>
          <w:sz w:val="24"/>
          <w:szCs w:val="24"/>
          <w:lang w:eastAsia="en-GB"/>
        </w:rPr>
        <w:t>to</w:t>
      </w:r>
      <w:r w:rsidR="00530DCB">
        <w:rPr>
          <w:rFonts w:eastAsia="Times New Roman" w:cstheme="minorHAnsi"/>
          <w:color w:val="000000"/>
          <w:sz w:val="24"/>
          <w:szCs w:val="24"/>
          <w:lang w:eastAsia="en-GB"/>
        </w:rPr>
        <w:t xml:space="preserve"> clarify the best practice, reduce motion and time of the process</w:t>
      </w:r>
      <w:r w:rsidR="00643A11">
        <w:rPr>
          <w:rFonts w:eastAsia="Times New Roman" w:cstheme="minorHAnsi"/>
          <w:color w:val="000000"/>
          <w:sz w:val="24"/>
          <w:szCs w:val="24"/>
          <w:lang w:eastAsia="en-GB"/>
        </w:rPr>
        <w:t xml:space="preserve">. </w:t>
      </w:r>
    </w:p>
    <w:p w14:paraId="1FC615F2" w14:textId="52A0126B" w:rsidR="00327C5B" w:rsidRDefault="004C53EC" w:rsidP="00164025">
      <w:pPr>
        <w:shd w:val="clear" w:color="auto" w:fill="FFFFFF"/>
        <w:spacing w:after="0" w:line="240" w:lineRule="auto"/>
        <w:rPr>
          <w:rFonts w:eastAsia="Times New Roman" w:cstheme="minorHAnsi"/>
          <w:color w:val="000000"/>
          <w:sz w:val="24"/>
          <w:szCs w:val="24"/>
          <w:lang w:eastAsia="en-GB"/>
        </w:rPr>
      </w:pPr>
      <w:r w:rsidRPr="004C53EC">
        <w:rPr>
          <w:rFonts w:eastAsia="Times New Roman" w:cstheme="minorHAnsi"/>
          <w:color w:val="000000"/>
          <w:sz w:val="24"/>
          <w:szCs w:val="24"/>
          <w:lang w:eastAsia="en-GB"/>
        </w:rPr>
        <w:t>Similarly to Tay</w:t>
      </w:r>
      <w:r w:rsidR="00327C5B">
        <w:rPr>
          <w:rFonts w:eastAsia="Times New Roman" w:cstheme="minorHAnsi"/>
          <w:color w:val="000000"/>
          <w:sz w:val="24"/>
          <w:szCs w:val="24"/>
          <w:lang w:eastAsia="en-GB"/>
        </w:rPr>
        <w:t>lor's Time and motion studies</w:t>
      </w:r>
      <w:r>
        <w:rPr>
          <w:rFonts w:eastAsia="Times New Roman" w:cstheme="minorHAnsi"/>
          <w:color w:val="000000"/>
          <w:sz w:val="24"/>
          <w:szCs w:val="24"/>
          <w:lang w:eastAsia="en-GB"/>
        </w:rPr>
        <w:t>,</w:t>
      </w:r>
      <w:r w:rsidRPr="004C53EC">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t</w:t>
      </w:r>
      <w:r w:rsidR="00643A11">
        <w:rPr>
          <w:rFonts w:eastAsia="Times New Roman" w:cstheme="minorHAnsi"/>
          <w:color w:val="000000"/>
          <w:sz w:val="24"/>
          <w:szCs w:val="24"/>
          <w:lang w:eastAsia="en-GB"/>
        </w:rPr>
        <w:t>hey are created following the best scientifically identified practices that comprise minimal steps to complete the job</w:t>
      </w:r>
      <w:r w:rsidR="0084246B">
        <w:rPr>
          <w:rFonts w:eastAsia="Times New Roman" w:cstheme="minorHAnsi"/>
          <w:color w:val="000000"/>
          <w:sz w:val="24"/>
          <w:szCs w:val="24"/>
          <w:lang w:eastAsia="en-GB"/>
        </w:rPr>
        <w:t xml:space="preserve"> </w:t>
      </w:r>
      <w:r w:rsidR="00643A11">
        <w:rPr>
          <w:rFonts w:eastAsia="Times New Roman" w:cstheme="minorHAnsi"/>
          <w:color w:val="000000"/>
          <w:sz w:val="24"/>
          <w:szCs w:val="24"/>
          <w:lang w:eastAsia="en-GB"/>
        </w:rPr>
        <w:t xml:space="preserve"> </w:t>
      </w:r>
      <w:r w:rsidR="0084246B" w:rsidRPr="0084246B">
        <w:rPr>
          <w:rFonts w:eastAsia="Times New Roman" w:cstheme="minorHAnsi"/>
          <w:color w:val="000000"/>
          <w:sz w:val="24"/>
          <w:szCs w:val="24"/>
          <w:lang w:eastAsia="en-GB"/>
        </w:rPr>
        <w:t>(Henshall, 2019)</w:t>
      </w:r>
      <w:r w:rsidR="0084246B">
        <w:rPr>
          <w:rFonts w:eastAsia="Times New Roman" w:cstheme="minorHAnsi"/>
          <w:color w:val="000000"/>
          <w:sz w:val="24"/>
          <w:szCs w:val="24"/>
          <w:lang w:eastAsia="en-GB"/>
        </w:rPr>
        <w:t xml:space="preserve">. </w:t>
      </w:r>
      <w:r w:rsidR="001826F0">
        <w:rPr>
          <w:rFonts w:eastAsia="Times New Roman" w:cstheme="minorHAnsi"/>
          <w:color w:val="000000"/>
          <w:sz w:val="24"/>
          <w:szCs w:val="24"/>
          <w:lang w:eastAsia="en-GB"/>
        </w:rPr>
        <w:t>In addition, d</w:t>
      </w:r>
      <w:r w:rsidR="00643A11">
        <w:rPr>
          <w:rFonts w:eastAsia="Times New Roman" w:cstheme="minorHAnsi"/>
          <w:color w:val="000000"/>
          <w:sz w:val="24"/>
          <w:szCs w:val="24"/>
          <w:lang w:eastAsia="en-GB"/>
        </w:rPr>
        <w:t>ifferent criteria will be considered when analysing each st</w:t>
      </w:r>
      <w:r w:rsidR="0084246B">
        <w:rPr>
          <w:rFonts w:eastAsia="Times New Roman" w:cstheme="minorHAnsi"/>
          <w:color w:val="000000"/>
          <w:sz w:val="24"/>
          <w:szCs w:val="24"/>
          <w:lang w:eastAsia="en-GB"/>
        </w:rPr>
        <w:t>age</w:t>
      </w:r>
      <w:r w:rsidR="00643A11">
        <w:rPr>
          <w:rFonts w:eastAsia="Times New Roman" w:cstheme="minorHAnsi"/>
          <w:color w:val="000000"/>
          <w:sz w:val="24"/>
          <w:szCs w:val="24"/>
          <w:lang w:eastAsia="en-GB"/>
        </w:rPr>
        <w:t>, such as personal protection equipment requirements</w:t>
      </w:r>
      <w:r w:rsidR="0084246B">
        <w:rPr>
          <w:rFonts w:eastAsia="Times New Roman" w:cstheme="minorHAnsi"/>
          <w:color w:val="000000"/>
          <w:sz w:val="24"/>
          <w:szCs w:val="24"/>
          <w:lang w:eastAsia="en-GB"/>
        </w:rPr>
        <w:t xml:space="preserve">, </w:t>
      </w:r>
      <w:r w:rsidR="001826F0">
        <w:rPr>
          <w:rFonts w:eastAsia="Times New Roman" w:cstheme="minorHAnsi"/>
          <w:color w:val="000000"/>
          <w:sz w:val="24"/>
          <w:szCs w:val="24"/>
          <w:lang w:eastAsia="en-GB"/>
        </w:rPr>
        <w:t>e</w:t>
      </w:r>
      <w:r w:rsidR="0084246B">
        <w:rPr>
          <w:rFonts w:eastAsia="Times New Roman" w:cstheme="minorHAnsi"/>
          <w:color w:val="000000"/>
          <w:sz w:val="24"/>
          <w:szCs w:val="24"/>
          <w:lang w:eastAsia="en-GB"/>
        </w:rPr>
        <w:t xml:space="preserve">rgonomics standards </w:t>
      </w:r>
      <w:r w:rsidR="00643A11">
        <w:rPr>
          <w:rFonts w:eastAsia="Times New Roman" w:cstheme="minorHAnsi"/>
          <w:color w:val="000000"/>
          <w:sz w:val="24"/>
          <w:szCs w:val="24"/>
          <w:lang w:eastAsia="en-GB"/>
        </w:rPr>
        <w:t>or safe handling training</w:t>
      </w:r>
      <w:r w:rsidR="005356D7">
        <w:rPr>
          <w:rFonts w:eastAsia="Times New Roman" w:cstheme="minorHAnsi"/>
          <w:color w:val="000000"/>
          <w:sz w:val="24"/>
          <w:szCs w:val="24"/>
          <w:lang w:eastAsia="en-GB"/>
        </w:rPr>
        <w:t xml:space="preserve"> </w:t>
      </w:r>
      <w:r w:rsidR="007E39F5" w:rsidRPr="007E39F5">
        <w:rPr>
          <w:rFonts w:eastAsia="Times New Roman" w:cstheme="minorHAnsi"/>
          <w:color w:val="000000"/>
          <w:sz w:val="24"/>
          <w:szCs w:val="24"/>
          <w:lang w:eastAsia="en-GB"/>
        </w:rPr>
        <w:t>(American National Standards Institute, Association For Manufacturing Technology and Global Engineering Documents, 2004)</w:t>
      </w:r>
      <w:r w:rsidR="007E39F5">
        <w:rPr>
          <w:rFonts w:eastAsia="Times New Roman" w:cstheme="minorHAnsi"/>
          <w:color w:val="000000"/>
          <w:sz w:val="24"/>
          <w:szCs w:val="24"/>
          <w:lang w:eastAsia="en-GB"/>
        </w:rPr>
        <w:t>.</w:t>
      </w:r>
      <w:r w:rsidR="0084246B">
        <w:rPr>
          <w:rFonts w:eastAsia="Times New Roman" w:cstheme="minorHAnsi"/>
          <w:color w:val="000000"/>
          <w:sz w:val="24"/>
          <w:szCs w:val="24"/>
          <w:lang w:eastAsia="en-GB"/>
        </w:rPr>
        <w:t xml:space="preserve"> </w:t>
      </w:r>
      <w:r w:rsidR="00327C5B">
        <w:rPr>
          <w:rFonts w:eastAsia="Times New Roman" w:cstheme="minorHAnsi"/>
          <w:color w:val="000000"/>
          <w:sz w:val="24"/>
          <w:szCs w:val="24"/>
          <w:lang w:eastAsia="en-GB"/>
        </w:rPr>
        <w:t>U</w:t>
      </w:r>
      <w:r w:rsidR="00327C5B" w:rsidRPr="00327C5B">
        <w:rPr>
          <w:rFonts w:eastAsia="Times New Roman" w:cstheme="minorHAnsi"/>
          <w:color w:val="000000"/>
          <w:sz w:val="24"/>
          <w:szCs w:val="24"/>
          <w:lang w:eastAsia="en-GB"/>
        </w:rPr>
        <w:t>ltimately</w:t>
      </w:r>
      <w:r w:rsidR="00643A11">
        <w:rPr>
          <w:rFonts w:eastAsia="Times New Roman" w:cstheme="minorHAnsi"/>
          <w:color w:val="000000"/>
          <w:sz w:val="24"/>
          <w:szCs w:val="24"/>
          <w:lang w:eastAsia="en-GB"/>
        </w:rPr>
        <w:t xml:space="preserve">, approved SOP will be implemented throughout all </w:t>
      </w:r>
      <w:r w:rsidR="0084246B">
        <w:rPr>
          <w:rFonts w:eastAsia="Times New Roman" w:cstheme="minorHAnsi"/>
          <w:color w:val="000000"/>
          <w:sz w:val="24"/>
          <w:szCs w:val="24"/>
          <w:lang w:eastAsia="en-GB"/>
        </w:rPr>
        <w:t>businesses network.</w:t>
      </w:r>
      <w:r w:rsidR="00340C58">
        <w:rPr>
          <w:rFonts w:eastAsia="Times New Roman" w:cstheme="minorHAnsi"/>
          <w:color w:val="000000"/>
          <w:sz w:val="24"/>
          <w:szCs w:val="24"/>
          <w:lang w:eastAsia="en-GB"/>
        </w:rPr>
        <w:t xml:space="preserve"> </w:t>
      </w:r>
    </w:p>
    <w:p w14:paraId="048DC2D5" w14:textId="77777777" w:rsidR="00340C58" w:rsidRDefault="00340C58" w:rsidP="00164025">
      <w:pPr>
        <w:shd w:val="clear" w:color="auto" w:fill="FFFFFF"/>
        <w:spacing w:after="0" w:line="240" w:lineRule="auto"/>
        <w:rPr>
          <w:rFonts w:eastAsia="Times New Roman" w:cstheme="minorHAnsi"/>
          <w:color w:val="000000"/>
          <w:sz w:val="24"/>
          <w:szCs w:val="24"/>
          <w:lang w:eastAsia="en-GB"/>
        </w:rPr>
      </w:pPr>
    </w:p>
    <w:p w14:paraId="63925F2C" w14:textId="77777777" w:rsidR="001826F0" w:rsidRDefault="00340C58" w:rsidP="00340C58">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In contrast, a</w:t>
      </w:r>
      <w:r w:rsidR="0084246B">
        <w:rPr>
          <w:rFonts w:eastAsia="Times New Roman" w:cstheme="minorHAnsi"/>
          <w:color w:val="000000"/>
          <w:sz w:val="24"/>
          <w:szCs w:val="24"/>
          <w:lang w:eastAsia="en-GB"/>
        </w:rPr>
        <w:t>nother similar Scientific management tool – Process map visual (PMV)</w:t>
      </w:r>
      <w:r w:rsidR="004C53EC">
        <w:rPr>
          <w:rFonts w:eastAsia="Times New Roman" w:cstheme="minorHAnsi"/>
          <w:color w:val="000000"/>
          <w:sz w:val="24"/>
          <w:szCs w:val="24"/>
          <w:lang w:eastAsia="en-GB"/>
        </w:rPr>
        <w:t xml:space="preserve"> </w:t>
      </w:r>
      <w:r w:rsidR="0084246B">
        <w:rPr>
          <w:rFonts w:eastAsia="Times New Roman" w:cstheme="minorHAnsi"/>
          <w:color w:val="000000"/>
          <w:sz w:val="24"/>
          <w:szCs w:val="24"/>
          <w:lang w:eastAsia="en-GB"/>
        </w:rPr>
        <w:t>will only have local deployment to ensure employees follow process standards</w:t>
      </w:r>
      <w:r w:rsidR="00F25845">
        <w:rPr>
          <w:rFonts w:eastAsia="Times New Roman" w:cstheme="minorHAnsi"/>
          <w:color w:val="000000"/>
          <w:sz w:val="24"/>
          <w:szCs w:val="24"/>
          <w:lang w:eastAsia="en-GB"/>
        </w:rPr>
        <w:t xml:space="preserve"> while performing </w:t>
      </w:r>
      <w:r w:rsidR="00252382">
        <w:rPr>
          <w:rFonts w:eastAsia="Times New Roman" w:cstheme="minorHAnsi"/>
          <w:color w:val="000000"/>
          <w:sz w:val="24"/>
          <w:szCs w:val="24"/>
          <w:lang w:eastAsia="en-GB"/>
        </w:rPr>
        <w:t>their</w:t>
      </w:r>
      <w:r w:rsidR="00F25845">
        <w:rPr>
          <w:rFonts w:eastAsia="Times New Roman" w:cstheme="minorHAnsi"/>
          <w:color w:val="000000"/>
          <w:sz w:val="24"/>
          <w:szCs w:val="24"/>
          <w:lang w:eastAsia="en-GB"/>
        </w:rPr>
        <w:t xml:space="preserve"> tasks</w:t>
      </w:r>
      <w:r w:rsidR="004C53EC">
        <w:rPr>
          <w:rFonts w:eastAsia="Times New Roman" w:cstheme="minorHAnsi"/>
          <w:color w:val="000000"/>
          <w:sz w:val="24"/>
          <w:szCs w:val="24"/>
          <w:lang w:eastAsia="en-GB"/>
        </w:rPr>
        <w:t xml:space="preserve"> </w:t>
      </w:r>
      <w:r w:rsidR="004C53EC" w:rsidRPr="004C53EC">
        <w:rPr>
          <w:rFonts w:eastAsia="Times New Roman" w:cstheme="minorHAnsi"/>
          <w:color w:val="000000"/>
          <w:sz w:val="24"/>
          <w:szCs w:val="24"/>
          <w:lang w:eastAsia="en-GB"/>
        </w:rPr>
        <w:t>(Hessing, 2013)</w:t>
      </w:r>
      <w:r w:rsidR="004C53EC">
        <w:rPr>
          <w:rFonts w:eastAsia="Times New Roman" w:cstheme="minorHAnsi"/>
          <w:color w:val="000000"/>
          <w:sz w:val="24"/>
          <w:szCs w:val="24"/>
          <w:lang w:eastAsia="en-GB"/>
        </w:rPr>
        <w:t>.</w:t>
      </w:r>
      <w:r w:rsidR="0084246B">
        <w:rPr>
          <w:rFonts w:eastAsia="Times New Roman" w:cstheme="minorHAnsi"/>
          <w:color w:val="000000"/>
          <w:sz w:val="24"/>
          <w:szCs w:val="24"/>
          <w:lang w:eastAsia="en-GB"/>
        </w:rPr>
        <w:t xml:space="preserve"> However, </w:t>
      </w:r>
      <w:r w:rsidR="00164025">
        <w:rPr>
          <w:rFonts w:eastAsia="Times New Roman" w:cstheme="minorHAnsi"/>
          <w:color w:val="000000"/>
          <w:sz w:val="24"/>
          <w:szCs w:val="24"/>
          <w:lang w:eastAsia="en-GB"/>
        </w:rPr>
        <w:t>the internal source states that it must also be approved by the</w:t>
      </w:r>
      <w:r w:rsidR="0084246B">
        <w:rPr>
          <w:rFonts w:eastAsia="Times New Roman" w:cstheme="minorHAnsi"/>
          <w:color w:val="000000"/>
          <w:sz w:val="24"/>
          <w:szCs w:val="24"/>
          <w:lang w:eastAsia="en-GB"/>
        </w:rPr>
        <w:t xml:space="preserve"> Health and Safety Manager and </w:t>
      </w:r>
      <w:r w:rsidR="00F25845">
        <w:rPr>
          <w:rFonts w:eastAsia="Times New Roman" w:cstheme="minorHAnsi"/>
          <w:color w:val="000000"/>
          <w:sz w:val="24"/>
          <w:szCs w:val="24"/>
          <w:lang w:eastAsia="en-GB"/>
        </w:rPr>
        <w:t>O</w:t>
      </w:r>
      <w:r w:rsidR="0084246B">
        <w:rPr>
          <w:rFonts w:eastAsia="Times New Roman" w:cstheme="minorHAnsi"/>
          <w:color w:val="000000"/>
          <w:sz w:val="24"/>
          <w:szCs w:val="24"/>
          <w:lang w:eastAsia="en-GB"/>
        </w:rPr>
        <w:t>perational manager</w:t>
      </w:r>
      <w:r w:rsidR="00327C5B">
        <w:rPr>
          <w:rFonts w:eastAsia="Times New Roman" w:cstheme="minorHAnsi"/>
          <w:color w:val="000000"/>
          <w:sz w:val="24"/>
          <w:szCs w:val="24"/>
          <w:lang w:eastAsia="en-GB"/>
        </w:rPr>
        <w:t>, which is much easier than the SOP approval procedure.</w:t>
      </w:r>
      <w:r w:rsidR="0084246B">
        <w:rPr>
          <w:rFonts w:eastAsia="Times New Roman" w:cstheme="minorHAnsi"/>
          <w:color w:val="000000"/>
          <w:sz w:val="24"/>
          <w:szCs w:val="24"/>
          <w:lang w:eastAsia="en-GB"/>
        </w:rPr>
        <w:t xml:space="preserve"> Thus, th</w:t>
      </w:r>
      <w:r w:rsidR="00327C5B">
        <w:rPr>
          <w:rFonts w:eastAsia="Times New Roman" w:cstheme="minorHAnsi"/>
          <w:color w:val="000000"/>
          <w:sz w:val="24"/>
          <w:szCs w:val="24"/>
          <w:lang w:eastAsia="en-GB"/>
        </w:rPr>
        <w:t>ese documents</w:t>
      </w:r>
      <w:r w:rsidR="0084246B">
        <w:rPr>
          <w:rFonts w:eastAsia="Times New Roman" w:cstheme="minorHAnsi"/>
          <w:color w:val="000000"/>
          <w:sz w:val="24"/>
          <w:szCs w:val="24"/>
          <w:lang w:eastAsia="en-GB"/>
        </w:rPr>
        <w:t xml:space="preserve"> approval process intrinsically emphasises Amazon's hierarchical structure and proves a Scientific management theory application in practice. </w:t>
      </w:r>
    </w:p>
    <w:p w14:paraId="4C131021" w14:textId="48B1AEF9" w:rsidR="004C53EC" w:rsidRDefault="004C53EC" w:rsidP="00340C58">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Furthermore, to ensure relevance to the latest standard, all SOPs and PMVs will be reviewed yearly or on an </w:t>
      </w:r>
      <w:proofErr w:type="spellStart"/>
      <w:r>
        <w:rPr>
          <w:rFonts w:eastAsia="Times New Roman" w:cstheme="minorHAnsi"/>
          <w:color w:val="000000"/>
          <w:sz w:val="24"/>
          <w:szCs w:val="24"/>
          <w:lang w:eastAsia="en-GB"/>
        </w:rPr>
        <w:t>add</w:t>
      </w:r>
      <w:proofErr w:type="spellEnd"/>
      <w:r>
        <w:rPr>
          <w:rFonts w:eastAsia="Times New Roman" w:cstheme="minorHAnsi"/>
          <w:color w:val="000000"/>
          <w:sz w:val="24"/>
          <w:szCs w:val="24"/>
          <w:lang w:eastAsia="en-GB"/>
        </w:rPr>
        <w:t xml:space="preserve"> hoc basis if any further process improvement will be identifie</w:t>
      </w:r>
      <w:r w:rsidRPr="004C53EC">
        <w:rPr>
          <w:rFonts w:eastAsia="Times New Roman" w:cstheme="minorHAnsi"/>
          <w:color w:val="000000"/>
          <w:sz w:val="24"/>
          <w:szCs w:val="24"/>
          <w:lang w:eastAsia="en-GB"/>
        </w:rPr>
        <w:t>d</w:t>
      </w:r>
      <w:r w:rsidR="00164025">
        <w:rPr>
          <w:rFonts w:eastAsia="Times New Roman" w:cstheme="minorHAnsi"/>
          <w:color w:val="000000"/>
          <w:sz w:val="24"/>
          <w:szCs w:val="24"/>
          <w:lang w:eastAsia="en-GB"/>
        </w:rPr>
        <w:t xml:space="preserve">. </w:t>
      </w:r>
      <w:r w:rsidR="00F25845" w:rsidRPr="00F25845">
        <w:rPr>
          <w:rFonts w:eastAsia="Times New Roman" w:cstheme="minorHAnsi"/>
          <w:color w:val="000000"/>
          <w:sz w:val="24"/>
          <w:szCs w:val="24"/>
          <w:lang w:eastAsia="en-GB"/>
        </w:rPr>
        <w:t>Hence, Amazon constantly reviews its operational processes to eliminate non-value-added tasks or actions and streamline its operations to increase its performance level.</w:t>
      </w:r>
    </w:p>
    <w:p w14:paraId="76C8DA8B" w14:textId="77777777" w:rsidR="007E39F5" w:rsidRDefault="007E39F5" w:rsidP="00643A11">
      <w:pPr>
        <w:rPr>
          <w:rFonts w:eastAsia="Times New Roman" w:cstheme="minorHAnsi"/>
          <w:color w:val="000000"/>
          <w:sz w:val="24"/>
          <w:szCs w:val="24"/>
          <w:lang w:eastAsia="en-GB"/>
        </w:rPr>
      </w:pPr>
    </w:p>
    <w:p w14:paraId="24B4C6D1" w14:textId="3FA6A305" w:rsidR="00164025" w:rsidRDefault="00327C5B" w:rsidP="00643A11">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Additionally, </w:t>
      </w:r>
      <w:r w:rsidR="00164025">
        <w:rPr>
          <w:rFonts w:eastAsia="Times New Roman" w:cstheme="minorHAnsi"/>
          <w:color w:val="000000"/>
          <w:sz w:val="24"/>
          <w:szCs w:val="24"/>
          <w:lang w:eastAsia="en-GB"/>
        </w:rPr>
        <w:t>Amazon</w:t>
      </w:r>
      <w:r>
        <w:rPr>
          <w:rFonts w:eastAsia="Times New Roman" w:cstheme="minorHAnsi"/>
          <w:color w:val="000000"/>
          <w:sz w:val="24"/>
          <w:szCs w:val="24"/>
          <w:lang w:eastAsia="en-GB"/>
        </w:rPr>
        <w:t>'</w:t>
      </w:r>
      <w:r w:rsidR="00164025">
        <w:rPr>
          <w:rFonts w:eastAsia="Times New Roman" w:cstheme="minorHAnsi"/>
          <w:color w:val="000000"/>
          <w:sz w:val="24"/>
          <w:szCs w:val="24"/>
          <w:lang w:eastAsia="en-GB"/>
        </w:rPr>
        <w:t>s consisten</w:t>
      </w:r>
      <w:r>
        <w:rPr>
          <w:rFonts w:eastAsia="Times New Roman" w:cstheme="minorHAnsi"/>
          <w:color w:val="000000"/>
          <w:sz w:val="24"/>
          <w:szCs w:val="24"/>
          <w:lang w:eastAsia="en-GB"/>
        </w:rPr>
        <w:t>c</w:t>
      </w:r>
      <w:r w:rsidR="00164025">
        <w:rPr>
          <w:rFonts w:eastAsia="Times New Roman" w:cstheme="minorHAnsi"/>
          <w:color w:val="000000"/>
          <w:sz w:val="24"/>
          <w:szCs w:val="24"/>
          <w:lang w:eastAsia="en-GB"/>
        </w:rPr>
        <w:t>y is a</w:t>
      </w:r>
      <w:r>
        <w:rPr>
          <w:rFonts w:eastAsia="Times New Roman" w:cstheme="minorHAnsi"/>
          <w:color w:val="000000"/>
          <w:sz w:val="24"/>
          <w:szCs w:val="24"/>
          <w:lang w:eastAsia="en-GB"/>
        </w:rPr>
        <w:t>n excellent</w:t>
      </w:r>
      <w:r w:rsidR="00164025">
        <w:rPr>
          <w:rFonts w:eastAsia="Times New Roman" w:cstheme="minorHAnsi"/>
          <w:color w:val="000000"/>
          <w:sz w:val="24"/>
          <w:szCs w:val="24"/>
          <w:lang w:eastAsia="en-GB"/>
        </w:rPr>
        <w:t xml:space="preserve"> example of Taylorism influence, as all the fulfilment cent</w:t>
      </w:r>
      <w:r>
        <w:rPr>
          <w:rFonts w:eastAsia="Times New Roman" w:cstheme="minorHAnsi"/>
          <w:color w:val="000000"/>
          <w:sz w:val="24"/>
          <w:szCs w:val="24"/>
          <w:lang w:eastAsia="en-GB"/>
        </w:rPr>
        <w:t>re</w:t>
      </w:r>
      <w:r w:rsidR="00164025">
        <w:rPr>
          <w:rFonts w:eastAsia="Times New Roman" w:cstheme="minorHAnsi"/>
          <w:color w:val="000000"/>
          <w:sz w:val="24"/>
          <w:szCs w:val="24"/>
          <w:lang w:eastAsia="en-GB"/>
        </w:rPr>
        <w:t>s have identical manag</w:t>
      </w:r>
      <w:r>
        <w:rPr>
          <w:rFonts w:eastAsia="Times New Roman" w:cstheme="minorHAnsi"/>
          <w:color w:val="000000"/>
          <w:sz w:val="24"/>
          <w:szCs w:val="24"/>
          <w:lang w:eastAsia="en-GB"/>
        </w:rPr>
        <w:t>e</w:t>
      </w:r>
      <w:r w:rsidR="00164025">
        <w:rPr>
          <w:rFonts w:eastAsia="Times New Roman" w:cstheme="minorHAnsi"/>
          <w:color w:val="000000"/>
          <w:sz w:val="24"/>
          <w:szCs w:val="24"/>
          <w:lang w:eastAsia="en-GB"/>
        </w:rPr>
        <w:t>rial h</w:t>
      </w:r>
      <w:r>
        <w:rPr>
          <w:rFonts w:eastAsia="Times New Roman" w:cstheme="minorHAnsi"/>
          <w:color w:val="000000"/>
          <w:sz w:val="24"/>
          <w:szCs w:val="24"/>
          <w:lang w:eastAsia="en-GB"/>
        </w:rPr>
        <w:t>ie</w:t>
      </w:r>
      <w:r w:rsidR="00164025">
        <w:rPr>
          <w:rFonts w:eastAsia="Times New Roman" w:cstheme="minorHAnsi"/>
          <w:color w:val="000000"/>
          <w:sz w:val="24"/>
          <w:szCs w:val="24"/>
          <w:lang w:eastAsia="en-GB"/>
        </w:rPr>
        <w:t>rarchy and structure, work principles and meticulous obsession with operational standards</w:t>
      </w:r>
      <w:r w:rsidR="00F25845">
        <w:rPr>
          <w:rFonts w:eastAsia="Times New Roman" w:cstheme="minorHAnsi"/>
          <w:color w:val="000000"/>
          <w:sz w:val="24"/>
          <w:szCs w:val="24"/>
          <w:lang w:eastAsia="en-GB"/>
        </w:rPr>
        <w:t xml:space="preserve"> </w:t>
      </w:r>
      <w:r w:rsidR="00F25845" w:rsidRPr="00F25845">
        <w:rPr>
          <w:rFonts w:eastAsia="Times New Roman" w:cstheme="minorHAnsi"/>
          <w:color w:val="000000"/>
          <w:sz w:val="24"/>
          <w:szCs w:val="24"/>
          <w:lang w:eastAsia="en-GB"/>
        </w:rPr>
        <w:t>(Dudovskiy, 2020)</w:t>
      </w:r>
      <w:r w:rsidR="00F25845">
        <w:rPr>
          <w:rFonts w:eastAsia="Times New Roman" w:cstheme="minorHAnsi"/>
          <w:color w:val="000000"/>
          <w:sz w:val="24"/>
          <w:szCs w:val="24"/>
          <w:lang w:eastAsia="en-GB"/>
        </w:rPr>
        <w:t>.</w:t>
      </w:r>
    </w:p>
    <w:p w14:paraId="2E6A54EF" w14:textId="05399D01" w:rsidR="00340C58" w:rsidRDefault="00340C58" w:rsidP="00340C58">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w:t>
      </w:r>
      <w:r w:rsidRPr="00340C58">
        <w:rPr>
          <w:rFonts w:eastAsia="Times New Roman" w:cstheme="minorHAnsi"/>
          <w:color w:val="000000"/>
          <w:sz w:val="24"/>
          <w:szCs w:val="24"/>
          <w:lang w:eastAsia="en-GB"/>
        </w:rPr>
        <w:t>lthough</w:t>
      </w:r>
      <w:r>
        <w:rPr>
          <w:rFonts w:eastAsia="Times New Roman" w:cstheme="minorHAnsi"/>
          <w:color w:val="000000"/>
          <w:sz w:val="24"/>
          <w:szCs w:val="24"/>
          <w:lang w:eastAsia="en-GB"/>
        </w:rPr>
        <w:t xml:space="preserve"> the </w:t>
      </w:r>
      <w:r w:rsidR="00F5187F">
        <w:rPr>
          <w:rFonts w:eastAsia="Times New Roman" w:cstheme="minorHAnsi"/>
          <w:color w:val="000000"/>
          <w:sz w:val="24"/>
          <w:szCs w:val="24"/>
          <w:lang w:eastAsia="en-GB"/>
        </w:rPr>
        <w:t>primary</w:t>
      </w:r>
      <w:r>
        <w:rPr>
          <w:rFonts w:eastAsia="Times New Roman" w:cstheme="minorHAnsi"/>
          <w:color w:val="000000"/>
          <w:sz w:val="24"/>
          <w:szCs w:val="24"/>
          <w:lang w:eastAsia="en-GB"/>
        </w:rPr>
        <w:t xml:space="preserve"> purpose of SOP and PMV is to make sure every employee can do the task, this instruction does not have a motivation point itself, as task division creates monotone, robotic work with a lack of creativity.</w:t>
      </w:r>
    </w:p>
    <w:p w14:paraId="48D519A6" w14:textId="77777777" w:rsidR="007E39F5" w:rsidRDefault="007E39F5" w:rsidP="0084246B">
      <w:pPr>
        <w:rPr>
          <w:rFonts w:eastAsia="Times New Roman" w:cstheme="minorHAnsi"/>
          <w:color w:val="000000"/>
          <w:sz w:val="24"/>
          <w:szCs w:val="24"/>
          <w:lang w:eastAsia="en-GB"/>
        </w:rPr>
      </w:pPr>
    </w:p>
    <w:p w14:paraId="4E613C8D" w14:textId="031B493B" w:rsidR="0084246B" w:rsidRDefault="0084246B" w:rsidP="0084246B">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It is useful to consider that in addition to </w:t>
      </w:r>
      <w:r w:rsidR="004C53EC">
        <w:rPr>
          <w:rFonts w:eastAsia="Times New Roman" w:cstheme="minorHAnsi"/>
          <w:color w:val="000000"/>
          <w:sz w:val="24"/>
          <w:szCs w:val="24"/>
          <w:lang w:eastAsia="en-GB"/>
        </w:rPr>
        <w:t xml:space="preserve">classical </w:t>
      </w:r>
      <w:r>
        <w:rPr>
          <w:rFonts w:eastAsia="Times New Roman" w:cstheme="minorHAnsi"/>
          <w:color w:val="000000"/>
          <w:sz w:val="24"/>
          <w:szCs w:val="24"/>
          <w:lang w:eastAsia="en-GB"/>
        </w:rPr>
        <w:t>Scientific management, Ama</w:t>
      </w:r>
      <w:r w:rsidR="00340C58">
        <w:rPr>
          <w:rFonts w:eastAsia="Times New Roman" w:cstheme="minorHAnsi"/>
          <w:color w:val="000000"/>
          <w:sz w:val="24"/>
          <w:szCs w:val="24"/>
          <w:lang w:eastAsia="en-GB"/>
        </w:rPr>
        <w:t>z</w:t>
      </w:r>
      <w:r>
        <w:rPr>
          <w:rFonts w:eastAsia="Times New Roman" w:cstheme="minorHAnsi"/>
          <w:color w:val="000000"/>
          <w:sz w:val="24"/>
          <w:szCs w:val="24"/>
          <w:lang w:eastAsia="en-GB"/>
        </w:rPr>
        <w:t>on uses the next-level</w:t>
      </w:r>
      <w:r w:rsidR="004C53EC">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optimisation and improvement approach</w:t>
      </w:r>
      <w:r w:rsidR="00164025">
        <w:rPr>
          <w:rFonts w:eastAsia="Times New Roman" w:cstheme="minorHAnsi"/>
          <w:color w:val="000000"/>
          <w:sz w:val="24"/>
          <w:szCs w:val="24"/>
          <w:lang w:eastAsia="en-GB"/>
        </w:rPr>
        <w:t xml:space="preserve"> to be even more cost-effective </w:t>
      </w:r>
      <w:r>
        <w:rPr>
          <w:rFonts w:eastAsia="Times New Roman" w:cstheme="minorHAnsi"/>
          <w:color w:val="000000"/>
          <w:sz w:val="24"/>
          <w:szCs w:val="24"/>
          <w:lang w:eastAsia="en-GB"/>
        </w:rPr>
        <w:t xml:space="preserve"> – Lean management </w:t>
      </w:r>
      <w:r w:rsidRPr="0084246B">
        <w:rPr>
          <w:rFonts w:eastAsia="Times New Roman" w:cstheme="minorHAnsi"/>
          <w:color w:val="000000"/>
          <w:sz w:val="24"/>
          <w:szCs w:val="24"/>
          <w:lang w:eastAsia="en-GB"/>
        </w:rPr>
        <w:t>(Mallory, 2018</w:t>
      </w:r>
      <w:r>
        <w:rPr>
          <w:rFonts w:eastAsia="Times New Roman" w:cstheme="minorHAnsi"/>
          <w:color w:val="000000"/>
          <w:sz w:val="24"/>
          <w:szCs w:val="24"/>
          <w:lang w:eastAsia="en-GB"/>
        </w:rPr>
        <w:t xml:space="preserve">). </w:t>
      </w:r>
      <w:r w:rsidR="004C53EC" w:rsidRPr="004C53EC">
        <w:rPr>
          <w:rFonts w:eastAsia="Times New Roman" w:cstheme="minorHAnsi"/>
          <w:color w:val="000000"/>
          <w:sz w:val="24"/>
          <w:szCs w:val="24"/>
          <w:lang w:eastAsia="en-GB"/>
        </w:rPr>
        <w:t xml:space="preserve">Nonetheless, the overriding principle remains the same. However, Lean management is </w:t>
      </w:r>
      <w:r w:rsidR="004C53EC">
        <w:rPr>
          <w:rFonts w:eastAsia="Times New Roman" w:cstheme="minorHAnsi"/>
          <w:color w:val="000000"/>
          <w:sz w:val="24"/>
          <w:szCs w:val="24"/>
          <w:lang w:eastAsia="en-GB"/>
        </w:rPr>
        <w:t>a broadly</w:t>
      </w:r>
      <w:r w:rsidR="004C53EC" w:rsidRPr="004C53EC">
        <w:rPr>
          <w:rFonts w:eastAsia="Times New Roman" w:cstheme="minorHAnsi"/>
          <w:color w:val="000000"/>
          <w:sz w:val="24"/>
          <w:szCs w:val="24"/>
          <w:lang w:eastAsia="en-GB"/>
        </w:rPr>
        <w:t xml:space="preserve"> expanded version of Taylor's micro-level approach (Skhmot, 2017).</w:t>
      </w:r>
    </w:p>
    <w:p w14:paraId="52BBE37E" w14:textId="28966225" w:rsidR="00643A11" w:rsidRDefault="00643A11" w:rsidP="0042548D">
      <w:pPr>
        <w:shd w:val="clear" w:color="auto" w:fill="FFFFFF"/>
        <w:spacing w:after="0" w:line="240" w:lineRule="auto"/>
        <w:rPr>
          <w:rFonts w:eastAsia="Times New Roman" w:cstheme="minorHAnsi"/>
          <w:color w:val="000000"/>
          <w:sz w:val="24"/>
          <w:szCs w:val="24"/>
          <w:lang w:eastAsia="en-GB"/>
        </w:rPr>
      </w:pPr>
    </w:p>
    <w:p w14:paraId="4F40D8E7" w14:textId="4D33CAFB"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56FEE2C3" w14:textId="4A03340A"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5362265F" w14:textId="0A9EE620"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41224491" w14:textId="728E6457"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43B58DC8" w14:textId="6FEB1F01" w:rsidR="0084246B" w:rsidRDefault="007E39F5" w:rsidP="0042548D">
      <w:pPr>
        <w:shd w:val="clear" w:color="auto" w:fill="FFFFFF"/>
        <w:spacing w:after="0" w:line="240" w:lineRule="auto"/>
        <w:rPr>
          <w:rFonts w:eastAsia="Times New Roman" w:cstheme="minorHAnsi"/>
          <w:color w:val="000000"/>
          <w:sz w:val="24"/>
          <w:szCs w:val="24"/>
          <w:lang w:eastAsia="en-GB"/>
        </w:rPr>
      </w:pPr>
      <w:r w:rsidRPr="0084246B">
        <w:rPr>
          <w:rFonts w:eastAsia="Times New Roman" w:cstheme="minorHAnsi"/>
          <w:noProof/>
          <w:color w:val="000000"/>
          <w:sz w:val="24"/>
          <w:szCs w:val="24"/>
          <w:lang w:eastAsia="en-GB"/>
        </w:rPr>
        <w:drawing>
          <wp:anchor distT="0" distB="0" distL="114300" distR="114300" simplePos="0" relativeHeight="251748352" behindDoc="0" locked="0" layoutInCell="1" allowOverlap="1" wp14:anchorId="67DF5F07" wp14:editId="72069450">
            <wp:simplePos x="0" y="0"/>
            <wp:positionH relativeFrom="column">
              <wp:posOffset>552132</wp:posOffset>
            </wp:positionH>
            <wp:positionV relativeFrom="paragraph">
              <wp:posOffset>-180901</wp:posOffset>
            </wp:positionV>
            <wp:extent cx="4767262" cy="6262077"/>
            <wp:effectExtent l="0" t="0" r="0" b="5715"/>
            <wp:wrapNone/>
            <wp:docPr id="5" name="Picture 5"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websit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767262" cy="6262077"/>
                    </a:xfrm>
                    <a:prstGeom prst="rect">
                      <a:avLst/>
                    </a:prstGeom>
                  </pic:spPr>
                </pic:pic>
              </a:graphicData>
            </a:graphic>
            <wp14:sizeRelH relativeFrom="margin">
              <wp14:pctWidth>0</wp14:pctWidth>
            </wp14:sizeRelH>
            <wp14:sizeRelV relativeFrom="margin">
              <wp14:pctHeight>0</wp14:pctHeight>
            </wp14:sizeRelV>
          </wp:anchor>
        </w:drawing>
      </w:r>
    </w:p>
    <w:p w14:paraId="3AFD531E" w14:textId="2C78F965"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49347601" w14:textId="630FCAFC"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19C65D77" w14:textId="7A375CB1"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11C5C82F" w14:textId="7A5884C1"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13651F04" w14:textId="3F6271A2"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6AAF797A" w14:textId="3495DA71"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2EE1EB07" w14:textId="2C02447C"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6E0A13D3" w14:textId="13A76A22"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189F6429" w14:textId="35D22926"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5A816FBE" w14:textId="32A8BD2B"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0E6DD8BD" w14:textId="27209464"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27E98FFB" w14:textId="464546E2"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6ABD1681" w14:textId="73153ADC"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10800EA0" w14:textId="1BBDB79D"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5839D14F" w14:textId="3D1FA448"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01EE3D2B" w14:textId="2BAD5A63"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3471518C" w14:textId="7A524092"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408423A4" w14:textId="28581522"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562F88ED" w14:textId="78A4C230"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63BAA053" w14:textId="09A577C8"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2BF0EF27" w14:textId="5513672F"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646A62DE" w14:textId="77777777"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337B4EDD" w14:textId="77777777" w:rsidR="00643A11" w:rsidRDefault="00643A11" w:rsidP="0042548D">
      <w:pPr>
        <w:shd w:val="clear" w:color="auto" w:fill="FFFFFF"/>
        <w:spacing w:after="0" w:line="240" w:lineRule="auto"/>
        <w:rPr>
          <w:rFonts w:eastAsia="Times New Roman" w:cstheme="minorHAnsi"/>
          <w:color w:val="000000"/>
          <w:sz w:val="24"/>
          <w:szCs w:val="24"/>
          <w:lang w:eastAsia="en-GB"/>
        </w:rPr>
      </w:pPr>
    </w:p>
    <w:p w14:paraId="74796D9B" w14:textId="77777777" w:rsidR="00643A11" w:rsidRDefault="00643A11" w:rsidP="0042548D">
      <w:pPr>
        <w:shd w:val="clear" w:color="auto" w:fill="FFFFFF"/>
        <w:spacing w:after="0" w:line="240" w:lineRule="auto"/>
        <w:rPr>
          <w:rFonts w:eastAsia="Times New Roman" w:cstheme="minorHAnsi"/>
          <w:color w:val="000000"/>
          <w:sz w:val="24"/>
          <w:szCs w:val="24"/>
          <w:lang w:eastAsia="en-GB"/>
        </w:rPr>
      </w:pPr>
    </w:p>
    <w:p w14:paraId="3F768B39" w14:textId="064BA8FB" w:rsidR="00643A11" w:rsidRDefault="00643A11" w:rsidP="0042548D">
      <w:pPr>
        <w:shd w:val="clear" w:color="auto" w:fill="FFFFFF"/>
        <w:spacing w:after="0" w:line="240" w:lineRule="auto"/>
        <w:rPr>
          <w:rFonts w:eastAsia="Times New Roman" w:cstheme="minorHAnsi"/>
          <w:color w:val="000000"/>
          <w:sz w:val="24"/>
          <w:szCs w:val="24"/>
          <w:lang w:eastAsia="en-GB"/>
        </w:rPr>
      </w:pPr>
    </w:p>
    <w:p w14:paraId="1F9E5A3C" w14:textId="2A55D834" w:rsidR="0084246B" w:rsidRDefault="0084246B" w:rsidP="0042548D">
      <w:pPr>
        <w:shd w:val="clear" w:color="auto" w:fill="FFFFFF"/>
        <w:spacing w:after="0" w:line="240" w:lineRule="auto"/>
        <w:rPr>
          <w:rFonts w:eastAsia="Times New Roman" w:cstheme="minorHAnsi"/>
          <w:color w:val="000000"/>
          <w:sz w:val="24"/>
          <w:szCs w:val="24"/>
          <w:lang w:eastAsia="en-GB"/>
        </w:rPr>
      </w:pPr>
    </w:p>
    <w:p w14:paraId="3A54052A" w14:textId="4456FC47" w:rsidR="0065772A" w:rsidRDefault="0065772A" w:rsidP="0042548D">
      <w:pPr>
        <w:shd w:val="clear" w:color="auto" w:fill="FFFFFF"/>
        <w:spacing w:after="0" w:line="240" w:lineRule="auto"/>
        <w:rPr>
          <w:rFonts w:eastAsia="Times New Roman" w:cstheme="minorHAnsi"/>
          <w:color w:val="000000"/>
          <w:sz w:val="24"/>
          <w:szCs w:val="24"/>
          <w:lang w:eastAsia="en-GB"/>
        </w:rPr>
      </w:pPr>
    </w:p>
    <w:p w14:paraId="5819140C" w14:textId="5522EB8C" w:rsidR="0065772A" w:rsidRDefault="0065772A" w:rsidP="0042548D">
      <w:pPr>
        <w:shd w:val="clear" w:color="auto" w:fill="FFFFFF"/>
        <w:spacing w:after="0" w:line="240" w:lineRule="auto"/>
        <w:rPr>
          <w:rFonts w:eastAsia="Times New Roman" w:cstheme="minorHAnsi"/>
          <w:color w:val="000000"/>
          <w:sz w:val="24"/>
          <w:szCs w:val="24"/>
          <w:lang w:eastAsia="en-GB"/>
        </w:rPr>
      </w:pPr>
    </w:p>
    <w:p w14:paraId="37B335DF" w14:textId="712687F2" w:rsidR="0065772A" w:rsidRDefault="0065772A" w:rsidP="0042548D">
      <w:pPr>
        <w:shd w:val="clear" w:color="auto" w:fill="FFFFFF"/>
        <w:spacing w:after="0" w:line="240" w:lineRule="auto"/>
        <w:rPr>
          <w:rFonts w:eastAsia="Times New Roman" w:cstheme="minorHAnsi"/>
          <w:color w:val="000000"/>
          <w:sz w:val="24"/>
          <w:szCs w:val="24"/>
          <w:lang w:eastAsia="en-GB"/>
        </w:rPr>
      </w:pPr>
    </w:p>
    <w:p w14:paraId="6E3A4A3E" w14:textId="4D3F2C20" w:rsidR="0065772A" w:rsidRDefault="0065772A" w:rsidP="0042548D">
      <w:pPr>
        <w:shd w:val="clear" w:color="auto" w:fill="FFFFFF"/>
        <w:spacing w:after="0" w:line="240" w:lineRule="auto"/>
        <w:rPr>
          <w:rFonts w:eastAsia="Times New Roman" w:cstheme="minorHAnsi"/>
          <w:color w:val="000000"/>
          <w:sz w:val="24"/>
          <w:szCs w:val="24"/>
          <w:lang w:eastAsia="en-GB"/>
        </w:rPr>
      </w:pPr>
    </w:p>
    <w:p w14:paraId="0B8CAE5B" w14:textId="77777777" w:rsidR="0065772A" w:rsidRDefault="0065772A" w:rsidP="0042548D">
      <w:pPr>
        <w:shd w:val="clear" w:color="auto" w:fill="FFFFFF"/>
        <w:spacing w:after="0" w:line="240" w:lineRule="auto"/>
        <w:rPr>
          <w:rFonts w:eastAsia="Times New Roman" w:cstheme="minorHAnsi"/>
          <w:color w:val="000000"/>
          <w:sz w:val="24"/>
          <w:szCs w:val="24"/>
          <w:lang w:eastAsia="en-GB"/>
        </w:rPr>
      </w:pPr>
    </w:p>
    <w:p w14:paraId="52A88890" w14:textId="77777777" w:rsidR="007E39F5" w:rsidRDefault="007E39F5" w:rsidP="0042548D">
      <w:pPr>
        <w:shd w:val="clear" w:color="auto" w:fill="FFFFFF"/>
        <w:spacing w:after="0" w:line="240" w:lineRule="auto"/>
        <w:rPr>
          <w:rFonts w:eastAsia="Times New Roman" w:cstheme="minorHAnsi"/>
          <w:color w:val="000000"/>
          <w:sz w:val="24"/>
          <w:szCs w:val="24"/>
          <w:lang w:eastAsia="en-GB"/>
        </w:rPr>
      </w:pPr>
    </w:p>
    <w:p w14:paraId="5B9131ED" w14:textId="5FEE43B6" w:rsidR="0084246B" w:rsidRDefault="0084246B" w:rsidP="0042548D">
      <w:pPr>
        <w:shd w:val="clear" w:color="auto" w:fill="FFFFFF"/>
        <w:spacing w:after="0" w:line="240" w:lineRule="auto"/>
        <w:rPr>
          <w:rFonts w:eastAsia="Times New Roman" w:cstheme="minorHAnsi"/>
          <w:color w:val="000000"/>
          <w:sz w:val="24"/>
          <w:szCs w:val="24"/>
          <w:lang w:eastAsia="en-GB"/>
        </w:rPr>
      </w:pPr>
      <w:r w:rsidRPr="0084246B">
        <w:rPr>
          <w:rFonts w:eastAsia="Times New Roman" w:cstheme="minorHAnsi"/>
          <w:b/>
          <w:bCs/>
          <w:color w:val="000000"/>
          <w:sz w:val="24"/>
          <w:szCs w:val="24"/>
          <w:lang w:eastAsia="en-GB"/>
        </w:rPr>
        <w:t xml:space="preserve">Figure </w:t>
      </w:r>
      <w:r>
        <w:rPr>
          <w:rFonts w:eastAsia="Times New Roman" w:cstheme="minorHAnsi"/>
          <w:b/>
          <w:bCs/>
          <w:color w:val="000000"/>
          <w:sz w:val="24"/>
          <w:szCs w:val="24"/>
          <w:lang w:eastAsia="en-GB"/>
        </w:rPr>
        <w:t>2</w:t>
      </w:r>
      <w:r w:rsidRPr="0084246B">
        <w:rPr>
          <w:rFonts w:eastAsia="Times New Roman" w:cstheme="minorHAnsi"/>
          <w:b/>
          <w:bCs/>
          <w:color w:val="000000"/>
          <w:sz w:val="24"/>
          <w:szCs w:val="24"/>
          <w:lang w:eastAsia="en-GB"/>
        </w:rPr>
        <w:t>:</w:t>
      </w:r>
      <w:r>
        <w:rPr>
          <w:rFonts w:eastAsia="Times New Roman" w:cstheme="minorHAnsi"/>
          <w:b/>
          <w:bCs/>
          <w:color w:val="000000"/>
          <w:sz w:val="24"/>
          <w:szCs w:val="24"/>
          <w:lang w:eastAsia="en-GB"/>
        </w:rPr>
        <w:t xml:space="preserve"> Example of Process Map Visual (PMV).</w:t>
      </w:r>
    </w:p>
    <w:p w14:paraId="40443FB2" w14:textId="77777777" w:rsidR="004C53EC" w:rsidRDefault="004C53EC" w:rsidP="0042548D">
      <w:pPr>
        <w:shd w:val="clear" w:color="auto" w:fill="FFFFFF"/>
        <w:spacing w:after="0" w:line="240" w:lineRule="auto"/>
        <w:rPr>
          <w:rFonts w:eastAsia="Times New Roman" w:cstheme="minorHAnsi"/>
          <w:color w:val="000000"/>
          <w:sz w:val="24"/>
          <w:szCs w:val="24"/>
          <w:lang w:eastAsia="en-GB"/>
        </w:rPr>
      </w:pPr>
    </w:p>
    <w:p w14:paraId="41E7DD31" w14:textId="77777777" w:rsidR="00327C5B" w:rsidRDefault="00327C5B" w:rsidP="0042548D">
      <w:pPr>
        <w:shd w:val="clear" w:color="auto" w:fill="FFFFFF"/>
        <w:spacing w:after="0" w:line="240" w:lineRule="auto"/>
        <w:rPr>
          <w:rFonts w:eastAsia="Times New Roman" w:cstheme="minorHAnsi"/>
          <w:color w:val="000000"/>
          <w:sz w:val="24"/>
          <w:szCs w:val="24"/>
          <w:lang w:eastAsia="en-GB"/>
        </w:rPr>
      </w:pPr>
    </w:p>
    <w:p w14:paraId="63C186BC" w14:textId="6800FBA9" w:rsidR="007E39F5" w:rsidRPr="007E39F5" w:rsidRDefault="00164025" w:rsidP="0042548D">
      <w:pPr>
        <w:shd w:val="clear" w:color="auto" w:fill="FFFFFF"/>
        <w:spacing w:after="0" w:line="240" w:lineRule="auto"/>
        <w:rPr>
          <w:rFonts w:eastAsia="Times New Roman" w:cstheme="minorHAnsi"/>
          <w:color w:val="000000"/>
          <w:sz w:val="24"/>
          <w:szCs w:val="24"/>
          <w:lang w:eastAsia="en-GB"/>
        </w:rPr>
      </w:pPr>
      <w:r w:rsidRPr="007E39F5">
        <w:rPr>
          <w:rFonts w:eastAsia="Times New Roman" w:cstheme="minorHAnsi"/>
          <w:color w:val="000000"/>
          <w:sz w:val="24"/>
          <w:szCs w:val="24"/>
          <w:lang w:eastAsia="en-GB"/>
        </w:rPr>
        <w:t>Amazon's staff regular training is another trace of Taylorism within the organisation</w:t>
      </w:r>
      <w:r w:rsidR="00F5187F" w:rsidRPr="007E39F5">
        <w:rPr>
          <w:rFonts w:eastAsia="Times New Roman" w:cstheme="minorHAnsi"/>
          <w:color w:val="000000"/>
          <w:sz w:val="24"/>
          <w:szCs w:val="24"/>
          <w:lang w:eastAsia="en-GB"/>
        </w:rPr>
        <w:t>. The company wants all employees to follow the same standard, making them more agile, productive, replaceable</w:t>
      </w:r>
      <w:r w:rsidR="001826F0">
        <w:rPr>
          <w:rFonts w:eastAsia="Times New Roman" w:cstheme="minorHAnsi"/>
          <w:color w:val="000000"/>
          <w:sz w:val="24"/>
          <w:szCs w:val="24"/>
          <w:lang w:eastAsia="en-GB"/>
        </w:rPr>
        <w:t xml:space="preserve"> </w:t>
      </w:r>
      <w:r w:rsidRPr="007E39F5">
        <w:rPr>
          <w:rFonts w:eastAsia="Times New Roman" w:cstheme="minorHAnsi"/>
          <w:color w:val="000000"/>
          <w:sz w:val="24"/>
          <w:szCs w:val="24"/>
          <w:lang w:eastAsia="en-GB"/>
        </w:rPr>
        <w:t xml:space="preserve">(Amazon, 2019). </w:t>
      </w:r>
    </w:p>
    <w:p w14:paraId="3F9A9B0B" w14:textId="7B66D76D" w:rsidR="00F5187F" w:rsidRPr="007E39F5" w:rsidRDefault="007E39F5" w:rsidP="0042548D">
      <w:pPr>
        <w:shd w:val="clear" w:color="auto" w:fill="FFFFFF"/>
        <w:spacing w:after="0" w:line="240" w:lineRule="auto"/>
        <w:rPr>
          <w:rFonts w:eastAsia="Times New Roman" w:cstheme="minorHAnsi"/>
          <w:color w:val="000000"/>
          <w:sz w:val="24"/>
          <w:szCs w:val="24"/>
          <w:lang w:eastAsia="en-GB"/>
        </w:rPr>
      </w:pPr>
      <w:r w:rsidRPr="007E39F5">
        <w:rPr>
          <w:rFonts w:eastAsia="Times New Roman" w:cstheme="minorHAnsi"/>
          <w:color w:val="000000"/>
          <w:sz w:val="24"/>
          <w:szCs w:val="24"/>
          <w:lang w:eastAsia="en-GB"/>
        </w:rPr>
        <w:t>Furthermore, SOPs, PMVs and regular training as Taylor's Scientific management concept help Amazon achi</w:t>
      </w:r>
      <w:r>
        <w:rPr>
          <w:rFonts w:eastAsia="Times New Roman" w:cstheme="minorHAnsi"/>
          <w:color w:val="000000"/>
          <w:sz w:val="24"/>
          <w:szCs w:val="24"/>
          <w:lang w:eastAsia="en-GB"/>
        </w:rPr>
        <w:t>e</w:t>
      </w:r>
      <w:r w:rsidRPr="007E39F5">
        <w:rPr>
          <w:rFonts w:eastAsia="Times New Roman" w:cstheme="minorHAnsi"/>
          <w:color w:val="000000"/>
          <w:sz w:val="24"/>
          <w:szCs w:val="24"/>
          <w:lang w:eastAsia="en-GB"/>
        </w:rPr>
        <w:t>ve its duty of care values towards its employees by making risks controllable</w:t>
      </w:r>
      <w:r>
        <w:rPr>
          <w:rFonts w:eastAsia="Times New Roman" w:cstheme="minorHAnsi"/>
          <w:color w:val="000000"/>
          <w:sz w:val="24"/>
          <w:szCs w:val="24"/>
          <w:lang w:eastAsia="en-GB"/>
        </w:rPr>
        <w:t xml:space="preserve"> and </w:t>
      </w:r>
      <w:r w:rsidRPr="007E39F5">
        <w:rPr>
          <w:rFonts w:eastAsia="Times New Roman" w:cstheme="minorHAnsi"/>
          <w:color w:val="000000"/>
          <w:sz w:val="24"/>
          <w:szCs w:val="24"/>
          <w:lang w:eastAsia="en-GB"/>
        </w:rPr>
        <w:t xml:space="preserve">reducing work-related injuries. </w:t>
      </w:r>
    </w:p>
    <w:p w14:paraId="4F2C4447" w14:textId="77777777" w:rsidR="00F5187F" w:rsidRPr="007E39F5" w:rsidRDefault="00F5187F" w:rsidP="0042548D">
      <w:pPr>
        <w:shd w:val="clear" w:color="auto" w:fill="FFFFFF"/>
        <w:spacing w:after="0" w:line="240" w:lineRule="auto"/>
        <w:rPr>
          <w:rFonts w:eastAsia="Times New Roman" w:cstheme="minorHAnsi"/>
          <w:color w:val="000000"/>
          <w:sz w:val="24"/>
          <w:szCs w:val="24"/>
          <w:lang w:eastAsia="en-GB"/>
        </w:rPr>
      </w:pPr>
    </w:p>
    <w:p w14:paraId="6298A4FB" w14:textId="3CBB41BF" w:rsidR="00F5187F" w:rsidRPr="007E39F5" w:rsidRDefault="00164025" w:rsidP="0042548D">
      <w:pPr>
        <w:shd w:val="clear" w:color="auto" w:fill="FFFFFF"/>
        <w:spacing w:after="0" w:line="240" w:lineRule="auto"/>
        <w:rPr>
          <w:rFonts w:eastAsia="Times New Roman" w:cstheme="minorHAnsi"/>
          <w:color w:val="000000"/>
          <w:sz w:val="24"/>
          <w:szCs w:val="24"/>
          <w:lang w:eastAsia="en-GB"/>
        </w:rPr>
      </w:pPr>
      <w:r w:rsidRPr="007E39F5">
        <w:rPr>
          <w:rFonts w:eastAsia="Times New Roman" w:cstheme="minorHAnsi"/>
          <w:color w:val="000000"/>
          <w:sz w:val="24"/>
          <w:szCs w:val="24"/>
          <w:lang w:eastAsia="en-GB"/>
        </w:rPr>
        <w:t xml:space="preserve">However, the aforementioned Taylorism </w:t>
      </w:r>
      <w:r w:rsidR="001826F0">
        <w:rPr>
          <w:rFonts w:eastAsia="Times New Roman" w:cstheme="minorHAnsi"/>
          <w:color w:val="000000"/>
          <w:sz w:val="24"/>
          <w:szCs w:val="24"/>
          <w:lang w:eastAsia="en-GB"/>
        </w:rPr>
        <w:t>benefits</w:t>
      </w:r>
      <w:r w:rsidRPr="007E39F5">
        <w:rPr>
          <w:rFonts w:eastAsia="Times New Roman" w:cstheme="minorHAnsi"/>
          <w:color w:val="000000"/>
          <w:sz w:val="24"/>
          <w:szCs w:val="24"/>
          <w:lang w:eastAsia="en-GB"/>
        </w:rPr>
        <w:t xml:space="preserve"> cannot stop Amazon employees discontent</w:t>
      </w:r>
      <w:r w:rsidR="00327C5B" w:rsidRPr="007E39F5">
        <w:rPr>
          <w:rFonts w:eastAsia="Times New Roman" w:cstheme="minorHAnsi"/>
          <w:color w:val="000000"/>
          <w:sz w:val="24"/>
          <w:szCs w:val="24"/>
          <w:lang w:eastAsia="en-GB"/>
        </w:rPr>
        <w:t xml:space="preserve"> because </w:t>
      </w:r>
      <w:r w:rsidRPr="007E39F5">
        <w:rPr>
          <w:rFonts w:eastAsia="Times New Roman" w:cstheme="minorHAnsi"/>
          <w:color w:val="000000"/>
          <w:sz w:val="24"/>
          <w:szCs w:val="24"/>
          <w:lang w:eastAsia="en-GB"/>
        </w:rPr>
        <w:t>Scientific management concept deployment</w:t>
      </w:r>
      <w:r w:rsidR="00327C5B" w:rsidRPr="007E39F5">
        <w:rPr>
          <w:rFonts w:eastAsia="Times New Roman" w:cstheme="minorHAnsi"/>
          <w:color w:val="000000"/>
          <w:sz w:val="24"/>
          <w:szCs w:val="24"/>
          <w:lang w:eastAsia="en-GB"/>
        </w:rPr>
        <w:t>,</w:t>
      </w:r>
      <w:r w:rsidRPr="007E39F5">
        <w:rPr>
          <w:rFonts w:eastAsia="Times New Roman" w:cstheme="minorHAnsi"/>
          <w:color w:val="000000"/>
          <w:sz w:val="24"/>
          <w:szCs w:val="24"/>
          <w:lang w:eastAsia="en-GB"/>
        </w:rPr>
        <w:t xml:space="preserve"> a priori</w:t>
      </w:r>
      <w:r w:rsidR="00327C5B" w:rsidRPr="007E39F5">
        <w:rPr>
          <w:rFonts w:eastAsia="Times New Roman" w:cstheme="minorHAnsi"/>
          <w:color w:val="000000"/>
          <w:sz w:val="24"/>
          <w:szCs w:val="24"/>
          <w:lang w:eastAsia="en-GB"/>
        </w:rPr>
        <w:t>,</w:t>
      </w:r>
      <w:r w:rsidRPr="007E39F5">
        <w:rPr>
          <w:rFonts w:eastAsia="Times New Roman" w:cstheme="minorHAnsi"/>
          <w:color w:val="000000"/>
          <w:sz w:val="24"/>
          <w:szCs w:val="24"/>
          <w:lang w:eastAsia="en-GB"/>
        </w:rPr>
        <w:t xml:space="preserve"> has some considerable demerits</w:t>
      </w:r>
      <w:r w:rsidRPr="007E39F5">
        <w:t xml:space="preserve"> </w:t>
      </w:r>
      <w:r w:rsidRPr="007E39F5">
        <w:rPr>
          <w:rFonts w:eastAsia="Times New Roman" w:cstheme="minorHAnsi"/>
          <w:color w:val="000000"/>
          <w:sz w:val="24"/>
          <w:szCs w:val="24"/>
          <w:lang w:eastAsia="en-GB"/>
        </w:rPr>
        <w:t>(</w:t>
      </w:r>
      <w:proofErr w:type="spellStart"/>
      <w:r w:rsidRPr="007E39F5">
        <w:rPr>
          <w:rFonts w:eastAsia="Times New Roman" w:cstheme="minorHAnsi"/>
          <w:color w:val="000000"/>
          <w:sz w:val="24"/>
          <w:szCs w:val="24"/>
          <w:lang w:eastAsia="en-GB"/>
        </w:rPr>
        <w:t>Olum</w:t>
      </w:r>
      <w:proofErr w:type="spellEnd"/>
      <w:r w:rsidRPr="007E39F5">
        <w:rPr>
          <w:rFonts w:eastAsia="Times New Roman" w:cstheme="minorHAnsi"/>
          <w:color w:val="000000"/>
          <w:sz w:val="24"/>
          <w:szCs w:val="24"/>
          <w:lang w:eastAsia="en-GB"/>
        </w:rPr>
        <w:t>, 2004).</w:t>
      </w:r>
      <w:r w:rsidR="001826F0">
        <w:rPr>
          <w:rFonts w:eastAsia="Times New Roman" w:cstheme="minorHAnsi"/>
          <w:color w:val="000000"/>
          <w:sz w:val="24"/>
          <w:szCs w:val="24"/>
          <w:lang w:eastAsia="en-GB"/>
        </w:rPr>
        <w:t xml:space="preserve"> Furthermore,</w:t>
      </w:r>
      <w:r w:rsidRPr="007E39F5">
        <w:rPr>
          <w:rFonts w:eastAsia="Times New Roman" w:cstheme="minorHAnsi"/>
          <w:color w:val="000000"/>
          <w:sz w:val="24"/>
          <w:szCs w:val="24"/>
          <w:lang w:eastAsia="en-GB"/>
        </w:rPr>
        <w:t xml:space="preserve"> </w:t>
      </w:r>
      <w:proofErr w:type="spellStart"/>
      <w:r w:rsidR="00327C5B" w:rsidRPr="007E39F5">
        <w:rPr>
          <w:rFonts w:eastAsia="Times New Roman" w:cstheme="minorHAnsi"/>
          <w:color w:val="000000"/>
          <w:sz w:val="24"/>
          <w:szCs w:val="24"/>
          <w:lang w:eastAsia="en-GB"/>
        </w:rPr>
        <w:t>Hastwell</w:t>
      </w:r>
      <w:proofErr w:type="spellEnd"/>
      <w:r w:rsidR="00327C5B" w:rsidRPr="007E39F5">
        <w:rPr>
          <w:rFonts w:eastAsia="Times New Roman" w:cstheme="minorHAnsi"/>
          <w:color w:val="000000"/>
          <w:sz w:val="24"/>
          <w:szCs w:val="24"/>
          <w:lang w:eastAsia="en-GB"/>
        </w:rPr>
        <w:t xml:space="preserve"> (2021)</w:t>
      </w:r>
      <w:r w:rsidRPr="007E39F5">
        <w:rPr>
          <w:rFonts w:eastAsia="Times New Roman" w:cstheme="minorHAnsi"/>
          <w:color w:val="000000"/>
          <w:sz w:val="24"/>
          <w:szCs w:val="24"/>
          <w:lang w:eastAsia="en-GB"/>
        </w:rPr>
        <w:t xml:space="preserve"> </w:t>
      </w:r>
      <w:r w:rsidR="00327C5B" w:rsidRPr="007E39F5">
        <w:rPr>
          <w:rFonts w:eastAsia="Times New Roman" w:cstheme="minorHAnsi"/>
          <w:color w:val="000000"/>
          <w:sz w:val="24"/>
          <w:szCs w:val="24"/>
          <w:lang w:eastAsia="en-GB"/>
        </w:rPr>
        <w:t>affirms</w:t>
      </w:r>
      <w:r w:rsidRPr="007E39F5">
        <w:rPr>
          <w:rFonts w:eastAsia="Times New Roman" w:cstheme="minorHAnsi"/>
          <w:color w:val="000000"/>
          <w:sz w:val="24"/>
          <w:szCs w:val="24"/>
          <w:lang w:eastAsia="en-GB"/>
        </w:rPr>
        <w:t xml:space="preserve"> that </w:t>
      </w:r>
      <w:r w:rsidR="00327C5B" w:rsidRPr="007E39F5">
        <w:rPr>
          <w:rFonts w:eastAsia="Times New Roman" w:cstheme="minorHAnsi"/>
          <w:color w:val="000000"/>
          <w:sz w:val="24"/>
          <w:szCs w:val="24"/>
          <w:lang w:eastAsia="en-GB"/>
        </w:rPr>
        <w:t xml:space="preserve">the Scientific </w:t>
      </w:r>
      <w:r w:rsidR="00327C5B" w:rsidRPr="007E39F5">
        <w:rPr>
          <w:rFonts w:eastAsia="Times New Roman" w:cstheme="minorHAnsi"/>
          <w:color w:val="000000"/>
          <w:sz w:val="24"/>
          <w:szCs w:val="24"/>
          <w:lang w:eastAsia="en-GB"/>
        </w:rPr>
        <w:lastRenderedPageBreak/>
        <w:t>management approach is d</w:t>
      </w:r>
      <w:r w:rsidR="00790601" w:rsidRPr="007E39F5">
        <w:rPr>
          <w:rFonts w:eastAsia="Times New Roman" w:cstheme="minorHAnsi"/>
          <w:color w:val="000000"/>
          <w:sz w:val="24"/>
          <w:szCs w:val="24"/>
          <w:lang w:eastAsia="en-GB"/>
        </w:rPr>
        <w:t>e</w:t>
      </w:r>
      <w:r w:rsidR="00327C5B" w:rsidRPr="007E39F5">
        <w:rPr>
          <w:rFonts w:eastAsia="Times New Roman" w:cstheme="minorHAnsi"/>
          <w:color w:val="000000"/>
          <w:sz w:val="24"/>
          <w:szCs w:val="24"/>
          <w:lang w:eastAsia="en-GB"/>
        </w:rPr>
        <w:t>humanising workers</w:t>
      </w:r>
      <w:r w:rsidR="0065772A" w:rsidRPr="007E39F5">
        <w:rPr>
          <w:rFonts w:eastAsia="Times New Roman" w:cstheme="minorHAnsi"/>
          <w:color w:val="000000"/>
          <w:sz w:val="24"/>
          <w:szCs w:val="24"/>
          <w:lang w:eastAsia="en-GB"/>
        </w:rPr>
        <w:t xml:space="preserve">. </w:t>
      </w:r>
      <w:r w:rsidR="007E39F5" w:rsidRPr="007E39F5">
        <w:rPr>
          <w:rFonts w:eastAsia="Times New Roman" w:cstheme="minorHAnsi"/>
          <w:color w:val="000000"/>
          <w:sz w:val="24"/>
          <w:szCs w:val="24"/>
          <w:lang w:eastAsia="en-GB"/>
        </w:rPr>
        <w:t>Hence</w:t>
      </w:r>
      <w:r w:rsidR="0065772A" w:rsidRPr="007E39F5">
        <w:rPr>
          <w:rFonts w:eastAsia="Times New Roman" w:cstheme="minorHAnsi"/>
          <w:color w:val="000000"/>
          <w:sz w:val="24"/>
          <w:szCs w:val="24"/>
          <w:lang w:eastAsia="en-GB"/>
        </w:rPr>
        <w:t>, t</w:t>
      </w:r>
      <w:r w:rsidR="00327C5B" w:rsidRPr="007E39F5">
        <w:rPr>
          <w:rFonts w:eastAsia="Times New Roman" w:cstheme="minorHAnsi"/>
          <w:color w:val="000000"/>
          <w:sz w:val="24"/>
          <w:szCs w:val="24"/>
          <w:lang w:eastAsia="en-GB"/>
        </w:rPr>
        <w:t>he basic job instructions and monoton</w:t>
      </w:r>
      <w:r w:rsidR="0065772A" w:rsidRPr="007E39F5">
        <w:rPr>
          <w:rFonts w:eastAsia="Times New Roman" w:cstheme="minorHAnsi"/>
          <w:color w:val="000000"/>
          <w:sz w:val="24"/>
          <w:szCs w:val="24"/>
          <w:lang w:eastAsia="en-GB"/>
        </w:rPr>
        <w:t>ous</w:t>
      </w:r>
      <w:r w:rsidR="00327C5B" w:rsidRPr="007E39F5">
        <w:rPr>
          <w:rFonts w:eastAsia="Times New Roman" w:cstheme="minorHAnsi"/>
          <w:color w:val="000000"/>
          <w:sz w:val="24"/>
          <w:szCs w:val="24"/>
          <w:lang w:eastAsia="en-GB"/>
        </w:rPr>
        <w:t xml:space="preserve"> work cannot fulfil their expectations and ambitions, as self-actualisation rather than a paycheque drives the vast number of today's employees</w:t>
      </w:r>
      <w:r w:rsidRPr="007E39F5">
        <w:rPr>
          <w:rFonts w:eastAsia="Times New Roman" w:cstheme="minorHAnsi"/>
          <w:color w:val="000000"/>
          <w:sz w:val="24"/>
          <w:szCs w:val="24"/>
          <w:lang w:eastAsia="en-GB"/>
        </w:rPr>
        <w:t xml:space="preserve">. </w:t>
      </w:r>
    </w:p>
    <w:p w14:paraId="14BB79A3" w14:textId="77777777" w:rsidR="00F5187F" w:rsidRPr="00EE549C" w:rsidRDefault="00F5187F" w:rsidP="0042548D">
      <w:pPr>
        <w:shd w:val="clear" w:color="auto" w:fill="FFFFFF"/>
        <w:spacing w:after="0" w:line="240" w:lineRule="auto"/>
        <w:rPr>
          <w:rFonts w:eastAsia="Times New Roman" w:cstheme="minorHAnsi"/>
          <w:color w:val="000000"/>
          <w:sz w:val="24"/>
          <w:szCs w:val="24"/>
          <w:highlight w:val="darkGray"/>
          <w:lang w:eastAsia="en-GB"/>
        </w:rPr>
      </w:pPr>
    </w:p>
    <w:p w14:paraId="0694BB57" w14:textId="77777777" w:rsidR="00EE549C" w:rsidRPr="007E39F5" w:rsidRDefault="00164025" w:rsidP="0042548D">
      <w:pPr>
        <w:shd w:val="clear" w:color="auto" w:fill="FFFFFF"/>
        <w:spacing w:after="0" w:line="240" w:lineRule="auto"/>
        <w:rPr>
          <w:rFonts w:eastAsia="Times New Roman" w:cstheme="minorHAnsi"/>
          <w:color w:val="000000"/>
          <w:sz w:val="24"/>
          <w:szCs w:val="24"/>
          <w:lang w:eastAsia="en-GB"/>
        </w:rPr>
      </w:pPr>
      <w:r w:rsidRPr="007E39F5">
        <w:rPr>
          <w:rFonts w:eastAsia="Times New Roman" w:cstheme="minorHAnsi"/>
          <w:color w:val="000000"/>
          <w:sz w:val="24"/>
          <w:szCs w:val="24"/>
          <w:lang w:eastAsia="en-GB"/>
        </w:rPr>
        <w:t>Additionally, after</w:t>
      </w:r>
      <w:r w:rsidR="00EE549C" w:rsidRPr="007E39F5">
        <w:rPr>
          <w:rStyle w:val="Heading1Char"/>
          <w:b/>
          <w:bCs/>
          <w:sz w:val="24"/>
          <w:szCs w:val="24"/>
        </w:rPr>
        <w:t xml:space="preserve"> </w:t>
      </w:r>
      <w:r w:rsidR="00EE549C" w:rsidRPr="007E39F5">
        <w:rPr>
          <w:rStyle w:val="hgkelc"/>
          <w:sz w:val="24"/>
          <w:szCs w:val="24"/>
        </w:rPr>
        <w:t>the last quarter of the financial year</w:t>
      </w:r>
      <w:r w:rsidRPr="007E39F5">
        <w:rPr>
          <w:rFonts w:eastAsia="Times New Roman" w:cstheme="minorHAnsi"/>
          <w:color w:val="000000"/>
          <w:sz w:val="24"/>
          <w:szCs w:val="24"/>
          <w:lang w:eastAsia="en-GB"/>
        </w:rPr>
        <w:t>, Amazon</w:t>
      </w:r>
      <w:r w:rsidR="00327C5B" w:rsidRPr="007E39F5">
        <w:rPr>
          <w:rFonts w:eastAsia="Times New Roman" w:cstheme="minorHAnsi"/>
          <w:color w:val="000000"/>
          <w:sz w:val="24"/>
          <w:szCs w:val="24"/>
          <w:lang w:eastAsia="en-GB"/>
        </w:rPr>
        <w:t>'</w:t>
      </w:r>
      <w:r w:rsidRPr="007E39F5">
        <w:rPr>
          <w:rFonts w:eastAsia="Times New Roman" w:cstheme="minorHAnsi"/>
          <w:color w:val="000000"/>
          <w:sz w:val="24"/>
          <w:szCs w:val="24"/>
          <w:lang w:eastAsia="en-GB"/>
        </w:rPr>
        <w:t>s se</w:t>
      </w:r>
      <w:r w:rsidR="00327C5B" w:rsidRPr="007E39F5">
        <w:rPr>
          <w:rFonts w:eastAsia="Times New Roman" w:cstheme="minorHAnsi"/>
          <w:color w:val="000000"/>
          <w:sz w:val="24"/>
          <w:szCs w:val="24"/>
          <w:lang w:eastAsia="en-GB"/>
        </w:rPr>
        <w:t>asona</w:t>
      </w:r>
      <w:r w:rsidRPr="007E39F5">
        <w:rPr>
          <w:rFonts w:eastAsia="Times New Roman" w:cstheme="minorHAnsi"/>
          <w:color w:val="000000"/>
          <w:sz w:val="24"/>
          <w:szCs w:val="24"/>
          <w:lang w:eastAsia="en-GB"/>
        </w:rPr>
        <w:t>l workers</w:t>
      </w:r>
      <w:r w:rsidR="00327C5B" w:rsidRPr="007E39F5">
        <w:rPr>
          <w:rFonts w:eastAsia="Times New Roman" w:cstheme="minorHAnsi"/>
          <w:color w:val="000000"/>
          <w:sz w:val="24"/>
          <w:szCs w:val="24"/>
          <w:lang w:eastAsia="en-GB"/>
        </w:rPr>
        <w:t>'</w:t>
      </w:r>
      <w:r w:rsidRPr="007E39F5">
        <w:rPr>
          <w:rFonts w:eastAsia="Times New Roman" w:cstheme="minorHAnsi"/>
          <w:color w:val="000000"/>
          <w:sz w:val="24"/>
          <w:szCs w:val="24"/>
          <w:lang w:eastAsia="en-GB"/>
        </w:rPr>
        <w:t xml:space="preserve"> headcount will be reduced due </w:t>
      </w:r>
      <w:r w:rsidR="00327C5B" w:rsidRPr="007E39F5">
        <w:rPr>
          <w:rFonts w:eastAsia="Times New Roman" w:cstheme="minorHAnsi"/>
          <w:color w:val="000000"/>
          <w:sz w:val="24"/>
          <w:szCs w:val="24"/>
          <w:lang w:eastAsia="en-GB"/>
        </w:rPr>
        <w:t xml:space="preserve">to </w:t>
      </w:r>
      <w:r w:rsidRPr="007E39F5">
        <w:rPr>
          <w:rFonts w:eastAsia="Times New Roman" w:cstheme="minorHAnsi"/>
          <w:color w:val="000000"/>
          <w:sz w:val="24"/>
          <w:szCs w:val="24"/>
          <w:lang w:eastAsia="en-GB"/>
        </w:rPr>
        <w:t>operational processes optimisation</w:t>
      </w:r>
      <w:r w:rsidR="00327C5B" w:rsidRPr="007E39F5">
        <w:rPr>
          <w:rFonts w:eastAsia="Times New Roman" w:cstheme="minorHAnsi"/>
          <w:color w:val="000000"/>
          <w:sz w:val="24"/>
          <w:szCs w:val="24"/>
          <w:lang w:eastAsia="en-GB"/>
        </w:rPr>
        <w:t>, creating temporary workforce frustration and</w:t>
      </w:r>
      <w:r w:rsidRPr="007E39F5">
        <w:rPr>
          <w:rFonts w:eastAsia="Times New Roman" w:cstheme="minorHAnsi"/>
          <w:color w:val="000000"/>
          <w:sz w:val="24"/>
          <w:szCs w:val="24"/>
          <w:lang w:eastAsia="en-GB"/>
        </w:rPr>
        <w:t xml:space="preserve"> local seasonal unemployment</w:t>
      </w:r>
      <w:r w:rsidR="00327C5B" w:rsidRPr="007E39F5">
        <w:rPr>
          <w:rFonts w:eastAsia="Times New Roman" w:cstheme="minorHAnsi"/>
          <w:color w:val="000000"/>
          <w:sz w:val="24"/>
          <w:szCs w:val="24"/>
          <w:lang w:eastAsia="en-GB"/>
        </w:rPr>
        <w:t xml:space="preserve"> (</w:t>
      </w:r>
      <w:proofErr w:type="spellStart"/>
      <w:r w:rsidR="00327C5B" w:rsidRPr="007E39F5">
        <w:rPr>
          <w:rFonts w:eastAsia="Times New Roman" w:cstheme="minorHAnsi"/>
          <w:color w:val="000000"/>
          <w:sz w:val="24"/>
          <w:szCs w:val="24"/>
          <w:lang w:eastAsia="en-GB"/>
        </w:rPr>
        <w:t>Kasperkevic</w:t>
      </w:r>
      <w:proofErr w:type="spellEnd"/>
      <w:r w:rsidR="00327C5B" w:rsidRPr="007E39F5">
        <w:rPr>
          <w:rFonts w:eastAsia="Times New Roman" w:cstheme="minorHAnsi"/>
          <w:color w:val="000000"/>
          <w:sz w:val="24"/>
          <w:szCs w:val="24"/>
          <w:lang w:eastAsia="en-GB"/>
        </w:rPr>
        <w:t>, 2014).</w:t>
      </w:r>
      <w:r w:rsidR="00F25845" w:rsidRPr="007E39F5">
        <w:rPr>
          <w:rFonts w:eastAsia="Times New Roman" w:cstheme="minorHAnsi"/>
          <w:color w:val="000000"/>
          <w:sz w:val="24"/>
          <w:szCs w:val="24"/>
          <w:lang w:eastAsia="en-GB"/>
        </w:rPr>
        <w:t xml:space="preserve"> </w:t>
      </w:r>
      <w:r w:rsidR="00607D75" w:rsidRPr="007E39F5">
        <w:rPr>
          <w:rFonts w:eastAsia="Times New Roman" w:cstheme="minorHAnsi"/>
          <w:color w:val="000000"/>
          <w:sz w:val="24"/>
          <w:szCs w:val="24"/>
          <w:lang w:eastAsia="en-GB"/>
        </w:rPr>
        <w:t>Due to this fact, t</w:t>
      </w:r>
      <w:r w:rsidR="00F25845" w:rsidRPr="007E39F5">
        <w:rPr>
          <w:rFonts w:eastAsia="Times New Roman" w:cstheme="minorHAnsi"/>
          <w:color w:val="000000"/>
          <w:sz w:val="24"/>
          <w:szCs w:val="24"/>
          <w:lang w:eastAsia="en-GB"/>
        </w:rPr>
        <w:t xml:space="preserve">here is a greater likelihood that </w:t>
      </w:r>
      <w:r w:rsidR="00607D75" w:rsidRPr="007E39F5">
        <w:rPr>
          <w:rFonts w:eastAsia="Times New Roman" w:cstheme="minorHAnsi"/>
          <w:color w:val="000000"/>
          <w:sz w:val="24"/>
          <w:szCs w:val="24"/>
          <w:lang w:eastAsia="en-GB"/>
        </w:rPr>
        <w:t>temporary employe</w:t>
      </w:r>
      <w:r w:rsidR="00F5187F" w:rsidRPr="007E39F5">
        <w:rPr>
          <w:rFonts w:eastAsia="Times New Roman" w:cstheme="minorHAnsi"/>
          <w:color w:val="000000"/>
          <w:sz w:val="24"/>
          <w:szCs w:val="24"/>
          <w:lang w:eastAsia="en-GB"/>
        </w:rPr>
        <w:t>es</w:t>
      </w:r>
      <w:r w:rsidR="00607D75" w:rsidRPr="007E39F5">
        <w:rPr>
          <w:rFonts w:eastAsia="Times New Roman" w:cstheme="minorHAnsi"/>
          <w:color w:val="000000"/>
          <w:sz w:val="24"/>
          <w:szCs w:val="24"/>
          <w:lang w:eastAsia="en-GB"/>
        </w:rPr>
        <w:t xml:space="preserve"> will feel devalued and </w:t>
      </w:r>
      <w:r w:rsidR="00F5187F" w:rsidRPr="007E39F5">
        <w:rPr>
          <w:rFonts w:eastAsia="Times New Roman" w:cstheme="minorHAnsi"/>
          <w:color w:val="000000"/>
          <w:sz w:val="24"/>
          <w:szCs w:val="24"/>
          <w:lang w:eastAsia="en-GB"/>
        </w:rPr>
        <w:t>oppressed</w:t>
      </w:r>
      <w:r w:rsidR="00607D75" w:rsidRPr="007E39F5">
        <w:rPr>
          <w:rFonts w:eastAsia="Times New Roman" w:cstheme="minorHAnsi"/>
          <w:color w:val="000000"/>
          <w:sz w:val="24"/>
          <w:szCs w:val="24"/>
          <w:lang w:eastAsia="en-GB"/>
        </w:rPr>
        <w:t xml:space="preserve">. </w:t>
      </w:r>
      <w:r w:rsidR="00F5187F" w:rsidRPr="007E39F5">
        <w:rPr>
          <w:rFonts w:eastAsia="Times New Roman" w:cstheme="minorHAnsi"/>
          <w:color w:val="000000"/>
          <w:sz w:val="24"/>
          <w:szCs w:val="24"/>
          <w:lang w:eastAsia="en-GB"/>
        </w:rPr>
        <w:t>As a result, t</w:t>
      </w:r>
      <w:r w:rsidR="00607D75" w:rsidRPr="007E39F5">
        <w:rPr>
          <w:rFonts w:eastAsia="Times New Roman" w:cstheme="minorHAnsi"/>
          <w:color w:val="000000"/>
          <w:sz w:val="24"/>
          <w:szCs w:val="24"/>
          <w:lang w:eastAsia="en-GB"/>
        </w:rPr>
        <w:t xml:space="preserve">hey </w:t>
      </w:r>
      <w:r w:rsidR="00F25845" w:rsidRPr="007E39F5">
        <w:rPr>
          <w:rFonts w:eastAsia="Times New Roman" w:cstheme="minorHAnsi"/>
          <w:color w:val="000000"/>
          <w:sz w:val="24"/>
          <w:szCs w:val="24"/>
          <w:lang w:eastAsia="en-GB"/>
        </w:rPr>
        <w:t xml:space="preserve">would not share Amazons values and believes, which will foreseeably impair their </w:t>
      </w:r>
      <w:r w:rsidR="00F5187F" w:rsidRPr="007E39F5">
        <w:rPr>
          <w:rFonts w:eastAsia="Times New Roman" w:cstheme="minorHAnsi"/>
          <w:color w:val="000000"/>
          <w:sz w:val="24"/>
          <w:szCs w:val="24"/>
          <w:lang w:eastAsia="en-GB"/>
        </w:rPr>
        <w:t xml:space="preserve">motivation and </w:t>
      </w:r>
      <w:r w:rsidR="00F25845" w:rsidRPr="007E39F5">
        <w:rPr>
          <w:rFonts w:eastAsia="Times New Roman" w:cstheme="minorHAnsi"/>
          <w:color w:val="000000"/>
          <w:sz w:val="24"/>
          <w:szCs w:val="24"/>
          <w:lang w:eastAsia="en-GB"/>
        </w:rPr>
        <w:t xml:space="preserve">performance.  </w:t>
      </w:r>
    </w:p>
    <w:p w14:paraId="4583B9D3" w14:textId="77777777" w:rsidR="00EE549C" w:rsidRPr="007E39F5" w:rsidRDefault="00EE549C" w:rsidP="0042548D">
      <w:pPr>
        <w:shd w:val="clear" w:color="auto" w:fill="FFFFFF"/>
        <w:spacing w:after="0" w:line="240" w:lineRule="auto"/>
        <w:rPr>
          <w:rFonts w:eastAsia="Times New Roman" w:cstheme="minorHAnsi"/>
          <w:color w:val="000000"/>
          <w:sz w:val="24"/>
          <w:szCs w:val="24"/>
          <w:lang w:eastAsia="en-GB"/>
        </w:rPr>
      </w:pPr>
    </w:p>
    <w:p w14:paraId="1C7ABC1F" w14:textId="630F3272" w:rsidR="00164025" w:rsidRDefault="00EE549C" w:rsidP="0042548D">
      <w:pPr>
        <w:shd w:val="clear" w:color="auto" w:fill="FFFFFF"/>
        <w:spacing w:after="0" w:line="240" w:lineRule="auto"/>
        <w:rPr>
          <w:rFonts w:eastAsia="Times New Roman" w:cstheme="minorHAnsi"/>
          <w:color w:val="000000"/>
          <w:sz w:val="24"/>
          <w:szCs w:val="24"/>
          <w:lang w:eastAsia="en-GB"/>
        </w:rPr>
      </w:pPr>
      <w:r w:rsidRPr="007E39F5">
        <w:rPr>
          <w:rFonts w:eastAsia="Times New Roman" w:cstheme="minorHAnsi"/>
          <w:color w:val="000000"/>
          <w:sz w:val="24"/>
          <w:szCs w:val="24"/>
          <w:lang w:eastAsia="en-GB"/>
        </w:rPr>
        <w:t xml:space="preserve">On the other hand, this seasonal employee discontent will be compensated by a positive sustainability impact because the company will save a significant amount of its finances, use fewer utility resources, and </w:t>
      </w:r>
      <w:r w:rsidR="007E39F5" w:rsidRPr="007E39F5">
        <w:rPr>
          <w:rFonts w:eastAsia="Times New Roman" w:cstheme="minorHAnsi"/>
          <w:color w:val="000000"/>
          <w:sz w:val="24"/>
          <w:szCs w:val="24"/>
          <w:lang w:eastAsia="en-GB"/>
        </w:rPr>
        <w:t xml:space="preserve">potentially </w:t>
      </w:r>
      <w:r w:rsidRPr="007E39F5">
        <w:rPr>
          <w:rFonts w:eastAsia="Times New Roman" w:cstheme="minorHAnsi"/>
          <w:color w:val="000000"/>
          <w:sz w:val="24"/>
          <w:szCs w:val="24"/>
          <w:lang w:eastAsia="en-GB"/>
        </w:rPr>
        <w:t>reduce carbon emissions due to lower commuting.</w:t>
      </w:r>
    </w:p>
    <w:p w14:paraId="590F191A" w14:textId="77777777" w:rsidR="007E39F5" w:rsidRPr="007E39F5" w:rsidRDefault="007E39F5" w:rsidP="0042548D">
      <w:pPr>
        <w:shd w:val="clear" w:color="auto" w:fill="FFFFFF"/>
        <w:spacing w:after="0" w:line="240" w:lineRule="auto"/>
        <w:rPr>
          <w:rFonts w:eastAsia="Times New Roman" w:cstheme="minorHAnsi"/>
          <w:color w:val="000000"/>
          <w:sz w:val="24"/>
          <w:szCs w:val="24"/>
          <w:lang w:eastAsia="en-GB"/>
        </w:rPr>
      </w:pPr>
    </w:p>
    <w:p w14:paraId="791A3A19" w14:textId="120B9539" w:rsidR="00327C5B" w:rsidRPr="00327C5B" w:rsidRDefault="00327C5B" w:rsidP="00327C5B">
      <w:pPr>
        <w:keepNext/>
        <w:keepLines/>
        <w:spacing w:before="40" w:after="0"/>
        <w:outlineLvl w:val="1"/>
        <w:rPr>
          <w:rFonts w:eastAsia="Times New Roman" w:cstheme="minorHAnsi"/>
          <w:b/>
          <w:bCs/>
          <w:i/>
          <w:iCs/>
          <w:color w:val="4472C4" w:themeColor="accent1"/>
          <w:sz w:val="28"/>
          <w:szCs w:val="28"/>
          <w:u w:val="single"/>
          <w:lang w:eastAsia="en-GB"/>
        </w:rPr>
      </w:pPr>
      <w:bookmarkStart w:id="8" w:name="_Toc89680917"/>
      <w:bookmarkStart w:id="9" w:name="_Hlk89252919"/>
      <w:r w:rsidRPr="007E39F5">
        <w:rPr>
          <w:rFonts w:eastAsia="Times New Roman" w:cstheme="minorHAnsi"/>
          <w:b/>
          <w:bCs/>
          <w:i/>
          <w:iCs/>
          <w:color w:val="4472C4" w:themeColor="accent1"/>
          <w:sz w:val="28"/>
          <w:szCs w:val="28"/>
          <w:u w:val="single"/>
          <w:lang w:eastAsia="en-GB"/>
        </w:rPr>
        <w:t>3.</w:t>
      </w:r>
      <w:r w:rsidR="00790601" w:rsidRPr="007E39F5">
        <w:rPr>
          <w:rFonts w:eastAsia="Times New Roman" w:cstheme="minorHAnsi"/>
          <w:b/>
          <w:bCs/>
          <w:i/>
          <w:iCs/>
          <w:color w:val="4472C4" w:themeColor="accent1"/>
          <w:sz w:val="28"/>
          <w:szCs w:val="28"/>
          <w:u w:val="single"/>
          <w:lang w:eastAsia="en-GB"/>
        </w:rPr>
        <w:t>1</w:t>
      </w:r>
      <w:r w:rsidRPr="007E39F5">
        <w:rPr>
          <w:rFonts w:eastAsia="Times New Roman" w:cstheme="minorHAnsi"/>
          <w:b/>
          <w:bCs/>
          <w:i/>
          <w:iCs/>
          <w:color w:val="4472C4" w:themeColor="accent1"/>
          <w:sz w:val="28"/>
          <w:szCs w:val="28"/>
          <w:u w:val="single"/>
          <w:lang w:eastAsia="en-GB"/>
        </w:rPr>
        <w:t xml:space="preserve"> Topic summary.</w:t>
      </w:r>
      <w:bookmarkEnd w:id="8"/>
      <w:r>
        <w:rPr>
          <w:rFonts w:eastAsia="Times New Roman" w:cstheme="minorHAnsi"/>
          <w:b/>
          <w:bCs/>
          <w:i/>
          <w:iCs/>
          <w:color w:val="4472C4" w:themeColor="accent1"/>
          <w:sz w:val="28"/>
          <w:szCs w:val="28"/>
          <w:u w:val="single"/>
          <w:lang w:eastAsia="en-GB"/>
        </w:rPr>
        <w:t xml:space="preserve"> </w:t>
      </w:r>
    </w:p>
    <w:bookmarkEnd w:id="9"/>
    <w:p w14:paraId="22405B67" w14:textId="77777777" w:rsidR="00327C5B" w:rsidRDefault="00327C5B" w:rsidP="0042548D">
      <w:pPr>
        <w:shd w:val="clear" w:color="auto" w:fill="FFFFFF"/>
        <w:spacing w:after="0" w:line="240" w:lineRule="auto"/>
        <w:rPr>
          <w:rFonts w:eastAsia="Times New Roman" w:cstheme="minorHAnsi"/>
          <w:color w:val="000000"/>
          <w:sz w:val="24"/>
          <w:szCs w:val="24"/>
          <w:lang w:eastAsia="en-GB"/>
        </w:rPr>
      </w:pPr>
    </w:p>
    <w:p w14:paraId="5420D682" w14:textId="33C30F22" w:rsidR="000D0FB5" w:rsidRDefault="00327C5B" w:rsidP="008D6FD1">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Based on the conducted research</w:t>
      </w:r>
      <w:r w:rsidRPr="00327C5B">
        <w:rPr>
          <w:rFonts w:eastAsia="Times New Roman" w:cstheme="minorHAnsi"/>
          <w:color w:val="000000"/>
          <w:sz w:val="24"/>
          <w:szCs w:val="24"/>
          <w:lang w:eastAsia="en-GB"/>
        </w:rPr>
        <w:t xml:space="preserve">, the author of this report would like to admit that </w:t>
      </w:r>
      <w:r>
        <w:rPr>
          <w:rFonts w:eastAsia="Times New Roman" w:cstheme="minorHAnsi"/>
          <w:color w:val="000000"/>
          <w:sz w:val="24"/>
          <w:szCs w:val="24"/>
          <w:lang w:eastAsia="en-GB"/>
        </w:rPr>
        <w:t>Taylorism's effectiveness for Amazon's</w:t>
      </w:r>
      <w:r w:rsidRPr="00327C5B">
        <w:rPr>
          <w:rFonts w:eastAsia="Times New Roman" w:cstheme="minorHAnsi"/>
          <w:color w:val="000000"/>
          <w:sz w:val="24"/>
          <w:szCs w:val="24"/>
          <w:lang w:eastAsia="en-GB"/>
        </w:rPr>
        <w:t xml:space="preserve"> business model</w:t>
      </w:r>
      <w:r>
        <w:rPr>
          <w:rFonts w:eastAsia="Times New Roman" w:cstheme="minorHAnsi"/>
          <w:color w:val="000000"/>
          <w:sz w:val="24"/>
          <w:szCs w:val="24"/>
          <w:lang w:eastAsia="en-GB"/>
        </w:rPr>
        <w:t xml:space="preserve"> </w:t>
      </w:r>
      <w:r w:rsidRPr="00327C5B">
        <w:rPr>
          <w:rFonts w:eastAsia="Times New Roman" w:cstheme="minorHAnsi"/>
          <w:color w:val="000000"/>
          <w:sz w:val="24"/>
          <w:szCs w:val="24"/>
          <w:lang w:eastAsia="en-GB"/>
        </w:rPr>
        <w:t xml:space="preserve">is </w:t>
      </w:r>
      <w:r>
        <w:rPr>
          <w:rFonts w:eastAsia="Times New Roman" w:cstheme="minorHAnsi"/>
          <w:color w:val="000000"/>
          <w:sz w:val="24"/>
          <w:szCs w:val="24"/>
          <w:lang w:eastAsia="en-GB"/>
        </w:rPr>
        <w:t>indisputable and beneficial</w:t>
      </w:r>
      <w:r w:rsidR="00607D75">
        <w:rPr>
          <w:rFonts w:eastAsia="Times New Roman" w:cstheme="minorHAnsi"/>
          <w:color w:val="000000"/>
          <w:sz w:val="24"/>
          <w:szCs w:val="24"/>
          <w:lang w:eastAsia="en-GB"/>
        </w:rPr>
        <w:t>. It provides discipline, structure, and a standardised approach, positively impacting safety, quality</w:t>
      </w:r>
      <w:r w:rsidR="00F25845">
        <w:rPr>
          <w:rFonts w:eastAsia="Times New Roman" w:cstheme="minorHAnsi"/>
          <w:color w:val="000000"/>
          <w:sz w:val="24"/>
          <w:szCs w:val="24"/>
          <w:lang w:eastAsia="en-GB"/>
        </w:rPr>
        <w:t xml:space="preserve"> </w:t>
      </w:r>
      <w:r w:rsidR="00607D75">
        <w:rPr>
          <w:rFonts w:eastAsia="Times New Roman" w:cstheme="minorHAnsi"/>
          <w:color w:val="000000"/>
          <w:sz w:val="24"/>
          <w:szCs w:val="24"/>
          <w:lang w:eastAsia="en-GB"/>
        </w:rPr>
        <w:t xml:space="preserve">and </w:t>
      </w:r>
      <w:r w:rsidR="00F25845">
        <w:rPr>
          <w:rFonts w:eastAsia="Times New Roman" w:cstheme="minorHAnsi"/>
          <w:color w:val="000000"/>
          <w:sz w:val="24"/>
          <w:szCs w:val="24"/>
          <w:lang w:eastAsia="en-GB"/>
        </w:rPr>
        <w:t>productivity.</w:t>
      </w:r>
      <w:r>
        <w:rPr>
          <w:rFonts w:eastAsia="Times New Roman" w:cstheme="minorHAnsi"/>
          <w:color w:val="000000"/>
          <w:sz w:val="24"/>
          <w:szCs w:val="24"/>
          <w:lang w:eastAsia="en-GB"/>
        </w:rPr>
        <w:t xml:space="preserve"> However, to avoid employee </w:t>
      </w:r>
      <w:r w:rsidRPr="00327C5B">
        <w:rPr>
          <w:rFonts w:eastAsia="Times New Roman" w:cstheme="minorHAnsi"/>
          <w:color w:val="000000"/>
          <w:sz w:val="24"/>
          <w:szCs w:val="24"/>
          <w:lang w:eastAsia="en-GB"/>
        </w:rPr>
        <w:t>frustration</w:t>
      </w:r>
      <w:r>
        <w:rPr>
          <w:rFonts w:eastAsia="Times New Roman" w:cstheme="minorHAnsi"/>
          <w:color w:val="000000"/>
          <w:sz w:val="24"/>
          <w:szCs w:val="24"/>
          <w:lang w:eastAsia="en-GB"/>
        </w:rPr>
        <w:t xml:space="preserve"> and job dissatisfaction Amazon should use contemporary performance theories to find effective motivation incentives to </w:t>
      </w:r>
      <w:r w:rsidR="00607D75">
        <w:rPr>
          <w:rFonts w:eastAsia="Times New Roman" w:cstheme="minorHAnsi"/>
          <w:color w:val="000000"/>
          <w:sz w:val="24"/>
          <w:szCs w:val="24"/>
          <w:lang w:eastAsia="en-GB"/>
        </w:rPr>
        <w:t>bridge</w:t>
      </w:r>
      <w:r>
        <w:rPr>
          <w:rFonts w:eastAsia="Times New Roman" w:cstheme="minorHAnsi"/>
          <w:color w:val="000000"/>
          <w:sz w:val="24"/>
          <w:szCs w:val="24"/>
          <w:lang w:eastAsia="en-GB"/>
        </w:rPr>
        <w:t xml:space="preserve"> Scientific management disadvantages. </w:t>
      </w:r>
    </w:p>
    <w:p w14:paraId="5D285215" w14:textId="77777777" w:rsidR="008D6FD1" w:rsidRPr="008D6FD1" w:rsidRDefault="008D6FD1" w:rsidP="008D6FD1">
      <w:pPr>
        <w:shd w:val="clear" w:color="auto" w:fill="FFFFFF"/>
        <w:spacing w:after="0" w:line="240" w:lineRule="auto"/>
        <w:rPr>
          <w:rFonts w:eastAsia="Times New Roman" w:cstheme="minorHAnsi"/>
          <w:b/>
          <w:bCs/>
          <w:color w:val="000000"/>
          <w:sz w:val="24"/>
          <w:szCs w:val="24"/>
          <w:highlight w:val="yellow"/>
          <w:lang w:eastAsia="en-GB"/>
        </w:rPr>
      </w:pPr>
    </w:p>
    <w:p w14:paraId="13624250" w14:textId="3B5D42F0" w:rsidR="00327C5B" w:rsidRPr="00F25845" w:rsidRDefault="00F25845" w:rsidP="00F25845">
      <w:pPr>
        <w:pStyle w:val="Heading1"/>
        <w:rPr>
          <w:rFonts w:asciiTheme="minorHAnsi" w:eastAsia="Times New Roman" w:hAnsiTheme="minorHAnsi" w:cstheme="minorHAnsi"/>
          <w:b/>
          <w:bCs/>
          <w:i/>
          <w:iCs/>
          <w:color w:val="4472C4" w:themeColor="accent1"/>
          <w:u w:val="single"/>
          <w:lang w:eastAsia="en-GB"/>
        </w:rPr>
      </w:pPr>
      <w:bookmarkStart w:id="10" w:name="_Toc89680918"/>
      <w:r w:rsidRPr="00F25845">
        <w:rPr>
          <w:rFonts w:asciiTheme="minorHAnsi" w:eastAsia="Times New Roman" w:hAnsiTheme="minorHAnsi" w:cstheme="minorHAnsi"/>
          <w:b/>
          <w:bCs/>
          <w:i/>
          <w:iCs/>
          <w:color w:val="4472C4" w:themeColor="accent1"/>
          <w:u w:val="single"/>
          <w:lang w:eastAsia="en-GB"/>
        </w:rPr>
        <w:t>4.0</w:t>
      </w:r>
      <w:r w:rsidR="00327C5B" w:rsidRPr="00F25845">
        <w:rPr>
          <w:rFonts w:asciiTheme="minorHAnsi" w:eastAsia="Times New Roman" w:hAnsiTheme="minorHAnsi" w:cstheme="minorHAnsi"/>
          <w:b/>
          <w:bCs/>
          <w:i/>
          <w:iCs/>
          <w:color w:val="4472C4" w:themeColor="accent1"/>
          <w:u w:val="single"/>
          <w:lang w:eastAsia="en-GB"/>
        </w:rPr>
        <w:t xml:space="preserve"> </w:t>
      </w:r>
      <w:r w:rsidR="00645D07">
        <w:rPr>
          <w:rFonts w:asciiTheme="minorHAnsi" w:eastAsia="Times New Roman" w:hAnsiTheme="minorHAnsi" w:cstheme="minorHAnsi"/>
          <w:b/>
          <w:bCs/>
          <w:i/>
          <w:iCs/>
          <w:color w:val="4472C4" w:themeColor="accent1"/>
          <w:u w:val="single"/>
          <w:lang w:eastAsia="en-GB"/>
        </w:rPr>
        <w:t>Modern</w:t>
      </w:r>
      <w:r w:rsidR="00327C5B" w:rsidRPr="00F25845">
        <w:rPr>
          <w:rFonts w:asciiTheme="minorHAnsi" w:eastAsia="Times New Roman" w:hAnsiTheme="minorHAnsi" w:cstheme="minorHAnsi"/>
          <w:b/>
          <w:bCs/>
          <w:i/>
          <w:iCs/>
          <w:color w:val="4472C4" w:themeColor="accent1"/>
          <w:u w:val="single"/>
          <w:lang w:eastAsia="en-GB"/>
        </w:rPr>
        <w:t xml:space="preserve"> Management Theories.</w:t>
      </w:r>
      <w:bookmarkEnd w:id="10"/>
    </w:p>
    <w:p w14:paraId="11EB08CE" w14:textId="77777777" w:rsidR="000D0FB5" w:rsidRPr="00210F57" w:rsidRDefault="000D0FB5" w:rsidP="0042548D">
      <w:pPr>
        <w:shd w:val="clear" w:color="auto" w:fill="FFFFFF"/>
        <w:spacing w:after="0" w:line="240" w:lineRule="auto"/>
        <w:rPr>
          <w:rFonts w:eastAsia="Times New Roman" w:cstheme="minorHAnsi"/>
          <w:color w:val="000000"/>
          <w:sz w:val="24"/>
          <w:szCs w:val="24"/>
          <w:lang w:eastAsia="en-GB"/>
        </w:rPr>
      </w:pPr>
    </w:p>
    <w:p w14:paraId="4B6C5B8E" w14:textId="77777777" w:rsidR="00F5187F" w:rsidRDefault="00327C5B" w:rsidP="00327C5B">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 xml:space="preserve">The 4th  industrial revolution significantly impacts modern business and human lives (Schwab, 2018). Technological progress brought new digital tools and methods to help organisations be more agile, sustainable, efficient and resilient. Additionally, this technological business rescaling reveals certain trends, flaws and gaps in </w:t>
      </w:r>
      <w:r w:rsidR="00A516DC" w:rsidRPr="00210F57">
        <w:rPr>
          <w:rFonts w:eastAsia="Times New Roman" w:cstheme="minorHAnsi"/>
          <w:color w:val="000000"/>
          <w:sz w:val="24"/>
          <w:szCs w:val="24"/>
          <w:lang w:eastAsia="en-GB"/>
        </w:rPr>
        <w:t xml:space="preserve">Classical </w:t>
      </w:r>
      <w:r w:rsidRPr="00210F57">
        <w:rPr>
          <w:rFonts w:eastAsia="Times New Roman" w:cstheme="minorHAnsi"/>
          <w:color w:val="000000"/>
          <w:sz w:val="24"/>
          <w:szCs w:val="24"/>
          <w:lang w:eastAsia="en-GB"/>
        </w:rPr>
        <w:t xml:space="preserve">management concepts and makes companies review existing </w:t>
      </w:r>
      <w:r w:rsidR="00F5187F">
        <w:rPr>
          <w:rFonts w:eastAsia="Times New Roman" w:cstheme="minorHAnsi"/>
          <w:color w:val="000000"/>
          <w:sz w:val="24"/>
          <w:szCs w:val="24"/>
          <w:lang w:eastAsia="en-GB"/>
        </w:rPr>
        <w:t xml:space="preserve">management </w:t>
      </w:r>
      <w:r w:rsidRPr="00210F57">
        <w:rPr>
          <w:rFonts w:eastAsia="Times New Roman" w:cstheme="minorHAnsi"/>
          <w:color w:val="000000"/>
          <w:sz w:val="24"/>
          <w:szCs w:val="24"/>
          <w:lang w:eastAsia="en-GB"/>
        </w:rPr>
        <w:t xml:space="preserve">methods to compete on the market (Albin and Foley, 1992). </w:t>
      </w:r>
    </w:p>
    <w:p w14:paraId="24694EBC" w14:textId="77777777" w:rsidR="00F5187F" w:rsidRDefault="00F5187F" w:rsidP="00327C5B">
      <w:pPr>
        <w:shd w:val="clear" w:color="auto" w:fill="FFFFFF"/>
        <w:spacing w:after="0" w:line="240" w:lineRule="auto"/>
        <w:rPr>
          <w:rFonts w:eastAsia="Times New Roman" w:cstheme="minorHAnsi"/>
          <w:color w:val="000000"/>
          <w:sz w:val="24"/>
          <w:szCs w:val="24"/>
          <w:lang w:eastAsia="en-GB"/>
        </w:rPr>
      </w:pPr>
    </w:p>
    <w:p w14:paraId="5CDA26CC" w14:textId="17013560" w:rsidR="00327C5B" w:rsidRPr="00210F57" w:rsidRDefault="00327C5B" w:rsidP="00327C5B">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 xml:space="preserve">On the other hand, the new technological era challenges modern companies to create favourable conditions for effective employee performance by revamping Classical management practices to increase employee engagement and motivation and achieve companies' goals and objectives cost-effectively. </w:t>
      </w:r>
    </w:p>
    <w:p w14:paraId="168C031D" w14:textId="77777777" w:rsidR="00F5187F" w:rsidRDefault="00F5187F" w:rsidP="00327C5B">
      <w:pPr>
        <w:shd w:val="clear" w:color="auto" w:fill="FFFFFF"/>
        <w:spacing w:after="0" w:line="240" w:lineRule="auto"/>
        <w:rPr>
          <w:rFonts w:eastAsia="Times New Roman" w:cstheme="minorHAnsi"/>
          <w:color w:val="000000"/>
          <w:sz w:val="24"/>
          <w:szCs w:val="24"/>
          <w:lang w:eastAsia="en-GB"/>
        </w:rPr>
      </w:pPr>
    </w:p>
    <w:p w14:paraId="786CCA4F" w14:textId="44C01E5F" w:rsidR="000D0FB5" w:rsidRPr="00210F57" w:rsidRDefault="00327C5B" w:rsidP="00327C5B">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 xml:space="preserve">According to Armstrong (2018), the main objective of any employer is to improve the performance of employees by forging the ownership boundaries, incentivising their motivation and proactive behaviour. Therefore, there is no doubt that employee motivation </w:t>
      </w:r>
      <w:r w:rsidR="00340C58">
        <w:rPr>
          <w:rFonts w:eastAsia="Times New Roman" w:cstheme="minorHAnsi"/>
          <w:color w:val="000000"/>
          <w:sz w:val="24"/>
          <w:szCs w:val="24"/>
          <w:lang w:eastAsia="en-GB"/>
        </w:rPr>
        <w:t>has also changed as a performance drive force</w:t>
      </w:r>
      <w:r w:rsidR="005356D7" w:rsidRPr="00210F57">
        <w:rPr>
          <w:rFonts w:eastAsia="Times New Roman" w:cstheme="minorHAnsi"/>
          <w:color w:val="000000"/>
          <w:sz w:val="24"/>
          <w:szCs w:val="24"/>
          <w:lang w:eastAsia="en-GB"/>
        </w:rPr>
        <w:t xml:space="preserve"> (Gilchrist, 2019). Hence</w:t>
      </w:r>
      <w:r w:rsidRPr="00210F57">
        <w:rPr>
          <w:rFonts w:eastAsia="Times New Roman" w:cstheme="minorHAnsi"/>
          <w:color w:val="000000"/>
          <w:sz w:val="24"/>
          <w:szCs w:val="24"/>
          <w:lang w:eastAsia="en-GB"/>
        </w:rPr>
        <w:t>, companies must cultivate a</w:t>
      </w:r>
      <w:r w:rsidR="005356D7" w:rsidRPr="00210F57">
        <w:rPr>
          <w:rFonts w:eastAsia="Times New Roman" w:cstheme="minorHAnsi"/>
          <w:color w:val="000000"/>
          <w:sz w:val="24"/>
          <w:szCs w:val="24"/>
          <w:lang w:eastAsia="en-GB"/>
        </w:rPr>
        <w:t xml:space="preserve"> new</w:t>
      </w:r>
      <w:r w:rsidRPr="00210F57">
        <w:rPr>
          <w:rFonts w:eastAsia="Times New Roman" w:cstheme="minorHAnsi"/>
          <w:color w:val="000000"/>
          <w:sz w:val="24"/>
          <w:szCs w:val="24"/>
          <w:lang w:eastAsia="en-GB"/>
        </w:rPr>
        <w:t xml:space="preserve"> organisational culture and positive employee relations climate rather than concentrate solely on KPIs (Gifford, 2021). However, today,</w:t>
      </w:r>
      <w:r w:rsidR="005356D7" w:rsidRPr="00210F57">
        <w:rPr>
          <w:rFonts w:eastAsia="Times New Roman" w:cstheme="minorHAnsi"/>
          <w:color w:val="000000"/>
          <w:sz w:val="24"/>
          <w:szCs w:val="24"/>
          <w:lang w:eastAsia="en-GB"/>
        </w:rPr>
        <w:t xml:space="preserve"> a significant amount of</w:t>
      </w:r>
      <w:r w:rsidRPr="00210F57">
        <w:rPr>
          <w:rFonts w:eastAsia="Times New Roman" w:cstheme="minorHAnsi"/>
          <w:color w:val="000000"/>
          <w:sz w:val="24"/>
          <w:szCs w:val="24"/>
          <w:lang w:eastAsia="en-GB"/>
        </w:rPr>
        <w:t xml:space="preserve"> manufacturers, warehouses, fast food chains, courier</w:t>
      </w:r>
      <w:r w:rsidR="005356D7" w:rsidRPr="00210F57">
        <w:rPr>
          <w:rFonts w:eastAsia="Times New Roman" w:cstheme="minorHAnsi"/>
          <w:color w:val="000000"/>
          <w:sz w:val="24"/>
          <w:szCs w:val="24"/>
          <w:lang w:eastAsia="en-GB"/>
        </w:rPr>
        <w:t xml:space="preserve">s services </w:t>
      </w:r>
      <w:r w:rsidRPr="00210F57">
        <w:rPr>
          <w:rFonts w:eastAsia="Times New Roman" w:cstheme="minorHAnsi"/>
          <w:color w:val="000000"/>
          <w:sz w:val="24"/>
          <w:szCs w:val="24"/>
          <w:lang w:eastAsia="en-GB"/>
        </w:rPr>
        <w:t>and farming</w:t>
      </w:r>
      <w:r w:rsidR="00A516DC" w:rsidRPr="00210F57">
        <w:rPr>
          <w:rFonts w:eastAsia="Times New Roman" w:cstheme="minorHAnsi"/>
          <w:color w:val="000000"/>
          <w:sz w:val="24"/>
          <w:szCs w:val="24"/>
          <w:lang w:eastAsia="en-GB"/>
        </w:rPr>
        <w:t xml:space="preserve"> industries</w:t>
      </w:r>
      <w:r w:rsidRPr="00210F57">
        <w:rPr>
          <w:rFonts w:eastAsia="Times New Roman" w:cstheme="minorHAnsi"/>
          <w:color w:val="000000"/>
          <w:sz w:val="24"/>
          <w:szCs w:val="24"/>
          <w:lang w:eastAsia="en-GB"/>
        </w:rPr>
        <w:t xml:space="preserve"> </w:t>
      </w:r>
      <w:r w:rsidR="005356D7" w:rsidRPr="00210F57">
        <w:rPr>
          <w:rFonts w:eastAsia="Times New Roman" w:cstheme="minorHAnsi"/>
          <w:color w:val="000000"/>
          <w:sz w:val="24"/>
          <w:szCs w:val="24"/>
          <w:lang w:eastAsia="en-GB"/>
        </w:rPr>
        <w:t xml:space="preserve">are </w:t>
      </w:r>
      <w:r w:rsidR="005356D7" w:rsidRPr="00210F57">
        <w:rPr>
          <w:rFonts w:eastAsia="Times New Roman" w:cstheme="minorHAnsi"/>
          <w:color w:val="000000"/>
          <w:sz w:val="24"/>
          <w:szCs w:val="24"/>
          <w:lang w:eastAsia="en-GB"/>
        </w:rPr>
        <w:lastRenderedPageBreak/>
        <w:t>still using C</w:t>
      </w:r>
      <w:r w:rsidRPr="00210F57">
        <w:rPr>
          <w:rFonts w:eastAsia="Times New Roman" w:cstheme="minorHAnsi"/>
          <w:color w:val="000000"/>
          <w:sz w:val="24"/>
          <w:szCs w:val="24"/>
          <w:lang w:eastAsia="en-GB"/>
        </w:rPr>
        <w:t>lassical management theories to run their businesses (Amel, 2021).</w:t>
      </w:r>
      <w:r w:rsidR="005356D7" w:rsidRPr="00210F57">
        <w:rPr>
          <w:rFonts w:eastAsia="Times New Roman" w:cstheme="minorHAnsi"/>
          <w:color w:val="000000"/>
          <w:sz w:val="24"/>
          <w:szCs w:val="24"/>
          <w:lang w:eastAsia="en-GB"/>
        </w:rPr>
        <w:t xml:space="preserve"> Alas, as the foregoing findings shows, Amazon is not an exclusion.</w:t>
      </w:r>
    </w:p>
    <w:p w14:paraId="5312DB89" w14:textId="1A8C0863" w:rsidR="005356D7" w:rsidRPr="00210F57" w:rsidRDefault="005356D7" w:rsidP="00327C5B">
      <w:pPr>
        <w:shd w:val="clear" w:color="auto" w:fill="FFFFFF"/>
        <w:spacing w:after="0" w:line="240" w:lineRule="auto"/>
        <w:rPr>
          <w:rFonts w:eastAsia="Times New Roman" w:cstheme="minorHAnsi"/>
          <w:color w:val="000000"/>
          <w:sz w:val="24"/>
          <w:szCs w:val="24"/>
          <w:lang w:eastAsia="en-GB"/>
        </w:rPr>
      </w:pPr>
    </w:p>
    <w:p w14:paraId="369FD203" w14:textId="1959EF17" w:rsidR="000D0FB5" w:rsidRPr="00210F57" w:rsidRDefault="005356D7" w:rsidP="0042548D">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 xml:space="preserve">Hard to disagree with Elsey (2019) that success comes with adaptivity and a sound understanding that changes are inevitable and paramount for business development. As a result of technological progress and workforce generational change, the flaws in the Classical management approach started to be more apparent as they had one common problem – they did not value the employee's human needs. </w:t>
      </w:r>
    </w:p>
    <w:p w14:paraId="4974DAE3" w14:textId="22FE0405" w:rsidR="005356D7" w:rsidRPr="00210F57" w:rsidRDefault="005356D7" w:rsidP="0042548D">
      <w:pPr>
        <w:shd w:val="clear" w:color="auto" w:fill="FFFFFF"/>
        <w:spacing w:after="0" w:line="240" w:lineRule="auto"/>
        <w:rPr>
          <w:rFonts w:eastAsia="Times New Roman" w:cstheme="minorHAnsi"/>
          <w:color w:val="000000"/>
          <w:sz w:val="24"/>
          <w:szCs w:val="24"/>
          <w:lang w:eastAsia="en-GB"/>
        </w:rPr>
      </w:pPr>
    </w:p>
    <w:p w14:paraId="3304EF8E" w14:textId="77777777" w:rsidR="00340C58" w:rsidRDefault="00647510" w:rsidP="00A15161">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Indeed</w:t>
      </w:r>
      <w:r w:rsidR="0050575D" w:rsidRPr="00210F57">
        <w:rPr>
          <w:rFonts w:eastAsia="Times New Roman" w:cstheme="minorHAnsi"/>
          <w:color w:val="000000"/>
          <w:sz w:val="24"/>
          <w:szCs w:val="24"/>
          <w:lang w:eastAsia="en-GB"/>
        </w:rPr>
        <w:t xml:space="preserve">, </w:t>
      </w:r>
      <w:r w:rsidR="005356D7" w:rsidRPr="00210F57">
        <w:rPr>
          <w:rFonts w:eastAsia="Times New Roman" w:cstheme="minorHAnsi"/>
          <w:color w:val="000000"/>
          <w:sz w:val="24"/>
          <w:szCs w:val="24"/>
          <w:lang w:eastAsia="en-GB"/>
        </w:rPr>
        <w:t>Modern management theories can bridge Taylorism flaws, as they emphasise the importance of human needs as a crucial motivation factor that could tangibly increase employee performance</w:t>
      </w:r>
      <w:r w:rsidRPr="00210F57">
        <w:rPr>
          <w:rFonts w:eastAsia="Times New Roman" w:cstheme="minorHAnsi"/>
          <w:color w:val="000000"/>
          <w:sz w:val="24"/>
          <w:szCs w:val="24"/>
          <w:lang w:eastAsia="en-GB"/>
        </w:rPr>
        <w:t xml:space="preserve"> (</w:t>
      </w:r>
      <w:proofErr w:type="spellStart"/>
      <w:r w:rsidRPr="00210F57">
        <w:rPr>
          <w:rFonts w:eastAsia="Times New Roman" w:cstheme="minorHAnsi"/>
          <w:color w:val="000000"/>
          <w:sz w:val="24"/>
          <w:szCs w:val="24"/>
          <w:lang w:eastAsia="en-GB"/>
        </w:rPr>
        <w:t>Petriglieri</w:t>
      </w:r>
      <w:proofErr w:type="spellEnd"/>
      <w:r w:rsidRPr="00210F57">
        <w:rPr>
          <w:rFonts w:eastAsia="Times New Roman" w:cstheme="minorHAnsi"/>
          <w:color w:val="000000"/>
          <w:sz w:val="24"/>
          <w:szCs w:val="24"/>
          <w:lang w:eastAsia="en-GB"/>
        </w:rPr>
        <w:t>, 2020).</w:t>
      </w:r>
      <w:r w:rsidR="00340C58">
        <w:rPr>
          <w:rFonts w:eastAsia="Times New Roman" w:cstheme="minorHAnsi"/>
          <w:color w:val="000000"/>
          <w:sz w:val="24"/>
          <w:szCs w:val="24"/>
          <w:lang w:eastAsia="en-GB"/>
        </w:rPr>
        <w:t xml:space="preserve"> </w:t>
      </w:r>
    </w:p>
    <w:p w14:paraId="10800579" w14:textId="77777777" w:rsidR="00F5187F" w:rsidRDefault="00F5187F" w:rsidP="00A15161">
      <w:pPr>
        <w:shd w:val="clear" w:color="auto" w:fill="FFFFFF"/>
        <w:spacing w:after="0" w:line="240" w:lineRule="auto"/>
        <w:rPr>
          <w:rFonts w:eastAsia="Times New Roman" w:cstheme="minorHAnsi"/>
          <w:color w:val="000000"/>
          <w:sz w:val="24"/>
          <w:szCs w:val="24"/>
          <w:lang w:eastAsia="en-GB"/>
        </w:rPr>
      </w:pPr>
    </w:p>
    <w:p w14:paraId="1CF393F0" w14:textId="156C065E" w:rsidR="00A15161" w:rsidRPr="00A15161" w:rsidRDefault="00340C58" w:rsidP="00A15161">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w:t>
      </w:r>
      <w:r w:rsidR="005356D7" w:rsidRPr="00210F57">
        <w:rPr>
          <w:rFonts w:eastAsia="Times New Roman" w:cstheme="minorHAnsi"/>
          <w:color w:val="000000"/>
          <w:sz w:val="24"/>
          <w:szCs w:val="24"/>
          <w:lang w:eastAsia="en-GB"/>
        </w:rPr>
        <w:t xml:space="preserve">s an innovator, Amazon can demonstrate successful implementation of the Modern management theories on the example of Edward's Deming 14-Point Philosophy </w:t>
      </w:r>
      <w:r w:rsidR="00A15161" w:rsidRPr="00A15161">
        <w:rPr>
          <w:rFonts w:eastAsia="Times New Roman" w:cstheme="minorHAnsi"/>
          <w:color w:val="000000"/>
          <w:sz w:val="24"/>
          <w:szCs w:val="24"/>
          <w:lang w:eastAsia="en-GB"/>
        </w:rPr>
        <w:t>(Deming, 2000, pp.23–24)</w:t>
      </w:r>
      <w:r w:rsidR="00A15161">
        <w:rPr>
          <w:rFonts w:eastAsia="Times New Roman" w:cstheme="minorHAnsi"/>
          <w:color w:val="000000"/>
          <w:sz w:val="24"/>
          <w:szCs w:val="24"/>
          <w:lang w:eastAsia="en-GB"/>
        </w:rPr>
        <w:t>.</w:t>
      </w:r>
    </w:p>
    <w:p w14:paraId="07841438" w14:textId="6C3D0F13" w:rsidR="005356D7" w:rsidRPr="00210F57" w:rsidRDefault="007E39F5" w:rsidP="00A15161">
      <w:pPr>
        <w:shd w:val="clear" w:color="auto" w:fill="FFFFFF"/>
        <w:spacing w:after="0" w:line="240" w:lineRule="auto"/>
        <w:rPr>
          <w:rFonts w:eastAsia="Times New Roman" w:cstheme="minorHAnsi"/>
          <w:color w:val="000000"/>
          <w:sz w:val="24"/>
          <w:szCs w:val="24"/>
          <w:lang w:eastAsia="en-GB"/>
        </w:rPr>
      </w:pPr>
      <w:r w:rsidRPr="008D6FD1">
        <w:rPr>
          <w:rFonts w:eastAsia="Times New Roman" w:cstheme="minorHAnsi"/>
          <w:noProof/>
          <w:color w:val="000000"/>
          <w:sz w:val="24"/>
          <w:szCs w:val="24"/>
          <w:lang w:val="fr-FR" w:eastAsia="en-GB"/>
        </w:rPr>
        <w:drawing>
          <wp:anchor distT="0" distB="0" distL="114300" distR="114300" simplePos="0" relativeHeight="251750400" behindDoc="0" locked="0" layoutInCell="1" allowOverlap="1" wp14:anchorId="24156AB9" wp14:editId="00AAA7E4">
            <wp:simplePos x="0" y="0"/>
            <wp:positionH relativeFrom="column">
              <wp:posOffset>256540</wp:posOffset>
            </wp:positionH>
            <wp:positionV relativeFrom="paragraph">
              <wp:posOffset>93345</wp:posOffset>
            </wp:positionV>
            <wp:extent cx="5314950" cy="2428240"/>
            <wp:effectExtent l="0" t="0" r="0" b="0"/>
            <wp:wrapNone/>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14950" cy="2428240"/>
                    </a:xfrm>
                    <a:prstGeom prst="rect">
                      <a:avLst/>
                    </a:prstGeom>
                  </pic:spPr>
                </pic:pic>
              </a:graphicData>
            </a:graphic>
            <wp14:sizeRelH relativeFrom="margin">
              <wp14:pctWidth>0</wp14:pctWidth>
            </wp14:sizeRelH>
            <wp14:sizeRelV relativeFrom="margin">
              <wp14:pctHeight>0</wp14:pctHeight>
            </wp14:sizeRelV>
          </wp:anchor>
        </w:drawing>
      </w:r>
      <w:r w:rsidR="00A15161" w:rsidRPr="00A15161">
        <w:rPr>
          <w:rFonts w:eastAsia="Times New Roman" w:cstheme="minorHAnsi"/>
          <w:color w:val="000000"/>
          <w:sz w:val="24"/>
          <w:szCs w:val="24"/>
          <w:lang w:eastAsia="en-GB"/>
        </w:rPr>
        <w:t>‌</w:t>
      </w:r>
    </w:p>
    <w:p w14:paraId="3FA55A36" w14:textId="237E8361"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5375144A" w14:textId="21016309"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63A42972" w14:textId="6418BF38"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6E56F3BA" w14:textId="18D11E3C"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29819A6C" w14:textId="6C0DE4AB"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6C0A603E" w14:textId="651B088E"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59242E4A" w14:textId="5C10ACA4"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06BBEEAA" w14:textId="72BFB67D"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3FC8C53B" w14:textId="144350F6"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7585AFC0" w14:textId="24B45668"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35639EC9" w14:textId="49CF580A"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32715B5D" w14:textId="41CACF8F"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1C897373" w14:textId="601EB5BA"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4E0496D6" w14:textId="018ADEF3" w:rsidR="008D6FD1" w:rsidRPr="00210F57" w:rsidRDefault="008D6FD1" w:rsidP="0042548D">
      <w:pPr>
        <w:shd w:val="clear" w:color="auto" w:fill="FFFFFF"/>
        <w:spacing w:after="0" w:line="240" w:lineRule="auto"/>
        <w:rPr>
          <w:rFonts w:eastAsia="Times New Roman" w:cstheme="minorHAnsi"/>
          <w:b/>
          <w:bCs/>
          <w:color w:val="000000"/>
          <w:sz w:val="24"/>
          <w:szCs w:val="24"/>
          <w:lang w:eastAsia="en-GB"/>
        </w:rPr>
      </w:pPr>
      <w:bookmarkStart w:id="11" w:name="_Hlk89290753"/>
      <w:r w:rsidRPr="00210F57">
        <w:rPr>
          <w:rFonts w:eastAsia="Times New Roman" w:cstheme="minorHAnsi"/>
          <w:b/>
          <w:bCs/>
          <w:color w:val="000000"/>
          <w:sz w:val="24"/>
          <w:szCs w:val="24"/>
          <w:lang w:eastAsia="en-GB"/>
        </w:rPr>
        <w:t xml:space="preserve">Figure 3: W. </w:t>
      </w:r>
      <w:bookmarkStart w:id="12" w:name="_Hlk89090780"/>
      <w:r w:rsidRPr="00210F57">
        <w:rPr>
          <w:rFonts w:eastAsia="Times New Roman" w:cstheme="minorHAnsi"/>
          <w:b/>
          <w:bCs/>
          <w:color w:val="000000"/>
          <w:sz w:val="24"/>
          <w:szCs w:val="24"/>
          <w:lang w:eastAsia="en-GB"/>
        </w:rPr>
        <w:t>Edwards Deming's 14 Points for Total Quality Management</w:t>
      </w:r>
      <w:bookmarkEnd w:id="12"/>
      <w:r w:rsidRPr="00210F57">
        <w:rPr>
          <w:rFonts w:eastAsia="Times New Roman" w:cstheme="minorHAnsi"/>
          <w:b/>
          <w:bCs/>
          <w:color w:val="000000"/>
          <w:sz w:val="24"/>
          <w:szCs w:val="24"/>
          <w:lang w:eastAsia="en-GB"/>
        </w:rPr>
        <w:t>.</w:t>
      </w:r>
    </w:p>
    <w:bookmarkEnd w:id="11"/>
    <w:p w14:paraId="32C57547" w14:textId="5C30F2B8"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78041009" w14:textId="77777777" w:rsidR="001826F0" w:rsidRDefault="00210F57" w:rsidP="008D6FD1">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Deming's philosophy has an apparent advantage</w:t>
      </w:r>
      <w:r w:rsidR="00340C58">
        <w:rPr>
          <w:rFonts w:eastAsia="Times New Roman" w:cstheme="minorHAnsi"/>
          <w:color w:val="000000"/>
          <w:sz w:val="24"/>
          <w:szCs w:val="24"/>
          <w:lang w:eastAsia="en-GB"/>
        </w:rPr>
        <w:t xml:space="preserve"> for Amazon</w:t>
      </w:r>
      <w:r w:rsidRPr="00210F57">
        <w:rPr>
          <w:rFonts w:eastAsia="Times New Roman" w:cstheme="minorHAnsi"/>
          <w:color w:val="000000"/>
          <w:sz w:val="24"/>
          <w:szCs w:val="24"/>
          <w:lang w:eastAsia="en-GB"/>
        </w:rPr>
        <w:t xml:space="preserve"> in terms of </w:t>
      </w:r>
      <w:r w:rsidR="001711F5">
        <w:rPr>
          <w:rFonts w:eastAsia="Times New Roman" w:cstheme="minorHAnsi"/>
          <w:color w:val="000000"/>
          <w:sz w:val="24"/>
          <w:szCs w:val="24"/>
          <w:lang w:eastAsia="en-GB"/>
        </w:rPr>
        <w:t>deployment</w:t>
      </w:r>
      <w:r w:rsidRPr="00210F57">
        <w:rPr>
          <w:rFonts w:eastAsia="Times New Roman" w:cstheme="minorHAnsi"/>
          <w:color w:val="000000"/>
          <w:sz w:val="24"/>
          <w:szCs w:val="24"/>
          <w:lang w:eastAsia="en-GB"/>
        </w:rPr>
        <w:t xml:space="preserve"> compared to </w:t>
      </w:r>
      <w:r w:rsidR="001711F5">
        <w:rPr>
          <w:rFonts w:eastAsia="Times New Roman" w:cstheme="minorHAnsi"/>
          <w:color w:val="000000"/>
          <w:sz w:val="24"/>
          <w:szCs w:val="24"/>
          <w:lang w:eastAsia="en-GB"/>
        </w:rPr>
        <w:t xml:space="preserve">classical </w:t>
      </w:r>
      <w:r w:rsidRPr="00210F57">
        <w:rPr>
          <w:rFonts w:eastAsia="Times New Roman" w:cstheme="minorHAnsi"/>
          <w:color w:val="000000"/>
          <w:sz w:val="24"/>
          <w:szCs w:val="24"/>
          <w:lang w:eastAsia="en-GB"/>
        </w:rPr>
        <w:t xml:space="preserve">Taylorism due to its flexible nature. </w:t>
      </w:r>
      <w:r w:rsidR="00A15161">
        <w:rPr>
          <w:rFonts w:eastAsia="Times New Roman" w:cstheme="minorHAnsi"/>
          <w:color w:val="000000"/>
          <w:sz w:val="24"/>
          <w:szCs w:val="24"/>
          <w:lang w:eastAsia="en-GB"/>
        </w:rPr>
        <w:t>Furthermore, Deming's</w:t>
      </w:r>
      <w:r w:rsidRPr="00210F57">
        <w:rPr>
          <w:rFonts w:eastAsia="Times New Roman" w:cstheme="minorHAnsi"/>
          <w:color w:val="000000"/>
          <w:sz w:val="24"/>
          <w:szCs w:val="24"/>
          <w:lang w:eastAsia="en-GB"/>
        </w:rPr>
        <w:t xml:space="preserve"> points could be applied to any size or type of business. </w:t>
      </w:r>
    </w:p>
    <w:p w14:paraId="3A6985D7" w14:textId="77777777" w:rsidR="001826F0" w:rsidRDefault="00210F57" w:rsidP="008D6FD1">
      <w:pPr>
        <w:shd w:val="clear" w:color="auto" w:fill="FFFFFF"/>
        <w:spacing w:after="0" w:line="240" w:lineRule="auto"/>
        <w:rPr>
          <w:rFonts w:eastAsia="Times New Roman" w:cstheme="minorHAnsi"/>
          <w:color w:val="000000"/>
          <w:sz w:val="24"/>
          <w:szCs w:val="24"/>
          <w:lang w:eastAsia="en-GB"/>
        </w:rPr>
      </w:pPr>
      <w:r w:rsidRPr="00210F57">
        <w:rPr>
          <w:rFonts w:eastAsia="Times New Roman" w:cstheme="minorHAnsi"/>
          <w:color w:val="000000"/>
          <w:sz w:val="24"/>
          <w:szCs w:val="24"/>
          <w:lang w:eastAsia="en-GB"/>
        </w:rPr>
        <w:t>In contrast, Taylorism is less flexible and limited to its deployment</w:t>
      </w:r>
      <w:r w:rsidR="001711F5">
        <w:rPr>
          <w:rFonts w:eastAsia="Times New Roman" w:cstheme="minorHAnsi"/>
          <w:color w:val="000000"/>
          <w:sz w:val="24"/>
          <w:szCs w:val="24"/>
          <w:lang w:eastAsia="en-GB"/>
        </w:rPr>
        <w:t>, as it mis</w:t>
      </w:r>
      <w:r w:rsidR="00F5187F">
        <w:rPr>
          <w:rFonts w:eastAsia="Times New Roman" w:cstheme="minorHAnsi"/>
          <w:color w:val="000000"/>
          <w:sz w:val="24"/>
          <w:szCs w:val="24"/>
          <w:lang w:eastAsia="en-GB"/>
        </w:rPr>
        <w:t>se</w:t>
      </w:r>
      <w:r w:rsidR="001711F5">
        <w:rPr>
          <w:rFonts w:eastAsia="Times New Roman" w:cstheme="minorHAnsi"/>
          <w:color w:val="000000"/>
          <w:sz w:val="24"/>
          <w:szCs w:val="24"/>
          <w:lang w:eastAsia="en-GB"/>
        </w:rPr>
        <w:t>s wideness</w:t>
      </w:r>
      <w:r w:rsidRPr="00210F57">
        <w:rPr>
          <w:rFonts w:eastAsia="Times New Roman" w:cstheme="minorHAnsi"/>
          <w:color w:val="000000"/>
          <w:sz w:val="24"/>
          <w:szCs w:val="24"/>
          <w:lang w:eastAsia="en-GB"/>
        </w:rPr>
        <w:t xml:space="preserve">. </w:t>
      </w:r>
    </w:p>
    <w:p w14:paraId="2B48C244" w14:textId="77777777" w:rsidR="001826F0" w:rsidRDefault="001826F0" w:rsidP="008D6FD1">
      <w:pPr>
        <w:shd w:val="clear" w:color="auto" w:fill="FFFFFF"/>
        <w:spacing w:after="0" w:line="240" w:lineRule="auto"/>
        <w:rPr>
          <w:rFonts w:eastAsia="Times New Roman" w:cstheme="minorHAnsi"/>
          <w:color w:val="000000"/>
          <w:sz w:val="24"/>
          <w:szCs w:val="24"/>
          <w:lang w:eastAsia="en-GB"/>
        </w:rPr>
      </w:pPr>
    </w:p>
    <w:p w14:paraId="1084F78F" w14:textId="59490E48" w:rsidR="00210F57" w:rsidRPr="00210F57" w:rsidRDefault="00A15161" w:rsidP="008D6FD1">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Again</w:t>
      </w:r>
      <w:r w:rsidR="00210F57" w:rsidRPr="00210F57">
        <w:rPr>
          <w:rFonts w:eastAsia="Times New Roman" w:cstheme="minorHAnsi"/>
          <w:color w:val="000000"/>
          <w:sz w:val="24"/>
          <w:szCs w:val="24"/>
          <w:lang w:eastAsia="en-GB"/>
        </w:rPr>
        <w:t>, the conceptual difference of these theories lies in the practical application field, where the main focal point of Taylorism is micro-level productivity boost, and Deming's 14 Points is whole business continues quality improvement. However, the commonalities of these theories are quite remarkable</w:t>
      </w:r>
      <w:r>
        <w:rPr>
          <w:sz w:val="24"/>
          <w:szCs w:val="24"/>
        </w:rPr>
        <w:t xml:space="preserve">, as </w:t>
      </w:r>
      <w:r>
        <w:rPr>
          <w:rFonts w:eastAsia="Times New Roman" w:cstheme="minorHAnsi"/>
          <w:color w:val="000000"/>
          <w:sz w:val="24"/>
          <w:szCs w:val="24"/>
          <w:lang w:eastAsia="en-GB"/>
        </w:rPr>
        <w:t>b</w:t>
      </w:r>
      <w:r w:rsidR="00210F57" w:rsidRPr="00210F57">
        <w:rPr>
          <w:rFonts w:eastAsia="Times New Roman" w:cstheme="minorHAnsi"/>
          <w:color w:val="000000"/>
          <w:sz w:val="24"/>
          <w:szCs w:val="24"/>
          <w:lang w:eastAsia="en-GB"/>
        </w:rPr>
        <w:t xml:space="preserve">oth management concepts use statistical control methods to improve operational processes and reduce their time by using the most </w:t>
      </w:r>
      <w:r w:rsidR="001826F0">
        <w:rPr>
          <w:rFonts w:eastAsia="Times New Roman" w:cstheme="minorHAnsi"/>
          <w:color w:val="000000"/>
          <w:sz w:val="24"/>
          <w:szCs w:val="24"/>
          <w:lang w:eastAsia="en-GB"/>
        </w:rPr>
        <w:t xml:space="preserve">effective </w:t>
      </w:r>
      <w:r w:rsidR="00210F57" w:rsidRPr="00210F57">
        <w:rPr>
          <w:rFonts w:eastAsia="Times New Roman" w:cstheme="minorHAnsi"/>
          <w:color w:val="000000"/>
          <w:sz w:val="24"/>
          <w:szCs w:val="24"/>
          <w:lang w:eastAsia="en-GB"/>
        </w:rPr>
        <w:t xml:space="preserve">solution. Moreover, </w:t>
      </w:r>
      <w:r>
        <w:rPr>
          <w:rFonts w:eastAsia="Times New Roman" w:cstheme="minorHAnsi"/>
          <w:color w:val="000000"/>
          <w:sz w:val="24"/>
          <w:szCs w:val="24"/>
          <w:lang w:eastAsia="en-GB"/>
        </w:rPr>
        <w:t xml:space="preserve">both </w:t>
      </w:r>
      <w:r w:rsidR="00210F57" w:rsidRPr="00210F57">
        <w:rPr>
          <w:rFonts w:eastAsia="Times New Roman" w:cstheme="minorHAnsi"/>
          <w:color w:val="000000"/>
          <w:sz w:val="24"/>
          <w:szCs w:val="24"/>
          <w:lang w:eastAsia="en-GB"/>
        </w:rPr>
        <w:t xml:space="preserve">use on the job training to ensure everyone follows the same standard while performing their tasks. </w:t>
      </w:r>
    </w:p>
    <w:p w14:paraId="73B40D0F" w14:textId="77777777" w:rsidR="00210F57" w:rsidRPr="00210F57" w:rsidRDefault="00210F57" w:rsidP="008D6FD1">
      <w:pPr>
        <w:shd w:val="clear" w:color="auto" w:fill="FFFFFF"/>
        <w:spacing w:after="0" w:line="240" w:lineRule="auto"/>
        <w:rPr>
          <w:rFonts w:eastAsia="Times New Roman" w:cstheme="minorHAnsi"/>
          <w:color w:val="000000"/>
          <w:sz w:val="24"/>
          <w:szCs w:val="24"/>
          <w:lang w:eastAsia="en-GB"/>
        </w:rPr>
      </w:pPr>
    </w:p>
    <w:p w14:paraId="2B09BB8A" w14:textId="75EC054D" w:rsidR="00210F57" w:rsidRPr="00210F57" w:rsidRDefault="00210F57" w:rsidP="008D6FD1">
      <w:pPr>
        <w:shd w:val="clear" w:color="auto" w:fill="FFFFFF"/>
        <w:spacing w:after="0" w:line="240" w:lineRule="auto"/>
        <w:rPr>
          <w:sz w:val="24"/>
          <w:szCs w:val="24"/>
        </w:rPr>
      </w:pPr>
      <w:r w:rsidRPr="00F5187F">
        <w:rPr>
          <w:sz w:val="24"/>
          <w:szCs w:val="24"/>
        </w:rPr>
        <w:t>In c</w:t>
      </w:r>
      <w:r w:rsidR="00F5187F">
        <w:rPr>
          <w:sz w:val="24"/>
          <w:szCs w:val="24"/>
        </w:rPr>
        <w:t>omparison</w:t>
      </w:r>
      <w:r w:rsidRPr="00210F57">
        <w:rPr>
          <w:sz w:val="24"/>
          <w:szCs w:val="24"/>
        </w:rPr>
        <w:t xml:space="preserve"> to Taylor, Deming considers the complexity of employees motivation and believes that they are not inspired only by monetary incentives but also by a sense of </w:t>
      </w:r>
      <w:r w:rsidRPr="00210F57">
        <w:rPr>
          <w:sz w:val="24"/>
          <w:szCs w:val="24"/>
        </w:rPr>
        <w:lastRenderedPageBreak/>
        <w:t xml:space="preserve">belongings, personal growth and advancement, interpersonal relations and work enjoinment. </w:t>
      </w:r>
      <w:r w:rsidR="00A15161" w:rsidRPr="00A15161">
        <w:rPr>
          <w:sz w:val="24"/>
          <w:szCs w:val="24"/>
        </w:rPr>
        <w:t xml:space="preserve">Consideration of the motivation factors makes </w:t>
      </w:r>
      <w:r w:rsidRPr="00A15161">
        <w:rPr>
          <w:sz w:val="24"/>
          <w:szCs w:val="24"/>
        </w:rPr>
        <w:t>Deming's</w:t>
      </w:r>
      <w:r>
        <w:rPr>
          <w:sz w:val="24"/>
          <w:szCs w:val="24"/>
        </w:rPr>
        <w:t xml:space="preserve"> philosophy more holistic. Hence, its main focal point is quality, which needs to be integrated into every business level. On the contrary, Taylor focuses on a micro-level systematic approach related to a particular task rather than on the whole organisation.</w:t>
      </w:r>
    </w:p>
    <w:p w14:paraId="6BB60750" w14:textId="77777777" w:rsidR="00210F57" w:rsidRPr="00210F57" w:rsidRDefault="00210F57" w:rsidP="008D6FD1">
      <w:pPr>
        <w:shd w:val="clear" w:color="auto" w:fill="FFFFFF"/>
        <w:spacing w:after="0" w:line="240" w:lineRule="auto"/>
        <w:rPr>
          <w:sz w:val="24"/>
          <w:szCs w:val="24"/>
        </w:rPr>
      </w:pPr>
    </w:p>
    <w:p w14:paraId="2E5EC75F" w14:textId="77777777" w:rsidR="001826F0" w:rsidRDefault="00210F57" w:rsidP="008D6FD1">
      <w:pPr>
        <w:shd w:val="clear" w:color="auto" w:fill="FFFFFF"/>
        <w:spacing w:after="0" w:line="240" w:lineRule="auto"/>
        <w:rPr>
          <w:rFonts w:eastAsia="Times New Roman" w:cstheme="minorHAnsi"/>
          <w:color w:val="000000" w:themeColor="text1"/>
          <w:sz w:val="24"/>
          <w:szCs w:val="24"/>
          <w:lang w:eastAsia="en-GB"/>
        </w:rPr>
      </w:pPr>
      <w:r w:rsidRPr="00210F57">
        <w:rPr>
          <w:rFonts w:eastAsia="Times New Roman" w:cstheme="minorHAnsi"/>
          <w:color w:val="000000" w:themeColor="text1"/>
          <w:sz w:val="24"/>
          <w:szCs w:val="24"/>
          <w:lang w:eastAsia="en-GB"/>
        </w:rPr>
        <w:t xml:space="preserve">Amazon </w:t>
      </w:r>
      <w:r w:rsidR="00A15161">
        <w:rPr>
          <w:rFonts w:eastAsia="Times New Roman" w:cstheme="minorHAnsi"/>
          <w:color w:val="000000" w:themeColor="text1"/>
          <w:sz w:val="24"/>
          <w:szCs w:val="24"/>
          <w:lang w:eastAsia="en-GB"/>
        </w:rPr>
        <w:t xml:space="preserve">already implemented </w:t>
      </w:r>
      <w:r>
        <w:rPr>
          <w:rFonts w:eastAsia="Times New Roman" w:cstheme="minorHAnsi"/>
          <w:color w:val="000000" w:themeColor="text1"/>
          <w:sz w:val="24"/>
          <w:szCs w:val="24"/>
          <w:lang w:eastAsia="en-GB"/>
        </w:rPr>
        <w:t>Deming</w:t>
      </w:r>
      <w:r w:rsidR="00A15161">
        <w:rPr>
          <w:rFonts w:eastAsia="Times New Roman" w:cstheme="minorHAnsi"/>
          <w:color w:val="000000" w:themeColor="text1"/>
          <w:sz w:val="24"/>
          <w:szCs w:val="24"/>
          <w:lang w:eastAsia="en-GB"/>
        </w:rPr>
        <w:t>'s</w:t>
      </w:r>
      <w:r>
        <w:rPr>
          <w:rFonts w:eastAsia="Times New Roman" w:cstheme="minorHAnsi"/>
          <w:color w:val="000000" w:themeColor="text1"/>
          <w:sz w:val="24"/>
          <w:szCs w:val="24"/>
          <w:lang w:eastAsia="en-GB"/>
        </w:rPr>
        <w:t xml:space="preserve"> theory and use</w:t>
      </w:r>
      <w:r w:rsidR="00A15161">
        <w:rPr>
          <w:rFonts w:eastAsia="Times New Roman" w:cstheme="minorHAnsi"/>
          <w:color w:val="000000" w:themeColor="text1"/>
          <w:sz w:val="24"/>
          <w:szCs w:val="24"/>
          <w:lang w:eastAsia="en-GB"/>
        </w:rPr>
        <w:t>s</w:t>
      </w:r>
      <w:r>
        <w:rPr>
          <w:rFonts w:eastAsia="Times New Roman" w:cstheme="minorHAnsi"/>
          <w:color w:val="000000" w:themeColor="text1"/>
          <w:sz w:val="24"/>
          <w:szCs w:val="24"/>
          <w:lang w:eastAsia="en-GB"/>
        </w:rPr>
        <w:t xml:space="preserve"> it in many aspects of its busines</w:t>
      </w:r>
      <w:r w:rsidR="00A15161">
        <w:rPr>
          <w:rFonts w:eastAsia="Times New Roman" w:cstheme="minorHAnsi"/>
          <w:color w:val="000000" w:themeColor="text1"/>
          <w:sz w:val="24"/>
          <w:szCs w:val="24"/>
          <w:lang w:eastAsia="en-GB"/>
        </w:rPr>
        <w:t>s by promoting its leadership principles as a value driver to enforce its peculiar corporate culture on all organisational levels (</w:t>
      </w:r>
      <w:r w:rsidR="00A15161" w:rsidRPr="00A15161">
        <w:rPr>
          <w:rFonts w:eastAsia="Times New Roman" w:cstheme="minorHAnsi"/>
          <w:color w:val="000000" w:themeColor="text1"/>
          <w:sz w:val="24"/>
          <w:szCs w:val="24"/>
          <w:lang w:eastAsia="en-GB"/>
        </w:rPr>
        <w:t>Makinson, 2021)</w:t>
      </w:r>
      <w:r w:rsidR="00A15161">
        <w:rPr>
          <w:rFonts w:eastAsia="Times New Roman" w:cstheme="minorHAnsi"/>
          <w:color w:val="000000" w:themeColor="text1"/>
          <w:sz w:val="24"/>
          <w:szCs w:val="24"/>
          <w:lang w:eastAsia="en-GB"/>
        </w:rPr>
        <w:t xml:space="preserve">. Moreover, implemented KAIZEN philosophy as a part of Amazon's continuous improvement strategy focuses on the company's </w:t>
      </w:r>
      <w:r w:rsidR="00EE549C">
        <w:rPr>
          <w:rFonts w:eastAsia="Times New Roman" w:cstheme="minorHAnsi"/>
          <w:color w:val="000000" w:themeColor="text1"/>
          <w:sz w:val="24"/>
          <w:szCs w:val="24"/>
          <w:lang w:eastAsia="en-GB"/>
        </w:rPr>
        <w:t>s</w:t>
      </w:r>
      <w:r w:rsidR="00A15161">
        <w:rPr>
          <w:rFonts w:eastAsia="Times New Roman" w:cstheme="minorHAnsi"/>
          <w:color w:val="000000" w:themeColor="text1"/>
          <w:sz w:val="24"/>
          <w:szCs w:val="24"/>
          <w:lang w:eastAsia="en-GB"/>
        </w:rPr>
        <w:t>ustainability and waste reduction</w:t>
      </w:r>
      <w:r w:rsidR="00340C58">
        <w:rPr>
          <w:rFonts w:eastAsia="Times New Roman" w:cstheme="minorHAnsi"/>
          <w:color w:val="000000" w:themeColor="text1"/>
          <w:sz w:val="24"/>
          <w:szCs w:val="24"/>
          <w:lang w:eastAsia="en-GB"/>
        </w:rPr>
        <w:t>, employees engagement and motivation</w:t>
      </w:r>
      <w:r w:rsidR="00A15161">
        <w:t xml:space="preserve"> </w:t>
      </w:r>
      <w:r w:rsidR="00A15161" w:rsidRPr="00A15161">
        <w:rPr>
          <w:rFonts w:eastAsia="Times New Roman" w:cstheme="minorHAnsi"/>
          <w:color w:val="000000" w:themeColor="text1"/>
          <w:sz w:val="24"/>
          <w:szCs w:val="24"/>
          <w:lang w:eastAsia="en-GB"/>
        </w:rPr>
        <w:t>(Mani, 2009)</w:t>
      </w:r>
      <w:r w:rsidR="00A15161">
        <w:rPr>
          <w:rFonts w:eastAsia="Times New Roman" w:cstheme="minorHAnsi"/>
          <w:color w:val="000000" w:themeColor="text1"/>
          <w:sz w:val="24"/>
          <w:szCs w:val="24"/>
          <w:lang w:eastAsia="en-GB"/>
        </w:rPr>
        <w:t>.</w:t>
      </w:r>
      <w:r w:rsidR="004B5361">
        <w:rPr>
          <w:rFonts w:eastAsia="Times New Roman" w:cstheme="minorHAnsi"/>
          <w:color w:val="000000" w:themeColor="text1"/>
          <w:sz w:val="24"/>
          <w:szCs w:val="24"/>
          <w:lang w:eastAsia="en-GB"/>
        </w:rPr>
        <w:t xml:space="preserve"> </w:t>
      </w:r>
    </w:p>
    <w:p w14:paraId="4012F22B" w14:textId="19B0CABF" w:rsidR="003E1012" w:rsidRDefault="00A15161" w:rsidP="008D6FD1">
      <w:pPr>
        <w:shd w:val="clear" w:color="auto" w:fill="FFFFFF"/>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In addition, </w:t>
      </w:r>
      <w:r w:rsidRPr="00A15161">
        <w:rPr>
          <w:rFonts w:eastAsia="Times New Roman" w:cstheme="minorHAnsi"/>
          <w:color w:val="000000" w:themeColor="text1"/>
          <w:sz w:val="24"/>
          <w:szCs w:val="24"/>
          <w:lang w:eastAsia="en-GB"/>
        </w:rPr>
        <w:t xml:space="preserve">Amazon's consistent education and self-improvement strategies provide </w:t>
      </w:r>
      <w:r w:rsidR="001826F0">
        <w:rPr>
          <w:rFonts w:eastAsia="Times New Roman" w:cstheme="minorHAnsi"/>
          <w:color w:val="000000" w:themeColor="text1"/>
          <w:sz w:val="24"/>
          <w:szCs w:val="24"/>
          <w:lang w:eastAsia="en-GB"/>
        </w:rPr>
        <w:t>further</w:t>
      </w:r>
      <w:r w:rsidRPr="00A15161">
        <w:rPr>
          <w:rFonts w:eastAsia="Times New Roman" w:cstheme="minorHAnsi"/>
          <w:color w:val="000000" w:themeColor="text1"/>
          <w:sz w:val="24"/>
          <w:szCs w:val="24"/>
          <w:lang w:eastAsia="en-GB"/>
        </w:rPr>
        <w:t xml:space="preserve"> carrier opportunities and strengthen employees' engagement by incentivising their ownership and trust</w:t>
      </w:r>
      <w:r w:rsidR="00CC2341">
        <w:rPr>
          <w:rFonts w:eastAsia="Times New Roman" w:cstheme="minorHAnsi"/>
          <w:color w:val="000000" w:themeColor="text1"/>
          <w:sz w:val="24"/>
          <w:szCs w:val="24"/>
          <w:lang w:eastAsia="en-GB"/>
        </w:rPr>
        <w:t xml:space="preserve"> </w:t>
      </w:r>
      <w:r w:rsidR="00CC2341" w:rsidRPr="00CC2341">
        <w:rPr>
          <w:rFonts w:eastAsia="Times New Roman" w:cstheme="minorHAnsi"/>
          <w:color w:val="000000" w:themeColor="text1"/>
          <w:sz w:val="24"/>
          <w:szCs w:val="24"/>
          <w:lang w:eastAsia="en-GB"/>
        </w:rPr>
        <w:t>(</w:t>
      </w:r>
      <w:r w:rsidR="000B0C63" w:rsidRPr="000B0C63">
        <w:rPr>
          <w:rFonts w:eastAsia="Times New Roman" w:cstheme="minorHAnsi"/>
          <w:color w:val="000000" w:themeColor="text1"/>
          <w:sz w:val="24"/>
          <w:szCs w:val="24"/>
          <w:lang w:eastAsia="en-GB"/>
        </w:rPr>
        <w:t>Amazon.com, 2020)</w:t>
      </w:r>
      <w:r w:rsidR="00CC2341">
        <w:rPr>
          <w:rFonts w:eastAsia="Times New Roman" w:cstheme="minorHAnsi"/>
          <w:color w:val="000000" w:themeColor="text1"/>
          <w:sz w:val="24"/>
          <w:szCs w:val="24"/>
          <w:lang w:eastAsia="en-GB"/>
        </w:rPr>
        <w:t>.</w:t>
      </w:r>
      <w:r w:rsidR="004B5361">
        <w:rPr>
          <w:rFonts w:eastAsia="Times New Roman" w:cstheme="minorHAnsi"/>
          <w:color w:val="000000" w:themeColor="text1"/>
          <w:sz w:val="24"/>
          <w:szCs w:val="24"/>
          <w:lang w:eastAsia="en-GB"/>
        </w:rPr>
        <w:t xml:space="preserve"> </w:t>
      </w:r>
    </w:p>
    <w:p w14:paraId="3F664A66" w14:textId="77777777" w:rsidR="00F5187F" w:rsidRDefault="00F5187F" w:rsidP="008D6FD1">
      <w:pPr>
        <w:shd w:val="clear" w:color="auto" w:fill="FFFFFF"/>
        <w:spacing w:after="0" w:line="240" w:lineRule="auto"/>
        <w:rPr>
          <w:rFonts w:eastAsia="Times New Roman" w:cstheme="minorHAnsi"/>
          <w:color w:val="000000" w:themeColor="text1"/>
          <w:sz w:val="24"/>
          <w:szCs w:val="24"/>
          <w:lang w:eastAsia="en-GB"/>
        </w:rPr>
      </w:pPr>
    </w:p>
    <w:p w14:paraId="502C01C0" w14:textId="79311742" w:rsidR="004B5361" w:rsidRDefault="007E39F5" w:rsidP="008D6FD1">
      <w:pPr>
        <w:shd w:val="clear" w:color="auto" w:fill="FFFFFF"/>
        <w:spacing w:after="0" w:line="240" w:lineRule="auto"/>
        <w:rPr>
          <w:rFonts w:eastAsia="Times New Roman" w:cstheme="minorHAnsi"/>
          <w:color w:val="000000" w:themeColor="text1"/>
          <w:sz w:val="24"/>
          <w:szCs w:val="24"/>
          <w:lang w:eastAsia="en-GB"/>
        </w:rPr>
      </w:pPr>
      <w:r w:rsidRPr="007E39F5">
        <w:rPr>
          <w:rFonts w:eastAsia="Times New Roman" w:cstheme="minorHAnsi"/>
          <w:color w:val="000000" w:themeColor="text1"/>
          <w:sz w:val="24"/>
          <w:szCs w:val="24"/>
          <w:lang w:eastAsia="en-GB"/>
        </w:rPr>
        <w:t>However, one of the critics</w:t>
      </w:r>
      <w:r>
        <w:rPr>
          <w:rFonts w:eastAsia="Times New Roman" w:cstheme="minorHAnsi"/>
          <w:color w:val="000000" w:themeColor="text1"/>
          <w:sz w:val="24"/>
          <w:szCs w:val="24"/>
          <w:lang w:eastAsia="en-GB"/>
        </w:rPr>
        <w:t>,</w:t>
      </w:r>
      <w:r w:rsidRPr="007E39F5">
        <w:rPr>
          <w:rFonts w:eastAsia="Times New Roman" w:cstheme="minorHAnsi"/>
          <w:color w:val="000000" w:themeColor="text1"/>
          <w:sz w:val="24"/>
          <w:szCs w:val="24"/>
          <w:lang w:eastAsia="en-GB"/>
        </w:rPr>
        <w:t xml:space="preserve"> Baram (2021)</w:t>
      </w:r>
      <w:r>
        <w:rPr>
          <w:rFonts w:eastAsia="Times New Roman" w:cstheme="minorHAnsi"/>
          <w:color w:val="000000" w:themeColor="text1"/>
          <w:sz w:val="24"/>
          <w:szCs w:val="24"/>
          <w:lang w:eastAsia="en-GB"/>
        </w:rPr>
        <w:t>,</w:t>
      </w:r>
      <w:r w:rsidRPr="007E39F5">
        <w:rPr>
          <w:rFonts w:eastAsia="Times New Roman" w:cstheme="minorHAnsi"/>
          <w:color w:val="000000" w:themeColor="text1"/>
          <w:sz w:val="24"/>
          <w:szCs w:val="24"/>
          <w:lang w:eastAsia="en-GB"/>
        </w:rPr>
        <w:t xml:space="preserve"> questions Amazon's sustainability decisions regarding its services and products compared to other tech competitors. </w:t>
      </w:r>
      <w:r w:rsidR="00340C58">
        <w:rPr>
          <w:rFonts w:eastAsia="Times New Roman" w:cstheme="minorHAnsi"/>
          <w:color w:val="000000" w:themeColor="text1"/>
          <w:sz w:val="24"/>
          <w:szCs w:val="24"/>
          <w:lang w:eastAsia="en-GB"/>
        </w:rPr>
        <w:t xml:space="preserve">For example, according to </w:t>
      </w:r>
      <w:r w:rsidR="00340C58" w:rsidRPr="00340C58">
        <w:rPr>
          <w:rFonts w:eastAsia="Times New Roman" w:cstheme="minorHAnsi"/>
          <w:color w:val="000000" w:themeColor="text1"/>
          <w:sz w:val="24"/>
          <w:szCs w:val="24"/>
          <w:lang w:eastAsia="en-GB"/>
        </w:rPr>
        <w:t>Hobbs</w:t>
      </w:r>
      <w:r w:rsidR="00340C58">
        <w:rPr>
          <w:rFonts w:eastAsia="Times New Roman" w:cstheme="minorHAnsi"/>
          <w:color w:val="000000" w:themeColor="text1"/>
          <w:sz w:val="24"/>
          <w:szCs w:val="24"/>
          <w:lang w:eastAsia="en-GB"/>
        </w:rPr>
        <w:t xml:space="preserve"> (</w:t>
      </w:r>
      <w:r w:rsidR="00340C58" w:rsidRPr="00340C58">
        <w:rPr>
          <w:rFonts w:eastAsia="Times New Roman" w:cstheme="minorHAnsi"/>
          <w:color w:val="000000" w:themeColor="text1"/>
          <w:sz w:val="24"/>
          <w:szCs w:val="24"/>
          <w:lang w:eastAsia="en-GB"/>
        </w:rPr>
        <w:t>2020)</w:t>
      </w:r>
      <w:r w:rsidR="00340C58">
        <w:rPr>
          <w:rFonts w:eastAsia="Times New Roman" w:cstheme="minorHAnsi"/>
          <w:color w:val="000000" w:themeColor="text1"/>
          <w:sz w:val="24"/>
          <w:szCs w:val="24"/>
          <w:lang w:eastAsia="en-GB"/>
        </w:rPr>
        <w:t xml:space="preserve">, Amazon's current strategy focuses mainly on investments in green organisations rather than finding a sustainable, worthwhile solution to reduce its transportation-related carbon emission. Off cause, the investments will positively impact Amazon's public image, but unfortunately, they will not affect real Amazon's CO2 emission numbers. </w:t>
      </w:r>
    </w:p>
    <w:p w14:paraId="0BBC5755" w14:textId="77777777"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6BE41805" w14:textId="5609D96A" w:rsidR="003C0B83" w:rsidRDefault="00340C58" w:rsidP="008D6FD1">
      <w:pPr>
        <w:shd w:val="clear" w:color="auto" w:fill="FFFFFF"/>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On a positive note, research shows that Amazon Fulfilment Centres use Deming's Circle as a part of its continuous improvement strategy to enhance its processes and make them more efficient and sustainable </w:t>
      </w:r>
      <w:r w:rsidRPr="00340C58">
        <w:rPr>
          <w:rFonts w:eastAsia="Times New Roman" w:cstheme="minorHAnsi"/>
          <w:color w:val="000000" w:themeColor="text1"/>
          <w:sz w:val="24"/>
          <w:szCs w:val="24"/>
          <w:lang w:eastAsia="en-GB"/>
        </w:rPr>
        <w:t>(Amazon.com, 2021)</w:t>
      </w:r>
      <w:r>
        <w:rPr>
          <w:rFonts w:eastAsia="Times New Roman" w:cstheme="minorHAnsi"/>
          <w:color w:val="000000" w:themeColor="text1"/>
          <w:sz w:val="24"/>
          <w:szCs w:val="24"/>
          <w:lang w:eastAsia="en-GB"/>
        </w:rPr>
        <w:t>. T</w:t>
      </w:r>
      <w:r w:rsidR="001711F5">
        <w:rPr>
          <w:rFonts w:eastAsia="Times New Roman" w:cstheme="minorHAnsi"/>
          <w:color w:val="000000" w:themeColor="text1"/>
          <w:sz w:val="24"/>
          <w:szCs w:val="24"/>
          <w:lang w:eastAsia="en-GB"/>
        </w:rPr>
        <w:t>herefore, t</w:t>
      </w:r>
      <w:r>
        <w:rPr>
          <w:rFonts w:eastAsia="Times New Roman" w:cstheme="minorHAnsi"/>
          <w:color w:val="000000" w:themeColor="text1"/>
          <w:sz w:val="24"/>
          <w:szCs w:val="24"/>
          <w:lang w:eastAsia="en-GB"/>
        </w:rPr>
        <w:t xml:space="preserve">he latest implementation of the right-size recyclable packaging will </w:t>
      </w:r>
      <w:r w:rsidR="001711F5">
        <w:rPr>
          <w:rFonts w:eastAsia="Times New Roman" w:cstheme="minorHAnsi"/>
          <w:color w:val="000000" w:themeColor="text1"/>
          <w:sz w:val="24"/>
          <w:szCs w:val="24"/>
          <w:lang w:eastAsia="en-GB"/>
        </w:rPr>
        <w:t xml:space="preserve">benefit the company from a sustainability perspective and attract customers who care about global warming and climate change problems. </w:t>
      </w:r>
    </w:p>
    <w:p w14:paraId="1B5578FC" w14:textId="47F9F8BD" w:rsidR="00A15161" w:rsidRDefault="001711F5" w:rsidP="008D6FD1">
      <w:pPr>
        <w:shd w:val="clear" w:color="auto" w:fill="FFFFFF"/>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It also shows that Amazon takes needed steps to achieve its own net-zero carbon goals by 2040 and supports the declared values and beliefs by action.</w:t>
      </w:r>
    </w:p>
    <w:p w14:paraId="1546C23F" w14:textId="5BC85163" w:rsidR="00A15161" w:rsidRDefault="001826F0" w:rsidP="008D6FD1">
      <w:pPr>
        <w:shd w:val="clear" w:color="auto" w:fill="FFFFFF"/>
        <w:spacing w:after="0" w:line="240" w:lineRule="auto"/>
        <w:rPr>
          <w:rFonts w:eastAsia="Times New Roman" w:cstheme="minorHAnsi"/>
          <w:color w:val="000000" w:themeColor="text1"/>
          <w:sz w:val="24"/>
          <w:szCs w:val="24"/>
          <w:lang w:eastAsia="en-GB"/>
        </w:rPr>
      </w:pPr>
      <w:r w:rsidRPr="008D6FD1">
        <w:rPr>
          <w:rFonts w:eastAsia="Times New Roman" w:cstheme="minorHAnsi"/>
          <w:noProof/>
          <w:color w:val="000000"/>
          <w:sz w:val="24"/>
          <w:szCs w:val="24"/>
          <w:lang w:val="fr-FR" w:eastAsia="en-GB"/>
        </w:rPr>
        <w:drawing>
          <wp:anchor distT="0" distB="0" distL="114300" distR="114300" simplePos="0" relativeHeight="251749376" behindDoc="0" locked="0" layoutInCell="1" allowOverlap="1" wp14:anchorId="213D3ED9" wp14:editId="1F09ACA7">
            <wp:simplePos x="0" y="0"/>
            <wp:positionH relativeFrom="column">
              <wp:posOffset>1214493</wp:posOffset>
            </wp:positionH>
            <wp:positionV relativeFrom="paragraph">
              <wp:posOffset>53023</wp:posOffset>
            </wp:positionV>
            <wp:extent cx="2895600" cy="2863583"/>
            <wp:effectExtent l="0" t="0" r="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2">
                      <a:extLst>
                        <a:ext uri="{28A0092B-C50C-407E-A947-70E740481C1C}">
                          <a14:useLocalDpi xmlns:a14="http://schemas.microsoft.com/office/drawing/2010/main" val="0"/>
                        </a:ext>
                      </a:extLst>
                    </a:blip>
                    <a:srcRect l="13591" t="13809" r="16277" b="6572"/>
                    <a:stretch/>
                  </pic:blipFill>
                  <pic:spPr bwMode="auto">
                    <a:xfrm>
                      <a:off x="0" y="0"/>
                      <a:ext cx="2895600" cy="28635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D75642" w14:textId="7FDB35BC" w:rsidR="00A15161" w:rsidRDefault="00A15161" w:rsidP="008D6FD1">
      <w:pPr>
        <w:shd w:val="clear" w:color="auto" w:fill="FFFFFF"/>
        <w:spacing w:after="0" w:line="240" w:lineRule="auto"/>
        <w:rPr>
          <w:rFonts w:eastAsia="Times New Roman" w:cstheme="minorHAnsi"/>
          <w:color w:val="000000" w:themeColor="text1"/>
          <w:sz w:val="24"/>
          <w:szCs w:val="24"/>
          <w:lang w:eastAsia="en-GB"/>
        </w:rPr>
      </w:pPr>
    </w:p>
    <w:p w14:paraId="0851BBA8" w14:textId="0CABC9F0"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7D3AAA6D" w14:textId="2501B227"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48E8DAE0" w14:textId="121512C8"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2A2954B8" w14:textId="30D2140C"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3E4D49AD" w14:textId="4D399105" w:rsidR="00340C58" w:rsidRDefault="00340C58" w:rsidP="008D6FD1">
      <w:pPr>
        <w:shd w:val="clear" w:color="auto" w:fill="FFFFFF"/>
        <w:spacing w:after="0" w:line="240" w:lineRule="auto"/>
        <w:rPr>
          <w:rFonts w:eastAsia="Times New Roman" w:cstheme="minorHAnsi"/>
          <w:color w:val="000000" w:themeColor="text1"/>
          <w:sz w:val="24"/>
          <w:szCs w:val="24"/>
          <w:lang w:eastAsia="en-GB"/>
        </w:rPr>
      </w:pPr>
    </w:p>
    <w:p w14:paraId="371CEEEF"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bookmarkStart w:id="13" w:name="_Hlk89280318"/>
    </w:p>
    <w:p w14:paraId="68ADC93B"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2007E23E"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4B9A8BBE"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5E0B04A8"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129C01C1"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30802E3C"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0948DA44"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0FBE0745" w14:textId="77777777" w:rsidR="007E39F5" w:rsidRDefault="007E39F5" w:rsidP="0042548D">
      <w:pPr>
        <w:shd w:val="clear" w:color="auto" w:fill="FFFFFF"/>
        <w:spacing w:after="0" w:line="240" w:lineRule="auto"/>
        <w:rPr>
          <w:rFonts w:eastAsia="Times New Roman" w:cstheme="minorHAnsi"/>
          <w:b/>
          <w:bCs/>
          <w:color w:val="000000"/>
          <w:sz w:val="24"/>
          <w:szCs w:val="24"/>
          <w:lang w:eastAsia="en-GB"/>
        </w:rPr>
      </w:pPr>
    </w:p>
    <w:p w14:paraId="71D03EFE" w14:textId="7BBB4ACE" w:rsidR="007E39F5" w:rsidRPr="00F5187F" w:rsidRDefault="008D6FD1" w:rsidP="0042548D">
      <w:pPr>
        <w:shd w:val="clear" w:color="auto" w:fill="FFFFFF"/>
        <w:spacing w:after="0" w:line="240" w:lineRule="auto"/>
        <w:rPr>
          <w:rFonts w:eastAsia="Times New Roman" w:cstheme="minorHAnsi"/>
          <w:b/>
          <w:bCs/>
          <w:color w:val="000000"/>
          <w:sz w:val="24"/>
          <w:szCs w:val="24"/>
          <w:lang w:eastAsia="en-GB"/>
        </w:rPr>
      </w:pPr>
      <w:r w:rsidRPr="00210F57">
        <w:rPr>
          <w:rFonts w:eastAsia="Times New Roman" w:cstheme="minorHAnsi"/>
          <w:b/>
          <w:bCs/>
          <w:color w:val="000000"/>
          <w:sz w:val="24"/>
          <w:szCs w:val="24"/>
          <w:lang w:eastAsia="en-GB"/>
        </w:rPr>
        <w:t>Figure 4: Deming</w:t>
      </w:r>
      <w:r w:rsidR="003C0B83">
        <w:rPr>
          <w:rFonts w:eastAsia="Times New Roman" w:cstheme="minorHAnsi"/>
          <w:b/>
          <w:bCs/>
          <w:color w:val="000000"/>
          <w:sz w:val="24"/>
          <w:szCs w:val="24"/>
          <w:lang w:eastAsia="en-GB"/>
        </w:rPr>
        <w:t>'s</w:t>
      </w:r>
      <w:r w:rsidRPr="00210F57">
        <w:rPr>
          <w:rFonts w:eastAsia="Times New Roman" w:cstheme="minorHAnsi"/>
          <w:b/>
          <w:bCs/>
          <w:color w:val="000000"/>
          <w:sz w:val="24"/>
          <w:szCs w:val="24"/>
          <w:lang w:eastAsia="en-GB"/>
        </w:rPr>
        <w:t xml:space="preserve"> Cycle (PDSA)</w:t>
      </w:r>
      <w:bookmarkEnd w:id="13"/>
      <w:r w:rsidR="007E39F5">
        <w:rPr>
          <w:rFonts w:eastAsia="Times New Roman" w:cstheme="minorHAnsi"/>
          <w:b/>
          <w:bCs/>
          <w:color w:val="000000"/>
          <w:sz w:val="24"/>
          <w:szCs w:val="24"/>
          <w:lang w:eastAsia="en-GB"/>
        </w:rPr>
        <w:t>.</w:t>
      </w:r>
    </w:p>
    <w:p w14:paraId="34F63FCD" w14:textId="77777777" w:rsidR="003C0B83" w:rsidRPr="00327C5B" w:rsidRDefault="003C0B83" w:rsidP="003C0B83">
      <w:pPr>
        <w:keepNext/>
        <w:keepLines/>
        <w:spacing w:before="40" w:after="0"/>
        <w:outlineLvl w:val="1"/>
        <w:rPr>
          <w:rFonts w:eastAsia="Times New Roman" w:cstheme="minorHAnsi"/>
          <w:b/>
          <w:bCs/>
          <w:i/>
          <w:iCs/>
          <w:color w:val="4472C4" w:themeColor="accent1"/>
          <w:sz w:val="28"/>
          <w:szCs w:val="28"/>
          <w:u w:val="single"/>
          <w:lang w:eastAsia="en-GB"/>
        </w:rPr>
      </w:pPr>
      <w:bookmarkStart w:id="14" w:name="_Toc89680919"/>
      <w:r>
        <w:rPr>
          <w:rFonts w:eastAsia="Times New Roman" w:cstheme="minorHAnsi"/>
          <w:b/>
          <w:bCs/>
          <w:i/>
          <w:iCs/>
          <w:color w:val="4472C4" w:themeColor="accent1"/>
          <w:sz w:val="28"/>
          <w:szCs w:val="28"/>
          <w:u w:val="single"/>
          <w:lang w:eastAsia="en-GB"/>
        </w:rPr>
        <w:lastRenderedPageBreak/>
        <w:t>4</w:t>
      </w:r>
      <w:r w:rsidRPr="00327C5B">
        <w:rPr>
          <w:rFonts w:eastAsia="Times New Roman" w:cstheme="minorHAnsi"/>
          <w:b/>
          <w:bCs/>
          <w:i/>
          <w:iCs/>
          <w:color w:val="4472C4" w:themeColor="accent1"/>
          <w:sz w:val="28"/>
          <w:szCs w:val="28"/>
          <w:u w:val="single"/>
          <w:lang w:eastAsia="en-GB"/>
        </w:rPr>
        <w:t>.</w:t>
      </w:r>
      <w:r>
        <w:rPr>
          <w:rFonts w:eastAsia="Times New Roman" w:cstheme="minorHAnsi"/>
          <w:b/>
          <w:bCs/>
          <w:i/>
          <w:iCs/>
          <w:color w:val="4472C4" w:themeColor="accent1"/>
          <w:sz w:val="28"/>
          <w:szCs w:val="28"/>
          <w:u w:val="single"/>
          <w:lang w:eastAsia="en-GB"/>
        </w:rPr>
        <w:t>1</w:t>
      </w:r>
      <w:r w:rsidRPr="00327C5B">
        <w:rPr>
          <w:rFonts w:eastAsia="Times New Roman" w:cstheme="minorHAnsi"/>
          <w:b/>
          <w:bCs/>
          <w:i/>
          <w:iCs/>
          <w:color w:val="4472C4" w:themeColor="accent1"/>
          <w:sz w:val="28"/>
          <w:szCs w:val="28"/>
          <w:u w:val="single"/>
          <w:lang w:eastAsia="en-GB"/>
        </w:rPr>
        <w:t xml:space="preserve"> </w:t>
      </w:r>
      <w:r>
        <w:rPr>
          <w:rFonts w:eastAsia="Times New Roman" w:cstheme="minorHAnsi"/>
          <w:b/>
          <w:bCs/>
          <w:i/>
          <w:iCs/>
          <w:color w:val="4472C4" w:themeColor="accent1"/>
          <w:sz w:val="28"/>
          <w:szCs w:val="28"/>
          <w:u w:val="single"/>
          <w:lang w:eastAsia="en-GB"/>
        </w:rPr>
        <w:t>Topic summary.</w:t>
      </w:r>
      <w:bookmarkEnd w:id="14"/>
      <w:r>
        <w:rPr>
          <w:rFonts w:eastAsia="Times New Roman" w:cstheme="minorHAnsi"/>
          <w:b/>
          <w:bCs/>
          <w:i/>
          <w:iCs/>
          <w:color w:val="4472C4" w:themeColor="accent1"/>
          <w:sz w:val="28"/>
          <w:szCs w:val="28"/>
          <w:u w:val="single"/>
          <w:lang w:eastAsia="en-GB"/>
        </w:rPr>
        <w:t xml:space="preserve"> </w:t>
      </w:r>
    </w:p>
    <w:p w14:paraId="44B93D4F" w14:textId="77777777" w:rsidR="003C0B83" w:rsidRDefault="003C0B83" w:rsidP="0042548D">
      <w:pPr>
        <w:shd w:val="clear" w:color="auto" w:fill="FFFFFF"/>
        <w:spacing w:after="0" w:line="240" w:lineRule="auto"/>
        <w:rPr>
          <w:rFonts w:eastAsia="Times New Roman" w:cstheme="minorHAnsi"/>
          <w:color w:val="000000"/>
          <w:sz w:val="24"/>
          <w:szCs w:val="24"/>
          <w:lang w:eastAsia="en-GB"/>
        </w:rPr>
      </w:pPr>
    </w:p>
    <w:p w14:paraId="54DEF565" w14:textId="41399236" w:rsidR="003C0B83" w:rsidRDefault="003C0B83"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To recapitulate, the deep dive on the report subject reveal that mixed management theories implementation is more effective in achieving both individual and </w:t>
      </w:r>
      <w:r w:rsidRPr="003C0B83">
        <w:rPr>
          <w:rFonts w:eastAsia="Times New Roman" w:cstheme="minorHAnsi"/>
          <w:color w:val="000000"/>
          <w:sz w:val="24"/>
          <w:szCs w:val="24"/>
          <w:lang w:eastAsia="en-GB"/>
        </w:rPr>
        <w:t>organisational objectives</w:t>
      </w:r>
      <w:r>
        <w:rPr>
          <w:rFonts w:eastAsia="Times New Roman" w:cstheme="minorHAnsi"/>
          <w:color w:val="000000"/>
          <w:sz w:val="24"/>
          <w:szCs w:val="24"/>
          <w:lang w:eastAsia="en-GB"/>
        </w:rPr>
        <w:t xml:space="preserve">. The obtained conclusive evidence shows that Amazon does well to balance both of the reviewed management theories. However, in relation to </w:t>
      </w:r>
      <w:r w:rsidR="00B935D5">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ustainability, Amazon still has to focus on its processes to ensure that its declared values and beliefs reflect the </w:t>
      </w:r>
      <w:r w:rsidR="00F5187F">
        <w:rPr>
          <w:rFonts w:eastAsia="Times New Roman" w:cstheme="minorHAnsi"/>
          <w:color w:val="000000"/>
          <w:sz w:val="24"/>
          <w:szCs w:val="24"/>
          <w:lang w:eastAsia="en-GB"/>
        </w:rPr>
        <w:t>real</w:t>
      </w:r>
      <w:r>
        <w:rPr>
          <w:rFonts w:eastAsia="Times New Roman" w:cstheme="minorHAnsi"/>
          <w:color w:val="000000"/>
          <w:sz w:val="24"/>
          <w:szCs w:val="24"/>
          <w:lang w:eastAsia="en-GB"/>
        </w:rPr>
        <w:t xml:space="preserve"> situation. </w:t>
      </w:r>
    </w:p>
    <w:p w14:paraId="5836EC3E" w14:textId="3FF653E4" w:rsidR="00E80DD6" w:rsidRDefault="00E80DD6" w:rsidP="00E80DD6">
      <w:pPr>
        <w:pStyle w:val="Heading1"/>
        <w:rPr>
          <w:rFonts w:asciiTheme="minorHAnsi" w:eastAsia="Times New Roman" w:hAnsiTheme="minorHAnsi" w:cstheme="minorHAnsi"/>
          <w:b/>
          <w:bCs/>
          <w:i/>
          <w:iCs/>
          <w:color w:val="4472C4" w:themeColor="accent1"/>
          <w:u w:val="single"/>
          <w:lang w:eastAsia="en-GB"/>
        </w:rPr>
      </w:pPr>
      <w:bookmarkStart w:id="15" w:name="_Toc89680920"/>
      <w:r w:rsidRPr="00E80DD6">
        <w:rPr>
          <w:rFonts w:asciiTheme="minorHAnsi" w:eastAsia="Times New Roman" w:hAnsiTheme="minorHAnsi" w:cstheme="minorHAnsi"/>
          <w:b/>
          <w:bCs/>
          <w:i/>
          <w:iCs/>
          <w:color w:val="4472C4" w:themeColor="accent1"/>
          <w:u w:val="single"/>
          <w:lang w:eastAsia="en-GB"/>
        </w:rPr>
        <w:t>5.0 Values and beliefs.</w:t>
      </w:r>
      <w:bookmarkEnd w:id="15"/>
    </w:p>
    <w:p w14:paraId="67FD1BB5" w14:textId="77777777" w:rsidR="00E80DD6" w:rsidRPr="00E80DD6" w:rsidRDefault="00E80DD6" w:rsidP="00E80DD6">
      <w:pPr>
        <w:rPr>
          <w:lang w:eastAsia="en-GB"/>
        </w:rPr>
      </w:pPr>
    </w:p>
    <w:p w14:paraId="15B25EDB" w14:textId="1C637F09" w:rsidR="007E39F5" w:rsidRDefault="003C0B83" w:rsidP="003C0B83">
      <w:pPr>
        <w:shd w:val="clear" w:color="auto" w:fill="FFFFFF"/>
        <w:spacing w:after="0" w:line="240" w:lineRule="auto"/>
        <w:rPr>
          <w:rFonts w:eastAsia="Times New Roman" w:cstheme="minorHAnsi"/>
          <w:color w:val="000000"/>
          <w:sz w:val="24"/>
          <w:szCs w:val="24"/>
          <w:lang w:eastAsia="en-GB"/>
        </w:rPr>
      </w:pPr>
      <w:r w:rsidRPr="003C0B83">
        <w:rPr>
          <w:rFonts w:eastAsia="Times New Roman" w:cstheme="minorHAnsi"/>
          <w:color w:val="000000"/>
          <w:sz w:val="24"/>
          <w:szCs w:val="24"/>
          <w:lang w:eastAsia="en-GB"/>
        </w:rPr>
        <w:t xml:space="preserve">Using </w:t>
      </w:r>
      <w:bookmarkStart w:id="16" w:name="_Hlk89631363"/>
      <w:r w:rsidRPr="003C0B83">
        <w:rPr>
          <w:rFonts w:eastAsia="Times New Roman" w:cstheme="minorHAnsi"/>
          <w:color w:val="000000"/>
          <w:sz w:val="24"/>
          <w:szCs w:val="24"/>
          <w:lang w:eastAsia="en-GB"/>
        </w:rPr>
        <w:t>Barrett</w:t>
      </w:r>
      <w:r>
        <w:rPr>
          <w:rFonts w:eastAsia="Times New Roman" w:cstheme="minorHAnsi"/>
          <w:color w:val="000000"/>
          <w:sz w:val="24"/>
          <w:szCs w:val="24"/>
          <w:lang w:eastAsia="en-GB"/>
        </w:rPr>
        <w:t>'s</w:t>
      </w:r>
      <w:bookmarkEnd w:id="16"/>
      <w:r w:rsidRPr="003C0B83">
        <w:rPr>
          <w:rFonts w:eastAsia="Times New Roman" w:cstheme="minorHAnsi"/>
          <w:color w:val="000000"/>
          <w:sz w:val="24"/>
          <w:szCs w:val="24"/>
          <w:lang w:eastAsia="en-GB"/>
        </w:rPr>
        <w:t xml:space="preserve"> values assessment test, the researcher concluded that Amazon values and beliefs are currently aligned with the report creator values</w:t>
      </w:r>
      <w:r w:rsidR="007E39F5">
        <w:rPr>
          <w:rFonts w:eastAsia="Times New Roman" w:cstheme="minorHAnsi"/>
          <w:color w:val="000000"/>
          <w:sz w:val="24"/>
          <w:szCs w:val="24"/>
          <w:lang w:eastAsia="en-GB"/>
        </w:rPr>
        <w:t xml:space="preserve">. </w:t>
      </w:r>
    </w:p>
    <w:p w14:paraId="5E1C0395" w14:textId="77777777" w:rsidR="001826F0" w:rsidRDefault="001826F0" w:rsidP="003C0B83">
      <w:pPr>
        <w:shd w:val="clear" w:color="auto" w:fill="FFFFFF"/>
        <w:spacing w:after="0" w:line="240" w:lineRule="auto"/>
        <w:rPr>
          <w:rFonts w:eastAsia="Times New Roman" w:cstheme="minorHAnsi"/>
          <w:color w:val="000000"/>
          <w:sz w:val="24"/>
          <w:szCs w:val="24"/>
          <w:lang w:eastAsia="en-GB"/>
        </w:rPr>
      </w:pPr>
    </w:p>
    <w:p w14:paraId="0A030CF1" w14:textId="3E445274" w:rsidR="003C0B83" w:rsidRPr="003C0B83" w:rsidRDefault="007E39F5" w:rsidP="003C0B83">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Pavlo Gladkyi </w:t>
      </w:r>
      <w:r w:rsidR="003C0B83">
        <w:rPr>
          <w:rFonts w:eastAsia="Times New Roman" w:cstheme="minorHAnsi"/>
          <w:color w:val="000000"/>
          <w:sz w:val="24"/>
          <w:szCs w:val="24"/>
          <w:lang w:eastAsia="en-GB"/>
        </w:rPr>
        <w:t>assessment results</w:t>
      </w:r>
      <w:r w:rsidR="003C0B83" w:rsidRPr="003C0B83">
        <w:rPr>
          <w:rFonts w:eastAsia="Times New Roman" w:cstheme="minorHAnsi"/>
          <w:color w:val="000000"/>
          <w:sz w:val="24"/>
          <w:szCs w:val="24"/>
          <w:lang w:eastAsia="en-GB"/>
        </w:rPr>
        <w:t xml:space="preserve"> clearly show that </w:t>
      </w:r>
      <w:r>
        <w:rPr>
          <w:rFonts w:eastAsia="Times New Roman" w:cstheme="minorHAnsi"/>
          <w:color w:val="000000"/>
          <w:sz w:val="24"/>
          <w:szCs w:val="24"/>
          <w:lang w:eastAsia="en-GB"/>
        </w:rPr>
        <w:t xml:space="preserve">he </w:t>
      </w:r>
      <w:r w:rsidR="003C0B83" w:rsidRPr="003C0B83">
        <w:rPr>
          <w:rFonts w:eastAsia="Times New Roman" w:cstheme="minorHAnsi"/>
          <w:color w:val="000000"/>
          <w:sz w:val="24"/>
          <w:szCs w:val="24"/>
          <w:lang w:eastAsia="en-GB"/>
        </w:rPr>
        <w:t>is building confidence in interaction with others by taking ownership</w:t>
      </w:r>
      <w:r>
        <w:rPr>
          <w:rFonts w:eastAsia="Times New Roman" w:cstheme="minorHAnsi"/>
          <w:color w:val="000000"/>
          <w:sz w:val="24"/>
          <w:szCs w:val="24"/>
          <w:lang w:eastAsia="en-GB"/>
        </w:rPr>
        <w:t>, sharing the experience, and looking to fulfil</w:t>
      </w:r>
      <w:r w:rsidR="003C0B83" w:rsidRPr="003C0B83">
        <w:rPr>
          <w:rFonts w:eastAsia="Times New Roman" w:cstheme="minorHAnsi"/>
          <w:color w:val="000000"/>
          <w:sz w:val="24"/>
          <w:szCs w:val="24"/>
          <w:lang w:eastAsia="en-GB"/>
        </w:rPr>
        <w:t xml:space="preserve"> personal growth. </w:t>
      </w:r>
      <w:r w:rsidR="00F5187F" w:rsidRPr="00F5187F">
        <w:rPr>
          <w:rFonts w:eastAsia="Times New Roman" w:cstheme="minorHAnsi"/>
          <w:color w:val="000000"/>
          <w:sz w:val="24"/>
          <w:szCs w:val="24"/>
          <w:lang w:eastAsia="en-GB"/>
        </w:rPr>
        <w:t>Moreover, these personal values match Amazon's values very well because the company provides a robust learning platform for upskilling, self-development, and self-realisation that are currently the report author's main objectives</w:t>
      </w:r>
      <w:r>
        <w:rPr>
          <w:rFonts w:eastAsia="Times New Roman" w:cstheme="minorHAnsi"/>
          <w:color w:val="000000"/>
          <w:sz w:val="24"/>
          <w:szCs w:val="24"/>
          <w:lang w:eastAsia="en-GB"/>
        </w:rPr>
        <w:t xml:space="preserve">. As a result, Pavlo can open its professional potential and positively contribute to company success. </w:t>
      </w:r>
    </w:p>
    <w:p w14:paraId="017C6B0E" w14:textId="77777777" w:rsidR="00F5187F" w:rsidRDefault="00F5187F" w:rsidP="003C0B83">
      <w:pPr>
        <w:shd w:val="clear" w:color="auto" w:fill="FFFFFF"/>
        <w:spacing w:after="0" w:line="240" w:lineRule="auto"/>
        <w:rPr>
          <w:rFonts w:eastAsia="Times New Roman" w:cstheme="minorHAnsi"/>
          <w:color w:val="000000"/>
          <w:sz w:val="24"/>
          <w:szCs w:val="24"/>
          <w:lang w:eastAsia="en-GB"/>
        </w:rPr>
      </w:pPr>
    </w:p>
    <w:p w14:paraId="6341965B" w14:textId="3D6BC318" w:rsidR="001711F5" w:rsidRDefault="003C0B83" w:rsidP="003C0B83">
      <w:pPr>
        <w:shd w:val="clear" w:color="auto" w:fill="FFFFFF"/>
        <w:spacing w:after="0" w:line="240" w:lineRule="auto"/>
        <w:rPr>
          <w:rFonts w:eastAsia="Times New Roman" w:cstheme="minorHAnsi"/>
          <w:color w:val="000000"/>
          <w:sz w:val="24"/>
          <w:szCs w:val="24"/>
          <w:lang w:eastAsia="en-GB"/>
        </w:rPr>
      </w:pPr>
      <w:r w:rsidRPr="003C0B83">
        <w:rPr>
          <w:rFonts w:eastAsia="Times New Roman" w:cstheme="minorHAnsi"/>
          <w:color w:val="000000"/>
          <w:sz w:val="24"/>
          <w:szCs w:val="24"/>
          <w:lang w:eastAsia="en-GB"/>
        </w:rPr>
        <w:t xml:space="preserve">Moreover, Amazon's sustainability strategy also appeals to the researcher, especially its course towards practical innovations integration in the </w:t>
      </w:r>
      <w:r w:rsidR="00F5187F">
        <w:rPr>
          <w:rFonts w:eastAsia="Times New Roman" w:cstheme="minorHAnsi"/>
          <w:color w:val="000000"/>
          <w:sz w:val="24"/>
          <w:szCs w:val="24"/>
          <w:lang w:eastAsia="en-GB"/>
        </w:rPr>
        <w:t>domain</w:t>
      </w:r>
      <w:r w:rsidRPr="003C0B83">
        <w:rPr>
          <w:rFonts w:eastAsia="Times New Roman" w:cstheme="minorHAnsi"/>
          <w:color w:val="000000"/>
          <w:sz w:val="24"/>
          <w:szCs w:val="24"/>
          <w:lang w:eastAsia="en-GB"/>
        </w:rPr>
        <w:t xml:space="preserve"> of renewable energy sources</w:t>
      </w:r>
      <w:r w:rsidR="007E39F5">
        <w:rPr>
          <w:rFonts w:eastAsia="Times New Roman" w:cstheme="minorHAnsi"/>
          <w:color w:val="000000"/>
          <w:sz w:val="24"/>
          <w:szCs w:val="24"/>
          <w:lang w:eastAsia="en-GB"/>
        </w:rPr>
        <w:t xml:space="preserve"> and that </w:t>
      </w:r>
      <w:proofErr w:type="spellStart"/>
      <w:r w:rsidR="007E39F5">
        <w:rPr>
          <w:rFonts w:eastAsia="Times New Roman" w:cstheme="minorHAnsi"/>
          <w:color w:val="000000"/>
          <w:sz w:val="24"/>
          <w:szCs w:val="24"/>
          <w:lang w:eastAsia="en-GB"/>
        </w:rPr>
        <w:t>megacorporations</w:t>
      </w:r>
      <w:proofErr w:type="spellEnd"/>
      <w:r w:rsidR="007E39F5">
        <w:rPr>
          <w:rFonts w:eastAsia="Times New Roman" w:cstheme="minorHAnsi"/>
          <w:color w:val="000000"/>
          <w:sz w:val="24"/>
          <w:szCs w:val="24"/>
          <w:lang w:eastAsia="en-GB"/>
        </w:rPr>
        <w:t xml:space="preserve"> like Amazon can push through the new technologies that will change negative human activity impact on a planet. </w:t>
      </w:r>
      <w:r w:rsidRPr="003C0B83">
        <w:rPr>
          <w:rFonts w:eastAsia="Times New Roman" w:cstheme="minorHAnsi"/>
          <w:color w:val="000000"/>
          <w:sz w:val="24"/>
          <w:szCs w:val="24"/>
          <w:lang w:eastAsia="en-GB"/>
        </w:rPr>
        <w:t xml:space="preserve">Certainly, Amazon still has a lot to improve in this sphere, but there is no doubt that the company is moving in the right direction. </w:t>
      </w:r>
    </w:p>
    <w:p w14:paraId="28B2015D" w14:textId="6A284E47" w:rsidR="001711F5" w:rsidRDefault="001826F0" w:rsidP="0042548D">
      <w:pPr>
        <w:shd w:val="clear" w:color="auto" w:fill="FFFFFF"/>
        <w:spacing w:after="0" w:line="240" w:lineRule="auto"/>
        <w:rPr>
          <w:rFonts w:eastAsia="Times New Roman" w:cstheme="minorHAnsi"/>
          <w:color w:val="000000"/>
          <w:sz w:val="24"/>
          <w:szCs w:val="24"/>
          <w:lang w:eastAsia="en-GB"/>
        </w:rPr>
      </w:pPr>
      <w:r w:rsidRPr="001711F5">
        <w:rPr>
          <w:rFonts w:eastAsia="Times New Roman" w:cstheme="minorHAnsi"/>
          <w:noProof/>
          <w:color w:val="000000"/>
          <w:sz w:val="24"/>
          <w:szCs w:val="24"/>
          <w:lang w:eastAsia="en-GB"/>
        </w:rPr>
        <w:drawing>
          <wp:anchor distT="0" distB="0" distL="114300" distR="114300" simplePos="0" relativeHeight="251751424" behindDoc="0" locked="0" layoutInCell="1" allowOverlap="1" wp14:anchorId="03250820" wp14:editId="22A39EC7">
            <wp:simplePos x="0" y="0"/>
            <wp:positionH relativeFrom="column">
              <wp:posOffset>280988</wp:posOffset>
            </wp:positionH>
            <wp:positionV relativeFrom="paragraph">
              <wp:posOffset>10478</wp:posOffset>
            </wp:positionV>
            <wp:extent cx="5143500" cy="3488414"/>
            <wp:effectExtent l="0" t="0" r="0" b="0"/>
            <wp:wrapNone/>
            <wp:docPr id="8" name="Picture 8"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funne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46150" cy="3490211"/>
                    </a:xfrm>
                    <a:prstGeom prst="rect">
                      <a:avLst/>
                    </a:prstGeom>
                  </pic:spPr>
                </pic:pic>
              </a:graphicData>
            </a:graphic>
            <wp14:sizeRelH relativeFrom="margin">
              <wp14:pctWidth>0</wp14:pctWidth>
            </wp14:sizeRelH>
            <wp14:sizeRelV relativeFrom="margin">
              <wp14:pctHeight>0</wp14:pctHeight>
            </wp14:sizeRelV>
          </wp:anchor>
        </w:drawing>
      </w:r>
    </w:p>
    <w:p w14:paraId="085B7AA6" w14:textId="7726ECF4"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2C1A6939" w14:textId="4E1E186D"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15B5D4E6" w14:textId="2BFECED8"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45D9B6A3" w14:textId="796873CF"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49808F93" w14:textId="1B67D3A8"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76296EFE" w14:textId="0BC1D9CC"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7E117BED" w14:textId="7FCC2B21"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569F90E4" w14:textId="6C957196"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36C6F1A8" w14:textId="484DCF57"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4B6D816E" w14:textId="7DCC86A8"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1DE84852" w14:textId="3B202AAA"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5D8B81F9" w14:textId="4C06057F"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1E0DC363" w14:textId="110D762C"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4C7B3B38" w14:textId="278845D7" w:rsidR="001711F5" w:rsidRDefault="001711F5" w:rsidP="0042548D">
      <w:pPr>
        <w:shd w:val="clear" w:color="auto" w:fill="FFFFFF"/>
        <w:spacing w:after="0" w:line="240" w:lineRule="auto"/>
        <w:rPr>
          <w:rFonts w:eastAsia="Times New Roman" w:cstheme="minorHAnsi"/>
          <w:color w:val="000000"/>
          <w:sz w:val="24"/>
          <w:szCs w:val="24"/>
          <w:lang w:eastAsia="en-GB"/>
        </w:rPr>
      </w:pPr>
    </w:p>
    <w:p w14:paraId="6F98260F" w14:textId="77777777" w:rsidR="001711F5" w:rsidRPr="00210F57" w:rsidRDefault="001711F5" w:rsidP="0042548D">
      <w:pPr>
        <w:shd w:val="clear" w:color="auto" w:fill="FFFFFF"/>
        <w:spacing w:after="0" w:line="240" w:lineRule="auto"/>
        <w:rPr>
          <w:rFonts w:eastAsia="Times New Roman" w:cstheme="minorHAnsi"/>
          <w:color w:val="000000"/>
          <w:sz w:val="24"/>
          <w:szCs w:val="24"/>
          <w:lang w:eastAsia="en-GB"/>
        </w:rPr>
      </w:pPr>
    </w:p>
    <w:p w14:paraId="1AF3E3D5" w14:textId="77777777" w:rsidR="008D6FD1" w:rsidRPr="00210F57" w:rsidRDefault="008D6FD1" w:rsidP="0042548D">
      <w:pPr>
        <w:shd w:val="clear" w:color="auto" w:fill="FFFFFF"/>
        <w:spacing w:after="0" w:line="240" w:lineRule="auto"/>
        <w:rPr>
          <w:rFonts w:eastAsia="Times New Roman" w:cstheme="minorHAnsi"/>
          <w:color w:val="000000"/>
          <w:sz w:val="24"/>
          <w:szCs w:val="24"/>
          <w:lang w:eastAsia="en-GB"/>
        </w:rPr>
      </w:pPr>
    </w:p>
    <w:p w14:paraId="3007DF42" w14:textId="3D87C771" w:rsidR="005356D7" w:rsidRPr="00210F57" w:rsidRDefault="005356D7" w:rsidP="0042548D">
      <w:pPr>
        <w:shd w:val="clear" w:color="auto" w:fill="FFFFFF"/>
        <w:spacing w:after="0" w:line="240" w:lineRule="auto"/>
        <w:rPr>
          <w:rFonts w:eastAsia="Times New Roman" w:cstheme="minorHAnsi"/>
          <w:color w:val="000000"/>
          <w:sz w:val="24"/>
          <w:szCs w:val="24"/>
          <w:lang w:eastAsia="en-GB"/>
        </w:rPr>
      </w:pPr>
    </w:p>
    <w:p w14:paraId="50AF7F0F" w14:textId="77777777" w:rsidR="000D0FB5" w:rsidRPr="00210F57" w:rsidRDefault="000D0FB5" w:rsidP="0042548D">
      <w:pPr>
        <w:shd w:val="clear" w:color="auto" w:fill="FFFFFF"/>
        <w:spacing w:after="0" w:line="240" w:lineRule="auto"/>
        <w:rPr>
          <w:rFonts w:eastAsia="Times New Roman" w:cstheme="minorHAnsi"/>
          <w:color w:val="000000"/>
          <w:sz w:val="24"/>
          <w:szCs w:val="24"/>
          <w:lang w:eastAsia="en-GB"/>
        </w:rPr>
      </w:pPr>
    </w:p>
    <w:p w14:paraId="438A0CEF" w14:textId="4487FDED" w:rsidR="00237693" w:rsidRPr="00F5187F" w:rsidRDefault="003C0B83" w:rsidP="0042548D">
      <w:pPr>
        <w:shd w:val="clear" w:color="auto" w:fill="FFFFFF"/>
        <w:spacing w:after="0" w:line="240" w:lineRule="auto"/>
        <w:rPr>
          <w:rFonts w:eastAsia="Times New Roman" w:cstheme="minorHAnsi"/>
          <w:b/>
          <w:bCs/>
          <w:color w:val="000000"/>
          <w:sz w:val="24"/>
          <w:szCs w:val="24"/>
          <w:lang w:eastAsia="en-GB"/>
        </w:rPr>
      </w:pPr>
      <w:bookmarkStart w:id="17" w:name="_Hlk89290875"/>
      <w:r w:rsidRPr="00210F57">
        <w:rPr>
          <w:rFonts w:eastAsia="Times New Roman" w:cstheme="minorHAnsi"/>
          <w:b/>
          <w:bCs/>
          <w:color w:val="000000"/>
          <w:sz w:val="24"/>
          <w:szCs w:val="24"/>
          <w:lang w:eastAsia="en-GB"/>
        </w:rPr>
        <w:t xml:space="preserve">Figure </w:t>
      </w:r>
      <w:r>
        <w:rPr>
          <w:rFonts w:eastAsia="Times New Roman" w:cstheme="minorHAnsi"/>
          <w:b/>
          <w:bCs/>
          <w:color w:val="000000"/>
          <w:sz w:val="24"/>
          <w:szCs w:val="24"/>
          <w:lang w:eastAsia="en-GB"/>
        </w:rPr>
        <w:t>5</w:t>
      </w:r>
      <w:r w:rsidRPr="00210F57">
        <w:rPr>
          <w:rFonts w:eastAsia="Times New Roman" w:cstheme="minorHAnsi"/>
          <w:b/>
          <w:bCs/>
          <w:color w:val="000000"/>
          <w:sz w:val="24"/>
          <w:szCs w:val="24"/>
          <w:lang w:eastAsia="en-GB"/>
        </w:rPr>
        <w:t xml:space="preserve">: </w:t>
      </w:r>
      <w:bookmarkStart w:id="18" w:name="_Hlk89681225"/>
      <w:r w:rsidR="00B935D5">
        <w:rPr>
          <w:rFonts w:eastAsia="Times New Roman" w:cstheme="minorHAnsi"/>
          <w:b/>
          <w:bCs/>
          <w:color w:val="000000"/>
          <w:sz w:val="24"/>
          <w:szCs w:val="24"/>
          <w:lang w:eastAsia="en-GB"/>
        </w:rPr>
        <w:t xml:space="preserve">Pavlo's Gladkyi </w:t>
      </w:r>
      <w:r w:rsidRPr="003C0B83">
        <w:rPr>
          <w:rFonts w:eastAsia="Times New Roman" w:cstheme="minorHAnsi"/>
          <w:b/>
          <w:bCs/>
          <w:color w:val="000000"/>
          <w:sz w:val="24"/>
          <w:szCs w:val="24"/>
          <w:lang w:eastAsia="en-GB"/>
        </w:rPr>
        <w:t>values assessment test results.</w:t>
      </w:r>
      <w:bookmarkEnd w:id="17"/>
      <w:bookmarkEnd w:id="18"/>
    </w:p>
    <w:p w14:paraId="1A35C61B" w14:textId="584311E0" w:rsidR="00237693" w:rsidRPr="00237693" w:rsidRDefault="003C0B83" w:rsidP="00237693">
      <w:pPr>
        <w:pStyle w:val="Heading1"/>
        <w:rPr>
          <w:rFonts w:asciiTheme="minorHAnsi" w:eastAsia="Times New Roman" w:hAnsiTheme="minorHAnsi" w:cstheme="minorHAnsi"/>
          <w:b/>
          <w:bCs/>
          <w:i/>
          <w:iCs/>
          <w:color w:val="4472C4" w:themeColor="accent1"/>
          <w:u w:val="single"/>
          <w:lang w:eastAsia="en-GB"/>
        </w:rPr>
      </w:pPr>
      <w:bookmarkStart w:id="19" w:name="_Toc89680921"/>
      <w:r>
        <w:rPr>
          <w:rFonts w:asciiTheme="minorHAnsi" w:eastAsia="Times New Roman" w:hAnsiTheme="minorHAnsi" w:cstheme="minorHAnsi"/>
          <w:b/>
          <w:bCs/>
          <w:i/>
          <w:iCs/>
          <w:color w:val="4472C4" w:themeColor="accent1"/>
          <w:u w:val="single"/>
          <w:lang w:eastAsia="en-GB"/>
        </w:rPr>
        <w:lastRenderedPageBreak/>
        <w:t xml:space="preserve">6.0 </w:t>
      </w:r>
      <w:r w:rsidR="00237693" w:rsidRPr="00237693">
        <w:rPr>
          <w:rFonts w:asciiTheme="minorHAnsi" w:eastAsia="Times New Roman" w:hAnsiTheme="minorHAnsi" w:cstheme="minorHAnsi"/>
          <w:b/>
          <w:bCs/>
          <w:i/>
          <w:iCs/>
          <w:color w:val="4472C4" w:themeColor="accent1"/>
          <w:u w:val="single"/>
          <w:lang w:eastAsia="en-GB"/>
        </w:rPr>
        <w:t>Conclusions.</w:t>
      </w:r>
      <w:bookmarkEnd w:id="19"/>
    </w:p>
    <w:p w14:paraId="70E4790C" w14:textId="57BFC32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F79C15" w14:textId="026CB80C" w:rsidR="00237693" w:rsidRPr="003C0B83" w:rsidRDefault="003C0B83" w:rsidP="0042548D">
      <w:pPr>
        <w:shd w:val="clear" w:color="auto" w:fill="FFFFFF"/>
        <w:spacing w:after="0" w:line="240" w:lineRule="auto"/>
        <w:rPr>
          <w:rFonts w:eastAsia="Times New Roman" w:cstheme="minorHAnsi"/>
          <w:color w:val="000000"/>
          <w:sz w:val="24"/>
          <w:szCs w:val="24"/>
          <w:lang w:eastAsia="en-GB"/>
        </w:rPr>
      </w:pPr>
      <w:r w:rsidRPr="003C0B83">
        <w:rPr>
          <w:rFonts w:eastAsia="Times New Roman" w:cstheme="minorHAnsi"/>
          <w:color w:val="000000"/>
          <w:sz w:val="24"/>
          <w:szCs w:val="24"/>
          <w:lang w:eastAsia="en-GB"/>
        </w:rPr>
        <w:t>To conclude, there is no doubt that Classical Management theories pr</w:t>
      </w:r>
      <w:r>
        <w:rPr>
          <w:rFonts w:eastAsia="Times New Roman" w:cstheme="minorHAnsi"/>
          <w:color w:val="000000"/>
          <w:sz w:val="24"/>
          <w:szCs w:val="24"/>
          <w:lang w:eastAsia="en-GB"/>
        </w:rPr>
        <w:t>o</w:t>
      </w:r>
      <w:r w:rsidRPr="003C0B83">
        <w:rPr>
          <w:rFonts w:eastAsia="Times New Roman" w:cstheme="minorHAnsi"/>
          <w:color w:val="000000"/>
          <w:sz w:val="24"/>
          <w:szCs w:val="24"/>
          <w:lang w:eastAsia="en-GB"/>
        </w:rPr>
        <w:t>vide a fundamental base that allow</w:t>
      </w:r>
      <w:r>
        <w:rPr>
          <w:rFonts w:eastAsia="Times New Roman" w:cstheme="minorHAnsi"/>
          <w:color w:val="000000"/>
          <w:sz w:val="24"/>
          <w:szCs w:val="24"/>
          <w:lang w:eastAsia="en-GB"/>
        </w:rPr>
        <w:t>s businesses to create an organised structure to manage their employees</w:t>
      </w:r>
      <w:r w:rsidR="00F5187F">
        <w:rPr>
          <w:rFonts w:eastAsia="Times New Roman" w:cstheme="minorHAnsi"/>
          <w:color w:val="000000"/>
          <w:sz w:val="24"/>
          <w:szCs w:val="24"/>
          <w:lang w:eastAsia="en-GB"/>
        </w:rPr>
        <w:t xml:space="preserve"> and processes</w:t>
      </w:r>
      <w:r>
        <w:rPr>
          <w:rFonts w:eastAsia="Times New Roman" w:cstheme="minorHAnsi"/>
          <w:color w:val="000000"/>
          <w:sz w:val="24"/>
          <w:szCs w:val="24"/>
          <w:lang w:eastAsia="en-GB"/>
        </w:rPr>
        <w:t xml:space="preserve"> in the</w:t>
      </w:r>
      <w:r w:rsidRPr="003C0B83">
        <w:rPr>
          <w:rFonts w:eastAsia="Times New Roman" w:cstheme="minorHAnsi"/>
          <w:color w:val="000000"/>
          <w:sz w:val="24"/>
          <w:szCs w:val="24"/>
          <w:lang w:eastAsia="en-GB"/>
        </w:rPr>
        <w:t xml:space="preserve"> most contro</w:t>
      </w:r>
      <w:r>
        <w:rPr>
          <w:rFonts w:eastAsia="Times New Roman" w:cstheme="minorHAnsi"/>
          <w:color w:val="000000"/>
          <w:sz w:val="24"/>
          <w:szCs w:val="24"/>
          <w:lang w:eastAsia="en-GB"/>
        </w:rPr>
        <w:t>l</w:t>
      </w:r>
      <w:r w:rsidRPr="003C0B83">
        <w:rPr>
          <w:rFonts w:eastAsia="Times New Roman" w:cstheme="minorHAnsi"/>
          <w:color w:val="000000"/>
          <w:sz w:val="24"/>
          <w:szCs w:val="24"/>
          <w:lang w:eastAsia="en-GB"/>
        </w:rPr>
        <w:t xml:space="preserve">led way. However, the </w:t>
      </w:r>
      <w:r>
        <w:rPr>
          <w:rFonts w:eastAsia="Times New Roman" w:cstheme="minorHAnsi"/>
          <w:color w:val="000000"/>
          <w:sz w:val="24"/>
          <w:szCs w:val="24"/>
          <w:lang w:eastAsia="en-GB"/>
        </w:rPr>
        <w:t xml:space="preserve">research </w:t>
      </w:r>
      <w:r w:rsidR="007E39F5">
        <w:rPr>
          <w:rFonts w:eastAsia="Times New Roman" w:cstheme="minorHAnsi"/>
          <w:color w:val="000000"/>
          <w:sz w:val="24"/>
          <w:szCs w:val="24"/>
          <w:lang w:eastAsia="en-GB"/>
        </w:rPr>
        <w:t>disclosed</w:t>
      </w:r>
      <w:r>
        <w:rPr>
          <w:rFonts w:eastAsia="Times New Roman" w:cstheme="minorHAnsi"/>
          <w:color w:val="000000"/>
          <w:sz w:val="24"/>
          <w:szCs w:val="24"/>
          <w:lang w:eastAsia="en-GB"/>
        </w:rPr>
        <w:t xml:space="preserve"> undeniable flaws in these theories, as they do not consider current trends and rapid changes in the</w:t>
      </w:r>
      <w:r w:rsidRPr="003C0B83">
        <w:rPr>
          <w:rFonts w:eastAsia="Times New Roman" w:cstheme="minorHAnsi"/>
          <w:color w:val="000000"/>
          <w:sz w:val="24"/>
          <w:szCs w:val="24"/>
          <w:lang w:eastAsia="en-GB"/>
        </w:rPr>
        <w:t xml:space="preserve"> organisational environment.</w:t>
      </w:r>
    </w:p>
    <w:p w14:paraId="701165F1" w14:textId="6680B6C6" w:rsidR="003C0B83" w:rsidRDefault="003C0B8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2F0BD3E" w14:textId="0B01A295"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r w:rsidRPr="003C0B83">
        <w:rPr>
          <w:rFonts w:eastAsia="Times New Roman" w:cstheme="minorHAnsi"/>
          <w:color w:val="000000"/>
          <w:sz w:val="24"/>
          <w:szCs w:val="24"/>
          <w:lang w:eastAsia="en-GB"/>
        </w:rPr>
        <w:t xml:space="preserve">The solution to this problem is the implementation of modern management theories since they take into account </w:t>
      </w:r>
      <w:r>
        <w:rPr>
          <w:rFonts w:eastAsia="Times New Roman" w:cstheme="minorHAnsi"/>
          <w:color w:val="000000"/>
          <w:sz w:val="24"/>
          <w:szCs w:val="24"/>
          <w:lang w:eastAsia="en-GB"/>
        </w:rPr>
        <w:t>current</w:t>
      </w:r>
      <w:r w:rsidRPr="003C0B83">
        <w:rPr>
          <w:rFonts w:eastAsia="Times New Roman" w:cstheme="minorHAnsi"/>
          <w:color w:val="000000"/>
          <w:sz w:val="24"/>
          <w:szCs w:val="24"/>
          <w:lang w:eastAsia="en-GB"/>
        </w:rPr>
        <w:t xml:space="preserve"> trends such as miscel</w:t>
      </w:r>
      <w:r>
        <w:rPr>
          <w:rFonts w:eastAsia="Times New Roman" w:cstheme="minorHAnsi"/>
          <w:color w:val="000000"/>
          <w:sz w:val="24"/>
          <w:szCs w:val="24"/>
          <w:lang w:eastAsia="en-GB"/>
        </w:rPr>
        <w:t>lane</w:t>
      </w:r>
      <w:r w:rsidRPr="003C0B83">
        <w:rPr>
          <w:rFonts w:eastAsia="Times New Roman" w:cstheme="minorHAnsi"/>
          <w:color w:val="000000"/>
          <w:sz w:val="24"/>
          <w:szCs w:val="24"/>
          <w:lang w:eastAsia="en-GB"/>
        </w:rPr>
        <w:t>ous performance incentives, employees needs and expectations at work.</w:t>
      </w:r>
    </w:p>
    <w:p w14:paraId="45F922C5" w14:textId="3B55973D" w:rsidR="003C0B83" w:rsidRDefault="003C0B8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8B913EC" w14:textId="6CF04B03" w:rsidR="003C0B83" w:rsidRDefault="003C0B83" w:rsidP="0042548D">
      <w:pPr>
        <w:shd w:val="clear" w:color="auto" w:fill="FFFFFF"/>
        <w:spacing w:after="0" w:line="240" w:lineRule="auto"/>
        <w:rPr>
          <w:rFonts w:eastAsia="Times New Roman" w:cstheme="minorHAnsi"/>
          <w:color w:val="000000"/>
          <w:sz w:val="24"/>
          <w:szCs w:val="24"/>
          <w:lang w:eastAsia="en-GB"/>
        </w:rPr>
      </w:pPr>
      <w:r w:rsidRPr="003C0B83">
        <w:rPr>
          <w:rFonts w:eastAsia="Times New Roman" w:cstheme="minorHAnsi"/>
          <w:color w:val="000000"/>
          <w:sz w:val="24"/>
          <w:szCs w:val="24"/>
          <w:lang w:eastAsia="en-GB"/>
        </w:rPr>
        <w:t xml:space="preserve">Amazon is </w:t>
      </w:r>
      <w:r>
        <w:rPr>
          <w:rFonts w:eastAsia="Times New Roman" w:cstheme="minorHAnsi"/>
          <w:color w:val="000000"/>
          <w:sz w:val="24"/>
          <w:szCs w:val="24"/>
          <w:lang w:eastAsia="en-GB"/>
        </w:rPr>
        <w:t>an</w:t>
      </w:r>
      <w:r w:rsidRPr="003C0B83">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excellent example where both theories' amalgamation is practically implemented and used to achieve the best outcome. While Scientific management is used to streamline the operational processes, </w:t>
      </w:r>
      <w:r w:rsidRPr="003C0B83">
        <w:rPr>
          <w:rFonts w:eastAsia="Times New Roman" w:cstheme="minorHAnsi"/>
          <w:color w:val="000000"/>
          <w:sz w:val="24"/>
          <w:szCs w:val="24"/>
          <w:lang w:eastAsia="en-GB"/>
        </w:rPr>
        <w:t>Deming's 14 Points for Total Quality Management</w:t>
      </w:r>
      <w:r>
        <w:rPr>
          <w:rFonts w:eastAsia="Times New Roman" w:cstheme="minorHAnsi"/>
          <w:color w:val="000000"/>
          <w:sz w:val="24"/>
          <w:szCs w:val="24"/>
          <w:lang w:eastAsia="en-GB"/>
        </w:rPr>
        <w:t xml:space="preserve"> helps Amazon t</w:t>
      </w:r>
      <w:r w:rsidR="00E80DD6">
        <w:rPr>
          <w:rFonts w:eastAsia="Times New Roman" w:cstheme="minorHAnsi"/>
          <w:color w:val="000000"/>
          <w:sz w:val="24"/>
          <w:szCs w:val="24"/>
          <w:lang w:eastAsia="en-GB"/>
        </w:rPr>
        <w:t xml:space="preserve">arget a broader spectrum of business aims by breaching the flaws in Taylor's concept and tangibly contributing to organisational </w:t>
      </w:r>
      <w:r w:rsidR="00EE549C">
        <w:rPr>
          <w:rFonts w:eastAsia="Times New Roman" w:cstheme="minorHAnsi"/>
          <w:color w:val="000000"/>
          <w:sz w:val="24"/>
          <w:szCs w:val="24"/>
          <w:lang w:eastAsia="en-GB"/>
        </w:rPr>
        <w:t>s</w:t>
      </w:r>
      <w:r w:rsidR="00E80DD6">
        <w:rPr>
          <w:rFonts w:eastAsia="Times New Roman" w:cstheme="minorHAnsi"/>
          <w:color w:val="000000"/>
          <w:sz w:val="24"/>
          <w:szCs w:val="24"/>
          <w:lang w:eastAsia="en-GB"/>
        </w:rPr>
        <w:t>ustainability.</w:t>
      </w:r>
    </w:p>
    <w:p w14:paraId="5B19B6BD" w14:textId="77777777" w:rsidR="003C0B83" w:rsidRDefault="003C0B83" w:rsidP="0042548D">
      <w:pPr>
        <w:shd w:val="clear" w:color="auto" w:fill="FFFFFF"/>
        <w:spacing w:after="0" w:line="240" w:lineRule="auto"/>
        <w:rPr>
          <w:rFonts w:eastAsia="Times New Roman" w:cstheme="minorHAnsi"/>
          <w:color w:val="000000"/>
          <w:sz w:val="24"/>
          <w:szCs w:val="24"/>
          <w:lang w:eastAsia="en-GB"/>
        </w:rPr>
      </w:pPr>
    </w:p>
    <w:p w14:paraId="5D97C5E3" w14:textId="6C5BF97D" w:rsidR="003C0B83" w:rsidRDefault="003C0B83"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Indeed, Amazon still relies on classical management practices, but at the same time, implements continuous improvement methods</w:t>
      </w:r>
      <w:r w:rsidR="001826F0">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which </w:t>
      </w:r>
      <w:r w:rsidR="001826F0">
        <w:rPr>
          <w:rFonts w:eastAsia="Times New Roman" w:cstheme="minorHAnsi"/>
          <w:color w:val="000000"/>
          <w:sz w:val="24"/>
          <w:szCs w:val="24"/>
          <w:lang w:eastAsia="en-GB"/>
        </w:rPr>
        <w:t>definitely</w:t>
      </w:r>
      <w:r>
        <w:rPr>
          <w:rFonts w:eastAsia="Times New Roman" w:cstheme="minorHAnsi"/>
          <w:color w:val="000000"/>
          <w:sz w:val="24"/>
          <w:szCs w:val="24"/>
          <w:lang w:eastAsia="en-GB"/>
        </w:rPr>
        <w:t xml:space="preserve"> will be beneficial to its internal and external customers. </w:t>
      </w:r>
    </w:p>
    <w:p w14:paraId="1F4AE99F" w14:textId="17F1377B" w:rsidR="003C0B83" w:rsidRDefault="003C0B83" w:rsidP="0042548D">
      <w:pPr>
        <w:shd w:val="clear" w:color="auto" w:fill="FFFFFF"/>
        <w:spacing w:after="0" w:line="240" w:lineRule="auto"/>
        <w:rPr>
          <w:rFonts w:eastAsia="Times New Roman" w:cstheme="minorHAnsi"/>
          <w:color w:val="000000"/>
          <w:sz w:val="24"/>
          <w:szCs w:val="24"/>
          <w:lang w:eastAsia="en-GB"/>
        </w:rPr>
      </w:pPr>
    </w:p>
    <w:p w14:paraId="45C0A53B" w14:textId="5A9EFD0A" w:rsidR="003C0B83" w:rsidRPr="003C0B83" w:rsidRDefault="00E80DD6" w:rsidP="0042548D">
      <w:pPr>
        <w:shd w:val="clear" w:color="auto" w:fill="FFFFFF"/>
        <w:spacing w:after="0" w:line="240" w:lineRule="auto"/>
        <w:rPr>
          <w:rFonts w:eastAsia="Times New Roman" w:cstheme="minorHAnsi"/>
          <w:color w:val="000000"/>
          <w:sz w:val="24"/>
          <w:szCs w:val="24"/>
          <w:lang w:eastAsia="en-GB"/>
        </w:rPr>
      </w:pPr>
      <w:r w:rsidRPr="00E80DD6">
        <w:rPr>
          <w:rFonts w:eastAsia="Times New Roman" w:cstheme="minorHAnsi"/>
          <w:color w:val="000000"/>
          <w:sz w:val="24"/>
          <w:szCs w:val="24"/>
          <w:lang w:eastAsia="en-GB"/>
        </w:rPr>
        <w:t>As the author is driven by self-fulfilment and self-improvement values, Amazon</w:t>
      </w:r>
      <w:r w:rsidR="00FA0460">
        <w:rPr>
          <w:rFonts w:eastAsia="Times New Roman" w:cstheme="minorHAnsi"/>
          <w:color w:val="000000"/>
          <w:sz w:val="24"/>
          <w:szCs w:val="24"/>
          <w:lang w:eastAsia="en-GB"/>
        </w:rPr>
        <w:t>'s organisational culture and employee development programs are</w:t>
      </w:r>
      <w:r w:rsidRPr="00E80DD6">
        <w:rPr>
          <w:rFonts w:eastAsia="Times New Roman" w:cstheme="minorHAnsi"/>
          <w:color w:val="000000"/>
          <w:sz w:val="24"/>
          <w:szCs w:val="24"/>
          <w:lang w:eastAsia="en-GB"/>
        </w:rPr>
        <w:t xml:space="preserve"> valuable. Moreover, </w:t>
      </w:r>
      <w:r w:rsidR="00FA0460">
        <w:rPr>
          <w:rFonts w:eastAsia="Times New Roman" w:cstheme="minorHAnsi"/>
          <w:color w:val="000000"/>
          <w:sz w:val="24"/>
          <w:szCs w:val="24"/>
          <w:lang w:eastAsia="en-GB"/>
        </w:rPr>
        <w:t>the author</w:t>
      </w:r>
      <w:r w:rsidRPr="00E80DD6">
        <w:rPr>
          <w:rFonts w:eastAsia="Times New Roman" w:cstheme="minorHAnsi"/>
          <w:color w:val="000000"/>
          <w:sz w:val="24"/>
          <w:szCs w:val="24"/>
          <w:lang w:eastAsia="en-GB"/>
        </w:rPr>
        <w:t xml:space="preserve"> is a proud member of Amazon, </w:t>
      </w:r>
      <w:r w:rsidR="001826F0">
        <w:rPr>
          <w:rFonts w:eastAsia="Times New Roman" w:cstheme="minorHAnsi"/>
          <w:color w:val="000000"/>
          <w:sz w:val="24"/>
          <w:szCs w:val="24"/>
          <w:lang w:eastAsia="en-GB"/>
        </w:rPr>
        <w:t xml:space="preserve">where his and </w:t>
      </w:r>
      <w:r w:rsidRPr="00E80DD6">
        <w:rPr>
          <w:rFonts w:eastAsia="Times New Roman" w:cstheme="minorHAnsi"/>
          <w:color w:val="000000"/>
          <w:sz w:val="24"/>
          <w:szCs w:val="24"/>
          <w:lang w:eastAsia="en-GB"/>
        </w:rPr>
        <w:t xml:space="preserve">the </w:t>
      </w:r>
      <w:r w:rsidR="00FA0460">
        <w:rPr>
          <w:rFonts w:eastAsia="Times New Roman" w:cstheme="minorHAnsi"/>
          <w:color w:val="000000"/>
          <w:sz w:val="24"/>
          <w:szCs w:val="24"/>
          <w:lang w:eastAsia="en-GB"/>
        </w:rPr>
        <w:t>company values and beliefs</w:t>
      </w:r>
      <w:r w:rsidRPr="00E80DD6">
        <w:rPr>
          <w:rFonts w:eastAsia="Times New Roman" w:cstheme="minorHAnsi"/>
          <w:color w:val="000000"/>
          <w:sz w:val="24"/>
          <w:szCs w:val="24"/>
          <w:lang w:eastAsia="en-GB"/>
        </w:rPr>
        <w:t xml:space="preserve"> are fully aligned</w:t>
      </w:r>
      <w:r w:rsidR="00FA0460">
        <w:rPr>
          <w:rFonts w:eastAsia="Times New Roman" w:cstheme="minorHAnsi"/>
          <w:color w:val="000000"/>
          <w:sz w:val="24"/>
          <w:szCs w:val="24"/>
          <w:lang w:eastAsia="en-GB"/>
        </w:rPr>
        <w:t>.</w:t>
      </w:r>
    </w:p>
    <w:p w14:paraId="42B03DE6" w14:textId="4DA0DEE3"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2F938834" w14:textId="63360BAA"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2B6A7391" w14:textId="2B0D39CF"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356F76F8" w14:textId="0997612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F75C5B2" w14:textId="06045211"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ECD0527" w14:textId="3280D77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3D5BAAF" w14:textId="425C7F88"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719562E3" w14:textId="2E21B767"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5E85C202" w14:textId="27923ACF"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BD1F400" w14:textId="1A09EF6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A30EF33" w14:textId="4DDE8A2C"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D67A5F4" w14:textId="3DBCC7CB"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E497A43" w14:textId="735EE21A"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A14FF33" w14:textId="189E7285"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19C1337" w14:textId="1A4412A4"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408BE5F6" w14:textId="62F0A972"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45A15514" w14:textId="5E011B19"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B797FE5" w14:textId="1FAAA3D7"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705C243A" w14:textId="485C34F9"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1FC5C2D" w14:textId="767FCC3D"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20" w:name="_Toc89680922"/>
      <w:r w:rsidRPr="00237693">
        <w:rPr>
          <w:rFonts w:asciiTheme="minorHAnsi" w:eastAsia="Times New Roman" w:hAnsiTheme="minorHAnsi" w:cstheme="minorHAnsi"/>
          <w:b/>
          <w:bCs/>
          <w:i/>
          <w:iCs/>
          <w:color w:val="4472C4" w:themeColor="accent1"/>
          <w:u w:val="single"/>
          <w:lang w:eastAsia="en-GB"/>
        </w:rPr>
        <w:lastRenderedPageBreak/>
        <w:t>Reference List.</w:t>
      </w:r>
      <w:bookmarkEnd w:id="20"/>
    </w:p>
    <w:p w14:paraId="4B8244E9" w14:textId="175FCD22"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14D3E15" w14:textId="1B539654"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485A142"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 xml:space="preserve">Albin, P. and Foley, D.K. (1992). Decentralised, dispersed exchange without an auctioneer. Journal of Economic </w:t>
      </w:r>
      <w:proofErr w:type="spellStart"/>
      <w:r w:rsidRPr="001336E4">
        <w:rPr>
          <w:rFonts w:ascii="Times New Roman" w:eastAsia="Times New Roman" w:hAnsi="Times New Roman" w:cs="Times New Roman"/>
          <w:color w:val="000000"/>
          <w:sz w:val="24"/>
          <w:szCs w:val="24"/>
          <w:lang w:eastAsia="en-GB"/>
        </w:rPr>
        <w:t>Behavior</w:t>
      </w:r>
      <w:proofErr w:type="spellEnd"/>
      <w:r w:rsidRPr="001336E4">
        <w:rPr>
          <w:rFonts w:ascii="Times New Roman" w:eastAsia="Times New Roman" w:hAnsi="Times New Roman" w:cs="Times New Roman"/>
          <w:color w:val="000000"/>
          <w:sz w:val="24"/>
          <w:szCs w:val="24"/>
          <w:lang w:eastAsia="en-GB"/>
        </w:rPr>
        <w:t xml:space="preserve"> &amp; Organization, 18(1), pp.27–51.</w:t>
      </w:r>
    </w:p>
    <w:p w14:paraId="55882755"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6359D738"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Amazon (2019). Training. [online] UK About Amazon. Available at: https://www.aboutamazon.co.uk/amazon-fulfilment/training [Accessed 24 Nov. 2021].</w:t>
      </w:r>
    </w:p>
    <w:p w14:paraId="507AD8FF"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08A27C67" w14:textId="35672172"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Amazon.com (2020). Our Programmes. [online] Apprenticeship. Available at: https://amazonapprenticeships.co.uk/our-programs [Accessed 29 Nov. 2021].</w:t>
      </w:r>
    </w:p>
    <w:p w14:paraId="5C8B34F6"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637BAE63"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Amazon.com (2021). Packaging. [online] Sustainability - US. Available at: https://sustainability.aboutamazon.com/environment/circular-economy/packaging [Accessed 1 Dec. 2021].</w:t>
      </w:r>
    </w:p>
    <w:p w14:paraId="1ADDF0D2"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4F6C6E7F"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Amel (2021). Is Scientific Management Theory Relevant in the Modern Workplace? [online] BusinessGuru.co. Available at: https://businessguru.co/scientific-management-theory/ [Accessed 23 Nov. 2021].</w:t>
      </w:r>
    </w:p>
    <w:p w14:paraId="0DD7DF8C"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2DA7B66F" w14:textId="442D6CE2"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American National Standards Institute, Association For Manufacturing Technology and Global Engineering Documents (Firm (2004). ANSI technical report for machine tools : ergonomic guidelines for design, installation and use. New York: American National Standards Institute; Santa Ana, Calif.</w:t>
      </w:r>
    </w:p>
    <w:p w14:paraId="160E791F"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444967F6" w14:textId="53C8B664"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Armstrong, M. (2018). Armstrong's Handbook of Performance Management. Sixth edition ed. Kogan Page Limited.</w:t>
      </w:r>
    </w:p>
    <w:p w14:paraId="5609FD88" w14:textId="58503720" w:rsidR="007E39F5" w:rsidRPr="001336E4" w:rsidRDefault="007E39F5"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59AC4372" w14:textId="1EFEC21E" w:rsidR="007E39F5" w:rsidRPr="001336E4" w:rsidRDefault="007E39F5" w:rsidP="007E39F5">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Baram, M. (2021). Amazon has "come a long way" but still faces a lot of questions on sustainability. [online] Fortune. Available at: https://fortune.com/2021/06/23/amazon-sustainability-plans-jeff-bezos-climate-pledge-esg-supply-chain/ [Accessed 6 Dec. 2021].</w:t>
      </w:r>
    </w:p>
    <w:p w14:paraId="185FB5F9" w14:textId="40A4638D" w:rsidR="007E39F5" w:rsidRPr="001336E4" w:rsidRDefault="007E39F5" w:rsidP="007E39F5">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w:t>
      </w:r>
    </w:p>
    <w:p w14:paraId="070EE501"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Beynon, C. (2017). Management models and theories associated with motivation, leadership and change management, and their application to practical situations and problems. [online] Health Knowledge. Available at: https://www.healthknowledge.org.uk/public-health-textbook/organisation-management/5c-management-change/basic-management-models [Accessed 23 Nov. 2021].</w:t>
      </w:r>
    </w:p>
    <w:p w14:paraId="61740F42"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3C7A4426"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 xml:space="preserve">Deming, E. (2000). The New economics : for industry, government, education. Cambridge, Mass.: </w:t>
      </w:r>
      <w:proofErr w:type="spellStart"/>
      <w:r w:rsidRPr="001336E4">
        <w:rPr>
          <w:rFonts w:ascii="Times New Roman" w:eastAsia="Times New Roman" w:hAnsi="Times New Roman" w:cs="Times New Roman"/>
          <w:color w:val="000000"/>
          <w:sz w:val="24"/>
          <w:szCs w:val="24"/>
          <w:lang w:eastAsia="en-GB"/>
        </w:rPr>
        <w:t>Mit</w:t>
      </w:r>
      <w:proofErr w:type="spellEnd"/>
      <w:r w:rsidRPr="001336E4">
        <w:rPr>
          <w:rFonts w:ascii="Times New Roman" w:eastAsia="Times New Roman" w:hAnsi="Times New Roman" w:cs="Times New Roman"/>
          <w:color w:val="000000"/>
          <w:sz w:val="24"/>
          <w:szCs w:val="24"/>
          <w:lang w:eastAsia="en-GB"/>
        </w:rPr>
        <w:t xml:space="preserve"> Press, pp.23–24.</w:t>
      </w:r>
    </w:p>
    <w:p w14:paraId="3995323B"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2BB4E5C4"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Dudovskiy, J. (2020). Amazon Organizational Structure: a brief overview. [online] Research-Methodology. Available at: https://research-methodology.net/amazon-organizational-structure-2-2/ [Accessed 25 Nov. 2021].</w:t>
      </w:r>
    </w:p>
    <w:p w14:paraId="55DF4BFF"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72734D86"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Frederick Winslow Taylor (1972). Scientific management : comprising shop management, the principles of scientific management and testimony before the special house committee. Westport, Conn: Greenwood Press, pp.56–57.</w:t>
      </w:r>
    </w:p>
    <w:p w14:paraId="4C72105B"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4EEA4481"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lastRenderedPageBreak/>
        <w:t>Gifford, J. (2021). Employee Engagement &amp; Motivation | Factsheets | CIPD. [online] CIPD. Available at: https://www.cipd.co.uk/knowledge/fundamentals/relations/engagement/factsheet [Accessed 27 Oct. 2021].</w:t>
      </w:r>
    </w:p>
    <w:p w14:paraId="0C52F3B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655C67B4"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1336E4">
        <w:rPr>
          <w:rFonts w:ascii="Times New Roman" w:eastAsia="Times New Roman" w:hAnsi="Times New Roman" w:cs="Times New Roman"/>
          <w:color w:val="000000"/>
          <w:sz w:val="24"/>
          <w:szCs w:val="24"/>
          <w:lang w:eastAsia="en-GB"/>
        </w:rPr>
        <w:t>Hastwell</w:t>
      </w:r>
      <w:proofErr w:type="spellEnd"/>
      <w:r w:rsidRPr="001336E4">
        <w:rPr>
          <w:rFonts w:ascii="Times New Roman" w:eastAsia="Times New Roman" w:hAnsi="Times New Roman" w:cs="Times New Roman"/>
          <w:color w:val="000000"/>
          <w:sz w:val="24"/>
          <w:szCs w:val="24"/>
          <w:lang w:eastAsia="en-GB"/>
        </w:rPr>
        <w:t>, C. (2021). Top 5 Things Millennials Want In the Workplace in 2021. [online] Great Place to Work®. Available at: https://www.greatplacetowork.com/resources/blog/top-5-things-millennials-want-in-the-workplace-in-2021-as-told-by-millennials.</w:t>
      </w:r>
    </w:p>
    <w:p w14:paraId="25035562"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0BEF6726"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Henshall, A. (2019). 16 Essential Steps to Writing Standard Operating Procedures | Process Street | Checklist, Workflow and SOP Software. [online] Process Street. Available at: https://www.process.st/writing-standard-operating-procedures/ [Accessed 23 Nov. 2021].</w:t>
      </w:r>
    </w:p>
    <w:p w14:paraId="7A54C869"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21995969"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Hessing, T. (2013). Process Mapping | Six Sigma Study Guide. [online] Six Sigma Study Guide. Available at: https://sixsigmastudyguide.com/process-mapping/ [Accessed 23 Nov. 2021].</w:t>
      </w:r>
    </w:p>
    <w:p w14:paraId="1307CEF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2D9B879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Hobbs, D. (2020). Amazon Products Aren't Sustainable, Ethical, or the Most Affordable. [online] Remake. Available at: https://remake.world/stories/news/amazon-products-arent-sustainable-ethical-or-the-most-affordable-so-why-are-we-continuing-to-buy-them/ [Accessed 29 Nov. 2021].</w:t>
      </w:r>
    </w:p>
    <w:p w14:paraId="42AD65A0"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27DBE66E"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Hogan, M. (2016). 5 Employee Feedback Stats That You Need to See. [online] www.linkedin.com. Available at: https://www.linkedin.com/business/talent/blog/talent-strategy/employee-feedback-stats-you-need-to-see [Accessed 19 Nov. 2021].</w:t>
      </w:r>
    </w:p>
    <w:p w14:paraId="3A23D14B"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0B21011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1336E4">
        <w:rPr>
          <w:rFonts w:ascii="Times New Roman" w:eastAsia="Times New Roman" w:hAnsi="Times New Roman" w:cs="Times New Roman"/>
          <w:color w:val="000000"/>
          <w:sz w:val="24"/>
          <w:szCs w:val="24"/>
          <w:lang w:eastAsia="en-GB"/>
        </w:rPr>
        <w:t>Kasperkevic</w:t>
      </w:r>
      <w:proofErr w:type="spellEnd"/>
      <w:r w:rsidRPr="001336E4">
        <w:rPr>
          <w:rFonts w:ascii="Times New Roman" w:eastAsia="Times New Roman" w:hAnsi="Times New Roman" w:cs="Times New Roman"/>
          <w:color w:val="000000"/>
          <w:sz w:val="24"/>
          <w:szCs w:val="24"/>
          <w:lang w:eastAsia="en-GB"/>
        </w:rPr>
        <w:t>, J. (2014). Homeless and working for Amazon: the trap of the seasonal job cycle. [online] the Guardian. Available at: https://www.theguardian.com/money/2014/may/04/amazon-seasonal-work-homeless-jobs-unemployment [Accessed 24 Nov. 2021].</w:t>
      </w:r>
    </w:p>
    <w:p w14:paraId="0C3396D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322E7486"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Makinson, R. (2021). What Are The 14 Leadership Principles That Drove Amazon To Success? [online] CEO Today. Available at: https://www.ceotodaymagazine.com/2021/07/what-are-the-14-leadership-principles-that-drove-amazon-to-success/ [Accessed 29 Nov. 2021].</w:t>
      </w:r>
    </w:p>
    <w:p w14:paraId="3B38F7EB"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138BD7E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Mallory, R.E. (2018). Lean system management for leaders : A new performance management toolset. New York, Ny: Productivity Press.</w:t>
      </w:r>
    </w:p>
    <w:p w14:paraId="76E6711C"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018E4838"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 xml:space="preserve">Mani, S.M. (2009). Kaizen Philosophy: A Review of Literature. Journal of Operations Management, Vol. VIII, No. 2, 20095: The </w:t>
      </w:r>
      <w:proofErr w:type="spellStart"/>
      <w:r w:rsidRPr="001336E4">
        <w:rPr>
          <w:rFonts w:ascii="Times New Roman" w:eastAsia="Times New Roman" w:hAnsi="Times New Roman" w:cs="Times New Roman"/>
          <w:color w:val="000000"/>
          <w:sz w:val="24"/>
          <w:szCs w:val="24"/>
          <w:lang w:eastAsia="en-GB"/>
        </w:rPr>
        <w:t>Icfai</w:t>
      </w:r>
      <w:proofErr w:type="spellEnd"/>
      <w:r w:rsidRPr="001336E4">
        <w:rPr>
          <w:rFonts w:ascii="Times New Roman" w:eastAsia="Times New Roman" w:hAnsi="Times New Roman" w:cs="Times New Roman"/>
          <w:color w:val="000000"/>
          <w:sz w:val="24"/>
          <w:szCs w:val="24"/>
          <w:lang w:eastAsia="en-GB"/>
        </w:rPr>
        <w:t xml:space="preserve"> University, pp.52–63.</w:t>
      </w:r>
    </w:p>
    <w:p w14:paraId="4A75485C"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1065DE39"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1336E4">
        <w:rPr>
          <w:rFonts w:ascii="Times New Roman" w:eastAsia="Times New Roman" w:hAnsi="Times New Roman" w:cs="Times New Roman"/>
          <w:color w:val="000000"/>
          <w:sz w:val="24"/>
          <w:szCs w:val="24"/>
          <w:lang w:eastAsia="en-GB"/>
        </w:rPr>
        <w:t>Olum</w:t>
      </w:r>
      <w:proofErr w:type="spellEnd"/>
      <w:r w:rsidRPr="001336E4">
        <w:rPr>
          <w:rFonts w:ascii="Times New Roman" w:eastAsia="Times New Roman" w:hAnsi="Times New Roman" w:cs="Times New Roman"/>
          <w:color w:val="000000"/>
          <w:sz w:val="24"/>
          <w:szCs w:val="24"/>
          <w:lang w:eastAsia="en-GB"/>
        </w:rPr>
        <w:t>, Y. (2004). Modern Management Theories and Practices. pp.12–14.</w:t>
      </w:r>
    </w:p>
    <w:p w14:paraId="2F0AE5C2"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501D0E08"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Organizational Communication Channel (2016). Frederick Taylor Scientific Management. YouTube. Available at: https://www.youtube.com/watch?v=vNfy_AHG-MU [Accessed 23 Nov. 2021].</w:t>
      </w:r>
    </w:p>
    <w:p w14:paraId="05B0187C"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4FA7FCC7"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roofErr w:type="spellStart"/>
      <w:r w:rsidRPr="001336E4">
        <w:rPr>
          <w:rFonts w:ascii="Times New Roman" w:eastAsia="Times New Roman" w:hAnsi="Times New Roman" w:cs="Times New Roman"/>
          <w:color w:val="000000"/>
          <w:sz w:val="24"/>
          <w:szCs w:val="24"/>
          <w:lang w:eastAsia="en-GB"/>
        </w:rPr>
        <w:lastRenderedPageBreak/>
        <w:t>Petriglieri</w:t>
      </w:r>
      <w:proofErr w:type="spellEnd"/>
      <w:r w:rsidRPr="001336E4">
        <w:rPr>
          <w:rFonts w:ascii="Times New Roman" w:eastAsia="Times New Roman" w:hAnsi="Times New Roman" w:cs="Times New Roman"/>
          <w:color w:val="000000"/>
          <w:sz w:val="24"/>
          <w:szCs w:val="24"/>
          <w:lang w:eastAsia="en-GB"/>
        </w:rPr>
        <w:t>, G. (2020). Are Our Management Theories Outdated? [online] Harvard Business Review. Available at: https://hbr.org/2020/06/are-our-management-theories-outdated [Accessed 25 Nov. 2021].</w:t>
      </w:r>
    </w:p>
    <w:p w14:paraId="7A992CD1"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6159358D"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 xml:space="preserve">Schwab, K. (2018). The Fourth Industrial Revolution | Special Feature. In: </w:t>
      </w:r>
      <w:proofErr w:type="spellStart"/>
      <w:r w:rsidRPr="001336E4">
        <w:rPr>
          <w:rFonts w:ascii="Times New Roman" w:eastAsia="Times New Roman" w:hAnsi="Times New Roman" w:cs="Times New Roman"/>
          <w:color w:val="000000"/>
          <w:sz w:val="24"/>
          <w:szCs w:val="24"/>
          <w:lang w:eastAsia="en-GB"/>
        </w:rPr>
        <w:t>Encyclopædia</w:t>
      </w:r>
      <w:proofErr w:type="spellEnd"/>
      <w:r w:rsidRPr="001336E4">
        <w:rPr>
          <w:rFonts w:ascii="Times New Roman" w:eastAsia="Times New Roman" w:hAnsi="Times New Roman" w:cs="Times New Roman"/>
          <w:color w:val="000000"/>
          <w:sz w:val="24"/>
          <w:szCs w:val="24"/>
          <w:lang w:eastAsia="en-GB"/>
        </w:rPr>
        <w:t xml:space="preserve"> Britannica. [online] Available at: https://www.britannica.com/topic/The-Fourth-Industrial-Revolution-2119734 [Accessed 17 Nov. 2021].</w:t>
      </w:r>
    </w:p>
    <w:p w14:paraId="36684428"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590B7584"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Skhmot, N. (2017). The 8 Wastes of Lean. [online] The Lean Way. Available at: https://theleanway.net/The-8-Wastes-of-Lean [Accessed 23 Nov. 2021].</w:t>
      </w:r>
    </w:p>
    <w:p w14:paraId="27A831A1"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p>
    <w:p w14:paraId="7A84BDCF" w14:textId="77777777" w:rsidR="00E80DD6" w:rsidRPr="001336E4" w:rsidRDefault="00E80DD6" w:rsidP="00E80DD6">
      <w:pPr>
        <w:shd w:val="clear" w:color="auto" w:fill="FFFFFF"/>
        <w:spacing w:after="0" w:line="240" w:lineRule="auto"/>
        <w:rPr>
          <w:rFonts w:ascii="Times New Roman" w:eastAsia="Times New Roman" w:hAnsi="Times New Roman" w:cs="Times New Roman"/>
          <w:color w:val="000000"/>
          <w:sz w:val="24"/>
          <w:szCs w:val="24"/>
          <w:lang w:eastAsia="en-GB"/>
        </w:rPr>
      </w:pPr>
      <w:r w:rsidRPr="001336E4">
        <w:rPr>
          <w:rFonts w:ascii="Times New Roman" w:eastAsia="Times New Roman" w:hAnsi="Times New Roman" w:cs="Times New Roman"/>
          <w:color w:val="000000"/>
          <w:sz w:val="24"/>
          <w:szCs w:val="24"/>
          <w:lang w:eastAsia="en-GB"/>
        </w:rPr>
        <w:t>Zenger, J. and Folkman, J. (2014). Your Employees Want the Negative Feedback You Hate to Give. [online] Harvard Business Review. Available at: https://hbr.org/2014/01/your-employees-want-the-negative-feedback-you-hate-to-give?registration=success [Accessed 19 Nov. 2021].</w:t>
      </w:r>
    </w:p>
    <w:p w14:paraId="70BAE12A" w14:textId="4C5D017E" w:rsidR="00E80DD6" w:rsidRPr="001336E4"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70F14B8" w14:textId="089A9770" w:rsidR="00E80DD6" w:rsidRPr="001336E4"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DB046D5" w14:textId="5E9A141F" w:rsidR="00E80DD6" w:rsidRPr="001336E4"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02D2AF" w14:textId="7F597337"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5A5F78C" w14:textId="6B16855B"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A06E98B" w14:textId="563A7281"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B47A61E" w14:textId="26BC8BEA"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5060A2" w14:textId="6897EB69"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72EFCB4" w14:textId="50A14BE6"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6E98D78" w14:textId="58E52968"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A725B70" w14:textId="402ABDAA"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2BB04C4" w14:textId="1BB29D29"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E43EC16" w14:textId="7EC4D8B0"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0B9C9D4" w14:textId="5280A773"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CA4D406" w14:textId="4A66BD93"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283909C" w14:textId="6C4F9333"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3CF0643" w14:textId="78300031"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4845F6B" w14:textId="454D8362"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B61593" w14:textId="69669379"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F347874" w14:textId="3AFDB868"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2984573" w14:textId="16AD1430"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8EC2CE3" w14:textId="6782C3D3"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E9F5ACF" w14:textId="626B72EA"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24724B" w14:textId="444187AE"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0FEEF49" w14:textId="6F2E8B86"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7AB82DF" w14:textId="39C89422"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EE79E23" w14:textId="77777777" w:rsidR="00E80DD6" w:rsidRDefault="00E80DD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F9EC89B" w14:textId="09F69B69" w:rsidR="00340C58" w:rsidRDefault="00340C58" w:rsidP="00340C58">
      <w:pPr>
        <w:shd w:val="clear" w:color="auto" w:fill="FFFFFF"/>
        <w:spacing w:after="0" w:line="240" w:lineRule="auto"/>
        <w:rPr>
          <w:rFonts w:ascii="Times New Roman" w:eastAsia="Times New Roman" w:hAnsi="Times New Roman" w:cs="Times New Roman"/>
          <w:color w:val="000000"/>
          <w:sz w:val="24"/>
          <w:szCs w:val="24"/>
          <w:lang w:eastAsia="en-GB"/>
        </w:rPr>
      </w:pPr>
    </w:p>
    <w:sectPr w:rsidR="00340C58" w:rsidSect="00E039AD">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C001B" w14:textId="77777777" w:rsidR="005D5226" w:rsidRDefault="005D5226" w:rsidP="00523E34">
      <w:pPr>
        <w:spacing w:after="0" w:line="240" w:lineRule="auto"/>
      </w:pPr>
      <w:r>
        <w:separator/>
      </w:r>
    </w:p>
  </w:endnote>
  <w:endnote w:type="continuationSeparator" w:id="0">
    <w:p w14:paraId="515731E8" w14:textId="77777777" w:rsidR="005D5226" w:rsidRDefault="005D5226"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02562"/>
      <w:docPartObj>
        <w:docPartGallery w:val="Page Numbers (Bottom of Page)"/>
        <w:docPartUnique/>
      </w:docPartObj>
    </w:sdtPr>
    <w:sdtEndPr>
      <w:rPr>
        <w:noProof/>
      </w:rPr>
    </w:sdtEndPr>
    <w:sdtContent>
      <w:p w14:paraId="00D8841A" w14:textId="636C6BBD" w:rsidR="00F9060C" w:rsidRDefault="00F906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CF9D0" w14:textId="77777777" w:rsidR="00F9060C" w:rsidRDefault="00F90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932E" w14:textId="77777777" w:rsidR="005D5226" w:rsidRDefault="005D5226" w:rsidP="00523E34">
      <w:pPr>
        <w:spacing w:after="0" w:line="240" w:lineRule="auto"/>
      </w:pPr>
      <w:r>
        <w:separator/>
      </w:r>
    </w:p>
  </w:footnote>
  <w:footnote w:type="continuationSeparator" w:id="0">
    <w:p w14:paraId="16C77379" w14:textId="77777777" w:rsidR="005D5226" w:rsidRDefault="005D5226"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4A8" w14:textId="16495562" w:rsidR="00F9060C" w:rsidRPr="009632B9" w:rsidRDefault="00F9060C">
    <w:pPr>
      <w:pStyle w:val="Header"/>
      <w:rPr>
        <w:i/>
        <w:iCs/>
        <w:color w:val="4472C4" w:themeColor="accent1"/>
        <w:sz w:val="28"/>
        <w:szCs w:val="28"/>
      </w:rPr>
    </w:pPr>
    <w:r w:rsidRPr="009632B9">
      <w:rPr>
        <w:i/>
        <w:iCs/>
        <w:color w:val="4472C4" w:themeColor="accent1"/>
        <w:sz w:val="28"/>
        <w:szCs w:val="28"/>
      </w:rPr>
      <w:t>Pavlo Gladkyi 1918831</w:t>
    </w:r>
  </w:p>
  <w:p w14:paraId="13284825" w14:textId="77777777" w:rsidR="00F9060C" w:rsidRDefault="00F9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7.9pt;height:53.6pt;visibility:visible;mso-wrap-style:square" o:bullet="t">
        <v:imagedata r:id="rId1" o:title=""/>
      </v:shape>
    </w:pict>
  </w:numPicBullet>
  <w:abstractNum w:abstractNumId="0" w15:restartNumberingAfterBreak="0">
    <w:nsid w:val="01582C3C"/>
    <w:multiLevelType w:val="hybridMultilevel"/>
    <w:tmpl w:val="6D827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60CFC"/>
    <w:multiLevelType w:val="hybridMultilevel"/>
    <w:tmpl w:val="8F58C402"/>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13B4"/>
    <w:multiLevelType w:val="hybridMultilevel"/>
    <w:tmpl w:val="0D1C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A3C95"/>
    <w:multiLevelType w:val="hybridMultilevel"/>
    <w:tmpl w:val="A5E8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A1E82"/>
    <w:multiLevelType w:val="hybridMultilevel"/>
    <w:tmpl w:val="1E3EB86A"/>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F73FB7"/>
    <w:multiLevelType w:val="hybridMultilevel"/>
    <w:tmpl w:val="32C0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B2B24"/>
    <w:multiLevelType w:val="hybridMultilevel"/>
    <w:tmpl w:val="95EE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65607"/>
    <w:multiLevelType w:val="hybridMultilevel"/>
    <w:tmpl w:val="6FCC4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8083D"/>
    <w:multiLevelType w:val="hybridMultilevel"/>
    <w:tmpl w:val="8BC6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52663"/>
    <w:multiLevelType w:val="hybridMultilevel"/>
    <w:tmpl w:val="A0A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636226"/>
    <w:multiLevelType w:val="multilevel"/>
    <w:tmpl w:val="1C8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D48D5"/>
    <w:multiLevelType w:val="hybridMultilevel"/>
    <w:tmpl w:val="41723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88322B"/>
    <w:multiLevelType w:val="hybridMultilevel"/>
    <w:tmpl w:val="B7C2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0143C"/>
    <w:multiLevelType w:val="hybridMultilevel"/>
    <w:tmpl w:val="CDE0B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921839"/>
    <w:multiLevelType w:val="hybridMultilevel"/>
    <w:tmpl w:val="FB966466"/>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F06DF"/>
    <w:multiLevelType w:val="hybridMultilevel"/>
    <w:tmpl w:val="AF2A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66CD1"/>
    <w:multiLevelType w:val="hybridMultilevel"/>
    <w:tmpl w:val="9B40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DF14A3"/>
    <w:multiLevelType w:val="hybridMultilevel"/>
    <w:tmpl w:val="B2D2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E27A0"/>
    <w:multiLevelType w:val="hybridMultilevel"/>
    <w:tmpl w:val="68F4C672"/>
    <w:lvl w:ilvl="0" w:tplc="228A6E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AE233A"/>
    <w:multiLevelType w:val="hybridMultilevel"/>
    <w:tmpl w:val="4ADA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97065"/>
    <w:multiLevelType w:val="hybridMultilevel"/>
    <w:tmpl w:val="876C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3242A"/>
    <w:multiLevelType w:val="hybridMultilevel"/>
    <w:tmpl w:val="4A36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544175"/>
    <w:multiLevelType w:val="hybridMultilevel"/>
    <w:tmpl w:val="E76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0F5C4C"/>
    <w:multiLevelType w:val="hybridMultilevel"/>
    <w:tmpl w:val="25A2226E"/>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F2E0AF9"/>
    <w:multiLevelType w:val="hybridMultilevel"/>
    <w:tmpl w:val="632E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D753C"/>
    <w:multiLevelType w:val="hybridMultilevel"/>
    <w:tmpl w:val="86F2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8F700C"/>
    <w:multiLevelType w:val="hybridMultilevel"/>
    <w:tmpl w:val="A53EB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480AE0"/>
    <w:multiLevelType w:val="hybridMultilevel"/>
    <w:tmpl w:val="E81AD806"/>
    <w:lvl w:ilvl="0" w:tplc="FA5C5424">
      <w:start w:val="1"/>
      <w:numFmt w:val="bullet"/>
      <w:lvlText w:val="•"/>
      <w:lvlJc w:val="left"/>
      <w:pPr>
        <w:tabs>
          <w:tab w:val="num" w:pos="720"/>
        </w:tabs>
        <w:ind w:left="720" w:hanging="360"/>
      </w:pPr>
      <w:rPr>
        <w:rFonts w:ascii="Arial" w:hAnsi="Arial" w:hint="default"/>
      </w:rPr>
    </w:lvl>
    <w:lvl w:ilvl="1" w:tplc="4AE82652" w:tentative="1">
      <w:start w:val="1"/>
      <w:numFmt w:val="bullet"/>
      <w:lvlText w:val="•"/>
      <w:lvlJc w:val="left"/>
      <w:pPr>
        <w:tabs>
          <w:tab w:val="num" w:pos="1440"/>
        </w:tabs>
        <w:ind w:left="1440" w:hanging="360"/>
      </w:pPr>
      <w:rPr>
        <w:rFonts w:ascii="Arial" w:hAnsi="Arial" w:hint="default"/>
      </w:rPr>
    </w:lvl>
    <w:lvl w:ilvl="2" w:tplc="653296A8" w:tentative="1">
      <w:start w:val="1"/>
      <w:numFmt w:val="bullet"/>
      <w:lvlText w:val="•"/>
      <w:lvlJc w:val="left"/>
      <w:pPr>
        <w:tabs>
          <w:tab w:val="num" w:pos="2160"/>
        </w:tabs>
        <w:ind w:left="2160" w:hanging="360"/>
      </w:pPr>
      <w:rPr>
        <w:rFonts w:ascii="Arial" w:hAnsi="Arial" w:hint="default"/>
      </w:rPr>
    </w:lvl>
    <w:lvl w:ilvl="3" w:tplc="494A0408" w:tentative="1">
      <w:start w:val="1"/>
      <w:numFmt w:val="bullet"/>
      <w:lvlText w:val="•"/>
      <w:lvlJc w:val="left"/>
      <w:pPr>
        <w:tabs>
          <w:tab w:val="num" w:pos="2880"/>
        </w:tabs>
        <w:ind w:left="2880" w:hanging="360"/>
      </w:pPr>
      <w:rPr>
        <w:rFonts w:ascii="Arial" w:hAnsi="Arial" w:hint="default"/>
      </w:rPr>
    </w:lvl>
    <w:lvl w:ilvl="4" w:tplc="17E290C2" w:tentative="1">
      <w:start w:val="1"/>
      <w:numFmt w:val="bullet"/>
      <w:lvlText w:val="•"/>
      <w:lvlJc w:val="left"/>
      <w:pPr>
        <w:tabs>
          <w:tab w:val="num" w:pos="3600"/>
        </w:tabs>
        <w:ind w:left="3600" w:hanging="360"/>
      </w:pPr>
      <w:rPr>
        <w:rFonts w:ascii="Arial" w:hAnsi="Arial" w:hint="default"/>
      </w:rPr>
    </w:lvl>
    <w:lvl w:ilvl="5" w:tplc="D2AC8966" w:tentative="1">
      <w:start w:val="1"/>
      <w:numFmt w:val="bullet"/>
      <w:lvlText w:val="•"/>
      <w:lvlJc w:val="left"/>
      <w:pPr>
        <w:tabs>
          <w:tab w:val="num" w:pos="4320"/>
        </w:tabs>
        <w:ind w:left="4320" w:hanging="360"/>
      </w:pPr>
      <w:rPr>
        <w:rFonts w:ascii="Arial" w:hAnsi="Arial" w:hint="default"/>
      </w:rPr>
    </w:lvl>
    <w:lvl w:ilvl="6" w:tplc="740A18EE" w:tentative="1">
      <w:start w:val="1"/>
      <w:numFmt w:val="bullet"/>
      <w:lvlText w:val="•"/>
      <w:lvlJc w:val="left"/>
      <w:pPr>
        <w:tabs>
          <w:tab w:val="num" w:pos="5040"/>
        </w:tabs>
        <w:ind w:left="5040" w:hanging="360"/>
      </w:pPr>
      <w:rPr>
        <w:rFonts w:ascii="Arial" w:hAnsi="Arial" w:hint="default"/>
      </w:rPr>
    </w:lvl>
    <w:lvl w:ilvl="7" w:tplc="A7341BCA" w:tentative="1">
      <w:start w:val="1"/>
      <w:numFmt w:val="bullet"/>
      <w:lvlText w:val="•"/>
      <w:lvlJc w:val="left"/>
      <w:pPr>
        <w:tabs>
          <w:tab w:val="num" w:pos="5760"/>
        </w:tabs>
        <w:ind w:left="5760" w:hanging="360"/>
      </w:pPr>
      <w:rPr>
        <w:rFonts w:ascii="Arial" w:hAnsi="Arial" w:hint="default"/>
      </w:rPr>
    </w:lvl>
    <w:lvl w:ilvl="8" w:tplc="93F2519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6E87B77"/>
    <w:multiLevelType w:val="multilevel"/>
    <w:tmpl w:val="8CA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B51B6E"/>
    <w:multiLevelType w:val="hybridMultilevel"/>
    <w:tmpl w:val="E4B8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56321B"/>
    <w:multiLevelType w:val="hybridMultilevel"/>
    <w:tmpl w:val="D9CA9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A207073"/>
    <w:multiLevelType w:val="hybridMultilevel"/>
    <w:tmpl w:val="7B14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5C7719"/>
    <w:multiLevelType w:val="hybridMultilevel"/>
    <w:tmpl w:val="84646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692BCB"/>
    <w:multiLevelType w:val="hybridMultilevel"/>
    <w:tmpl w:val="A67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072F39"/>
    <w:multiLevelType w:val="hybridMultilevel"/>
    <w:tmpl w:val="DA84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1E42BD"/>
    <w:multiLevelType w:val="hybridMultilevel"/>
    <w:tmpl w:val="10F8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573437"/>
    <w:multiLevelType w:val="hybridMultilevel"/>
    <w:tmpl w:val="B718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3A57FC"/>
    <w:multiLevelType w:val="hybridMultilevel"/>
    <w:tmpl w:val="370C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994922"/>
    <w:multiLevelType w:val="hybridMultilevel"/>
    <w:tmpl w:val="C0E0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4E0E15"/>
    <w:multiLevelType w:val="multilevel"/>
    <w:tmpl w:val="FE6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D37573"/>
    <w:multiLevelType w:val="hybridMultilevel"/>
    <w:tmpl w:val="0B8E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4A0E05"/>
    <w:multiLevelType w:val="hybridMultilevel"/>
    <w:tmpl w:val="0D442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16122B"/>
    <w:multiLevelType w:val="hybridMultilevel"/>
    <w:tmpl w:val="5B9A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4C4DC6"/>
    <w:multiLevelType w:val="hybridMultilevel"/>
    <w:tmpl w:val="F252C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083E13"/>
    <w:multiLevelType w:val="hybridMultilevel"/>
    <w:tmpl w:val="6396F628"/>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3112A1F"/>
    <w:multiLevelType w:val="multilevel"/>
    <w:tmpl w:val="4C280F5E"/>
    <w:lvl w:ilvl="0">
      <w:start w:val="1"/>
      <w:numFmt w:val="decimal"/>
      <w:lvlText w:val="%1.0"/>
      <w:lvlJc w:val="left"/>
      <w:pPr>
        <w:ind w:left="1428"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6" w15:restartNumberingAfterBreak="0">
    <w:nsid w:val="73530871"/>
    <w:multiLevelType w:val="hybridMultilevel"/>
    <w:tmpl w:val="1554B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ADC2194"/>
    <w:multiLevelType w:val="hybridMultilevel"/>
    <w:tmpl w:val="B5CE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FE5F6F"/>
    <w:multiLevelType w:val="multilevel"/>
    <w:tmpl w:val="E6D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5F4D60"/>
    <w:multiLevelType w:val="hybridMultilevel"/>
    <w:tmpl w:val="68A4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26"/>
  </w:num>
  <w:num w:numId="3">
    <w:abstractNumId w:val="39"/>
  </w:num>
  <w:num w:numId="4">
    <w:abstractNumId w:val="48"/>
  </w:num>
  <w:num w:numId="5">
    <w:abstractNumId w:val="10"/>
  </w:num>
  <w:num w:numId="6">
    <w:abstractNumId w:val="28"/>
  </w:num>
  <w:num w:numId="7">
    <w:abstractNumId w:val="18"/>
  </w:num>
  <w:num w:numId="8">
    <w:abstractNumId w:val="41"/>
  </w:num>
  <w:num w:numId="9">
    <w:abstractNumId w:val="37"/>
  </w:num>
  <w:num w:numId="10">
    <w:abstractNumId w:val="3"/>
  </w:num>
  <w:num w:numId="11">
    <w:abstractNumId w:val="30"/>
  </w:num>
  <w:num w:numId="12">
    <w:abstractNumId w:val="35"/>
  </w:num>
  <w:num w:numId="13">
    <w:abstractNumId w:val="38"/>
  </w:num>
  <w:num w:numId="14">
    <w:abstractNumId w:val="2"/>
  </w:num>
  <w:num w:numId="15">
    <w:abstractNumId w:val="8"/>
  </w:num>
  <w:num w:numId="16">
    <w:abstractNumId w:val="32"/>
  </w:num>
  <w:num w:numId="17">
    <w:abstractNumId w:val="16"/>
  </w:num>
  <w:num w:numId="18">
    <w:abstractNumId w:val="19"/>
  </w:num>
  <w:num w:numId="19">
    <w:abstractNumId w:val="21"/>
  </w:num>
  <w:num w:numId="20">
    <w:abstractNumId w:val="22"/>
  </w:num>
  <w:num w:numId="21">
    <w:abstractNumId w:val="12"/>
  </w:num>
  <w:num w:numId="22">
    <w:abstractNumId w:val="34"/>
  </w:num>
  <w:num w:numId="23">
    <w:abstractNumId w:val="5"/>
  </w:num>
  <w:num w:numId="24">
    <w:abstractNumId w:val="24"/>
  </w:num>
  <w:num w:numId="25">
    <w:abstractNumId w:val="20"/>
  </w:num>
  <w:num w:numId="26">
    <w:abstractNumId w:val="49"/>
  </w:num>
  <w:num w:numId="27">
    <w:abstractNumId w:val="36"/>
  </w:num>
  <w:num w:numId="28">
    <w:abstractNumId w:val="29"/>
  </w:num>
  <w:num w:numId="29">
    <w:abstractNumId w:val="7"/>
  </w:num>
  <w:num w:numId="30">
    <w:abstractNumId w:val="23"/>
  </w:num>
  <w:num w:numId="31">
    <w:abstractNumId w:val="44"/>
  </w:num>
  <w:num w:numId="32">
    <w:abstractNumId w:val="1"/>
  </w:num>
  <w:num w:numId="33">
    <w:abstractNumId w:val="14"/>
  </w:num>
  <w:num w:numId="34">
    <w:abstractNumId w:val="40"/>
  </w:num>
  <w:num w:numId="35">
    <w:abstractNumId w:val="13"/>
  </w:num>
  <w:num w:numId="36">
    <w:abstractNumId w:val="6"/>
  </w:num>
  <w:num w:numId="37">
    <w:abstractNumId w:val="47"/>
  </w:num>
  <w:num w:numId="38">
    <w:abstractNumId w:val="31"/>
  </w:num>
  <w:num w:numId="39">
    <w:abstractNumId w:val="46"/>
  </w:num>
  <w:num w:numId="40">
    <w:abstractNumId w:val="25"/>
  </w:num>
  <w:num w:numId="41">
    <w:abstractNumId w:val="9"/>
  </w:num>
  <w:num w:numId="42">
    <w:abstractNumId w:val="42"/>
  </w:num>
  <w:num w:numId="43">
    <w:abstractNumId w:val="15"/>
  </w:num>
  <w:num w:numId="44">
    <w:abstractNumId w:val="33"/>
  </w:num>
  <w:num w:numId="45">
    <w:abstractNumId w:val="17"/>
  </w:num>
  <w:num w:numId="46">
    <w:abstractNumId w:val="43"/>
  </w:num>
  <w:num w:numId="47">
    <w:abstractNumId w:val="11"/>
  </w:num>
  <w:num w:numId="48">
    <w:abstractNumId w:val="0"/>
  </w:num>
  <w:num w:numId="49">
    <w:abstractNumId w:val="4"/>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IzMzY1NrI0NTFV0lEKTi0uzszPAykwM6kFAL2/MygtAAAA"/>
  </w:docVars>
  <w:rsids>
    <w:rsidRoot w:val="0082236A"/>
    <w:rsid w:val="00000120"/>
    <w:rsid w:val="0000139E"/>
    <w:rsid w:val="0000304A"/>
    <w:rsid w:val="0000528D"/>
    <w:rsid w:val="00005A21"/>
    <w:rsid w:val="000149B1"/>
    <w:rsid w:val="00017A11"/>
    <w:rsid w:val="00020905"/>
    <w:rsid w:val="00026073"/>
    <w:rsid w:val="000428B4"/>
    <w:rsid w:val="00046AFF"/>
    <w:rsid w:val="000501FC"/>
    <w:rsid w:val="00050287"/>
    <w:rsid w:val="00053A7D"/>
    <w:rsid w:val="000609E9"/>
    <w:rsid w:val="000637CC"/>
    <w:rsid w:val="000645DF"/>
    <w:rsid w:val="00066890"/>
    <w:rsid w:val="00077148"/>
    <w:rsid w:val="00080208"/>
    <w:rsid w:val="00080298"/>
    <w:rsid w:val="000814ED"/>
    <w:rsid w:val="00096D53"/>
    <w:rsid w:val="000A778C"/>
    <w:rsid w:val="000B0C63"/>
    <w:rsid w:val="000B2E7A"/>
    <w:rsid w:val="000D0FB5"/>
    <w:rsid w:val="000D4419"/>
    <w:rsid w:val="000E6B80"/>
    <w:rsid w:val="000F17CB"/>
    <w:rsid w:val="0010109E"/>
    <w:rsid w:val="001019C6"/>
    <w:rsid w:val="001069B3"/>
    <w:rsid w:val="00106BEB"/>
    <w:rsid w:val="0011442A"/>
    <w:rsid w:val="0011618E"/>
    <w:rsid w:val="001336E4"/>
    <w:rsid w:val="00134492"/>
    <w:rsid w:val="00135A6E"/>
    <w:rsid w:val="00136A05"/>
    <w:rsid w:val="001401A6"/>
    <w:rsid w:val="00143A35"/>
    <w:rsid w:val="001465D6"/>
    <w:rsid w:val="001516E5"/>
    <w:rsid w:val="001539A1"/>
    <w:rsid w:val="001560E7"/>
    <w:rsid w:val="00163913"/>
    <w:rsid w:val="00164025"/>
    <w:rsid w:val="0016513B"/>
    <w:rsid w:val="001711F5"/>
    <w:rsid w:val="00171D44"/>
    <w:rsid w:val="0017481B"/>
    <w:rsid w:val="00175AC1"/>
    <w:rsid w:val="001779CC"/>
    <w:rsid w:val="00177F70"/>
    <w:rsid w:val="001826F0"/>
    <w:rsid w:val="00187C27"/>
    <w:rsid w:val="00190B3F"/>
    <w:rsid w:val="001B3A51"/>
    <w:rsid w:val="001B3F21"/>
    <w:rsid w:val="001B6343"/>
    <w:rsid w:val="001C12AC"/>
    <w:rsid w:val="001C6291"/>
    <w:rsid w:val="001D1CC5"/>
    <w:rsid w:val="001E5C22"/>
    <w:rsid w:val="001F5901"/>
    <w:rsid w:val="001F717A"/>
    <w:rsid w:val="00210F57"/>
    <w:rsid w:val="00212EB8"/>
    <w:rsid w:val="002133FD"/>
    <w:rsid w:val="00220053"/>
    <w:rsid w:val="002247AD"/>
    <w:rsid w:val="00225307"/>
    <w:rsid w:val="0023261B"/>
    <w:rsid w:val="00237693"/>
    <w:rsid w:val="00240CE3"/>
    <w:rsid w:val="002428AB"/>
    <w:rsid w:val="0025235A"/>
    <w:rsid w:val="00252382"/>
    <w:rsid w:val="002613E6"/>
    <w:rsid w:val="00265DB2"/>
    <w:rsid w:val="00265EF6"/>
    <w:rsid w:val="00280001"/>
    <w:rsid w:val="00284CB8"/>
    <w:rsid w:val="00285139"/>
    <w:rsid w:val="00286839"/>
    <w:rsid w:val="00290467"/>
    <w:rsid w:val="00291D11"/>
    <w:rsid w:val="00292947"/>
    <w:rsid w:val="00296451"/>
    <w:rsid w:val="002A002E"/>
    <w:rsid w:val="002A5A0F"/>
    <w:rsid w:val="002A7E64"/>
    <w:rsid w:val="002B54F3"/>
    <w:rsid w:val="002C481D"/>
    <w:rsid w:val="002D06D4"/>
    <w:rsid w:val="002D2169"/>
    <w:rsid w:val="002D345F"/>
    <w:rsid w:val="002D6A04"/>
    <w:rsid w:val="002E009A"/>
    <w:rsid w:val="002E0B53"/>
    <w:rsid w:val="002E79AC"/>
    <w:rsid w:val="002F2BFC"/>
    <w:rsid w:val="002F64E3"/>
    <w:rsid w:val="002F6E6B"/>
    <w:rsid w:val="002F75DB"/>
    <w:rsid w:val="00305F33"/>
    <w:rsid w:val="00317943"/>
    <w:rsid w:val="00323AA1"/>
    <w:rsid w:val="0032746E"/>
    <w:rsid w:val="00327C5B"/>
    <w:rsid w:val="003348AD"/>
    <w:rsid w:val="00340C58"/>
    <w:rsid w:val="0034208B"/>
    <w:rsid w:val="0035516F"/>
    <w:rsid w:val="00357814"/>
    <w:rsid w:val="0036065E"/>
    <w:rsid w:val="0036111F"/>
    <w:rsid w:val="003646EA"/>
    <w:rsid w:val="00365866"/>
    <w:rsid w:val="0036628F"/>
    <w:rsid w:val="00373252"/>
    <w:rsid w:val="00373AB6"/>
    <w:rsid w:val="00377D49"/>
    <w:rsid w:val="003847BB"/>
    <w:rsid w:val="00385614"/>
    <w:rsid w:val="00386D7D"/>
    <w:rsid w:val="00394A23"/>
    <w:rsid w:val="003A3C87"/>
    <w:rsid w:val="003A722B"/>
    <w:rsid w:val="003B32FD"/>
    <w:rsid w:val="003C0B83"/>
    <w:rsid w:val="003D3978"/>
    <w:rsid w:val="003D3CD9"/>
    <w:rsid w:val="003D54BE"/>
    <w:rsid w:val="003E1012"/>
    <w:rsid w:val="003E4244"/>
    <w:rsid w:val="003E6AFB"/>
    <w:rsid w:val="003F14BC"/>
    <w:rsid w:val="003F1A11"/>
    <w:rsid w:val="00400C22"/>
    <w:rsid w:val="004013E1"/>
    <w:rsid w:val="00411ACD"/>
    <w:rsid w:val="0042548D"/>
    <w:rsid w:val="004260FF"/>
    <w:rsid w:val="00436E2B"/>
    <w:rsid w:val="0046050F"/>
    <w:rsid w:val="00463386"/>
    <w:rsid w:val="00465977"/>
    <w:rsid w:val="00476582"/>
    <w:rsid w:val="00477C9D"/>
    <w:rsid w:val="0048587C"/>
    <w:rsid w:val="00493A55"/>
    <w:rsid w:val="004960D8"/>
    <w:rsid w:val="004B5361"/>
    <w:rsid w:val="004B78F5"/>
    <w:rsid w:val="004C12CD"/>
    <w:rsid w:val="004C1E34"/>
    <w:rsid w:val="004C53EC"/>
    <w:rsid w:val="004C5B33"/>
    <w:rsid w:val="004D2756"/>
    <w:rsid w:val="004D4C93"/>
    <w:rsid w:val="0050530E"/>
    <w:rsid w:val="0050575D"/>
    <w:rsid w:val="00507761"/>
    <w:rsid w:val="00512063"/>
    <w:rsid w:val="0052059F"/>
    <w:rsid w:val="00523E34"/>
    <w:rsid w:val="00527A8E"/>
    <w:rsid w:val="00530DCB"/>
    <w:rsid w:val="00530EE9"/>
    <w:rsid w:val="005331DB"/>
    <w:rsid w:val="00534324"/>
    <w:rsid w:val="005356D7"/>
    <w:rsid w:val="00536261"/>
    <w:rsid w:val="0053656F"/>
    <w:rsid w:val="0054244A"/>
    <w:rsid w:val="00545881"/>
    <w:rsid w:val="005521C2"/>
    <w:rsid w:val="005527B0"/>
    <w:rsid w:val="005548CB"/>
    <w:rsid w:val="0056000E"/>
    <w:rsid w:val="005724A2"/>
    <w:rsid w:val="005908B3"/>
    <w:rsid w:val="00591505"/>
    <w:rsid w:val="005A4D25"/>
    <w:rsid w:val="005A572E"/>
    <w:rsid w:val="005A5801"/>
    <w:rsid w:val="005B264B"/>
    <w:rsid w:val="005B39A2"/>
    <w:rsid w:val="005C0403"/>
    <w:rsid w:val="005C6BC9"/>
    <w:rsid w:val="005D038C"/>
    <w:rsid w:val="005D4DBD"/>
    <w:rsid w:val="005D5226"/>
    <w:rsid w:val="005F12DD"/>
    <w:rsid w:val="005F6865"/>
    <w:rsid w:val="005F7A0E"/>
    <w:rsid w:val="00601EC8"/>
    <w:rsid w:val="00607183"/>
    <w:rsid w:val="00607D75"/>
    <w:rsid w:val="00612FC3"/>
    <w:rsid w:val="006173CC"/>
    <w:rsid w:val="0061799E"/>
    <w:rsid w:val="00622CF7"/>
    <w:rsid w:val="00625047"/>
    <w:rsid w:val="006320F3"/>
    <w:rsid w:val="00634735"/>
    <w:rsid w:val="006400A9"/>
    <w:rsid w:val="00643A11"/>
    <w:rsid w:val="00645D07"/>
    <w:rsid w:val="00647510"/>
    <w:rsid w:val="00652C3B"/>
    <w:rsid w:val="00657464"/>
    <w:rsid w:val="0065772A"/>
    <w:rsid w:val="00657F13"/>
    <w:rsid w:val="006732D4"/>
    <w:rsid w:val="00673A74"/>
    <w:rsid w:val="00674168"/>
    <w:rsid w:val="00674AD6"/>
    <w:rsid w:val="00680222"/>
    <w:rsid w:val="00680ED1"/>
    <w:rsid w:val="00692FD0"/>
    <w:rsid w:val="006A43A4"/>
    <w:rsid w:val="006A651B"/>
    <w:rsid w:val="006B6063"/>
    <w:rsid w:val="006B7290"/>
    <w:rsid w:val="006E264A"/>
    <w:rsid w:val="006E525C"/>
    <w:rsid w:val="006E779C"/>
    <w:rsid w:val="006F15A9"/>
    <w:rsid w:val="0070405A"/>
    <w:rsid w:val="007135E5"/>
    <w:rsid w:val="007177E4"/>
    <w:rsid w:val="007230E6"/>
    <w:rsid w:val="00723404"/>
    <w:rsid w:val="0072608F"/>
    <w:rsid w:val="0073364E"/>
    <w:rsid w:val="007379B0"/>
    <w:rsid w:val="007424F0"/>
    <w:rsid w:val="007502E7"/>
    <w:rsid w:val="00757794"/>
    <w:rsid w:val="007618D4"/>
    <w:rsid w:val="00762BA7"/>
    <w:rsid w:val="007640D1"/>
    <w:rsid w:val="00771F4D"/>
    <w:rsid w:val="007749D2"/>
    <w:rsid w:val="007810C5"/>
    <w:rsid w:val="00781407"/>
    <w:rsid w:val="007837F0"/>
    <w:rsid w:val="00790601"/>
    <w:rsid w:val="00793F47"/>
    <w:rsid w:val="00795361"/>
    <w:rsid w:val="007A2BE0"/>
    <w:rsid w:val="007A433D"/>
    <w:rsid w:val="007A5F66"/>
    <w:rsid w:val="007B308E"/>
    <w:rsid w:val="007B4527"/>
    <w:rsid w:val="007C022C"/>
    <w:rsid w:val="007D1825"/>
    <w:rsid w:val="007E39F5"/>
    <w:rsid w:val="007E4467"/>
    <w:rsid w:val="007E7B86"/>
    <w:rsid w:val="007F381D"/>
    <w:rsid w:val="00801BC7"/>
    <w:rsid w:val="00805CBF"/>
    <w:rsid w:val="00811D71"/>
    <w:rsid w:val="008144B3"/>
    <w:rsid w:val="008162F1"/>
    <w:rsid w:val="0082231F"/>
    <w:rsid w:val="0082236A"/>
    <w:rsid w:val="00822E32"/>
    <w:rsid w:val="00824236"/>
    <w:rsid w:val="00827DC8"/>
    <w:rsid w:val="008335C2"/>
    <w:rsid w:val="008379B2"/>
    <w:rsid w:val="0084187B"/>
    <w:rsid w:val="0084246B"/>
    <w:rsid w:val="00842485"/>
    <w:rsid w:val="008516E8"/>
    <w:rsid w:val="00856D6E"/>
    <w:rsid w:val="00857E96"/>
    <w:rsid w:val="00864C93"/>
    <w:rsid w:val="00866165"/>
    <w:rsid w:val="00872124"/>
    <w:rsid w:val="00874214"/>
    <w:rsid w:val="00876092"/>
    <w:rsid w:val="00890254"/>
    <w:rsid w:val="008936B6"/>
    <w:rsid w:val="008A4A24"/>
    <w:rsid w:val="008B0CBD"/>
    <w:rsid w:val="008B1C5F"/>
    <w:rsid w:val="008B513A"/>
    <w:rsid w:val="008D1750"/>
    <w:rsid w:val="008D2314"/>
    <w:rsid w:val="008D6FD1"/>
    <w:rsid w:val="008E0CA2"/>
    <w:rsid w:val="008E1138"/>
    <w:rsid w:val="008E3889"/>
    <w:rsid w:val="008E6E86"/>
    <w:rsid w:val="008E7AEA"/>
    <w:rsid w:val="008F207D"/>
    <w:rsid w:val="008F3C90"/>
    <w:rsid w:val="009015B2"/>
    <w:rsid w:val="00907B79"/>
    <w:rsid w:val="009201B1"/>
    <w:rsid w:val="00927636"/>
    <w:rsid w:val="009312C0"/>
    <w:rsid w:val="009335D0"/>
    <w:rsid w:val="0093435E"/>
    <w:rsid w:val="009367D6"/>
    <w:rsid w:val="00936E8A"/>
    <w:rsid w:val="009456B1"/>
    <w:rsid w:val="00961C64"/>
    <w:rsid w:val="009632B9"/>
    <w:rsid w:val="00965355"/>
    <w:rsid w:val="00965783"/>
    <w:rsid w:val="009670AE"/>
    <w:rsid w:val="00970650"/>
    <w:rsid w:val="00970D83"/>
    <w:rsid w:val="0097467A"/>
    <w:rsid w:val="00975BF2"/>
    <w:rsid w:val="0097763B"/>
    <w:rsid w:val="00980E66"/>
    <w:rsid w:val="0098784B"/>
    <w:rsid w:val="00993D0E"/>
    <w:rsid w:val="00993D89"/>
    <w:rsid w:val="009969BA"/>
    <w:rsid w:val="009A1929"/>
    <w:rsid w:val="009A25C6"/>
    <w:rsid w:val="009A6F1A"/>
    <w:rsid w:val="009B14A3"/>
    <w:rsid w:val="009B2037"/>
    <w:rsid w:val="009C03EC"/>
    <w:rsid w:val="009D354B"/>
    <w:rsid w:val="009D6943"/>
    <w:rsid w:val="009E1104"/>
    <w:rsid w:val="009E59F5"/>
    <w:rsid w:val="009E6707"/>
    <w:rsid w:val="00A019FF"/>
    <w:rsid w:val="00A1010E"/>
    <w:rsid w:val="00A14209"/>
    <w:rsid w:val="00A14BDA"/>
    <w:rsid w:val="00A15161"/>
    <w:rsid w:val="00A212A5"/>
    <w:rsid w:val="00A2260E"/>
    <w:rsid w:val="00A22D86"/>
    <w:rsid w:val="00A2459D"/>
    <w:rsid w:val="00A2721F"/>
    <w:rsid w:val="00A35561"/>
    <w:rsid w:val="00A35FC3"/>
    <w:rsid w:val="00A37E97"/>
    <w:rsid w:val="00A40274"/>
    <w:rsid w:val="00A460A0"/>
    <w:rsid w:val="00A516DC"/>
    <w:rsid w:val="00A574C6"/>
    <w:rsid w:val="00A63042"/>
    <w:rsid w:val="00A658FA"/>
    <w:rsid w:val="00A6612C"/>
    <w:rsid w:val="00A7205A"/>
    <w:rsid w:val="00A736F8"/>
    <w:rsid w:val="00A8042F"/>
    <w:rsid w:val="00A83011"/>
    <w:rsid w:val="00A83D67"/>
    <w:rsid w:val="00A856AA"/>
    <w:rsid w:val="00A86406"/>
    <w:rsid w:val="00A86AA4"/>
    <w:rsid w:val="00A9134B"/>
    <w:rsid w:val="00A95140"/>
    <w:rsid w:val="00AB08AF"/>
    <w:rsid w:val="00AB24B8"/>
    <w:rsid w:val="00AB6852"/>
    <w:rsid w:val="00AC216D"/>
    <w:rsid w:val="00AC2CC9"/>
    <w:rsid w:val="00AC41C6"/>
    <w:rsid w:val="00AC6E10"/>
    <w:rsid w:val="00AD4983"/>
    <w:rsid w:val="00AE5B92"/>
    <w:rsid w:val="00AE5F7E"/>
    <w:rsid w:val="00AF0024"/>
    <w:rsid w:val="00AF0D2B"/>
    <w:rsid w:val="00AF1DE3"/>
    <w:rsid w:val="00AF2E32"/>
    <w:rsid w:val="00B039B2"/>
    <w:rsid w:val="00B04937"/>
    <w:rsid w:val="00B0527F"/>
    <w:rsid w:val="00B05C98"/>
    <w:rsid w:val="00B11E4B"/>
    <w:rsid w:val="00B13F70"/>
    <w:rsid w:val="00B15298"/>
    <w:rsid w:val="00B2479D"/>
    <w:rsid w:val="00B24F20"/>
    <w:rsid w:val="00B2561A"/>
    <w:rsid w:val="00B414A3"/>
    <w:rsid w:val="00B43CD4"/>
    <w:rsid w:val="00B5139A"/>
    <w:rsid w:val="00B51437"/>
    <w:rsid w:val="00B51B5E"/>
    <w:rsid w:val="00B618F5"/>
    <w:rsid w:val="00B623D7"/>
    <w:rsid w:val="00B644A6"/>
    <w:rsid w:val="00B666F3"/>
    <w:rsid w:val="00B66D9A"/>
    <w:rsid w:val="00B673DC"/>
    <w:rsid w:val="00B83803"/>
    <w:rsid w:val="00B9199F"/>
    <w:rsid w:val="00B935D5"/>
    <w:rsid w:val="00BA166C"/>
    <w:rsid w:val="00BA1DE1"/>
    <w:rsid w:val="00BC4FFB"/>
    <w:rsid w:val="00BC644A"/>
    <w:rsid w:val="00BD08C5"/>
    <w:rsid w:val="00BD26A5"/>
    <w:rsid w:val="00BD5E93"/>
    <w:rsid w:val="00BD707F"/>
    <w:rsid w:val="00BD759F"/>
    <w:rsid w:val="00BE729C"/>
    <w:rsid w:val="00BF6C12"/>
    <w:rsid w:val="00C1268F"/>
    <w:rsid w:val="00C13B75"/>
    <w:rsid w:val="00C25307"/>
    <w:rsid w:val="00C4228E"/>
    <w:rsid w:val="00C51259"/>
    <w:rsid w:val="00C51395"/>
    <w:rsid w:val="00C517B7"/>
    <w:rsid w:val="00C51DE7"/>
    <w:rsid w:val="00C6782D"/>
    <w:rsid w:val="00C84504"/>
    <w:rsid w:val="00C8625A"/>
    <w:rsid w:val="00C87D62"/>
    <w:rsid w:val="00C969FE"/>
    <w:rsid w:val="00CA0D9F"/>
    <w:rsid w:val="00CA5A5E"/>
    <w:rsid w:val="00CA73BA"/>
    <w:rsid w:val="00CC2341"/>
    <w:rsid w:val="00CC3C30"/>
    <w:rsid w:val="00CC5401"/>
    <w:rsid w:val="00CC569B"/>
    <w:rsid w:val="00CD21DD"/>
    <w:rsid w:val="00CD3429"/>
    <w:rsid w:val="00CE2089"/>
    <w:rsid w:val="00CE43AA"/>
    <w:rsid w:val="00CE6DB5"/>
    <w:rsid w:val="00CF03C0"/>
    <w:rsid w:val="00CF6F08"/>
    <w:rsid w:val="00D14BBE"/>
    <w:rsid w:val="00D224DD"/>
    <w:rsid w:val="00D22914"/>
    <w:rsid w:val="00D267F4"/>
    <w:rsid w:val="00D32302"/>
    <w:rsid w:val="00D325C8"/>
    <w:rsid w:val="00D34203"/>
    <w:rsid w:val="00D3453A"/>
    <w:rsid w:val="00D35988"/>
    <w:rsid w:val="00D369A5"/>
    <w:rsid w:val="00D44B2F"/>
    <w:rsid w:val="00D46B7E"/>
    <w:rsid w:val="00D52598"/>
    <w:rsid w:val="00D52794"/>
    <w:rsid w:val="00D80D47"/>
    <w:rsid w:val="00D84B77"/>
    <w:rsid w:val="00D874F8"/>
    <w:rsid w:val="00D93982"/>
    <w:rsid w:val="00D942A8"/>
    <w:rsid w:val="00D9665A"/>
    <w:rsid w:val="00DA5B87"/>
    <w:rsid w:val="00DA6A04"/>
    <w:rsid w:val="00DA7FC8"/>
    <w:rsid w:val="00DB0B87"/>
    <w:rsid w:val="00DB2166"/>
    <w:rsid w:val="00DB50C0"/>
    <w:rsid w:val="00DB7B09"/>
    <w:rsid w:val="00DD09EB"/>
    <w:rsid w:val="00DD748C"/>
    <w:rsid w:val="00DE651D"/>
    <w:rsid w:val="00DF0511"/>
    <w:rsid w:val="00DF2474"/>
    <w:rsid w:val="00DF37E7"/>
    <w:rsid w:val="00E039AD"/>
    <w:rsid w:val="00E101C7"/>
    <w:rsid w:val="00E1270D"/>
    <w:rsid w:val="00E141F5"/>
    <w:rsid w:val="00E26FBF"/>
    <w:rsid w:val="00E42D34"/>
    <w:rsid w:val="00E4627F"/>
    <w:rsid w:val="00E46324"/>
    <w:rsid w:val="00E4657E"/>
    <w:rsid w:val="00E62487"/>
    <w:rsid w:val="00E646E7"/>
    <w:rsid w:val="00E75C69"/>
    <w:rsid w:val="00E80DD6"/>
    <w:rsid w:val="00E8148F"/>
    <w:rsid w:val="00E82047"/>
    <w:rsid w:val="00E903D4"/>
    <w:rsid w:val="00E95F3F"/>
    <w:rsid w:val="00EA3A19"/>
    <w:rsid w:val="00EA55A8"/>
    <w:rsid w:val="00EB2D0A"/>
    <w:rsid w:val="00EB545E"/>
    <w:rsid w:val="00EB7D49"/>
    <w:rsid w:val="00EC0255"/>
    <w:rsid w:val="00EC06FD"/>
    <w:rsid w:val="00EC338A"/>
    <w:rsid w:val="00EC405A"/>
    <w:rsid w:val="00EC57B6"/>
    <w:rsid w:val="00EC64C6"/>
    <w:rsid w:val="00ED4EAA"/>
    <w:rsid w:val="00ED65AE"/>
    <w:rsid w:val="00ED7245"/>
    <w:rsid w:val="00EE549C"/>
    <w:rsid w:val="00EE6105"/>
    <w:rsid w:val="00EE68BB"/>
    <w:rsid w:val="00EF123E"/>
    <w:rsid w:val="00EF4426"/>
    <w:rsid w:val="00EF5D71"/>
    <w:rsid w:val="00EF70AC"/>
    <w:rsid w:val="00F020E4"/>
    <w:rsid w:val="00F1261E"/>
    <w:rsid w:val="00F24DA1"/>
    <w:rsid w:val="00F24DA5"/>
    <w:rsid w:val="00F25845"/>
    <w:rsid w:val="00F33A95"/>
    <w:rsid w:val="00F40BCE"/>
    <w:rsid w:val="00F50CA4"/>
    <w:rsid w:val="00F5187F"/>
    <w:rsid w:val="00F605C4"/>
    <w:rsid w:val="00F61E22"/>
    <w:rsid w:val="00F622A8"/>
    <w:rsid w:val="00F6542B"/>
    <w:rsid w:val="00F704FB"/>
    <w:rsid w:val="00F775DF"/>
    <w:rsid w:val="00F847EE"/>
    <w:rsid w:val="00F9060C"/>
    <w:rsid w:val="00F934D8"/>
    <w:rsid w:val="00F942B6"/>
    <w:rsid w:val="00F94EA4"/>
    <w:rsid w:val="00F95BB5"/>
    <w:rsid w:val="00FA02EB"/>
    <w:rsid w:val="00FA0460"/>
    <w:rsid w:val="00FA1967"/>
    <w:rsid w:val="00FA2BD0"/>
    <w:rsid w:val="00FA6D65"/>
    <w:rsid w:val="00FB1B07"/>
    <w:rsid w:val="00FD02BC"/>
    <w:rsid w:val="00FD35FF"/>
    <w:rsid w:val="00FD40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D0EC7"/>
  <w15:chartTrackingRefBased/>
  <w15:docId w15:val="{9088F910-D49B-4106-B534-0B3C2AC7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DD6"/>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42548D"/>
    <w:pPr>
      <w:tabs>
        <w:tab w:val="left" w:pos="660"/>
        <w:tab w:val="right" w:leader="dot" w:pos="9016"/>
      </w:tabs>
      <w:spacing w:after="100"/>
    </w:pPr>
    <w:rPr>
      <w:rFonts w:asciiTheme="majorHAnsi" w:eastAsiaTheme="majorEastAsia" w:hAnsiTheme="majorHAnsi" w:cstheme="majorBidi"/>
      <w:i/>
      <w:iCs/>
      <w:noProof/>
      <w:sz w:val="24"/>
      <w:szCs w:val="24"/>
    </w:rPr>
  </w:style>
  <w:style w:type="paragraph" w:styleId="TOC2">
    <w:name w:val="toc 2"/>
    <w:basedOn w:val="Normal"/>
    <w:next w:val="Normal"/>
    <w:autoRedefine/>
    <w:uiPriority w:val="39"/>
    <w:unhideWhenUsed/>
    <w:rsid w:val="00210F57"/>
    <w:pPr>
      <w:tabs>
        <w:tab w:val="right" w:leader="dot" w:pos="9016"/>
      </w:tabs>
      <w:spacing w:after="100"/>
      <w:ind w:left="220"/>
    </w:pPr>
    <w:rPr>
      <w:rFonts w:ascii="Times New Roman" w:eastAsia="Times New Roman" w:hAnsi="Times New Roman" w:cstheme="minorHAnsi"/>
      <w:b/>
      <w:bCs/>
      <w:noProof/>
      <w:lang w:eastAsia="en-GB"/>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37693"/>
    <w:rPr>
      <w:rFonts w:ascii="Segoe UI" w:hAnsi="Segoe UI" w:cs="Segoe UI" w:hint="default"/>
      <w:color w:val="FFFFFF"/>
      <w:sz w:val="21"/>
      <w:szCs w:val="21"/>
    </w:rPr>
  </w:style>
  <w:style w:type="character" w:styleId="CommentReference">
    <w:name w:val="annotation reference"/>
    <w:basedOn w:val="DefaultParagraphFont"/>
    <w:uiPriority w:val="99"/>
    <w:semiHidden/>
    <w:unhideWhenUsed/>
    <w:rsid w:val="00857E96"/>
    <w:rPr>
      <w:sz w:val="16"/>
      <w:szCs w:val="16"/>
    </w:rPr>
  </w:style>
  <w:style w:type="paragraph" w:styleId="CommentText">
    <w:name w:val="annotation text"/>
    <w:basedOn w:val="Normal"/>
    <w:link w:val="CommentTextChar"/>
    <w:uiPriority w:val="99"/>
    <w:semiHidden/>
    <w:unhideWhenUsed/>
    <w:rsid w:val="00857E96"/>
    <w:pPr>
      <w:spacing w:line="240" w:lineRule="auto"/>
    </w:pPr>
    <w:rPr>
      <w:sz w:val="20"/>
      <w:szCs w:val="20"/>
    </w:rPr>
  </w:style>
  <w:style w:type="character" w:customStyle="1" w:styleId="CommentTextChar">
    <w:name w:val="Comment Text Char"/>
    <w:basedOn w:val="DefaultParagraphFont"/>
    <w:link w:val="CommentText"/>
    <w:uiPriority w:val="99"/>
    <w:semiHidden/>
    <w:rsid w:val="00857E96"/>
    <w:rPr>
      <w:sz w:val="20"/>
      <w:szCs w:val="20"/>
    </w:rPr>
  </w:style>
  <w:style w:type="paragraph" w:styleId="CommentSubject">
    <w:name w:val="annotation subject"/>
    <w:basedOn w:val="CommentText"/>
    <w:next w:val="CommentText"/>
    <w:link w:val="CommentSubjectChar"/>
    <w:uiPriority w:val="99"/>
    <w:semiHidden/>
    <w:unhideWhenUsed/>
    <w:rsid w:val="00857E96"/>
    <w:rPr>
      <w:b/>
      <w:bCs/>
    </w:rPr>
  </w:style>
  <w:style w:type="character" w:customStyle="1" w:styleId="CommentSubjectChar">
    <w:name w:val="Comment Subject Char"/>
    <w:basedOn w:val="CommentTextChar"/>
    <w:link w:val="CommentSubject"/>
    <w:uiPriority w:val="99"/>
    <w:semiHidden/>
    <w:rsid w:val="00857E96"/>
    <w:rPr>
      <w:b/>
      <w:bCs/>
      <w:sz w:val="20"/>
      <w:szCs w:val="20"/>
    </w:rPr>
  </w:style>
  <w:style w:type="character" w:customStyle="1" w:styleId="hgkelc">
    <w:name w:val="hgkelc"/>
    <w:basedOn w:val="DefaultParagraphFont"/>
    <w:rsid w:val="00EE5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35933329">
      <w:bodyDiv w:val="1"/>
      <w:marLeft w:val="0"/>
      <w:marRight w:val="0"/>
      <w:marTop w:val="0"/>
      <w:marBottom w:val="0"/>
      <w:divBdr>
        <w:top w:val="none" w:sz="0" w:space="0" w:color="auto"/>
        <w:left w:val="none" w:sz="0" w:space="0" w:color="auto"/>
        <w:bottom w:val="none" w:sz="0" w:space="0" w:color="auto"/>
        <w:right w:val="none" w:sz="0" w:space="0" w:color="auto"/>
      </w:divBdr>
      <w:divsChild>
        <w:div w:id="97729557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59252523">
      <w:bodyDiv w:val="1"/>
      <w:marLeft w:val="0"/>
      <w:marRight w:val="0"/>
      <w:marTop w:val="0"/>
      <w:marBottom w:val="0"/>
      <w:divBdr>
        <w:top w:val="none" w:sz="0" w:space="0" w:color="auto"/>
        <w:left w:val="none" w:sz="0" w:space="0" w:color="auto"/>
        <w:bottom w:val="none" w:sz="0" w:space="0" w:color="auto"/>
        <w:right w:val="none" w:sz="0" w:space="0" w:color="auto"/>
      </w:divBdr>
    </w:div>
    <w:div w:id="81486462">
      <w:bodyDiv w:val="1"/>
      <w:marLeft w:val="0"/>
      <w:marRight w:val="0"/>
      <w:marTop w:val="0"/>
      <w:marBottom w:val="0"/>
      <w:divBdr>
        <w:top w:val="none" w:sz="0" w:space="0" w:color="auto"/>
        <w:left w:val="none" w:sz="0" w:space="0" w:color="auto"/>
        <w:bottom w:val="none" w:sz="0" w:space="0" w:color="auto"/>
        <w:right w:val="none" w:sz="0" w:space="0" w:color="auto"/>
      </w:divBdr>
      <w:divsChild>
        <w:div w:id="1585409781">
          <w:marLeft w:val="360"/>
          <w:marRight w:val="0"/>
          <w:marTop w:val="200"/>
          <w:marBottom w:val="0"/>
          <w:divBdr>
            <w:top w:val="none" w:sz="0" w:space="0" w:color="auto"/>
            <w:left w:val="none" w:sz="0" w:space="0" w:color="auto"/>
            <w:bottom w:val="none" w:sz="0" w:space="0" w:color="auto"/>
            <w:right w:val="none" w:sz="0" w:space="0" w:color="auto"/>
          </w:divBdr>
        </w:div>
        <w:div w:id="615602781">
          <w:marLeft w:val="360"/>
          <w:marRight w:val="0"/>
          <w:marTop w:val="200"/>
          <w:marBottom w:val="0"/>
          <w:divBdr>
            <w:top w:val="none" w:sz="0" w:space="0" w:color="auto"/>
            <w:left w:val="none" w:sz="0" w:space="0" w:color="auto"/>
            <w:bottom w:val="none" w:sz="0" w:space="0" w:color="auto"/>
            <w:right w:val="none" w:sz="0" w:space="0" w:color="auto"/>
          </w:divBdr>
        </w:div>
        <w:div w:id="1070889571">
          <w:marLeft w:val="360"/>
          <w:marRight w:val="0"/>
          <w:marTop w:val="200"/>
          <w:marBottom w:val="0"/>
          <w:divBdr>
            <w:top w:val="none" w:sz="0" w:space="0" w:color="auto"/>
            <w:left w:val="none" w:sz="0" w:space="0" w:color="auto"/>
            <w:bottom w:val="none" w:sz="0" w:space="0" w:color="auto"/>
            <w:right w:val="none" w:sz="0" w:space="0" w:color="auto"/>
          </w:divBdr>
        </w:div>
        <w:div w:id="1320575405">
          <w:marLeft w:val="360"/>
          <w:marRight w:val="0"/>
          <w:marTop w:val="200"/>
          <w:marBottom w:val="0"/>
          <w:divBdr>
            <w:top w:val="none" w:sz="0" w:space="0" w:color="auto"/>
            <w:left w:val="none" w:sz="0" w:space="0" w:color="auto"/>
            <w:bottom w:val="none" w:sz="0" w:space="0" w:color="auto"/>
            <w:right w:val="none" w:sz="0" w:space="0" w:color="auto"/>
          </w:divBdr>
        </w:div>
        <w:div w:id="695471432">
          <w:marLeft w:val="360"/>
          <w:marRight w:val="0"/>
          <w:marTop w:val="200"/>
          <w:marBottom w:val="0"/>
          <w:divBdr>
            <w:top w:val="none" w:sz="0" w:space="0" w:color="auto"/>
            <w:left w:val="none" w:sz="0" w:space="0" w:color="auto"/>
            <w:bottom w:val="none" w:sz="0" w:space="0" w:color="auto"/>
            <w:right w:val="none" w:sz="0" w:space="0" w:color="auto"/>
          </w:divBdr>
        </w:div>
      </w:divsChild>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182986871">
      <w:bodyDiv w:val="1"/>
      <w:marLeft w:val="0"/>
      <w:marRight w:val="0"/>
      <w:marTop w:val="0"/>
      <w:marBottom w:val="0"/>
      <w:divBdr>
        <w:top w:val="none" w:sz="0" w:space="0" w:color="auto"/>
        <w:left w:val="none" w:sz="0" w:space="0" w:color="auto"/>
        <w:bottom w:val="none" w:sz="0" w:space="0" w:color="auto"/>
        <w:right w:val="none" w:sz="0" w:space="0" w:color="auto"/>
      </w:divBdr>
    </w:div>
    <w:div w:id="186218607">
      <w:bodyDiv w:val="1"/>
      <w:marLeft w:val="0"/>
      <w:marRight w:val="0"/>
      <w:marTop w:val="0"/>
      <w:marBottom w:val="0"/>
      <w:divBdr>
        <w:top w:val="none" w:sz="0" w:space="0" w:color="auto"/>
        <w:left w:val="none" w:sz="0" w:space="0" w:color="auto"/>
        <w:bottom w:val="none" w:sz="0" w:space="0" w:color="auto"/>
        <w:right w:val="none" w:sz="0" w:space="0" w:color="auto"/>
      </w:divBdr>
      <w:divsChild>
        <w:div w:id="1482573762">
          <w:marLeft w:val="0"/>
          <w:marRight w:val="0"/>
          <w:marTop w:val="0"/>
          <w:marBottom w:val="0"/>
          <w:divBdr>
            <w:top w:val="none" w:sz="0" w:space="0" w:color="auto"/>
            <w:left w:val="none" w:sz="0" w:space="0" w:color="auto"/>
            <w:bottom w:val="none" w:sz="0" w:space="0" w:color="auto"/>
            <w:right w:val="none" w:sz="0" w:space="0" w:color="auto"/>
          </w:divBdr>
        </w:div>
      </w:divsChild>
    </w:div>
    <w:div w:id="237595205">
      <w:bodyDiv w:val="1"/>
      <w:marLeft w:val="0"/>
      <w:marRight w:val="0"/>
      <w:marTop w:val="0"/>
      <w:marBottom w:val="0"/>
      <w:divBdr>
        <w:top w:val="none" w:sz="0" w:space="0" w:color="auto"/>
        <w:left w:val="none" w:sz="0" w:space="0" w:color="auto"/>
        <w:bottom w:val="none" w:sz="0" w:space="0" w:color="auto"/>
        <w:right w:val="none" w:sz="0" w:space="0" w:color="auto"/>
      </w:divBdr>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247732491">
      <w:bodyDiv w:val="1"/>
      <w:marLeft w:val="0"/>
      <w:marRight w:val="0"/>
      <w:marTop w:val="0"/>
      <w:marBottom w:val="0"/>
      <w:divBdr>
        <w:top w:val="none" w:sz="0" w:space="0" w:color="auto"/>
        <w:left w:val="none" w:sz="0" w:space="0" w:color="auto"/>
        <w:bottom w:val="none" w:sz="0" w:space="0" w:color="auto"/>
        <w:right w:val="none" w:sz="0" w:space="0" w:color="auto"/>
      </w:divBdr>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0276033">
      <w:bodyDiv w:val="1"/>
      <w:marLeft w:val="0"/>
      <w:marRight w:val="0"/>
      <w:marTop w:val="0"/>
      <w:marBottom w:val="0"/>
      <w:divBdr>
        <w:top w:val="none" w:sz="0" w:space="0" w:color="auto"/>
        <w:left w:val="none" w:sz="0" w:space="0" w:color="auto"/>
        <w:bottom w:val="none" w:sz="0" w:space="0" w:color="auto"/>
        <w:right w:val="none" w:sz="0" w:space="0" w:color="auto"/>
      </w:divBdr>
      <w:divsChild>
        <w:div w:id="495459153">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6078664">
      <w:bodyDiv w:val="1"/>
      <w:marLeft w:val="0"/>
      <w:marRight w:val="0"/>
      <w:marTop w:val="0"/>
      <w:marBottom w:val="0"/>
      <w:divBdr>
        <w:top w:val="none" w:sz="0" w:space="0" w:color="auto"/>
        <w:left w:val="none" w:sz="0" w:space="0" w:color="auto"/>
        <w:bottom w:val="none" w:sz="0" w:space="0" w:color="auto"/>
        <w:right w:val="none" w:sz="0" w:space="0" w:color="auto"/>
      </w:divBdr>
      <w:divsChild>
        <w:div w:id="1573077427">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14278959">
      <w:bodyDiv w:val="1"/>
      <w:marLeft w:val="0"/>
      <w:marRight w:val="0"/>
      <w:marTop w:val="0"/>
      <w:marBottom w:val="0"/>
      <w:divBdr>
        <w:top w:val="none" w:sz="0" w:space="0" w:color="auto"/>
        <w:left w:val="none" w:sz="0" w:space="0" w:color="auto"/>
        <w:bottom w:val="none" w:sz="0" w:space="0" w:color="auto"/>
        <w:right w:val="none" w:sz="0" w:space="0" w:color="auto"/>
      </w:divBdr>
      <w:divsChild>
        <w:div w:id="173109233">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493183924">
      <w:bodyDiv w:val="1"/>
      <w:marLeft w:val="0"/>
      <w:marRight w:val="0"/>
      <w:marTop w:val="0"/>
      <w:marBottom w:val="0"/>
      <w:divBdr>
        <w:top w:val="none" w:sz="0" w:space="0" w:color="auto"/>
        <w:left w:val="none" w:sz="0" w:space="0" w:color="auto"/>
        <w:bottom w:val="none" w:sz="0" w:space="0" w:color="auto"/>
        <w:right w:val="none" w:sz="0" w:space="0" w:color="auto"/>
      </w:divBdr>
      <w:divsChild>
        <w:div w:id="1651133496">
          <w:marLeft w:val="0"/>
          <w:marRight w:val="0"/>
          <w:marTop w:val="0"/>
          <w:marBottom w:val="0"/>
          <w:divBdr>
            <w:top w:val="none" w:sz="0" w:space="0" w:color="auto"/>
            <w:left w:val="none" w:sz="0" w:space="0" w:color="auto"/>
            <w:bottom w:val="none" w:sz="0" w:space="0" w:color="auto"/>
            <w:right w:val="none" w:sz="0" w:space="0" w:color="auto"/>
          </w:divBdr>
        </w:div>
      </w:divsChild>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585266554">
      <w:bodyDiv w:val="1"/>
      <w:marLeft w:val="0"/>
      <w:marRight w:val="0"/>
      <w:marTop w:val="0"/>
      <w:marBottom w:val="0"/>
      <w:divBdr>
        <w:top w:val="none" w:sz="0" w:space="0" w:color="auto"/>
        <w:left w:val="none" w:sz="0" w:space="0" w:color="auto"/>
        <w:bottom w:val="none" w:sz="0" w:space="0" w:color="auto"/>
        <w:right w:val="none" w:sz="0" w:space="0" w:color="auto"/>
      </w:divBdr>
      <w:divsChild>
        <w:div w:id="288826058">
          <w:marLeft w:val="0"/>
          <w:marRight w:val="0"/>
          <w:marTop w:val="0"/>
          <w:marBottom w:val="0"/>
          <w:divBdr>
            <w:top w:val="none" w:sz="0" w:space="0" w:color="auto"/>
            <w:left w:val="none" w:sz="0" w:space="0" w:color="auto"/>
            <w:bottom w:val="none" w:sz="0" w:space="0" w:color="auto"/>
            <w:right w:val="none" w:sz="0" w:space="0" w:color="auto"/>
          </w:divBdr>
        </w:div>
      </w:divsChild>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02511544">
      <w:bodyDiv w:val="1"/>
      <w:marLeft w:val="0"/>
      <w:marRight w:val="0"/>
      <w:marTop w:val="0"/>
      <w:marBottom w:val="0"/>
      <w:divBdr>
        <w:top w:val="none" w:sz="0" w:space="0" w:color="auto"/>
        <w:left w:val="none" w:sz="0" w:space="0" w:color="auto"/>
        <w:bottom w:val="none" w:sz="0" w:space="0" w:color="auto"/>
        <w:right w:val="none" w:sz="0" w:space="0" w:color="auto"/>
      </w:divBdr>
      <w:divsChild>
        <w:div w:id="660698878">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30408495">
      <w:bodyDiv w:val="1"/>
      <w:marLeft w:val="0"/>
      <w:marRight w:val="0"/>
      <w:marTop w:val="0"/>
      <w:marBottom w:val="0"/>
      <w:divBdr>
        <w:top w:val="none" w:sz="0" w:space="0" w:color="auto"/>
        <w:left w:val="none" w:sz="0" w:space="0" w:color="auto"/>
        <w:bottom w:val="none" w:sz="0" w:space="0" w:color="auto"/>
        <w:right w:val="none" w:sz="0" w:space="0" w:color="auto"/>
      </w:divBdr>
      <w:divsChild>
        <w:div w:id="612831815">
          <w:marLeft w:val="0"/>
          <w:marRight w:val="0"/>
          <w:marTop w:val="0"/>
          <w:marBottom w:val="0"/>
          <w:divBdr>
            <w:top w:val="none" w:sz="0" w:space="0" w:color="auto"/>
            <w:left w:val="none" w:sz="0" w:space="0" w:color="auto"/>
            <w:bottom w:val="none" w:sz="0" w:space="0" w:color="auto"/>
            <w:right w:val="none" w:sz="0" w:space="0" w:color="auto"/>
          </w:divBdr>
        </w:div>
      </w:divsChild>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866718941">
      <w:bodyDiv w:val="1"/>
      <w:marLeft w:val="0"/>
      <w:marRight w:val="0"/>
      <w:marTop w:val="0"/>
      <w:marBottom w:val="0"/>
      <w:divBdr>
        <w:top w:val="none" w:sz="0" w:space="0" w:color="auto"/>
        <w:left w:val="none" w:sz="0" w:space="0" w:color="auto"/>
        <w:bottom w:val="none" w:sz="0" w:space="0" w:color="auto"/>
        <w:right w:val="none" w:sz="0" w:space="0" w:color="auto"/>
      </w:divBdr>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973681005">
      <w:bodyDiv w:val="1"/>
      <w:marLeft w:val="0"/>
      <w:marRight w:val="0"/>
      <w:marTop w:val="0"/>
      <w:marBottom w:val="0"/>
      <w:divBdr>
        <w:top w:val="none" w:sz="0" w:space="0" w:color="auto"/>
        <w:left w:val="none" w:sz="0" w:space="0" w:color="auto"/>
        <w:bottom w:val="none" w:sz="0" w:space="0" w:color="auto"/>
        <w:right w:val="none" w:sz="0" w:space="0" w:color="auto"/>
      </w:divBdr>
      <w:divsChild>
        <w:div w:id="178130499">
          <w:marLeft w:val="0"/>
          <w:marRight w:val="0"/>
          <w:marTop w:val="0"/>
          <w:marBottom w:val="0"/>
          <w:divBdr>
            <w:top w:val="none" w:sz="0" w:space="0" w:color="auto"/>
            <w:left w:val="none" w:sz="0" w:space="0" w:color="auto"/>
            <w:bottom w:val="none" w:sz="0" w:space="0" w:color="auto"/>
            <w:right w:val="none" w:sz="0" w:space="0" w:color="auto"/>
          </w:divBdr>
        </w:div>
      </w:divsChild>
    </w:div>
    <w:div w:id="1040981573">
      <w:bodyDiv w:val="1"/>
      <w:marLeft w:val="0"/>
      <w:marRight w:val="0"/>
      <w:marTop w:val="0"/>
      <w:marBottom w:val="0"/>
      <w:divBdr>
        <w:top w:val="none" w:sz="0" w:space="0" w:color="auto"/>
        <w:left w:val="none" w:sz="0" w:space="0" w:color="auto"/>
        <w:bottom w:val="none" w:sz="0" w:space="0" w:color="auto"/>
        <w:right w:val="none" w:sz="0" w:space="0" w:color="auto"/>
      </w:divBdr>
      <w:divsChild>
        <w:div w:id="1328098285">
          <w:marLeft w:val="0"/>
          <w:marRight w:val="0"/>
          <w:marTop w:val="0"/>
          <w:marBottom w:val="0"/>
          <w:divBdr>
            <w:top w:val="none" w:sz="0" w:space="0" w:color="auto"/>
            <w:left w:val="none" w:sz="0" w:space="0" w:color="auto"/>
            <w:bottom w:val="none" w:sz="0" w:space="0" w:color="auto"/>
            <w:right w:val="none" w:sz="0" w:space="0" w:color="auto"/>
          </w:divBdr>
        </w:div>
      </w:divsChild>
    </w:div>
    <w:div w:id="1072658944">
      <w:bodyDiv w:val="1"/>
      <w:marLeft w:val="0"/>
      <w:marRight w:val="0"/>
      <w:marTop w:val="0"/>
      <w:marBottom w:val="0"/>
      <w:divBdr>
        <w:top w:val="none" w:sz="0" w:space="0" w:color="auto"/>
        <w:left w:val="none" w:sz="0" w:space="0" w:color="auto"/>
        <w:bottom w:val="none" w:sz="0" w:space="0" w:color="auto"/>
        <w:right w:val="none" w:sz="0" w:space="0" w:color="auto"/>
      </w:divBdr>
    </w:div>
    <w:div w:id="1073315268">
      <w:bodyDiv w:val="1"/>
      <w:marLeft w:val="0"/>
      <w:marRight w:val="0"/>
      <w:marTop w:val="0"/>
      <w:marBottom w:val="0"/>
      <w:divBdr>
        <w:top w:val="none" w:sz="0" w:space="0" w:color="auto"/>
        <w:left w:val="none" w:sz="0" w:space="0" w:color="auto"/>
        <w:bottom w:val="none" w:sz="0" w:space="0" w:color="auto"/>
        <w:right w:val="none" w:sz="0" w:space="0" w:color="auto"/>
      </w:divBdr>
    </w:div>
    <w:div w:id="1082214132">
      <w:bodyDiv w:val="1"/>
      <w:marLeft w:val="0"/>
      <w:marRight w:val="0"/>
      <w:marTop w:val="0"/>
      <w:marBottom w:val="0"/>
      <w:divBdr>
        <w:top w:val="none" w:sz="0" w:space="0" w:color="auto"/>
        <w:left w:val="none" w:sz="0" w:space="0" w:color="auto"/>
        <w:bottom w:val="none" w:sz="0" w:space="0" w:color="auto"/>
        <w:right w:val="none" w:sz="0" w:space="0" w:color="auto"/>
      </w:divBdr>
      <w:divsChild>
        <w:div w:id="1115102809">
          <w:marLeft w:val="0"/>
          <w:marRight w:val="0"/>
          <w:marTop w:val="0"/>
          <w:marBottom w:val="0"/>
          <w:divBdr>
            <w:top w:val="none" w:sz="0" w:space="0" w:color="auto"/>
            <w:left w:val="none" w:sz="0" w:space="0" w:color="auto"/>
            <w:bottom w:val="none" w:sz="0" w:space="0" w:color="auto"/>
            <w:right w:val="none" w:sz="0" w:space="0" w:color="auto"/>
          </w:divBdr>
        </w:div>
      </w:divsChild>
    </w:div>
    <w:div w:id="1127049221">
      <w:bodyDiv w:val="1"/>
      <w:marLeft w:val="0"/>
      <w:marRight w:val="0"/>
      <w:marTop w:val="0"/>
      <w:marBottom w:val="0"/>
      <w:divBdr>
        <w:top w:val="none" w:sz="0" w:space="0" w:color="auto"/>
        <w:left w:val="none" w:sz="0" w:space="0" w:color="auto"/>
        <w:bottom w:val="none" w:sz="0" w:space="0" w:color="auto"/>
        <w:right w:val="none" w:sz="0" w:space="0" w:color="auto"/>
      </w:divBdr>
      <w:divsChild>
        <w:div w:id="1953777057">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191527402">
      <w:bodyDiv w:val="1"/>
      <w:marLeft w:val="0"/>
      <w:marRight w:val="0"/>
      <w:marTop w:val="0"/>
      <w:marBottom w:val="0"/>
      <w:divBdr>
        <w:top w:val="none" w:sz="0" w:space="0" w:color="auto"/>
        <w:left w:val="none" w:sz="0" w:space="0" w:color="auto"/>
        <w:bottom w:val="none" w:sz="0" w:space="0" w:color="auto"/>
        <w:right w:val="none" w:sz="0" w:space="0" w:color="auto"/>
      </w:divBdr>
      <w:divsChild>
        <w:div w:id="1996954427">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230187744">
      <w:bodyDiv w:val="1"/>
      <w:marLeft w:val="0"/>
      <w:marRight w:val="0"/>
      <w:marTop w:val="0"/>
      <w:marBottom w:val="0"/>
      <w:divBdr>
        <w:top w:val="none" w:sz="0" w:space="0" w:color="auto"/>
        <w:left w:val="none" w:sz="0" w:space="0" w:color="auto"/>
        <w:bottom w:val="none" w:sz="0" w:space="0" w:color="auto"/>
        <w:right w:val="none" w:sz="0" w:space="0" w:color="auto"/>
      </w:divBdr>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422528745">
      <w:bodyDiv w:val="1"/>
      <w:marLeft w:val="0"/>
      <w:marRight w:val="0"/>
      <w:marTop w:val="0"/>
      <w:marBottom w:val="0"/>
      <w:divBdr>
        <w:top w:val="none" w:sz="0" w:space="0" w:color="auto"/>
        <w:left w:val="none" w:sz="0" w:space="0" w:color="auto"/>
        <w:bottom w:val="none" w:sz="0" w:space="0" w:color="auto"/>
        <w:right w:val="none" w:sz="0" w:space="0" w:color="auto"/>
      </w:divBdr>
      <w:divsChild>
        <w:div w:id="2078749348">
          <w:marLeft w:val="0"/>
          <w:marRight w:val="0"/>
          <w:marTop w:val="0"/>
          <w:marBottom w:val="0"/>
          <w:divBdr>
            <w:top w:val="none" w:sz="0" w:space="0" w:color="auto"/>
            <w:left w:val="none" w:sz="0" w:space="0" w:color="auto"/>
            <w:bottom w:val="none" w:sz="0" w:space="0" w:color="auto"/>
            <w:right w:val="none" w:sz="0" w:space="0" w:color="auto"/>
          </w:divBdr>
          <w:divsChild>
            <w:div w:id="550920252">
              <w:marLeft w:val="0"/>
              <w:marRight w:val="0"/>
              <w:marTop w:val="0"/>
              <w:marBottom w:val="0"/>
              <w:divBdr>
                <w:top w:val="none" w:sz="0" w:space="0" w:color="auto"/>
                <w:left w:val="none" w:sz="0" w:space="0" w:color="auto"/>
                <w:bottom w:val="none" w:sz="0" w:space="0" w:color="auto"/>
                <w:right w:val="none" w:sz="0" w:space="0" w:color="auto"/>
              </w:divBdr>
              <w:divsChild>
                <w:div w:id="405227996">
                  <w:marLeft w:val="0"/>
                  <w:marRight w:val="0"/>
                  <w:marTop w:val="0"/>
                  <w:marBottom w:val="0"/>
                  <w:divBdr>
                    <w:top w:val="none" w:sz="0" w:space="0" w:color="auto"/>
                    <w:left w:val="none" w:sz="0" w:space="0" w:color="auto"/>
                    <w:bottom w:val="none" w:sz="0" w:space="0" w:color="auto"/>
                    <w:right w:val="none" w:sz="0" w:space="0" w:color="auto"/>
                  </w:divBdr>
                  <w:divsChild>
                    <w:div w:id="536047528">
                      <w:marLeft w:val="0"/>
                      <w:marRight w:val="0"/>
                      <w:marTop w:val="0"/>
                      <w:marBottom w:val="0"/>
                      <w:divBdr>
                        <w:top w:val="none" w:sz="0" w:space="0" w:color="auto"/>
                        <w:left w:val="none" w:sz="0" w:space="0" w:color="auto"/>
                        <w:bottom w:val="none" w:sz="0" w:space="0" w:color="auto"/>
                        <w:right w:val="none" w:sz="0" w:space="0" w:color="auto"/>
                      </w:divBdr>
                      <w:divsChild>
                        <w:div w:id="21429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589773562">
      <w:bodyDiv w:val="1"/>
      <w:marLeft w:val="0"/>
      <w:marRight w:val="0"/>
      <w:marTop w:val="0"/>
      <w:marBottom w:val="0"/>
      <w:divBdr>
        <w:top w:val="none" w:sz="0" w:space="0" w:color="auto"/>
        <w:left w:val="none" w:sz="0" w:space="0" w:color="auto"/>
        <w:bottom w:val="none" w:sz="0" w:space="0" w:color="auto"/>
        <w:right w:val="none" w:sz="0" w:space="0" w:color="auto"/>
      </w:divBdr>
      <w:divsChild>
        <w:div w:id="1279027466">
          <w:marLeft w:val="0"/>
          <w:marRight w:val="0"/>
          <w:marTop w:val="0"/>
          <w:marBottom w:val="0"/>
          <w:divBdr>
            <w:top w:val="none" w:sz="0" w:space="0" w:color="auto"/>
            <w:left w:val="none" w:sz="0" w:space="0" w:color="auto"/>
            <w:bottom w:val="none" w:sz="0" w:space="0" w:color="auto"/>
            <w:right w:val="none" w:sz="0" w:space="0" w:color="auto"/>
          </w:divBdr>
        </w:div>
      </w:divsChild>
    </w:div>
    <w:div w:id="1602688609">
      <w:bodyDiv w:val="1"/>
      <w:marLeft w:val="0"/>
      <w:marRight w:val="0"/>
      <w:marTop w:val="0"/>
      <w:marBottom w:val="0"/>
      <w:divBdr>
        <w:top w:val="none" w:sz="0" w:space="0" w:color="auto"/>
        <w:left w:val="none" w:sz="0" w:space="0" w:color="auto"/>
        <w:bottom w:val="none" w:sz="0" w:space="0" w:color="auto"/>
        <w:right w:val="none" w:sz="0" w:space="0" w:color="auto"/>
      </w:divBdr>
      <w:divsChild>
        <w:div w:id="2046827871">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56688746">
      <w:bodyDiv w:val="1"/>
      <w:marLeft w:val="0"/>
      <w:marRight w:val="0"/>
      <w:marTop w:val="0"/>
      <w:marBottom w:val="0"/>
      <w:divBdr>
        <w:top w:val="none" w:sz="0" w:space="0" w:color="auto"/>
        <w:left w:val="none" w:sz="0" w:space="0" w:color="auto"/>
        <w:bottom w:val="none" w:sz="0" w:space="0" w:color="auto"/>
        <w:right w:val="none" w:sz="0" w:space="0" w:color="auto"/>
      </w:divBdr>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47652771">
      <w:bodyDiv w:val="1"/>
      <w:marLeft w:val="0"/>
      <w:marRight w:val="0"/>
      <w:marTop w:val="0"/>
      <w:marBottom w:val="0"/>
      <w:divBdr>
        <w:top w:val="none" w:sz="0" w:space="0" w:color="auto"/>
        <w:left w:val="none" w:sz="0" w:space="0" w:color="auto"/>
        <w:bottom w:val="none" w:sz="0" w:space="0" w:color="auto"/>
        <w:right w:val="none" w:sz="0" w:space="0" w:color="auto"/>
      </w:divBdr>
    </w:div>
    <w:div w:id="1754400406">
      <w:bodyDiv w:val="1"/>
      <w:marLeft w:val="0"/>
      <w:marRight w:val="0"/>
      <w:marTop w:val="0"/>
      <w:marBottom w:val="0"/>
      <w:divBdr>
        <w:top w:val="none" w:sz="0" w:space="0" w:color="auto"/>
        <w:left w:val="none" w:sz="0" w:space="0" w:color="auto"/>
        <w:bottom w:val="none" w:sz="0" w:space="0" w:color="auto"/>
        <w:right w:val="none" w:sz="0" w:space="0" w:color="auto"/>
      </w:divBdr>
      <w:divsChild>
        <w:div w:id="2031174807">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89275548">
      <w:bodyDiv w:val="1"/>
      <w:marLeft w:val="0"/>
      <w:marRight w:val="0"/>
      <w:marTop w:val="0"/>
      <w:marBottom w:val="0"/>
      <w:divBdr>
        <w:top w:val="none" w:sz="0" w:space="0" w:color="auto"/>
        <w:left w:val="none" w:sz="0" w:space="0" w:color="auto"/>
        <w:bottom w:val="none" w:sz="0" w:space="0" w:color="auto"/>
        <w:right w:val="none" w:sz="0" w:space="0" w:color="auto"/>
      </w:divBdr>
      <w:divsChild>
        <w:div w:id="1687251254">
          <w:marLeft w:val="0"/>
          <w:marRight w:val="0"/>
          <w:marTop w:val="0"/>
          <w:marBottom w:val="0"/>
          <w:divBdr>
            <w:top w:val="none" w:sz="0" w:space="0" w:color="auto"/>
            <w:left w:val="none" w:sz="0" w:space="0" w:color="auto"/>
            <w:bottom w:val="none" w:sz="0" w:space="0" w:color="auto"/>
            <w:right w:val="none" w:sz="0" w:space="0" w:color="auto"/>
          </w:divBdr>
        </w:div>
      </w:divsChild>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13656125">
      <w:bodyDiv w:val="1"/>
      <w:marLeft w:val="0"/>
      <w:marRight w:val="0"/>
      <w:marTop w:val="0"/>
      <w:marBottom w:val="0"/>
      <w:divBdr>
        <w:top w:val="none" w:sz="0" w:space="0" w:color="auto"/>
        <w:left w:val="none" w:sz="0" w:space="0" w:color="auto"/>
        <w:bottom w:val="none" w:sz="0" w:space="0" w:color="auto"/>
        <w:right w:val="none" w:sz="0" w:space="0" w:color="auto"/>
      </w:divBdr>
      <w:divsChild>
        <w:div w:id="3670583">
          <w:marLeft w:val="0"/>
          <w:marRight w:val="0"/>
          <w:marTop w:val="0"/>
          <w:marBottom w:val="0"/>
          <w:divBdr>
            <w:top w:val="none" w:sz="0" w:space="0" w:color="auto"/>
            <w:left w:val="none" w:sz="0" w:space="0" w:color="auto"/>
            <w:bottom w:val="none" w:sz="0" w:space="0" w:color="auto"/>
            <w:right w:val="none" w:sz="0" w:space="0" w:color="auto"/>
          </w:divBdr>
        </w:div>
      </w:divsChild>
    </w:div>
    <w:div w:id="1947887412">
      <w:bodyDiv w:val="1"/>
      <w:marLeft w:val="0"/>
      <w:marRight w:val="0"/>
      <w:marTop w:val="0"/>
      <w:marBottom w:val="0"/>
      <w:divBdr>
        <w:top w:val="none" w:sz="0" w:space="0" w:color="auto"/>
        <w:left w:val="none" w:sz="0" w:space="0" w:color="auto"/>
        <w:bottom w:val="none" w:sz="0" w:space="0" w:color="auto"/>
        <w:right w:val="none" w:sz="0" w:space="0" w:color="auto"/>
      </w:divBdr>
    </w:div>
    <w:div w:id="1963266526">
      <w:bodyDiv w:val="1"/>
      <w:marLeft w:val="0"/>
      <w:marRight w:val="0"/>
      <w:marTop w:val="0"/>
      <w:marBottom w:val="0"/>
      <w:divBdr>
        <w:top w:val="none" w:sz="0" w:space="0" w:color="auto"/>
        <w:left w:val="none" w:sz="0" w:space="0" w:color="auto"/>
        <w:bottom w:val="none" w:sz="0" w:space="0" w:color="auto"/>
        <w:right w:val="none" w:sz="0" w:space="0" w:color="auto"/>
      </w:divBdr>
      <w:divsChild>
        <w:div w:id="976955968">
          <w:marLeft w:val="0"/>
          <w:marRight w:val="0"/>
          <w:marTop w:val="0"/>
          <w:marBottom w:val="0"/>
          <w:divBdr>
            <w:top w:val="none" w:sz="0" w:space="0" w:color="auto"/>
            <w:left w:val="none" w:sz="0" w:space="0" w:color="auto"/>
            <w:bottom w:val="none" w:sz="0" w:space="0" w:color="auto"/>
            <w:right w:val="none" w:sz="0" w:space="0" w:color="auto"/>
          </w:divBdr>
        </w:div>
      </w:divsChild>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1992908381">
      <w:bodyDiv w:val="1"/>
      <w:marLeft w:val="0"/>
      <w:marRight w:val="0"/>
      <w:marTop w:val="0"/>
      <w:marBottom w:val="0"/>
      <w:divBdr>
        <w:top w:val="none" w:sz="0" w:space="0" w:color="auto"/>
        <w:left w:val="none" w:sz="0" w:space="0" w:color="auto"/>
        <w:bottom w:val="none" w:sz="0" w:space="0" w:color="auto"/>
        <w:right w:val="none" w:sz="0" w:space="0" w:color="auto"/>
      </w:divBdr>
      <w:divsChild>
        <w:div w:id="698702090">
          <w:marLeft w:val="0"/>
          <w:marRight w:val="0"/>
          <w:marTop w:val="0"/>
          <w:marBottom w:val="0"/>
          <w:divBdr>
            <w:top w:val="none" w:sz="0" w:space="0" w:color="auto"/>
            <w:left w:val="none" w:sz="0" w:space="0" w:color="auto"/>
            <w:bottom w:val="none" w:sz="0" w:space="0" w:color="auto"/>
            <w:right w:val="none" w:sz="0" w:space="0" w:color="auto"/>
          </w:divBdr>
        </w:div>
      </w:divsChild>
    </w:div>
    <w:div w:id="2050183486">
      <w:bodyDiv w:val="1"/>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
      </w:divsChild>
    </w:div>
    <w:div w:id="2052992539">
      <w:bodyDiv w:val="1"/>
      <w:marLeft w:val="0"/>
      <w:marRight w:val="0"/>
      <w:marTop w:val="0"/>
      <w:marBottom w:val="0"/>
      <w:divBdr>
        <w:top w:val="none" w:sz="0" w:space="0" w:color="auto"/>
        <w:left w:val="none" w:sz="0" w:space="0" w:color="auto"/>
        <w:bottom w:val="none" w:sz="0" w:space="0" w:color="auto"/>
        <w:right w:val="none" w:sz="0" w:space="0" w:color="auto"/>
      </w:divBdr>
      <w:divsChild>
        <w:div w:id="643126651">
          <w:marLeft w:val="0"/>
          <w:marRight w:val="0"/>
          <w:marTop w:val="0"/>
          <w:marBottom w:val="0"/>
          <w:divBdr>
            <w:top w:val="none" w:sz="0" w:space="0" w:color="auto"/>
            <w:left w:val="none" w:sz="0" w:space="0" w:color="auto"/>
            <w:bottom w:val="none" w:sz="0" w:space="0" w:color="auto"/>
            <w:right w:val="none" w:sz="0" w:space="0" w:color="auto"/>
          </w:divBdr>
        </w:div>
      </w:divsChild>
    </w:div>
    <w:div w:id="2058511245">
      <w:bodyDiv w:val="1"/>
      <w:marLeft w:val="0"/>
      <w:marRight w:val="0"/>
      <w:marTop w:val="0"/>
      <w:marBottom w:val="0"/>
      <w:divBdr>
        <w:top w:val="none" w:sz="0" w:space="0" w:color="auto"/>
        <w:left w:val="none" w:sz="0" w:space="0" w:color="auto"/>
        <w:bottom w:val="none" w:sz="0" w:space="0" w:color="auto"/>
        <w:right w:val="none" w:sz="0" w:space="0" w:color="auto"/>
      </w:divBdr>
      <w:divsChild>
        <w:div w:id="1173955056">
          <w:marLeft w:val="0"/>
          <w:marRight w:val="0"/>
          <w:marTop w:val="0"/>
          <w:marBottom w:val="0"/>
          <w:divBdr>
            <w:top w:val="none" w:sz="0" w:space="0" w:color="auto"/>
            <w:left w:val="none" w:sz="0" w:space="0" w:color="auto"/>
            <w:bottom w:val="none" w:sz="0" w:space="0" w:color="auto"/>
            <w:right w:val="none" w:sz="0" w:space="0" w:color="auto"/>
          </w:divBdr>
        </w:div>
      </w:divsChild>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 w:id="2125537820">
      <w:bodyDiv w:val="1"/>
      <w:marLeft w:val="0"/>
      <w:marRight w:val="0"/>
      <w:marTop w:val="0"/>
      <w:marBottom w:val="0"/>
      <w:divBdr>
        <w:top w:val="none" w:sz="0" w:space="0" w:color="auto"/>
        <w:left w:val="none" w:sz="0" w:space="0" w:color="auto"/>
        <w:bottom w:val="none" w:sz="0" w:space="0" w:color="auto"/>
        <w:right w:val="none" w:sz="0" w:space="0" w:color="auto"/>
      </w:divBdr>
      <w:divsChild>
        <w:div w:id="918294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ACFEA-4175-476B-8391-4C9FD708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Pavlo Gladkyi</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4</cp:revision>
  <dcterms:created xsi:type="dcterms:W3CDTF">2021-12-06T12:33:00Z</dcterms:created>
  <dcterms:modified xsi:type="dcterms:W3CDTF">2021-12-06T12:40:00Z</dcterms:modified>
  <cp:category/>
</cp:coreProperties>
</file>