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A00B47" w14:textId="2BBB07C5" w:rsidR="00E71E07" w:rsidRDefault="00E71E07" w:rsidP="000D31C9">
      <w:pPr>
        <w:spacing w:line="480" w:lineRule="auto"/>
        <w:jc w:val="center"/>
        <w:rPr>
          <w:b/>
          <w:bCs/>
          <w:sz w:val="36"/>
          <w:szCs w:val="32"/>
        </w:rPr>
      </w:pPr>
      <w:r w:rsidRPr="00E71E07">
        <w:rPr>
          <w:b/>
          <w:bCs/>
          <w:sz w:val="36"/>
          <w:szCs w:val="32"/>
        </w:rPr>
        <w:t>BMSW4002</w:t>
      </w:r>
      <w:r w:rsidRPr="00E71E07">
        <w:rPr>
          <w:b/>
          <w:bCs/>
          <w:sz w:val="36"/>
          <w:szCs w:val="32"/>
        </w:rPr>
        <w:br/>
        <w:t>Assessment 2</w:t>
      </w:r>
    </w:p>
    <w:p w14:paraId="0D0403DC" w14:textId="54E63C31" w:rsidR="008A3B33" w:rsidRDefault="00A75AD7" w:rsidP="000D31C9">
      <w:pPr>
        <w:spacing w:line="480" w:lineRule="auto"/>
        <w:jc w:val="center"/>
        <w:rPr>
          <w:b/>
          <w:bCs/>
          <w:sz w:val="36"/>
          <w:szCs w:val="32"/>
        </w:rPr>
      </w:pPr>
      <w:r w:rsidRPr="00A75AD7">
        <w:rPr>
          <w:b/>
          <w:bCs/>
          <w:sz w:val="36"/>
          <w:szCs w:val="32"/>
        </w:rPr>
        <w:t xml:space="preserve">Effective </w:t>
      </w:r>
      <w:r w:rsidR="00FE67E2" w:rsidRPr="00A75AD7">
        <w:rPr>
          <w:b/>
          <w:bCs/>
          <w:sz w:val="36"/>
          <w:szCs w:val="32"/>
        </w:rPr>
        <w:t>Teamwork</w:t>
      </w:r>
      <w:r w:rsidRPr="00A75AD7">
        <w:rPr>
          <w:b/>
          <w:bCs/>
          <w:sz w:val="36"/>
          <w:szCs w:val="32"/>
        </w:rPr>
        <w:t xml:space="preserve"> and Communication</w:t>
      </w:r>
    </w:p>
    <w:p w14:paraId="360B510F" w14:textId="77777777" w:rsidR="000D31C9" w:rsidRDefault="00A75AD7" w:rsidP="000D31C9">
      <w:pPr>
        <w:spacing w:line="480" w:lineRule="auto"/>
        <w:jc w:val="center"/>
        <w:rPr>
          <w:b/>
          <w:bCs/>
          <w:sz w:val="36"/>
          <w:szCs w:val="32"/>
        </w:rPr>
      </w:pPr>
      <w:r>
        <w:rPr>
          <w:b/>
          <w:bCs/>
          <w:sz w:val="36"/>
          <w:szCs w:val="32"/>
        </w:rPr>
        <w:t>Group Presentation</w:t>
      </w:r>
    </w:p>
    <w:p w14:paraId="51972803" w14:textId="77777777" w:rsidR="000D31C9" w:rsidRPr="000D31C9" w:rsidRDefault="000D31C9" w:rsidP="000D31C9">
      <w:pPr>
        <w:spacing w:line="480" w:lineRule="auto"/>
        <w:jc w:val="center"/>
        <w:rPr>
          <w:b/>
          <w:bCs/>
          <w:sz w:val="36"/>
          <w:szCs w:val="32"/>
        </w:rPr>
      </w:pPr>
      <w:r w:rsidRPr="000D31C9">
        <w:rPr>
          <w:b/>
          <w:bCs/>
          <w:sz w:val="36"/>
          <w:szCs w:val="32"/>
        </w:rPr>
        <w:t>Presented by:</w:t>
      </w:r>
    </w:p>
    <w:p w14:paraId="524FC457" w14:textId="77777777" w:rsidR="00B960DD" w:rsidRPr="00B960DD" w:rsidRDefault="00B960DD" w:rsidP="00B960DD">
      <w:pPr>
        <w:spacing w:line="480" w:lineRule="auto"/>
        <w:jc w:val="center"/>
        <w:rPr>
          <w:b/>
          <w:bCs/>
          <w:sz w:val="36"/>
          <w:szCs w:val="32"/>
        </w:rPr>
      </w:pPr>
      <w:r w:rsidRPr="00B960DD">
        <w:rPr>
          <w:b/>
          <w:bCs/>
          <w:sz w:val="36"/>
          <w:szCs w:val="32"/>
        </w:rPr>
        <w:t>Kremena Katsarova -1921377</w:t>
      </w:r>
    </w:p>
    <w:p w14:paraId="592C321E" w14:textId="77777777" w:rsidR="00B960DD" w:rsidRPr="00B960DD" w:rsidRDefault="00B960DD" w:rsidP="00B960DD">
      <w:pPr>
        <w:spacing w:line="480" w:lineRule="auto"/>
        <w:jc w:val="center"/>
        <w:rPr>
          <w:b/>
          <w:bCs/>
          <w:sz w:val="36"/>
          <w:szCs w:val="32"/>
        </w:rPr>
      </w:pPr>
      <w:r w:rsidRPr="00B960DD">
        <w:rPr>
          <w:b/>
          <w:bCs/>
          <w:sz w:val="36"/>
          <w:szCs w:val="32"/>
        </w:rPr>
        <w:t>Mario Nedev-962991</w:t>
      </w:r>
    </w:p>
    <w:p w14:paraId="0F8B940D" w14:textId="77777777" w:rsidR="00B960DD" w:rsidRPr="00B960DD" w:rsidRDefault="00B960DD" w:rsidP="00B960DD">
      <w:pPr>
        <w:spacing w:line="480" w:lineRule="auto"/>
        <w:jc w:val="center"/>
        <w:rPr>
          <w:b/>
          <w:bCs/>
          <w:sz w:val="36"/>
          <w:szCs w:val="32"/>
        </w:rPr>
      </w:pPr>
      <w:r w:rsidRPr="00B960DD">
        <w:rPr>
          <w:b/>
          <w:bCs/>
          <w:sz w:val="36"/>
          <w:szCs w:val="32"/>
        </w:rPr>
        <w:t>Ekaterina Hristova -1919046</w:t>
      </w:r>
    </w:p>
    <w:p w14:paraId="78BB6074" w14:textId="77777777" w:rsidR="00B960DD" w:rsidRPr="00B960DD" w:rsidRDefault="00B960DD" w:rsidP="00B960DD">
      <w:pPr>
        <w:spacing w:line="480" w:lineRule="auto"/>
        <w:jc w:val="center"/>
        <w:rPr>
          <w:b/>
          <w:bCs/>
          <w:sz w:val="36"/>
          <w:szCs w:val="32"/>
        </w:rPr>
      </w:pPr>
      <w:r w:rsidRPr="00B960DD">
        <w:rPr>
          <w:b/>
          <w:bCs/>
          <w:sz w:val="36"/>
          <w:szCs w:val="32"/>
        </w:rPr>
        <w:t>Jose Cruz-1918686</w:t>
      </w:r>
    </w:p>
    <w:p w14:paraId="47704903" w14:textId="77777777" w:rsidR="00B960DD" w:rsidRPr="00B960DD" w:rsidRDefault="00B960DD" w:rsidP="00B960DD">
      <w:pPr>
        <w:spacing w:line="480" w:lineRule="auto"/>
        <w:jc w:val="center"/>
        <w:rPr>
          <w:b/>
          <w:bCs/>
          <w:sz w:val="36"/>
          <w:szCs w:val="32"/>
        </w:rPr>
      </w:pPr>
      <w:r w:rsidRPr="00B960DD">
        <w:rPr>
          <w:b/>
          <w:bCs/>
          <w:sz w:val="36"/>
          <w:szCs w:val="32"/>
        </w:rPr>
        <w:t>George Paskalev-1921408</w:t>
      </w:r>
    </w:p>
    <w:p w14:paraId="482FBE9C" w14:textId="39ADD022" w:rsidR="00B71965" w:rsidRPr="00A94847" w:rsidRDefault="00B960DD" w:rsidP="00B960DD">
      <w:pPr>
        <w:spacing w:line="480" w:lineRule="auto"/>
        <w:jc w:val="center"/>
      </w:pPr>
      <w:r w:rsidRPr="00B960DD">
        <w:rPr>
          <w:b/>
          <w:bCs/>
          <w:sz w:val="36"/>
          <w:szCs w:val="32"/>
        </w:rPr>
        <w:t>Teacher: Dr. Saqib Shamim</w:t>
      </w:r>
      <w:r w:rsidR="00A75AD7">
        <w:br w:type="page"/>
      </w:r>
    </w:p>
    <w:sdt>
      <w:sdtPr>
        <w:rPr>
          <w:rFonts w:ascii="Times New Roman" w:eastAsiaTheme="minorHAnsi" w:hAnsi="Times New Roman" w:cstheme="minorBidi"/>
          <w:color w:val="auto"/>
          <w:sz w:val="24"/>
          <w:szCs w:val="22"/>
          <w:lang w:val="en-GB"/>
        </w:rPr>
        <w:id w:val="-597481108"/>
        <w:docPartObj>
          <w:docPartGallery w:val="Table of Contents"/>
          <w:docPartUnique/>
        </w:docPartObj>
      </w:sdtPr>
      <w:sdtEndPr>
        <w:rPr>
          <w:b/>
          <w:bCs/>
          <w:noProof/>
        </w:rPr>
      </w:sdtEndPr>
      <w:sdtContent>
        <w:p w14:paraId="44838D4D" w14:textId="22DF5E52" w:rsidR="00B71965" w:rsidRDefault="00B71965" w:rsidP="003B3CEF">
          <w:pPr>
            <w:pStyle w:val="TOCHeading"/>
            <w:spacing w:line="360" w:lineRule="auto"/>
          </w:pPr>
          <w:r>
            <w:t>Contents</w:t>
          </w:r>
        </w:p>
        <w:p w14:paraId="355F75B8" w14:textId="68942CB6" w:rsidR="003B3CEF" w:rsidRDefault="00B71965" w:rsidP="003B3CEF">
          <w:pPr>
            <w:pStyle w:val="TOC1"/>
            <w:tabs>
              <w:tab w:val="right" w:leader="dot" w:pos="9016"/>
            </w:tabs>
            <w:spacing w:line="360" w:lineRule="auto"/>
            <w:rPr>
              <w:rFonts w:asciiTheme="minorHAnsi" w:eastAsiaTheme="minorEastAsia" w:hAnsiTheme="minorHAnsi"/>
              <w:noProof/>
              <w:sz w:val="22"/>
              <w:szCs w:val="28"/>
              <w:lang w:eastAsia="en-GB" w:bidi="bn-BD"/>
            </w:rPr>
          </w:pPr>
          <w:r>
            <w:fldChar w:fldCharType="begin"/>
          </w:r>
          <w:r>
            <w:instrText xml:space="preserve"> TOC \o "1-3" \h \z \u </w:instrText>
          </w:r>
          <w:r>
            <w:fldChar w:fldCharType="separate"/>
          </w:r>
          <w:hyperlink w:anchor="_Toc58338991" w:history="1">
            <w:r w:rsidR="003B3CEF" w:rsidRPr="00F61AB4">
              <w:rPr>
                <w:rStyle w:val="Hyperlink"/>
                <w:noProof/>
              </w:rPr>
              <w:t>Introduction</w:t>
            </w:r>
            <w:r w:rsidR="003B3CEF">
              <w:rPr>
                <w:noProof/>
                <w:webHidden/>
              </w:rPr>
              <w:tab/>
            </w:r>
            <w:r w:rsidR="003B3CEF">
              <w:rPr>
                <w:noProof/>
                <w:webHidden/>
              </w:rPr>
              <w:fldChar w:fldCharType="begin"/>
            </w:r>
            <w:r w:rsidR="003B3CEF">
              <w:rPr>
                <w:noProof/>
                <w:webHidden/>
              </w:rPr>
              <w:instrText xml:space="preserve"> PAGEREF _Toc58338991 \h </w:instrText>
            </w:r>
            <w:r w:rsidR="003B3CEF">
              <w:rPr>
                <w:noProof/>
                <w:webHidden/>
              </w:rPr>
            </w:r>
            <w:r w:rsidR="003B3CEF">
              <w:rPr>
                <w:noProof/>
                <w:webHidden/>
              </w:rPr>
              <w:fldChar w:fldCharType="separate"/>
            </w:r>
            <w:r w:rsidR="00475ADE">
              <w:rPr>
                <w:noProof/>
                <w:webHidden/>
              </w:rPr>
              <w:t>3</w:t>
            </w:r>
            <w:r w:rsidR="003B3CEF">
              <w:rPr>
                <w:noProof/>
                <w:webHidden/>
              </w:rPr>
              <w:fldChar w:fldCharType="end"/>
            </w:r>
          </w:hyperlink>
        </w:p>
        <w:p w14:paraId="2A33E9A3" w14:textId="467E4625" w:rsidR="003B3CEF" w:rsidRDefault="000550B6" w:rsidP="003B3CEF">
          <w:pPr>
            <w:pStyle w:val="TOC1"/>
            <w:tabs>
              <w:tab w:val="right" w:leader="dot" w:pos="9016"/>
            </w:tabs>
            <w:spacing w:line="360" w:lineRule="auto"/>
            <w:rPr>
              <w:rFonts w:asciiTheme="minorHAnsi" w:eastAsiaTheme="minorEastAsia" w:hAnsiTheme="minorHAnsi"/>
              <w:noProof/>
              <w:sz w:val="22"/>
              <w:szCs w:val="28"/>
              <w:lang w:eastAsia="en-GB" w:bidi="bn-BD"/>
            </w:rPr>
          </w:pPr>
          <w:hyperlink w:anchor="_Toc58338992" w:history="1">
            <w:r w:rsidR="003B3CEF" w:rsidRPr="00F61AB4">
              <w:rPr>
                <w:rStyle w:val="Hyperlink"/>
                <w:noProof/>
              </w:rPr>
              <w:t>What is teamwork</w:t>
            </w:r>
            <w:r w:rsidR="003B3CEF">
              <w:rPr>
                <w:noProof/>
                <w:webHidden/>
              </w:rPr>
              <w:tab/>
            </w:r>
            <w:r w:rsidR="003B3CEF">
              <w:rPr>
                <w:noProof/>
                <w:webHidden/>
              </w:rPr>
              <w:fldChar w:fldCharType="begin"/>
            </w:r>
            <w:r w:rsidR="003B3CEF">
              <w:rPr>
                <w:noProof/>
                <w:webHidden/>
              </w:rPr>
              <w:instrText xml:space="preserve"> PAGEREF _Toc58338992 \h </w:instrText>
            </w:r>
            <w:r w:rsidR="003B3CEF">
              <w:rPr>
                <w:noProof/>
                <w:webHidden/>
              </w:rPr>
            </w:r>
            <w:r w:rsidR="003B3CEF">
              <w:rPr>
                <w:noProof/>
                <w:webHidden/>
              </w:rPr>
              <w:fldChar w:fldCharType="separate"/>
            </w:r>
            <w:r w:rsidR="00475ADE">
              <w:rPr>
                <w:noProof/>
                <w:webHidden/>
              </w:rPr>
              <w:t>4</w:t>
            </w:r>
            <w:r w:rsidR="003B3CEF">
              <w:rPr>
                <w:noProof/>
                <w:webHidden/>
              </w:rPr>
              <w:fldChar w:fldCharType="end"/>
            </w:r>
          </w:hyperlink>
        </w:p>
        <w:p w14:paraId="2496EB3B" w14:textId="77B42D0B" w:rsidR="003B3CEF" w:rsidRDefault="000550B6" w:rsidP="003B3CEF">
          <w:pPr>
            <w:pStyle w:val="TOC2"/>
            <w:tabs>
              <w:tab w:val="right" w:leader="dot" w:pos="9016"/>
            </w:tabs>
            <w:spacing w:line="360" w:lineRule="auto"/>
            <w:rPr>
              <w:rFonts w:asciiTheme="minorHAnsi" w:eastAsiaTheme="minorEastAsia" w:hAnsiTheme="minorHAnsi"/>
              <w:noProof/>
              <w:sz w:val="22"/>
              <w:szCs w:val="28"/>
              <w:lang w:eastAsia="en-GB" w:bidi="bn-BD"/>
            </w:rPr>
          </w:pPr>
          <w:hyperlink w:anchor="_Toc58338993" w:history="1">
            <w:r w:rsidR="003B3CEF" w:rsidRPr="00F61AB4">
              <w:rPr>
                <w:rStyle w:val="Hyperlink"/>
                <w:noProof/>
              </w:rPr>
              <w:t>Benefits of Teamwork</w:t>
            </w:r>
            <w:r w:rsidR="003B3CEF">
              <w:rPr>
                <w:noProof/>
                <w:webHidden/>
              </w:rPr>
              <w:tab/>
            </w:r>
            <w:r w:rsidR="003B3CEF">
              <w:rPr>
                <w:noProof/>
                <w:webHidden/>
              </w:rPr>
              <w:fldChar w:fldCharType="begin"/>
            </w:r>
            <w:r w:rsidR="003B3CEF">
              <w:rPr>
                <w:noProof/>
                <w:webHidden/>
              </w:rPr>
              <w:instrText xml:space="preserve"> PAGEREF _Toc58338993 \h </w:instrText>
            </w:r>
            <w:r w:rsidR="003B3CEF">
              <w:rPr>
                <w:noProof/>
                <w:webHidden/>
              </w:rPr>
            </w:r>
            <w:r w:rsidR="003B3CEF">
              <w:rPr>
                <w:noProof/>
                <w:webHidden/>
              </w:rPr>
              <w:fldChar w:fldCharType="separate"/>
            </w:r>
            <w:r w:rsidR="00475ADE">
              <w:rPr>
                <w:noProof/>
                <w:webHidden/>
              </w:rPr>
              <w:t>5</w:t>
            </w:r>
            <w:r w:rsidR="003B3CEF">
              <w:rPr>
                <w:noProof/>
                <w:webHidden/>
              </w:rPr>
              <w:fldChar w:fldCharType="end"/>
            </w:r>
          </w:hyperlink>
        </w:p>
        <w:p w14:paraId="4CCB082E" w14:textId="2DB8BBEF" w:rsidR="003B3CEF" w:rsidRDefault="000550B6" w:rsidP="003B3CEF">
          <w:pPr>
            <w:pStyle w:val="TOC2"/>
            <w:tabs>
              <w:tab w:val="right" w:leader="dot" w:pos="9016"/>
            </w:tabs>
            <w:spacing w:line="360" w:lineRule="auto"/>
            <w:rPr>
              <w:rFonts w:asciiTheme="minorHAnsi" w:eastAsiaTheme="minorEastAsia" w:hAnsiTheme="minorHAnsi"/>
              <w:noProof/>
              <w:sz w:val="22"/>
              <w:szCs w:val="28"/>
              <w:lang w:eastAsia="en-GB" w:bidi="bn-BD"/>
            </w:rPr>
          </w:pPr>
          <w:hyperlink w:anchor="_Toc58338994" w:history="1">
            <w:r w:rsidR="003B3CEF" w:rsidRPr="00F61AB4">
              <w:rPr>
                <w:rStyle w:val="Hyperlink"/>
                <w:noProof/>
              </w:rPr>
              <w:t>Stages of team development</w:t>
            </w:r>
            <w:r w:rsidR="003B3CEF">
              <w:rPr>
                <w:noProof/>
                <w:webHidden/>
              </w:rPr>
              <w:tab/>
            </w:r>
            <w:r w:rsidR="003B3CEF">
              <w:rPr>
                <w:noProof/>
                <w:webHidden/>
              </w:rPr>
              <w:fldChar w:fldCharType="begin"/>
            </w:r>
            <w:r w:rsidR="003B3CEF">
              <w:rPr>
                <w:noProof/>
                <w:webHidden/>
              </w:rPr>
              <w:instrText xml:space="preserve"> PAGEREF _Toc58338994 \h </w:instrText>
            </w:r>
            <w:r w:rsidR="003B3CEF">
              <w:rPr>
                <w:noProof/>
                <w:webHidden/>
              </w:rPr>
            </w:r>
            <w:r w:rsidR="003B3CEF">
              <w:rPr>
                <w:noProof/>
                <w:webHidden/>
              </w:rPr>
              <w:fldChar w:fldCharType="separate"/>
            </w:r>
            <w:r w:rsidR="00475ADE">
              <w:rPr>
                <w:noProof/>
                <w:webHidden/>
              </w:rPr>
              <w:t>7</w:t>
            </w:r>
            <w:r w:rsidR="003B3CEF">
              <w:rPr>
                <w:noProof/>
                <w:webHidden/>
              </w:rPr>
              <w:fldChar w:fldCharType="end"/>
            </w:r>
          </w:hyperlink>
        </w:p>
        <w:p w14:paraId="2405AD12" w14:textId="01ED8326" w:rsidR="003B3CEF" w:rsidRDefault="000550B6" w:rsidP="003B3CEF">
          <w:pPr>
            <w:pStyle w:val="TOC2"/>
            <w:tabs>
              <w:tab w:val="right" w:leader="dot" w:pos="9016"/>
            </w:tabs>
            <w:spacing w:line="360" w:lineRule="auto"/>
            <w:rPr>
              <w:rFonts w:asciiTheme="minorHAnsi" w:eastAsiaTheme="minorEastAsia" w:hAnsiTheme="minorHAnsi"/>
              <w:noProof/>
              <w:sz w:val="22"/>
              <w:szCs w:val="28"/>
              <w:lang w:eastAsia="en-GB" w:bidi="bn-BD"/>
            </w:rPr>
          </w:pPr>
          <w:hyperlink w:anchor="_Toc58338995" w:history="1">
            <w:r w:rsidR="003B3CEF" w:rsidRPr="00F61AB4">
              <w:rPr>
                <w:rStyle w:val="Hyperlink"/>
                <w:noProof/>
              </w:rPr>
              <w:t>Team Roles</w:t>
            </w:r>
            <w:r w:rsidR="003B3CEF">
              <w:rPr>
                <w:noProof/>
                <w:webHidden/>
              </w:rPr>
              <w:tab/>
            </w:r>
            <w:r w:rsidR="003B3CEF">
              <w:rPr>
                <w:noProof/>
                <w:webHidden/>
              </w:rPr>
              <w:fldChar w:fldCharType="begin"/>
            </w:r>
            <w:r w:rsidR="003B3CEF">
              <w:rPr>
                <w:noProof/>
                <w:webHidden/>
              </w:rPr>
              <w:instrText xml:space="preserve"> PAGEREF _Toc58338995 \h </w:instrText>
            </w:r>
            <w:r w:rsidR="003B3CEF">
              <w:rPr>
                <w:noProof/>
                <w:webHidden/>
              </w:rPr>
            </w:r>
            <w:r w:rsidR="003B3CEF">
              <w:rPr>
                <w:noProof/>
                <w:webHidden/>
              </w:rPr>
              <w:fldChar w:fldCharType="separate"/>
            </w:r>
            <w:r w:rsidR="00475ADE">
              <w:rPr>
                <w:noProof/>
                <w:webHidden/>
              </w:rPr>
              <w:t>9</w:t>
            </w:r>
            <w:r w:rsidR="003B3CEF">
              <w:rPr>
                <w:noProof/>
                <w:webHidden/>
              </w:rPr>
              <w:fldChar w:fldCharType="end"/>
            </w:r>
          </w:hyperlink>
        </w:p>
        <w:p w14:paraId="08CD55A6" w14:textId="475E77AA" w:rsidR="003B3CEF" w:rsidRDefault="000550B6" w:rsidP="003B3CEF">
          <w:pPr>
            <w:pStyle w:val="TOC2"/>
            <w:tabs>
              <w:tab w:val="right" w:leader="dot" w:pos="9016"/>
            </w:tabs>
            <w:spacing w:line="360" w:lineRule="auto"/>
            <w:rPr>
              <w:rFonts w:asciiTheme="minorHAnsi" w:eastAsiaTheme="minorEastAsia" w:hAnsiTheme="minorHAnsi"/>
              <w:noProof/>
              <w:sz w:val="22"/>
              <w:szCs w:val="28"/>
              <w:lang w:eastAsia="en-GB" w:bidi="bn-BD"/>
            </w:rPr>
          </w:pPr>
          <w:hyperlink w:anchor="_Toc58338996" w:history="1">
            <w:r w:rsidR="003B3CEF" w:rsidRPr="00F61AB4">
              <w:rPr>
                <w:rStyle w:val="Hyperlink"/>
                <w:noProof/>
              </w:rPr>
              <w:t>Conflict Management</w:t>
            </w:r>
            <w:r w:rsidR="003B3CEF">
              <w:rPr>
                <w:noProof/>
                <w:webHidden/>
              </w:rPr>
              <w:tab/>
            </w:r>
            <w:r w:rsidR="003B3CEF">
              <w:rPr>
                <w:noProof/>
                <w:webHidden/>
              </w:rPr>
              <w:fldChar w:fldCharType="begin"/>
            </w:r>
            <w:r w:rsidR="003B3CEF">
              <w:rPr>
                <w:noProof/>
                <w:webHidden/>
              </w:rPr>
              <w:instrText xml:space="preserve"> PAGEREF _Toc58338996 \h </w:instrText>
            </w:r>
            <w:r w:rsidR="003B3CEF">
              <w:rPr>
                <w:noProof/>
                <w:webHidden/>
              </w:rPr>
            </w:r>
            <w:r w:rsidR="003B3CEF">
              <w:rPr>
                <w:noProof/>
                <w:webHidden/>
              </w:rPr>
              <w:fldChar w:fldCharType="separate"/>
            </w:r>
            <w:r w:rsidR="00475ADE">
              <w:rPr>
                <w:noProof/>
                <w:webHidden/>
              </w:rPr>
              <w:t>11</w:t>
            </w:r>
            <w:r w:rsidR="003B3CEF">
              <w:rPr>
                <w:noProof/>
                <w:webHidden/>
              </w:rPr>
              <w:fldChar w:fldCharType="end"/>
            </w:r>
          </w:hyperlink>
        </w:p>
        <w:p w14:paraId="485B6712" w14:textId="39540AA6" w:rsidR="003B3CEF" w:rsidRDefault="000550B6" w:rsidP="003B3CEF">
          <w:pPr>
            <w:pStyle w:val="TOC2"/>
            <w:tabs>
              <w:tab w:val="right" w:leader="dot" w:pos="9016"/>
            </w:tabs>
            <w:spacing w:line="360" w:lineRule="auto"/>
            <w:rPr>
              <w:rFonts w:asciiTheme="minorHAnsi" w:eastAsiaTheme="minorEastAsia" w:hAnsiTheme="minorHAnsi"/>
              <w:noProof/>
              <w:sz w:val="22"/>
              <w:szCs w:val="28"/>
              <w:lang w:eastAsia="en-GB" w:bidi="bn-BD"/>
            </w:rPr>
          </w:pPr>
          <w:hyperlink w:anchor="_Toc58338997" w:history="1">
            <w:r w:rsidR="003B3CEF" w:rsidRPr="00F61AB4">
              <w:rPr>
                <w:rStyle w:val="Hyperlink"/>
                <w:noProof/>
              </w:rPr>
              <w:t>Successful Team Development</w:t>
            </w:r>
            <w:r w:rsidR="003B3CEF">
              <w:rPr>
                <w:noProof/>
                <w:webHidden/>
              </w:rPr>
              <w:tab/>
            </w:r>
            <w:r w:rsidR="003B3CEF">
              <w:rPr>
                <w:noProof/>
                <w:webHidden/>
              </w:rPr>
              <w:fldChar w:fldCharType="begin"/>
            </w:r>
            <w:r w:rsidR="003B3CEF">
              <w:rPr>
                <w:noProof/>
                <w:webHidden/>
              </w:rPr>
              <w:instrText xml:space="preserve"> PAGEREF _Toc58338997 \h </w:instrText>
            </w:r>
            <w:r w:rsidR="003B3CEF">
              <w:rPr>
                <w:noProof/>
                <w:webHidden/>
              </w:rPr>
            </w:r>
            <w:r w:rsidR="003B3CEF">
              <w:rPr>
                <w:noProof/>
                <w:webHidden/>
              </w:rPr>
              <w:fldChar w:fldCharType="separate"/>
            </w:r>
            <w:r w:rsidR="00475ADE">
              <w:rPr>
                <w:noProof/>
                <w:webHidden/>
              </w:rPr>
              <w:t>12</w:t>
            </w:r>
            <w:r w:rsidR="003B3CEF">
              <w:rPr>
                <w:noProof/>
                <w:webHidden/>
              </w:rPr>
              <w:fldChar w:fldCharType="end"/>
            </w:r>
          </w:hyperlink>
        </w:p>
        <w:p w14:paraId="758DE5FE" w14:textId="16C93D38" w:rsidR="003B3CEF" w:rsidRDefault="000550B6" w:rsidP="003B3CEF">
          <w:pPr>
            <w:pStyle w:val="TOC1"/>
            <w:tabs>
              <w:tab w:val="right" w:leader="dot" w:pos="9016"/>
            </w:tabs>
            <w:spacing w:line="360" w:lineRule="auto"/>
            <w:rPr>
              <w:rFonts w:asciiTheme="minorHAnsi" w:eastAsiaTheme="minorEastAsia" w:hAnsiTheme="minorHAnsi"/>
              <w:noProof/>
              <w:sz w:val="22"/>
              <w:szCs w:val="28"/>
              <w:lang w:eastAsia="en-GB" w:bidi="bn-BD"/>
            </w:rPr>
          </w:pPr>
          <w:hyperlink w:anchor="_Toc58338998" w:history="1">
            <w:r w:rsidR="003B3CEF" w:rsidRPr="00F61AB4">
              <w:rPr>
                <w:rStyle w:val="Hyperlink"/>
                <w:noProof/>
              </w:rPr>
              <w:t>Conclusions</w:t>
            </w:r>
            <w:r w:rsidR="003B3CEF">
              <w:rPr>
                <w:noProof/>
                <w:webHidden/>
              </w:rPr>
              <w:tab/>
            </w:r>
            <w:r w:rsidR="003B3CEF">
              <w:rPr>
                <w:noProof/>
                <w:webHidden/>
              </w:rPr>
              <w:fldChar w:fldCharType="begin"/>
            </w:r>
            <w:r w:rsidR="003B3CEF">
              <w:rPr>
                <w:noProof/>
                <w:webHidden/>
              </w:rPr>
              <w:instrText xml:space="preserve"> PAGEREF _Toc58338998 \h </w:instrText>
            </w:r>
            <w:r w:rsidR="003B3CEF">
              <w:rPr>
                <w:noProof/>
                <w:webHidden/>
              </w:rPr>
            </w:r>
            <w:r w:rsidR="003B3CEF">
              <w:rPr>
                <w:noProof/>
                <w:webHidden/>
              </w:rPr>
              <w:fldChar w:fldCharType="separate"/>
            </w:r>
            <w:r w:rsidR="00475ADE">
              <w:rPr>
                <w:noProof/>
                <w:webHidden/>
              </w:rPr>
              <w:t>14</w:t>
            </w:r>
            <w:r w:rsidR="003B3CEF">
              <w:rPr>
                <w:noProof/>
                <w:webHidden/>
              </w:rPr>
              <w:fldChar w:fldCharType="end"/>
            </w:r>
          </w:hyperlink>
        </w:p>
        <w:p w14:paraId="5FBD33EA" w14:textId="0CE4C2FB" w:rsidR="003B3CEF" w:rsidRDefault="000550B6" w:rsidP="003B3CEF">
          <w:pPr>
            <w:pStyle w:val="TOC1"/>
            <w:tabs>
              <w:tab w:val="right" w:leader="dot" w:pos="9016"/>
            </w:tabs>
            <w:spacing w:line="360" w:lineRule="auto"/>
            <w:rPr>
              <w:rFonts w:asciiTheme="minorHAnsi" w:eastAsiaTheme="minorEastAsia" w:hAnsiTheme="minorHAnsi"/>
              <w:noProof/>
              <w:sz w:val="22"/>
              <w:szCs w:val="28"/>
              <w:lang w:eastAsia="en-GB" w:bidi="bn-BD"/>
            </w:rPr>
          </w:pPr>
          <w:hyperlink w:anchor="_Toc58338999" w:history="1">
            <w:r w:rsidR="003B3CEF" w:rsidRPr="00F61AB4">
              <w:rPr>
                <w:rStyle w:val="Hyperlink"/>
                <w:noProof/>
              </w:rPr>
              <w:t>References</w:t>
            </w:r>
            <w:r w:rsidR="003B3CEF">
              <w:rPr>
                <w:noProof/>
                <w:webHidden/>
              </w:rPr>
              <w:tab/>
            </w:r>
            <w:r w:rsidR="003B3CEF">
              <w:rPr>
                <w:noProof/>
                <w:webHidden/>
              </w:rPr>
              <w:fldChar w:fldCharType="begin"/>
            </w:r>
            <w:r w:rsidR="003B3CEF">
              <w:rPr>
                <w:noProof/>
                <w:webHidden/>
              </w:rPr>
              <w:instrText xml:space="preserve"> PAGEREF _Toc58338999 \h </w:instrText>
            </w:r>
            <w:r w:rsidR="003B3CEF">
              <w:rPr>
                <w:noProof/>
                <w:webHidden/>
              </w:rPr>
            </w:r>
            <w:r w:rsidR="003B3CEF">
              <w:rPr>
                <w:noProof/>
                <w:webHidden/>
              </w:rPr>
              <w:fldChar w:fldCharType="separate"/>
            </w:r>
            <w:r w:rsidR="00475ADE">
              <w:rPr>
                <w:noProof/>
                <w:webHidden/>
              </w:rPr>
              <w:t>15</w:t>
            </w:r>
            <w:r w:rsidR="003B3CEF">
              <w:rPr>
                <w:noProof/>
                <w:webHidden/>
              </w:rPr>
              <w:fldChar w:fldCharType="end"/>
            </w:r>
          </w:hyperlink>
        </w:p>
        <w:p w14:paraId="05D0A9EE" w14:textId="787D6E8C" w:rsidR="00B71965" w:rsidRDefault="00B71965" w:rsidP="003B3CEF">
          <w:pPr>
            <w:spacing w:line="360" w:lineRule="auto"/>
          </w:pPr>
          <w:r>
            <w:rPr>
              <w:b/>
              <w:bCs/>
              <w:noProof/>
            </w:rPr>
            <w:fldChar w:fldCharType="end"/>
          </w:r>
        </w:p>
      </w:sdtContent>
    </w:sdt>
    <w:p w14:paraId="0BDE6A05" w14:textId="77777777" w:rsidR="00B71965" w:rsidRDefault="00B71965" w:rsidP="003B3CEF">
      <w:pPr>
        <w:spacing w:line="360" w:lineRule="auto"/>
        <w:jc w:val="left"/>
        <w:rPr>
          <w:rFonts w:eastAsiaTheme="majorEastAsia" w:cstheme="majorBidi"/>
          <w:b/>
          <w:color w:val="2F5496" w:themeColor="accent1" w:themeShade="BF"/>
          <w:sz w:val="32"/>
          <w:szCs w:val="32"/>
          <w:bdr w:val="nil"/>
          <w:lang w:val="en-US"/>
        </w:rPr>
      </w:pPr>
      <w:r>
        <w:br w:type="page"/>
      </w:r>
    </w:p>
    <w:p w14:paraId="18E134EF" w14:textId="43A9CCBF" w:rsidR="00FE67E2" w:rsidRDefault="00FE67E2" w:rsidP="003B3CEF">
      <w:pPr>
        <w:pStyle w:val="Heading1"/>
        <w:spacing w:line="360" w:lineRule="auto"/>
      </w:pPr>
      <w:bookmarkStart w:id="0" w:name="_Toc58338991"/>
      <w:r>
        <w:lastRenderedPageBreak/>
        <w:t>Introduction</w:t>
      </w:r>
      <w:bookmarkEnd w:id="0"/>
      <w:r>
        <w:t xml:space="preserve"> </w:t>
      </w:r>
    </w:p>
    <w:p w14:paraId="642094D9" w14:textId="6A1F9542" w:rsidR="00A75AD7" w:rsidRPr="00A75AD7" w:rsidRDefault="00351FAB" w:rsidP="004811F4">
      <w:pPr>
        <w:spacing w:line="360" w:lineRule="auto"/>
        <w:jc w:val="center"/>
        <w:rPr>
          <w:lang w:val="en-US"/>
        </w:rPr>
      </w:pPr>
      <w:r>
        <w:rPr>
          <w:noProof/>
          <w:lang w:val="en-US"/>
        </w:rPr>
        <w:drawing>
          <wp:inline distT="0" distB="0" distL="0" distR="0" wp14:anchorId="58ADF884" wp14:editId="370DDDE5">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585E78F" w14:textId="09C82B5D" w:rsidR="00A75AD7" w:rsidRDefault="00351FAB" w:rsidP="00351FAB">
      <w:pPr>
        <w:spacing w:line="360" w:lineRule="auto"/>
        <w:jc w:val="center"/>
      </w:pPr>
      <w:r>
        <w:rPr>
          <w:noProof/>
        </w:rPr>
        <w:drawing>
          <wp:inline distT="0" distB="0" distL="0" distR="0" wp14:anchorId="5F344675" wp14:editId="05B958EF">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8C66DD" w14:textId="0FAD46E8" w:rsidR="00263442" w:rsidRDefault="00263442" w:rsidP="003B3CEF">
      <w:pPr>
        <w:spacing w:line="360" w:lineRule="auto"/>
      </w:pPr>
      <w:r>
        <w:t>Team work provides several benefits to people and that is why people prefer to work together. That is why, it is very important to know how a team is developed</w:t>
      </w:r>
      <w:r w:rsidR="00ED741C" w:rsidRPr="00ED741C">
        <w:t xml:space="preserve"> (Hardy, Neehus and Beekmans, 2017)</w:t>
      </w:r>
      <w:r>
        <w:t xml:space="preserve">. Also, it is very important to have proper knowledge on conflict management which is an inevitable part of team </w:t>
      </w:r>
      <w:r w:rsidR="00031DC7">
        <w:t xml:space="preserve">work. From this perspective, we are going to deliver a presentation on team work and communication. Hopefully, it will provide sufficient knowledge </w:t>
      </w:r>
      <w:r w:rsidR="00031DC7">
        <w:lastRenderedPageBreak/>
        <w:t xml:space="preserve">that helps audiences to understand how effective the team work is. Also, we expect that, this presentation inspires audiences to work together. </w:t>
      </w:r>
    </w:p>
    <w:p w14:paraId="4831E3EB" w14:textId="66DB1667" w:rsidR="00FE67E2" w:rsidRDefault="00FE67E2" w:rsidP="003B3CEF">
      <w:pPr>
        <w:pStyle w:val="Heading1"/>
        <w:spacing w:line="360" w:lineRule="auto"/>
      </w:pPr>
      <w:bookmarkStart w:id="1" w:name="_Toc58338992"/>
      <w:r>
        <w:t>What is teamwork</w:t>
      </w:r>
      <w:bookmarkEnd w:id="1"/>
      <w:r>
        <w:t xml:space="preserve"> </w:t>
      </w:r>
    </w:p>
    <w:p w14:paraId="7DF7545E" w14:textId="0C39DFC1" w:rsidR="00A75AD7" w:rsidRPr="00A75AD7" w:rsidRDefault="00351FAB" w:rsidP="00351FAB">
      <w:pPr>
        <w:spacing w:line="360" w:lineRule="auto"/>
        <w:jc w:val="center"/>
        <w:rPr>
          <w:lang w:val="en-US"/>
        </w:rPr>
      </w:pPr>
      <w:r>
        <w:rPr>
          <w:noProof/>
          <w:lang w:val="en-US"/>
        </w:rPr>
        <w:drawing>
          <wp:inline distT="0" distB="0" distL="0" distR="0" wp14:anchorId="234998A0" wp14:editId="64ACE8E6">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036CD3" w14:textId="24777C67" w:rsidR="00FE67E2" w:rsidRDefault="00FE67E2" w:rsidP="003B3CEF">
      <w:pPr>
        <w:spacing w:line="360" w:lineRule="auto"/>
      </w:pPr>
      <w:r>
        <w:t xml:space="preserve">When a group of people work together to accomplish a common </w:t>
      </w:r>
      <w:r w:rsidR="00DE2A2A">
        <w:t>goal,</w:t>
      </w:r>
      <w:r>
        <w:t xml:space="preserve"> significantly different than individual goal, that is </w:t>
      </w:r>
      <w:r w:rsidR="006079E3">
        <w:t>called teamwork</w:t>
      </w:r>
      <w:r w:rsidR="00ED741C" w:rsidRPr="00ED741C">
        <w:t xml:space="preserve"> (Hardy, Neehus and Beekmans, 2017)</w:t>
      </w:r>
      <w:r w:rsidR="006079E3">
        <w:t xml:space="preserve">. The context of teamwork is very different from the perspective of individual work because collaboration and accomplishment of a common a goal are important in the context of teamwork. On the other hand, these aspects are absent in individual work. Besides, the number of minimum individuals to form a group is 2. When two individual consists a group, they tend to emphasis on their common goal instead of their personal goal. </w:t>
      </w:r>
    </w:p>
    <w:p w14:paraId="03A30FE0" w14:textId="31DF3F72" w:rsidR="003B3CEF" w:rsidRDefault="003B3CEF">
      <w:pPr>
        <w:jc w:val="left"/>
      </w:pPr>
      <w:r>
        <w:br w:type="page"/>
      </w:r>
    </w:p>
    <w:p w14:paraId="5C91BB40" w14:textId="77777777" w:rsidR="006079E3" w:rsidRDefault="006079E3" w:rsidP="003B3CEF">
      <w:pPr>
        <w:spacing w:line="360" w:lineRule="auto"/>
      </w:pPr>
    </w:p>
    <w:p w14:paraId="123C3A8B" w14:textId="31029FAD" w:rsidR="006079E3" w:rsidRDefault="006079E3" w:rsidP="003B3CEF">
      <w:pPr>
        <w:pStyle w:val="Heading2"/>
        <w:spacing w:line="360" w:lineRule="auto"/>
      </w:pPr>
      <w:bookmarkStart w:id="2" w:name="_Toc58338993"/>
      <w:r>
        <w:t>Benefits of Teamwork</w:t>
      </w:r>
      <w:bookmarkEnd w:id="2"/>
      <w:r>
        <w:t xml:space="preserve"> </w:t>
      </w:r>
    </w:p>
    <w:p w14:paraId="169F5926" w14:textId="0157156A" w:rsidR="004C4629" w:rsidRDefault="004C4629" w:rsidP="003B3CEF">
      <w:pPr>
        <w:spacing w:line="360" w:lineRule="auto"/>
      </w:pPr>
    </w:p>
    <w:p w14:paraId="04DD295A" w14:textId="6414F928" w:rsidR="00A75AD7" w:rsidRDefault="00351FAB" w:rsidP="00351FAB">
      <w:pPr>
        <w:spacing w:line="360" w:lineRule="auto"/>
        <w:jc w:val="center"/>
      </w:pPr>
      <w:r>
        <w:rPr>
          <w:noProof/>
        </w:rPr>
        <w:drawing>
          <wp:inline distT="0" distB="0" distL="0" distR="0" wp14:anchorId="13A75C82" wp14:editId="7A55A2CA">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39BB1AA" w14:textId="7EE7A357" w:rsidR="00D16D9D" w:rsidRDefault="00D16D9D" w:rsidP="003B3CEF">
      <w:pPr>
        <w:spacing w:line="360" w:lineRule="auto"/>
      </w:pPr>
      <w:r>
        <w:t>Teamwork is very advantageous and because of these advantages, workplaces now tends to promote teamwork instead of individual work</w:t>
      </w:r>
      <w:r w:rsidR="00ED741C" w:rsidRPr="00ED741C">
        <w:t xml:space="preserve"> (King and Lawley, 2013)</w:t>
      </w:r>
      <w:r>
        <w:t xml:space="preserve">. Benefits of teamwork are described </w:t>
      </w:r>
      <w:r w:rsidR="00CF27EC">
        <w:t>below:</w:t>
      </w:r>
      <w:r>
        <w:t xml:space="preserve"> </w:t>
      </w:r>
    </w:p>
    <w:p w14:paraId="17A0C88E" w14:textId="5BD31928" w:rsidR="00D16D9D" w:rsidRDefault="00D16D9D" w:rsidP="003B3CEF">
      <w:pPr>
        <w:spacing w:line="360" w:lineRule="auto"/>
      </w:pPr>
      <w:r>
        <w:t xml:space="preserve">The first advantage of teamwork is that it fosters </w:t>
      </w:r>
      <w:r w:rsidR="00CF27EC">
        <w:t>idea generation process and development. An individual might create a new idea but his incapability of sharing and discussing the idea with others make him stop. In contrast, a team promotes idea generation and development because teamwork always encourages sharing and group discussion</w:t>
      </w:r>
      <w:r w:rsidR="00ED741C" w:rsidRPr="00ED741C">
        <w:t xml:space="preserve"> (King and Lawley, 2013)</w:t>
      </w:r>
      <w:r w:rsidR="00CF27EC">
        <w:t xml:space="preserve">. Moreover, an individual is seen as solving other’s problems while working within a team environment. As a result, if a team member even faces any problems regarding idea generation and development, teammates support him to solve the problem. </w:t>
      </w:r>
    </w:p>
    <w:p w14:paraId="4F0EA4C2" w14:textId="5B38F91A" w:rsidR="00CF27EC" w:rsidRDefault="00CF27EC" w:rsidP="003B3CEF">
      <w:pPr>
        <w:spacing w:line="360" w:lineRule="auto"/>
      </w:pPr>
      <w:r>
        <w:t xml:space="preserve">The second advantage of teamwork is that it increases productivity. A study shows that, teamwork allows teammates to inspire and motivates others which is not possible if an individual works alone. Also, theories of social behaviour indicate that every individual feels a societal pressure to perform better while working within a team. By means of two reasons, it is seen that, when an individual work within a team, he tends to perform better which eventually </w:t>
      </w:r>
      <w:r>
        <w:lastRenderedPageBreak/>
        <w:t xml:space="preserve">improves his productivity. Also, sharing, group discussion, supportiveness etc. strengthens group members’ productivity. </w:t>
      </w:r>
    </w:p>
    <w:p w14:paraId="33B94AC4" w14:textId="7F9FB7B0" w:rsidR="0010621A" w:rsidRDefault="003C28AD" w:rsidP="003B3CEF">
      <w:pPr>
        <w:spacing w:line="360" w:lineRule="auto"/>
      </w:pPr>
      <w:r>
        <w:t>The third advantage of teamwork is that it enhances the risk-taking capabilities of every individual. Whereas an individual becomes confused about taking a risk, he is seen taking the same risk working within a team</w:t>
      </w:r>
      <w:r w:rsidR="00ED741C" w:rsidRPr="00ED741C">
        <w:t xml:space="preserve"> (Frazer and Oswald, 2009)</w:t>
      </w:r>
      <w:r>
        <w:t xml:space="preserve">. This significant difference results from a specific human behaviour. That is, when an individual work together, he gets assured of that he is surrounded of many people who can support him. Also, individuals assemble various skills and capabilities within a context of teamwork which support the team to take a risk. It is not however possible in case of individual work because an individual does not have such skills. </w:t>
      </w:r>
    </w:p>
    <w:p w14:paraId="29C3E1DE" w14:textId="43D061D0" w:rsidR="003C28AD" w:rsidRDefault="003C28AD" w:rsidP="003B3CEF">
      <w:pPr>
        <w:spacing w:line="360" w:lineRule="auto"/>
      </w:pPr>
      <w:r>
        <w:t>The fourth advantage of teamwork is that is improves the learning process. Well, an individual might be master at a specific area but without that exception it is to be said that team learning is more efficient than individual learning</w:t>
      </w:r>
      <w:r w:rsidR="00ED741C" w:rsidRPr="00ED741C">
        <w:t xml:space="preserve"> (Frazer and Oswald, 2009)</w:t>
      </w:r>
      <w:r>
        <w:t xml:space="preserve">. It is very common that an individual learns from his teammates while working within a team. Also, teammates collaborate each other to learn better. These features are completely absent in individual work or individual learning. </w:t>
      </w:r>
    </w:p>
    <w:p w14:paraId="53EE84B5" w14:textId="620BF180" w:rsidR="003C28AD" w:rsidRDefault="00351FAB" w:rsidP="00351FAB">
      <w:pPr>
        <w:spacing w:line="360" w:lineRule="auto"/>
        <w:jc w:val="center"/>
      </w:pPr>
      <w:r>
        <w:rPr>
          <w:noProof/>
        </w:rPr>
        <w:drawing>
          <wp:inline distT="0" distB="0" distL="0" distR="0" wp14:anchorId="7F3C9C27" wp14:editId="28B33432">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2094C1" w14:textId="27188562" w:rsidR="003C28AD" w:rsidRDefault="003C28AD" w:rsidP="003B3CEF">
      <w:pPr>
        <w:spacing w:line="360" w:lineRule="auto"/>
      </w:pPr>
      <w:r>
        <w:t>Another benefit that comes from teamwork is that it combines complementary strengths. For instance, a group member might be efficient at organising but his creativity skill is not up to standard</w:t>
      </w:r>
      <w:r w:rsidR="00ED741C" w:rsidRPr="00ED741C">
        <w:t xml:space="preserve"> (King and Lawley, 2013)</w:t>
      </w:r>
      <w:r>
        <w:t xml:space="preserve">. Within the team environment, the lack is overcome by </w:t>
      </w:r>
      <w:r>
        <w:lastRenderedPageBreak/>
        <w:t xml:space="preserve">other’s skills. The individual might have lack in creativity but one of his teammate’s creativity skill </w:t>
      </w:r>
      <w:r w:rsidR="00141594">
        <w:t xml:space="preserve">fill this gap. </w:t>
      </w:r>
    </w:p>
    <w:p w14:paraId="6E135D48" w14:textId="7995B1A6" w:rsidR="00141594" w:rsidRDefault="00141594" w:rsidP="003B3CEF">
      <w:pPr>
        <w:spacing w:line="360" w:lineRule="auto"/>
      </w:pPr>
      <w:r>
        <w:t>Even teamwork enhances conflict resolution capability. Well, one of the major disadvantages of teamwork is that teamwork creates conflict between teammates</w:t>
      </w:r>
      <w:r w:rsidR="00ED741C" w:rsidRPr="00ED741C">
        <w:t xml:space="preserve"> (Frazer and Oswald, 2009)</w:t>
      </w:r>
      <w:r>
        <w:t>. Nonetheless, this disadvantage provides an advantage eventually. Working within frequent conflicts allows team members to learn how to manage conflict.</w:t>
      </w:r>
    </w:p>
    <w:p w14:paraId="00A86D27" w14:textId="53FFE95E" w:rsidR="00141594" w:rsidRDefault="00141594" w:rsidP="003B3CEF">
      <w:pPr>
        <w:spacing w:line="360" w:lineRule="auto"/>
      </w:pPr>
      <w:r>
        <w:t xml:space="preserve">Lastly, the most important advantage that teamwork provides is that it enhances communication capability of increases communication ability. As every individual working within a team needs to understand other, their listening and empathy skills are enhanced. As a result, individual learns how to </w:t>
      </w:r>
      <w:r w:rsidR="00336341">
        <w:t>communicate with</w:t>
      </w:r>
      <w:r>
        <w:t xml:space="preserve"> others in various contexts. </w:t>
      </w:r>
    </w:p>
    <w:p w14:paraId="1BA88D7F" w14:textId="2C490C84" w:rsidR="00336341" w:rsidRDefault="00336341" w:rsidP="003B3CEF">
      <w:pPr>
        <w:spacing w:line="360" w:lineRule="auto"/>
      </w:pPr>
    </w:p>
    <w:p w14:paraId="0971F375" w14:textId="1E1DD35D" w:rsidR="00336341" w:rsidRDefault="00336341" w:rsidP="003B3CEF">
      <w:pPr>
        <w:pStyle w:val="Heading2"/>
        <w:spacing w:line="360" w:lineRule="auto"/>
      </w:pPr>
      <w:bookmarkStart w:id="3" w:name="_Toc58338994"/>
      <w:r>
        <w:t>Stages of team development</w:t>
      </w:r>
      <w:bookmarkEnd w:id="3"/>
      <w:r>
        <w:t xml:space="preserve"> </w:t>
      </w:r>
    </w:p>
    <w:p w14:paraId="79425F2A" w14:textId="7BBD6B7D" w:rsidR="00A75AD7" w:rsidRPr="00A75AD7" w:rsidRDefault="00351FAB" w:rsidP="00351FAB">
      <w:pPr>
        <w:spacing w:line="360" w:lineRule="auto"/>
        <w:jc w:val="center"/>
      </w:pPr>
      <w:r>
        <w:rPr>
          <w:noProof/>
        </w:rPr>
        <w:drawing>
          <wp:inline distT="0" distB="0" distL="0" distR="0" wp14:anchorId="2CD197D8" wp14:editId="695A11AC">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CEB44C4" w14:textId="19D365B6" w:rsidR="00212A16" w:rsidRDefault="00212A16" w:rsidP="003B3CEF">
      <w:pPr>
        <w:spacing w:line="360" w:lineRule="auto"/>
        <w:ind w:left="360"/>
      </w:pPr>
    </w:p>
    <w:p w14:paraId="061838C3" w14:textId="1BBDD883" w:rsidR="00EF04B6" w:rsidRDefault="00212A16" w:rsidP="003B3CEF">
      <w:pPr>
        <w:pStyle w:val="ListParagraph"/>
        <w:numPr>
          <w:ilvl w:val="0"/>
          <w:numId w:val="4"/>
        </w:numPr>
        <w:spacing w:line="360" w:lineRule="auto"/>
      </w:pPr>
      <w:r w:rsidRPr="00212A16">
        <w:rPr>
          <w:b/>
          <w:bCs/>
        </w:rPr>
        <w:t>Forming:</w:t>
      </w:r>
      <w:r>
        <w:t xml:space="preserve"> It is the first stage of team development. In this stage, group members orient with each other to accomplish a common goal</w:t>
      </w:r>
      <w:r w:rsidR="00ED741C" w:rsidRPr="00ED741C">
        <w:t xml:space="preserve"> (WOODCOCK, 2018)</w:t>
      </w:r>
      <w:r>
        <w:t xml:space="preserve">. But they are not so certain about the common goal about the team. Also, team members are not certain about the team leadership and authority of the team. In the stage, orientation and getting acquainted are considered as the basic role that individual plays.  </w:t>
      </w:r>
    </w:p>
    <w:p w14:paraId="6A465566" w14:textId="76CA034F" w:rsidR="00EF04B6" w:rsidRDefault="00212A16" w:rsidP="003B3CEF">
      <w:pPr>
        <w:pStyle w:val="ListParagraph"/>
        <w:numPr>
          <w:ilvl w:val="0"/>
          <w:numId w:val="4"/>
        </w:numPr>
        <w:spacing w:line="360" w:lineRule="auto"/>
      </w:pPr>
      <w:r w:rsidRPr="004F0849">
        <w:rPr>
          <w:b/>
          <w:bCs/>
        </w:rPr>
        <w:lastRenderedPageBreak/>
        <w:t>Storming:</w:t>
      </w:r>
      <w:r>
        <w:t xml:space="preserve"> The storming stage is the most crucial stage of the team development. After being acquainted with each other, team members come to understand common goal, group mechanism</w:t>
      </w:r>
      <w:r w:rsidR="00ED741C" w:rsidRPr="00ED741C">
        <w:t xml:space="preserve"> (Salas, Vessey and Landon, 2017)</w:t>
      </w:r>
      <w:r>
        <w:t xml:space="preserve">. Also, they want to select a leader. And these process raises conflict between teams. First of all, every individual has his own perception influenced by cultural background. That is why, perception differs from individual to individual. On the other hand, individual tends to establish their own perception. The process of establishing own perception and ideas reflect on the selection of leadership and authority as well. However, team mates cannot resolve the conflict in the stage.  </w:t>
      </w:r>
    </w:p>
    <w:p w14:paraId="27470B9D" w14:textId="1DC5414F" w:rsidR="00EF04B6" w:rsidRDefault="004F0849" w:rsidP="003B3CEF">
      <w:pPr>
        <w:pStyle w:val="ListParagraph"/>
        <w:numPr>
          <w:ilvl w:val="0"/>
          <w:numId w:val="4"/>
        </w:numPr>
        <w:spacing w:line="360" w:lineRule="auto"/>
      </w:pPr>
      <w:r w:rsidRPr="004F0849">
        <w:rPr>
          <w:b/>
          <w:bCs/>
        </w:rPr>
        <w:t>Norming:</w:t>
      </w:r>
      <w:r>
        <w:t xml:space="preserve"> In the stage, consensus of teammates becomes developed and they find a leader. Under the leadership of the leader, conflicts start to be resolved in the stage. Team members start to understand personal opinion is less important that group’s opinion to accomplish their common goal</w:t>
      </w:r>
      <w:r w:rsidR="00ED741C" w:rsidRPr="00ED741C">
        <w:t xml:space="preserve"> (Salas, Vessey and Landon, 2017)</w:t>
      </w:r>
      <w:r>
        <w:t xml:space="preserve">. As a result, unity starts to emerge in the norming stage. Also, team members try to reduce emphasising on personal difference, rather they try to find out individual’s strengths and capabilities which support the goal accomplishment. As a result, team performance starts to improve in this stage and members are seen as working as a team. </w:t>
      </w:r>
    </w:p>
    <w:p w14:paraId="6B954C8A" w14:textId="5D9CDF6C" w:rsidR="00EF04B6" w:rsidRDefault="004F0849" w:rsidP="003B3CEF">
      <w:pPr>
        <w:pStyle w:val="ListParagraph"/>
        <w:numPr>
          <w:ilvl w:val="0"/>
          <w:numId w:val="4"/>
        </w:numPr>
        <w:spacing w:line="360" w:lineRule="auto"/>
      </w:pPr>
      <w:r w:rsidRPr="004F0849">
        <w:rPr>
          <w:b/>
          <w:bCs/>
        </w:rPr>
        <w:t>Performing:</w:t>
      </w:r>
      <w:r>
        <w:t xml:space="preserve"> In the norming stage, most of conflicts are resolved and the end of the stage team members begin to work together. The unity gained in the norming stages continues to the performing stage</w:t>
      </w:r>
      <w:r w:rsidR="00ED741C" w:rsidRPr="00ED741C">
        <w:t xml:space="preserve"> (Salas, Vessey and Landon, 2017)</w:t>
      </w:r>
      <w:r>
        <w:t xml:space="preserve">. Team members cooperate each other and their consensus of unity is developed substantially. That is why, a stable team structure is developed in stage. Understanding specific roles, every individual tends to contribute to the team to accomplish the goal. Also, the intercommunication process becomes effective in the performing stage. As the stage is well functioning, team members co-operate each other and finally accomplish the goal. </w:t>
      </w:r>
    </w:p>
    <w:p w14:paraId="5B0B97B5" w14:textId="28B94DAF" w:rsidR="00EA542D" w:rsidRPr="002952C7" w:rsidRDefault="00611EB5" w:rsidP="003B3CEF">
      <w:pPr>
        <w:pStyle w:val="ListParagraph"/>
        <w:numPr>
          <w:ilvl w:val="0"/>
          <w:numId w:val="4"/>
        </w:numPr>
        <w:spacing w:line="360" w:lineRule="auto"/>
        <w:rPr>
          <w:b/>
          <w:bCs/>
        </w:rPr>
      </w:pPr>
      <w:r w:rsidRPr="00E275CB">
        <w:rPr>
          <w:b/>
          <w:bCs/>
        </w:rPr>
        <w:t>Adjourning:</w:t>
      </w:r>
      <w:r w:rsidR="00E275CB">
        <w:rPr>
          <w:b/>
          <w:bCs/>
        </w:rPr>
        <w:t xml:space="preserve"> </w:t>
      </w:r>
      <w:r w:rsidR="00E275CB">
        <w:t>The process of team development ends at the performing stage. Nevertheless, Tuckman includes the adjourning stage in the team development theory because the stage demonstrates how a developed team breaks apart</w:t>
      </w:r>
      <w:r w:rsidR="00ED741C" w:rsidRPr="00ED741C">
        <w:t xml:space="preserve"> (WOODCOCK, 2018)</w:t>
      </w:r>
      <w:r w:rsidR="00E275CB">
        <w:t xml:space="preserve">. </w:t>
      </w:r>
      <w:r>
        <w:t xml:space="preserve">After accomplishing goal, </w:t>
      </w:r>
      <w:r w:rsidR="00D7774F">
        <w:t xml:space="preserve">team members </w:t>
      </w:r>
      <w:r w:rsidR="00F22DFA">
        <w:t>strive</w:t>
      </w:r>
      <w:r w:rsidR="00D7774F">
        <w:t xml:space="preserve"> to document team’s effort and results and announce the end of the team. However, forming or storming stage gets started from the adjourning stage in some specific case. For example, if a team replaces a few team members to accomplish a new project’s goal, the team development process begins from the storming stage and ends in the adjourning stage again.  </w:t>
      </w:r>
    </w:p>
    <w:p w14:paraId="1B6D1A4E" w14:textId="7DED85B2" w:rsidR="00EA542D" w:rsidRDefault="00EA542D" w:rsidP="003B3CEF">
      <w:pPr>
        <w:pStyle w:val="Heading2"/>
        <w:spacing w:line="360" w:lineRule="auto"/>
      </w:pPr>
      <w:bookmarkStart w:id="4" w:name="_Toc58338995"/>
      <w:r>
        <w:lastRenderedPageBreak/>
        <w:t>Team Roles</w:t>
      </w:r>
      <w:bookmarkEnd w:id="4"/>
      <w:r>
        <w:t xml:space="preserve"> </w:t>
      </w:r>
    </w:p>
    <w:p w14:paraId="1C2EF94C" w14:textId="411C40C6" w:rsidR="00A75AD7" w:rsidRPr="00A75AD7" w:rsidRDefault="00B960DD" w:rsidP="00351FAB">
      <w:pPr>
        <w:spacing w:line="360" w:lineRule="auto"/>
        <w:jc w:val="center"/>
      </w:pPr>
      <w:r>
        <w:rPr>
          <w:noProof/>
        </w:rPr>
        <w:drawing>
          <wp:inline distT="0" distB="0" distL="0" distR="0" wp14:anchorId="73EDB355" wp14:editId="24961E39">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86C9BD" w14:textId="048105F4" w:rsidR="00957659" w:rsidRDefault="00957659" w:rsidP="003B3CEF">
      <w:pPr>
        <w:spacing w:line="360" w:lineRule="auto"/>
      </w:pPr>
    </w:p>
    <w:p w14:paraId="64CE0933" w14:textId="57196D1F" w:rsidR="00957659" w:rsidRDefault="00957659" w:rsidP="003B3CEF">
      <w:pPr>
        <w:spacing w:line="360" w:lineRule="auto"/>
      </w:pPr>
      <w:r>
        <w:t xml:space="preserve">There are nine team roles in Belbin’s team role theory. Team roles are divided into three sections. They </w:t>
      </w:r>
      <w:r w:rsidR="00AD1843">
        <w:t>are:</w:t>
      </w:r>
      <w:r>
        <w:t xml:space="preserve"> action oriented, people oriented and thought oriented</w:t>
      </w:r>
      <w:r w:rsidR="00ED741C" w:rsidRPr="00ED741C">
        <w:t xml:space="preserve"> (Belbin, 2013)</w:t>
      </w:r>
      <w:r>
        <w:t xml:space="preserve">. </w:t>
      </w:r>
    </w:p>
    <w:p w14:paraId="7C08D827" w14:textId="4B8F4B33" w:rsidR="00AD1843" w:rsidRDefault="00AD1843" w:rsidP="003B3CEF">
      <w:pPr>
        <w:spacing w:line="360" w:lineRule="auto"/>
      </w:pPr>
      <w:r>
        <w:t xml:space="preserve">Action oriented roles: Shaper, implementer and complete finisher. </w:t>
      </w:r>
    </w:p>
    <w:p w14:paraId="5344B307" w14:textId="349EFC37" w:rsidR="00585D4E" w:rsidRDefault="00585D4E" w:rsidP="003B3CEF">
      <w:pPr>
        <w:pStyle w:val="ListParagraph"/>
        <w:numPr>
          <w:ilvl w:val="0"/>
          <w:numId w:val="6"/>
        </w:numPr>
        <w:spacing w:line="360" w:lineRule="auto"/>
      </w:pPr>
      <w:r w:rsidRPr="00CB731A">
        <w:rPr>
          <w:b/>
          <w:bCs/>
        </w:rPr>
        <w:t>Shaper:</w:t>
      </w:r>
      <w:r>
        <w:t xml:space="preserve"> Shaper is the person who encourages the team to accept dynamism and changes. Shapers are usually extrovert and have effective interpersonal skills. A shaper maintains a positive environment within the team and motivates team members to work efficiently. </w:t>
      </w:r>
    </w:p>
    <w:p w14:paraId="523E93C9" w14:textId="25FC8690" w:rsidR="00585D4E" w:rsidRDefault="00585D4E" w:rsidP="003B3CEF">
      <w:pPr>
        <w:pStyle w:val="ListParagraph"/>
        <w:numPr>
          <w:ilvl w:val="0"/>
          <w:numId w:val="6"/>
        </w:numPr>
        <w:spacing w:line="360" w:lineRule="auto"/>
      </w:pPr>
      <w:r w:rsidRPr="00CB731A">
        <w:rPr>
          <w:b/>
          <w:bCs/>
        </w:rPr>
        <w:t xml:space="preserve">Implementer: </w:t>
      </w:r>
      <w:r>
        <w:t>The role basically deals with implementing team plans. Within a team, an implementer is seen as practical and well organised</w:t>
      </w:r>
      <w:r w:rsidR="00ED741C" w:rsidRPr="00ED741C">
        <w:t xml:space="preserve"> (Schulz, 2010)</w:t>
      </w:r>
      <w:r>
        <w:t xml:space="preserve">. Also, they are seen as always active to get things done according to plan. Implementers are basically systematic and therefore highly emphasises on systems and process. On the other hand, they show reluctancy to accept change. </w:t>
      </w:r>
    </w:p>
    <w:p w14:paraId="07ABC40D" w14:textId="016CF5BF" w:rsidR="00CB731A" w:rsidRDefault="00CB731A" w:rsidP="003B3CEF">
      <w:pPr>
        <w:pStyle w:val="ListParagraph"/>
        <w:numPr>
          <w:ilvl w:val="0"/>
          <w:numId w:val="6"/>
        </w:numPr>
        <w:spacing w:line="360" w:lineRule="auto"/>
      </w:pPr>
      <w:r w:rsidRPr="00CB731A">
        <w:rPr>
          <w:b/>
          <w:bCs/>
        </w:rPr>
        <w:t>Complete finisher:</w:t>
      </w:r>
      <w:r>
        <w:t xml:space="preserve"> A complete finisher is otherwise known as a perfectionist because he always wants to finish the work in details</w:t>
      </w:r>
      <w:r w:rsidR="00ED741C" w:rsidRPr="00ED741C">
        <w:t xml:space="preserve"> (Schulz, 2010)</w:t>
      </w:r>
      <w:r>
        <w:t xml:space="preserve">. That is why, a complete finisher analyses every task comprehensively and finds out drawbacks and errors. The complete finisher also overcomes all drawbacks to complete the task. As the complete </w:t>
      </w:r>
      <w:r>
        <w:lastRenderedPageBreak/>
        <w:t xml:space="preserve">finisher overwhelms with the perfection, they prefer to work alone. That is why, team performance of a complete finisher is not effective as others.  </w:t>
      </w:r>
    </w:p>
    <w:p w14:paraId="339E5EAF" w14:textId="3596F303" w:rsidR="00AD1843" w:rsidRDefault="00AD1843" w:rsidP="003B3CEF">
      <w:pPr>
        <w:spacing w:line="360" w:lineRule="auto"/>
      </w:pPr>
      <w:r>
        <w:t xml:space="preserve">People oriented roles: Co-ordinator, team worker and resource investigator. </w:t>
      </w:r>
    </w:p>
    <w:p w14:paraId="7AF58CA8" w14:textId="2C50BE44" w:rsidR="00CB731A" w:rsidRDefault="00CB731A" w:rsidP="003B3CEF">
      <w:pPr>
        <w:pStyle w:val="ListParagraph"/>
        <w:numPr>
          <w:ilvl w:val="0"/>
          <w:numId w:val="7"/>
        </w:numPr>
        <w:spacing w:line="360" w:lineRule="auto"/>
      </w:pPr>
      <w:r w:rsidRPr="00C97919">
        <w:rPr>
          <w:b/>
          <w:bCs/>
        </w:rPr>
        <w:t>Coordinator:</w:t>
      </w:r>
      <w:r>
        <w:t xml:space="preserve"> A coordinator is seen as playing the traditional role of teamworking. A coordinator always prioritises on team goal and delegation. They also have good listening skills and act as a guide of the team</w:t>
      </w:r>
      <w:r w:rsidR="00ED741C" w:rsidRPr="00ED741C">
        <w:t xml:space="preserve"> (Schulz, 2010)</w:t>
      </w:r>
      <w:r>
        <w:t xml:space="preserve">. Under the guidance and supervision of a coordinator, basically team related activities are accomplished. However, </w:t>
      </w:r>
      <w:r w:rsidR="00C97919">
        <w:t xml:space="preserve">the only limitation of a coordinator is that he only focuses on team works and, therefore, neglects what he does not consider as team work. </w:t>
      </w:r>
    </w:p>
    <w:p w14:paraId="1BB7D7BC" w14:textId="79CEA8EF" w:rsidR="00C97919" w:rsidRDefault="008F4B7C" w:rsidP="003B3CEF">
      <w:pPr>
        <w:pStyle w:val="ListParagraph"/>
        <w:numPr>
          <w:ilvl w:val="0"/>
          <w:numId w:val="7"/>
        </w:numPr>
        <w:spacing w:line="360" w:lineRule="auto"/>
      </w:pPr>
      <w:r w:rsidRPr="008F4B7C">
        <w:rPr>
          <w:b/>
          <w:bCs/>
        </w:rPr>
        <w:t>Team-worker:</w:t>
      </w:r>
      <w:r>
        <w:t xml:space="preserve"> Team worker basically plays the supportive role within a team. He also resolves team conflict and always works hard for the team improvement. Team cohesion and team unity is very important for a team worker and, therefore, he remains neutral while decision making. Within a team context, the role of a team worker is important because their efforts lead the team to progress. </w:t>
      </w:r>
    </w:p>
    <w:p w14:paraId="0833D655" w14:textId="24FF20A8" w:rsidR="008F4B7C" w:rsidRDefault="008F4B7C" w:rsidP="003B3CEF">
      <w:pPr>
        <w:pStyle w:val="ListParagraph"/>
        <w:numPr>
          <w:ilvl w:val="0"/>
          <w:numId w:val="7"/>
        </w:numPr>
        <w:spacing w:line="360" w:lineRule="auto"/>
      </w:pPr>
      <w:r w:rsidRPr="008F4B7C">
        <w:rPr>
          <w:b/>
          <w:bCs/>
        </w:rPr>
        <w:t>Resource investigator:</w:t>
      </w:r>
      <w:r>
        <w:t xml:space="preserve"> A resource investigator maintain internal and external contacts to find essential resources to progress the team</w:t>
      </w:r>
      <w:r w:rsidR="00ED741C" w:rsidRPr="00ED741C">
        <w:t xml:space="preserve"> (Schulz, 2010)</w:t>
      </w:r>
      <w:r>
        <w:t xml:space="preserve">. Also, the resource investigator is generally quick thinker, extrovert and inquisitive in nature. Effective networking skills allows a resource investigator to communicate with multiple parties. </w:t>
      </w:r>
    </w:p>
    <w:p w14:paraId="408E8661" w14:textId="0DF5AC03" w:rsidR="00AD1843" w:rsidRDefault="00AD1843" w:rsidP="003B3CEF">
      <w:pPr>
        <w:spacing w:line="360" w:lineRule="auto"/>
      </w:pPr>
      <w:r>
        <w:t xml:space="preserve">Thought oriented </w:t>
      </w:r>
      <w:r w:rsidR="00585D4E">
        <w:t>roles:</w:t>
      </w:r>
      <w:r>
        <w:t xml:space="preserve"> Monitor </w:t>
      </w:r>
      <w:r w:rsidR="00585D4E">
        <w:t>evaluator,</w:t>
      </w:r>
      <w:r>
        <w:t xml:space="preserve"> specialist and plant. </w:t>
      </w:r>
    </w:p>
    <w:p w14:paraId="24D4B932" w14:textId="38CBE0E3" w:rsidR="00861360" w:rsidRDefault="00861360" w:rsidP="003B3CEF">
      <w:pPr>
        <w:pStyle w:val="ListParagraph"/>
        <w:numPr>
          <w:ilvl w:val="0"/>
          <w:numId w:val="8"/>
        </w:numPr>
        <w:spacing w:line="360" w:lineRule="auto"/>
      </w:pPr>
      <w:r w:rsidRPr="00861360">
        <w:rPr>
          <w:b/>
          <w:bCs/>
        </w:rPr>
        <w:t>Monitor evaluator:</w:t>
      </w:r>
      <w:r>
        <w:t xml:space="preserve"> A monitor-evaluator naturally tends to critically analyse team information to make a decision. That is why, they take more time to make a decision than others. Also, they remain cautious about team development</w:t>
      </w:r>
      <w:r w:rsidR="00ED741C" w:rsidRPr="00ED741C">
        <w:t xml:space="preserve"> (Belbin, 2013)</w:t>
      </w:r>
      <w:r>
        <w:t xml:space="preserve">. That is why, a monitor-evaluator is seen as monitoring the team performance very carefully. </w:t>
      </w:r>
    </w:p>
    <w:p w14:paraId="1D30DAC3" w14:textId="2311F25B" w:rsidR="00861360" w:rsidRDefault="00861360" w:rsidP="003B3CEF">
      <w:pPr>
        <w:pStyle w:val="ListParagraph"/>
        <w:numPr>
          <w:ilvl w:val="0"/>
          <w:numId w:val="8"/>
        </w:numPr>
        <w:spacing w:line="360" w:lineRule="auto"/>
      </w:pPr>
      <w:r>
        <w:rPr>
          <w:b/>
          <w:bCs/>
        </w:rPr>
        <w:t>Specialist:</w:t>
      </w:r>
      <w:r>
        <w:t xml:space="preserve"> If an individual has specialisation on a particular context, he plays the role of a specialist. As they have particular expertise, the role of a specialist is limited to his area of specialisation. </w:t>
      </w:r>
    </w:p>
    <w:p w14:paraId="028B4063" w14:textId="4998D71F" w:rsidR="00861360" w:rsidRDefault="00394388" w:rsidP="003B3CEF">
      <w:pPr>
        <w:pStyle w:val="ListParagraph"/>
        <w:numPr>
          <w:ilvl w:val="0"/>
          <w:numId w:val="8"/>
        </w:numPr>
        <w:spacing w:line="360" w:lineRule="auto"/>
      </w:pPr>
      <w:r>
        <w:rPr>
          <w:b/>
          <w:bCs/>
        </w:rPr>
        <w:t>Plants:</w:t>
      </w:r>
      <w:r w:rsidR="00861360">
        <w:t xml:space="preserve"> The role of a plant is very significant for a team regarding solving various team problems</w:t>
      </w:r>
      <w:r w:rsidR="00ED741C" w:rsidRPr="00ED741C">
        <w:t xml:space="preserve"> (Belbin, 2013)</w:t>
      </w:r>
      <w:r w:rsidR="00861360">
        <w:t xml:space="preserve">. The plant generates innovative ideas to solve problems but the idea is strong enough to solve problems. Behaviourally, plants </w:t>
      </w:r>
      <w:r w:rsidR="004D47B6">
        <w:t>seem</w:t>
      </w:r>
      <w:r w:rsidR="00861360">
        <w:t xml:space="preserve"> to be introverts and thinkers. That prefer thinking than communicating with others.  </w:t>
      </w:r>
    </w:p>
    <w:p w14:paraId="44FD7F9C" w14:textId="0BEBC173" w:rsidR="00394388" w:rsidRDefault="00394388" w:rsidP="003B3CEF">
      <w:pPr>
        <w:spacing w:line="360" w:lineRule="auto"/>
      </w:pPr>
    </w:p>
    <w:p w14:paraId="6E6905F5" w14:textId="5052CC85" w:rsidR="00394388" w:rsidRDefault="00394388" w:rsidP="003B3CEF">
      <w:pPr>
        <w:pStyle w:val="Heading2"/>
        <w:spacing w:line="360" w:lineRule="auto"/>
      </w:pPr>
      <w:bookmarkStart w:id="5" w:name="_Toc58338996"/>
      <w:r w:rsidRPr="00E119F4">
        <w:lastRenderedPageBreak/>
        <w:t>Conflict Management</w:t>
      </w:r>
      <w:bookmarkEnd w:id="5"/>
      <w:r w:rsidRPr="00E119F4">
        <w:t xml:space="preserve"> </w:t>
      </w:r>
    </w:p>
    <w:p w14:paraId="137CDB2B" w14:textId="470B4783" w:rsidR="00A75AD7" w:rsidRPr="00A75AD7" w:rsidRDefault="00351FAB" w:rsidP="00351FAB">
      <w:pPr>
        <w:spacing w:line="360" w:lineRule="auto"/>
        <w:jc w:val="center"/>
      </w:pPr>
      <w:r>
        <w:rPr>
          <w:noProof/>
        </w:rPr>
        <w:drawing>
          <wp:inline distT="0" distB="0" distL="0" distR="0" wp14:anchorId="16C34695" wp14:editId="2918BF64">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3A0001" w14:textId="408A4580" w:rsidR="00FE4EAF" w:rsidRDefault="00D80C59" w:rsidP="003B3CEF">
      <w:pPr>
        <w:spacing w:line="360" w:lineRule="auto"/>
      </w:pPr>
      <w:r w:rsidRPr="00D80C59">
        <w:rPr>
          <w:b/>
          <w:bCs/>
        </w:rPr>
        <w:t>Avoiding:</w:t>
      </w:r>
      <w:r w:rsidR="00E553E7">
        <w:t xml:space="preserve"> The first strategy of managing a conflict is avoiding. When someone finds that confronting a conflict is less profitable than avoiding it, he tends to avoid the conflict. However, avoiding conflict is not a solution to resolve the conflict</w:t>
      </w:r>
      <w:r w:rsidR="00CA2F6D" w:rsidRPr="00CA2F6D">
        <w:t xml:space="preserve"> (Harvey and Jacobs, 2010)</w:t>
      </w:r>
      <w:r w:rsidR="00E553E7">
        <w:t xml:space="preserve">. </w:t>
      </w:r>
      <w:r w:rsidR="00B30E3A">
        <w:t xml:space="preserve">Avoiding a </w:t>
      </w:r>
      <w:r w:rsidR="00FD3EA5">
        <w:t>conflict,</w:t>
      </w:r>
      <w:r w:rsidR="00B30E3A">
        <w:t xml:space="preserve"> a just way to get detached from the conflict. </w:t>
      </w:r>
    </w:p>
    <w:p w14:paraId="2DD6410C" w14:textId="652CA4DA" w:rsidR="00BB503C" w:rsidRDefault="00FD3EA5" w:rsidP="003B3CEF">
      <w:pPr>
        <w:spacing w:line="360" w:lineRule="auto"/>
      </w:pPr>
      <w:r w:rsidRPr="00FD3EA5">
        <w:rPr>
          <w:b/>
          <w:bCs/>
        </w:rPr>
        <w:t>Defeating:</w:t>
      </w:r>
      <w:r w:rsidR="00B30E3A">
        <w:t xml:space="preserve"> The strategy of managing conflict is otherwise known as competing. In this strategy, one side of the conflict wins and other sides loses. </w:t>
      </w:r>
      <w:r w:rsidR="00D3118E">
        <w:t xml:space="preserve">As the main motto of the following the strategy is to win, disputed parties do not seem so cooperative. </w:t>
      </w:r>
      <w:r>
        <w:t>Rather,</w:t>
      </w:r>
      <w:r w:rsidR="00D3118E">
        <w:t xml:space="preserve"> they seem assertive to win the conflict. </w:t>
      </w:r>
    </w:p>
    <w:p w14:paraId="1B755BDC" w14:textId="67454D1F" w:rsidR="00FD3EA5" w:rsidRDefault="00FD3EA5" w:rsidP="003B3CEF">
      <w:pPr>
        <w:spacing w:line="360" w:lineRule="auto"/>
      </w:pPr>
      <w:r w:rsidRPr="00FD3EA5">
        <w:rPr>
          <w:b/>
          <w:bCs/>
        </w:rPr>
        <w:t>Compromising:</w:t>
      </w:r>
      <w:r>
        <w:t xml:space="preserve"> In the conflict management strategy, one party comprises to resolve the conflicts. Usually, it is seen that comparatively weak party compromises most. But the strategy is applied differently as well</w:t>
      </w:r>
      <w:r w:rsidR="00CA2F6D" w:rsidRPr="00CA2F6D">
        <w:t xml:space="preserve"> (Harvey and Jacobs, 2010)</w:t>
      </w:r>
      <w:r>
        <w:t xml:space="preserve">. In that way, everyone compromises to some extent so that no member has to compromise a lot. The strategy is very effective for conflict management because the strategy teaches every team member to give up personal interest for </w:t>
      </w:r>
      <w:r w:rsidR="0098300F">
        <w:t xml:space="preserve">united interest. </w:t>
      </w:r>
    </w:p>
    <w:p w14:paraId="67679CD9" w14:textId="3EF82281" w:rsidR="00BB503C" w:rsidRDefault="00BB503C" w:rsidP="003B3CEF">
      <w:pPr>
        <w:spacing w:line="360" w:lineRule="auto"/>
      </w:pPr>
      <w:r w:rsidRPr="00BB503C">
        <w:rPr>
          <w:b/>
          <w:bCs/>
        </w:rPr>
        <w:t>Accommodating:</w:t>
      </w:r>
      <w:r>
        <w:t xml:space="preserve"> The strategy deals with giving up personal interest to others as per the consequence of logical argument</w:t>
      </w:r>
      <w:r w:rsidR="00CA2F6D" w:rsidRPr="00CA2F6D">
        <w:t xml:space="preserve"> (Harvey and Jacobs, 2010)</w:t>
      </w:r>
      <w:r>
        <w:t xml:space="preserve">. In other words, one party gives up interest to please other party to resolve the conflict apparently. The strategy is effective for resolving a conflict however if the accommodation process is undertaken based on logical </w:t>
      </w:r>
      <w:r>
        <w:lastRenderedPageBreak/>
        <w:t xml:space="preserve">arguments. But if one party excessively accommodates others to avoid/resolve the conflict, that might leave the issue unsolved. As a result, the same conflict might arise shortly. </w:t>
      </w:r>
    </w:p>
    <w:p w14:paraId="40EF05EA" w14:textId="317F0315" w:rsidR="00BB503C" w:rsidRDefault="00BB503C" w:rsidP="003B3CEF">
      <w:pPr>
        <w:spacing w:line="360" w:lineRule="auto"/>
      </w:pPr>
      <w:r w:rsidRPr="00BB503C">
        <w:rPr>
          <w:b/>
          <w:bCs/>
        </w:rPr>
        <w:t>Collaborating</w:t>
      </w:r>
      <w:r>
        <w:t>: If team members possess both assertiveness and cooperativeness, that leads the collaborating process</w:t>
      </w:r>
      <w:r w:rsidR="00CA2F6D" w:rsidRPr="00CA2F6D">
        <w:t xml:space="preserve"> (Keet, 2010)</w:t>
      </w:r>
      <w:r>
        <w:t xml:space="preserve">. In this strategy, every team member has equal opportunity to share a common solution. The main motto of the collaborating process is that everyone has to compromise equally to resolve the conflict.  </w:t>
      </w:r>
    </w:p>
    <w:p w14:paraId="2AA29F5F" w14:textId="7CBD2432" w:rsidR="00EF04B6" w:rsidRDefault="00DB0B26" w:rsidP="003B3CEF">
      <w:pPr>
        <w:pStyle w:val="Heading2"/>
        <w:spacing w:line="360" w:lineRule="auto"/>
      </w:pPr>
      <w:bookmarkStart w:id="6" w:name="_Toc58338997"/>
      <w:r w:rsidRPr="00DB0B26">
        <w:t>Successful Team Development</w:t>
      </w:r>
      <w:bookmarkEnd w:id="6"/>
      <w:r w:rsidRPr="00DB0B26">
        <w:t xml:space="preserve"> </w:t>
      </w:r>
    </w:p>
    <w:p w14:paraId="7F228CAB" w14:textId="6C68E0AE" w:rsidR="00A75AD7" w:rsidRPr="00A75AD7" w:rsidRDefault="00351FAB" w:rsidP="00351FAB">
      <w:pPr>
        <w:spacing w:line="360" w:lineRule="auto"/>
        <w:jc w:val="center"/>
      </w:pPr>
      <w:r>
        <w:rPr>
          <w:noProof/>
        </w:rPr>
        <w:drawing>
          <wp:inline distT="0" distB="0" distL="0" distR="0" wp14:anchorId="0E8059F1" wp14:editId="6D9634B8">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7E86E58" w14:textId="77777777" w:rsidR="000A5C74" w:rsidRDefault="000A5C74" w:rsidP="003B3CEF">
      <w:pPr>
        <w:spacing w:line="360" w:lineRule="auto"/>
      </w:pPr>
    </w:p>
    <w:p w14:paraId="3B049FE0" w14:textId="7380BC0A" w:rsidR="000A5C74" w:rsidRDefault="000A5C74" w:rsidP="003B3CEF">
      <w:pPr>
        <w:spacing w:line="360" w:lineRule="auto"/>
      </w:pPr>
      <w:r>
        <w:t>The first essential component for successful team development is communication. Effective communication is the lifeblood of the teamwork</w:t>
      </w:r>
      <w:r w:rsidR="000E455A" w:rsidRPr="000E455A">
        <w:t xml:space="preserve"> (Kriek, 2019)</w:t>
      </w:r>
      <w:r>
        <w:t xml:space="preserve">. </w:t>
      </w:r>
      <w:r w:rsidR="008D36A7">
        <w:t xml:space="preserve">To communicate effectively, every team member should listen to others carefully. If the effective communication process is enabled within a team, the storming stage does not long last and team members can easily understand each other. </w:t>
      </w:r>
    </w:p>
    <w:p w14:paraId="3EBD95B1" w14:textId="1F968C5A" w:rsidR="00C97238" w:rsidRDefault="00C97238" w:rsidP="003B3CEF">
      <w:pPr>
        <w:spacing w:line="360" w:lineRule="auto"/>
      </w:pPr>
      <w:r>
        <w:t>Commitment is another component of successful team development because it leads team members to accomplish the common goal</w:t>
      </w:r>
      <w:r w:rsidR="000E455A" w:rsidRPr="000E455A">
        <w:t xml:space="preserve"> (Kriek, 2019)</w:t>
      </w:r>
      <w:r>
        <w:t xml:space="preserve">. </w:t>
      </w:r>
      <w:r w:rsidR="00E85A66">
        <w:t xml:space="preserve">That is why, commitment is often considered as the cornerstone of the team. A shared commitment helps team members to look forward. Also, the consensus of unity becomes developed because of shared commitment. </w:t>
      </w:r>
    </w:p>
    <w:p w14:paraId="12E66940" w14:textId="24801AEF" w:rsidR="004A7EBE" w:rsidRDefault="004A7EBE" w:rsidP="003B3CEF">
      <w:pPr>
        <w:spacing w:line="360" w:lineRule="auto"/>
      </w:pPr>
      <w:r>
        <w:lastRenderedPageBreak/>
        <w:t>Respectfulness is another component which must be taken into account while developing a successful team. It is obvious that, every team member has own perception and unique cultural background</w:t>
      </w:r>
      <w:r w:rsidR="000E455A" w:rsidRPr="000E455A">
        <w:t xml:space="preserve"> (Salas, Vessey and Landon, 2017)</w:t>
      </w:r>
      <w:r>
        <w:t xml:space="preserve">. Despite these facts, every team member should respect each other. They should keep in mind that, accomplishment of team goal is the aim of team working, not raising any conflicts. However, respectfulness facilitates team development in many ways. For example, if every person respects each other, they come to understand each other easily and the cooperation process becomes fastened in every stage of team development. </w:t>
      </w:r>
    </w:p>
    <w:p w14:paraId="0828D28E" w14:textId="322A95F2" w:rsidR="004A7EBE" w:rsidRDefault="004A7EBE" w:rsidP="003B3CEF">
      <w:pPr>
        <w:spacing w:line="360" w:lineRule="auto"/>
      </w:pPr>
      <w:r>
        <w:t>For successful team development, it is also important to capitalise on every member’s strengths</w:t>
      </w:r>
      <w:r w:rsidR="000E455A" w:rsidRPr="000E455A">
        <w:t xml:space="preserve"> (Salas, Vessey and Landon, 2017)</w:t>
      </w:r>
      <w:r>
        <w:t xml:space="preserve">. Also, it is essential to identify perfect task for every individual that supports his strengths. If these criteria are met, every team </w:t>
      </w:r>
      <w:r w:rsidR="008C7250">
        <w:t>member</w:t>
      </w:r>
      <w:r>
        <w:t xml:space="preserve"> can contribute totally to the team development. </w:t>
      </w:r>
    </w:p>
    <w:p w14:paraId="6CCCC292" w14:textId="3F333A0D" w:rsidR="008C7250" w:rsidRDefault="008C7250" w:rsidP="003B3CEF">
      <w:pPr>
        <w:spacing w:line="360" w:lineRule="auto"/>
      </w:pPr>
      <w:r>
        <w:t xml:space="preserve">Team members needs to have accountability to their duties and responsibilities. At first team members should identify their roles according to the Belbin’s team role theory and then, they should </w:t>
      </w:r>
      <w:r w:rsidR="00F27B4E">
        <w:t>accountable</w:t>
      </w:r>
      <w:r>
        <w:t xml:space="preserve"> their specific roles</w:t>
      </w:r>
      <w:r w:rsidR="000E455A" w:rsidRPr="000E455A">
        <w:t xml:space="preserve"> (Salas, Vessey and Landon, 2017)</w:t>
      </w:r>
      <w:r>
        <w:t xml:space="preserve">. If a </w:t>
      </w:r>
      <w:r w:rsidR="00F27B4E">
        <w:t>team member</w:t>
      </w:r>
      <w:r>
        <w:t xml:space="preserve"> performs his responsibilities with great importance, that inspires other members</w:t>
      </w:r>
      <w:r w:rsidR="00F27B4E">
        <w:t xml:space="preserve"> to perform their responsibilities perfectly. When every team </w:t>
      </w:r>
      <w:r w:rsidR="00FF091B">
        <w:t>member</w:t>
      </w:r>
      <w:r w:rsidR="00F27B4E">
        <w:t xml:space="preserve"> </w:t>
      </w:r>
      <w:r w:rsidR="00FF091B">
        <w:t xml:space="preserve">maintains their responsibilities perfectly, the team performance would improve certainly. </w:t>
      </w:r>
    </w:p>
    <w:p w14:paraId="5698567C" w14:textId="75D19FC4" w:rsidR="00FF091B" w:rsidRDefault="00FF091B" w:rsidP="003B3CEF">
      <w:pPr>
        <w:spacing w:line="360" w:lineRule="auto"/>
      </w:pPr>
      <w:r>
        <w:t>Team work is not working individually. That is why, supportiveness is important for successful team development. Supportiveness helps team members to gets acquainted with each other quickly and it reduce the duration of storming stage</w:t>
      </w:r>
      <w:r w:rsidR="000E455A" w:rsidRPr="000E455A">
        <w:t xml:space="preserve"> (Kriek, 2019)</w:t>
      </w:r>
      <w:r>
        <w:t>. The main effectiveness of the supportiveness is that it improves the overall performance of performing stage. When</w:t>
      </w:r>
      <w:r w:rsidR="0004531B">
        <w:t xml:space="preserve"> a</w:t>
      </w:r>
      <w:r>
        <w:t xml:space="preserve"> </w:t>
      </w:r>
      <w:r w:rsidR="0004531B">
        <w:t>team member</w:t>
      </w:r>
      <w:r>
        <w:t xml:space="preserve"> faces challenges performing tasks, supports from other team members help him to overcome the challenge. </w:t>
      </w:r>
    </w:p>
    <w:p w14:paraId="6DFCB17D" w14:textId="77231CCD" w:rsidR="00931D77" w:rsidRDefault="00D414E7" w:rsidP="003B3CEF">
      <w:pPr>
        <w:spacing w:line="360" w:lineRule="auto"/>
      </w:pPr>
      <w:r>
        <w:t>The last component of successful team development is result. If a team does not focus on result, it might perform better but that better performance does not facilitate to accomplish the goals</w:t>
      </w:r>
      <w:r w:rsidR="000E455A" w:rsidRPr="000E455A">
        <w:t xml:space="preserve"> (Kriek, 2019)</w:t>
      </w:r>
      <w:r>
        <w:t xml:space="preserve">. That is why, team members should focus on results of every task. Also, it is important to have strong ethics and moral standpoint to accomplish goal. Supported by structured plan, these elements allow a team to be developed effectively. </w:t>
      </w:r>
    </w:p>
    <w:p w14:paraId="3F6A9E0B" w14:textId="77777777" w:rsidR="00931D77" w:rsidRDefault="00931D77" w:rsidP="003B3CEF">
      <w:pPr>
        <w:spacing w:line="360" w:lineRule="auto"/>
        <w:jc w:val="left"/>
      </w:pPr>
      <w:r>
        <w:br w:type="page"/>
      </w:r>
    </w:p>
    <w:p w14:paraId="01840E67" w14:textId="0CCAB33A" w:rsidR="0004531B" w:rsidRDefault="00931D77" w:rsidP="003B3CEF">
      <w:pPr>
        <w:pStyle w:val="Heading1"/>
        <w:spacing w:line="360" w:lineRule="auto"/>
      </w:pPr>
      <w:bookmarkStart w:id="7" w:name="_Toc58338998"/>
      <w:r>
        <w:lastRenderedPageBreak/>
        <w:t>Conclusions</w:t>
      </w:r>
      <w:bookmarkEnd w:id="7"/>
      <w:r>
        <w:t xml:space="preserve"> </w:t>
      </w:r>
    </w:p>
    <w:p w14:paraId="574A707D" w14:textId="349F0003" w:rsidR="00A75AD7" w:rsidRPr="00A75AD7" w:rsidRDefault="00351FAB" w:rsidP="00351FAB">
      <w:pPr>
        <w:spacing w:line="360" w:lineRule="auto"/>
        <w:jc w:val="center"/>
        <w:rPr>
          <w:lang w:val="en-US"/>
        </w:rPr>
      </w:pPr>
      <w:r>
        <w:rPr>
          <w:noProof/>
          <w:lang w:val="en-US"/>
        </w:rPr>
        <w:drawing>
          <wp:inline distT="0" distB="0" distL="0" distR="0" wp14:anchorId="52D03374" wp14:editId="2278D58C">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52DBB9" w14:textId="04674C41" w:rsidR="00180101" w:rsidRDefault="006E1334" w:rsidP="003B3CEF">
      <w:pPr>
        <w:spacing w:line="360" w:lineRule="auto"/>
      </w:pPr>
      <w:r>
        <w:t xml:space="preserve">Successful team development is essential for better team performance. If a team is not developed effectively, the team work cannot sufficiently allows team members to accomplish team goals. Besides, communication is the basic requirement of team development. By analysing Tuckman’s team development theory, conflict management and components of successful team </w:t>
      </w:r>
      <w:r w:rsidR="00180101">
        <w:t>development,</w:t>
      </w:r>
      <w:r>
        <w:t xml:space="preserve"> it has been clear that team cannot be developed and functioned without effective intercommunication process. </w:t>
      </w:r>
    </w:p>
    <w:p w14:paraId="09E51C01" w14:textId="77777777" w:rsidR="00180101" w:rsidRDefault="00180101" w:rsidP="003B3CEF">
      <w:pPr>
        <w:spacing w:line="360" w:lineRule="auto"/>
        <w:jc w:val="left"/>
      </w:pPr>
      <w:r>
        <w:br w:type="page"/>
      </w:r>
    </w:p>
    <w:p w14:paraId="50130302" w14:textId="67D5825E" w:rsidR="006E1334" w:rsidRDefault="00180101" w:rsidP="003B3CEF">
      <w:pPr>
        <w:pStyle w:val="Heading1"/>
        <w:spacing w:line="360" w:lineRule="auto"/>
      </w:pPr>
      <w:bookmarkStart w:id="8" w:name="_Toc58338999"/>
      <w:r>
        <w:lastRenderedPageBreak/>
        <w:t>References</w:t>
      </w:r>
      <w:bookmarkEnd w:id="8"/>
      <w:r>
        <w:t xml:space="preserve"> </w:t>
      </w:r>
    </w:p>
    <w:p w14:paraId="04F743B1" w14:textId="50F24513" w:rsidR="00A75AD7" w:rsidRPr="00A75AD7" w:rsidRDefault="00351FAB" w:rsidP="00351FAB">
      <w:pPr>
        <w:spacing w:line="360" w:lineRule="auto"/>
        <w:jc w:val="center"/>
        <w:rPr>
          <w:lang w:val="en-US"/>
        </w:rPr>
      </w:pPr>
      <w:r>
        <w:rPr>
          <w:noProof/>
          <w:lang w:val="en-US"/>
        </w:rPr>
        <w:drawing>
          <wp:inline distT="0" distB="0" distL="0" distR="0" wp14:anchorId="7950C2D7" wp14:editId="5DC84A2B">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644DF9" w14:textId="77777777" w:rsidR="00180101" w:rsidRDefault="00180101" w:rsidP="003B3CEF">
      <w:pPr>
        <w:spacing w:line="360" w:lineRule="auto"/>
      </w:pPr>
      <w:r>
        <w:t>Belbin, R., 2013. </w:t>
      </w:r>
      <w:r>
        <w:rPr>
          <w:i/>
          <w:iCs/>
        </w:rPr>
        <w:t>Management Teams</w:t>
      </w:r>
      <w:r>
        <w:t>. 3rd ed. London: Routledge Taylor &amp; Francis Group.</w:t>
      </w:r>
    </w:p>
    <w:p w14:paraId="200FFE82" w14:textId="77777777" w:rsidR="00180101" w:rsidRDefault="00180101" w:rsidP="003B3CEF">
      <w:pPr>
        <w:spacing w:line="360" w:lineRule="auto"/>
      </w:pPr>
      <w:r>
        <w:t>Frazer, R. and Oswald, P., 2009. </w:t>
      </w:r>
      <w:r>
        <w:rPr>
          <w:i/>
          <w:iCs/>
        </w:rPr>
        <w:t>Teamwork!</w:t>
      </w:r>
      <w:r>
        <w:t>. 5th ed. New York: Simon Spotlight.</w:t>
      </w:r>
    </w:p>
    <w:p w14:paraId="20A38BC8" w14:textId="77777777" w:rsidR="00180101" w:rsidRDefault="00180101" w:rsidP="003B3CEF">
      <w:pPr>
        <w:spacing w:line="360" w:lineRule="auto"/>
      </w:pPr>
      <w:r>
        <w:t>Hardy, K., Neehus, R. and Beekmans, J., 2017. </w:t>
      </w:r>
      <w:r>
        <w:rPr>
          <w:i/>
          <w:iCs/>
        </w:rPr>
        <w:t>Teamwork</w:t>
      </w:r>
      <w:r>
        <w:t>. 3rd ed. [Amsterdam]: HarperCollins.</w:t>
      </w:r>
    </w:p>
    <w:p w14:paraId="3D36473B" w14:textId="77777777" w:rsidR="00180101" w:rsidRDefault="00180101" w:rsidP="003B3CEF">
      <w:pPr>
        <w:spacing w:line="360" w:lineRule="auto"/>
      </w:pPr>
      <w:r>
        <w:t>Harvey, D. and Jacobs, R., 2010. </w:t>
      </w:r>
      <w:r>
        <w:rPr>
          <w:i/>
          <w:iCs/>
        </w:rPr>
        <w:t>A Team Process And Emergent States Approach To Understanding Team Conflict And Outcomes</w:t>
      </w:r>
      <w:r>
        <w:t>. 6th ed. [University Park, Pa.]: Pennsylvania State University.</w:t>
      </w:r>
    </w:p>
    <w:p w14:paraId="66577886" w14:textId="77777777" w:rsidR="00180101" w:rsidRDefault="00180101" w:rsidP="003B3CEF">
      <w:pPr>
        <w:spacing w:line="360" w:lineRule="auto"/>
      </w:pPr>
      <w:r>
        <w:t>Keet, R., 2010. </w:t>
      </w:r>
      <w:r>
        <w:rPr>
          <w:i/>
          <w:iCs/>
        </w:rPr>
        <w:t>Conflict Management</w:t>
      </w:r>
      <w:r>
        <w:t>. 6th ed. Northlands, Gauteng, South Africa: Macmillan South Africa.</w:t>
      </w:r>
    </w:p>
    <w:p w14:paraId="44B7A191" w14:textId="77777777" w:rsidR="00180101" w:rsidRDefault="00180101" w:rsidP="003B3CEF">
      <w:pPr>
        <w:spacing w:line="360" w:lineRule="auto"/>
      </w:pPr>
      <w:r>
        <w:t>King, D. and Lawley, S., 2013. </w:t>
      </w:r>
      <w:r>
        <w:rPr>
          <w:i/>
          <w:iCs/>
        </w:rPr>
        <w:t>Organizational Behaviour</w:t>
      </w:r>
      <w:r>
        <w:t>. 4th ed. Oxford: Oxford University Press.</w:t>
      </w:r>
    </w:p>
    <w:p w14:paraId="53BE1F4D" w14:textId="77777777" w:rsidR="00180101" w:rsidRDefault="00180101" w:rsidP="003B3CEF">
      <w:pPr>
        <w:spacing w:line="360" w:lineRule="auto"/>
      </w:pPr>
      <w:r>
        <w:t>Kriek, D., 2019. </w:t>
      </w:r>
      <w:r>
        <w:rPr>
          <w:i/>
          <w:iCs/>
        </w:rPr>
        <w:t>Team Leadership</w:t>
      </w:r>
      <w:r>
        <w:t>. 2nd ed. Randburg: Knowledge Resources.</w:t>
      </w:r>
    </w:p>
    <w:p w14:paraId="3FC3AED4" w14:textId="77777777" w:rsidR="00180101" w:rsidRDefault="00180101" w:rsidP="003B3CEF">
      <w:pPr>
        <w:spacing w:line="360" w:lineRule="auto"/>
      </w:pPr>
      <w:r>
        <w:t>Salas, E., Vessey, W. and Landon, L., 2017. </w:t>
      </w:r>
      <w:r>
        <w:rPr>
          <w:i/>
          <w:iCs/>
        </w:rPr>
        <w:t>Team Dynamics Over Time</w:t>
      </w:r>
      <w:r>
        <w:t>. 4th ed. London: Sage.</w:t>
      </w:r>
    </w:p>
    <w:p w14:paraId="5116DD65" w14:textId="77777777" w:rsidR="00180101" w:rsidRDefault="00180101" w:rsidP="003B3CEF">
      <w:pPr>
        <w:spacing w:line="360" w:lineRule="auto"/>
      </w:pPr>
      <w:r>
        <w:t>Schulz, P., 2010. </w:t>
      </w:r>
      <w:r>
        <w:rPr>
          <w:i/>
          <w:iCs/>
        </w:rPr>
        <w:t>Communication Theory</w:t>
      </w:r>
      <w:r>
        <w:t>. 4th ed. London: SAGE.</w:t>
      </w:r>
    </w:p>
    <w:p w14:paraId="3EE47722" w14:textId="67D2316E" w:rsidR="00180101" w:rsidRPr="004728EA" w:rsidRDefault="00180101" w:rsidP="003B3CEF">
      <w:pPr>
        <w:spacing w:line="360" w:lineRule="auto"/>
      </w:pPr>
      <w:r>
        <w:t>WOODCOCK, M., 2018. </w:t>
      </w:r>
      <w:r>
        <w:rPr>
          <w:i/>
          <w:iCs/>
        </w:rPr>
        <w:t>TEAM DEVELOPMENT MANUAL</w:t>
      </w:r>
      <w:r>
        <w:t>. 2nd ed. London: ROUTLEDGE.</w:t>
      </w:r>
    </w:p>
    <w:sectPr w:rsidR="00180101" w:rsidRPr="004728E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18E0E2" w14:textId="77777777" w:rsidR="000550B6" w:rsidRDefault="000550B6" w:rsidP="006910AE">
      <w:pPr>
        <w:spacing w:after="0" w:line="240" w:lineRule="auto"/>
      </w:pPr>
      <w:r>
        <w:separator/>
      </w:r>
    </w:p>
  </w:endnote>
  <w:endnote w:type="continuationSeparator" w:id="0">
    <w:p w14:paraId="2C078C8D" w14:textId="77777777" w:rsidR="000550B6" w:rsidRDefault="000550B6" w:rsidP="00691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0960111"/>
      <w:docPartObj>
        <w:docPartGallery w:val="Page Numbers (Bottom of Page)"/>
        <w:docPartUnique/>
      </w:docPartObj>
    </w:sdtPr>
    <w:sdtEndPr>
      <w:rPr>
        <w:noProof/>
      </w:rPr>
    </w:sdtEndPr>
    <w:sdtContent>
      <w:p w14:paraId="6526D39E" w14:textId="69118484" w:rsidR="006910AE" w:rsidRDefault="006910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E653A6" w14:textId="77777777" w:rsidR="006910AE" w:rsidRDefault="00691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C1ED52" w14:textId="77777777" w:rsidR="000550B6" w:rsidRDefault="000550B6" w:rsidP="006910AE">
      <w:pPr>
        <w:spacing w:after="0" w:line="240" w:lineRule="auto"/>
      </w:pPr>
      <w:r>
        <w:separator/>
      </w:r>
    </w:p>
  </w:footnote>
  <w:footnote w:type="continuationSeparator" w:id="0">
    <w:p w14:paraId="63D4B3C1" w14:textId="77777777" w:rsidR="000550B6" w:rsidRDefault="000550B6" w:rsidP="006910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21128F"/>
    <w:multiLevelType w:val="hybridMultilevel"/>
    <w:tmpl w:val="48CAF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A91C6C"/>
    <w:multiLevelType w:val="hybridMultilevel"/>
    <w:tmpl w:val="5C6E3D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29163F"/>
    <w:multiLevelType w:val="hybridMultilevel"/>
    <w:tmpl w:val="3FD41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F411D0"/>
    <w:multiLevelType w:val="hybridMultilevel"/>
    <w:tmpl w:val="C046DD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9A4DDB"/>
    <w:multiLevelType w:val="hybridMultilevel"/>
    <w:tmpl w:val="BF9C6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2030A0"/>
    <w:multiLevelType w:val="hybridMultilevel"/>
    <w:tmpl w:val="066A5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B2131A"/>
    <w:multiLevelType w:val="hybridMultilevel"/>
    <w:tmpl w:val="8200AA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C13C3E"/>
    <w:multiLevelType w:val="hybridMultilevel"/>
    <w:tmpl w:val="C046DD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CE1909"/>
    <w:multiLevelType w:val="hybridMultilevel"/>
    <w:tmpl w:val="F5125F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B56AAD"/>
    <w:multiLevelType w:val="hybridMultilevel"/>
    <w:tmpl w:val="FC3E95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7"/>
  </w:num>
  <w:num w:numId="4">
    <w:abstractNumId w:val="2"/>
  </w:num>
  <w:num w:numId="5">
    <w:abstractNumId w:val="0"/>
  </w:num>
  <w:num w:numId="6">
    <w:abstractNumId w:val="9"/>
  </w:num>
  <w:num w:numId="7">
    <w:abstractNumId w:val="1"/>
  </w:num>
  <w:num w:numId="8">
    <w:abstractNumId w:val="8"/>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SwMDAzNTI3NzMxszBX0lEKTi0uzszPAykwrAUAx+ZU2CwAAAA="/>
  </w:docVars>
  <w:rsids>
    <w:rsidRoot w:val="00FE67E2"/>
    <w:rsid w:val="00023C3A"/>
    <w:rsid w:val="00031DC7"/>
    <w:rsid w:val="0004531B"/>
    <w:rsid w:val="0004683C"/>
    <w:rsid w:val="000550B6"/>
    <w:rsid w:val="000845BD"/>
    <w:rsid w:val="000A5C74"/>
    <w:rsid w:val="000C4A5A"/>
    <w:rsid w:val="000D31C9"/>
    <w:rsid w:val="000E455A"/>
    <w:rsid w:val="0010621A"/>
    <w:rsid w:val="00141594"/>
    <w:rsid w:val="00180101"/>
    <w:rsid w:val="001D18B5"/>
    <w:rsid w:val="00212A16"/>
    <w:rsid w:val="00263442"/>
    <w:rsid w:val="002952C7"/>
    <w:rsid w:val="00336341"/>
    <w:rsid w:val="00351FAB"/>
    <w:rsid w:val="00394388"/>
    <w:rsid w:val="003B3726"/>
    <w:rsid w:val="003B3CEF"/>
    <w:rsid w:val="003C28AD"/>
    <w:rsid w:val="003F4B4C"/>
    <w:rsid w:val="004241A9"/>
    <w:rsid w:val="004728EA"/>
    <w:rsid w:val="00475ADE"/>
    <w:rsid w:val="004811F4"/>
    <w:rsid w:val="004A7EBE"/>
    <w:rsid w:val="004C4629"/>
    <w:rsid w:val="004D47B6"/>
    <w:rsid w:val="004F0849"/>
    <w:rsid w:val="00501711"/>
    <w:rsid w:val="00545E9C"/>
    <w:rsid w:val="00565D27"/>
    <w:rsid w:val="00585D4E"/>
    <w:rsid w:val="005B31B0"/>
    <w:rsid w:val="005B3A4B"/>
    <w:rsid w:val="005F4426"/>
    <w:rsid w:val="006079E3"/>
    <w:rsid w:val="00611EB5"/>
    <w:rsid w:val="006910AE"/>
    <w:rsid w:val="00697017"/>
    <w:rsid w:val="006E1334"/>
    <w:rsid w:val="007770B6"/>
    <w:rsid w:val="00861360"/>
    <w:rsid w:val="008A03C2"/>
    <w:rsid w:val="008A3B33"/>
    <w:rsid w:val="008C7250"/>
    <w:rsid w:val="008D36A7"/>
    <w:rsid w:val="008F4B7C"/>
    <w:rsid w:val="00931D77"/>
    <w:rsid w:val="00957659"/>
    <w:rsid w:val="0098300F"/>
    <w:rsid w:val="00995536"/>
    <w:rsid w:val="00A75AD7"/>
    <w:rsid w:val="00A94847"/>
    <w:rsid w:val="00AD1843"/>
    <w:rsid w:val="00B30E3A"/>
    <w:rsid w:val="00B3620B"/>
    <w:rsid w:val="00B71965"/>
    <w:rsid w:val="00B960DD"/>
    <w:rsid w:val="00BB503C"/>
    <w:rsid w:val="00BC3FA8"/>
    <w:rsid w:val="00C97238"/>
    <w:rsid w:val="00C97919"/>
    <w:rsid w:val="00CA2F6D"/>
    <w:rsid w:val="00CB731A"/>
    <w:rsid w:val="00CF27EC"/>
    <w:rsid w:val="00D16D9D"/>
    <w:rsid w:val="00D3118E"/>
    <w:rsid w:val="00D414E7"/>
    <w:rsid w:val="00D7774F"/>
    <w:rsid w:val="00D80C59"/>
    <w:rsid w:val="00DB0B26"/>
    <w:rsid w:val="00DE2A2A"/>
    <w:rsid w:val="00E119F4"/>
    <w:rsid w:val="00E275CB"/>
    <w:rsid w:val="00E553E7"/>
    <w:rsid w:val="00E71E07"/>
    <w:rsid w:val="00E85A66"/>
    <w:rsid w:val="00EA542D"/>
    <w:rsid w:val="00EA6FD3"/>
    <w:rsid w:val="00ED741C"/>
    <w:rsid w:val="00EF04B6"/>
    <w:rsid w:val="00F22DFA"/>
    <w:rsid w:val="00F27B4E"/>
    <w:rsid w:val="00F465D6"/>
    <w:rsid w:val="00FD3EA5"/>
    <w:rsid w:val="00FE4EAF"/>
    <w:rsid w:val="00FE67E2"/>
    <w:rsid w:val="00FF091B"/>
    <w:rsid w:val="00FF61F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677C2"/>
  <w15:chartTrackingRefBased/>
  <w15:docId w15:val="{15DCC4DA-75BB-4CDC-B0B7-D8FED2523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B4C"/>
    <w:pPr>
      <w:jc w:val="both"/>
    </w:pPr>
    <w:rPr>
      <w:rFonts w:ascii="Times New Roman" w:hAnsi="Times New Roman"/>
      <w:sz w:val="24"/>
    </w:rPr>
  </w:style>
  <w:style w:type="paragraph" w:styleId="Heading1">
    <w:name w:val="heading 1"/>
    <w:basedOn w:val="Normal"/>
    <w:next w:val="Normal"/>
    <w:link w:val="Heading1Char"/>
    <w:uiPriority w:val="9"/>
    <w:qFormat/>
    <w:rsid w:val="00B3620B"/>
    <w:pPr>
      <w:keepNext/>
      <w:keepLines/>
      <w:pBdr>
        <w:top w:val="nil"/>
        <w:left w:val="nil"/>
        <w:bottom w:val="nil"/>
        <w:right w:val="nil"/>
        <w:between w:val="nil"/>
        <w:bar w:val="nil"/>
      </w:pBdr>
      <w:spacing w:before="240" w:after="0" w:line="240" w:lineRule="auto"/>
      <w:outlineLvl w:val="0"/>
    </w:pPr>
    <w:rPr>
      <w:rFonts w:eastAsiaTheme="majorEastAsia" w:cstheme="majorBidi"/>
      <w:b/>
      <w:color w:val="2F5496" w:themeColor="accent1" w:themeShade="BF"/>
      <w:sz w:val="32"/>
      <w:szCs w:val="32"/>
      <w:bdr w:val="nil"/>
      <w:lang w:val="en-US"/>
    </w:rPr>
  </w:style>
  <w:style w:type="paragraph" w:styleId="Heading2">
    <w:name w:val="heading 2"/>
    <w:basedOn w:val="Normal"/>
    <w:next w:val="Normal"/>
    <w:link w:val="Heading2Char"/>
    <w:uiPriority w:val="9"/>
    <w:unhideWhenUsed/>
    <w:qFormat/>
    <w:rsid w:val="00FF61F2"/>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20B"/>
    <w:rPr>
      <w:rFonts w:ascii="Times New Roman" w:eastAsiaTheme="majorEastAsia" w:hAnsi="Times New Roman" w:cstheme="majorBidi"/>
      <w:b/>
      <w:color w:val="2F5496" w:themeColor="accent1" w:themeShade="BF"/>
      <w:sz w:val="32"/>
      <w:szCs w:val="32"/>
      <w:bdr w:val="nil"/>
      <w:lang w:val="en-US"/>
    </w:rPr>
  </w:style>
  <w:style w:type="paragraph" w:styleId="ListParagraph">
    <w:name w:val="List Paragraph"/>
    <w:basedOn w:val="Normal"/>
    <w:uiPriority w:val="34"/>
    <w:qFormat/>
    <w:rsid w:val="004C4629"/>
    <w:pPr>
      <w:ind w:left="720"/>
      <w:contextualSpacing/>
    </w:pPr>
  </w:style>
  <w:style w:type="paragraph" w:styleId="NormalWeb">
    <w:name w:val="Normal (Web)"/>
    <w:basedOn w:val="Normal"/>
    <w:uiPriority w:val="99"/>
    <w:semiHidden/>
    <w:unhideWhenUsed/>
    <w:rsid w:val="00180101"/>
    <w:pPr>
      <w:spacing w:before="100" w:beforeAutospacing="1" w:after="100" w:afterAutospacing="1" w:line="240" w:lineRule="auto"/>
      <w:jc w:val="left"/>
    </w:pPr>
    <w:rPr>
      <w:rFonts w:eastAsia="Times New Roman" w:cs="Times New Roman"/>
      <w:szCs w:val="24"/>
      <w:lang w:eastAsia="en-GB" w:bidi="bn-BD"/>
    </w:rPr>
  </w:style>
  <w:style w:type="character" w:customStyle="1" w:styleId="Heading2Char">
    <w:name w:val="Heading 2 Char"/>
    <w:basedOn w:val="DefaultParagraphFont"/>
    <w:link w:val="Heading2"/>
    <w:uiPriority w:val="9"/>
    <w:rsid w:val="00FF61F2"/>
    <w:rPr>
      <w:rFonts w:ascii="Times New Roman" w:eastAsiaTheme="majorEastAsia" w:hAnsi="Times New Roman" w:cstheme="majorBidi"/>
      <w:b/>
      <w:color w:val="2F5496" w:themeColor="accent1" w:themeShade="BF"/>
      <w:sz w:val="28"/>
      <w:szCs w:val="26"/>
    </w:rPr>
  </w:style>
  <w:style w:type="paragraph" w:styleId="TOCHeading">
    <w:name w:val="TOC Heading"/>
    <w:basedOn w:val="Heading1"/>
    <w:next w:val="Normal"/>
    <w:uiPriority w:val="39"/>
    <w:unhideWhenUsed/>
    <w:qFormat/>
    <w:rsid w:val="00B71965"/>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jc w:val="left"/>
      <w:outlineLvl w:val="9"/>
    </w:pPr>
    <w:rPr>
      <w:rFonts w:asciiTheme="majorHAnsi" w:hAnsiTheme="majorHAnsi"/>
      <w:b w:val="0"/>
      <w:bdr w:val="none" w:sz="0" w:space="0" w:color="auto"/>
    </w:rPr>
  </w:style>
  <w:style w:type="paragraph" w:styleId="TOC1">
    <w:name w:val="toc 1"/>
    <w:basedOn w:val="Normal"/>
    <w:next w:val="Normal"/>
    <w:autoRedefine/>
    <w:uiPriority w:val="39"/>
    <w:unhideWhenUsed/>
    <w:rsid w:val="00B71965"/>
    <w:pPr>
      <w:spacing w:after="100"/>
    </w:pPr>
  </w:style>
  <w:style w:type="paragraph" w:styleId="TOC2">
    <w:name w:val="toc 2"/>
    <w:basedOn w:val="Normal"/>
    <w:next w:val="Normal"/>
    <w:autoRedefine/>
    <w:uiPriority w:val="39"/>
    <w:unhideWhenUsed/>
    <w:rsid w:val="00B71965"/>
    <w:pPr>
      <w:spacing w:after="100"/>
      <w:ind w:left="240"/>
    </w:pPr>
  </w:style>
  <w:style w:type="character" w:styleId="Hyperlink">
    <w:name w:val="Hyperlink"/>
    <w:basedOn w:val="DefaultParagraphFont"/>
    <w:uiPriority w:val="99"/>
    <w:unhideWhenUsed/>
    <w:rsid w:val="00B71965"/>
    <w:rPr>
      <w:color w:val="0563C1" w:themeColor="hyperlink"/>
      <w:u w:val="single"/>
    </w:rPr>
  </w:style>
  <w:style w:type="paragraph" w:styleId="Header">
    <w:name w:val="header"/>
    <w:basedOn w:val="Normal"/>
    <w:link w:val="HeaderChar"/>
    <w:uiPriority w:val="99"/>
    <w:unhideWhenUsed/>
    <w:rsid w:val="00691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0AE"/>
    <w:rPr>
      <w:rFonts w:ascii="Times New Roman" w:hAnsi="Times New Roman"/>
      <w:sz w:val="24"/>
    </w:rPr>
  </w:style>
  <w:style w:type="paragraph" w:styleId="Footer">
    <w:name w:val="footer"/>
    <w:basedOn w:val="Normal"/>
    <w:link w:val="FooterChar"/>
    <w:uiPriority w:val="99"/>
    <w:unhideWhenUsed/>
    <w:rsid w:val="00691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0A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75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AED719-64CD-42DF-8469-D2A267392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15</Pages>
  <Words>2886</Words>
  <Characters>16452</Characters>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2020-12-08T05:57:00Z</dcterms:created>
  <dcterms:modified xsi:type="dcterms:W3CDTF">2020-12-12T09:40:00Z</dcterms:modified>
</cp:coreProperties>
</file>