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2"/>
        <w:gridCol w:w="4033"/>
        <w:gridCol w:w="924"/>
        <w:gridCol w:w="2117"/>
      </w:tblGrid>
      <w:tr w:rsidR="00526D63" w14:paraId="7EE57C84" w14:textId="77777777" w:rsidTr="00526D63">
        <w:trPr>
          <w:trHeight w:val="559"/>
        </w:trPr>
        <w:tc>
          <w:tcPr>
            <w:tcW w:w="10722" w:type="dxa"/>
            <w:gridSpan w:val="4"/>
            <w:tcBorders>
              <w:top w:val="single" w:sz="4" w:space="0" w:color="auto"/>
              <w:left w:val="single" w:sz="4" w:space="0" w:color="auto"/>
              <w:bottom w:val="single" w:sz="4" w:space="0" w:color="auto"/>
              <w:right w:val="single" w:sz="4" w:space="0" w:color="auto"/>
            </w:tcBorders>
            <w:hideMark/>
          </w:tcPr>
          <w:p w14:paraId="680E126B" w14:textId="77777777" w:rsidR="00526D63" w:rsidRDefault="00526D63">
            <w:pPr>
              <w:jc w:val="center"/>
              <w:rPr>
                <w:rFonts w:eastAsia="DengXian"/>
                <w:b/>
                <w:bCs/>
                <w:sz w:val="32"/>
                <w:szCs w:val="32"/>
              </w:rPr>
            </w:pPr>
            <w:r>
              <w:rPr>
                <w:rFonts w:eastAsia="DengXian"/>
                <w:b/>
                <w:bCs/>
                <w:sz w:val="32"/>
                <w:szCs w:val="32"/>
              </w:rPr>
              <w:t>BMSK6007 Project Proposal (Terms of Reference)</w:t>
            </w:r>
          </w:p>
        </w:tc>
      </w:tr>
      <w:tr w:rsidR="00526D63" w14:paraId="678185CF" w14:textId="77777777" w:rsidTr="00526D63">
        <w:trPr>
          <w:trHeight w:val="559"/>
        </w:trPr>
        <w:tc>
          <w:tcPr>
            <w:tcW w:w="2009" w:type="dxa"/>
            <w:tcBorders>
              <w:top w:val="single" w:sz="4" w:space="0" w:color="auto"/>
              <w:left w:val="single" w:sz="4" w:space="0" w:color="auto"/>
              <w:bottom w:val="single" w:sz="4" w:space="0" w:color="auto"/>
              <w:right w:val="single" w:sz="4" w:space="0" w:color="auto"/>
            </w:tcBorders>
            <w:hideMark/>
          </w:tcPr>
          <w:p w14:paraId="44E6D880" w14:textId="77777777" w:rsidR="00526D63" w:rsidRDefault="00526D63">
            <w:pPr>
              <w:rPr>
                <w:rFonts w:eastAsia="DengXian"/>
                <w:b/>
                <w:bCs/>
                <w:szCs w:val="22"/>
              </w:rPr>
            </w:pPr>
            <w:r>
              <w:rPr>
                <w:rFonts w:eastAsia="DengXian"/>
                <w:b/>
                <w:bCs/>
                <w:szCs w:val="22"/>
              </w:rPr>
              <w:t>PROJECT TITLE</w:t>
            </w:r>
          </w:p>
        </w:tc>
        <w:tc>
          <w:tcPr>
            <w:tcW w:w="8713" w:type="dxa"/>
            <w:gridSpan w:val="3"/>
            <w:tcBorders>
              <w:top w:val="single" w:sz="4" w:space="0" w:color="auto"/>
              <w:left w:val="single" w:sz="4" w:space="0" w:color="auto"/>
              <w:bottom w:val="single" w:sz="4" w:space="0" w:color="auto"/>
              <w:right w:val="single" w:sz="4" w:space="0" w:color="auto"/>
            </w:tcBorders>
          </w:tcPr>
          <w:p w14:paraId="670C8CC6" w14:textId="411D6C43" w:rsidR="00526D63" w:rsidRDefault="00CD2F3A">
            <w:pPr>
              <w:rPr>
                <w:rFonts w:eastAsia="DengXian"/>
                <w:szCs w:val="22"/>
              </w:rPr>
            </w:pPr>
            <w:r>
              <w:rPr>
                <w:rFonts w:eastAsia="DengXian"/>
                <w:szCs w:val="22"/>
              </w:rPr>
              <w:t xml:space="preserve">Improving a leaders leadership style to help motivate and engage team members to improve sickness and absenteeism </w:t>
            </w:r>
          </w:p>
        </w:tc>
      </w:tr>
      <w:tr w:rsidR="00526D63" w14:paraId="73D7BE20" w14:textId="77777777" w:rsidTr="00526D63">
        <w:trPr>
          <w:trHeight w:val="559"/>
        </w:trPr>
        <w:tc>
          <w:tcPr>
            <w:tcW w:w="2009" w:type="dxa"/>
            <w:tcBorders>
              <w:top w:val="single" w:sz="4" w:space="0" w:color="auto"/>
              <w:left w:val="single" w:sz="4" w:space="0" w:color="auto"/>
              <w:bottom w:val="single" w:sz="4" w:space="0" w:color="auto"/>
              <w:right w:val="single" w:sz="4" w:space="0" w:color="auto"/>
            </w:tcBorders>
            <w:hideMark/>
          </w:tcPr>
          <w:p w14:paraId="6EF73608" w14:textId="77777777" w:rsidR="00526D63" w:rsidRDefault="00526D63">
            <w:pPr>
              <w:rPr>
                <w:rFonts w:eastAsia="DengXian"/>
                <w:b/>
                <w:bCs/>
                <w:sz w:val="20"/>
              </w:rPr>
            </w:pPr>
            <w:r>
              <w:rPr>
                <w:rFonts w:eastAsia="DengXian"/>
                <w:b/>
                <w:bCs/>
                <w:sz w:val="20"/>
              </w:rPr>
              <w:t>STUDENT NAME &amp; NUMBER</w:t>
            </w:r>
          </w:p>
        </w:tc>
        <w:tc>
          <w:tcPr>
            <w:tcW w:w="8713" w:type="dxa"/>
            <w:gridSpan w:val="3"/>
            <w:tcBorders>
              <w:top w:val="single" w:sz="4" w:space="0" w:color="auto"/>
              <w:left w:val="single" w:sz="4" w:space="0" w:color="auto"/>
              <w:bottom w:val="single" w:sz="4" w:space="0" w:color="auto"/>
              <w:right w:val="single" w:sz="4" w:space="0" w:color="auto"/>
            </w:tcBorders>
            <w:hideMark/>
          </w:tcPr>
          <w:p w14:paraId="1CE0B6F6" w14:textId="6553801C" w:rsidR="00526D63" w:rsidRDefault="00526D63">
            <w:pPr>
              <w:rPr>
                <w:rFonts w:eastAsia="DengXian"/>
                <w:szCs w:val="22"/>
              </w:rPr>
            </w:pPr>
            <w:r>
              <w:rPr>
                <w:rFonts w:eastAsia="DengXian"/>
                <w:szCs w:val="22"/>
              </w:rPr>
              <w:t> Lianne Davies 1917783</w:t>
            </w:r>
          </w:p>
        </w:tc>
      </w:tr>
      <w:tr w:rsidR="00526D63" w14:paraId="095C0530" w14:textId="77777777" w:rsidTr="00526D63">
        <w:trPr>
          <w:trHeight w:val="1525"/>
        </w:trPr>
        <w:tc>
          <w:tcPr>
            <w:tcW w:w="2009" w:type="dxa"/>
            <w:tcBorders>
              <w:top w:val="single" w:sz="4" w:space="0" w:color="auto"/>
              <w:left w:val="single" w:sz="4" w:space="0" w:color="auto"/>
              <w:bottom w:val="single" w:sz="4" w:space="0" w:color="auto"/>
              <w:right w:val="single" w:sz="4" w:space="0" w:color="auto"/>
            </w:tcBorders>
            <w:hideMark/>
          </w:tcPr>
          <w:p w14:paraId="36A5CBC2" w14:textId="77777777" w:rsidR="00526D63" w:rsidRDefault="00526D63">
            <w:pPr>
              <w:rPr>
                <w:rFonts w:eastAsia="DengXian"/>
                <w:b/>
                <w:bCs/>
                <w:szCs w:val="22"/>
              </w:rPr>
            </w:pPr>
            <w:r>
              <w:rPr>
                <w:rFonts w:eastAsia="DengXian"/>
                <w:b/>
                <w:bCs/>
                <w:szCs w:val="22"/>
              </w:rPr>
              <w:t>Organisational issue / topic to be investigated including boundaries and the purpose of the investigation.</w:t>
            </w:r>
          </w:p>
        </w:tc>
        <w:tc>
          <w:tcPr>
            <w:tcW w:w="8713" w:type="dxa"/>
            <w:gridSpan w:val="3"/>
            <w:tcBorders>
              <w:top w:val="single" w:sz="4" w:space="0" w:color="auto"/>
              <w:left w:val="single" w:sz="4" w:space="0" w:color="auto"/>
              <w:bottom w:val="single" w:sz="4" w:space="0" w:color="auto"/>
              <w:right w:val="single" w:sz="4" w:space="0" w:color="auto"/>
            </w:tcBorders>
          </w:tcPr>
          <w:p w14:paraId="1186AE51" w14:textId="77777777" w:rsidR="00526D63" w:rsidRDefault="00526D63">
            <w:pPr>
              <w:rPr>
                <w:rFonts w:eastAsia="DengXian"/>
                <w:szCs w:val="22"/>
              </w:rPr>
            </w:pPr>
            <w:r>
              <w:rPr>
                <w:rFonts w:eastAsia="DengXian"/>
                <w:szCs w:val="22"/>
              </w:rPr>
              <w:t> </w:t>
            </w:r>
          </w:p>
          <w:p w14:paraId="6ED681C5" w14:textId="0B6E5D73" w:rsidR="00460DE0" w:rsidRDefault="001019C4">
            <w:pPr>
              <w:rPr>
                <w:rFonts w:cs="Arial"/>
                <w:color w:val="333333"/>
                <w:shd w:val="clear" w:color="auto" w:fill="FFFFFF"/>
              </w:rPr>
            </w:pPr>
            <w:r>
              <w:rPr>
                <w:rFonts w:eastAsia="DengXian"/>
                <w:szCs w:val="22"/>
              </w:rPr>
              <w:t xml:space="preserve">One of the most important factors for an organisation to succeed are their employees, if employees are not motivated and engaged it can have a detrimental effect </w:t>
            </w:r>
            <w:r w:rsidR="00E74501">
              <w:rPr>
                <w:rFonts w:eastAsia="DengXian"/>
                <w:szCs w:val="22"/>
              </w:rPr>
              <w:t>on an organisation</w:t>
            </w:r>
            <w:r w:rsidR="00DF3C1C">
              <w:rPr>
                <w:rFonts w:eastAsia="DengXian"/>
                <w:szCs w:val="22"/>
              </w:rPr>
              <w:t>.</w:t>
            </w:r>
            <w:r w:rsidR="0012514B">
              <w:rPr>
                <w:rFonts w:eastAsia="DengXian"/>
                <w:szCs w:val="22"/>
              </w:rPr>
              <w:t xml:space="preserve"> </w:t>
            </w:r>
            <w:r w:rsidR="00460DE0">
              <w:rPr>
                <w:rFonts w:cs="Arial"/>
                <w:color w:val="333333"/>
                <w:shd w:val="clear" w:color="auto" w:fill="FFFFFF"/>
              </w:rPr>
              <w:t>Many innovations and improvements in an organisation are navigated by the experiences of employees who work on the front lines of the business</w:t>
            </w:r>
            <w:r w:rsidR="0012514B">
              <w:rPr>
                <w:rFonts w:cs="Arial"/>
                <w:color w:val="333333"/>
                <w:shd w:val="clear" w:color="auto" w:fill="FFFFFF"/>
              </w:rPr>
              <w:t xml:space="preserve"> every day</w:t>
            </w:r>
            <w:r w:rsidR="00460DE0">
              <w:rPr>
                <w:rFonts w:cs="Arial"/>
                <w:color w:val="333333"/>
                <w:shd w:val="clear" w:color="auto" w:fill="FFFFFF"/>
              </w:rPr>
              <w:t xml:space="preserve">, </w:t>
            </w:r>
            <w:r w:rsidR="0012514B">
              <w:rPr>
                <w:rFonts w:cs="Arial"/>
                <w:color w:val="333333"/>
                <w:shd w:val="clear" w:color="auto" w:fill="FFFFFF"/>
              </w:rPr>
              <w:t>they</w:t>
            </w:r>
            <w:r w:rsidR="00460DE0">
              <w:rPr>
                <w:rFonts w:cs="Arial"/>
                <w:color w:val="333333"/>
                <w:shd w:val="clear" w:color="auto" w:fill="FFFFFF"/>
              </w:rPr>
              <w:t xml:space="preserve"> have direct knowledge of what works and what does</w:t>
            </w:r>
            <w:r w:rsidR="0012514B">
              <w:rPr>
                <w:rFonts w:cs="Arial"/>
                <w:color w:val="333333"/>
                <w:shd w:val="clear" w:color="auto" w:fill="FFFFFF"/>
              </w:rPr>
              <w:t>n’t</w:t>
            </w:r>
            <w:r w:rsidR="00460DE0">
              <w:rPr>
                <w:rFonts w:cs="Arial"/>
                <w:color w:val="333333"/>
                <w:shd w:val="clear" w:color="auto" w:fill="FFFFFF"/>
              </w:rPr>
              <w:t xml:space="preserve"> in the day-to-day </w:t>
            </w:r>
            <w:r w:rsidR="0012514B">
              <w:rPr>
                <w:rFonts w:cs="Arial"/>
                <w:color w:val="333333"/>
                <w:shd w:val="clear" w:color="auto" w:fill="FFFFFF"/>
              </w:rPr>
              <w:t>running of an organisation.</w:t>
            </w:r>
            <w:r w:rsidR="00460DE0">
              <w:rPr>
                <w:rFonts w:cs="Arial"/>
                <w:color w:val="333333"/>
                <w:shd w:val="clear" w:color="auto" w:fill="FFFFFF"/>
              </w:rPr>
              <w:t xml:space="preserve"> </w:t>
            </w:r>
          </w:p>
          <w:p w14:paraId="2403BE40" w14:textId="3EA65CF1" w:rsidR="00301E21" w:rsidRDefault="00301E21">
            <w:pPr>
              <w:rPr>
                <w:rFonts w:cs="Arial"/>
                <w:color w:val="333333"/>
                <w:shd w:val="clear" w:color="auto" w:fill="FFFFFF"/>
              </w:rPr>
            </w:pPr>
          </w:p>
          <w:p w14:paraId="0F484C2A" w14:textId="5CABE5CD" w:rsidR="00301E21" w:rsidRDefault="00301E21">
            <w:pPr>
              <w:rPr>
                <w:rFonts w:cs="Arial"/>
                <w:color w:val="333333"/>
                <w:shd w:val="clear" w:color="auto" w:fill="FFFFFF"/>
              </w:rPr>
            </w:pPr>
            <w:r>
              <w:rPr>
                <w:rFonts w:cs="Arial"/>
                <w:color w:val="333333"/>
                <w:shd w:val="clear" w:color="auto" w:fill="FFFFFF"/>
              </w:rPr>
              <w:t>The student will be looking at a problem within a Premier Inn hotel with a total of 25 team members over two departments</w:t>
            </w:r>
            <w:r w:rsidR="00F66050">
              <w:rPr>
                <w:rFonts w:cs="Arial"/>
                <w:color w:val="333333"/>
                <w:shd w:val="clear" w:color="auto" w:fill="FFFFFF"/>
              </w:rPr>
              <w:t xml:space="preserve"> and one leader</w:t>
            </w:r>
          </w:p>
          <w:p w14:paraId="40047443" w14:textId="5E3C4BB5" w:rsidR="00D9313A" w:rsidRPr="00D9313A" w:rsidRDefault="00F66050" w:rsidP="00D9313A">
            <w:pPr>
              <w:rPr>
                <w:rFonts w:eastAsia="DengXian" w:cs="Arial"/>
                <w:szCs w:val="22"/>
              </w:rPr>
            </w:pPr>
            <w:r>
              <w:rPr>
                <w:rFonts w:cs="Arial"/>
                <w:color w:val="333333"/>
                <w:shd w:val="clear" w:color="auto" w:fill="FFFFFF"/>
              </w:rPr>
              <w:t>(Housekeeping x 18</w:t>
            </w:r>
            <w:r w:rsidR="00441DA0">
              <w:rPr>
                <w:rFonts w:cs="Arial"/>
                <w:color w:val="333333"/>
                <w:shd w:val="clear" w:color="auto" w:fill="FFFFFF"/>
              </w:rPr>
              <w:t xml:space="preserve"> </w:t>
            </w:r>
            <w:r>
              <w:rPr>
                <w:rFonts w:cs="Arial"/>
                <w:color w:val="333333"/>
                <w:shd w:val="clear" w:color="auto" w:fill="FFFFFF"/>
              </w:rPr>
              <w:t>employees and Reception x 7</w:t>
            </w:r>
            <w:r w:rsidR="00441DA0">
              <w:rPr>
                <w:rFonts w:cs="Arial"/>
                <w:color w:val="333333"/>
                <w:shd w:val="clear" w:color="auto" w:fill="FFFFFF"/>
              </w:rPr>
              <w:t xml:space="preserve"> employees</w:t>
            </w:r>
            <w:r>
              <w:rPr>
                <w:rFonts w:cs="Arial"/>
                <w:color w:val="333333"/>
                <w:shd w:val="clear" w:color="auto" w:fill="FFFFFF"/>
              </w:rPr>
              <w:t xml:space="preserve">). </w:t>
            </w:r>
            <w:r w:rsidR="00441DA0">
              <w:rPr>
                <w:rFonts w:cs="Arial"/>
                <w:color w:val="333333"/>
                <w:shd w:val="clear" w:color="auto" w:fill="FFFFFF"/>
              </w:rPr>
              <w:t>The report will look at the reasons why Motivation and engagement is low</w:t>
            </w:r>
            <w:r w:rsidR="000F600C">
              <w:rPr>
                <w:rFonts w:cs="Arial"/>
                <w:color w:val="333333"/>
                <w:shd w:val="clear" w:color="auto" w:fill="FFFFFF"/>
              </w:rPr>
              <w:t xml:space="preserve">. The hotel has just recently reopened after closing due to the Covid 19 Pandemic, all employees were furloughed for many months and due to restrictions put in place by the government many </w:t>
            </w:r>
            <w:r w:rsidR="00AE447C">
              <w:rPr>
                <w:rFonts w:cs="Arial"/>
                <w:color w:val="333333"/>
                <w:shd w:val="clear" w:color="auto" w:fill="FFFFFF"/>
              </w:rPr>
              <w:t xml:space="preserve">have been at home for the duration. Employees have started back at work </w:t>
            </w:r>
            <w:r w:rsidR="00911AED">
              <w:rPr>
                <w:rFonts w:cs="Arial"/>
                <w:color w:val="333333"/>
                <w:shd w:val="clear" w:color="auto" w:fill="FFFFFF"/>
              </w:rPr>
              <w:t>with many changes put in place for their safety and the safety of the customers, new training was provided, and all staff were equipped with the tools and knowledge for their job roles.</w:t>
            </w:r>
            <w:r w:rsidR="00D9313A">
              <w:rPr>
                <w:rFonts w:cs="Arial"/>
                <w:color w:val="333333"/>
                <w:shd w:val="clear" w:color="auto" w:fill="FFFFFF"/>
              </w:rPr>
              <w:t xml:space="preserve"> Issues are arising with</w:t>
            </w:r>
            <w:r w:rsidR="00D9313A" w:rsidRPr="001128A2">
              <w:rPr>
                <w:rFonts w:asciiTheme="minorHAnsi" w:eastAsia="DengXian" w:hAnsiTheme="minorHAnsi" w:cstheme="minorHAnsi"/>
                <w:szCs w:val="22"/>
              </w:rPr>
              <w:t xml:space="preserve"> </w:t>
            </w:r>
            <w:r w:rsidR="00D9313A" w:rsidRPr="00D9313A">
              <w:rPr>
                <w:rFonts w:eastAsia="DengXian" w:cs="Arial"/>
                <w:szCs w:val="22"/>
              </w:rPr>
              <w:t xml:space="preserve">Sickness and Absenteeism being the main factor affecting the Premier Inn. According to </w:t>
            </w:r>
            <w:r w:rsidR="00D9313A" w:rsidRPr="00D9313A">
              <w:rPr>
                <w:rFonts w:eastAsia="DengXian" w:cs="Arial"/>
                <w:b/>
                <w:bCs/>
                <w:szCs w:val="22"/>
              </w:rPr>
              <w:t xml:space="preserve">(Leaker &amp; Kumar, 2021) </w:t>
            </w:r>
            <w:r w:rsidR="00D9313A" w:rsidRPr="00D9313A">
              <w:rPr>
                <w:rFonts w:eastAsia="DengXian" w:cs="Arial"/>
                <w:szCs w:val="22"/>
              </w:rPr>
              <w:t>the four main reasons for sickness and absenteeism in the workplace for 2020 was.</w:t>
            </w:r>
          </w:p>
          <w:p w14:paraId="05ED17F5" w14:textId="77777777" w:rsidR="00D9313A" w:rsidRPr="00D9313A" w:rsidRDefault="00D9313A" w:rsidP="00D9313A">
            <w:pPr>
              <w:rPr>
                <w:rFonts w:eastAsia="DengXian" w:cs="Arial"/>
                <w:szCs w:val="22"/>
              </w:rPr>
            </w:pPr>
          </w:p>
          <w:p w14:paraId="73BCB31F" w14:textId="77777777" w:rsidR="00D9313A" w:rsidRPr="00D9313A" w:rsidRDefault="00D9313A" w:rsidP="00D9313A">
            <w:pPr>
              <w:pStyle w:val="ListParagraph"/>
              <w:numPr>
                <w:ilvl w:val="0"/>
                <w:numId w:val="1"/>
              </w:numPr>
              <w:rPr>
                <w:rFonts w:ascii="Arial" w:eastAsia="DengXian" w:hAnsi="Arial" w:cs="Arial"/>
              </w:rPr>
            </w:pPr>
            <w:r w:rsidRPr="00D9313A">
              <w:rPr>
                <w:rFonts w:ascii="Arial" w:eastAsia="DengXian" w:hAnsi="Arial" w:cs="Arial"/>
              </w:rPr>
              <w:t xml:space="preserve">Minor Conditions 26.1% - this includes the common cold or flu and sickness and diarrhoea </w:t>
            </w:r>
          </w:p>
          <w:p w14:paraId="2930910B" w14:textId="77777777" w:rsidR="00D9313A" w:rsidRPr="00D9313A" w:rsidRDefault="00D9313A" w:rsidP="00D9313A">
            <w:pPr>
              <w:pStyle w:val="ListParagraph"/>
              <w:numPr>
                <w:ilvl w:val="0"/>
                <w:numId w:val="1"/>
              </w:numPr>
              <w:rPr>
                <w:rFonts w:ascii="Arial" w:eastAsia="DengXian" w:hAnsi="Arial" w:cs="Arial"/>
              </w:rPr>
            </w:pPr>
            <w:r w:rsidRPr="00D9313A">
              <w:rPr>
                <w:rFonts w:ascii="Arial" w:eastAsia="DengXian" w:hAnsi="Arial" w:cs="Arial"/>
              </w:rPr>
              <w:t xml:space="preserve">Other Conditions 17.1% - This includes coronavirus-related illnesses </w:t>
            </w:r>
          </w:p>
          <w:p w14:paraId="4739124F" w14:textId="77777777" w:rsidR="00D9313A" w:rsidRPr="00D9313A" w:rsidRDefault="00D9313A" w:rsidP="00D9313A">
            <w:pPr>
              <w:pStyle w:val="ListParagraph"/>
              <w:numPr>
                <w:ilvl w:val="0"/>
                <w:numId w:val="1"/>
              </w:numPr>
              <w:rPr>
                <w:rFonts w:ascii="Arial" w:eastAsia="DengXian" w:hAnsi="Arial" w:cs="Arial"/>
              </w:rPr>
            </w:pPr>
            <w:r w:rsidRPr="00D9313A">
              <w:rPr>
                <w:rFonts w:ascii="Arial" w:eastAsia="DengXian" w:hAnsi="Arial" w:cs="Arial"/>
              </w:rPr>
              <w:t>Musculoskeletal problems 15.4% - This includes back, neck and upper limb problems</w:t>
            </w:r>
          </w:p>
          <w:p w14:paraId="7D1A6A5B" w14:textId="77777777" w:rsidR="00B12C12" w:rsidRDefault="00D9313A" w:rsidP="00D9313A">
            <w:pPr>
              <w:pStyle w:val="ListParagraph"/>
              <w:numPr>
                <w:ilvl w:val="0"/>
                <w:numId w:val="1"/>
              </w:numPr>
              <w:rPr>
                <w:rFonts w:ascii="Arial" w:eastAsia="DengXian" w:hAnsi="Arial" w:cs="Arial"/>
              </w:rPr>
            </w:pPr>
            <w:r w:rsidRPr="00D9313A">
              <w:rPr>
                <w:rFonts w:ascii="Arial" w:eastAsia="DengXian" w:hAnsi="Arial" w:cs="Arial"/>
              </w:rPr>
              <w:t>Mental Health conditions 11.6% - tis includes stress, depression, and anxiety.</w:t>
            </w:r>
          </w:p>
          <w:p w14:paraId="1C1E519B" w14:textId="52CD390C" w:rsidR="00D9313A" w:rsidRDefault="00D9313A" w:rsidP="00B12C12">
            <w:pPr>
              <w:rPr>
                <w:rFonts w:eastAsia="DengXian" w:cs="Arial"/>
              </w:rPr>
            </w:pPr>
            <w:r w:rsidRPr="00B12C12">
              <w:rPr>
                <w:rFonts w:eastAsia="DengXian" w:cs="Arial"/>
              </w:rPr>
              <w:t>With Women having the highest sickness and absenteeism rate for 2020 with 2.3%</w:t>
            </w:r>
            <w:r w:rsidR="00226546">
              <w:rPr>
                <w:rFonts w:eastAsia="DengXian" w:cs="Arial"/>
              </w:rPr>
              <w:t>,</w:t>
            </w:r>
            <w:r w:rsidRPr="00B12C12">
              <w:rPr>
                <w:rFonts w:eastAsia="DengXian" w:cs="Arial"/>
              </w:rPr>
              <w:t xml:space="preserve"> compared to men with 1.5% and people at 1.8%.</w:t>
            </w:r>
          </w:p>
          <w:p w14:paraId="4142D9FA" w14:textId="5A8E64CA" w:rsidR="008F59FC" w:rsidRDefault="00226546">
            <w:pPr>
              <w:rPr>
                <w:rFonts w:eastAsia="DengXian" w:cs="Arial"/>
              </w:rPr>
            </w:pPr>
            <w:r>
              <w:rPr>
                <w:rFonts w:eastAsia="DengXian" w:cs="Arial"/>
              </w:rPr>
              <w:t xml:space="preserve">The student will investigate </w:t>
            </w:r>
            <w:r w:rsidR="00894D57">
              <w:rPr>
                <w:rFonts w:eastAsia="DengXian" w:cs="Arial"/>
              </w:rPr>
              <w:t>how</w:t>
            </w:r>
            <w:r w:rsidR="00264F90">
              <w:rPr>
                <w:rFonts w:eastAsia="DengXian" w:cs="Arial"/>
              </w:rPr>
              <w:t xml:space="preserve"> the leader can</w:t>
            </w:r>
            <w:r w:rsidR="00894D57">
              <w:rPr>
                <w:rFonts w:eastAsia="DengXian" w:cs="Arial"/>
              </w:rPr>
              <w:t xml:space="preserve"> improv</w:t>
            </w:r>
            <w:r w:rsidR="00264F90">
              <w:rPr>
                <w:rFonts w:eastAsia="DengXian" w:cs="Arial"/>
              </w:rPr>
              <w:t>e</w:t>
            </w:r>
            <w:r w:rsidR="00894D57">
              <w:rPr>
                <w:rFonts w:eastAsia="DengXian" w:cs="Arial"/>
              </w:rPr>
              <w:t xml:space="preserve"> </w:t>
            </w:r>
            <w:r w:rsidR="00264F90">
              <w:rPr>
                <w:rFonts w:eastAsia="DengXian" w:cs="Arial"/>
              </w:rPr>
              <w:t xml:space="preserve">motivation and engagement within the hotel which will help decrease sickness and absenteeism </w:t>
            </w:r>
            <w:r w:rsidR="00944EED">
              <w:rPr>
                <w:rFonts w:eastAsia="DengXian" w:cs="Arial"/>
              </w:rPr>
              <w:t>amongst the two teams.</w:t>
            </w:r>
            <w:r w:rsidR="008F59FC">
              <w:rPr>
                <w:rFonts w:eastAsia="DengXian" w:cs="Arial"/>
              </w:rPr>
              <w:t xml:space="preserve"> At the premier inn, and examine other options that are available, such as using research from leadership theories that can be more effective with improving the issue.</w:t>
            </w:r>
          </w:p>
          <w:p w14:paraId="57AFA533" w14:textId="6B121D0E" w:rsidR="008F59FC" w:rsidRPr="008F59FC" w:rsidRDefault="008F59FC">
            <w:pPr>
              <w:rPr>
                <w:rFonts w:eastAsia="DengXian" w:cs="Arial"/>
              </w:rPr>
            </w:pPr>
            <w:r>
              <w:rPr>
                <w:rFonts w:eastAsia="DengXian" w:cs="Arial"/>
              </w:rPr>
              <w:t>Covid rules and regulations have been slowly relaxed, to allow normality to return to the world, however its still present and people understand the importance of still following guidelines to protect others around them. Its important that all employees feel they are an important factor</w:t>
            </w:r>
            <w:r w:rsidR="006C0AE1">
              <w:rPr>
                <w:rFonts w:eastAsia="DengXian" w:cs="Arial"/>
              </w:rPr>
              <w:t xml:space="preserve"> in protecting the customers and team members</w:t>
            </w:r>
            <w:r w:rsidR="00AE4E0E">
              <w:rPr>
                <w:rFonts w:eastAsia="DengXian" w:cs="Arial"/>
              </w:rPr>
              <w:t xml:space="preserve"> and full commitment to the hotel is essential in ensuring this. </w:t>
            </w:r>
            <w:r w:rsidR="002A545C">
              <w:rPr>
                <w:rFonts w:eastAsia="DengXian" w:cs="Arial"/>
              </w:rPr>
              <w:t xml:space="preserve">Premier Inn is part of a larger </w:t>
            </w:r>
            <w:r w:rsidR="006A42DA">
              <w:rPr>
                <w:rFonts w:eastAsia="DengXian" w:cs="Arial"/>
              </w:rPr>
              <w:t>organisation</w:t>
            </w:r>
            <w:r w:rsidR="002A545C">
              <w:rPr>
                <w:rFonts w:eastAsia="DengXian" w:cs="Arial"/>
              </w:rPr>
              <w:t xml:space="preserve"> called Whitbread PLC, there are </w:t>
            </w:r>
            <w:r w:rsidR="006A42DA">
              <w:rPr>
                <w:rFonts w:eastAsia="DengXian" w:cs="Arial"/>
              </w:rPr>
              <w:t>limitations</w:t>
            </w:r>
            <w:r w:rsidR="002A545C">
              <w:rPr>
                <w:rFonts w:eastAsia="DengXian" w:cs="Arial"/>
              </w:rPr>
              <w:t xml:space="preserve"> to </w:t>
            </w:r>
            <w:r w:rsidR="002A545C">
              <w:rPr>
                <w:rFonts w:eastAsia="DengXian" w:cs="Arial"/>
              </w:rPr>
              <w:lastRenderedPageBreak/>
              <w:t xml:space="preserve">investigating the entire </w:t>
            </w:r>
            <w:r w:rsidR="006A42DA">
              <w:rPr>
                <w:rFonts w:eastAsia="DengXian" w:cs="Arial"/>
              </w:rPr>
              <w:t>organisation</w:t>
            </w:r>
            <w:r w:rsidR="002A545C">
              <w:rPr>
                <w:rFonts w:eastAsia="DengXian" w:cs="Arial"/>
              </w:rPr>
              <w:t xml:space="preserve"> so the report will be only looking at one Premier inn hotel. This is due to the time available to collect evidence and data needed to complete this report. </w:t>
            </w:r>
            <w:r w:rsidR="006A42DA">
              <w:rPr>
                <w:rFonts w:eastAsia="DengXian" w:cs="Arial"/>
              </w:rPr>
              <w:t>So,</w:t>
            </w:r>
            <w:r w:rsidR="002A545C">
              <w:rPr>
                <w:rFonts w:eastAsia="DengXian" w:cs="Arial"/>
              </w:rPr>
              <w:t xml:space="preserve"> the student will be using the one hotel with a total of 25 staff members in two different departments, to examine</w:t>
            </w:r>
            <w:r w:rsidR="006A42DA">
              <w:rPr>
                <w:rFonts w:eastAsia="DengXian" w:cs="Arial"/>
              </w:rPr>
              <w:t xml:space="preserve"> </w:t>
            </w:r>
            <w:r w:rsidR="002A545C">
              <w:rPr>
                <w:rFonts w:eastAsia="DengXian" w:cs="Arial"/>
              </w:rPr>
              <w:t>the leader</w:t>
            </w:r>
            <w:r w:rsidR="00CD2F3A">
              <w:rPr>
                <w:rFonts w:eastAsia="DengXian" w:cs="Arial"/>
              </w:rPr>
              <w:t>ship style the leader</w:t>
            </w:r>
            <w:r w:rsidR="002A545C">
              <w:rPr>
                <w:rFonts w:eastAsia="DengXian" w:cs="Arial"/>
              </w:rPr>
              <w:t xml:space="preserve"> used </w:t>
            </w:r>
            <w:r w:rsidR="006A42DA">
              <w:rPr>
                <w:rFonts w:eastAsia="DengXian" w:cs="Arial"/>
              </w:rPr>
              <w:t xml:space="preserve">to improve the problems and help identify other options </w:t>
            </w:r>
            <w:r w:rsidR="00CD2F3A">
              <w:rPr>
                <w:rFonts w:eastAsia="DengXian" w:cs="Arial"/>
              </w:rPr>
              <w:t xml:space="preserve">of leadership style and motivational theories </w:t>
            </w:r>
            <w:r w:rsidR="006A42DA">
              <w:rPr>
                <w:rFonts w:eastAsia="DengXian" w:cs="Arial"/>
              </w:rPr>
              <w:t>that can be more effective in improving the problems.</w:t>
            </w:r>
          </w:p>
          <w:p w14:paraId="1E6A5084" w14:textId="77777777" w:rsidR="00301E21" w:rsidRDefault="00301E21">
            <w:pPr>
              <w:rPr>
                <w:rFonts w:eastAsia="DengXian"/>
                <w:szCs w:val="22"/>
              </w:rPr>
            </w:pPr>
          </w:p>
          <w:p w14:paraId="1516BEBD" w14:textId="77777777" w:rsidR="001019C4" w:rsidRDefault="001019C4">
            <w:pPr>
              <w:rPr>
                <w:rFonts w:eastAsia="DengXian"/>
                <w:szCs w:val="22"/>
              </w:rPr>
            </w:pPr>
          </w:p>
          <w:p w14:paraId="267B681A" w14:textId="77777777" w:rsidR="00526D63" w:rsidRDefault="00526D63">
            <w:pPr>
              <w:rPr>
                <w:rFonts w:eastAsia="DengXian"/>
                <w:szCs w:val="22"/>
              </w:rPr>
            </w:pPr>
          </w:p>
          <w:p w14:paraId="6755645E" w14:textId="77777777" w:rsidR="00526D63" w:rsidRDefault="00526D63">
            <w:pPr>
              <w:rPr>
                <w:rFonts w:eastAsia="DengXian"/>
                <w:szCs w:val="22"/>
              </w:rPr>
            </w:pPr>
          </w:p>
          <w:p w14:paraId="51F84975" w14:textId="77777777" w:rsidR="00526D63" w:rsidRDefault="00526D63">
            <w:pPr>
              <w:rPr>
                <w:rFonts w:eastAsia="DengXian"/>
                <w:szCs w:val="22"/>
              </w:rPr>
            </w:pPr>
          </w:p>
          <w:p w14:paraId="3D26E924" w14:textId="77777777" w:rsidR="00526D63" w:rsidRDefault="00526D63">
            <w:pPr>
              <w:rPr>
                <w:rFonts w:eastAsia="DengXian"/>
                <w:szCs w:val="22"/>
              </w:rPr>
            </w:pPr>
          </w:p>
          <w:p w14:paraId="18CAE98A" w14:textId="77777777" w:rsidR="00526D63" w:rsidRDefault="00526D63">
            <w:pPr>
              <w:rPr>
                <w:rFonts w:eastAsia="DengXian"/>
                <w:szCs w:val="22"/>
              </w:rPr>
            </w:pPr>
          </w:p>
          <w:p w14:paraId="3B6E1658" w14:textId="77777777" w:rsidR="00526D63" w:rsidRDefault="00526D63">
            <w:pPr>
              <w:rPr>
                <w:rFonts w:eastAsia="DengXian"/>
                <w:szCs w:val="22"/>
              </w:rPr>
            </w:pPr>
          </w:p>
        </w:tc>
      </w:tr>
      <w:tr w:rsidR="00526D63" w14:paraId="7530903B" w14:textId="77777777" w:rsidTr="00526D63">
        <w:trPr>
          <w:trHeight w:val="1525"/>
        </w:trPr>
        <w:tc>
          <w:tcPr>
            <w:tcW w:w="2009" w:type="dxa"/>
            <w:tcBorders>
              <w:top w:val="single" w:sz="4" w:space="0" w:color="auto"/>
              <w:left w:val="single" w:sz="4" w:space="0" w:color="auto"/>
              <w:bottom w:val="single" w:sz="4" w:space="0" w:color="auto"/>
              <w:right w:val="single" w:sz="4" w:space="0" w:color="auto"/>
            </w:tcBorders>
          </w:tcPr>
          <w:p w14:paraId="2A3FC666" w14:textId="77777777" w:rsidR="00526D63" w:rsidRDefault="00526D63">
            <w:pPr>
              <w:rPr>
                <w:rFonts w:eastAsia="DengXian"/>
                <w:b/>
                <w:bCs/>
                <w:szCs w:val="22"/>
              </w:rPr>
            </w:pPr>
            <w:r>
              <w:rPr>
                <w:rFonts w:eastAsia="DengXian"/>
                <w:b/>
                <w:bCs/>
                <w:szCs w:val="22"/>
              </w:rPr>
              <w:lastRenderedPageBreak/>
              <w:t>Why do you want / need to address the issue (problem, topic)?</w:t>
            </w:r>
          </w:p>
          <w:p w14:paraId="6BAB073A" w14:textId="77777777" w:rsidR="00526D63" w:rsidRDefault="00526D63">
            <w:pPr>
              <w:rPr>
                <w:rFonts w:eastAsia="DengXian"/>
                <w:b/>
                <w:bCs/>
                <w:szCs w:val="22"/>
              </w:rPr>
            </w:pPr>
          </w:p>
        </w:tc>
        <w:tc>
          <w:tcPr>
            <w:tcW w:w="8713" w:type="dxa"/>
            <w:gridSpan w:val="3"/>
            <w:tcBorders>
              <w:top w:val="single" w:sz="4" w:space="0" w:color="auto"/>
              <w:left w:val="single" w:sz="4" w:space="0" w:color="auto"/>
              <w:bottom w:val="single" w:sz="4" w:space="0" w:color="auto"/>
              <w:right w:val="single" w:sz="4" w:space="0" w:color="auto"/>
            </w:tcBorders>
          </w:tcPr>
          <w:p w14:paraId="1B41238D" w14:textId="77777777" w:rsidR="00526D63" w:rsidRDefault="00526D63">
            <w:pPr>
              <w:rPr>
                <w:rFonts w:eastAsia="DengXian"/>
                <w:szCs w:val="22"/>
              </w:rPr>
            </w:pPr>
            <w:r>
              <w:rPr>
                <w:rFonts w:eastAsia="DengXian"/>
                <w:szCs w:val="22"/>
              </w:rPr>
              <w:t> </w:t>
            </w:r>
          </w:p>
          <w:p w14:paraId="7166C233" w14:textId="21DF2E7D" w:rsidR="00526D63" w:rsidRDefault="00F15D49">
            <w:pPr>
              <w:rPr>
                <w:rFonts w:eastAsia="DengXian"/>
                <w:szCs w:val="22"/>
              </w:rPr>
            </w:pPr>
            <w:r>
              <w:rPr>
                <w:rFonts w:eastAsia="DengXian"/>
                <w:szCs w:val="22"/>
              </w:rPr>
              <w:t>Sickness and absenteeism is currently high within the Premier Inn hotel, and because of this staff are under increased pressure to ensure the day-to-day running is completed. With high amount of pressure put on team members other issues will arise, morale will be low, and productivity and standards will be affected and can cause conflict amongst the team members due to the added stress</w:t>
            </w:r>
            <w:r w:rsidR="00360624">
              <w:rPr>
                <w:rFonts w:eastAsia="DengXian"/>
                <w:szCs w:val="22"/>
              </w:rPr>
              <w:t xml:space="preserve"> of extra work, change of working days and hours</w:t>
            </w:r>
            <w:r>
              <w:rPr>
                <w:rFonts w:eastAsia="DengXian"/>
                <w:szCs w:val="22"/>
              </w:rPr>
              <w:t xml:space="preserve">. And because of these factors staff will start to look for work </w:t>
            </w:r>
            <w:r w:rsidR="00D353E0">
              <w:rPr>
                <w:rFonts w:eastAsia="DengXian"/>
                <w:szCs w:val="22"/>
              </w:rPr>
              <w:t>elsewhere</w:t>
            </w:r>
            <w:r w:rsidR="00360624">
              <w:rPr>
                <w:rFonts w:eastAsia="DengXian"/>
                <w:szCs w:val="22"/>
              </w:rPr>
              <w:t xml:space="preserve">, because people need to feel valued </w:t>
            </w:r>
            <w:r w:rsidR="00EC69AA">
              <w:rPr>
                <w:rFonts w:eastAsia="DengXian"/>
                <w:szCs w:val="22"/>
              </w:rPr>
              <w:t>and appreciated. This</w:t>
            </w:r>
            <w:r w:rsidR="00D353E0">
              <w:rPr>
                <w:rFonts w:eastAsia="DengXian"/>
                <w:szCs w:val="22"/>
              </w:rPr>
              <w:t xml:space="preserve"> will have a negative impact on the hotel, where other areas become affected, such as revenue, profit, and staff retention</w:t>
            </w:r>
            <w:r w:rsidR="00EC69AA">
              <w:rPr>
                <w:rFonts w:eastAsia="DengXian"/>
                <w:szCs w:val="22"/>
              </w:rPr>
              <w:t>, productivity and also standards and reputation of the hotel</w:t>
            </w:r>
            <w:r w:rsidR="00D353E0">
              <w:rPr>
                <w:rFonts w:eastAsia="DengXian"/>
                <w:szCs w:val="22"/>
              </w:rPr>
              <w:t>.</w:t>
            </w:r>
          </w:p>
          <w:p w14:paraId="0E351AC3" w14:textId="77777777" w:rsidR="00526D63" w:rsidRDefault="00526D63">
            <w:pPr>
              <w:rPr>
                <w:rFonts w:eastAsia="DengXian"/>
                <w:szCs w:val="22"/>
              </w:rPr>
            </w:pPr>
          </w:p>
          <w:p w14:paraId="2650649D" w14:textId="77777777" w:rsidR="00526D63" w:rsidRDefault="00526D63">
            <w:pPr>
              <w:rPr>
                <w:rFonts w:eastAsia="DengXian"/>
                <w:szCs w:val="22"/>
              </w:rPr>
            </w:pPr>
          </w:p>
        </w:tc>
      </w:tr>
      <w:tr w:rsidR="00526D63" w14:paraId="2DFC3F6A" w14:textId="77777777" w:rsidTr="00526D63">
        <w:trPr>
          <w:trHeight w:val="1525"/>
        </w:trPr>
        <w:tc>
          <w:tcPr>
            <w:tcW w:w="2009" w:type="dxa"/>
            <w:tcBorders>
              <w:top w:val="single" w:sz="4" w:space="0" w:color="auto"/>
              <w:left w:val="single" w:sz="4" w:space="0" w:color="auto"/>
              <w:bottom w:val="single" w:sz="4" w:space="0" w:color="auto"/>
              <w:right w:val="single" w:sz="4" w:space="0" w:color="auto"/>
            </w:tcBorders>
            <w:hideMark/>
          </w:tcPr>
          <w:p w14:paraId="631A2649" w14:textId="77777777" w:rsidR="00526D63" w:rsidRDefault="00526D63">
            <w:pPr>
              <w:rPr>
                <w:rFonts w:eastAsia="DengXian"/>
                <w:b/>
                <w:bCs/>
                <w:szCs w:val="22"/>
              </w:rPr>
            </w:pPr>
            <w:r>
              <w:rPr>
                <w:rFonts w:eastAsia="DengXian"/>
                <w:b/>
                <w:bCs/>
                <w:szCs w:val="22"/>
              </w:rPr>
              <w:t>What do you plan to accomplish with your project?</w:t>
            </w:r>
          </w:p>
        </w:tc>
        <w:tc>
          <w:tcPr>
            <w:tcW w:w="8713" w:type="dxa"/>
            <w:gridSpan w:val="3"/>
            <w:tcBorders>
              <w:top w:val="single" w:sz="4" w:space="0" w:color="auto"/>
              <w:left w:val="single" w:sz="4" w:space="0" w:color="auto"/>
              <w:bottom w:val="single" w:sz="4" w:space="0" w:color="auto"/>
              <w:right w:val="single" w:sz="4" w:space="0" w:color="auto"/>
            </w:tcBorders>
          </w:tcPr>
          <w:p w14:paraId="7D3BAC49" w14:textId="77777777" w:rsidR="00526D63" w:rsidRDefault="00526D63">
            <w:pPr>
              <w:rPr>
                <w:rFonts w:eastAsia="DengXian"/>
                <w:szCs w:val="22"/>
              </w:rPr>
            </w:pPr>
          </w:p>
          <w:p w14:paraId="754D70B1" w14:textId="1F5047CC" w:rsidR="00526D63" w:rsidRDefault="00D353E0">
            <w:pPr>
              <w:rPr>
                <w:rFonts w:eastAsia="DengXian"/>
                <w:szCs w:val="22"/>
              </w:rPr>
            </w:pPr>
            <w:r>
              <w:rPr>
                <w:rFonts w:eastAsia="DengXian"/>
                <w:szCs w:val="22"/>
              </w:rPr>
              <w:t xml:space="preserve">The investigation will look at the methods being used by the leader and </w:t>
            </w:r>
            <w:r w:rsidR="00C8271B">
              <w:rPr>
                <w:rFonts w:eastAsia="DengXian"/>
                <w:szCs w:val="22"/>
              </w:rPr>
              <w:t xml:space="preserve">their leadership style </w:t>
            </w:r>
            <w:r w:rsidR="00D61DDA">
              <w:rPr>
                <w:rFonts w:eastAsia="DengXian"/>
                <w:szCs w:val="22"/>
              </w:rPr>
              <w:t xml:space="preserve">it will </w:t>
            </w:r>
            <w:r>
              <w:rPr>
                <w:rFonts w:eastAsia="DengXian"/>
                <w:szCs w:val="22"/>
              </w:rPr>
              <w:t xml:space="preserve">examine what else is available to help improve all the issues that have arisen due to </w:t>
            </w:r>
            <w:r w:rsidR="00BB5E69">
              <w:rPr>
                <w:rFonts w:eastAsia="DengXian"/>
                <w:szCs w:val="22"/>
              </w:rPr>
              <w:t>this one problem</w:t>
            </w:r>
            <w:r>
              <w:rPr>
                <w:rFonts w:eastAsia="DengXian"/>
                <w:szCs w:val="22"/>
              </w:rPr>
              <w:t>. The investigation will use all available tools and resources</w:t>
            </w:r>
            <w:r w:rsidR="00BB5E69">
              <w:rPr>
                <w:rFonts w:eastAsia="DengXian"/>
                <w:szCs w:val="22"/>
              </w:rPr>
              <w:t xml:space="preserve">, looking at different leadership theories </w:t>
            </w:r>
            <w:r w:rsidR="00C8271B">
              <w:rPr>
                <w:rFonts w:eastAsia="DengXian"/>
                <w:szCs w:val="22"/>
              </w:rPr>
              <w:t xml:space="preserve">and styles </w:t>
            </w:r>
            <w:r w:rsidR="00BB5E69">
              <w:rPr>
                <w:rFonts w:eastAsia="DengXian"/>
                <w:szCs w:val="22"/>
              </w:rPr>
              <w:t>which will enable the leader to be more effective at motivating and engaging their team members.</w:t>
            </w:r>
            <w:r>
              <w:rPr>
                <w:rFonts w:eastAsia="DengXian"/>
                <w:szCs w:val="22"/>
              </w:rPr>
              <w:t xml:space="preserve"> </w:t>
            </w:r>
          </w:p>
          <w:p w14:paraId="14EB5DD5" w14:textId="6768E201" w:rsidR="00526D63" w:rsidRPr="00D61DDA" w:rsidRDefault="00D61DDA">
            <w:pPr>
              <w:rPr>
                <w:rFonts w:eastAsia="DengXian"/>
                <w:szCs w:val="22"/>
              </w:rPr>
            </w:pPr>
            <w:r>
              <w:rPr>
                <w:rFonts w:eastAsia="DengXian"/>
                <w:szCs w:val="22"/>
              </w:rPr>
              <w:t xml:space="preserve">The current leader has a Transactional style of leadership </w:t>
            </w:r>
            <w:r w:rsidR="00C8271B" w:rsidRPr="00C8271B">
              <w:rPr>
                <w:rFonts w:eastAsia="DengXian"/>
                <w:b/>
                <w:bCs/>
                <w:szCs w:val="22"/>
              </w:rPr>
              <w:t xml:space="preserve">Sanda &amp; Arthur, </w:t>
            </w:r>
            <w:r>
              <w:rPr>
                <w:rFonts w:eastAsia="DengXian"/>
                <w:b/>
                <w:bCs/>
                <w:szCs w:val="22"/>
              </w:rPr>
              <w:t>(</w:t>
            </w:r>
            <w:r w:rsidR="00C8271B" w:rsidRPr="00C8271B">
              <w:rPr>
                <w:rFonts w:eastAsia="DengXian"/>
                <w:b/>
                <w:bCs/>
                <w:szCs w:val="22"/>
              </w:rPr>
              <w:t>2017)</w:t>
            </w:r>
            <w:r w:rsidR="00C8271B">
              <w:rPr>
                <w:rFonts w:eastAsia="DengXian"/>
                <w:b/>
                <w:bCs/>
                <w:szCs w:val="22"/>
              </w:rPr>
              <w:t xml:space="preserve"> </w:t>
            </w:r>
            <w:r w:rsidRPr="00D61DDA">
              <w:rPr>
                <w:rFonts w:eastAsia="DengXian"/>
                <w:szCs w:val="22"/>
              </w:rPr>
              <w:t xml:space="preserve">said that transactional leadership style </w:t>
            </w:r>
            <w:r>
              <w:rPr>
                <w:rFonts w:eastAsia="DengXian"/>
                <w:szCs w:val="22"/>
              </w:rPr>
              <w:t xml:space="preserve">spotlights the </w:t>
            </w:r>
            <w:r w:rsidR="0013078A">
              <w:rPr>
                <w:rFonts w:eastAsia="DengXian"/>
                <w:szCs w:val="22"/>
              </w:rPr>
              <w:t xml:space="preserve">dialog that takes place with the leader and their followers, the dialog is based on the leader talking with their </w:t>
            </w:r>
            <w:r w:rsidR="003245D1">
              <w:rPr>
                <w:rFonts w:eastAsia="DengXian"/>
                <w:szCs w:val="22"/>
              </w:rPr>
              <w:t>followers on what is required and what rewards the followers will receive if the requirements are completed. The investigation will look at other leadership styles that could be more effective, in improving motivation and engagement</w:t>
            </w:r>
            <w:r w:rsidR="00360624">
              <w:rPr>
                <w:rFonts w:eastAsia="DengXian"/>
                <w:szCs w:val="22"/>
              </w:rPr>
              <w:t xml:space="preserve"> for their team</w:t>
            </w:r>
            <w:r w:rsidR="003245D1">
              <w:rPr>
                <w:rFonts w:eastAsia="DengXian"/>
                <w:szCs w:val="22"/>
              </w:rPr>
              <w:t>.</w:t>
            </w:r>
          </w:p>
          <w:p w14:paraId="247B812F" w14:textId="77777777" w:rsidR="00526D63" w:rsidRDefault="00526D63">
            <w:pPr>
              <w:rPr>
                <w:rFonts w:eastAsia="DengXian"/>
                <w:szCs w:val="22"/>
              </w:rPr>
            </w:pPr>
          </w:p>
          <w:p w14:paraId="3117A285" w14:textId="77777777" w:rsidR="00526D63" w:rsidRDefault="00526D63">
            <w:pPr>
              <w:rPr>
                <w:rFonts w:eastAsia="DengXian"/>
                <w:szCs w:val="22"/>
              </w:rPr>
            </w:pPr>
          </w:p>
          <w:p w14:paraId="72C295DD" w14:textId="77777777" w:rsidR="00526D63" w:rsidRDefault="00526D63">
            <w:pPr>
              <w:rPr>
                <w:rFonts w:eastAsia="DengXian"/>
                <w:szCs w:val="22"/>
              </w:rPr>
            </w:pPr>
          </w:p>
        </w:tc>
      </w:tr>
      <w:tr w:rsidR="00526D63" w14:paraId="57193C0D" w14:textId="77777777" w:rsidTr="00526D63">
        <w:trPr>
          <w:trHeight w:val="1525"/>
        </w:trPr>
        <w:tc>
          <w:tcPr>
            <w:tcW w:w="2009" w:type="dxa"/>
            <w:tcBorders>
              <w:top w:val="single" w:sz="4" w:space="0" w:color="auto"/>
              <w:left w:val="single" w:sz="4" w:space="0" w:color="auto"/>
              <w:bottom w:val="single" w:sz="4" w:space="0" w:color="auto"/>
              <w:right w:val="single" w:sz="4" w:space="0" w:color="auto"/>
            </w:tcBorders>
            <w:hideMark/>
          </w:tcPr>
          <w:p w14:paraId="4119905D" w14:textId="77777777" w:rsidR="00526D63" w:rsidRDefault="00526D63">
            <w:pPr>
              <w:rPr>
                <w:rFonts w:eastAsia="DengXian"/>
                <w:b/>
                <w:bCs/>
                <w:szCs w:val="22"/>
              </w:rPr>
            </w:pPr>
            <w:r>
              <w:rPr>
                <w:rFonts w:eastAsia="DengXian"/>
                <w:b/>
                <w:bCs/>
                <w:szCs w:val="22"/>
              </w:rPr>
              <w:t>What research methodology will you use and why?</w:t>
            </w:r>
          </w:p>
        </w:tc>
        <w:tc>
          <w:tcPr>
            <w:tcW w:w="8713" w:type="dxa"/>
            <w:gridSpan w:val="3"/>
            <w:tcBorders>
              <w:top w:val="single" w:sz="4" w:space="0" w:color="auto"/>
              <w:left w:val="single" w:sz="4" w:space="0" w:color="auto"/>
              <w:bottom w:val="single" w:sz="4" w:space="0" w:color="auto"/>
              <w:right w:val="single" w:sz="4" w:space="0" w:color="auto"/>
            </w:tcBorders>
          </w:tcPr>
          <w:p w14:paraId="0CC404DF" w14:textId="77777777" w:rsidR="00526D63" w:rsidRDefault="00526D63">
            <w:pPr>
              <w:rPr>
                <w:rFonts w:eastAsia="DengXian"/>
                <w:szCs w:val="22"/>
              </w:rPr>
            </w:pPr>
            <w:r>
              <w:rPr>
                <w:rFonts w:eastAsia="DengXian"/>
                <w:szCs w:val="22"/>
              </w:rPr>
              <w:t> </w:t>
            </w:r>
          </w:p>
          <w:p w14:paraId="56FBA49E" w14:textId="66482ED6" w:rsidR="00526D63" w:rsidRDefault="00176E71">
            <w:pPr>
              <w:rPr>
                <w:rFonts w:eastAsia="DengXian"/>
                <w:szCs w:val="22"/>
              </w:rPr>
            </w:pPr>
            <w:r>
              <w:rPr>
                <w:rFonts w:eastAsia="DengXian"/>
                <w:szCs w:val="22"/>
              </w:rPr>
              <w:t xml:space="preserve">The student will look </w:t>
            </w:r>
            <w:r w:rsidR="006F6DF8">
              <w:rPr>
                <w:rFonts w:eastAsia="DengXian"/>
                <w:szCs w:val="22"/>
              </w:rPr>
              <w:t>at other leadership styles such as Transformational Leadership and Participative leadership</w:t>
            </w:r>
            <w:r w:rsidR="000820EF" w:rsidRPr="000820EF">
              <w:rPr>
                <w:rFonts w:eastAsia="DengXian"/>
                <w:b/>
                <w:bCs/>
                <w:szCs w:val="22"/>
              </w:rPr>
              <w:t xml:space="preserve">. </w:t>
            </w:r>
            <w:r w:rsidR="006F6DF8" w:rsidRPr="000820EF">
              <w:rPr>
                <w:rFonts w:eastAsia="DengXian"/>
                <w:b/>
                <w:bCs/>
                <w:szCs w:val="22"/>
              </w:rPr>
              <w:t xml:space="preserve"> </w:t>
            </w:r>
            <w:r w:rsidR="000820EF" w:rsidRPr="000820EF">
              <w:rPr>
                <w:rFonts w:eastAsia="DengXian"/>
                <w:b/>
                <w:bCs/>
                <w:szCs w:val="22"/>
              </w:rPr>
              <w:t xml:space="preserve">Mesu et al., </w:t>
            </w:r>
            <w:r w:rsidR="000820EF" w:rsidRPr="000820EF">
              <w:rPr>
                <w:rFonts w:eastAsia="DengXian"/>
                <w:b/>
                <w:bCs/>
                <w:szCs w:val="22"/>
              </w:rPr>
              <w:t>(</w:t>
            </w:r>
            <w:r w:rsidR="000820EF" w:rsidRPr="000820EF">
              <w:rPr>
                <w:rFonts w:eastAsia="DengXian"/>
                <w:b/>
                <w:bCs/>
                <w:szCs w:val="22"/>
              </w:rPr>
              <w:t>2015)</w:t>
            </w:r>
            <w:r w:rsidR="000820EF">
              <w:rPr>
                <w:rFonts w:eastAsia="DengXian"/>
                <w:b/>
                <w:bCs/>
                <w:szCs w:val="22"/>
              </w:rPr>
              <w:t xml:space="preserve"> </w:t>
            </w:r>
            <w:r w:rsidR="00160100">
              <w:rPr>
                <w:rFonts w:eastAsia="DengXian"/>
                <w:szCs w:val="22"/>
              </w:rPr>
              <w:t xml:space="preserve">defined this leadership style as </w:t>
            </w:r>
            <w:r w:rsidR="009950E0">
              <w:rPr>
                <w:rFonts w:eastAsia="DengXian"/>
                <w:szCs w:val="22"/>
              </w:rPr>
              <w:t>behaviour</w:t>
            </w:r>
            <w:r w:rsidR="00160100">
              <w:rPr>
                <w:rFonts w:eastAsia="DengXian"/>
                <w:szCs w:val="22"/>
              </w:rPr>
              <w:t xml:space="preserve"> that motivates and influence</w:t>
            </w:r>
            <w:r w:rsidR="009950E0">
              <w:rPr>
                <w:rFonts w:eastAsia="DengXian"/>
                <w:szCs w:val="22"/>
              </w:rPr>
              <w:t>s</w:t>
            </w:r>
            <w:r w:rsidR="00160100">
              <w:rPr>
                <w:rFonts w:eastAsia="DengXian"/>
                <w:szCs w:val="22"/>
              </w:rPr>
              <w:t xml:space="preserve"> people to perform above and beyond expectations</w:t>
            </w:r>
            <w:r w:rsidR="009950E0">
              <w:rPr>
                <w:rFonts w:eastAsia="DengXian"/>
                <w:szCs w:val="22"/>
              </w:rPr>
              <w:t xml:space="preserve">, and also </w:t>
            </w:r>
            <w:r w:rsidR="009950E0">
              <w:rPr>
                <w:rFonts w:eastAsia="DengXian"/>
                <w:szCs w:val="22"/>
              </w:rPr>
              <w:lastRenderedPageBreak/>
              <w:t xml:space="preserve">defined Participative leadership that involves their followers in the decision-making process. </w:t>
            </w:r>
          </w:p>
          <w:p w14:paraId="7A39AC98" w14:textId="679AB25D" w:rsidR="009950E0" w:rsidRPr="000820EF" w:rsidRDefault="009950E0">
            <w:pPr>
              <w:rPr>
                <w:rFonts w:eastAsia="DengXian"/>
                <w:szCs w:val="22"/>
              </w:rPr>
            </w:pPr>
            <w:r>
              <w:rPr>
                <w:rFonts w:eastAsia="DengXian"/>
                <w:szCs w:val="22"/>
              </w:rPr>
              <w:t xml:space="preserve">The leader can then introduce </w:t>
            </w:r>
            <w:r w:rsidR="00EC69AA">
              <w:rPr>
                <w:rFonts w:eastAsia="DengXian"/>
                <w:szCs w:val="22"/>
              </w:rPr>
              <w:t>Maslow’s</w:t>
            </w:r>
            <w:r>
              <w:rPr>
                <w:rFonts w:eastAsia="DengXian"/>
                <w:szCs w:val="22"/>
              </w:rPr>
              <w:t xml:space="preserve"> Hierarchy </w:t>
            </w:r>
            <w:r w:rsidR="007702D7">
              <w:rPr>
                <w:rFonts w:eastAsia="DengXian"/>
                <w:szCs w:val="22"/>
              </w:rPr>
              <w:t>of needs to start improving the main problem.</w:t>
            </w:r>
            <w:r w:rsidR="007A1F7F">
              <w:rPr>
                <w:rFonts w:eastAsia="DengXian"/>
                <w:szCs w:val="22"/>
              </w:rPr>
              <w:t xml:space="preserve"> </w:t>
            </w:r>
            <w:r w:rsidR="007A1F7F" w:rsidRPr="00360624">
              <w:rPr>
                <w:rFonts w:eastAsia="DengXian"/>
                <w:b/>
                <w:bCs/>
                <w:szCs w:val="22"/>
              </w:rPr>
              <w:t xml:space="preserve">King et al., </w:t>
            </w:r>
            <w:r w:rsidR="007A1F7F" w:rsidRPr="00360624">
              <w:rPr>
                <w:rFonts w:eastAsia="DengXian"/>
                <w:b/>
                <w:bCs/>
                <w:szCs w:val="22"/>
              </w:rPr>
              <w:t>(</w:t>
            </w:r>
            <w:r w:rsidR="007A1F7F" w:rsidRPr="00360624">
              <w:rPr>
                <w:rFonts w:eastAsia="DengXian"/>
                <w:b/>
                <w:bCs/>
                <w:szCs w:val="22"/>
              </w:rPr>
              <w:t>2020)</w:t>
            </w:r>
            <w:r w:rsidR="007A1F7F">
              <w:rPr>
                <w:rFonts w:eastAsia="DengXian"/>
                <w:szCs w:val="22"/>
              </w:rPr>
              <w:t xml:space="preserve"> </w:t>
            </w:r>
            <w:r w:rsidR="007A1F7F">
              <w:rPr>
                <w:rFonts w:ascii="Open Sans" w:hAnsi="Open Sans" w:cs="Open Sans"/>
                <w:color w:val="1C1D1E"/>
                <w:shd w:val="clear" w:color="auto" w:fill="FFFFFF"/>
              </w:rPr>
              <w:t>said</w:t>
            </w:r>
            <w:r w:rsidR="007A1F7F">
              <w:rPr>
                <w:rFonts w:ascii="Open Sans" w:hAnsi="Open Sans" w:cs="Open Sans"/>
                <w:color w:val="1C1D1E"/>
                <w:shd w:val="clear" w:color="auto" w:fill="FFFFFF"/>
              </w:rPr>
              <w:t xml:space="preserve"> that people are motivated by</w:t>
            </w:r>
            <w:r w:rsidR="007A1F7F">
              <w:rPr>
                <w:rFonts w:ascii="Open Sans" w:hAnsi="Open Sans" w:cs="Open Sans"/>
                <w:color w:val="1C1D1E"/>
                <w:shd w:val="clear" w:color="auto" w:fill="FFFFFF"/>
              </w:rPr>
              <w:t xml:space="preserve"> th</w:t>
            </w:r>
            <w:r w:rsidR="00360624">
              <w:rPr>
                <w:rFonts w:ascii="Open Sans" w:hAnsi="Open Sans" w:cs="Open Sans"/>
                <w:color w:val="1C1D1E"/>
                <w:shd w:val="clear" w:color="auto" w:fill="FFFFFF"/>
              </w:rPr>
              <w:t>eir</w:t>
            </w:r>
            <w:r w:rsidR="007A1F7F">
              <w:rPr>
                <w:rFonts w:ascii="Open Sans" w:hAnsi="Open Sans" w:cs="Open Sans"/>
                <w:color w:val="1C1D1E"/>
                <w:shd w:val="clear" w:color="auto" w:fill="FFFFFF"/>
              </w:rPr>
              <w:t xml:space="preserve"> basic needs,</w:t>
            </w:r>
            <w:r w:rsidR="00360624">
              <w:rPr>
                <w:rFonts w:ascii="Open Sans" w:hAnsi="Open Sans" w:cs="Open Sans"/>
                <w:color w:val="1C1D1E"/>
                <w:shd w:val="clear" w:color="auto" w:fill="FFFFFF"/>
              </w:rPr>
              <w:t xml:space="preserve"> and it </w:t>
            </w:r>
            <w:r w:rsidR="007A1F7F">
              <w:rPr>
                <w:rFonts w:ascii="Open Sans" w:hAnsi="Open Sans" w:cs="Open Sans"/>
                <w:color w:val="1C1D1E"/>
                <w:shd w:val="clear" w:color="auto" w:fill="FFFFFF"/>
              </w:rPr>
              <w:t xml:space="preserve">must be met before they are motivated </w:t>
            </w:r>
            <w:r w:rsidR="00360624">
              <w:rPr>
                <w:rFonts w:ascii="Open Sans" w:hAnsi="Open Sans" w:cs="Open Sans"/>
                <w:color w:val="1C1D1E"/>
                <w:shd w:val="clear" w:color="auto" w:fill="FFFFFF"/>
              </w:rPr>
              <w:t>enough to move on to higher goals.</w:t>
            </w:r>
          </w:p>
          <w:p w14:paraId="0EE737CA" w14:textId="77777777" w:rsidR="00526D63" w:rsidRDefault="00526D63">
            <w:pPr>
              <w:rPr>
                <w:rFonts w:eastAsia="DengXian"/>
                <w:szCs w:val="22"/>
              </w:rPr>
            </w:pPr>
          </w:p>
          <w:p w14:paraId="5753F38F" w14:textId="77777777" w:rsidR="00526D63" w:rsidRDefault="00526D63">
            <w:pPr>
              <w:rPr>
                <w:rFonts w:eastAsia="DengXian"/>
                <w:szCs w:val="22"/>
              </w:rPr>
            </w:pPr>
          </w:p>
          <w:p w14:paraId="4AB3911C" w14:textId="77777777" w:rsidR="00526D63" w:rsidRDefault="00526D63">
            <w:pPr>
              <w:rPr>
                <w:rFonts w:eastAsia="DengXian"/>
                <w:szCs w:val="22"/>
              </w:rPr>
            </w:pPr>
          </w:p>
          <w:p w14:paraId="65D2C90B" w14:textId="77777777" w:rsidR="00526D63" w:rsidRDefault="00526D63">
            <w:pPr>
              <w:rPr>
                <w:rFonts w:eastAsia="DengXian"/>
                <w:szCs w:val="22"/>
              </w:rPr>
            </w:pPr>
          </w:p>
          <w:p w14:paraId="62779E16" w14:textId="77777777" w:rsidR="00526D63" w:rsidRDefault="00526D63">
            <w:pPr>
              <w:rPr>
                <w:rFonts w:eastAsia="DengXian"/>
                <w:szCs w:val="22"/>
              </w:rPr>
            </w:pPr>
          </w:p>
          <w:p w14:paraId="21F88BD5" w14:textId="77777777" w:rsidR="00526D63" w:rsidRDefault="00526D63">
            <w:pPr>
              <w:rPr>
                <w:rFonts w:eastAsia="DengXian"/>
                <w:szCs w:val="22"/>
              </w:rPr>
            </w:pPr>
          </w:p>
        </w:tc>
      </w:tr>
      <w:tr w:rsidR="00526D63" w14:paraId="14AE7D93" w14:textId="77777777" w:rsidTr="00526D63">
        <w:trPr>
          <w:trHeight w:val="1525"/>
        </w:trPr>
        <w:tc>
          <w:tcPr>
            <w:tcW w:w="2009" w:type="dxa"/>
            <w:tcBorders>
              <w:top w:val="single" w:sz="4" w:space="0" w:color="auto"/>
              <w:left w:val="single" w:sz="4" w:space="0" w:color="auto"/>
              <w:bottom w:val="single" w:sz="4" w:space="0" w:color="auto"/>
              <w:right w:val="single" w:sz="4" w:space="0" w:color="auto"/>
            </w:tcBorders>
            <w:hideMark/>
          </w:tcPr>
          <w:p w14:paraId="7E21981C" w14:textId="77777777" w:rsidR="00526D63" w:rsidRDefault="00526D63">
            <w:pPr>
              <w:rPr>
                <w:rFonts w:eastAsia="DengXian"/>
                <w:b/>
                <w:bCs/>
                <w:szCs w:val="22"/>
              </w:rPr>
            </w:pPr>
            <w:r>
              <w:rPr>
                <w:rFonts w:eastAsia="DengXian"/>
                <w:b/>
                <w:bCs/>
                <w:szCs w:val="22"/>
              </w:rPr>
              <w:lastRenderedPageBreak/>
              <w:t>FEEDBACK from the lecturer</w:t>
            </w:r>
          </w:p>
        </w:tc>
        <w:tc>
          <w:tcPr>
            <w:tcW w:w="8713" w:type="dxa"/>
            <w:gridSpan w:val="3"/>
            <w:tcBorders>
              <w:top w:val="single" w:sz="4" w:space="0" w:color="auto"/>
              <w:left w:val="single" w:sz="4" w:space="0" w:color="auto"/>
              <w:bottom w:val="single" w:sz="4" w:space="0" w:color="auto"/>
              <w:right w:val="single" w:sz="4" w:space="0" w:color="auto"/>
            </w:tcBorders>
          </w:tcPr>
          <w:p w14:paraId="69D55EC2" w14:textId="77777777" w:rsidR="00526D63" w:rsidRDefault="00526D63">
            <w:pPr>
              <w:rPr>
                <w:rFonts w:eastAsia="DengXian"/>
                <w:szCs w:val="22"/>
              </w:rPr>
            </w:pPr>
            <w:r>
              <w:rPr>
                <w:rFonts w:eastAsia="DengXian"/>
                <w:szCs w:val="22"/>
              </w:rPr>
              <w:t> </w:t>
            </w:r>
          </w:p>
          <w:p w14:paraId="39A12A98" w14:textId="77777777" w:rsidR="00526D63" w:rsidRDefault="00526D63">
            <w:pPr>
              <w:rPr>
                <w:rFonts w:eastAsia="DengXian"/>
                <w:szCs w:val="22"/>
              </w:rPr>
            </w:pPr>
          </w:p>
          <w:p w14:paraId="76EBD531" w14:textId="77777777" w:rsidR="00526D63" w:rsidRDefault="00526D63">
            <w:pPr>
              <w:rPr>
                <w:rFonts w:eastAsia="DengXian"/>
                <w:szCs w:val="22"/>
              </w:rPr>
            </w:pPr>
          </w:p>
          <w:p w14:paraId="505EC00C" w14:textId="77777777" w:rsidR="00526D63" w:rsidRDefault="00526D63">
            <w:pPr>
              <w:rPr>
                <w:rFonts w:eastAsia="DengXian"/>
                <w:szCs w:val="22"/>
              </w:rPr>
            </w:pPr>
          </w:p>
          <w:p w14:paraId="5DFA60F4" w14:textId="77777777" w:rsidR="00526D63" w:rsidRDefault="00526D63">
            <w:pPr>
              <w:rPr>
                <w:rFonts w:eastAsia="DengXian"/>
                <w:szCs w:val="22"/>
              </w:rPr>
            </w:pPr>
          </w:p>
          <w:p w14:paraId="69664D40" w14:textId="77777777" w:rsidR="00526D63" w:rsidRDefault="00526D63">
            <w:pPr>
              <w:rPr>
                <w:rFonts w:eastAsia="DengXian"/>
                <w:szCs w:val="22"/>
              </w:rPr>
            </w:pPr>
          </w:p>
        </w:tc>
      </w:tr>
      <w:tr w:rsidR="00526D63" w14:paraId="133B03FA" w14:textId="77777777" w:rsidTr="00526D63">
        <w:trPr>
          <w:trHeight w:val="450"/>
        </w:trPr>
        <w:tc>
          <w:tcPr>
            <w:tcW w:w="8330" w:type="dxa"/>
            <w:gridSpan w:val="3"/>
            <w:tcBorders>
              <w:top w:val="single" w:sz="4" w:space="0" w:color="auto"/>
              <w:left w:val="single" w:sz="4" w:space="0" w:color="auto"/>
              <w:bottom w:val="single" w:sz="4" w:space="0" w:color="auto"/>
              <w:right w:val="single" w:sz="4" w:space="0" w:color="auto"/>
            </w:tcBorders>
            <w:hideMark/>
          </w:tcPr>
          <w:p w14:paraId="05142468" w14:textId="77777777" w:rsidR="00526D63" w:rsidRDefault="00526D63">
            <w:pPr>
              <w:jc w:val="left"/>
              <w:rPr>
                <w:rFonts w:eastAsia="DengXian"/>
                <w:b/>
                <w:bCs/>
                <w:szCs w:val="22"/>
              </w:rPr>
            </w:pPr>
            <w:r>
              <w:rPr>
                <w:rFonts w:eastAsia="DengXian"/>
                <w:b/>
                <w:bCs/>
                <w:szCs w:val="22"/>
              </w:rPr>
              <w:t>SUBMISSION DATE via Turnitin, by midnight on the                                DRAFT</w:t>
            </w:r>
          </w:p>
          <w:p w14:paraId="70C55F81" w14:textId="77777777" w:rsidR="00526D63" w:rsidRDefault="00526D63">
            <w:pPr>
              <w:jc w:val="left"/>
              <w:rPr>
                <w:rFonts w:eastAsia="DengXian"/>
                <w:b/>
                <w:bCs/>
                <w:szCs w:val="22"/>
              </w:rPr>
            </w:pPr>
            <w:r>
              <w:rPr>
                <w:rFonts w:eastAsia="DengXian"/>
                <w:b/>
                <w:bCs/>
                <w:szCs w:val="22"/>
              </w:rPr>
              <w:t xml:space="preserve">                                                                                                                        FINAL</w:t>
            </w:r>
          </w:p>
        </w:tc>
        <w:tc>
          <w:tcPr>
            <w:tcW w:w="2392" w:type="dxa"/>
            <w:tcBorders>
              <w:top w:val="single" w:sz="4" w:space="0" w:color="auto"/>
              <w:left w:val="single" w:sz="4" w:space="0" w:color="auto"/>
              <w:bottom w:val="single" w:sz="4" w:space="0" w:color="auto"/>
              <w:right w:val="single" w:sz="4" w:space="0" w:color="auto"/>
            </w:tcBorders>
            <w:hideMark/>
          </w:tcPr>
          <w:p w14:paraId="5EEDBAC4" w14:textId="77777777" w:rsidR="00526D63" w:rsidRDefault="00526D63">
            <w:pPr>
              <w:rPr>
                <w:rFonts w:eastAsia="DengXian"/>
                <w:szCs w:val="22"/>
              </w:rPr>
            </w:pPr>
            <w:r>
              <w:rPr>
                <w:rFonts w:eastAsia="DengXian"/>
                <w:szCs w:val="22"/>
              </w:rPr>
              <w:t> 18 September 2022</w:t>
            </w:r>
          </w:p>
          <w:p w14:paraId="6122E86A" w14:textId="77777777" w:rsidR="00526D63" w:rsidRDefault="00526D63">
            <w:pPr>
              <w:rPr>
                <w:rFonts w:eastAsia="DengXian"/>
                <w:szCs w:val="22"/>
              </w:rPr>
            </w:pPr>
            <w:r>
              <w:rPr>
                <w:rFonts w:eastAsia="DengXian"/>
                <w:szCs w:val="22"/>
              </w:rPr>
              <w:t xml:space="preserve"> 22 September 2022</w:t>
            </w:r>
          </w:p>
        </w:tc>
      </w:tr>
      <w:tr w:rsidR="00526D63" w14:paraId="25AF08DF" w14:textId="77777777" w:rsidTr="00526D63">
        <w:trPr>
          <w:trHeight w:val="672"/>
        </w:trPr>
        <w:tc>
          <w:tcPr>
            <w:tcW w:w="2009" w:type="dxa"/>
            <w:tcBorders>
              <w:top w:val="single" w:sz="4" w:space="0" w:color="auto"/>
              <w:left w:val="single" w:sz="4" w:space="0" w:color="auto"/>
              <w:bottom w:val="single" w:sz="4" w:space="0" w:color="auto"/>
              <w:right w:val="single" w:sz="4" w:space="0" w:color="auto"/>
            </w:tcBorders>
            <w:hideMark/>
          </w:tcPr>
          <w:p w14:paraId="5A143CA6" w14:textId="77777777" w:rsidR="00526D63" w:rsidRDefault="00526D63">
            <w:pPr>
              <w:rPr>
                <w:rFonts w:eastAsia="DengXian"/>
                <w:b/>
                <w:bCs/>
                <w:szCs w:val="22"/>
              </w:rPr>
            </w:pPr>
            <w:r>
              <w:rPr>
                <w:rFonts w:eastAsia="DengXian"/>
                <w:b/>
                <w:bCs/>
                <w:szCs w:val="22"/>
              </w:rPr>
              <w:t>Lecturer name &amp; signature</w:t>
            </w:r>
          </w:p>
        </w:tc>
        <w:tc>
          <w:tcPr>
            <w:tcW w:w="5329" w:type="dxa"/>
            <w:tcBorders>
              <w:top w:val="single" w:sz="4" w:space="0" w:color="auto"/>
              <w:left w:val="single" w:sz="4" w:space="0" w:color="auto"/>
              <w:bottom w:val="single" w:sz="4" w:space="0" w:color="auto"/>
              <w:right w:val="single" w:sz="4" w:space="0" w:color="auto"/>
            </w:tcBorders>
            <w:hideMark/>
          </w:tcPr>
          <w:p w14:paraId="55679A4C" w14:textId="77777777" w:rsidR="00526D63" w:rsidRDefault="00526D63">
            <w:pPr>
              <w:rPr>
                <w:rFonts w:eastAsia="DengXian"/>
                <w:szCs w:val="22"/>
              </w:rPr>
            </w:pPr>
            <w:r>
              <w:rPr>
                <w:rFonts w:eastAsia="DengXian"/>
                <w:szCs w:val="22"/>
              </w:rPr>
              <w:t> </w:t>
            </w:r>
          </w:p>
        </w:tc>
        <w:tc>
          <w:tcPr>
            <w:tcW w:w="992" w:type="dxa"/>
            <w:tcBorders>
              <w:top w:val="single" w:sz="4" w:space="0" w:color="auto"/>
              <w:left w:val="single" w:sz="4" w:space="0" w:color="auto"/>
              <w:bottom w:val="single" w:sz="4" w:space="0" w:color="auto"/>
              <w:right w:val="single" w:sz="4" w:space="0" w:color="auto"/>
            </w:tcBorders>
            <w:hideMark/>
          </w:tcPr>
          <w:p w14:paraId="02974854" w14:textId="77777777" w:rsidR="00526D63" w:rsidRDefault="00526D63">
            <w:pPr>
              <w:rPr>
                <w:rFonts w:eastAsia="DengXian"/>
                <w:b/>
                <w:bCs/>
                <w:szCs w:val="22"/>
              </w:rPr>
            </w:pPr>
            <w:r>
              <w:rPr>
                <w:rFonts w:eastAsia="DengXian"/>
                <w:b/>
                <w:bCs/>
                <w:szCs w:val="22"/>
              </w:rPr>
              <w:t xml:space="preserve">    Date </w:t>
            </w:r>
          </w:p>
        </w:tc>
        <w:tc>
          <w:tcPr>
            <w:tcW w:w="2392" w:type="dxa"/>
            <w:tcBorders>
              <w:top w:val="single" w:sz="4" w:space="0" w:color="auto"/>
              <w:left w:val="single" w:sz="4" w:space="0" w:color="auto"/>
              <w:bottom w:val="single" w:sz="4" w:space="0" w:color="auto"/>
              <w:right w:val="single" w:sz="4" w:space="0" w:color="auto"/>
            </w:tcBorders>
            <w:hideMark/>
          </w:tcPr>
          <w:p w14:paraId="00BE7584" w14:textId="77777777" w:rsidR="00526D63" w:rsidRDefault="00526D63">
            <w:pPr>
              <w:rPr>
                <w:rFonts w:eastAsia="DengXian"/>
                <w:szCs w:val="22"/>
              </w:rPr>
            </w:pPr>
            <w:r>
              <w:rPr>
                <w:rFonts w:eastAsia="DengXian"/>
                <w:szCs w:val="22"/>
              </w:rPr>
              <w:t> </w:t>
            </w:r>
          </w:p>
        </w:tc>
      </w:tr>
    </w:tbl>
    <w:p w14:paraId="3A8083F0" w14:textId="77777777" w:rsidR="00FF3F56" w:rsidRDefault="00CD2F3A"/>
    <w:sectPr w:rsidR="00FF3F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8E4C9B"/>
    <w:multiLevelType w:val="hybridMultilevel"/>
    <w:tmpl w:val="188C2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5441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D63"/>
    <w:rsid w:val="000820EF"/>
    <w:rsid w:val="000F600C"/>
    <w:rsid w:val="001019C4"/>
    <w:rsid w:val="0012514B"/>
    <w:rsid w:val="0013078A"/>
    <w:rsid w:val="00160100"/>
    <w:rsid w:val="00176E71"/>
    <w:rsid w:val="00226546"/>
    <w:rsid w:val="00264F90"/>
    <w:rsid w:val="002A545C"/>
    <w:rsid w:val="00301E21"/>
    <w:rsid w:val="003151C6"/>
    <w:rsid w:val="003245D1"/>
    <w:rsid w:val="00360624"/>
    <w:rsid w:val="00400CE2"/>
    <w:rsid w:val="00431760"/>
    <w:rsid w:val="00441DA0"/>
    <w:rsid w:val="00460DE0"/>
    <w:rsid w:val="00526D63"/>
    <w:rsid w:val="006A42DA"/>
    <w:rsid w:val="006C0AE1"/>
    <w:rsid w:val="006F6DF8"/>
    <w:rsid w:val="007702D7"/>
    <w:rsid w:val="007A1F7F"/>
    <w:rsid w:val="007B0A14"/>
    <w:rsid w:val="00844A90"/>
    <w:rsid w:val="00894D57"/>
    <w:rsid w:val="008F59FC"/>
    <w:rsid w:val="00911AED"/>
    <w:rsid w:val="00944EED"/>
    <w:rsid w:val="009950E0"/>
    <w:rsid w:val="00AE447C"/>
    <w:rsid w:val="00AE4E0E"/>
    <w:rsid w:val="00B12C12"/>
    <w:rsid w:val="00BB5E69"/>
    <w:rsid w:val="00C52343"/>
    <w:rsid w:val="00C8271B"/>
    <w:rsid w:val="00CD2F3A"/>
    <w:rsid w:val="00D353E0"/>
    <w:rsid w:val="00D61DDA"/>
    <w:rsid w:val="00D7261A"/>
    <w:rsid w:val="00D9313A"/>
    <w:rsid w:val="00DF3C1C"/>
    <w:rsid w:val="00E74501"/>
    <w:rsid w:val="00EB5C22"/>
    <w:rsid w:val="00EC69AA"/>
    <w:rsid w:val="00F15D49"/>
    <w:rsid w:val="00F66050"/>
    <w:rsid w:val="00FA6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9272"/>
  <w15:chartTrackingRefBased/>
  <w15:docId w15:val="{DE9502E5-3CDA-4F1E-857C-94DEF4C8A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D63"/>
    <w:pPr>
      <w:spacing w:after="0" w:line="240" w:lineRule="auto"/>
      <w:jc w:val="both"/>
    </w:pPr>
    <w:rPr>
      <w:rFonts w:ascii="Arial" w:eastAsia="Times New Roman" w:hAnsi="Arial" w:cs="Times New Roman"/>
      <w:szCs w:val="20"/>
    </w:rPr>
  </w:style>
  <w:style w:type="paragraph" w:styleId="Heading1">
    <w:name w:val="heading 1"/>
    <w:basedOn w:val="Normal"/>
    <w:next w:val="Normal"/>
    <w:link w:val="Heading1Char"/>
    <w:uiPriority w:val="9"/>
    <w:qFormat/>
    <w:rsid w:val="00FA6EF4"/>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A6EF4"/>
    <w:pPr>
      <w:keepNext/>
      <w:keepLines/>
      <w:spacing w:before="200" w:line="276" w:lineRule="auto"/>
      <w:jc w:val="left"/>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6EF4"/>
    <w:pPr>
      <w:keepNext/>
      <w:keepLines/>
      <w:spacing w:before="200" w:line="276" w:lineRule="auto"/>
      <w:jc w:val="left"/>
      <w:outlineLvl w:val="2"/>
    </w:pPr>
    <w:rPr>
      <w:rFonts w:asciiTheme="majorHAnsi" w:eastAsiaTheme="majorEastAsia" w:hAnsiTheme="majorHAnsi" w:cstheme="majorBidi"/>
      <w:b/>
      <w:bCs/>
      <w:color w:val="4F81BD" w:themeColor="accent1"/>
      <w:szCs w:val="22"/>
    </w:rPr>
  </w:style>
  <w:style w:type="paragraph" w:styleId="Heading4">
    <w:name w:val="heading 4"/>
    <w:basedOn w:val="Normal"/>
    <w:next w:val="Normal"/>
    <w:link w:val="Heading4Char"/>
    <w:uiPriority w:val="9"/>
    <w:semiHidden/>
    <w:unhideWhenUsed/>
    <w:qFormat/>
    <w:rsid w:val="00FA6EF4"/>
    <w:pPr>
      <w:keepNext/>
      <w:keepLines/>
      <w:spacing w:before="200" w:line="276" w:lineRule="auto"/>
      <w:jc w:val="left"/>
      <w:outlineLvl w:val="3"/>
    </w:pPr>
    <w:rPr>
      <w:rFonts w:asciiTheme="majorHAnsi" w:eastAsiaTheme="majorEastAsia" w:hAnsiTheme="majorHAnsi" w:cstheme="majorBidi"/>
      <w:b/>
      <w:bCs/>
      <w:i/>
      <w:iCs/>
      <w:color w:val="4F81BD" w:themeColor="accent1"/>
      <w:szCs w:val="22"/>
    </w:rPr>
  </w:style>
  <w:style w:type="paragraph" w:styleId="Heading5">
    <w:name w:val="heading 5"/>
    <w:basedOn w:val="Normal"/>
    <w:next w:val="Normal"/>
    <w:link w:val="Heading5Char"/>
    <w:uiPriority w:val="9"/>
    <w:semiHidden/>
    <w:unhideWhenUsed/>
    <w:qFormat/>
    <w:rsid w:val="00FA6EF4"/>
    <w:pPr>
      <w:keepNext/>
      <w:keepLines/>
      <w:spacing w:before="200" w:line="276" w:lineRule="auto"/>
      <w:jc w:val="left"/>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iPriority w:val="9"/>
    <w:semiHidden/>
    <w:unhideWhenUsed/>
    <w:qFormat/>
    <w:rsid w:val="00FA6EF4"/>
    <w:pPr>
      <w:keepNext/>
      <w:keepLines/>
      <w:spacing w:before="200" w:line="276" w:lineRule="auto"/>
      <w:jc w:val="left"/>
      <w:outlineLvl w:val="5"/>
    </w:pPr>
    <w:rPr>
      <w:rFonts w:asciiTheme="majorHAnsi" w:eastAsiaTheme="majorEastAsia" w:hAnsiTheme="majorHAnsi" w:cstheme="majorBidi"/>
      <w:i/>
      <w:iCs/>
      <w:color w:val="243F60" w:themeColor="accent1" w:themeShade="7F"/>
      <w:szCs w:val="22"/>
    </w:rPr>
  </w:style>
  <w:style w:type="paragraph" w:styleId="Heading7">
    <w:name w:val="heading 7"/>
    <w:basedOn w:val="Normal"/>
    <w:next w:val="Normal"/>
    <w:link w:val="Heading7Char"/>
    <w:uiPriority w:val="9"/>
    <w:semiHidden/>
    <w:unhideWhenUsed/>
    <w:qFormat/>
    <w:rsid w:val="00FA6EF4"/>
    <w:pPr>
      <w:keepNext/>
      <w:keepLines/>
      <w:spacing w:before="200" w:line="276" w:lineRule="auto"/>
      <w:jc w:val="left"/>
      <w:outlineLvl w:val="6"/>
    </w:pPr>
    <w:rPr>
      <w:rFonts w:asciiTheme="majorHAnsi" w:eastAsiaTheme="majorEastAsia" w:hAnsiTheme="majorHAnsi" w:cstheme="majorBidi"/>
      <w:i/>
      <w:iCs/>
      <w:color w:val="404040" w:themeColor="text1" w:themeTint="BF"/>
      <w:szCs w:val="22"/>
    </w:rPr>
  </w:style>
  <w:style w:type="paragraph" w:styleId="Heading8">
    <w:name w:val="heading 8"/>
    <w:basedOn w:val="Normal"/>
    <w:next w:val="Normal"/>
    <w:link w:val="Heading8Char"/>
    <w:uiPriority w:val="9"/>
    <w:semiHidden/>
    <w:unhideWhenUsed/>
    <w:qFormat/>
    <w:rsid w:val="00FA6EF4"/>
    <w:pPr>
      <w:keepNext/>
      <w:keepLines/>
      <w:spacing w:before="200" w:line="276" w:lineRule="auto"/>
      <w:jc w:val="left"/>
      <w:outlineLvl w:val="7"/>
    </w:pPr>
    <w:rPr>
      <w:rFonts w:asciiTheme="majorHAnsi" w:eastAsiaTheme="majorEastAsia" w:hAnsiTheme="majorHAnsi" w:cstheme="majorBidi"/>
      <w:color w:val="4F81BD" w:themeColor="accent1"/>
      <w:sz w:val="20"/>
    </w:rPr>
  </w:style>
  <w:style w:type="paragraph" w:styleId="Heading9">
    <w:name w:val="heading 9"/>
    <w:basedOn w:val="Normal"/>
    <w:next w:val="Normal"/>
    <w:link w:val="Heading9Char"/>
    <w:uiPriority w:val="9"/>
    <w:semiHidden/>
    <w:unhideWhenUsed/>
    <w:qFormat/>
    <w:rsid w:val="00FA6EF4"/>
    <w:pPr>
      <w:keepNext/>
      <w:keepLines/>
      <w:spacing w:before="200" w:line="276" w:lineRule="auto"/>
      <w:jc w:val="left"/>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EF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A6EF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A6EF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A6EF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A6EF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A6EF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A6EF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A6EF4"/>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A6EF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A6EF4"/>
    <w:pPr>
      <w:spacing w:after="200"/>
      <w:jc w:val="left"/>
    </w:pPr>
    <w:rPr>
      <w:rFonts w:asciiTheme="minorHAnsi" w:eastAsiaTheme="minorHAnsi" w:hAnsiTheme="minorHAnsi" w:cstheme="minorBidi"/>
      <w:b/>
      <w:bCs/>
      <w:color w:val="4F81BD" w:themeColor="accent1"/>
      <w:sz w:val="18"/>
      <w:szCs w:val="18"/>
    </w:rPr>
  </w:style>
  <w:style w:type="paragraph" w:styleId="Title">
    <w:name w:val="Title"/>
    <w:basedOn w:val="Normal"/>
    <w:next w:val="Normal"/>
    <w:link w:val="TitleChar"/>
    <w:uiPriority w:val="10"/>
    <w:qFormat/>
    <w:rsid w:val="00FA6EF4"/>
    <w:pPr>
      <w:pBdr>
        <w:bottom w:val="single" w:sz="8" w:space="4" w:color="4F81BD" w:themeColor="accent1"/>
      </w:pBdr>
      <w:spacing w:after="300"/>
      <w:contextualSpacing/>
      <w:jc w:val="left"/>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FA6EF4"/>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rsid w:val="00FA6EF4"/>
    <w:pPr>
      <w:numPr>
        <w:ilvl w:val="1"/>
      </w:numPr>
      <w:spacing w:after="200" w:line="276" w:lineRule="auto"/>
      <w:jc w:val="left"/>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A6EF4"/>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FA6EF4"/>
    <w:rPr>
      <w:b/>
      <w:bCs/>
    </w:rPr>
  </w:style>
  <w:style w:type="character" w:styleId="Emphasis">
    <w:name w:val="Emphasis"/>
    <w:basedOn w:val="DefaultParagraphFont"/>
    <w:uiPriority w:val="20"/>
    <w:qFormat/>
    <w:rsid w:val="00FA6EF4"/>
    <w:rPr>
      <w:i/>
      <w:iCs/>
    </w:rPr>
  </w:style>
  <w:style w:type="paragraph" w:styleId="NoSpacing">
    <w:name w:val="No Spacing"/>
    <w:uiPriority w:val="1"/>
    <w:qFormat/>
    <w:rsid w:val="00FA6EF4"/>
    <w:pPr>
      <w:spacing w:after="0" w:line="240" w:lineRule="auto"/>
    </w:pPr>
  </w:style>
  <w:style w:type="paragraph" w:styleId="ListParagraph">
    <w:name w:val="List Paragraph"/>
    <w:basedOn w:val="Normal"/>
    <w:uiPriority w:val="34"/>
    <w:qFormat/>
    <w:rsid w:val="00FA6EF4"/>
    <w:pPr>
      <w:spacing w:after="200" w:line="276" w:lineRule="auto"/>
      <w:ind w:left="720"/>
      <w:contextualSpacing/>
      <w:jc w:val="left"/>
    </w:pPr>
    <w:rPr>
      <w:rFonts w:asciiTheme="minorHAnsi" w:eastAsiaTheme="minorHAnsi" w:hAnsiTheme="minorHAnsi" w:cstheme="minorBidi"/>
      <w:szCs w:val="22"/>
    </w:rPr>
  </w:style>
  <w:style w:type="paragraph" w:styleId="Quote">
    <w:name w:val="Quote"/>
    <w:basedOn w:val="Normal"/>
    <w:next w:val="Normal"/>
    <w:link w:val="QuoteChar"/>
    <w:uiPriority w:val="29"/>
    <w:qFormat/>
    <w:rsid w:val="00FA6EF4"/>
    <w:pPr>
      <w:spacing w:after="200" w:line="276" w:lineRule="auto"/>
      <w:jc w:val="left"/>
    </w:pPr>
    <w:rPr>
      <w:rFonts w:asciiTheme="minorHAnsi" w:eastAsiaTheme="minorHAnsi" w:hAnsiTheme="minorHAnsi" w:cstheme="minorBidi"/>
      <w:i/>
      <w:iCs/>
      <w:color w:val="000000" w:themeColor="text1"/>
      <w:szCs w:val="22"/>
    </w:rPr>
  </w:style>
  <w:style w:type="character" w:customStyle="1" w:styleId="QuoteChar">
    <w:name w:val="Quote Char"/>
    <w:basedOn w:val="DefaultParagraphFont"/>
    <w:link w:val="Quote"/>
    <w:uiPriority w:val="29"/>
    <w:rsid w:val="00FA6EF4"/>
    <w:rPr>
      <w:i/>
      <w:iCs/>
      <w:color w:val="000000" w:themeColor="text1"/>
    </w:rPr>
  </w:style>
  <w:style w:type="paragraph" w:styleId="IntenseQuote">
    <w:name w:val="Intense Quote"/>
    <w:basedOn w:val="Normal"/>
    <w:next w:val="Normal"/>
    <w:link w:val="IntenseQuoteChar"/>
    <w:uiPriority w:val="30"/>
    <w:qFormat/>
    <w:rsid w:val="00FA6EF4"/>
    <w:pPr>
      <w:pBdr>
        <w:bottom w:val="single" w:sz="4" w:space="4" w:color="4F81BD" w:themeColor="accent1"/>
      </w:pBdr>
      <w:spacing w:before="200" w:after="280" w:line="276" w:lineRule="auto"/>
      <w:ind w:left="936" w:right="936"/>
      <w:jc w:val="left"/>
    </w:pPr>
    <w:rPr>
      <w:rFonts w:asciiTheme="minorHAnsi" w:eastAsiaTheme="minorHAnsi" w:hAnsiTheme="minorHAnsi" w:cstheme="minorBidi"/>
      <w:b/>
      <w:bCs/>
      <w:i/>
      <w:iCs/>
      <w:color w:val="4F81BD" w:themeColor="accent1"/>
      <w:szCs w:val="22"/>
    </w:rPr>
  </w:style>
  <w:style w:type="character" w:customStyle="1" w:styleId="IntenseQuoteChar">
    <w:name w:val="Intense Quote Char"/>
    <w:basedOn w:val="DefaultParagraphFont"/>
    <w:link w:val="IntenseQuote"/>
    <w:uiPriority w:val="30"/>
    <w:rsid w:val="00FA6EF4"/>
    <w:rPr>
      <w:b/>
      <w:bCs/>
      <w:i/>
      <w:iCs/>
      <w:color w:val="4F81BD" w:themeColor="accent1"/>
    </w:rPr>
  </w:style>
  <w:style w:type="character" w:styleId="SubtleEmphasis">
    <w:name w:val="Subtle Emphasis"/>
    <w:basedOn w:val="DefaultParagraphFont"/>
    <w:uiPriority w:val="19"/>
    <w:qFormat/>
    <w:rsid w:val="00FA6EF4"/>
    <w:rPr>
      <w:i/>
      <w:iCs/>
      <w:color w:val="808080" w:themeColor="text1" w:themeTint="7F"/>
    </w:rPr>
  </w:style>
  <w:style w:type="character" w:styleId="IntenseEmphasis">
    <w:name w:val="Intense Emphasis"/>
    <w:basedOn w:val="DefaultParagraphFont"/>
    <w:uiPriority w:val="21"/>
    <w:qFormat/>
    <w:rsid w:val="00FA6EF4"/>
    <w:rPr>
      <w:b/>
      <w:bCs/>
      <w:i/>
      <w:iCs/>
      <w:color w:val="4F81BD" w:themeColor="accent1"/>
    </w:rPr>
  </w:style>
  <w:style w:type="character" w:styleId="SubtleReference">
    <w:name w:val="Subtle Reference"/>
    <w:basedOn w:val="DefaultParagraphFont"/>
    <w:uiPriority w:val="31"/>
    <w:qFormat/>
    <w:rsid w:val="00FA6EF4"/>
    <w:rPr>
      <w:smallCaps/>
      <w:color w:val="C0504D" w:themeColor="accent2"/>
      <w:u w:val="single"/>
    </w:rPr>
  </w:style>
  <w:style w:type="character" w:styleId="IntenseReference">
    <w:name w:val="Intense Reference"/>
    <w:basedOn w:val="DefaultParagraphFont"/>
    <w:uiPriority w:val="32"/>
    <w:qFormat/>
    <w:rsid w:val="00FA6EF4"/>
    <w:rPr>
      <w:b/>
      <w:bCs/>
      <w:smallCaps/>
      <w:color w:val="C0504D" w:themeColor="accent2"/>
      <w:spacing w:val="5"/>
      <w:u w:val="single"/>
    </w:rPr>
  </w:style>
  <w:style w:type="character" w:styleId="BookTitle">
    <w:name w:val="Book Title"/>
    <w:basedOn w:val="DefaultParagraphFont"/>
    <w:uiPriority w:val="33"/>
    <w:qFormat/>
    <w:rsid w:val="00FA6EF4"/>
    <w:rPr>
      <w:b/>
      <w:bCs/>
      <w:smallCaps/>
      <w:spacing w:val="5"/>
    </w:rPr>
  </w:style>
  <w:style w:type="paragraph" w:styleId="TOCHeading">
    <w:name w:val="TOC Heading"/>
    <w:basedOn w:val="Heading1"/>
    <w:next w:val="Normal"/>
    <w:uiPriority w:val="39"/>
    <w:semiHidden/>
    <w:unhideWhenUsed/>
    <w:qFormat/>
    <w:rsid w:val="00FA6EF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9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Davies</dc:creator>
  <cp:keywords/>
  <dc:description/>
  <cp:lastModifiedBy>Lianne Davies</cp:lastModifiedBy>
  <cp:revision>2</cp:revision>
  <dcterms:created xsi:type="dcterms:W3CDTF">2022-09-18T19:38:00Z</dcterms:created>
  <dcterms:modified xsi:type="dcterms:W3CDTF">2022-09-18T19:38:00Z</dcterms:modified>
</cp:coreProperties>
</file>