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A96F20" w14:textId="48EA82AA" w:rsidR="007211C8" w:rsidRPr="00565021" w:rsidRDefault="00565021" w:rsidP="00565021">
      <w:pPr>
        <w:pStyle w:val="Normal1"/>
        <w:jc w:val="center"/>
        <w:rPr>
          <w:sz w:val="36"/>
          <w:szCs w:val="36"/>
        </w:rPr>
      </w:pPr>
      <w:bookmarkStart w:id="0" w:name="_ca6k6a6708xj" w:colFirst="0" w:colLast="0"/>
      <w:bookmarkStart w:id="1" w:name="_kli5m0ypg6a3" w:colFirst="0" w:colLast="0"/>
      <w:bookmarkStart w:id="2" w:name="_yu4exp2ogriy" w:colFirst="0" w:colLast="0"/>
      <w:bookmarkEnd w:id="0"/>
      <w:bookmarkEnd w:id="1"/>
      <w:bookmarkEnd w:id="2"/>
      <w:r w:rsidRPr="00565021">
        <w:rPr>
          <w:sz w:val="36"/>
          <w:szCs w:val="36"/>
        </w:rPr>
        <w:t>Marketing Essentials BMIH4005</w:t>
      </w:r>
    </w:p>
    <w:p w14:paraId="08C994C4" w14:textId="77777777" w:rsidR="00565021" w:rsidRPr="00565021" w:rsidRDefault="00565021" w:rsidP="00565021">
      <w:pPr>
        <w:pStyle w:val="Normal1"/>
        <w:spacing w:line="360" w:lineRule="auto"/>
        <w:jc w:val="center"/>
        <w:rPr>
          <w:sz w:val="18"/>
          <w:szCs w:val="18"/>
        </w:rPr>
      </w:pPr>
    </w:p>
    <w:p w14:paraId="4190F657" w14:textId="6D7DB650" w:rsidR="00565021" w:rsidRDefault="00565021" w:rsidP="00565021">
      <w:pPr>
        <w:pStyle w:val="Normal1"/>
        <w:spacing w:line="360" w:lineRule="auto"/>
        <w:jc w:val="center"/>
        <w:rPr>
          <w:sz w:val="24"/>
          <w:szCs w:val="24"/>
        </w:rPr>
      </w:pPr>
      <w:r>
        <w:rPr>
          <w:sz w:val="24"/>
          <w:szCs w:val="24"/>
        </w:rPr>
        <w:t xml:space="preserve">Student name : </w:t>
      </w:r>
      <w:r w:rsidRPr="00565021">
        <w:rPr>
          <w:sz w:val="24"/>
          <w:szCs w:val="24"/>
        </w:rPr>
        <w:t>Lidia Leva</w:t>
      </w:r>
      <w:r w:rsidR="006E7C76">
        <w:rPr>
          <w:sz w:val="24"/>
          <w:szCs w:val="24"/>
        </w:rPr>
        <w:t xml:space="preserve"> - </w:t>
      </w:r>
      <w:r w:rsidR="006E7C76" w:rsidRPr="006E7C76">
        <w:rPr>
          <w:sz w:val="24"/>
          <w:szCs w:val="24"/>
        </w:rPr>
        <w:t>2242891</w:t>
      </w:r>
    </w:p>
    <w:p w14:paraId="695168FE" w14:textId="4E377BB0" w:rsidR="00565021" w:rsidRPr="00565021" w:rsidRDefault="00565021" w:rsidP="00565021">
      <w:pPr>
        <w:pStyle w:val="Normal1"/>
        <w:spacing w:line="360" w:lineRule="auto"/>
        <w:jc w:val="center"/>
        <w:rPr>
          <w:sz w:val="24"/>
          <w:szCs w:val="24"/>
        </w:rPr>
      </w:pPr>
      <w:r w:rsidRPr="00565021">
        <w:rPr>
          <w:sz w:val="24"/>
          <w:szCs w:val="24"/>
        </w:rPr>
        <w:t xml:space="preserve">Lecturer name : Scott James </w:t>
      </w:r>
    </w:p>
    <w:p w14:paraId="5D25FD10" w14:textId="255AF57C" w:rsidR="00565021" w:rsidRDefault="00565021" w:rsidP="00565021">
      <w:pPr>
        <w:pStyle w:val="Normal1"/>
        <w:spacing w:line="360" w:lineRule="auto"/>
        <w:jc w:val="center"/>
        <w:rPr>
          <w:sz w:val="24"/>
          <w:szCs w:val="24"/>
        </w:rPr>
      </w:pPr>
      <w:r w:rsidRPr="00565021">
        <w:rPr>
          <w:sz w:val="24"/>
          <w:szCs w:val="24"/>
        </w:rPr>
        <w:t>Lecture:  Institute of Management and Health</w:t>
      </w:r>
    </w:p>
    <w:p w14:paraId="234FBCCD" w14:textId="342818F6" w:rsidR="00565021" w:rsidRDefault="00565021" w:rsidP="00565021">
      <w:pPr>
        <w:pStyle w:val="Normal1"/>
        <w:spacing w:line="360" w:lineRule="auto"/>
        <w:jc w:val="center"/>
        <w:rPr>
          <w:sz w:val="24"/>
          <w:szCs w:val="24"/>
        </w:rPr>
      </w:pPr>
      <w:r>
        <w:rPr>
          <w:sz w:val="24"/>
          <w:szCs w:val="24"/>
        </w:rPr>
        <w:t>Word count: 1560</w:t>
      </w:r>
    </w:p>
    <w:p w14:paraId="0B343EE2" w14:textId="77777777" w:rsidR="00565021" w:rsidRDefault="00565021" w:rsidP="00565021">
      <w:pPr>
        <w:pStyle w:val="Normal1"/>
        <w:spacing w:line="360" w:lineRule="auto"/>
      </w:pPr>
    </w:p>
    <w:p w14:paraId="068EE139" w14:textId="77777777" w:rsidR="00565021" w:rsidRDefault="00565021" w:rsidP="00565021">
      <w:pPr>
        <w:pStyle w:val="Normal1"/>
        <w:spacing w:line="360" w:lineRule="auto"/>
      </w:pPr>
    </w:p>
    <w:p w14:paraId="1A8A48E7" w14:textId="77777777" w:rsidR="00565021" w:rsidRDefault="00565021">
      <w:pPr>
        <w:pStyle w:val="Normal1"/>
      </w:pPr>
    </w:p>
    <w:p w14:paraId="2AA4BFFB" w14:textId="77777777" w:rsidR="00565021" w:rsidRDefault="00565021">
      <w:pPr>
        <w:pStyle w:val="Normal1"/>
      </w:pPr>
    </w:p>
    <w:p w14:paraId="1530C376" w14:textId="77777777" w:rsidR="00565021" w:rsidRDefault="00565021">
      <w:pPr>
        <w:pStyle w:val="Normal1"/>
      </w:pPr>
    </w:p>
    <w:p w14:paraId="196B2592" w14:textId="77777777" w:rsidR="00565021" w:rsidRDefault="00565021">
      <w:pPr>
        <w:pStyle w:val="Normal1"/>
      </w:pPr>
    </w:p>
    <w:p w14:paraId="47BF7515" w14:textId="77777777" w:rsidR="00565021" w:rsidRDefault="00565021">
      <w:pPr>
        <w:pStyle w:val="Normal1"/>
      </w:pPr>
    </w:p>
    <w:p w14:paraId="4C732B20" w14:textId="77777777" w:rsidR="00565021" w:rsidRDefault="00565021">
      <w:pPr>
        <w:pStyle w:val="Normal1"/>
      </w:pPr>
    </w:p>
    <w:p w14:paraId="2F0F337A" w14:textId="77777777" w:rsidR="00565021" w:rsidRDefault="00565021">
      <w:pPr>
        <w:pStyle w:val="Normal1"/>
      </w:pPr>
    </w:p>
    <w:p w14:paraId="498F0366" w14:textId="77777777" w:rsidR="00565021" w:rsidRDefault="00565021">
      <w:pPr>
        <w:pStyle w:val="Normal1"/>
      </w:pPr>
    </w:p>
    <w:p w14:paraId="3566D2B1" w14:textId="77777777" w:rsidR="00565021" w:rsidRDefault="00565021">
      <w:pPr>
        <w:pStyle w:val="Normal1"/>
      </w:pPr>
    </w:p>
    <w:p w14:paraId="539ECD2F" w14:textId="77777777" w:rsidR="00565021" w:rsidRDefault="00565021">
      <w:pPr>
        <w:pStyle w:val="Normal1"/>
      </w:pPr>
    </w:p>
    <w:p w14:paraId="3D102E44" w14:textId="77777777" w:rsidR="00565021" w:rsidRDefault="00565021">
      <w:pPr>
        <w:pStyle w:val="Normal1"/>
      </w:pPr>
    </w:p>
    <w:p w14:paraId="146F9D1E" w14:textId="77777777" w:rsidR="00565021" w:rsidRDefault="00565021">
      <w:pPr>
        <w:pStyle w:val="Normal1"/>
      </w:pPr>
    </w:p>
    <w:p w14:paraId="16038483" w14:textId="77777777" w:rsidR="00565021" w:rsidRDefault="00565021">
      <w:pPr>
        <w:pStyle w:val="Normal1"/>
      </w:pPr>
    </w:p>
    <w:p w14:paraId="20D39524" w14:textId="77777777" w:rsidR="00565021" w:rsidRDefault="00565021">
      <w:pPr>
        <w:pStyle w:val="Normal1"/>
      </w:pPr>
    </w:p>
    <w:p w14:paraId="49DB266D" w14:textId="77777777" w:rsidR="00565021" w:rsidRDefault="00565021">
      <w:pPr>
        <w:pStyle w:val="Normal1"/>
      </w:pPr>
    </w:p>
    <w:p w14:paraId="6B468991" w14:textId="77777777" w:rsidR="00565021" w:rsidRDefault="00565021">
      <w:pPr>
        <w:pStyle w:val="Normal1"/>
      </w:pPr>
    </w:p>
    <w:p w14:paraId="1E0964E0" w14:textId="77777777" w:rsidR="00565021" w:rsidRDefault="00565021">
      <w:pPr>
        <w:pStyle w:val="Normal1"/>
      </w:pPr>
    </w:p>
    <w:p w14:paraId="7950547A" w14:textId="77777777" w:rsidR="00565021" w:rsidRDefault="00565021">
      <w:pPr>
        <w:pStyle w:val="Normal1"/>
      </w:pPr>
    </w:p>
    <w:p w14:paraId="52587877" w14:textId="77777777" w:rsidR="00565021" w:rsidRDefault="00565021">
      <w:pPr>
        <w:pStyle w:val="Normal1"/>
      </w:pPr>
    </w:p>
    <w:p w14:paraId="054B578C" w14:textId="77777777" w:rsidR="00565021" w:rsidRDefault="00565021">
      <w:pPr>
        <w:pStyle w:val="Normal1"/>
      </w:pPr>
    </w:p>
    <w:p w14:paraId="2872040F" w14:textId="77777777" w:rsidR="00565021" w:rsidRDefault="00565021">
      <w:pPr>
        <w:pStyle w:val="Normal1"/>
      </w:pPr>
    </w:p>
    <w:p w14:paraId="16CECC8D" w14:textId="77777777" w:rsidR="00565021" w:rsidRDefault="00565021">
      <w:pPr>
        <w:pStyle w:val="Normal1"/>
      </w:pPr>
    </w:p>
    <w:p w14:paraId="45932CCF" w14:textId="77777777" w:rsidR="00565021" w:rsidRDefault="00565021">
      <w:pPr>
        <w:pStyle w:val="Normal1"/>
      </w:pPr>
    </w:p>
    <w:p w14:paraId="1BA2E378" w14:textId="77777777" w:rsidR="00565021" w:rsidRDefault="00565021">
      <w:pPr>
        <w:pStyle w:val="Normal1"/>
      </w:pPr>
    </w:p>
    <w:p w14:paraId="54DB3003" w14:textId="77777777" w:rsidR="00565021" w:rsidRDefault="00565021">
      <w:pPr>
        <w:pStyle w:val="Normal1"/>
      </w:pPr>
    </w:p>
    <w:p w14:paraId="2BC45D66" w14:textId="77777777" w:rsidR="00565021" w:rsidRDefault="00565021">
      <w:pPr>
        <w:pStyle w:val="Normal1"/>
      </w:pPr>
    </w:p>
    <w:p w14:paraId="5AB6BCF3" w14:textId="77777777" w:rsidR="00565021" w:rsidRDefault="00565021">
      <w:pPr>
        <w:pStyle w:val="Normal1"/>
      </w:pPr>
    </w:p>
    <w:p w14:paraId="31CAA6C7" w14:textId="77777777" w:rsidR="00565021" w:rsidRDefault="00565021">
      <w:pPr>
        <w:pStyle w:val="Normal1"/>
      </w:pPr>
    </w:p>
    <w:p w14:paraId="5E997274" w14:textId="77777777" w:rsidR="00565021" w:rsidRDefault="00565021">
      <w:pPr>
        <w:pStyle w:val="Normal1"/>
      </w:pPr>
    </w:p>
    <w:p w14:paraId="0FCDDD46" w14:textId="77777777" w:rsidR="00565021" w:rsidRDefault="00565021">
      <w:pPr>
        <w:pStyle w:val="Normal1"/>
      </w:pPr>
    </w:p>
    <w:p w14:paraId="2A9BD58F" w14:textId="77777777" w:rsidR="00565021" w:rsidRDefault="00565021">
      <w:pPr>
        <w:pStyle w:val="Normal1"/>
      </w:pPr>
    </w:p>
    <w:p w14:paraId="77992C80" w14:textId="77777777" w:rsidR="00565021" w:rsidRDefault="00565021">
      <w:pPr>
        <w:pStyle w:val="Normal1"/>
      </w:pPr>
    </w:p>
    <w:p w14:paraId="0E57C289" w14:textId="77777777" w:rsidR="00565021" w:rsidRDefault="00565021">
      <w:pPr>
        <w:pStyle w:val="Normal1"/>
      </w:pPr>
    </w:p>
    <w:p w14:paraId="321FCBA2" w14:textId="77777777" w:rsidR="00565021" w:rsidRDefault="00565021">
      <w:pPr>
        <w:pStyle w:val="Normal1"/>
      </w:pPr>
    </w:p>
    <w:p w14:paraId="43E2F358" w14:textId="77777777" w:rsidR="00565021" w:rsidRDefault="00565021">
      <w:pPr>
        <w:pStyle w:val="Normal1"/>
      </w:pPr>
    </w:p>
    <w:p w14:paraId="768C5E04" w14:textId="77777777" w:rsidR="00565021" w:rsidRDefault="00565021">
      <w:pPr>
        <w:pStyle w:val="Normal1"/>
      </w:pPr>
    </w:p>
    <w:p w14:paraId="4CAA534B" w14:textId="77777777" w:rsidR="00565021" w:rsidRDefault="00565021">
      <w:pPr>
        <w:pStyle w:val="Normal1"/>
      </w:pPr>
    </w:p>
    <w:p w14:paraId="26A0DE1D" w14:textId="12A805F4" w:rsidR="007211C8" w:rsidRDefault="00565021">
      <w:pPr>
        <w:pStyle w:val="Normal1"/>
        <w:spacing w:line="360" w:lineRule="auto"/>
        <w:jc w:val="both"/>
        <w:rPr>
          <w:rFonts w:ascii="Times New Roman" w:eastAsia="Times New Roman" w:hAnsi="Times New Roman" w:cs="Times New Roman"/>
          <w:sz w:val="24"/>
          <w:szCs w:val="24"/>
        </w:rPr>
      </w:pPr>
      <w:r w:rsidRPr="00565021">
        <w:rPr>
          <w:rFonts w:ascii="Times New Roman" w:eastAsia="Times New Roman" w:hAnsi="Times New Roman" w:cs="Times New Roman"/>
          <w:sz w:val="24"/>
          <w:szCs w:val="24"/>
        </w:rPr>
        <w:t>16 hotels and resorts with 25 spas make up SIX SENSES. Six Senses hotels exist in 19 countries. The hotel has signed over 31 properties for chain development outside of these 19 nations (hospitalitynet, 2023). These 31 properties under construction will help the corporation expand into hotels. HOLIDAY INN has Atlanta hotels (ihg.com, 2023). The American hotel model dominates this American chain. Holiday Inn is mostly linked with IHG hotels and resorts. Intercontinental hotel groups oversee this hotel's operation. Hotel Inn Hotel Courts opened in 1952. It serves America, Europe, the Middle East, Africa, and Asia.</w:t>
      </w:r>
      <w:r>
        <w:rPr>
          <w:rFonts w:ascii="Times New Roman" w:eastAsia="Times New Roman" w:hAnsi="Times New Roman" w:cs="Times New Roman"/>
          <w:sz w:val="24"/>
          <w:szCs w:val="24"/>
        </w:rPr>
        <w:t xml:space="preserve"> </w:t>
      </w:r>
      <w:r w:rsidR="00807ECF">
        <w:rPr>
          <w:rFonts w:ascii="Times New Roman" w:eastAsia="Times New Roman" w:hAnsi="Times New Roman" w:cs="Times New Roman"/>
          <w:sz w:val="24"/>
          <w:szCs w:val="24"/>
        </w:rPr>
        <w:t xml:space="preserve">When it comes to the comparison between two multinational hotels the main comparison rises about their marketing strategies. SIX SENSES is a five-star hotel chain that has specialized its functionality in remote and </w:t>
      </w:r>
      <w:r w:rsidR="00AE4879">
        <w:rPr>
          <w:rFonts w:ascii="Times New Roman" w:eastAsia="Times New Roman" w:hAnsi="Times New Roman" w:cs="Times New Roman"/>
          <w:sz w:val="24"/>
          <w:szCs w:val="24"/>
        </w:rPr>
        <w:t>exotic</w:t>
      </w:r>
      <w:r w:rsidR="00807ECF">
        <w:rPr>
          <w:rFonts w:ascii="Times New Roman" w:eastAsia="Times New Roman" w:hAnsi="Times New Roman" w:cs="Times New Roman"/>
          <w:sz w:val="24"/>
          <w:szCs w:val="24"/>
        </w:rPr>
        <w:t xml:space="preserve"> locations all over the world. The company is highly promoting sustainability culture all over the world</w:t>
      </w:r>
      <w:r w:rsidR="00B419E6">
        <w:rPr>
          <w:rFonts w:ascii="Times New Roman" w:eastAsia="Times New Roman" w:hAnsi="Times New Roman" w:cs="Times New Roman"/>
          <w:sz w:val="24"/>
          <w:szCs w:val="24"/>
        </w:rPr>
        <w:t xml:space="preserve"> </w:t>
      </w:r>
      <w:r w:rsidR="00807ECF">
        <w:rPr>
          <w:rFonts w:ascii="Times New Roman" w:eastAsia="Times New Roman" w:hAnsi="Times New Roman" w:cs="Times New Roman"/>
          <w:sz w:val="24"/>
          <w:szCs w:val="24"/>
        </w:rPr>
        <w:t>(wordpress.com, 2023).  This hotel company mainly targets their customers' upliftments as they take their customers into account as the customers are mainly emphasized by the company. They take their clients as their families and treat them as one. There is no such discrimination between the customers apart from their distinctive nature. As the company tends to deal according to the personal traits of the customers the psychographic aspects play a vital role in their marketing strategies (</w:t>
      </w:r>
      <w:r w:rsidR="00807ECF">
        <w:rPr>
          <w:rFonts w:ascii="Times New Roman" w:eastAsia="Times New Roman" w:hAnsi="Times New Roman" w:cs="Times New Roman"/>
          <w:color w:val="222222"/>
          <w:sz w:val="24"/>
          <w:szCs w:val="24"/>
          <w:highlight w:val="white"/>
        </w:rPr>
        <w:t>Languillon</w:t>
      </w:r>
      <w:r w:rsidR="005B5EE6">
        <w:rPr>
          <w:rFonts w:ascii="Times New Roman" w:eastAsia="Times New Roman" w:hAnsi="Times New Roman" w:cs="Times New Roman"/>
          <w:color w:val="222222"/>
          <w:sz w:val="24"/>
          <w:szCs w:val="24"/>
          <w:highlight w:val="white"/>
        </w:rPr>
        <w:t xml:space="preserve"> </w:t>
      </w:r>
      <w:r w:rsidR="005B5EE6">
        <w:rPr>
          <w:rFonts w:ascii="Times New Roman" w:eastAsia="Times New Roman" w:hAnsi="Times New Roman" w:cs="Times New Roman"/>
          <w:i/>
          <w:color w:val="222222"/>
          <w:sz w:val="24"/>
          <w:szCs w:val="24"/>
          <w:highlight w:val="white"/>
        </w:rPr>
        <w:t xml:space="preserve">et </w:t>
      </w:r>
      <w:r w:rsidR="00807ECF">
        <w:rPr>
          <w:rFonts w:ascii="Times New Roman" w:eastAsia="Times New Roman" w:hAnsi="Times New Roman" w:cs="Times New Roman"/>
          <w:i/>
          <w:color w:val="222222"/>
          <w:sz w:val="24"/>
          <w:szCs w:val="24"/>
          <w:highlight w:val="white"/>
        </w:rPr>
        <w:t>a</w:t>
      </w:r>
      <w:r w:rsidR="005B5EE6">
        <w:rPr>
          <w:rFonts w:ascii="Times New Roman" w:eastAsia="Times New Roman" w:hAnsi="Times New Roman" w:cs="Times New Roman"/>
          <w:i/>
          <w:color w:val="222222"/>
          <w:sz w:val="24"/>
          <w:szCs w:val="24"/>
          <w:highlight w:val="white"/>
        </w:rPr>
        <w:t>l.,</w:t>
      </w:r>
      <w:r w:rsidR="00807ECF">
        <w:rPr>
          <w:rFonts w:ascii="Times New Roman" w:eastAsia="Times New Roman" w:hAnsi="Times New Roman" w:cs="Times New Roman"/>
          <w:color w:val="222222"/>
          <w:sz w:val="24"/>
          <w:szCs w:val="24"/>
          <w:highlight w:val="white"/>
        </w:rPr>
        <w:t xml:space="preserve"> 2019)</w:t>
      </w:r>
      <w:r w:rsidR="00807ECF">
        <w:rPr>
          <w:rFonts w:ascii="Times New Roman" w:eastAsia="Times New Roman" w:hAnsi="Times New Roman" w:cs="Times New Roman"/>
          <w:sz w:val="24"/>
          <w:szCs w:val="24"/>
        </w:rPr>
        <w:t xml:space="preserve">. The company is perfect for couples as they can design a perfect romantic atmosphere. Other than the couple's friendly nature of the company they tend to provide other themes according to the occasion performed in their hotels. Talking about HOLIDAY </w:t>
      </w:r>
      <w:r w:rsidR="00CB2329">
        <w:rPr>
          <w:rFonts w:ascii="Times New Roman" w:eastAsia="Times New Roman" w:hAnsi="Times New Roman" w:cs="Times New Roman"/>
          <w:sz w:val="24"/>
          <w:szCs w:val="24"/>
        </w:rPr>
        <w:t>INN, the</w:t>
      </w:r>
      <w:r w:rsidR="00807ECF">
        <w:rPr>
          <w:rFonts w:ascii="Times New Roman" w:eastAsia="Times New Roman" w:hAnsi="Times New Roman" w:cs="Times New Roman"/>
          <w:sz w:val="24"/>
          <w:szCs w:val="24"/>
        </w:rPr>
        <w:t xml:space="preserve"> strategies are emphasized on the variables so that they can focus on the tactical marketing objectives. It's an offer from the company to the customers. The company has used Million of dollars in the marketing campaign to stick into the industry and make it to the </w:t>
      </w:r>
      <w:r w:rsidR="00482325">
        <w:rPr>
          <w:rFonts w:ascii="Times New Roman" w:eastAsia="Times New Roman" w:hAnsi="Times New Roman" w:cs="Times New Roman"/>
          <w:sz w:val="24"/>
          <w:szCs w:val="24"/>
        </w:rPr>
        <w:t>top (</w:t>
      </w:r>
      <w:r w:rsidR="00807ECF">
        <w:rPr>
          <w:rFonts w:ascii="Times New Roman" w:eastAsia="Times New Roman" w:hAnsi="Times New Roman" w:cs="Times New Roman"/>
          <w:sz w:val="24"/>
          <w:szCs w:val="24"/>
        </w:rPr>
        <w:t xml:space="preserve">socialhospitality.com, 2023). </w:t>
      </w:r>
    </w:p>
    <w:p w14:paraId="0475B889"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SIX SENSES as </w:t>
      </w:r>
      <w:r w:rsidR="00EF331A">
        <w:rPr>
          <w:rFonts w:ascii="Times New Roman" w:eastAsia="Times New Roman" w:hAnsi="Times New Roman" w:cs="Times New Roman"/>
          <w:sz w:val="24"/>
          <w:szCs w:val="24"/>
        </w:rPr>
        <w:t>a company</w:t>
      </w:r>
      <w:r>
        <w:rPr>
          <w:rFonts w:ascii="Times New Roman" w:eastAsia="Times New Roman" w:hAnsi="Times New Roman" w:cs="Times New Roman"/>
          <w:sz w:val="24"/>
          <w:szCs w:val="24"/>
        </w:rPr>
        <w:t xml:space="preserve"> has to cope with many varied political scenarios as preferable according to the situations of the countries they are performing their business. This company is named the number one brand in the world in aspects of travel and leisure in 2019</w:t>
      </w:r>
      <w:r w:rsidR="00EC439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(Doorways</w:t>
      </w:r>
      <w:r w:rsidR="00EC439D">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Another main strategic marketing policy of the company is that the company tends to keep its ambiance multi-cultural which therefore helps the customers to provide with more comfort</w:t>
      </w:r>
      <w:r w:rsidR="004E228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(Stombelli, V.M., 2020). Due to these multicultural policies, the company gains more revenue than any other company as compared with other companies in the same field. This </w:t>
      </w:r>
      <w:r>
        <w:rPr>
          <w:rFonts w:ascii="Times New Roman" w:eastAsia="Times New Roman" w:hAnsi="Times New Roman" w:cs="Times New Roman"/>
          <w:sz w:val="24"/>
          <w:szCs w:val="24"/>
        </w:rPr>
        <w:lastRenderedPageBreak/>
        <w:t>policy is bringing more hosts into their values which are becoming permanent customers of their brand. This multicultural nature of the company is adding to its environmental factors.  Wellness is another important factor of the company's policies which also counts in the development of marketing improvisations. The company tends to look after its staff regarding their health and other issues</w:t>
      </w:r>
      <w:r w:rsidR="00963469">
        <w:rPr>
          <w:rFonts w:ascii="Times New Roman" w:eastAsia="Times New Roman" w:hAnsi="Times New Roman" w:cs="Times New Roman"/>
          <w:sz w:val="24"/>
          <w:szCs w:val="24"/>
        </w:rPr>
        <w:t xml:space="preserve"> </w:t>
      </w:r>
      <w:r w:rsidR="003648A5">
        <w:rPr>
          <w:rFonts w:ascii="Times New Roman" w:eastAsia="Times New Roman" w:hAnsi="Times New Roman" w:cs="Times New Roman"/>
          <w:sz w:val="24"/>
          <w:szCs w:val="24"/>
        </w:rPr>
        <w:t xml:space="preserve">(Smirl, </w:t>
      </w:r>
      <w:r>
        <w:rPr>
          <w:rFonts w:ascii="Times New Roman" w:eastAsia="Times New Roman" w:hAnsi="Times New Roman" w:cs="Times New Roman"/>
          <w:sz w:val="24"/>
          <w:szCs w:val="24"/>
        </w:rPr>
        <w:t xml:space="preserve">2016). The company emphasizes the positive attitude of their workers as the company knows that without a positive approach of the workers, the working environment can't be maintained which will lead to a negative ambiance towards the customers. As the company takes their customers as ultimate they cannot afford to lose their brand value due to any nuisance occurring from the company's staff. The social factors of the company can be calculated as the company provides social values to their customers and makes it ethnic for their different branches. </w:t>
      </w:r>
    </w:p>
    <w:p w14:paraId="33350383" w14:textId="77777777" w:rsidR="003B4967"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day of its foundation, the company HOLIDAY </w:t>
      </w:r>
      <w:r w:rsidR="003648A5">
        <w:rPr>
          <w:rFonts w:ascii="Times New Roman" w:eastAsia="Times New Roman" w:hAnsi="Times New Roman" w:cs="Times New Roman"/>
          <w:sz w:val="24"/>
          <w:szCs w:val="24"/>
        </w:rPr>
        <w:t>INN has</w:t>
      </w:r>
      <w:r>
        <w:rPr>
          <w:rFonts w:ascii="Times New Roman" w:eastAsia="Times New Roman" w:hAnsi="Times New Roman" w:cs="Times New Roman"/>
          <w:sz w:val="24"/>
          <w:szCs w:val="24"/>
        </w:rPr>
        <w:t xml:space="preserve"> focused to improve in dealing with its customers. The first chain was started in 1952. The location where the company was first located was a perfect spot as it was a main road that played a massive role in the initial time to build up of the basic marketing strategies for the company. Though the chain grew dramatically in the future times the company was always aiming toward serving its customers</w:t>
      </w:r>
      <w:r w:rsidR="003B124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(top hotel. news, 2021). In terms of marketing strategies, the company provides many inbound facilities such as providing free high-speed internet on the hotel campus. In recent days free Wi-Fi is a major mode of attraction for customers in hotels. Other than </w:t>
      </w:r>
      <w:r w:rsidR="00852692">
        <w:rPr>
          <w:rFonts w:ascii="Times New Roman" w:eastAsia="Times New Roman" w:hAnsi="Times New Roman" w:cs="Times New Roman"/>
          <w:sz w:val="24"/>
          <w:szCs w:val="24"/>
        </w:rPr>
        <w:t>Wi-Fi</w:t>
      </w:r>
      <w:r>
        <w:rPr>
          <w:rFonts w:ascii="Times New Roman" w:eastAsia="Times New Roman" w:hAnsi="Times New Roman" w:cs="Times New Roman"/>
          <w:sz w:val="24"/>
          <w:szCs w:val="24"/>
        </w:rPr>
        <w:t>, the hotel also provides a comfortable in-room work space which helps business customers mainly those who are in between their business travels. The strength of HOLIDAY INN can be counted according to the brand value that the company has generated</w:t>
      </w:r>
      <w:r w:rsidR="001C29B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Another strength of the company is that it has a wonderful advertisement that invests in the marketing of the company</w:t>
      </w:r>
      <w:r w:rsidR="00B4350C">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(Kimes, 2019). As the parent company has a very high value globally the hotel is getting advantages of that value in its term. And the hotel provides 100 percent customer satisfaction as compared to any other company. </w:t>
      </w:r>
    </w:p>
    <w:p w14:paraId="13D484B8"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strength the company also has weaknesses that need to be counted. The company is still trying to penetrate this emerging economy. As there are huge numbers of competitors the hotel is facing problems regarding their market share. This competitive nature of the market is pushing the company to have issues regarding its economic development. There are places for opportunities for the company such as the company providing more specific seasonal offers which help the travelers to choose the hotel from others. And as the company is making more </w:t>
      </w:r>
      <w:r>
        <w:rPr>
          <w:rFonts w:ascii="Times New Roman" w:eastAsia="Times New Roman" w:hAnsi="Times New Roman" w:cs="Times New Roman"/>
          <w:sz w:val="24"/>
          <w:szCs w:val="24"/>
        </w:rPr>
        <w:lastRenderedPageBreak/>
        <w:t>branches all over the world with the help of its parent company the customers who are looking for more destinations have a handful of options to choose this hotel. And coming to the threats of the company, the main problem can be entitled as their cost of rooms. As the company is trying to make its ambiance as better as possible the cost of overall living is rising with time which is affecting the pockets of the customers. As the other hotels are providing rooms with low ranges the company needs to vary their costs to stick into the market.</w:t>
      </w:r>
    </w:p>
    <w:p w14:paraId="5AF44F4C"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Another issue associated with the threats of the company is that as the terror activities are increasing with time the company is having issues getting appropriate clients for their business. Along with terrorism, another problem is Natural Disasters. Due to those disasters, the tourists are traveling less which is leading to the bad revenue generation of the company. Thus the company is trying to deal with these problems to keep in the competitive market.</w:t>
      </w:r>
    </w:p>
    <w:p w14:paraId="6993093F"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Talking about the political powers of any country the government holds a huge power over the hotel industry as the tourism sector provides </w:t>
      </w:r>
      <w:r w:rsidR="001C29B9">
        <w:rPr>
          <w:rFonts w:ascii="Times New Roman" w:eastAsia="Times New Roman" w:hAnsi="Times New Roman" w:cs="Times New Roman"/>
          <w:sz w:val="24"/>
          <w:szCs w:val="24"/>
        </w:rPr>
        <w:t>huge</w:t>
      </w:r>
      <w:r>
        <w:rPr>
          <w:rFonts w:ascii="Times New Roman" w:eastAsia="Times New Roman" w:hAnsi="Times New Roman" w:cs="Times New Roman"/>
          <w:sz w:val="24"/>
          <w:szCs w:val="24"/>
        </w:rPr>
        <w:t xml:space="preserve"> revenue to the country's treasury the government tends to take control over the tourism sector. The economic factors also deal a lot with the hotel industry as the stages of the economy vary from country to </w:t>
      </w:r>
      <w:r w:rsidR="001C29B9">
        <w:rPr>
          <w:rFonts w:ascii="Times New Roman" w:eastAsia="Times New Roman" w:hAnsi="Times New Roman" w:cs="Times New Roman"/>
          <w:sz w:val="24"/>
          <w:szCs w:val="24"/>
        </w:rPr>
        <w:t>country;</w:t>
      </w:r>
      <w:r>
        <w:rPr>
          <w:rFonts w:ascii="Times New Roman" w:eastAsia="Times New Roman" w:hAnsi="Times New Roman" w:cs="Times New Roman"/>
          <w:sz w:val="24"/>
          <w:szCs w:val="24"/>
        </w:rPr>
        <w:t xml:space="preserve"> the more economically developed country helps the hotel industry to generate more revenue for the company. The socio-cultural factors have impacts from the ground level. The hotels which are acquainted with multicultural facilities tend to generate more revenue than the others. Technologically advanced companies tend to make more money the others as they can find more marketing scopes through social media publicity, blogs, and other reviews along with providing easy access to their customers through technology</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(Buhalis </w:t>
      </w:r>
      <w:r w:rsidRPr="001C29B9">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w:t>
      </w:r>
    </w:p>
    <w:p w14:paraId="48D6B2A4" w14:textId="77777777" w:rsidR="007211C8" w:rsidRDefault="00807ECF">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Legal plays the most important role in the hotel industry as the legal sides differ over every country. The major law factors are as the company needs to cope with the crime rate in their hotel premises</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(Kostakos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w:t>
      </w:r>
      <w:r w:rsidR="00BE1D5A">
        <w:rPr>
          <w:rFonts w:ascii="Times New Roman" w:eastAsia="Times New Roman" w:hAnsi="Times New Roman" w:cs="Times New Roman"/>
          <w:sz w:val="24"/>
          <w:szCs w:val="24"/>
        </w:rPr>
        <w:t>, 2019</w:t>
      </w:r>
      <w:r>
        <w:rPr>
          <w:rFonts w:ascii="Times New Roman" w:eastAsia="Times New Roman" w:hAnsi="Times New Roman" w:cs="Times New Roman"/>
          <w:sz w:val="24"/>
          <w:szCs w:val="24"/>
        </w:rPr>
        <w:t>), If the crime rate increases then it will directly affect the monetary scope of the company. When a hotel company searches for a place to open up its branches, as the infrastructure cost a lot of companies capital the company always tries to survey the weather in the local areas whether it is suitable for the tourist to attain their hospitality</w:t>
      </w:r>
      <w:r w:rsidR="001C29B9">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(Alnawas</w:t>
      </w:r>
      <w:r>
        <w:rPr>
          <w:rFonts w:ascii="Times New Roman" w:eastAsia="Times New Roman" w:hAnsi="Times New Roman" w:cs="Times New Roman"/>
          <w:i/>
          <w:sz w:val="24"/>
          <w:szCs w:val="24"/>
        </w:rPr>
        <w:t xml:space="preserve"> et al</w:t>
      </w:r>
      <w:r w:rsidR="00BE1D5A">
        <w:rPr>
          <w:rFonts w:ascii="Times New Roman" w:eastAsia="Times New Roman" w:hAnsi="Times New Roman" w:cs="Times New Roman"/>
          <w:sz w:val="24"/>
          <w:szCs w:val="24"/>
        </w:rPr>
        <w:t xml:space="preserve">., 2019). </w:t>
      </w:r>
      <w:r>
        <w:rPr>
          <w:rFonts w:ascii="Times New Roman" w:eastAsia="Times New Roman" w:hAnsi="Times New Roman" w:cs="Times New Roman"/>
          <w:sz w:val="24"/>
          <w:szCs w:val="24"/>
        </w:rPr>
        <w:t>And according to the types of climatic variation, the infrastructure also varies from place to place and time to time.</w:t>
      </w:r>
    </w:p>
    <w:p w14:paraId="6F9027F9" w14:textId="77777777" w:rsidR="007211C8" w:rsidRDefault="003B4967">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7P</w:t>
      </w:r>
      <w:r w:rsidR="00807ECF">
        <w:rPr>
          <w:rFonts w:ascii="Times New Roman" w:eastAsia="Times New Roman" w:hAnsi="Times New Roman" w:cs="Times New Roman"/>
          <w:sz w:val="24"/>
          <w:szCs w:val="24"/>
        </w:rPr>
        <w:t xml:space="preserve">’s model of marketing the product of both companies are multidimensional. The SIX SENSES provides a Spa but HOLIDAY INN tends to provide basic food and lodging facilities (Pokora, 2023). In regards to pricing both companies have their luxury assets through </w:t>
      </w:r>
      <w:r w:rsidR="00807ECF">
        <w:rPr>
          <w:rFonts w:ascii="Times New Roman" w:eastAsia="Times New Roman" w:hAnsi="Times New Roman" w:cs="Times New Roman"/>
          <w:sz w:val="24"/>
          <w:szCs w:val="24"/>
        </w:rPr>
        <w:lastRenderedPageBreak/>
        <w:t>SIX SENSES makes a worth of 60 million dollars where as HOLIDAY INN is worth 2.394 billion. The places are multi-national whereas SIX SENSES are constructing more branches and the HOLIDAY IN</w:t>
      </w:r>
      <w:r>
        <w:rPr>
          <w:rFonts w:ascii="Times New Roman" w:eastAsia="Times New Roman" w:hAnsi="Times New Roman" w:cs="Times New Roman"/>
          <w:sz w:val="24"/>
          <w:szCs w:val="24"/>
        </w:rPr>
        <w:t>N</w:t>
      </w:r>
      <w:r w:rsidR="00807ECF">
        <w:rPr>
          <w:rFonts w:ascii="Times New Roman" w:eastAsia="Times New Roman" w:hAnsi="Times New Roman" w:cs="Times New Roman"/>
          <w:sz w:val="24"/>
          <w:szCs w:val="24"/>
        </w:rPr>
        <w:t xml:space="preserve"> is satisfied with their existing ones. As both companies are technologically advanced SIX SENSES provide free wifi and charging ports all over the rooms and HOLIDAY INN in addition provides mini fridges and microwaves inside the rooms</w:t>
      </w:r>
      <w:r w:rsidR="00655D03">
        <w:rPr>
          <w:rFonts w:ascii="Times New Roman" w:eastAsia="Times New Roman" w:hAnsi="Times New Roman" w:cs="Times New Roman"/>
          <w:sz w:val="24"/>
          <w:szCs w:val="24"/>
        </w:rPr>
        <w:t>.</w:t>
      </w:r>
      <w:r w:rsidR="00807ECF">
        <w:rPr>
          <w:rFonts w:ascii="Times New Roman" w:eastAsia="Times New Roman" w:hAnsi="Times New Roman" w:cs="Times New Roman"/>
          <w:sz w:val="24"/>
          <w:szCs w:val="24"/>
        </w:rPr>
        <w:t xml:space="preserve"> They both make advertisements on social media platforms. </w:t>
      </w:r>
      <w:r w:rsidR="00B509B1">
        <w:rPr>
          <w:rFonts w:ascii="Times New Roman" w:eastAsia="Times New Roman" w:hAnsi="Times New Roman" w:cs="Times New Roman"/>
          <w:sz w:val="24"/>
          <w:szCs w:val="24"/>
        </w:rPr>
        <w:t>The</w:t>
      </w:r>
      <w:r w:rsidR="00807ECF">
        <w:rPr>
          <w:rFonts w:ascii="Times New Roman" w:eastAsia="Times New Roman" w:hAnsi="Times New Roman" w:cs="Times New Roman"/>
          <w:sz w:val="24"/>
          <w:szCs w:val="24"/>
        </w:rPr>
        <w:t xml:space="preserve"> physical evidence of both companies is available in their respective places. People with more monetary value tend to engage with these companies though SIX SENSES is a bit cheap compared </w:t>
      </w:r>
      <w:r w:rsidR="00D0395E">
        <w:rPr>
          <w:rFonts w:ascii="Times New Roman" w:eastAsia="Times New Roman" w:hAnsi="Times New Roman" w:cs="Times New Roman"/>
          <w:sz w:val="24"/>
          <w:szCs w:val="24"/>
        </w:rPr>
        <w:t>to HOLIDAY</w:t>
      </w:r>
      <w:r w:rsidR="0098481F">
        <w:rPr>
          <w:rFonts w:ascii="Times New Roman" w:eastAsia="Times New Roman" w:hAnsi="Times New Roman" w:cs="Times New Roman"/>
          <w:sz w:val="24"/>
          <w:szCs w:val="24"/>
        </w:rPr>
        <w:t xml:space="preserve"> INN, </w:t>
      </w:r>
      <w:r w:rsidR="00BF4044">
        <w:rPr>
          <w:rFonts w:ascii="Times New Roman" w:eastAsia="Times New Roman" w:hAnsi="Times New Roman" w:cs="Times New Roman"/>
          <w:sz w:val="24"/>
          <w:szCs w:val="24"/>
        </w:rPr>
        <w:t>and</w:t>
      </w:r>
      <w:r w:rsidR="00807ECF">
        <w:rPr>
          <w:rFonts w:ascii="Times New Roman" w:eastAsia="Times New Roman" w:hAnsi="Times New Roman" w:cs="Times New Roman"/>
          <w:sz w:val="24"/>
          <w:szCs w:val="24"/>
        </w:rPr>
        <w:t xml:space="preserve"> the processes of execution can be seen as 90% the same in comparison with both companies.</w:t>
      </w:r>
    </w:p>
    <w:p w14:paraId="085A78F7" w14:textId="4F063D10" w:rsidR="007211C8" w:rsidRPr="00565021" w:rsidRDefault="00565021">
      <w:pPr>
        <w:pStyle w:val="Normal1"/>
        <w:spacing w:line="360" w:lineRule="auto"/>
        <w:jc w:val="both"/>
        <w:rPr>
          <w:rFonts w:ascii="Times New Roman" w:hAnsi="Times New Roman" w:cs="Times New Roman"/>
        </w:rPr>
      </w:pPr>
      <w:r w:rsidRPr="00565021">
        <w:rPr>
          <w:rFonts w:ascii="Times New Roman" w:hAnsi="Times New Roman" w:cs="Times New Roman"/>
        </w:rPr>
        <w:t>According to the report, hotel businesses depend on various factors, including social, legal, environmental, and others. We can see that much of the marketing methods of the two international hotels above are similar. They both work for massive parent corporations. Those companies affect their growth. SIX SENSES is working on 31 new locations, whereas HOLIDAY INN is focused on sustainability of their present operations.</w:t>
      </w:r>
      <w:r w:rsidR="00807ECF" w:rsidRPr="00565021">
        <w:rPr>
          <w:rFonts w:ascii="Times New Roman" w:hAnsi="Times New Roman" w:cs="Times New Roman"/>
        </w:rPr>
        <w:br w:type="page"/>
      </w:r>
    </w:p>
    <w:p w14:paraId="11DF58CD" w14:textId="77777777" w:rsidR="007211C8" w:rsidRPr="00BB3799" w:rsidRDefault="00807ECF" w:rsidP="00BB3799">
      <w:pPr>
        <w:pStyle w:val="Heading1"/>
        <w:spacing w:line="360" w:lineRule="auto"/>
        <w:jc w:val="both"/>
        <w:rPr>
          <w:rFonts w:ascii="Times New Roman" w:eastAsia="Times New Roman" w:hAnsi="Times New Roman" w:cs="Times New Roman"/>
          <w:b/>
          <w:sz w:val="28"/>
          <w:szCs w:val="28"/>
        </w:rPr>
      </w:pPr>
      <w:bookmarkStart w:id="3" w:name="_mm7bm0fdrwak" w:colFirst="0" w:colLast="0"/>
      <w:bookmarkEnd w:id="3"/>
      <w:r w:rsidRPr="00BB3799">
        <w:rPr>
          <w:rFonts w:ascii="Times New Roman" w:eastAsia="Times New Roman" w:hAnsi="Times New Roman" w:cs="Times New Roman"/>
          <w:b/>
          <w:sz w:val="28"/>
          <w:szCs w:val="28"/>
        </w:rPr>
        <w:t>References List</w:t>
      </w:r>
    </w:p>
    <w:p w14:paraId="405E655F" w14:textId="77777777" w:rsidR="007211C8" w:rsidRPr="00285943" w:rsidRDefault="00BB3799"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H</w:t>
      </w:r>
      <w:r w:rsidR="00807ECF" w:rsidRPr="00285943">
        <w:rPr>
          <w:rFonts w:ascii="Times New Roman" w:eastAsia="Times New Roman" w:hAnsi="Times New Roman" w:cs="Times New Roman"/>
          <w:sz w:val="24"/>
          <w:szCs w:val="24"/>
        </w:rPr>
        <w:t>ospitalitynet, 2023. Six Senses is a brand by IHG Hotels &amp; Resorts</w:t>
      </w:r>
      <w:r w:rsidRPr="00285943">
        <w:rPr>
          <w:rFonts w:ascii="Times New Roman" w:eastAsia="Times New Roman" w:hAnsi="Times New Roman" w:cs="Times New Roman"/>
          <w:sz w:val="24"/>
          <w:szCs w:val="24"/>
        </w:rPr>
        <w:t xml:space="preserve"> </w:t>
      </w:r>
      <w:r w:rsidR="00807ECF" w:rsidRPr="00285943">
        <w:rPr>
          <w:rFonts w:ascii="Times New Roman" w:eastAsia="Times New Roman" w:hAnsi="Times New Roman" w:cs="Times New Roman"/>
          <w:sz w:val="24"/>
          <w:szCs w:val="24"/>
        </w:rPr>
        <w:t>IHG operates 19 brands. Available at:&lt;</w:t>
      </w:r>
      <w:hyperlink r:id="rId4" w:anchor=":~:text=Six%20Senses%20Hotels%20Resorts%20Spas,the%20IHG%20Hotels%20%26%20Resorts%20family">
        <w:r w:rsidR="00807ECF" w:rsidRPr="00285943">
          <w:rPr>
            <w:rFonts w:ascii="Times New Roman" w:eastAsia="Times New Roman" w:hAnsi="Times New Roman" w:cs="Times New Roman"/>
            <w:sz w:val="24"/>
            <w:szCs w:val="24"/>
          </w:rPr>
          <w:t>https://www.hospitalitynet.org/brand/23000262/six-senses.html#:~:text=Six%20Senses%20Hotels%20Resorts%20Spas,the%20IHG%20Hotels%20%26%20Resorts%20family</w:t>
        </w:r>
      </w:hyperlink>
      <w:r w:rsidR="00807ECF" w:rsidRPr="00285943">
        <w:rPr>
          <w:rFonts w:ascii="Times New Roman" w:eastAsia="Times New Roman" w:hAnsi="Times New Roman" w:cs="Times New Roman"/>
          <w:sz w:val="24"/>
          <w:szCs w:val="24"/>
        </w:rPr>
        <w:t>.&gt; [Accessed May 10, 2023].</w:t>
      </w:r>
    </w:p>
    <w:p w14:paraId="0063D07F" w14:textId="77777777" w:rsidR="007211C8" w:rsidRPr="00285943" w:rsidRDefault="005F65CD"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I</w:t>
      </w:r>
      <w:r w:rsidR="00807ECF" w:rsidRPr="00285943">
        <w:rPr>
          <w:rFonts w:ascii="Times New Roman" w:eastAsia="Times New Roman" w:hAnsi="Times New Roman" w:cs="Times New Roman"/>
          <w:sz w:val="24"/>
          <w:szCs w:val="24"/>
        </w:rPr>
        <w:t>hg.com, 2023. Holiday Inn &amp; Suites Atlanta Airport-North. Available at:&lt;</w:t>
      </w:r>
      <w:hyperlink r:id="rId5">
        <w:r w:rsidR="00807ECF" w:rsidRPr="00285943">
          <w:rPr>
            <w:rFonts w:ascii="Times New Roman" w:eastAsia="Times New Roman" w:hAnsi="Times New Roman" w:cs="Times New Roman"/>
            <w:sz w:val="24"/>
            <w:szCs w:val="24"/>
          </w:rPr>
          <w:t>https://www.ihg.com/holidayinn/hotels/us/en/atlanta/atlap/hoteldetail</w:t>
        </w:r>
      </w:hyperlink>
      <w:r w:rsidR="00807ECF" w:rsidRPr="00285943">
        <w:rPr>
          <w:rFonts w:ascii="Times New Roman" w:eastAsia="Times New Roman" w:hAnsi="Times New Roman" w:cs="Times New Roman"/>
          <w:sz w:val="24"/>
          <w:szCs w:val="24"/>
        </w:rPr>
        <w:t>&gt; [Accessed May 10, 2023].</w:t>
      </w:r>
    </w:p>
    <w:p w14:paraId="10424998" w14:textId="77777777" w:rsidR="007211C8" w:rsidRPr="00285943" w:rsidRDefault="00BB3799"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W</w:t>
      </w:r>
      <w:r w:rsidR="00807ECF" w:rsidRPr="00285943">
        <w:rPr>
          <w:rFonts w:ascii="Times New Roman" w:eastAsia="Times New Roman" w:hAnsi="Times New Roman" w:cs="Times New Roman"/>
          <w:sz w:val="24"/>
          <w:szCs w:val="24"/>
        </w:rPr>
        <w:t>ordpress.com, 2023.Target Strategy. Available at:&lt;</w:t>
      </w:r>
      <w:hyperlink r:id="rId6">
        <w:r w:rsidR="00807ECF" w:rsidRPr="00285943">
          <w:rPr>
            <w:rFonts w:ascii="Times New Roman" w:eastAsia="Times New Roman" w:hAnsi="Times New Roman" w:cs="Times New Roman"/>
            <w:sz w:val="24"/>
            <w:szCs w:val="24"/>
          </w:rPr>
          <w:t>https://sixthsense513094188.wordpress.com/2019/11/24/segmentation-portfolio/</w:t>
        </w:r>
      </w:hyperlink>
      <w:r w:rsidR="00807ECF" w:rsidRPr="00285943">
        <w:rPr>
          <w:rFonts w:ascii="Times New Roman" w:eastAsia="Times New Roman" w:hAnsi="Times New Roman" w:cs="Times New Roman"/>
          <w:sz w:val="24"/>
          <w:szCs w:val="24"/>
        </w:rPr>
        <w:t>&gt; [Accessed May 10, 2023].</w:t>
      </w:r>
    </w:p>
    <w:p w14:paraId="5A0DFB33"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Languillon, P., Milne, S. and Tam, B.T., 2012. 25 Six Senses Hideaway, Ninh Van Bay, Vietnam. Sustainable Hospitality and Tourism as Motors for Development: Case Studies from Developing Regions of the World, p.390.</w:t>
      </w:r>
    </w:p>
    <w:p w14:paraId="656AB77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Stombelli, V.M., 2020. Corporate Social Responsibility in Hospitality: are sustainability initiatives sustainable? Case examples from CitizenM, Lefay, and Six Senses. Worldwide Hospitality and Tourism Themes, 12(5), pp.525-545.</w:t>
      </w:r>
    </w:p>
    <w:p w14:paraId="4A0D1769"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Doorways,2019. ANNOUNCING SIX SENSES-NO. 1 HOTEL BRAND BY READERS OF TRAVEL + LEISURE. Available at:&lt;</w:t>
      </w:r>
      <w:hyperlink r:id="rId7" w:anchor=":~:text=Six%20Senses%20Hotels%20Resorts%20Spas,Resort%20Hotel%20in%20Southeast%20Asia">
        <w:r w:rsidRPr="00285943">
          <w:rPr>
            <w:rFonts w:ascii="Times New Roman" w:eastAsia="Times New Roman" w:hAnsi="Times New Roman" w:cs="Times New Roman"/>
            <w:sz w:val="24"/>
            <w:szCs w:val="24"/>
          </w:rPr>
          <w:t>https://hiddendoorwaystravel.com/announcing-six-senses-no-1-hotel-brand-by-readers-of-travel-leisure/#:~:text=Six%20Senses%20Hotels%20Resorts%20Spas,Resort%20Hotel%20in%20Southeast%20Asia</w:t>
        </w:r>
      </w:hyperlink>
      <w:r w:rsidRPr="00285943">
        <w:rPr>
          <w:rFonts w:ascii="Times New Roman" w:eastAsia="Times New Roman" w:hAnsi="Times New Roman" w:cs="Times New Roman"/>
          <w:sz w:val="24"/>
          <w:szCs w:val="24"/>
        </w:rPr>
        <w:t>.&gt; [Accessed May 10, 2023].</w:t>
      </w:r>
    </w:p>
    <w:p w14:paraId="73480669"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Smirl, L., 2019. ‘Not Welcome at the Holiday Inn’: How a Sarajevan Hotel Influenced Geo-politics. Journal of Intervention and Statebuilding, 10(1), pp.32-55.</w:t>
      </w:r>
    </w:p>
    <w:p w14:paraId="2D2AE03C"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social hospitality. com,2023. Journey to Extraordinary with Holiday Inn's First Digital Campaign. Available at:&lt;</w:t>
      </w:r>
      <w:hyperlink r:id="rId8">
        <w:r w:rsidRPr="00285943">
          <w:rPr>
            <w:rFonts w:ascii="Times New Roman" w:eastAsia="Times New Roman" w:hAnsi="Times New Roman" w:cs="Times New Roman"/>
            <w:sz w:val="24"/>
            <w:szCs w:val="24"/>
          </w:rPr>
          <w:t>https://socialhospitality.com/2014/08/journey-extraordinary-holiday-inn-first-digital-campaign/</w:t>
        </w:r>
      </w:hyperlink>
      <w:r w:rsidRPr="00285943">
        <w:rPr>
          <w:rFonts w:ascii="Times New Roman" w:eastAsia="Times New Roman" w:hAnsi="Times New Roman" w:cs="Times New Roman"/>
          <w:sz w:val="24"/>
          <w:szCs w:val="24"/>
        </w:rPr>
        <w:t>&gt; [Accessed May 10</w:t>
      </w:r>
    </w:p>
    <w:p w14:paraId="60E91B7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 xml:space="preserve"> 2023].</w:t>
      </w:r>
    </w:p>
    <w:p w14:paraId="69CF6A83" w14:textId="77777777" w:rsidR="007211C8" w:rsidRPr="00285943" w:rsidRDefault="007A4AF7"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T</w:t>
      </w:r>
      <w:r w:rsidR="00807ECF" w:rsidRPr="00285943">
        <w:rPr>
          <w:rFonts w:ascii="Times New Roman" w:eastAsia="Times New Roman" w:hAnsi="Times New Roman" w:cs="Times New Roman"/>
          <w:sz w:val="24"/>
          <w:szCs w:val="24"/>
        </w:rPr>
        <w:t>op hotel. news, 2021. Brand Overview: Holiday Inn is set to grow by 23,125 rooms. Available at:&lt;</w:t>
      </w:r>
      <w:hyperlink r:id="rId9">
        <w:r w:rsidR="00807ECF" w:rsidRPr="00285943">
          <w:rPr>
            <w:rFonts w:ascii="Times New Roman" w:eastAsia="Times New Roman" w:hAnsi="Times New Roman" w:cs="Times New Roman"/>
            <w:sz w:val="24"/>
            <w:szCs w:val="24"/>
          </w:rPr>
          <w:t>https://tophotel.news/brand-overview-holiday-inn-set-to-grow-by-23125-rooms-infographic/</w:t>
        </w:r>
      </w:hyperlink>
      <w:r w:rsidR="00807ECF" w:rsidRPr="00285943">
        <w:rPr>
          <w:rFonts w:ascii="Times New Roman" w:eastAsia="Times New Roman" w:hAnsi="Times New Roman" w:cs="Times New Roman"/>
          <w:sz w:val="24"/>
          <w:szCs w:val="24"/>
        </w:rPr>
        <w:t>&gt; [Accessed May 10, 2023].</w:t>
      </w:r>
    </w:p>
    <w:p w14:paraId="55360BF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Kimes, S.E., 2001. How product quality drives profitability: The experience at Holiday Inn. Cornell Hotel and Restaurant Administration Quarterly, 42(3), pp.25-28.</w:t>
      </w:r>
    </w:p>
    <w:p w14:paraId="1575DD8C"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Buhalis, D. and Cheng, E.S.Y., 2020. Exploring the use of chatbots in hotels: technology providers’ perspective. In Information and Communication Technologies in Tourism 2020: Proceedings of the International Conference in Surrey, United Kingdom, January 08–10, 2020 (pp. 231-242). Springer International Publishing.</w:t>
      </w:r>
    </w:p>
    <w:p w14:paraId="65C0FD0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Kostakos, P., Robroo, S., Lin, B. and Oussalah, M., 2019, November. Crime Prediction Using Hotel Reviews?. In 2019 European Intelligence and Security Informatics Conference (EISIC) (pp. 134-137). IEEE.</w:t>
      </w:r>
    </w:p>
    <w:p w14:paraId="37B7E616"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Alnawas, I. and Hemsley-Brown, J., 2019. Market orientation and hotel performance: investigating the role of high-order marketing capabilities. International Journal of Contemporary Hospitality Management.</w:t>
      </w:r>
    </w:p>
    <w:p w14:paraId="2502AD17" w14:textId="77777777" w:rsidR="007211C8" w:rsidRPr="00285943"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Pokora, B, 2023. A Quick Guide And Comparison To All 17 IHG Brands. Available at:&lt;</w:t>
      </w:r>
      <w:hyperlink r:id="rId10">
        <w:r w:rsidRPr="00285943">
          <w:rPr>
            <w:rFonts w:ascii="Times New Roman" w:eastAsia="Times New Roman" w:hAnsi="Times New Roman" w:cs="Times New Roman"/>
            <w:sz w:val="24"/>
            <w:szCs w:val="24"/>
          </w:rPr>
          <w:t>https://www.forbes.com/advisor/credit-cards/travel-rewards/ihg-brands/</w:t>
        </w:r>
      </w:hyperlink>
      <w:r w:rsidRPr="00285943">
        <w:rPr>
          <w:rFonts w:ascii="Times New Roman" w:eastAsia="Times New Roman" w:hAnsi="Times New Roman" w:cs="Times New Roman"/>
          <w:sz w:val="24"/>
          <w:szCs w:val="24"/>
        </w:rPr>
        <w:t>&gt; [Accessed May 10</w:t>
      </w:r>
    </w:p>
    <w:p w14:paraId="72B70FB0" w14:textId="77777777" w:rsidR="007211C8" w:rsidRDefault="00807ECF" w:rsidP="00285943">
      <w:pPr>
        <w:pStyle w:val="Normal1"/>
        <w:spacing w:line="360" w:lineRule="auto"/>
        <w:jc w:val="both"/>
        <w:rPr>
          <w:rFonts w:ascii="Times New Roman" w:eastAsia="Times New Roman" w:hAnsi="Times New Roman" w:cs="Times New Roman"/>
          <w:sz w:val="24"/>
          <w:szCs w:val="24"/>
        </w:rPr>
      </w:pPr>
      <w:r w:rsidRPr="00285943">
        <w:rPr>
          <w:rFonts w:ascii="Times New Roman" w:eastAsia="Times New Roman" w:hAnsi="Times New Roman" w:cs="Times New Roman"/>
          <w:sz w:val="24"/>
          <w:szCs w:val="24"/>
        </w:rPr>
        <w:t xml:space="preserve"> 2023].</w:t>
      </w:r>
    </w:p>
    <w:p w14:paraId="73E1C5F3" w14:textId="77777777" w:rsidR="007211C8" w:rsidRDefault="007211C8">
      <w:pPr>
        <w:pStyle w:val="Normal1"/>
        <w:rPr>
          <w:rFonts w:ascii="Times New Roman" w:eastAsia="Times New Roman" w:hAnsi="Times New Roman" w:cs="Times New Roman"/>
          <w:sz w:val="24"/>
          <w:szCs w:val="24"/>
        </w:rPr>
      </w:pPr>
    </w:p>
    <w:p w14:paraId="3773F496" w14:textId="77777777" w:rsidR="007211C8" w:rsidRDefault="007211C8">
      <w:pPr>
        <w:pStyle w:val="Normal1"/>
      </w:pPr>
    </w:p>
    <w:p w14:paraId="767AFB53" w14:textId="77777777" w:rsidR="007211C8" w:rsidRDefault="007211C8">
      <w:pPr>
        <w:pStyle w:val="Normal1"/>
      </w:pPr>
    </w:p>
    <w:p w14:paraId="6708A160" w14:textId="77777777" w:rsidR="007211C8" w:rsidRDefault="007211C8">
      <w:pPr>
        <w:pStyle w:val="Normal1"/>
      </w:pPr>
    </w:p>
    <w:p w14:paraId="5123D463" w14:textId="77777777" w:rsidR="007211C8" w:rsidRDefault="007211C8">
      <w:pPr>
        <w:pStyle w:val="Normal1"/>
      </w:pPr>
    </w:p>
    <w:p w14:paraId="6697C51C" w14:textId="77777777" w:rsidR="007211C8" w:rsidRDefault="007211C8">
      <w:pPr>
        <w:pStyle w:val="Normal1"/>
      </w:pPr>
    </w:p>
    <w:p w14:paraId="6771B9A2" w14:textId="77777777" w:rsidR="007211C8" w:rsidRDefault="007211C8">
      <w:pPr>
        <w:pStyle w:val="Normal1"/>
      </w:pPr>
    </w:p>
    <w:p w14:paraId="10EB5C5D" w14:textId="77777777" w:rsidR="007211C8" w:rsidRDefault="007211C8">
      <w:pPr>
        <w:pStyle w:val="Normal1"/>
      </w:pPr>
    </w:p>
    <w:p w14:paraId="30430D77" w14:textId="77777777" w:rsidR="007211C8" w:rsidRDefault="007211C8">
      <w:pPr>
        <w:pStyle w:val="Normal1"/>
      </w:pPr>
    </w:p>
    <w:p w14:paraId="1768521E" w14:textId="77777777" w:rsidR="007211C8" w:rsidRDefault="007211C8">
      <w:pPr>
        <w:pStyle w:val="Normal1"/>
      </w:pPr>
    </w:p>
    <w:p w14:paraId="1823121B" w14:textId="77777777" w:rsidR="007211C8" w:rsidRDefault="007211C8">
      <w:pPr>
        <w:pStyle w:val="Normal1"/>
      </w:pPr>
    </w:p>
    <w:sectPr w:rsidR="007211C8" w:rsidSect="007747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1C8"/>
    <w:rsid w:val="000F3D2D"/>
    <w:rsid w:val="001C29B9"/>
    <w:rsid w:val="00285943"/>
    <w:rsid w:val="003648A5"/>
    <w:rsid w:val="003B124E"/>
    <w:rsid w:val="003B4967"/>
    <w:rsid w:val="00482325"/>
    <w:rsid w:val="004E228D"/>
    <w:rsid w:val="00565021"/>
    <w:rsid w:val="005B5EE6"/>
    <w:rsid w:val="005F65CD"/>
    <w:rsid w:val="00655D03"/>
    <w:rsid w:val="006E7C76"/>
    <w:rsid w:val="007211C8"/>
    <w:rsid w:val="00774722"/>
    <w:rsid w:val="007A4AF7"/>
    <w:rsid w:val="00807ECF"/>
    <w:rsid w:val="00852692"/>
    <w:rsid w:val="00877FB4"/>
    <w:rsid w:val="00963469"/>
    <w:rsid w:val="0098481F"/>
    <w:rsid w:val="00AE4879"/>
    <w:rsid w:val="00B419E6"/>
    <w:rsid w:val="00B4350C"/>
    <w:rsid w:val="00B509B1"/>
    <w:rsid w:val="00BB3799"/>
    <w:rsid w:val="00BC3800"/>
    <w:rsid w:val="00BE1D5A"/>
    <w:rsid w:val="00BF4044"/>
    <w:rsid w:val="00CB2329"/>
    <w:rsid w:val="00D0395E"/>
    <w:rsid w:val="00D67BA0"/>
    <w:rsid w:val="00EC439D"/>
    <w:rsid w:val="00EF331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3888B"/>
  <w15:docId w15:val="{4A05849F-4EF5-4164-85B8-9C40E5333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7211C8"/>
    <w:pPr>
      <w:keepNext/>
      <w:keepLines/>
      <w:spacing w:before="400" w:after="120"/>
      <w:outlineLvl w:val="0"/>
    </w:pPr>
    <w:rPr>
      <w:sz w:val="40"/>
      <w:szCs w:val="40"/>
    </w:rPr>
  </w:style>
  <w:style w:type="paragraph" w:styleId="Heading2">
    <w:name w:val="heading 2"/>
    <w:basedOn w:val="Normal1"/>
    <w:next w:val="Normal1"/>
    <w:rsid w:val="007211C8"/>
    <w:pPr>
      <w:keepNext/>
      <w:keepLines/>
      <w:spacing w:before="360" w:after="120"/>
      <w:outlineLvl w:val="1"/>
    </w:pPr>
    <w:rPr>
      <w:sz w:val="32"/>
      <w:szCs w:val="32"/>
    </w:rPr>
  </w:style>
  <w:style w:type="paragraph" w:styleId="Heading3">
    <w:name w:val="heading 3"/>
    <w:basedOn w:val="Normal1"/>
    <w:next w:val="Normal1"/>
    <w:rsid w:val="007211C8"/>
    <w:pPr>
      <w:keepNext/>
      <w:keepLines/>
      <w:spacing w:before="320" w:after="80"/>
      <w:outlineLvl w:val="2"/>
    </w:pPr>
    <w:rPr>
      <w:color w:val="434343"/>
      <w:sz w:val="28"/>
      <w:szCs w:val="28"/>
    </w:rPr>
  </w:style>
  <w:style w:type="paragraph" w:styleId="Heading4">
    <w:name w:val="heading 4"/>
    <w:basedOn w:val="Normal1"/>
    <w:next w:val="Normal1"/>
    <w:rsid w:val="007211C8"/>
    <w:pPr>
      <w:keepNext/>
      <w:keepLines/>
      <w:spacing w:before="280" w:after="80"/>
      <w:outlineLvl w:val="3"/>
    </w:pPr>
    <w:rPr>
      <w:color w:val="666666"/>
      <w:sz w:val="24"/>
      <w:szCs w:val="24"/>
    </w:rPr>
  </w:style>
  <w:style w:type="paragraph" w:styleId="Heading5">
    <w:name w:val="heading 5"/>
    <w:basedOn w:val="Normal1"/>
    <w:next w:val="Normal1"/>
    <w:rsid w:val="007211C8"/>
    <w:pPr>
      <w:keepNext/>
      <w:keepLines/>
      <w:spacing w:before="240" w:after="80"/>
      <w:outlineLvl w:val="4"/>
    </w:pPr>
    <w:rPr>
      <w:color w:val="666666"/>
    </w:rPr>
  </w:style>
  <w:style w:type="paragraph" w:styleId="Heading6">
    <w:name w:val="heading 6"/>
    <w:basedOn w:val="Normal1"/>
    <w:next w:val="Normal1"/>
    <w:rsid w:val="007211C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211C8"/>
  </w:style>
  <w:style w:type="table" w:customStyle="1" w:styleId="TableNormal1">
    <w:name w:val="Table Normal1"/>
    <w:rsid w:val="007211C8"/>
    <w:tblPr>
      <w:tblCellMar>
        <w:top w:w="0" w:type="dxa"/>
        <w:left w:w="0" w:type="dxa"/>
        <w:bottom w:w="0" w:type="dxa"/>
        <w:right w:w="0" w:type="dxa"/>
      </w:tblCellMar>
    </w:tblPr>
  </w:style>
  <w:style w:type="paragraph" w:styleId="Title">
    <w:name w:val="Title"/>
    <w:basedOn w:val="Normal1"/>
    <w:next w:val="Normal1"/>
    <w:rsid w:val="007211C8"/>
    <w:pPr>
      <w:keepNext/>
      <w:keepLines/>
      <w:spacing w:after="60"/>
    </w:pPr>
    <w:rPr>
      <w:sz w:val="52"/>
      <w:szCs w:val="52"/>
    </w:rPr>
  </w:style>
  <w:style w:type="paragraph" w:styleId="Subtitle">
    <w:name w:val="Subtitle"/>
    <w:basedOn w:val="Normal1"/>
    <w:next w:val="Normal1"/>
    <w:rsid w:val="007211C8"/>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hospitality.com/2014/08/journey-extraordinary-holiday-inn-first-digital-campaign/" TargetMode="External" /><Relationship Id="rId3" Type="http://schemas.openxmlformats.org/officeDocument/2006/relationships/webSettings" Target="webSettings.xml" /><Relationship Id="rId7" Type="http://schemas.openxmlformats.org/officeDocument/2006/relationships/hyperlink" Target="https://hiddendoorwaystravel.com/announcing-six-senses-no-1-hotel-brand-by-readers-of-travel-leisure/" TargetMode="External" /><Relationship Id="rId12"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sixthsense513094188.wordpress.com/2019/11/24/segmentation-portfolio/" TargetMode="External" /><Relationship Id="rId11" Type="http://schemas.openxmlformats.org/officeDocument/2006/relationships/fontTable" Target="fontTable.xml" /><Relationship Id="rId5" Type="http://schemas.openxmlformats.org/officeDocument/2006/relationships/hyperlink" Target="https://www.ihg.com/holidayinn/hotels/us/en/atlanta/atlap/hoteldetail" TargetMode="External" /><Relationship Id="rId10" Type="http://schemas.openxmlformats.org/officeDocument/2006/relationships/hyperlink" Target="https://www.forbes.com/advisor/credit-cards/travel-rewards/ihg-brands/" TargetMode="External" /><Relationship Id="rId4" Type="http://schemas.openxmlformats.org/officeDocument/2006/relationships/hyperlink" Target="https://www.hospitalitynet.org/brand/23000262/six-senses.html" TargetMode="External" /><Relationship Id="rId9" Type="http://schemas.openxmlformats.org/officeDocument/2006/relationships/hyperlink" Target="https://tophotel.news/brand-overview-holiday-inn-set-to-grow-by-23125-rooms-infographic/"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2052</Words>
  <Characters>11701</Characters>
  <Application>Microsoft Office Word</Application>
  <DocSecurity>0</DocSecurity>
  <Lines>97</Lines>
  <Paragraphs>27</Paragraphs>
  <ScaleCrop>false</ScaleCrop>
  <Company/>
  <LinksUpToDate>false</LinksUpToDate>
  <CharactersWithSpaces>13726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Lidia Leva</cp:lastModifiedBy>
  <cp:revision>2</cp:revision>
  <dcterms:created xsi:type="dcterms:W3CDTF">2023-05-17T19:07:00Z</dcterms:created>
  <dcterms:modified xsi:type="dcterms:W3CDTF">2023-05-17T19:07:00Z</dcterms:modified>
</cp:coreProperties>
</file>