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12492" w14:textId="77777777" w:rsidR="009D31C2" w:rsidRDefault="009D31C2" w:rsidP="009D31C2">
      <w:pPr>
        <w:jc w:val="center"/>
        <w:rPr>
          <w:rFonts w:ascii="Times New Roman" w:hAnsi="Times New Roman" w:cs="Times New Roman"/>
          <w:b/>
          <w:sz w:val="40"/>
          <w:szCs w:val="40"/>
        </w:rPr>
      </w:pPr>
    </w:p>
    <w:p w14:paraId="5BF4FE15" w14:textId="77777777" w:rsidR="009D31C2" w:rsidRDefault="009D31C2" w:rsidP="009D31C2">
      <w:pPr>
        <w:jc w:val="center"/>
        <w:rPr>
          <w:rFonts w:ascii="Times New Roman" w:hAnsi="Times New Roman" w:cs="Times New Roman"/>
          <w:b/>
          <w:sz w:val="40"/>
          <w:szCs w:val="40"/>
        </w:rPr>
      </w:pPr>
    </w:p>
    <w:p w14:paraId="60C44E02" w14:textId="77777777" w:rsidR="009D31C2" w:rsidRDefault="009D31C2" w:rsidP="009D31C2">
      <w:pPr>
        <w:jc w:val="center"/>
        <w:rPr>
          <w:rFonts w:ascii="Times New Roman" w:hAnsi="Times New Roman" w:cs="Times New Roman"/>
          <w:b/>
          <w:sz w:val="40"/>
          <w:szCs w:val="40"/>
        </w:rPr>
      </w:pPr>
    </w:p>
    <w:p w14:paraId="65F18F85" w14:textId="77777777" w:rsidR="009D31C2" w:rsidRDefault="009D31C2" w:rsidP="009D31C2">
      <w:pPr>
        <w:jc w:val="center"/>
        <w:rPr>
          <w:rFonts w:ascii="Times New Roman" w:hAnsi="Times New Roman" w:cs="Times New Roman"/>
          <w:b/>
          <w:sz w:val="40"/>
          <w:szCs w:val="40"/>
        </w:rPr>
      </w:pPr>
    </w:p>
    <w:p w14:paraId="7F1BD7A0" w14:textId="77777777" w:rsidR="009D31C2" w:rsidRDefault="009D31C2" w:rsidP="009D31C2">
      <w:pPr>
        <w:jc w:val="center"/>
        <w:rPr>
          <w:rFonts w:ascii="Times New Roman" w:hAnsi="Times New Roman" w:cs="Times New Roman"/>
          <w:b/>
          <w:sz w:val="40"/>
          <w:szCs w:val="40"/>
        </w:rPr>
      </w:pPr>
    </w:p>
    <w:p w14:paraId="6A2C0E0F" w14:textId="77777777" w:rsidR="009D31C2" w:rsidRDefault="009D31C2" w:rsidP="009D31C2">
      <w:pPr>
        <w:jc w:val="center"/>
        <w:rPr>
          <w:rFonts w:ascii="Times New Roman" w:hAnsi="Times New Roman" w:cs="Times New Roman"/>
          <w:b/>
          <w:sz w:val="40"/>
          <w:szCs w:val="40"/>
        </w:rPr>
      </w:pPr>
    </w:p>
    <w:p w14:paraId="372435E2" w14:textId="77777777" w:rsidR="009D31C2" w:rsidRDefault="009D31C2" w:rsidP="009D31C2">
      <w:pPr>
        <w:jc w:val="center"/>
        <w:rPr>
          <w:rFonts w:ascii="Times New Roman" w:hAnsi="Times New Roman" w:cs="Times New Roman"/>
          <w:b/>
          <w:sz w:val="40"/>
          <w:szCs w:val="40"/>
        </w:rPr>
      </w:pPr>
    </w:p>
    <w:p w14:paraId="0333F02E" w14:textId="77777777" w:rsidR="009D31C2" w:rsidRDefault="00A85242" w:rsidP="009D31C2">
      <w:pPr>
        <w:jc w:val="center"/>
        <w:rPr>
          <w:rFonts w:ascii="Times New Roman" w:hAnsi="Times New Roman" w:cs="Times New Roman"/>
          <w:b/>
          <w:sz w:val="40"/>
          <w:szCs w:val="40"/>
        </w:rPr>
      </w:pPr>
      <w:r w:rsidRPr="009D31C2">
        <w:rPr>
          <w:rFonts w:ascii="Times New Roman" w:hAnsi="Times New Roman" w:cs="Times New Roman"/>
          <w:b/>
          <w:sz w:val="40"/>
          <w:szCs w:val="40"/>
        </w:rPr>
        <w:t>MODULE CODE: LCBB4001 ACCOUNTING FUNDAMENTALS</w:t>
      </w:r>
    </w:p>
    <w:p w14:paraId="7A91B65A" w14:textId="77777777" w:rsidR="009D31C2" w:rsidRDefault="00A85242">
      <w:pPr>
        <w:rPr>
          <w:rFonts w:ascii="Times New Roman" w:hAnsi="Times New Roman" w:cs="Times New Roman"/>
          <w:b/>
          <w:sz w:val="40"/>
          <w:szCs w:val="40"/>
        </w:rPr>
      </w:pPr>
      <w:r>
        <w:rPr>
          <w:rFonts w:ascii="Times New Roman" w:hAnsi="Times New Roman" w:cs="Times New Roman"/>
          <w:b/>
          <w:sz w:val="40"/>
          <w:szCs w:val="40"/>
        </w:rPr>
        <w:br w:type="page"/>
      </w:r>
    </w:p>
    <w:p w14:paraId="430D89E4" w14:textId="77777777" w:rsidR="001B2718" w:rsidRDefault="001B2718" w:rsidP="001B2718">
      <w:pPr>
        <w:jc w:val="center"/>
        <w:rPr>
          <w:rFonts w:ascii="Times New Roman" w:hAnsi="Times New Roman" w:cs="Times New Roman"/>
          <w:b/>
          <w:sz w:val="28"/>
          <w:szCs w:val="28"/>
        </w:rPr>
      </w:pPr>
      <w:r>
        <w:rPr>
          <w:rFonts w:ascii="Times New Roman" w:hAnsi="Times New Roman" w:cs="Times New Roman"/>
          <w:b/>
          <w:sz w:val="28"/>
          <w:szCs w:val="28"/>
        </w:rPr>
        <w:lastRenderedPageBreak/>
        <w:t>Table to content</w:t>
      </w:r>
    </w:p>
    <w:sdt>
      <w:sdtPr>
        <w:rPr>
          <w:rFonts w:asciiTheme="minorHAnsi" w:eastAsiaTheme="minorHAnsi" w:hAnsiTheme="minorHAnsi" w:cstheme="minorBidi"/>
          <w:b w:val="0"/>
          <w:bCs w:val="0"/>
          <w:color w:val="auto"/>
          <w:sz w:val="22"/>
          <w:szCs w:val="22"/>
          <w:lang w:val="en-GB"/>
        </w:rPr>
        <w:id w:val="14797132"/>
        <w:docPartObj>
          <w:docPartGallery w:val="Table of Contents"/>
          <w:docPartUnique/>
        </w:docPartObj>
      </w:sdtPr>
      <w:sdtEndPr/>
      <w:sdtContent>
        <w:p w14:paraId="796FCFA9" w14:textId="77777777" w:rsidR="001B2718" w:rsidRDefault="001B2718">
          <w:pPr>
            <w:pStyle w:val="TOCHeading"/>
          </w:pPr>
        </w:p>
        <w:p w14:paraId="517E6C72" w14:textId="77777777" w:rsidR="001B2718" w:rsidRPr="001B2718" w:rsidRDefault="00EB7670" w:rsidP="001B2718">
          <w:pPr>
            <w:pStyle w:val="TOC1"/>
            <w:tabs>
              <w:tab w:val="right" w:leader="dot" w:pos="9350"/>
            </w:tabs>
            <w:spacing w:line="480" w:lineRule="auto"/>
            <w:rPr>
              <w:rFonts w:ascii="Times New Roman" w:hAnsi="Times New Roman" w:cs="Times New Roman"/>
              <w:noProof/>
              <w:sz w:val="24"/>
              <w:szCs w:val="24"/>
            </w:rPr>
          </w:pPr>
          <w:r>
            <w:fldChar w:fldCharType="begin"/>
          </w:r>
          <w:r w:rsidR="001B2718">
            <w:instrText xml:space="preserve"> TOC \o "1-3" \h \z \u </w:instrText>
          </w:r>
          <w:r>
            <w:fldChar w:fldCharType="separate"/>
          </w:r>
          <w:hyperlink w:anchor="_Toc50315253" w:history="1">
            <w:r w:rsidR="001B2718" w:rsidRPr="001B2718">
              <w:rPr>
                <w:rStyle w:val="Hyperlink"/>
                <w:rFonts w:ascii="Times New Roman" w:hAnsi="Times New Roman" w:cs="Times New Roman"/>
                <w:noProof/>
                <w:sz w:val="24"/>
                <w:szCs w:val="24"/>
              </w:rPr>
              <w:t>Question 1(b):</w:t>
            </w:r>
            <w:r w:rsidR="001B2718" w:rsidRPr="001B2718">
              <w:rPr>
                <w:rFonts w:ascii="Times New Roman" w:hAnsi="Times New Roman" w:cs="Times New Roman"/>
                <w:noProof/>
                <w:webHidden/>
                <w:sz w:val="24"/>
                <w:szCs w:val="24"/>
              </w:rPr>
              <w:tab/>
            </w:r>
            <w:r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_Toc50315253 \h </w:instrText>
            </w:r>
            <w:r w:rsidRPr="001B2718">
              <w:rPr>
                <w:rFonts w:ascii="Times New Roman" w:hAnsi="Times New Roman" w:cs="Times New Roman"/>
                <w:noProof/>
                <w:webHidden/>
                <w:sz w:val="24"/>
                <w:szCs w:val="24"/>
              </w:rPr>
            </w:r>
            <w:r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3</w:t>
            </w:r>
            <w:r w:rsidRPr="001B2718">
              <w:rPr>
                <w:rFonts w:ascii="Times New Roman" w:hAnsi="Times New Roman" w:cs="Times New Roman"/>
                <w:noProof/>
                <w:webHidden/>
                <w:sz w:val="24"/>
                <w:szCs w:val="24"/>
              </w:rPr>
              <w:fldChar w:fldCharType="end"/>
            </w:r>
          </w:hyperlink>
        </w:p>
        <w:p w14:paraId="7A133A89" w14:textId="77777777" w:rsidR="001B2718" w:rsidRPr="001B2718" w:rsidRDefault="0094602E" w:rsidP="001B2718">
          <w:pPr>
            <w:pStyle w:val="TOC1"/>
            <w:tabs>
              <w:tab w:val="right" w:leader="dot" w:pos="9350"/>
            </w:tabs>
            <w:spacing w:line="480" w:lineRule="auto"/>
            <w:rPr>
              <w:rFonts w:ascii="Times New Roman" w:hAnsi="Times New Roman" w:cs="Times New Roman"/>
              <w:noProof/>
              <w:sz w:val="24"/>
              <w:szCs w:val="24"/>
            </w:rPr>
          </w:pPr>
          <w:hyperlink w:anchor="_Toc50315254" w:history="1">
            <w:r w:rsidR="001B2718" w:rsidRPr="001B2718">
              <w:rPr>
                <w:rStyle w:val="Hyperlink"/>
                <w:rFonts w:ascii="Times New Roman" w:hAnsi="Times New Roman" w:cs="Times New Roman"/>
                <w:noProof/>
                <w:sz w:val="24"/>
                <w:szCs w:val="24"/>
              </w:rPr>
              <w:t>Question 1(c):</w:t>
            </w:r>
            <w:r w:rsidR="001B2718" w:rsidRPr="001B2718">
              <w:rPr>
                <w:rFonts w:ascii="Times New Roman" w:hAnsi="Times New Roman" w:cs="Times New Roman"/>
                <w:noProof/>
                <w:webHidden/>
                <w:sz w:val="24"/>
                <w:szCs w:val="24"/>
              </w:rPr>
              <w:tab/>
            </w:r>
            <w:r w:rsidR="00EB7670"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_Toc50315254 \h </w:instrText>
            </w:r>
            <w:r w:rsidR="00EB7670" w:rsidRPr="001B2718">
              <w:rPr>
                <w:rFonts w:ascii="Times New Roman" w:hAnsi="Times New Roman" w:cs="Times New Roman"/>
                <w:noProof/>
                <w:webHidden/>
                <w:sz w:val="24"/>
                <w:szCs w:val="24"/>
              </w:rPr>
            </w:r>
            <w:r w:rsidR="00EB7670"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3</w:t>
            </w:r>
            <w:r w:rsidR="00EB7670" w:rsidRPr="001B2718">
              <w:rPr>
                <w:rFonts w:ascii="Times New Roman" w:hAnsi="Times New Roman" w:cs="Times New Roman"/>
                <w:noProof/>
                <w:webHidden/>
                <w:sz w:val="24"/>
                <w:szCs w:val="24"/>
              </w:rPr>
              <w:fldChar w:fldCharType="end"/>
            </w:r>
          </w:hyperlink>
        </w:p>
        <w:p w14:paraId="4EB993E7" w14:textId="77777777" w:rsidR="001B2718" w:rsidRPr="001B2718" w:rsidRDefault="0094602E" w:rsidP="001B2718">
          <w:pPr>
            <w:pStyle w:val="TOC1"/>
            <w:tabs>
              <w:tab w:val="right" w:leader="dot" w:pos="9350"/>
            </w:tabs>
            <w:spacing w:line="480" w:lineRule="auto"/>
            <w:rPr>
              <w:rFonts w:ascii="Times New Roman" w:hAnsi="Times New Roman" w:cs="Times New Roman"/>
              <w:noProof/>
              <w:sz w:val="24"/>
              <w:szCs w:val="24"/>
            </w:rPr>
          </w:pPr>
          <w:hyperlink w:anchor="_Toc50315255" w:history="1">
            <w:r w:rsidR="001B2718" w:rsidRPr="001B2718">
              <w:rPr>
                <w:rStyle w:val="Hyperlink"/>
                <w:rFonts w:ascii="Times New Roman" w:hAnsi="Times New Roman" w:cs="Times New Roman"/>
                <w:noProof/>
                <w:sz w:val="24"/>
                <w:szCs w:val="24"/>
              </w:rPr>
              <w:t>Question 1 (d):</w:t>
            </w:r>
            <w:r w:rsidR="001B2718" w:rsidRPr="001B2718">
              <w:rPr>
                <w:rFonts w:ascii="Times New Roman" w:hAnsi="Times New Roman" w:cs="Times New Roman"/>
                <w:noProof/>
                <w:webHidden/>
                <w:sz w:val="24"/>
                <w:szCs w:val="24"/>
              </w:rPr>
              <w:tab/>
            </w:r>
            <w:r w:rsidR="00EB7670"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_Toc50315255 \h </w:instrText>
            </w:r>
            <w:r w:rsidR="00EB7670" w:rsidRPr="001B2718">
              <w:rPr>
                <w:rFonts w:ascii="Times New Roman" w:hAnsi="Times New Roman" w:cs="Times New Roman"/>
                <w:noProof/>
                <w:webHidden/>
                <w:sz w:val="24"/>
                <w:szCs w:val="24"/>
              </w:rPr>
            </w:r>
            <w:r w:rsidR="00EB7670"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4</w:t>
            </w:r>
            <w:r w:rsidR="00EB7670" w:rsidRPr="001B2718">
              <w:rPr>
                <w:rFonts w:ascii="Times New Roman" w:hAnsi="Times New Roman" w:cs="Times New Roman"/>
                <w:noProof/>
                <w:webHidden/>
                <w:sz w:val="24"/>
                <w:szCs w:val="24"/>
              </w:rPr>
              <w:fldChar w:fldCharType="end"/>
            </w:r>
          </w:hyperlink>
        </w:p>
        <w:p w14:paraId="406BE1C1" w14:textId="77777777" w:rsidR="001B2718" w:rsidRPr="001B2718" w:rsidRDefault="0094602E" w:rsidP="001B2718">
          <w:pPr>
            <w:pStyle w:val="TOC1"/>
            <w:tabs>
              <w:tab w:val="right" w:leader="dot" w:pos="9350"/>
            </w:tabs>
            <w:spacing w:line="480" w:lineRule="auto"/>
            <w:rPr>
              <w:rFonts w:ascii="Times New Roman" w:hAnsi="Times New Roman" w:cs="Times New Roman"/>
              <w:noProof/>
              <w:sz w:val="24"/>
              <w:szCs w:val="24"/>
            </w:rPr>
          </w:pPr>
          <w:hyperlink w:anchor="_Toc50315256" w:history="1">
            <w:r w:rsidR="001B2718" w:rsidRPr="001B2718">
              <w:rPr>
                <w:rStyle w:val="Hyperlink"/>
                <w:rFonts w:ascii="Times New Roman" w:hAnsi="Times New Roman" w:cs="Times New Roman"/>
                <w:noProof/>
                <w:sz w:val="24"/>
                <w:szCs w:val="24"/>
              </w:rPr>
              <w:t>Question 2 (a):</w:t>
            </w:r>
            <w:r w:rsidR="001B2718" w:rsidRPr="001B2718">
              <w:rPr>
                <w:rFonts w:ascii="Times New Roman" w:hAnsi="Times New Roman" w:cs="Times New Roman"/>
                <w:noProof/>
                <w:webHidden/>
                <w:sz w:val="24"/>
                <w:szCs w:val="24"/>
              </w:rPr>
              <w:tab/>
            </w:r>
            <w:r w:rsidR="00EB7670"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_Toc50315256 \h </w:instrText>
            </w:r>
            <w:r w:rsidR="00EB7670" w:rsidRPr="001B2718">
              <w:rPr>
                <w:rFonts w:ascii="Times New Roman" w:hAnsi="Times New Roman" w:cs="Times New Roman"/>
                <w:noProof/>
                <w:webHidden/>
                <w:sz w:val="24"/>
                <w:szCs w:val="24"/>
              </w:rPr>
            </w:r>
            <w:r w:rsidR="00EB7670"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5</w:t>
            </w:r>
            <w:r w:rsidR="00EB7670" w:rsidRPr="001B2718">
              <w:rPr>
                <w:rFonts w:ascii="Times New Roman" w:hAnsi="Times New Roman" w:cs="Times New Roman"/>
                <w:noProof/>
                <w:webHidden/>
                <w:sz w:val="24"/>
                <w:szCs w:val="24"/>
              </w:rPr>
              <w:fldChar w:fldCharType="end"/>
            </w:r>
          </w:hyperlink>
        </w:p>
        <w:p w14:paraId="05C084FB" w14:textId="77777777" w:rsidR="001B2718" w:rsidRPr="001B2718" w:rsidRDefault="0094602E" w:rsidP="001B2718">
          <w:pPr>
            <w:pStyle w:val="TOC1"/>
            <w:tabs>
              <w:tab w:val="right" w:leader="dot" w:pos="9350"/>
            </w:tabs>
            <w:spacing w:line="480" w:lineRule="auto"/>
            <w:rPr>
              <w:rFonts w:ascii="Times New Roman" w:hAnsi="Times New Roman" w:cs="Times New Roman"/>
              <w:noProof/>
              <w:sz w:val="24"/>
              <w:szCs w:val="24"/>
            </w:rPr>
          </w:pPr>
          <w:hyperlink w:anchor="_Toc50315257" w:history="1">
            <w:r w:rsidR="001B2718" w:rsidRPr="001B2718">
              <w:rPr>
                <w:rStyle w:val="Hyperlink"/>
                <w:rFonts w:ascii="Times New Roman" w:hAnsi="Times New Roman" w:cs="Times New Roman"/>
                <w:noProof/>
                <w:sz w:val="24"/>
                <w:szCs w:val="24"/>
              </w:rPr>
              <w:t>Question 2 (b):</w:t>
            </w:r>
            <w:r w:rsidR="001B2718" w:rsidRPr="001B2718">
              <w:rPr>
                <w:rFonts w:ascii="Times New Roman" w:hAnsi="Times New Roman" w:cs="Times New Roman"/>
                <w:noProof/>
                <w:webHidden/>
                <w:sz w:val="24"/>
                <w:szCs w:val="24"/>
              </w:rPr>
              <w:tab/>
            </w:r>
            <w:r w:rsidR="00EB7670"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_Toc50315257 \h </w:instrText>
            </w:r>
            <w:r w:rsidR="00EB7670" w:rsidRPr="001B2718">
              <w:rPr>
                <w:rFonts w:ascii="Times New Roman" w:hAnsi="Times New Roman" w:cs="Times New Roman"/>
                <w:noProof/>
                <w:webHidden/>
                <w:sz w:val="24"/>
                <w:szCs w:val="24"/>
              </w:rPr>
            </w:r>
            <w:r w:rsidR="00EB7670"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6</w:t>
            </w:r>
            <w:r w:rsidR="00EB7670" w:rsidRPr="001B2718">
              <w:rPr>
                <w:rFonts w:ascii="Times New Roman" w:hAnsi="Times New Roman" w:cs="Times New Roman"/>
                <w:noProof/>
                <w:webHidden/>
                <w:sz w:val="24"/>
                <w:szCs w:val="24"/>
              </w:rPr>
              <w:fldChar w:fldCharType="end"/>
            </w:r>
          </w:hyperlink>
        </w:p>
        <w:p w14:paraId="45BA38D2" w14:textId="77777777" w:rsidR="001B2718" w:rsidRDefault="0094602E" w:rsidP="001B2718">
          <w:pPr>
            <w:pStyle w:val="TOC1"/>
            <w:tabs>
              <w:tab w:val="right" w:leader="dot" w:pos="9350"/>
            </w:tabs>
            <w:spacing w:line="480" w:lineRule="auto"/>
            <w:rPr>
              <w:noProof/>
            </w:rPr>
          </w:pPr>
          <w:hyperlink w:anchor="_Toc50315258" w:history="1">
            <w:r w:rsidR="001B2718" w:rsidRPr="001B2718">
              <w:rPr>
                <w:rStyle w:val="Hyperlink"/>
                <w:rFonts w:ascii="Times New Roman" w:hAnsi="Times New Roman" w:cs="Times New Roman"/>
                <w:noProof/>
                <w:sz w:val="24"/>
                <w:szCs w:val="24"/>
              </w:rPr>
              <w:t>Referencing:</w:t>
            </w:r>
            <w:r w:rsidR="001B2718" w:rsidRPr="001B2718">
              <w:rPr>
                <w:rFonts w:ascii="Times New Roman" w:hAnsi="Times New Roman" w:cs="Times New Roman"/>
                <w:noProof/>
                <w:webHidden/>
                <w:sz w:val="24"/>
                <w:szCs w:val="24"/>
              </w:rPr>
              <w:tab/>
            </w:r>
            <w:r w:rsidR="00EB7670" w:rsidRPr="001B2718">
              <w:rPr>
                <w:rFonts w:ascii="Times New Roman" w:hAnsi="Times New Roman" w:cs="Times New Roman"/>
                <w:noProof/>
                <w:webHidden/>
                <w:sz w:val="24"/>
                <w:szCs w:val="24"/>
              </w:rPr>
              <w:fldChar w:fldCharType="begin"/>
            </w:r>
            <w:r w:rsidR="001B2718" w:rsidRPr="001B2718">
              <w:rPr>
                <w:rFonts w:ascii="Times New Roman" w:hAnsi="Times New Roman" w:cs="Times New Roman"/>
                <w:noProof/>
                <w:webHidden/>
                <w:sz w:val="24"/>
                <w:szCs w:val="24"/>
              </w:rPr>
              <w:instrText xml:space="preserve"> PAGEREF _Toc50315258 \h </w:instrText>
            </w:r>
            <w:r w:rsidR="00EB7670" w:rsidRPr="001B2718">
              <w:rPr>
                <w:rFonts w:ascii="Times New Roman" w:hAnsi="Times New Roman" w:cs="Times New Roman"/>
                <w:noProof/>
                <w:webHidden/>
                <w:sz w:val="24"/>
                <w:szCs w:val="24"/>
              </w:rPr>
            </w:r>
            <w:r w:rsidR="00EB7670" w:rsidRPr="001B2718">
              <w:rPr>
                <w:rFonts w:ascii="Times New Roman" w:hAnsi="Times New Roman" w:cs="Times New Roman"/>
                <w:noProof/>
                <w:webHidden/>
                <w:sz w:val="24"/>
                <w:szCs w:val="24"/>
              </w:rPr>
              <w:fldChar w:fldCharType="separate"/>
            </w:r>
            <w:r w:rsidR="001B2718" w:rsidRPr="001B2718">
              <w:rPr>
                <w:rFonts w:ascii="Times New Roman" w:hAnsi="Times New Roman" w:cs="Times New Roman"/>
                <w:noProof/>
                <w:webHidden/>
                <w:sz w:val="24"/>
                <w:szCs w:val="24"/>
              </w:rPr>
              <w:t>8</w:t>
            </w:r>
            <w:r w:rsidR="00EB7670" w:rsidRPr="001B2718">
              <w:rPr>
                <w:rFonts w:ascii="Times New Roman" w:hAnsi="Times New Roman" w:cs="Times New Roman"/>
                <w:noProof/>
                <w:webHidden/>
                <w:sz w:val="24"/>
                <w:szCs w:val="24"/>
              </w:rPr>
              <w:fldChar w:fldCharType="end"/>
            </w:r>
          </w:hyperlink>
        </w:p>
        <w:p w14:paraId="1422AD81" w14:textId="77777777" w:rsidR="001B2718" w:rsidRDefault="00EB7670">
          <w:r>
            <w:fldChar w:fldCharType="end"/>
          </w:r>
        </w:p>
      </w:sdtContent>
    </w:sdt>
    <w:p w14:paraId="1166DFD8" w14:textId="77777777" w:rsidR="001B2718" w:rsidRDefault="001B2718" w:rsidP="001B2718">
      <w:pPr>
        <w:jc w:val="center"/>
        <w:rPr>
          <w:rFonts w:ascii="Times New Roman" w:hAnsi="Times New Roman" w:cs="Times New Roman"/>
          <w:b/>
          <w:sz w:val="28"/>
          <w:szCs w:val="28"/>
        </w:rPr>
      </w:pPr>
      <w:r>
        <w:rPr>
          <w:rFonts w:ascii="Times New Roman" w:hAnsi="Times New Roman" w:cs="Times New Roman"/>
          <w:b/>
          <w:sz w:val="28"/>
          <w:szCs w:val="28"/>
        </w:rPr>
        <w:br w:type="page"/>
      </w:r>
    </w:p>
    <w:p w14:paraId="32A61ADD" w14:textId="77777777" w:rsidR="005243D8" w:rsidRDefault="005243D8" w:rsidP="001B2718">
      <w:r>
        <w:rPr>
          <w:rFonts w:ascii="Times New Roman" w:hAnsi="Times New Roman" w:cs="Times New Roman"/>
          <w:b/>
          <w:sz w:val="28"/>
          <w:szCs w:val="28"/>
        </w:rPr>
        <w:lastRenderedPageBreak/>
        <w:t xml:space="preserve">Question 1(a): </w:t>
      </w:r>
    </w:p>
    <w:p w14:paraId="29616F5F" w14:textId="77777777" w:rsidR="005243D8" w:rsidRDefault="005243D8" w:rsidP="00C23305">
      <w:pPr>
        <w:pStyle w:val="Default"/>
        <w:spacing w:before="240" w:line="480" w:lineRule="auto"/>
        <w:jc w:val="both"/>
        <w:rPr>
          <w:rFonts w:ascii="Times New Roman" w:hAnsi="Times New Roman" w:cs="Times New Roman"/>
          <w:b/>
        </w:rPr>
      </w:pPr>
      <w:r w:rsidRPr="005243D8">
        <w:rPr>
          <w:rFonts w:ascii="Times New Roman" w:hAnsi="Times New Roman" w:cs="Times New Roman"/>
          <w:b/>
        </w:rPr>
        <w:t xml:space="preserve">Calculate the break-even point (in units and revenues) of the Sandals for Silent Ltd. </w:t>
      </w:r>
    </w:p>
    <w:p w14:paraId="19FA563F" w14:textId="77777777" w:rsidR="005243D8" w:rsidRPr="005243D8" w:rsidRDefault="005243D8" w:rsidP="005243D8">
      <w:pPr>
        <w:spacing w:line="480" w:lineRule="auto"/>
        <w:jc w:val="both"/>
        <w:rPr>
          <w:rFonts w:ascii="Times New Roman" w:hAnsi="Times New Roman" w:cs="Times New Roman"/>
          <w:sz w:val="24"/>
          <w:szCs w:val="24"/>
        </w:rPr>
      </w:pPr>
      <w:r w:rsidRPr="005243D8">
        <w:rPr>
          <w:rFonts w:ascii="Times New Roman" w:hAnsi="Times New Roman" w:cs="Times New Roman"/>
          <w:sz w:val="24"/>
          <w:szCs w:val="24"/>
        </w:rPr>
        <w:t xml:space="preserve">BEP in unit= Fixed costs </w:t>
      </w:r>
      <w:proofErr w:type="gramStart"/>
      <w:r w:rsidRPr="005243D8">
        <w:rPr>
          <w:rFonts w:ascii="Times New Roman" w:hAnsi="Times New Roman" w:cs="Times New Roman"/>
          <w:sz w:val="24"/>
          <w:szCs w:val="24"/>
        </w:rPr>
        <w:t>\(</w:t>
      </w:r>
      <w:proofErr w:type="gramEnd"/>
      <w:r w:rsidRPr="005243D8">
        <w:rPr>
          <w:rFonts w:ascii="Times New Roman" w:hAnsi="Times New Roman" w:cs="Times New Roman"/>
          <w:sz w:val="24"/>
          <w:szCs w:val="24"/>
        </w:rPr>
        <w:t>sales price per unit – variable cost per unit)</w:t>
      </w:r>
    </w:p>
    <w:p w14:paraId="33CB7459" w14:textId="77777777" w:rsidR="005243D8" w:rsidRPr="005243D8" w:rsidRDefault="005243D8" w:rsidP="005243D8">
      <w:pPr>
        <w:spacing w:line="480" w:lineRule="auto"/>
        <w:jc w:val="both"/>
        <w:rPr>
          <w:rFonts w:ascii="Times New Roman" w:hAnsi="Times New Roman" w:cs="Times New Roman"/>
          <w:sz w:val="24"/>
          <w:szCs w:val="24"/>
        </w:rPr>
      </w:pPr>
      <w:r w:rsidRPr="005243D8">
        <w:rPr>
          <w:rFonts w:ascii="Times New Roman" w:hAnsi="Times New Roman" w:cs="Times New Roman"/>
          <w:sz w:val="24"/>
          <w:szCs w:val="24"/>
        </w:rPr>
        <w:t>BEP in units = £ 80000</w:t>
      </w:r>
    </w:p>
    <w:p w14:paraId="1F3B3C6C" w14:textId="77777777" w:rsidR="005243D8" w:rsidRPr="005243D8" w:rsidRDefault="005243D8" w:rsidP="005243D8">
      <w:pPr>
        <w:spacing w:line="480" w:lineRule="auto"/>
        <w:jc w:val="both"/>
        <w:rPr>
          <w:rFonts w:ascii="Times New Roman" w:hAnsi="Times New Roman" w:cs="Times New Roman"/>
          <w:sz w:val="24"/>
          <w:szCs w:val="24"/>
        </w:rPr>
      </w:pPr>
      <w:r w:rsidRPr="005243D8">
        <w:rPr>
          <w:rFonts w:ascii="Times New Roman" w:hAnsi="Times New Roman" w:cs="Times New Roman"/>
          <w:sz w:val="24"/>
          <w:szCs w:val="24"/>
        </w:rPr>
        <w:t xml:space="preserve">BEP in sales= fixed costa\contribution margin </w:t>
      </w:r>
    </w:p>
    <w:p w14:paraId="3E89B6A7" w14:textId="77777777" w:rsidR="005243D8" w:rsidRDefault="005243D8" w:rsidP="005243D8">
      <w:pPr>
        <w:spacing w:line="480" w:lineRule="auto"/>
        <w:jc w:val="both"/>
        <w:rPr>
          <w:rFonts w:ascii="Times New Roman" w:hAnsi="Times New Roman" w:cs="Times New Roman"/>
          <w:sz w:val="24"/>
          <w:szCs w:val="24"/>
        </w:rPr>
      </w:pPr>
      <w:r w:rsidRPr="005243D8">
        <w:rPr>
          <w:rFonts w:ascii="Times New Roman" w:hAnsi="Times New Roman" w:cs="Times New Roman"/>
          <w:sz w:val="24"/>
          <w:szCs w:val="24"/>
        </w:rPr>
        <w:t xml:space="preserve">BEP in sales = £ 80000 * 5.75 </w:t>
      </w:r>
    </w:p>
    <w:p w14:paraId="44310015" w14:textId="77777777" w:rsidR="005243D8" w:rsidRDefault="005243D8" w:rsidP="001B2718">
      <w:pPr>
        <w:pStyle w:val="Heading1"/>
      </w:pPr>
      <w:bookmarkStart w:id="0" w:name="_Toc50315253"/>
      <w:r>
        <w:t>Question 1(b):</w:t>
      </w:r>
      <w:bookmarkEnd w:id="0"/>
      <w:r>
        <w:t xml:space="preserve"> </w:t>
      </w:r>
    </w:p>
    <w:p w14:paraId="26DCF02F" w14:textId="77777777" w:rsidR="001B2718" w:rsidRDefault="001B2718" w:rsidP="001B2718">
      <w:pPr>
        <w:pStyle w:val="Default"/>
        <w:spacing w:before="240"/>
        <w:rPr>
          <w:rFonts w:ascii="Times New Roman" w:hAnsi="Times New Roman" w:cs="Times New Roman"/>
          <w:b/>
          <w:sz w:val="28"/>
          <w:szCs w:val="28"/>
        </w:rPr>
      </w:pPr>
      <w:r>
        <w:rPr>
          <w:rFonts w:ascii="Times New Roman" w:hAnsi="Times New Roman" w:cs="Times New Roman"/>
          <w:b/>
          <w:sz w:val="28"/>
          <w:szCs w:val="28"/>
        </w:rPr>
        <w:t xml:space="preserve">Calculate the profit made on </w:t>
      </w:r>
      <w:r>
        <w:rPr>
          <w:rFonts w:ascii="Times New Roman" w:hAnsi="Times New Roman" w:cs="Times New Roman"/>
          <w:b/>
          <w:sz w:val="28"/>
          <w:szCs w:val="28"/>
        </w:rPr>
        <w:tab/>
        <w:t>sales of 90,000 units.</w:t>
      </w:r>
    </w:p>
    <w:p w14:paraId="04F70AA7" w14:textId="77777777" w:rsidR="001B2718" w:rsidRPr="001B2718" w:rsidRDefault="001B2718" w:rsidP="001B2718">
      <w:pPr>
        <w:spacing w:before="240" w:line="480" w:lineRule="auto"/>
        <w:jc w:val="both"/>
        <w:rPr>
          <w:rFonts w:ascii="Times New Roman" w:hAnsi="Times New Roman" w:cs="Times New Roman"/>
          <w:sz w:val="24"/>
          <w:szCs w:val="24"/>
        </w:rPr>
      </w:pPr>
      <w:r w:rsidRPr="001B2718">
        <w:rPr>
          <w:rFonts w:ascii="Times New Roman" w:hAnsi="Times New Roman" w:cs="Times New Roman"/>
          <w:sz w:val="24"/>
          <w:szCs w:val="24"/>
        </w:rPr>
        <w:t>Profit = (total no. of units – BEP in units) *(selling price per unit – variable cost per unit=</w:t>
      </w:r>
    </w:p>
    <w:p w14:paraId="14605866" w14:textId="77777777" w:rsidR="001B2718" w:rsidRPr="001B2718" w:rsidRDefault="001B2718" w:rsidP="001B2718">
      <w:pPr>
        <w:spacing w:line="480" w:lineRule="auto"/>
        <w:jc w:val="both"/>
        <w:rPr>
          <w:rFonts w:ascii="Times New Roman" w:hAnsi="Times New Roman" w:cs="Times New Roman"/>
          <w:sz w:val="24"/>
          <w:szCs w:val="24"/>
        </w:rPr>
      </w:pPr>
      <w:proofErr w:type="gramStart"/>
      <w:r w:rsidRPr="001B2718">
        <w:rPr>
          <w:rFonts w:ascii="Times New Roman" w:hAnsi="Times New Roman" w:cs="Times New Roman"/>
          <w:sz w:val="24"/>
          <w:szCs w:val="24"/>
        </w:rPr>
        <w:t>( £</w:t>
      </w:r>
      <w:proofErr w:type="gramEnd"/>
      <w:r w:rsidRPr="001B2718">
        <w:rPr>
          <w:rFonts w:ascii="Times New Roman" w:hAnsi="Times New Roman" w:cs="Times New Roman"/>
          <w:sz w:val="24"/>
          <w:szCs w:val="24"/>
        </w:rPr>
        <w:t>10000 * (5.75 – 3.5)</w:t>
      </w:r>
    </w:p>
    <w:p w14:paraId="4F2C0F94"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10000 * 2.25</w:t>
      </w:r>
    </w:p>
    <w:p w14:paraId="685E8864" w14:textId="77777777" w:rsid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2250</w:t>
      </w:r>
    </w:p>
    <w:p w14:paraId="0DA34630" w14:textId="77777777" w:rsidR="001B2718" w:rsidRDefault="001B2718" w:rsidP="001B2718">
      <w:pPr>
        <w:pStyle w:val="Heading1"/>
      </w:pPr>
      <w:bookmarkStart w:id="1" w:name="_Toc50315254"/>
      <w:r>
        <w:t>Question 1(c):</w:t>
      </w:r>
      <w:bookmarkEnd w:id="1"/>
      <w:r>
        <w:t xml:space="preserve"> </w:t>
      </w:r>
    </w:p>
    <w:p w14:paraId="4BC85B74" w14:textId="77777777" w:rsidR="001B2718" w:rsidRDefault="001B2718" w:rsidP="001B2718">
      <w:pPr>
        <w:pStyle w:val="Default"/>
        <w:rPr>
          <w:sz w:val="23"/>
          <w:szCs w:val="23"/>
        </w:rPr>
      </w:pPr>
    </w:p>
    <w:p w14:paraId="60695DEF" w14:textId="77777777" w:rsidR="001B2718" w:rsidRPr="001B2718" w:rsidRDefault="001B2718" w:rsidP="001B2718">
      <w:pPr>
        <w:pStyle w:val="Default"/>
        <w:spacing w:line="480" w:lineRule="auto"/>
        <w:jc w:val="both"/>
        <w:rPr>
          <w:rFonts w:ascii="Times New Roman" w:hAnsi="Times New Roman" w:cs="Times New Roman"/>
          <w:b/>
        </w:rPr>
      </w:pPr>
      <w:r w:rsidRPr="001B2718">
        <w:rPr>
          <w:rFonts w:ascii="Times New Roman" w:hAnsi="Times New Roman" w:cs="Times New Roman"/>
          <w:b/>
        </w:rPr>
        <w:t xml:space="preserve">The company decides to improve the product. It estimates that an advertising campaign to promote the new improved Sandals will cost £12,500. Improving quality will add 15p per unit to material costs and 5p per unit to </w:t>
      </w:r>
      <w:proofErr w:type="spellStart"/>
      <w:r w:rsidRPr="001B2718">
        <w:rPr>
          <w:rFonts w:ascii="Times New Roman" w:hAnsi="Times New Roman" w:cs="Times New Roman"/>
          <w:b/>
        </w:rPr>
        <w:t>labour</w:t>
      </w:r>
      <w:proofErr w:type="spellEnd"/>
      <w:r w:rsidRPr="001B2718">
        <w:rPr>
          <w:rFonts w:ascii="Times New Roman" w:hAnsi="Times New Roman" w:cs="Times New Roman"/>
          <w:b/>
        </w:rPr>
        <w:t xml:space="preserve"> costs. </w:t>
      </w:r>
      <w:proofErr w:type="gramStart"/>
      <w:r w:rsidRPr="001B2718">
        <w:rPr>
          <w:rFonts w:ascii="Times New Roman" w:hAnsi="Times New Roman" w:cs="Times New Roman"/>
          <w:b/>
        </w:rPr>
        <w:t>However</w:t>
      </w:r>
      <w:proofErr w:type="gramEnd"/>
      <w:r w:rsidRPr="001B2718">
        <w:rPr>
          <w:rFonts w:ascii="Times New Roman" w:hAnsi="Times New Roman" w:cs="Times New Roman"/>
          <w:b/>
        </w:rPr>
        <w:t xml:space="preserve"> they believe this will allow them to increase selling price by 25p and increase sales by 5%. Calculate the new profit figure for the improved Sandals. </w:t>
      </w:r>
    </w:p>
    <w:p w14:paraId="45459023" w14:textId="77777777" w:rsidR="001B2718" w:rsidRDefault="001B2718" w:rsidP="001B2718">
      <w:pPr>
        <w:pStyle w:val="Default"/>
        <w:rPr>
          <w:rFonts w:ascii="Times New Roman" w:hAnsi="Times New Roman" w:cs="Times New Roman"/>
          <w:b/>
          <w:sz w:val="28"/>
          <w:szCs w:val="28"/>
        </w:rPr>
      </w:pPr>
    </w:p>
    <w:p w14:paraId="18B7614A"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S.P = £6</w:t>
      </w:r>
    </w:p>
    <w:p w14:paraId="4E1C0DCD"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xml:space="preserve">Direct labour = £ 1.4 </w:t>
      </w:r>
    </w:p>
    <w:p w14:paraId="254A5AF9"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xml:space="preserve">Direct material = £ 1.9 </w:t>
      </w:r>
    </w:p>
    <w:p w14:paraId="3090D2B5"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xml:space="preserve">Other direct cost = £ 0.4 </w:t>
      </w:r>
    </w:p>
    <w:p w14:paraId="3EF031D6"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Fixed Cost = £ 180000</w:t>
      </w:r>
    </w:p>
    <w:p w14:paraId="1FB4AE8B"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 xml:space="preserve">Variable cost = £ (1.4 + 1.9 + 0.4) = £ 3.7 </w:t>
      </w:r>
    </w:p>
    <w:p w14:paraId="7198CF21"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BEP in units = fixed cost / (selling price per unit – variable cost per unit) = 180000 / (6 – 3.7) = 180000 / 2.3 = 78260 (</w:t>
      </w:r>
      <w:proofErr w:type="spellStart"/>
      <w:r w:rsidRPr="001B2718">
        <w:rPr>
          <w:rFonts w:ascii="Times New Roman" w:hAnsi="Times New Roman" w:cs="Times New Roman"/>
          <w:sz w:val="24"/>
          <w:szCs w:val="24"/>
        </w:rPr>
        <w:t>approx</w:t>
      </w:r>
      <w:proofErr w:type="spellEnd"/>
      <w:r w:rsidRPr="001B2718">
        <w:rPr>
          <w:rFonts w:ascii="Times New Roman" w:hAnsi="Times New Roman" w:cs="Times New Roman"/>
          <w:sz w:val="24"/>
          <w:szCs w:val="24"/>
        </w:rPr>
        <w:t xml:space="preserve">) </w:t>
      </w:r>
    </w:p>
    <w:p w14:paraId="0E4F0D84"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Units = 94500</w:t>
      </w:r>
    </w:p>
    <w:p w14:paraId="09C6436B"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Profit = (total no. of units – BEP in units) *(selling price per unit – variable cost per unit) =</w:t>
      </w:r>
    </w:p>
    <w:p w14:paraId="161517C5" w14:textId="77777777" w:rsidR="001B2718" w:rsidRPr="001B2718" w:rsidRDefault="001B2718" w:rsidP="001B2718">
      <w:pPr>
        <w:spacing w:line="480" w:lineRule="auto"/>
        <w:jc w:val="both"/>
        <w:rPr>
          <w:rFonts w:ascii="Times New Roman" w:hAnsi="Times New Roman" w:cs="Times New Roman"/>
          <w:sz w:val="24"/>
          <w:szCs w:val="24"/>
        </w:rPr>
      </w:pPr>
      <w:r w:rsidRPr="001B2718">
        <w:rPr>
          <w:rFonts w:ascii="Times New Roman" w:hAnsi="Times New Roman" w:cs="Times New Roman"/>
          <w:sz w:val="24"/>
          <w:szCs w:val="24"/>
        </w:rPr>
        <w:t>(16240 * 3.7) - 12500 = £ 60088 – 12500 = £ 47588</w:t>
      </w:r>
    </w:p>
    <w:p w14:paraId="423DA760" w14:textId="77777777" w:rsidR="001B2718" w:rsidRPr="001B2718" w:rsidRDefault="001B2718" w:rsidP="001B2718">
      <w:pPr>
        <w:pStyle w:val="Default"/>
        <w:spacing w:before="240" w:line="480" w:lineRule="auto"/>
        <w:jc w:val="both"/>
        <w:rPr>
          <w:rFonts w:ascii="Times New Roman" w:hAnsi="Times New Roman" w:cs="Times New Roman"/>
          <w:b/>
        </w:rPr>
      </w:pPr>
    </w:p>
    <w:p w14:paraId="524ADA4D" w14:textId="77777777" w:rsidR="001B2718" w:rsidRDefault="001B2718" w:rsidP="001B2718">
      <w:pPr>
        <w:spacing w:line="480" w:lineRule="auto"/>
        <w:jc w:val="both"/>
        <w:rPr>
          <w:rFonts w:ascii="Times New Roman" w:hAnsi="Times New Roman" w:cs="Times New Roman"/>
          <w:sz w:val="24"/>
          <w:szCs w:val="24"/>
        </w:rPr>
      </w:pPr>
    </w:p>
    <w:p w14:paraId="1CA5A04E" w14:textId="77777777" w:rsidR="00E51367" w:rsidRPr="001B2718" w:rsidRDefault="00A85242" w:rsidP="001B2718">
      <w:pPr>
        <w:pStyle w:val="Heading1"/>
        <w:rPr>
          <w:sz w:val="24"/>
          <w:szCs w:val="24"/>
        </w:rPr>
      </w:pPr>
      <w:bookmarkStart w:id="2" w:name="_Toc50315255"/>
      <w:r>
        <w:t>Question 1 (d):</w:t>
      </w:r>
      <w:bookmarkEnd w:id="2"/>
    </w:p>
    <w:p w14:paraId="19038C22" w14:textId="77777777" w:rsidR="009D31C2" w:rsidRDefault="00A85242" w:rsidP="009D31C2">
      <w:pPr>
        <w:jc w:val="both"/>
        <w:rPr>
          <w:rFonts w:ascii="Times New Roman" w:hAnsi="Times New Roman" w:cs="Times New Roman"/>
          <w:b/>
          <w:sz w:val="28"/>
          <w:szCs w:val="28"/>
        </w:rPr>
      </w:pPr>
      <w:r>
        <w:rPr>
          <w:rFonts w:ascii="Times New Roman" w:hAnsi="Times New Roman" w:cs="Times New Roman"/>
          <w:b/>
          <w:sz w:val="28"/>
          <w:szCs w:val="28"/>
        </w:rPr>
        <w:t>Discuss the limitations of break-even analysis.</w:t>
      </w:r>
    </w:p>
    <w:p w14:paraId="3823A5E1" w14:textId="77777777" w:rsidR="0020641D" w:rsidRDefault="00A85242" w:rsidP="00914D44">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914D44">
        <w:rPr>
          <w:rFonts w:ascii="Times New Roman" w:hAnsi="Times New Roman" w:cs="Times New Roman"/>
          <w:sz w:val="24"/>
          <w:szCs w:val="24"/>
        </w:rPr>
        <w:t>o</w:t>
      </w:r>
      <w:r>
        <w:rPr>
          <w:rFonts w:ascii="Times New Roman" w:hAnsi="Times New Roman" w:cs="Times New Roman"/>
          <w:sz w:val="24"/>
          <w:szCs w:val="24"/>
        </w:rPr>
        <w:t>lent</w:t>
      </w:r>
      <w:r w:rsidR="00914D44">
        <w:rPr>
          <w:rFonts w:ascii="Times New Roman" w:hAnsi="Times New Roman" w:cs="Times New Roman"/>
          <w:sz w:val="24"/>
          <w:szCs w:val="24"/>
        </w:rPr>
        <w:t xml:space="preserve"> Ltd can use the break-even points to fix a target of sales to maintain the company's expenses, such as the warehouse's expenses and so on, though it has such limitations. It can only </w:t>
      </w:r>
      <w:r w:rsidR="00914D44">
        <w:rPr>
          <w:rFonts w:ascii="Times New Roman" w:hAnsi="Times New Roman" w:cs="Times New Roman"/>
          <w:sz w:val="24"/>
          <w:szCs w:val="24"/>
        </w:rPr>
        <w:lastRenderedPageBreak/>
        <w:t>help gain an idea about the units to be sold</w:t>
      </w:r>
      <w:r>
        <w:rPr>
          <w:rFonts w:ascii="Times New Roman" w:hAnsi="Times New Roman" w:cs="Times New Roman"/>
          <w:sz w:val="24"/>
          <w:szCs w:val="24"/>
        </w:rPr>
        <w:t xml:space="preserve"> </w:t>
      </w:r>
      <w:r w:rsidR="00914D44">
        <w:rPr>
          <w:rFonts w:ascii="Times New Roman" w:hAnsi="Times New Roman" w:cs="Times New Roman"/>
          <w:sz w:val="24"/>
          <w:szCs w:val="24"/>
        </w:rPr>
        <w:t xml:space="preserve">to pull-up the amount worth </w:t>
      </w:r>
      <w:r>
        <w:rPr>
          <w:rFonts w:ascii="Times New Roman" w:hAnsi="Times New Roman" w:cs="Times New Roman"/>
          <w:sz w:val="24"/>
          <w:szCs w:val="24"/>
        </w:rPr>
        <w:t>expenses</w:t>
      </w:r>
      <w:r w:rsidR="00914D44">
        <w:rPr>
          <w:rFonts w:ascii="Times New Roman" w:hAnsi="Times New Roman" w:cs="Times New Roman"/>
          <w:sz w:val="24"/>
          <w:szCs w:val="24"/>
        </w:rPr>
        <w:t xml:space="preserve"> from the market, but it cannot influence the sales growth.</w:t>
      </w:r>
    </w:p>
    <w:p w14:paraId="4A9F850D" w14:textId="77777777" w:rsidR="009D31C2" w:rsidRDefault="00A85242" w:rsidP="00914D4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The mentioned formula helps to understand the expenses based on a particular product at a specific price. It does not include the effects of several fees. Solent Limited can implement this model on the works of the same prices only, which is a lengthy, time-consuming procedure</w:t>
      </w:r>
      <w:r w:rsidR="00537E24">
        <w:rPr>
          <w:rFonts w:ascii="Times New Roman" w:hAnsi="Times New Roman" w:cs="Times New Roman"/>
          <w:sz w:val="24"/>
          <w:szCs w:val="24"/>
        </w:rPr>
        <w:t xml:space="preserve"> (</w:t>
      </w:r>
      <w:proofErr w:type="spellStart"/>
      <w:r w:rsidR="00537E24">
        <w:rPr>
          <w:rFonts w:ascii="Times New Roman" w:hAnsi="Times New Roman" w:cs="Times New Roman"/>
          <w:color w:val="222222"/>
          <w:sz w:val="24"/>
          <w:szCs w:val="24"/>
          <w:shd w:val="clear" w:color="auto" w:fill="FFFFFF"/>
        </w:rPr>
        <w:t>Guang</w:t>
      </w:r>
      <w:proofErr w:type="spellEnd"/>
      <w:r w:rsidR="00537E24">
        <w:rPr>
          <w:rFonts w:ascii="Times New Roman" w:hAnsi="Times New Roman" w:cs="Times New Roman"/>
          <w:color w:val="222222"/>
          <w:sz w:val="24"/>
          <w:szCs w:val="24"/>
          <w:shd w:val="clear" w:color="auto" w:fill="FFFFFF"/>
        </w:rPr>
        <w:t xml:space="preserve">-bin </w:t>
      </w:r>
      <w:r w:rsidR="00537E24" w:rsidRPr="00537E24">
        <w:rPr>
          <w:rFonts w:ascii="Times New Roman" w:hAnsi="Times New Roman" w:cs="Times New Roman"/>
          <w:i/>
          <w:color w:val="222222"/>
          <w:sz w:val="24"/>
          <w:szCs w:val="24"/>
          <w:shd w:val="clear" w:color="auto" w:fill="FFFFFF"/>
        </w:rPr>
        <w:t>et al.,</w:t>
      </w:r>
      <w:r w:rsidR="00537E24" w:rsidRPr="00537E24">
        <w:rPr>
          <w:rFonts w:ascii="Times New Roman" w:hAnsi="Times New Roman" w:cs="Times New Roman"/>
          <w:color w:val="222222"/>
          <w:sz w:val="24"/>
          <w:szCs w:val="24"/>
          <w:shd w:val="clear" w:color="auto" w:fill="FFFFFF"/>
        </w:rPr>
        <w:t xml:space="preserve"> 2007</w:t>
      </w:r>
      <w:r w:rsidR="00537E24">
        <w:rPr>
          <w:rFonts w:ascii="Times New Roman" w:hAnsi="Times New Roman" w:cs="Times New Roman"/>
          <w:sz w:val="24"/>
          <w:szCs w:val="24"/>
        </w:rPr>
        <w:t>)</w:t>
      </w:r>
      <w:r>
        <w:rPr>
          <w:rFonts w:ascii="Times New Roman" w:hAnsi="Times New Roman" w:cs="Times New Roman"/>
          <w:sz w:val="24"/>
          <w:szCs w:val="24"/>
        </w:rPr>
        <w:t xml:space="preserve">. </w:t>
      </w:r>
      <w:r w:rsidR="00914D44">
        <w:rPr>
          <w:rFonts w:ascii="Times New Roman" w:hAnsi="Times New Roman" w:cs="Times New Roman"/>
          <w:sz w:val="24"/>
          <w:szCs w:val="24"/>
        </w:rPr>
        <w:t xml:space="preserve"> </w:t>
      </w:r>
    </w:p>
    <w:p w14:paraId="64C0152B" w14:textId="77777777" w:rsidR="0020641D" w:rsidRDefault="00A85242" w:rsidP="001B2718">
      <w:pPr>
        <w:pStyle w:val="Heading1"/>
      </w:pPr>
      <w:bookmarkStart w:id="3" w:name="_Toc50315256"/>
      <w:r>
        <w:t>Question 2 (a):</w:t>
      </w:r>
      <w:bookmarkEnd w:id="3"/>
    </w:p>
    <w:p w14:paraId="37F8FD78" w14:textId="77777777" w:rsidR="005479B1" w:rsidRDefault="00A85242" w:rsidP="00914D44">
      <w:pPr>
        <w:spacing w:line="480" w:lineRule="auto"/>
        <w:jc w:val="both"/>
        <w:rPr>
          <w:rFonts w:ascii="Times New Roman" w:hAnsi="Times New Roman" w:cs="Times New Roman"/>
          <w:b/>
          <w:sz w:val="28"/>
          <w:szCs w:val="28"/>
        </w:rPr>
      </w:pPr>
      <w:r w:rsidRPr="005479B1">
        <w:rPr>
          <w:rFonts w:ascii="Times New Roman" w:hAnsi="Times New Roman" w:cs="Times New Roman"/>
          <w:b/>
          <w:sz w:val="28"/>
          <w:szCs w:val="28"/>
        </w:rPr>
        <w:t>Critically discuss why management accounting is necessary, given that most businesses have to prepare financial accounts following the law.</w:t>
      </w:r>
    </w:p>
    <w:p w14:paraId="6620BF2E" w14:textId="77777777" w:rsidR="005479B1"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management account is essential for an organization to make decisions about implementation to ensure the company's betterment or management ability. </w:t>
      </w:r>
      <w:r w:rsidR="00537E24">
        <w:rPr>
          <w:rFonts w:ascii="Times New Roman" w:hAnsi="Times New Roman" w:cs="Times New Roman"/>
          <w:sz w:val="24"/>
          <w:szCs w:val="24"/>
        </w:rPr>
        <w:t>It</w:t>
      </w:r>
      <w:r>
        <w:rPr>
          <w:rFonts w:ascii="Times New Roman" w:hAnsi="Times New Roman" w:cs="Times New Roman"/>
          <w:sz w:val="24"/>
          <w:szCs w:val="24"/>
        </w:rPr>
        <w:t xml:space="preserve"> helps to make such decisions regarding such activities as team handling, recruiting, etc. This tool helps in developing several plans to ensure the profitability of the business. </w:t>
      </w:r>
      <w:r w:rsidR="00537E24">
        <w:rPr>
          <w:rFonts w:ascii="Times New Roman" w:hAnsi="Times New Roman" w:cs="Times New Roman"/>
          <w:sz w:val="24"/>
          <w:szCs w:val="24"/>
        </w:rPr>
        <w:t>It</w:t>
      </w:r>
      <w:r>
        <w:rPr>
          <w:rFonts w:ascii="Times New Roman" w:hAnsi="Times New Roman" w:cs="Times New Roman"/>
          <w:sz w:val="24"/>
          <w:szCs w:val="24"/>
        </w:rPr>
        <w:t xml:space="preserve"> helps to set the leadership plans through which the team can be well controlled, and the work environment can be maintained</w:t>
      </w:r>
      <w:r w:rsidR="003A02D3">
        <w:rPr>
          <w:rFonts w:ascii="Times New Roman" w:hAnsi="Times New Roman" w:cs="Times New Roman"/>
          <w:sz w:val="24"/>
          <w:szCs w:val="24"/>
        </w:rPr>
        <w:t xml:space="preserve"> in the workplace. </w:t>
      </w:r>
      <w:r w:rsidR="003248CD">
        <w:rPr>
          <w:rFonts w:ascii="Times New Roman" w:hAnsi="Times New Roman" w:cs="Times New Roman"/>
          <w:sz w:val="24"/>
          <w:szCs w:val="24"/>
        </w:rPr>
        <w:t>The</w:t>
      </w:r>
      <w:r w:rsidR="003A02D3">
        <w:rPr>
          <w:rFonts w:ascii="Times New Roman" w:hAnsi="Times New Roman" w:cs="Times New Roman"/>
          <w:sz w:val="24"/>
          <w:szCs w:val="24"/>
        </w:rPr>
        <w:t xml:space="preserve"> </w:t>
      </w:r>
      <w:r w:rsidR="006A6549">
        <w:rPr>
          <w:rFonts w:ascii="Times New Roman" w:hAnsi="Times New Roman" w:cs="Times New Roman"/>
          <w:sz w:val="24"/>
          <w:szCs w:val="24"/>
        </w:rPr>
        <w:t>maintenance of the right environment can help an organization's employees enhance productivity, through which the company can be more profitable. The control of the management of a company on the employees</w:t>
      </w:r>
      <w:r w:rsidR="00B17CD4">
        <w:rPr>
          <w:rFonts w:ascii="Times New Roman" w:hAnsi="Times New Roman" w:cs="Times New Roman"/>
          <w:sz w:val="24"/>
          <w:szCs w:val="24"/>
        </w:rPr>
        <w:t xml:space="preserve"> can influence the employees to be systematic during the work time, through which the discipline can be maintained</w:t>
      </w:r>
      <w:r w:rsidR="00537E24">
        <w:rPr>
          <w:rFonts w:ascii="Times New Roman" w:hAnsi="Times New Roman" w:cs="Times New Roman"/>
          <w:sz w:val="24"/>
          <w:szCs w:val="24"/>
        </w:rPr>
        <w:t xml:space="preserve"> (</w:t>
      </w:r>
      <w:r w:rsidR="00537E24">
        <w:rPr>
          <w:rFonts w:ascii="Times New Roman" w:hAnsi="Times New Roman" w:cs="Times New Roman"/>
          <w:color w:val="222222"/>
          <w:sz w:val="24"/>
          <w:szCs w:val="24"/>
          <w:shd w:val="clear" w:color="auto" w:fill="FFFFFF"/>
        </w:rPr>
        <w:t xml:space="preserve">Hoque, </w:t>
      </w:r>
      <w:r w:rsidR="00537E24" w:rsidRPr="00537E24">
        <w:rPr>
          <w:rFonts w:ascii="Times New Roman" w:hAnsi="Times New Roman" w:cs="Times New Roman"/>
          <w:color w:val="222222"/>
          <w:sz w:val="24"/>
          <w:szCs w:val="24"/>
          <w:shd w:val="clear" w:color="auto" w:fill="FFFFFF"/>
        </w:rPr>
        <w:t>2002</w:t>
      </w:r>
      <w:r w:rsidR="00537E24">
        <w:rPr>
          <w:rFonts w:ascii="Times New Roman" w:hAnsi="Times New Roman" w:cs="Times New Roman"/>
          <w:sz w:val="24"/>
          <w:szCs w:val="24"/>
        </w:rPr>
        <w:t>)</w:t>
      </w:r>
      <w:r w:rsidR="00B17CD4">
        <w:rPr>
          <w:rFonts w:ascii="Times New Roman" w:hAnsi="Times New Roman" w:cs="Times New Roman"/>
          <w:sz w:val="24"/>
          <w:szCs w:val="24"/>
        </w:rPr>
        <w:t>.</w:t>
      </w:r>
    </w:p>
    <w:p w14:paraId="115338B5" w14:textId="77777777" w:rsidR="00B17CD4"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financial account is necessary for the organizations to maintain a budget of the </w:t>
      </w:r>
      <w:r w:rsidR="00533286">
        <w:rPr>
          <w:rFonts w:ascii="Times New Roman" w:hAnsi="Times New Roman" w:cs="Times New Roman"/>
          <w:sz w:val="24"/>
          <w:szCs w:val="24"/>
        </w:rPr>
        <w:t xml:space="preserve">expenses to set the profit goal. </w:t>
      </w:r>
      <w:r w:rsidR="005947DA">
        <w:rPr>
          <w:rFonts w:ascii="Times New Roman" w:hAnsi="Times New Roman" w:cs="Times New Roman"/>
          <w:sz w:val="24"/>
          <w:szCs w:val="24"/>
        </w:rPr>
        <w:t>The</w:t>
      </w:r>
      <w:r w:rsidR="00533286">
        <w:rPr>
          <w:rFonts w:ascii="Times New Roman" w:hAnsi="Times New Roman" w:cs="Times New Roman"/>
          <w:sz w:val="24"/>
          <w:szCs w:val="24"/>
        </w:rPr>
        <w:t xml:space="preserve"> profit goal can motivate the company's employees to achieve the target, through which the company can enhance profitability</w:t>
      </w:r>
      <w:r w:rsidR="00537E24">
        <w:rPr>
          <w:rFonts w:ascii="Times New Roman" w:hAnsi="Times New Roman" w:cs="Times New Roman"/>
          <w:sz w:val="24"/>
          <w:szCs w:val="24"/>
        </w:rPr>
        <w:t xml:space="preserve"> (</w:t>
      </w:r>
      <w:r w:rsidR="00537E24">
        <w:rPr>
          <w:rFonts w:ascii="Times New Roman" w:hAnsi="Times New Roman" w:cs="Times New Roman"/>
          <w:color w:val="222222"/>
          <w:sz w:val="24"/>
          <w:szCs w:val="24"/>
          <w:shd w:val="clear" w:color="auto" w:fill="FFFFFF"/>
        </w:rPr>
        <w:t>Hoque</w:t>
      </w:r>
      <w:r w:rsidR="00537E24" w:rsidRPr="00537E24">
        <w:rPr>
          <w:rFonts w:ascii="Times New Roman" w:hAnsi="Times New Roman" w:cs="Times New Roman"/>
          <w:color w:val="222222"/>
          <w:sz w:val="24"/>
          <w:szCs w:val="24"/>
          <w:shd w:val="clear" w:color="auto" w:fill="FFFFFF"/>
        </w:rPr>
        <w:t>, 2002</w:t>
      </w:r>
      <w:r w:rsidR="00537E24">
        <w:rPr>
          <w:rFonts w:ascii="Times New Roman" w:hAnsi="Times New Roman" w:cs="Times New Roman"/>
          <w:sz w:val="24"/>
          <w:szCs w:val="24"/>
        </w:rPr>
        <w:t>)</w:t>
      </w:r>
      <w:r w:rsidR="00533286">
        <w:rPr>
          <w:rFonts w:ascii="Times New Roman" w:hAnsi="Times New Roman" w:cs="Times New Roman"/>
          <w:sz w:val="24"/>
          <w:szCs w:val="24"/>
        </w:rPr>
        <w:t xml:space="preserve">. The company's financial </w:t>
      </w:r>
      <w:r w:rsidR="00533286">
        <w:rPr>
          <w:rFonts w:ascii="Times New Roman" w:hAnsi="Times New Roman" w:cs="Times New Roman"/>
          <w:sz w:val="24"/>
          <w:szCs w:val="24"/>
        </w:rPr>
        <w:lastRenderedPageBreak/>
        <w:t xml:space="preserve">accounts need to be prepared by focusing on the company's business law to avoid legal issues. The financial management needs to focus on the taxes, need to be paid to the government, and fix the products' prices accordingly. There are such other business laws the company needs to be focused on to make the salary structure of the employees such as </w:t>
      </w:r>
      <w:r w:rsidR="005947DA">
        <w:rPr>
          <w:rFonts w:ascii="Times New Roman" w:hAnsi="Times New Roman" w:cs="Times New Roman"/>
          <w:sz w:val="24"/>
          <w:szCs w:val="24"/>
        </w:rPr>
        <w:t>PF, medical insurances, and so on to ensure the rights of the employees.</w:t>
      </w:r>
    </w:p>
    <w:p w14:paraId="40B327EF" w14:textId="77777777" w:rsidR="005947DA" w:rsidRDefault="00A85242" w:rsidP="001B2718">
      <w:pPr>
        <w:pStyle w:val="Heading1"/>
      </w:pPr>
      <w:bookmarkStart w:id="4" w:name="_Toc50315257"/>
      <w:r>
        <w:t>Question 2 (b):</w:t>
      </w:r>
      <w:bookmarkEnd w:id="4"/>
    </w:p>
    <w:p w14:paraId="340FCDCC" w14:textId="77777777" w:rsidR="005947DA" w:rsidRPr="00571762" w:rsidRDefault="00A85242" w:rsidP="005479B1">
      <w:pPr>
        <w:spacing w:line="480" w:lineRule="auto"/>
        <w:jc w:val="both"/>
        <w:rPr>
          <w:rFonts w:ascii="Times New Roman" w:hAnsi="Times New Roman" w:cs="Times New Roman"/>
          <w:b/>
          <w:sz w:val="24"/>
          <w:szCs w:val="24"/>
        </w:rPr>
      </w:pPr>
      <w:r w:rsidRPr="005947DA">
        <w:rPr>
          <w:rFonts w:ascii="Times New Roman" w:hAnsi="Times New Roman" w:cs="Times New Roman"/>
          <w:b/>
          <w:sz w:val="24"/>
          <w:szCs w:val="24"/>
        </w:rPr>
        <w:t xml:space="preserve">Critically discuss the techniques by which the management accountant can achieve </w:t>
      </w:r>
      <w:r w:rsidR="00571762">
        <w:rPr>
          <w:rFonts w:ascii="Times New Roman" w:hAnsi="Times New Roman" w:cs="Times New Roman"/>
          <w:sz w:val="24"/>
          <w:szCs w:val="24"/>
        </w:rPr>
        <w:t xml:space="preserve">the </w:t>
      </w:r>
      <w:r w:rsidR="00571762" w:rsidRPr="00571762">
        <w:rPr>
          <w:rFonts w:ascii="Times New Roman" w:hAnsi="Times New Roman" w:cs="Times New Roman"/>
          <w:b/>
          <w:sz w:val="24"/>
          <w:szCs w:val="24"/>
        </w:rPr>
        <w:t>process of planning, control, and decision making.</w:t>
      </w:r>
    </w:p>
    <w:p w14:paraId="5D56DA02" w14:textId="77777777" w:rsidR="005947DA"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The management accountant of a company needs to implement the following techniques to reach</w:t>
      </w:r>
      <w:r w:rsidR="00571762">
        <w:rPr>
          <w:rFonts w:ascii="Times New Roman" w:hAnsi="Times New Roman" w:cs="Times New Roman"/>
          <w:sz w:val="24"/>
          <w:szCs w:val="24"/>
        </w:rPr>
        <w:t xml:space="preserve"> the objective mentioned </w:t>
      </w:r>
      <w:r w:rsidR="007C56D1">
        <w:rPr>
          <w:rFonts w:ascii="Times New Roman" w:hAnsi="Times New Roman" w:cs="Times New Roman"/>
          <w:sz w:val="24"/>
          <w:szCs w:val="24"/>
        </w:rPr>
        <w:t>above</w:t>
      </w:r>
      <w:r>
        <w:rPr>
          <w:rFonts w:ascii="Times New Roman" w:hAnsi="Times New Roman" w:cs="Times New Roman"/>
          <w:sz w:val="24"/>
          <w:szCs w:val="24"/>
        </w:rPr>
        <w:t>.</w:t>
      </w:r>
    </w:p>
    <w:p w14:paraId="67F662D4" w14:textId="77777777" w:rsidR="00843DE3" w:rsidRDefault="00A85242" w:rsidP="005479B1">
      <w:pPr>
        <w:spacing w:line="480" w:lineRule="auto"/>
        <w:jc w:val="both"/>
        <w:rPr>
          <w:rFonts w:ascii="Times New Roman" w:hAnsi="Times New Roman" w:cs="Times New Roman"/>
          <w:b/>
          <w:i/>
          <w:sz w:val="24"/>
          <w:szCs w:val="24"/>
        </w:rPr>
      </w:pPr>
      <w:r w:rsidRPr="00843DE3">
        <w:rPr>
          <w:rFonts w:ascii="Times New Roman" w:hAnsi="Times New Roman" w:cs="Times New Roman"/>
          <w:b/>
          <w:i/>
          <w:sz w:val="24"/>
          <w:szCs w:val="24"/>
        </w:rPr>
        <w:t>Strategic planning:</w:t>
      </w:r>
    </w:p>
    <w:p w14:paraId="723A52A1" w14:textId="77777777" w:rsidR="00843DE3" w:rsidRPr="0016097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It refers to the agreement of the employees and the other skate holders with the company regarding working together towards a common goal</w:t>
      </w:r>
      <w:r w:rsidR="007C56D1">
        <w:rPr>
          <w:rFonts w:ascii="Times New Roman" w:hAnsi="Times New Roman" w:cs="Times New Roman"/>
          <w:sz w:val="24"/>
          <w:szCs w:val="24"/>
        </w:rPr>
        <w:t xml:space="preserve"> (</w:t>
      </w:r>
      <w:proofErr w:type="spellStart"/>
      <w:r w:rsidR="00537E24">
        <w:rPr>
          <w:rFonts w:ascii="Times New Roman" w:eastAsia="Times New Roman" w:hAnsi="Times New Roman" w:cs="Times New Roman"/>
          <w:color w:val="000000"/>
          <w:sz w:val="24"/>
          <w:szCs w:val="24"/>
          <w:lang w:val="en-US"/>
        </w:rPr>
        <w:t>Accipio</w:t>
      </w:r>
      <w:proofErr w:type="spellEnd"/>
      <w:r w:rsidR="00537E24">
        <w:rPr>
          <w:rFonts w:ascii="Times New Roman" w:eastAsia="Times New Roman" w:hAnsi="Times New Roman" w:cs="Times New Roman"/>
          <w:color w:val="000000"/>
          <w:sz w:val="24"/>
          <w:szCs w:val="24"/>
          <w:lang w:val="en-US"/>
        </w:rPr>
        <w:t>,</w:t>
      </w:r>
      <w:r w:rsidR="007C56D1" w:rsidRPr="007C56D1">
        <w:rPr>
          <w:rFonts w:ascii="Times New Roman" w:eastAsia="Times New Roman" w:hAnsi="Times New Roman" w:cs="Times New Roman"/>
          <w:color w:val="000000"/>
          <w:sz w:val="24"/>
          <w:szCs w:val="24"/>
          <w:lang w:val="en-US"/>
        </w:rPr>
        <w:t xml:space="preserve"> 2020</w:t>
      </w:r>
      <w:r w:rsidR="007C56D1">
        <w:rPr>
          <w:rFonts w:ascii="Times New Roman" w:hAnsi="Times New Roman" w:cs="Times New Roman"/>
          <w:sz w:val="24"/>
          <w:szCs w:val="24"/>
        </w:rPr>
        <w:t>)</w:t>
      </w:r>
      <w:r>
        <w:rPr>
          <w:rFonts w:ascii="Times New Roman" w:hAnsi="Times New Roman" w:cs="Times New Roman"/>
          <w:sz w:val="24"/>
          <w:szCs w:val="24"/>
        </w:rPr>
        <w:t xml:space="preserve">. This technique helps the management accountant to understand the affordability of the individuals.  </w:t>
      </w:r>
    </w:p>
    <w:p w14:paraId="4280CEBE" w14:textId="77777777" w:rsidR="00843DE3" w:rsidRDefault="00A85242" w:rsidP="005479B1">
      <w:pPr>
        <w:spacing w:line="480" w:lineRule="auto"/>
        <w:jc w:val="both"/>
        <w:rPr>
          <w:rFonts w:ascii="Times New Roman" w:hAnsi="Times New Roman" w:cs="Times New Roman"/>
          <w:b/>
          <w:i/>
          <w:sz w:val="24"/>
          <w:szCs w:val="24"/>
        </w:rPr>
      </w:pPr>
      <w:r>
        <w:rPr>
          <w:rFonts w:ascii="Times New Roman" w:hAnsi="Times New Roman" w:cs="Times New Roman"/>
          <w:b/>
          <w:i/>
          <w:sz w:val="24"/>
          <w:szCs w:val="24"/>
        </w:rPr>
        <w:t>Action planning:</w:t>
      </w:r>
    </w:p>
    <w:p w14:paraId="62882A5C" w14:textId="77777777" w:rsidR="0016097E" w:rsidRPr="0016097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This technique helps to set the day to day goal for the employees, through which the individual's cat achieve it easily, and the management will be able to ensure the profitability</w:t>
      </w:r>
      <w:r w:rsidR="00537E24">
        <w:rPr>
          <w:rFonts w:ascii="Times New Roman" w:hAnsi="Times New Roman" w:cs="Times New Roman"/>
          <w:sz w:val="24"/>
          <w:szCs w:val="24"/>
        </w:rPr>
        <w:t xml:space="preserve"> (</w:t>
      </w:r>
      <w:proofErr w:type="spellStart"/>
      <w:r w:rsidR="00537E24">
        <w:rPr>
          <w:rFonts w:ascii="Times New Roman" w:eastAsia="Times New Roman" w:hAnsi="Times New Roman" w:cs="Times New Roman"/>
          <w:color w:val="000000"/>
          <w:sz w:val="24"/>
          <w:szCs w:val="24"/>
          <w:lang w:val="en-US"/>
        </w:rPr>
        <w:t>Accipio</w:t>
      </w:r>
      <w:proofErr w:type="spellEnd"/>
      <w:r w:rsidR="00537E24">
        <w:rPr>
          <w:rFonts w:ascii="Times New Roman" w:eastAsia="Times New Roman" w:hAnsi="Times New Roman" w:cs="Times New Roman"/>
          <w:color w:val="000000"/>
          <w:sz w:val="24"/>
          <w:szCs w:val="24"/>
          <w:lang w:val="en-US"/>
        </w:rPr>
        <w:t>,</w:t>
      </w:r>
      <w:r w:rsidR="00537E24" w:rsidRPr="007C56D1">
        <w:rPr>
          <w:rFonts w:ascii="Times New Roman" w:eastAsia="Times New Roman" w:hAnsi="Times New Roman" w:cs="Times New Roman"/>
          <w:color w:val="000000"/>
          <w:sz w:val="24"/>
          <w:szCs w:val="24"/>
          <w:lang w:val="en-US"/>
        </w:rPr>
        <w:t xml:space="preserve"> 2020</w:t>
      </w:r>
      <w:r w:rsidR="00537E24">
        <w:rPr>
          <w:rFonts w:ascii="Times New Roman" w:hAnsi="Times New Roman" w:cs="Times New Roman"/>
          <w:sz w:val="24"/>
          <w:szCs w:val="24"/>
        </w:rPr>
        <w:t>)</w:t>
      </w:r>
      <w:r>
        <w:rPr>
          <w:rFonts w:ascii="Times New Roman" w:hAnsi="Times New Roman" w:cs="Times New Roman"/>
          <w:sz w:val="24"/>
          <w:szCs w:val="24"/>
        </w:rPr>
        <w:t xml:space="preserve">. </w:t>
      </w:r>
      <w:r w:rsidR="00537E24">
        <w:rPr>
          <w:rFonts w:ascii="Times New Roman" w:hAnsi="Times New Roman" w:cs="Times New Roman"/>
          <w:sz w:val="24"/>
          <w:szCs w:val="24"/>
        </w:rPr>
        <w:t>The</w:t>
      </w:r>
      <w:r>
        <w:rPr>
          <w:rFonts w:ascii="Times New Roman" w:hAnsi="Times New Roman" w:cs="Times New Roman"/>
          <w:sz w:val="24"/>
          <w:szCs w:val="24"/>
        </w:rPr>
        <w:t xml:space="preserve"> implementation of this technique can help the company to make a further plan to achieve the next target. </w:t>
      </w:r>
    </w:p>
    <w:p w14:paraId="1CCDF55F" w14:textId="77777777" w:rsidR="00843DE3" w:rsidRDefault="00A85242" w:rsidP="005479B1">
      <w:pPr>
        <w:spacing w:line="480" w:lineRule="auto"/>
        <w:jc w:val="both"/>
        <w:rPr>
          <w:rFonts w:ascii="Times New Roman" w:hAnsi="Times New Roman" w:cs="Times New Roman"/>
          <w:b/>
          <w:i/>
          <w:sz w:val="24"/>
          <w:szCs w:val="24"/>
        </w:rPr>
      </w:pPr>
      <w:r>
        <w:rPr>
          <w:rFonts w:ascii="Times New Roman" w:hAnsi="Times New Roman" w:cs="Times New Roman"/>
          <w:b/>
          <w:i/>
          <w:sz w:val="24"/>
          <w:szCs w:val="24"/>
        </w:rPr>
        <w:t>Technical planning:</w:t>
      </w:r>
    </w:p>
    <w:p w14:paraId="244B1135" w14:textId="77777777" w:rsidR="0016097E" w:rsidRPr="0016097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This technique</w:t>
      </w:r>
      <w:r w:rsidR="0058345E">
        <w:rPr>
          <w:rFonts w:ascii="Times New Roman" w:hAnsi="Times New Roman" w:cs="Times New Roman"/>
          <w:sz w:val="24"/>
          <w:szCs w:val="24"/>
        </w:rPr>
        <w:t xml:space="preserve"> works on the plan, which is already made to achieve the target easily</w:t>
      </w:r>
      <w:r w:rsidR="00537E24">
        <w:rPr>
          <w:rFonts w:ascii="Times New Roman" w:hAnsi="Times New Roman" w:cs="Times New Roman"/>
          <w:sz w:val="24"/>
          <w:szCs w:val="24"/>
        </w:rPr>
        <w:t xml:space="preserve"> (</w:t>
      </w:r>
      <w:proofErr w:type="spellStart"/>
      <w:r w:rsidR="00537E24">
        <w:rPr>
          <w:rFonts w:ascii="Times New Roman" w:eastAsia="Times New Roman" w:hAnsi="Times New Roman" w:cs="Times New Roman"/>
          <w:color w:val="000000"/>
          <w:sz w:val="24"/>
          <w:szCs w:val="24"/>
          <w:lang w:val="en-US"/>
        </w:rPr>
        <w:t>Accipio</w:t>
      </w:r>
      <w:proofErr w:type="spellEnd"/>
      <w:r w:rsidR="00537E24">
        <w:rPr>
          <w:rFonts w:ascii="Times New Roman" w:eastAsia="Times New Roman" w:hAnsi="Times New Roman" w:cs="Times New Roman"/>
          <w:color w:val="000000"/>
          <w:sz w:val="24"/>
          <w:szCs w:val="24"/>
          <w:lang w:val="en-US"/>
        </w:rPr>
        <w:t>,</w:t>
      </w:r>
      <w:r w:rsidR="00537E24" w:rsidRPr="007C56D1">
        <w:rPr>
          <w:rFonts w:ascii="Times New Roman" w:eastAsia="Times New Roman" w:hAnsi="Times New Roman" w:cs="Times New Roman"/>
          <w:color w:val="000000"/>
          <w:sz w:val="24"/>
          <w:szCs w:val="24"/>
          <w:lang w:val="en-US"/>
        </w:rPr>
        <w:t xml:space="preserve"> 2020</w:t>
      </w:r>
      <w:r w:rsidR="00537E24">
        <w:rPr>
          <w:rFonts w:ascii="Times New Roman" w:hAnsi="Times New Roman" w:cs="Times New Roman"/>
          <w:sz w:val="24"/>
          <w:szCs w:val="24"/>
        </w:rPr>
        <w:t>)</w:t>
      </w:r>
      <w:r w:rsidR="0058345E">
        <w:rPr>
          <w:rFonts w:ascii="Times New Roman" w:hAnsi="Times New Roman" w:cs="Times New Roman"/>
          <w:sz w:val="24"/>
          <w:szCs w:val="24"/>
        </w:rPr>
        <w:t xml:space="preserve">. </w:t>
      </w:r>
      <w:r w:rsidR="00537E24">
        <w:rPr>
          <w:rFonts w:ascii="Times New Roman" w:hAnsi="Times New Roman" w:cs="Times New Roman"/>
          <w:sz w:val="24"/>
          <w:szCs w:val="24"/>
        </w:rPr>
        <w:t>It</w:t>
      </w:r>
      <w:r w:rsidR="0058345E">
        <w:rPr>
          <w:rFonts w:ascii="Times New Roman" w:hAnsi="Times New Roman" w:cs="Times New Roman"/>
          <w:sz w:val="24"/>
          <w:szCs w:val="24"/>
        </w:rPr>
        <w:t xml:space="preserve"> helps the management accountant to impart the goal in the short targets, which is easily achievable.</w:t>
      </w:r>
      <w:r>
        <w:rPr>
          <w:rFonts w:ascii="Times New Roman" w:hAnsi="Times New Roman" w:cs="Times New Roman"/>
          <w:sz w:val="24"/>
          <w:szCs w:val="24"/>
        </w:rPr>
        <w:t xml:space="preserve"> </w:t>
      </w:r>
    </w:p>
    <w:p w14:paraId="6EDFF3F8" w14:textId="77777777" w:rsidR="00843DE3" w:rsidRDefault="00A85242" w:rsidP="005479B1">
      <w:pPr>
        <w:spacing w:line="480" w:lineRule="auto"/>
        <w:jc w:val="both"/>
        <w:rPr>
          <w:rFonts w:ascii="Times New Roman" w:hAnsi="Times New Roman" w:cs="Times New Roman"/>
          <w:b/>
          <w:i/>
          <w:sz w:val="24"/>
          <w:szCs w:val="24"/>
        </w:rPr>
      </w:pPr>
      <w:r>
        <w:rPr>
          <w:rFonts w:ascii="Times New Roman" w:hAnsi="Times New Roman" w:cs="Times New Roman"/>
          <w:b/>
          <w:i/>
          <w:sz w:val="24"/>
          <w:szCs w:val="24"/>
        </w:rPr>
        <w:t>Operational paining:</w:t>
      </w:r>
    </w:p>
    <w:p w14:paraId="209F6981" w14:textId="77777777" w:rsidR="0058345E" w:rsidRPr="0058345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It helps the management accountant to make strategies for the most impactful parts of the organization, such as recruiting, marketing, and so on, which are very impactful for the business growth of the company (</w:t>
      </w:r>
      <w:proofErr w:type="spellStart"/>
      <w:r>
        <w:rPr>
          <w:rFonts w:ascii="Times New Roman" w:eastAsia="Times New Roman" w:hAnsi="Times New Roman" w:cs="Times New Roman"/>
          <w:color w:val="000000"/>
          <w:sz w:val="24"/>
          <w:szCs w:val="24"/>
          <w:lang w:val="en-US"/>
        </w:rPr>
        <w:t>Accipio</w:t>
      </w:r>
      <w:proofErr w:type="spellEnd"/>
      <w:r>
        <w:rPr>
          <w:rFonts w:ascii="Times New Roman" w:eastAsia="Times New Roman" w:hAnsi="Times New Roman" w:cs="Times New Roman"/>
          <w:color w:val="000000"/>
          <w:sz w:val="24"/>
          <w:szCs w:val="24"/>
          <w:lang w:val="en-US"/>
        </w:rPr>
        <w:t>,</w:t>
      </w:r>
      <w:r w:rsidRPr="007C56D1">
        <w:rPr>
          <w:rFonts w:ascii="Times New Roman" w:eastAsia="Times New Roman" w:hAnsi="Times New Roman" w:cs="Times New Roman"/>
          <w:color w:val="000000"/>
          <w:sz w:val="24"/>
          <w:szCs w:val="24"/>
          <w:lang w:val="en-US"/>
        </w:rPr>
        <w:t xml:space="preserve"> 2020</w:t>
      </w:r>
      <w:r>
        <w:rPr>
          <w:rFonts w:ascii="Times New Roman" w:hAnsi="Times New Roman" w:cs="Times New Roman"/>
          <w:sz w:val="24"/>
          <w:szCs w:val="24"/>
        </w:rPr>
        <w:t xml:space="preserve">). </w:t>
      </w:r>
    </w:p>
    <w:p w14:paraId="1E9F4FCF" w14:textId="77777777" w:rsidR="00843DE3" w:rsidRDefault="00A85242" w:rsidP="005479B1">
      <w:pPr>
        <w:spacing w:line="480" w:lineRule="auto"/>
        <w:jc w:val="both"/>
        <w:rPr>
          <w:rFonts w:ascii="Times New Roman" w:hAnsi="Times New Roman" w:cs="Times New Roman"/>
          <w:b/>
          <w:i/>
          <w:sz w:val="24"/>
          <w:szCs w:val="24"/>
        </w:rPr>
      </w:pPr>
      <w:r>
        <w:rPr>
          <w:rFonts w:ascii="Times New Roman" w:hAnsi="Times New Roman" w:cs="Times New Roman"/>
          <w:b/>
          <w:i/>
          <w:sz w:val="24"/>
          <w:szCs w:val="24"/>
        </w:rPr>
        <w:t>Assumption based planning:</w:t>
      </w:r>
    </w:p>
    <w:p w14:paraId="60C578C9" w14:textId="77777777" w:rsidR="0058345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This technique helps the management accountant to assume future possibilities, through which the future plan can be possible</w:t>
      </w:r>
      <w:r w:rsidR="00537E24">
        <w:rPr>
          <w:rFonts w:ascii="Times New Roman" w:hAnsi="Times New Roman" w:cs="Times New Roman"/>
          <w:sz w:val="24"/>
          <w:szCs w:val="24"/>
        </w:rPr>
        <w:t xml:space="preserve"> (</w:t>
      </w:r>
      <w:proofErr w:type="spellStart"/>
      <w:r w:rsidR="00537E24">
        <w:rPr>
          <w:rFonts w:ascii="Times New Roman" w:eastAsia="Times New Roman" w:hAnsi="Times New Roman" w:cs="Times New Roman"/>
          <w:color w:val="000000"/>
          <w:sz w:val="24"/>
          <w:szCs w:val="24"/>
          <w:lang w:val="en-US"/>
        </w:rPr>
        <w:t>Accipio</w:t>
      </w:r>
      <w:proofErr w:type="spellEnd"/>
      <w:r w:rsidR="00537E24">
        <w:rPr>
          <w:rFonts w:ascii="Times New Roman" w:eastAsia="Times New Roman" w:hAnsi="Times New Roman" w:cs="Times New Roman"/>
          <w:color w:val="000000"/>
          <w:sz w:val="24"/>
          <w:szCs w:val="24"/>
          <w:lang w:val="en-US"/>
        </w:rPr>
        <w:t>,</w:t>
      </w:r>
      <w:r w:rsidR="00537E24" w:rsidRPr="007C56D1">
        <w:rPr>
          <w:rFonts w:ascii="Times New Roman" w:eastAsia="Times New Roman" w:hAnsi="Times New Roman" w:cs="Times New Roman"/>
          <w:color w:val="000000"/>
          <w:sz w:val="24"/>
          <w:szCs w:val="24"/>
          <w:lang w:val="en-US"/>
        </w:rPr>
        <w:t xml:space="preserve"> 2020</w:t>
      </w:r>
      <w:r w:rsidR="00537E24">
        <w:rPr>
          <w:rFonts w:ascii="Times New Roman" w:hAnsi="Times New Roman" w:cs="Times New Roman"/>
          <w:sz w:val="24"/>
          <w:szCs w:val="24"/>
        </w:rPr>
        <w:t>)</w:t>
      </w:r>
      <w:r>
        <w:rPr>
          <w:rFonts w:ascii="Times New Roman" w:hAnsi="Times New Roman" w:cs="Times New Roman"/>
          <w:sz w:val="24"/>
          <w:szCs w:val="24"/>
        </w:rPr>
        <w:t xml:space="preserve">. </w:t>
      </w:r>
    </w:p>
    <w:p w14:paraId="12B7A6E4" w14:textId="77777777" w:rsidR="00571762" w:rsidRPr="0058345E" w:rsidRDefault="00A85242" w:rsidP="005479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implementation of these techniques can help the management accountant to achieve the objective mentioned above, through which the implementation of a sustainable plan can be possible to achieve the business goal.   </w:t>
      </w:r>
    </w:p>
    <w:p w14:paraId="2A8A3393" w14:textId="77777777" w:rsidR="007C56D1" w:rsidRDefault="00A85242">
      <w:pPr>
        <w:rPr>
          <w:rFonts w:ascii="Times New Roman" w:hAnsi="Times New Roman" w:cs="Times New Roman"/>
          <w:sz w:val="24"/>
          <w:szCs w:val="24"/>
        </w:rPr>
      </w:pPr>
      <w:r>
        <w:rPr>
          <w:rFonts w:ascii="Times New Roman" w:hAnsi="Times New Roman" w:cs="Times New Roman"/>
          <w:sz w:val="24"/>
          <w:szCs w:val="24"/>
        </w:rPr>
        <w:br w:type="page"/>
      </w:r>
    </w:p>
    <w:p w14:paraId="12E95177" w14:textId="77777777" w:rsidR="007C56D1" w:rsidRDefault="00A85242" w:rsidP="001B2718">
      <w:pPr>
        <w:pStyle w:val="Heading1"/>
      </w:pPr>
      <w:bookmarkStart w:id="5" w:name="_Toc50315258"/>
      <w:r>
        <w:lastRenderedPageBreak/>
        <w:t>Referencing:</w:t>
      </w:r>
      <w:bookmarkEnd w:id="5"/>
      <w:r>
        <w:t xml:space="preserve"> </w:t>
      </w:r>
    </w:p>
    <w:p w14:paraId="1BE70B83" w14:textId="77777777" w:rsidR="00596E9D" w:rsidRDefault="00596E9D" w:rsidP="007C56D1">
      <w:pPr>
        <w:spacing w:line="480" w:lineRule="auto"/>
        <w:jc w:val="both"/>
        <w:rPr>
          <w:rFonts w:ascii="Times New Roman" w:eastAsia="Times New Roman" w:hAnsi="Times New Roman" w:cs="Times New Roman"/>
          <w:color w:val="000000"/>
          <w:sz w:val="24"/>
          <w:szCs w:val="24"/>
          <w:lang w:val="en-US"/>
        </w:rPr>
      </w:pPr>
      <w:r w:rsidRPr="007C56D1">
        <w:rPr>
          <w:rFonts w:ascii="Times New Roman" w:eastAsia="Times New Roman" w:hAnsi="Times New Roman" w:cs="Times New Roman"/>
          <w:color w:val="000000"/>
          <w:sz w:val="24"/>
          <w:szCs w:val="24"/>
          <w:lang w:val="en-US"/>
        </w:rPr>
        <w:t>Accipio.com. 2020. </w:t>
      </w:r>
      <w:r w:rsidRPr="007C56D1">
        <w:rPr>
          <w:rFonts w:ascii="Times New Roman" w:eastAsia="Times New Roman" w:hAnsi="Times New Roman" w:cs="Times New Roman"/>
          <w:i/>
          <w:iCs/>
          <w:color w:val="000000"/>
          <w:sz w:val="24"/>
          <w:szCs w:val="24"/>
          <w:lang w:val="en-US"/>
        </w:rPr>
        <w:t>Planning Techniques</w:t>
      </w:r>
      <w:r w:rsidRPr="007C56D1">
        <w:rPr>
          <w:rFonts w:ascii="Times New Roman" w:eastAsia="Times New Roman" w:hAnsi="Times New Roman" w:cs="Times New Roman"/>
          <w:color w:val="000000"/>
          <w:sz w:val="24"/>
          <w:szCs w:val="24"/>
          <w:lang w:val="en-US"/>
        </w:rPr>
        <w:t>. [online] Available at: &lt;https://www.accipio.com/eleadership/mod/wiki/view.php?id=1639&gt; [Accessed 6 September 2020].</w:t>
      </w:r>
    </w:p>
    <w:p w14:paraId="09B16CCC" w14:textId="77777777" w:rsidR="00596E9D" w:rsidRPr="007C56D1" w:rsidRDefault="00596E9D" w:rsidP="007C56D1">
      <w:pPr>
        <w:spacing w:line="480" w:lineRule="auto"/>
        <w:jc w:val="both"/>
        <w:rPr>
          <w:rFonts w:ascii="Times New Roman" w:hAnsi="Times New Roman" w:cs="Times New Roman"/>
          <w:b/>
          <w:sz w:val="24"/>
          <w:szCs w:val="24"/>
        </w:rPr>
      </w:pPr>
      <w:proofErr w:type="spellStart"/>
      <w:r w:rsidRPr="00537E24">
        <w:rPr>
          <w:rFonts w:ascii="Times New Roman" w:hAnsi="Times New Roman" w:cs="Times New Roman"/>
          <w:color w:val="222222"/>
          <w:sz w:val="24"/>
          <w:szCs w:val="24"/>
          <w:shd w:val="clear" w:color="auto" w:fill="FFFFFF"/>
        </w:rPr>
        <w:t>Guang</w:t>
      </w:r>
      <w:proofErr w:type="spellEnd"/>
      <w:r w:rsidRPr="00537E24">
        <w:rPr>
          <w:rFonts w:ascii="Times New Roman" w:hAnsi="Times New Roman" w:cs="Times New Roman"/>
          <w:color w:val="222222"/>
          <w:sz w:val="24"/>
          <w:szCs w:val="24"/>
          <w:shd w:val="clear" w:color="auto" w:fill="FFFFFF"/>
        </w:rPr>
        <w:t>-bin, L. and Bin-li, S., 2007, August. Multi-product Dynamic Break-even Analysis and Its Application. In </w:t>
      </w:r>
      <w:r w:rsidRPr="00537E24">
        <w:rPr>
          <w:rFonts w:ascii="Times New Roman" w:hAnsi="Times New Roman" w:cs="Times New Roman"/>
          <w:i/>
          <w:iCs/>
          <w:color w:val="222222"/>
          <w:sz w:val="24"/>
          <w:szCs w:val="24"/>
          <w:shd w:val="clear" w:color="auto" w:fill="FFFFFF"/>
        </w:rPr>
        <w:t>2007 International Conference on Management Science and Engineering</w:t>
      </w:r>
      <w:r w:rsidRPr="00537E24">
        <w:rPr>
          <w:rFonts w:ascii="Times New Roman" w:hAnsi="Times New Roman" w:cs="Times New Roman"/>
          <w:color w:val="222222"/>
          <w:sz w:val="24"/>
          <w:szCs w:val="24"/>
          <w:shd w:val="clear" w:color="auto" w:fill="FFFFFF"/>
        </w:rPr>
        <w:t> (pp. 2164-2169). IEEE.</w:t>
      </w:r>
    </w:p>
    <w:p w14:paraId="76A7772B" w14:textId="77777777" w:rsidR="00596E9D" w:rsidRDefault="00596E9D" w:rsidP="007C56D1">
      <w:pPr>
        <w:spacing w:line="480" w:lineRule="auto"/>
        <w:jc w:val="both"/>
        <w:rPr>
          <w:rFonts w:ascii="Times New Roman" w:hAnsi="Times New Roman" w:cs="Times New Roman"/>
          <w:color w:val="222222"/>
          <w:sz w:val="24"/>
          <w:szCs w:val="24"/>
          <w:shd w:val="clear" w:color="auto" w:fill="FFFFFF"/>
        </w:rPr>
      </w:pPr>
      <w:r w:rsidRPr="00537E24">
        <w:rPr>
          <w:rFonts w:ascii="Times New Roman" w:hAnsi="Times New Roman" w:cs="Times New Roman"/>
          <w:color w:val="222222"/>
          <w:sz w:val="24"/>
          <w:szCs w:val="24"/>
          <w:shd w:val="clear" w:color="auto" w:fill="FFFFFF"/>
        </w:rPr>
        <w:t>Hoque, Z., 2002. </w:t>
      </w:r>
      <w:r w:rsidRPr="00537E24">
        <w:rPr>
          <w:rFonts w:ascii="Times New Roman" w:hAnsi="Times New Roman" w:cs="Times New Roman"/>
          <w:i/>
          <w:iCs/>
          <w:color w:val="222222"/>
          <w:sz w:val="24"/>
          <w:szCs w:val="24"/>
          <w:shd w:val="clear" w:color="auto" w:fill="FFFFFF"/>
        </w:rPr>
        <w:t>Strategic management accounting</w:t>
      </w:r>
      <w:r w:rsidRPr="00537E24">
        <w:rPr>
          <w:rFonts w:ascii="Times New Roman" w:hAnsi="Times New Roman" w:cs="Times New Roman"/>
          <w:color w:val="222222"/>
          <w:sz w:val="24"/>
          <w:szCs w:val="24"/>
          <w:shd w:val="clear" w:color="auto" w:fill="FFFFFF"/>
        </w:rPr>
        <w:t>. Spiro press.</w:t>
      </w:r>
    </w:p>
    <w:p w14:paraId="11939B25" w14:textId="77777777" w:rsidR="007C56D1" w:rsidRPr="007C56D1" w:rsidRDefault="007C56D1" w:rsidP="005479B1">
      <w:pPr>
        <w:spacing w:line="480" w:lineRule="auto"/>
        <w:jc w:val="both"/>
        <w:rPr>
          <w:rFonts w:ascii="Times New Roman" w:hAnsi="Times New Roman" w:cs="Times New Roman"/>
          <w:b/>
          <w:sz w:val="28"/>
          <w:szCs w:val="28"/>
        </w:rPr>
      </w:pPr>
    </w:p>
    <w:p w14:paraId="66B38AEB" w14:textId="77777777" w:rsidR="00653555" w:rsidRPr="005947DA" w:rsidRDefault="00653555" w:rsidP="005479B1">
      <w:pPr>
        <w:spacing w:line="480" w:lineRule="auto"/>
        <w:jc w:val="both"/>
        <w:rPr>
          <w:rFonts w:ascii="Times New Roman" w:hAnsi="Times New Roman" w:cs="Times New Roman"/>
          <w:sz w:val="24"/>
          <w:szCs w:val="24"/>
        </w:rPr>
      </w:pPr>
    </w:p>
    <w:p w14:paraId="10E54738" w14:textId="77777777" w:rsidR="005947DA" w:rsidRDefault="005947DA" w:rsidP="005479B1">
      <w:pPr>
        <w:spacing w:line="480" w:lineRule="auto"/>
        <w:jc w:val="both"/>
        <w:rPr>
          <w:rFonts w:ascii="Times New Roman" w:hAnsi="Times New Roman" w:cs="Times New Roman"/>
          <w:sz w:val="24"/>
          <w:szCs w:val="24"/>
        </w:rPr>
      </w:pPr>
    </w:p>
    <w:p w14:paraId="46E9EDC2" w14:textId="77777777" w:rsidR="005947DA" w:rsidRPr="005479B1" w:rsidRDefault="005947DA" w:rsidP="005479B1">
      <w:pPr>
        <w:spacing w:line="480" w:lineRule="auto"/>
        <w:jc w:val="both"/>
        <w:rPr>
          <w:rFonts w:ascii="Times New Roman" w:hAnsi="Times New Roman" w:cs="Times New Roman"/>
          <w:sz w:val="24"/>
          <w:szCs w:val="24"/>
        </w:rPr>
      </w:pPr>
    </w:p>
    <w:p w14:paraId="17531115" w14:textId="77777777" w:rsidR="005479B1" w:rsidRPr="009D31C2" w:rsidRDefault="005479B1" w:rsidP="00914D44">
      <w:pPr>
        <w:spacing w:line="480" w:lineRule="auto"/>
        <w:jc w:val="both"/>
        <w:rPr>
          <w:rFonts w:ascii="Times New Roman" w:hAnsi="Times New Roman" w:cs="Times New Roman"/>
          <w:sz w:val="24"/>
          <w:szCs w:val="24"/>
        </w:rPr>
      </w:pPr>
    </w:p>
    <w:p w14:paraId="68C311CB" w14:textId="77777777" w:rsidR="009D31C2" w:rsidRPr="009D31C2" w:rsidRDefault="009D31C2" w:rsidP="009D31C2">
      <w:pPr>
        <w:jc w:val="both"/>
        <w:rPr>
          <w:rFonts w:ascii="Times New Roman" w:hAnsi="Times New Roman" w:cs="Times New Roman"/>
          <w:b/>
          <w:sz w:val="28"/>
          <w:szCs w:val="28"/>
        </w:rPr>
      </w:pPr>
    </w:p>
    <w:sectPr w:rsidR="009D31C2" w:rsidRPr="009D31C2" w:rsidSect="00E5136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C594D1" w14:textId="77777777" w:rsidR="0094602E" w:rsidRDefault="0094602E" w:rsidP="007F1193">
      <w:pPr>
        <w:spacing w:after="0" w:line="240" w:lineRule="auto"/>
      </w:pPr>
      <w:r>
        <w:separator/>
      </w:r>
    </w:p>
  </w:endnote>
  <w:endnote w:type="continuationSeparator" w:id="0">
    <w:p w14:paraId="630A5E51" w14:textId="77777777" w:rsidR="0094602E" w:rsidRDefault="0094602E" w:rsidP="007F1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4651"/>
      <w:docPartObj>
        <w:docPartGallery w:val="Page Numbers (Bottom of Page)"/>
        <w:docPartUnique/>
      </w:docPartObj>
    </w:sdtPr>
    <w:sdtEndPr/>
    <w:sdtContent>
      <w:p w14:paraId="13C2EE76" w14:textId="77777777" w:rsidR="007F1193" w:rsidRDefault="0094602E">
        <w:pPr>
          <w:pStyle w:val="Footer"/>
          <w:jc w:val="right"/>
        </w:pPr>
        <w:r>
          <w:fldChar w:fldCharType="begin"/>
        </w:r>
        <w:r>
          <w:instrText xml:space="preserve"> PAGE   \* MERGEFORMAT </w:instrText>
        </w:r>
        <w:r>
          <w:fldChar w:fldCharType="separate"/>
        </w:r>
        <w:r w:rsidR="00C23305">
          <w:rPr>
            <w:noProof/>
          </w:rPr>
          <w:t>3</w:t>
        </w:r>
        <w:r>
          <w:rPr>
            <w:noProof/>
          </w:rPr>
          <w:fldChar w:fldCharType="end"/>
        </w:r>
      </w:p>
    </w:sdtContent>
  </w:sdt>
  <w:p w14:paraId="3842D81E" w14:textId="77777777" w:rsidR="007F1193" w:rsidRDefault="007F1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E37B8" w14:textId="77777777" w:rsidR="0094602E" w:rsidRDefault="0094602E" w:rsidP="007F1193">
      <w:pPr>
        <w:spacing w:after="0" w:line="240" w:lineRule="auto"/>
      </w:pPr>
      <w:r>
        <w:separator/>
      </w:r>
    </w:p>
  </w:footnote>
  <w:footnote w:type="continuationSeparator" w:id="0">
    <w:p w14:paraId="700572F9" w14:textId="77777777" w:rsidR="0094602E" w:rsidRDefault="0094602E" w:rsidP="007F1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70D1BC"/>
    <w:multiLevelType w:val="hybridMultilevel"/>
    <w:tmpl w:val="ACB783E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2E58714"/>
    <w:multiLevelType w:val="hybridMultilevel"/>
    <w:tmpl w:val="F45D78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C2"/>
    <w:rsid w:val="0014084C"/>
    <w:rsid w:val="0016097E"/>
    <w:rsid w:val="001B2718"/>
    <w:rsid w:val="0020641D"/>
    <w:rsid w:val="002366B8"/>
    <w:rsid w:val="00243DA1"/>
    <w:rsid w:val="003248CD"/>
    <w:rsid w:val="003A02D3"/>
    <w:rsid w:val="005243D8"/>
    <w:rsid w:val="00533286"/>
    <w:rsid w:val="00537E24"/>
    <w:rsid w:val="005479B1"/>
    <w:rsid w:val="00571762"/>
    <w:rsid w:val="0058345E"/>
    <w:rsid w:val="005947DA"/>
    <w:rsid w:val="00596E9D"/>
    <w:rsid w:val="005E306F"/>
    <w:rsid w:val="00653555"/>
    <w:rsid w:val="006A6549"/>
    <w:rsid w:val="007C56D1"/>
    <w:rsid w:val="007F1193"/>
    <w:rsid w:val="00843DE3"/>
    <w:rsid w:val="00914D44"/>
    <w:rsid w:val="0094602E"/>
    <w:rsid w:val="009D31C2"/>
    <w:rsid w:val="00A75C8A"/>
    <w:rsid w:val="00A85242"/>
    <w:rsid w:val="00AF2A0D"/>
    <w:rsid w:val="00B17CD4"/>
    <w:rsid w:val="00C23305"/>
    <w:rsid w:val="00DE2AC9"/>
    <w:rsid w:val="00E51367"/>
    <w:rsid w:val="00E71F1A"/>
    <w:rsid w:val="00E86534"/>
    <w:rsid w:val="00EB7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902D"/>
  <w15:docId w15:val="{A5158400-5992-9F4C-B250-465D5EFD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367"/>
    <w:rPr>
      <w:lang w:val="en-GB"/>
    </w:rPr>
  </w:style>
  <w:style w:type="paragraph" w:styleId="Heading1">
    <w:name w:val="heading 1"/>
    <w:basedOn w:val="Normal"/>
    <w:next w:val="Normal"/>
    <w:link w:val="Heading1Char"/>
    <w:uiPriority w:val="9"/>
    <w:qFormat/>
    <w:rsid w:val="001B2718"/>
    <w:pPr>
      <w:keepNext/>
      <w:keepLines/>
      <w:spacing w:before="480" w:after="0" w:line="480" w:lineRule="auto"/>
      <w:jc w:val="both"/>
      <w:outlineLvl w:val="0"/>
    </w:pPr>
    <w:rPr>
      <w:rFonts w:ascii="Times New Roman" w:eastAsiaTheme="majorEastAsia" w:hAnsi="Times New Roman" w:cstheme="majorBidi"/>
      <w:b/>
      <w:bCs/>
      <w:sz w:val="28"/>
      <w:szCs w:val="28"/>
    </w:rPr>
  </w:style>
  <w:style w:type="paragraph" w:styleId="Heading2">
    <w:name w:val="heading 2"/>
    <w:basedOn w:val="Normal"/>
    <w:link w:val="Heading2Char"/>
    <w:uiPriority w:val="9"/>
    <w:qFormat/>
    <w:rsid w:val="007C56D1"/>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56D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C56D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7F11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1193"/>
    <w:rPr>
      <w:lang w:val="en-GB"/>
    </w:rPr>
  </w:style>
  <w:style w:type="paragraph" w:styleId="Footer">
    <w:name w:val="footer"/>
    <w:basedOn w:val="Normal"/>
    <w:link w:val="FooterChar"/>
    <w:uiPriority w:val="99"/>
    <w:unhideWhenUsed/>
    <w:rsid w:val="007F1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193"/>
    <w:rPr>
      <w:lang w:val="en-GB"/>
    </w:rPr>
  </w:style>
  <w:style w:type="paragraph" w:customStyle="1" w:styleId="Default">
    <w:name w:val="Default"/>
    <w:rsid w:val="005243D8"/>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B2718"/>
    <w:rPr>
      <w:rFonts w:ascii="Times New Roman" w:eastAsiaTheme="majorEastAsia" w:hAnsi="Times New Roman" w:cstheme="majorBidi"/>
      <w:b/>
      <w:bCs/>
      <w:sz w:val="28"/>
      <w:szCs w:val="28"/>
      <w:lang w:val="en-GB"/>
    </w:rPr>
  </w:style>
  <w:style w:type="paragraph" w:styleId="TOCHeading">
    <w:name w:val="TOC Heading"/>
    <w:basedOn w:val="Heading1"/>
    <w:next w:val="Normal"/>
    <w:uiPriority w:val="39"/>
    <w:semiHidden/>
    <w:unhideWhenUsed/>
    <w:qFormat/>
    <w:rsid w:val="001B271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B2718"/>
    <w:pPr>
      <w:spacing w:after="100"/>
    </w:pPr>
  </w:style>
  <w:style w:type="character" w:styleId="Hyperlink">
    <w:name w:val="Hyperlink"/>
    <w:basedOn w:val="DefaultParagraphFont"/>
    <w:uiPriority w:val="99"/>
    <w:unhideWhenUsed/>
    <w:rsid w:val="001B2718"/>
    <w:rPr>
      <w:color w:val="0000FF" w:themeColor="hyperlink"/>
      <w:u w:val="single"/>
    </w:rPr>
  </w:style>
  <w:style w:type="paragraph" w:styleId="BalloonText">
    <w:name w:val="Balloon Text"/>
    <w:basedOn w:val="Normal"/>
    <w:link w:val="BalloonTextChar"/>
    <w:uiPriority w:val="99"/>
    <w:semiHidden/>
    <w:unhideWhenUsed/>
    <w:rsid w:val="001B2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71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2EB33-A544-4C62-A8DA-18A222DCB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968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a5199</cp:lastModifiedBy>
  <cp:revision>2</cp:revision>
  <dcterms:created xsi:type="dcterms:W3CDTF">2020-09-06T14:41:00Z</dcterms:created>
  <dcterms:modified xsi:type="dcterms:W3CDTF">2020-09-06T14:41:00Z</dcterms:modified>
</cp:coreProperties>
</file>