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DDD973A" w14:textId="54B7B536" w:rsidR="00C6554A" w:rsidRPr="008B5277" w:rsidRDefault="00092FC3" w:rsidP="00C6554A">
      <w:pPr>
        <w:pStyle w:val="Photo"/>
      </w:pPr>
      <w:bookmarkStart w:id="0" w:name="_Hlk7524967"/>
      <w:bookmarkStart w:id="1" w:name="_Toc321147149"/>
      <w:bookmarkStart w:id="2" w:name="_Toc318188227"/>
      <w:bookmarkStart w:id="3" w:name="_Toc318188327"/>
      <w:bookmarkStart w:id="4" w:name="_Toc318189312"/>
      <w:bookmarkStart w:id="5" w:name="_Toc321147011"/>
      <w:bookmarkEnd w:id="0"/>
      <w:r>
        <w:rPr>
          <w:noProof/>
        </w:rPr>
        <w:drawing>
          <wp:inline distT="0" distB="0" distL="0" distR="0" wp14:anchorId="78998DED" wp14:editId="35E6A626">
            <wp:extent cx="1905000" cy="2114550"/>
            <wp:effectExtent l="0" t="0" r="0" b="0"/>
            <wp:docPr id="2" name="Picture 2" descr="Image result fo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05000" cy="2114550"/>
                    </a:xfrm>
                    <a:prstGeom prst="rect">
                      <a:avLst/>
                    </a:prstGeom>
                    <a:noFill/>
                    <a:ln>
                      <a:noFill/>
                    </a:ln>
                  </pic:spPr>
                </pic:pic>
              </a:graphicData>
            </a:graphic>
          </wp:inline>
        </w:drawing>
      </w:r>
    </w:p>
    <w:bookmarkEnd w:id="1"/>
    <w:bookmarkEnd w:id="2"/>
    <w:bookmarkEnd w:id="3"/>
    <w:bookmarkEnd w:id="4"/>
    <w:bookmarkEnd w:id="5"/>
    <w:p w14:paraId="18FF6623" w14:textId="00A12318" w:rsidR="00C6554A" w:rsidRPr="00092FC3" w:rsidRDefault="00092FC3" w:rsidP="00C6554A">
      <w:pPr>
        <w:pStyle w:val="Title"/>
        <w:rPr>
          <w:rFonts w:ascii="Arial" w:hAnsi="Arial" w:cs="Arial"/>
          <w:color w:val="auto"/>
        </w:rPr>
      </w:pPr>
      <w:r w:rsidRPr="00092FC3">
        <w:rPr>
          <w:rFonts w:ascii="Arial" w:hAnsi="Arial" w:cs="Arial"/>
          <w:color w:val="auto"/>
        </w:rPr>
        <w:t>University of Wales Trinity St. David</w:t>
      </w:r>
    </w:p>
    <w:p w14:paraId="18FE0CEE" w14:textId="3CCF55B7" w:rsidR="00C6554A" w:rsidRPr="00092FC3" w:rsidRDefault="00092FC3" w:rsidP="00C6554A">
      <w:pPr>
        <w:pStyle w:val="Subtitle"/>
        <w:rPr>
          <w:rFonts w:ascii="Arial" w:hAnsi="Arial" w:cs="Arial"/>
          <w:color w:val="auto"/>
        </w:rPr>
      </w:pPr>
      <w:r w:rsidRPr="00092FC3">
        <w:rPr>
          <w:rFonts w:ascii="Arial" w:hAnsi="Arial" w:cs="Arial"/>
          <w:color w:val="auto"/>
        </w:rPr>
        <w:t>Disposable dermatoscope</w:t>
      </w:r>
    </w:p>
    <w:p w14:paraId="79182D50" w14:textId="14F854A9" w:rsidR="00092FC3" w:rsidRPr="00092FC3" w:rsidRDefault="00092FC3" w:rsidP="00C6554A">
      <w:pPr>
        <w:pStyle w:val="Subtitle"/>
        <w:rPr>
          <w:rFonts w:ascii="Arial" w:hAnsi="Arial" w:cs="Arial"/>
          <w:color w:val="auto"/>
        </w:rPr>
      </w:pPr>
      <w:r w:rsidRPr="00092FC3">
        <w:rPr>
          <w:rFonts w:ascii="Arial" w:hAnsi="Arial" w:cs="Arial"/>
          <w:color w:val="auto"/>
        </w:rPr>
        <w:t xml:space="preserve">Major project </w:t>
      </w:r>
    </w:p>
    <w:p w14:paraId="15D4A180" w14:textId="2A93B00A" w:rsidR="00092FC3" w:rsidRPr="00092FC3" w:rsidRDefault="00092FC3" w:rsidP="00C6554A">
      <w:pPr>
        <w:pStyle w:val="Subtitle"/>
        <w:rPr>
          <w:rFonts w:ascii="Arial" w:hAnsi="Arial" w:cs="Arial"/>
          <w:color w:val="auto"/>
        </w:rPr>
      </w:pPr>
      <w:r w:rsidRPr="00092FC3">
        <w:rPr>
          <w:rFonts w:ascii="Arial" w:hAnsi="Arial" w:cs="Arial"/>
          <w:color w:val="auto"/>
        </w:rPr>
        <w:t>MX600417</w:t>
      </w:r>
    </w:p>
    <w:p w14:paraId="3D6B0141" w14:textId="17872F57" w:rsidR="00092FC3" w:rsidRDefault="00092FC3" w:rsidP="00C6554A">
      <w:pPr>
        <w:pStyle w:val="ContactInfo"/>
        <w:rPr>
          <w:rFonts w:ascii="Arial" w:hAnsi="Arial" w:cs="Arial"/>
          <w:color w:val="auto"/>
        </w:rPr>
      </w:pPr>
      <w:r w:rsidRPr="00092FC3">
        <w:rPr>
          <w:rFonts w:ascii="Arial" w:hAnsi="Arial" w:cs="Arial"/>
          <w:color w:val="auto"/>
        </w:rPr>
        <w:t>Andrew Sims P147955</w:t>
      </w:r>
      <w:r w:rsidR="00C6554A" w:rsidRPr="00092FC3">
        <w:rPr>
          <w:rFonts w:ascii="Arial" w:hAnsi="Arial" w:cs="Arial"/>
          <w:color w:val="auto"/>
        </w:rPr>
        <w:t xml:space="preserve"> |</w:t>
      </w:r>
      <w:r w:rsidRPr="00092FC3">
        <w:rPr>
          <w:rFonts w:ascii="Arial" w:hAnsi="Arial" w:cs="Arial"/>
          <w:color w:val="auto"/>
        </w:rPr>
        <w:t xml:space="preserve"> BEng</w:t>
      </w:r>
      <w:r w:rsidR="00C6554A" w:rsidRPr="00092FC3">
        <w:rPr>
          <w:rFonts w:ascii="Arial" w:hAnsi="Arial" w:cs="Arial"/>
          <w:color w:val="auto"/>
        </w:rPr>
        <w:t xml:space="preserve"> </w:t>
      </w:r>
      <w:r w:rsidRPr="00092FC3">
        <w:rPr>
          <w:rFonts w:ascii="Arial" w:hAnsi="Arial" w:cs="Arial"/>
          <w:color w:val="auto"/>
        </w:rPr>
        <w:t>Mechanical and Manufacturing Engineering</w:t>
      </w:r>
      <w:r w:rsidR="00C6554A" w:rsidRPr="00092FC3">
        <w:rPr>
          <w:rFonts w:ascii="Arial" w:hAnsi="Arial" w:cs="Arial"/>
          <w:color w:val="auto"/>
        </w:rPr>
        <w:t xml:space="preserve"> | </w:t>
      </w:r>
      <w:r w:rsidR="00A35494">
        <w:rPr>
          <w:rFonts w:ascii="Arial" w:hAnsi="Arial" w:cs="Arial"/>
          <w:color w:val="auto"/>
        </w:rPr>
        <w:t>02</w:t>
      </w:r>
      <w:r w:rsidRPr="00092FC3">
        <w:rPr>
          <w:rFonts w:ascii="Arial" w:hAnsi="Arial" w:cs="Arial"/>
          <w:color w:val="auto"/>
        </w:rPr>
        <w:t>/</w:t>
      </w:r>
      <w:r w:rsidR="00A35494">
        <w:rPr>
          <w:rFonts w:ascii="Arial" w:hAnsi="Arial" w:cs="Arial"/>
          <w:color w:val="auto"/>
        </w:rPr>
        <w:t>05</w:t>
      </w:r>
      <w:r w:rsidRPr="00092FC3">
        <w:rPr>
          <w:rFonts w:ascii="Arial" w:hAnsi="Arial" w:cs="Arial"/>
          <w:color w:val="auto"/>
        </w:rPr>
        <w:t>/20</w:t>
      </w:r>
      <w:r w:rsidR="00A35494">
        <w:rPr>
          <w:rFonts w:ascii="Arial" w:hAnsi="Arial" w:cs="Arial"/>
          <w:color w:val="auto"/>
        </w:rPr>
        <w:t>20</w:t>
      </w:r>
    </w:p>
    <w:p w14:paraId="42365211" w14:textId="77777777" w:rsidR="00092FC3" w:rsidRDefault="00092FC3" w:rsidP="00C6554A">
      <w:pPr>
        <w:pStyle w:val="ContactInfo"/>
        <w:rPr>
          <w:rFonts w:ascii="Arial" w:hAnsi="Arial" w:cs="Arial"/>
          <w:color w:val="auto"/>
        </w:rPr>
      </w:pPr>
    </w:p>
    <w:p w14:paraId="7CCC08B3" w14:textId="77777777" w:rsidR="00092FC3" w:rsidRDefault="00092FC3" w:rsidP="00C6554A">
      <w:pPr>
        <w:pStyle w:val="ContactInfo"/>
        <w:rPr>
          <w:rFonts w:ascii="Arial" w:hAnsi="Arial" w:cs="Arial"/>
          <w:color w:val="auto"/>
        </w:rPr>
      </w:pPr>
    </w:p>
    <w:p w14:paraId="79836662" w14:textId="77777777" w:rsidR="00092FC3" w:rsidRDefault="00092FC3" w:rsidP="00C6554A">
      <w:pPr>
        <w:pStyle w:val="ContactInfo"/>
        <w:rPr>
          <w:rFonts w:ascii="Arial" w:hAnsi="Arial" w:cs="Arial"/>
          <w:color w:val="auto"/>
        </w:rPr>
      </w:pPr>
    </w:p>
    <w:p w14:paraId="163CE7AF" w14:textId="77777777" w:rsidR="00092FC3" w:rsidRDefault="00092FC3" w:rsidP="00C6554A">
      <w:pPr>
        <w:pStyle w:val="ContactInfo"/>
        <w:rPr>
          <w:rFonts w:ascii="Arial" w:hAnsi="Arial" w:cs="Arial"/>
          <w:color w:val="auto"/>
        </w:rPr>
      </w:pPr>
    </w:p>
    <w:p w14:paraId="07274098" w14:textId="77777777" w:rsidR="00092FC3" w:rsidRDefault="00092FC3" w:rsidP="00C6554A">
      <w:pPr>
        <w:pStyle w:val="ContactInfo"/>
        <w:rPr>
          <w:rFonts w:ascii="Arial" w:hAnsi="Arial" w:cs="Arial"/>
          <w:color w:val="auto"/>
        </w:rPr>
      </w:pPr>
    </w:p>
    <w:p w14:paraId="1299F774" w14:textId="77777777" w:rsidR="00092FC3" w:rsidRDefault="00092FC3" w:rsidP="00C6554A">
      <w:pPr>
        <w:pStyle w:val="ContactInfo"/>
        <w:rPr>
          <w:rFonts w:ascii="Arial" w:hAnsi="Arial" w:cs="Arial"/>
          <w:color w:val="auto"/>
        </w:rPr>
      </w:pPr>
    </w:p>
    <w:p w14:paraId="7AD5B5EC" w14:textId="77777777" w:rsidR="00092FC3" w:rsidRDefault="00092FC3" w:rsidP="00C6554A">
      <w:pPr>
        <w:pStyle w:val="ContactInfo"/>
        <w:rPr>
          <w:rFonts w:ascii="Arial" w:hAnsi="Arial" w:cs="Arial"/>
          <w:color w:val="auto"/>
        </w:rPr>
      </w:pPr>
    </w:p>
    <w:p w14:paraId="6B2823F0" w14:textId="77777777" w:rsidR="00092FC3" w:rsidRDefault="00092FC3" w:rsidP="00C6554A">
      <w:pPr>
        <w:pStyle w:val="ContactInfo"/>
        <w:rPr>
          <w:rFonts w:ascii="Arial" w:hAnsi="Arial" w:cs="Arial"/>
          <w:color w:val="auto"/>
        </w:rPr>
      </w:pPr>
    </w:p>
    <w:p w14:paraId="1F0A252F" w14:textId="77777777" w:rsidR="00092FC3" w:rsidRDefault="00092FC3" w:rsidP="00C6554A">
      <w:pPr>
        <w:pStyle w:val="ContactInfo"/>
        <w:rPr>
          <w:rFonts w:ascii="Arial" w:hAnsi="Arial" w:cs="Arial"/>
          <w:color w:val="auto"/>
        </w:rPr>
      </w:pPr>
    </w:p>
    <w:p w14:paraId="5AA6D968" w14:textId="77777777" w:rsidR="00092FC3" w:rsidRDefault="00092FC3" w:rsidP="00C6554A">
      <w:pPr>
        <w:pStyle w:val="ContactInfo"/>
        <w:rPr>
          <w:rFonts w:ascii="Arial" w:hAnsi="Arial" w:cs="Arial"/>
          <w:color w:val="auto"/>
        </w:rPr>
      </w:pPr>
    </w:p>
    <w:p w14:paraId="6F5C171A" w14:textId="77777777" w:rsidR="00092FC3" w:rsidRDefault="00092FC3" w:rsidP="00C6554A">
      <w:pPr>
        <w:pStyle w:val="ContactInfo"/>
        <w:rPr>
          <w:rFonts w:ascii="Arial" w:hAnsi="Arial" w:cs="Arial"/>
          <w:color w:val="auto"/>
        </w:rPr>
      </w:pPr>
    </w:p>
    <w:p w14:paraId="07E06E6F" w14:textId="77777777" w:rsidR="00092FC3" w:rsidRDefault="00092FC3" w:rsidP="00C6554A">
      <w:pPr>
        <w:pStyle w:val="ContactInfo"/>
        <w:rPr>
          <w:rFonts w:ascii="Arial" w:hAnsi="Arial" w:cs="Arial"/>
          <w:color w:val="auto"/>
        </w:rPr>
      </w:pPr>
    </w:p>
    <w:p w14:paraId="42CC5E69" w14:textId="77777777" w:rsidR="00092FC3" w:rsidRDefault="00092FC3" w:rsidP="00C6554A">
      <w:pPr>
        <w:pStyle w:val="ContactInfo"/>
        <w:rPr>
          <w:rFonts w:ascii="Arial" w:hAnsi="Arial" w:cs="Arial"/>
          <w:color w:val="auto"/>
        </w:rPr>
      </w:pPr>
    </w:p>
    <w:p w14:paraId="28F8DF6F" w14:textId="77777777" w:rsidR="00092FC3" w:rsidRDefault="00092FC3" w:rsidP="00C6554A">
      <w:pPr>
        <w:pStyle w:val="ContactInfo"/>
        <w:rPr>
          <w:rFonts w:ascii="Arial" w:hAnsi="Arial" w:cs="Arial"/>
          <w:color w:val="auto"/>
        </w:rPr>
      </w:pPr>
    </w:p>
    <w:p w14:paraId="1E4F5F07" w14:textId="77777777" w:rsidR="00092FC3" w:rsidRDefault="00092FC3" w:rsidP="00C6554A">
      <w:pPr>
        <w:pStyle w:val="ContactInfo"/>
        <w:rPr>
          <w:rFonts w:ascii="Arial" w:hAnsi="Arial" w:cs="Arial"/>
          <w:color w:val="auto"/>
        </w:rPr>
      </w:pPr>
    </w:p>
    <w:p w14:paraId="415F98B6" w14:textId="77777777" w:rsidR="00092FC3" w:rsidRDefault="00092FC3" w:rsidP="00C6554A">
      <w:pPr>
        <w:pStyle w:val="ContactInfo"/>
        <w:rPr>
          <w:rFonts w:ascii="Arial" w:hAnsi="Arial" w:cs="Arial"/>
          <w:color w:val="auto"/>
        </w:rPr>
      </w:pPr>
    </w:p>
    <w:p w14:paraId="3BF8AB70" w14:textId="77777777" w:rsidR="00092FC3" w:rsidRDefault="00092FC3" w:rsidP="00C6554A">
      <w:pPr>
        <w:pStyle w:val="ContactInfo"/>
        <w:rPr>
          <w:rFonts w:ascii="Arial" w:hAnsi="Arial" w:cs="Arial"/>
          <w:color w:val="auto"/>
        </w:rPr>
      </w:pPr>
    </w:p>
    <w:p w14:paraId="192C8F39" w14:textId="77777777" w:rsidR="00092FC3" w:rsidRDefault="00092FC3" w:rsidP="00C6554A">
      <w:pPr>
        <w:pStyle w:val="ContactInfo"/>
        <w:rPr>
          <w:rFonts w:ascii="Arial" w:hAnsi="Arial" w:cs="Arial"/>
          <w:color w:val="auto"/>
        </w:rPr>
      </w:pPr>
    </w:p>
    <w:p w14:paraId="3F2556CA" w14:textId="77777777" w:rsidR="00092FC3" w:rsidRDefault="00092FC3" w:rsidP="00092FC3">
      <w:pPr>
        <w:pStyle w:val="ContactInfo"/>
        <w:jc w:val="left"/>
        <w:rPr>
          <w:rFonts w:ascii="Arial" w:hAnsi="Arial" w:cs="Arial"/>
          <w:color w:val="auto"/>
        </w:rPr>
      </w:pPr>
    </w:p>
    <w:p w14:paraId="3110CF65" w14:textId="77777777" w:rsidR="00092FC3" w:rsidRDefault="00092FC3" w:rsidP="00092FC3">
      <w:pPr>
        <w:pStyle w:val="ContactInfo"/>
        <w:jc w:val="left"/>
        <w:rPr>
          <w:rFonts w:ascii="Arial" w:hAnsi="Arial" w:cs="Arial"/>
          <w:color w:val="auto"/>
        </w:rPr>
      </w:pPr>
    </w:p>
    <w:p w14:paraId="0D8676A1" w14:textId="77777777" w:rsidR="00DD01F3" w:rsidRPr="00F511EF" w:rsidRDefault="00DD01F3" w:rsidP="00DD01F3">
      <w:pPr>
        <w:spacing w:line="360" w:lineRule="auto"/>
        <w:rPr>
          <w:rFonts w:ascii="Arial" w:hAnsi="Arial" w:cs="Arial"/>
          <w:color w:val="000000" w:themeColor="text1"/>
        </w:rPr>
      </w:pPr>
      <w:r w:rsidRPr="00F511EF">
        <w:rPr>
          <w:rFonts w:ascii="Arial" w:hAnsi="Arial" w:cs="Arial"/>
          <w:color w:val="000000" w:themeColor="text1"/>
        </w:rPr>
        <w:lastRenderedPageBreak/>
        <w:t xml:space="preserve">Declaration of Authenticity </w:t>
      </w:r>
    </w:p>
    <w:p w14:paraId="449F19A2" w14:textId="77777777" w:rsidR="00DD01F3" w:rsidRDefault="00DD01F3" w:rsidP="00DD01F3">
      <w:pPr>
        <w:spacing w:line="360" w:lineRule="auto"/>
        <w:rPr>
          <w:rFonts w:ascii="Arial" w:hAnsi="Arial" w:cs="Arial"/>
          <w:color w:val="auto"/>
        </w:rPr>
      </w:pPr>
      <w:r>
        <w:rPr>
          <w:rFonts w:ascii="Arial" w:hAnsi="Arial" w:cs="Arial"/>
          <w:color w:val="auto"/>
        </w:rPr>
        <w:t xml:space="preserve">This thesis is the result of the author’s original research. It has been composed by the author and not been previously submitted for examination which has led to the award of degree </w:t>
      </w:r>
    </w:p>
    <w:p w14:paraId="76146C5E" w14:textId="77777777" w:rsidR="00DD01F3" w:rsidRDefault="00DD01F3" w:rsidP="00DD01F3">
      <w:pPr>
        <w:spacing w:line="360" w:lineRule="auto"/>
        <w:rPr>
          <w:rFonts w:ascii="Arial" w:hAnsi="Arial" w:cs="Arial"/>
          <w:color w:val="auto"/>
        </w:rPr>
      </w:pPr>
    </w:p>
    <w:p w14:paraId="322D6CA0" w14:textId="77777777" w:rsidR="00F511EF" w:rsidRDefault="00DD01F3" w:rsidP="00DD01F3">
      <w:pPr>
        <w:spacing w:line="360" w:lineRule="auto"/>
        <w:rPr>
          <w:rFonts w:ascii="Arial" w:hAnsi="Arial" w:cs="Arial"/>
          <w:color w:val="auto"/>
        </w:rPr>
      </w:pPr>
      <w:r>
        <w:rPr>
          <w:rFonts w:ascii="Arial" w:hAnsi="Arial" w:cs="Arial"/>
          <w:color w:val="auto"/>
        </w:rPr>
        <w:t>Signed:                                                              Date:</w:t>
      </w:r>
    </w:p>
    <w:p w14:paraId="7013D65E" w14:textId="77777777" w:rsidR="00F511EF" w:rsidRDefault="00F511EF" w:rsidP="00DD01F3">
      <w:pPr>
        <w:spacing w:line="360" w:lineRule="auto"/>
        <w:rPr>
          <w:rFonts w:ascii="Arial" w:hAnsi="Arial" w:cs="Arial"/>
          <w:color w:val="auto"/>
        </w:rPr>
      </w:pPr>
    </w:p>
    <w:p w14:paraId="456AAD9A" w14:textId="77777777" w:rsidR="00F511EF" w:rsidRDefault="00F511EF" w:rsidP="00DD01F3">
      <w:pPr>
        <w:spacing w:line="360" w:lineRule="auto"/>
        <w:rPr>
          <w:rFonts w:ascii="Arial" w:hAnsi="Arial" w:cs="Arial"/>
          <w:color w:val="auto"/>
        </w:rPr>
      </w:pPr>
    </w:p>
    <w:p w14:paraId="205150AC" w14:textId="77777777" w:rsidR="00F511EF" w:rsidRDefault="00F511EF" w:rsidP="00DD01F3">
      <w:pPr>
        <w:spacing w:line="360" w:lineRule="auto"/>
        <w:rPr>
          <w:rFonts w:ascii="Arial" w:hAnsi="Arial" w:cs="Arial"/>
          <w:color w:val="auto"/>
        </w:rPr>
      </w:pPr>
    </w:p>
    <w:p w14:paraId="45939957" w14:textId="77777777" w:rsidR="00F511EF" w:rsidRDefault="00F511EF" w:rsidP="00DD01F3">
      <w:pPr>
        <w:spacing w:line="360" w:lineRule="auto"/>
        <w:rPr>
          <w:rFonts w:ascii="Arial" w:hAnsi="Arial" w:cs="Arial"/>
          <w:color w:val="auto"/>
        </w:rPr>
      </w:pPr>
    </w:p>
    <w:p w14:paraId="0D514518" w14:textId="77777777" w:rsidR="00F511EF" w:rsidRDefault="00F511EF" w:rsidP="00DD01F3">
      <w:pPr>
        <w:spacing w:line="360" w:lineRule="auto"/>
        <w:rPr>
          <w:rFonts w:ascii="Arial" w:hAnsi="Arial" w:cs="Arial"/>
          <w:color w:val="auto"/>
        </w:rPr>
      </w:pPr>
    </w:p>
    <w:p w14:paraId="4D4F9E95" w14:textId="77777777" w:rsidR="00F511EF" w:rsidRDefault="00F511EF" w:rsidP="00DD01F3">
      <w:pPr>
        <w:spacing w:line="360" w:lineRule="auto"/>
        <w:rPr>
          <w:rFonts w:ascii="Arial" w:hAnsi="Arial" w:cs="Arial"/>
          <w:color w:val="auto"/>
        </w:rPr>
      </w:pPr>
    </w:p>
    <w:p w14:paraId="0DDBCDBF" w14:textId="77777777" w:rsidR="00F511EF" w:rsidRDefault="00F511EF" w:rsidP="00DD01F3">
      <w:pPr>
        <w:spacing w:line="360" w:lineRule="auto"/>
        <w:rPr>
          <w:rFonts w:ascii="Arial" w:hAnsi="Arial" w:cs="Arial"/>
          <w:color w:val="auto"/>
        </w:rPr>
      </w:pPr>
    </w:p>
    <w:p w14:paraId="34EB15BD" w14:textId="77777777" w:rsidR="00F511EF" w:rsidRDefault="00F511EF" w:rsidP="00DD01F3">
      <w:pPr>
        <w:spacing w:line="360" w:lineRule="auto"/>
        <w:rPr>
          <w:rFonts w:ascii="Arial" w:hAnsi="Arial" w:cs="Arial"/>
          <w:color w:val="auto"/>
        </w:rPr>
      </w:pPr>
    </w:p>
    <w:p w14:paraId="5ADFA29C" w14:textId="77777777" w:rsidR="00F511EF" w:rsidRDefault="00F511EF" w:rsidP="00DD01F3">
      <w:pPr>
        <w:spacing w:line="360" w:lineRule="auto"/>
        <w:rPr>
          <w:rFonts w:ascii="Arial" w:hAnsi="Arial" w:cs="Arial"/>
          <w:color w:val="auto"/>
        </w:rPr>
      </w:pPr>
    </w:p>
    <w:p w14:paraId="2EDB604D" w14:textId="77777777" w:rsidR="00F511EF" w:rsidRDefault="00F511EF" w:rsidP="00DD01F3">
      <w:pPr>
        <w:spacing w:line="360" w:lineRule="auto"/>
        <w:rPr>
          <w:rFonts w:ascii="Arial" w:hAnsi="Arial" w:cs="Arial"/>
          <w:color w:val="auto"/>
        </w:rPr>
      </w:pPr>
    </w:p>
    <w:p w14:paraId="6E042055" w14:textId="77777777" w:rsidR="00F511EF" w:rsidRDefault="00F511EF" w:rsidP="00DD01F3">
      <w:pPr>
        <w:spacing w:line="360" w:lineRule="auto"/>
        <w:rPr>
          <w:rFonts w:ascii="Arial" w:hAnsi="Arial" w:cs="Arial"/>
          <w:color w:val="auto"/>
        </w:rPr>
      </w:pPr>
    </w:p>
    <w:p w14:paraId="10243986" w14:textId="77777777" w:rsidR="00F511EF" w:rsidRDefault="00F511EF" w:rsidP="00DD01F3">
      <w:pPr>
        <w:spacing w:line="360" w:lineRule="auto"/>
        <w:rPr>
          <w:rFonts w:ascii="Arial" w:hAnsi="Arial" w:cs="Arial"/>
          <w:color w:val="auto"/>
        </w:rPr>
      </w:pPr>
    </w:p>
    <w:p w14:paraId="44D25D79" w14:textId="77777777" w:rsidR="00F511EF" w:rsidRDefault="00F511EF" w:rsidP="00DD01F3">
      <w:pPr>
        <w:spacing w:line="360" w:lineRule="auto"/>
        <w:rPr>
          <w:rFonts w:ascii="Arial" w:hAnsi="Arial" w:cs="Arial"/>
          <w:color w:val="auto"/>
        </w:rPr>
      </w:pPr>
    </w:p>
    <w:p w14:paraId="46D396B1" w14:textId="77777777" w:rsidR="00F511EF" w:rsidRDefault="00F511EF" w:rsidP="00DD01F3">
      <w:pPr>
        <w:spacing w:line="360" w:lineRule="auto"/>
        <w:rPr>
          <w:rFonts w:ascii="Arial" w:hAnsi="Arial" w:cs="Arial"/>
          <w:color w:val="auto"/>
        </w:rPr>
      </w:pPr>
    </w:p>
    <w:p w14:paraId="0A8D9320" w14:textId="77777777" w:rsidR="00F511EF" w:rsidRDefault="00F511EF" w:rsidP="00DD01F3">
      <w:pPr>
        <w:spacing w:line="360" w:lineRule="auto"/>
        <w:rPr>
          <w:rFonts w:ascii="Arial" w:hAnsi="Arial" w:cs="Arial"/>
          <w:color w:val="auto"/>
        </w:rPr>
      </w:pPr>
    </w:p>
    <w:p w14:paraId="3268F92B" w14:textId="77777777" w:rsidR="00F511EF" w:rsidRDefault="00F511EF" w:rsidP="00DD01F3">
      <w:pPr>
        <w:spacing w:line="360" w:lineRule="auto"/>
        <w:rPr>
          <w:rFonts w:ascii="Arial" w:hAnsi="Arial" w:cs="Arial"/>
          <w:color w:val="auto"/>
        </w:rPr>
      </w:pPr>
    </w:p>
    <w:p w14:paraId="23ABD4E0" w14:textId="6B4E7547" w:rsidR="00F511EF" w:rsidRDefault="00C6554A" w:rsidP="00F511EF">
      <w:pPr>
        <w:spacing w:line="360" w:lineRule="auto"/>
      </w:pPr>
      <w:r>
        <w:br w:type="page"/>
      </w:r>
    </w:p>
    <w:p w14:paraId="3BF621D9" w14:textId="7B46A15D" w:rsidR="00F511EF" w:rsidRDefault="00F511EF" w:rsidP="00F511EF">
      <w:pPr>
        <w:spacing w:line="360" w:lineRule="auto"/>
        <w:rPr>
          <w:rFonts w:ascii="Arial" w:hAnsi="Arial" w:cs="Arial"/>
          <w:color w:val="000000" w:themeColor="text1"/>
        </w:rPr>
      </w:pPr>
      <w:r>
        <w:rPr>
          <w:rFonts w:ascii="Arial" w:hAnsi="Arial" w:cs="Arial"/>
          <w:color w:val="000000" w:themeColor="text1"/>
        </w:rPr>
        <w:lastRenderedPageBreak/>
        <w:t>Acknowledgements</w:t>
      </w:r>
    </w:p>
    <w:p w14:paraId="5FA955D5" w14:textId="702E4F03" w:rsidR="00F511EF" w:rsidRDefault="00F511EF" w:rsidP="00F511EF">
      <w:pPr>
        <w:spacing w:line="360" w:lineRule="auto"/>
        <w:rPr>
          <w:rFonts w:ascii="Arial" w:hAnsi="Arial" w:cs="Arial"/>
          <w:color w:val="000000" w:themeColor="text1"/>
        </w:rPr>
      </w:pPr>
      <w:r>
        <w:rPr>
          <w:rFonts w:ascii="Arial" w:hAnsi="Arial" w:cs="Arial"/>
          <w:color w:val="000000" w:themeColor="text1"/>
        </w:rPr>
        <w:t>I would like to thank Graham Howe for first putting me onto this very interesting project. Graham’s assistance in this process has been instrumental in helping this gain momentum and become a reality.</w:t>
      </w:r>
    </w:p>
    <w:p w14:paraId="3B9A20AC" w14:textId="0E19CC2D" w:rsidR="00F511EF" w:rsidRDefault="00F511EF" w:rsidP="00F511EF">
      <w:pPr>
        <w:spacing w:line="360" w:lineRule="auto"/>
        <w:rPr>
          <w:rFonts w:ascii="Arial" w:hAnsi="Arial" w:cs="Arial"/>
          <w:color w:val="000000" w:themeColor="text1"/>
        </w:rPr>
      </w:pPr>
      <w:r>
        <w:rPr>
          <w:rFonts w:ascii="Arial" w:hAnsi="Arial" w:cs="Arial"/>
          <w:color w:val="000000" w:themeColor="text1"/>
        </w:rPr>
        <w:t xml:space="preserve">Thanks are due as well to Dr. Steve Fielding whose medical knowledge and perspective proved an invaluable resource. </w:t>
      </w:r>
    </w:p>
    <w:p w14:paraId="0EBAA521" w14:textId="69FD2E26" w:rsidR="00F511EF" w:rsidRPr="00F511EF" w:rsidRDefault="00F511EF" w:rsidP="00F511EF">
      <w:pPr>
        <w:spacing w:line="360" w:lineRule="auto"/>
        <w:rPr>
          <w:rFonts w:ascii="Arial" w:hAnsi="Arial" w:cs="Arial"/>
          <w:color w:val="000000" w:themeColor="text1"/>
        </w:rPr>
      </w:pPr>
      <w:r>
        <w:rPr>
          <w:rFonts w:ascii="Arial" w:hAnsi="Arial" w:cs="Arial"/>
          <w:color w:val="000000" w:themeColor="text1"/>
        </w:rPr>
        <w:t>Finally</w:t>
      </w:r>
      <w:r w:rsidR="00415F2F">
        <w:rPr>
          <w:rFonts w:ascii="Arial" w:hAnsi="Arial" w:cs="Arial"/>
          <w:color w:val="000000" w:themeColor="text1"/>
        </w:rPr>
        <w:t>,</w:t>
      </w:r>
      <w:r>
        <w:rPr>
          <w:rFonts w:ascii="Arial" w:hAnsi="Arial" w:cs="Arial"/>
          <w:color w:val="000000" w:themeColor="text1"/>
        </w:rPr>
        <w:t xml:space="preserve"> thanks to everyone at UWTSD Swansea from the lecturers and technicians to the cleaners and canteen staff.</w:t>
      </w:r>
      <w:r w:rsidR="004500F7">
        <w:rPr>
          <w:rFonts w:ascii="Arial" w:hAnsi="Arial" w:cs="Arial"/>
          <w:color w:val="000000" w:themeColor="text1"/>
        </w:rPr>
        <w:t xml:space="preserve"> They’re all a credit to the institution and</w:t>
      </w:r>
      <w:r>
        <w:rPr>
          <w:rFonts w:ascii="Arial" w:hAnsi="Arial" w:cs="Arial"/>
          <w:color w:val="000000" w:themeColor="text1"/>
        </w:rPr>
        <w:t xml:space="preserve"> </w:t>
      </w:r>
      <w:r w:rsidR="004500F7">
        <w:rPr>
          <w:rFonts w:ascii="Arial" w:hAnsi="Arial" w:cs="Arial"/>
          <w:color w:val="000000" w:themeColor="text1"/>
        </w:rPr>
        <w:t>k</w:t>
      </w:r>
      <w:r>
        <w:rPr>
          <w:rFonts w:ascii="Arial" w:hAnsi="Arial" w:cs="Arial"/>
          <w:color w:val="000000" w:themeColor="text1"/>
        </w:rPr>
        <w:t>eep up the excellent work.</w:t>
      </w:r>
    </w:p>
    <w:p w14:paraId="6330FCFA" w14:textId="30E06649" w:rsidR="00154510" w:rsidRDefault="00154510"/>
    <w:p w14:paraId="2BC0C960" w14:textId="1DFA2CF6" w:rsidR="00415F2F" w:rsidRDefault="00415F2F"/>
    <w:p w14:paraId="219B9EFA" w14:textId="6A2EACD7" w:rsidR="00415F2F" w:rsidRDefault="00415F2F"/>
    <w:p w14:paraId="1BA9B403" w14:textId="586B8CE3" w:rsidR="00415F2F" w:rsidRDefault="00415F2F"/>
    <w:p w14:paraId="3108CA57" w14:textId="39473855" w:rsidR="00415F2F" w:rsidRDefault="00415F2F"/>
    <w:p w14:paraId="7C48EEB7" w14:textId="14FADA85" w:rsidR="00415F2F" w:rsidRDefault="00415F2F"/>
    <w:p w14:paraId="769DD37D" w14:textId="1FC764F0" w:rsidR="00415F2F" w:rsidRDefault="00415F2F"/>
    <w:p w14:paraId="3F780ED9" w14:textId="7BDE757E" w:rsidR="00415F2F" w:rsidRDefault="00415F2F"/>
    <w:p w14:paraId="204E5ABC" w14:textId="78FBB0CA" w:rsidR="00415F2F" w:rsidRDefault="00415F2F"/>
    <w:p w14:paraId="6ABA350F" w14:textId="04926E13" w:rsidR="00415F2F" w:rsidRDefault="00415F2F"/>
    <w:p w14:paraId="0095786B" w14:textId="0139461D" w:rsidR="00415F2F" w:rsidRDefault="00415F2F"/>
    <w:p w14:paraId="0D438495" w14:textId="7241F006" w:rsidR="00415F2F" w:rsidRDefault="00415F2F"/>
    <w:p w14:paraId="66A207F7" w14:textId="7118844A" w:rsidR="00415F2F" w:rsidRDefault="00415F2F"/>
    <w:p w14:paraId="54980ADC" w14:textId="67E57D0D" w:rsidR="00415F2F" w:rsidRDefault="00415F2F"/>
    <w:p w14:paraId="2D3D0335" w14:textId="18B0D2E3" w:rsidR="00415F2F" w:rsidRDefault="00415F2F"/>
    <w:p w14:paraId="5296FEA5" w14:textId="05B3D1EB" w:rsidR="00415F2F" w:rsidRDefault="00415F2F"/>
    <w:p w14:paraId="5E88CCE8" w14:textId="6851D8B8" w:rsidR="00415F2F" w:rsidRDefault="00415F2F" w:rsidP="00415F2F">
      <w:pPr>
        <w:spacing w:line="360" w:lineRule="auto"/>
        <w:rPr>
          <w:rFonts w:ascii="Arial" w:hAnsi="Arial" w:cs="Arial"/>
          <w:color w:val="000000" w:themeColor="text1"/>
        </w:rPr>
      </w:pPr>
    </w:p>
    <w:p w14:paraId="31AEEDD1" w14:textId="6798B10E" w:rsidR="00415F2F" w:rsidRPr="00937C06" w:rsidRDefault="00415F2F" w:rsidP="00415F2F">
      <w:pPr>
        <w:spacing w:line="360" w:lineRule="auto"/>
        <w:rPr>
          <w:rFonts w:ascii="Arial" w:hAnsi="Arial" w:cs="Arial"/>
          <w:color w:val="000000" w:themeColor="text1"/>
          <w:u w:val="single"/>
        </w:rPr>
      </w:pPr>
      <w:r w:rsidRPr="00937C06">
        <w:rPr>
          <w:rFonts w:ascii="Arial" w:hAnsi="Arial" w:cs="Arial"/>
          <w:color w:val="000000" w:themeColor="text1"/>
          <w:u w:val="single"/>
        </w:rPr>
        <w:lastRenderedPageBreak/>
        <w:t xml:space="preserve">Abstract </w:t>
      </w:r>
    </w:p>
    <w:p w14:paraId="320DCF46" w14:textId="130E527C" w:rsidR="00415F2F" w:rsidRPr="00415F2F" w:rsidRDefault="00491683" w:rsidP="00415F2F">
      <w:pPr>
        <w:spacing w:line="360" w:lineRule="auto"/>
        <w:rPr>
          <w:rFonts w:ascii="Arial" w:hAnsi="Arial" w:cs="Arial"/>
          <w:color w:val="000000" w:themeColor="text1"/>
        </w:rPr>
      </w:pPr>
      <w:proofErr w:type="spellStart"/>
      <w:r>
        <w:rPr>
          <w:rFonts w:ascii="Arial" w:hAnsi="Arial" w:cs="Arial"/>
          <w:color w:val="000000" w:themeColor="text1"/>
        </w:rPr>
        <w:t>Dermatoscopes</w:t>
      </w:r>
      <w:proofErr w:type="spellEnd"/>
      <w:r>
        <w:rPr>
          <w:rFonts w:ascii="Arial" w:hAnsi="Arial" w:cs="Arial"/>
          <w:color w:val="000000" w:themeColor="text1"/>
        </w:rPr>
        <w:t xml:space="preserve"> are devises a dermatologist would use to inspect the skin for moles and abrasions. </w:t>
      </w:r>
      <w:r w:rsidR="00415F2F">
        <w:rPr>
          <w:rFonts w:ascii="Arial" w:hAnsi="Arial" w:cs="Arial"/>
          <w:color w:val="000000" w:themeColor="text1"/>
        </w:rPr>
        <w:t xml:space="preserve">This paper focuses on manufacturing methods and processes pre-design stage with the aim of devising an outline for manufacturing a cost effective dermatoscope that people can use at home. </w:t>
      </w:r>
    </w:p>
    <w:p w14:paraId="7A5FD736" w14:textId="54DDF5E2" w:rsidR="00415F2F" w:rsidRDefault="00415F2F"/>
    <w:p w14:paraId="622EB93D" w14:textId="358546B5" w:rsidR="00491683" w:rsidRPr="00491683" w:rsidRDefault="00491683" w:rsidP="00491683"/>
    <w:p w14:paraId="54F656A8" w14:textId="0967611F" w:rsidR="00491683" w:rsidRPr="00491683" w:rsidRDefault="00491683" w:rsidP="00491683"/>
    <w:p w14:paraId="5E059FED" w14:textId="18D533BF" w:rsidR="00491683" w:rsidRPr="00491683" w:rsidRDefault="00491683" w:rsidP="00491683"/>
    <w:p w14:paraId="462EE866" w14:textId="10966BDF" w:rsidR="00491683" w:rsidRPr="00491683" w:rsidRDefault="00491683" w:rsidP="00491683"/>
    <w:p w14:paraId="75B5032E" w14:textId="3C47EC41" w:rsidR="00491683" w:rsidRPr="00491683" w:rsidRDefault="00491683" w:rsidP="00491683"/>
    <w:p w14:paraId="2E3F4CDC" w14:textId="4D746631" w:rsidR="00491683" w:rsidRPr="00491683" w:rsidRDefault="00491683" w:rsidP="00491683"/>
    <w:p w14:paraId="05815094" w14:textId="4CFCEB06" w:rsidR="00491683" w:rsidRPr="00491683" w:rsidRDefault="00491683" w:rsidP="00491683"/>
    <w:p w14:paraId="1DD113EF" w14:textId="78F667A0" w:rsidR="00491683" w:rsidRPr="00491683" w:rsidRDefault="00491683" w:rsidP="00491683"/>
    <w:p w14:paraId="1FF260FC" w14:textId="307F60C4" w:rsidR="00491683" w:rsidRPr="00491683" w:rsidRDefault="00491683" w:rsidP="00491683"/>
    <w:p w14:paraId="21B0020B" w14:textId="784B145E" w:rsidR="00491683" w:rsidRPr="00491683" w:rsidRDefault="00491683" w:rsidP="00491683"/>
    <w:p w14:paraId="73595913" w14:textId="45BB22B7" w:rsidR="00491683" w:rsidRPr="00491683" w:rsidRDefault="00491683" w:rsidP="00491683"/>
    <w:p w14:paraId="372FA737" w14:textId="3A2EAF90" w:rsidR="00491683" w:rsidRPr="00491683" w:rsidRDefault="00491683" w:rsidP="00491683"/>
    <w:p w14:paraId="2C120533" w14:textId="4A5E3FDB" w:rsidR="00491683" w:rsidRPr="00491683" w:rsidRDefault="00491683" w:rsidP="00491683"/>
    <w:p w14:paraId="1CC49598" w14:textId="3CABA450" w:rsidR="00491683" w:rsidRPr="00491683" w:rsidRDefault="00491683" w:rsidP="00491683"/>
    <w:p w14:paraId="1FCB5E77" w14:textId="1D62F8E4" w:rsidR="00491683" w:rsidRDefault="00491683" w:rsidP="00491683"/>
    <w:p w14:paraId="78F30211" w14:textId="1DA32BB5" w:rsidR="00491683" w:rsidRDefault="00491683" w:rsidP="00491683"/>
    <w:p w14:paraId="17D07707" w14:textId="33730AD4" w:rsidR="00491683" w:rsidRDefault="00491683" w:rsidP="00491683"/>
    <w:p w14:paraId="5F734533" w14:textId="64329BBA" w:rsidR="00491683" w:rsidRDefault="00491683" w:rsidP="00491683"/>
    <w:p w14:paraId="048D257C" w14:textId="35E3C3A4" w:rsidR="00491683" w:rsidRDefault="00491683" w:rsidP="00491683"/>
    <w:p w14:paraId="09625436" w14:textId="61F0E537" w:rsidR="00DC497F" w:rsidRPr="00937C06" w:rsidRDefault="00A5360F" w:rsidP="00937C06">
      <w:pPr>
        <w:rPr>
          <w:rFonts w:ascii="Arial" w:hAnsi="Arial" w:cs="Arial"/>
          <w:color w:val="000000" w:themeColor="text1"/>
        </w:rPr>
      </w:pPr>
      <w:r>
        <w:tab/>
      </w:r>
    </w:p>
    <w:p w14:paraId="312BE728" w14:textId="77777777" w:rsidR="00937C06" w:rsidRDefault="00937C06" w:rsidP="00DC497F">
      <w:pPr>
        <w:spacing w:line="360" w:lineRule="auto"/>
        <w:rPr>
          <w:rFonts w:ascii="Arial" w:hAnsi="Arial" w:cs="Arial"/>
          <w:color w:val="000000" w:themeColor="text1"/>
          <w:u w:val="single"/>
        </w:rPr>
      </w:pPr>
    </w:p>
    <w:p w14:paraId="17C54AB1" w14:textId="67FBB8A5" w:rsidR="00937C06" w:rsidRDefault="0009747F" w:rsidP="0009747F">
      <w:pPr>
        <w:pStyle w:val="ListParagraph"/>
        <w:numPr>
          <w:ilvl w:val="0"/>
          <w:numId w:val="41"/>
        </w:numPr>
        <w:spacing w:line="360" w:lineRule="auto"/>
        <w:rPr>
          <w:rFonts w:ascii="Arial" w:hAnsi="Arial" w:cs="Arial"/>
          <w:color w:val="000000" w:themeColor="text1"/>
        </w:rPr>
      </w:pPr>
      <w:r w:rsidRPr="0009747F">
        <w:rPr>
          <w:rFonts w:ascii="Arial" w:hAnsi="Arial" w:cs="Arial"/>
          <w:color w:val="000000" w:themeColor="text1"/>
        </w:rPr>
        <w:t xml:space="preserve">Reasons for the relevance of the project </w:t>
      </w:r>
      <w:r>
        <w:rPr>
          <w:rFonts w:ascii="Arial" w:hAnsi="Arial" w:cs="Arial"/>
          <w:color w:val="000000" w:themeColor="text1"/>
        </w:rPr>
        <w:t>–</w:t>
      </w:r>
      <w:r w:rsidRPr="0009747F">
        <w:rPr>
          <w:rFonts w:ascii="Arial" w:hAnsi="Arial" w:cs="Arial"/>
          <w:color w:val="000000" w:themeColor="text1"/>
        </w:rPr>
        <w:t xml:space="preserve"> </w:t>
      </w:r>
      <w:r w:rsidR="005C0845">
        <w:rPr>
          <w:rFonts w:ascii="Arial" w:hAnsi="Arial" w:cs="Arial"/>
          <w:color w:val="000000" w:themeColor="text1"/>
        </w:rPr>
        <w:t xml:space="preserve">P </w:t>
      </w:r>
      <w:r>
        <w:rPr>
          <w:rFonts w:ascii="Arial" w:hAnsi="Arial" w:cs="Arial"/>
          <w:color w:val="000000" w:themeColor="text1"/>
        </w:rPr>
        <w:t>5-6</w:t>
      </w:r>
    </w:p>
    <w:p w14:paraId="0B3C28DE" w14:textId="50523B7D" w:rsidR="0009747F" w:rsidRDefault="005C0845" w:rsidP="0009747F">
      <w:pPr>
        <w:pStyle w:val="ListParagraph"/>
        <w:numPr>
          <w:ilvl w:val="0"/>
          <w:numId w:val="41"/>
        </w:numPr>
        <w:spacing w:line="360" w:lineRule="auto"/>
        <w:rPr>
          <w:rFonts w:ascii="Arial" w:hAnsi="Arial" w:cs="Arial"/>
          <w:color w:val="000000" w:themeColor="text1"/>
        </w:rPr>
      </w:pPr>
      <w:r>
        <w:rPr>
          <w:rFonts w:ascii="Arial" w:hAnsi="Arial" w:cs="Arial"/>
          <w:color w:val="000000" w:themeColor="text1"/>
        </w:rPr>
        <w:t>Problem Statement – P 7</w:t>
      </w:r>
    </w:p>
    <w:p w14:paraId="7DC11734" w14:textId="72A744D8" w:rsidR="005C0845" w:rsidRDefault="005C0845" w:rsidP="0009747F">
      <w:pPr>
        <w:pStyle w:val="ListParagraph"/>
        <w:numPr>
          <w:ilvl w:val="0"/>
          <w:numId w:val="41"/>
        </w:numPr>
        <w:spacing w:line="360" w:lineRule="auto"/>
        <w:rPr>
          <w:rFonts w:ascii="Arial" w:hAnsi="Arial" w:cs="Arial"/>
          <w:color w:val="000000" w:themeColor="text1"/>
        </w:rPr>
      </w:pPr>
      <w:r>
        <w:rPr>
          <w:rFonts w:ascii="Arial" w:hAnsi="Arial" w:cs="Arial"/>
          <w:color w:val="000000" w:themeColor="text1"/>
        </w:rPr>
        <w:t>Value stream mapping – P8-9</w:t>
      </w:r>
    </w:p>
    <w:p w14:paraId="13927679" w14:textId="77777777" w:rsidR="00D700C1" w:rsidRDefault="005C0845" w:rsidP="0009747F">
      <w:pPr>
        <w:pStyle w:val="ListParagraph"/>
        <w:numPr>
          <w:ilvl w:val="0"/>
          <w:numId w:val="41"/>
        </w:numPr>
        <w:spacing w:line="360" w:lineRule="auto"/>
        <w:rPr>
          <w:rFonts w:ascii="Arial" w:hAnsi="Arial" w:cs="Arial"/>
          <w:color w:val="000000" w:themeColor="text1"/>
        </w:rPr>
      </w:pPr>
      <w:r>
        <w:rPr>
          <w:rFonts w:ascii="Arial" w:hAnsi="Arial" w:cs="Arial"/>
          <w:color w:val="000000" w:themeColor="text1"/>
        </w:rPr>
        <w:t>Disruptive Innovation – P1</w:t>
      </w:r>
      <w:r w:rsidR="00D700C1">
        <w:rPr>
          <w:rFonts w:ascii="Arial" w:hAnsi="Arial" w:cs="Arial"/>
          <w:color w:val="000000" w:themeColor="text1"/>
        </w:rPr>
        <w:t>0-14</w:t>
      </w:r>
    </w:p>
    <w:p w14:paraId="1609014A" w14:textId="7AAFF6AA" w:rsidR="005C0845" w:rsidRDefault="00150E7A" w:rsidP="0009747F">
      <w:pPr>
        <w:pStyle w:val="ListParagraph"/>
        <w:numPr>
          <w:ilvl w:val="0"/>
          <w:numId w:val="41"/>
        </w:numPr>
        <w:spacing w:line="360" w:lineRule="auto"/>
        <w:rPr>
          <w:rFonts w:ascii="Arial" w:hAnsi="Arial" w:cs="Arial"/>
          <w:color w:val="000000" w:themeColor="text1"/>
        </w:rPr>
      </w:pPr>
      <w:r>
        <w:rPr>
          <w:rFonts w:ascii="Arial" w:hAnsi="Arial" w:cs="Arial"/>
          <w:color w:val="000000" w:themeColor="text1"/>
        </w:rPr>
        <w:t>Port</w:t>
      </w:r>
      <w:r w:rsidR="00E0149D">
        <w:rPr>
          <w:rFonts w:ascii="Arial" w:hAnsi="Arial" w:cs="Arial"/>
          <w:color w:val="000000" w:themeColor="text1"/>
        </w:rPr>
        <w:t>er</w:t>
      </w:r>
      <w:r>
        <w:rPr>
          <w:rFonts w:ascii="Arial" w:hAnsi="Arial" w:cs="Arial"/>
          <w:color w:val="000000" w:themeColor="text1"/>
        </w:rPr>
        <w:t xml:space="preserve">’s 5 Forces – </w:t>
      </w:r>
      <w:r w:rsidR="003853F9">
        <w:rPr>
          <w:rFonts w:ascii="Arial" w:hAnsi="Arial" w:cs="Arial"/>
          <w:color w:val="000000" w:themeColor="text1"/>
        </w:rPr>
        <w:t xml:space="preserve">P </w:t>
      </w:r>
      <w:r>
        <w:rPr>
          <w:rFonts w:ascii="Arial" w:hAnsi="Arial" w:cs="Arial"/>
          <w:color w:val="000000" w:themeColor="text1"/>
        </w:rPr>
        <w:t>17</w:t>
      </w:r>
    </w:p>
    <w:p w14:paraId="7C6A0D7D" w14:textId="7684118A" w:rsidR="00E0149D" w:rsidRDefault="00E0149D" w:rsidP="0009747F">
      <w:pPr>
        <w:pStyle w:val="ListParagraph"/>
        <w:numPr>
          <w:ilvl w:val="0"/>
          <w:numId w:val="41"/>
        </w:numPr>
        <w:spacing w:line="360" w:lineRule="auto"/>
        <w:rPr>
          <w:rFonts w:ascii="Arial" w:hAnsi="Arial" w:cs="Arial"/>
          <w:color w:val="000000" w:themeColor="text1"/>
        </w:rPr>
      </w:pPr>
      <w:r>
        <w:rPr>
          <w:rFonts w:ascii="Arial" w:hAnsi="Arial" w:cs="Arial"/>
          <w:color w:val="000000" w:themeColor="text1"/>
        </w:rPr>
        <w:t>VAVE – P18</w:t>
      </w:r>
    </w:p>
    <w:p w14:paraId="533869A7" w14:textId="1913C30F" w:rsidR="00937C06" w:rsidRDefault="00FB26C5" w:rsidP="00DC497F">
      <w:pPr>
        <w:pStyle w:val="ListParagraph"/>
        <w:numPr>
          <w:ilvl w:val="0"/>
          <w:numId w:val="41"/>
        </w:numPr>
        <w:spacing w:line="360" w:lineRule="auto"/>
        <w:rPr>
          <w:rFonts w:ascii="Arial" w:hAnsi="Arial" w:cs="Arial"/>
          <w:color w:val="000000" w:themeColor="text1"/>
        </w:rPr>
      </w:pPr>
      <w:r>
        <w:rPr>
          <w:rFonts w:ascii="Arial" w:hAnsi="Arial" w:cs="Arial"/>
          <w:color w:val="000000" w:themeColor="text1"/>
        </w:rPr>
        <w:t>Skin Cancer theory – P19-24</w:t>
      </w:r>
    </w:p>
    <w:p w14:paraId="262EE38D" w14:textId="19E1D87F" w:rsidR="00FB26C5" w:rsidRDefault="00FB26C5" w:rsidP="00DC497F">
      <w:pPr>
        <w:pStyle w:val="ListParagraph"/>
        <w:numPr>
          <w:ilvl w:val="0"/>
          <w:numId w:val="41"/>
        </w:numPr>
        <w:spacing w:line="360" w:lineRule="auto"/>
        <w:rPr>
          <w:rFonts w:ascii="Arial" w:hAnsi="Arial" w:cs="Arial"/>
          <w:color w:val="000000" w:themeColor="text1"/>
        </w:rPr>
      </w:pPr>
      <w:proofErr w:type="spellStart"/>
      <w:r>
        <w:rPr>
          <w:rFonts w:ascii="Arial" w:hAnsi="Arial" w:cs="Arial"/>
          <w:color w:val="000000" w:themeColor="text1"/>
        </w:rPr>
        <w:t>Polarised</w:t>
      </w:r>
      <w:proofErr w:type="spellEnd"/>
      <w:r>
        <w:rPr>
          <w:rFonts w:ascii="Arial" w:hAnsi="Arial" w:cs="Arial"/>
          <w:color w:val="000000" w:themeColor="text1"/>
        </w:rPr>
        <w:t xml:space="preserve"> Light - P25-26</w:t>
      </w:r>
    </w:p>
    <w:p w14:paraId="4FA1DB11" w14:textId="77777777" w:rsidR="00FB26C5" w:rsidRDefault="00FB26C5" w:rsidP="00DC497F">
      <w:pPr>
        <w:pStyle w:val="ListParagraph"/>
        <w:numPr>
          <w:ilvl w:val="0"/>
          <w:numId w:val="41"/>
        </w:numPr>
        <w:spacing w:line="360" w:lineRule="auto"/>
        <w:rPr>
          <w:rFonts w:ascii="Arial" w:hAnsi="Arial" w:cs="Arial"/>
          <w:color w:val="000000" w:themeColor="text1"/>
        </w:rPr>
      </w:pPr>
      <w:r>
        <w:rPr>
          <w:rFonts w:ascii="Arial" w:hAnsi="Arial" w:cs="Arial"/>
          <w:color w:val="000000" w:themeColor="text1"/>
        </w:rPr>
        <w:t>Functional Analysis – P27-31</w:t>
      </w:r>
    </w:p>
    <w:p w14:paraId="08D8C341" w14:textId="77777777" w:rsidR="00FB26C5" w:rsidRDefault="00FB26C5" w:rsidP="00DC497F">
      <w:pPr>
        <w:pStyle w:val="ListParagraph"/>
        <w:numPr>
          <w:ilvl w:val="0"/>
          <w:numId w:val="41"/>
        </w:numPr>
        <w:spacing w:line="360" w:lineRule="auto"/>
        <w:rPr>
          <w:rFonts w:ascii="Arial" w:hAnsi="Arial" w:cs="Arial"/>
          <w:color w:val="000000" w:themeColor="text1"/>
        </w:rPr>
      </w:pPr>
      <w:r>
        <w:rPr>
          <w:rFonts w:ascii="Arial" w:hAnsi="Arial" w:cs="Arial"/>
          <w:color w:val="000000" w:themeColor="text1"/>
        </w:rPr>
        <w:t>DFA – P 32-34</w:t>
      </w:r>
    </w:p>
    <w:p w14:paraId="6936E648" w14:textId="77777777" w:rsidR="00FB26C5" w:rsidRDefault="00FB26C5" w:rsidP="00DC497F">
      <w:pPr>
        <w:pStyle w:val="ListParagraph"/>
        <w:numPr>
          <w:ilvl w:val="0"/>
          <w:numId w:val="41"/>
        </w:numPr>
        <w:spacing w:line="360" w:lineRule="auto"/>
        <w:rPr>
          <w:rFonts w:ascii="Arial" w:hAnsi="Arial" w:cs="Arial"/>
          <w:color w:val="000000" w:themeColor="text1"/>
        </w:rPr>
      </w:pPr>
      <w:r>
        <w:rPr>
          <w:rFonts w:ascii="Arial" w:hAnsi="Arial" w:cs="Arial"/>
          <w:color w:val="000000" w:themeColor="text1"/>
        </w:rPr>
        <w:t>Conclusions – P35</w:t>
      </w:r>
    </w:p>
    <w:p w14:paraId="1B02123E" w14:textId="77777777" w:rsidR="00FB26C5" w:rsidRDefault="00FB26C5" w:rsidP="00DC497F">
      <w:pPr>
        <w:pStyle w:val="ListParagraph"/>
        <w:numPr>
          <w:ilvl w:val="0"/>
          <w:numId w:val="41"/>
        </w:numPr>
        <w:spacing w:line="360" w:lineRule="auto"/>
        <w:rPr>
          <w:rFonts w:ascii="Arial" w:hAnsi="Arial" w:cs="Arial"/>
          <w:color w:val="000000" w:themeColor="text1"/>
        </w:rPr>
      </w:pPr>
      <w:r>
        <w:rPr>
          <w:rFonts w:ascii="Arial" w:hAnsi="Arial" w:cs="Arial"/>
          <w:color w:val="000000" w:themeColor="text1"/>
        </w:rPr>
        <w:t>Further Work – P36</w:t>
      </w:r>
    </w:p>
    <w:p w14:paraId="0E7D0D59" w14:textId="77777777" w:rsidR="00FB26C5" w:rsidRDefault="00FB26C5" w:rsidP="00DC497F">
      <w:pPr>
        <w:pStyle w:val="ListParagraph"/>
        <w:numPr>
          <w:ilvl w:val="0"/>
          <w:numId w:val="41"/>
        </w:numPr>
        <w:spacing w:line="360" w:lineRule="auto"/>
        <w:rPr>
          <w:rFonts w:ascii="Arial" w:hAnsi="Arial" w:cs="Arial"/>
          <w:color w:val="000000" w:themeColor="text1"/>
        </w:rPr>
      </w:pPr>
      <w:r>
        <w:rPr>
          <w:rFonts w:ascii="Arial" w:hAnsi="Arial" w:cs="Arial"/>
          <w:color w:val="000000" w:themeColor="text1"/>
        </w:rPr>
        <w:t>References – P37-38</w:t>
      </w:r>
    </w:p>
    <w:p w14:paraId="7D89B004" w14:textId="05042474" w:rsidR="00FB26C5" w:rsidRPr="00E0149D" w:rsidRDefault="00FB26C5" w:rsidP="00DC497F">
      <w:pPr>
        <w:pStyle w:val="ListParagraph"/>
        <w:numPr>
          <w:ilvl w:val="0"/>
          <w:numId w:val="41"/>
        </w:numPr>
        <w:spacing w:line="360" w:lineRule="auto"/>
        <w:rPr>
          <w:rFonts w:ascii="Arial" w:hAnsi="Arial" w:cs="Arial"/>
          <w:color w:val="000000" w:themeColor="text1"/>
        </w:rPr>
      </w:pPr>
      <w:r>
        <w:rPr>
          <w:rFonts w:ascii="Arial" w:hAnsi="Arial" w:cs="Arial"/>
          <w:color w:val="000000" w:themeColor="text1"/>
        </w:rPr>
        <w:t xml:space="preserve">Figures – P39 </w:t>
      </w:r>
    </w:p>
    <w:p w14:paraId="6C67CD15" w14:textId="77777777" w:rsidR="00937C06" w:rsidRDefault="00937C06" w:rsidP="00DC497F">
      <w:pPr>
        <w:spacing w:line="360" w:lineRule="auto"/>
        <w:rPr>
          <w:rFonts w:ascii="Arial" w:hAnsi="Arial" w:cs="Arial"/>
          <w:color w:val="000000" w:themeColor="text1"/>
          <w:u w:val="single"/>
        </w:rPr>
      </w:pPr>
    </w:p>
    <w:p w14:paraId="0883A194" w14:textId="77777777" w:rsidR="00937C06" w:rsidRDefault="00937C06" w:rsidP="00DC497F">
      <w:pPr>
        <w:spacing w:line="360" w:lineRule="auto"/>
        <w:rPr>
          <w:rFonts w:ascii="Arial" w:hAnsi="Arial" w:cs="Arial"/>
          <w:color w:val="000000" w:themeColor="text1"/>
          <w:u w:val="single"/>
        </w:rPr>
      </w:pPr>
    </w:p>
    <w:p w14:paraId="1FAEEA16" w14:textId="77777777" w:rsidR="00937C06" w:rsidRDefault="00937C06" w:rsidP="00DC497F">
      <w:pPr>
        <w:spacing w:line="360" w:lineRule="auto"/>
        <w:rPr>
          <w:rFonts w:ascii="Arial" w:hAnsi="Arial" w:cs="Arial"/>
          <w:color w:val="000000" w:themeColor="text1"/>
          <w:u w:val="single"/>
        </w:rPr>
      </w:pPr>
    </w:p>
    <w:p w14:paraId="6BFC6671" w14:textId="77777777" w:rsidR="00937C06" w:rsidRDefault="00937C06" w:rsidP="00DC497F">
      <w:pPr>
        <w:spacing w:line="360" w:lineRule="auto"/>
        <w:rPr>
          <w:rFonts w:ascii="Arial" w:hAnsi="Arial" w:cs="Arial"/>
          <w:color w:val="000000" w:themeColor="text1"/>
          <w:u w:val="single"/>
        </w:rPr>
      </w:pPr>
    </w:p>
    <w:p w14:paraId="1C80CB43" w14:textId="77777777" w:rsidR="00937C06" w:rsidRDefault="00937C06" w:rsidP="00DC497F">
      <w:pPr>
        <w:spacing w:line="360" w:lineRule="auto"/>
        <w:rPr>
          <w:rFonts w:ascii="Arial" w:hAnsi="Arial" w:cs="Arial"/>
          <w:color w:val="000000" w:themeColor="text1"/>
          <w:u w:val="single"/>
        </w:rPr>
      </w:pPr>
    </w:p>
    <w:p w14:paraId="41BFA9F7" w14:textId="77777777" w:rsidR="00937C06" w:rsidRDefault="00937C06" w:rsidP="00DC497F">
      <w:pPr>
        <w:spacing w:line="360" w:lineRule="auto"/>
        <w:rPr>
          <w:rFonts w:ascii="Arial" w:hAnsi="Arial" w:cs="Arial"/>
          <w:color w:val="000000" w:themeColor="text1"/>
          <w:u w:val="single"/>
        </w:rPr>
      </w:pPr>
    </w:p>
    <w:p w14:paraId="17BF1EB1" w14:textId="77777777" w:rsidR="00937C06" w:rsidRDefault="00937C06" w:rsidP="00DC497F">
      <w:pPr>
        <w:spacing w:line="360" w:lineRule="auto"/>
        <w:rPr>
          <w:rFonts w:ascii="Arial" w:hAnsi="Arial" w:cs="Arial"/>
          <w:color w:val="000000" w:themeColor="text1"/>
          <w:u w:val="single"/>
        </w:rPr>
      </w:pPr>
    </w:p>
    <w:p w14:paraId="6AA1EC23" w14:textId="77777777" w:rsidR="00937C06" w:rsidRDefault="00937C06" w:rsidP="00DC497F">
      <w:pPr>
        <w:spacing w:line="360" w:lineRule="auto"/>
        <w:rPr>
          <w:rFonts w:ascii="Arial" w:hAnsi="Arial" w:cs="Arial"/>
          <w:color w:val="000000" w:themeColor="text1"/>
          <w:u w:val="single"/>
        </w:rPr>
      </w:pPr>
    </w:p>
    <w:p w14:paraId="7A46CA5F" w14:textId="77777777" w:rsidR="00937C06" w:rsidRDefault="00937C06" w:rsidP="00DC497F">
      <w:pPr>
        <w:spacing w:line="360" w:lineRule="auto"/>
        <w:rPr>
          <w:rFonts w:ascii="Arial" w:hAnsi="Arial" w:cs="Arial"/>
          <w:color w:val="000000" w:themeColor="text1"/>
          <w:u w:val="single"/>
        </w:rPr>
      </w:pPr>
    </w:p>
    <w:p w14:paraId="7B6C100D" w14:textId="77777777" w:rsidR="00937C06" w:rsidRDefault="00937C06" w:rsidP="00DC497F">
      <w:pPr>
        <w:spacing w:line="360" w:lineRule="auto"/>
        <w:rPr>
          <w:rFonts w:ascii="Arial" w:hAnsi="Arial" w:cs="Arial"/>
          <w:color w:val="000000" w:themeColor="text1"/>
          <w:u w:val="single"/>
        </w:rPr>
      </w:pPr>
    </w:p>
    <w:p w14:paraId="48FD372B" w14:textId="77777777" w:rsidR="00937C06" w:rsidRDefault="00937C06" w:rsidP="00DC497F">
      <w:pPr>
        <w:spacing w:line="360" w:lineRule="auto"/>
        <w:rPr>
          <w:rFonts w:ascii="Arial" w:hAnsi="Arial" w:cs="Arial"/>
          <w:color w:val="000000" w:themeColor="text1"/>
          <w:u w:val="single"/>
        </w:rPr>
      </w:pPr>
    </w:p>
    <w:p w14:paraId="42DB87CE" w14:textId="6FF29D69" w:rsidR="00DC497F" w:rsidRPr="00DC497F" w:rsidRDefault="00DC497F" w:rsidP="00DC497F">
      <w:pPr>
        <w:spacing w:line="360" w:lineRule="auto"/>
        <w:rPr>
          <w:rFonts w:ascii="Arial" w:hAnsi="Arial" w:cs="Arial"/>
          <w:color w:val="000000" w:themeColor="text1"/>
          <w:u w:val="single"/>
        </w:rPr>
      </w:pPr>
      <w:r w:rsidRPr="00DC497F">
        <w:rPr>
          <w:rFonts w:ascii="Arial" w:hAnsi="Arial" w:cs="Arial"/>
          <w:color w:val="000000" w:themeColor="text1"/>
          <w:u w:val="single"/>
        </w:rPr>
        <w:lastRenderedPageBreak/>
        <w:t xml:space="preserve">Project proposal </w:t>
      </w:r>
    </w:p>
    <w:p w14:paraId="7AF5C70B" w14:textId="25D6AD63" w:rsidR="00DC497F" w:rsidRPr="0009747F" w:rsidRDefault="00DC497F" w:rsidP="0009747F">
      <w:pPr>
        <w:pStyle w:val="ListParagraph"/>
        <w:numPr>
          <w:ilvl w:val="0"/>
          <w:numId w:val="40"/>
        </w:numPr>
        <w:spacing w:before="0" w:after="160" w:line="360" w:lineRule="auto"/>
        <w:rPr>
          <w:rFonts w:ascii="Arial" w:hAnsi="Arial" w:cs="Arial"/>
          <w:color w:val="000000" w:themeColor="text1"/>
          <w:u w:val="single"/>
        </w:rPr>
      </w:pPr>
      <w:r w:rsidRPr="0009747F">
        <w:rPr>
          <w:rFonts w:ascii="Arial" w:hAnsi="Arial" w:cs="Arial"/>
          <w:color w:val="000000" w:themeColor="text1"/>
          <w:u w:val="single"/>
        </w:rPr>
        <w:t>Reasons for the relevance of the project</w:t>
      </w:r>
    </w:p>
    <w:p w14:paraId="41E1EFB3" w14:textId="77777777" w:rsidR="00DC497F" w:rsidRPr="00DC497F" w:rsidRDefault="00DC497F" w:rsidP="00DC497F">
      <w:pPr>
        <w:spacing w:line="360" w:lineRule="auto"/>
        <w:rPr>
          <w:rFonts w:ascii="Arial" w:hAnsi="Arial" w:cs="Arial"/>
          <w:color w:val="000000" w:themeColor="text1"/>
        </w:rPr>
      </w:pPr>
    </w:p>
    <w:p w14:paraId="13B585DD" w14:textId="77777777" w:rsidR="00DC497F" w:rsidRPr="00DC497F" w:rsidRDefault="00DC497F" w:rsidP="00DC497F">
      <w:pPr>
        <w:spacing w:line="360" w:lineRule="auto"/>
        <w:rPr>
          <w:rFonts w:ascii="Arial" w:hAnsi="Arial" w:cs="Arial"/>
          <w:color w:val="000000" w:themeColor="text1"/>
        </w:rPr>
      </w:pPr>
      <w:r w:rsidRPr="00DC497F">
        <w:rPr>
          <w:rFonts w:ascii="Arial" w:hAnsi="Arial" w:cs="Arial"/>
          <w:color w:val="000000" w:themeColor="text1"/>
        </w:rPr>
        <w:t xml:space="preserve">Since the birth of NHS in Britain in 1948 it has provided free health care to the people of Britain. Now, 70 years on and with the population of Britain nearing 70 million, the NHS is under enormous strain to provide care within a reasonable time frame. </w:t>
      </w:r>
    </w:p>
    <w:p w14:paraId="2F63C96E" w14:textId="77777777" w:rsidR="00920552" w:rsidRDefault="00DC497F" w:rsidP="00DC497F">
      <w:pPr>
        <w:spacing w:line="360" w:lineRule="auto"/>
        <w:rPr>
          <w:rFonts w:ascii="Arial" w:hAnsi="Arial" w:cs="Arial"/>
          <w:color w:val="000000" w:themeColor="text1"/>
        </w:rPr>
      </w:pPr>
      <w:r w:rsidRPr="00DC497F">
        <w:rPr>
          <w:rFonts w:ascii="Arial" w:hAnsi="Arial" w:cs="Arial"/>
          <w:color w:val="000000" w:themeColor="text1"/>
        </w:rPr>
        <w:t xml:space="preserve">The figures reveal the sheer magnitude of the task facing them, net operating expenditure for the year ending 31 March 2018 was £108,148,525,000.  </w:t>
      </w:r>
    </w:p>
    <w:p w14:paraId="35DD2EFA" w14:textId="556F8ED8" w:rsidR="00DC497F" w:rsidRPr="00DC497F" w:rsidRDefault="00154510" w:rsidP="00DC497F">
      <w:pPr>
        <w:spacing w:line="360" w:lineRule="auto"/>
        <w:rPr>
          <w:rFonts w:ascii="Arial" w:hAnsi="Arial" w:cs="Arial"/>
          <w:color w:val="000000" w:themeColor="text1"/>
        </w:rPr>
      </w:pPr>
      <w:sdt>
        <w:sdtPr>
          <w:rPr>
            <w:rFonts w:ascii="Arial" w:hAnsi="Arial" w:cs="Arial"/>
            <w:color w:val="000000" w:themeColor="text1"/>
          </w:rPr>
          <w:id w:val="368878635"/>
          <w:citation/>
        </w:sdtPr>
        <w:sdtContent>
          <w:r w:rsidR="00ED02C5">
            <w:rPr>
              <w:rFonts w:ascii="Arial" w:hAnsi="Arial" w:cs="Arial"/>
              <w:color w:val="000000" w:themeColor="text1"/>
            </w:rPr>
            <w:fldChar w:fldCharType="begin"/>
          </w:r>
          <w:r w:rsidR="00ED02C5">
            <w:rPr>
              <w:rFonts w:ascii="Arial" w:hAnsi="Arial" w:cs="Arial"/>
              <w:color w:val="000000" w:themeColor="text1"/>
              <w:lang w:val="en-GB"/>
            </w:rPr>
            <w:instrText xml:space="preserve"> CITATION www193 \l 2057 </w:instrText>
          </w:r>
          <w:r w:rsidR="00ED02C5">
            <w:rPr>
              <w:rFonts w:ascii="Arial" w:hAnsi="Arial" w:cs="Arial"/>
              <w:color w:val="000000" w:themeColor="text1"/>
            </w:rPr>
            <w:fldChar w:fldCharType="separate"/>
          </w:r>
          <w:r w:rsidR="00B8214D" w:rsidRPr="00B8214D">
            <w:rPr>
              <w:rFonts w:ascii="Arial" w:hAnsi="Arial" w:cs="Arial"/>
              <w:noProof/>
              <w:color w:val="000000" w:themeColor="text1"/>
              <w:lang w:val="en-GB"/>
            </w:rPr>
            <w:t>(www.england.nhs.uk, 2019)</w:t>
          </w:r>
          <w:r w:rsidR="00ED02C5">
            <w:rPr>
              <w:rFonts w:ascii="Arial" w:hAnsi="Arial" w:cs="Arial"/>
              <w:color w:val="000000" w:themeColor="text1"/>
            </w:rPr>
            <w:fldChar w:fldCharType="end"/>
          </w:r>
        </w:sdtContent>
      </w:sdt>
    </w:p>
    <w:p w14:paraId="015FEF70" w14:textId="6B6A2C9B" w:rsidR="00DC497F" w:rsidRPr="00DC497F" w:rsidRDefault="00DC497F" w:rsidP="00DC497F">
      <w:pPr>
        <w:spacing w:line="360" w:lineRule="auto"/>
        <w:rPr>
          <w:rFonts w:ascii="Arial" w:hAnsi="Arial" w:cs="Arial"/>
          <w:color w:val="000000" w:themeColor="text1"/>
        </w:rPr>
      </w:pPr>
      <w:r w:rsidRPr="00DC497F">
        <w:rPr>
          <w:rFonts w:ascii="Arial" w:hAnsi="Arial" w:cs="Arial"/>
          <w:color w:val="000000" w:themeColor="text1"/>
        </w:rPr>
        <w:t xml:space="preserve">The sheer size of this </w:t>
      </w:r>
      <w:proofErr w:type="spellStart"/>
      <w:r w:rsidRPr="00DC497F">
        <w:rPr>
          <w:rFonts w:ascii="Arial" w:hAnsi="Arial" w:cs="Arial"/>
          <w:color w:val="000000" w:themeColor="text1"/>
        </w:rPr>
        <w:t>organisation</w:t>
      </w:r>
      <w:proofErr w:type="spellEnd"/>
      <w:r w:rsidRPr="00DC497F">
        <w:rPr>
          <w:rFonts w:ascii="Arial" w:hAnsi="Arial" w:cs="Arial"/>
          <w:color w:val="000000" w:themeColor="text1"/>
        </w:rPr>
        <w:t xml:space="preserve"> across the United Kingdom means it needs dedicated and hard-working professionals to carry the burden. A recurring theme in recent times is the opinion that the NHS is not only massively under-funded, but in radical need of a </w:t>
      </w:r>
      <w:r w:rsidR="00ED02C5" w:rsidRPr="00DC497F">
        <w:rPr>
          <w:rFonts w:ascii="Arial" w:hAnsi="Arial" w:cs="Arial"/>
          <w:color w:val="000000" w:themeColor="text1"/>
        </w:rPr>
        <w:t>shakeup</w:t>
      </w:r>
      <w:r w:rsidRPr="00DC497F">
        <w:rPr>
          <w:rFonts w:ascii="Arial" w:hAnsi="Arial" w:cs="Arial"/>
          <w:color w:val="000000" w:themeColor="text1"/>
        </w:rPr>
        <w:t xml:space="preserve"> in terms of its operations and processes.  </w:t>
      </w:r>
    </w:p>
    <w:p w14:paraId="58713B28" w14:textId="77777777" w:rsidR="00DC497F" w:rsidRPr="00DC497F" w:rsidRDefault="00DC497F" w:rsidP="00DC497F">
      <w:pPr>
        <w:spacing w:line="360" w:lineRule="auto"/>
        <w:rPr>
          <w:rFonts w:ascii="Arial" w:hAnsi="Arial" w:cs="Arial"/>
          <w:color w:val="000000" w:themeColor="text1"/>
        </w:rPr>
      </w:pPr>
      <w:r w:rsidRPr="00DC497F">
        <w:rPr>
          <w:rFonts w:ascii="Arial" w:hAnsi="Arial" w:cs="Arial"/>
          <w:color w:val="000000" w:themeColor="text1"/>
        </w:rPr>
        <w:t xml:space="preserve">If you look at the entire process from an engineering perspective, from symptom all the way through to treatment, the flow of the system is massively inefficient. </w:t>
      </w:r>
    </w:p>
    <w:p w14:paraId="0AF75277" w14:textId="77777777" w:rsidR="00DC497F" w:rsidRPr="00DC497F" w:rsidRDefault="00DC497F" w:rsidP="00DC497F">
      <w:pPr>
        <w:spacing w:line="360" w:lineRule="auto"/>
        <w:rPr>
          <w:rFonts w:ascii="Arial" w:hAnsi="Arial" w:cs="Arial"/>
          <w:color w:val="000000" w:themeColor="text1"/>
        </w:rPr>
      </w:pPr>
      <w:r w:rsidRPr="00DC497F">
        <w:rPr>
          <w:rFonts w:ascii="Arial" w:hAnsi="Arial" w:cs="Arial"/>
          <w:color w:val="000000" w:themeColor="text1"/>
        </w:rPr>
        <w:t>For this piece of work, we will address this issue of lengthy process of diagnosis to treatment, specifically relating to skin legions and possible melanomas. By reverse engineering the current tool used by medical professionals to diagnose various skin cancers, a dermatoscope, a new, lost cost alternative product based on lean manufacturing principles will be proposed.</w:t>
      </w:r>
    </w:p>
    <w:p w14:paraId="24B3F8BA" w14:textId="77777777" w:rsidR="00920552" w:rsidRDefault="00DC497F" w:rsidP="00DC497F">
      <w:pPr>
        <w:spacing w:line="360" w:lineRule="auto"/>
        <w:rPr>
          <w:rFonts w:ascii="Arial" w:hAnsi="Arial" w:cs="Arial"/>
          <w:color w:val="000000" w:themeColor="text1"/>
        </w:rPr>
      </w:pPr>
      <w:r w:rsidRPr="00DC497F">
        <w:rPr>
          <w:rFonts w:ascii="Arial" w:hAnsi="Arial" w:cs="Arial"/>
          <w:color w:val="000000" w:themeColor="text1"/>
        </w:rPr>
        <w:t>Statistics from cancer research UK state that there were 15,906 cases of skin cancer in 2015 and 2,285 deaths in 2016. The most salient piece of data however is that 86% of melanoma skin cancers are preventable.</w:t>
      </w:r>
    </w:p>
    <w:p w14:paraId="4D235182" w14:textId="36A1D7E9" w:rsidR="00DC497F" w:rsidRPr="00DC497F" w:rsidRDefault="00DC497F" w:rsidP="00DC497F">
      <w:pPr>
        <w:spacing w:line="360" w:lineRule="auto"/>
        <w:rPr>
          <w:rFonts w:ascii="Arial" w:hAnsi="Arial" w:cs="Arial"/>
          <w:color w:val="000000" w:themeColor="text1"/>
        </w:rPr>
      </w:pPr>
      <w:r w:rsidRPr="00DC497F">
        <w:rPr>
          <w:rFonts w:ascii="Arial" w:hAnsi="Arial" w:cs="Arial"/>
          <w:color w:val="000000" w:themeColor="text1"/>
        </w:rPr>
        <w:t xml:space="preserve"> </w:t>
      </w:r>
      <w:sdt>
        <w:sdtPr>
          <w:rPr>
            <w:rFonts w:ascii="Arial" w:hAnsi="Arial" w:cs="Arial"/>
            <w:color w:val="000000" w:themeColor="text1"/>
          </w:rPr>
          <w:id w:val="848764357"/>
          <w:citation/>
        </w:sdtPr>
        <w:sdtContent>
          <w:r w:rsidRPr="00DC497F">
            <w:rPr>
              <w:rFonts w:ascii="Arial" w:hAnsi="Arial" w:cs="Arial"/>
              <w:color w:val="000000" w:themeColor="text1"/>
            </w:rPr>
            <w:fldChar w:fldCharType="begin"/>
          </w:r>
          <w:r w:rsidRPr="00DC497F">
            <w:rPr>
              <w:rFonts w:ascii="Arial" w:hAnsi="Arial" w:cs="Arial"/>
              <w:color w:val="000000" w:themeColor="text1"/>
            </w:rPr>
            <w:instrText xml:space="preserve"> CITATION www192 \l 2057 </w:instrText>
          </w:r>
          <w:r w:rsidRPr="00DC497F">
            <w:rPr>
              <w:rFonts w:ascii="Arial" w:hAnsi="Arial" w:cs="Arial"/>
              <w:color w:val="000000" w:themeColor="text1"/>
            </w:rPr>
            <w:fldChar w:fldCharType="separate"/>
          </w:r>
          <w:r w:rsidR="00B8214D" w:rsidRPr="00B8214D">
            <w:rPr>
              <w:rFonts w:ascii="Arial" w:hAnsi="Arial" w:cs="Arial"/>
              <w:noProof/>
              <w:color w:val="000000" w:themeColor="text1"/>
            </w:rPr>
            <w:t>(www.cancerresearchuk.org, 2019)</w:t>
          </w:r>
          <w:r w:rsidRPr="00DC497F">
            <w:rPr>
              <w:rFonts w:ascii="Arial" w:hAnsi="Arial" w:cs="Arial"/>
              <w:color w:val="000000" w:themeColor="text1"/>
            </w:rPr>
            <w:fldChar w:fldCharType="end"/>
          </w:r>
        </w:sdtContent>
      </w:sdt>
      <w:r w:rsidRPr="00DC497F">
        <w:rPr>
          <w:rFonts w:ascii="Arial" w:hAnsi="Arial" w:cs="Arial"/>
          <w:color w:val="000000" w:themeColor="text1"/>
        </w:rPr>
        <w:t xml:space="preserve"> </w:t>
      </w:r>
    </w:p>
    <w:p w14:paraId="5EFABD7E" w14:textId="77777777" w:rsidR="00DC497F" w:rsidRPr="00DC497F" w:rsidRDefault="00DC497F" w:rsidP="00DC497F">
      <w:pPr>
        <w:spacing w:line="360" w:lineRule="auto"/>
        <w:rPr>
          <w:rFonts w:ascii="Arial" w:hAnsi="Arial" w:cs="Arial"/>
          <w:color w:val="000000" w:themeColor="text1"/>
        </w:rPr>
      </w:pPr>
      <w:r w:rsidRPr="00DC497F">
        <w:rPr>
          <w:rFonts w:ascii="Arial" w:hAnsi="Arial" w:cs="Arial"/>
          <w:color w:val="000000" w:themeColor="text1"/>
        </w:rPr>
        <w:t xml:space="preserve">This innovative new product will hopefully help people here and abroad who don’t have access to doctors with sophisticated medical equipment, to cheaply and independently take accurate images of the skin legions with any smart phone that can be sent to a medical professional to examine. This will not only save the GP’s and NHS the time and </w:t>
      </w:r>
      <w:r w:rsidRPr="00DC497F">
        <w:rPr>
          <w:rFonts w:ascii="Arial" w:hAnsi="Arial" w:cs="Arial"/>
          <w:color w:val="000000" w:themeColor="text1"/>
        </w:rPr>
        <w:lastRenderedPageBreak/>
        <w:t xml:space="preserve">money of checking these people and buying expensive </w:t>
      </w:r>
      <w:proofErr w:type="spellStart"/>
      <w:r w:rsidRPr="00DC497F">
        <w:rPr>
          <w:rFonts w:ascii="Arial" w:hAnsi="Arial" w:cs="Arial"/>
          <w:color w:val="000000" w:themeColor="text1"/>
        </w:rPr>
        <w:t>dermatoscopes</w:t>
      </w:r>
      <w:proofErr w:type="spellEnd"/>
      <w:r w:rsidRPr="00DC497F">
        <w:rPr>
          <w:rFonts w:ascii="Arial" w:hAnsi="Arial" w:cs="Arial"/>
          <w:color w:val="000000" w:themeColor="text1"/>
        </w:rPr>
        <w:t xml:space="preserve"> for surgeries. Once the specialist dermatologist has seen these images, they can quickly deduce what’s the next course of action, if any. On a larger scale this could also help people in developing countries, especially tropical nations who don’t have national or access to healthcare at all to check themselves to alleviate any concerns or, accelerate the treatment process. </w:t>
      </w:r>
    </w:p>
    <w:p w14:paraId="54447FBC" w14:textId="31FD65D9" w:rsidR="00DC497F" w:rsidRPr="00DC497F" w:rsidRDefault="00DC497F" w:rsidP="00DC497F">
      <w:pPr>
        <w:spacing w:line="360" w:lineRule="auto"/>
        <w:rPr>
          <w:rFonts w:ascii="Arial" w:hAnsi="Arial" w:cs="Arial"/>
          <w:color w:val="000000" w:themeColor="text1"/>
        </w:rPr>
      </w:pPr>
      <w:r w:rsidRPr="00DC497F">
        <w:rPr>
          <w:rFonts w:ascii="Arial" w:hAnsi="Arial" w:cs="Arial"/>
          <w:color w:val="000000" w:themeColor="text1"/>
        </w:rPr>
        <w:t>This development will</w:t>
      </w:r>
      <w:r w:rsidR="00A5360F">
        <w:rPr>
          <w:rFonts w:ascii="Arial" w:hAnsi="Arial" w:cs="Arial"/>
          <w:color w:val="000000" w:themeColor="text1"/>
        </w:rPr>
        <w:t>:</w:t>
      </w:r>
    </w:p>
    <w:p w14:paraId="62E53DE4" w14:textId="77777777" w:rsidR="00DC497F" w:rsidRPr="00A5360F" w:rsidRDefault="00DC497F" w:rsidP="00A5360F">
      <w:pPr>
        <w:pStyle w:val="ListParagraph"/>
        <w:numPr>
          <w:ilvl w:val="0"/>
          <w:numId w:val="19"/>
        </w:numPr>
        <w:spacing w:line="360" w:lineRule="auto"/>
        <w:rPr>
          <w:rFonts w:ascii="Arial" w:hAnsi="Arial" w:cs="Arial"/>
          <w:color w:val="000000" w:themeColor="text1"/>
        </w:rPr>
      </w:pPr>
      <w:r w:rsidRPr="00A5360F">
        <w:rPr>
          <w:rFonts w:ascii="Arial" w:hAnsi="Arial" w:cs="Arial"/>
          <w:color w:val="000000" w:themeColor="text1"/>
        </w:rPr>
        <w:t>Cut out the need for GP’s to inspect skin lesions</w:t>
      </w:r>
    </w:p>
    <w:p w14:paraId="0F843191" w14:textId="77777777" w:rsidR="00DC497F" w:rsidRPr="00A5360F" w:rsidRDefault="00DC497F" w:rsidP="00A5360F">
      <w:pPr>
        <w:pStyle w:val="ListParagraph"/>
        <w:numPr>
          <w:ilvl w:val="0"/>
          <w:numId w:val="19"/>
        </w:numPr>
        <w:spacing w:line="360" w:lineRule="auto"/>
        <w:rPr>
          <w:rFonts w:ascii="Arial" w:hAnsi="Arial" w:cs="Arial"/>
          <w:color w:val="000000" w:themeColor="text1"/>
        </w:rPr>
      </w:pPr>
      <w:r w:rsidRPr="00A5360F">
        <w:rPr>
          <w:rFonts w:ascii="Arial" w:hAnsi="Arial" w:cs="Arial"/>
          <w:color w:val="000000" w:themeColor="text1"/>
        </w:rPr>
        <w:t>Save the NHS time and money</w:t>
      </w:r>
    </w:p>
    <w:p w14:paraId="5D6E4411" w14:textId="77777777" w:rsidR="00DC497F" w:rsidRPr="00A5360F" w:rsidRDefault="00DC497F" w:rsidP="00A5360F">
      <w:pPr>
        <w:pStyle w:val="ListParagraph"/>
        <w:numPr>
          <w:ilvl w:val="0"/>
          <w:numId w:val="19"/>
        </w:numPr>
        <w:spacing w:line="360" w:lineRule="auto"/>
        <w:rPr>
          <w:rFonts w:ascii="Arial" w:hAnsi="Arial" w:cs="Arial"/>
          <w:color w:val="000000" w:themeColor="text1"/>
        </w:rPr>
      </w:pPr>
      <w:r w:rsidRPr="00A5360F">
        <w:rPr>
          <w:rFonts w:ascii="Arial" w:hAnsi="Arial" w:cs="Arial"/>
          <w:color w:val="000000" w:themeColor="text1"/>
        </w:rPr>
        <w:t>Send images straight to skin specialists</w:t>
      </w:r>
    </w:p>
    <w:p w14:paraId="6A362973" w14:textId="77777777" w:rsidR="00DC497F" w:rsidRPr="00A5360F" w:rsidRDefault="00DC497F" w:rsidP="00A5360F">
      <w:pPr>
        <w:pStyle w:val="ListParagraph"/>
        <w:numPr>
          <w:ilvl w:val="0"/>
          <w:numId w:val="19"/>
        </w:numPr>
        <w:spacing w:line="360" w:lineRule="auto"/>
        <w:rPr>
          <w:rFonts w:ascii="Arial" w:hAnsi="Arial" w:cs="Arial"/>
          <w:color w:val="000000" w:themeColor="text1"/>
        </w:rPr>
      </w:pPr>
      <w:r w:rsidRPr="00A5360F">
        <w:rPr>
          <w:rFonts w:ascii="Arial" w:hAnsi="Arial" w:cs="Arial"/>
          <w:color w:val="000000" w:themeColor="text1"/>
        </w:rPr>
        <w:t>Accelerate treatment for cancer positive people</w:t>
      </w:r>
    </w:p>
    <w:p w14:paraId="3AE1027C" w14:textId="77777777" w:rsidR="00DC497F" w:rsidRPr="00A5360F" w:rsidRDefault="00DC497F" w:rsidP="00A5360F">
      <w:pPr>
        <w:pStyle w:val="ListParagraph"/>
        <w:numPr>
          <w:ilvl w:val="0"/>
          <w:numId w:val="19"/>
        </w:numPr>
        <w:spacing w:line="360" w:lineRule="auto"/>
        <w:rPr>
          <w:rFonts w:ascii="Arial" w:hAnsi="Arial" w:cs="Arial"/>
          <w:color w:val="000000" w:themeColor="text1"/>
        </w:rPr>
      </w:pPr>
      <w:r w:rsidRPr="00A5360F">
        <w:rPr>
          <w:rFonts w:ascii="Arial" w:hAnsi="Arial" w:cs="Arial"/>
          <w:color w:val="000000" w:themeColor="text1"/>
        </w:rPr>
        <w:t xml:space="preserve">Allow those in parts of world where healthcare isn’t widely available to check their skin </w:t>
      </w:r>
    </w:p>
    <w:p w14:paraId="6529237D" w14:textId="57D7C9F6" w:rsidR="00DC497F" w:rsidRPr="00A5360F" w:rsidRDefault="00DC497F" w:rsidP="00A5360F">
      <w:pPr>
        <w:pStyle w:val="ListParagraph"/>
        <w:numPr>
          <w:ilvl w:val="0"/>
          <w:numId w:val="19"/>
        </w:numPr>
        <w:spacing w:line="360" w:lineRule="auto"/>
        <w:rPr>
          <w:rFonts w:ascii="Arial" w:hAnsi="Arial" w:cs="Arial"/>
          <w:color w:val="000000" w:themeColor="text1"/>
        </w:rPr>
      </w:pPr>
      <w:r w:rsidRPr="00A5360F">
        <w:rPr>
          <w:rFonts w:ascii="Arial" w:hAnsi="Arial" w:cs="Arial"/>
          <w:color w:val="000000" w:themeColor="text1"/>
        </w:rPr>
        <w:t xml:space="preserve">Improve awareness of skin cancer and </w:t>
      </w:r>
      <w:r w:rsidR="00A5360F" w:rsidRPr="00A5360F">
        <w:rPr>
          <w:rFonts w:ascii="Arial" w:hAnsi="Arial" w:cs="Arial"/>
          <w:color w:val="000000" w:themeColor="text1"/>
        </w:rPr>
        <w:t>its</w:t>
      </w:r>
      <w:r w:rsidRPr="00A5360F">
        <w:rPr>
          <w:rFonts w:ascii="Arial" w:hAnsi="Arial" w:cs="Arial"/>
          <w:color w:val="000000" w:themeColor="text1"/>
        </w:rPr>
        <w:t xml:space="preserve"> forms </w:t>
      </w:r>
    </w:p>
    <w:p w14:paraId="76436772" w14:textId="77777777" w:rsidR="00DC497F" w:rsidRPr="00DC497F" w:rsidRDefault="00DC497F" w:rsidP="00DC497F">
      <w:pPr>
        <w:spacing w:line="360" w:lineRule="auto"/>
        <w:rPr>
          <w:rFonts w:ascii="Arial" w:hAnsi="Arial" w:cs="Arial"/>
          <w:color w:val="000000" w:themeColor="text1"/>
        </w:rPr>
      </w:pPr>
      <w:r w:rsidRPr="00DC497F">
        <w:rPr>
          <w:rFonts w:ascii="Arial" w:hAnsi="Arial" w:cs="Arial"/>
          <w:color w:val="000000" w:themeColor="text1"/>
        </w:rPr>
        <w:t xml:space="preserve">In this country using the NHS your GP will inspect your skin lesion with a dermatoscope and if he suspects a possible melanoma, they’ll recommend you to a specialist dermatologist for the next step. However, the first step of diagnosis can be unnecessarily long and just to get an expert’s opinion. </w:t>
      </w:r>
    </w:p>
    <w:p w14:paraId="2B0C10FA" w14:textId="5E582095" w:rsidR="00DC497F" w:rsidRDefault="00DC497F" w:rsidP="00491683"/>
    <w:p w14:paraId="75E6D815" w14:textId="33FC834F" w:rsidR="00832E14" w:rsidRDefault="00832E14" w:rsidP="00491683"/>
    <w:p w14:paraId="794633E7" w14:textId="15422CB1" w:rsidR="00832E14" w:rsidRDefault="00832E14" w:rsidP="00491683"/>
    <w:p w14:paraId="26B93AE0" w14:textId="2B145C2C" w:rsidR="00832E14" w:rsidRDefault="00832E14" w:rsidP="00491683"/>
    <w:p w14:paraId="4720D1AF" w14:textId="51190E46" w:rsidR="00832E14" w:rsidRDefault="00832E14" w:rsidP="00491683"/>
    <w:p w14:paraId="49457C41" w14:textId="09BCA7E0" w:rsidR="00832E14" w:rsidRDefault="00832E14" w:rsidP="00491683"/>
    <w:p w14:paraId="2581032F" w14:textId="6163EE80" w:rsidR="00832E14" w:rsidRDefault="00832E14" w:rsidP="00491683"/>
    <w:p w14:paraId="5F24B6A5" w14:textId="085CBCC1" w:rsidR="0009747F" w:rsidRDefault="0009747F" w:rsidP="00A81189">
      <w:pPr>
        <w:tabs>
          <w:tab w:val="left" w:pos="3240"/>
        </w:tabs>
        <w:spacing w:line="360" w:lineRule="auto"/>
        <w:rPr>
          <w:rFonts w:ascii="Arial" w:hAnsi="Arial" w:cs="Arial"/>
          <w:u w:val="single"/>
        </w:rPr>
      </w:pPr>
    </w:p>
    <w:p w14:paraId="68C1EF2F" w14:textId="7301CB51" w:rsidR="00150E7A" w:rsidRDefault="00150E7A" w:rsidP="00A81189">
      <w:pPr>
        <w:tabs>
          <w:tab w:val="left" w:pos="3240"/>
        </w:tabs>
        <w:spacing w:line="360" w:lineRule="auto"/>
        <w:rPr>
          <w:rFonts w:ascii="Arial" w:hAnsi="Arial" w:cs="Arial"/>
          <w:u w:val="single"/>
        </w:rPr>
      </w:pPr>
    </w:p>
    <w:p w14:paraId="26E1DC30" w14:textId="77777777" w:rsidR="00150E7A" w:rsidRDefault="00150E7A" w:rsidP="00A81189">
      <w:pPr>
        <w:tabs>
          <w:tab w:val="left" w:pos="3240"/>
        </w:tabs>
        <w:spacing w:line="360" w:lineRule="auto"/>
        <w:rPr>
          <w:rFonts w:ascii="Arial" w:hAnsi="Arial" w:cs="Arial"/>
          <w:u w:val="single"/>
        </w:rPr>
      </w:pPr>
    </w:p>
    <w:p w14:paraId="2F00E69B" w14:textId="1DF87171" w:rsidR="00832E14" w:rsidRPr="00A81189" w:rsidRDefault="00A81189" w:rsidP="00A81189">
      <w:pPr>
        <w:tabs>
          <w:tab w:val="left" w:pos="3240"/>
        </w:tabs>
        <w:spacing w:line="360" w:lineRule="auto"/>
        <w:rPr>
          <w:rFonts w:ascii="Arial" w:hAnsi="Arial" w:cs="Arial"/>
          <w:color w:val="000000" w:themeColor="text1"/>
        </w:rPr>
      </w:pPr>
      <w:r w:rsidRPr="00A81189">
        <w:rPr>
          <w:rFonts w:ascii="Arial" w:hAnsi="Arial" w:cs="Arial"/>
          <w:color w:val="000000" w:themeColor="text1"/>
          <w:u w:val="single"/>
        </w:rPr>
        <w:lastRenderedPageBreak/>
        <w:t>1.</w:t>
      </w:r>
      <w:r w:rsidR="00832E14" w:rsidRPr="00A81189">
        <w:rPr>
          <w:rFonts w:ascii="Arial" w:hAnsi="Arial" w:cs="Arial"/>
          <w:color w:val="000000" w:themeColor="text1"/>
          <w:u w:val="single"/>
        </w:rPr>
        <w:t>The p</w:t>
      </w:r>
      <w:r w:rsidR="002D0D1E" w:rsidRPr="00A81189">
        <w:rPr>
          <w:rFonts w:ascii="Arial" w:hAnsi="Arial" w:cs="Arial"/>
          <w:color w:val="000000" w:themeColor="text1"/>
          <w:u w:val="single"/>
        </w:rPr>
        <w:t>r</w:t>
      </w:r>
      <w:r w:rsidR="00832E14" w:rsidRPr="00A81189">
        <w:rPr>
          <w:rFonts w:ascii="Arial" w:hAnsi="Arial" w:cs="Arial"/>
          <w:color w:val="000000" w:themeColor="text1"/>
          <w:u w:val="single"/>
        </w:rPr>
        <w:t>oblem</w:t>
      </w:r>
      <w:r w:rsidRPr="00A81189">
        <w:rPr>
          <w:rFonts w:ascii="Arial" w:hAnsi="Arial" w:cs="Arial"/>
          <w:color w:val="000000" w:themeColor="text1"/>
          <w:u w:val="single"/>
        </w:rPr>
        <w:t xml:space="preserve"> statement</w:t>
      </w:r>
    </w:p>
    <w:p w14:paraId="509B963C" w14:textId="3DA2EBC0" w:rsidR="00832E14" w:rsidRPr="00832E14" w:rsidRDefault="00832E14" w:rsidP="00832E14">
      <w:pPr>
        <w:tabs>
          <w:tab w:val="left" w:pos="3240"/>
        </w:tabs>
        <w:spacing w:line="360" w:lineRule="auto"/>
        <w:rPr>
          <w:rFonts w:ascii="Arial" w:hAnsi="Arial" w:cs="Arial"/>
          <w:color w:val="000000" w:themeColor="text1"/>
        </w:rPr>
      </w:pPr>
      <w:r w:rsidRPr="00832E14">
        <w:rPr>
          <w:rFonts w:ascii="Arial" w:hAnsi="Arial" w:cs="Arial"/>
          <w:color w:val="000000" w:themeColor="text1"/>
        </w:rPr>
        <w:t xml:space="preserve">Most </w:t>
      </w:r>
      <w:proofErr w:type="spellStart"/>
      <w:r w:rsidRPr="00832E14">
        <w:rPr>
          <w:rFonts w:ascii="Arial" w:hAnsi="Arial" w:cs="Arial"/>
          <w:color w:val="000000" w:themeColor="text1"/>
        </w:rPr>
        <w:t>dermatoscopes</w:t>
      </w:r>
      <w:proofErr w:type="spellEnd"/>
      <w:r w:rsidRPr="00832E14">
        <w:rPr>
          <w:rFonts w:ascii="Arial" w:hAnsi="Arial" w:cs="Arial"/>
          <w:color w:val="000000" w:themeColor="text1"/>
        </w:rPr>
        <w:t xml:space="preserve"> are very expensive and are made by high end medical brands such as </w:t>
      </w:r>
      <w:r>
        <w:rPr>
          <w:rFonts w:ascii="Arial" w:hAnsi="Arial" w:cs="Arial"/>
          <w:color w:val="000000" w:themeColor="text1"/>
        </w:rPr>
        <w:t>‘</w:t>
      </w:r>
      <w:proofErr w:type="spellStart"/>
      <w:r w:rsidRPr="00832E14">
        <w:rPr>
          <w:rFonts w:ascii="Arial" w:hAnsi="Arial" w:cs="Arial"/>
          <w:i/>
          <w:color w:val="000000" w:themeColor="text1"/>
        </w:rPr>
        <w:t>Dermlite</w:t>
      </w:r>
      <w:proofErr w:type="spellEnd"/>
      <w:r w:rsidRPr="00832E14">
        <w:rPr>
          <w:rFonts w:ascii="Arial" w:hAnsi="Arial" w:cs="Arial"/>
          <w:i/>
          <w:color w:val="000000" w:themeColor="text1"/>
        </w:rPr>
        <w:t>’</w:t>
      </w:r>
      <w:r w:rsidRPr="00832E14">
        <w:rPr>
          <w:rFonts w:ascii="Arial" w:hAnsi="Arial" w:cs="Arial"/>
          <w:color w:val="000000" w:themeColor="text1"/>
        </w:rPr>
        <w:t xml:space="preserve"> and </w:t>
      </w:r>
      <w:r>
        <w:rPr>
          <w:rFonts w:ascii="Arial" w:hAnsi="Arial" w:cs="Arial"/>
          <w:color w:val="000000" w:themeColor="text1"/>
        </w:rPr>
        <w:t>‘</w:t>
      </w:r>
      <w:proofErr w:type="spellStart"/>
      <w:r w:rsidRPr="00832E14">
        <w:rPr>
          <w:rFonts w:ascii="Arial" w:hAnsi="Arial" w:cs="Arial"/>
          <w:i/>
          <w:color w:val="000000" w:themeColor="text1"/>
        </w:rPr>
        <w:t>Skiary</w:t>
      </w:r>
      <w:proofErr w:type="spellEnd"/>
      <w:r w:rsidRPr="00832E14">
        <w:rPr>
          <w:rFonts w:ascii="Arial" w:hAnsi="Arial" w:cs="Arial"/>
          <w:i/>
          <w:color w:val="000000" w:themeColor="text1"/>
        </w:rPr>
        <w:t>’</w:t>
      </w:r>
      <w:r w:rsidRPr="00832E14">
        <w:rPr>
          <w:rFonts w:ascii="Arial" w:hAnsi="Arial" w:cs="Arial"/>
          <w:color w:val="000000" w:themeColor="text1"/>
        </w:rPr>
        <w:t xml:space="preserve"> and can go for prices into the thousands of pounds. This prospect has been identified and exploited by a few companies as they strive to create a cheaper alternative. However, they still haven’t utilised certain theories and business strategies to create a product that does a ‘good enough’ job for a valuable price. Their products are in the middle ground if you like and do not really offer anything more than slightly better value for money than leading brands. What we have acquired is a </w:t>
      </w:r>
      <w:proofErr w:type="spellStart"/>
      <w:r w:rsidRPr="00832E14">
        <w:rPr>
          <w:rFonts w:ascii="Arial" w:hAnsi="Arial" w:cs="Arial"/>
          <w:color w:val="000000" w:themeColor="text1"/>
        </w:rPr>
        <w:t>Dermlite</w:t>
      </w:r>
      <w:proofErr w:type="spellEnd"/>
      <w:r w:rsidRPr="00832E14">
        <w:rPr>
          <w:rFonts w:ascii="Arial" w:hAnsi="Arial" w:cs="Arial"/>
          <w:color w:val="000000" w:themeColor="text1"/>
        </w:rPr>
        <w:t xml:space="preserve"> HUD patient </w:t>
      </w:r>
      <w:proofErr w:type="spellStart"/>
      <w:r w:rsidRPr="00832E14">
        <w:rPr>
          <w:rFonts w:ascii="Arial" w:hAnsi="Arial" w:cs="Arial"/>
          <w:color w:val="000000" w:themeColor="text1"/>
        </w:rPr>
        <w:t>dermatoscope</w:t>
      </w:r>
      <w:proofErr w:type="spellEnd"/>
      <w:r w:rsidRPr="00832E14">
        <w:rPr>
          <w:rFonts w:ascii="Arial" w:hAnsi="Arial" w:cs="Arial"/>
          <w:color w:val="000000" w:themeColor="text1"/>
        </w:rPr>
        <w:t xml:space="preserve"> that is a phone attachment for £65 pounds. Our goal is to manufacture a phone attachment with a polarized light source and magnified lens for a R.R.P of about £15 that can be used with any smartphone’s camera, to take photos of skin lesions to send onto medical professionals. This concept will cut out unnecessary strain on our health service and hopefully make its way into developing nations where healthcare is poor. In order to find weaknesses with this model we must see what qualities it has and how it can be made cheaper as our goal is to go after the lower markets.  </w:t>
      </w:r>
    </w:p>
    <w:p w14:paraId="7BDF5209" w14:textId="77777777" w:rsidR="00832E14" w:rsidRPr="00832E14" w:rsidRDefault="00832E14" w:rsidP="00832E14">
      <w:pPr>
        <w:spacing w:line="360" w:lineRule="auto"/>
        <w:rPr>
          <w:rFonts w:ascii="Arial" w:hAnsi="Arial" w:cs="Arial"/>
          <w:color w:val="000000" w:themeColor="text1"/>
        </w:rPr>
      </w:pPr>
      <w:r w:rsidRPr="00832E14">
        <w:rPr>
          <w:rFonts w:ascii="Arial" w:hAnsi="Arial" w:cs="Arial"/>
          <w:color w:val="000000" w:themeColor="text1"/>
        </w:rPr>
        <w:t xml:space="preserve">In order for us to gain an insight of how to best develop a product that delivers large sales and profitability, well </w:t>
      </w:r>
      <w:proofErr w:type="spellStart"/>
      <w:r w:rsidRPr="00832E14">
        <w:rPr>
          <w:rFonts w:ascii="Arial" w:hAnsi="Arial" w:cs="Arial"/>
          <w:color w:val="000000" w:themeColor="text1"/>
        </w:rPr>
        <w:t>utilise</w:t>
      </w:r>
      <w:proofErr w:type="spellEnd"/>
      <w:r w:rsidRPr="00832E14">
        <w:rPr>
          <w:rFonts w:ascii="Arial" w:hAnsi="Arial" w:cs="Arial"/>
          <w:color w:val="000000" w:themeColor="text1"/>
        </w:rPr>
        <w:t xml:space="preserve"> several prominent theories in manufacturing, business and product design to give us our best chance of a successful product by positioning us well in the market.</w:t>
      </w:r>
    </w:p>
    <w:p w14:paraId="127452F7" w14:textId="77777777" w:rsidR="00154510" w:rsidRDefault="00154510" w:rsidP="00491683">
      <w:pPr>
        <w:rPr>
          <w:rFonts w:ascii="Arial" w:hAnsi="Arial" w:cs="Arial"/>
          <w:color w:val="auto"/>
          <w:u w:val="single"/>
        </w:rPr>
      </w:pPr>
    </w:p>
    <w:p w14:paraId="6BB92291" w14:textId="2F7BFFC9" w:rsidR="00154510" w:rsidRDefault="00154510" w:rsidP="00491683">
      <w:pPr>
        <w:rPr>
          <w:rFonts w:ascii="Arial" w:hAnsi="Arial" w:cs="Arial"/>
          <w:color w:val="auto"/>
          <w:u w:val="single"/>
        </w:rPr>
      </w:pPr>
    </w:p>
    <w:p w14:paraId="4310A17A" w14:textId="700FAEE4" w:rsidR="002E17F8" w:rsidRDefault="002E17F8" w:rsidP="00491683">
      <w:pPr>
        <w:rPr>
          <w:rFonts w:ascii="Arial" w:hAnsi="Arial" w:cs="Arial"/>
          <w:color w:val="auto"/>
          <w:u w:val="single"/>
        </w:rPr>
      </w:pPr>
    </w:p>
    <w:p w14:paraId="24B55E69" w14:textId="5CF3A61A" w:rsidR="002E17F8" w:rsidRDefault="002E17F8" w:rsidP="00491683">
      <w:pPr>
        <w:rPr>
          <w:rFonts w:ascii="Arial" w:hAnsi="Arial" w:cs="Arial"/>
          <w:color w:val="auto"/>
          <w:u w:val="single"/>
        </w:rPr>
      </w:pPr>
    </w:p>
    <w:p w14:paraId="0A3829FC" w14:textId="27AF69A9" w:rsidR="002E17F8" w:rsidRDefault="002E17F8" w:rsidP="00491683">
      <w:pPr>
        <w:rPr>
          <w:rFonts w:ascii="Arial" w:hAnsi="Arial" w:cs="Arial"/>
          <w:color w:val="auto"/>
          <w:u w:val="single"/>
        </w:rPr>
      </w:pPr>
    </w:p>
    <w:p w14:paraId="0F754C51" w14:textId="21FD83B0" w:rsidR="002E17F8" w:rsidRDefault="002E17F8" w:rsidP="00491683">
      <w:pPr>
        <w:rPr>
          <w:rFonts w:ascii="Arial" w:hAnsi="Arial" w:cs="Arial"/>
          <w:color w:val="auto"/>
          <w:u w:val="single"/>
        </w:rPr>
      </w:pPr>
    </w:p>
    <w:p w14:paraId="10835E9E" w14:textId="77777777" w:rsidR="003853F9" w:rsidRDefault="003853F9" w:rsidP="00491683">
      <w:pPr>
        <w:rPr>
          <w:rFonts w:ascii="Arial" w:hAnsi="Arial" w:cs="Arial"/>
          <w:color w:val="auto"/>
          <w:u w:val="single"/>
        </w:rPr>
      </w:pPr>
    </w:p>
    <w:p w14:paraId="7394AC85" w14:textId="77777777" w:rsidR="003853F9" w:rsidRDefault="003853F9" w:rsidP="00491683">
      <w:pPr>
        <w:rPr>
          <w:rFonts w:ascii="Arial" w:hAnsi="Arial" w:cs="Arial"/>
          <w:color w:val="auto"/>
          <w:u w:val="single"/>
        </w:rPr>
      </w:pPr>
    </w:p>
    <w:p w14:paraId="2BB2D513" w14:textId="77777777" w:rsidR="003853F9" w:rsidRDefault="003853F9" w:rsidP="00491683">
      <w:pPr>
        <w:rPr>
          <w:rFonts w:ascii="Arial" w:hAnsi="Arial" w:cs="Arial"/>
          <w:color w:val="auto"/>
          <w:u w:val="single"/>
        </w:rPr>
      </w:pPr>
    </w:p>
    <w:p w14:paraId="68AD9C05" w14:textId="29AB4CEC" w:rsidR="002E17F8" w:rsidRDefault="00A35494" w:rsidP="00491683">
      <w:pPr>
        <w:rPr>
          <w:rFonts w:ascii="Arial" w:hAnsi="Arial" w:cs="Arial"/>
          <w:color w:val="auto"/>
          <w:u w:val="single"/>
        </w:rPr>
      </w:pPr>
      <w:proofErr w:type="gramStart"/>
      <w:r>
        <w:rPr>
          <w:rFonts w:ascii="Arial" w:hAnsi="Arial" w:cs="Arial"/>
          <w:color w:val="auto"/>
          <w:u w:val="single"/>
        </w:rPr>
        <w:lastRenderedPageBreak/>
        <w:t>.</w:t>
      </w:r>
      <w:r w:rsidR="002E17F8">
        <w:rPr>
          <w:rFonts w:ascii="Arial" w:hAnsi="Arial" w:cs="Arial"/>
          <w:color w:val="auto"/>
          <w:u w:val="single"/>
        </w:rPr>
        <w:t>Current</w:t>
      </w:r>
      <w:proofErr w:type="gramEnd"/>
      <w:r w:rsidR="002E17F8">
        <w:rPr>
          <w:rFonts w:ascii="Arial" w:hAnsi="Arial" w:cs="Arial"/>
          <w:color w:val="auto"/>
          <w:u w:val="single"/>
        </w:rPr>
        <w:t xml:space="preserve"> industry models </w:t>
      </w:r>
    </w:p>
    <w:p w14:paraId="58D07D5F" w14:textId="5DFBFC96" w:rsidR="00154510" w:rsidRPr="002E17F8" w:rsidRDefault="002E17F8" w:rsidP="00491683">
      <w:pPr>
        <w:rPr>
          <w:rFonts w:ascii="Arial" w:hAnsi="Arial" w:cs="Arial"/>
          <w:color w:val="auto"/>
        </w:rPr>
      </w:pPr>
      <w:r>
        <w:rPr>
          <w:rFonts w:ascii="Arial" w:hAnsi="Arial" w:cs="Arial"/>
          <w:color w:val="auto"/>
        </w:rPr>
        <w:t>There are many products out there and here are the industry leaders. We need to study their features whilst also looking at reduced costs</w:t>
      </w:r>
    </w:p>
    <w:tbl>
      <w:tblPr>
        <w:tblpPr w:leftFromText="180" w:rightFromText="180" w:vertAnchor="page" w:horzAnchor="margin" w:tblpY="3121"/>
        <w:tblW w:w="8546" w:type="dxa"/>
        <w:tblCellMar>
          <w:left w:w="0" w:type="dxa"/>
          <w:right w:w="0" w:type="dxa"/>
        </w:tblCellMar>
        <w:tblLook w:val="0600" w:firstRow="0" w:lastRow="0" w:firstColumn="0" w:lastColumn="0" w:noHBand="1" w:noVBand="1"/>
      </w:tblPr>
      <w:tblGrid>
        <w:gridCol w:w="1405"/>
        <w:gridCol w:w="1531"/>
        <w:gridCol w:w="1463"/>
        <w:gridCol w:w="1463"/>
        <w:gridCol w:w="1485"/>
        <w:gridCol w:w="1277"/>
      </w:tblGrid>
      <w:tr w:rsidR="00154510" w:rsidRPr="00866D1A" w14:paraId="46B2B5C9" w14:textId="77777777" w:rsidTr="00154510">
        <w:trPr>
          <w:trHeight w:val="367"/>
        </w:trPr>
        <w:tc>
          <w:tcPr>
            <w:tcW w:w="1564" w:type="dxa"/>
            <w:tcBorders>
              <w:top w:val="single" w:sz="6" w:space="0" w:color="BAC1C7"/>
              <w:left w:val="single" w:sz="6" w:space="0" w:color="BAC1C7"/>
              <w:bottom w:val="single" w:sz="6" w:space="0" w:color="BAC1C7"/>
              <w:right w:val="single" w:sz="6" w:space="0" w:color="BAC1C7"/>
            </w:tcBorders>
            <w:shd w:val="clear" w:color="auto" w:fill="auto"/>
            <w:tcMar>
              <w:top w:w="43" w:type="dxa"/>
              <w:left w:w="87" w:type="dxa"/>
              <w:bottom w:w="43" w:type="dxa"/>
              <w:right w:w="87" w:type="dxa"/>
            </w:tcMar>
            <w:vAlign w:val="center"/>
            <w:hideMark/>
          </w:tcPr>
          <w:p w14:paraId="2BF77D26" w14:textId="77777777" w:rsidR="00154510" w:rsidRPr="00866D1A" w:rsidRDefault="00154510" w:rsidP="00154510">
            <w:pPr>
              <w:rPr>
                <w:lang w:val="en-GB"/>
              </w:rPr>
            </w:pPr>
            <w:r w:rsidRPr="00866D1A">
              <w:rPr>
                <w:lang w:val="en-GB"/>
              </w:rPr>
              <w:t> </w:t>
            </w:r>
          </w:p>
        </w:tc>
        <w:tc>
          <w:tcPr>
            <w:tcW w:w="1334" w:type="dxa"/>
            <w:tcBorders>
              <w:top w:val="single" w:sz="6" w:space="0" w:color="BAC1C7"/>
              <w:left w:val="single" w:sz="6" w:space="0" w:color="BAC1C7"/>
              <w:bottom w:val="single" w:sz="6" w:space="0" w:color="BAC1C7"/>
              <w:right w:val="single" w:sz="6" w:space="0" w:color="BAC1C7"/>
            </w:tcBorders>
            <w:shd w:val="clear" w:color="auto" w:fill="auto"/>
            <w:tcMar>
              <w:top w:w="43" w:type="dxa"/>
              <w:left w:w="87" w:type="dxa"/>
              <w:bottom w:w="43" w:type="dxa"/>
              <w:right w:w="87" w:type="dxa"/>
            </w:tcMar>
            <w:vAlign w:val="center"/>
            <w:hideMark/>
          </w:tcPr>
          <w:p w14:paraId="5088E176" w14:textId="77777777" w:rsidR="00154510" w:rsidRPr="00866D1A" w:rsidRDefault="00154510" w:rsidP="00154510">
            <w:pPr>
              <w:rPr>
                <w:lang w:val="en-GB"/>
              </w:rPr>
            </w:pPr>
            <w:r w:rsidRPr="00866D1A">
              <w:rPr>
                <w:b/>
                <w:bCs/>
                <w:lang w:val="en-GB"/>
              </w:rPr>
              <w:t>CANFIELD VEOS DS3</w:t>
            </w:r>
          </w:p>
        </w:tc>
        <w:tc>
          <w:tcPr>
            <w:tcW w:w="1385" w:type="dxa"/>
            <w:tcBorders>
              <w:top w:val="single" w:sz="6" w:space="0" w:color="BAC1C7"/>
              <w:left w:val="single" w:sz="6" w:space="0" w:color="BAC1C7"/>
              <w:bottom w:val="single" w:sz="6" w:space="0" w:color="BAC1C7"/>
              <w:right w:val="single" w:sz="6" w:space="0" w:color="BAC1C7"/>
            </w:tcBorders>
            <w:shd w:val="clear" w:color="auto" w:fill="auto"/>
            <w:tcMar>
              <w:top w:w="43" w:type="dxa"/>
              <w:left w:w="87" w:type="dxa"/>
              <w:bottom w:w="43" w:type="dxa"/>
              <w:right w:w="87" w:type="dxa"/>
            </w:tcMar>
            <w:vAlign w:val="center"/>
            <w:hideMark/>
          </w:tcPr>
          <w:p w14:paraId="2E3E50B9" w14:textId="77777777" w:rsidR="00154510" w:rsidRPr="00866D1A" w:rsidRDefault="00154510" w:rsidP="00154510">
            <w:pPr>
              <w:rPr>
                <w:lang w:val="en-GB"/>
              </w:rPr>
            </w:pPr>
            <w:hyperlink r:id="rId9" w:history="1">
              <w:proofErr w:type="spellStart"/>
              <w:r w:rsidRPr="00866D1A">
                <w:rPr>
                  <w:rStyle w:val="Hyperlink"/>
                  <w:b/>
                  <w:bCs/>
                  <w:lang w:val="en-GB"/>
                </w:rPr>
                <w:t>Dermlite</w:t>
              </w:r>
              <w:proofErr w:type="spellEnd"/>
              <w:r w:rsidRPr="00866D1A">
                <w:rPr>
                  <w:rStyle w:val="Hyperlink"/>
                  <w:b/>
                  <w:bCs/>
                  <w:lang w:val="en-GB"/>
                </w:rPr>
                <w:br/>
                <w:t>3Gen-DL1</w:t>
              </w:r>
            </w:hyperlink>
          </w:p>
        </w:tc>
        <w:tc>
          <w:tcPr>
            <w:tcW w:w="1438" w:type="dxa"/>
            <w:tcBorders>
              <w:top w:val="single" w:sz="6" w:space="0" w:color="BAC1C7"/>
              <w:left w:val="single" w:sz="6" w:space="0" w:color="BAC1C7"/>
              <w:bottom w:val="single" w:sz="6" w:space="0" w:color="BAC1C7"/>
              <w:right w:val="single" w:sz="6" w:space="0" w:color="BAC1C7"/>
            </w:tcBorders>
            <w:shd w:val="clear" w:color="auto" w:fill="auto"/>
            <w:tcMar>
              <w:top w:w="43" w:type="dxa"/>
              <w:left w:w="87" w:type="dxa"/>
              <w:bottom w:w="43" w:type="dxa"/>
              <w:right w:w="87" w:type="dxa"/>
            </w:tcMar>
            <w:vAlign w:val="center"/>
            <w:hideMark/>
          </w:tcPr>
          <w:p w14:paraId="27AB8F6B" w14:textId="77777777" w:rsidR="00154510" w:rsidRPr="00866D1A" w:rsidRDefault="00154510" w:rsidP="00154510">
            <w:pPr>
              <w:rPr>
                <w:lang w:val="en-GB"/>
              </w:rPr>
            </w:pPr>
            <w:hyperlink r:id="rId10" w:history="1">
              <w:proofErr w:type="spellStart"/>
              <w:r w:rsidRPr="00866D1A">
                <w:rPr>
                  <w:rStyle w:val="Hyperlink"/>
                  <w:b/>
                  <w:bCs/>
                  <w:lang w:val="en-GB"/>
                </w:rPr>
                <w:t>Dermlite</w:t>
              </w:r>
              <w:proofErr w:type="spellEnd"/>
              <w:r w:rsidRPr="00866D1A">
                <w:rPr>
                  <w:rStyle w:val="Hyperlink"/>
                  <w:b/>
                  <w:bCs/>
                  <w:lang w:val="en-GB"/>
                </w:rPr>
                <w:br/>
                <w:t>Hud SSS </w:t>
              </w:r>
            </w:hyperlink>
          </w:p>
        </w:tc>
        <w:tc>
          <w:tcPr>
            <w:tcW w:w="1440" w:type="dxa"/>
            <w:tcBorders>
              <w:top w:val="single" w:sz="6" w:space="0" w:color="BAC1C7"/>
              <w:left w:val="single" w:sz="6" w:space="0" w:color="BAC1C7"/>
              <w:bottom w:val="single" w:sz="6" w:space="0" w:color="BAC1C7"/>
              <w:right w:val="single" w:sz="6" w:space="0" w:color="BAC1C7"/>
            </w:tcBorders>
            <w:shd w:val="clear" w:color="auto" w:fill="auto"/>
            <w:tcMar>
              <w:top w:w="43" w:type="dxa"/>
              <w:left w:w="87" w:type="dxa"/>
              <w:bottom w:w="43" w:type="dxa"/>
              <w:right w:w="87" w:type="dxa"/>
            </w:tcMar>
            <w:vAlign w:val="center"/>
            <w:hideMark/>
          </w:tcPr>
          <w:p w14:paraId="7BA9B6E9" w14:textId="77777777" w:rsidR="00154510" w:rsidRPr="00866D1A" w:rsidRDefault="00154510" w:rsidP="00154510">
            <w:pPr>
              <w:rPr>
                <w:lang w:val="en-GB"/>
              </w:rPr>
            </w:pPr>
            <w:proofErr w:type="spellStart"/>
            <w:r w:rsidRPr="00866D1A">
              <w:rPr>
                <w:b/>
                <w:bCs/>
                <w:lang w:val="en-GB"/>
              </w:rPr>
              <w:t>Fotofinder</w:t>
            </w:r>
            <w:proofErr w:type="spellEnd"/>
            <w:r w:rsidRPr="00866D1A">
              <w:rPr>
                <w:b/>
                <w:bCs/>
                <w:lang w:val="en-GB"/>
              </w:rPr>
              <w:t xml:space="preserve"> </w:t>
            </w:r>
            <w:proofErr w:type="spellStart"/>
            <w:r w:rsidRPr="00866D1A">
              <w:rPr>
                <w:b/>
                <w:bCs/>
                <w:lang w:val="en-GB"/>
              </w:rPr>
              <w:t>Handyscope</w:t>
            </w:r>
            <w:proofErr w:type="spellEnd"/>
            <w:r w:rsidRPr="00866D1A">
              <w:rPr>
                <w:b/>
                <w:bCs/>
                <w:lang w:val="en-GB"/>
              </w:rPr>
              <w:t> </w:t>
            </w:r>
          </w:p>
        </w:tc>
        <w:tc>
          <w:tcPr>
            <w:tcW w:w="1385" w:type="dxa"/>
            <w:tcBorders>
              <w:top w:val="single" w:sz="6" w:space="0" w:color="BAC1C7"/>
              <w:left w:val="single" w:sz="6" w:space="0" w:color="BAC1C7"/>
              <w:bottom w:val="single" w:sz="6" w:space="0" w:color="BAC1C7"/>
              <w:right w:val="single" w:sz="6" w:space="0" w:color="BAC1C7"/>
            </w:tcBorders>
            <w:shd w:val="clear" w:color="auto" w:fill="auto"/>
            <w:tcMar>
              <w:top w:w="43" w:type="dxa"/>
              <w:left w:w="87" w:type="dxa"/>
              <w:bottom w:w="43" w:type="dxa"/>
              <w:right w:w="87" w:type="dxa"/>
            </w:tcMar>
            <w:vAlign w:val="center"/>
            <w:hideMark/>
          </w:tcPr>
          <w:p w14:paraId="38DB0DF1" w14:textId="77777777" w:rsidR="00154510" w:rsidRPr="00866D1A" w:rsidRDefault="00154510" w:rsidP="00154510">
            <w:pPr>
              <w:rPr>
                <w:lang w:val="en-GB"/>
              </w:rPr>
            </w:pPr>
            <w:r w:rsidRPr="00866D1A">
              <w:rPr>
                <w:b/>
                <w:bCs/>
                <w:lang w:val="en-GB"/>
              </w:rPr>
              <w:t>Heine </w:t>
            </w:r>
            <w:r w:rsidRPr="00866D1A">
              <w:rPr>
                <w:b/>
                <w:bCs/>
                <w:lang w:val="en-GB"/>
              </w:rPr>
              <w:br/>
              <w:t>iC1</w:t>
            </w:r>
          </w:p>
        </w:tc>
      </w:tr>
      <w:tr w:rsidR="00154510" w:rsidRPr="00866D1A" w14:paraId="1D702413" w14:textId="77777777" w:rsidTr="00154510">
        <w:trPr>
          <w:trHeight w:val="209"/>
        </w:trPr>
        <w:tc>
          <w:tcPr>
            <w:tcW w:w="1564" w:type="dxa"/>
            <w:tcBorders>
              <w:top w:val="single" w:sz="6" w:space="0" w:color="BAC1C7"/>
              <w:left w:val="single" w:sz="6" w:space="0" w:color="BAC1C7"/>
              <w:bottom w:val="single" w:sz="6" w:space="0" w:color="BAC1C7"/>
              <w:right w:val="single" w:sz="6" w:space="0" w:color="BAC1C7"/>
            </w:tcBorders>
            <w:shd w:val="clear" w:color="auto" w:fill="auto"/>
            <w:tcMar>
              <w:top w:w="43" w:type="dxa"/>
              <w:left w:w="87" w:type="dxa"/>
              <w:bottom w:w="43" w:type="dxa"/>
              <w:right w:w="87" w:type="dxa"/>
            </w:tcMar>
            <w:vAlign w:val="center"/>
            <w:hideMark/>
          </w:tcPr>
          <w:p w14:paraId="50F4B4B0" w14:textId="77777777" w:rsidR="00154510" w:rsidRPr="00866D1A" w:rsidRDefault="00154510" w:rsidP="00154510">
            <w:pPr>
              <w:rPr>
                <w:lang w:val="en-GB"/>
              </w:rPr>
            </w:pPr>
            <w:r w:rsidRPr="00866D1A">
              <w:rPr>
                <w:b/>
                <w:bCs/>
                <w:lang w:val="en-GB"/>
              </w:rPr>
              <w:t>Photo</w:t>
            </w:r>
          </w:p>
        </w:tc>
        <w:tc>
          <w:tcPr>
            <w:tcW w:w="1334" w:type="dxa"/>
            <w:tcBorders>
              <w:top w:val="single" w:sz="6" w:space="0" w:color="BAC1C7"/>
              <w:left w:val="single" w:sz="6" w:space="0" w:color="BAC1C7"/>
              <w:bottom w:val="single" w:sz="6" w:space="0" w:color="BAC1C7"/>
              <w:right w:val="single" w:sz="6" w:space="0" w:color="BAC1C7"/>
            </w:tcBorders>
            <w:shd w:val="clear" w:color="auto" w:fill="auto"/>
            <w:tcMar>
              <w:top w:w="43" w:type="dxa"/>
              <w:left w:w="87" w:type="dxa"/>
              <w:bottom w:w="43" w:type="dxa"/>
              <w:right w:w="87" w:type="dxa"/>
            </w:tcMar>
            <w:vAlign w:val="center"/>
            <w:hideMark/>
          </w:tcPr>
          <w:p w14:paraId="56C4A784" w14:textId="4C2C07F2" w:rsidR="00154510" w:rsidRPr="00866D1A" w:rsidRDefault="00154510" w:rsidP="00154510">
            <w:pPr>
              <w:rPr>
                <w:lang w:val="en-GB"/>
              </w:rPr>
            </w:pPr>
            <w:r w:rsidRPr="00866D1A">
              <w:rPr>
                <w:lang w:val="en-GB"/>
              </w:rPr>
              <w:t> </w:t>
            </w:r>
            <w:r w:rsidRPr="00154510">
              <w:rPr>
                <w:noProof/>
              </w:rPr>
              <w:t xml:space="preserve"> </w:t>
            </w:r>
            <w:r w:rsidRPr="00154510">
              <w:drawing>
                <wp:inline distT="0" distB="0" distL="0" distR="0" wp14:anchorId="6A12C05C" wp14:editId="6C6A7C36">
                  <wp:extent cx="762000" cy="952500"/>
                  <wp:effectExtent l="0" t="0" r="0" b="0"/>
                  <wp:docPr id="3073" name="Picture 1" descr="canfield veos ds3">
                    <a:extLst xmlns:a="http://schemas.openxmlformats.org/drawingml/2006/main">
                      <a:ext uri="{FF2B5EF4-FFF2-40B4-BE49-F238E27FC236}">
                        <a16:creationId xmlns:a16="http://schemas.microsoft.com/office/drawing/2014/main" id="{A35838B9-9B2F-4EA3-9CC5-D9FFB17F6D0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3" name="Picture 1" descr="canfield veos ds3">
                            <a:extLst>
                              <a:ext uri="{FF2B5EF4-FFF2-40B4-BE49-F238E27FC236}">
                                <a16:creationId xmlns:a16="http://schemas.microsoft.com/office/drawing/2014/main" id="{A35838B9-9B2F-4EA3-9CC5-D9FFB17F6D07}"/>
                              </a:ext>
                            </a:extLst>
                          </pic:cNvP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762000" cy="952500"/>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tc>
        <w:tc>
          <w:tcPr>
            <w:tcW w:w="1385" w:type="dxa"/>
            <w:tcBorders>
              <w:top w:val="single" w:sz="6" w:space="0" w:color="BAC1C7"/>
              <w:left w:val="single" w:sz="6" w:space="0" w:color="BAC1C7"/>
              <w:bottom w:val="single" w:sz="6" w:space="0" w:color="BAC1C7"/>
              <w:right w:val="single" w:sz="6" w:space="0" w:color="BAC1C7"/>
            </w:tcBorders>
            <w:shd w:val="clear" w:color="auto" w:fill="auto"/>
            <w:tcMar>
              <w:top w:w="43" w:type="dxa"/>
              <w:left w:w="87" w:type="dxa"/>
              <w:bottom w:w="43" w:type="dxa"/>
              <w:right w:w="87" w:type="dxa"/>
            </w:tcMar>
            <w:vAlign w:val="center"/>
            <w:hideMark/>
          </w:tcPr>
          <w:p w14:paraId="515B5C27" w14:textId="4C5221D9" w:rsidR="00154510" w:rsidRPr="00866D1A" w:rsidRDefault="00154510" w:rsidP="00154510">
            <w:pPr>
              <w:rPr>
                <w:lang w:val="en-GB"/>
              </w:rPr>
            </w:pPr>
            <w:r w:rsidRPr="00866D1A">
              <w:rPr>
                <w:lang w:val="en-GB"/>
              </w:rPr>
              <w:t> </w:t>
            </w:r>
            <w:r w:rsidRPr="00154510">
              <w:rPr>
                <w:noProof/>
              </w:rPr>
              <w:t xml:space="preserve"> </w:t>
            </w:r>
            <w:r w:rsidRPr="00154510">
              <w:drawing>
                <wp:inline distT="0" distB="0" distL="0" distR="0" wp14:anchorId="3BEC0713" wp14:editId="68D84814">
                  <wp:extent cx="762000" cy="952500"/>
                  <wp:effectExtent l="0" t="0" r="0" b="0"/>
                  <wp:docPr id="3074" name="Picture 2" descr="dermlite dl1">
                    <a:extLst xmlns:a="http://schemas.openxmlformats.org/drawingml/2006/main">
                      <a:ext uri="{FF2B5EF4-FFF2-40B4-BE49-F238E27FC236}">
                        <a16:creationId xmlns:a16="http://schemas.microsoft.com/office/drawing/2014/main" id="{AFA0A4E3-B231-4F83-91EC-AB3FEE37296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4" name="Picture 2" descr="dermlite dl1">
                            <a:extLst>
                              <a:ext uri="{FF2B5EF4-FFF2-40B4-BE49-F238E27FC236}">
                                <a16:creationId xmlns:a16="http://schemas.microsoft.com/office/drawing/2014/main" id="{AFA0A4E3-B231-4F83-91EC-AB3FEE372961}"/>
                              </a:ext>
                            </a:extLst>
                          </pic:cNvP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762000" cy="952500"/>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tc>
        <w:tc>
          <w:tcPr>
            <w:tcW w:w="1438" w:type="dxa"/>
            <w:tcBorders>
              <w:top w:val="single" w:sz="6" w:space="0" w:color="BAC1C7"/>
              <w:left w:val="single" w:sz="6" w:space="0" w:color="BAC1C7"/>
              <w:bottom w:val="single" w:sz="6" w:space="0" w:color="BAC1C7"/>
              <w:right w:val="single" w:sz="6" w:space="0" w:color="BAC1C7"/>
            </w:tcBorders>
            <w:shd w:val="clear" w:color="auto" w:fill="auto"/>
            <w:tcMar>
              <w:top w:w="43" w:type="dxa"/>
              <w:left w:w="87" w:type="dxa"/>
              <w:bottom w:w="43" w:type="dxa"/>
              <w:right w:w="87" w:type="dxa"/>
            </w:tcMar>
            <w:vAlign w:val="center"/>
            <w:hideMark/>
          </w:tcPr>
          <w:p w14:paraId="38EB1EE8" w14:textId="34534F04" w:rsidR="00154510" w:rsidRPr="00866D1A" w:rsidRDefault="00154510" w:rsidP="00154510">
            <w:pPr>
              <w:rPr>
                <w:lang w:val="en-GB"/>
              </w:rPr>
            </w:pPr>
            <w:r w:rsidRPr="00866D1A">
              <w:rPr>
                <w:lang w:val="en-GB"/>
              </w:rPr>
              <w:t> </w:t>
            </w:r>
            <w:r w:rsidRPr="00154510">
              <w:rPr>
                <w:noProof/>
              </w:rPr>
              <w:t xml:space="preserve"> </w:t>
            </w:r>
            <w:r w:rsidRPr="00154510">
              <w:drawing>
                <wp:inline distT="0" distB="0" distL="0" distR="0" wp14:anchorId="199958C5" wp14:editId="2AEF2B0D">
                  <wp:extent cx="762000" cy="952500"/>
                  <wp:effectExtent l="0" t="0" r="0" b="0"/>
                  <wp:docPr id="3075" name="Picture 3" descr="dermlite hud">
                    <a:extLst xmlns:a="http://schemas.openxmlformats.org/drawingml/2006/main">
                      <a:ext uri="{FF2B5EF4-FFF2-40B4-BE49-F238E27FC236}">
                        <a16:creationId xmlns:a16="http://schemas.microsoft.com/office/drawing/2014/main" id="{FAB4CEB1-9990-48BA-8572-82E5DEA13B4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5" name="Picture 3" descr="dermlite hud">
                            <a:extLst>
                              <a:ext uri="{FF2B5EF4-FFF2-40B4-BE49-F238E27FC236}">
                                <a16:creationId xmlns:a16="http://schemas.microsoft.com/office/drawing/2014/main" id="{FAB4CEB1-9990-48BA-8572-82E5DEA13B4B}"/>
                              </a:ext>
                            </a:extLst>
                          </pic:cNvPr>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762000" cy="952500"/>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tc>
        <w:tc>
          <w:tcPr>
            <w:tcW w:w="1440" w:type="dxa"/>
            <w:tcBorders>
              <w:top w:val="single" w:sz="6" w:space="0" w:color="BAC1C7"/>
              <w:left w:val="single" w:sz="6" w:space="0" w:color="BAC1C7"/>
              <w:bottom w:val="single" w:sz="6" w:space="0" w:color="BAC1C7"/>
              <w:right w:val="single" w:sz="6" w:space="0" w:color="BAC1C7"/>
            </w:tcBorders>
            <w:shd w:val="clear" w:color="auto" w:fill="auto"/>
            <w:tcMar>
              <w:top w:w="43" w:type="dxa"/>
              <w:left w:w="87" w:type="dxa"/>
              <w:bottom w:w="43" w:type="dxa"/>
              <w:right w:w="87" w:type="dxa"/>
            </w:tcMar>
            <w:vAlign w:val="center"/>
            <w:hideMark/>
          </w:tcPr>
          <w:p w14:paraId="2F0D82D9" w14:textId="17C5C600" w:rsidR="00154510" w:rsidRPr="00866D1A" w:rsidRDefault="00154510" w:rsidP="00154510">
            <w:pPr>
              <w:rPr>
                <w:lang w:val="en-GB"/>
              </w:rPr>
            </w:pPr>
            <w:r w:rsidRPr="00866D1A">
              <w:rPr>
                <w:lang w:val="en-GB"/>
              </w:rPr>
              <w:t> </w:t>
            </w:r>
            <w:r w:rsidRPr="00154510">
              <w:rPr>
                <w:noProof/>
              </w:rPr>
              <w:t xml:space="preserve"> </w:t>
            </w:r>
            <w:r w:rsidRPr="00154510">
              <w:drawing>
                <wp:inline distT="0" distB="0" distL="0" distR="0" wp14:anchorId="31DFA33D" wp14:editId="6B863C57">
                  <wp:extent cx="762000" cy="952500"/>
                  <wp:effectExtent l="0" t="0" r="0" b="0"/>
                  <wp:docPr id="3076" name="Picture 4" descr="fotofinder handyscope2">
                    <a:extLst xmlns:a="http://schemas.openxmlformats.org/drawingml/2006/main">
                      <a:ext uri="{FF2B5EF4-FFF2-40B4-BE49-F238E27FC236}">
                        <a16:creationId xmlns:a16="http://schemas.microsoft.com/office/drawing/2014/main" id="{3CB37114-B68E-4538-AA4D-BC791DA13EC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6" name="Picture 4" descr="fotofinder handyscope2">
                            <a:extLst>
                              <a:ext uri="{FF2B5EF4-FFF2-40B4-BE49-F238E27FC236}">
                                <a16:creationId xmlns:a16="http://schemas.microsoft.com/office/drawing/2014/main" id="{3CB37114-B68E-4538-AA4D-BC791DA13ECE}"/>
                              </a:ext>
                            </a:extLst>
                          </pic:cNvPr>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762000" cy="952500"/>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tc>
        <w:tc>
          <w:tcPr>
            <w:tcW w:w="1385" w:type="dxa"/>
            <w:tcBorders>
              <w:top w:val="single" w:sz="6" w:space="0" w:color="BAC1C7"/>
              <w:left w:val="single" w:sz="6" w:space="0" w:color="BAC1C7"/>
              <w:bottom w:val="single" w:sz="6" w:space="0" w:color="BAC1C7"/>
              <w:right w:val="single" w:sz="6" w:space="0" w:color="BAC1C7"/>
            </w:tcBorders>
            <w:shd w:val="clear" w:color="auto" w:fill="auto"/>
            <w:tcMar>
              <w:top w:w="43" w:type="dxa"/>
              <w:left w:w="87" w:type="dxa"/>
              <w:bottom w:w="43" w:type="dxa"/>
              <w:right w:w="87" w:type="dxa"/>
            </w:tcMar>
            <w:vAlign w:val="center"/>
            <w:hideMark/>
          </w:tcPr>
          <w:p w14:paraId="34618D22" w14:textId="1B3B4748" w:rsidR="00154510" w:rsidRPr="00866D1A" w:rsidRDefault="00154510" w:rsidP="00154510">
            <w:pPr>
              <w:rPr>
                <w:lang w:val="en-GB"/>
              </w:rPr>
            </w:pPr>
            <w:r w:rsidRPr="00866D1A">
              <w:rPr>
                <w:lang w:val="en-GB"/>
              </w:rPr>
              <w:t> </w:t>
            </w:r>
            <w:r w:rsidRPr="00154510">
              <w:rPr>
                <w:noProof/>
              </w:rPr>
              <w:t xml:space="preserve"> </w:t>
            </w:r>
            <w:r w:rsidRPr="00154510">
              <w:drawing>
                <wp:inline distT="0" distB="0" distL="0" distR="0" wp14:anchorId="068A795F" wp14:editId="095EF720">
                  <wp:extent cx="762000" cy="952500"/>
                  <wp:effectExtent l="0" t="0" r="0" b="0"/>
                  <wp:docPr id="3077" name="Picture 5" descr="heine ici2">
                    <a:extLst xmlns:a="http://schemas.openxmlformats.org/drawingml/2006/main">
                      <a:ext uri="{FF2B5EF4-FFF2-40B4-BE49-F238E27FC236}">
                        <a16:creationId xmlns:a16="http://schemas.microsoft.com/office/drawing/2014/main" id="{DD3FC2F5-618B-4BD5-9508-37353A82392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7" name="Picture 5" descr="heine ici2">
                            <a:extLst>
                              <a:ext uri="{FF2B5EF4-FFF2-40B4-BE49-F238E27FC236}">
                                <a16:creationId xmlns:a16="http://schemas.microsoft.com/office/drawing/2014/main" id="{DD3FC2F5-618B-4BD5-9508-37353A82392F}"/>
                              </a:ext>
                            </a:extLst>
                          </pic:cNvPr>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762000" cy="952500"/>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tc>
      </w:tr>
      <w:tr w:rsidR="00154510" w:rsidRPr="00866D1A" w14:paraId="056B3A58" w14:textId="77777777" w:rsidTr="00154510">
        <w:trPr>
          <w:trHeight w:val="526"/>
        </w:trPr>
        <w:tc>
          <w:tcPr>
            <w:tcW w:w="1564" w:type="dxa"/>
            <w:tcBorders>
              <w:top w:val="single" w:sz="6" w:space="0" w:color="BAC1C7"/>
              <w:left w:val="single" w:sz="6" w:space="0" w:color="BAC1C7"/>
              <w:bottom w:val="single" w:sz="6" w:space="0" w:color="BAC1C7"/>
              <w:right w:val="single" w:sz="6" w:space="0" w:color="BAC1C7"/>
            </w:tcBorders>
            <w:shd w:val="clear" w:color="auto" w:fill="auto"/>
            <w:tcMar>
              <w:top w:w="43" w:type="dxa"/>
              <w:left w:w="87" w:type="dxa"/>
              <w:bottom w:w="43" w:type="dxa"/>
              <w:right w:w="87" w:type="dxa"/>
            </w:tcMar>
            <w:vAlign w:val="center"/>
            <w:hideMark/>
          </w:tcPr>
          <w:p w14:paraId="7224B4C1" w14:textId="77777777" w:rsidR="00154510" w:rsidRPr="00866D1A" w:rsidRDefault="00154510" w:rsidP="00154510">
            <w:pPr>
              <w:rPr>
                <w:lang w:val="en-GB"/>
              </w:rPr>
            </w:pPr>
            <w:r w:rsidRPr="00866D1A">
              <w:rPr>
                <w:b/>
                <w:bCs/>
                <w:lang w:val="en-GB"/>
              </w:rPr>
              <w:t>Smartphone</w:t>
            </w:r>
            <w:r w:rsidRPr="00866D1A">
              <w:rPr>
                <w:b/>
                <w:bCs/>
                <w:lang w:val="en-GB"/>
              </w:rPr>
              <w:br/>
              <w:t>accessories/ compatibility</w:t>
            </w:r>
          </w:p>
        </w:tc>
        <w:tc>
          <w:tcPr>
            <w:tcW w:w="1334" w:type="dxa"/>
            <w:tcBorders>
              <w:top w:val="single" w:sz="6" w:space="0" w:color="BAC1C7"/>
              <w:left w:val="single" w:sz="6" w:space="0" w:color="BAC1C7"/>
              <w:bottom w:val="single" w:sz="6" w:space="0" w:color="BAC1C7"/>
              <w:right w:val="single" w:sz="6" w:space="0" w:color="BAC1C7"/>
            </w:tcBorders>
            <w:shd w:val="clear" w:color="auto" w:fill="auto"/>
            <w:tcMar>
              <w:top w:w="43" w:type="dxa"/>
              <w:left w:w="87" w:type="dxa"/>
              <w:bottom w:w="43" w:type="dxa"/>
              <w:right w:w="87" w:type="dxa"/>
            </w:tcMar>
            <w:vAlign w:val="center"/>
            <w:hideMark/>
          </w:tcPr>
          <w:p w14:paraId="053757BD" w14:textId="77777777" w:rsidR="00154510" w:rsidRPr="00866D1A" w:rsidRDefault="00154510" w:rsidP="00154510">
            <w:pPr>
              <w:rPr>
                <w:lang w:val="en-GB"/>
              </w:rPr>
            </w:pPr>
            <w:r w:rsidRPr="00866D1A">
              <w:rPr>
                <w:lang w:val="en-GB"/>
              </w:rPr>
              <w:t> iPod Touch </w:t>
            </w:r>
          </w:p>
        </w:tc>
        <w:tc>
          <w:tcPr>
            <w:tcW w:w="1385" w:type="dxa"/>
            <w:tcBorders>
              <w:top w:val="single" w:sz="6" w:space="0" w:color="BAC1C7"/>
              <w:left w:val="single" w:sz="6" w:space="0" w:color="BAC1C7"/>
              <w:bottom w:val="single" w:sz="6" w:space="0" w:color="BAC1C7"/>
              <w:right w:val="single" w:sz="6" w:space="0" w:color="BAC1C7"/>
            </w:tcBorders>
            <w:shd w:val="clear" w:color="auto" w:fill="auto"/>
            <w:tcMar>
              <w:top w:w="43" w:type="dxa"/>
              <w:left w:w="87" w:type="dxa"/>
              <w:bottom w:w="43" w:type="dxa"/>
              <w:right w:w="87" w:type="dxa"/>
            </w:tcMar>
            <w:vAlign w:val="center"/>
            <w:hideMark/>
          </w:tcPr>
          <w:p w14:paraId="372D9872" w14:textId="77777777" w:rsidR="00154510" w:rsidRPr="00866D1A" w:rsidRDefault="00154510" w:rsidP="00154510">
            <w:pPr>
              <w:rPr>
                <w:lang w:val="en-GB"/>
              </w:rPr>
            </w:pPr>
            <w:r w:rsidRPr="00866D1A">
              <w:rPr>
                <w:lang w:val="en-GB"/>
              </w:rPr>
              <w:t> iPhone, iPod, iPad, Samsung +</w:t>
            </w:r>
          </w:p>
        </w:tc>
        <w:tc>
          <w:tcPr>
            <w:tcW w:w="1438" w:type="dxa"/>
            <w:tcBorders>
              <w:top w:val="single" w:sz="6" w:space="0" w:color="BAC1C7"/>
              <w:left w:val="single" w:sz="6" w:space="0" w:color="BAC1C7"/>
              <w:bottom w:val="single" w:sz="6" w:space="0" w:color="BAC1C7"/>
              <w:right w:val="single" w:sz="6" w:space="0" w:color="BAC1C7"/>
            </w:tcBorders>
            <w:shd w:val="clear" w:color="auto" w:fill="auto"/>
            <w:tcMar>
              <w:top w:w="43" w:type="dxa"/>
              <w:left w:w="87" w:type="dxa"/>
              <w:bottom w:w="43" w:type="dxa"/>
              <w:right w:w="87" w:type="dxa"/>
            </w:tcMar>
            <w:vAlign w:val="center"/>
            <w:hideMark/>
          </w:tcPr>
          <w:p w14:paraId="6B3E1C63" w14:textId="77777777" w:rsidR="00154510" w:rsidRPr="00866D1A" w:rsidRDefault="00154510" w:rsidP="00154510">
            <w:pPr>
              <w:rPr>
                <w:lang w:val="en-GB"/>
              </w:rPr>
            </w:pPr>
            <w:r w:rsidRPr="00866D1A">
              <w:rPr>
                <w:lang w:val="en-GB"/>
              </w:rPr>
              <w:t>Almost any smartphone &lt;5.5" width  </w:t>
            </w:r>
          </w:p>
        </w:tc>
        <w:tc>
          <w:tcPr>
            <w:tcW w:w="1440" w:type="dxa"/>
            <w:tcBorders>
              <w:top w:val="single" w:sz="6" w:space="0" w:color="BAC1C7"/>
              <w:left w:val="single" w:sz="6" w:space="0" w:color="BAC1C7"/>
              <w:bottom w:val="single" w:sz="6" w:space="0" w:color="BAC1C7"/>
              <w:right w:val="single" w:sz="6" w:space="0" w:color="BAC1C7"/>
            </w:tcBorders>
            <w:shd w:val="clear" w:color="auto" w:fill="auto"/>
            <w:tcMar>
              <w:top w:w="43" w:type="dxa"/>
              <w:left w:w="87" w:type="dxa"/>
              <w:bottom w:w="43" w:type="dxa"/>
              <w:right w:w="87" w:type="dxa"/>
            </w:tcMar>
            <w:vAlign w:val="center"/>
            <w:hideMark/>
          </w:tcPr>
          <w:p w14:paraId="48D3ED0A" w14:textId="77777777" w:rsidR="00154510" w:rsidRPr="00866D1A" w:rsidRDefault="00154510" w:rsidP="00154510">
            <w:pPr>
              <w:rPr>
                <w:lang w:val="en-GB"/>
              </w:rPr>
            </w:pPr>
            <w:r w:rsidRPr="00866D1A">
              <w:rPr>
                <w:lang w:val="en-GB"/>
              </w:rPr>
              <w:t> </w:t>
            </w:r>
            <w:proofErr w:type="spellStart"/>
            <w:r w:rsidRPr="00866D1A">
              <w:rPr>
                <w:lang w:val="en-GB"/>
              </w:rPr>
              <w:t>Iphone</w:t>
            </w:r>
            <w:proofErr w:type="spellEnd"/>
            <w:r w:rsidRPr="00866D1A">
              <w:rPr>
                <w:lang w:val="en-GB"/>
              </w:rPr>
              <w:t xml:space="preserve"> 6, 6s, iPod Touch </w:t>
            </w:r>
          </w:p>
        </w:tc>
        <w:tc>
          <w:tcPr>
            <w:tcW w:w="1385" w:type="dxa"/>
            <w:tcBorders>
              <w:top w:val="single" w:sz="6" w:space="0" w:color="BAC1C7"/>
              <w:left w:val="single" w:sz="6" w:space="0" w:color="BAC1C7"/>
              <w:bottom w:val="single" w:sz="6" w:space="0" w:color="BAC1C7"/>
              <w:right w:val="single" w:sz="6" w:space="0" w:color="BAC1C7"/>
            </w:tcBorders>
            <w:shd w:val="clear" w:color="auto" w:fill="auto"/>
            <w:tcMar>
              <w:top w:w="43" w:type="dxa"/>
              <w:left w:w="87" w:type="dxa"/>
              <w:bottom w:w="43" w:type="dxa"/>
              <w:right w:w="87" w:type="dxa"/>
            </w:tcMar>
            <w:vAlign w:val="center"/>
            <w:hideMark/>
          </w:tcPr>
          <w:p w14:paraId="053961D7" w14:textId="77777777" w:rsidR="00154510" w:rsidRPr="00866D1A" w:rsidRDefault="00154510" w:rsidP="00154510">
            <w:pPr>
              <w:rPr>
                <w:lang w:val="en-GB"/>
              </w:rPr>
            </w:pPr>
            <w:proofErr w:type="spellStart"/>
            <w:r w:rsidRPr="00866D1A">
              <w:rPr>
                <w:lang w:val="en-GB"/>
              </w:rPr>
              <w:t>IPhone</w:t>
            </w:r>
            <w:proofErr w:type="spellEnd"/>
            <w:r w:rsidRPr="00866D1A">
              <w:rPr>
                <w:lang w:val="en-GB"/>
              </w:rPr>
              <w:t xml:space="preserve"> 5, 5S, 6, 6s </w:t>
            </w:r>
          </w:p>
        </w:tc>
      </w:tr>
      <w:tr w:rsidR="00154510" w:rsidRPr="00866D1A" w14:paraId="12D19259" w14:textId="77777777" w:rsidTr="00154510">
        <w:trPr>
          <w:trHeight w:val="367"/>
        </w:trPr>
        <w:tc>
          <w:tcPr>
            <w:tcW w:w="1564" w:type="dxa"/>
            <w:tcBorders>
              <w:top w:val="single" w:sz="6" w:space="0" w:color="BAC1C7"/>
              <w:left w:val="single" w:sz="6" w:space="0" w:color="BAC1C7"/>
              <w:bottom w:val="single" w:sz="6" w:space="0" w:color="BAC1C7"/>
              <w:right w:val="single" w:sz="6" w:space="0" w:color="BAC1C7"/>
            </w:tcBorders>
            <w:shd w:val="clear" w:color="auto" w:fill="auto"/>
            <w:tcMar>
              <w:top w:w="43" w:type="dxa"/>
              <w:left w:w="87" w:type="dxa"/>
              <w:bottom w:w="43" w:type="dxa"/>
              <w:right w:w="87" w:type="dxa"/>
            </w:tcMar>
            <w:vAlign w:val="center"/>
            <w:hideMark/>
          </w:tcPr>
          <w:p w14:paraId="7DA9EF26" w14:textId="77777777" w:rsidR="00154510" w:rsidRPr="00866D1A" w:rsidRDefault="00154510" w:rsidP="00154510">
            <w:pPr>
              <w:rPr>
                <w:lang w:val="en-GB"/>
              </w:rPr>
            </w:pPr>
            <w:r w:rsidRPr="00866D1A">
              <w:rPr>
                <w:b/>
                <w:bCs/>
                <w:lang w:val="en-GB"/>
              </w:rPr>
              <w:t>Charger</w:t>
            </w:r>
          </w:p>
        </w:tc>
        <w:tc>
          <w:tcPr>
            <w:tcW w:w="1334" w:type="dxa"/>
            <w:tcBorders>
              <w:top w:val="single" w:sz="6" w:space="0" w:color="BAC1C7"/>
              <w:left w:val="single" w:sz="6" w:space="0" w:color="BAC1C7"/>
              <w:bottom w:val="single" w:sz="6" w:space="0" w:color="BAC1C7"/>
              <w:right w:val="single" w:sz="6" w:space="0" w:color="BAC1C7"/>
            </w:tcBorders>
            <w:shd w:val="clear" w:color="auto" w:fill="auto"/>
            <w:tcMar>
              <w:top w:w="43" w:type="dxa"/>
              <w:left w:w="87" w:type="dxa"/>
              <w:bottom w:w="43" w:type="dxa"/>
              <w:right w:w="87" w:type="dxa"/>
            </w:tcMar>
            <w:vAlign w:val="center"/>
            <w:hideMark/>
          </w:tcPr>
          <w:p w14:paraId="7B4872F2" w14:textId="77777777" w:rsidR="00154510" w:rsidRPr="00866D1A" w:rsidRDefault="00154510" w:rsidP="00154510">
            <w:pPr>
              <w:rPr>
                <w:lang w:val="en-GB"/>
              </w:rPr>
            </w:pPr>
            <w:r w:rsidRPr="00866D1A">
              <w:rPr>
                <w:lang w:val="en-GB"/>
              </w:rPr>
              <w:t> USB</w:t>
            </w:r>
            <w:r w:rsidRPr="00866D1A">
              <w:rPr>
                <w:lang w:val="en-GB"/>
              </w:rPr>
              <w:br/>
              <w:t>rechargeable</w:t>
            </w:r>
          </w:p>
        </w:tc>
        <w:tc>
          <w:tcPr>
            <w:tcW w:w="1385" w:type="dxa"/>
            <w:tcBorders>
              <w:top w:val="single" w:sz="6" w:space="0" w:color="BAC1C7"/>
              <w:left w:val="single" w:sz="6" w:space="0" w:color="BAC1C7"/>
              <w:bottom w:val="single" w:sz="6" w:space="0" w:color="BAC1C7"/>
              <w:right w:val="single" w:sz="6" w:space="0" w:color="BAC1C7"/>
            </w:tcBorders>
            <w:shd w:val="clear" w:color="auto" w:fill="auto"/>
            <w:tcMar>
              <w:top w:w="43" w:type="dxa"/>
              <w:left w:w="87" w:type="dxa"/>
              <w:bottom w:w="43" w:type="dxa"/>
              <w:right w:w="87" w:type="dxa"/>
            </w:tcMar>
            <w:vAlign w:val="center"/>
            <w:hideMark/>
          </w:tcPr>
          <w:p w14:paraId="256EAEB8" w14:textId="77777777" w:rsidR="00154510" w:rsidRPr="00866D1A" w:rsidRDefault="00154510" w:rsidP="00154510">
            <w:pPr>
              <w:rPr>
                <w:lang w:val="en-GB"/>
              </w:rPr>
            </w:pPr>
            <w:r w:rsidRPr="00866D1A">
              <w:rPr>
                <w:lang w:val="en-GB"/>
              </w:rPr>
              <w:t>USB</w:t>
            </w:r>
            <w:r w:rsidRPr="00866D1A">
              <w:rPr>
                <w:lang w:val="en-GB"/>
              </w:rPr>
              <w:br/>
              <w:t>rechargeable </w:t>
            </w:r>
          </w:p>
        </w:tc>
        <w:tc>
          <w:tcPr>
            <w:tcW w:w="1438" w:type="dxa"/>
            <w:tcBorders>
              <w:top w:val="single" w:sz="6" w:space="0" w:color="BAC1C7"/>
              <w:left w:val="single" w:sz="6" w:space="0" w:color="BAC1C7"/>
              <w:bottom w:val="single" w:sz="6" w:space="0" w:color="BAC1C7"/>
              <w:right w:val="single" w:sz="6" w:space="0" w:color="BAC1C7"/>
            </w:tcBorders>
            <w:shd w:val="clear" w:color="auto" w:fill="auto"/>
            <w:tcMar>
              <w:top w:w="43" w:type="dxa"/>
              <w:left w:w="87" w:type="dxa"/>
              <w:bottom w:w="43" w:type="dxa"/>
              <w:right w:w="87" w:type="dxa"/>
            </w:tcMar>
            <w:vAlign w:val="center"/>
            <w:hideMark/>
          </w:tcPr>
          <w:p w14:paraId="2231859D" w14:textId="77777777" w:rsidR="00154510" w:rsidRPr="00866D1A" w:rsidRDefault="00154510" w:rsidP="00154510">
            <w:pPr>
              <w:rPr>
                <w:lang w:val="en-GB"/>
              </w:rPr>
            </w:pPr>
            <w:r w:rsidRPr="00866D1A">
              <w:rPr>
                <w:lang w:val="en-GB"/>
              </w:rPr>
              <w:t>USB</w:t>
            </w:r>
            <w:r w:rsidRPr="00866D1A">
              <w:rPr>
                <w:lang w:val="en-GB"/>
              </w:rPr>
              <w:br/>
              <w:t>rechargeable  </w:t>
            </w:r>
          </w:p>
        </w:tc>
        <w:tc>
          <w:tcPr>
            <w:tcW w:w="1440" w:type="dxa"/>
            <w:tcBorders>
              <w:top w:val="single" w:sz="6" w:space="0" w:color="BAC1C7"/>
              <w:left w:val="single" w:sz="6" w:space="0" w:color="BAC1C7"/>
              <w:bottom w:val="single" w:sz="6" w:space="0" w:color="BAC1C7"/>
              <w:right w:val="single" w:sz="6" w:space="0" w:color="BAC1C7"/>
            </w:tcBorders>
            <w:shd w:val="clear" w:color="auto" w:fill="auto"/>
            <w:tcMar>
              <w:top w:w="43" w:type="dxa"/>
              <w:left w:w="87" w:type="dxa"/>
              <w:bottom w:w="43" w:type="dxa"/>
              <w:right w:w="87" w:type="dxa"/>
            </w:tcMar>
            <w:vAlign w:val="center"/>
            <w:hideMark/>
          </w:tcPr>
          <w:p w14:paraId="60DF976C" w14:textId="77777777" w:rsidR="00154510" w:rsidRPr="00866D1A" w:rsidRDefault="00154510" w:rsidP="00154510">
            <w:pPr>
              <w:rPr>
                <w:lang w:val="en-GB"/>
              </w:rPr>
            </w:pPr>
            <w:r w:rsidRPr="00866D1A">
              <w:rPr>
                <w:lang w:val="en-GB"/>
              </w:rPr>
              <w:t>USB</w:t>
            </w:r>
            <w:r w:rsidRPr="00866D1A">
              <w:rPr>
                <w:lang w:val="en-GB"/>
              </w:rPr>
              <w:br/>
              <w:t>rechargeable </w:t>
            </w:r>
          </w:p>
        </w:tc>
        <w:tc>
          <w:tcPr>
            <w:tcW w:w="1385" w:type="dxa"/>
            <w:tcBorders>
              <w:top w:val="single" w:sz="6" w:space="0" w:color="BAC1C7"/>
              <w:left w:val="single" w:sz="6" w:space="0" w:color="BAC1C7"/>
              <w:bottom w:val="single" w:sz="6" w:space="0" w:color="BAC1C7"/>
              <w:right w:val="single" w:sz="6" w:space="0" w:color="BAC1C7"/>
            </w:tcBorders>
            <w:shd w:val="clear" w:color="auto" w:fill="auto"/>
            <w:tcMar>
              <w:top w:w="43" w:type="dxa"/>
              <w:left w:w="87" w:type="dxa"/>
              <w:bottom w:w="43" w:type="dxa"/>
              <w:right w:w="87" w:type="dxa"/>
            </w:tcMar>
            <w:vAlign w:val="center"/>
            <w:hideMark/>
          </w:tcPr>
          <w:p w14:paraId="7CC0FDB2" w14:textId="77777777" w:rsidR="00154510" w:rsidRPr="00866D1A" w:rsidRDefault="00154510" w:rsidP="00154510">
            <w:pPr>
              <w:rPr>
                <w:lang w:val="en-GB"/>
              </w:rPr>
            </w:pPr>
            <w:r w:rsidRPr="00866D1A">
              <w:rPr>
                <w:lang w:val="en-GB"/>
              </w:rPr>
              <w:t>USB</w:t>
            </w:r>
            <w:r w:rsidRPr="00866D1A">
              <w:rPr>
                <w:lang w:val="en-GB"/>
              </w:rPr>
              <w:br/>
              <w:t>rechargeable </w:t>
            </w:r>
          </w:p>
        </w:tc>
      </w:tr>
      <w:tr w:rsidR="00154510" w:rsidRPr="00866D1A" w14:paraId="47803B3B" w14:textId="77777777" w:rsidTr="00154510">
        <w:trPr>
          <w:trHeight w:val="209"/>
        </w:trPr>
        <w:tc>
          <w:tcPr>
            <w:tcW w:w="1564" w:type="dxa"/>
            <w:tcBorders>
              <w:top w:val="single" w:sz="6" w:space="0" w:color="BAC1C7"/>
              <w:left w:val="single" w:sz="6" w:space="0" w:color="BAC1C7"/>
              <w:bottom w:val="single" w:sz="6" w:space="0" w:color="BAC1C7"/>
              <w:right w:val="single" w:sz="6" w:space="0" w:color="BAC1C7"/>
            </w:tcBorders>
            <w:shd w:val="clear" w:color="auto" w:fill="auto"/>
            <w:tcMar>
              <w:top w:w="43" w:type="dxa"/>
              <w:left w:w="87" w:type="dxa"/>
              <w:bottom w:w="43" w:type="dxa"/>
              <w:right w:w="87" w:type="dxa"/>
            </w:tcMar>
            <w:vAlign w:val="center"/>
            <w:hideMark/>
          </w:tcPr>
          <w:p w14:paraId="0CE81D67" w14:textId="77777777" w:rsidR="00154510" w:rsidRPr="00866D1A" w:rsidRDefault="00154510" w:rsidP="00154510">
            <w:pPr>
              <w:rPr>
                <w:lang w:val="en-GB"/>
              </w:rPr>
            </w:pPr>
            <w:r w:rsidRPr="00866D1A">
              <w:rPr>
                <w:b/>
                <w:bCs/>
                <w:lang w:val="en-GB"/>
              </w:rPr>
              <w:t>Battery time</w:t>
            </w:r>
          </w:p>
        </w:tc>
        <w:tc>
          <w:tcPr>
            <w:tcW w:w="1334" w:type="dxa"/>
            <w:tcBorders>
              <w:top w:val="single" w:sz="6" w:space="0" w:color="BAC1C7"/>
              <w:left w:val="single" w:sz="6" w:space="0" w:color="BAC1C7"/>
              <w:bottom w:val="single" w:sz="6" w:space="0" w:color="BAC1C7"/>
              <w:right w:val="single" w:sz="6" w:space="0" w:color="BAC1C7"/>
            </w:tcBorders>
            <w:shd w:val="clear" w:color="auto" w:fill="auto"/>
            <w:tcMar>
              <w:top w:w="43" w:type="dxa"/>
              <w:left w:w="87" w:type="dxa"/>
              <w:bottom w:w="43" w:type="dxa"/>
              <w:right w:w="87" w:type="dxa"/>
            </w:tcMar>
            <w:vAlign w:val="center"/>
            <w:hideMark/>
          </w:tcPr>
          <w:p w14:paraId="3FBCAD51" w14:textId="77777777" w:rsidR="00154510" w:rsidRPr="00866D1A" w:rsidRDefault="00154510" w:rsidP="00154510">
            <w:pPr>
              <w:rPr>
                <w:lang w:val="en-GB"/>
              </w:rPr>
            </w:pPr>
            <w:r w:rsidRPr="00866D1A">
              <w:rPr>
                <w:lang w:val="en-GB"/>
              </w:rPr>
              <w:t> 3.5 hours</w:t>
            </w:r>
          </w:p>
        </w:tc>
        <w:tc>
          <w:tcPr>
            <w:tcW w:w="1385" w:type="dxa"/>
            <w:tcBorders>
              <w:top w:val="single" w:sz="6" w:space="0" w:color="BAC1C7"/>
              <w:left w:val="single" w:sz="6" w:space="0" w:color="BAC1C7"/>
              <w:bottom w:val="single" w:sz="6" w:space="0" w:color="BAC1C7"/>
              <w:right w:val="single" w:sz="6" w:space="0" w:color="BAC1C7"/>
            </w:tcBorders>
            <w:shd w:val="clear" w:color="auto" w:fill="auto"/>
            <w:tcMar>
              <w:top w:w="43" w:type="dxa"/>
              <w:left w:w="87" w:type="dxa"/>
              <w:bottom w:w="43" w:type="dxa"/>
              <w:right w:w="87" w:type="dxa"/>
            </w:tcMar>
            <w:vAlign w:val="center"/>
            <w:hideMark/>
          </w:tcPr>
          <w:p w14:paraId="4451DF68" w14:textId="77777777" w:rsidR="00154510" w:rsidRPr="00866D1A" w:rsidRDefault="00154510" w:rsidP="00154510">
            <w:pPr>
              <w:rPr>
                <w:lang w:val="en-GB"/>
              </w:rPr>
            </w:pPr>
            <w:r w:rsidRPr="00866D1A">
              <w:rPr>
                <w:lang w:val="en-GB"/>
              </w:rPr>
              <w:t>1 hour </w:t>
            </w:r>
          </w:p>
        </w:tc>
        <w:tc>
          <w:tcPr>
            <w:tcW w:w="1438" w:type="dxa"/>
            <w:tcBorders>
              <w:top w:val="single" w:sz="6" w:space="0" w:color="BAC1C7"/>
              <w:left w:val="single" w:sz="6" w:space="0" w:color="BAC1C7"/>
              <w:bottom w:val="single" w:sz="6" w:space="0" w:color="BAC1C7"/>
              <w:right w:val="single" w:sz="6" w:space="0" w:color="BAC1C7"/>
            </w:tcBorders>
            <w:shd w:val="clear" w:color="auto" w:fill="auto"/>
            <w:tcMar>
              <w:top w:w="43" w:type="dxa"/>
              <w:left w:w="87" w:type="dxa"/>
              <w:bottom w:w="43" w:type="dxa"/>
              <w:right w:w="87" w:type="dxa"/>
            </w:tcMar>
            <w:vAlign w:val="center"/>
            <w:hideMark/>
          </w:tcPr>
          <w:p w14:paraId="13F4709A" w14:textId="77777777" w:rsidR="00154510" w:rsidRPr="00866D1A" w:rsidRDefault="00154510" w:rsidP="00154510">
            <w:pPr>
              <w:rPr>
                <w:lang w:val="en-GB"/>
              </w:rPr>
            </w:pPr>
            <w:r w:rsidRPr="00866D1A">
              <w:rPr>
                <w:lang w:val="en-GB"/>
              </w:rPr>
              <w:t> 0.5 hour </w:t>
            </w:r>
          </w:p>
        </w:tc>
        <w:tc>
          <w:tcPr>
            <w:tcW w:w="1440" w:type="dxa"/>
            <w:tcBorders>
              <w:top w:val="single" w:sz="6" w:space="0" w:color="BAC1C7"/>
              <w:left w:val="single" w:sz="6" w:space="0" w:color="BAC1C7"/>
              <w:bottom w:val="single" w:sz="6" w:space="0" w:color="BAC1C7"/>
              <w:right w:val="single" w:sz="6" w:space="0" w:color="BAC1C7"/>
            </w:tcBorders>
            <w:shd w:val="clear" w:color="auto" w:fill="auto"/>
            <w:tcMar>
              <w:top w:w="43" w:type="dxa"/>
              <w:left w:w="87" w:type="dxa"/>
              <w:bottom w:w="43" w:type="dxa"/>
              <w:right w:w="87" w:type="dxa"/>
            </w:tcMar>
            <w:vAlign w:val="center"/>
            <w:hideMark/>
          </w:tcPr>
          <w:p w14:paraId="239072ED" w14:textId="77777777" w:rsidR="00154510" w:rsidRPr="00866D1A" w:rsidRDefault="00154510" w:rsidP="00154510">
            <w:pPr>
              <w:rPr>
                <w:lang w:val="en-GB"/>
              </w:rPr>
            </w:pPr>
            <w:r w:rsidRPr="00866D1A">
              <w:rPr>
                <w:lang w:val="en-GB"/>
              </w:rPr>
              <w:t> 8 hours </w:t>
            </w:r>
          </w:p>
        </w:tc>
        <w:tc>
          <w:tcPr>
            <w:tcW w:w="1385" w:type="dxa"/>
            <w:tcBorders>
              <w:top w:val="single" w:sz="6" w:space="0" w:color="BAC1C7"/>
              <w:left w:val="single" w:sz="6" w:space="0" w:color="BAC1C7"/>
              <w:bottom w:val="single" w:sz="6" w:space="0" w:color="BAC1C7"/>
              <w:right w:val="single" w:sz="6" w:space="0" w:color="BAC1C7"/>
            </w:tcBorders>
            <w:shd w:val="clear" w:color="auto" w:fill="auto"/>
            <w:tcMar>
              <w:top w:w="43" w:type="dxa"/>
              <w:left w:w="87" w:type="dxa"/>
              <w:bottom w:w="43" w:type="dxa"/>
              <w:right w:w="87" w:type="dxa"/>
            </w:tcMar>
            <w:vAlign w:val="center"/>
            <w:hideMark/>
          </w:tcPr>
          <w:p w14:paraId="7795C3AA" w14:textId="77777777" w:rsidR="00154510" w:rsidRPr="00866D1A" w:rsidRDefault="00154510" w:rsidP="00154510">
            <w:pPr>
              <w:rPr>
                <w:lang w:val="en-GB"/>
              </w:rPr>
            </w:pPr>
            <w:r w:rsidRPr="00866D1A">
              <w:rPr>
                <w:lang w:val="en-GB"/>
              </w:rPr>
              <w:t> 3.5 hours </w:t>
            </w:r>
          </w:p>
        </w:tc>
      </w:tr>
      <w:tr w:rsidR="00154510" w:rsidRPr="00866D1A" w14:paraId="16585223" w14:textId="77777777" w:rsidTr="00154510">
        <w:trPr>
          <w:trHeight w:val="367"/>
        </w:trPr>
        <w:tc>
          <w:tcPr>
            <w:tcW w:w="1564" w:type="dxa"/>
            <w:tcBorders>
              <w:top w:val="single" w:sz="6" w:space="0" w:color="BAC1C7"/>
              <w:left w:val="single" w:sz="6" w:space="0" w:color="BAC1C7"/>
              <w:bottom w:val="single" w:sz="6" w:space="0" w:color="BAC1C7"/>
              <w:right w:val="single" w:sz="6" w:space="0" w:color="BAC1C7"/>
            </w:tcBorders>
            <w:shd w:val="clear" w:color="auto" w:fill="auto"/>
            <w:tcMar>
              <w:top w:w="43" w:type="dxa"/>
              <w:left w:w="87" w:type="dxa"/>
              <w:bottom w:w="43" w:type="dxa"/>
              <w:right w:w="87" w:type="dxa"/>
            </w:tcMar>
            <w:vAlign w:val="center"/>
            <w:hideMark/>
          </w:tcPr>
          <w:p w14:paraId="1D6D249F" w14:textId="77777777" w:rsidR="00154510" w:rsidRPr="00866D1A" w:rsidRDefault="00154510" w:rsidP="00154510">
            <w:pPr>
              <w:rPr>
                <w:lang w:val="en-GB"/>
              </w:rPr>
            </w:pPr>
            <w:r w:rsidRPr="00866D1A">
              <w:rPr>
                <w:b/>
                <w:bCs/>
                <w:lang w:val="en-GB"/>
              </w:rPr>
              <w:t>Polarisation</w:t>
            </w:r>
          </w:p>
        </w:tc>
        <w:tc>
          <w:tcPr>
            <w:tcW w:w="1334" w:type="dxa"/>
            <w:tcBorders>
              <w:top w:val="single" w:sz="6" w:space="0" w:color="BAC1C7"/>
              <w:left w:val="single" w:sz="6" w:space="0" w:color="BAC1C7"/>
              <w:bottom w:val="single" w:sz="6" w:space="0" w:color="BAC1C7"/>
              <w:right w:val="single" w:sz="6" w:space="0" w:color="BAC1C7"/>
            </w:tcBorders>
            <w:shd w:val="clear" w:color="auto" w:fill="auto"/>
            <w:tcMar>
              <w:top w:w="43" w:type="dxa"/>
              <w:left w:w="87" w:type="dxa"/>
              <w:bottom w:w="43" w:type="dxa"/>
              <w:right w:w="87" w:type="dxa"/>
            </w:tcMar>
            <w:vAlign w:val="center"/>
            <w:hideMark/>
          </w:tcPr>
          <w:p w14:paraId="7F22A799" w14:textId="77777777" w:rsidR="00154510" w:rsidRPr="00866D1A" w:rsidRDefault="00154510" w:rsidP="00154510">
            <w:pPr>
              <w:rPr>
                <w:lang w:val="en-GB"/>
              </w:rPr>
            </w:pPr>
            <w:r w:rsidRPr="00866D1A">
              <w:rPr>
                <w:lang w:val="en-GB"/>
              </w:rPr>
              <w:t> Polarised +</w:t>
            </w:r>
            <w:r w:rsidRPr="00866D1A">
              <w:rPr>
                <w:lang w:val="en-GB"/>
              </w:rPr>
              <w:br/>
              <w:t>unpolarised </w:t>
            </w:r>
          </w:p>
        </w:tc>
        <w:tc>
          <w:tcPr>
            <w:tcW w:w="1385" w:type="dxa"/>
            <w:tcBorders>
              <w:top w:val="single" w:sz="6" w:space="0" w:color="BAC1C7"/>
              <w:left w:val="single" w:sz="6" w:space="0" w:color="BAC1C7"/>
              <w:bottom w:val="single" w:sz="6" w:space="0" w:color="BAC1C7"/>
              <w:right w:val="single" w:sz="6" w:space="0" w:color="BAC1C7"/>
            </w:tcBorders>
            <w:shd w:val="clear" w:color="auto" w:fill="auto"/>
            <w:tcMar>
              <w:top w:w="43" w:type="dxa"/>
              <w:left w:w="87" w:type="dxa"/>
              <w:bottom w:w="43" w:type="dxa"/>
              <w:right w:w="87" w:type="dxa"/>
            </w:tcMar>
            <w:vAlign w:val="center"/>
            <w:hideMark/>
          </w:tcPr>
          <w:p w14:paraId="6F848F7E" w14:textId="77777777" w:rsidR="00154510" w:rsidRPr="00866D1A" w:rsidRDefault="00154510" w:rsidP="00154510">
            <w:pPr>
              <w:rPr>
                <w:lang w:val="en-GB"/>
              </w:rPr>
            </w:pPr>
            <w:r w:rsidRPr="00866D1A">
              <w:rPr>
                <w:lang w:val="en-GB"/>
              </w:rPr>
              <w:t> Polarised +</w:t>
            </w:r>
            <w:r w:rsidRPr="00866D1A">
              <w:rPr>
                <w:lang w:val="en-GB"/>
              </w:rPr>
              <w:br/>
              <w:t>unpolarised</w:t>
            </w:r>
          </w:p>
        </w:tc>
        <w:tc>
          <w:tcPr>
            <w:tcW w:w="1438" w:type="dxa"/>
            <w:tcBorders>
              <w:top w:val="single" w:sz="6" w:space="0" w:color="BAC1C7"/>
              <w:left w:val="single" w:sz="6" w:space="0" w:color="BAC1C7"/>
              <w:bottom w:val="single" w:sz="6" w:space="0" w:color="BAC1C7"/>
              <w:right w:val="single" w:sz="6" w:space="0" w:color="BAC1C7"/>
            </w:tcBorders>
            <w:shd w:val="clear" w:color="auto" w:fill="auto"/>
            <w:tcMar>
              <w:top w:w="43" w:type="dxa"/>
              <w:left w:w="87" w:type="dxa"/>
              <w:bottom w:w="43" w:type="dxa"/>
              <w:right w:w="87" w:type="dxa"/>
            </w:tcMar>
            <w:vAlign w:val="center"/>
            <w:hideMark/>
          </w:tcPr>
          <w:p w14:paraId="4B81B8CD" w14:textId="77777777" w:rsidR="00154510" w:rsidRPr="00866D1A" w:rsidRDefault="00154510" w:rsidP="00154510">
            <w:pPr>
              <w:rPr>
                <w:lang w:val="en-GB"/>
              </w:rPr>
            </w:pPr>
            <w:r w:rsidRPr="00866D1A">
              <w:rPr>
                <w:lang w:val="en-GB"/>
              </w:rPr>
              <w:t> Polarised</w:t>
            </w:r>
          </w:p>
        </w:tc>
        <w:tc>
          <w:tcPr>
            <w:tcW w:w="1440" w:type="dxa"/>
            <w:tcBorders>
              <w:top w:val="single" w:sz="6" w:space="0" w:color="BAC1C7"/>
              <w:left w:val="single" w:sz="6" w:space="0" w:color="BAC1C7"/>
              <w:bottom w:val="single" w:sz="6" w:space="0" w:color="BAC1C7"/>
              <w:right w:val="single" w:sz="6" w:space="0" w:color="BAC1C7"/>
            </w:tcBorders>
            <w:shd w:val="clear" w:color="auto" w:fill="auto"/>
            <w:tcMar>
              <w:top w:w="43" w:type="dxa"/>
              <w:left w:w="87" w:type="dxa"/>
              <w:bottom w:w="43" w:type="dxa"/>
              <w:right w:w="87" w:type="dxa"/>
            </w:tcMar>
            <w:vAlign w:val="center"/>
            <w:hideMark/>
          </w:tcPr>
          <w:p w14:paraId="4A9B7D31" w14:textId="77777777" w:rsidR="00154510" w:rsidRPr="00866D1A" w:rsidRDefault="00154510" w:rsidP="00154510">
            <w:pPr>
              <w:rPr>
                <w:lang w:val="en-GB"/>
              </w:rPr>
            </w:pPr>
            <w:r w:rsidRPr="00866D1A">
              <w:rPr>
                <w:lang w:val="en-GB"/>
              </w:rPr>
              <w:t>Polarised +</w:t>
            </w:r>
            <w:r w:rsidRPr="00866D1A">
              <w:rPr>
                <w:lang w:val="en-GB"/>
              </w:rPr>
              <w:br/>
              <w:t>unpolarised</w:t>
            </w:r>
          </w:p>
        </w:tc>
        <w:tc>
          <w:tcPr>
            <w:tcW w:w="1385" w:type="dxa"/>
            <w:tcBorders>
              <w:top w:val="single" w:sz="6" w:space="0" w:color="BAC1C7"/>
              <w:left w:val="single" w:sz="6" w:space="0" w:color="BAC1C7"/>
              <w:bottom w:val="single" w:sz="6" w:space="0" w:color="BAC1C7"/>
              <w:right w:val="single" w:sz="6" w:space="0" w:color="BAC1C7"/>
            </w:tcBorders>
            <w:shd w:val="clear" w:color="auto" w:fill="auto"/>
            <w:tcMar>
              <w:top w:w="43" w:type="dxa"/>
              <w:left w:w="87" w:type="dxa"/>
              <w:bottom w:w="43" w:type="dxa"/>
              <w:right w:w="87" w:type="dxa"/>
            </w:tcMar>
            <w:vAlign w:val="center"/>
            <w:hideMark/>
          </w:tcPr>
          <w:p w14:paraId="4A1EB025" w14:textId="77777777" w:rsidR="00154510" w:rsidRPr="00866D1A" w:rsidRDefault="00154510" w:rsidP="00154510">
            <w:pPr>
              <w:rPr>
                <w:lang w:val="en-GB"/>
              </w:rPr>
            </w:pPr>
            <w:r w:rsidRPr="00866D1A">
              <w:rPr>
                <w:lang w:val="en-GB"/>
              </w:rPr>
              <w:t>Polarised +</w:t>
            </w:r>
            <w:r w:rsidRPr="00866D1A">
              <w:rPr>
                <w:lang w:val="en-GB"/>
              </w:rPr>
              <w:br/>
              <w:t>unpolarised</w:t>
            </w:r>
          </w:p>
        </w:tc>
      </w:tr>
      <w:tr w:rsidR="00154510" w:rsidRPr="00866D1A" w14:paraId="4CEE058B" w14:textId="77777777" w:rsidTr="00154510">
        <w:trPr>
          <w:trHeight w:val="367"/>
        </w:trPr>
        <w:tc>
          <w:tcPr>
            <w:tcW w:w="1564" w:type="dxa"/>
            <w:tcBorders>
              <w:top w:val="single" w:sz="6" w:space="0" w:color="BAC1C7"/>
              <w:left w:val="single" w:sz="6" w:space="0" w:color="BAC1C7"/>
              <w:bottom w:val="single" w:sz="6" w:space="0" w:color="BAC1C7"/>
              <w:right w:val="single" w:sz="6" w:space="0" w:color="BAC1C7"/>
            </w:tcBorders>
            <w:shd w:val="clear" w:color="auto" w:fill="auto"/>
            <w:tcMar>
              <w:top w:w="43" w:type="dxa"/>
              <w:left w:w="87" w:type="dxa"/>
              <w:bottom w:w="43" w:type="dxa"/>
              <w:right w:w="87" w:type="dxa"/>
            </w:tcMar>
            <w:vAlign w:val="center"/>
            <w:hideMark/>
          </w:tcPr>
          <w:p w14:paraId="5553C242" w14:textId="77777777" w:rsidR="00154510" w:rsidRPr="00866D1A" w:rsidRDefault="00154510" w:rsidP="00154510">
            <w:pPr>
              <w:rPr>
                <w:lang w:val="en-GB"/>
              </w:rPr>
            </w:pPr>
            <w:r w:rsidRPr="00866D1A">
              <w:rPr>
                <w:b/>
                <w:bCs/>
                <w:lang w:val="en-GB"/>
              </w:rPr>
              <w:t>Contact/</w:t>
            </w:r>
            <w:r w:rsidRPr="00866D1A">
              <w:rPr>
                <w:b/>
                <w:bCs/>
                <w:lang w:val="en-GB"/>
              </w:rPr>
              <w:br/>
              <w:t>non-contact</w:t>
            </w:r>
          </w:p>
        </w:tc>
        <w:tc>
          <w:tcPr>
            <w:tcW w:w="1334" w:type="dxa"/>
            <w:tcBorders>
              <w:top w:val="single" w:sz="6" w:space="0" w:color="BAC1C7"/>
              <w:left w:val="single" w:sz="6" w:space="0" w:color="BAC1C7"/>
              <w:bottom w:val="single" w:sz="6" w:space="0" w:color="BAC1C7"/>
              <w:right w:val="single" w:sz="6" w:space="0" w:color="BAC1C7"/>
            </w:tcBorders>
            <w:shd w:val="clear" w:color="auto" w:fill="auto"/>
            <w:tcMar>
              <w:top w:w="43" w:type="dxa"/>
              <w:left w:w="87" w:type="dxa"/>
              <w:bottom w:w="43" w:type="dxa"/>
              <w:right w:w="87" w:type="dxa"/>
            </w:tcMar>
            <w:vAlign w:val="center"/>
            <w:hideMark/>
          </w:tcPr>
          <w:p w14:paraId="09504B00" w14:textId="77777777" w:rsidR="00154510" w:rsidRPr="00866D1A" w:rsidRDefault="00154510" w:rsidP="00154510">
            <w:pPr>
              <w:rPr>
                <w:lang w:val="en-GB"/>
              </w:rPr>
            </w:pPr>
            <w:r w:rsidRPr="00866D1A">
              <w:rPr>
                <w:lang w:val="en-GB"/>
              </w:rPr>
              <w:t> Contact +</w:t>
            </w:r>
            <w:r w:rsidRPr="00866D1A">
              <w:rPr>
                <w:lang w:val="en-GB"/>
              </w:rPr>
              <w:br/>
              <w:t>non-contact </w:t>
            </w:r>
          </w:p>
        </w:tc>
        <w:tc>
          <w:tcPr>
            <w:tcW w:w="1385" w:type="dxa"/>
            <w:tcBorders>
              <w:top w:val="single" w:sz="6" w:space="0" w:color="BAC1C7"/>
              <w:left w:val="single" w:sz="6" w:space="0" w:color="BAC1C7"/>
              <w:bottom w:val="single" w:sz="6" w:space="0" w:color="BAC1C7"/>
              <w:right w:val="single" w:sz="6" w:space="0" w:color="BAC1C7"/>
            </w:tcBorders>
            <w:shd w:val="clear" w:color="auto" w:fill="auto"/>
            <w:tcMar>
              <w:top w:w="43" w:type="dxa"/>
              <w:left w:w="87" w:type="dxa"/>
              <w:bottom w:w="43" w:type="dxa"/>
              <w:right w:w="87" w:type="dxa"/>
            </w:tcMar>
            <w:vAlign w:val="center"/>
            <w:hideMark/>
          </w:tcPr>
          <w:p w14:paraId="6859FD7D" w14:textId="77777777" w:rsidR="00154510" w:rsidRPr="00866D1A" w:rsidRDefault="00154510" w:rsidP="00154510">
            <w:pPr>
              <w:rPr>
                <w:lang w:val="en-GB"/>
              </w:rPr>
            </w:pPr>
            <w:r w:rsidRPr="00866D1A">
              <w:rPr>
                <w:lang w:val="en-GB"/>
              </w:rPr>
              <w:t>Contact +</w:t>
            </w:r>
            <w:r w:rsidRPr="00866D1A">
              <w:rPr>
                <w:lang w:val="en-GB"/>
              </w:rPr>
              <w:br/>
              <w:t>non-contact   </w:t>
            </w:r>
          </w:p>
        </w:tc>
        <w:tc>
          <w:tcPr>
            <w:tcW w:w="1438" w:type="dxa"/>
            <w:tcBorders>
              <w:top w:val="single" w:sz="6" w:space="0" w:color="BAC1C7"/>
              <w:left w:val="single" w:sz="6" w:space="0" w:color="BAC1C7"/>
              <w:bottom w:val="single" w:sz="6" w:space="0" w:color="BAC1C7"/>
              <w:right w:val="single" w:sz="6" w:space="0" w:color="BAC1C7"/>
            </w:tcBorders>
            <w:shd w:val="clear" w:color="auto" w:fill="auto"/>
            <w:tcMar>
              <w:top w:w="43" w:type="dxa"/>
              <w:left w:w="87" w:type="dxa"/>
              <w:bottom w:w="43" w:type="dxa"/>
              <w:right w:w="87" w:type="dxa"/>
            </w:tcMar>
            <w:vAlign w:val="center"/>
            <w:hideMark/>
          </w:tcPr>
          <w:p w14:paraId="5F5E90FB" w14:textId="77777777" w:rsidR="00154510" w:rsidRPr="00866D1A" w:rsidRDefault="00154510" w:rsidP="00154510">
            <w:pPr>
              <w:rPr>
                <w:lang w:val="en-GB"/>
              </w:rPr>
            </w:pPr>
            <w:r w:rsidRPr="00866D1A">
              <w:rPr>
                <w:lang w:val="en-GB"/>
              </w:rPr>
              <w:t> Contact only</w:t>
            </w:r>
          </w:p>
        </w:tc>
        <w:tc>
          <w:tcPr>
            <w:tcW w:w="1440" w:type="dxa"/>
            <w:tcBorders>
              <w:top w:val="single" w:sz="6" w:space="0" w:color="BAC1C7"/>
              <w:left w:val="single" w:sz="6" w:space="0" w:color="BAC1C7"/>
              <w:bottom w:val="single" w:sz="6" w:space="0" w:color="BAC1C7"/>
              <w:right w:val="single" w:sz="6" w:space="0" w:color="BAC1C7"/>
            </w:tcBorders>
            <w:shd w:val="clear" w:color="auto" w:fill="auto"/>
            <w:tcMar>
              <w:top w:w="43" w:type="dxa"/>
              <w:left w:w="87" w:type="dxa"/>
              <w:bottom w:w="43" w:type="dxa"/>
              <w:right w:w="87" w:type="dxa"/>
            </w:tcMar>
            <w:vAlign w:val="center"/>
            <w:hideMark/>
          </w:tcPr>
          <w:p w14:paraId="49ECCE97" w14:textId="77777777" w:rsidR="00154510" w:rsidRPr="00866D1A" w:rsidRDefault="00154510" w:rsidP="00154510">
            <w:pPr>
              <w:rPr>
                <w:lang w:val="en-GB"/>
              </w:rPr>
            </w:pPr>
            <w:r w:rsidRPr="00866D1A">
              <w:rPr>
                <w:lang w:val="en-GB"/>
              </w:rPr>
              <w:t>Contact +</w:t>
            </w:r>
            <w:r w:rsidRPr="00866D1A">
              <w:rPr>
                <w:lang w:val="en-GB"/>
              </w:rPr>
              <w:br/>
              <w:t>non-contact </w:t>
            </w:r>
          </w:p>
        </w:tc>
        <w:tc>
          <w:tcPr>
            <w:tcW w:w="1385" w:type="dxa"/>
            <w:tcBorders>
              <w:top w:val="single" w:sz="6" w:space="0" w:color="BAC1C7"/>
              <w:left w:val="single" w:sz="6" w:space="0" w:color="BAC1C7"/>
              <w:bottom w:val="single" w:sz="6" w:space="0" w:color="BAC1C7"/>
              <w:right w:val="single" w:sz="6" w:space="0" w:color="BAC1C7"/>
            </w:tcBorders>
            <w:shd w:val="clear" w:color="auto" w:fill="auto"/>
            <w:tcMar>
              <w:top w:w="43" w:type="dxa"/>
              <w:left w:w="87" w:type="dxa"/>
              <w:bottom w:w="43" w:type="dxa"/>
              <w:right w:w="87" w:type="dxa"/>
            </w:tcMar>
            <w:vAlign w:val="center"/>
            <w:hideMark/>
          </w:tcPr>
          <w:p w14:paraId="1CBE55CB" w14:textId="77777777" w:rsidR="00154510" w:rsidRPr="00866D1A" w:rsidRDefault="00154510" w:rsidP="00154510">
            <w:pPr>
              <w:rPr>
                <w:lang w:val="en-GB"/>
              </w:rPr>
            </w:pPr>
            <w:r w:rsidRPr="00866D1A">
              <w:rPr>
                <w:lang w:val="en-GB"/>
              </w:rPr>
              <w:t>Contact only </w:t>
            </w:r>
          </w:p>
        </w:tc>
      </w:tr>
      <w:tr w:rsidR="00154510" w:rsidRPr="00866D1A" w14:paraId="2A60D5A0" w14:textId="77777777" w:rsidTr="00154510">
        <w:trPr>
          <w:trHeight w:val="209"/>
        </w:trPr>
        <w:tc>
          <w:tcPr>
            <w:tcW w:w="1564" w:type="dxa"/>
            <w:tcBorders>
              <w:top w:val="single" w:sz="6" w:space="0" w:color="BAC1C7"/>
              <w:left w:val="single" w:sz="6" w:space="0" w:color="BAC1C7"/>
              <w:bottom w:val="single" w:sz="6" w:space="0" w:color="BAC1C7"/>
              <w:right w:val="single" w:sz="6" w:space="0" w:color="BAC1C7"/>
            </w:tcBorders>
            <w:shd w:val="clear" w:color="auto" w:fill="auto"/>
            <w:tcMar>
              <w:top w:w="43" w:type="dxa"/>
              <w:left w:w="87" w:type="dxa"/>
              <w:bottom w:w="43" w:type="dxa"/>
              <w:right w:w="87" w:type="dxa"/>
            </w:tcMar>
            <w:vAlign w:val="center"/>
            <w:hideMark/>
          </w:tcPr>
          <w:p w14:paraId="62577332" w14:textId="77777777" w:rsidR="00154510" w:rsidRPr="00866D1A" w:rsidRDefault="00154510" w:rsidP="00154510">
            <w:pPr>
              <w:rPr>
                <w:lang w:val="en-GB"/>
              </w:rPr>
            </w:pPr>
            <w:r w:rsidRPr="00866D1A">
              <w:rPr>
                <w:b/>
                <w:bCs/>
                <w:lang w:val="en-GB"/>
              </w:rPr>
              <w:lastRenderedPageBreak/>
              <w:t>Magnification</w:t>
            </w:r>
          </w:p>
        </w:tc>
        <w:tc>
          <w:tcPr>
            <w:tcW w:w="1334" w:type="dxa"/>
            <w:tcBorders>
              <w:top w:val="single" w:sz="6" w:space="0" w:color="BAC1C7"/>
              <w:left w:val="single" w:sz="6" w:space="0" w:color="BAC1C7"/>
              <w:bottom w:val="single" w:sz="6" w:space="0" w:color="BAC1C7"/>
              <w:right w:val="single" w:sz="6" w:space="0" w:color="BAC1C7"/>
            </w:tcBorders>
            <w:shd w:val="clear" w:color="auto" w:fill="auto"/>
            <w:tcMar>
              <w:top w:w="43" w:type="dxa"/>
              <w:left w:w="87" w:type="dxa"/>
              <w:bottom w:w="43" w:type="dxa"/>
              <w:right w:w="87" w:type="dxa"/>
            </w:tcMar>
            <w:vAlign w:val="center"/>
            <w:hideMark/>
          </w:tcPr>
          <w:p w14:paraId="4FEB2CDD" w14:textId="77777777" w:rsidR="00154510" w:rsidRPr="00866D1A" w:rsidRDefault="00154510" w:rsidP="00154510">
            <w:pPr>
              <w:rPr>
                <w:lang w:val="en-GB"/>
              </w:rPr>
            </w:pPr>
            <w:r w:rsidRPr="00866D1A">
              <w:rPr>
                <w:lang w:val="en-GB"/>
              </w:rPr>
              <w:t>10x  </w:t>
            </w:r>
          </w:p>
        </w:tc>
        <w:tc>
          <w:tcPr>
            <w:tcW w:w="1385" w:type="dxa"/>
            <w:tcBorders>
              <w:top w:val="single" w:sz="6" w:space="0" w:color="BAC1C7"/>
              <w:left w:val="single" w:sz="6" w:space="0" w:color="BAC1C7"/>
              <w:bottom w:val="single" w:sz="6" w:space="0" w:color="BAC1C7"/>
              <w:right w:val="single" w:sz="6" w:space="0" w:color="BAC1C7"/>
            </w:tcBorders>
            <w:shd w:val="clear" w:color="auto" w:fill="auto"/>
            <w:tcMar>
              <w:top w:w="43" w:type="dxa"/>
              <w:left w:w="87" w:type="dxa"/>
              <w:bottom w:w="43" w:type="dxa"/>
              <w:right w:w="87" w:type="dxa"/>
            </w:tcMar>
            <w:vAlign w:val="center"/>
            <w:hideMark/>
          </w:tcPr>
          <w:p w14:paraId="0C25031D" w14:textId="77777777" w:rsidR="00154510" w:rsidRPr="00866D1A" w:rsidRDefault="00154510" w:rsidP="00154510">
            <w:pPr>
              <w:rPr>
                <w:lang w:val="en-GB"/>
              </w:rPr>
            </w:pPr>
            <w:r w:rsidRPr="00866D1A">
              <w:rPr>
                <w:lang w:val="en-GB"/>
              </w:rPr>
              <w:t>10x </w:t>
            </w:r>
          </w:p>
        </w:tc>
        <w:tc>
          <w:tcPr>
            <w:tcW w:w="1438" w:type="dxa"/>
            <w:tcBorders>
              <w:top w:val="single" w:sz="6" w:space="0" w:color="BAC1C7"/>
              <w:left w:val="single" w:sz="6" w:space="0" w:color="BAC1C7"/>
              <w:bottom w:val="single" w:sz="6" w:space="0" w:color="BAC1C7"/>
              <w:right w:val="single" w:sz="6" w:space="0" w:color="BAC1C7"/>
            </w:tcBorders>
            <w:shd w:val="clear" w:color="auto" w:fill="auto"/>
            <w:tcMar>
              <w:top w:w="43" w:type="dxa"/>
              <w:left w:w="87" w:type="dxa"/>
              <w:bottom w:w="43" w:type="dxa"/>
              <w:right w:w="87" w:type="dxa"/>
            </w:tcMar>
            <w:vAlign w:val="center"/>
            <w:hideMark/>
          </w:tcPr>
          <w:p w14:paraId="02F52770" w14:textId="77777777" w:rsidR="00154510" w:rsidRPr="00866D1A" w:rsidRDefault="00154510" w:rsidP="00154510">
            <w:pPr>
              <w:rPr>
                <w:lang w:val="en-GB"/>
              </w:rPr>
            </w:pPr>
            <w:r w:rsidRPr="00866D1A">
              <w:rPr>
                <w:lang w:val="en-GB"/>
              </w:rPr>
              <w:t> 10x</w:t>
            </w:r>
          </w:p>
        </w:tc>
        <w:tc>
          <w:tcPr>
            <w:tcW w:w="1440" w:type="dxa"/>
            <w:tcBorders>
              <w:top w:val="single" w:sz="6" w:space="0" w:color="BAC1C7"/>
              <w:left w:val="single" w:sz="6" w:space="0" w:color="BAC1C7"/>
              <w:bottom w:val="single" w:sz="6" w:space="0" w:color="BAC1C7"/>
              <w:right w:val="single" w:sz="6" w:space="0" w:color="BAC1C7"/>
            </w:tcBorders>
            <w:shd w:val="clear" w:color="auto" w:fill="auto"/>
            <w:tcMar>
              <w:top w:w="43" w:type="dxa"/>
              <w:left w:w="87" w:type="dxa"/>
              <w:bottom w:w="43" w:type="dxa"/>
              <w:right w:w="87" w:type="dxa"/>
            </w:tcMar>
            <w:vAlign w:val="center"/>
            <w:hideMark/>
          </w:tcPr>
          <w:p w14:paraId="11F69422" w14:textId="77777777" w:rsidR="00154510" w:rsidRPr="00866D1A" w:rsidRDefault="00154510" w:rsidP="00154510">
            <w:pPr>
              <w:rPr>
                <w:lang w:val="en-GB"/>
              </w:rPr>
            </w:pPr>
            <w:r w:rsidRPr="00866D1A">
              <w:rPr>
                <w:lang w:val="en-GB"/>
              </w:rPr>
              <w:t>20x  </w:t>
            </w:r>
          </w:p>
        </w:tc>
        <w:tc>
          <w:tcPr>
            <w:tcW w:w="1385" w:type="dxa"/>
            <w:tcBorders>
              <w:top w:val="single" w:sz="6" w:space="0" w:color="BAC1C7"/>
              <w:left w:val="single" w:sz="6" w:space="0" w:color="BAC1C7"/>
              <w:bottom w:val="single" w:sz="6" w:space="0" w:color="BAC1C7"/>
              <w:right w:val="single" w:sz="6" w:space="0" w:color="BAC1C7"/>
            </w:tcBorders>
            <w:shd w:val="clear" w:color="auto" w:fill="auto"/>
            <w:tcMar>
              <w:top w:w="43" w:type="dxa"/>
              <w:left w:w="87" w:type="dxa"/>
              <w:bottom w:w="43" w:type="dxa"/>
              <w:right w:w="87" w:type="dxa"/>
            </w:tcMar>
            <w:vAlign w:val="center"/>
            <w:hideMark/>
          </w:tcPr>
          <w:p w14:paraId="3B9DA8C8" w14:textId="77777777" w:rsidR="00154510" w:rsidRPr="00866D1A" w:rsidRDefault="00154510" w:rsidP="00154510">
            <w:pPr>
              <w:rPr>
                <w:lang w:val="en-GB"/>
              </w:rPr>
            </w:pPr>
            <w:r w:rsidRPr="00866D1A">
              <w:rPr>
                <w:lang w:val="en-GB"/>
              </w:rPr>
              <w:t>12x - 40x </w:t>
            </w:r>
          </w:p>
        </w:tc>
      </w:tr>
      <w:tr w:rsidR="00154510" w:rsidRPr="00866D1A" w14:paraId="3ED742B1" w14:textId="77777777" w:rsidTr="00154510">
        <w:trPr>
          <w:trHeight w:val="209"/>
        </w:trPr>
        <w:tc>
          <w:tcPr>
            <w:tcW w:w="1564" w:type="dxa"/>
            <w:tcBorders>
              <w:top w:val="single" w:sz="6" w:space="0" w:color="BAC1C7"/>
              <w:left w:val="single" w:sz="6" w:space="0" w:color="BAC1C7"/>
              <w:bottom w:val="single" w:sz="6" w:space="0" w:color="BAC1C7"/>
              <w:right w:val="single" w:sz="6" w:space="0" w:color="BAC1C7"/>
            </w:tcBorders>
            <w:shd w:val="clear" w:color="auto" w:fill="auto"/>
            <w:tcMar>
              <w:top w:w="43" w:type="dxa"/>
              <w:left w:w="87" w:type="dxa"/>
              <w:bottom w:w="43" w:type="dxa"/>
              <w:right w:w="87" w:type="dxa"/>
            </w:tcMar>
            <w:vAlign w:val="center"/>
            <w:hideMark/>
          </w:tcPr>
          <w:p w14:paraId="5FF03437" w14:textId="77777777" w:rsidR="00154510" w:rsidRPr="00866D1A" w:rsidRDefault="00154510" w:rsidP="00154510">
            <w:pPr>
              <w:rPr>
                <w:lang w:val="en-GB"/>
              </w:rPr>
            </w:pPr>
            <w:r w:rsidRPr="00866D1A">
              <w:rPr>
                <w:b/>
                <w:bCs/>
                <w:lang w:val="en-GB"/>
              </w:rPr>
              <w:t>Cost</w:t>
            </w:r>
          </w:p>
        </w:tc>
        <w:tc>
          <w:tcPr>
            <w:tcW w:w="1334" w:type="dxa"/>
            <w:tcBorders>
              <w:top w:val="single" w:sz="6" w:space="0" w:color="BAC1C7"/>
              <w:left w:val="single" w:sz="6" w:space="0" w:color="BAC1C7"/>
              <w:bottom w:val="single" w:sz="6" w:space="0" w:color="BAC1C7"/>
              <w:right w:val="single" w:sz="6" w:space="0" w:color="BAC1C7"/>
            </w:tcBorders>
            <w:shd w:val="clear" w:color="auto" w:fill="auto"/>
            <w:tcMar>
              <w:top w:w="43" w:type="dxa"/>
              <w:left w:w="87" w:type="dxa"/>
              <w:bottom w:w="43" w:type="dxa"/>
              <w:right w:w="87" w:type="dxa"/>
            </w:tcMar>
            <w:vAlign w:val="center"/>
            <w:hideMark/>
          </w:tcPr>
          <w:p w14:paraId="1D0FFAB3" w14:textId="61B4A3D0" w:rsidR="00154510" w:rsidRPr="00866D1A" w:rsidRDefault="00154510" w:rsidP="00154510">
            <w:pPr>
              <w:rPr>
                <w:lang w:val="en-GB"/>
              </w:rPr>
            </w:pPr>
            <w:r w:rsidRPr="00866D1A">
              <w:rPr>
                <w:lang w:val="en-GB"/>
              </w:rPr>
              <w:t> </w:t>
            </w:r>
            <w:r w:rsidRPr="00154510">
              <w:rPr>
                <w:noProof/>
              </w:rPr>
              <w:t xml:space="preserve"> </w:t>
            </w:r>
            <w:r w:rsidRPr="00154510">
              <w:drawing>
                <wp:inline distT="0" distB="0" distL="0" distR="0" wp14:anchorId="2A1A3DCD" wp14:editId="4BC1B7CA">
                  <wp:extent cx="954078" cy="952500"/>
                  <wp:effectExtent l="0" t="0" r="0" b="0"/>
                  <wp:docPr id="3084" name="Picture 12" descr="expensive">
                    <a:extLst xmlns:a="http://schemas.openxmlformats.org/drawingml/2006/main">
                      <a:ext uri="{FF2B5EF4-FFF2-40B4-BE49-F238E27FC236}">
                        <a16:creationId xmlns:a16="http://schemas.microsoft.com/office/drawing/2014/main" id="{C5EA4E40-A8AB-4C87-9840-294B92685BE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84" name="Picture 12" descr="expensive">
                            <a:extLst>
                              <a:ext uri="{FF2B5EF4-FFF2-40B4-BE49-F238E27FC236}">
                                <a16:creationId xmlns:a16="http://schemas.microsoft.com/office/drawing/2014/main" id="{C5EA4E40-A8AB-4C87-9840-294B92685BEB}"/>
                              </a:ext>
                            </a:extLst>
                          </pic:cNvPr>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954078" cy="952500"/>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tc>
        <w:tc>
          <w:tcPr>
            <w:tcW w:w="1385" w:type="dxa"/>
            <w:tcBorders>
              <w:top w:val="single" w:sz="6" w:space="0" w:color="BAC1C7"/>
              <w:left w:val="single" w:sz="6" w:space="0" w:color="BAC1C7"/>
              <w:bottom w:val="single" w:sz="6" w:space="0" w:color="BAC1C7"/>
              <w:right w:val="single" w:sz="6" w:space="0" w:color="BAC1C7"/>
            </w:tcBorders>
            <w:shd w:val="clear" w:color="auto" w:fill="auto"/>
            <w:tcMar>
              <w:top w:w="43" w:type="dxa"/>
              <w:left w:w="87" w:type="dxa"/>
              <w:bottom w:w="43" w:type="dxa"/>
              <w:right w:w="87" w:type="dxa"/>
            </w:tcMar>
            <w:vAlign w:val="center"/>
            <w:hideMark/>
          </w:tcPr>
          <w:p w14:paraId="09115AE8" w14:textId="1346E1D8" w:rsidR="00154510" w:rsidRPr="00866D1A" w:rsidRDefault="00154510" w:rsidP="00154510">
            <w:pPr>
              <w:rPr>
                <w:lang w:val="en-GB"/>
              </w:rPr>
            </w:pPr>
            <w:r w:rsidRPr="00866D1A">
              <w:rPr>
                <w:lang w:val="en-GB"/>
              </w:rPr>
              <w:t> </w:t>
            </w:r>
            <w:r w:rsidR="002E17F8" w:rsidRPr="002E17F8">
              <w:rPr>
                <w:noProof/>
              </w:rPr>
              <w:t xml:space="preserve"> </w:t>
            </w:r>
            <w:r w:rsidR="002E17F8" w:rsidRPr="002E17F8">
              <w:drawing>
                <wp:inline distT="0" distB="0" distL="0" distR="0" wp14:anchorId="2E811565" wp14:editId="291E87A7">
                  <wp:extent cx="902604" cy="952500"/>
                  <wp:effectExtent l="0" t="0" r="0" b="0"/>
                  <wp:docPr id="3091" name="Picture 19" descr="cheap">
                    <a:extLst xmlns:a="http://schemas.openxmlformats.org/drawingml/2006/main">
                      <a:ext uri="{FF2B5EF4-FFF2-40B4-BE49-F238E27FC236}">
                        <a16:creationId xmlns:a16="http://schemas.microsoft.com/office/drawing/2014/main" id="{FCBA757D-3BE3-41A6-AB36-0273B2FE7F4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91" name="Picture 19" descr="cheap">
                            <a:extLst>
                              <a:ext uri="{FF2B5EF4-FFF2-40B4-BE49-F238E27FC236}">
                                <a16:creationId xmlns:a16="http://schemas.microsoft.com/office/drawing/2014/main" id="{FCBA757D-3BE3-41A6-AB36-0273B2FE7F45}"/>
                              </a:ext>
                            </a:extLst>
                          </pic:cNvPr>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902604" cy="952500"/>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tc>
        <w:tc>
          <w:tcPr>
            <w:tcW w:w="1438" w:type="dxa"/>
            <w:tcBorders>
              <w:top w:val="single" w:sz="6" w:space="0" w:color="BAC1C7"/>
              <w:left w:val="single" w:sz="6" w:space="0" w:color="BAC1C7"/>
              <w:bottom w:val="single" w:sz="6" w:space="0" w:color="BAC1C7"/>
              <w:right w:val="single" w:sz="6" w:space="0" w:color="BAC1C7"/>
            </w:tcBorders>
            <w:shd w:val="clear" w:color="auto" w:fill="auto"/>
            <w:tcMar>
              <w:top w:w="43" w:type="dxa"/>
              <w:left w:w="87" w:type="dxa"/>
              <w:bottom w:w="43" w:type="dxa"/>
              <w:right w:w="87" w:type="dxa"/>
            </w:tcMar>
            <w:vAlign w:val="center"/>
            <w:hideMark/>
          </w:tcPr>
          <w:p w14:paraId="79D91A65" w14:textId="433CE825" w:rsidR="00154510" w:rsidRPr="00866D1A" w:rsidRDefault="00154510" w:rsidP="00154510">
            <w:pPr>
              <w:rPr>
                <w:lang w:val="en-GB"/>
              </w:rPr>
            </w:pPr>
            <w:r w:rsidRPr="00866D1A">
              <w:rPr>
                <w:lang w:val="en-GB"/>
              </w:rPr>
              <w:t> </w:t>
            </w:r>
            <w:r w:rsidR="002E17F8" w:rsidRPr="002E17F8">
              <w:rPr>
                <w:noProof/>
              </w:rPr>
              <w:t xml:space="preserve"> </w:t>
            </w:r>
            <w:r w:rsidR="002E17F8" w:rsidRPr="002E17F8">
              <w:drawing>
                <wp:inline distT="0" distB="0" distL="0" distR="0" wp14:anchorId="27BFE162" wp14:editId="0736252D">
                  <wp:extent cx="902604" cy="952500"/>
                  <wp:effectExtent l="0" t="0" r="0" b="0"/>
                  <wp:docPr id="14" name="Picture 19" descr="cheap">
                    <a:extLst xmlns:a="http://schemas.openxmlformats.org/drawingml/2006/main">
                      <a:ext uri="{FF2B5EF4-FFF2-40B4-BE49-F238E27FC236}">
                        <a16:creationId xmlns:a16="http://schemas.microsoft.com/office/drawing/2014/main" id="{FCBA757D-3BE3-41A6-AB36-0273B2FE7F4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91" name="Picture 19" descr="cheap">
                            <a:extLst>
                              <a:ext uri="{FF2B5EF4-FFF2-40B4-BE49-F238E27FC236}">
                                <a16:creationId xmlns:a16="http://schemas.microsoft.com/office/drawing/2014/main" id="{FCBA757D-3BE3-41A6-AB36-0273B2FE7F45}"/>
                              </a:ext>
                            </a:extLst>
                          </pic:cNvPr>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902604" cy="952500"/>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tc>
        <w:tc>
          <w:tcPr>
            <w:tcW w:w="1440" w:type="dxa"/>
            <w:tcBorders>
              <w:top w:val="single" w:sz="6" w:space="0" w:color="BAC1C7"/>
              <w:left w:val="single" w:sz="6" w:space="0" w:color="BAC1C7"/>
              <w:bottom w:val="single" w:sz="6" w:space="0" w:color="BAC1C7"/>
              <w:right w:val="single" w:sz="6" w:space="0" w:color="BAC1C7"/>
            </w:tcBorders>
            <w:shd w:val="clear" w:color="auto" w:fill="auto"/>
            <w:tcMar>
              <w:top w:w="43" w:type="dxa"/>
              <w:left w:w="87" w:type="dxa"/>
              <w:bottom w:w="43" w:type="dxa"/>
              <w:right w:w="87" w:type="dxa"/>
            </w:tcMar>
            <w:vAlign w:val="center"/>
            <w:hideMark/>
          </w:tcPr>
          <w:p w14:paraId="18D683AA" w14:textId="43F16648" w:rsidR="00154510" w:rsidRPr="00866D1A" w:rsidRDefault="00154510" w:rsidP="00154510">
            <w:pPr>
              <w:rPr>
                <w:lang w:val="en-GB"/>
              </w:rPr>
            </w:pPr>
            <w:r w:rsidRPr="00866D1A">
              <w:rPr>
                <w:lang w:val="en-GB"/>
              </w:rPr>
              <w:t> </w:t>
            </w:r>
            <w:r w:rsidR="002E17F8" w:rsidRPr="00154510">
              <w:drawing>
                <wp:inline distT="0" distB="0" distL="0" distR="0" wp14:anchorId="1EEDC2C8" wp14:editId="22563857">
                  <wp:extent cx="954078" cy="952500"/>
                  <wp:effectExtent l="0" t="0" r="0" b="0"/>
                  <wp:docPr id="15" name="Picture 12" descr="expensive">
                    <a:extLst xmlns:a="http://schemas.openxmlformats.org/drawingml/2006/main">
                      <a:ext uri="{FF2B5EF4-FFF2-40B4-BE49-F238E27FC236}">
                        <a16:creationId xmlns:a16="http://schemas.microsoft.com/office/drawing/2014/main" id="{C5EA4E40-A8AB-4C87-9840-294B92685BE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84" name="Picture 12" descr="expensive">
                            <a:extLst>
                              <a:ext uri="{FF2B5EF4-FFF2-40B4-BE49-F238E27FC236}">
                                <a16:creationId xmlns:a16="http://schemas.microsoft.com/office/drawing/2014/main" id="{C5EA4E40-A8AB-4C87-9840-294B92685BEB}"/>
                              </a:ext>
                            </a:extLst>
                          </pic:cNvPr>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954078" cy="952500"/>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tc>
        <w:tc>
          <w:tcPr>
            <w:tcW w:w="1385" w:type="dxa"/>
            <w:tcBorders>
              <w:top w:val="single" w:sz="6" w:space="0" w:color="BAC1C7"/>
              <w:left w:val="single" w:sz="6" w:space="0" w:color="BAC1C7"/>
              <w:bottom w:val="single" w:sz="6" w:space="0" w:color="BAC1C7"/>
              <w:right w:val="single" w:sz="6" w:space="0" w:color="BAC1C7"/>
            </w:tcBorders>
            <w:shd w:val="clear" w:color="auto" w:fill="auto"/>
            <w:tcMar>
              <w:top w:w="43" w:type="dxa"/>
              <w:left w:w="87" w:type="dxa"/>
              <w:bottom w:w="43" w:type="dxa"/>
              <w:right w:w="87" w:type="dxa"/>
            </w:tcMar>
            <w:vAlign w:val="center"/>
            <w:hideMark/>
          </w:tcPr>
          <w:p w14:paraId="7885C4AE" w14:textId="3CFE3116" w:rsidR="00154510" w:rsidRPr="00866D1A" w:rsidRDefault="00154510" w:rsidP="00154510">
            <w:pPr>
              <w:rPr>
                <w:lang w:val="en-GB"/>
              </w:rPr>
            </w:pPr>
            <w:r w:rsidRPr="00866D1A">
              <w:rPr>
                <w:lang w:val="en-GB"/>
              </w:rPr>
              <w:t> </w:t>
            </w:r>
            <w:r w:rsidR="002E17F8" w:rsidRPr="002E17F8">
              <w:drawing>
                <wp:inline distT="0" distB="0" distL="0" distR="0" wp14:anchorId="7EADE989" wp14:editId="70E53716">
                  <wp:extent cx="762000" cy="952500"/>
                  <wp:effectExtent l="0" t="0" r="0" b="0"/>
                  <wp:docPr id="3097" name="Picture 25" descr="cheap expensive2">
                    <a:extLst xmlns:a="http://schemas.openxmlformats.org/drawingml/2006/main">
                      <a:ext uri="{FF2B5EF4-FFF2-40B4-BE49-F238E27FC236}">
                        <a16:creationId xmlns:a16="http://schemas.microsoft.com/office/drawing/2014/main" id="{488CC4FF-B776-4CD7-9307-DAD7E50C913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97" name="Picture 25" descr="cheap expensive2">
                            <a:extLst>
                              <a:ext uri="{FF2B5EF4-FFF2-40B4-BE49-F238E27FC236}">
                                <a16:creationId xmlns:a16="http://schemas.microsoft.com/office/drawing/2014/main" id="{488CC4FF-B776-4CD7-9307-DAD7E50C9134}"/>
                              </a:ext>
                            </a:extLst>
                          </pic:cNvPr>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762000" cy="952500"/>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tc>
      </w:tr>
    </w:tbl>
    <w:p w14:paraId="23979F87" w14:textId="77777777" w:rsidR="00154510" w:rsidRPr="00154510" w:rsidRDefault="00154510" w:rsidP="00491683">
      <w:pPr>
        <w:rPr>
          <w:rFonts w:ascii="Arial" w:hAnsi="Arial" w:cs="Arial"/>
          <w:color w:val="auto"/>
        </w:rPr>
      </w:pPr>
    </w:p>
    <w:p w14:paraId="20428A59" w14:textId="77777777" w:rsidR="00154510" w:rsidRPr="00154510" w:rsidRDefault="00154510" w:rsidP="00491683">
      <w:pPr>
        <w:rPr>
          <w:rFonts w:ascii="Arial" w:hAnsi="Arial" w:cs="Arial"/>
          <w:color w:val="auto"/>
        </w:rPr>
      </w:pPr>
    </w:p>
    <w:p w14:paraId="250F9D84" w14:textId="631A9FB3" w:rsidR="00832E14" w:rsidRDefault="00832E14" w:rsidP="00491683"/>
    <w:p w14:paraId="0F6D9290" w14:textId="0A7885EB" w:rsidR="00832E14" w:rsidRDefault="00832E14" w:rsidP="00491683"/>
    <w:p w14:paraId="4CB63614" w14:textId="05456F77" w:rsidR="00154510" w:rsidRDefault="00154510" w:rsidP="00491683"/>
    <w:p w14:paraId="53D1E5AC" w14:textId="3664CF3A" w:rsidR="00154510" w:rsidRDefault="00154510" w:rsidP="00491683"/>
    <w:p w14:paraId="546EB272" w14:textId="35C0991B" w:rsidR="00154510" w:rsidRDefault="00154510" w:rsidP="00491683"/>
    <w:p w14:paraId="38BE648B" w14:textId="7B240A20" w:rsidR="00154510" w:rsidRDefault="00154510" w:rsidP="00491683"/>
    <w:p w14:paraId="30A56177" w14:textId="5398E52D" w:rsidR="00154510" w:rsidRDefault="00154510" w:rsidP="00491683"/>
    <w:p w14:paraId="2B9CCC1C" w14:textId="394F2311" w:rsidR="00154510" w:rsidRDefault="00154510" w:rsidP="00491683"/>
    <w:p w14:paraId="2C01154C" w14:textId="409AE172" w:rsidR="00154510" w:rsidRDefault="00154510" w:rsidP="00491683"/>
    <w:p w14:paraId="10C7AE48" w14:textId="5775A7CB" w:rsidR="00154510" w:rsidRDefault="00154510" w:rsidP="00491683"/>
    <w:p w14:paraId="57B2F3F5" w14:textId="0745D659" w:rsidR="00154510" w:rsidRDefault="00154510" w:rsidP="00491683"/>
    <w:p w14:paraId="1D3CCDBB" w14:textId="40AD37A8" w:rsidR="00154510" w:rsidRDefault="00154510" w:rsidP="00491683"/>
    <w:p w14:paraId="503CEEC3" w14:textId="4CA09AA9" w:rsidR="00154510" w:rsidRDefault="00154510" w:rsidP="00491683"/>
    <w:p w14:paraId="485A2DD8" w14:textId="469D9940" w:rsidR="00154510" w:rsidRDefault="00154510" w:rsidP="00491683"/>
    <w:p w14:paraId="270D07AA" w14:textId="39EBCF50" w:rsidR="00154510" w:rsidRDefault="00154510" w:rsidP="00491683"/>
    <w:p w14:paraId="267CFFA3" w14:textId="2467E64F" w:rsidR="00154510" w:rsidRDefault="00154510" w:rsidP="00491683"/>
    <w:p w14:paraId="40FB3339" w14:textId="7FE8F954" w:rsidR="00154510" w:rsidRDefault="00154510" w:rsidP="00491683"/>
    <w:p w14:paraId="59B869CA" w14:textId="029D781C" w:rsidR="00832E14" w:rsidRPr="00832E14" w:rsidRDefault="003853F9" w:rsidP="00832E14">
      <w:pPr>
        <w:rPr>
          <w:rFonts w:ascii="Arial" w:hAnsi="Arial" w:cs="Arial"/>
          <w:color w:val="000000" w:themeColor="text1"/>
          <w:u w:val="single"/>
        </w:rPr>
      </w:pPr>
      <w:r>
        <w:rPr>
          <w:rFonts w:ascii="Arial" w:hAnsi="Arial" w:cs="Arial"/>
          <w:color w:val="000000" w:themeColor="text1"/>
          <w:u w:val="single"/>
        </w:rPr>
        <w:lastRenderedPageBreak/>
        <w:t>2</w:t>
      </w:r>
      <w:r w:rsidR="00A81189">
        <w:rPr>
          <w:rFonts w:ascii="Arial" w:hAnsi="Arial" w:cs="Arial"/>
          <w:color w:val="000000" w:themeColor="text1"/>
          <w:u w:val="single"/>
        </w:rPr>
        <w:t>.</w:t>
      </w:r>
      <w:r w:rsidR="00832E14" w:rsidRPr="00832E14">
        <w:rPr>
          <w:rFonts w:ascii="Arial" w:hAnsi="Arial" w:cs="Arial"/>
          <w:color w:val="000000" w:themeColor="text1"/>
          <w:u w:val="single"/>
        </w:rPr>
        <w:t xml:space="preserve"> Value steam mapping </w:t>
      </w:r>
    </w:p>
    <w:p w14:paraId="12BF4413" w14:textId="77777777" w:rsidR="00832E14" w:rsidRPr="00832E14" w:rsidRDefault="00832E14" w:rsidP="00832E14">
      <w:pPr>
        <w:rPr>
          <w:rFonts w:ascii="Arial" w:hAnsi="Arial" w:cs="Arial"/>
          <w:color w:val="000000" w:themeColor="text1"/>
        </w:rPr>
      </w:pPr>
    </w:p>
    <w:p w14:paraId="3A33ECCB" w14:textId="77777777" w:rsidR="00920552" w:rsidRDefault="00832E14" w:rsidP="00832E14">
      <w:pPr>
        <w:spacing w:line="360" w:lineRule="auto"/>
        <w:rPr>
          <w:rFonts w:ascii="Arial" w:hAnsi="Arial" w:cs="Arial"/>
          <w:color w:val="000000" w:themeColor="text1"/>
        </w:rPr>
      </w:pPr>
      <w:r w:rsidRPr="00832E14">
        <w:rPr>
          <w:rFonts w:ascii="Arial" w:hAnsi="Arial" w:cs="Arial"/>
          <w:color w:val="000000" w:themeColor="text1"/>
        </w:rPr>
        <w:t xml:space="preserve">A value stream is a process by which a company or </w:t>
      </w:r>
      <w:proofErr w:type="spellStart"/>
      <w:r w:rsidRPr="00832E14">
        <w:rPr>
          <w:rFonts w:ascii="Arial" w:hAnsi="Arial" w:cs="Arial"/>
          <w:color w:val="000000" w:themeColor="text1"/>
        </w:rPr>
        <w:t>organisation</w:t>
      </w:r>
      <w:proofErr w:type="spellEnd"/>
      <w:r w:rsidRPr="00832E14">
        <w:rPr>
          <w:rFonts w:ascii="Arial" w:hAnsi="Arial" w:cs="Arial"/>
          <w:color w:val="000000" w:themeColor="text1"/>
        </w:rPr>
        <w:t xml:space="preserve"> deliver to the customer what they desire. This includes including the necessary steps of design, production and delivery to them. According to Dr J. R Thomas, a ten-year member at the institute for manufacturing at Cambridge University, VSM is a detailed analysis of process efficiency and gives the greatest depth of analysis after process mapping and activity mapping alone.</w:t>
      </w:r>
    </w:p>
    <w:p w14:paraId="4EA350A3" w14:textId="33BA7F79" w:rsidR="00832E14" w:rsidRPr="00832E14" w:rsidRDefault="00154510" w:rsidP="00832E14">
      <w:pPr>
        <w:spacing w:line="360" w:lineRule="auto"/>
        <w:rPr>
          <w:rFonts w:ascii="Arial" w:hAnsi="Arial" w:cs="Arial"/>
          <w:color w:val="000000" w:themeColor="text1"/>
        </w:rPr>
      </w:pPr>
      <w:sdt>
        <w:sdtPr>
          <w:rPr>
            <w:rFonts w:ascii="Arial" w:hAnsi="Arial" w:cs="Arial"/>
            <w:color w:val="000000" w:themeColor="text1"/>
          </w:rPr>
          <w:id w:val="1788701694"/>
          <w:citation/>
        </w:sdtPr>
        <w:sdtContent>
          <w:r w:rsidR="00832E14" w:rsidRPr="00832E14">
            <w:rPr>
              <w:rFonts w:ascii="Arial" w:hAnsi="Arial" w:cs="Arial"/>
              <w:color w:val="000000" w:themeColor="text1"/>
            </w:rPr>
            <w:fldChar w:fldCharType="begin"/>
          </w:r>
          <w:r w:rsidR="00832E14" w:rsidRPr="00832E14">
            <w:rPr>
              <w:rFonts w:ascii="Arial" w:hAnsi="Arial" w:cs="Arial"/>
              <w:color w:val="000000" w:themeColor="text1"/>
            </w:rPr>
            <w:instrText xml:space="preserve"> CITATION DrJ19 \l 2057 </w:instrText>
          </w:r>
          <w:r w:rsidR="00832E14" w:rsidRPr="00832E14">
            <w:rPr>
              <w:rFonts w:ascii="Arial" w:hAnsi="Arial" w:cs="Arial"/>
              <w:color w:val="000000" w:themeColor="text1"/>
            </w:rPr>
            <w:fldChar w:fldCharType="separate"/>
          </w:r>
          <w:r w:rsidR="00B8214D" w:rsidRPr="00B8214D">
            <w:rPr>
              <w:rFonts w:ascii="Arial" w:hAnsi="Arial" w:cs="Arial"/>
              <w:noProof/>
              <w:color w:val="000000" w:themeColor="text1"/>
            </w:rPr>
            <w:t>(Thomas, 2019)</w:t>
          </w:r>
          <w:r w:rsidR="00832E14" w:rsidRPr="00832E14">
            <w:rPr>
              <w:rFonts w:ascii="Arial" w:hAnsi="Arial" w:cs="Arial"/>
              <w:color w:val="000000" w:themeColor="text1"/>
            </w:rPr>
            <w:fldChar w:fldCharType="end"/>
          </w:r>
        </w:sdtContent>
      </w:sdt>
      <w:r w:rsidR="00832E14" w:rsidRPr="00832E14">
        <w:rPr>
          <w:rFonts w:ascii="Arial" w:hAnsi="Arial" w:cs="Arial"/>
          <w:color w:val="000000" w:themeColor="text1"/>
        </w:rPr>
        <w:t xml:space="preserve"> </w:t>
      </w:r>
    </w:p>
    <w:p w14:paraId="01A3CE78" w14:textId="77777777" w:rsidR="00920552" w:rsidRDefault="00832E14" w:rsidP="00832E14">
      <w:pPr>
        <w:spacing w:line="360" w:lineRule="auto"/>
        <w:rPr>
          <w:rFonts w:ascii="Arial" w:hAnsi="Arial" w:cs="Arial"/>
          <w:color w:val="000000" w:themeColor="text1"/>
        </w:rPr>
      </w:pPr>
      <w:r w:rsidRPr="00832E14">
        <w:rPr>
          <w:rFonts w:ascii="Arial" w:hAnsi="Arial" w:cs="Arial"/>
          <w:color w:val="000000" w:themeColor="text1"/>
        </w:rPr>
        <w:t xml:space="preserve">As Martin 2014 explains, “The roots of value stream mapping can be traced to a visual mapping technique used at Toyota Motor Corporation known as “material and information flows”. “We learned that Toyota’s focus on understanding the material and information flow across the </w:t>
      </w:r>
      <w:proofErr w:type="spellStart"/>
      <w:r w:rsidRPr="00832E14">
        <w:rPr>
          <w:rFonts w:ascii="Arial" w:hAnsi="Arial" w:cs="Arial"/>
          <w:color w:val="000000" w:themeColor="text1"/>
        </w:rPr>
        <w:t>organisation</w:t>
      </w:r>
      <w:proofErr w:type="spellEnd"/>
      <w:r w:rsidRPr="00832E14">
        <w:rPr>
          <w:rFonts w:ascii="Arial" w:hAnsi="Arial" w:cs="Arial"/>
          <w:color w:val="000000" w:themeColor="text1"/>
        </w:rPr>
        <w:t xml:space="preserve"> was a significant contributor to its ability to perform at consistently high levels.</w:t>
      </w:r>
    </w:p>
    <w:p w14:paraId="6A595ED8" w14:textId="1FC3D110" w:rsidR="00832E14" w:rsidRPr="00832E14" w:rsidRDefault="00154510" w:rsidP="00832E14">
      <w:pPr>
        <w:spacing w:line="360" w:lineRule="auto"/>
        <w:rPr>
          <w:rFonts w:ascii="Arial" w:hAnsi="Arial" w:cs="Arial"/>
          <w:color w:val="000000" w:themeColor="text1"/>
        </w:rPr>
      </w:pPr>
      <w:sdt>
        <w:sdtPr>
          <w:rPr>
            <w:rFonts w:ascii="Arial" w:hAnsi="Arial" w:cs="Arial"/>
            <w:color w:val="000000" w:themeColor="text1"/>
          </w:rPr>
          <w:id w:val="599461093"/>
          <w:citation/>
        </w:sdtPr>
        <w:sdtContent>
          <w:r w:rsidR="00832E14" w:rsidRPr="00832E14">
            <w:rPr>
              <w:rFonts w:ascii="Arial" w:hAnsi="Arial" w:cs="Arial"/>
              <w:color w:val="000000" w:themeColor="text1"/>
            </w:rPr>
            <w:fldChar w:fldCharType="begin"/>
          </w:r>
          <w:r w:rsidR="00832E14" w:rsidRPr="00832E14">
            <w:rPr>
              <w:rFonts w:ascii="Arial" w:hAnsi="Arial" w:cs="Arial"/>
              <w:color w:val="000000" w:themeColor="text1"/>
            </w:rPr>
            <w:instrText xml:space="preserve"> CITATION KMa14 \l 2057 </w:instrText>
          </w:r>
          <w:r w:rsidR="00832E14" w:rsidRPr="00832E14">
            <w:rPr>
              <w:rFonts w:ascii="Arial" w:hAnsi="Arial" w:cs="Arial"/>
              <w:color w:val="000000" w:themeColor="text1"/>
            </w:rPr>
            <w:fldChar w:fldCharType="separate"/>
          </w:r>
          <w:r w:rsidR="00B8214D" w:rsidRPr="00B8214D">
            <w:rPr>
              <w:rFonts w:ascii="Arial" w:hAnsi="Arial" w:cs="Arial"/>
              <w:noProof/>
              <w:color w:val="000000" w:themeColor="text1"/>
            </w:rPr>
            <w:t>(Martin, 2014)</w:t>
          </w:r>
          <w:r w:rsidR="00832E14" w:rsidRPr="00832E14">
            <w:rPr>
              <w:rFonts w:ascii="Arial" w:hAnsi="Arial" w:cs="Arial"/>
              <w:color w:val="000000" w:themeColor="text1"/>
            </w:rPr>
            <w:fldChar w:fldCharType="end"/>
          </w:r>
        </w:sdtContent>
      </w:sdt>
    </w:p>
    <w:p w14:paraId="01987850" w14:textId="77777777" w:rsidR="00832E14" w:rsidRPr="00832E14" w:rsidRDefault="00832E14" w:rsidP="00832E14">
      <w:pPr>
        <w:spacing w:line="360" w:lineRule="auto"/>
        <w:rPr>
          <w:rFonts w:ascii="Arial" w:hAnsi="Arial" w:cs="Arial"/>
          <w:color w:val="000000" w:themeColor="text1"/>
        </w:rPr>
      </w:pPr>
      <w:r w:rsidRPr="00832E14">
        <w:rPr>
          <w:rFonts w:ascii="Arial" w:hAnsi="Arial" w:cs="Arial"/>
          <w:color w:val="000000" w:themeColor="text1"/>
        </w:rPr>
        <w:t xml:space="preserve">Although our current problem of shortening the total time taken to be diagnosed needs to be mapped to be truly understood, it is not a business model that produces a product, i.e. the production of </w:t>
      </w:r>
      <w:proofErr w:type="spellStart"/>
      <w:r w:rsidRPr="00832E14">
        <w:rPr>
          <w:rFonts w:ascii="Arial" w:hAnsi="Arial" w:cs="Arial"/>
          <w:color w:val="000000" w:themeColor="text1"/>
        </w:rPr>
        <w:t>dermatoscopes</w:t>
      </w:r>
      <w:proofErr w:type="spellEnd"/>
      <w:r w:rsidRPr="00832E14">
        <w:rPr>
          <w:rFonts w:ascii="Arial" w:hAnsi="Arial" w:cs="Arial"/>
          <w:color w:val="000000" w:themeColor="text1"/>
        </w:rPr>
        <w:t>, and therefore we must look at the process in terms of waste in its many forms.</w:t>
      </w:r>
    </w:p>
    <w:p w14:paraId="514C417F" w14:textId="77777777" w:rsidR="00832E14" w:rsidRPr="00832E14" w:rsidRDefault="00832E14" w:rsidP="00832E14">
      <w:pPr>
        <w:spacing w:line="360" w:lineRule="auto"/>
        <w:rPr>
          <w:rFonts w:ascii="Arial" w:hAnsi="Arial" w:cs="Arial"/>
          <w:color w:val="000000" w:themeColor="text1"/>
          <w:u w:val="single"/>
        </w:rPr>
      </w:pPr>
      <w:r w:rsidRPr="00832E14">
        <w:rPr>
          <w:rFonts w:ascii="Arial" w:hAnsi="Arial" w:cs="Arial"/>
          <w:color w:val="000000" w:themeColor="text1"/>
          <w:u w:val="single"/>
        </w:rPr>
        <w:t>Why do we map processes?</w:t>
      </w:r>
    </w:p>
    <w:p w14:paraId="757973F6" w14:textId="77777777" w:rsidR="00832E14" w:rsidRPr="00832E14" w:rsidRDefault="00832E14" w:rsidP="00832E14">
      <w:pPr>
        <w:spacing w:line="360" w:lineRule="auto"/>
        <w:rPr>
          <w:rFonts w:ascii="Arial" w:hAnsi="Arial" w:cs="Arial"/>
          <w:color w:val="000000" w:themeColor="text1"/>
        </w:rPr>
      </w:pPr>
      <w:r w:rsidRPr="00832E14">
        <w:rPr>
          <w:rFonts w:ascii="Arial" w:hAnsi="Arial" w:cs="Arial"/>
          <w:color w:val="000000" w:themeColor="text1"/>
        </w:rPr>
        <w:t xml:space="preserve">In order to understand where improvement can be made in a system or process, it must be broken down into each individual action or step. By presenting the system as each subsequent step we can see what input leads to a successful output. </w:t>
      </w:r>
    </w:p>
    <w:p w14:paraId="21D829A6" w14:textId="3D32988A" w:rsidR="00832E14" w:rsidRDefault="00832E14" w:rsidP="00491683"/>
    <w:p w14:paraId="5912B0D6" w14:textId="3D16DF41" w:rsidR="00832E14" w:rsidRDefault="00832E14" w:rsidP="00491683"/>
    <w:p w14:paraId="14F03C2B" w14:textId="77777777" w:rsidR="00920552" w:rsidRDefault="00920552" w:rsidP="00491683"/>
    <w:p w14:paraId="0E5C3007" w14:textId="77777777" w:rsidR="00937C06" w:rsidRDefault="00937C06" w:rsidP="00491683">
      <w:pPr>
        <w:rPr>
          <w:rFonts w:ascii="Arial" w:hAnsi="Arial" w:cs="Arial"/>
          <w:color w:val="000000" w:themeColor="text1"/>
          <w:u w:val="single"/>
        </w:rPr>
      </w:pPr>
    </w:p>
    <w:p w14:paraId="1ED407B3" w14:textId="77777777" w:rsidR="00937C06" w:rsidRDefault="00937C06" w:rsidP="00491683">
      <w:pPr>
        <w:rPr>
          <w:rFonts w:ascii="Arial" w:hAnsi="Arial" w:cs="Arial"/>
          <w:color w:val="000000" w:themeColor="text1"/>
          <w:u w:val="single"/>
        </w:rPr>
      </w:pPr>
    </w:p>
    <w:p w14:paraId="513AA925" w14:textId="01AB2C6D" w:rsidR="00832E14" w:rsidRDefault="00832E14" w:rsidP="00491683">
      <w:pPr>
        <w:rPr>
          <w:rFonts w:ascii="Arial" w:hAnsi="Arial" w:cs="Arial"/>
          <w:color w:val="000000" w:themeColor="text1"/>
          <w:u w:val="single"/>
        </w:rPr>
      </w:pPr>
      <w:r w:rsidRPr="00832E14">
        <w:rPr>
          <w:rFonts w:ascii="Arial" w:hAnsi="Arial" w:cs="Arial"/>
          <w:color w:val="000000" w:themeColor="text1"/>
          <w:u w:val="single"/>
        </w:rPr>
        <w:lastRenderedPageBreak/>
        <w:t>The current process</w:t>
      </w:r>
    </w:p>
    <w:p w14:paraId="586EFCAD" w14:textId="7CF8134D" w:rsidR="00832E14" w:rsidRDefault="00832E14" w:rsidP="00491683">
      <w:pPr>
        <w:rPr>
          <w:rFonts w:ascii="Arial" w:hAnsi="Arial" w:cs="Arial"/>
          <w:color w:val="000000" w:themeColor="text1"/>
          <w:u w:val="single"/>
        </w:rPr>
      </w:pPr>
    </w:p>
    <w:p w14:paraId="1BD9C6BC" w14:textId="540970CD" w:rsidR="00832E14" w:rsidRDefault="00937C06" w:rsidP="00491683">
      <w:pPr>
        <w:rPr>
          <w:rFonts w:ascii="Arial" w:hAnsi="Arial" w:cs="Arial"/>
          <w:color w:val="000000" w:themeColor="text1"/>
          <w:u w:val="single"/>
        </w:rPr>
      </w:pPr>
      <w:r>
        <w:rPr>
          <w:noProof/>
        </w:rPr>
        <w:drawing>
          <wp:anchor distT="0" distB="0" distL="114300" distR="114300" simplePos="0" relativeHeight="251659264" behindDoc="1" locked="0" layoutInCell="1" allowOverlap="1" wp14:anchorId="75618E26" wp14:editId="238AEABC">
            <wp:simplePos x="0" y="0"/>
            <wp:positionH relativeFrom="margin">
              <wp:posOffset>-104775</wp:posOffset>
            </wp:positionH>
            <wp:positionV relativeFrom="paragraph">
              <wp:posOffset>-311785</wp:posOffset>
            </wp:positionV>
            <wp:extent cx="5424805" cy="4543425"/>
            <wp:effectExtent l="0" t="0" r="4445" b="952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l="21844" t="26708" r="4397" b="6212"/>
                    <a:stretch/>
                  </pic:blipFill>
                  <pic:spPr bwMode="auto">
                    <a:xfrm>
                      <a:off x="0" y="0"/>
                      <a:ext cx="5424805" cy="45434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BE750BE" w14:textId="24118196" w:rsidR="00832E14" w:rsidRPr="00832E14" w:rsidRDefault="00832E14" w:rsidP="00832E14">
      <w:pPr>
        <w:rPr>
          <w:rFonts w:ascii="Arial" w:hAnsi="Arial" w:cs="Arial"/>
        </w:rPr>
      </w:pPr>
    </w:p>
    <w:p w14:paraId="4EA51502" w14:textId="2E23CC70" w:rsidR="00832E14" w:rsidRPr="00832E14" w:rsidRDefault="00832E14" w:rsidP="00832E14">
      <w:pPr>
        <w:rPr>
          <w:rFonts w:ascii="Arial" w:hAnsi="Arial" w:cs="Arial"/>
        </w:rPr>
      </w:pPr>
    </w:p>
    <w:p w14:paraId="2E66AEF1" w14:textId="34522D9E" w:rsidR="00832E14" w:rsidRPr="00832E14" w:rsidRDefault="00832E14" w:rsidP="00832E14">
      <w:pPr>
        <w:rPr>
          <w:rFonts w:ascii="Arial" w:hAnsi="Arial" w:cs="Arial"/>
        </w:rPr>
      </w:pPr>
    </w:p>
    <w:p w14:paraId="4FACC69D" w14:textId="324C4210" w:rsidR="00832E14" w:rsidRPr="00832E14" w:rsidRDefault="00832E14" w:rsidP="00832E14">
      <w:pPr>
        <w:rPr>
          <w:rFonts w:ascii="Arial" w:hAnsi="Arial" w:cs="Arial"/>
        </w:rPr>
      </w:pPr>
    </w:p>
    <w:p w14:paraId="328F2F2A" w14:textId="3A111F72" w:rsidR="00832E14" w:rsidRPr="00832E14" w:rsidRDefault="00832E14" w:rsidP="00832E14">
      <w:pPr>
        <w:rPr>
          <w:rFonts w:ascii="Arial" w:hAnsi="Arial" w:cs="Arial"/>
        </w:rPr>
      </w:pPr>
    </w:p>
    <w:p w14:paraId="3DF0334D" w14:textId="42ECF77A" w:rsidR="00832E14" w:rsidRPr="00832E14" w:rsidRDefault="00832E14" w:rsidP="00832E14">
      <w:pPr>
        <w:rPr>
          <w:rFonts w:ascii="Arial" w:hAnsi="Arial" w:cs="Arial"/>
        </w:rPr>
      </w:pPr>
    </w:p>
    <w:p w14:paraId="17DEC962" w14:textId="58E061B5" w:rsidR="00832E14" w:rsidRPr="00832E14" w:rsidRDefault="00832E14" w:rsidP="00832E14">
      <w:pPr>
        <w:rPr>
          <w:rFonts w:ascii="Arial" w:hAnsi="Arial" w:cs="Arial"/>
        </w:rPr>
      </w:pPr>
    </w:p>
    <w:p w14:paraId="331143EE" w14:textId="3867DFDF" w:rsidR="00832E14" w:rsidRPr="00832E14" w:rsidRDefault="00832E14" w:rsidP="00832E14">
      <w:pPr>
        <w:rPr>
          <w:rFonts w:ascii="Arial" w:hAnsi="Arial" w:cs="Arial"/>
        </w:rPr>
      </w:pPr>
    </w:p>
    <w:p w14:paraId="040442C2" w14:textId="3281D0AA" w:rsidR="00832E14" w:rsidRPr="00832E14" w:rsidRDefault="00832E14" w:rsidP="00832E14">
      <w:pPr>
        <w:rPr>
          <w:rFonts w:ascii="Arial" w:hAnsi="Arial" w:cs="Arial"/>
        </w:rPr>
      </w:pPr>
    </w:p>
    <w:p w14:paraId="392EC879" w14:textId="52CDA512" w:rsidR="00832E14" w:rsidRPr="00832E14" w:rsidRDefault="00832E14" w:rsidP="00832E14">
      <w:pPr>
        <w:rPr>
          <w:rFonts w:ascii="Arial" w:hAnsi="Arial" w:cs="Arial"/>
        </w:rPr>
      </w:pPr>
    </w:p>
    <w:p w14:paraId="36427895" w14:textId="2F18CC30" w:rsidR="00832E14" w:rsidRDefault="00832E14" w:rsidP="00832E14">
      <w:pPr>
        <w:rPr>
          <w:rFonts w:ascii="Arial" w:hAnsi="Arial" w:cs="Arial"/>
          <w:color w:val="000000" w:themeColor="text1"/>
          <w:u w:val="single"/>
        </w:rPr>
      </w:pPr>
    </w:p>
    <w:p w14:paraId="655E2208" w14:textId="674C6984" w:rsidR="00832E14" w:rsidRDefault="00832E14" w:rsidP="00832E14">
      <w:pPr>
        <w:rPr>
          <w:rFonts w:ascii="Arial" w:hAnsi="Arial" w:cs="Arial"/>
          <w:color w:val="000000" w:themeColor="text1"/>
          <w:u w:val="single"/>
        </w:rPr>
      </w:pPr>
    </w:p>
    <w:p w14:paraId="4F55FEAF" w14:textId="77777777" w:rsidR="00832E14" w:rsidRDefault="00832E14" w:rsidP="00832E14">
      <w:pPr>
        <w:rPr>
          <w:rFonts w:ascii="Arial" w:hAnsi="Arial" w:cs="Arial"/>
          <w:color w:val="000000" w:themeColor="text1"/>
        </w:rPr>
      </w:pPr>
    </w:p>
    <w:p w14:paraId="0CD4F893" w14:textId="77777777" w:rsidR="00832E14" w:rsidRDefault="00832E14" w:rsidP="00832E14">
      <w:pPr>
        <w:rPr>
          <w:rFonts w:ascii="Arial" w:hAnsi="Arial" w:cs="Arial"/>
          <w:color w:val="000000" w:themeColor="text1"/>
        </w:rPr>
      </w:pPr>
    </w:p>
    <w:p w14:paraId="7366828A" w14:textId="77777777" w:rsidR="00832E14" w:rsidRDefault="00832E14" w:rsidP="00832E14">
      <w:pPr>
        <w:rPr>
          <w:rFonts w:ascii="Arial" w:hAnsi="Arial" w:cs="Arial"/>
          <w:color w:val="000000" w:themeColor="text1"/>
        </w:rPr>
      </w:pPr>
    </w:p>
    <w:p w14:paraId="3B137A46" w14:textId="77777777" w:rsidR="00832E14" w:rsidRDefault="00832E14" w:rsidP="00474725">
      <w:pPr>
        <w:spacing w:line="360" w:lineRule="auto"/>
        <w:rPr>
          <w:rFonts w:ascii="Arial" w:hAnsi="Arial" w:cs="Arial"/>
          <w:color w:val="000000" w:themeColor="text1"/>
        </w:rPr>
      </w:pPr>
    </w:p>
    <w:p w14:paraId="7978DA45" w14:textId="4B14310D" w:rsidR="00832E14" w:rsidRDefault="00832E14" w:rsidP="00474725">
      <w:pPr>
        <w:spacing w:line="360" w:lineRule="auto"/>
        <w:rPr>
          <w:rFonts w:ascii="Arial" w:hAnsi="Arial" w:cs="Arial"/>
          <w:color w:val="000000" w:themeColor="text1"/>
        </w:rPr>
      </w:pPr>
      <w:r>
        <w:rPr>
          <w:rFonts w:ascii="Arial" w:hAnsi="Arial" w:cs="Arial"/>
          <w:color w:val="000000" w:themeColor="text1"/>
        </w:rPr>
        <w:t>Through mapping we can immediately see the problems with the system. If our product can skip these stages and go straight from “patient notices mole/ lesion” to “specialist treatment” then we have fulfilled our goal.</w:t>
      </w:r>
    </w:p>
    <w:p w14:paraId="60AA9870" w14:textId="0BA6DCEE" w:rsidR="00465F2B" w:rsidRDefault="00465F2B" w:rsidP="00474725">
      <w:pPr>
        <w:spacing w:line="360" w:lineRule="auto"/>
        <w:rPr>
          <w:rFonts w:ascii="Arial" w:hAnsi="Arial" w:cs="Arial"/>
          <w:color w:val="000000" w:themeColor="text1"/>
        </w:rPr>
      </w:pPr>
    </w:p>
    <w:p w14:paraId="1B763A94" w14:textId="67960007" w:rsidR="00465F2B" w:rsidRDefault="00465F2B" w:rsidP="00474725">
      <w:pPr>
        <w:spacing w:line="360" w:lineRule="auto"/>
        <w:rPr>
          <w:rFonts w:ascii="Arial" w:hAnsi="Arial" w:cs="Arial"/>
          <w:color w:val="000000" w:themeColor="text1"/>
        </w:rPr>
      </w:pPr>
    </w:p>
    <w:p w14:paraId="008BFA3E" w14:textId="77777777" w:rsidR="00E0149D" w:rsidRDefault="00E0149D" w:rsidP="00474725">
      <w:pPr>
        <w:spacing w:line="360" w:lineRule="auto"/>
        <w:rPr>
          <w:rFonts w:ascii="Arial" w:hAnsi="Arial" w:cs="Arial"/>
          <w:color w:val="000000" w:themeColor="text1"/>
        </w:rPr>
      </w:pPr>
    </w:p>
    <w:p w14:paraId="23D1B99D" w14:textId="77777777" w:rsidR="00D700C1" w:rsidRDefault="00D700C1" w:rsidP="00465F2B">
      <w:pPr>
        <w:spacing w:line="360" w:lineRule="auto"/>
        <w:rPr>
          <w:rFonts w:ascii="Arial" w:hAnsi="Arial" w:cs="Arial"/>
          <w:color w:val="000000" w:themeColor="text1"/>
        </w:rPr>
      </w:pPr>
    </w:p>
    <w:p w14:paraId="3D1A5C80" w14:textId="100FEBFE" w:rsidR="00465F2B" w:rsidRPr="003853F9" w:rsidRDefault="00465F2B" w:rsidP="003853F9">
      <w:pPr>
        <w:pStyle w:val="ListParagraph"/>
        <w:numPr>
          <w:ilvl w:val="0"/>
          <w:numId w:val="45"/>
        </w:numPr>
        <w:spacing w:line="360" w:lineRule="auto"/>
        <w:rPr>
          <w:rFonts w:ascii="Arial" w:hAnsi="Arial" w:cs="Arial"/>
          <w:color w:val="000000" w:themeColor="text1"/>
          <w:u w:val="single"/>
        </w:rPr>
      </w:pPr>
      <w:r w:rsidRPr="003853F9">
        <w:rPr>
          <w:rFonts w:ascii="Arial" w:hAnsi="Arial" w:cs="Arial"/>
          <w:color w:val="000000" w:themeColor="text1"/>
          <w:u w:val="single"/>
        </w:rPr>
        <w:lastRenderedPageBreak/>
        <w:t>Disruptive Innovation</w:t>
      </w:r>
    </w:p>
    <w:p w14:paraId="375B5E29" w14:textId="77777777" w:rsidR="00465F2B" w:rsidRPr="00465F2B" w:rsidRDefault="00465F2B" w:rsidP="00465F2B">
      <w:pPr>
        <w:spacing w:line="360" w:lineRule="auto"/>
        <w:rPr>
          <w:rFonts w:ascii="Arial" w:hAnsi="Arial" w:cs="Arial"/>
          <w:color w:val="000000" w:themeColor="text1"/>
        </w:rPr>
      </w:pPr>
    </w:p>
    <w:p w14:paraId="4738258F" w14:textId="77777777" w:rsidR="00465F2B" w:rsidRPr="00465F2B" w:rsidRDefault="00465F2B" w:rsidP="00465F2B">
      <w:pPr>
        <w:spacing w:line="360" w:lineRule="auto"/>
        <w:rPr>
          <w:rFonts w:ascii="Arial" w:hAnsi="Arial" w:cs="Arial"/>
          <w:color w:val="000000" w:themeColor="text1"/>
        </w:rPr>
      </w:pPr>
      <w:r w:rsidRPr="00465F2B">
        <w:rPr>
          <w:rFonts w:ascii="Arial" w:hAnsi="Arial" w:cs="Arial"/>
          <w:color w:val="000000" w:themeColor="text1"/>
        </w:rPr>
        <w:t>Disruptive Innovation – “</w:t>
      </w:r>
      <w:r w:rsidRPr="00465F2B">
        <w:rPr>
          <w:rFonts w:ascii="Arial" w:hAnsi="Arial" w:cs="Arial"/>
          <w:i/>
          <w:color w:val="000000" w:themeColor="text1"/>
        </w:rPr>
        <w:t xml:space="preserve">Transforms a product that historically was so expensive and complicated that only a few people, with a lot of money and a lot of skill, had access to it” – </w:t>
      </w:r>
      <w:r w:rsidRPr="00465F2B">
        <w:rPr>
          <w:rFonts w:ascii="Arial" w:hAnsi="Arial" w:cs="Arial"/>
          <w:color w:val="000000" w:themeColor="text1"/>
        </w:rPr>
        <w:t>Clayton Christiansen</w:t>
      </w:r>
    </w:p>
    <w:p w14:paraId="5005B08C" w14:textId="77777777" w:rsidR="00465F2B" w:rsidRPr="00465F2B" w:rsidRDefault="00465F2B" w:rsidP="00465F2B">
      <w:pPr>
        <w:spacing w:line="360" w:lineRule="auto"/>
        <w:rPr>
          <w:rFonts w:ascii="Arial" w:hAnsi="Arial" w:cs="Arial"/>
          <w:color w:val="000000" w:themeColor="text1"/>
        </w:rPr>
      </w:pPr>
      <w:r w:rsidRPr="00465F2B">
        <w:rPr>
          <w:rFonts w:ascii="Arial" w:hAnsi="Arial" w:cs="Arial"/>
          <w:color w:val="000000" w:themeColor="text1"/>
        </w:rPr>
        <w:t xml:space="preserve">Clayton Christiansen is Professor of Business Administration at Harvard Business school and considered by many to be the top pioneer on innovation and growth in business. </w:t>
      </w:r>
    </w:p>
    <w:p w14:paraId="0552BD49" w14:textId="77777777" w:rsidR="00465F2B" w:rsidRPr="00465F2B" w:rsidRDefault="00465F2B" w:rsidP="00465F2B">
      <w:pPr>
        <w:spacing w:line="360" w:lineRule="auto"/>
        <w:rPr>
          <w:rFonts w:ascii="Arial" w:hAnsi="Arial" w:cs="Arial"/>
          <w:color w:val="000000" w:themeColor="text1"/>
          <w:shd w:val="clear" w:color="auto" w:fill="FFFFFF"/>
        </w:rPr>
      </w:pPr>
      <w:r w:rsidRPr="00465F2B">
        <w:rPr>
          <w:rFonts w:ascii="Arial" w:hAnsi="Arial" w:cs="Arial"/>
          <w:color w:val="000000" w:themeColor="text1"/>
          <w:shd w:val="clear" w:color="auto" w:fill="FFFFFF"/>
        </w:rPr>
        <w:t xml:space="preserve">His first book, The Innovator’s Dilemma received the Global Business Book Award as the best business book of the year (1997); and in 2011 The Economist named it as one of the six most important books about business ever written. </w:t>
      </w:r>
    </w:p>
    <w:p w14:paraId="52344580" w14:textId="77777777" w:rsidR="00465F2B" w:rsidRPr="00465F2B" w:rsidRDefault="00465F2B" w:rsidP="00465F2B">
      <w:pPr>
        <w:spacing w:line="360" w:lineRule="auto"/>
        <w:rPr>
          <w:color w:val="000000" w:themeColor="text1"/>
        </w:rPr>
      </w:pPr>
      <w:r w:rsidRPr="00465F2B">
        <w:rPr>
          <w:rFonts w:ascii="Arial" w:hAnsi="Arial" w:cs="Arial"/>
          <w:color w:val="000000" w:themeColor="text1"/>
          <w:shd w:val="clear" w:color="auto" w:fill="FFFFFF"/>
        </w:rPr>
        <w:t xml:space="preserve">This definition of DI is exactly what we’re trying to achieve in this project. To design a ‘good enough’ dermatoscope so that members of the public can take clear photographs of skin lesions with their own smart phone and send them to a third-party medical professional for a swift diagnosis. </w:t>
      </w:r>
      <w:proofErr w:type="spellStart"/>
      <w:r w:rsidRPr="00465F2B">
        <w:rPr>
          <w:rFonts w:ascii="Arial" w:hAnsi="Arial" w:cs="Arial"/>
          <w:color w:val="000000" w:themeColor="text1"/>
        </w:rPr>
        <w:t>Dermatoscopes</w:t>
      </w:r>
      <w:proofErr w:type="spellEnd"/>
      <w:r w:rsidRPr="00465F2B">
        <w:rPr>
          <w:rFonts w:ascii="Arial" w:hAnsi="Arial" w:cs="Arial"/>
          <w:color w:val="000000" w:themeColor="text1"/>
        </w:rPr>
        <w:t xml:space="preserve"> doctors use do a job but cost hundreds. Once the technology of alternatives catches up with the present products and gains a foothold in the lower markets then the disruptors are on the winning path to defeat the incumbent businesses.</w:t>
      </w:r>
      <w:r w:rsidRPr="00465F2B">
        <w:rPr>
          <w:color w:val="000000" w:themeColor="text1"/>
        </w:rPr>
        <w:t xml:space="preserve">  </w:t>
      </w:r>
    </w:p>
    <w:p w14:paraId="3A5B313E" w14:textId="77777777" w:rsidR="00465F2B" w:rsidRPr="00465F2B" w:rsidRDefault="00465F2B" w:rsidP="00465F2B">
      <w:pPr>
        <w:spacing w:line="360" w:lineRule="auto"/>
        <w:rPr>
          <w:rFonts w:ascii="Arial" w:hAnsi="Arial" w:cs="Arial"/>
          <w:color w:val="000000" w:themeColor="text1"/>
        </w:rPr>
      </w:pPr>
      <w:r w:rsidRPr="00465F2B">
        <w:rPr>
          <w:rFonts w:ascii="Arial" w:hAnsi="Arial" w:cs="Arial"/>
          <w:i/>
          <w:color w:val="000000" w:themeColor="text1"/>
        </w:rPr>
        <w:t xml:space="preserve">“In order to maintain profits and handicap competitors should companies make better products that they can sell for more to their best customers, or make worse ones that would ruin their margins but sell more? Is it better to focus on the most profitable customers or make greater numbers of a “good enough” product? Incumbent businesses or industry leaders always struggle to </w:t>
      </w:r>
      <w:proofErr w:type="spellStart"/>
      <w:r w:rsidRPr="00465F2B">
        <w:rPr>
          <w:rFonts w:ascii="Arial" w:hAnsi="Arial" w:cs="Arial"/>
          <w:i/>
          <w:color w:val="000000" w:themeColor="text1"/>
        </w:rPr>
        <w:t>realise</w:t>
      </w:r>
      <w:proofErr w:type="spellEnd"/>
      <w:r w:rsidRPr="00465F2B">
        <w:rPr>
          <w:rFonts w:ascii="Arial" w:hAnsi="Arial" w:cs="Arial"/>
          <w:i/>
          <w:color w:val="000000" w:themeColor="text1"/>
        </w:rPr>
        <w:t xml:space="preserve"> there is profit in going down the chain. Big businesses often fail not through poor management but through an inability to </w:t>
      </w:r>
      <w:proofErr w:type="spellStart"/>
      <w:r w:rsidRPr="00465F2B">
        <w:rPr>
          <w:rFonts w:ascii="Arial" w:hAnsi="Arial" w:cs="Arial"/>
          <w:i/>
          <w:color w:val="000000" w:themeColor="text1"/>
        </w:rPr>
        <w:t>realise</w:t>
      </w:r>
      <w:proofErr w:type="spellEnd"/>
      <w:r w:rsidRPr="00465F2B">
        <w:rPr>
          <w:rFonts w:ascii="Arial" w:hAnsi="Arial" w:cs="Arial"/>
          <w:i/>
          <w:color w:val="000000" w:themeColor="text1"/>
        </w:rPr>
        <w:t xml:space="preserve"> this fact.”</w:t>
      </w:r>
      <w:r w:rsidRPr="00465F2B">
        <w:rPr>
          <w:rFonts w:ascii="Arial" w:hAnsi="Arial" w:cs="Arial"/>
          <w:color w:val="000000" w:themeColor="text1"/>
        </w:rPr>
        <w:t xml:space="preserve"> – The Innovators Solution </w:t>
      </w:r>
    </w:p>
    <w:p w14:paraId="7AB82803" w14:textId="1229C854" w:rsidR="00465F2B" w:rsidRDefault="00465F2B" w:rsidP="00474725">
      <w:pPr>
        <w:spacing w:line="360" w:lineRule="auto"/>
        <w:rPr>
          <w:rFonts w:ascii="Arial" w:hAnsi="Arial" w:cs="Arial"/>
          <w:color w:val="000000" w:themeColor="text1"/>
        </w:rPr>
      </w:pPr>
    </w:p>
    <w:p w14:paraId="67F7052C" w14:textId="0A8E4DD7" w:rsidR="00465F2B" w:rsidRDefault="00465F2B" w:rsidP="00474725">
      <w:pPr>
        <w:spacing w:line="360" w:lineRule="auto"/>
        <w:rPr>
          <w:rFonts w:ascii="Arial" w:hAnsi="Arial" w:cs="Arial"/>
          <w:color w:val="000000" w:themeColor="text1"/>
        </w:rPr>
      </w:pPr>
    </w:p>
    <w:p w14:paraId="2D481177" w14:textId="40D2BF72" w:rsidR="00465F2B" w:rsidRDefault="00465F2B" w:rsidP="00474725">
      <w:pPr>
        <w:spacing w:line="360" w:lineRule="auto"/>
        <w:rPr>
          <w:rFonts w:ascii="Arial" w:hAnsi="Arial" w:cs="Arial"/>
          <w:color w:val="000000" w:themeColor="text1"/>
        </w:rPr>
      </w:pPr>
    </w:p>
    <w:p w14:paraId="7007619C" w14:textId="529F5BE5" w:rsidR="00465F2B" w:rsidRDefault="00465F2B" w:rsidP="00474725">
      <w:pPr>
        <w:spacing w:line="360" w:lineRule="auto"/>
        <w:rPr>
          <w:rFonts w:ascii="Arial" w:hAnsi="Arial" w:cs="Arial"/>
          <w:color w:val="000000" w:themeColor="text1"/>
          <w:u w:val="single"/>
        </w:rPr>
      </w:pPr>
      <w:r>
        <w:rPr>
          <w:rFonts w:ascii="Arial" w:hAnsi="Arial" w:cs="Arial"/>
          <w:color w:val="000000" w:themeColor="text1"/>
          <w:u w:val="single"/>
        </w:rPr>
        <w:lastRenderedPageBreak/>
        <w:t>Disruptive Innovation Modelled</w:t>
      </w:r>
    </w:p>
    <w:p w14:paraId="1044E554" w14:textId="77777777" w:rsidR="00E87013" w:rsidRDefault="00E87013" w:rsidP="00E87013">
      <w:pPr>
        <w:keepNext/>
        <w:spacing w:line="360" w:lineRule="auto"/>
      </w:pPr>
      <w:r>
        <w:rPr>
          <w:noProof/>
        </w:rPr>
        <w:drawing>
          <wp:inline distT="0" distB="0" distL="0" distR="0" wp14:anchorId="773D7787" wp14:editId="0C1F65C4">
            <wp:extent cx="4757513" cy="2605405"/>
            <wp:effectExtent l="0" t="0" r="5080" b="4445"/>
            <wp:docPr id="23" name="Picture 23" descr="The Disruptive Innovation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The Disruptive Innovation Model"/>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758853" cy="2606139"/>
                    </a:xfrm>
                    <a:prstGeom prst="rect">
                      <a:avLst/>
                    </a:prstGeom>
                    <a:noFill/>
                    <a:ln>
                      <a:noFill/>
                    </a:ln>
                  </pic:spPr>
                </pic:pic>
              </a:graphicData>
            </a:graphic>
          </wp:inline>
        </w:drawing>
      </w:r>
    </w:p>
    <w:p w14:paraId="46953E4D" w14:textId="4AF94B4E" w:rsidR="00465F2B" w:rsidRDefault="00E87013" w:rsidP="00E87013">
      <w:pPr>
        <w:pStyle w:val="Caption"/>
      </w:pPr>
      <w:r>
        <w:t xml:space="preserve">Figure </w:t>
      </w:r>
      <w:fldSimple w:instr=" SEQ Figure \* ARABIC ">
        <w:r w:rsidR="00741D96">
          <w:rPr>
            <w:noProof/>
          </w:rPr>
          <w:t>1</w:t>
        </w:r>
      </w:fldSimple>
    </w:p>
    <w:p w14:paraId="7112F655" w14:textId="7F811323" w:rsidR="00E87013" w:rsidRDefault="00E87013" w:rsidP="00E87013"/>
    <w:p w14:paraId="2BC84733" w14:textId="77F25EE7" w:rsidR="00E87013" w:rsidRPr="00E87013" w:rsidRDefault="00E87013" w:rsidP="00E87013">
      <w:pPr>
        <w:spacing w:line="360" w:lineRule="auto"/>
        <w:rPr>
          <w:rFonts w:ascii="Arial" w:hAnsi="Arial" w:cs="Arial"/>
          <w:color w:val="000000" w:themeColor="text1"/>
        </w:rPr>
      </w:pPr>
      <w:r w:rsidRPr="00E87013">
        <w:rPr>
          <w:rFonts w:ascii="Arial" w:hAnsi="Arial" w:cs="Arial"/>
          <w:color w:val="000000" w:themeColor="text1"/>
        </w:rPr>
        <w:t>The three lines on this graph paint the picture very well. Firstly</w:t>
      </w:r>
      <w:r>
        <w:rPr>
          <w:rFonts w:ascii="Arial" w:hAnsi="Arial" w:cs="Arial"/>
          <w:color w:val="000000" w:themeColor="text1"/>
        </w:rPr>
        <w:t>,</w:t>
      </w:r>
      <w:r w:rsidRPr="00E87013">
        <w:rPr>
          <w:rFonts w:ascii="Arial" w:hAnsi="Arial" w:cs="Arial"/>
          <w:color w:val="000000" w:themeColor="text1"/>
        </w:rPr>
        <w:t xml:space="preserve"> the dotted line represents the technology that the consumers can utilize. In this instance we’re limited because they’re very un-common, expensive and usually only doctors have would them or access to them. This isn’t strictly a straight line but imagine many roughly on the same course, illustrated by the red distribution curve. This is because there will always be people who are happy with the lower limit and some unhappy with the upper limit. However</w:t>
      </w:r>
      <w:r>
        <w:rPr>
          <w:rFonts w:ascii="Arial" w:hAnsi="Arial" w:cs="Arial"/>
          <w:color w:val="000000" w:themeColor="text1"/>
        </w:rPr>
        <w:t>,</w:t>
      </w:r>
      <w:r w:rsidRPr="00E87013">
        <w:rPr>
          <w:rFonts w:ascii="Arial" w:hAnsi="Arial" w:cs="Arial"/>
          <w:color w:val="000000" w:themeColor="text1"/>
        </w:rPr>
        <w:t xml:space="preserve"> this very premise is one we intend to exploit for our gain.  The blue line (sustaining innovations) is the trajectory of improvement that incumbent business’ develop in order to keep up with demand for better products. They utilize advances in technology and style to provide the best products they can for their customers. </w:t>
      </w:r>
    </w:p>
    <w:p w14:paraId="4AC64608" w14:textId="77777777" w:rsidR="00642800" w:rsidRDefault="00E87013" w:rsidP="00E87013">
      <w:pPr>
        <w:spacing w:line="360" w:lineRule="auto"/>
        <w:rPr>
          <w:rFonts w:ascii="Arial" w:hAnsi="Arial" w:cs="Arial"/>
          <w:color w:val="000000" w:themeColor="text1"/>
        </w:rPr>
      </w:pPr>
      <w:r w:rsidRPr="00E87013">
        <w:rPr>
          <w:rFonts w:ascii="Arial" w:hAnsi="Arial" w:cs="Arial"/>
          <w:color w:val="000000" w:themeColor="text1"/>
        </w:rPr>
        <w:t xml:space="preserve">What this really shows is that the advancement of technologies always outpaces the ability of the customer to use it. Therefore, a company that prioritises the latest and greatest and tries to sell the best products for the highest profits to the best customers will always go beyond what’s necessary. A good example Christiansen uses is the chip inside computers for keyboards. Some people can type so fast their computer can’t keep </w:t>
      </w:r>
      <w:proofErr w:type="gramStart"/>
      <w:r w:rsidRPr="00E87013">
        <w:rPr>
          <w:rFonts w:ascii="Arial" w:hAnsi="Arial" w:cs="Arial"/>
          <w:color w:val="000000" w:themeColor="text1"/>
        </w:rPr>
        <w:t>up</w:t>
      </w:r>
      <w:proofErr w:type="gramEnd"/>
      <w:r w:rsidRPr="00E87013">
        <w:rPr>
          <w:rFonts w:ascii="Arial" w:hAnsi="Arial" w:cs="Arial"/>
          <w:color w:val="000000" w:themeColor="text1"/>
        </w:rPr>
        <w:t xml:space="preserve"> so they need faster processing, but this is usually unique to a small number of exceptional typists when most people type at an average speed. The disruptive </w:t>
      </w:r>
      <w:r w:rsidRPr="00E87013">
        <w:rPr>
          <w:rFonts w:ascii="Arial" w:hAnsi="Arial" w:cs="Arial"/>
          <w:color w:val="000000" w:themeColor="text1"/>
        </w:rPr>
        <w:lastRenderedPageBreak/>
        <w:t xml:space="preserve">innovation however offers a product that </w:t>
      </w:r>
      <w:proofErr w:type="gramStart"/>
      <w:r w:rsidRPr="00E87013">
        <w:rPr>
          <w:rFonts w:ascii="Arial" w:hAnsi="Arial" w:cs="Arial"/>
          <w:color w:val="000000" w:themeColor="text1"/>
        </w:rPr>
        <w:t>isn’t</w:t>
      </w:r>
      <w:proofErr w:type="gramEnd"/>
      <w:r w:rsidRPr="00E87013">
        <w:rPr>
          <w:rFonts w:ascii="Arial" w:hAnsi="Arial" w:cs="Arial"/>
          <w:color w:val="000000" w:themeColor="text1"/>
        </w:rPr>
        <w:t xml:space="preserve"> actually any better than anything on the market but less expensive and simpler to appeal to new or less-demanding customers. </w:t>
      </w:r>
    </w:p>
    <w:p w14:paraId="3D604A57" w14:textId="0C690834" w:rsidR="00E87013" w:rsidRPr="00E87013" w:rsidRDefault="00154510" w:rsidP="00E87013">
      <w:pPr>
        <w:spacing w:line="360" w:lineRule="auto"/>
        <w:rPr>
          <w:rFonts w:ascii="Arial" w:hAnsi="Arial" w:cs="Arial"/>
          <w:color w:val="000000" w:themeColor="text1"/>
        </w:rPr>
      </w:pPr>
      <w:sdt>
        <w:sdtPr>
          <w:rPr>
            <w:rFonts w:ascii="Arial" w:hAnsi="Arial" w:cs="Arial"/>
            <w:color w:val="000000" w:themeColor="text1"/>
          </w:rPr>
          <w:id w:val="882756457"/>
          <w:citation/>
        </w:sdtPr>
        <w:sdtContent>
          <w:r w:rsidR="00E87013" w:rsidRPr="00E87013">
            <w:rPr>
              <w:rFonts w:ascii="Arial" w:hAnsi="Arial" w:cs="Arial"/>
              <w:color w:val="000000" w:themeColor="text1"/>
            </w:rPr>
            <w:fldChar w:fldCharType="begin"/>
          </w:r>
          <w:r w:rsidR="00E87013" w:rsidRPr="00E87013">
            <w:rPr>
              <w:rFonts w:ascii="Arial" w:hAnsi="Arial" w:cs="Arial"/>
              <w:color w:val="000000" w:themeColor="text1"/>
            </w:rPr>
            <w:instrText xml:space="preserve">CITATION CCr03 \p 31-35 \l 2057 </w:instrText>
          </w:r>
          <w:r w:rsidR="00E87013" w:rsidRPr="00E87013">
            <w:rPr>
              <w:rFonts w:ascii="Arial" w:hAnsi="Arial" w:cs="Arial"/>
              <w:color w:val="000000" w:themeColor="text1"/>
            </w:rPr>
            <w:fldChar w:fldCharType="separate"/>
          </w:r>
          <w:r w:rsidR="00B8214D" w:rsidRPr="00B8214D">
            <w:rPr>
              <w:rFonts w:ascii="Arial" w:hAnsi="Arial" w:cs="Arial"/>
              <w:noProof/>
              <w:color w:val="000000" w:themeColor="text1"/>
            </w:rPr>
            <w:t>(C.Cristensen, 2003, pp. 31-35)</w:t>
          </w:r>
          <w:r w:rsidR="00E87013" w:rsidRPr="00E87013">
            <w:rPr>
              <w:rFonts w:ascii="Arial" w:hAnsi="Arial" w:cs="Arial"/>
              <w:color w:val="000000" w:themeColor="text1"/>
            </w:rPr>
            <w:fldChar w:fldCharType="end"/>
          </w:r>
        </w:sdtContent>
      </w:sdt>
    </w:p>
    <w:p w14:paraId="3210CB24" w14:textId="16F6F38B" w:rsidR="00E87013" w:rsidRDefault="00E87013" w:rsidP="00E87013">
      <w:pPr>
        <w:spacing w:line="360" w:lineRule="auto"/>
        <w:rPr>
          <w:rFonts w:ascii="Arial" w:hAnsi="Arial" w:cs="Arial"/>
          <w:color w:val="000000" w:themeColor="text1"/>
        </w:rPr>
      </w:pPr>
      <w:proofErr w:type="spellStart"/>
      <w:r w:rsidRPr="00E87013">
        <w:rPr>
          <w:rFonts w:ascii="Arial" w:hAnsi="Arial" w:cs="Arial"/>
          <w:color w:val="000000" w:themeColor="text1"/>
        </w:rPr>
        <w:t>Dermatoscopes</w:t>
      </w:r>
      <w:proofErr w:type="spellEnd"/>
      <w:r w:rsidRPr="00E87013">
        <w:rPr>
          <w:rFonts w:ascii="Arial" w:hAnsi="Arial" w:cs="Arial"/>
          <w:color w:val="000000" w:themeColor="text1"/>
        </w:rPr>
        <w:t xml:space="preserve"> doctors use do a job but can cost up to £1000’s. Once the technology of alternatives catches up with the present products and gains a foothold in the lower markets then the disruptors are on the winning path to defeat the incumbent businesses.  This is exactly what we want to achieve. Christiansen devised a “litmus test” on shaping ideas to be disruptive</w:t>
      </w:r>
      <w:r w:rsidR="00BC5F9B">
        <w:rPr>
          <w:rFonts w:ascii="Arial" w:hAnsi="Arial" w:cs="Arial"/>
          <w:color w:val="000000" w:themeColor="text1"/>
        </w:rPr>
        <w:t>.</w:t>
      </w:r>
    </w:p>
    <w:p w14:paraId="032ED178" w14:textId="36268DE9" w:rsidR="00304202" w:rsidRDefault="00304202" w:rsidP="00E87013">
      <w:pPr>
        <w:spacing w:line="360" w:lineRule="auto"/>
        <w:rPr>
          <w:rFonts w:ascii="Arial" w:hAnsi="Arial" w:cs="Arial"/>
          <w:color w:val="000000" w:themeColor="text1"/>
        </w:rPr>
      </w:pPr>
    </w:p>
    <w:p w14:paraId="001EFFA8" w14:textId="40427DF6" w:rsidR="00304202" w:rsidRDefault="00304202" w:rsidP="00E87013">
      <w:pPr>
        <w:spacing w:line="360" w:lineRule="auto"/>
        <w:rPr>
          <w:rFonts w:ascii="Arial" w:hAnsi="Arial" w:cs="Arial"/>
          <w:color w:val="000000" w:themeColor="text1"/>
        </w:rPr>
      </w:pPr>
    </w:p>
    <w:p w14:paraId="51E72D78" w14:textId="2CC83A6C" w:rsidR="00304202" w:rsidRDefault="00304202" w:rsidP="00E87013">
      <w:pPr>
        <w:spacing w:line="360" w:lineRule="auto"/>
        <w:rPr>
          <w:rFonts w:ascii="Arial" w:hAnsi="Arial" w:cs="Arial"/>
          <w:color w:val="000000" w:themeColor="text1"/>
        </w:rPr>
      </w:pPr>
    </w:p>
    <w:p w14:paraId="1876154F" w14:textId="051C2389" w:rsidR="00304202" w:rsidRDefault="00304202" w:rsidP="00E87013">
      <w:pPr>
        <w:spacing w:line="360" w:lineRule="auto"/>
        <w:rPr>
          <w:rFonts w:ascii="Arial" w:hAnsi="Arial" w:cs="Arial"/>
          <w:color w:val="000000" w:themeColor="text1"/>
        </w:rPr>
      </w:pPr>
    </w:p>
    <w:p w14:paraId="238BFC36" w14:textId="4C577B5C" w:rsidR="00304202" w:rsidRDefault="00304202" w:rsidP="00E87013">
      <w:pPr>
        <w:spacing w:line="360" w:lineRule="auto"/>
        <w:rPr>
          <w:rFonts w:ascii="Arial" w:hAnsi="Arial" w:cs="Arial"/>
          <w:color w:val="000000" w:themeColor="text1"/>
        </w:rPr>
      </w:pPr>
    </w:p>
    <w:p w14:paraId="532446CC" w14:textId="31BCD9CD" w:rsidR="00304202" w:rsidRDefault="00304202" w:rsidP="00E87013">
      <w:pPr>
        <w:spacing w:line="360" w:lineRule="auto"/>
        <w:rPr>
          <w:rFonts w:ascii="Arial" w:hAnsi="Arial" w:cs="Arial"/>
          <w:color w:val="000000" w:themeColor="text1"/>
        </w:rPr>
      </w:pPr>
    </w:p>
    <w:p w14:paraId="34FC5135" w14:textId="4EC43FE3" w:rsidR="00304202" w:rsidRDefault="00304202" w:rsidP="00E87013">
      <w:pPr>
        <w:spacing w:line="360" w:lineRule="auto"/>
        <w:rPr>
          <w:rFonts w:ascii="Arial" w:hAnsi="Arial" w:cs="Arial"/>
          <w:color w:val="000000" w:themeColor="text1"/>
        </w:rPr>
      </w:pPr>
    </w:p>
    <w:p w14:paraId="59D3B4F0" w14:textId="29D15459" w:rsidR="00304202" w:rsidRDefault="00304202" w:rsidP="00E87013">
      <w:pPr>
        <w:spacing w:line="360" w:lineRule="auto"/>
        <w:rPr>
          <w:rFonts w:ascii="Arial" w:hAnsi="Arial" w:cs="Arial"/>
          <w:color w:val="000000" w:themeColor="text1"/>
        </w:rPr>
      </w:pPr>
    </w:p>
    <w:p w14:paraId="5E9DA928" w14:textId="616F40AA" w:rsidR="00304202" w:rsidRDefault="00304202" w:rsidP="00E87013">
      <w:pPr>
        <w:spacing w:line="360" w:lineRule="auto"/>
        <w:rPr>
          <w:rFonts w:ascii="Arial" w:hAnsi="Arial" w:cs="Arial"/>
          <w:color w:val="000000" w:themeColor="text1"/>
        </w:rPr>
      </w:pPr>
    </w:p>
    <w:p w14:paraId="0410B17F" w14:textId="0F7612A8" w:rsidR="00304202" w:rsidRDefault="00304202" w:rsidP="00E87013">
      <w:pPr>
        <w:spacing w:line="360" w:lineRule="auto"/>
        <w:rPr>
          <w:rFonts w:ascii="Arial" w:hAnsi="Arial" w:cs="Arial"/>
          <w:color w:val="000000" w:themeColor="text1"/>
        </w:rPr>
      </w:pPr>
    </w:p>
    <w:p w14:paraId="3FB66F61" w14:textId="54DBA67E" w:rsidR="00304202" w:rsidRDefault="00304202" w:rsidP="00E87013">
      <w:pPr>
        <w:spacing w:line="360" w:lineRule="auto"/>
        <w:rPr>
          <w:rFonts w:ascii="Arial" w:hAnsi="Arial" w:cs="Arial"/>
          <w:color w:val="000000" w:themeColor="text1"/>
        </w:rPr>
      </w:pPr>
    </w:p>
    <w:p w14:paraId="098F09D7" w14:textId="4F793D52" w:rsidR="00304202" w:rsidRDefault="00304202" w:rsidP="00E87013">
      <w:pPr>
        <w:spacing w:line="360" w:lineRule="auto"/>
        <w:rPr>
          <w:rFonts w:ascii="Arial" w:hAnsi="Arial" w:cs="Arial"/>
          <w:color w:val="000000" w:themeColor="text1"/>
        </w:rPr>
      </w:pPr>
    </w:p>
    <w:p w14:paraId="79323FD0" w14:textId="17C70447" w:rsidR="00304202" w:rsidRDefault="00304202" w:rsidP="00E87013">
      <w:pPr>
        <w:spacing w:line="360" w:lineRule="auto"/>
        <w:rPr>
          <w:rFonts w:ascii="Arial" w:hAnsi="Arial" w:cs="Arial"/>
          <w:color w:val="000000" w:themeColor="text1"/>
        </w:rPr>
      </w:pPr>
    </w:p>
    <w:p w14:paraId="48FBD90E" w14:textId="00C2CFF2" w:rsidR="00304202" w:rsidRDefault="00304202" w:rsidP="00E87013">
      <w:pPr>
        <w:spacing w:line="360" w:lineRule="auto"/>
        <w:rPr>
          <w:rFonts w:ascii="Arial" w:hAnsi="Arial" w:cs="Arial"/>
          <w:color w:val="000000" w:themeColor="text1"/>
        </w:rPr>
      </w:pPr>
    </w:p>
    <w:p w14:paraId="4CB032EE" w14:textId="1E9EC143" w:rsidR="00304202" w:rsidRDefault="00304202" w:rsidP="00E87013">
      <w:pPr>
        <w:spacing w:line="360" w:lineRule="auto"/>
        <w:rPr>
          <w:rFonts w:ascii="Arial" w:hAnsi="Arial" w:cs="Arial"/>
          <w:color w:val="000000" w:themeColor="text1"/>
        </w:rPr>
      </w:pPr>
    </w:p>
    <w:p w14:paraId="0E22F9E7" w14:textId="6ED9CEEF" w:rsidR="00304202" w:rsidRDefault="00304202" w:rsidP="00E87013">
      <w:pPr>
        <w:spacing w:line="360" w:lineRule="auto"/>
        <w:rPr>
          <w:rFonts w:ascii="Arial" w:hAnsi="Arial" w:cs="Arial"/>
          <w:color w:val="000000" w:themeColor="text1"/>
        </w:rPr>
      </w:pPr>
    </w:p>
    <w:p w14:paraId="746CC542" w14:textId="77777777" w:rsidR="00304202" w:rsidRPr="00304202" w:rsidRDefault="00304202" w:rsidP="00304202">
      <w:pPr>
        <w:spacing w:line="360" w:lineRule="auto"/>
        <w:jc w:val="both"/>
        <w:rPr>
          <w:rFonts w:ascii="Arial" w:hAnsi="Arial" w:cs="Arial"/>
          <w:color w:val="000000" w:themeColor="text1"/>
          <w:u w:val="single"/>
        </w:rPr>
      </w:pPr>
      <w:r w:rsidRPr="00304202">
        <w:rPr>
          <w:rFonts w:ascii="Arial" w:hAnsi="Arial" w:cs="Arial"/>
          <w:color w:val="000000" w:themeColor="text1"/>
          <w:u w:val="single"/>
        </w:rPr>
        <w:lastRenderedPageBreak/>
        <w:t>Shaping ideas to be disruptive: Three litmus tests</w:t>
      </w:r>
    </w:p>
    <w:p w14:paraId="0BD87076" w14:textId="77777777" w:rsidR="00304202" w:rsidRPr="00304202" w:rsidRDefault="00304202" w:rsidP="00304202">
      <w:pPr>
        <w:spacing w:line="360" w:lineRule="auto"/>
        <w:jc w:val="both"/>
        <w:rPr>
          <w:rFonts w:ascii="Arial" w:hAnsi="Arial" w:cs="Arial"/>
          <w:color w:val="000000" w:themeColor="text1"/>
          <w:u w:val="single"/>
        </w:rPr>
      </w:pPr>
      <w:r w:rsidRPr="00304202">
        <w:rPr>
          <w:rFonts w:ascii="Arial" w:hAnsi="Arial" w:cs="Arial"/>
          <w:color w:val="000000" w:themeColor="text1"/>
          <w:u w:val="single"/>
        </w:rPr>
        <w:t>1</w:t>
      </w:r>
      <w:r w:rsidRPr="00304202">
        <w:rPr>
          <w:rFonts w:ascii="Arial" w:hAnsi="Arial" w:cs="Arial"/>
          <w:color w:val="000000" w:themeColor="text1"/>
          <w:u w:val="single"/>
          <w:vertAlign w:val="superscript"/>
        </w:rPr>
        <w:t>st</w:t>
      </w:r>
      <w:r w:rsidRPr="00304202">
        <w:rPr>
          <w:rFonts w:ascii="Arial" w:hAnsi="Arial" w:cs="Arial"/>
          <w:color w:val="000000" w:themeColor="text1"/>
          <w:u w:val="single"/>
        </w:rPr>
        <w:t xml:space="preserve"> set – Whether it can become a new market disruption?</w:t>
      </w:r>
    </w:p>
    <w:p w14:paraId="4A07CFF1" w14:textId="77777777" w:rsidR="00304202" w:rsidRDefault="00304202" w:rsidP="00304202">
      <w:pPr>
        <w:pStyle w:val="ListParagraph"/>
        <w:numPr>
          <w:ilvl w:val="0"/>
          <w:numId w:val="21"/>
        </w:numPr>
        <w:spacing w:before="0" w:after="160" w:line="360" w:lineRule="auto"/>
        <w:jc w:val="both"/>
        <w:rPr>
          <w:rFonts w:ascii="Arial" w:hAnsi="Arial" w:cs="Arial"/>
          <w:color w:val="000000" w:themeColor="text1"/>
        </w:rPr>
      </w:pPr>
      <w:r w:rsidRPr="00304202">
        <w:rPr>
          <w:rFonts w:ascii="Arial" w:hAnsi="Arial" w:cs="Arial"/>
          <w:color w:val="000000" w:themeColor="text1"/>
        </w:rPr>
        <w:t xml:space="preserve">Is there a large population of people who historically have not had the money, equipment, or skill to do this thing for themselves, and as a result have gone without it altogether or have needed to pay someone with more expertise to do it for them? –  </w:t>
      </w:r>
    </w:p>
    <w:p w14:paraId="214974E2" w14:textId="5CE7F751" w:rsidR="00304202" w:rsidRPr="00304202" w:rsidRDefault="00304202" w:rsidP="00304202">
      <w:pPr>
        <w:pStyle w:val="ListParagraph"/>
        <w:spacing w:before="0" w:after="160" w:line="360" w:lineRule="auto"/>
        <w:jc w:val="both"/>
        <w:rPr>
          <w:rFonts w:ascii="Arial" w:hAnsi="Arial" w:cs="Arial"/>
          <w:color w:val="000000" w:themeColor="text1"/>
        </w:rPr>
      </w:pPr>
      <w:r w:rsidRPr="00304202">
        <w:rPr>
          <w:color w:val="000000" w:themeColor="text1"/>
        </w:rPr>
        <w:sym w:font="Wingdings" w:char="F0FC"/>
      </w:r>
      <w:r w:rsidRPr="00304202">
        <w:rPr>
          <w:rFonts w:ascii="Arial" w:hAnsi="Arial" w:cs="Arial"/>
          <w:color w:val="000000" w:themeColor="text1"/>
        </w:rPr>
        <w:t xml:space="preserve"> Enormous target market, especially people in 3</w:t>
      </w:r>
      <w:r w:rsidRPr="00304202">
        <w:rPr>
          <w:rFonts w:ascii="Arial" w:hAnsi="Arial" w:cs="Arial"/>
          <w:color w:val="000000" w:themeColor="text1"/>
          <w:vertAlign w:val="superscript"/>
        </w:rPr>
        <w:t>rd</w:t>
      </w:r>
      <w:r w:rsidRPr="00304202">
        <w:rPr>
          <w:rFonts w:ascii="Arial" w:hAnsi="Arial" w:cs="Arial"/>
          <w:color w:val="000000" w:themeColor="text1"/>
        </w:rPr>
        <w:t xml:space="preserve"> world countries with no access at all to healthcare.</w:t>
      </w:r>
    </w:p>
    <w:p w14:paraId="1A15B8BA" w14:textId="1ADF57E5" w:rsidR="00304202" w:rsidRPr="00304202" w:rsidRDefault="00304202" w:rsidP="00304202">
      <w:pPr>
        <w:pStyle w:val="ListParagraph"/>
        <w:numPr>
          <w:ilvl w:val="0"/>
          <w:numId w:val="21"/>
        </w:numPr>
        <w:spacing w:before="0" w:after="160" w:line="360" w:lineRule="auto"/>
        <w:jc w:val="both"/>
        <w:rPr>
          <w:rFonts w:ascii="Arial" w:hAnsi="Arial" w:cs="Arial"/>
          <w:color w:val="000000" w:themeColor="text1"/>
        </w:rPr>
      </w:pPr>
      <w:r w:rsidRPr="00304202">
        <w:rPr>
          <w:rFonts w:ascii="Arial" w:hAnsi="Arial" w:cs="Arial"/>
          <w:color w:val="000000" w:themeColor="text1"/>
        </w:rPr>
        <w:t>To use the product or service, do customers need to go to an in convenient, centralized location? -</w:t>
      </w:r>
    </w:p>
    <w:p w14:paraId="4E5C7B01" w14:textId="39744221" w:rsidR="00304202" w:rsidRPr="00304202" w:rsidRDefault="00304202" w:rsidP="00304202">
      <w:pPr>
        <w:pStyle w:val="ListParagraph"/>
        <w:spacing w:line="360" w:lineRule="auto"/>
        <w:jc w:val="both"/>
        <w:rPr>
          <w:rFonts w:ascii="Arial" w:hAnsi="Arial" w:cs="Arial"/>
          <w:color w:val="000000" w:themeColor="text1"/>
        </w:rPr>
      </w:pPr>
      <w:r w:rsidRPr="00304202">
        <w:rPr>
          <w:rFonts w:ascii="Arial" w:hAnsi="Arial" w:cs="Arial"/>
          <w:color w:val="000000" w:themeColor="text1"/>
        </w:rPr>
        <w:t xml:space="preserve">  </w:t>
      </w:r>
      <w:r w:rsidRPr="00304202">
        <w:rPr>
          <w:rFonts w:ascii="Arial" w:hAnsi="Arial" w:cs="Arial"/>
          <w:color w:val="000000" w:themeColor="text1"/>
        </w:rPr>
        <w:sym w:font="Wingdings" w:char="F0FC"/>
      </w:r>
      <w:r w:rsidRPr="00304202">
        <w:rPr>
          <w:rFonts w:ascii="Arial" w:hAnsi="Arial" w:cs="Arial"/>
          <w:color w:val="000000" w:themeColor="text1"/>
        </w:rPr>
        <w:t xml:space="preserve"> Doctors surger</w:t>
      </w:r>
      <w:r>
        <w:rPr>
          <w:rFonts w:ascii="Arial" w:hAnsi="Arial" w:cs="Arial"/>
          <w:color w:val="000000" w:themeColor="text1"/>
        </w:rPr>
        <w:t>ies</w:t>
      </w:r>
      <w:r w:rsidRPr="00304202">
        <w:rPr>
          <w:rFonts w:ascii="Arial" w:hAnsi="Arial" w:cs="Arial"/>
          <w:color w:val="000000" w:themeColor="text1"/>
        </w:rPr>
        <w:t xml:space="preserve"> or hospital</w:t>
      </w:r>
      <w:r>
        <w:rPr>
          <w:rFonts w:ascii="Arial" w:hAnsi="Arial" w:cs="Arial"/>
          <w:color w:val="000000" w:themeColor="text1"/>
        </w:rPr>
        <w:t>s</w:t>
      </w:r>
      <w:r w:rsidRPr="00304202">
        <w:rPr>
          <w:rFonts w:ascii="Arial" w:hAnsi="Arial" w:cs="Arial"/>
          <w:color w:val="000000" w:themeColor="text1"/>
        </w:rPr>
        <w:t xml:space="preserve"> can take weeks and eventually months to be fully diagnosed.</w:t>
      </w:r>
    </w:p>
    <w:p w14:paraId="4CE7C17C" w14:textId="77777777" w:rsidR="00304202" w:rsidRPr="00304202" w:rsidRDefault="00304202" w:rsidP="00304202">
      <w:pPr>
        <w:spacing w:line="360" w:lineRule="auto"/>
        <w:jc w:val="both"/>
        <w:rPr>
          <w:rFonts w:ascii="Arial" w:hAnsi="Arial" w:cs="Arial"/>
          <w:color w:val="000000" w:themeColor="text1"/>
          <w:u w:val="single"/>
        </w:rPr>
      </w:pPr>
      <w:r w:rsidRPr="00304202">
        <w:rPr>
          <w:rFonts w:ascii="Arial" w:hAnsi="Arial" w:cs="Arial"/>
          <w:color w:val="000000" w:themeColor="text1"/>
          <w:u w:val="single"/>
        </w:rPr>
        <w:t>2</w:t>
      </w:r>
      <w:r w:rsidRPr="00304202">
        <w:rPr>
          <w:rFonts w:ascii="Arial" w:hAnsi="Arial" w:cs="Arial"/>
          <w:color w:val="000000" w:themeColor="text1"/>
          <w:u w:val="single"/>
          <w:vertAlign w:val="superscript"/>
        </w:rPr>
        <w:t>nd</w:t>
      </w:r>
      <w:r w:rsidRPr="00304202">
        <w:rPr>
          <w:rFonts w:ascii="Arial" w:hAnsi="Arial" w:cs="Arial"/>
          <w:color w:val="000000" w:themeColor="text1"/>
          <w:u w:val="single"/>
        </w:rPr>
        <w:t xml:space="preserve"> set – Explores potential for low end disruption </w:t>
      </w:r>
    </w:p>
    <w:p w14:paraId="43AA68FB" w14:textId="01FC96B8" w:rsidR="00304202" w:rsidRDefault="00304202" w:rsidP="00304202">
      <w:pPr>
        <w:pStyle w:val="ListParagraph"/>
        <w:numPr>
          <w:ilvl w:val="0"/>
          <w:numId w:val="20"/>
        </w:numPr>
        <w:spacing w:before="0" w:after="160" w:line="360" w:lineRule="auto"/>
        <w:jc w:val="both"/>
        <w:rPr>
          <w:rFonts w:ascii="Arial" w:hAnsi="Arial" w:cs="Arial"/>
          <w:color w:val="000000" w:themeColor="text1"/>
        </w:rPr>
      </w:pPr>
      <w:r w:rsidRPr="00304202">
        <w:rPr>
          <w:rFonts w:ascii="Arial" w:hAnsi="Arial" w:cs="Arial"/>
          <w:color w:val="000000" w:themeColor="text1"/>
        </w:rPr>
        <w:t xml:space="preserve">Are there customers at the low end of the market who would be happy to purchase a product with less (but good enough) performance if they could get it at a lower price? </w:t>
      </w:r>
      <w:r>
        <w:rPr>
          <w:rFonts w:ascii="Arial" w:hAnsi="Arial" w:cs="Arial"/>
          <w:color w:val="000000" w:themeColor="text1"/>
        </w:rPr>
        <w:t>–</w:t>
      </w:r>
      <w:r w:rsidRPr="00304202">
        <w:rPr>
          <w:rFonts w:ascii="Arial" w:hAnsi="Arial" w:cs="Arial"/>
          <w:color w:val="000000" w:themeColor="text1"/>
        </w:rPr>
        <w:t xml:space="preserve"> </w:t>
      </w:r>
    </w:p>
    <w:p w14:paraId="71F69001" w14:textId="64CEF2D0" w:rsidR="00304202" w:rsidRPr="00304202" w:rsidRDefault="00304202" w:rsidP="00304202">
      <w:pPr>
        <w:pStyle w:val="ListParagraph"/>
        <w:spacing w:before="0" w:after="160" w:line="360" w:lineRule="auto"/>
        <w:jc w:val="both"/>
        <w:rPr>
          <w:rFonts w:ascii="Arial" w:hAnsi="Arial" w:cs="Arial"/>
          <w:color w:val="000000" w:themeColor="text1"/>
        </w:rPr>
      </w:pPr>
      <w:r w:rsidRPr="00304202">
        <w:rPr>
          <w:rFonts w:ascii="Arial" w:hAnsi="Arial" w:cs="Arial"/>
          <w:color w:val="000000" w:themeColor="text1"/>
        </w:rPr>
        <w:sym w:font="Wingdings" w:char="F0FC"/>
      </w:r>
      <w:r w:rsidRPr="00304202">
        <w:rPr>
          <w:rFonts w:ascii="Arial" w:hAnsi="Arial" w:cs="Arial"/>
          <w:color w:val="000000" w:themeColor="text1"/>
        </w:rPr>
        <w:t xml:space="preserve"> Not strictly tested or known but there is no low end of the market as the only people who would buy </w:t>
      </w:r>
      <w:proofErr w:type="spellStart"/>
      <w:r w:rsidRPr="00304202">
        <w:rPr>
          <w:rFonts w:ascii="Arial" w:hAnsi="Arial" w:cs="Arial"/>
          <w:color w:val="000000" w:themeColor="text1"/>
        </w:rPr>
        <w:t>dermatoscopes</w:t>
      </w:r>
      <w:proofErr w:type="spellEnd"/>
      <w:r w:rsidRPr="00304202">
        <w:rPr>
          <w:rFonts w:ascii="Arial" w:hAnsi="Arial" w:cs="Arial"/>
          <w:color w:val="000000" w:themeColor="text1"/>
        </w:rPr>
        <w:t xml:space="preserve"> are healthcare </w:t>
      </w:r>
      <w:proofErr w:type="spellStart"/>
      <w:r w:rsidRPr="00304202">
        <w:rPr>
          <w:rFonts w:ascii="Arial" w:hAnsi="Arial" w:cs="Arial"/>
          <w:color w:val="000000" w:themeColor="text1"/>
        </w:rPr>
        <w:t>organisations</w:t>
      </w:r>
      <w:proofErr w:type="spellEnd"/>
      <w:r w:rsidRPr="00304202">
        <w:rPr>
          <w:rFonts w:ascii="Arial" w:hAnsi="Arial" w:cs="Arial"/>
          <w:color w:val="000000" w:themeColor="text1"/>
        </w:rPr>
        <w:t xml:space="preserve"> and medical professionals for top prices. Our low</w:t>
      </w:r>
      <w:r>
        <w:rPr>
          <w:rFonts w:ascii="Arial" w:hAnsi="Arial" w:cs="Arial"/>
          <w:color w:val="000000" w:themeColor="text1"/>
        </w:rPr>
        <w:t>-</w:t>
      </w:r>
      <w:r w:rsidRPr="00304202">
        <w:rPr>
          <w:rFonts w:ascii="Arial" w:hAnsi="Arial" w:cs="Arial"/>
          <w:color w:val="000000" w:themeColor="text1"/>
        </w:rPr>
        <w:t xml:space="preserve">end product would be strong in its own category.  </w:t>
      </w:r>
    </w:p>
    <w:p w14:paraId="1AFF6E07" w14:textId="5D02DE9D" w:rsidR="00304202" w:rsidRPr="00304202" w:rsidRDefault="00304202" w:rsidP="00304202">
      <w:pPr>
        <w:pStyle w:val="ListParagraph"/>
        <w:numPr>
          <w:ilvl w:val="0"/>
          <w:numId w:val="20"/>
        </w:numPr>
        <w:spacing w:before="0" w:after="160" w:line="360" w:lineRule="auto"/>
        <w:jc w:val="both"/>
        <w:rPr>
          <w:rFonts w:ascii="Arial" w:hAnsi="Arial" w:cs="Arial"/>
          <w:color w:val="000000" w:themeColor="text1"/>
        </w:rPr>
      </w:pPr>
      <w:r w:rsidRPr="00304202">
        <w:rPr>
          <w:rFonts w:ascii="Arial" w:hAnsi="Arial" w:cs="Arial"/>
          <w:color w:val="000000" w:themeColor="text1"/>
        </w:rPr>
        <w:t xml:space="preserve">Can we create a business model that enables us to earn attractive profits at the discount prices required to win the business of these overserved customers at the low end? - </w:t>
      </w:r>
      <w:r w:rsidRPr="00304202">
        <w:rPr>
          <w:rFonts w:ascii="Arial" w:hAnsi="Arial" w:cs="Arial"/>
          <w:color w:val="000000" w:themeColor="text1"/>
        </w:rPr>
        <w:sym w:font="Wingdings" w:char="F0FC"/>
      </w:r>
      <w:r w:rsidRPr="00304202">
        <w:rPr>
          <w:rFonts w:ascii="Arial" w:hAnsi="Arial" w:cs="Arial"/>
          <w:color w:val="000000" w:themeColor="text1"/>
        </w:rPr>
        <w:t xml:space="preserve"> same as previous point, new market but currently next to impossible to buy your own product.</w:t>
      </w:r>
    </w:p>
    <w:p w14:paraId="542CB92A" w14:textId="77777777" w:rsidR="00304202" w:rsidRPr="00304202" w:rsidRDefault="00304202" w:rsidP="00304202">
      <w:pPr>
        <w:spacing w:line="360" w:lineRule="auto"/>
        <w:jc w:val="both"/>
        <w:rPr>
          <w:rFonts w:ascii="Arial" w:hAnsi="Arial" w:cs="Arial"/>
          <w:color w:val="000000" w:themeColor="text1"/>
        </w:rPr>
      </w:pPr>
    </w:p>
    <w:p w14:paraId="053F5792" w14:textId="77777777" w:rsidR="00304202" w:rsidRDefault="00304202" w:rsidP="00304202">
      <w:pPr>
        <w:spacing w:line="360" w:lineRule="auto"/>
        <w:jc w:val="both"/>
        <w:rPr>
          <w:rFonts w:ascii="Arial" w:hAnsi="Arial" w:cs="Arial"/>
          <w:color w:val="000000" w:themeColor="text1"/>
          <w:u w:val="single"/>
        </w:rPr>
      </w:pPr>
    </w:p>
    <w:p w14:paraId="6200BF3F" w14:textId="77777777" w:rsidR="00304202" w:rsidRDefault="00304202" w:rsidP="00304202">
      <w:pPr>
        <w:spacing w:line="360" w:lineRule="auto"/>
        <w:jc w:val="both"/>
        <w:rPr>
          <w:rFonts w:ascii="Arial" w:hAnsi="Arial" w:cs="Arial"/>
          <w:color w:val="000000" w:themeColor="text1"/>
          <w:u w:val="single"/>
        </w:rPr>
      </w:pPr>
    </w:p>
    <w:p w14:paraId="44772BFB" w14:textId="77777777" w:rsidR="00304202" w:rsidRDefault="00304202" w:rsidP="00304202">
      <w:pPr>
        <w:spacing w:line="360" w:lineRule="auto"/>
        <w:jc w:val="both"/>
        <w:rPr>
          <w:rFonts w:ascii="Arial" w:hAnsi="Arial" w:cs="Arial"/>
          <w:color w:val="000000" w:themeColor="text1"/>
          <w:u w:val="single"/>
        </w:rPr>
      </w:pPr>
    </w:p>
    <w:p w14:paraId="52C86A0E" w14:textId="51B5BF42" w:rsidR="00304202" w:rsidRPr="00304202" w:rsidRDefault="00304202" w:rsidP="00304202">
      <w:pPr>
        <w:spacing w:line="360" w:lineRule="auto"/>
        <w:jc w:val="both"/>
        <w:rPr>
          <w:rFonts w:ascii="Arial" w:hAnsi="Arial" w:cs="Arial"/>
          <w:color w:val="000000" w:themeColor="text1"/>
          <w:u w:val="single"/>
        </w:rPr>
      </w:pPr>
      <w:r w:rsidRPr="00304202">
        <w:rPr>
          <w:rFonts w:ascii="Arial" w:hAnsi="Arial" w:cs="Arial"/>
          <w:color w:val="000000" w:themeColor="text1"/>
          <w:u w:val="single"/>
        </w:rPr>
        <w:lastRenderedPageBreak/>
        <w:t>3</w:t>
      </w:r>
      <w:r w:rsidRPr="00304202">
        <w:rPr>
          <w:rFonts w:ascii="Arial" w:hAnsi="Arial" w:cs="Arial"/>
          <w:color w:val="000000" w:themeColor="text1"/>
          <w:u w:val="single"/>
          <w:vertAlign w:val="superscript"/>
        </w:rPr>
        <w:t>rd</w:t>
      </w:r>
      <w:r w:rsidRPr="00304202">
        <w:rPr>
          <w:rFonts w:ascii="Arial" w:hAnsi="Arial" w:cs="Arial"/>
          <w:color w:val="000000" w:themeColor="text1"/>
          <w:u w:val="single"/>
        </w:rPr>
        <w:t xml:space="preserve"> set - Once an innovation passes the new-market or low-end test, there is still a third critical question</w:t>
      </w:r>
    </w:p>
    <w:p w14:paraId="6D998734" w14:textId="77777777" w:rsidR="00304202" w:rsidRPr="00304202" w:rsidRDefault="00304202" w:rsidP="00304202">
      <w:pPr>
        <w:spacing w:line="360" w:lineRule="auto"/>
        <w:jc w:val="both"/>
        <w:rPr>
          <w:rFonts w:ascii="Arial" w:hAnsi="Arial" w:cs="Arial"/>
          <w:color w:val="000000" w:themeColor="text1"/>
        </w:rPr>
      </w:pPr>
      <w:r w:rsidRPr="00304202">
        <w:rPr>
          <w:rFonts w:ascii="Arial" w:hAnsi="Arial" w:cs="Arial"/>
          <w:color w:val="000000" w:themeColor="text1"/>
        </w:rPr>
        <w:t xml:space="preserve">• Is the innovation disruptive to all the significant incumbent firms in the industry? - </w:t>
      </w:r>
      <w:r w:rsidRPr="00304202">
        <w:rPr>
          <w:rFonts w:ascii="Arial" w:hAnsi="Arial" w:cs="Arial"/>
          <w:color w:val="000000" w:themeColor="text1"/>
        </w:rPr>
        <w:sym w:font="Wingdings" w:char="F0FC"/>
      </w:r>
      <w:r w:rsidRPr="00304202">
        <w:rPr>
          <w:rFonts w:ascii="Arial" w:hAnsi="Arial" w:cs="Arial"/>
          <w:color w:val="000000" w:themeColor="text1"/>
        </w:rPr>
        <w:t xml:space="preserve"> It’s a product that doesn’t have a massive market now but would disrupt the few that do produce, high quality, highly priced components. </w:t>
      </w:r>
    </w:p>
    <w:p w14:paraId="34E4939F" w14:textId="77777777" w:rsidR="00304202" w:rsidRPr="00E87013" w:rsidRDefault="00304202" w:rsidP="00E87013">
      <w:pPr>
        <w:spacing w:line="360" w:lineRule="auto"/>
        <w:rPr>
          <w:rFonts w:ascii="Arial" w:hAnsi="Arial" w:cs="Arial"/>
          <w:color w:val="000000" w:themeColor="text1"/>
        </w:rPr>
      </w:pPr>
    </w:p>
    <w:p w14:paraId="15C81416" w14:textId="2ADF1054" w:rsidR="00E87013" w:rsidRDefault="00E87013" w:rsidP="00E87013"/>
    <w:p w14:paraId="4A823FAE" w14:textId="01D1D5E6" w:rsidR="00304202" w:rsidRDefault="00304202" w:rsidP="00E87013"/>
    <w:p w14:paraId="6A078A4E" w14:textId="3E51C38E" w:rsidR="00304202" w:rsidRDefault="00304202" w:rsidP="00E87013"/>
    <w:p w14:paraId="61C7FAAC" w14:textId="4FE87B64" w:rsidR="00304202" w:rsidRDefault="00304202" w:rsidP="00E87013"/>
    <w:p w14:paraId="24D27C2E" w14:textId="39F2A3D0" w:rsidR="00304202" w:rsidRDefault="00304202" w:rsidP="00E87013"/>
    <w:p w14:paraId="2C8337C2" w14:textId="40FED51C" w:rsidR="00304202" w:rsidRDefault="00304202" w:rsidP="00E87013"/>
    <w:p w14:paraId="0B425F87" w14:textId="0C57750B" w:rsidR="00304202" w:rsidRDefault="00304202" w:rsidP="00E87013"/>
    <w:p w14:paraId="1231E6EA" w14:textId="1F74502A" w:rsidR="00304202" w:rsidRDefault="00304202" w:rsidP="00E87013"/>
    <w:p w14:paraId="4C3414BA" w14:textId="050C09A0" w:rsidR="00304202" w:rsidRDefault="00304202" w:rsidP="00E87013"/>
    <w:p w14:paraId="39DA01BD" w14:textId="7B81757D" w:rsidR="00304202" w:rsidRDefault="00304202" w:rsidP="00E87013"/>
    <w:p w14:paraId="308547B4" w14:textId="041C91A5" w:rsidR="00304202" w:rsidRDefault="00304202" w:rsidP="00E87013"/>
    <w:p w14:paraId="570C24D5" w14:textId="07EDDA92" w:rsidR="00304202" w:rsidRDefault="00304202" w:rsidP="00E87013"/>
    <w:p w14:paraId="4AE6C8B0" w14:textId="12ADE3E1" w:rsidR="00304202" w:rsidRDefault="00304202" w:rsidP="00E87013"/>
    <w:p w14:paraId="340BDD58" w14:textId="4637520F" w:rsidR="00304202" w:rsidRDefault="00304202" w:rsidP="00E87013"/>
    <w:p w14:paraId="2E4E274B" w14:textId="74D7B60D" w:rsidR="00304202" w:rsidRDefault="00304202" w:rsidP="00E87013"/>
    <w:p w14:paraId="12701679" w14:textId="150BCD01" w:rsidR="00D700C1" w:rsidRDefault="00D700C1" w:rsidP="00E87013"/>
    <w:p w14:paraId="00C466DA" w14:textId="09AA5CC1" w:rsidR="00E0149D" w:rsidRDefault="00E0149D" w:rsidP="00E87013"/>
    <w:p w14:paraId="67B4FFA3" w14:textId="25C001A8" w:rsidR="00E0149D" w:rsidRDefault="00E0149D" w:rsidP="00E87013"/>
    <w:p w14:paraId="520C6405" w14:textId="77777777" w:rsidR="00E0149D" w:rsidRDefault="00E0149D" w:rsidP="00E87013"/>
    <w:p w14:paraId="277A4A1D" w14:textId="1979F881" w:rsidR="00304202" w:rsidRDefault="00304202" w:rsidP="00E87013"/>
    <w:p w14:paraId="0D448294" w14:textId="2B2C0FFC" w:rsidR="00304202" w:rsidRPr="00A35494" w:rsidRDefault="00304202" w:rsidP="00A35494">
      <w:pPr>
        <w:pStyle w:val="ListParagraph"/>
        <w:numPr>
          <w:ilvl w:val="0"/>
          <w:numId w:val="43"/>
        </w:numPr>
        <w:tabs>
          <w:tab w:val="left" w:pos="5520"/>
        </w:tabs>
        <w:spacing w:line="360" w:lineRule="auto"/>
        <w:rPr>
          <w:rFonts w:ascii="Arial" w:hAnsi="Arial" w:cs="Arial"/>
          <w:color w:val="000000" w:themeColor="text1"/>
          <w:u w:val="single"/>
        </w:rPr>
      </w:pPr>
      <w:r w:rsidRPr="00A35494">
        <w:rPr>
          <w:rFonts w:ascii="Arial" w:hAnsi="Arial" w:cs="Arial"/>
          <w:color w:val="000000" w:themeColor="text1"/>
          <w:u w:val="single"/>
        </w:rPr>
        <w:lastRenderedPageBreak/>
        <w:t xml:space="preserve">Porters 5 forces </w:t>
      </w:r>
    </w:p>
    <w:p w14:paraId="18521C5E" w14:textId="7F535305" w:rsidR="00304202" w:rsidRPr="00304202" w:rsidRDefault="00304202" w:rsidP="00304202">
      <w:pPr>
        <w:tabs>
          <w:tab w:val="left" w:pos="5520"/>
        </w:tabs>
        <w:spacing w:line="360" w:lineRule="auto"/>
        <w:rPr>
          <w:rFonts w:ascii="Arial" w:hAnsi="Arial" w:cs="Arial"/>
          <w:color w:val="000000" w:themeColor="text1"/>
        </w:rPr>
      </w:pPr>
      <w:r w:rsidRPr="00304202">
        <w:rPr>
          <w:rFonts w:ascii="Arial" w:hAnsi="Arial" w:cs="Arial"/>
          <w:color w:val="000000" w:themeColor="text1"/>
        </w:rPr>
        <w:t xml:space="preserve">Following on from disruptive innovation Porter’s 5 forces of competition focuses on how your business is susceptible to attack from rival companies. Designed by Michael Porter in 1979, to </w:t>
      </w:r>
      <w:proofErr w:type="spellStart"/>
      <w:r w:rsidRPr="00304202">
        <w:rPr>
          <w:rFonts w:ascii="Arial" w:hAnsi="Arial" w:cs="Arial"/>
          <w:color w:val="000000" w:themeColor="text1"/>
        </w:rPr>
        <w:t>analyse</w:t>
      </w:r>
      <w:proofErr w:type="spellEnd"/>
      <w:r w:rsidRPr="00304202">
        <w:rPr>
          <w:rFonts w:ascii="Arial" w:hAnsi="Arial" w:cs="Arial"/>
          <w:color w:val="000000" w:themeColor="text1"/>
        </w:rPr>
        <w:t xml:space="preserve"> a potential industries and likelihood of profitability, </w:t>
      </w:r>
      <w:proofErr w:type="spellStart"/>
      <w:proofErr w:type="gramStart"/>
      <w:r w:rsidRPr="00304202">
        <w:rPr>
          <w:rFonts w:ascii="Arial" w:hAnsi="Arial" w:cs="Arial"/>
          <w:color w:val="000000" w:themeColor="text1"/>
        </w:rPr>
        <w:t>its</w:t>
      </w:r>
      <w:proofErr w:type="spellEnd"/>
      <w:proofErr w:type="gramEnd"/>
      <w:r w:rsidRPr="00304202">
        <w:rPr>
          <w:rFonts w:ascii="Arial" w:hAnsi="Arial" w:cs="Arial"/>
          <w:color w:val="000000" w:themeColor="text1"/>
        </w:rPr>
        <w:t xml:space="preserve"> become a prominent tool in business strategy. </w:t>
      </w:r>
      <w:sdt>
        <w:sdtPr>
          <w:rPr>
            <w:rFonts w:ascii="Arial" w:hAnsi="Arial" w:cs="Arial"/>
            <w:color w:val="000000" w:themeColor="text1"/>
          </w:rPr>
          <w:id w:val="-2075197877"/>
          <w:citation/>
        </w:sdtPr>
        <w:sdtContent>
          <w:r>
            <w:rPr>
              <w:rFonts w:ascii="Arial" w:hAnsi="Arial" w:cs="Arial"/>
              <w:color w:val="000000" w:themeColor="text1"/>
            </w:rPr>
            <w:fldChar w:fldCharType="begin"/>
          </w:r>
          <w:r>
            <w:rPr>
              <w:rFonts w:ascii="Arial" w:hAnsi="Arial" w:cs="Arial"/>
              <w:color w:val="000000" w:themeColor="text1"/>
              <w:lang w:val="en-GB"/>
            </w:rPr>
            <w:instrText xml:space="preserve"> CITATION www \l 2057 </w:instrText>
          </w:r>
          <w:r>
            <w:rPr>
              <w:rFonts w:ascii="Arial" w:hAnsi="Arial" w:cs="Arial"/>
              <w:color w:val="000000" w:themeColor="text1"/>
            </w:rPr>
            <w:fldChar w:fldCharType="separate"/>
          </w:r>
          <w:r w:rsidR="00B8214D" w:rsidRPr="00B8214D">
            <w:rPr>
              <w:rFonts w:ascii="Arial" w:hAnsi="Arial" w:cs="Arial"/>
              <w:noProof/>
              <w:color w:val="000000" w:themeColor="text1"/>
              <w:lang w:val="en-GB"/>
            </w:rPr>
            <w:t>(www.mindtools.com, 2019)</w:t>
          </w:r>
          <w:r>
            <w:rPr>
              <w:rFonts w:ascii="Arial" w:hAnsi="Arial" w:cs="Arial"/>
              <w:color w:val="000000" w:themeColor="text1"/>
            </w:rPr>
            <w:fldChar w:fldCharType="end"/>
          </w:r>
        </w:sdtContent>
      </w:sdt>
    </w:p>
    <w:p w14:paraId="2801AC10" w14:textId="77777777" w:rsidR="00EE284D" w:rsidRDefault="00304202" w:rsidP="00304202">
      <w:pPr>
        <w:tabs>
          <w:tab w:val="left" w:pos="5520"/>
        </w:tabs>
        <w:spacing w:line="360" w:lineRule="auto"/>
        <w:rPr>
          <w:rFonts w:ascii="Arial" w:hAnsi="Arial" w:cs="Arial"/>
          <w:color w:val="000000" w:themeColor="text1"/>
        </w:rPr>
      </w:pPr>
      <w:r w:rsidRPr="00304202">
        <w:rPr>
          <w:rFonts w:ascii="Arial" w:hAnsi="Arial" w:cs="Arial"/>
          <w:color w:val="000000" w:themeColor="text1"/>
        </w:rPr>
        <w:t>“</w:t>
      </w:r>
      <w:r w:rsidRPr="00304202">
        <w:rPr>
          <w:rFonts w:ascii="Arial" w:hAnsi="Arial" w:cs="Arial"/>
          <w:i/>
          <w:color w:val="000000" w:themeColor="text1"/>
        </w:rPr>
        <w:t>The collective strength of these forces determines the ultimate profit potential of an industry”</w:t>
      </w:r>
      <w:r w:rsidRPr="00304202">
        <w:rPr>
          <w:rFonts w:ascii="Arial" w:hAnsi="Arial" w:cs="Arial"/>
          <w:color w:val="000000" w:themeColor="text1"/>
        </w:rPr>
        <w:t>- Michael Porter.</w:t>
      </w:r>
    </w:p>
    <w:p w14:paraId="21170942" w14:textId="2FC15D49" w:rsidR="00304202" w:rsidRDefault="00154510" w:rsidP="00304202">
      <w:pPr>
        <w:tabs>
          <w:tab w:val="left" w:pos="5520"/>
        </w:tabs>
        <w:spacing w:line="360" w:lineRule="auto"/>
        <w:rPr>
          <w:rFonts w:ascii="Arial" w:hAnsi="Arial" w:cs="Arial"/>
          <w:color w:val="000000" w:themeColor="text1"/>
        </w:rPr>
      </w:pPr>
      <w:sdt>
        <w:sdtPr>
          <w:rPr>
            <w:rFonts w:ascii="Arial" w:hAnsi="Arial" w:cs="Arial"/>
            <w:color w:val="000000" w:themeColor="text1"/>
          </w:rPr>
          <w:id w:val="1016202254"/>
          <w:citation/>
        </w:sdtPr>
        <w:sdtContent>
          <w:r w:rsidR="00F92C20">
            <w:rPr>
              <w:rFonts w:ascii="Arial" w:hAnsi="Arial" w:cs="Arial"/>
              <w:color w:val="000000" w:themeColor="text1"/>
            </w:rPr>
            <w:fldChar w:fldCharType="begin"/>
          </w:r>
          <w:r w:rsidR="00F92C20">
            <w:rPr>
              <w:rFonts w:ascii="Arial" w:hAnsi="Arial" w:cs="Arial"/>
              <w:color w:val="000000" w:themeColor="text1"/>
              <w:lang w:val="en-GB"/>
            </w:rPr>
            <w:instrText xml:space="preserve"> CITATION Por08 \l 2057 </w:instrText>
          </w:r>
          <w:r w:rsidR="00F92C20">
            <w:rPr>
              <w:rFonts w:ascii="Arial" w:hAnsi="Arial" w:cs="Arial"/>
              <w:color w:val="000000" w:themeColor="text1"/>
            </w:rPr>
            <w:fldChar w:fldCharType="separate"/>
          </w:r>
          <w:r w:rsidR="00B8214D" w:rsidRPr="00B8214D">
            <w:rPr>
              <w:rFonts w:ascii="Arial" w:hAnsi="Arial" w:cs="Arial"/>
              <w:noProof/>
              <w:color w:val="000000" w:themeColor="text1"/>
              <w:lang w:val="en-GB"/>
            </w:rPr>
            <w:t>(Porter, 2008)</w:t>
          </w:r>
          <w:r w:rsidR="00F92C20">
            <w:rPr>
              <w:rFonts w:ascii="Arial" w:hAnsi="Arial" w:cs="Arial"/>
              <w:color w:val="000000" w:themeColor="text1"/>
            </w:rPr>
            <w:fldChar w:fldCharType="end"/>
          </w:r>
        </w:sdtContent>
      </w:sdt>
    </w:p>
    <w:p w14:paraId="1189AA79" w14:textId="386F4057" w:rsidR="000D3CBB" w:rsidRDefault="000D3CBB" w:rsidP="00304202">
      <w:pPr>
        <w:tabs>
          <w:tab w:val="left" w:pos="5520"/>
        </w:tabs>
        <w:spacing w:line="360" w:lineRule="auto"/>
        <w:rPr>
          <w:rFonts w:ascii="Arial" w:hAnsi="Arial" w:cs="Arial"/>
          <w:color w:val="000000" w:themeColor="text1"/>
        </w:rPr>
      </w:pPr>
      <w:r>
        <w:rPr>
          <w:noProof/>
        </w:rPr>
        <mc:AlternateContent>
          <mc:Choice Requires="wps">
            <w:drawing>
              <wp:anchor distT="0" distB="0" distL="114300" distR="114300" simplePos="0" relativeHeight="251663360" behindDoc="1" locked="0" layoutInCell="1" allowOverlap="1" wp14:anchorId="1F042565" wp14:editId="2090DC3C">
                <wp:simplePos x="0" y="0"/>
                <wp:positionH relativeFrom="column">
                  <wp:posOffset>0</wp:posOffset>
                </wp:positionH>
                <wp:positionV relativeFrom="paragraph">
                  <wp:posOffset>3015615</wp:posOffset>
                </wp:positionV>
                <wp:extent cx="3333750" cy="635"/>
                <wp:effectExtent l="0" t="0" r="0" b="0"/>
                <wp:wrapNone/>
                <wp:docPr id="4" name="Text Box 4"/>
                <wp:cNvGraphicFramePr/>
                <a:graphic xmlns:a="http://schemas.openxmlformats.org/drawingml/2006/main">
                  <a:graphicData uri="http://schemas.microsoft.com/office/word/2010/wordprocessingShape">
                    <wps:wsp>
                      <wps:cNvSpPr txBox="1"/>
                      <wps:spPr>
                        <a:xfrm>
                          <a:off x="0" y="0"/>
                          <a:ext cx="3333750" cy="635"/>
                        </a:xfrm>
                        <a:prstGeom prst="rect">
                          <a:avLst/>
                        </a:prstGeom>
                        <a:solidFill>
                          <a:prstClr val="white"/>
                        </a:solidFill>
                        <a:ln>
                          <a:noFill/>
                        </a:ln>
                      </wps:spPr>
                      <wps:txbx>
                        <w:txbxContent>
                          <w:p w14:paraId="32098BD8" w14:textId="58DBE027" w:rsidR="00154510" w:rsidRPr="00F237AE" w:rsidRDefault="00154510" w:rsidP="000D3CBB">
                            <w:pPr>
                              <w:pStyle w:val="Caption"/>
                              <w:rPr>
                                <w:noProof/>
                                <w:color w:val="595959" w:themeColor="text1" w:themeTint="A6"/>
                              </w:rPr>
                            </w:pPr>
                            <w:r>
                              <w:t xml:space="preserve">Figure </w:t>
                            </w:r>
                            <w:fldSimple w:instr=" SEQ Figure \* ARABIC ">
                              <w:r>
                                <w:rPr>
                                  <w:noProof/>
                                </w:rPr>
                                <w:t>2</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1F042565" id="_x0000_t202" coordsize="21600,21600" o:spt="202" path="m,l,21600r21600,l21600,xe">
                <v:stroke joinstyle="miter"/>
                <v:path gradientshapeok="t" o:connecttype="rect"/>
              </v:shapetype>
              <v:shape id="Text Box 4" o:spid="_x0000_s1026" type="#_x0000_t202" style="position:absolute;margin-left:0;margin-top:237.45pt;width:262.5pt;height:.05pt;z-index:-2516531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" stroked="f">
                <v:textbox style="mso-fit-shape-to-text:t" inset="0,0,0,0">
                  <w:txbxContent>
                    <w:p w14:paraId="32098BD8" w14:textId="58DBE027" w:rsidR="00154510" w:rsidRPr="00F237AE" w:rsidRDefault="00154510" w:rsidP="000D3CBB">
                      <w:pPr>
                        <w:pStyle w:val="Caption"/>
                        <w:rPr>
                          <w:noProof/>
                          <w:color w:val="595959" w:themeColor="text1" w:themeTint="A6"/>
                        </w:rPr>
                      </w:pPr>
                      <w:r>
                        <w:t xml:space="preserve">Figure </w:t>
                      </w:r>
                      <w:fldSimple w:instr=" SEQ Figure \* ARABIC ">
                        <w:r>
                          <w:rPr>
                            <w:noProof/>
                          </w:rPr>
                          <w:t>2</w:t>
                        </w:r>
                      </w:fldSimple>
                    </w:p>
                  </w:txbxContent>
                </v:textbox>
              </v:shape>
            </w:pict>
          </mc:Fallback>
        </mc:AlternateContent>
      </w:r>
      <w:r>
        <w:rPr>
          <w:noProof/>
        </w:rPr>
        <w:drawing>
          <wp:anchor distT="0" distB="0" distL="114300" distR="114300" simplePos="0" relativeHeight="251661312" behindDoc="1" locked="0" layoutInCell="1" allowOverlap="1" wp14:anchorId="0661404B" wp14:editId="7539FBE1">
            <wp:simplePos x="0" y="0"/>
            <wp:positionH relativeFrom="margin">
              <wp:align>left</wp:align>
            </wp:positionH>
            <wp:positionV relativeFrom="paragraph">
              <wp:posOffset>15240</wp:posOffset>
            </wp:positionV>
            <wp:extent cx="3333750" cy="2943225"/>
            <wp:effectExtent l="0" t="0" r="0" b="9525"/>
            <wp:wrapNone/>
            <wp:docPr id="3" name="Picture 3"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333750" cy="2943225"/>
                    </a:xfrm>
                    <a:prstGeom prst="rect">
                      <a:avLst/>
                    </a:prstGeom>
                    <a:noFill/>
                    <a:ln>
                      <a:noFill/>
                    </a:ln>
                  </pic:spPr>
                </pic:pic>
              </a:graphicData>
            </a:graphic>
          </wp:anchor>
        </w:drawing>
      </w:r>
    </w:p>
    <w:p w14:paraId="47D4BFFE" w14:textId="15C22D48" w:rsidR="000D3CBB" w:rsidRPr="00304202" w:rsidRDefault="000D3CBB" w:rsidP="00304202">
      <w:pPr>
        <w:tabs>
          <w:tab w:val="left" w:pos="5520"/>
        </w:tabs>
        <w:spacing w:line="360" w:lineRule="auto"/>
        <w:rPr>
          <w:rFonts w:ascii="Arial" w:hAnsi="Arial" w:cs="Arial"/>
          <w:color w:val="000000" w:themeColor="text1"/>
        </w:rPr>
      </w:pPr>
    </w:p>
    <w:p w14:paraId="773F28A7" w14:textId="54FE54ED" w:rsidR="00304202" w:rsidRDefault="00304202" w:rsidP="00E87013"/>
    <w:p w14:paraId="3C0CFBF0" w14:textId="5929F8FB" w:rsidR="000D3CBB" w:rsidRPr="000D3CBB" w:rsidRDefault="000D3CBB" w:rsidP="000D3CBB"/>
    <w:p w14:paraId="3A41AA5F" w14:textId="0431DBA7" w:rsidR="000D3CBB" w:rsidRPr="000D3CBB" w:rsidRDefault="000D3CBB" w:rsidP="000D3CBB"/>
    <w:p w14:paraId="07C440AE" w14:textId="0EF210BB" w:rsidR="000D3CBB" w:rsidRPr="000D3CBB" w:rsidRDefault="000D3CBB" w:rsidP="000D3CBB"/>
    <w:p w14:paraId="77788E47" w14:textId="66F72A68" w:rsidR="000D3CBB" w:rsidRPr="000D3CBB" w:rsidRDefault="000D3CBB" w:rsidP="000D3CBB"/>
    <w:p w14:paraId="3322D849" w14:textId="5AD02FB3" w:rsidR="000D3CBB" w:rsidRPr="000D3CBB" w:rsidRDefault="000D3CBB" w:rsidP="000D3CBB"/>
    <w:p w14:paraId="7FC2D54B" w14:textId="707D9455" w:rsidR="000D3CBB" w:rsidRPr="000D3CBB" w:rsidRDefault="000D3CBB" w:rsidP="000D3CBB"/>
    <w:p w14:paraId="1CB064E9" w14:textId="361C0501" w:rsidR="000D3CBB" w:rsidRPr="000D3CBB" w:rsidRDefault="000D3CBB" w:rsidP="000D3CBB"/>
    <w:p w14:paraId="6BF8C057" w14:textId="40F7C6A9" w:rsidR="000D3CBB" w:rsidRPr="000D3CBB" w:rsidRDefault="000D3CBB" w:rsidP="000D3CBB"/>
    <w:p w14:paraId="3D04C68E" w14:textId="02367562" w:rsidR="00781EC0" w:rsidRDefault="00781EC0" w:rsidP="00781EC0">
      <w:pPr>
        <w:spacing w:line="360" w:lineRule="auto"/>
        <w:rPr>
          <w:rFonts w:ascii="Arial" w:hAnsi="Arial" w:cs="Arial"/>
          <w:color w:val="000000" w:themeColor="text1"/>
        </w:rPr>
      </w:pPr>
      <w:r w:rsidRPr="00781EC0">
        <w:rPr>
          <w:rFonts w:ascii="Arial" w:hAnsi="Arial" w:cs="Arial"/>
          <w:color w:val="000000" w:themeColor="text1"/>
        </w:rPr>
        <w:t xml:space="preserve">In order to sustain profitability of our </w:t>
      </w:r>
      <w:proofErr w:type="spellStart"/>
      <w:r w:rsidRPr="00781EC0">
        <w:rPr>
          <w:rFonts w:ascii="Arial" w:hAnsi="Arial" w:cs="Arial"/>
          <w:color w:val="000000" w:themeColor="text1"/>
        </w:rPr>
        <w:t>dermatoscope</w:t>
      </w:r>
      <w:proofErr w:type="spellEnd"/>
      <w:r w:rsidRPr="00781EC0">
        <w:rPr>
          <w:rFonts w:ascii="Arial" w:hAnsi="Arial" w:cs="Arial"/>
          <w:color w:val="000000" w:themeColor="text1"/>
        </w:rPr>
        <w:t xml:space="preserve"> we must </w:t>
      </w:r>
      <w:proofErr w:type="spellStart"/>
      <w:r w:rsidRPr="00781EC0">
        <w:rPr>
          <w:rFonts w:ascii="Arial" w:hAnsi="Arial" w:cs="Arial"/>
          <w:color w:val="000000" w:themeColor="text1"/>
        </w:rPr>
        <w:t>recognise</w:t>
      </w:r>
      <w:proofErr w:type="spellEnd"/>
      <w:r w:rsidRPr="00781EC0">
        <w:rPr>
          <w:rFonts w:ascii="Arial" w:hAnsi="Arial" w:cs="Arial"/>
          <w:color w:val="000000" w:themeColor="text1"/>
        </w:rPr>
        <w:t xml:space="preserve"> and respond to the competition. If you don’t keep tabs on your rivals and investigate how they can damage your business and profitability. These 5 forces will vary in influence across different product markets due to the nature of demand e.g. In air travel,</w:t>
      </w:r>
      <w:r w:rsidRPr="00781EC0">
        <w:rPr>
          <w:color w:val="000000" w:themeColor="text1"/>
        </w:rPr>
        <w:t xml:space="preserve"> </w:t>
      </w:r>
      <w:r w:rsidRPr="00781EC0">
        <w:rPr>
          <w:rFonts w:ascii="Arial" w:hAnsi="Arial" w:cs="Arial"/>
          <w:color w:val="000000" w:themeColor="text1"/>
        </w:rPr>
        <w:t>rivalry is intense between dominant producers like Airbus and Boeing and the bargaining power of the airlines that place huge orders for aircraft are strong, while the threat of entry, the threat of substitutes, and the power of suppliers are miniscule.</w:t>
      </w:r>
      <w:sdt>
        <w:sdtPr>
          <w:rPr>
            <w:rFonts w:ascii="Arial" w:hAnsi="Arial" w:cs="Arial"/>
            <w:color w:val="000000" w:themeColor="text1"/>
          </w:rPr>
          <w:id w:val="-1364287410"/>
          <w:citation/>
        </w:sdtPr>
        <w:sdtContent>
          <w:r>
            <w:rPr>
              <w:rFonts w:ascii="Arial" w:hAnsi="Arial" w:cs="Arial"/>
              <w:color w:val="000000" w:themeColor="text1"/>
            </w:rPr>
            <w:fldChar w:fldCharType="begin"/>
          </w:r>
          <w:r>
            <w:rPr>
              <w:rFonts w:ascii="Arial" w:hAnsi="Arial" w:cs="Arial"/>
              <w:color w:val="000000" w:themeColor="text1"/>
              <w:lang w:val="en-GB"/>
            </w:rPr>
            <w:instrText xml:space="preserve"> CITATION Por08 \l 2057 </w:instrText>
          </w:r>
          <w:r>
            <w:rPr>
              <w:rFonts w:ascii="Arial" w:hAnsi="Arial" w:cs="Arial"/>
              <w:color w:val="000000" w:themeColor="text1"/>
            </w:rPr>
            <w:fldChar w:fldCharType="separate"/>
          </w:r>
          <w:r w:rsidR="00B8214D">
            <w:rPr>
              <w:rFonts w:ascii="Arial" w:hAnsi="Arial" w:cs="Arial"/>
              <w:noProof/>
              <w:color w:val="000000" w:themeColor="text1"/>
              <w:lang w:val="en-GB"/>
            </w:rPr>
            <w:t xml:space="preserve"> </w:t>
          </w:r>
          <w:r w:rsidR="00B8214D" w:rsidRPr="00B8214D">
            <w:rPr>
              <w:rFonts w:ascii="Arial" w:hAnsi="Arial" w:cs="Arial"/>
              <w:noProof/>
              <w:color w:val="000000" w:themeColor="text1"/>
              <w:lang w:val="en-GB"/>
            </w:rPr>
            <w:t>(Porter, 2008)</w:t>
          </w:r>
          <w:r>
            <w:rPr>
              <w:rFonts w:ascii="Arial" w:hAnsi="Arial" w:cs="Arial"/>
              <w:color w:val="000000" w:themeColor="text1"/>
            </w:rPr>
            <w:fldChar w:fldCharType="end"/>
          </w:r>
        </w:sdtContent>
      </w:sdt>
      <w:r w:rsidRPr="00781EC0">
        <w:rPr>
          <w:color w:val="000000" w:themeColor="text1"/>
        </w:rPr>
        <w:t xml:space="preserve"> </w:t>
      </w:r>
      <w:r w:rsidRPr="00781EC0">
        <w:rPr>
          <w:rFonts w:ascii="Arial" w:hAnsi="Arial" w:cs="Arial"/>
          <w:color w:val="000000" w:themeColor="text1"/>
        </w:rPr>
        <w:t xml:space="preserve"> However, Porter explains that you must have a solid grasp of which factors apply to you and how to deal </w:t>
      </w:r>
      <w:r w:rsidRPr="00781EC0">
        <w:rPr>
          <w:rFonts w:ascii="Arial" w:hAnsi="Arial" w:cs="Arial"/>
          <w:color w:val="000000" w:themeColor="text1"/>
        </w:rPr>
        <w:lastRenderedPageBreak/>
        <w:t>with them if you want to be successful. I will list them and then contextualize them to our product and discuss possible solutions and how Porter’s article in the Harvard business review, suggests countering them.</w:t>
      </w:r>
    </w:p>
    <w:p w14:paraId="0776B891" w14:textId="77777777" w:rsidR="00EC3571" w:rsidRPr="00EC3571" w:rsidRDefault="00EC3571" w:rsidP="00EC3571">
      <w:pPr>
        <w:pStyle w:val="ListParagraph"/>
        <w:numPr>
          <w:ilvl w:val="0"/>
          <w:numId w:val="22"/>
        </w:numPr>
        <w:spacing w:before="0" w:after="160" w:line="360" w:lineRule="auto"/>
        <w:rPr>
          <w:rFonts w:ascii="Arial" w:hAnsi="Arial" w:cs="Arial"/>
          <w:color w:val="000000" w:themeColor="text1"/>
          <w:u w:val="single"/>
        </w:rPr>
      </w:pPr>
      <w:r w:rsidRPr="00EC3571">
        <w:rPr>
          <w:rFonts w:ascii="Arial" w:hAnsi="Arial" w:cs="Arial"/>
          <w:color w:val="000000" w:themeColor="text1"/>
          <w:u w:val="single"/>
        </w:rPr>
        <w:t xml:space="preserve">Competitive rivalry </w:t>
      </w:r>
    </w:p>
    <w:p w14:paraId="70933657" w14:textId="77777777" w:rsidR="00EC3571" w:rsidRPr="00EC3571" w:rsidRDefault="00EC3571" w:rsidP="00EC3571">
      <w:pPr>
        <w:pStyle w:val="ListParagraph"/>
        <w:spacing w:line="360" w:lineRule="auto"/>
        <w:rPr>
          <w:rFonts w:ascii="Arial" w:hAnsi="Arial" w:cs="Arial"/>
          <w:color w:val="000000" w:themeColor="text1"/>
        </w:rPr>
      </w:pPr>
    </w:p>
    <w:p w14:paraId="5A989320" w14:textId="77777777" w:rsidR="00EC3571" w:rsidRPr="00EC3571" w:rsidRDefault="00EC3571" w:rsidP="00EC3571">
      <w:pPr>
        <w:pStyle w:val="ListParagraph"/>
        <w:spacing w:line="360" w:lineRule="auto"/>
        <w:rPr>
          <w:rFonts w:ascii="Arial" w:hAnsi="Arial" w:cs="Arial"/>
          <w:color w:val="000000" w:themeColor="text1"/>
        </w:rPr>
      </w:pPr>
      <w:r w:rsidRPr="00EC3571">
        <w:rPr>
          <w:rFonts w:ascii="Arial" w:hAnsi="Arial" w:cs="Arial"/>
          <w:color w:val="000000" w:themeColor="text1"/>
        </w:rPr>
        <w:t xml:space="preserve">This looks at how many competitors you have and their strength. Who are they and how does the quality compare to your product? Where rivalries are intense, companies are always trying to undercut one another to attract customers. </w:t>
      </w:r>
    </w:p>
    <w:p w14:paraId="2A5125A4" w14:textId="77777777" w:rsidR="00EC3571" w:rsidRPr="00EC3571" w:rsidRDefault="00EC3571" w:rsidP="00EC3571">
      <w:pPr>
        <w:pStyle w:val="ListParagraph"/>
        <w:spacing w:line="360" w:lineRule="auto"/>
        <w:rPr>
          <w:rFonts w:ascii="Arial" w:hAnsi="Arial" w:cs="Arial"/>
          <w:color w:val="000000" w:themeColor="text1"/>
        </w:rPr>
      </w:pPr>
    </w:p>
    <w:p w14:paraId="061DD774" w14:textId="77777777" w:rsidR="00EC3571" w:rsidRPr="00EC3571" w:rsidRDefault="00EC3571" w:rsidP="00EC3571">
      <w:pPr>
        <w:pStyle w:val="ListParagraph"/>
        <w:spacing w:line="360" w:lineRule="auto"/>
        <w:rPr>
          <w:rFonts w:ascii="Arial" w:hAnsi="Arial" w:cs="Arial"/>
          <w:color w:val="000000" w:themeColor="text1"/>
        </w:rPr>
      </w:pPr>
      <w:r w:rsidRPr="00EC3571">
        <w:rPr>
          <w:rFonts w:ascii="Arial" w:hAnsi="Arial" w:cs="Arial"/>
          <w:color w:val="000000" w:themeColor="text1"/>
        </w:rPr>
        <w:t>This market however doesn’t have any bargain basement equivalents so will stand alone in this category, this should lead to large profits and control of the market. This is exactly what Porter suggests by investing in products that hugely differ from competitors’ offerings.</w:t>
      </w:r>
    </w:p>
    <w:p w14:paraId="41DF2C92" w14:textId="77777777" w:rsidR="00EC3571" w:rsidRPr="00EC3571" w:rsidRDefault="00EC3571" w:rsidP="00EC3571">
      <w:pPr>
        <w:pStyle w:val="ListParagraph"/>
        <w:spacing w:line="360" w:lineRule="auto"/>
        <w:rPr>
          <w:rFonts w:ascii="Arial" w:hAnsi="Arial" w:cs="Arial"/>
          <w:color w:val="000000" w:themeColor="text1"/>
        </w:rPr>
      </w:pPr>
    </w:p>
    <w:p w14:paraId="29BDB60E" w14:textId="77777777" w:rsidR="00EC3571" w:rsidRPr="00EC3571" w:rsidRDefault="00EC3571" w:rsidP="00EC3571">
      <w:pPr>
        <w:pStyle w:val="ListParagraph"/>
        <w:numPr>
          <w:ilvl w:val="0"/>
          <w:numId w:val="22"/>
        </w:numPr>
        <w:spacing w:before="0" w:after="160" w:line="360" w:lineRule="auto"/>
        <w:rPr>
          <w:rFonts w:ascii="Arial" w:hAnsi="Arial" w:cs="Arial"/>
          <w:color w:val="000000" w:themeColor="text1"/>
        </w:rPr>
      </w:pPr>
      <w:r w:rsidRPr="00EC3571">
        <w:rPr>
          <w:rFonts w:ascii="Arial" w:hAnsi="Arial" w:cs="Arial"/>
          <w:color w:val="000000" w:themeColor="text1"/>
          <w:u w:val="single"/>
        </w:rPr>
        <w:t>Supplier Power</w:t>
      </w:r>
    </w:p>
    <w:p w14:paraId="6DFE08D5" w14:textId="77777777" w:rsidR="00EC3571" w:rsidRPr="00EC3571" w:rsidRDefault="00EC3571" w:rsidP="00EC3571">
      <w:pPr>
        <w:pStyle w:val="ListParagraph"/>
        <w:spacing w:line="360" w:lineRule="auto"/>
        <w:rPr>
          <w:rFonts w:ascii="Arial" w:hAnsi="Arial" w:cs="Arial"/>
          <w:color w:val="000000" w:themeColor="text1"/>
          <w:u w:val="single"/>
        </w:rPr>
      </w:pPr>
    </w:p>
    <w:p w14:paraId="45A5B3BD" w14:textId="77777777" w:rsidR="00EC3571" w:rsidRPr="00EC3571" w:rsidRDefault="00EC3571" w:rsidP="00EC3571">
      <w:pPr>
        <w:pStyle w:val="ListParagraph"/>
        <w:spacing w:line="360" w:lineRule="auto"/>
        <w:rPr>
          <w:rFonts w:ascii="Arial" w:hAnsi="Arial" w:cs="Arial"/>
          <w:color w:val="000000" w:themeColor="text1"/>
        </w:rPr>
      </w:pPr>
      <w:r w:rsidRPr="00EC3571">
        <w:rPr>
          <w:rFonts w:ascii="Arial" w:hAnsi="Arial" w:cs="Arial"/>
          <w:color w:val="000000" w:themeColor="text1"/>
        </w:rPr>
        <w:t xml:space="preserve">This deals with how much power the supplier </w:t>
      </w:r>
      <w:proofErr w:type="gramStart"/>
      <w:r w:rsidRPr="00EC3571">
        <w:rPr>
          <w:rFonts w:ascii="Arial" w:hAnsi="Arial" w:cs="Arial"/>
          <w:color w:val="000000" w:themeColor="text1"/>
        </w:rPr>
        <w:t>has</w:t>
      </w:r>
      <w:proofErr w:type="gramEnd"/>
      <w:r w:rsidRPr="00EC3571">
        <w:rPr>
          <w:rFonts w:ascii="Arial" w:hAnsi="Arial" w:cs="Arial"/>
          <w:color w:val="000000" w:themeColor="text1"/>
        </w:rPr>
        <w:t xml:space="preserve"> over us in terms of upping their production costs. Most </w:t>
      </w:r>
      <w:proofErr w:type="spellStart"/>
      <w:r w:rsidRPr="00EC3571">
        <w:rPr>
          <w:rFonts w:ascii="Arial" w:hAnsi="Arial" w:cs="Arial"/>
          <w:color w:val="000000" w:themeColor="text1"/>
        </w:rPr>
        <w:t>dermatoscopes</w:t>
      </w:r>
      <w:proofErr w:type="spellEnd"/>
      <w:r w:rsidRPr="00EC3571">
        <w:rPr>
          <w:rFonts w:ascii="Arial" w:hAnsi="Arial" w:cs="Arial"/>
          <w:color w:val="000000" w:themeColor="text1"/>
        </w:rPr>
        <w:t xml:space="preserve"> are manufactured by large medical companies who charge large amounts due to the precision and quality of their instruments but still they are made of basic materials. Our suppliers are </w:t>
      </w:r>
      <w:proofErr w:type="gramStart"/>
      <w:r w:rsidRPr="00EC3571">
        <w:rPr>
          <w:rFonts w:ascii="Arial" w:hAnsi="Arial" w:cs="Arial"/>
          <w:color w:val="000000" w:themeColor="text1"/>
        </w:rPr>
        <w:t>vast</w:t>
      </w:r>
      <w:proofErr w:type="gramEnd"/>
      <w:r w:rsidRPr="00EC3571">
        <w:rPr>
          <w:rFonts w:ascii="Arial" w:hAnsi="Arial" w:cs="Arial"/>
          <w:color w:val="000000" w:themeColor="text1"/>
        </w:rPr>
        <w:t xml:space="preserve"> and the product can easily be mass produced across the world as it will consist of nothing more than a plastic </w:t>
      </w:r>
      <w:proofErr w:type="spellStart"/>
      <w:r w:rsidRPr="00EC3571">
        <w:rPr>
          <w:rFonts w:ascii="Arial" w:hAnsi="Arial" w:cs="Arial"/>
          <w:color w:val="000000" w:themeColor="text1"/>
        </w:rPr>
        <w:t>mould</w:t>
      </w:r>
      <w:proofErr w:type="spellEnd"/>
      <w:r w:rsidRPr="00EC3571">
        <w:rPr>
          <w:rFonts w:ascii="Arial" w:hAnsi="Arial" w:cs="Arial"/>
          <w:color w:val="000000" w:themeColor="text1"/>
        </w:rPr>
        <w:t xml:space="preserve"> with some lights, a polarized lens and a magnifying lens. </w:t>
      </w:r>
      <w:proofErr w:type="spellStart"/>
      <w:r w:rsidRPr="00EC3571">
        <w:rPr>
          <w:rFonts w:ascii="Arial" w:hAnsi="Arial" w:cs="Arial"/>
          <w:color w:val="000000" w:themeColor="text1"/>
        </w:rPr>
        <w:t>Standardising</w:t>
      </w:r>
      <w:proofErr w:type="spellEnd"/>
      <w:r w:rsidRPr="00EC3571">
        <w:rPr>
          <w:rFonts w:ascii="Arial" w:hAnsi="Arial" w:cs="Arial"/>
          <w:color w:val="000000" w:themeColor="text1"/>
        </w:rPr>
        <w:t xml:space="preserve"> our products specifications will mean more ease of movement between vendors. </w:t>
      </w:r>
    </w:p>
    <w:p w14:paraId="00ED23EB" w14:textId="77777777" w:rsidR="00EC3571" w:rsidRPr="00EC3571" w:rsidRDefault="00EC3571" w:rsidP="00EC3571">
      <w:pPr>
        <w:pStyle w:val="ListParagraph"/>
        <w:spacing w:line="360" w:lineRule="auto"/>
        <w:rPr>
          <w:rFonts w:ascii="Arial" w:hAnsi="Arial" w:cs="Arial"/>
          <w:color w:val="000000" w:themeColor="text1"/>
        </w:rPr>
      </w:pPr>
    </w:p>
    <w:p w14:paraId="2487A213" w14:textId="77777777" w:rsidR="00EC3571" w:rsidRPr="00EC3571" w:rsidRDefault="00EC3571" w:rsidP="00EC3571">
      <w:pPr>
        <w:pStyle w:val="ListParagraph"/>
        <w:numPr>
          <w:ilvl w:val="0"/>
          <w:numId w:val="22"/>
        </w:numPr>
        <w:spacing w:before="0" w:after="160" w:line="360" w:lineRule="auto"/>
        <w:rPr>
          <w:rFonts w:ascii="Arial" w:hAnsi="Arial" w:cs="Arial"/>
          <w:color w:val="000000" w:themeColor="text1"/>
        </w:rPr>
      </w:pPr>
      <w:r w:rsidRPr="00EC3571">
        <w:rPr>
          <w:rFonts w:ascii="Arial" w:hAnsi="Arial" w:cs="Arial"/>
          <w:color w:val="000000" w:themeColor="text1"/>
          <w:u w:val="single"/>
        </w:rPr>
        <w:t>Buyer/Customer Power</w:t>
      </w:r>
    </w:p>
    <w:p w14:paraId="0261731F" w14:textId="77777777" w:rsidR="00EC3571" w:rsidRPr="00EC3571" w:rsidRDefault="00EC3571" w:rsidP="00EC3571">
      <w:pPr>
        <w:pStyle w:val="ListParagraph"/>
        <w:spacing w:line="360" w:lineRule="auto"/>
        <w:rPr>
          <w:rFonts w:ascii="Arial" w:hAnsi="Arial" w:cs="Arial"/>
          <w:color w:val="000000" w:themeColor="text1"/>
          <w:u w:val="single"/>
        </w:rPr>
      </w:pPr>
    </w:p>
    <w:p w14:paraId="6F8A1E6C" w14:textId="77777777" w:rsidR="00EC3571" w:rsidRPr="00EC3571" w:rsidRDefault="00EC3571" w:rsidP="00EC3571">
      <w:pPr>
        <w:pStyle w:val="ListParagraph"/>
        <w:spacing w:line="360" w:lineRule="auto"/>
        <w:rPr>
          <w:rFonts w:ascii="Arial" w:hAnsi="Arial" w:cs="Arial"/>
          <w:color w:val="000000" w:themeColor="text1"/>
        </w:rPr>
      </w:pPr>
      <w:r w:rsidRPr="00EC3571">
        <w:rPr>
          <w:rFonts w:ascii="Arial" w:hAnsi="Arial" w:cs="Arial"/>
          <w:color w:val="000000" w:themeColor="text1"/>
        </w:rPr>
        <w:t xml:space="preserve">How easy will it be for customers to drive the prices down? Do we have a small number of customers who hold or the power or large amounts meaning you hold all the power? </w:t>
      </w:r>
    </w:p>
    <w:p w14:paraId="20BE199A" w14:textId="77777777" w:rsidR="00EC3571" w:rsidRPr="00EC3571" w:rsidRDefault="00EC3571" w:rsidP="00EC3571">
      <w:pPr>
        <w:pStyle w:val="ListParagraph"/>
        <w:spacing w:line="360" w:lineRule="auto"/>
        <w:rPr>
          <w:rFonts w:ascii="Arial" w:hAnsi="Arial" w:cs="Arial"/>
          <w:color w:val="000000" w:themeColor="text1"/>
        </w:rPr>
      </w:pPr>
    </w:p>
    <w:p w14:paraId="37E8DB39" w14:textId="77777777" w:rsidR="00EC3571" w:rsidRPr="00EC3571" w:rsidRDefault="00EC3571" w:rsidP="00EC3571">
      <w:pPr>
        <w:pStyle w:val="ListParagraph"/>
        <w:spacing w:line="360" w:lineRule="auto"/>
        <w:rPr>
          <w:rFonts w:ascii="Arial" w:hAnsi="Arial" w:cs="Arial"/>
          <w:color w:val="000000" w:themeColor="text1"/>
        </w:rPr>
      </w:pPr>
      <w:r w:rsidRPr="00EC3571">
        <w:rPr>
          <w:rFonts w:ascii="Arial" w:hAnsi="Arial" w:cs="Arial"/>
          <w:color w:val="000000" w:themeColor="text1"/>
        </w:rPr>
        <w:t xml:space="preserve">Our model is a disruptive innovation. Under this very premise we know how important it is for companies to develop innovations that threaten their very own </w:t>
      </w:r>
      <w:r w:rsidRPr="00EC3571">
        <w:rPr>
          <w:rFonts w:ascii="Arial" w:hAnsi="Arial" w:cs="Arial"/>
          <w:color w:val="000000" w:themeColor="text1"/>
        </w:rPr>
        <w:lastRenderedPageBreak/>
        <w:t xml:space="preserve">products as if you don’t then someone else will. Once developed it will be imperative to try and disrupt the product both in both directions, i.e. cheaper and more expensive alternatives with greater or less function but same value. Owing to it being as cheap as possible, the customers won’t be able to threaten elsewhere as it won’t exist, for now at least. That brings us on nicely to the next force. </w:t>
      </w:r>
    </w:p>
    <w:p w14:paraId="7B2EEEF9" w14:textId="77777777" w:rsidR="00EC3571" w:rsidRPr="00EC3571" w:rsidRDefault="00EC3571" w:rsidP="00EC3571">
      <w:pPr>
        <w:pStyle w:val="ListParagraph"/>
        <w:spacing w:line="360" w:lineRule="auto"/>
        <w:rPr>
          <w:rFonts w:ascii="Arial" w:hAnsi="Arial" w:cs="Arial"/>
          <w:color w:val="000000" w:themeColor="text1"/>
          <w:u w:val="single"/>
        </w:rPr>
      </w:pPr>
    </w:p>
    <w:p w14:paraId="5292BB6B" w14:textId="77777777" w:rsidR="00EC3571" w:rsidRPr="00EC3571" w:rsidRDefault="00EC3571" w:rsidP="00EC3571">
      <w:pPr>
        <w:pStyle w:val="ListParagraph"/>
        <w:numPr>
          <w:ilvl w:val="0"/>
          <w:numId w:val="22"/>
        </w:numPr>
        <w:spacing w:before="0" w:after="160" w:line="360" w:lineRule="auto"/>
        <w:rPr>
          <w:rFonts w:ascii="Arial" w:hAnsi="Arial" w:cs="Arial"/>
          <w:color w:val="000000" w:themeColor="text1"/>
        </w:rPr>
      </w:pPr>
      <w:r w:rsidRPr="00EC3571">
        <w:rPr>
          <w:rFonts w:ascii="Arial" w:hAnsi="Arial" w:cs="Arial"/>
          <w:color w:val="000000" w:themeColor="text1"/>
          <w:u w:val="single"/>
        </w:rPr>
        <w:t xml:space="preserve">Threat of substitution </w:t>
      </w:r>
    </w:p>
    <w:p w14:paraId="622CE68A" w14:textId="77777777" w:rsidR="00EC3571" w:rsidRPr="00EC3571" w:rsidRDefault="00EC3571" w:rsidP="00EC3571">
      <w:pPr>
        <w:pStyle w:val="ListParagraph"/>
        <w:spacing w:line="360" w:lineRule="auto"/>
        <w:rPr>
          <w:rFonts w:ascii="Arial" w:hAnsi="Arial" w:cs="Arial"/>
          <w:color w:val="000000" w:themeColor="text1"/>
          <w:u w:val="single"/>
        </w:rPr>
      </w:pPr>
    </w:p>
    <w:p w14:paraId="6F9520D5" w14:textId="77777777" w:rsidR="00EC3571" w:rsidRPr="00EC3571" w:rsidRDefault="00EC3571" w:rsidP="00EC3571">
      <w:pPr>
        <w:pStyle w:val="ListParagraph"/>
        <w:spacing w:line="360" w:lineRule="auto"/>
        <w:rPr>
          <w:rFonts w:ascii="Arial" w:hAnsi="Arial" w:cs="Arial"/>
          <w:color w:val="000000" w:themeColor="text1"/>
        </w:rPr>
      </w:pPr>
      <w:r w:rsidRPr="00EC3571">
        <w:rPr>
          <w:rFonts w:ascii="Arial" w:hAnsi="Arial" w:cs="Arial"/>
          <w:color w:val="000000" w:themeColor="text1"/>
        </w:rPr>
        <w:t xml:space="preserve">Can customers find an alternative way for doing what your product offers? How easy would it be for them to devise and prepare a cheaper substitution that can weaken your position in the market and inhibit profits? </w:t>
      </w:r>
    </w:p>
    <w:p w14:paraId="47199060" w14:textId="77777777" w:rsidR="00EC3571" w:rsidRPr="00EC3571" w:rsidRDefault="00EC3571" w:rsidP="00EC3571">
      <w:pPr>
        <w:pStyle w:val="ListParagraph"/>
        <w:spacing w:line="360" w:lineRule="auto"/>
        <w:rPr>
          <w:rFonts w:ascii="Arial" w:hAnsi="Arial" w:cs="Arial"/>
          <w:color w:val="000000" w:themeColor="text1"/>
        </w:rPr>
      </w:pPr>
    </w:p>
    <w:p w14:paraId="3AC49C99" w14:textId="7E387BA8" w:rsidR="00EC3571" w:rsidRPr="00EC3571" w:rsidRDefault="00EC3571" w:rsidP="00EC3571">
      <w:pPr>
        <w:pStyle w:val="ListParagraph"/>
        <w:spacing w:line="360" w:lineRule="auto"/>
        <w:rPr>
          <w:rFonts w:ascii="Arial" w:hAnsi="Arial" w:cs="Arial"/>
          <w:color w:val="000000" w:themeColor="text1"/>
        </w:rPr>
      </w:pPr>
      <w:r w:rsidRPr="00EC3571">
        <w:rPr>
          <w:rFonts w:ascii="Arial" w:hAnsi="Arial" w:cs="Arial"/>
          <w:color w:val="000000" w:themeColor="text1"/>
        </w:rPr>
        <w:t xml:space="preserve">Again, this is a disruptive innovation so the product will do a job to a standard that’s not currently available but due to the simplicity of our premise, the threat of substitution is high as its easily replicable. We will have to look at a unique design and the prospect of a patent. </w:t>
      </w:r>
    </w:p>
    <w:p w14:paraId="23B87EBD" w14:textId="77777777" w:rsidR="00EC3571" w:rsidRPr="00EC3571" w:rsidRDefault="00EC3571" w:rsidP="00EC3571">
      <w:pPr>
        <w:pStyle w:val="ListParagraph"/>
        <w:spacing w:line="360" w:lineRule="auto"/>
        <w:rPr>
          <w:rFonts w:ascii="Arial" w:hAnsi="Arial" w:cs="Arial"/>
          <w:color w:val="000000" w:themeColor="text1"/>
        </w:rPr>
      </w:pPr>
    </w:p>
    <w:p w14:paraId="77E2D460" w14:textId="77777777" w:rsidR="00EC3571" w:rsidRPr="00EC3571" w:rsidRDefault="00EC3571" w:rsidP="00EC3571">
      <w:pPr>
        <w:pStyle w:val="ListParagraph"/>
        <w:numPr>
          <w:ilvl w:val="0"/>
          <w:numId w:val="22"/>
        </w:numPr>
        <w:spacing w:before="0" w:after="160" w:line="360" w:lineRule="auto"/>
        <w:rPr>
          <w:rFonts w:ascii="Arial" w:hAnsi="Arial" w:cs="Arial"/>
          <w:color w:val="000000" w:themeColor="text1"/>
        </w:rPr>
      </w:pPr>
      <w:r w:rsidRPr="00EC3571">
        <w:rPr>
          <w:rFonts w:ascii="Arial" w:hAnsi="Arial" w:cs="Arial"/>
          <w:color w:val="000000" w:themeColor="text1"/>
          <w:u w:val="single"/>
        </w:rPr>
        <w:t>Threat of New entry</w:t>
      </w:r>
    </w:p>
    <w:p w14:paraId="53FA5E29" w14:textId="77777777" w:rsidR="00EC3571" w:rsidRPr="00EC3571" w:rsidRDefault="00EC3571" w:rsidP="00EC3571">
      <w:pPr>
        <w:pStyle w:val="ListParagraph"/>
        <w:spacing w:line="360" w:lineRule="auto"/>
        <w:rPr>
          <w:rFonts w:ascii="Arial" w:hAnsi="Arial" w:cs="Arial"/>
          <w:color w:val="000000" w:themeColor="text1"/>
          <w:u w:val="single"/>
        </w:rPr>
      </w:pPr>
    </w:p>
    <w:p w14:paraId="46FB2B54" w14:textId="57ECD2A4" w:rsidR="00EC3571" w:rsidRPr="00EC3571" w:rsidRDefault="00EC3571" w:rsidP="00EC3571">
      <w:pPr>
        <w:pStyle w:val="ListParagraph"/>
        <w:spacing w:line="360" w:lineRule="auto"/>
        <w:rPr>
          <w:rFonts w:ascii="Arial" w:hAnsi="Arial" w:cs="Arial"/>
          <w:color w:val="000000" w:themeColor="text1"/>
        </w:rPr>
      </w:pPr>
      <w:r w:rsidRPr="00EC3571">
        <w:rPr>
          <w:rFonts w:ascii="Arial" w:hAnsi="Arial" w:cs="Arial"/>
          <w:color w:val="000000" w:themeColor="text1"/>
        </w:rPr>
        <w:t xml:space="preserve">New entrants to a market will always try to bring something new to the market and this therefore puts a cap on the profit to be made as someone will always do it cheaper and companies price match each other to stay afloat. The threat of new entry depends on the barriers that inhibit newcomers to the industry and the retrospective action of the already present businesses. For this </w:t>
      </w:r>
      <w:proofErr w:type="gramStart"/>
      <w:r w:rsidRPr="00EC3571">
        <w:rPr>
          <w:rFonts w:ascii="Arial" w:hAnsi="Arial" w:cs="Arial"/>
          <w:color w:val="000000" w:themeColor="text1"/>
        </w:rPr>
        <w:t>particular market</w:t>
      </w:r>
      <w:proofErr w:type="gramEnd"/>
      <w:r w:rsidRPr="00EC3571">
        <w:rPr>
          <w:rFonts w:ascii="Arial" w:hAnsi="Arial" w:cs="Arial"/>
          <w:color w:val="000000" w:themeColor="text1"/>
        </w:rPr>
        <w:t>, threat of entry is high</w:t>
      </w:r>
      <w:r>
        <w:rPr>
          <w:rFonts w:ascii="Arial" w:hAnsi="Arial" w:cs="Arial"/>
          <w:color w:val="000000" w:themeColor="text1"/>
        </w:rPr>
        <w:t>,</w:t>
      </w:r>
      <w:r w:rsidRPr="00EC3571">
        <w:rPr>
          <w:rFonts w:ascii="Arial" w:hAnsi="Arial" w:cs="Arial"/>
          <w:color w:val="000000" w:themeColor="text1"/>
        </w:rPr>
        <w:t xml:space="preserve"> but we must ensure our product is as cheap as possible. </w:t>
      </w:r>
    </w:p>
    <w:p w14:paraId="2CBA0697" w14:textId="77777777" w:rsidR="00EC3571" w:rsidRPr="00EC3571" w:rsidRDefault="00EC3571" w:rsidP="00EC3571">
      <w:pPr>
        <w:pStyle w:val="ListParagraph"/>
        <w:spacing w:line="360" w:lineRule="auto"/>
        <w:rPr>
          <w:rFonts w:ascii="Arial" w:hAnsi="Arial" w:cs="Arial"/>
          <w:color w:val="000000" w:themeColor="text1"/>
        </w:rPr>
      </w:pPr>
    </w:p>
    <w:p w14:paraId="779B96DC" w14:textId="77777777" w:rsidR="00EC3571" w:rsidRPr="00EC3571" w:rsidRDefault="00EC3571" w:rsidP="00EC3571">
      <w:pPr>
        <w:pStyle w:val="ListParagraph"/>
        <w:spacing w:line="360" w:lineRule="auto"/>
        <w:rPr>
          <w:rFonts w:ascii="Arial" w:hAnsi="Arial" w:cs="Arial"/>
          <w:i/>
          <w:color w:val="000000" w:themeColor="text1"/>
        </w:rPr>
      </w:pPr>
      <w:r w:rsidRPr="00EC3571">
        <w:rPr>
          <w:rFonts w:ascii="Arial" w:hAnsi="Arial" w:cs="Arial"/>
          <w:i/>
          <w:color w:val="000000" w:themeColor="text1"/>
        </w:rPr>
        <w:t xml:space="preserve">“It is the threat of entry, not whether entry actually occurs that holds down profitability” </w:t>
      </w:r>
    </w:p>
    <w:p w14:paraId="26F7651E" w14:textId="77777777" w:rsidR="00EC3571" w:rsidRPr="00EC3571" w:rsidRDefault="00EC3571" w:rsidP="00EC3571">
      <w:pPr>
        <w:pStyle w:val="ListParagraph"/>
        <w:spacing w:line="360" w:lineRule="auto"/>
        <w:rPr>
          <w:rFonts w:ascii="Arial" w:hAnsi="Arial" w:cs="Arial"/>
          <w:i/>
          <w:color w:val="000000" w:themeColor="text1"/>
        </w:rPr>
      </w:pPr>
    </w:p>
    <w:p w14:paraId="7BEEF8A7" w14:textId="3E32546A" w:rsidR="00EC3571" w:rsidRPr="00EC3571" w:rsidRDefault="00154510" w:rsidP="00EC3571">
      <w:pPr>
        <w:pStyle w:val="ListParagraph"/>
        <w:spacing w:line="360" w:lineRule="auto"/>
        <w:rPr>
          <w:rFonts w:ascii="Arial" w:hAnsi="Arial" w:cs="Arial"/>
          <w:color w:val="000000" w:themeColor="text1"/>
        </w:rPr>
      </w:pPr>
      <w:sdt>
        <w:sdtPr>
          <w:rPr>
            <w:rFonts w:ascii="Arial" w:hAnsi="Arial" w:cs="Arial"/>
            <w:color w:val="000000" w:themeColor="text1"/>
          </w:rPr>
          <w:id w:val="1527369872"/>
          <w:citation/>
        </w:sdtPr>
        <w:sdtContent>
          <w:r w:rsidR="00EC3571" w:rsidRPr="00EC3571">
            <w:rPr>
              <w:rFonts w:ascii="Arial" w:hAnsi="Arial" w:cs="Arial"/>
              <w:color w:val="000000" w:themeColor="text1"/>
            </w:rPr>
            <w:fldChar w:fldCharType="begin"/>
          </w:r>
          <w:r w:rsidR="00EC3571" w:rsidRPr="00EC3571">
            <w:rPr>
              <w:rFonts w:ascii="Arial" w:hAnsi="Arial" w:cs="Arial"/>
              <w:color w:val="000000" w:themeColor="text1"/>
            </w:rPr>
            <w:instrText xml:space="preserve"> CITATION Por08 \l 2057 </w:instrText>
          </w:r>
          <w:r w:rsidR="00EC3571" w:rsidRPr="00EC3571">
            <w:rPr>
              <w:rFonts w:ascii="Arial" w:hAnsi="Arial" w:cs="Arial"/>
              <w:color w:val="000000" w:themeColor="text1"/>
            </w:rPr>
            <w:fldChar w:fldCharType="separate"/>
          </w:r>
          <w:r w:rsidR="00B8214D" w:rsidRPr="00B8214D">
            <w:rPr>
              <w:rFonts w:ascii="Arial" w:hAnsi="Arial" w:cs="Arial"/>
              <w:noProof/>
              <w:color w:val="000000" w:themeColor="text1"/>
            </w:rPr>
            <w:t>(Porter, 2008)</w:t>
          </w:r>
          <w:r w:rsidR="00EC3571" w:rsidRPr="00EC3571">
            <w:rPr>
              <w:rFonts w:ascii="Arial" w:hAnsi="Arial" w:cs="Arial"/>
              <w:color w:val="000000" w:themeColor="text1"/>
            </w:rPr>
            <w:fldChar w:fldCharType="end"/>
          </w:r>
        </w:sdtContent>
      </w:sdt>
    </w:p>
    <w:p w14:paraId="7C8D2160" w14:textId="4D4653DD" w:rsidR="000D3CBB" w:rsidRDefault="000D3CBB" w:rsidP="000D3CBB"/>
    <w:p w14:paraId="5DEAB260" w14:textId="2CE779B9" w:rsidR="00920552" w:rsidRPr="00150E7A" w:rsidRDefault="00920552" w:rsidP="00A35494">
      <w:pPr>
        <w:pStyle w:val="ListParagraph"/>
        <w:numPr>
          <w:ilvl w:val="0"/>
          <w:numId w:val="43"/>
        </w:numPr>
        <w:spacing w:line="360" w:lineRule="auto"/>
        <w:rPr>
          <w:rFonts w:ascii="Arial" w:hAnsi="Arial" w:cs="Arial"/>
          <w:color w:val="000000" w:themeColor="text1"/>
          <w:u w:val="single"/>
        </w:rPr>
      </w:pPr>
      <w:r w:rsidRPr="00150E7A">
        <w:rPr>
          <w:rFonts w:ascii="Arial" w:hAnsi="Arial" w:cs="Arial"/>
          <w:color w:val="000000" w:themeColor="text1"/>
          <w:u w:val="single"/>
        </w:rPr>
        <w:lastRenderedPageBreak/>
        <w:t xml:space="preserve">Value Analysis &amp; Value Engineering </w:t>
      </w:r>
    </w:p>
    <w:p w14:paraId="0FC9F448" w14:textId="77777777" w:rsidR="00920552" w:rsidRPr="00920552" w:rsidRDefault="00920552" w:rsidP="00920552">
      <w:pPr>
        <w:spacing w:line="360" w:lineRule="auto"/>
        <w:rPr>
          <w:rFonts w:ascii="Arial" w:hAnsi="Arial" w:cs="Arial"/>
          <w:color w:val="000000" w:themeColor="text1"/>
        </w:rPr>
      </w:pPr>
      <w:proofErr w:type="gramStart"/>
      <w:r w:rsidRPr="00920552">
        <w:rPr>
          <w:rFonts w:ascii="Arial" w:hAnsi="Arial" w:cs="Arial"/>
          <w:color w:val="000000" w:themeColor="text1"/>
        </w:rPr>
        <w:t>In order for</w:t>
      </w:r>
      <w:proofErr w:type="gramEnd"/>
      <w:r w:rsidRPr="00920552">
        <w:rPr>
          <w:rFonts w:ascii="Arial" w:hAnsi="Arial" w:cs="Arial"/>
          <w:color w:val="000000" w:themeColor="text1"/>
        </w:rPr>
        <w:t xml:space="preserve"> us to deliver a successful product that disrupts the current dermatoscope market, we need to address value. Value in manufacturing is all about delivering the greatest amount of function for the lowest cost </w:t>
      </w:r>
    </w:p>
    <w:p w14:paraId="51AD14BE" w14:textId="77777777" w:rsidR="00920552" w:rsidRPr="00920552" w:rsidRDefault="00920552" w:rsidP="00920552">
      <w:pPr>
        <w:spacing w:line="360" w:lineRule="auto"/>
        <w:rPr>
          <w:rFonts w:ascii="Arial" w:hAnsi="Arial" w:cs="Arial"/>
          <w:color w:val="000000" w:themeColor="text1"/>
        </w:rPr>
      </w:pPr>
      <w:r w:rsidRPr="00920552">
        <w:rPr>
          <w:rFonts w:ascii="Arial" w:hAnsi="Arial" w:cs="Arial"/>
          <w:color w:val="000000" w:themeColor="text1"/>
        </w:rPr>
        <w:t xml:space="preserve">I.E. </w:t>
      </w:r>
    </w:p>
    <w:p w14:paraId="7801ABC4" w14:textId="77777777" w:rsidR="00920552" w:rsidRPr="00920552" w:rsidRDefault="00920552" w:rsidP="00920552">
      <w:pPr>
        <w:spacing w:line="360" w:lineRule="auto"/>
        <w:rPr>
          <w:rFonts w:ascii="Arial" w:hAnsi="Arial" w:cs="Arial"/>
          <w:color w:val="000000" w:themeColor="text1"/>
        </w:rPr>
      </w:pPr>
      <w:r w:rsidRPr="00920552">
        <w:rPr>
          <w:rFonts w:ascii="Arial" w:hAnsi="Arial" w:cs="Arial"/>
          <w:color w:val="000000" w:themeColor="text1"/>
        </w:rPr>
        <w:t xml:space="preserve">Value = Function ÷ Cost </w:t>
      </w:r>
    </w:p>
    <w:p w14:paraId="732769DF" w14:textId="77777777" w:rsidR="00920552" w:rsidRPr="00920552" w:rsidRDefault="00920552" w:rsidP="00920552">
      <w:pPr>
        <w:spacing w:line="360" w:lineRule="auto"/>
        <w:rPr>
          <w:rFonts w:ascii="Arial" w:hAnsi="Arial" w:cs="Arial"/>
          <w:color w:val="000000" w:themeColor="text1"/>
        </w:rPr>
      </w:pPr>
      <w:r w:rsidRPr="00920552">
        <w:rPr>
          <w:rFonts w:ascii="Arial" w:hAnsi="Arial" w:cs="Arial"/>
          <w:color w:val="000000" w:themeColor="text1"/>
        </w:rPr>
        <w:t xml:space="preserve">Value analysis and value engineering are two powerful tools for </w:t>
      </w:r>
      <w:proofErr w:type="spellStart"/>
      <w:r w:rsidRPr="00920552">
        <w:rPr>
          <w:rFonts w:ascii="Arial" w:hAnsi="Arial" w:cs="Arial"/>
          <w:color w:val="000000" w:themeColor="text1"/>
        </w:rPr>
        <w:t>analysing</w:t>
      </w:r>
      <w:proofErr w:type="spellEnd"/>
      <w:r w:rsidRPr="00920552">
        <w:rPr>
          <w:rFonts w:ascii="Arial" w:hAnsi="Arial" w:cs="Arial"/>
          <w:color w:val="000000" w:themeColor="text1"/>
        </w:rPr>
        <w:t xml:space="preserve"> products in terms of value by either increasing the function, lowering the costs or both. Value analysis is concerned with existing products and Value engineering with new.</w:t>
      </w:r>
    </w:p>
    <w:p w14:paraId="7D943E87" w14:textId="77777777" w:rsidR="00920552" w:rsidRDefault="00920552" w:rsidP="00920552">
      <w:pPr>
        <w:spacing w:line="360" w:lineRule="auto"/>
        <w:rPr>
          <w:rFonts w:ascii="Arial" w:hAnsi="Arial" w:cs="Arial"/>
          <w:color w:val="000000" w:themeColor="text1"/>
        </w:rPr>
      </w:pPr>
      <w:r w:rsidRPr="00920552">
        <w:rPr>
          <w:rFonts w:ascii="Arial" w:hAnsi="Arial" w:cs="Arial"/>
          <w:color w:val="000000" w:themeColor="text1"/>
        </w:rPr>
        <w:t xml:space="preserve">It is vital to employ VE before any investment in the product because </w:t>
      </w:r>
      <w:proofErr w:type="spellStart"/>
      <w:r w:rsidRPr="00920552">
        <w:rPr>
          <w:rFonts w:ascii="Arial" w:hAnsi="Arial" w:cs="Arial"/>
          <w:color w:val="000000" w:themeColor="text1"/>
        </w:rPr>
        <w:t>upto</w:t>
      </w:r>
      <w:proofErr w:type="spellEnd"/>
      <w:r w:rsidRPr="00920552">
        <w:rPr>
          <w:rFonts w:ascii="Arial" w:hAnsi="Arial" w:cs="Arial"/>
          <w:color w:val="000000" w:themeColor="text1"/>
        </w:rPr>
        <w:t xml:space="preserve"> 80% of the costs are locked in at the design development stage.</w:t>
      </w:r>
    </w:p>
    <w:p w14:paraId="30EA6D16" w14:textId="17680325" w:rsidR="00920552" w:rsidRDefault="00154510" w:rsidP="00920552">
      <w:pPr>
        <w:spacing w:line="360" w:lineRule="auto"/>
        <w:rPr>
          <w:rFonts w:ascii="Arial" w:hAnsi="Arial" w:cs="Arial"/>
          <w:color w:val="000000" w:themeColor="text1"/>
        </w:rPr>
      </w:pPr>
      <w:sdt>
        <w:sdtPr>
          <w:rPr>
            <w:rFonts w:ascii="Arial" w:hAnsi="Arial" w:cs="Arial"/>
            <w:color w:val="000000" w:themeColor="text1"/>
          </w:rPr>
          <w:id w:val="4176348"/>
          <w:citation/>
        </w:sdtPr>
        <w:sdtContent>
          <w:r w:rsidR="00920552">
            <w:rPr>
              <w:rFonts w:ascii="Arial" w:hAnsi="Arial" w:cs="Arial"/>
              <w:color w:val="000000" w:themeColor="text1"/>
            </w:rPr>
            <w:fldChar w:fldCharType="begin"/>
          </w:r>
          <w:r w:rsidR="00920552">
            <w:rPr>
              <w:rFonts w:ascii="Arial" w:hAnsi="Arial" w:cs="Arial"/>
              <w:color w:val="000000" w:themeColor="text1"/>
              <w:lang w:val="en-GB"/>
            </w:rPr>
            <w:instrText xml:space="preserve"> CITATION www195 \l 2057 </w:instrText>
          </w:r>
          <w:r w:rsidR="00920552">
            <w:rPr>
              <w:rFonts w:ascii="Arial" w:hAnsi="Arial" w:cs="Arial"/>
              <w:color w:val="000000" w:themeColor="text1"/>
            </w:rPr>
            <w:fldChar w:fldCharType="separate"/>
          </w:r>
          <w:r w:rsidR="00B8214D" w:rsidRPr="00B8214D">
            <w:rPr>
              <w:rFonts w:ascii="Arial" w:hAnsi="Arial" w:cs="Arial"/>
              <w:noProof/>
              <w:color w:val="000000" w:themeColor="text1"/>
              <w:lang w:val="en-GB"/>
            </w:rPr>
            <w:t>(www.advice-manufacturing.com/Value-Analysis, 2019)</w:t>
          </w:r>
          <w:r w:rsidR="00920552">
            <w:rPr>
              <w:rFonts w:ascii="Arial" w:hAnsi="Arial" w:cs="Arial"/>
              <w:color w:val="000000" w:themeColor="text1"/>
            </w:rPr>
            <w:fldChar w:fldCharType="end"/>
          </w:r>
        </w:sdtContent>
      </w:sdt>
      <w:r w:rsidR="00920552" w:rsidRPr="00920552">
        <w:rPr>
          <w:rFonts w:ascii="Arial" w:hAnsi="Arial" w:cs="Arial"/>
          <w:color w:val="000000" w:themeColor="text1"/>
        </w:rPr>
        <w:t xml:space="preserve"> </w:t>
      </w:r>
    </w:p>
    <w:p w14:paraId="1F480EA3" w14:textId="77777777" w:rsidR="00920552" w:rsidRDefault="00920552" w:rsidP="00920552">
      <w:pPr>
        <w:spacing w:line="360" w:lineRule="auto"/>
        <w:rPr>
          <w:rFonts w:ascii="Arial" w:hAnsi="Arial" w:cs="Arial"/>
          <w:color w:val="000000" w:themeColor="text1"/>
        </w:rPr>
      </w:pPr>
      <w:r w:rsidRPr="00920552">
        <w:rPr>
          <w:rFonts w:ascii="Arial" w:hAnsi="Arial" w:cs="Arial"/>
          <w:color w:val="000000" w:themeColor="text1"/>
        </w:rPr>
        <w:t xml:space="preserve">This backs up the 10:100:1000 theory in terms of cost first proposed by George </w:t>
      </w:r>
      <w:proofErr w:type="spellStart"/>
      <w:r w:rsidRPr="00920552">
        <w:rPr>
          <w:rFonts w:ascii="Arial" w:hAnsi="Arial" w:cs="Arial"/>
          <w:color w:val="000000" w:themeColor="text1"/>
        </w:rPr>
        <w:t>Labovitz</w:t>
      </w:r>
      <w:proofErr w:type="spellEnd"/>
      <w:r w:rsidRPr="00920552">
        <w:rPr>
          <w:rFonts w:ascii="Arial" w:hAnsi="Arial" w:cs="Arial"/>
          <w:color w:val="000000" w:themeColor="text1"/>
        </w:rPr>
        <w:t xml:space="preserve"> and explained to me by Dr. J R Thomas that states as material and information moves through the processing system, the cost of correcting an error </w:t>
      </w:r>
      <w:proofErr w:type="spellStart"/>
      <w:r w:rsidRPr="00920552">
        <w:rPr>
          <w:rFonts w:ascii="Arial" w:hAnsi="Arial" w:cs="Arial"/>
          <w:color w:val="000000" w:themeColor="text1"/>
        </w:rPr>
        <w:t>mulitplies</w:t>
      </w:r>
      <w:proofErr w:type="spellEnd"/>
      <w:r w:rsidRPr="00920552">
        <w:rPr>
          <w:rFonts w:ascii="Arial" w:hAnsi="Arial" w:cs="Arial"/>
          <w:color w:val="000000" w:themeColor="text1"/>
        </w:rPr>
        <w:t xml:space="preserve"> by ten.</w:t>
      </w:r>
    </w:p>
    <w:p w14:paraId="4A1590F7" w14:textId="1ACACD09" w:rsidR="00920552" w:rsidRPr="00920552" w:rsidRDefault="00154510" w:rsidP="00920552">
      <w:pPr>
        <w:spacing w:line="360" w:lineRule="auto"/>
        <w:rPr>
          <w:rFonts w:ascii="Arial" w:hAnsi="Arial" w:cs="Arial"/>
          <w:color w:val="000000" w:themeColor="text1"/>
        </w:rPr>
      </w:pPr>
      <w:sdt>
        <w:sdtPr>
          <w:rPr>
            <w:rFonts w:ascii="Arial" w:hAnsi="Arial" w:cs="Arial"/>
            <w:color w:val="000000" w:themeColor="text1"/>
          </w:rPr>
          <w:id w:val="1689869618"/>
          <w:citation/>
        </w:sdtPr>
        <w:sdtContent>
          <w:r w:rsidR="00920552">
            <w:rPr>
              <w:rFonts w:ascii="Arial" w:hAnsi="Arial" w:cs="Arial"/>
              <w:color w:val="000000" w:themeColor="text1"/>
            </w:rPr>
            <w:fldChar w:fldCharType="begin"/>
          </w:r>
          <w:r w:rsidR="00920552">
            <w:rPr>
              <w:rFonts w:ascii="Arial" w:hAnsi="Arial" w:cs="Arial"/>
              <w:color w:val="000000" w:themeColor="text1"/>
              <w:lang w:val="en-GB"/>
            </w:rPr>
            <w:instrText xml:space="preserve"> CITATION www194 \l 2057 </w:instrText>
          </w:r>
          <w:r w:rsidR="00920552">
            <w:rPr>
              <w:rFonts w:ascii="Arial" w:hAnsi="Arial" w:cs="Arial"/>
              <w:color w:val="000000" w:themeColor="text1"/>
            </w:rPr>
            <w:fldChar w:fldCharType="separate"/>
          </w:r>
          <w:r w:rsidR="00B8214D" w:rsidRPr="00B8214D">
            <w:rPr>
              <w:rFonts w:ascii="Arial" w:hAnsi="Arial" w:cs="Arial"/>
              <w:noProof/>
              <w:color w:val="000000" w:themeColor="text1"/>
              <w:lang w:val="en-GB"/>
            </w:rPr>
            <w:t>(www.dqglobal.com, 2019)</w:t>
          </w:r>
          <w:r w:rsidR="00920552">
            <w:rPr>
              <w:rFonts w:ascii="Arial" w:hAnsi="Arial" w:cs="Arial"/>
              <w:color w:val="000000" w:themeColor="text1"/>
            </w:rPr>
            <w:fldChar w:fldCharType="end"/>
          </w:r>
        </w:sdtContent>
      </w:sdt>
    </w:p>
    <w:p w14:paraId="38671E6F" w14:textId="77777777" w:rsidR="00920552" w:rsidRPr="00920552" w:rsidRDefault="00920552" w:rsidP="00920552">
      <w:pPr>
        <w:spacing w:line="360" w:lineRule="auto"/>
        <w:rPr>
          <w:rFonts w:ascii="Arial" w:hAnsi="Arial" w:cs="Arial"/>
          <w:color w:val="000000" w:themeColor="text1"/>
        </w:rPr>
      </w:pPr>
      <w:r w:rsidRPr="00920552">
        <w:rPr>
          <w:rFonts w:ascii="Arial" w:hAnsi="Arial" w:cs="Arial"/>
          <w:color w:val="000000" w:themeColor="text1"/>
        </w:rPr>
        <w:t>If we correctly use VE we can identify a problem in our own area and easily correct it before it gets to the customer and needs to be recalled and corrected at huge financial and disreputable cost to the business. VE of new products follows similar guidelines to VA but is performed late on in the development stage of the new product so we will come back to that later</w:t>
      </w:r>
    </w:p>
    <w:p w14:paraId="670765D5" w14:textId="77777777" w:rsidR="00920552" w:rsidRPr="00920552" w:rsidRDefault="00920552" w:rsidP="00920552">
      <w:pPr>
        <w:spacing w:line="360" w:lineRule="auto"/>
        <w:rPr>
          <w:rFonts w:ascii="Arial" w:hAnsi="Arial" w:cs="Arial"/>
          <w:color w:val="000000" w:themeColor="text1"/>
        </w:rPr>
      </w:pPr>
      <w:r w:rsidRPr="00920552">
        <w:rPr>
          <w:rFonts w:ascii="Arial" w:hAnsi="Arial" w:cs="Arial"/>
          <w:color w:val="000000" w:themeColor="text1"/>
        </w:rPr>
        <w:t xml:space="preserve">VA focuses on existing products and using a functional analysis, evaluates the product in numerous areas like cost, ease of assembly, function and others. Once broken down into these functions the cost is addressed as well as the value to the buyer. </w:t>
      </w:r>
    </w:p>
    <w:p w14:paraId="2042E005" w14:textId="15867036" w:rsidR="007B4CE4" w:rsidRPr="00E0149D" w:rsidRDefault="00920552" w:rsidP="00E0149D">
      <w:pPr>
        <w:spacing w:line="360" w:lineRule="auto"/>
        <w:rPr>
          <w:rFonts w:ascii="Arial" w:hAnsi="Arial" w:cs="Arial"/>
          <w:color w:val="000000" w:themeColor="text1"/>
        </w:rPr>
      </w:pPr>
      <w:r w:rsidRPr="00920552">
        <w:rPr>
          <w:rFonts w:ascii="Arial" w:hAnsi="Arial" w:cs="Arial"/>
          <w:color w:val="000000" w:themeColor="text1"/>
        </w:rPr>
        <w:t xml:space="preserve">In order to better understand the current, low-end </w:t>
      </w:r>
      <w:proofErr w:type="spellStart"/>
      <w:r w:rsidRPr="00920552">
        <w:rPr>
          <w:rFonts w:ascii="Arial" w:hAnsi="Arial" w:cs="Arial"/>
          <w:color w:val="000000" w:themeColor="text1"/>
        </w:rPr>
        <w:t>dermatoscopes</w:t>
      </w:r>
      <w:proofErr w:type="spellEnd"/>
      <w:r w:rsidRPr="00920552">
        <w:rPr>
          <w:rFonts w:ascii="Arial" w:hAnsi="Arial" w:cs="Arial"/>
          <w:color w:val="000000" w:themeColor="text1"/>
        </w:rPr>
        <w:t xml:space="preserve"> on the market, we’ll now break down our “</w:t>
      </w:r>
      <w:proofErr w:type="spellStart"/>
      <w:r w:rsidRPr="00920552">
        <w:rPr>
          <w:rFonts w:ascii="Arial" w:hAnsi="Arial" w:cs="Arial"/>
          <w:color w:val="000000" w:themeColor="text1"/>
        </w:rPr>
        <w:t>Dermlite</w:t>
      </w:r>
      <w:proofErr w:type="spellEnd"/>
      <w:r w:rsidRPr="00920552">
        <w:rPr>
          <w:rFonts w:ascii="Arial" w:hAnsi="Arial" w:cs="Arial"/>
          <w:color w:val="000000" w:themeColor="text1"/>
        </w:rPr>
        <w:t xml:space="preserve"> HUD iPhone SE/5/5S” product into its component parts and functions to see where we can improve them. </w:t>
      </w:r>
    </w:p>
    <w:p w14:paraId="15B81219" w14:textId="41BF4F6E" w:rsidR="007B4CE4" w:rsidRDefault="007B4CE4" w:rsidP="00A35494">
      <w:pPr>
        <w:pStyle w:val="ListParagraph"/>
        <w:numPr>
          <w:ilvl w:val="0"/>
          <w:numId w:val="43"/>
        </w:numPr>
        <w:spacing w:line="360" w:lineRule="auto"/>
        <w:rPr>
          <w:rFonts w:ascii="Arial" w:hAnsi="Arial" w:cs="Arial"/>
          <w:color w:val="000000" w:themeColor="text1"/>
          <w:u w:val="single"/>
        </w:rPr>
      </w:pPr>
      <w:r w:rsidRPr="007B4CE4">
        <w:rPr>
          <w:rFonts w:ascii="Arial" w:hAnsi="Arial" w:cs="Arial"/>
          <w:color w:val="000000" w:themeColor="text1"/>
          <w:u w:val="single"/>
        </w:rPr>
        <w:lastRenderedPageBreak/>
        <w:t>Skin cancer theory</w:t>
      </w:r>
    </w:p>
    <w:p w14:paraId="407F4810" w14:textId="77777777" w:rsidR="00E0149D" w:rsidRPr="00E0149D" w:rsidRDefault="00E0149D" w:rsidP="00E0149D">
      <w:pPr>
        <w:pStyle w:val="ListParagraph"/>
        <w:spacing w:line="360" w:lineRule="auto"/>
        <w:rPr>
          <w:rFonts w:ascii="Arial" w:hAnsi="Arial" w:cs="Arial"/>
          <w:color w:val="000000" w:themeColor="text1"/>
        </w:rPr>
      </w:pPr>
    </w:p>
    <w:p w14:paraId="5B040676" w14:textId="77777777" w:rsidR="007B4CE4" w:rsidRDefault="007B4CE4" w:rsidP="007B4CE4">
      <w:pPr>
        <w:pStyle w:val="ListParagraph"/>
        <w:spacing w:line="360" w:lineRule="auto"/>
        <w:rPr>
          <w:rFonts w:ascii="Arial" w:hAnsi="Arial" w:cs="Arial"/>
          <w:color w:val="000000" w:themeColor="text1"/>
        </w:rPr>
      </w:pPr>
      <w:r w:rsidRPr="007B4CE4">
        <w:rPr>
          <w:rFonts w:ascii="Arial" w:hAnsi="Arial" w:cs="Arial"/>
          <w:color w:val="000000" w:themeColor="text1"/>
        </w:rPr>
        <w:t>Arguably the largest health crisis we face as a species today is that of cancer. A condition of many different forms with no direct cure for any of them remains a mystery to medical professionals the world over. The rise in skin cancers today are attributed to many factors. Mass emigration of fair-skinned Europeans in the last two centuries to warmer climates i.e. the Americas, Australasia, rising global temperatures and hedonistic recreational exposure to the sun and lifestyle choices are to name but a few. Twenty years ago, skin cancer was the 27</w:t>
      </w:r>
      <w:r w:rsidRPr="007B4CE4">
        <w:rPr>
          <w:rFonts w:ascii="Arial" w:hAnsi="Arial" w:cs="Arial"/>
          <w:color w:val="000000" w:themeColor="text1"/>
          <w:vertAlign w:val="superscript"/>
        </w:rPr>
        <w:t>th</w:t>
      </w:r>
      <w:r w:rsidRPr="007B4CE4">
        <w:rPr>
          <w:rFonts w:ascii="Arial" w:hAnsi="Arial" w:cs="Arial"/>
          <w:color w:val="000000" w:themeColor="text1"/>
        </w:rPr>
        <w:t xml:space="preserve"> most common cancer in the U.S but now the 7</w:t>
      </w:r>
      <w:r w:rsidRPr="007B4CE4">
        <w:rPr>
          <w:rFonts w:ascii="Arial" w:hAnsi="Arial" w:cs="Arial"/>
          <w:color w:val="000000" w:themeColor="text1"/>
          <w:vertAlign w:val="superscript"/>
        </w:rPr>
        <w:t>th</w:t>
      </w:r>
      <w:r w:rsidRPr="007B4CE4">
        <w:rPr>
          <w:rFonts w:ascii="Arial" w:hAnsi="Arial" w:cs="Arial"/>
          <w:color w:val="000000" w:themeColor="text1"/>
        </w:rPr>
        <w:t xml:space="preserve"> and as well in the UK, about 1800 people died of skin cancer each year.</w:t>
      </w:r>
    </w:p>
    <w:p w14:paraId="519AF4B1" w14:textId="28C37168" w:rsidR="007B4CE4" w:rsidRPr="007B4CE4" w:rsidRDefault="00154510" w:rsidP="007B4CE4">
      <w:pPr>
        <w:pStyle w:val="ListParagraph"/>
        <w:spacing w:line="360" w:lineRule="auto"/>
        <w:rPr>
          <w:rFonts w:ascii="Arial" w:hAnsi="Arial" w:cs="Arial"/>
          <w:color w:val="000000" w:themeColor="text1"/>
        </w:rPr>
      </w:pPr>
      <w:sdt>
        <w:sdtPr>
          <w:rPr>
            <w:rFonts w:ascii="Arial" w:hAnsi="Arial" w:cs="Arial"/>
            <w:color w:val="000000" w:themeColor="text1"/>
          </w:rPr>
          <w:id w:val="-1281187608"/>
          <w:citation/>
        </w:sdtPr>
        <w:sdtContent>
          <w:r w:rsidR="007B4CE4" w:rsidRPr="007B4CE4">
            <w:rPr>
              <w:rFonts w:ascii="Arial" w:hAnsi="Arial" w:cs="Arial"/>
              <w:color w:val="000000" w:themeColor="text1"/>
            </w:rPr>
            <w:fldChar w:fldCharType="begin"/>
          </w:r>
          <w:r w:rsidR="007B4CE4" w:rsidRPr="007B4CE4">
            <w:rPr>
              <w:rFonts w:ascii="Arial" w:hAnsi="Arial" w:cs="Arial"/>
              <w:color w:val="000000" w:themeColor="text1"/>
            </w:rPr>
            <w:instrText xml:space="preserve">CITATION Agn05 \l 2057 </w:instrText>
          </w:r>
          <w:r w:rsidR="007B4CE4" w:rsidRPr="007B4CE4">
            <w:rPr>
              <w:rFonts w:ascii="Arial" w:hAnsi="Arial" w:cs="Arial"/>
              <w:color w:val="000000" w:themeColor="text1"/>
            </w:rPr>
            <w:fldChar w:fldCharType="separate"/>
          </w:r>
          <w:r w:rsidR="00B8214D" w:rsidRPr="00B8214D">
            <w:rPr>
              <w:rFonts w:ascii="Arial" w:hAnsi="Arial" w:cs="Arial"/>
              <w:noProof/>
              <w:color w:val="000000" w:themeColor="text1"/>
            </w:rPr>
            <w:t>(Agnew, 2005)</w:t>
          </w:r>
          <w:r w:rsidR="007B4CE4" w:rsidRPr="007B4CE4">
            <w:rPr>
              <w:rFonts w:ascii="Arial" w:hAnsi="Arial" w:cs="Arial"/>
              <w:color w:val="000000" w:themeColor="text1"/>
            </w:rPr>
            <w:fldChar w:fldCharType="end"/>
          </w:r>
        </w:sdtContent>
      </w:sdt>
    </w:p>
    <w:p w14:paraId="40A9F933" w14:textId="77777777" w:rsidR="007B4CE4" w:rsidRPr="007B4CE4" w:rsidRDefault="007B4CE4" w:rsidP="007B4CE4">
      <w:pPr>
        <w:pStyle w:val="ListParagraph"/>
        <w:spacing w:line="360" w:lineRule="auto"/>
        <w:rPr>
          <w:rFonts w:ascii="Arial" w:hAnsi="Arial" w:cs="Arial"/>
          <w:color w:val="000000" w:themeColor="text1"/>
        </w:rPr>
      </w:pPr>
    </w:p>
    <w:p w14:paraId="53C9FDA1" w14:textId="77777777" w:rsidR="007B4CE4" w:rsidRPr="007B4CE4" w:rsidRDefault="007B4CE4" w:rsidP="007B4CE4">
      <w:pPr>
        <w:pStyle w:val="ListParagraph"/>
        <w:spacing w:line="360" w:lineRule="auto"/>
        <w:rPr>
          <w:rFonts w:ascii="Arial" w:hAnsi="Arial" w:cs="Arial"/>
          <w:color w:val="000000" w:themeColor="text1"/>
          <w:u w:val="single"/>
        </w:rPr>
      </w:pPr>
      <w:r w:rsidRPr="007B4CE4">
        <w:rPr>
          <w:rFonts w:ascii="Arial" w:hAnsi="Arial" w:cs="Arial"/>
          <w:color w:val="000000" w:themeColor="text1"/>
          <w:u w:val="single"/>
        </w:rPr>
        <w:t>What is cancer?</w:t>
      </w:r>
    </w:p>
    <w:p w14:paraId="0713FD1B" w14:textId="77777777" w:rsidR="007B4CE4" w:rsidRPr="007B4CE4" w:rsidRDefault="007B4CE4" w:rsidP="007B4CE4">
      <w:pPr>
        <w:pStyle w:val="ListParagraph"/>
        <w:spacing w:line="360" w:lineRule="auto"/>
        <w:rPr>
          <w:rFonts w:ascii="Arial" w:hAnsi="Arial" w:cs="Arial"/>
          <w:color w:val="000000" w:themeColor="text1"/>
          <w:u w:val="single"/>
        </w:rPr>
      </w:pPr>
    </w:p>
    <w:p w14:paraId="1926323F" w14:textId="77777777" w:rsidR="007B4CE4" w:rsidRDefault="007B4CE4" w:rsidP="007B4CE4">
      <w:pPr>
        <w:pStyle w:val="ListParagraph"/>
        <w:spacing w:line="360" w:lineRule="auto"/>
        <w:rPr>
          <w:rFonts w:ascii="Arial" w:hAnsi="Arial" w:cs="Arial"/>
          <w:color w:val="000000" w:themeColor="text1"/>
        </w:rPr>
      </w:pPr>
      <w:r w:rsidRPr="007B4CE4">
        <w:rPr>
          <w:rFonts w:ascii="Arial" w:hAnsi="Arial" w:cs="Arial"/>
          <w:color w:val="000000" w:themeColor="text1"/>
        </w:rPr>
        <w:t xml:space="preserve">Our body and its various parts are comprised of cells. These cells are all uniquely different, e.g. brain cells, lung cells etc. These cells are constantly growing, dying, replacing and multiplying. Cancer occurs when normal cells in the body become abnormal due to mutations the genetic code in the D.N.A of the cell. </w:t>
      </w:r>
    </w:p>
    <w:p w14:paraId="7BFD7099" w14:textId="77777777" w:rsidR="007B4CE4" w:rsidRDefault="007B4CE4" w:rsidP="007B4CE4">
      <w:pPr>
        <w:pStyle w:val="ListParagraph"/>
        <w:spacing w:line="360" w:lineRule="auto"/>
        <w:rPr>
          <w:rFonts w:ascii="Arial" w:hAnsi="Arial" w:cs="Arial"/>
          <w:color w:val="000000" w:themeColor="text1"/>
        </w:rPr>
      </w:pPr>
    </w:p>
    <w:p w14:paraId="53C50650" w14:textId="7622DDFD" w:rsidR="007B4CE4" w:rsidRDefault="00154510" w:rsidP="007B4CE4">
      <w:pPr>
        <w:pStyle w:val="ListParagraph"/>
        <w:spacing w:line="360" w:lineRule="auto"/>
        <w:rPr>
          <w:rFonts w:ascii="Arial" w:hAnsi="Arial" w:cs="Arial"/>
          <w:color w:val="000000" w:themeColor="text1"/>
        </w:rPr>
      </w:pPr>
      <w:sdt>
        <w:sdtPr>
          <w:rPr>
            <w:rFonts w:ascii="Arial" w:hAnsi="Arial" w:cs="Arial"/>
            <w:color w:val="000000" w:themeColor="text1"/>
          </w:rPr>
          <w:id w:val="695358802"/>
          <w:citation/>
        </w:sdtPr>
        <w:sdtContent>
          <w:r w:rsidR="007B4CE4" w:rsidRPr="007B4CE4">
            <w:rPr>
              <w:rFonts w:ascii="Arial" w:hAnsi="Arial" w:cs="Arial"/>
              <w:color w:val="000000" w:themeColor="text1"/>
            </w:rPr>
            <w:fldChar w:fldCharType="begin"/>
          </w:r>
          <w:r w:rsidR="007B4CE4" w:rsidRPr="007B4CE4">
            <w:rPr>
              <w:rFonts w:ascii="Arial" w:hAnsi="Arial" w:cs="Arial"/>
              <w:color w:val="000000" w:themeColor="text1"/>
            </w:rPr>
            <w:instrText xml:space="preserve"> CITATION www19 \l 2057 </w:instrText>
          </w:r>
          <w:r w:rsidR="007B4CE4" w:rsidRPr="007B4CE4">
            <w:rPr>
              <w:rFonts w:ascii="Arial" w:hAnsi="Arial" w:cs="Arial"/>
              <w:color w:val="000000" w:themeColor="text1"/>
            </w:rPr>
            <w:fldChar w:fldCharType="separate"/>
          </w:r>
          <w:r w:rsidR="00B8214D" w:rsidRPr="00B8214D">
            <w:rPr>
              <w:rFonts w:ascii="Arial" w:hAnsi="Arial" w:cs="Arial"/>
              <w:noProof/>
              <w:color w:val="000000" w:themeColor="text1"/>
            </w:rPr>
            <w:t>(www.worldwidecancerresearch.org, 2019)</w:t>
          </w:r>
          <w:r w:rsidR="007B4CE4" w:rsidRPr="007B4CE4">
            <w:rPr>
              <w:rFonts w:ascii="Arial" w:hAnsi="Arial" w:cs="Arial"/>
              <w:color w:val="000000" w:themeColor="text1"/>
            </w:rPr>
            <w:fldChar w:fldCharType="end"/>
          </w:r>
        </w:sdtContent>
      </w:sdt>
      <w:r w:rsidR="007B4CE4" w:rsidRPr="007B4CE4">
        <w:rPr>
          <w:rFonts w:ascii="Arial" w:hAnsi="Arial" w:cs="Arial"/>
          <w:color w:val="000000" w:themeColor="text1"/>
        </w:rPr>
        <w:t xml:space="preserve">. </w:t>
      </w:r>
    </w:p>
    <w:p w14:paraId="58D97AEC" w14:textId="77777777" w:rsidR="007B4CE4" w:rsidRDefault="007B4CE4" w:rsidP="007B4CE4">
      <w:pPr>
        <w:pStyle w:val="ListParagraph"/>
        <w:spacing w:line="360" w:lineRule="auto"/>
        <w:rPr>
          <w:rFonts w:ascii="Arial" w:hAnsi="Arial" w:cs="Arial"/>
          <w:color w:val="000000" w:themeColor="text1"/>
        </w:rPr>
      </w:pPr>
    </w:p>
    <w:p w14:paraId="002FC9B4" w14:textId="77777777" w:rsidR="007B4CE4" w:rsidRDefault="007B4CE4" w:rsidP="007B4CE4">
      <w:pPr>
        <w:pStyle w:val="ListParagraph"/>
        <w:spacing w:line="360" w:lineRule="auto"/>
        <w:rPr>
          <w:rFonts w:ascii="Arial" w:hAnsi="Arial" w:cs="Arial"/>
          <w:color w:val="000000" w:themeColor="text1"/>
        </w:rPr>
      </w:pPr>
      <w:r w:rsidRPr="007B4CE4">
        <w:rPr>
          <w:rFonts w:ascii="Arial" w:hAnsi="Arial" w:cs="Arial"/>
          <w:color w:val="000000" w:themeColor="text1"/>
        </w:rPr>
        <w:t xml:space="preserve">Cancer starts when these gene changes cause the cells to multiply too much and they become a growth called a </w:t>
      </w:r>
      <w:proofErr w:type="spellStart"/>
      <w:r w:rsidRPr="007B4CE4">
        <w:rPr>
          <w:rFonts w:ascii="Arial" w:hAnsi="Arial" w:cs="Arial"/>
          <w:color w:val="000000" w:themeColor="text1"/>
        </w:rPr>
        <w:t>tumour</w:t>
      </w:r>
      <w:proofErr w:type="spellEnd"/>
      <w:r w:rsidRPr="007B4CE4">
        <w:rPr>
          <w:rFonts w:ascii="Arial" w:hAnsi="Arial" w:cs="Arial"/>
          <w:color w:val="000000" w:themeColor="text1"/>
        </w:rPr>
        <w:t xml:space="preserve">. Once the </w:t>
      </w:r>
      <w:proofErr w:type="spellStart"/>
      <w:r w:rsidRPr="007B4CE4">
        <w:rPr>
          <w:rFonts w:ascii="Arial" w:hAnsi="Arial" w:cs="Arial"/>
          <w:color w:val="000000" w:themeColor="text1"/>
        </w:rPr>
        <w:t>tumour</w:t>
      </w:r>
      <w:proofErr w:type="spellEnd"/>
      <w:r w:rsidRPr="007B4CE4">
        <w:rPr>
          <w:rFonts w:ascii="Arial" w:hAnsi="Arial" w:cs="Arial"/>
          <w:color w:val="000000" w:themeColor="text1"/>
        </w:rPr>
        <w:t xml:space="preserve"> reaches the size of a grain of sugar, it requires its own blood supply. It sends out chemical signals which hijack the body’s blood vessels, supplying it with nutrients and oxygen allowing it to grow. As the primary </w:t>
      </w:r>
      <w:proofErr w:type="spellStart"/>
      <w:r w:rsidRPr="007B4CE4">
        <w:rPr>
          <w:rFonts w:ascii="Arial" w:hAnsi="Arial" w:cs="Arial"/>
          <w:color w:val="000000" w:themeColor="text1"/>
        </w:rPr>
        <w:t>tumour</w:t>
      </w:r>
      <w:proofErr w:type="spellEnd"/>
      <w:r w:rsidRPr="007B4CE4">
        <w:rPr>
          <w:rFonts w:ascii="Arial" w:hAnsi="Arial" w:cs="Arial"/>
          <w:color w:val="000000" w:themeColor="text1"/>
        </w:rPr>
        <w:t xml:space="preserve"> is now connected to the blood supply, cancerous cells can break away and be spread through the blood around the body (metastasize) causing further damage.</w:t>
      </w:r>
    </w:p>
    <w:p w14:paraId="1C508B8B" w14:textId="77777777" w:rsidR="007B4CE4" w:rsidRDefault="007B4CE4" w:rsidP="007B4CE4">
      <w:pPr>
        <w:pStyle w:val="ListParagraph"/>
        <w:spacing w:line="360" w:lineRule="auto"/>
        <w:rPr>
          <w:rFonts w:ascii="Arial" w:hAnsi="Arial" w:cs="Arial"/>
          <w:color w:val="000000" w:themeColor="text1"/>
        </w:rPr>
      </w:pPr>
    </w:p>
    <w:p w14:paraId="24E1B2B4" w14:textId="2EC3C9CD" w:rsidR="007B4CE4" w:rsidRPr="007B4CE4" w:rsidRDefault="00154510" w:rsidP="007B4CE4">
      <w:pPr>
        <w:pStyle w:val="ListParagraph"/>
        <w:spacing w:line="360" w:lineRule="auto"/>
        <w:rPr>
          <w:rFonts w:ascii="Arial" w:hAnsi="Arial" w:cs="Arial"/>
          <w:color w:val="000000" w:themeColor="text1"/>
        </w:rPr>
      </w:pPr>
      <w:sdt>
        <w:sdtPr>
          <w:rPr>
            <w:rFonts w:ascii="Arial" w:hAnsi="Arial" w:cs="Arial"/>
            <w:color w:val="000000" w:themeColor="text1"/>
          </w:rPr>
          <w:id w:val="-1357810022"/>
          <w:citation/>
        </w:sdtPr>
        <w:sdtContent>
          <w:r w:rsidR="007B4CE4" w:rsidRPr="007B4CE4">
            <w:rPr>
              <w:rFonts w:ascii="Arial" w:hAnsi="Arial" w:cs="Arial"/>
              <w:color w:val="000000" w:themeColor="text1"/>
            </w:rPr>
            <w:fldChar w:fldCharType="begin"/>
          </w:r>
          <w:r w:rsidR="007B4CE4" w:rsidRPr="007B4CE4">
            <w:rPr>
              <w:rFonts w:ascii="Arial" w:hAnsi="Arial" w:cs="Arial"/>
              <w:color w:val="000000" w:themeColor="text1"/>
            </w:rPr>
            <w:instrText xml:space="preserve"> CITATION www191 \l 2057 </w:instrText>
          </w:r>
          <w:r w:rsidR="007B4CE4" w:rsidRPr="007B4CE4">
            <w:rPr>
              <w:rFonts w:ascii="Arial" w:hAnsi="Arial" w:cs="Arial"/>
              <w:color w:val="000000" w:themeColor="text1"/>
            </w:rPr>
            <w:fldChar w:fldCharType="separate"/>
          </w:r>
          <w:r w:rsidR="00B8214D" w:rsidRPr="00B8214D">
            <w:rPr>
              <w:rFonts w:ascii="Arial" w:hAnsi="Arial" w:cs="Arial"/>
              <w:noProof/>
              <w:color w:val="000000" w:themeColor="text1"/>
            </w:rPr>
            <w:t>(www.cancerresearchuk.org/about-cancer/what-is-cancer?, 2019)</w:t>
          </w:r>
          <w:r w:rsidR="007B4CE4" w:rsidRPr="007B4CE4">
            <w:rPr>
              <w:rFonts w:ascii="Arial" w:hAnsi="Arial" w:cs="Arial"/>
              <w:color w:val="000000" w:themeColor="text1"/>
            </w:rPr>
            <w:fldChar w:fldCharType="end"/>
          </w:r>
        </w:sdtContent>
      </w:sdt>
      <w:r w:rsidR="007B4CE4" w:rsidRPr="007B4CE4">
        <w:rPr>
          <w:rFonts w:ascii="Arial" w:hAnsi="Arial" w:cs="Arial"/>
          <w:color w:val="000000" w:themeColor="text1"/>
        </w:rPr>
        <w:fldChar w:fldCharType="begin"/>
      </w:r>
      <w:r w:rsidR="007B4CE4" w:rsidRPr="007B4CE4">
        <w:rPr>
          <w:rFonts w:ascii="Arial" w:hAnsi="Arial" w:cs="Arial"/>
          <w:color w:val="000000" w:themeColor="text1"/>
        </w:rPr>
        <w:instrText xml:space="preserve"> INCLUDEPICTURE "https://www.cancerresearchuk.org/sites/default/files/styles/cruk_no_style/public/cancer-cells-growing-through-normal-tissue.jpg?itok=RVoGyNQ_" \* MERGEFORMATINET </w:instrText>
      </w:r>
      <w:r w:rsidR="007B4CE4" w:rsidRPr="007B4CE4">
        <w:rPr>
          <w:rFonts w:ascii="Arial" w:hAnsi="Arial" w:cs="Arial"/>
          <w:color w:val="000000" w:themeColor="text1"/>
        </w:rPr>
        <w:fldChar w:fldCharType="end"/>
      </w:r>
      <w:r w:rsidR="007B4CE4" w:rsidRPr="007B4CE4">
        <w:rPr>
          <w:rFonts w:ascii="Arial" w:hAnsi="Arial" w:cs="Arial"/>
          <w:color w:val="000000" w:themeColor="text1"/>
        </w:rPr>
        <w:fldChar w:fldCharType="begin"/>
      </w:r>
      <w:r w:rsidR="007B4CE4" w:rsidRPr="007B4CE4">
        <w:rPr>
          <w:rFonts w:ascii="Arial" w:hAnsi="Arial" w:cs="Arial"/>
          <w:color w:val="000000" w:themeColor="text1"/>
        </w:rPr>
        <w:instrText xml:space="preserve"> INCLUDEPICTURE "https://www.cancerresearchuk.org/sites/default/files/styles/cruk_no_style/public/cancer-cells-growing.jpg?itok=CYmIYUWW" \* MERGEFORMATINET </w:instrText>
      </w:r>
      <w:r w:rsidR="007B4CE4" w:rsidRPr="007B4CE4">
        <w:rPr>
          <w:rFonts w:ascii="Arial" w:hAnsi="Arial" w:cs="Arial"/>
          <w:color w:val="000000" w:themeColor="text1"/>
        </w:rPr>
        <w:fldChar w:fldCharType="end"/>
      </w:r>
    </w:p>
    <w:p w14:paraId="447B3890" w14:textId="5906065F" w:rsidR="007B4CE4" w:rsidRDefault="007B4CE4" w:rsidP="007B4CE4"/>
    <w:p w14:paraId="199664D8" w14:textId="3B81AF5E" w:rsidR="007B4CE4" w:rsidRDefault="007B4CE4" w:rsidP="007B4CE4">
      <w:r>
        <w:rPr>
          <w:noProof/>
        </w:rPr>
        <w:lastRenderedPageBreak/>
        <mc:AlternateContent>
          <mc:Choice Requires="wps">
            <w:drawing>
              <wp:anchor distT="0" distB="0" distL="114300" distR="114300" simplePos="0" relativeHeight="251667456" behindDoc="1" locked="0" layoutInCell="1" allowOverlap="1" wp14:anchorId="59E7E97B" wp14:editId="082DB3BD">
                <wp:simplePos x="0" y="0"/>
                <wp:positionH relativeFrom="column">
                  <wp:posOffset>0</wp:posOffset>
                </wp:positionH>
                <wp:positionV relativeFrom="paragraph">
                  <wp:posOffset>1920875</wp:posOffset>
                </wp:positionV>
                <wp:extent cx="2752725" cy="635"/>
                <wp:effectExtent l="0" t="0" r="0" b="0"/>
                <wp:wrapNone/>
                <wp:docPr id="6" name="Text Box 6"/>
                <wp:cNvGraphicFramePr/>
                <a:graphic xmlns:a="http://schemas.openxmlformats.org/drawingml/2006/main">
                  <a:graphicData uri="http://schemas.microsoft.com/office/word/2010/wordprocessingShape">
                    <wps:wsp>
                      <wps:cNvSpPr txBox="1"/>
                      <wps:spPr>
                        <a:xfrm>
                          <a:off x="0" y="0"/>
                          <a:ext cx="2752725" cy="635"/>
                        </a:xfrm>
                        <a:prstGeom prst="rect">
                          <a:avLst/>
                        </a:prstGeom>
                        <a:solidFill>
                          <a:prstClr val="white"/>
                        </a:solidFill>
                        <a:ln>
                          <a:noFill/>
                        </a:ln>
                      </wps:spPr>
                      <wps:txbx>
                        <w:txbxContent>
                          <w:p w14:paraId="6FD27D29" w14:textId="25310B15" w:rsidR="00154510" w:rsidRPr="007B4CE4" w:rsidRDefault="00154510" w:rsidP="007B4CE4">
                            <w:pPr>
                              <w:pStyle w:val="Caption"/>
                              <w:rPr>
                                <w:rFonts w:ascii="Arial" w:hAnsi="Arial" w:cs="Arial"/>
                                <w:noProof/>
                                <w:color w:val="595959" w:themeColor="text1" w:themeTint="A6"/>
                              </w:rPr>
                            </w:pPr>
                            <w:r w:rsidRPr="007B4CE4">
                              <w:rPr>
                                <w:rFonts w:ascii="Arial" w:hAnsi="Arial" w:cs="Arial"/>
                              </w:rPr>
                              <w:t xml:space="preserve">Figure </w:t>
                            </w:r>
                            <w:r w:rsidRPr="007B4CE4">
                              <w:rPr>
                                <w:rFonts w:ascii="Arial" w:hAnsi="Arial" w:cs="Arial"/>
                              </w:rPr>
                              <w:fldChar w:fldCharType="begin"/>
                            </w:r>
                            <w:r w:rsidRPr="007B4CE4">
                              <w:rPr>
                                <w:rFonts w:ascii="Arial" w:hAnsi="Arial" w:cs="Arial"/>
                              </w:rPr>
                              <w:instrText xml:space="preserve"> SEQ Figure \* ARABIC </w:instrText>
                            </w:r>
                            <w:r w:rsidRPr="007B4CE4">
                              <w:rPr>
                                <w:rFonts w:ascii="Arial" w:hAnsi="Arial" w:cs="Arial"/>
                              </w:rPr>
                              <w:fldChar w:fldCharType="separate"/>
                            </w:r>
                            <w:r>
                              <w:rPr>
                                <w:rFonts w:ascii="Arial" w:hAnsi="Arial" w:cs="Arial"/>
                                <w:noProof/>
                              </w:rPr>
                              <w:t>3</w:t>
                            </w:r>
                            <w:r w:rsidRPr="007B4CE4">
                              <w:rPr>
                                <w:rFonts w:ascii="Arial" w:hAnsi="Arial" w:cs="Arial"/>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9E7E97B" id="Text Box 6" o:spid="_x0000_s1027" type="#_x0000_t202" style="position:absolute;margin-left:0;margin-top:151.25pt;width:216.75pt;height:.05pt;z-index:-2516490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" stroked="f">
                <v:textbox style="mso-fit-shape-to-text:t" inset="0,0,0,0">
                  <w:txbxContent>
                    <w:p w14:paraId="6FD27D29" w14:textId="25310B15" w:rsidR="00154510" w:rsidRPr="007B4CE4" w:rsidRDefault="00154510" w:rsidP="007B4CE4">
                      <w:pPr>
                        <w:pStyle w:val="Caption"/>
                        <w:rPr>
                          <w:rFonts w:ascii="Arial" w:hAnsi="Arial" w:cs="Arial"/>
                          <w:noProof/>
                          <w:color w:val="595959" w:themeColor="text1" w:themeTint="A6"/>
                        </w:rPr>
                      </w:pPr>
                      <w:r w:rsidRPr="007B4CE4">
                        <w:rPr>
                          <w:rFonts w:ascii="Arial" w:hAnsi="Arial" w:cs="Arial"/>
                        </w:rPr>
                        <w:t xml:space="preserve">Figure </w:t>
                      </w:r>
                      <w:r w:rsidRPr="007B4CE4">
                        <w:rPr>
                          <w:rFonts w:ascii="Arial" w:hAnsi="Arial" w:cs="Arial"/>
                        </w:rPr>
                        <w:fldChar w:fldCharType="begin"/>
                      </w:r>
                      <w:r w:rsidRPr="007B4CE4">
                        <w:rPr>
                          <w:rFonts w:ascii="Arial" w:hAnsi="Arial" w:cs="Arial"/>
                        </w:rPr>
                        <w:instrText xml:space="preserve"> SEQ Figure \* ARABIC </w:instrText>
                      </w:r>
                      <w:r w:rsidRPr="007B4CE4">
                        <w:rPr>
                          <w:rFonts w:ascii="Arial" w:hAnsi="Arial" w:cs="Arial"/>
                        </w:rPr>
                        <w:fldChar w:fldCharType="separate"/>
                      </w:r>
                      <w:r>
                        <w:rPr>
                          <w:rFonts w:ascii="Arial" w:hAnsi="Arial" w:cs="Arial"/>
                          <w:noProof/>
                        </w:rPr>
                        <w:t>3</w:t>
                      </w:r>
                      <w:r w:rsidRPr="007B4CE4">
                        <w:rPr>
                          <w:rFonts w:ascii="Arial" w:hAnsi="Arial" w:cs="Arial"/>
                        </w:rPr>
                        <w:fldChar w:fldCharType="end"/>
                      </w:r>
                    </w:p>
                  </w:txbxContent>
                </v:textbox>
              </v:shape>
            </w:pict>
          </mc:Fallback>
        </mc:AlternateContent>
      </w:r>
      <w:r>
        <w:rPr>
          <w:noProof/>
        </w:rPr>
        <w:drawing>
          <wp:anchor distT="0" distB="0" distL="114300" distR="114300" simplePos="0" relativeHeight="251665408" behindDoc="1" locked="0" layoutInCell="1" allowOverlap="1" wp14:anchorId="516110A3" wp14:editId="13C83075">
            <wp:simplePos x="0" y="0"/>
            <wp:positionH relativeFrom="column">
              <wp:posOffset>0</wp:posOffset>
            </wp:positionH>
            <wp:positionV relativeFrom="paragraph">
              <wp:posOffset>-635</wp:posOffset>
            </wp:positionV>
            <wp:extent cx="2752725" cy="1864936"/>
            <wp:effectExtent l="0" t="0" r="0" b="0"/>
            <wp:wrapNone/>
            <wp:docPr id="5" name="Picture 5" descr="Image result for cancer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cancer diagram"/>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756651" cy="1867596"/>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9316E74" w14:textId="78675904" w:rsidR="007B4CE4" w:rsidRPr="007B4CE4" w:rsidRDefault="007B4CE4" w:rsidP="007B4CE4"/>
    <w:p w14:paraId="2FCED87A" w14:textId="2D539B0F" w:rsidR="007B4CE4" w:rsidRPr="007B4CE4" w:rsidRDefault="007B4CE4" w:rsidP="007B4CE4"/>
    <w:p w14:paraId="7B706703" w14:textId="222CD2C1" w:rsidR="007B4CE4" w:rsidRPr="007B4CE4" w:rsidRDefault="007B4CE4" w:rsidP="007B4CE4"/>
    <w:p w14:paraId="2C9E08E9" w14:textId="45C8A178" w:rsidR="007B4CE4" w:rsidRPr="007B4CE4" w:rsidRDefault="007B4CE4" w:rsidP="007B4CE4"/>
    <w:p w14:paraId="3CE755BB" w14:textId="11D0B84F" w:rsidR="007B4CE4" w:rsidRPr="007B4CE4" w:rsidRDefault="007B4CE4" w:rsidP="007B4CE4"/>
    <w:p w14:paraId="0F3B6C38" w14:textId="75B358B0" w:rsidR="007B4CE4" w:rsidRPr="007B4CE4" w:rsidRDefault="007B4CE4" w:rsidP="007B4CE4"/>
    <w:p w14:paraId="7C5E488D" w14:textId="481249B9" w:rsidR="007B4CE4" w:rsidRDefault="007B4CE4" w:rsidP="007B4CE4"/>
    <w:p w14:paraId="0ED533E4" w14:textId="77777777" w:rsidR="007B4CE4" w:rsidRPr="007B4CE4" w:rsidRDefault="007B4CE4" w:rsidP="007B4CE4">
      <w:pPr>
        <w:pStyle w:val="ListParagraph"/>
        <w:spacing w:line="360" w:lineRule="auto"/>
        <w:rPr>
          <w:rFonts w:ascii="Arial" w:hAnsi="Arial" w:cs="Arial"/>
          <w:color w:val="000000" w:themeColor="text1"/>
          <w:u w:val="single"/>
        </w:rPr>
      </w:pPr>
      <w:r w:rsidRPr="007B4CE4">
        <w:rPr>
          <w:rFonts w:ascii="Arial" w:hAnsi="Arial" w:cs="Arial"/>
          <w:color w:val="000000" w:themeColor="text1"/>
          <w:u w:val="single"/>
        </w:rPr>
        <w:t xml:space="preserve">Skin cancer </w:t>
      </w:r>
    </w:p>
    <w:p w14:paraId="24347D6F" w14:textId="77777777" w:rsidR="007B4CE4" w:rsidRPr="007B4CE4" w:rsidRDefault="007B4CE4" w:rsidP="007B4CE4">
      <w:pPr>
        <w:pStyle w:val="ListParagraph"/>
        <w:spacing w:line="360" w:lineRule="auto"/>
        <w:rPr>
          <w:rFonts w:ascii="Arial" w:hAnsi="Arial" w:cs="Arial"/>
          <w:color w:val="000000" w:themeColor="text1"/>
        </w:rPr>
      </w:pPr>
    </w:p>
    <w:p w14:paraId="66F86EE7" w14:textId="63C37A1E" w:rsidR="007B4CE4" w:rsidRDefault="007B4CE4" w:rsidP="007B4CE4">
      <w:pPr>
        <w:pStyle w:val="ListParagraph"/>
        <w:spacing w:line="360" w:lineRule="auto"/>
        <w:rPr>
          <w:rFonts w:ascii="Arial" w:hAnsi="Arial" w:cs="Arial"/>
          <w:color w:val="000000" w:themeColor="text1"/>
        </w:rPr>
      </w:pPr>
      <w:r w:rsidRPr="007B4CE4">
        <w:rPr>
          <w:rFonts w:ascii="Arial" w:hAnsi="Arial" w:cs="Arial"/>
          <w:color w:val="000000" w:themeColor="text1"/>
        </w:rPr>
        <w:t>Most people understand prolonged exposure to the sun can have a very damaging effect on the skin but it’s the main modifiable risk factor in developing skin cancer.</w:t>
      </w:r>
    </w:p>
    <w:p w14:paraId="0CBCD4DF" w14:textId="1A9FD7AE" w:rsidR="007B4CE4" w:rsidRPr="007B4CE4" w:rsidRDefault="00154510" w:rsidP="007B4CE4">
      <w:pPr>
        <w:pStyle w:val="ListParagraph"/>
        <w:spacing w:line="360" w:lineRule="auto"/>
        <w:rPr>
          <w:rFonts w:ascii="Arial" w:hAnsi="Arial" w:cs="Arial"/>
          <w:color w:val="000000" w:themeColor="text1"/>
        </w:rPr>
      </w:pPr>
      <w:sdt>
        <w:sdtPr>
          <w:rPr>
            <w:rFonts w:ascii="Arial" w:hAnsi="Arial" w:cs="Arial"/>
            <w:color w:val="000000" w:themeColor="text1"/>
          </w:rPr>
          <w:id w:val="-555393548"/>
          <w:citation/>
        </w:sdtPr>
        <w:sdtContent>
          <w:r w:rsidR="007B4CE4" w:rsidRPr="007B4CE4">
            <w:rPr>
              <w:rFonts w:ascii="Arial" w:hAnsi="Arial" w:cs="Arial"/>
              <w:color w:val="000000" w:themeColor="text1"/>
            </w:rPr>
            <w:fldChar w:fldCharType="begin"/>
          </w:r>
          <w:r w:rsidR="007B4CE4" w:rsidRPr="007B4CE4">
            <w:rPr>
              <w:rFonts w:ascii="Arial" w:hAnsi="Arial" w:cs="Arial"/>
              <w:color w:val="000000" w:themeColor="text1"/>
            </w:rPr>
            <w:instrText xml:space="preserve"> CITATION Cro15 \l 2057 </w:instrText>
          </w:r>
          <w:r w:rsidR="007B4CE4" w:rsidRPr="007B4CE4">
            <w:rPr>
              <w:rFonts w:ascii="Arial" w:hAnsi="Arial" w:cs="Arial"/>
              <w:color w:val="000000" w:themeColor="text1"/>
            </w:rPr>
            <w:fldChar w:fldCharType="separate"/>
          </w:r>
          <w:r w:rsidR="00B8214D" w:rsidRPr="00B8214D">
            <w:rPr>
              <w:rFonts w:ascii="Arial" w:hAnsi="Arial" w:cs="Arial"/>
              <w:noProof/>
              <w:color w:val="000000" w:themeColor="text1"/>
            </w:rPr>
            <w:t>(Crocetti, 2015)</w:t>
          </w:r>
          <w:r w:rsidR="007B4CE4" w:rsidRPr="007B4CE4">
            <w:rPr>
              <w:rFonts w:ascii="Arial" w:hAnsi="Arial" w:cs="Arial"/>
              <w:color w:val="000000" w:themeColor="text1"/>
            </w:rPr>
            <w:fldChar w:fldCharType="end"/>
          </w:r>
        </w:sdtContent>
      </w:sdt>
    </w:p>
    <w:p w14:paraId="4583D362" w14:textId="77777777" w:rsidR="007B4CE4" w:rsidRDefault="007B4CE4" w:rsidP="007B4CE4">
      <w:pPr>
        <w:pStyle w:val="ListParagraph"/>
        <w:spacing w:line="360" w:lineRule="auto"/>
        <w:rPr>
          <w:rFonts w:ascii="Arial" w:hAnsi="Arial" w:cs="Arial"/>
          <w:color w:val="000000" w:themeColor="text1"/>
        </w:rPr>
      </w:pPr>
      <w:r w:rsidRPr="007B4CE4">
        <w:rPr>
          <w:rFonts w:ascii="Arial" w:hAnsi="Arial" w:cs="Arial"/>
          <w:color w:val="000000" w:themeColor="text1"/>
        </w:rPr>
        <w:t>There are 5 main groups of cancer depending on the type of cell they start in. Skin cancers belong to the carcinomas, meaning they originate from skin or tissues that line internal organs. These are the most common type of cancer and makes up 85% of all cases in the UK.</w:t>
      </w:r>
    </w:p>
    <w:p w14:paraId="433F1A0F" w14:textId="15902EBE" w:rsidR="007B4CE4" w:rsidRPr="007B4CE4" w:rsidRDefault="00154510" w:rsidP="007B4CE4">
      <w:pPr>
        <w:pStyle w:val="ListParagraph"/>
        <w:spacing w:line="360" w:lineRule="auto"/>
        <w:rPr>
          <w:rFonts w:ascii="Arial" w:hAnsi="Arial" w:cs="Arial"/>
          <w:color w:val="000000" w:themeColor="text1"/>
        </w:rPr>
      </w:pPr>
      <w:sdt>
        <w:sdtPr>
          <w:rPr>
            <w:rFonts w:ascii="Arial" w:hAnsi="Arial" w:cs="Arial"/>
            <w:color w:val="000000" w:themeColor="text1"/>
          </w:rPr>
          <w:id w:val="-1429338337"/>
          <w:citation/>
        </w:sdtPr>
        <w:sdtContent>
          <w:r w:rsidR="007B4CE4" w:rsidRPr="007B4CE4">
            <w:rPr>
              <w:rFonts w:ascii="Arial" w:hAnsi="Arial" w:cs="Arial"/>
              <w:color w:val="000000" w:themeColor="text1"/>
            </w:rPr>
            <w:fldChar w:fldCharType="begin"/>
          </w:r>
          <w:r w:rsidR="007B4CE4" w:rsidRPr="007B4CE4">
            <w:rPr>
              <w:rFonts w:ascii="Arial" w:hAnsi="Arial" w:cs="Arial"/>
              <w:color w:val="000000" w:themeColor="text1"/>
            </w:rPr>
            <w:instrText xml:space="preserve"> CITATION www191 \l 2057 </w:instrText>
          </w:r>
          <w:r w:rsidR="007B4CE4" w:rsidRPr="007B4CE4">
            <w:rPr>
              <w:rFonts w:ascii="Arial" w:hAnsi="Arial" w:cs="Arial"/>
              <w:color w:val="000000" w:themeColor="text1"/>
            </w:rPr>
            <w:fldChar w:fldCharType="separate"/>
          </w:r>
          <w:r w:rsidR="00B8214D" w:rsidRPr="00B8214D">
            <w:rPr>
              <w:rFonts w:ascii="Arial" w:hAnsi="Arial" w:cs="Arial"/>
              <w:noProof/>
              <w:color w:val="000000" w:themeColor="text1"/>
            </w:rPr>
            <w:t>(www.cancerresearchuk.org/about-cancer/what-is-cancer?, 2019)</w:t>
          </w:r>
          <w:r w:rsidR="007B4CE4" w:rsidRPr="007B4CE4">
            <w:rPr>
              <w:rFonts w:ascii="Arial" w:hAnsi="Arial" w:cs="Arial"/>
              <w:color w:val="000000" w:themeColor="text1"/>
            </w:rPr>
            <w:fldChar w:fldCharType="end"/>
          </w:r>
        </w:sdtContent>
      </w:sdt>
    </w:p>
    <w:p w14:paraId="66D785A1" w14:textId="77777777" w:rsidR="007B4CE4" w:rsidRPr="007B4CE4" w:rsidRDefault="007B4CE4" w:rsidP="007B4CE4">
      <w:pPr>
        <w:pStyle w:val="ListParagraph"/>
        <w:spacing w:line="360" w:lineRule="auto"/>
        <w:rPr>
          <w:rFonts w:ascii="Arial" w:hAnsi="Arial" w:cs="Arial"/>
          <w:color w:val="000000" w:themeColor="text1"/>
        </w:rPr>
      </w:pPr>
    </w:p>
    <w:p w14:paraId="752E6147" w14:textId="77777777" w:rsidR="007B4CE4" w:rsidRPr="007B4CE4" w:rsidRDefault="007B4CE4" w:rsidP="007B4CE4">
      <w:pPr>
        <w:pStyle w:val="ListParagraph"/>
        <w:spacing w:line="360" w:lineRule="auto"/>
        <w:rPr>
          <w:rFonts w:ascii="Arial" w:hAnsi="Arial" w:cs="Arial"/>
          <w:color w:val="000000" w:themeColor="text1"/>
        </w:rPr>
      </w:pPr>
      <w:r w:rsidRPr="007B4CE4">
        <w:rPr>
          <w:rFonts w:ascii="Arial" w:hAnsi="Arial" w:cs="Arial"/>
          <w:color w:val="000000" w:themeColor="text1"/>
        </w:rPr>
        <w:t xml:space="preserve">Benign lesions on the skin are common and do appear in young adults and often stay for years without changing or disappear over time. It’s very uncommon for these to turn malignant but it can happen. There are many types of common moles and tags which we see </w:t>
      </w:r>
      <w:proofErr w:type="spellStart"/>
      <w:r w:rsidRPr="007B4CE4">
        <w:rPr>
          <w:rFonts w:ascii="Arial" w:hAnsi="Arial" w:cs="Arial"/>
          <w:color w:val="000000" w:themeColor="text1"/>
        </w:rPr>
        <w:t>everyday</w:t>
      </w:r>
      <w:proofErr w:type="spellEnd"/>
      <w:r w:rsidRPr="007B4CE4">
        <w:rPr>
          <w:rFonts w:ascii="Arial" w:hAnsi="Arial" w:cs="Arial"/>
          <w:color w:val="000000" w:themeColor="text1"/>
        </w:rPr>
        <w:t xml:space="preserve"> and usually &lt; 6mm in diameter.  </w:t>
      </w:r>
    </w:p>
    <w:p w14:paraId="3EA122A6" w14:textId="77777777" w:rsidR="007B4CE4" w:rsidRDefault="007B4CE4" w:rsidP="007B4CE4">
      <w:pPr>
        <w:keepNext/>
        <w:spacing w:line="360" w:lineRule="auto"/>
      </w:pPr>
      <w:r>
        <w:rPr>
          <w:noProof/>
        </w:rPr>
        <w:lastRenderedPageBreak/>
        <w:drawing>
          <wp:inline distT="0" distB="0" distL="0" distR="0" wp14:anchorId="2DA59FC9" wp14:editId="45EFA3BB">
            <wp:extent cx="4476750" cy="1828800"/>
            <wp:effectExtent l="0" t="0" r="0" b="0"/>
            <wp:docPr id="7" name="Picture 7" descr="benign-lesions-(lesions-that-are-not-cancero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enign-lesions-(lesions-that-are-not-cancerous)"/>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476750" cy="1828800"/>
                    </a:xfrm>
                    <a:prstGeom prst="rect">
                      <a:avLst/>
                    </a:prstGeom>
                    <a:noFill/>
                    <a:ln>
                      <a:noFill/>
                    </a:ln>
                  </pic:spPr>
                </pic:pic>
              </a:graphicData>
            </a:graphic>
          </wp:inline>
        </w:drawing>
      </w:r>
    </w:p>
    <w:p w14:paraId="00A32BD5" w14:textId="485EE13C" w:rsidR="007B4CE4" w:rsidRPr="007B4CE4" w:rsidRDefault="007B4CE4" w:rsidP="007B4CE4">
      <w:pPr>
        <w:pStyle w:val="Caption"/>
        <w:rPr>
          <w:rFonts w:ascii="Arial" w:hAnsi="Arial" w:cs="Arial"/>
        </w:rPr>
      </w:pPr>
      <w:r w:rsidRPr="007B4CE4">
        <w:rPr>
          <w:rFonts w:ascii="Arial" w:hAnsi="Arial" w:cs="Arial"/>
        </w:rPr>
        <w:t xml:space="preserve">Figure </w:t>
      </w:r>
      <w:r w:rsidRPr="007B4CE4">
        <w:rPr>
          <w:rFonts w:ascii="Arial" w:hAnsi="Arial" w:cs="Arial"/>
        </w:rPr>
        <w:fldChar w:fldCharType="begin"/>
      </w:r>
      <w:r w:rsidRPr="007B4CE4">
        <w:rPr>
          <w:rFonts w:ascii="Arial" w:hAnsi="Arial" w:cs="Arial"/>
        </w:rPr>
        <w:instrText xml:space="preserve"> SEQ Figure \* ARABIC </w:instrText>
      </w:r>
      <w:r w:rsidRPr="007B4CE4">
        <w:rPr>
          <w:rFonts w:ascii="Arial" w:hAnsi="Arial" w:cs="Arial"/>
        </w:rPr>
        <w:fldChar w:fldCharType="separate"/>
      </w:r>
      <w:r w:rsidR="00741D96">
        <w:rPr>
          <w:rFonts w:ascii="Arial" w:hAnsi="Arial" w:cs="Arial"/>
          <w:noProof/>
        </w:rPr>
        <w:t>4</w:t>
      </w:r>
      <w:r w:rsidRPr="007B4CE4">
        <w:rPr>
          <w:rFonts w:ascii="Arial" w:hAnsi="Arial" w:cs="Arial"/>
        </w:rPr>
        <w:fldChar w:fldCharType="end"/>
      </w:r>
    </w:p>
    <w:p w14:paraId="57F1B32C" w14:textId="64D8218B" w:rsidR="007B4CE4" w:rsidRDefault="007B4CE4" w:rsidP="007B4CE4"/>
    <w:p w14:paraId="528BC4E3" w14:textId="570D07D0" w:rsidR="007B4CE4" w:rsidRDefault="007B4CE4" w:rsidP="007B4CE4"/>
    <w:p w14:paraId="29F19E1D" w14:textId="354B996D" w:rsidR="007B4CE4" w:rsidRDefault="007B4CE4" w:rsidP="007B4CE4"/>
    <w:p w14:paraId="3049AABD" w14:textId="1527DAB9" w:rsidR="007B4CE4" w:rsidRDefault="007B4CE4" w:rsidP="007B4CE4"/>
    <w:p w14:paraId="34FE9851" w14:textId="26261C3E" w:rsidR="007B4CE4" w:rsidRDefault="007B4CE4" w:rsidP="007B4CE4"/>
    <w:p w14:paraId="6DD4BA35" w14:textId="1D9227AF" w:rsidR="007B4CE4" w:rsidRDefault="007B4CE4" w:rsidP="007B4CE4"/>
    <w:p w14:paraId="0B091B20" w14:textId="77625717" w:rsidR="007B4CE4" w:rsidRDefault="007B4CE4" w:rsidP="007B4CE4"/>
    <w:p w14:paraId="12B3FD9A" w14:textId="1E14B452" w:rsidR="007B4CE4" w:rsidRDefault="007B4CE4" w:rsidP="007B4CE4"/>
    <w:p w14:paraId="1B566A2F" w14:textId="5D344FFC" w:rsidR="007B4CE4" w:rsidRDefault="007B4CE4" w:rsidP="007B4CE4"/>
    <w:p w14:paraId="3AED5841" w14:textId="3E5F8A0F" w:rsidR="007B4CE4" w:rsidRDefault="007B4CE4" w:rsidP="007B4CE4"/>
    <w:p w14:paraId="7240301F" w14:textId="23830AD4" w:rsidR="007B4CE4" w:rsidRDefault="007B4CE4" w:rsidP="007B4CE4"/>
    <w:p w14:paraId="75431A57" w14:textId="2A5665B5" w:rsidR="007B4CE4" w:rsidRDefault="007B4CE4" w:rsidP="007B4CE4"/>
    <w:p w14:paraId="4F888C06" w14:textId="44708FA8" w:rsidR="007B4CE4" w:rsidRDefault="007B4CE4" w:rsidP="007B4CE4"/>
    <w:p w14:paraId="2D43F2D4" w14:textId="22C77DD8" w:rsidR="007B4CE4" w:rsidRDefault="007B4CE4" w:rsidP="007B4CE4"/>
    <w:p w14:paraId="5A337E3D" w14:textId="047EE1E6" w:rsidR="007B4CE4" w:rsidRDefault="007B4CE4" w:rsidP="007B4CE4"/>
    <w:p w14:paraId="12ACF213" w14:textId="0FCF7B40" w:rsidR="007B4CE4" w:rsidRDefault="007B4CE4" w:rsidP="007B4CE4"/>
    <w:p w14:paraId="25B81082" w14:textId="215DFEEE" w:rsidR="007B4CE4" w:rsidRDefault="007B4CE4" w:rsidP="007B4CE4"/>
    <w:p w14:paraId="73F7BA5D" w14:textId="01B5684B" w:rsidR="007B4CE4" w:rsidRDefault="007B4CE4" w:rsidP="007B4CE4"/>
    <w:p w14:paraId="5ABA8506" w14:textId="77777777" w:rsidR="007B4CE4" w:rsidRPr="007B4CE4" w:rsidRDefault="007B4CE4" w:rsidP="007B4CE4">
      <w:pPr>
        <w:pStyle w:val="ListParagraph"/>
        <w:numPr>
          <w:ilvl w:val="0"/>
          <w:numId w:val="23"/>
        </w:numPr>
        <w:spacing w:before="0" w:after="160" w:line="360" w:lineRule="auto"/>
        <w:rPr>
          <w:rFonts w:ascii="Arial" w:hAnsi="Arial" w:cs="Arial"/>
          <w:color w:val="000000" w:themeColor="text1"/>
          <w:u w:val="single"/>
        </w:rPr>
      </w:pPr>
      <w:r w:rsidRPr="007B4CE4">
        <w:rPr>
          <w:rFonts w:ascii="Arial" w:hAnsi="Arial" w:cs="Arial"/>
          <w:color w:val="000000" w:themeColor="text1"/>
          <w:u w:val="single"/>
        </w:rPr>
        <w:lastRenderedPageBreak/>
        <w:t>Malignant melanoma</w:t>
      </w:r>
    </w:p>
    <w:p w14:paraId="408E0EFF" w14:textId="77777777" w:rsidR="007B4CE4" w:rsidRPr="007B4CE4" w:rsidRDefault="007B4CE4" w:rsidP="007B4CE4">
      <w:pPr>
        <w:pStyle w:val="ListParagraph"/>
        <w:spacing w:line="360" w:lineRule="auto"/>
        <w:rPr>
          <w:rFonts w:ascii="Arial" w:hAnsi="Arial" w:cs="Arial"/>
          <w:color w:val="000000" w:themeColor="text1"/>
          <w:u w:val="single"/>
        </w:rPr>
      </w:pPr>
    </w:p>
    <w:p w14:paraId="24E221FB" w14:textId="77777777" w:rsidR="007B4CE4" w:rsidRPr="007B4CE4" w:rsidRDefault="007B4CE4" w:rsidP="007B4CE4">
      <w:pPr>
        <w:pStyle w:val="ListParagraph"/>
        <w:spacing w:line="360" w:lineRule="auto"/>
        <w:rPr>
          <w:rFonts w:ascii="Arial" w:hAnsi="Arial" w:cs="Arial"/>
          <w:color w:val="000000" w:themeColor="text1"/>
        </w:rPr>
      </w:pPr>
      <w:r w:rsidRPr="007B4CE4">
        <w:rPr>
          <w:rFonts w:ascii="Arial" w:hAnsi="Arial" w:cs="Arial"/>
          <w:color w:val="000000" w:themeColor="text1"/>
        </w:rPr>
        <w:t xml:space="preserve">The main characteristic of a malignant melanoma is change especially enlargement and changing pigmentation. Sun exposure is involved in at least two thirds of these malignancies. The main malignant melanoma type is Superficial spreading melanoma making up about 80% most frequently seen on men’s backs and women’s calves. These are easy to identify and there are many simple checks to </w:t>
      </w:r>
      <w:proofErr w:type="spellStart"/>
      <w:r w:rsidRPr="007B4CE4">
        <w:rPr>
          <w:rFonts w:ascii="Arial" w:hAnsi="Arial" w:cs="Arial"/>
          <w:color w:val="000000" w:themeColor="text1"/>
        </w:rPr>
        <w:t>analyse</w:t>
      </w:r>
      <w:proofErr w:type="spellEnd"/>
      <w:r w:rsidRPr="007B4CE4">
        <w:rPr>
          <w:rFonts w:ascii="Arial" w:hAnsi="Arial" w:cs="Arial"/>
          <w:color w:val="000000" w:themeColor="text1"/>
        </w:rPr>
        <w:t xml:space="preserve"> their severity. </w:t>
      </w:r>
    </w:p>
    <w:p w14:paraId="123E6FC1" w14:textId="411CB202" w:rsidR="007B4CE4" w:rsidRDefault="007B4CE4" w:rsidP="007B4CE4">
      <w:pPr>
        <w:pStyle w:val="ListParagraph"/>
        <w:spacing w:line="360" w:lineRule="auto"/>
        <w:rPr>
          <w:rFonts w:ascii="Arial" w:hAnsi="Arial" w:cs="Arial"/>
          <w:color w:val="000000" w:themeColor="text1"/>
        </w:rPr>
      </w:pPr>
      <w:r w:rsidRPr="007B4CE4">
        <w:rPr>
          <w:rFonts w:ascii="Arial" w:hAnsi="Arial" w:cs="Arial"/>
          <w:color w:val="000000" w:themeColor="text1"/>
        </w:rPr>
        <w:t xml:space="preserve">The ABCDEF criteria and Glasgow checklist can easily identify concerning traits the melanoma has and is still a vital tool although </w:t>
      </w:r>
      <w:proofErr w:type="gramStart"/>
      <w:r w:rsidRPr="007B4CE4">
        <w:rPr>
          <w:rFonts w:ascii="Arial" w:hAnsi="Arial" w:cs="Arial"/>
          <w:color w:val="000000" w:themeColor="text1"/>
        </w:rPr>
        <w:t>particular emphasis</w:t>
      </w:r>
      <w:proofErr w:type="gramEnd"/>
      <w:r w:rsidRPr="007B4CE4">
        <w:rPr>
          <w:rFonts w:ascii="Arial" w:hAnsi="Arial" w:cs="Arial"/>
          <w:color w:val="000000" w:themeColor="text1"/>
        </w:rPr>
        <w:t xml:space="preserve"> places on the “E for Evolving” criteria.</w:t>
      </w:r>
    </w:p>
    <w:p w14:paraId="0F2FB256" w14:textId="3ACF70A1" w:rsidR="007B4CE4" w:rsidRDefault="007B4CE4" w:rsidP="007B4CE4">
      <w:pPr>
        <w:pStyle w:val="ListParagraph"/>
        <w:spacing w:line="360" w:lineRule="auto"/>
        <w:rPr>
          <w:rFonts w:ascii="Arial" w:hAnsi="Arial" w:cs="Arial"/>
          <w:color w:val="000000" w:themeColor="text1"/>
        </w:rPr>
      </w:pPr>
      <w:r w:rsidRPr="00391A8E">
        <w:rPr>
          <w:noProof/>
        </w:rPr>
        <w:drawing>
          <wp:anchor distT="0" distB="0" distL="114300" distR="114300" simplePos="0" relativeHeight="251669504" behindDoc="1" locked="0" layoutInCell="1" allowOverlap="1" wp14:anchorId="4FC6256E" wp14:editId="51B42866">
            <wp:simplePos x="0" y="0"/>
            <wp:positionH relativeFrom="margin">
              <wp:align>left</wp:align>
            </wp:positionH>
            <wp:positionV relativeFrom="paragraph">
              <wp:posOffset>437515</wp:posOffset>
            </wp:positionV>
            <wp:extent cx="2989580" cy="2209800"/>
            <wp:effectExtent l="0" t="0" r="1270" b="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extLst>
                        <a:ext uri="{28A0092B-C50C-407E-A947-70E740481C1C}">
                          <a14:useLocalDpi xmlns:a14="http://schemas.microsoft.com/office/drawing/2010/main" val="0"/>
                        </a:ext>
                      </a:extLst>
                    </a:blip>
                    <a:srcRect t="18876"/>
                    <a:stretch/>
                  </pic:blipFill>
                  <pic:spPr bwMode="auto">
                    <a:xfrm>
                      <a:off x="0" y="0"/>
                      <a:ext cx="2989580" cy="22098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4E5D0A5" w14:textId="79A39B30" w:rsidR="007B4CE4" w:rsidRPr="007B4CE4" w:rsidRDefault="00154510" w:rsidP="007B4CE4">
      <w:pPr>
        <w:pStyle w:val="ListParagraph"/>
        <w:spacing w:line="360" w:lineRule="auto"/>
        <w:rPr>
          <w:rFonts w:ascii="Arial" w:hAnsi="Arial" w:cs="Arial"/>
          <w:color w:val="000000" w:themeColor="text1"/>
        </w:rPr>
      </w:pPr>
      <w:sdt>
        <w:sdtPr>
          <w:rPr>
            <w:rFonts w:ascii="Arial" w:hAnsi="Arial" w:cs="Arial"/>
            <w:color w:val="000000" w:themeColor="text1"/>
          </w:rPr>
          <w:id w:val="-1044745380"/>
          <w:citation/>
        </w:sdtPr>
        <w:sdtContent>
          <w:r w:rsidR="007B4CE4">
            <w:rPr>
              <w:rFonts w:ascii="Arial" w:hAnsi="Arial" w:cs="Arial"/>
              <w:color w:val="000000" w:themeColor="text1"/>
            </w:rPr>
            <w:fldChar w:fldCharType="begin"/>
          </w:r>
          <w:r w:rsidR="007B4CE4">
            <w:rPr>
              <w:rFonts w:ascii="Arial" w:hAnsi="Arial" w:cs="Arial"/>
              <w:color w:val="000000" w:themeColor="text1"/>
              <w:lang w:val="en-GB"/>
            </w:rPr>
            <w:instrText xml:space="preserve"> CITATION Abb04 \l 2057 </w:instrText>
          </w:r>
          <w:r w:rsidR="007B4CE4">
            <w:rPr>
              <w:rFonts w:ascii="Arial" w:hAnsi="Arial" w:cs="Arial"/>
              <w:color w:val="000000" w:themeColor="text1"/>
            </w:rPr>
            <w:fldChar w:fldCharType="separate"/>
          </w:r>
          <w:r w:rsidR="00B8214D" w:rsidRPr="00B8214D">
            <w:rPr>
              <w:rFonts w:ascii="Arial" w:hAnsi="Arial" w:cs="Arial"/>
              <w:noProof/>
              <w:color w:val="000000" w:themeColor="text1"/>
              <w:lang w:val="en-GB"/>
            </w:rPr>
            <w:t>(Abbasi, 2004)</w:t>
          </w:r>
          <w:r w:rsidR="007B4CE4">
            <w:rPr>
              <w:rFonts w:ascii="Arial" w:hAnsi="Arial" w:cs="Arial"/>
              <w:color w:val="000000" w:themeColor="text1"/>
            </w:rPr>
            <w:fldChar w:fldCharType="end"/>
          </w:r>
        </w:sdtContent>
      </w:sdt>
    </w:p>
    <w:p w14:paraId="276EA4F1" w14:textId="319D073D" w:rsidR="007B4CE4" w:rsidRDefault="007B4CE4" w:rsidP="007B4CE4"/>
    <w:p w14:paraId="1C04A48C" w14:textId="792959EF" w:rsidR="00EB1DB0" w:rsidRPr="00EB1DB0" w:rsidRDefault="00EB1DB0" w:rsidP="00EB1DB0"/>
    <w:p w14:paraId="426C262D" w14:textId="4A016C08" w:rsidR="00EB1DB0" w:rsidRPr="00EB1DB0" w:rsidRDefault="00EB1DB0" w:rsidP="00EB1DB0"/>
    <w:p w14:paraId="339A4706" w14:textId="40A37C09" w:rsidR="00EB1DB0" w:rsidRPr="00EB1DB0" w:rsidRDefault="00EB1DB0" w:rsidP="00EB1DB0"/>
    <w:p w14:paraId="5ADA2A5A" w14:textId="7E97AAAA" w:rsidR="00EB1DB0" w:rsidRPr="00EB1DB0" w:rsidRDefault="00EB1DB0" w:rsidP="00EB1DB0"/>
    <w:p w14:paraId="1B7B3226" w14:textId="073FDE61" w:rsidR="00EB1DB0" w:rsidRPr="00EB1DB0" w:rsidRDefault="00EB1DB0" w:rsidP="00EB1DB0"/>
    <w:p w14:paraId="015D0F59" w14:textId="3842D5AD" w:rsidR="00EB1DB0" w:rsidRPr="00EB1DB0" w:rsidRDefault="00EB1DB0" w:rsidP="00EB1DB0">
      <w:r>
        <w:rPr>
          <w:noProof/>
        </w:rPr>
        <mc:AlternateContent>
          <mc:Choice Requires="wps">
            <w:drawing>
              <wp:anchor distT="0" distB="0" distL="114300" distR="114300" simplePos="0" relativeHeight="251671552" behindDoc="1" locked="0" layoutInCell="1" allowOverlap="1" wp14:anchorId="159D5A69" wp14:editId="7FE43657">
                <wp:simplePos x="0" y="0"/>
                <wp:positionH relativeFrom="margin">
                  <wp:align>left</wp:align>
                </wp:positionH>
                <wp:positionV relativeFrom="paragraph">
                  <wp:posOffset>150495</wp:posOffset>
                </wp:positionV>
                <wp:extent cx="2989580" cy="635"/>
                <wp:effectExtent l="0" t="0" r="1270" b="6985"/>
                <wp:wrapNone/>
                <wp:docPr id="9" name="Text Box 9"/>
                <wp:cNvGraphicFramePr/>
                <a:graphic xmlns:a="http://schemas.openxmlformats.org/drawingml/2006/main">
                  <a:graphicData uri="http://schemas.microsoft.com/office/word/2010/wordprocessingShape">
                    <wps:wsp>
                      <wps:cNvSpPr txBox="1"/>
                      <wps:spPr>
                        <a:xfrm>
                          <a:off x="0" y="0"/>
                          <a:ext cx="2989580" cy="635"/>
                        </a:xfrm>
                        <a:prstGeom prst="rect">
                          <a:avLst/>
                        </a:prstGeom>
                        <a:solidFill>
                          <a:prstClr val="white"/>
                        </a:solidFill>
                        <a:ln>
                          <a:noFill/>
                        </a:ln>
                      </wps:spPr>
                      <wps:txbx>
                        <w:txbxContent>
                          <w:p w14:paraId="6123C51B" w14:textId="1713B97F" w:rsidR="00154510" w:rsidRPr="00A65653" w:rsidRDefault="00154510" w:rsidP="007B4CE4">
                            <w:pPr>
                              <w:pStyle w:val="Caption"/>
                              <w:rPr>
                                <w:color w:val="595959" w:themeColor="text1" w:themeTint="A6"/>
                              </w:rPr>
                            </w:pPr>
                            <w:r>
                              <w:t xml:space="preserve">Figure </w:t>
                            </w:r>
                            <w:fldSimple w:instr=" SEQ Figure \* ARABIC ">
                              <w:r>
                                <w:rPr>
                                  <w:noProof/>
                                </w:rPr>
                                <w:t>5</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59D5A69" id="Text Box 9" o:spid="_x0000_s1028" type="#_x0000_t202" style="position:absolute;margin-left:0;margin-top:11.85pt;width:235.4pt;height:.05pt;z-index:-251644928;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" stroked="f">
                <v:textbox style="mso-fit-shape-to-text:t" inset="0,0,0,0">
                  <w:txbxContent>
                    <w:p w14:paraId="6123C51B" w14:textId="1713B97F" w:rsidR="00154510" w:rsidRPr="00A65653" w:rsidRDefault="00154510" w:rsidP="007B4CE4">
                      <w:pPr>
                        <w:pStyle w:val="Caption"/>
                        <w:rPr>
                          <w:color w:val="595959" w:themeColor="text1" w:themeTint="A6"/>
                        </w:rPr>
                      </w:pPr>
                      <w:r>
                        <w:t xml:space="preserve">Figure </w:t>
                      </w:r>
                      <w:fldSimple w:instr=" SEQ Figure \* ARABIC ">
                        <w:r>
                          <w:rPr>
                            <w:noProof/>
                          </w:rPr>
                          <w:t>5</w:t>
                        </w:r>
                      </w:fldSimple>
                    </w:p>
                  </w:txbxContent>
                </v:textbox>
                <w10:wrap anchorx="margin"/>
              </v:shape>
            </w:pict>
          </mc:Fallback>
        </mc:AlternateContent>
      </w:r>
    </w:p>
    <w:p w14:paraId="4A820732" w14:textId="05FA4BB0" w:rsidR="00EB1DB0" w:rsidRPr="00EB1DB0" w:rsidRDefault="00EB1DB0" w:rsidP="00EB1DB0"/>
    <w:p w14:paraId="307B3B40" w14:textId="50F852E2" w:rsidR="00EB1DB0" w:rsidRDefault="00EB1DB0" w:rsidP="00EB1DB0">
      <w:r>
        <w:rPr>
          <w:noProof/>
        </w:rPr>
        <mc:AlternateContent>
          <mc:Choice Requires="wps">
            <w:drawing>
              <wp:anchor distT="0" distB="0" distL="114300" distR="114300" simplePos="0" relativeHeight="251675648" behindDoc="1" locked="0" layoutInCell="1" allowOverlap="1" wp14:anchorId="61909352" wp14:editId="3BF9A010">
                <wp:simplePos x="0" y="0"/>
                <wp:positionH relativeFrom="column">
                  <wp:posOffset>0</wp:posOffset>
                </wp:positionH>
                <wp:positionV relativeFrom="paragraph">
                  <wp:posOffset>2619375</wp:posOffset>
                </wp:positionV>
                <wp:extent cx="2599690" cy="635"/>
                <wp:effectExtent l="0" t="0" r="0" b="0"/>
                <wp:wrapNone/>
                <wp:docPr id="12" name="Text Box 12"/>
                <wp:cNvGraphicFramePr/>
                <a:graphic xmlns:a="http://schemas.openxmlformats.org/drawingml/2006/main">
                  <a:graphicData uri="http://schemas.microsoft.com/office/word/2010/wordprocessingShape">
                    <wps:wsp>
                      <wps:cNvSpPr txBox="1"/>
                      <wps:spPr>
                        <a:xfrm>
                          <a:off x="0" y="0"/>
                          <a:ext cx="2599690" cy="635"/>
                        </a:xfrm>
                        <a:prstGeom prst="rect">
                          <a:avLst/>
                        </a:prstGeom>
                        <a:solidFill>
                          <a:prstClr val="white"/>
                        </a:solidFill>
                        <a:ln>
                          <a:noFill/>
                        </a:ln>
                      </wps:spPr>
                      <wps:txbx>
                        <w:txbxContent>
                          <w:p w14:paraId="372548AF" w14:textId="6A1C5B96" w:rsidR="00154510" w:rsidRPr="00326F5C" w:rsidRDefault="00154510" w:rsidP="00EB1DB0">
                            <w:pPr>
                              <w:pStyle w:val="Caption"/>
                              <w:rPr>
                                <w:noProof/>
                                <w:color w:val="595959" w:themeColor="text1" w:themeTint="A6"/>
                              </w:rPr>
                            </w:pPr>
                            <w:r>
                              <w:t xml:space="preserve">Figure </w:t>
                            </w:r>
                            <w:fldSimple w:instr=" SEQ Figure \* ARABIC ">
                              <w:r>
                                <w:rPr>
                                  <w:noProof/>
                                </w:rPr>
                                <w:t>6</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1909352" id="Text Box 12" o:spid="_x0000_s1029" type="#_x0000_t202" style="position:absolute;margin-left:0;margin-top:206.25pt;width:204.7pt;height:.05pt;z-index:-2516408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" stroked="f">
                <v:textbox style="mso-fit-shape-to-text:t" inset="0,0,0,0">
                  <w:txbxContent>
                    <w:p w14:paraId="372548AF" w14:textId="6A1C5B96" w:rsidR="00154510" w:rsidRPr="00326F5C" w:rsidRDefault="00154510" w:rsidP="00EB1DB0">
                      <w:pPr>
                        <w:pStyle w:val="Caption"/>
                        <w:rPr>
                          <w:noProof/>
                          <w:color w:val="595959" w:themeColor="text1" w:themeTint="A6"/>
                        </w:rPr>
                      </w:pPr>
                      <w:r>
                        <w:t xml:space="preserve">Figure </w:t>
                      </w:r>
                      <w:fldSimple w:instr=" SEQ Figure \* ARABIC ">
                        <w:r>
                          <w:rPr>
                            <w:noProof/>
                          </w:rPr>
                          <w:t>6</w:t>
                        </w:r>
                      </w:fldSimple>
                    </w:p>
                  </w:txbxContent>
                </v:textbox>
              </v:shape>
            </w:pict>
          </mc:Fallback>
        </mc:AlternateContent>
      </w:r>
      <w:r>
        <w:rPr>
          <w:noProof/>
        </w:rPr>
        <w:drawing>
          <wp:anchor distT="0" distB="0" distL="114300" distR="114300" simplePos="0" relativeHeight="251673600" behindDoc="1" locked="0" layoutInCell="1" allowOverlap="1" wp14:anchorId="0A0E7677" wp14:editId="1B7DBBB1">
            <wp:simplePos x="0" y="0"/>
            <wp:positionH relativeFrom="margin">
              <wp:align>left</wp:align>
            </wp:positionH>
            <wp:positionV relativeFrom="paragraph">
              <wp:posOffset>9525</wp:posOffset>
            </wp:positionV>
            <wp:extent cx="2599735" cy="2552700"/>
            <wp:effectExtent l="0" t="0" r="0" b="0"/>
            <wp:wrapNone/>
            <wp:docPr id="11" name="Picture 11" descr="Image result for abcde melanom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abcde melanoma"/>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599735" cy="2552700"/>
                    </a:xfrm>
                    <a:prstGeom prst="rect">
                      <a:avLst/>
                    </a:prstGeom>
                    <a:noFill/>
                    <a:ln>
                      <a:noFill/>
                    </a:ln>
                  </pic:spPr>
                </pic:pic>
              </a:graphicData>
            </a:graphic>
          </wp:anchor>
        </w:drawing>
      </w:r>
    </w:p>
    <w:p w14:paraId="54BE4183" w14:textId="2ACB6D01" w:rsidR="00EB1DB0" w:rsidRDefault="00EB1DB0" w:rsidP="00EB1DB0"/>
    <w:p w14:paraId="59217C5B" w14:textId="74AC835A" w:rsidR="00EB1DB0" w:rsidRDefault="00EB1DB0" w:rsidP="00EB1DB0"/>
    <w:p w14:paraId="1937FACD" w14:textId="139D3B8E" w:rsidR="00EB1DB0" w:rsidRDefault="00EB1DB0" w:rsidP="00EB1DB0"/>
    <w:p w14:paraId="12026917" w14:textId="01865B2B" w:rsidR="00EB1DB0" w:rsidRDefault="00EB1DB0" w:rsidP="00EB1DB0"/>
    <w:p w14:paraId="1A6442DC" w14:textId="1365BB48" w:rsidR="00EB1DB0" w:rsidRDefault="00EB1DB0" w:rsidP="00EB1DB0"/>
    <w:p w14:paraId="646864A6" w14:textId="13EA19D6" w:rsidR="00EB1DB0" w:rsidRDefault="00EB1DB0" w:rsidP="00EB1DB0"/>
    <w:p w14:paraId="4244C6A0" w14:textId="77777777" w:rsidR="00575C70" w:rsidRPr="00575C70" w:rsidRDefault="00575C70" w:rsidP="00575C70">
      <w:pPr>
        <w:spacing w:line="360" w:lineRule="auto"/>
        <w:rPr>
          <w:rFonts w:ascii="Arial" w:hAnsi="Arial" w:cs="Arial"/>
          <w:color w:val="000000" w:themeColor="text1"/>
        </w:rPr>
      </w:pPr>
      <w:r w:rsidRPr="00575C70">
        <w:rPr>
          <w:rFonts w:ascii="Arial" w:hAnsi="Arial" w:cs="Arial"/>
          <w:color w:val="000000" w:themeColor="text1"/>
        </w:rPr>
        <w:lastRenderedPageBreak/>
        <w:t xml:space="preserve">If our product can deliver 100% repeatable images of lesions, the customer will be able to keep track of their changes, if any, and take appropriate action. </w:t>
      </w:r>
    </w:p>
    <w:p w14:paraId="6384CCC0" w14:textId="4DAB5C7D" w:rsidR="00575C70" w:rsidRPr="00575C70" w:rsidRDefault="00741D96" w:rsidP="00575C70">
      <w:pPr>
        <w:spacing w:line="360" w:lineRule="auto"/>
        <w:rPr>
          <w:rFonts w:ascii="Arial" w:hAnsi="Arial" w:cs="Arial"/>
          <w:color w:val="000000" w:themeColor="text1"/>
          <w:u w:val="single"/>
        </w:rPr>
      </w:pPr>
      <w:r>
        <w:rPr>
          <w:rFonts w:ascii="Arial" w:hAnsi="Arial" w:cs="Arial"/>
          <w:color w:val="000000" w:themeColor="text1"/>
          <w:u w:val="single"/>
        </w:rPr>
        <w:t>2.</w:t>
      </w:r>
      <w:r w:rsidR="00575C70" w:rsidRPr="00575C70">
        <w:rPr>
          <w:rFonts w:ascii="Arial" w:hAnsi="Arial" w:cs="Arial"/>
          <w:color w:val="000000" w:themeColor="text1"/>
          <w:u w:val="single"/>
        </w:rPr>
        <w:t>Basal cell carcinoma (BCC)</w:t>
      </w:r>
    </w:p>
    <w:p w14:paraId="4E45CA61" w14:textId="6671CA8C" w:rsidR="00575C70" w:rsidRPr="00575C70" w:rsidRDefault="00575C70" w:rsidP="00575C70">
      <w:pPr>
        <w:spacing w:line="360" w:lineRule="auto"/>
        <w:rPr>
          <w:rFonts w:ascii="Arial" w:hAnsi="Arial" w:cs="Arial"/>
          <w:color w:val="000000" w:themeColor="text1"/>
        </w:rPr>
      </w:pPr>
      <w:r w:rsidRPr="00575C70">
        <w:rPr>
          <w:rFonts w:ascii="Arial" w:hAnsi="Arial" w:cs="Arial"/>
          <w:color w:val="000000" w:themeColor="text1"/>
        </w:rPr>
        <w:t xml:space="preserve">This form develops mainly on the face are not as easily diagnosed as melanomas are as they don’t really look like moles but often more translucent, pearly nodules containing capillaries that enlarge. Clinical assessment is usually enough for diagnosis but </w:t>
      </w:r>
      <w:proofErr w:type="spellStart"/>
      <w:r w:rsidRPr="00575C70">
        <w:rPr>
          <w:rFonts w:ascii="Arial" w:hAnsi="Arial" w:cs="Arial"/>
          <w:color w:val="000000" w:themeColor="text1"/>
        </w:rPr>
        <w:t>its</w:t>
      </w:r>
      <w:proofErr w:type="spellEnd"/>
      <w:r w:rsidRPr="00575C70">
        <w:rPr>
          <w:rFonts w:ascii="Arial" w:hAnsi="Arial" w:cs="Arial"/>
          <w:color w:val="000000" w:themeColor="text1"/>
        </w:rPr>
        <w:t xml:space="preserve"> often complicated to determine exactly which BCC the person has are there are many, so our product isn’t ideal for this sort of lesion. A biopsy is usually required for successful diagnosis. However, the potential for metastasis is small and even when it’s a giant BCC, there are very few reported cases of lymphatic metastasis so </w:t>
      </w:r>
      <w:proofErr w:type="spellStart"/>
      <w:r w:rsidRPr="00575C70">
        <w:rPr>
          <w:rFonts w:ascii="Arial" w:hAnsi="Arial" w:cs="Arial"/>
          <w:color w:val="000000" w:themeColor="text1"/>
        </w:rPr>
        <w:t>its</w:t>
      </w:r>
      <w:proofErr w:type="spellEnd"/>
      <w:r w:rsidRPr="00575C70">
        <w:rPr>
          <w:rFonts w:ascii="Arial" w:hAnsi="Arial" w:cs="Arial"/>
          <w:color w:val="000000" w:themeColor="text1"/>
        </w:rPr>
        <w:t xml:space="preserve"> not as primary concern as self-diagnosis of melanoma.</w:t>
      </w:r>
    </w:p>
    <w:p w14:paraId="78AFDFC7" w14:textId="0042AB35" w:rsidR="00575C70" w:rsidRPr="00575C70" w:rsidRDefault="00154510" w:rsidP="00575C70">
      <w:pPr>
        <w:spacing w:line="360" w:lineRule="auto"/>
        <w:rPr>
          <w:rFonts w:ascii="Arial" w:hAnsi="Arial" w:cs="Arial"/>
          <w:color w:val="000000" w:themeColor="text1"/>
        </w:rPr>
      </w:pPr>
      <w:sdt>
        <w:sdtPr>
          <w:rPr>
            <w:rFonts w:ascii="Arial" w:hAnsi="Arial" w:cs="Arial"/>
            <w:color w:val="000000" w:themeColor="text1"/>
          </w:rPr>
          <w:id w:val="-61640660"/>
          <w:citation/>
        </w:sdtPr>
        <w:sdtContent>
          <w:r w:rsidR="00575C70" w:rsidRPr="00575C70">
            <w:rPr>
              <w:rFonts w:ascii="Arial" w:hAnsi="Arial" w:cs="Arial"/>
              <w:color w:val="000000" w:themeColor="text1"/>
            </w:rPr>
            <w:fldChar w:fldCharType="begin"/>
          </w:r>
          <w:r w:rsidR="00575C70" w:rsidRPr="00575C70">
            <w:rPr>
              <w:rFonts w:ascii="Arial" w:hAnsi="Arial" w:cs="Arial"/>
              <w:color w:val="000000" w:themeColor="text1"/>
            </w:rPr>
            <w:instrText xml:space="preserve">CITATION Agn05 \p 40-46 \l 2057 </w:instrText>
          </w:r>
          <w:r w:rsidR="00575C70" w:rsidRPr="00575C70">
            <w:rPr>
              <w:rFonts w:ascii="Arial" w:hAnsi="Arial" w:cs="Arial"/>
              <w:color w:val="000000" w:themeColor="text1"/>
            </w:rPr>
            <w:fldChar w:fldCharType="separate"/>
          </w:r>
          <w:r w:rsidR="00B8214D" w:rsidRPr="00B8214D">
            <w:rPr>
              <w:rFonts w:ascii="Arial" w:hAnsi="Arial" w:cs="Arial"/>
              <w:noProof/>
              <w:color w:val="000000" w:themeColor="text1"/>
            </w:rPr>
            <w:t>(Agnew, 2005, pp. 40-46)</w:t>
          </w:r>
          <w:r w:rsidR="00575C70" w:rsidRPr="00575C70">
            <w:rPr>
              <w:rFonts w:ascii="Arial" w:hAnsi="Arial" w:cs="Arial"/>
              <w:color w:val="000000" w:themeColor="text1"/>
            </w:rPr>
            <w:fldChar w:fldCharType="end"/>
          </w:r>
        </w:sdtContent>
      </w:sdt>
    </w:p>
    <w:p w14:paraId="0E28C311" w14:textId="77777777" w:rsidR="00575C70" w:rsidRPr="00575C70" w:rsidRDefault="00575C70" w:rsidP="00575C70">
      <w:pPr>
        <w:spacing w:line="360" w:lineRule="auto"/>
        <w:rPr>
          <w:rFonts w:ascii="Arial" w:hAnsi="Arial" w:cs="Arial"/>
          <w:color w:val="000000" w:themeColor="text1"/>
        </w:rPr>
      </w:pPr>
    </w:p>
    <w:p w14:paraId="4CD01AB2" w14:textId="4880C1C9" w:rsidR="00575C70" w:rsidRPr="00575C70" w:rsidRDefault="00741D96" w:rsidP="00575C70">
      <w:pPr>
        <w:spacing w:line="360" w:lineRule="auto"/>
        <w:rPr>
          <w:rFonts w:ascii="Arial" w:hAnsi="Arial" w:cs="Arial"/>
          <w:color w:val="000000" w:themeColor="text1"/>
          <w:u w:val="single"/>
        </w:rPr>
      </w:pPr>
      <w:r>
        <w:rPr>
          <w:rFonts w:ascii="Arial" w:hAnsi="Arial" w:cs="Arial"/>
          <w:color w:val="000000" w:themeColor="text1"/>
          <w:u w:val="single"/>
        </w:rPr>
        <w:t>3.</w:t>
      </w:r>
      <w:r w:rsidR="00575C70" w:rsidRPr="00575C70">
        <w:rPr>
          <w:rFonts w:ascii="Arial" w:hAnsi="Arial" w:cs="Arial"/>
          <w:color w:val="000000" w:themeColor="text1"/>
          <w:u w:val="single"/>
        </w:rPr>
        <w:t xml:space="preserve">Squamous Cell Carcinoma (SCC) </w:t>
      </w:r>
    </w:p>
    <w:p w14:paraId="0291B362" w14:textId="77777777" w:rsidR="00575C70" w:rsidRPr="00575C70" w:rsidRDefault="00575C70" w:rsidP="00575C70">
      <w:pPr>
        <w:spacing w:line="360" w:lineRule="auto"/>
        <w:rPr>
          <w:rFonts w:ascii="Arial" w:hAnsi="Arial" w:cs="Arial"/>
          <w:color w:val="000000" w:themeColor="text1"/>
        </w:rPr>
      </w:pPr>
      <w:r w:rsidRPr="00575C70">
        <w:rPr>
          <w:rFonts w:ascii="Arial" w:hAnsi="Arial" w:cs="Arial"/>
          <w:color w:val="000000" w:themeColor="text1"/>
        </w:rPr>
        <w:t>This also develops on sun-damaged skin on the areas with highest UV exposure all over the body in males and females. Most commonly, people have Bowen’s disease which can lead to a SCC. A red/pink crusty patch roughly resembling psoriasis or eczema on the skin and is easily treatable.</w:t>
      </w:r>
    </w:p>
    <w:p w14:paraId="16EDDEF1" w14:textId="2E0F9A7A" w:rsidR="00EB1DB0" w:rsidRDefault="00154510" w:rsidP="00575C70">
      <w:pPr>
        <w:spacing w:line="360" w:lineRule="auto"/>
        <w:rPr>
          <w:rFonts w:ascii="Arial" w:hAnsi="Arial" w:cs="Arial"/>
          <w:color w:val="000000" w:themeColor="text1"/>
        </w:rPr>
      </w:pPr>
      <w:sdt>
        <w:sdtPr>
          <w:rPr>
            <w:rFonts w:ascii="Arial" w:hAnsi="Arial" w:cs="Arial"/>
            <w:color w:val="000000" w:themeColor="text1"/>
          </w:rPr>
          <w:id w:val="249933924"/>
          <w:citation/>
        </w:sdtPr>
        <w:sdtContent>
          <w:r w:rsidR="00575C70" w:rsidRPr="00575C70">
            <w:rPr>
              <w:rFonts w:ascii="Arial" w:hAnsi="Arial" w:cs="Arial"/>
              <w:color w:val="000000" w:themeColor="text1"/>
            </w:rPr>
            <w:fldChar w:fldCharType="begin"/>
          </w:r>
          <w:r w:rsidR="00575C70" w:rsidRPr="00575C70">
            <w:rPr>
              <w:rFonts w:ascii="Arial" w:hAnsi="Arial" w:cs="Arial"/>
              <w:color w:val="000000" w:themeColor="text1"/>
            </w:rPr>
            <w:instrText xml:space="preserve"> CITATION htt191 \l 2057 </w:instrText>
          </w:r>
          <w:r w:rsidR="00575C70" w:rsidRPr="00575C70">
            <w:rPr>
              <w:rFonts w:ascii="Arial" w:hAnsi="Arial" w:cs="Arial"/>
              <w:color w:val="000000" w:themeColor="text1"/>
            </w:rPr>
            <w:fldChar w:fldCharType="separate"/>
          </w:r>
          <w:r w:rsidR="00B8214D" w:rsidRPr="00B8214D">
            <w:rPr>
              <w:rFonts w:ascii="Arial" w:hAnsi="Arial" w:cs="Arial"/>
              <w:noProof/>
              <w:color w:val="000000" w:themeColor="text1"/>
            </w:rPr>
            <w:t>(https://www.nhs.uk/conditions/bowens-disease/, 2019)</w:t>
          </w:r>
          <w:r w:rsidR="00575C70" w:rsidRPr="00575C70">
            <w:rPr>
              <w:rFonts w:ascii="Arial" w:hAnsi="Arial" w:cs="Arial"/>
              <w:color w:val="000000" w:themeColor="text1"/>
            </w:rPr>
            <w:fldChar w:fldCharType="end"/>
          </w:r>
        </w:sdtContent>
      </w:sdt>
    </w:p>
    <w:p w14:paraId="5763A5EC" w14:textId="5222549A" w:rsidR="007634A3" w:rsidRDefault="007634A3" w:rsidP="00575C70">
      <w:pPr>
        <w:spacing w:line="360" w:lineRule="auto"/>
        <w:rPr>
          <w:rFonts w:ascii="Arial" w:hAnsi="Arial" w:cs="Arial"/>
          <w:color w:val="000000" w:themeColor="text1"/>
        </w:rPr>
      </w:pPr>
      <w:r>
        <w:rPr>
          <w:noProof/>
        </w:rPr>
        <mc:AlternateContent>
          <mc:Choice Requires="wps">
            <w:drawing>
              <wp:anchor distT="0" distB="0" distL="114300" distR="114300" simplePos="0" relativeHeight="251679744" behindDoc="1" locked="0" layoutInCell="1" allowOverlap="1" wp14:anchorId="611D5B6F" wp14:editId="1406410C">
                <wp:simplePos x="0" y="0"/>
                <wp:positionH relativeFrom="column">
                  <wp:posOffset>0</wp:posOffset>
                </wp:positionH>
                <wp:positionV relativeFrom="paragraph">
                  <wp:posOffset>2055495</wp:posOffset>
                </wp:positionV>
                <wp:extent cx="3000375" cy="635"/>
                <wp:effectExtent l="0" t="0" r="0" b="0"/>
                <wp:wrapNone/>
                <wp:docPr id="13" name="Text Box 13"/>
                <wp:cNvGraphicFramePr/>
                <a:graphic xmlns:a="http://schemas.openxmlformats.org/drawingml/2006/main">
                  <a:graphicData uri="http://schemas.microsoft.com/office/word/2010/wordprocessingShape">
                    <wps:wsp>
                      <wps:cNvSpPr txBox="1"/>
                      <wps:spPr>
                        <a:xfrm>
                          <a:off x="0" y="0"/>
                          <a:ext cx="3000375" cy="635"/>
                        </a:xfrm>
                        <a:prstGeom prst="rect">
                          <a:avLst/>
                        </a:prstGeom>
                        <a:solidFill>
                          <a:prstClr val="white"/>
                        </a:solidFill>
                        <a:ln>
                          <a:noFill/>
                        </a:ln>
                      </wps:spPr>
                      <wps:txbx>
                        <w:txbxContent>
                          <w:p w14:paraId="64E89ED0" w14:textId="516AAA37" w:rsidR="00154510" w:rsidRPr="00D26BE1" w:rsidRDefault="00154510" w:rsidP="007634A3">
                            <w:pPr>
                              <w:pStyle w:val="Caption"/>
                              <w:rPr>
                                <w:noProof/>
                                <w:color w:val="595959" w:themeColor="text1" w:themeTint="A6"/>
                              </w:rPr>
                            </w:pPr>
                            <w:r>
                              <w:t xml:space="preserve">Figure </w:t>
                            </w:r>
                            <w:fldSimple w:instr=" SEQ Figure \* ARABIC ">
                              <w:r>
                                <w:rPr>
                                  <w:noProof/>
                                </w:rPr>
                                <w:t>7</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11D5B6F" id="Text Box 13" o:spid="_x0000_s1030" type="#_x0000_t202" style="position:absolute;margin-left:0;margin-top:161.85pt;width:236.25pt;height:.05pt;z-index:-2516367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" stroked="f">
                <v:textbox style="mso-fit-shape-to-text:t" inset="0,0,0,0">
                  <w:txbxContent>
                    <w:p w14:paraId="64E89ED0" w14:textId="516AAA37" w:rsidR="00154510" w:rsidRPr="00D26BE1" w:rsidRDefault="00154510" w:rsidP="007634A3">
                      <w:pPr>
                        <w:pStyle w:val="Caption"/>
                        <w:rPr>
                          <w:noProof/>
                          <w:color w:val="595959" w:themeColor="text1" w:themeTint="A6"/>
                        </w:rPr>
                      </w:pPr>
                      <w:r>
                        <w:t xml:space="preserve">Figure </w:t>
                      </w:r>
                      <w:fldSimple w:instr=" SEQ Figure \* ARABIC ">
                        <w:r>
                          <w:rPr>
                            <w:noProof/>
                          </w:rPr>
                          <w:t>7</w:t>
                        </w:r>
                      </w:fldSimple>
                    </w:p>
                  </w:txbxContent>
                </v:textbox>
              </v:shape>
            </w:pict>
          </mc:Fallback>
        </mc:AlternateContent>
      </w:r>
      <w:r>
        <w:rPr>
          <w:noProof/>
        </w:rPr>
        <w:drawing>
          <wp:anchor distT="0" distB="0" distL="114300" distR="114300" simplePos="0" relativeHeight="251677696" behindDoc="1" locked="0" layoutInCell="1" allowOverlap="1" wp14:anchorId="29D3848A" wp14:editId="32905AA1">
            <wp:simplePos x="0" y="0"/>
            <wp:positionH relativeFrom="column">
              <wp:posOffset>0</wp:posOffset>
            </wp:positionH>
            <wp:positionV relativeFrom="paragraph">
              <wp:posOffset>-635</wp:posOffset>
            </wp:positionV>
            <wp:extent cx="3000375" cy="1999142"/>
            <wp:effectExtent l="0" t="0" r="0" b="1270"/>
            <wp:wrapNone/>
            <wp:docPr id="10" name="Picture 10" descr="Picture of Bowen's disea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icture of Bowen's disease"/>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3000375" cy="1999142"/>
                    </a:xfrm>
                    <a:prstGeom prst="rect">
                      <a:avLst/>
                    </a:prstGeom>
                    <a:noFill/>
                    <a:ln>
                      <a:noFill/>
                    </a:ln>
                  </pic:spPr>
                </pic:pic>
              </a:graphicData>
            </a:graphic>
          </wp:anchor>
        </w:drawing>
      </w:r>
    </w:p>
    <w:p w14:paraId="0A1467AC" w14:textId="4BD9EF26" w:rsidR="007634A3" w:rsidRPr="007634A3" w:rsidRDefault="007634A3" w:rsidP="007634A3">
      <w:pPr>
        <w:rPr>
          <w:rFonts w:ascii="Arial" w:hAnsi="Arial" w:cs="Arial"/>
        </w:rPr>
      </w:pPr>
    </w:p>
    <w:p w14:paraId="02B87174" w14:textId="78E53126" w:rsidR="007634A3" w:rsidRPr="007634A3" w:rsidRDefault="007634A3" w:rsidP="007634A3">
      <w:pPr>
        <w:rPr>
          <w:rFonts w:ascii="Arial" w:hAnsi="Arial" w:cs="Arial"/>
        </w:rPr>
      </w:pPr>
    </w:p>
    <w:p w14:paraId="0B9B7FFD" w14:textId="6789B6CB" w:rsidR="007634A3" w:rsidRPr="007634A3" w:rsidRDefault="007634A3" w:rsidP="007634A3">
      <w:pPr>
        <w:rPr>
          <w:rFonts w:ascii="Arial" w:hAnsi="Arial" w:cs="Arial"/>
        </w:rPr>
      </w:pPr>
    </w:p>
    <w:p w14:paraId="29367831" w14:textId="29ADBF9A" w:rsidR="007634A3" w:rsidRPr="007634A3" w:rsidRDefault="007634A3" w:rsidP="007634A3">
      <w:pPr>
        <w:rPr>
          <w:rFonts w:ascii="Arial" w:hAnsi="Arial" w:cs="Arial"/>
        </w:rPr>
      </w:pPr>
    </w:p>
    <w:p w14:paraId="099C3B95" w14:textId="49A6854A" w:rsidR="007634A3" w:rsidRDefault="007634A3" w:rsidP="007634A3">
      <w:pPr>
        <w:rPr>
          <w:rFonts w:ascii="Arial" w:hAnsi="Arial" w:cs="Arial"/>
          <w:color w:val="000000" w:themeColor="text1"/>
        </w:rPr>
      </w:pPr>
    </w:p>
    <w:p w14:paraId="145450A3" w14:textId="5F450C5E" w:rsidR="007634A3" w:rsidRDefault="007634A3" w:rsidP="007634A3">
      <w:pPr>
        <w:tabs>
          <w:tab w:val="left" w:pos="6795"/>
        </w:tabs>
        <w:rPr>
          <w:rFonts w:ascii="Arial" w:hAnsi="Arial" w:cs="Arial"/>
        </w:rPr>
      </w:pPr>
      <w:r>
        <w:rPr>
          <w:rFonts w:ascii="Arial" w:hAnsi="Arial" w:cs="Arial"/>
        </w:rPr>
        <w:tab/>
      </w:r>
    </w:p>
    <w:p w14:paraId="76F86490" w14:textId="3236DBA1" w:rsidR="007634A3" w:rsidRDefault="007634A3" w:rsidP="007634A3">
      <w:pPr>
        <w:tabs>
          <w:tab w:val="left" w:pos="6795"/>
        </w:tabs>
        <w:rPr>
          <w:rFonts w:ascii="Arial" w:hAnsi="Arial" w:cs="Arial"/>
        </w:rPr>
      </w:pPr>
    </w:p>
    <w:p w14:paraId="6BA675D0" w14:textId="77777777" w:rsidR="007634A3" w:rsidRPr="007634A3" w:rsidRDefault="007634A3" w:rsidP="007634A3">
      <w:pPr>
        <w:spacing w:line="360" w:lineRule="auto"/>
        <w:rPr>
          <w:rFonts w:ascii="Arial" w:hAnsi="Arial" w:cs="Arial"/>
          <w:color w:val="000000" w:themeColor="text1"/>
        </w:rPr>
      </w:pPr>
      <w:r w:rsidRPr="007634A3">
        <w:rPr>
          <w:rFonts w:ascii="Arial" w:hAnsi="Arial" w:cs="Arial"/>
          <w:color w:val="000000" w:themeColor="text1"/>
        </w:rPr>
        <w:lastRenderedPageBreak/>
        <w:t xml:space="preserve">Keratosis is the umbrella that a lot of benign crusty, yellow skin lesions fall </w:t>
      </w:r>
      <w:proofErr w:type="gramStart"/>
      <w:r w:rsidRPr="007634A3">
        <w:rPr>
          <w:rFonts w:ascii="Arial" w:hAnsi="Arial" w:cs="Arial"/>
          <w:color w:val="000000" w:themeColor="text1"/>
        </w:rPr>
        <w:t>under</w:t>
      </w:r>
      <w:proofErr w:type="gramEnd"/>
      <w:r w:rsidRPr="007634A3">
        <w:rPr>
          <w:rFonts w:ascii="Arial" w:hAnsi="Arial" w:cs="Arial"/>
          <w:color w:val="000000" w:themeColor="text1"/>
        </w:rPr>
        <w:t xml:space="preserve"> but these develop into </w:t>
      </w:r>
      <w:proofErr w:type="spellStart"/>
      <w:r w:rsidRPr="007634A3">
        <w:rPr>
          <w:rFonts w:ascii="Arial" w:hAnsi="Arial" w:cs="Arial"/>
          <w:color w:val="000000" w:themeColor="text1"/>
        </w:rPr>
        <w:t>SCC’s.Diagnosis</w:t>
      </w:r>
      <w:proofErr w:type="spellEnd"/>
      <w:r w:rsidRPr="007634A3">
        <w:rPr>
          <w:rFonts w:ascii="Arial" w:hAnsi="Arial" w:cs="Arial"/>
          <w:color w:val="000000" w:themeColor="text1"/>
        </w:rPr>
        <w:t xml:space="preserve"> of an SCC is often made clinically or by biopsy if there’s suspicion of invasive malignancy. Treatments are usually non-surgical but there are still low risks of metastasis even in non-sun exposed regions. This type of skin cancer could use our </w:t>
      </w:r>
      <w:proofErr w:type="spellStart"/>
      <w:r w:rsidRPr="007634A3">
        <w:rPr>
          <w:rFonts w:ascii="Arial" w:hAnsi="Arial" w:cs="Arial"/>
          <w:color w:val="000000" w:themeColor="text1"/>
        </w:rPr>
        <w:t>dermatascope</w:t>
      </w:r>
      <w:proofErr w:type="spellEnd"/>
      <w:r w:rsidRPr="007634A3">
        <w:rPr>
          <w:rFonts w:ascii="Arial" w:hAnsi="Arial" w:cs="Arial"/>
          <w:color w:val="000000" w:themeColor="text1"/>
        </w:rPr>
        <w:t xml:space="preserve"> for diagnosis but </w:t>
      </w:r>
      <w:proofErr w:type="spellStart"/>
      <w:r w:rsidRPr="007634A3">
        <w:rPr>
          <w:rFonts w:ascii="Arial" w:hAnsi="Arial" w:cs="Arial"/>
          <w:color w:val="000000" w:themeColor="text1"/>
        </w:rPr>
        <w:t>its</w:t>
      </w:r>
      <w:proofErr w:type="spellEnd"/>
      <w:r w:rsidRPr="007634A3">
        <w:rPr>
          <w:rFonts w:ascii="Arial" w:hAnsi="Arial" w:cs="Arial"/>
          <w:color w:val="000000" w:themeColor="text1"/>
        </w:rPr>
        <w:t xml:space="preserve"> not as urgent as a </w:t>
      </w:r>
      <w:proofErr w:type="spellStart"/>
      <w:r w:rsidRPr="007634A3">
        <w:rPr>
          <w:rFonts w:ascii="Arial" w:hAnsi="Arial" w:cs="Arial"/>
          <w:color w:val="000000" w:themeColor="text1"/>
        </w:rPr>
        <w:t>suspiscous</w:t>
      </w:r>
      <w:proofErr w:type="spellEnd"/>
      <w:r w:rsidRPr="007634A3">
        <w:rPr>
          <w:rFonts w:ascii="Arial" w:hAnsi="Arial" w:cs="Arial"/>
          <w:color w:val="000000" w:themeColor="text1"/>
        </w:rPr>
        <w:t xml:space="preserve"> melanoma and more than likely, is something less sinister and a trip to the doctor should alleviate any concerns. </w:t>
      </w:r>
    </w:p>
    <w:p w14:paraId="6C0296E2" w14:textId="77777777" w:rsidR="007634A3" w:rsidRPr="007634A3" w:rsidRDefault="007634A3" w:rsidP="007634A3">
      <w:pPr>
        <w:spacing w:line="360" w:lineRule="auto"/>
        <w:rPr>
          <w:rFonts w:ascii="Arial" w:hAnsi="Arial" w:cs="Arial"/>
          <w:color w:val="000000" w:themeColor="text1"/>
          <w:u w:val="single"/>
        </w:rPr>
      </w:pPr>
      <w:r w:rsidRPr="007634A3">
        <w:rPr>
          <w:rFonts w:ascii="Arial" w:hAnsi="Arial" w:cs="Arial"/>
          <w:color w:val="000000" w:themeColor="text1"/>
          <w:u w:val="single"/>
        </w:rPr>
        <w:t>Key Points</w:t>
      </w:r>
    </w:p>
    <w:p w14:paraId="3A6352B7" w14:textId="77777777" w:rsidR="007634A3" w:rsidRPr="007634A3" w:rsidRDefault="007634A3" w:rsidP="007634A3">
      <w:pPr>
        <w:pStyle w:val="ListParagraph"/>
        <w:numPr>
          <w:ilvl w:val="0"/>
          <w:numId w:val="24"/>
        </w:numPr>
        <w:spacing w:before="0" w:after="160" w:line="360" w:lineRule="auto"/>
        <w:rPr>
          <w:rFonts w:ascii="Arial" w:hAnsi="Arial" w:cs="Arial"/>
          <w:color w:val="000000" w:themeColor="text1"/>
        </w:rPr>
      </w:pPr>
      <w:r w:rsidRPr="007634A3">
        <w:rPr>
          <w:rFonts w:ascii="Arial" w:hAnsi="Arial" w:cs="Arial"/>
          <w:color w:val="000000" w:themeColor="text1"/>
        </w:rPr>
        <w:t xml:space="preserve">Melanoma usually manifests itself as a changing existing pigmented lesion. </w:t>
      </w:r>
      <w:proofErr w:type="spellStart"/>
      <w:r w:rsidRPr="007634A3">
        <w:rPr>
          <w:rFonts w:ascii="Arial" w:hAnsi="Arial" w:cs="Arial"/>
          <w:color w:val="000000" w:themeColor="text1"/>
        </w:rPr>
        <w:t>Its</w:t>
      </w:r>
      <w:proofErr w:type="spellEnd"/>
      <w:r w:rsidRPr="007634A3">
        <w:rPr>
          <w:rFonts w:ascii="Arial" w:hAnsi="Arial" w:cs="Arial"/>
          <w:color w:val="000000" w:themeColor="text1"/>
        </w:rPr>
        <w:t xml:space="preserve"> by far the most grievous of all the cancers but usually the easiest to distinguish. Early detection is key to avoiding further growth and risk of death.</w:t>
      </w:r>
    </w:p>
    <w:p w14:paraId="0F68FEA4" w14:textId="77777777" w:rsidR="007634A3" w:rsidRPr="007634A3" w:rsidRDefault="007634A3" w:rsidP="007634A3">
      <w:pPr>
        <w:pStyle w:val="ListParagraph"/>
        <w:numPr>
          <w:ilvl w:val="0"/>
          <w:numId w:val="24"/>
        </w:numPr>
        <w:spacing w:before="0" w:after="160" w:line="360" w:lineRule="auto"/>
        <w:rPr>
          <w:rFonts w:ascii="Arial" w:hAnsi="Arial" w:cs="Arial"/>
          <w:color w:val="000000" w:themeColor="text1"/>
        </w:rPr>
      </w:pPr>
      <w:r w:rsidRPr="007634A3">
        <w:rPr>
          <w:rFonts w:ascii="Arial" w:hAnsi="Arial" w:cs="Arial"/>
          <w:color w:val="000000" w:themeColor="text1"/>
        </w:rPr>
        <w:t xml:space="preserve">There are many types of </w:t>
      </w:r>
      <w:proofErr w:type="gramStart"/>
      <w:r w:rsidRPr="007634A3">
        <w:rPr>
          <w:rFonts w:ascii="Arial" w:hAnsi="Arial" w:cs="Arial"/>
          <w:color w:val="000000" w:themeColor="text1"/>
        </w:rPr>
        <w:t>BCC</w:t>
      </w:r>
      <w:proofErr w:type="gramEnd"/>
      <w:r w:rsidRPr="007634A3">
        <w:rPr>
          <w:rFonts w:ascii="Arial" w:hAnsi="Arial" w:cs="Arial"/>
          <w:color w:val="000000" w:themeColor="text1"/>
        </w:rPr>
        <w:t xml:space="preserve"> but they usually share the main characteristic of being a whitish, pearly nodule that grows very slowly. As there are many types, a biopsy maybe necessary for exact diagnosis but often a clinical examination is sufficient. </w:t>
      </w:r>
    </w:p>
    <w:p w14:paraId="49FD89FB" w14:textId="77777777" w:rsidR="007634A3" w:rsidRPr="007634A3" w:rsidRDefault="007634A3" w:rsidP="007634A3">
      <w:pPr>
        <w:pStyle w:val="ListParagraph"/>
        <w:numPr>
          <w:ilvl w:val="0"/>
          <w:numId w:val="24"/>
        </w:numPr>
        <w:spacing w:before="0" w:after="160" w:line="360" w:lineRule="auto"/>
        <w:rPr>
          <w:rFonts w:ascii="Arial" w:hAnsi="Arial" w:cs="Arial"/>
          <w:color w:val="000000" w:themeColor="text1"/>
        </w:rPr>
      </w:pPr>
      <w:r w:rsidRPr="007634A3">
        <w:rPr>
          <w:rFonts w:ascii="Arial" w:hAnsi="Arial" w:cs="Arial"/>
          <w:color w:val="000000" w:themeColor="text1"/>
        </w:rPr>
        <w:t xml:space="preserve">Invasive SCC usually occurs in an area of existing keratosis and a biopsy is often required for diagnosis. </w:t>
      </w:r>
    </w:p>
    <w:p w14:paraId="1EA34910" w14:textId="77777777" w:rsidR="007634A3" w:rsidRPr="007634A3" w:rsidRDefault="007634A3" w:rsidP="007634A3">
      <w:pPr>
        <w:pStyle w:val="ListParagraph"/>
        <w:numPr>
          <w:ilvl w:val="0"/>
          <w:numId w:val="24"/>
        </w:numPr>
        <w:spacing w:before="0" w:after="160" w:line="360" w:lineRule="auto"/>
        <w:rPr>
          <w:rFonts w:ascii="Arial" w:hAnsi="Arial" w:cs="Arial"/>
          <w:color w:val="000000" w:themeColor="text1"/>
        </w:rPr>
      </w:pPr>
      <w:r w:rsidRPr="007634A3">
        <w:rPr>
          <w:rFonts w:ascii="Arial" w:hAnsi="Arial" w:cs="Arial"/>
          <w:color w:val="000000" w:themeColor="text1"/>
        </w:rPr>
        <w:t>Melanoma is the highest priority to diagnose early and that’s what we should focus our impetus on with this project.</w:t>
      </w:r>
    </w:p>
    <w:p w14:paraId="7936AD58" w14:textId="779482E4" w:rsidR="007634A3" w:rsidRPr="007634A3" w:rsidRDefault="00154510" w:rsidP="007634A3">
      <w:pPr>
        <w:spacing w:line="360" w:lineRule="auto"/>
        <w:rPr>
          <w:rFonts w:ascii="Arial" w:hAnsi="Arial" w:cs="Arial"/>
          <w:color w:val="000000" w:themeColor="text1"/>
        </w:rPr>
      </w:pPr>
      <w:sdt>
        <w:sdtPr>
          <w:rPr>
            <w:rFonts w:ascii="Arial" w:hAnsi="Arial" w:cs="Arial"/>
            <w:color w:val="000000" w:themeColor="text1"/>
          </w:rPr>
          <w:id w:val="-201792469"/>
          <w:citation/>
        </w:sdtPr>
        <w:sdtContent>
          <w:r w:rsidR="007634A3" w:rsidRPr="007634A3">
            <w:rPr>
              <w:rFonts w:ascii="Arial" w:hAnsi="Arial" w:cs="Arial"/>
              <w:color w:val="000000" w:themeColor="text1"/>
            </w:rPr>
            <w:fldChar w:fldCharType="begin"/>
          </w:r>
          <w:r w:rsidR="007634A3" w:rsidRPr="007634A3">
            <w:rPr>
              <w:rFonts w:ascii="Arial" w:hAnsi="Arial" w:cs="Arial"/>
              <w:color w:val="000000" w:themeColor="text1"/>
            </w:rPr>
            <w:instrText xml:space="preserve">CITATION Agn05 \p 51-62 \l 2057 </w:instrText>
          </w:r>
          <w:r w:rsidR="007634A3" w:rsidRPr="007634A3">
            <w:rPr>
              <w:rFonts w:ascii="Arial" w:hAnsi="Arial" w:cs="Arial"/>
              <w:color w:val="000000" w:themeColor="text1"/>
            </w:rPr>
            <w:fldChar w:fldCharType="separate"/>
          </w:r>
          <w:r w:rsidR="00B8214D" w:rsidRPr="00B8214D">
            <w:rPr>
              <w:rFonts w:ascii="Arial" w:hAnsi="Arial" w:cs="Arial"/>
              <w:noProof/>
              <w:color w:val="000000" w:themeColor="text1"/>
            </w:rPr>
            <w:t>(Agnew, 2005, pp. 51-62)</w:t>
          </w:r>
          <w:r w:rsidR="007634A3" w:rsidRPr="007634A3">
            <w:rPr>
              <w:rFonts w:ascii="Arial" w:hAnsi="Arial" w:cs="Arial"/>
              <w:color w:val="000000" w:themeColor="text1"/>
            </w:rPr>
            <w:fldChar w:fldCharType="end"/>
          </w:r>
        </w:sdtContent>
      </w:sdt>
      <w:r w:rsidR="007634A3" w:rsidRPr="007634A3">
        <w:rPr>
          <w:rFonts w:ascii="Arial" w:hAnsi="Arial" w:cs="Arial"/>
          <w:color w:val="000000" w:themeColor="text1"/>
        </w:rPr>
        <w:t xml:space="preserve">  </w:t>
      </w:r>
    </w:p>
    <w:p w14:paraId="7D9477F1" w14:textId="1C7F929D" w:rsidR="007634A3" w:rsidRDefault="007634A3" w:rsidP="007634A3">
      <w:pPr>
        <w:tabs>
          <w:tab w:val="left" w:pos="6795"/>
        </w:tabs>
        <w:spacing w:line="360" w:lineRule="auto"/>
        <w:rPr>
          <w:rFonts w:ascii="Arial" w:hAnsi="Arial" w:cs="Arial"/>
          <w:color w:val="000000" w:themeColor="text1"/>
        </w:rPr>
      </w:pPr>
    </w:p>
    <w:p w14:paraId="65284688" w14:textId="5526C3C5" w:rsidR="00A905FC" w:rsidRDefault="00A905FC" w:rsidP="007634A3">
      <w:pPr>
        <w:tabs>
          <w:tab w:val="left" w:pos="6795"/>
        </w:tabs>
        <w:spacing w:line="360" w:lineRule="auto"/>
        <w:rPr>
          <w:rFonts w:ascii="Arial" w:hAnsi="Arial" w:cs="Arial"/>
          <w:color w:val="000000" w:themeColor="text1"/>
        </w:rPr>
      </w:pPr>
    </w:p>
    <w:p w14:paraId="4B3139C7" w14:textId="3A825FA2" w:rsidR="00A905FC" w:rsidRDefault="00A905FC" w:rsidP="007634A3">
      <w:pPr>
        <w:tabs>
          <w:tab w:val="left" w:pos="6795"/>
        </w:tabs>
        <w:spacing w:line="360" w:lineRule="auto"/>
        <w:rPr>
          <w:rFonts w:ascii="Arial" w:hAnsi="Arial" w:cs="Arial"/>
          <w:color w:val="000000" w:themeColor="text1"/>
        </w:rPr>
      </w:pPr>
    </w:p>
    <w:p w14:paraId="369BA99C" w14:textId="0CC6A4C2" w:rsidR="00A905FC" w:rsidRDefault="00A905FC" w:rsidP="007634A3">
      <w:pPr>
        <w:tabs>
          <w:tab w:val="left" w:pos="6795"/>
        </w:tabs>
        <w:spacing w:line="360" w:lineRule="auto"/>
        <w:rPr>
          <w:rFonts w:ascii="Arial" w:hAnsi="Arial" w:cs="Arial"/>
          <w:color w:val="000000" w:themeColor="text1"/>
        </w:rPr>
      </w:pPr>
    </w:p>
    <w:p w14:paraId="3BAB6D36" w14:textId="3A897614" w:rsidR="00A905FC" w:rsidRDefault="00A905FC" w:rsidP="007634A3">
      <w:pPr>
        <w:tabs>
          <w:tab w:val="left" w:pos="6795"/>
        </w:tabs>
        <w:spacing w:line="360" w:lineRule="auto"/>
        <w:rPr>
          <w:rFonts w:ascii="Arial" w:hAnsi="Arial" w:cs="Arial"/>
          <w:color w:val="000000" w:themeColor="text1"/>
        </w:rPr>
      </w:pPr>
    </w:p>
    <w:p w14:paraId="46839F5A" w14:textId="4285217A" w:rsidR="00A905FC" w:rsidRDefault="00A905FC" w:rsidP="007634A3">
      <w:pPr>
        <w:tabs>
          <w:tab w:val="left" w:pos="6795"/>
        </w:tabs>
        <w:spacing w:line="360" w:lineRule="auto"/>
        <w:rPr>
          <w:rFonts w:ascii="Arial" w:hAnsi="Arial" w:cs="Arial"/>
          <w:color w:val="000000" w:themeColor="text1"/>
        </w:rPr>
      </w:pPr>
    </w:p>
    <w:p w14:paraId="4FCAE8FE" w14:textId="365946DE" w:rsidR="00A905FC" w:rsidRDefault="00A905FC" w:rsidP="007634A3">
      <w:pPr>
        <w:tabs>
          <w:tab w:val="left" w:pos="6795"/>
        </w:tabs>
        <w:spacing w:line="360" w:lineRule="auto"/>
        <w:rPr>
          <w:rFonts w:ascii="Arial" w:hAnsi="Arial" w:cs="Arial"/>
          <w:color w:val="000000" w:themeColor="text1"/>
        </w:rPr>
      </w:pPr>
    </w:p>
    <w:p w14:paraId="22AFE25C" w14:textId="39C196C2" w:rsidR="00A905FC" w:rsidRPr="00E0149D" w:rsidRDefault="00A905FC" w:rsidP="00A35494">
      <w:pPr>
        <w:pStyle w:val="ListParagraph"/>
        <w:numPr>
          <w:ilvl w:val="0"/>
          <w:numId w:val="43"/>
        </w:numPr>
        <w:spacing w:line="360" w:lineRule="auto"/>
        <w:rPr>
          <w:rFonts w:ascii="Arial" w:hAnsi="Arial" w:cs="Arial"/>
          <w:color w:val="000000" w:themeColor="text1"/>
          <w:u w:val="single"/>
        </w:rPr>
      </w:pPr>
      <w:proofErr w:type="spellStart"/>
      <w:r w:rsidRPr="00E0149D">
        <w:rPr>
          <w:rFonts w:ascii="Arial" w:hAnsi="Arial" w:cs="Arial"/>
          <w:color w:val="000000" w:themeColor="text1"/>
          <w:u w:val="single"/>
        </w:rPr>
        <w:lastRenderedPageBreak/>
        <w:t>Polarised</w:t>
      </w:r>
      <w:proofErr w:type="spellEnd"/>
      <w:r w:rsidRPr="00E0149D">
        <w:rPr>
          <w:rFonts w:ascii="Arial" w:hAnsi="Arial" w:cs="Arial"/>
          <w:color w:val="000000" w:themeColor="text1"/>
          <w:u w:val="single"/>
        </w:rPr>
        <w:t xml:space="preserve"> light</w:t>
      </w:r>
    </w:p>
    <w:p w14:paraId="508BA655" w14:textId="77777777" w:rsidR="00A905FC" w:rsidRPr="00A905FC" w:rsidRDefault="00A905FC" w:rsidP="00A905FC">
      <w:pPr>
        <w:spacing w:line="360" w:lineRule="auto"/>
        <w:rPr>
          <w:rFonts w:ascii="Arial" w:hAnsi="Arial" w:cs="Arial"/>
          <w:color w:val="000000" w:themeColor="text1"/>
        </w:rPr>
      </w:pPr>
      <w:proofErr w:type="spellStart"/>
      <w:r w:rsidRPr="00A905FC">
        <w:rPr>
          <w:rFonts w:ascii="Arial" w:hAnsi="Arial" w:cs="Arial"/>
          <w:color w:val="000000" w:themeColor="text1"/>
        </w:rPr>
        <w:t>Dermatoscopes</w:t>
      </w:r>
      <w:proofErr w:type="spellEnd"/>
      <w:r w:rsidRPr="00A905FC">
        <w:rPr>
          <w:rFonts w:ascii="Arial" w:hAnsi="Arial" w:cs="Arial"/>
          <w:color w:val="000000" w:themeColor="text1"/>
        </w:rPr>
        <w:t xml:space="preserve"> usually all have a light source attached or near the lens to illuminate the skin under inspection. What separates them however is their ability to use </w:t>
      </w:r>
      <w:proofErr w:type="spellStart"/>
      <w:r w:rsidRPr="00A905FC">
        <w:rPr>
          <w:rFonts w:ascii="Arial" w:hAnsi="Arial" w:cs="Arial"/>
          <w:color w:val="000000" w:themeColor="text1"/>
        </w:rPr>
        <w:t>polarised</w:t>
      </w:r>
      <w:proofErr w:type="spellEnd"/>
      <w:r w:rsidRPr="00A905FC">
        <w:rPr>
          <w:rFonts w:ascii="Arial" w:hAnsi="Arial" w:cs="Arial"/>
          <w:color w:val="000000" w:themeColor="text1"/>
        </w:rPr>
        <w:t xml:space="preserve"> light. Light, usually referred to as visible light, is simply electromagnetic radiation that our eyes can see due to its frequency. Visible light is no different from any parts of the electromagnetic spectrum it’s just we can see it at wavelengths 400-700 </w:t>
      </w:r>
      <w:proofErr w:type="spellStart"/>
      <w:r w:rsidRPr="00A905FC">
        <w:rPr>
          <w:rFonts w:ascii="Arial" w:hAnsi="Arial" w:cs="Arial"/>
          <w:color w:val="000000" w:themeColor="text1"/>
        </w:rPr>
        <w:t>nanometres</w:t>
      </w:r>
      <w:proofErr w:type="spellEnd"/>
      <w:r w:rsidRPr="00A905FC">
        <w:rPr>
          <w:rFonts w:ascii="Arial" w:hAnsi="Arial" w:cs="Arial"/>
          <w:color w:val="000000" w:themeColor="text1"/>
        </w:rPr>
        <w:t xml:space="preserve">. </w:t>
      </w:r>
    </w:p>
    <w:p w14:paraId="1878EC97" w14:textId="17BA0A35" w:rsidR="00A905FC" w:rsidRDefault="00A905FC" w:rsidP="00A905FC">
      <w:pPr>
        <w:spacing w:line="360" w:lineRule="auto"/>
        <w:rPr>
          <w:rFonts w:ascii="Arial" w:hAnsi="Arial" w:cs="Arial"/>
          <w:color w:val="000000" w:themeColor="text1"/>
        </w:rPr>
      </w:pPr>
      <w:r w:rsidRPr="00A905FC">
        <w:rPr>
          <w:rFonts w:ascii="Arial" w:hAnsi="Arial" w:cs="Arial"/>
          <w:color w:val="000000" w:themeColor="text1"/>
        </w:rPr>
        <w:t xml:space="preserve">When light travels its electric fields are travelling in all directions. Most people know </w:t>
      </w:r>
      <w:proofErr w:type="spellStart"/>
      <w:r w:rsidRPr="00A905FC">
        <w:rPr>
          <w:rFonts w:ascii="Arial" w:hAnsi="Arial" w:cs="Arial"/>
          <w:color w:val="000000" w:themeColor="text1"/>
        </w:rPr>
        <w:t>polarisation</w:t>
      </w:r>
      <w:proofErr w:type="spellEnd"/>
      <w:r w:rsidRPr="00A905FC">
        <w:rPr>
          <w:rFonts w:ascii="Arial" w:hAnsi="Arial" w:cs="Arial"/>
          <w:color w:val="000000" w:themeColor="text1"/>
        </w:rPr>
        <w:t xml:space="preserve"> from sunglasses or photography because it blocks out any unwanted light or glare, to give a clearer image. What’s happening here is that the electric fields that were travelling in all directions have now been limited to one single plane, meaning all would-be reflected light has been removed. </w:t>
      </w:r>
    </w:p>
    <w:p w14:paraId="5881998F" w14:textId="77777777" w:rsidR="00A905FC" w:rsidRDefault="00A905FC" w:rsidP="00A905FC">
      <w:pPr>
        <w:keepNext/>
        <w:spacing w:line="360" w:lineRule="auto"/>
      </w:pPr>
      <w:r>
        <w:rPr>
          <w:noProof/>
        </w:rPr>
        <w:drawing>
          <wp:inline distT="0" distB="0" distL="0" distR="0" wp14:anchorId="287490E1" wp14:editId="6B954194">
            <wp:extent cx="4686300" cy="2343150"/>
            <wp:effectExtent l="0" t="0" r="0" b="0"/>
            <wp:docPr id="24" name="Picture 24" descr="Image result for polarised ligh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Image result for polarised light"/>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4687632" cy="2343816"/>
                    </a:xfrm>
                    <a:prstGeom prst="rect">
                      <a:avLst/>
                    </a:prstGeom>
                    <a:noFill/>
                    <a:ln>
                      <a:noFill/>
                    </a:ln>
                  </pic:spPr>
                </pic:pic>
              </a:graphicData>
            </a:graphic>
          </wp:inline>
        </w:drawing>
      </w:r>
    </w:p>
    <w:p w14:paraId="572652F1" w14:textId="361998DA" w:rsidR="00A905FC" w:rsidRDefault="00A905FC" w:rsidP="00A905FC">
      <w:pPr>
        <w:pStyle w:val="Caption"/>
      </w:pPr>
      <w:r>
        <w:t xml:space="preserve">Figure </w:t>
      </w:r>
      <w:fldSimple w:instr=" SEQ Figure \* ARABIC ">
        <w:r w:rsidR="00741D96">
          <w:rPr>
            <w:noProof/>
          </w:rPr>
          <w:t>8</w:t>
        </w:r>
      </w:fldSimple>
    </w:p>
    <w:p w14:paraId="3638192D" w14:textId="3A54E486" w:rsidR="00A905FC" w:rsidRDefault="00A905FC" w:rsidP="00A905FC">
      <w:pPr>
        <w:spacing w:line="360" w:lineRule="auto"/>
        <w:rPr>
          <w:rFonts w:ascii="Arial" w:hAnsi="Arial" w:cs="Arial"/>
          <w:color w:val="000000" w:themeColor="text1"/>
        </w:rPr>
      </w:pPr>
      <w:r w:rsidRPr="00A905FC">
        <w:rPr>
          <w:rFonts w:ascii="Arial" w:hAnsi="Arial" w:cs="Arial"/>
          <w:color w:val="000000" w:themeColor="text1"/>
        </w:rPr>
        <w:t>If we want to ensure we have the clearest image we must use a fi</w:t>
      </w:r>
      <w:r w:rsidR="00154510">
        <w:rPr>
          <w:rFonts w:ascii="Arial" w:hAnsi="Arial" w:cs="Arial"/>
          <w:color w:val="000000" w:themeColor="text1"/>
        </w:rPr>
        <w:t>l</w:t>
      </w:r>
      <w:r w:rsidRPr="00A905FC">
        <w:rPr>
          <w:rFonts w:ascii="Arial" w:hAnsi="Arial" w:cs="Arial"/>
          <w:color w:val="000000" w:themeColor="text1"/>
        </w:rPr>
        <w:t>ter which will give us p-</w:t>
      </w:r>
      <w:proofErr w:type="spellStart"/>
      <w:r w:rsidRPr="00A905FC">
        <w:rPr>
          <w:rFonts w:ascii="Arial" w:hAnsi="Arial" w:cs="Arial"/>
          <w:color w:val="000000" w:themeColor="text1"/>
        </w:rPr>
        <w:t>polarised</w:t>
      </w:r>
      <w:proofErr w:type="spellEnd"/>
      <w:r w:rsidRPr="00A905FC">
        <w:rPr>
          <w:rFonts w:ascii="Arial" w:hAnsi="Arial" w:cs="Arial"/>
          <w:color w:val="000000" w:themeColor="text1"/>
        </w:rPr>
        <w:t xml:space="preserve"> light (light which has an electric field direction parallel to the plane of incidence) and design our spacer at </w:t>
      </w:r>
      <w:proofErr w:type="spellStart"/>
      <w:r w:rsidRPr="00A905FC">
        <w:rPr>
          <w:rFonts w:ascii="Arial" w:hAnsi="Arial" w:cs="Arial"/>
          <w:color w:val="000000" w:themeColor="text1"/>
        </w:rPr>
        <w:t>brewster’s</w:t>
      </w:r>
      <w:proofErr w:type="spellEnd"/>
      <w:r w:rsidRPr="00A905FC">
        <w:rPr>
          <w:rFonts w:ascii="Arial" w:hAnsi="Arial" w:cs="Arial"/>
          <w:color w:val="000000" w:themeColor="text1"/>
        </w:rPr>
        <w:t xml:space="preserve"> Angle. Brewster’s angle takes advantage of a naturally occurring phenomenon as seen above whereby the angle of incidence of the light hits the material, that light comes back polarized. From looking at the design of the </w:t>
      </w:r>
      <w:proofErr w:type="spellStart"/>
      <w:r w:rsidRPr="00A905FC">
        <w:rPr>
          <w:rFonts w:ascii="Arial" w:hAnsi="Arial" w:cs="Arial"/>
          <w:color w:val="000000" w:themeColor="text1"/>
        </w:rPr>
        <w:t>DERMlite</w:t>
      </w:r>
      <w:proofErr w:type="spellEnd"/>
      <w:r w:rsidRPr="00A905FC">
        <w:rPr>
          <w:rFonts w:ascii="Arial" w:hAnsi="Arial" w:cs="Arial"/>
          <w:color w:val="000000" w:themeColor="text1"/>
        </w:rPr>
        <w:t xml:space="preserve"> it looks like that’s what they’ve tried to achieve as its roughly the critical Brewster angle of water, 53 (skin) and glass, 57 (lens) respectively.</w:t>
      </w:r>
    </w:p>
    <w:p w14:paraId="7C23690A" w14:textId="1BEAD8D9" w:rsidR="00A905FC" w:rsidRDefault="00154510" w:rsidP="00A905FC">
      <w:pPr>
        <w:spacing w:line="360" w:lineRule="auto"/>
        <w:rPr>
          <w:rFonts w:ascii="Arial" w:hAnsi="Arial" w:cs="Arial"/>
          <w:color w:val="000000" w:themeColor="text1"/>
        </w:rPr>
      </w:pPr>
      <w:sdt>
        <w:sdtPr>
          <w:rPr>
            <w:rFonts w:ascii="Arial" w:hAnsi="Arial" w:cs="Arial"/>
            <w:color w:val="000000" w:themeColor="text1"/>
          </w:rPr>
          <w:id w:val="-2094157980"/>
          <w:citation/>
        </w:sdtPr>
        <w:sdtContent>
          <w:r w:rsidR="00A905FC" w:rsidRPr="00A905FC">
            <w:rPr>
              <w:rFonts w:ascii="Arial" w:hAnsi="Arial" w:cs="Arial"/>
              <w:color w:val="000000" w:themeColor="text1"/>
            </w:rPr>
            <w:fldChar w:fldCharType="begin"/>
          </w:r>
          <w:r w:rsidR="00A905FC" w:rsidRPr="00A905FC">
            <w:rPr>
              <w:rFonts w:ascii="Arial" w:hAnsi="Arial" w:cs="Arial"/>
              <w:color w:val="000000" w:themeColor="text1"/>
            </w:rPr>
            <w:instrText xml:space="preserve"> CITATION Abr19 \l 2057 </w:instrText>
          </w:r>
          <w:r w:rsidR="00A905FC" w:rsidRPr="00A905FC">
            <w:rPr>
              <w:rFonts w:ascii="Arial" w:hAnsi="Arial" w:cs="Arial"/>
              <w:color w:val="000000" w:themeColor="text1"/>
            </w:rPr>
            <w:fldChar w:fldCharType="separate"/>
          </w:r>
          <w:r w:rsidR="00B8214D" w:rsidRPr="00B8214D">
            <w:rPr>
              <w:rFonts w:ascii="Arial" w:hAnsi="Arial" w:cs="Arial"/>
              <w:noProof/>
              <w:color w:val="000000" w:themeColor="text1"/>
            </w:rPr>
            <w:t>(Abrahamowitz, 2019)</w:t>
          </w:r>
          <w:r w:rsidR="00A905FC" w:rsidRPr="00A905FC">
            <w:rPr>
              <w:rFonts w:ascii="Arial" w:hAnsi="Arial" w:cs="Arial"/>
              <w:color w:val="000000" w:themeColor="text1"/>
            </w:rPr>
            <w:fldChar w:fldCharType="end"/>
          </w:r>
        </w:sdtContent>
      </w:sdt>
      <w:r w:rsidR="00A905FC" w:rsidRPr="00A905FC">
        <w:rPr>
          <w:rFonts w:ascii="Arial" w:hAnsi="Arial" w:cs="Arial"/>
          <w:color w:val="000000" w:themeColor="text1"/>
        </w:rPr>
        <w:t xml:space="preserve">. </w:t>
      </w:r>
    </w:p>
    <w:p w14:paraId="070F878E" w14:textId="212AA5B2" w:rsidR="00A905FC" w:rsidRPr="00A905FC" w:rsidRDefault="00A905FC" w:rsidP="00A905FC">
      <w:pPr>
        <w:spacing w:line="360" w:lineRule="auto"/>
        <w:rPr>
          <w:rFonts w:ascii="Arial" w:hAnsi="Arial" w:cs="Arial"/>
          <w:color w:val="000000" w:themeColor="text1"/>
        </w:rPr>
      </w:pPr>
      <w:r w:rsidRPr="00A905FC">
        <w:rPr>
          <w:rFonts w:ascii="Arial" w:hAnsi="Arial" w:cs="Arial"/>
          <w:color w:val="000000" w:themeColor="text1"/>
        </w:rPr>
        <w:lastRenderedPageBreak/>
        <w:t xml:space="preserve">Why this been done however remains a bit of a mystery because </w:t>
      </w:r>
      <w:proofErr w:type="spellStart"/>
      <w:r w:rsidRPr="00A905FC">
        <w:rPr>
          <w:rFonts w:ascii="Arial" w:hAnsi="Arial" w:cs="Arial"/>
          <w:color w:val="000000" w:themeColor="text1"/>
        </w:rPr>
        <w:t>polarisation</w:t>
      </w:r>
      <w:proofErr w:type="spellEnd"/>
      <w:r w:rsidRPr="00A905FC">
        <w:rPr>
          <w:rFonts w:ascii="Arial" w:hAnsi="Arial" w:cs="Arial"/>
          <w:color w:val="000000" w:themeColor="text1"/>
        </w:rPr>
        <w:t xml:space="preserve"> can be achieved with a </w:t>
      </w:r>
      <w:proofErr w:type="spellStart"/>
      <w:r w:rsidRPr="00A905FC">
        <w:rPr>
          <w:rFonts w:ascii="Arial" w:hAnsi="Arial" w:cs="Arial"/>
          <w:color w:val="000000" w:themeColor="text1"/>
        </w:rPr>
        <w:t>polarising</w:t>
      </w:r>
      <w:proofErr w:type="spellEnd"/>
      <w:r w:rsidRPr="00A905FC">
        <w:rPr>
          <w:rFonts w:ascii="Arial" w:hAnsi="Arial" w:cs="Arial"/>
          <w:color w:val="000000" w:themeColor="text1"/>
        </w:rPr>
        <w:t xml:space="preserve"> filter which are widely available online in all sizes. </w:t>
      </w:r>
    </w:p>
    <w:p w14:paraId="24E81D81" w14:textId="5911055F" w:rsidR="00A905FC" w:rsidRPr="00741D96" w:rsidRDefault="00A905FC" w:rsidP="00741D96">
      <w:pPr>
        <w:spacing w:line="360" w:lineRule="auto"/>
        <w:rPr>
          <w:rFonts w:ascii="Arial" w:hAnsi="Arial" w:cs="Arial"/>
          <w:color w:val="000000" w:themeColor="text1"/>
        </w:rPr>
      </w:pPr>
      <w:proofErr w:type="spellStart"/>
      <w:r w:rsidRPr="00741D96">
        <w:rPr>
          <w:rFonts w:ascii="Arial" w:hAnsi="Arial" w:cs="Arial"/>
          <w:color w:val="000000" w:themeColor="text1"/>
        </w:rPr>
        <w:t>Polarised</w:t>
      </w:r>
      <w:proofErr w:type="spellEnd"/>
      <w:r w:rsidRPr="00741D96">
        <w:rPr>
          <w:rFonts w:ascii="Arial" w:hAnsi="Arial" w:cs="Arial"/>
          <w:color w:val="000000" w:themeColor="text1"/>
        </w:rPr>
        <w:t xml:space="preserve"> and non-polarized do complement each other and both have desirable qualities but for our design, we want to focus on the detection of malignant melanomas which </w:t>
      </w:r>
      <w:proofErr w:type="spellStart"/>
      <w:r w:rsidRPr="00741D96">
        <w:rPr>
          <w:rFonts w:ascii="Arial" w:hAnsi="Arial" w:cs="Arial"/>
          <w:color w:val="000000" w:themeColor="text1"/>
        </w:rPr>
        <w:t>polarised</w:t>
      </w:r>
      <w:proofErr w:type="spellEnd"/>
      <w:r w:rsidRPr="00741D96">
        <w:rPr>
          <w:rFonts w:ascii="Arial" w:hAnsi="Arial" w:cs="Arial"/>
          <w:color w:val="000000" w:themeColor="text1"/>
        </w:rPr>
        <w:t xml:space="preserve"> light is better for. Melanin looks sharper and darker and it shows blue nevi in a lesion more clearly.</w:t>
      </w:r>
    </w:p>
    <w:p w14:paraId="3512800F" w14:textId="50ED9189" w:rsidR="00A905FC" w:rsidRPr="00741D96" w:rsidRDefault="00154510" w:rsidP="00741D96">
      <w:pPr>
        <w:spacing w:line="360" w:lineRule="auto"/>
        <w:rPr>
          <w:rFonts w:ascii="Arial" w:hAnsi="Arial" w:cs="Arial"/>
          <w:color w:val="000000" w:themeColor="text1"/>
        </w:rPr>
      </w:pPr>
      <w:sdt>
        <w:sdtPr>
          <w:rPr>
            <w:rFonts w:ascii="Arial" w:hAnsi="Arial" w:cs="Arial"/>
            <w:color w:val="000000" w:themeColor="text1"/>
          </w:rPr>
          <w:id w:val="1264570239"/>
          <w:citation/>
        </w:sdtPr>
        <w:sdtContent>
          <w:r w:rsidR="00A905FC" w:rsidRPr="00741D96">
            <w:rPr>
              <w:rFonts w:ascii="Arial" w:hAnsi="Arial" w:cs="Arial"/>
              <w:color w:val="000000" w:themeColor="text1"/>
            </w:rPr>
            <w:fldChar w:fldCharType="begin"/>
          </w:r>
          <w:r w:rsidR="00A905FC" w:rsidRPr="00741D96">
            <w:rPr>
              <w:rFonts w:ascii="Arial" w:hAnsi="Arial" w:cs="Arial"/>
              <w:color w:val="000000" w:themeColor="text1"/>
            </w:rPr>
            <w:instrText xml:space="preserve"> CITATION Ben07 \l 2057 </w:instrText>
          </w:r>
          <w:r w:rsidR="00A905FC" w:rsidRPr="00741D96">
            <w:rPr>
              <w:rFonts w:ascii="Arial" w:hAnsi="Arial" w:cs="Arial"/>
              <w:color w:val="000000" w:themeColor="text1"/>
            </w:rPr>
            <w:fldChar w:fldCharType="separate"/>
          </w:r>
          <w:r w:rsidR="00B8214D" w:rsidRPr="00741D96">
            <w:rPr>
              <w:rFonts w:ascii="Arial" w:hAnsi="Arial" w:cs="Arial"/>
              <w:noProof/>
              <w:color w:val="000000" w:themeColor="text1"/>
            </w:rPr>
            <w:t>(Benvenuto-Andrade, 2007)</w:t>
          </w:r>
          <w:r w:rsidR="00A905FC" w:rsidRPr="00741D96">
            <w:rPr>
              <w:rFonts w:ascii="Arial" w:hAnsi="Arial" w:cs="Arial"/>
              <w:color w:val="000000" w:themeColor="text1"/>
            </w:rPr>
            <w:fldChar w:fldCharType="end"/>
          </w:r>
        </w:sdtContent>
      </w:sdt>
    </w:p>
    <w:p w14:paraId="2177C27B" w14:textId="07003D5E" w:rsidR="00A905FC" w:rsidRPr="00741D96" w:rsidRDefault="00A905FC" w:rsidP="00741D96">
      <w:pPr>
        <w:spacing w:line="360" w:lineRule="auto"/>
        <w:rPr>
          <w:rFonts w:ascii="Arial" w:hAnsi="Arial" w:cs="Arial"/>
          <w:color w:val="000000" w:themeColor="text1"/>
        </w:rPr>
      </w:pPr>
      <w:proofErr w:type="spellStart"/>
      <w:r w:rsidRPr="00741D96">
        <w:rPr>
          <w:rFonts w:ascii="Arial" w:hAnsi="Arial" w:cs="Arial"/>
          <w:color w:val="000000" w:themeColor="text1"/>
        </w:rPr>
        <w:t>Its</w:t>
      </w:r>
      <w:proofErr w:type="spellEnd"/>
      <w:r w:rsidRPr="00741D96">
        <w:rPr>
          <w:rFonts w:ascii="Arial" w:hAnsi="Arial" w:cs="Arial"/>
          <w:color w:val="000000" w:themeColor="text1"/>
        </w:rPr>
        <w:t xml:space="preserve"> also imperative that we design a product that harnesses this possibility for clearer more accurate images to get the edge on our market rivals.</w:t>
      </w:r>
    </w:p>
    <w:p w14:paraId="2F3EE703" w14:textId="1B3129D8" w:rsidR="004E39D0" w:rsidRDefault="004E39D0" w:rsidP="00A905FC">
      <w:pPr>
        <w:spacing w:line="360" w:lineRule="auto"/>
        <w:rPr>
          <w:color w:val="000000" w:themeColor="text1"/>
        </w:rPr>
      </w:pPr>
    </w:p>
    <w:p w14:paraId="481F0F72" w14:textId="6AA0694B" w:rsidR="004E39D0" w:rsidRDefault="004E39D0" w:rsidP="00A905FC">
      <w:pPr>
        <w:spacing w:line="360" w:lineRule="auto"/>
        <w:rPr>
          <w:color w:val="000000" w:themeColor="text1"/>
        </w:rPr>
      </w:pPr>
    </w:p>
    <w:p w14:paraId="26F45D21" w14:textId="07A590A3" w:rsidR="004E39D0" w:rsidRDefault="004E39D0" w:rsidP="00A905FC">
      <w:pPr>
        <w:spacing w:line="360" w:lineRule="auto"/>
        <w:rPr>
          <w:color w:val="000000" w:themeColor="text1"/>
        </w:rPr>
      </w:pPr>
    </w:p>
    <w:p w14:paraId="75AA61ED" w14:textId="247BC174" w:rsidR="004E39D0" w:rsidRDefault="004E39D0" w:rsidP="00A905FC">
      <w:pPr>
        <w:spacing w:line="360" w:lineRule="auto"/>
        <w:rPr>
          <w:color w:val="000000" w:themeColor="text1"/>
        </w:rPr>
      </w:pPr>
    </w:p>
    <w:p w14:paraId="3AB93876" w14:textId="6EB7DEFB" w:rsidR="004E39D0" w:rsidRDefault="004E39D0" w:rsidP="00A905FC">
      <w:pPr>
        <w:spacing w:line="360" w:lineRule="auto"/>
        <w:rPr>
          <w:color w:val="000000" w:themeColor="text1"/>
        </w:rPr>
      </w:pPr>
    </w:p>
    <w:p w14:paraId="1EF23467" w14:textId="4CD11894" w:rsidR="004E39D0" w:rsidRDefault="004E39D0" w:rsidP="00A905FC">
      <w:pPr>
        <w:spacing w:line="360" w:lineRule="auto"/>
        <w:rPr>
          <w:color w:val="000000" w:themeColor="text1"/>
        </w:rPr>
      </w:pPr>
    </w:p>
    <w:p w14:paraId="0CA8B259" w14:textId="3ECEA5DF" w:rsidR="004E39D0" w:rsidRDefault="004E39D0" w:rsidP="00A905FC">
      <w:pPr>
        <w:spacing w:line="360" w:lineRule="auto"/>
        <w:rPr>
          <w:color w:val="000000" w:themeColor="text1"/>
        </w:rPr>
      </w:pPr>
    </w:p>
    <w:p w14:paraId="18BE35EE" w14:textId="54279DBD" w:rsidR="004E39D0" w:rsidRDefault="004E39D0" w:rsidP="00A905FC">
      <w:pPr>
        <w:spacing w:line="360" w:lineRule="auto"/>
        <w:rPr>
          <w:color w:val="000000" w:themeColor="text1"/>
        </w:rPr>
      </w:pPr>
    </w:p>
    <w:p w14:paraId="7A29D30A" w14:textId="31922ABC" w:rsidR="004E39D0" w:rsidRDefault="004E39D0" w:rsidP="00A905FC">
      <w:pPr>
        <w:spacing w:line="360" w:lineRule="auto"/>
        <w:rPr>
          <w:color w:val="000000" w:themeColor="text1"/>
        </w:rPr>
      </w:pPr>
    </w:p>
    <w:p w14:paraId="4F7E2AC3" w14:textId="363B6B15" w:rsidR="004E39D0" w:rsidRDefault="004E39D0" w:rsidP="00A905FC">
      <w:pPr>
        <w:spacing w:line="360" w:lineRule="auto"/>
        <w:rPr>
          <w:color w:val="000000" w:themeColor="text1"/>
        </w:rPr>
      </w:pPr>
    </w:p>
    <w:p w14:paraId="2087E237" w14:textId="17FE2CCD" w:rsidR="004E39D0" w:rsidRDefault="004E39D0" w:rsidP="00A905FC">
      <w:pPr>
        <w:spacing w:line="360" w:lineRule="auto"/>
        <w:rPr>
          <w:color w:val="000000" w:themeColor="text1"/>
        </w:rPr>
      </w:pPr>
    </w:p>
    <w:p w14:paraId="0D097FA1" w14:textId="4071FE15" w:rsidR="004E39D0" w:rsidRDefault="004E39D0" w:rsidP="00A905FC">
      <w:pPr>
        <w:spacing w:line="360" w:lineRule="auto"/>
        <w:rPr>
          <w:color w:val="000000" w:themeColor="text1"/>
        </w:rPr>
      </w:pPr>
    </w:p>
    <w:p w14:paraId="702D471D" w14:textId="140E1B6C" w:rsidR="004E39D0" w:rsidRDefault="004E39D0" w:rsidP="00A905FC">
      <w:pPr>
        <w:spacing w:line="360" w:lineRule="auto"/>
        <w:rPr>
          <w:color w:val="000000" w:themeColor="text1"/>
        </w:rPr>
      </w:pPr>
    </w:p>
    <w:p w14:paraId="7C3EC9AF" w14:textId="0FCC3B68" w:rsidR="004E39D0" w:rsidRDefault="004E39D0" w:rsidP="00A905FC">
      <w:pPr>
        <w:spacing w:line="360" w:lineRule="auto"/>
        <w:rPr>
          <w:color w:val="000000" w:themeColor="text1"/>
        </w:rPr>
      </w:pPr>
    </w:p>
    <w:p w14:paraId="06B22073" w14:textId="783A68B3" w:rsidR="001765BD" w:rsidRPr="003260BD" w:rsidRDefault="001765BD" w:rsidP="00A35494">
      <w:pPr>
        <w:pStyle w:val="ListParagraph"/>
        <w:numPr>
          <w:ilvl w:val="0"/>
          <w:numId w:val="43"/>
        </w:numPr>
        <w:spacing w:line="360" w:lineRule="auto"/>
        <w:rPr>
          <w:rFonts w:ascii="Arial" w:hAnsi="Arial" w:cs="Arial"/>
          <w:color w:val="000000" w:themeColor="text1"/>
          <w:u w:val="single"/>
        </w:rPr>
      </w:pPr>
      <w:r w:rsidRPr="003260BD">
        <w:rPr>
          <w:rFonts w:ascii="Arial" w:hAnsi="Arial" w:cs="Arial"/>
          <w:color w:val="000000" w:themeColor="text1"/>
          <w:u w:val="single"/>
        </w:rPr>
        <w:lastRenderedPageBreak/>
        <w:t xml:space="preserve">Functional Analysis </w:t>
      </w:r>
    </w:p>
    <w:p w14:paraId="7A939A57" w14:textId="77777777" w:rsidR="001765BD" w:rsidRPr="001765BD" w:rsidRDefault="001765BD" w:rsidP="001765BD">
      <w:pPr>
        <w:tabs>
          <w:tab w:val="left" w:pos="5520"/>
        </w:tabs>
        <w:spacing w:line="360" w:lineRule="auto"/>
        <w:rPr>
          <w:rFonts w:ascii="Arial" w:hAnsi="Arial" w:cs="Arial"/>
          <w:color w:val="000000" w:themeColor="text1"/>
        </w:rPr>
      </w:pPr>
      <w:r w:rsidRPr="001765BD">
        <w:rPr>
          <w:rFonts w:ascii="Arial" w:hAnsi="Arial" w:cs="Arial"/>
          <w:color w:val="000000" w:themeColor="text1"/>
        </w:rPr>
        <w:t xml:space="preserve">By running a functional analysis, we can see many things i.e. How much does each function cost </w:t>
      </w:r>
      <w:proofErr w:type="gramStart"/>
      <w:r w:rsidRPr="001765BD">
        <w:rPr>
          <w:rFonts w:ascii="Arial" w:hAnsi="Arial" w:cs="Arial"/>
          <w:color w:val="000000" w:themeColor="text1"/>
        </w:rPr>
        <w:t>and also</w:t>
      </w:r>
      <w:proofErr w:type="gramEnd"/>
      <w:r w:rsidRPr="001765BD">
        <w:rPr>
          <w:rFonts w:ascii="Arial" w:hAnsi="Arial" w:cs="Arial"/>
          <w:color w:val="000000" w:themeColor="text1"/>
        </w:rPr>
        <w:t xml:space="preserve">, how valuable is that function to the customer in the end? This will allow us to only include vital components and functions into our design and maximizing value for the customer. </w:t>
      </w:r>
    </w:p>
    <w:p w14:paraId="0B94EF26" w14:textId="77777777" w:rsidR="001765BD" w:rsidRPr="001765BD" w:rsidRDefault="001765BD" w:rsidP="001765BD">
      <w:pPr>
        <w:tabs>
          <w:tab w:val="left" w:pos="5520"/>
        </w:tabs>
        <w:spacing w:line="360" w:lineRule="auto"/>
        <w:rPr>
          <w:rFonts w:ascii="Arial" w:hAnsi="Arial" w:cs="Arial"/>
          <w:color w:val="000000" w:themeColor="text1"/>
        </w:rPr>
      </w:pPr>
      <w:r w:rsidRPr="001765BD">
        <w:rPr>
          <w:rFonts w:ascii="Arial" w:hAnsi="Arial" w:cs="Arial"/>
          <w:color w:val="000000" w:themeColor="text1"/>
        </w:rPr>
        <w:t xml:space="preserve">Even though a product has a specific purpose, it can be broken down into many constituent functions required to achieve its sole purpose. </w:t>
      </w:r>
    </w:p>
    <w:p w14:paraId="6BA73BE0" w14:textId="77777777" w:rsidR="001765BD" w:rsidRPr="001765BD" w:rsidRDefault="001765BD" w:rsidP="001765BD">
      <w:pPr>
        <w:tabs>
          <w:tab w:val="left" w:pos="5520"/>
        </w:tabs>
        <w:spacing w:line="360" w:lineRule="auto"/>
        <w:rPr>
          <w:rFonts w:ascii="Arial" w:hAnsi="Arial" w:cs="Arial"/>
          <w:color w:val="000000" w:themeColor="text1"/>
        </w:rPr>
      </w:pPr>
      <w:r w:rsidRPr="001765BD">
        <w:rPr>
          <w:rFonts w:ascii="Arial" w:hAnsi="Arial" w:cs="Arial"/>
          <w:color w:val="000000" w:themeColor="text1"/>
        </w:rPr>
        <w:t xml:space="preserve">As we can see the product is made up for four constituent parts. </w:t>
      </w:r>
    </w:p>
    <w:p w14:paraId="09B0EDA0" w14:textId="77777777" w:rsidR="001765BD" w:rsidRPr="001765BD" w:rsidRDefault="001765BD" w:rsidP="001765BD">
      <w:pPr>
        <w:pStyle w:val="ListParagraph"/>
        <w:numPr>
          <w:ilvl w:val="0"/>
          <w:numId w:val="31"/>
        </w:numPr>
        <w:tabs>
          <w:tab w:val="left" w:pos="5520"/>
        </w:tabs>
        <w:spacing w:before="0" w:after="160" w:line="360" w:lineRule="auto"/>
        <w:rPr>
          <w:rFonts w:ascii="Arial" w:hAnsi="Arial" w:cs="Arial"/>
          <w:color w:val="000000" w:themeColor="text1"/>
        </w:rPr>
      </w:pPr>
      <w:r w:rsidRPr="001765BD">
        <w:rPr>
          <w:rFonts w:ascii="Arial" w:hAnsi="Arial" w:cs="Arial"/>
          <w:color w:val="000000" w:themeColor="text1"/>
        </w:rPr>
        <w:t xml:space="preserve">The lens attachment- this includes 2 LED’s, a battery and USB charge port for the battery. </w:t>
      </w:r>
    </w:p>
    <w:p w14:paraId="6398C04E" w14:textId="77777777" w:rsidR="001765BD" w:rsidRPr="001765BD" w:rsidRDefault="001765BD" w:rsidP="001765BD">
      <w:pPr>
        <w:pStyle w:val="ListParagraph"/>
        <w:numPr>
          <w:ilvl w:val="0"/>
          <w:numId w:val="31"/>
        </w:numPr>
        <w:tabs>
          <w:tab w:val="left" w:pos="5520"/>
        </w:tabs>
        <w:spacing w:before="0" w:after="160" w:line="360" w:lineRule="auto"/>
        <w:rPr>
          <w:rFonts w:ascii="Arial" w:hAnsi="Arial" w:cs="Arial"/>
          <w:color w:val="000000" w:themeColor="text1"/>
        </w:rPr>
      </w:pPr>
      <w:r w:rsidRPr="001765BD">
        <w:rPr>
          <w:rFonts w:ascii="Arial" w:hAnsi="Arial" w:cs="Arial"/>
          <w:color w:val="000000" w:themeColor="text1"/>
        </w:rPr>
        <w:t>The adjustable rack stick (male)</w:t>
      </w:r>
    </w:p>
    <w:p w14:paraId="76165E7A" w14:textId="77777777" w:rsidR="001765BD" w:rsidRPr="001765BD" w:rsidRDefault="001765BD" w:rsidP="001765BD">
      <w:pPr>
        <w:pStyle w:val="ListParagraph"/>
        <w:numPr>
          <w:ilvl w:val="0"/>
          <w:numId w:val="31"/>
        </w:numPr>
        <w:tabs>
          <w:tab w:val="left" w:pos="5520"/>
        </w:tabs>
        <w:spacing w:before="0" w:after="160" w:line="360" w:lineRule="auto"/>
        <w:rPr>
          <w:rFonts w:ascii="Arial" w:hAnsi="Arial" w:cs="Arial"/>
          <w:color w:val="000000" w:themeColor="text1"/>
        </w:rPr>
      </w:pPr>
      <w:r w:rsidRPr="001765BD">
        <w:rPr>
          <w:rFonts w:ascii="Arial" w:hAnsi="Arial" w:cs="Arial"/>
          <w:color w:val="000000" w:themeColor="text1"/>
        </w:rPr>
        <w:t>The port for the rack to clamp the phone (female)</w:t>
      </w:r>
    </w:p>
    <w:p w14:paraId="53336EF9" w14:textId="0F2CBCA5" w:rsidR="001765BD" w:rsidRDefault="00A44E8B" w:rsidP="001765BD">
      <w:pPr>
        <w:pStyle w:val="ListParagraph"/>
        <w:numPr>
          <w:ilvl w:val="0"/>
          <w:numId w:val="31"/>
        </w:numPr>
        <w:tabs>
          <w:tab w:val="left" w:pos="5520"/>
        </w:tabs>
        <w:spacing w:before="0" w:after="160" w:line="360" w:lineRule="auto"/>
        <w:rPr>
          <w:rFonts w:ascii="Arial" w:hAnsi="Arial" w:cs="Arial"/>
          <w:color w:val="000000" w:themeColor="text1"/>
        </w:rPr>
      </w:pPr>
      <w:r>
        <w:rPr>
          <w:noProof/>
        </w:rPr>
        <mc:AlternateContent>
          <mc:Choice Requires="wps">
            <w:drawing>
              <wp:anchor distT="0" distB="0" distL="114300" distR="114300" simplePos="0" relativeHeight="251702272" behindDoc="1" locked="0" layoutInCell="1" allowOverlap="1" wp14:anchorId="424DCC4D" wp14:editId="7896BD09">
                <wp:simplePos x="0" y="0"/>
                <wp:positionH relativeFrom="column">
                  <wp:posOffset>0</wp:posOffset>
                </wp:positionH>
                <wp:positionV relativeFrom="paragraph">
                  <wp:posOffset>4123055</wp:posOffset>
                </wp:positionV>
                <wp:extent cx="2543175" cy="635"/>
                <wp:effectExtent l="0" t="0" r="0" b="0"/>
                <wp:wrapNone/>
                <wp:docPr id="27" name="Text Box 27"/>
                <wp:cNvGraphicFramePr/>
                <a:graphic xmlns:a="http://schemas.openxmlformats.org/drawingml/2006/main">
                  <a:graphicData uri="http://schemas.microsoft.com/office/word/2010/wordprocessingShape">
                    <wps:wsp>
                      <wps:cNvSpPr txBox="1"/>
                      <wps:spPr>
                        <a:xfrm>
                          <a:off x="0" y="0"/>
                          <a:ext cx="2543175" cy="635"/>
                        </a:xfrm>
                        <a:prstGeom prst="rect">
                          <a:avLst/>
                        </a:prstGeom>
                        <a:solidFill>
                          <a:prstClr val="white"/>
                        </a:solidFill>
                        <a:ln>
                          <a:noFill/>
                        </a:ln>
                      </wps:spPr>
                      <wps:txbx>
                        <w:txbxContent>
                          <w:p w14:paraId="62E52A9E" w14:textId="5B600418" w:rsidR="00154510" w:rsidRPr="002E5033" w:rsidRDefault="00154510" w:rsidP="00A44E8B">
                            <w:pPr>
                              <w:pStyle w:val="Caption"/>
                              <w:rPr>
                                <w:noProof/>
                                <w:color w:val="595959" w:themeColor="text1" w:themeTint="A6"/>
                              </w:rPr>
                            </w:pPr>
                            <w:r>
                              <w:t xml:space="preserve">Figure </w:t>
                            </w:r>
                            <w:fldSimple w:instr=" SEQ Figure \* ARABIC ">
                              <w:r>
                                <w:rPr>
                                  <w:noProof/>
                                </w:rPr>
                                <w:t>9</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24DCC4D" id="Text Box 27" o:spid="_x0000_s1031" type="#_x0000_t202" style="position:absolute;left:0;text-align:left;margin-left:0;margin-top:324.65pt;width:200.25pt;height:.05pt;z-index:-2516142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" stroked="f">
                <v:textbox style="mso-fit-shape-to-text:t" inset="0,0,0,0">
                  <w:txbxContent>
                    <w:p w14:paraId="62E52A9E" w14:textId="5B600418" w:rsidR="00154510" w:rsidRPr="002E5033" w:rsidRDefault="00154510" w:rsidP="00A44E8B">
                      <w:pPr>
                        <w:pStyle w:val="Caption"/>
                        <w:rPr>
                          <w:noProof/>
                          <w:color w:val="595959" w:themeColor="text1" w:themeTint="A6"/>
                        </w:rPr>
                      </w:pPr>
                      <w:r>
                        <w:t xml:space="preserve">Figure </w:t>
                      </w:r>
                      <w:fldSimple w:instr=" SEQ Figure \* ARABIC ">
                        <w:r>
                          <w:rPr>
                            <w:noProof/>
                          </w:rPr>
                          <w:t>9</w:t>
                        </w:r>
                      </w:fldSimple>
                    </w:p>
                  </w:txbxContent>
                </v:textbox>
              </v:shape>
            </w:pict>
          </mc:Fallback>
        </mc:AlternateContent>
      </w:r>
      <w:r w:rsidR="001765BD">
        <w:rPr>
          <w:noProof/>
        </w:rPr>
        <w:drawing>
          <wp:anchor distT="0" distB="0" distL="114300" distR="114300" simplePos="0" relativeHeight="251689984" behindDoc="1" locked="0" layoutInCell="1" allowOverlap="1" wp14:anchorId="7992DF85" wp14:editId="0E6357D9">
            <wp:simplePos x="0" y="0"/>
            <wp:positionH relativeFrom="margin">
              <wp:align>left</wp:align>
            </wp:positionH>
            <wp:positionV relativeFrom="paragraph">
              <wp:posOffset>341630</wp:posOffset>
            </wp:positionV>
            <wp:extent cx="2543175" cy="3724275"/>
            <wp:effectExtent l="0" t="0" r="9525" b="9525"/>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2543779" cy="37251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765BD" w:rsidRPr="001765BD">
        <w:rPr>
          <w:rFonts w:ascii="Arial" w:hAnsi="Arial" w:cs="Arial"/>
          <w:color w:val="000000" w:themeColor="text1"/>
        </w:rPr>
        <w:t>Clip for part 1 to sit on the rack</w:t>
      </w:r>
    </w:p>
    <w:p w14:paraId="2A17A082" w14:textId="0A251A74" w:rsidR="001765BD" w:rsidRPr="001765BD" w:rsidRDefault="001765BD" w:rsidP="001765BD">
      <w:pPr>
        <w:tabs>
          <w:tab w:val="left" w:pos="5520"/>
        </w:tabs>
        <w:spacing w:before="0" w:after="160" w:line="360" w:lineRule="auto"/>
        <w:rPr>
          <w:rFonts w:ascii="Arial" w:hAnsi="Arial" w:cs="Arial"/>
          <w:color w:val="000000" w:themeColor="text1"/>
        </w:rPr>
      </w:pPr>
    </w:p>
    <w:p w14:paraId="2E17A640" w14:textId="50AAD04E" w:rsidR="001765BD" w:rsidRDefault="00A44E8B" w:rsidP="004E39D0">
      <w:pPr>
        <w:spacing w:line="360" w:lineRule="auto"/>
        <w:rPr>
          <w:rFonts w:ascii="Arial" w:hAnsi="Arial" w:cs="Arial"/>
          <w:color w:val="000000" w:themeColor="text1"/>
          <w:u w:val="single"/>
        </w:rPr>
      </w:pPr>
      <w:r>
        <w:rPr>
          <w:noProof/>
        </w:rPr>
        <mc:AlternateContent>
          <mc:Choice Requires="wps">
            <w:drawing>
              <wp:anchor distT="0" distB="0" distL="114300" distR="114300" simplePos="0" relativeHeight="251704320" behindDoc="1" locked="0" layoutInCell="1" allowOverlap="1" wp14:anchorId="440626B0" wp14:editId="04E44710">
                <wp:simplePos x="0" y="0"/>
                <wp:positionH relativeFrom="column">
                  <wp:posOffset>3142615</wp:posOffset>
                </wp:positionH>
                <wp:positionV relativeFrom="paragraph">
                  <wp:posOffset>3424555</wp:posOffset>
                </wp:positionV>
                <wp:extent cx="2795905" cy="635"/>
                <wp:effectExtent l="0" t="0" r="0" b="0"/>
                <wp:wrapNone/>
                <wp:docPr id="28" name="Text Box 28"/>
                <wp:cNvGraphicFramePr/>
                <a:graphic xmlns:a="http://schemas.openxmlformats.org/drawingml/2006/main">
                  <a:graphicData uri="http://schemas.microsoft.com/office/word/2010/wordprocessingShape">
                    <wps:wsp>
                      <wps:cNvSpPr txBox="1"/>
                      <wps:spPr>
                        <a:xfrm>
                          <a:off x="0" y="0"/>
                          <a:ext cx="2795905" cy="635"/>
                        </a:xfrm>
                        <a:prstGeom prst="rect">
                          <a:avLst/>
                        </a:prstGeom>
                        <a:solidFill>
                          <a:prstClr val="white"/>
                        </a:solidFill>
                        <a:ln>
                          <a:noFill/>
                        </a:ln>
                      </wps:spPr>
                      <wps:txbx>
                        <w:txbxContent>
                          <w:p w14:paraId="7AA944C6" w14:textId="5C4B0094" w:rsidR="00154510" w:rsidRPr="00580C4F" w:rsidRDefault="00154510" w:rsidP="00A44E8B">
                            <w:pPr>
                              <w:pStyle w:val="Caption"/>
                              <w:rPr>
                                <w:noProof/>
                                <w:color w:val="595959" w:themeColor="text1" w:themeTint="A6"/>
                              </w:rPr>
                            </w:pPr>
                            <w:r>
                              <w:t xml:space="preserve">Figure </w:t>
                            </w:r>
                            <w:fldSimple w:instr=" SEQ Figure \* ARABIC ">
                              <w:r>
                                <w:rPr>
                                  <w:noProof/>
                                </w:rPr>
                                <w:t>10</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40626B0" id="Text Box 28" o:spid="_x0000_s1032" type="#_x0000_t202" style="position:absolute;margin-left:247.45pt;margin-top:269.65pt;width:220.15pt;height:.05pt;z-index:-2516121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" stroked="f">
                <v:textbox style="mso-fit-shape-to-text:t" inset="0,0,0,0">
                  <w:txbxContent>
                    <w:p w14:paraId="7AA944C6" w14:textId="5C4B0094" w:rsidR="00154510" w:rsidRPr="00580C4F" w:rsidRDefault="00154510" w:rsidP="00A44E8B">
                      <w:pPr>
                        <w:pStyle w:val="Caption"/>
                        <w:rPr>
                          <w:noProof/>
                          <w:color w:val="595959" w:themeColor="text1" w:themeTint="A6"/>
                        </w:rPr>
                      </w:pPr>
                      <w:r>
                        <w:t xml:space="preserve">Figure </w:t>
                      </w:r>
                      <w:fldSimple w:instr=" SEQ Figure \* ARABIC ">
                        <w:r>
                          <w:rPr>
                            <w:noProof/>
                          </w:rPr>
                          <w:t>10</w:t>
                        </w:r>
                      </w:fldSimple>
                    </w:p>
                  </w:txbxContent>
                </v:textbox>
              </v:shape>
            </w:pict>
          </mc:Fallback>
        </mc:AlternateContent>
      </w:r>
      <w:r w:rsidR="001765BD">
        <w:rPr>
          <w:noProof/>
        </w:rPr>
        <w:drawing>
          <wp:anchor distT="0" distB="0" distL="114300" distR="114300" simplePos="0" relativeHeight="251692032" behindDoc="1" locked="0" layoutInCell="1" allowOverlap="1" wp14:anchorId="26FFA53D" wp14:editId="1BC3120E">
            <wp:simplePos x="0" y="0"/>
            <wp:positionH relativeFrom="margin">
              <wp:posOffset>2695446</wp:posOffset>
            </wp:positionH>
            <wp:positionV relativeFrom="paragraph">
              <wp:posOffset>123061</wp:posOffset>
            </wp:positionV>
            <wp:extent cx="3691890" cy="2796283"/>
            <wp:effectExtent l="0" t="9208" r="0" b="0"/>
            <wp:wrapNone/>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rot="16200000">
                      <a:off x="0" y="0"/>
                      <a:ext cx="3701656" cy="28036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5A417F8" w14:textId="21589843" w:rsidR="001765BD" w:rsidRDefault="001765BD" w:rsidP="004E39D0">
      <w:pPr>
        <w:spacing w:line="360" w:lineRule="auto"/>
        <w:rPr>
          <w:rFonts w:ascii="Arial" w:hAnsi="Arial" w:cs="Arial"/>
          <w:color w:val="000000" w:themeColor="text1"/>
          <w:u w:val="single"/>
        </w:rPr>
      </w:pPr>
    </w:p>
    <w:p w14:paraId="64F7E47C" w14:textId="44A6E9E4" w:rsidR="001765BD" w:rsidRDefault="001765BD" w:rsidP="004E39D0">
      <w:pPr>
        <w:spacing w:line="360" w:lineRule="auto"/>
        <w:rPr>
          <w:rFonts w:ascii="Arial" w:hAnsi="Arial" w:cs="Arial"/>
          <w:color w:val="000000" w:themeColor="text1"/>
          <w:u w:val="single"/>
        </w:rPr>
      </w:pPr>
    </w:p>
    <w:p w14:paraId="09AC848F" w14:textId="29C06020" w:rsidR="001765BD" w:rsidRDefault="001765BD" w:rsidP="004E39D0">
      <w:pPr>
        <w:spacing w:line="360" w:lineRule="auto"/>
        <w:rPr>
          <w:rFonts w:ascii="Arial" w:hAnsi="Arial" w:cs="Arial"/>
          <w:color w:val="000000" w:themeColor="text1"/>
          <w:u w:val="single"/>
        </w:rPr>
      </w:pPr>
    </w:p>
    <w:p w14:paraId="7817765D" w14:textId="70AB7169" w:rsidR="001765BD" w:rsidRDefault="001765BD" w:rsidP="004E39D0">
      <w:pPr>
        <w:spacing w:line="360" w:lineRule="auto"/>
        <w:rPr>
          <w:rFonts w:ascii="Arial" w:hAnsi="Arial" w:cs="Arial"/>
          <w:color w:val="000000" w:themeColor="text1"/>
          <w:u w:val="single"/>
        </w:rPr>
      </w:pPr>
    </w:p>
    <w:p w14:paraId="1841A8A1" w14:textId="77777777" w:rsidR="001765BD" w:rsidRDefault="001765BD" w:rsidP="004E39D0">
      <w:pPr>
        <w:spacing w:line="360" w:lineRule="auto"/>
        <w:rPr>
          <w:rFonts w:ascii="Arial" w:hAnsi="Arial" w:cs="Arial"/>
          <w:color w:val="000000" w:themeColor="text1"/>
          <w:u w:val="single"/>
        </w:rPr>
      </w:pPr>
    </w:p>
    <w:p w14:paraId="4F255A1D" w14:textId="77777777" w:rsidR="001765BD" w:rsidRDefault="001765BD" w:rsidP="004E39D0">
      <w:pPr>
        <w:spacing w:line="360" w:lineRule="auto"/>
        <w:rPr>
          <w:rFonts w:ascii="Arial" w:hAnsi="Arial" w:cs="Arial"/>
          <w:color w:val="000000" w:themeColor="text1"/>
          <w:u w:val="single"/>
        </w:rPr>
      </w:pPr>
    </w:p>
    <w:p w14:paraId="5ABFF1BA" w14:textId="77777777" w:rsidR="001765BD" w:rsidRDefault="001765BD" w:rsidP="004E39D0">
      <w:pPr>
        <w:spacing w:line="360" w:lineRule="auto"/>
        <w:rPr>
          <w:rFonts w:ascii="Arial" w:hAnsi="Arial" w:cs="Arial"/>
          <w:color w:val="000000" w:themeColor="text1"/>
          <w:u w:val="single"/>
        </w:rPr>
      </w:pPr>
    </w:p>
    <w:p w14:paraId="4C887314" w14:textId="77777777" w:rsidR="001765BD" w:rsidRDefault="001765BD" w:rsidP="004E39D0">
      <w:pPr>
        <w:spacing w:line="360" w:lineRule="auto"/>
        <w:rPr>
          <w:rFonts w:ascii="Arial" w:hAnsi="Arial" w:cs="Arial"/>
          <w:color w:val="000000" w:themeColor="text1"/>
          <w:u w:val="single"/>
        </w:rPr>
      </w:pPr>
    </w:p>
    <w:p w14:paraId="6BEF5385" w14:textId="77777777" w:rsidR="001765BD" w:rsidRDefault="001765BD" w:rsidP="004E39D0">
      <w:pPr>
        <w:spacing w:line="360" w:lineRule="auto"/>
        <w:rPr>
          <w:rFonts w:ascii="Arial" w:hAnsi="Arial" w:cs="Arial"/>
          <w:color w:val="000000" w:themeColor="text1"/>
          <w:u w:val="single"/>
        </w:rPr>
      </w:pPr>
    </w:p>
    <w:p w14:paraId="33F993E4" w14:textId="2FAB713E" w:rsidR="001765BD" w:rsidRDefault="001765BD" w:rsidP="004E39D0">
      <w:pPr>
        <w:spacing w:line="360" w:lineRule="auto"/>
        <w:rPr>
          <w:rFonts w:ascii="Arial" w:hAnsi="Arial" w:cs="Arial"/>
          <w:color w:val="000000" w:themeColor="text1"/>
          <w:u w:val="single"/>
        </w:rPr>
      </w:pPr>
    </w:p>
    <w:p w14:paraId="79691F89" w14:textId="34302167" w:rsidR="001765BD" w:rsidRDefault="00BC5F9B" w:rsidP="004E39D0">
      <w:pPr>
        <w:spacing w:line="360" w:lineRule="auto"/>
        <w:rPr>
          <w:rFonts w:ascii="Arial" w:hAnsi="Arial" w:cs="Arial"/>
          <w:color w:val="000000" w:themeColor="text1"/>
          <w:u w:val="single"/>
        </w:rPr>
      </w:pPr>
      <w:r>
        <w:rPr>
          <w:noProof/>
        </w:rPr>
        <w:lastRenderedPageBreak/>
        <mc:AlternateContent>
          <mc:Choice Requires="wps">
            <w:drawing>
              <wp:anchor distT="0" distB="0" distL="114300" distR="114300" simplePos="0" relativeHeight="251708416" behindDoc="1" locked="0" layoutInCell="1" allowOverlap="1" wp14:anchorId="357E382C" wp14:editId="55D20F35">
                <wp:simplePos x="0" y="0"/>
                <wp:positionH relativeFrom="column">
                  <wp:posOffset>2762250</wp:posOffset>
                </wp:positionH>
                <wp:positionV relativeFrom="paragraph">
                  <wp:posOffset>3503295</wp:posOffset>
                </wp:positionV>
                <wp:extent cx="2599690" cy="635"/>
                <wp:effectExtent l="0" t="0" r="0" b="0"/>
                <wp:wrapNone/>
                <wp:docPr id="30" name="Text Box 30"/>
                <wp:cNvGraphicFramePr/>
                <a:graphic xmlns:a="http://schemas.openxmlformats.org/drawingml/2006/main">
                  <a:graphicData uri="http://schemas.microsoft.com/office/word/2010/wordprocessingShape">
                    <wps:wsp>
                      <wps:cNvSpPr txBox="1"/>
                      <wps:spPr>
                        <a:xfrm>
                          <a:off x="0" y="0"/>
                          <a:ext cx="2599690" cy="635"/>
                        </a:xfrm>
                        <a:prstGeom prst="rect">
                          <a:avLst/>
                        </a:prstGeom>
                        <a:solidFill>
                          <a:prstClr val="white"/>
                        </a:solidFill>
                        <a:ln>
                          <a:noFill/>
                        </a:ln>
                      </wps:spPr>
                      <wps:txbx>
                        <w:txbxContent>
                          <w:p w14:paraId="3F297311" w14:textId="7142745C" w:rsidR="00154510" w:rsidRPr="007D331A" w:rsidRDefault="00154510" w:rsidP="00BC5F9B">
                            <w:pPr>
                              <w:pStyle w:val="Caption"/>
                              <w:rPr>
                                <w:noProof/>
                                <w:color w:val="595959" w:themeColor="text1" w:themeTint="A6"/>
                              </w:rPr>
                            </w:pPr>
                            <w:r>
                              <w:t>Figure 12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57E382C" id="Text Box 30" o:spid="_x0000_s1033" type="#_x0000_t202" style="position:absolute;margin-left:217.5pt;margin-top:275.85pt;width:204.7pt;height:.05pt;z-index:-2516080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" stroked="f">
                <v:textbox style="mso-fit-shape-to-text:t" inset="0,0,0,0">
                  <w:txbxContent>
                    <w:p w14:paraId="3F297311" w14:textId="7142745C" w:rsidR="00154510" w:rsidRPr="007D331A" w:rsidRDefault="00154510" w:rsidP="00BC5F9B">
                      <w:pPr>
                        <w:pStyle w:val="Caption"/>
                        <w:rPr>
                          <w:noProof/>
                          <w:color w:val="595959" w:themeColor="text1" w:themeTint="A6"/>
                        </w:rPr>
                      </w:pPr>
                      <w:r>
                        <w:t>Figure 12</w:t>
                      </w:r>
                    </w:p>
                  </w:txbxContent>
                </v:textbox>
              </v:shape>
            </w:pict>
          </mc:Fallback>
        </mc:AlternateContent>
      </w:r>
      <w:r w:rsidR="001765BD">
        <w:rPr>
          <w:noProof/>
        </w:rPr>
        <w:drawing>
          <wp:anchor distT="0" distB="0" distL="114300" distR="114300" simplePos="0" relativeHeight="251696128" behindDoc="1" locked="0" layoutInCell="1" allowOverlap="1" wp14:anchorId="1E5317E6" wp14:editId="588F81D8">
            <wp:simplePos x="0" y="0"/>
            <wp:positionH relativeFrom="margin">
              <wp:posOffset>2762250</wp:posOffset>
            </wp:positionH>
            <wp:positionV relativeFrom="paragraph">
              <wp:posOffset>7620</wp:posOffset>
            </wp:positionV>
            <wp:extent cx="2599690" cy="3438525"/>
            <wp:effectExtent l="0" t="0" r="0" b="9525"/>
            <wp:wrapNone/>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2599690" cy="34385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44E8B">
        <w:rPr>
          <w:noProof/>
        </w:rPr>
        <mc:AlternateContent>
          <mc:Choice Requires="wps">
            <w:drawing>
              <wp:anchor distT="0" distB="0" distL="114300" distR="114300" simplePos="0" relativeHeight="251706368" behindDoc="1" locked="0" layoutInCell="1" allowOverlap="1" wp14:anchorId="7BE5D582" wp14:editId="58CC0CFD">
                <wp:simplePos x="0" y="0"/>
                <wp:positionH relativeFrom="column">
                  <wp:posOffset>0</wp:posOffset>
                </wp:positionH>
                <wp:positionV relativeFrom="paragraph">
                  <wp:posOffset>3495040</wp:posOffset>
                </wp:positionV>
                <wp:extent cx="2400300" cy="635"/>
                <wp:effectExtent l="0" t="0" r="0" b="0"/>
                <wp:wrapNone/>
                <wp:docPr id="29" name="Text Box 29"/>
                <wp:cNvGraphicFramePr/>
                <a:graphic xmlns:a="http://schemas.openxmlformats.org/drawingml/2006/main">
                  <a:graphicData uri="http://schemas.microsoft.com/office/word/2010/wordprocessingShape">
                    <wps:wsp>
                      <wps:cNvSpPr txBox="1"/>
                      <wps:spPr>
                        <a:xfrm>
                          <a:off x="0" y="0"/>
                          <a:ext cx="2400300" cy="635"/>
                        </a:xfrm>
                        <a:prstGeom prst="rect">
                          <a:avLst/>
                        </a:prstGeom>
                        <a:solidFill>
                          <a:prstClr val="white"/>
                        </a:solidFill>
                        <a:ln>
                          <a:noFill/>
                        </a:ln>
                      </wps:spPr>
                      <wps:txbx>
                        <w:txbxContent>
                          <w:p w14:paraId="51215A57" w14:textId="4444EAF7" w:rsidR="00154510" w:rsidRPr="002924A3" w:rsidRDefault="00154510" w:rsidP="00A44E8B">
                            <w:pPr>
                              <w:pStyle w:val="Caption"/>
                              <w:rPr>
                                <w:noProof/>
                                <w:color w:val="595959" w:themeColor="text1" w:themeTint="A6"/>
                              </w:rPr>
                            </w:pPr>
                            <w:r>
                              <w:t>Figure 11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BE5D582" id="Text Box 29" o:spid="_x0000_s1034" type="#_x0000_t202" style="position:absolute;margin-left:0;margin-top:275.2pt;width:189pt;height:.05pt;z-index:-2516101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" stroked="f">
                <v:textbox style="mso-fit-shape-to-text:t" inset="0,0,0,0">
                  <w:txbxContent>
                    <w:p w14:paraId="51215A57" w14:textId="4444EAF7" w:rsidR="00154510" w:rsidRPr="002924A3" w:rsidRDefault="00154510" w:rsidP="00A44E8B">
                      <w:pPr>
                        <w:pStyle w:val="Caption"/>
                        <w:rPr>
                          <w:noProof/>
                          <w:color w:val="595959" w:themeColor="text1" w:themeTint="A6"/>
                        </w:rPr>
                      </w:pPr>
                      <w:r>
                        <w:t>Figure 11</w:t>
                      </w:r>
                    </w:p>
                  </w:txbxContent>
                </v:textbox>
              </v:shape>
            </w:pict>
          </mc:Fallback>
        </mc:AlternateContent>
      </w:r>
      <w:r w:rsidR="001765BD">
        <w:rPr>
          <w:noProof/>
        </w:rPr>
        <w:drawing>
          <wp:anchor distT="0" distB="0" distL="114300" distR="114300" simplePos="0" relativeHeight="251694080" behindDoc="1" locked="0" layoutInCell="1" allowOverlap="1" wp14:anchorId="1D4E0836" wp14:editId="559DD436">
            <wp:simplePos x="0" y="0"/>
            <wp:positionH relativeFrom="margin">
              <wp:posOffset>0</wp:posOffset>
            </wp:positionH>
            <wp:positionV relativeFrom="paragraph">
              <wp:posOffset>-635</wp:posOffset>
            </wp:positionV>
            <wp:extent cx="2400300" cy="3438525"/>
            <wp:effectExtent l="0" t="0" r="0" b="9525"/>
            <wp:wrapNone/>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2400596" cy="3438949"/>
                    </a:xfrm>
                    <a:prstGeom prst="rect">
                      <a:avLst/>
                    </a:prstGeom>
                    <a:noFill/>
                    <a:ln>
                      <a:noFill/>
                    </a:ln>
                  </pic:spPr>
                </pic:pic>
              </a:graphicData>
            </a:graphic>
            <wp14:sizeRelH relativeFrom="margin">
              <wp14:pctWidth>0</wp14:pctWidth>
            </wp14:sizeRelH>
          </wp:anchor>
        </w:drawing>
      </w:r>
    </w:p>
    <w:p w14:paraId="32E3F594" w14:textId="3472D57E" w:rsidR="001765BD" w:rsidRDefault="001765BD" w:rsidP="004E39D0">
      <w:pPr>
        <w:spacing w:line="360" w:lineRule="auto"/>
        <w:rPr>
          <w:rFonts w:ascii="Arial" w:hAnsi="Arial" w:cs="Arial"/>
          <w:color w:val="000000" w:themeColor="text1"/>
          <w:u w:val="single"/>
        </w:rPr>
      </w:pPr>
    </w:p>
    <w:p w14:paraId="358D5670" w14:textId="428FC4B3" w:rsidR="001765BD" w:rsidRDefault="001765BD" w:rsidP="004E39D0">
      <w:pPr>
        <w:spacing w:line="360" w:lineRule="auto"/>
        <w:rPr>
          <w:rFonts w:ascii="Arial" w:hAnsi="Arial" w:cs="Arial"/>
          <w:color w:val="000000" w:themeColor="text1"/>
          <w:u w:val="single"/>
        </w:rPr>
      </w:pPr>
    </w:p>
    <w:p w14:paraId="69956AA5" w14:textId="77777777" w:rsidR="001765BD" w:rsidRDefault="001765BD" w:rsidP="004E39D0">
      <w:pPr>
        <w:spacing w:line="360" w:lineRule="auto"/>
        <w:rPr>
          <w:rFonts w:ascii="Arial" w:hAnsi="Arial" w:cs="Arial"/>
          <w:color w:val="000000" w:themeColor="text1"/>
          <w:u w:val="single"/>
        </w:rPr>
      </w:pPr>
    </w:p>
    <w:p w14:paraId="58C2197B" w14:textId="77777777" w:rsidR="001765BD" w:rsidRDefault="001765BD" w:rsidP="004E39D0">
      <w:pPr>
        <w:spacing w:line="360" w:lineRule="auto"/>
        <w:rPr>
          <w:rFonts w:ascii="Arial" w:hAnsi="Arial" w:cs="Arial"/>
          <w:color w:val="000000" w:themeColor="text1"/>
          <w:u w:val="single"/>
        </w:rPr>
      </w:pPr>
    </w:p>
    <w:p w14:paraId="3EFA247D" w14:textId="77777777" w:rsidR="001765BD" w:rsidRDefault="001765BD" w:rsidP="004E39D0">
      <w:pPr>
        <w:spacing w:line="360" w:lineRule="auto"/>
        <w:rPr>
          <w:rFonts w:ascii="Arial" w:hAnsi="Arial" w:cs="Arial"/>
          <w:color w:val="000000" w:themeColor="text1"/>
          <w:u w:val="single"/>
        </w:rPr>
      </w:pPr>
    </w:p>
    <w:p w14:paraId="20741041" w14:textId="77777777" w:rsidR="001765BD" w:rsidRDefault="001765BD" w:rsidP="004E39D0">
      <w:pPr>
        <w:spacing w:line="360" w:lineRule="auto"/>
        <w:rPr>
          <w:rFonts w:ascii="Arial" w:hAnsi="Arial" w:cs="Arial"/>
          <w:color w:val="000000" w:themeColor="text1"/>
          <w:u w:val="single"/>
        </w:rPr>
      </w:pPr>
    </w:p>
    <w:p w14:paraId="617AE633" w14:textId="1A75A1BA" w:rsidR="001765BD" w:rsidRDefault="00741D96" w:rsidP="004E39D0">
      <w:pPr>
        <w:spacing w:line="360" w:lineRule="auto"/>
        <w:rPr>
          <w:rFonts w:ascii="Arial" w:hAnsi="Arial" w:cs="Arial"/>
          <w:color w:val="000000" w:themeColor="text1"/>
          <w:u w:val="single"/>
        </w:rPr>
      </w:pPr>
      <w:r>
        <w:rPr>
          <w:noProof/>
        </w:rPr>
        <mc:AlternateContent>
          <mc:Choice Requires="wps">
            <w:drawing>
              <wp:anchor distT="0" distB="0" distL="114300" distR="114300" simplePos="0" relativeHeight="251710464" behindDoc="1" locked="0" layoutInCell="1" allowOverlap="1" wp14:anchorId="2DCA2447" wp14:editId="73E36245">
                <wp:simplePos x="0" y="0"/>
                <wp:positionH relativeFrom="column">
                  <wp:posOffset>271780</wp:posOffset>
                </wp:positionH>
                <wp:positionV relativeFrom="paragraph">
                  <wp:posOffset>4060825</wp:posOffset>
                </wp:positionV>
                <wp:extent cx="4943475" cy="635"/>
                <wp:effectExtent l="0" t="0" r="0" b="0"/>
                <wp:wrapNone/>
                <wp:docPr id="31" name="Text Box 31"/>
                <wp:cNvGraphicFramePr/>
                <a:graphic xmlns:a="http://schemas.openxmlformats.org/drawingml/2006/main">
                  <a:graphicData uri="http://schemas.microsoft.com/office/word/2010/wordprocessingShape">
                    <wps:wsp>
                      <wps:cNvSpPr txBox="1"/>
                      <wps:spPr>
                        <a:xfrm>
                          <a:off x="0" y="0"/>
                          <a:ext cx="4943475" cy="635"/>
                        </a:xfrm>
                        <a:prstGeom prst="rect">
                          <a:avLst/>
                        </a:prstGeom>
                        <a:solidFill>
                          <a:prstClr val="white"/>
                        </a:solidFill>
                        <a:ln>
                          <a:noFill/>
                        </a:ln>
                      </wps:spPr>
                      <wps:txbx>
                        <w:txbxContent>
                          <w:p w14:paraId="668F1716" w14:textId="77B56CB9" w:rsidR="00154510" w:rsidRPr="00B40E72" w:rsidRDefault="00154510" w:rsidP="00741D96">
                            <w:pPr>
                              <w:pStyle w:val="Caption"/>
                              <w:rPr>
                                <w:noProof/>
                                <w:color w:val="595959" w:themeColor="text1" w:themeTint="A6"/>
                              </w:rPr>
                            </w:pPr>
                            <w:r>
                              <w:t xml:space="preserve">Figure </w:t>
                            </w:r>
                            <w:fldSimple w:instr=" SEQ Figure \* ARABIC ">
                              <w:r>
                                <w:rPr>
                                  <w:noProof/>
                                </w:rPr>
                                <w:t>11</w:t>
                              </w:r>
                            </w:fldSimple>
                            <w:r>
                              <w:t>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DCA2447" id="Text Box 31" o:spid="_x0000_s1035" type="#_x0000_t202" style="position:absolute;margin-left:21.4pt;margin-top:319.75pt;width:389.25pt;height:.05pt;z-index:-2516060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" stroked="f">
                <v:textbox style="mso-fit-shape-to-text:t" inset="0,0,0,0">
                  <w:txbxContent>
                    <w:p w14:paraId="668F1716" w14:textId="77B56CB9" w:rsidR="00154510" w:rsidRPr="00B40E72" w:rsidRDefault="00154510" w:rsidP="00741D96">
                      <w:pPr>
                        <w:pStyle w:val="Caption"/>
                        <w:rPr>
                          <w:noProof/>
                          <w:color w:val="595959" w:themeColor="text1" w:themeTint="A6"/>
                        </w:rPr>
                      </w:pPr>
                      <w:r>
                        <w:t xml:space="preserve">Figure </w:t>
                      </w:r>
                      <w:fldSimple w:instr=" SEQ Figure \* ARABIC ">
                        <w:r>
                          <w:rPr>
                            <w:noProof/>
                          </w:rPr>
                          <w:t>11</w:t>
                        </w:r>
                      </w:fldSimple>
                      <w:r>
                        <w:t>3</w:t>
                      </w:r>
                    </w:p>
                  </w:txbxContent>
                </v:textbox>
              </v:shape>
            </w:pict>
          </mc:Fallback>
        </mc:AlternateContent>
      </w:r>
      <w:r w:rsidR="001765BD">
        <w:rPr>
          <w:noProof/>
        </w:rPr>
        <w:drawing>
          <wp:anchor distT="0" distB="0" distL="114300" distR="114300" simplePos="0" relativeHeight="251698176" behindDoc="1" locked="0" layoutInCell="1" allowOverlap="1" wp14:anchorId="105C4AC1" wp14:editId="249FFA9D">
            <wp:simplePos x="0" y="0"/>
            <wp:positionH relativeFrom="margin">
              <wp:align>center</wp:align>
            </wp:positionH>
            <wp:positionV relativeFrom="paragraph">
              <wp:posOffset>141287</wp:posOffset>
            </wp:positionV>
            <wp:extent cx="2781300" cy="4943475"/>
            <wp:effectExtent l="4762" t="0" r="4763" b="4762"/>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rot="16200000">
                      <a:off x="0" y="0"/>
                      <a:ext cx="2781300" cy="49434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D30F0F0" w14:textId="7E4E23D8" w:rsidR="001765BD" w:rsidRDefault="001765BD" w:rsidP="004E39D0">
      <w:pPr>
        <w:spacing w:line="360" w:lineRule="auto"/>
        <w:rPr>
          <w:rFonts w:ascii="Arial" w:hAnsi="Arial" w:cs="Arial"/>
          <w:color w:val="000000" w:themeColor="text1"/>
          <w:u w:val="single"/>
        </w:rPr>
      </w:pPr>
    </w:p>
    <w:p w14:paraId="192CA70B" w14:textId="2282C262" w:rsidR="001765BD" w:rsidRDefault="001765BD" w:rsidP="004E39D0">
      <w:pPr>
        <w:spacing w:line="360" w:lineRule="auto"/>
        <w:rPr>
          <w:rFonts w:ascii="Arial" w:hAnsi="Arial" w:cs="Arial"/>
          <w:color w:val="000000" w:themeColor="text1"/>
          <w:u w:val="single"/>
        </w:rPr>
      </w:pPr>
    </w:p>
    <w:p w14:paraId="45961C4D" w14:textId="31590880" w:rsidR="001765BD" w:rsidRDefault="001765BD" w:rsidP="004E39D0">
      <w:pPr>
        <w:spacing w:line="360" w:lineRule="auto"/>
        <w:rPr>
          <w:rFonts w:ascii="Arial" w:hAnsi="Arial" w:cs="Arial"/>
          <w:color w:val="000000" w:themeColor="text1"/>
          <w:u w:val="single"/>
        </w:rPr>
      </w:pPr>
    </w:p>
    <w:p w14:paraId="68B84D76" w14:textId="77777777" w:rsidR="001765BD" w:rsidRDefault="001765BD" w:rsidP="004E39D0">
      <w:pPr>
        <w:spacing w:line="360" w:lineRule="auto"/>
        <w:rPr>
          <w:rFonts w:ascii="Arial" w:hAnsi="Arial" w:cs="Arial"/>
          <w:color w:val="000000" w:themeColor="text1"/>
          <w:u w:val="single"/>
        </w:rPr>
      </w:pPr>
    </w:p>
    <w:p w14:paraId="1574B3C4" w14:textId="77777777" w:rsidR="001765BD" w:rsidRDefault="001765BD" w:rsidP="004E39D0">
      <w:pPr>
        <w:spacing w:line="360" w:lineRule="auto"/>
        <w:rPr>
          <w:rFonts w:ascii="Arial" w:hAnsi="Arial" w:cs="Arial"/>
          <w:color w:val="000000" w:themeColor="text1"/>
          <w:u w:val="single"/>
        </w:rPr>
      </w:pPr>
    </w:p>
    <w:p w14:paraId="46EE4DDB" w14:textId="77777777" w:rsidR="001765BD" w:rsidRDefault="001765BD" w:rsidP="004E39D0">
      <w:pPr>
        <w:spacing w:line="360" w:lineRule="auto"/>
        <w:rPr>
          <w:rFonts w:ascii="Arial" w:hAnsi="Arial" w:cs="Arial"/>
          <w:color w:val="000000" w:themeColor="text1"/>
          <w:u w:val="single"/>
        </w:rPr>
      </w:pPr>
    </w:p>
    <w:p w14:paraId="5505CEDB" w14:textId="77777777" w:rsidR="001765BD" w:rsidRDefault="001765BD" w:rsidP="004E39D0">
      <w:pPr>
        <w:spacing w:line="360" w:lineRule="auto"/>
        <w:rPr>
          <w:rFonts w:ascii="Arial" w:hAnsi="Arial" w:cs="Arial"/>
          <w:color w:val="000000" w:themeColor="text1"/>
          <w:u w:val="single"/>
        </w:rPr>
      </w:pPr>
    </w:p>
    <w:p w14:paraId="7F46D163" w14:textId="77777777" w:rsidR="001765BD" w:rsidRDefault="001765BD" w:rsidP="004E39D0">
      <w:pPr>
        <w:spacing w:line="360" w:lineRule="auto"/>
        <w:rPr>
          <w:rFonts w:ascii="Arial" w:hAnsi="Arial" w:cs="Arial"/>
          <w:color w:val="000000" w:themeColor="text1"/>
          <w:u w:val="single"/>
        </w:rPr>
      </w:pPr>
    </w:p>
    <w:p w14:paraId="3A45CCAE" w14:textId="77777777" w:rsidR="001765BD" w:rsidRDefault="001765BD" w:rsidP="004E39D0">
      <w:pPr>
        <w:spacing w:line="360" w:lineRule="auto"/>
        <w:rPr>
          <w:rFonts w:ascii="Arial" w:hAnsi="Arial" w:cs="Arial"/>
          <w:color w:val="000000" w:themeColor="text1"/>
          <w:u w:val="single"/>
        </w:rPr>
      </w:pPr>
    </w:p>
    <w:p w14:paraId="3638B716" w14:textId="77777777" w:rsidR="001765BD" w:rsidRDefault="001765BD" w:rsidP="004E39D0">
      <w:pPr>
        <w:spacing w:line="360" w:lineRule="auto"/>
        <w:rPr>
          <w:rFonts w:ascii="Arial" w:hAnsi="Arial" w:cs="Arial"/>
          <w:color w:val="000000" w:themeColor="text1"/>
          <w:u w:val="single"/>
        </w:rPr>
      </w:pPr>
    </w:p>
    <w:p w14:paraId="2E7C8143" w14:textId="7977B988" w:rsidR="001765BD" w:rsidRDefault="001765BD" w:rsidP="004E39D0">
      <w:pPr>
        <w:spacing w:line="360" w:lineRule="auto"/>
        <w:rPr>
          <w:rFonts w:ascii="Arial" w:hAnsi="Arial" w:cs="Arial"/>
          <w:color w:val="000000" w:themeColor="text1"/>
          <w:u w:val="single"/>
        </w:rPr>
      </w:pPr>
    </w:p>
    <w:p w14:paraId="0115A094" w14:textId="35BDFF25" w:rsidR="001765BD" w:rsidRDefault="001765BD" w:rsidP="004E39D0">
      <w:pPr>
        <w:spacing w:line="360" w:lineRule="auto"/>
        <w:rPr>
          <w:rFonts w:ascii="Arial" w:hAnsi="Arial" w:cs="Arial"/>
          <w:color w:val="000000" w:themeColor="text1"/>
          <w:u w:val="single"/>
        </w:rPr>
      </w:pPr>
    </w:p>
    <w:p w14:paraId="77503317" w14:textId="77777777" w:rsidR="00451488" w:rsidRDefault="00451488" w:rsidP="001765BD">
      <w:pPr>
        <w:tabs>
          <w:tab w:val="left" w:pos="5520"/>
        </w:tabs>
        <w:spacing w:line="360" w:lineRule="auto"/>
        <w:rPr>
          <w:rFonts w:ascii="Arial" w:hAnsi="Arial" w:cs="Arial"/>
          <w:color w:val="000000" w:themeColor="text1"/>
        </w:rPr>
      </w:pPr>
    </w:p>
    <w:p w14:paraId="3F7A7E16" w14:textId="4D0C98D6" w:rsidR="001765BD" w:rsidRPr="001765BD" w:rsidRDefault="001765BD" w:rsidP="001765BD">
      <w:pPr>
        <w:tabs>
          <w:tab w:val="left" w:pos="5520"/>
        </w:tabs>
        <w:spacing w:line="360" w:lineRule="auto"/>
        <w:rPr>
          <w:rFonts w:ascii="Arial" w:hAnsi="Arial" w:cs="Arial"/>
          <w:color w:val="000000" w:themeColor="text1"/>
        </w:rPr>
      </w:pPr>
      <w:proofErr w:type="spellStart"/>
      <w:r w:rsidRPr="001765BD">
        <w:rPr>
          <w:rFonts w:ascii="Arial" w:hAnsi="Arial" w:cs="Arial"/>
          <w:color w:val="000000" w:themeColor="text1"/>
        </w:rPr>
        <w:lastRenderedPageBreak/>
        <w:t>Its</w:t>
      </w:r>
      <w:proofErr w:type="spellEnd"/>
      <w:r w:rsidRPr="001765BD">
        <w:rPr>
          <w:rFonts w:ascii="Arial" w:hAnsi="Arial" w:cs="Arial"/>
          <w:color w:val="000000" w:themeColor="text1"/>
        </w:rPr>
        <w:t xml:space="preserve"> important to note that there are no screws, fasteners or nuts with this assembly. Everything is clued or clipped together which will save costs but mean once it breaks, it is not designed to be fixed</w:t>
      </w:r>
    </w:p>
    <w:p w14:paraId="5943EE4D" w14:textId="77777777" w:rsidR="001765BD" w:rsidRPr="001765BD" w:rsidRDefault="001765BD" w:rsidP="001765BD">
      <w:pPr>
        <w:tabs>
          <w:tab w:val="left" w:pos="5520"/>
        </w:tabs>
        <w:spacing w:line="360" w:lineRule="auto"/>
        <w:rPr>
          <w:rFonts w:ascii="Arial" w:hAnsi="Arial" w:cs="Arial"/>
          <w:color w:val="000000" w:themeColor="text1"/>
          <w:u w:val="single"/>
        </w:rPr>
      </w:pPr>
      <w:r w:rsidRPr="001765BD">
        <w:rPr>
          <w:rFonts w:ascii="Arial" w:hAnsi="Arial" w:cs="Arial"/>
          <w:color w:val="000000" w:themeColor="text1"/>
          <w:u w:val="single"/>
        </w:rPr>
        <w:t xml:space="preserve">Part A) </w:t>
      </w:r>
      <w:proofErr w:type="gramStart"/>
      <w:r w:rsidRPr="001765BD">
        <w:rPr>
          <w:rFonts w:ascii="Arial" w:hAnsi="Arial" w:cs="Arial"/>
          <w:color w:val="000000" w:themeColor="text1"/>
          <w:u w:val="single"/>
        </w:rPr>
        <w:t>( lens</w:t>
      </w:r>
      <w:proofErr w:type="gramEnd"/>
      <w:r w:rsidRPr="001765BD">
        <w:rPr>
          <w:rFonts w:ascii="Arial" w:hAnsi="Arial" w:cs="Arial"/>
          <w:color w:val="000000" w:themeColor="text1"/>
          <w:u w:val="single"/>
        </w:rPr>
        <w:t>/LED housing)</w:t>
      </w:r>
    </w:p>
    <w:p w14:paraId="1E19F7C9" w14:textId="12876697" w:rsidR="001765BD" w:rsidRPr="001765BD" w:rsidRDefault="001765BD" w:rsidP="001765BD">
      <w:pPr>
        <w:tabs>
          <w:tab w:val="left" w:pos="5520"/>
        </w:tabs>
        <w:spacing w:line="360" w:lineRule="auto"/>
        <w:rPr>
          <w:rFonts w:ascii="Arial" w:hAnsi="Arial" w:cs="Arial"/>
          <w:color w:val="000000" w:themeColor="text1"/>
        </w:rPr>
      </w:pPr>
      <w:r w:rsidRPr="001765BD">
        <w:rPr>
          <w:rFonts w:ascii="Arial" w:hAnsi="Arial" w:cs="Arial"/>
          <w:color w:val="000000" w:themeColor="text1"/>
        </w:rPr>
        <w:t>From figure</w:t>
      </w:r>
      <w:r>
        <w:rPr>
          <w:rFonts w:ascii="Arial" w:hAnsi="Arial" w:cs="Arial"/>
          <w:color w:val="000000" w:themeColor="text1"/>
        </w:rPr>
        <w:t xml:space="preserve"> </w:t>
      </w:r>
      <w:r w:rsidRPr="001765BD">
        <w:rPr>
          <w:rFonts w:ascii="Arial" w:hAnsi="Arial" w:cs="Arial"/>
          <w:color w:val="000000" w:themeColor="text1"/>
        </w:rPr>
        <w:t xml:space="preserve"> we can see that (A) has the Spacer (S), power button (P) and Lens ( DL, it says CL on the picture but it must be a mistake as it’s not in the book and on another picture its labelled as DL) </w:t>
      </w:r>
    </w:p>
    <w:p w14:paraId="65439E81" w14:textId="77777777" w:rsidR="001765BD" w:rsidRPr="001765BD" w:rsidRDefault="001765BD" w:rsidP="001765BD">
      <w:pPr>
        <w:tabs>
          <w:tab w:val="left" w:pos="5520"/>
        </w:tabs>
        <w:spacing w:line="360" w:lineRule="auto"/>
        <w:rPr>
          <w:rFonts w:ascii="Arial" w:hAnsi="Arial" w:cs="Arial"/>
          <w:color w:val="000000" w:themeColor="text1"/>
        </w:rPr>
      </w:pPr>
      <w:r w:rsidRPr="001765BD">
        <w:rPr>
          <w:rFonts w:ascii="Arial" w:hAnsi="Arial" w:cs="Arial"/>
          <w:color w:val="000000" w:themeColor="text1"/>
        </w:rPr>
        <w:t xml:space="preserve">Bill of materials for each component </w:t>
      </w:r>
    </w:p>
    <w:p w14:paraId="6E249573" w14:textId="77777777" w:rsidR="001765BD" w:rsidRPr="001765BD" w:rsidRDefault="001765BD" w:rsidP="001765BD">
      <w:pPr>
        <w:tabs>
          <w:tab w:val="left" w:pos="5520"/>
        </w:tabs>
        <w:spacing w:line="360" w:lineRule="auto"/>
        <w:rPr>
          <w:rFonts w:ascii="Arial" w:hAnsi="Arial" w:cs="Arial"/>
          <w:color w:val="000000" w:themeColor="text1"/>
        </w:rPr>
      </w:pPr>
      <w:r w:rsidRPr="001765BD">
        <w:rPr>
          <w:rFonts w:ascii="Arial" w:hAnsi="Arial" w:cs="Arial"/>
          <w:color w:val="000000" w:themeColor="text1"/>
        </w:rPr>
        <w:t xml:space="preserve">A) </w:t>
      </w:r>
      <w:proofErr w:type="spellStart"/>
      <w:r w:rsidRPr="001765BD">
        <w:rPr>
          <w:rFonts w:ascii="Arial" w:hAnsi="Arial" w:cs="Arial"/>
          <w:color w:val="000000" w:themeColor="text1"/>
        </w:rPr>
        <w:t>Dermlite</w:t>
      </w:r>
      <w:proofErr w:type="spellEnd"/>
      <w:r w:rsidRPr="001765BD">
        <w:rPr>
          <w:rFonts w:ascii="Arial" w:hAnsi="Arial" w:cs="Arial"/>
          <w:color w:val="000000" w:themeColor="text1"/>
        </w:rPr>
        <w:t xml:space="preserve"> lens piece</w:t>
      </w:r>
    </w:p>
    <w:p w14:paraId="0C864DC6" w14:textId="77777777" w:rsidR="001765BD" w:rsidRPr="001765BD" w:rsidRDefault="001765BD" w:rsidP="001765BD">
      <w:pPr>
        <w:pStyle w:val="ListParagraph"/>
        <w:numPr>
          <w:ilvl w:val="0"/>
          <w:numId w:val="32"/>
        </w:numPr>
        <w:tabs>
          <w:tab w:val="left" w:pos="5520"/>
        </w:tabs>
        <w:spacing w:before="0" w:after="160" w:line="360" w:lineRule="auto"/>
        <w:rPr>
          <w:rFonts w:ascii="Arial" w:hAnsi="Arial" w:cs="Arial"/>
          <w:color w:val="000000" w:themeColor="text1"/>
        </w:rPr>
      </w:pPr>
      <w:r w:rsidRPr="001765BD">
        <w:rPr>
          <w:rFonts w:ascii="Arial" w:hAnsi="Arial" w:cs="Arial"/>
          <w:color w:val="000000" w:themeColor="text1"/>
        </w:rPr>
        <w:t>USB charge port with special lithium battery- unique to 3Gen dealer (Purchased part; PP)</w:t>
      </w:r>
    </w:p>
    <w:p w14:paraId="1762551D" w14:textId="77777777" w:rsidR="001765BD" w:rsidRPr="001765BD" w:rsidRDefault="001765BD" w:rsidP="001765BD">
      <w:pPr>
        <w:pStyle w:val="ListParagraph"/>
        <w:numPr>
          <w:ilvl w:val="0"/>
          <w:numId w:val="32"/>
        </w:numPr>
        <w:tabs>
          <w:tab w:val="left" w:pos="5520"/>
        </w:tabs>
        <w:spacing w:before="0" w:after="160" w:line="360" w:lineRule="auto"/>
        <w:rPr>
          <w:rFonts w:ascii="Arial" w:hAnsi="Arial" w:cs="Arial"/>
          <w:color w:val="000000" w:themeColor="text1"/>
        </w:rPr>
      </w:pPr>
      <w:r w:rsidRPr="001765BD">
        <w:rPr>
          <w:rFonts w:ascii="Arial" w:hAnsi="Arial" w:cs="Arial"/>
          <w:color w:val="000000" w:themeColor="text1"/>
        </w:rPr>
        <w:t xml:space="preserve"> White top and black bottom (printed or most likely injection </w:t>
      </w:r>
      <w:proofErr w:type="spellStart"/>
      <w:r w:rsidRPr="001765BD">
        <w:rPr>
          <w:rFonts w:ascii="Arial" w:hAnsi="Arial" w:cs="Arial"/>
          <w:color w:val="000000" w:themeColor="text1"/>
        </w:rPr>
        <w:t>moulded</w:t>
      </w:r>
      <w:proofErr w:type="spellEnd"/>
      <w:r w:rsidRPr="001765BD">
        <w:rPr>
          <w:rFonts w:ascii="Arial" w:hAnsi="Arial" w:cs="Arial"/>
          <w:color w:val="000000" w:themeColor="text1"/>
        </w:rPr>
        <w:t xml:space="preserve">) </w:t>
      </w:r>
    </w:p>
    <w:p w14:paraId="3267E525" w14:textId="77777777" w:rsidR="001765BD" w:rsidRPr="001765BD" w:rsidRDefault="001765BD" w:rsidP="001765BD">
      <w:pPr>
        <w:pStyle w:val="ListParagraph"/>
        <w:numPr>
          <w:ilvl w:val="0"/>
          <w:numId w:val="32"/>
        </w:numPr>
        <w:tabs>
          <w:tab w:val="left" w:pos="5520"/>
        </w:tabs>
        <w:spacing w:before="0" w:after="160" w:line="360" w:lineRule="auto"/>
        <w:rPr>
          <w:rFonts w:ascii="Arial" w:hAnsi="Arial" w:cs="Arial"/>
          <w:color w:val="000000" w:themeColor="text1"/>
        </w:rPr>
      </w:pPr>
      <w:r w:rsidRPr="001765BD">
        <w:rPr>
          <w:rFonts w:ascii="Arial" w:hAnsi="Arial" w:cs="Arial"/>
          <w:color w:val="000000" w:themeColor="text1"/>
        </w:rPr>
        <w:t>Attached Spacer (S)</w:t>
      </w:r>
    </w:p>
    <w:p w14:paraId="56CE8B57" w14:textId="77777777" w:rsidR="001765BD" w:rsidRPr="001765BD" w:rsidRDefault="001765BD" w:rsidP="001765BD">
      <w:pPr>
        <w:pStyle w:val="ListParagraph"/>
        <w:numPr>
          <w:ilvl w:val="0"/>
          <w:numId w:val="32"/>
        </w:numPr>
        <w:tabs>
          <w:tab w:val="left" w:pos="5520"/>
        </w:tabs>
        <w:spacing w:before="0" w:after="160" w:line="360" w:lineRule="auto"/>
        <w:rPr>
          <w:rFonts w:ascii="Arial" w:hAnsi="Arial" w:cs="Arial"/>
          <w:color w:val="000000" w:themeColor="text1"/>
        </w:rPr>
      </w:pPr>
      <w:r w:rsidRPr="001765BD">
        <w:rPr>
          <w:rFonts w:ascii="Arial" w:hAnsi="Arial" w:cs="Arial"/>
          <w:color w:val="000000" w:themeColor="text1"/>
        </w:rPr>
        <w:t>2 LEDS’ (PP)</w:t>
      </w:r>
    </w:p>
    <w:p w14:paraId="4CC46CB6" w14:textId="77777777" w:rsidR="001765BD" w:rsidRPr="001765BD" w:rsidRDefault="001765BD" w:rsidP="001765BD">
      <w:pPr>
        <w:pStyle w:val="ListParagraph"/>
        <w:numPr>
          <w:ilvl w:val="0"/>
          <w:numId w:val="32"/>
        </w:numPr>
        <w:tabs>
          <w:tab w:val="left" w:pos="5520"/>
        </w:tabs>
        <w:spacing w:before="0" w:after="160" w:line="360" w:lineRule="auto"/>
        <w:rPr>
          <w:rFonts w:ascii="Arial" w:hAnsi="Arial" w:cs="Arial"/>
          <w:color w:val="000000" w:themeColor="text1"/>
        </w:rPr>
      </w:pPr>
      <w:r w:rsidRPr="001765BD">
        <w:rPr>
          <w:rFonts w:ascii="Arial" w:hAnsi="Arial" w:cs="Arial"/>
          <w:color w:val="000000" w:themeColor="text1"/>
        </w:rPr>
        <w:t>Small black ring around visual hole for lens (printed)</w:t>
      </w:r>
    </w:p>
    <w:p w14:paraId="268B4F5F" w14:textId="77777777" w:rsidR="001765BD" w:rsidRPr="001765BD" w:rsidRDefault="001765BD" w:rsidP="001765BD">
      <w:pPr>
        <w:tabs>
          <w:tab w:val="left" w:pos="5520"/>
        </w:tabs>
        <w:spacing w:line="360" w:lineRule="auto"/>
        <w:rPr>
          <w:rFonts w:ascii="Arial" w:hAnsi="Arial" w:cs="Arial"/>
          <w:color w:val="000000" w:themeColor="text1"/>
        </w:rPr>
      </w:pPr>
      <w:r w:rsidRPr="001765BD">
        <w:rPr>
          <w:rFonts w:ascii="Arial" w:hAnsi="Arial" w:cs="Arial"/>
          <w:color w:val="000000" w:themeColor="text1"/>
        </w:rPr>
        <w:t xml:space="preserve">B) </w:t>
      </w:r>
      <w:proofErr w:type="spellStart"/>
      <w:r w:rsidRPr="001765BD">
        <w:rPr>
          <w:rFonts w:ascii="Arial" w:hAnsi="Arial" w:cs="Arial"/>
          <w:color w:val="000000" w:themeColor="text1"/>
        </w:rPr>
        <w:t>Dermlite</w:t>
      </w:r>
      <w:proofErr w:type="spellEnd"/>
      <w:r w:rsidRPr="001765BD">
        <w:rPr>
          <w:rFonts w:ascii="Arial" w:hAnsi="Arial" w:cs="Arial"/>
          <w:color w:val="000000" w:themeColor="text1"/>
        </w:rPr>
        <w:t xml:space="preserve"> mount</w:t>
      </w:r>
    </w:p>
    <w:p w14:paraId="4970AD67" w14:textId="77777777" w:rsidR="001765BD" w:rsidRPr="001765BD" w:rsidRDefault="001765BD" w:rsidP="001765BD">
      <w:pPr>
        <w:pStyle w:val="ListParagraph"/>
        <w:numPr>
          <w:ilvl w:val="0"/>
          <w:numId w:val="33"/>
        </w:numPr>
        <w:tabs>
          <w:tab w:val="left" w:pos="5520"/>
        </w:tabs>
        <w:spacing w:before="0" w:after="160" w:line="360" w:lineRule="auto"/>
        <w:rPr>
          <w:rFonts w:ascii="Arial" w:hAnsi="Arial" w:cs="Arial"/>
          <w:color w:val="000000" w:themeColor="text1"/>
        </w:rPr>
      </w:pPr>
      <w:r w:rsidRPr="001765BD">
        <w:rPr>
          <w:rFonts w:ascii="Arial" w:hAnsi="Arial" w:cs="Arial"/>
          <w:color w:val="000000" w:themeColor="text1"/>
        </w:rPr>
        <w:t xml:space="preserve">Black side (printed/ </w:t>
      </w:r>
      <w:proofErr w:type="spellStart"/>
      <w:r w:rsidRPr="001765BD">
        <w:rPr>
          <w:rFonts w:ascii="Arial" w:hAnsi="Arial" w:cs="Arial"/>
          <w:color w:val="000000" w:themeColor="text1"/>
        </w:rPr>
        <w:t>moulded</w:t>
      </w:r>
      <w:proofErr w:type="spellEnd"/>
      <w:r w:rsidRPr="001765BD">
        <w:rPr>
          <w:rFonts w:ascii="Arial" w:hAnsi="Arial" w:cs="Arial"/>
          <w:color w:val="000000" w:themeColor="text1"/>
        </w:rPr>
        <w:t>)</w:t>
      </w:r>
    </w:p>
    <w:p w14:paraId="02B9239C" w14:textId="77777777" w:rsidR="001765BD" w:rsidRPr="001765BD" w:rsidRDefault="001765BD" w:rsidP="001765BD">
      <w:pPr>
        <w:pStyle w:val="ListParagraph"/>
        <w:numPr>
          <w:ilvl w:val="0"/>
          <w:numId w:val="33"/>
        </w:numPr>
        <w:tabs>
          <w:tab w:val="left" w:pos="5520"/>
        </w:tabs>
        <w:spacing w:before="0" w:after="160" w:line="360" w:lineRule="auto"/>
        <w:rPr>
          <w:rFonts w:ascii="Arial" w:hAnsi="Arial" w:cs="Arial"/>
          <w:color w:val="000000" w:themeColor="text1"/>
        </w:rPr>
      </w:pPr>
      <w:r w:rsidRPr="001765BD">
        <w:rPr>
          <w:rFonts w:ascii="Arial" w:hAnsi="Arial" w:cs="Arial"/>
          <w:color w:val="000000" w:themeColor="text1"/>
        </w:rPr>
        <w:t xml:space="preserve">White side with hole through for rack to slide (printed/ </w:t>
      </w:r>
      <w:proofErr w:type="spellStart"/>
      <w:r w:rsidRPr="001765BD">
        <w:rPr>
          <w:rFonts w:ascii="Arial" w:hAnsi="Arial" w:cs="Arial"/>
          <w:color w:val="000000" w:themeColor="text1"/>
        </w:rPr>
        <w:t>moulded</w:t>
      </w:r>
      <w:proofErr w:type="spellEnd"/>
      <w:r w:rsidRPr="001765BD">
        <w:rPr>
          <w:rFonts w:ascii="Arial" w:hAnsi="Arial" w:cs="Arial"/>
          <w:color w:val="000000" w:themeColor="text1"/>
        </w:rPr>
        <w:t>)</w:t>
      </w:r>
    </w:p>
    <w:p w14:paraId="1397CD53" w14:textId="77777777" w:rsidR="001765BD" w:rsidRPr="001765BD" w:rsidRDefault="001765BD" w:rsidP="001765BD">
      <w:pPr>
        <w:tabs>
          <w:tab w:val="left" w:pos="5520"/>
        </w:tabs>
        <w:spacing w:line="360" w:lineRule="auto"/>
        <w:rPr>
          <w:rFonts w:ascii="Arial" w:hAnsi="Arial" w:cs="Arial"/>
          <w:color w:val="000000" w:themeColor="text1"/>
        </w:rPr>
      </w:pPr>
      <w:r w:rsidRPr="001765BD">
        <w:rPr>
          <w:rFonts w:ascii="Arial" w:hAnsi="Arial" w:cs="Arial"/>
          <w:color w:val="000000" w:themeColor="text1"/>
        </w:rPr>
        <w:t xml:space="preserve">2 Parts make the universal mount for the </w:t>
      </w:r>
      <w:proofErr w:type="gramStart"/>
      <w:r w:rsidRPr="001765BD">
        <w:rPr>
          <w:rFonts w:ascii="Arial" w:hAnsi="Arial" w:cs="Arial"/>
          <w:color w:val="000000" w:themeColor="text1"/>
        </w:rPr>
        <w:t>phone</w:t>
      </w:r>
      <w:proofErr w:type="gramEnd"/>
      <w:r w:rsidRPr="001765BD">
        <w:rPr>
          <w:rFonts w:ascii="Arial" w:hAnsi="Arial" w:cs="Arial"/>
          <w:color w:val="000000" w:themeColor="text1"/>
        </w:rPr>
        <w:t xml:space="preserve"> but we’ll look at them individually. </w:t>
      </w:r>
    </w:p>
    <w:p w14:paraId="41AC9EBB" w14:textId="77777777" w:rsidR="001765BD" w:rsidRPr="001765BD" w:rsidRDefault="001765BD" w:rsidP="001765BD">
      <w:pPr>
        <w:tabs>
          <w:tab w:val="left" w:pos="5520"/>
        </w:tabs>
        <w:spacing w:line="360" w:lineRule="auto"/>
        <w:rPr>
          <w:rFonts w:ascii="Arial" w:hAnsi="Arial" w:cs="Arial"/>
          <w:color w:val="000000" w:themeColor="text1"/>
        </w:rPr>
      </w:pPr>
      <w:r w:rsidRPr="001765BD">
        <w:rPr>
          <w:rFonts w:ascii="Arial" w:hAnsi="Arial" w:cs="Arial"/>
          <w:color w:val="000000" w:themeColor="text1"/>
        </w:rPr>
        <w:t xml:space="preserve">C) </w:t>
      </w:r>
      <w:proofErr w:type="spellStart"/>
      <w:r w:rsidRPr="001765BD">
        <w:rPr>
          <w:rFonts w:ascii="Arial" w:hAnsi="Arial" w:cs="Arial"/>
          <w:color w:val="000000" w:themeColor="text1"/>
        </w:rPr>
        <w:t>Mouting</w:t>
      </w:r>
      <w:proofErr w:type="spellEnd"/>
      <w:r w:rsidRPr="001765BD">
        <w:rPr>
          <w:rFonts w:ascii="Arial" w:hAnsi="Arial" w:cs="Arial"/>
          <w:color w:val="000000" w:themeColor="text1"/>
        </w:rPr>
        <w:t xml:space="preserve"> clamp with rack </w:t>
      </w:r>
    </w:p>
    <w:p w14:paraId="1652318B" w14:textId="77777777" w:rsidR="001765BD" w:rsidRPr="001765BD" w:rsidRDefault="001765BD" w:rsidP="001765BD">
      <w:pPr>
        <w:pStyle w:val="ListParagraph"/>
        <w:numPr>
          <w:ilvl w:val="0"/>
          <w:numId w:val="34"/>
        </w:numPr>
        <w:tabs>
          <w:tab w:val="left" w:pos="5520"/>
        </w:tabs>
        <w:spacing w:before="0" w:after="160" w:line="360" w:lineRule="auto"/>
        <w:rPr>
          <w:rFonts w:ascii="Arial" w:hAnsi="Arial" w:cs="Arial"/>
          <w:color w:val="000000" w:themeColor="text1"/>
        </w:rPr>
      </w:pPr>
      <w:r w:rsidRPr="001765BD">
        <w:rPr>
          <w:rFonts w:ascii="Arial" w:hAnsi="Arial" w:cs="Arial"/>
          <w:color w:val="000000" w:themeColor="text1"/>
        </w:rPr>
        <w:t xml:space="preserve">White side with rack (probably printed due to detailed rack for B) to slide on for positioning. </w:t>
      </w:r>
    </w:p>
    <w:p w14:paraId="6A437184" w14:textId="77777777" w:rsidR="001765BD" w:rsidRPr="001765BD" w:rsidRDefault="001765BD" w:rsidP="001765BD">
      <w:pPr>
        <w:pStyle w:val="ListParagraph"/>
        <w:numPr>
          <w:ilvl w:val="0"/>
          <w:numId w:val="34"/>
        </w:numPr>
        <w:tabs>
          <w:tab w:val="left" w:pos="5520"/>
        </w:tabs>
        <w:spacing w:before="0" w:after="160" w:line="360" w:lineRule="auto"/>
        <w:rPr>
          <w:rFonts w:ascii="Arial" w:hAnsi="Arial" w:cs="Arial"/>
          <w:color w:val="000000" w:themeColor="text1"/>
        </w:rPr>
      </w:pPr>
      <w:r w:rsidRPr="001765BD">
        <w:rPr>
          <w:rFonts w:ascii="Arial" w:hAnsi="Arial" w:cs="Arial"/>
          <w:color w:val="000000" w:themeColor="text1"/>
        </w:rPr>
        <w:t xml:space="preserve">Black side </w:t>
      </w:r>
    </w:p>
    <w:p w14:paraId="3866D4DB" w14:textId="77777777" w:rsidR="001765BD" w:rsidRPr="001765BD" w:rsidRDefault="001765BD" w:rsidP="001765BD">
      <w:pPr>
        <w:pStyle w:val="ListParagraph"/>
        <w:numPr>
          <w:ilvl w:val="0"/>
          <w:numId w:val="34"/>
        </w:numPr>
        <w:tabs>
          <w:tab w:val="left" w:pos="5520"/>
        </w:tabs>
        <w:spacing w:before="0" w:after="160" w:line="360" w:lineRule="auto"/>
        <w:rPr>
          <w:rFonts w:ascii="Arial" w:hAnsi="Arial" w:cs="Arial"/>
          <w:color w:val="000000" w:themeColor="text1"/>
        </w:rPr>
      </w:pPr>
      <w:r w:rsidRPr="001765BD">
        <w:rPr>
          <w:rFonts w:ascii="Arial" w:hAnsi="Arial" w:cs="Arial"/>
          <w:color w:val="000000" w:themeColor="text1"/>
        </w:rPr>
        <w:t>Soft rubber for gripping phone</w:t>
      </w:r>
    </w:p>
    <w:p w14:paraId="5C00B1B8" w14:textId="77777777" w:rsidR="001765BD" w:rsidRPr="001765BD" w:rsidRDefault="001765BD" w:rsidP="001765BD">
      <w:pPr>
        <w:tabs>
          <w:tab w:val="left" w:pos="5520"/>
        </w:tabs>
        <w:spacing w:line="360" w:lineRule="auto"/>
        <w:rPr>
          <w:rFonts w:ascii="Arial" w:hAnsi="Arial" w:cs="Arial"/>
          <w:color w:val="000000" w:themeColor="text1"/>
        </w:rPr>
      </w:pPr>
      <w:r w:rsidRPr="001765BD">
        <w:rPr>
          <w:rFonts w:ascii="Arial" w:hAnsi="Arial" w:cs="Arial"/>
          <w:color w:val="000000" w:themeColor="text1"/>
        </w:rPr>
        <w:t>D) Mounting clamp</w:t>
      </w:r>
    </w:p>
    <w:p w14:paraId="21AEC9B8" w14:textId="77777777" w:rsidR="001765BD" w:rsidRPr="001765BD" w:rsidRDefault="001765BD" w:rsidP="001765BD">
      <w:pPr>
        <w:pStyle w:val="ListParagraph"/>
        <w:numPr>
          <w:ilvl w:val="0"/>
          <w:numId w:val="35"/>
        </w:numPr>
        <w:tabs>
          <w:tab w:val="left" w:pos="5520"/>
        </w:tabs>
        <w:spacing w:before="0" w:after="160" w:line="360" w:lineRule="auto"/>
        <w:rPr>
          <w:rFonts w:ascii="Arial" w:hAnsi="Arial" w:cs="Arial"/>
          <w:color w:val="000000" w:themeColor="text1"/>
        </w:rPr>
      </w:pPr>
      <w:r w:rsidRPr="001765BD">
        <w:rPr>
          <w:rFonts w:ascii="Arial" w:hAnsi="Arial" w:cs="Arial"/>
          <w:color w:val="000000" w:themeColor="text1"/>
        </w:rPr>
        <w:t>Main white side with holes for rack to fit into (IM)</w:t>
      </w:r>
    </w:p>
    <w:p w14:paraId="497D6492" w14:textId="77777777" w:rsidR="001765BD" w:rsidRPr="001765BD" w:rsidRDefault="001765BD" w:rsidP="001765BD">
      <w:pPr>
        <w:pStyle w:val="ListParagraph"/>
        <w:numPr>
          <w:ilvl w:val="0"/>
          <w:numId w:val="35"/>
        </w:numPr>
        <w:tabs>
          <w:tab w:val="left" w:pos="5520"/>
        </w:tabs>
        <w:spacing w:before="0" w:after="160" w:line="360" w:lineRule="auto"/>
        <w:rPr>
          <w:rFonts w:ascii="Arial" w:hAnsi="Arial" w:cs="Arial"/>
          <w:color w:val="000000" w:themeColor="text1"/>
        </w:rPr>
      </w:pPr>
      <w:r w:rsidRPr="001765BD">
        <w:rPr>
          <w:rFonts w:ascii="Arial" w:hAnsi="Arial" w:cs="Arial"/>
          <w:color w:val="000000" w:themeColor="text1"/>
        </w:rPr>
        <w:t xml:space="preserve">Black casing </w:t>
      </w:r>
    </w:p>
    <w:p w14:paraId="6A880EE0" w14:textId="77777777" w:rsidR="001765BD" w:rsidRPr="001765BD" w:rsidRDefault="001765BD" w:rsidP="001765BD">
      <w:pPr>
        <w:pStyle w:val="ListParagraph"/>
        <w:numPr>
          <w:ilvl w:val="0"/>
          <w:numId w:val="35"/>
        </w:numPr>
        <w:tabs>
          <w:tab w:val="left" w:pos="5520"/>
        </w:tabs>
        <w:spacing w:before="0" w:after="160" w:line="360" w:lineRule="auto"/>
        <w:rPr>
          <w:rFonts w:ascii="Arial" w:hAnsi="Arial" w:cs="Arial"/>
          <w:color w:val="000000" w:themeColor="text1"/>
        </w:rPr>
      </w:pPr>
      <w:r w:rsidRPr="001765BD">
        <w:rPr>
          <w:rFonts w:ascii="Arial" w:hAnsi="Arial" w:cs="Arial"/>
          <w:color w:val="000000" w:themeColor="text1"/>
        </w:rPr>
        <w:lastRenderedPageBreak/>
        <w:t>Soft rubber grip</w:t>
      </w:r>
    </w:p>
    <w:p w14:paraId="00AF9F6A" w14:textId="77777777" w:rsidR="001765BD" w:rsidRPr="001765BD" w:rsidRDefault="001765BD" w:rsidP="001765BD">
      <w:pPr>
        <w:pStyle w:val="ListParagraph"/>
        <w:numPr>
          <w:ilvl w:val="0"/>
          <w:numId w:val="35"/>
        </w:numPr>
        <w:tabs>
          <w:tab w:val="left" w:pos="5520"/>
        </w:tabs>
        <w:spacing w:before="0" w:after="160" w:line="360" w:lineRule="auto"/>
        <w:rPr>
          <w:rFonts w:ascii="Arial" w:hAnsi="Arial" w:cs="Arial"/>
          <w:color w:val="000000" w:themeColor="text1"/>
        </w:rPr>
      </w:pPr>
      <w:r w:rsidRPr="001765BD">
        <w:rPr>
          <w:rFonts w:ascii="Arial" w:hAnsi="Arial" w:cs="Arial"/>
          <w:color w:val="000000" w:themeColor="text1"/>
        </w:rPr>
        <w:t xml:space="preserve">Black toggle lock switch for locking rack into correct </w:t>
      </w:r>
      <w:proofErr w:type="spellStart"/>
      <w:r w:rsidRPr="001765BD">
        <w:rPr>
          <w:rFonts w:ascii="Arial" w:hAnsi="Arial" w:cs="Arial"/>
          <w:color w:val="000000" w:themeColor="text1"/>
        </w:rPr>
        <w:t>posisition</w:t>
      </w:r>
      <w:proofErr w:type="spellEnd"/>
      <w:r w:rsidRPr="001765BD">
        <w:rPr>
          <w:rFonts w:ascii="Arial" w:hAnsi="Arial" w:cs="Arial"/>
          <w:color w:val="000000" w:themeColor="text1"/>
        </w:rPr>
        <w:t xml:space="preserve"> for image capturing</w:t>
      </w:r>
    </w:p>
    <w:p w14:paraId="6C835888" w14:textId="77777777" w:rsidR="001765BD" w:rsidRPr="001765BD" w:rsidRDefault="001765BD" w:rsidP="001765BD">
      <w:pPr>
        <w:tabs>
          <w:tab w:val="left" w:pos="5520"/>
        </w:tabs>
        <w:spacing w:line="360" w:lineRule="auto"/>
        <w:rPr>
          <w:rFonts w:ascii="Arial" w:hAnsi="Arial" w:cs="Arial"/>
          <w:color w:val="000000" w:themeColor="text1"/>
        </w:rPr>
      </w:pPr>
    </w:p>
    <w:p w14:paraId="05E84E00" w14:textId="77777777" w:rsidR="001765BD" w:rsidRPr="001765BD" w:rsidRDefault="001765BD" w:rsidP="001765BD">
      <w:pPr>
        <w:tabs>
          <w:tab w:val="left" w:pos="5520"/>
        </w:tabs>
        <w:spacing w:line="360" w:lineRule="auto"/>
        <w:rPr>
          <w:rFonts w:ascii="Arial" w:hAnsi="Arial" w:cs="Arial"/>
          <w:color w:val="000000" w:themeColor="text1"/>
        </w:rPr>
      </w:pPr>
      <w:r w:rsidRPr="001765BD">
        <w:rPr>
          <w:rFonts w:ascii="Arial" w:hAnsi="Arial" w:cs="Arial"/>
          <w:color w:val="000000" w:themeColor="text1"/>
        </w:rPr>
        <w:t xml:space="preserve">From studying the whole component there are only 2 of the same part once and that is the rubber grips on C and D so therefore, 13 different parts, including 2 LED’s, make up the finished dermatoscope. </w:t>
      </w:r>
    </w:p>
    <w:p w14:paraId="54F1FCD1" w14:textId="0B1DD038" w:rsidR="001765BD" w:rsidRDefault="00741D96" w:rsidP="004E39D0">
      <w:pPr>
        <w:spacing w:line="360" w:lineRule="auto"/>
        <w:rPr>
          <w:rFonts w:ascii="Arial" w:hAnsi="Arial" w:cs="Arial"/>
          <w:color w:val="000000" w:themeColor="text1"/>
          <w:u w:val="single"/>
        </w:rPr>
      </w:pPr>
      <w:r>
        <w:rPr>
          <w:noProof/>
        </w:rPr>
        <mc:AlternateContent>
          <mc:Choice Requires="wps">
            <w:drawing>
              <wp:anchor distT="0" distB="0" distL="114300" distR="114300" simplePos="0" relativeHeight="251712512" behindDoc="1" locked="0" layoutInCell="1" allowOverlap="1" wp14:anchorId="11C9B6A9" wp14:editId="7C227934">
                <wp:simplePos x="0" y="0"/>
                <wp:positionH relativeFrom="column">
                  <wp:posOffset>-28575</wp:posOffset>
                </wp:positionH>
                <wp:positionV relativeFrom="paragraph">
                  <wp:posOffset>2924175</wp:posOffset>
                </wp:positionV>
                <wp:extent cx="2752725" cy="635"/>
                <wp:effectExtent l="0" t="0" r="0" b="0"/>
                <wp:wrapNone/>
                <wp:docPr id="32" name="Text Box 32"/>
                <wp:cNvGraphicFramePr/>
                <a:graphic xmlns:a="http://schemas.openxmlformats.org/drawingml/2006/main">
                  <a:graphicData uri="http://schemas.microsoft.com/office/word/2010/wordprocessingShape">
                    <wps:wsp>
                      <wps:cNvSpPr txBox="1"/>
                      <wps:spPr>
                        <a:xfrm>
                          <a:off x="0" y="0"/>
                          <a:ext cx="2752725" cy="635"/>
                        </a:xfrm>
                        <a:prstGeom prst="rect">
                          <a:avLst/>
                        </a:prstGeom>
                        <a:solidFill>
                          <a:prstClr val="white"/>
                        </a:solidFill>
                        <a:ln>
                          <a:noFill/>
                        </a:ln>
                      </wps:spPr>
                      <wps:txbx>
                        <w:txbxContent>
                          <w:p w14:paraId="52D11828" w14:textId="037BCAFC" w:rsidR="00154510" w:rsidRPr="006E072A" w:rsidRDefault="00154510" w:rsidP="00741D96">
                            <w:pPr>
                              <w:pStyle w:val="Caption"/>
                              <w:rPr>
                                <w:noProof/>
                                <w:color w:val="595959" w:themeColor="text1" w:themeTint="A6"/>
                              </w:rPr>
                            </w:pPr>
                            <w:r>
                              <w:t>Figure 14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1C9B6A9" id="Text Box 32" o:spid="_x0000_s1036" type="#_x0000_t202" style="position:absolute;margin-left:-2.25pt;margin-top:230.25pt;width:216.75pt;height:.05pt;z-index:-2516039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" stroked="f">
                <v:textbox style="mso-fit-shape-to-text:t" inset="0,0,0,0">
                  <w:txbxContent>
                    <w:p w14:paraId="52D11828" w14:textId="037BCAFC" w:rsidR="00154510" w:rsidRPr="006E072A" w:rsidRDefault="00154510" w:rsidP="00741D96">
                      <w:pPr>
                        <w:pStyle w:val="Caption"/>
                        <w:rPr>
                          <w:noProof/>
                          <w:color w:val="595959" w:themeColor="text1" w:themeTint="A6"/>
                        </w:rPr>
                      </w:pPr>
                      <w:r>
                        <w:t>Figure 14</w:t>
                      </w:r>
                    </w:p>
                  </w:txbxContent>
                </v:textbox>
              </v:shape>
            </w:pict>
          </mc:Fallback>
        </mc:AlternateContent>
      </w:r>
      <w:r w:rsidR="001765BD">
        <w:rPr>
          <w:noProof/>
        </w:rPr>
        <w:drawing>
          <wp:anchor distT="0" distB="0" distL="114300" distR="114300" simplePos="0" relativeHeight="251700224" behindDoc="1" locked="0" layoutInCell="1" allowOverlap="1" wp14:anchorId="45DC2FA3" wp14:editId="2A1F3D62">
            <wp:simplePos x="0" y="0"/>
            <wp:positionH relativeFrom="margin">
              <wp:posOffset>-28575</wp:posOffset>
            </wp:positionH>
            <wp:positionV relativeFrom="paragraph">
              <wp:posOffset>10795</wp:posOffset>
            </wp:positionV>
            <wp:extent cx="2752725" cy="2856366"/>
            <wp:effectExtent l="0" t="0" r="0" b="1270"/>
            <wp:wrapNone/>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rotWithShape="1">
                    <a:blip r:embed="rId33" cstate="print">
                      <a:extLst>
                        <a:ext uri="{28A0092B-C50C-407E-A947-70E740481C1C}">
                          <a14:useLocalDpi xmlns:a14="http://schemas.microsoft.com/office/drawing/2010/main" val="0"/>
                        </a:ext>
                      </a:extLst>
                    </a:blip>
                    <a:srcRect t="22194"/>
                    <a:stretch/>
                  </pic:blipFill>
                  <pic:spPr bwMode="auto">
                    <a:xfrm>
                      <a:off x="0" y="0"/>
                      <a:ext cx="2752725" cy="2856366"/>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754B858" w14:textId="3830FF41" w:rsidR="001765BD" w:rsidRDefault="001765BD" w:rsidP="004E39D0">
      <w:pPr>
        <w:spacing w:line="360" w:lineRule="auto"/>
        <w:rPr>
          <w:rFonts w:ascii="Arial" w:hAnsi="Arial" w:cs="Arial"/>
          <w:color w:val="000000" w:themeColor="text1"/>
          <w:u w:val="single"/>
        </w:rPr>
      </w:pPr>
    </w:p>
    <w:p w14:paraId="4ABD410C" w14:textId="1825D450" w:rsidR="001765BD" w:rsidRDefault="001765BD" w:rsidP="004E39D0">
      <w:pPr>
        <w:spacing w:line="360" w:lineRule="auto"/>
        <w:rPr>
          <w:rFonts w:ascii="Arial" w:hAnsi="Arial" w:cs="Arial"/>
          <w:color w:val="000000" w:themeColor="text1"/>
          <w:u w:val="single"/>
        </w:rPr>
      </w:pPr>
    </w:p>
    <w:p w14:paraId="014F7C56" w14:textId="616191B5" w:rsidR="001765BD" w:rsidRDefault="001765BD" w:rsidP="004E39D0">
      <w:pPr>
        <w:spacing w:line="360" w:lineRule="auto"/>
        <w:rPr>
          <w:rFonts w:ascii="Arial" w:hAnsi="Arial" w:cs="Arial"/>
          <w:color w:val="000000" w:themeColor="text1"/>
          <w:u w:val="single"/>
        </w:rPr>
      </w:pPr>
    </w:p>
    <w:p w14:paraId="771FBBDF" w14:textId="31BFA126" w:rsidR="001765BD" w:rsidRDefault="001765BD" w:rsidP="004E39D0">
      <w:pPr>
        <w:spacing w:line="360" w:lineRule="auto"/>
        <w:rPr>
          <w:rFonts w:ascii="Arial" w:hAnsi="Arial" w:cs="Arial"/>
          <w:color w:val="000000" w:themeColor="text1"/>
          <w:u w:val="single"/>
        </w:rPr>
      </w:pPr>
    </w:p>
    <w:p w14:paraId="56E9D774" w14:textId="75F81A0C" w:rsidR="001765BD" w:rsidRDefault="001765BD" w:rsidP="004E39D0">
      <w:pPr>
        <w:spacing w:line="360" w:lineRule="auto"/>
        <w:rPr>
          <w:rFonts w:ascii="Arial" w:hAnsi="Arial" w:cs="Arial"/>
          <w:color w:val="000000" w:themeColor="text1"/>
          <w:u w:val="single"/>
        </w:rPr>
      </w:pPr>
    </w:p>
    <w:p w14:paraId="3D83BE80" w14:textId="023010D1" w:rsidR="001765BD" w:rsidRDefault="001765BD" w:rsidP="004E39D0">
      <w:pPr>
        <w:spacing w:line="360" w:lineRule="auto"/>
        <w:rPr>
          <w:rFonts w:ascii="Arial" w:hAnsi="Arial" w:cs="Arial"/>
          <w:color w:val="000000" w:themeColor="text1"/>
          <w:u w:val="single"/>
        </w:rPr>
      </w:pPr>
    </w:p>
    <w:p w14:paraId="0901CD03" w14:textId="2522B094" w:rsidR="001765BD" w:rsidRDefault="001765BD" w:rsidP="004E39D0">
      <w:pPr>
        <w:spacing w:line="360" w:lineRule="auto"/>
        <w:rPr>
          <w:rFonts w:ascii="Arial" w:hAnsi="Arial" w:cs="Arial"/>
          <w:color w:val="000000" w:themeColor="text1"/>
          <w:u w:val="single"/>
        </w:rPr>
      </w:pPr>
    </w:p>
    <w:p w14:paraId="3EDCE8FC" w14:textId="3BE2E43A" w:rsidR="001765BD" w:rsidRDefault="001765BD" w:rsidP="004E39D0">
      <w:pPr>
        <w:spacing w:line="360" w:lineRule="auto"/>
        <w:rPr>
          <w:rFonts w:ascii="Arial" w:hAnsi="Arial" w:cs="Arial"/>
          <w:color w:val="000000" w:themeColor="text1"/>
          <w:u w:val="single"/>
        </w:rPr>
      </w:pPr>
    </w:p>
    <w:p w14:paraId="2A4421D4" w14:textId="77777777" w:rsidR="001765BD" w:rsidRPr="001765BD" w:rsidRDefault="001765BD" w:rsidP="001765BD">
      <w:pPr>
        <w:tabs>
          <w:tab w:val="left" w:pos="5520"/>
        </w:tabs>
        <w:spacing w:line="360" w:lineRule="auto"/>
        <w:rPr>
          <w:rFonts w:ascii="Arial" w:hAnsi="Arial" w:cs="Arial"/>
          <w:color w:val="000000" w:themeColor="text1"/>
          <w:u w:val="single"/>
        </w:rPr>
      </w:pPr>
      <w:r w:rsidRPr="001765BD">
        <w:rPr>
          <w:rFonts w:ascii="Arial" w:hAnsi="Arial" w:cs="Arial"/>
          <w:color w:val="000000" w:themeColor="text1"/>
          <w:u w:val="single"/>
        </w:rPr>
        <w:t>Positives of this design</w:t>
      </w:r>
    </w:p>
    <w:p w14:paraId="12D27F89" w14:textId="77777777" w:rsidR="001765BD" w:rsidRPr="001765BD" w:rsidRDefault="001765BD" w:rsidP="001765BD">
      <w:pPr>
        <w:pStyle w:val="ListParagraph"/>
        <w:numPr>
          <w:ilvl w:val="0"/>
          <w:numId w:val="36"/>
        </w:numPr>
        <w:tabs>
          <w:tab w:val="left" w:pos="5520"/>
        </w:tabs>
        <w:spacing w:before="0" w:after="160" w:line="360" w:lineRule="auto"/>
        <w:rPr>
          <w:rFonts w:ascii="Arial" w:hAnsi="Arial" w:cs="Arial"/>
          <w:color w:val="000000" w:themeColor="text1"/>
          <w:u w:val="single"/>
        </w:rPr>
      </w:pPr>
      <w:r w:rsidRPr="001765BD">
        <w:rPr>
          <w:rFonts w:ascii="Arial" w:hAnsi="Arial" w:cs="Arial"/>
          <w:color w:val="000000" w:themeColor="text1"/>
        </w:rPr>
        <w:t xml:space="preserve">The rack feature means it will fit any phone width and can be placed to line up with the </w:t>
      </w:r>
      <w:proofErr w:type="gramStart"/>
      <w:r w:rsidRPr="001765BD">
        <w:rPr>
          <w:rFonts w:ascii="Arial" w:hAnsi="Arial" w:cs="Arial"/>
          <w:color w:val="000000" w:themeColor="text1"/>
        </w:rPr>
        <w:t>phones</w:t>
      </w:r>
      <w:proofErr w:type="gramEnd"/>
      <w:r w:rsidRPr="001765BD">
        <w:rPr>
          <w:rFonts w:ascii="Arial" w:hAnsi="Arial" w:cs="Arial"/>
          <w:color w:val="000000" w:themeColor="text1"/>
        </w:rPr>
        <w:t xml:space="preserve"> camera lens on most models. </w:t>
      </w:r>
    </w:p>
    <w:p w14:paraId="3073631E" w14:textId="77777777" w:rsidR="001765BD" w:rsidRPr="001765BD" w:rsidRDefault="001765BD" w:rsidP="001765BD">
      <w:pPr>
        <w:pStyle w:val="ListParagraph"/>
        <w:numPr>
          <w:ilvl w:val="0"/>
          <w:numId w:val="36"/>
        </w:numPr>
        <w:tabs>
          <w:tab w:val="left" w:pos="5520"/>
        </w:tabs>
        <w:spacing w:before="0" w:after="160" w:line="360" w:lineRule="auto"/>
        <w:rPr>
          <w:rFonts w:ascii="Arial" w:hAnsi="Arial" w:cs="Arial"/>
          <w:color w:val="000000" w:themeColor="text1"/>
          <w:u w:val="single"/>
        </w:rPr>
      </w:pPr>
      <w:r w:rsidRPr="001765BD">
        <w:rPr>
          <w:rFonts w:ascii="Arial" w:hAnsi="Arial" w:cs="Arial"/>
          <w:color w:val="000000" w:themeColor="text1"/>
        </w:rPr>
        <w:t xml:space="preserve">It lights up the lesion for you and the 2 LED’s next to each other provide increased illumination.  </w:t>
      </w:r>
    </w:p>
    <w:p w14:paraId="55AE4027" w14:textId="77777777" w:rsidR="001765BD" w:rsidRPr="001765BD" w:rsidRDefault="001765BD" w:rsidP="001765BD">
      <w:pPr>
        <w:pStyle w:val="ListParagraph"/>
        <w:numPr>
          <w:ilvl w:val="0"/>
          <w:numId w:val="36"/>
        </w:numPr>
        <w:tabs>
          <w:tab w:val="left" w:pos="5520"/>
        </w:tabs>
        <w:spacing w:before="0" w:after="160" w:line="360" w:lineRule="auto"/>
        <w:rPr>
          <w:rFonts w:ascii="Arial" w:hAnsi="Arial" w:cs="Arial"/>
          <w:color w:val="000000" w:themeColor="text1"/>
          <w:u w:val="single"/>
        </w:rPr>
      </w:pPr>
      <w:r w:rsidRPr="001765BD">
        <w:rPr>
          <w:rFonts w:ascii="Arial" w:hAnsi="Arial" w:cs="Arial"/>
          <w:color w:val="000000" w:themeColor="text1"/>
        </w:rPr>
        <w:t>Its easily charged in any USB port</w:t>
      </w:r>
    </w:p>
    <w:p w14:paraId="18DFF23C" w14:textId="77777777" w:rsidR="001765BD" w:rsidRPr="001765BD" w:rsidRDefault="001765BD" w:rsidP="001765BD">
      <w:pPr>
        <w:pStyle w:val="ListParagraph"/>
        <w:numPr>
          <w:ilvl w:val="0"/>
          <w:numId w:val="36"/>
        </w:numPr>
        <w:tabs>
          <w:tab w:val="left" w:pos="5520"/>
        </w:tabs>
        <w:spacing w:before="0" w:after="160" w:line="360" w:lineRule="auto"/>
        <w:rPr>
          <w:rFonts w:ascii="Arial" w:hAnsi="Arial" w:cs="Arial"/>
          <w:color w:val="000000" w:themeColor="text1"/>
          <w:u w:val="single"/>
        </w:rPr>
      </w:pPr>
      <w:r w:rsidRPr="001765BD">
        <w:rPr>
          <w:rFonts w:ascii="Arial" w:hAnsi="Arial" w:cs="Arial"/>
          <w:color w:val="000000" w:themeColor="text1"/>
        </w:rPr>
        <w:t xml:space="preserve">There are no screws, fasteners or nuts with this assembly. This saves on cost and assembly time </w:t>
      </w:r>
    </w:p>
    <w:p w14:paraId="0A5A4A9B" w14:textId="158F9905" w:rsidR="001765BD" w:rsidRDefault="001765BD" w:rsidP="004E39D0">
      <w:pPr>
        <w:spacing w:line="360" w:lineRule="auto"/>
        <w:rPr>
          <w:rFonts w:ascii="Arial" w:hAnsi="Arial" w:cs="Arial"/>
          <w:color w:val="000000" w:themeColor="text1"/>
          <w:u w:val="single"/>
        </w:rPr>
      </w:pPr>
    </w:p>
    <w:p w14:paraId="18522D84" w14:textId="77777777" w:rsidR="00882D85" w:rsidRPr="00882D85" w:rsidRDefault="00882D85" w:rsidP="00882D85">
      <w:pPr>
        <w:tabs>
          <w:tab w:val="left" w:pos="5520"/>
        </w:tabs>
        <w:rPr>
          <w:rFonts w:ascii="Arial" w:hAnsi="Arial" w:cs="Arial"/>
          <w:color w:val="000000" w:themeColor="text1"/>
          <w:u w:val="single"/>
        </w:rPr>
      </w:pPr>
      <w:r w:rsidRPr="00882D85">
        <w:rPr>
          <w:rFonts w:ascii="Arial" w:hAnsi="Arial" w:cs="Arial"/>
          <w:color w:val="000000" w:themeColor="text1"/>
          <w:u w:val="single"/>
        </w:rPr>
        <w:lastRenderedPageBreak/>
        <w:t xml:space="preserve">Negatives of this design </w:t>
      </w:r>
    </w:p>
    <w:p w14:paraId="23A8E045" w14:textId="005DD99C" w:rsidR="00882D85" w:rsidRPr="00882D85" w:rsidRDefault="00882D85" w:rsidP="00882D85">
      <w:pPr>
        <w:pStyle w:val="ListParagraph"/>
        <w:numPr>
          <w:ilvl w:val="0"/>
          <w:numId w:val="37"/>
        </w:numPr>
        <w:tabs>
          <w:tab w:val="left" w:pos="5520"/>
        </w:tabs>
        <w:spacing w:before="0" w:after="160" w:line="259" w:lineRule="auto"/>
        <w:rPr>
          <w:rFonts w:ascii="Arial" w:hAnsi="Arial" w:cs="Arial"/>
          <w:color w:val="000000" w:themeColor="text1"/>
          <w:u w:val="single"/>
        </w:rPr>
      </w:pPr>
      <w:r w:rsidRPr="00882D85">
        <w:rPr>
          <w:rFonts w:ascii="Arial" w:hAnsi="Arial" w:cs="Arial"/>
          <w:color w:val="000000" w:themeColor="text1"/>
        </w:rPr>
        <w:t>Far too many different parts to be produced to complete finished product</w:t>
      </w:r>
    </w:p>
    <w:p w14:paraId="2B71F5E3" w14:textId="41FA695F" w:rsidR="00882D85" w:rsidRPr="00882D85" w:rsidRDefault="00B2507F" w:rsidP="00882D85">
      <w:pPr>
        <w:pStyle w:val="ListParagraph"/>
        <w:numPr>
          <w:ilvl w:val="0"/>
          <w:numId w:val="37"/>
        </w:numPr>
        <w:tabs>
          <w:tab w:val="left" w:pos="5520"/>
        </w:tabs>
        <w:spacing w:before="0" w:after="160" w:line="259" w:lineRule="auto"/>
        <w:rPr>
          <w:rFonts w:ascii="Arial" w:hAnsi="Arial" w:cs="Arial"/>
          <w:color w:val="000000" w:themeColor="text1"/>
          <w:u w:val="single"/>
        </w:rPr>
      </w:pPr>
      <w:r>
        <w:rPr>
          <w:rFonts w:ascii="Arial" w:hAnsi="Arial" w:cs="Arial"/>
          <w:color w:val="000000" w:themeColor="text1"/>
        </w:rPr>
        <w:t>Excess material leads to more expense in manufacture</w:t>
      </w:r>
    </w:p>
    <w:p w14:paraId="20B07D34" w14:textId="77777777" w:rsidR="00882D85" w:rsidRPr="00882D85" w:rsidRDefault="00882D85" w:rsidP="00882D85">
      <w:pPr>
        <w:pStyle w:val="ListParagraph"/>
        <w:tabs>
          <w:tab w:val="left" w:pos="5520"/>
        </w:tabs>
        <w:rPr>
          <w:rFonts w:ascii="Arial" w:hAnsi="Arial" w:cs="Arial"/>
          <w:color w:val="000000" w:themeColor="text1"/>
          <w:u w:val="single"/>
        </w:rPr>
      </w:pPr>
    </w:p>
    <w:p w14:paraId="2DBFE7F8" w14:textId="77777777" w:rsidR="00882D85" w:rsidRPr="00882D85" w:rsidRDefault="00882D85" w:rsidP="00882D85">
      <w:pPr>
        <w:pStyle w:val="ListParagraph"/>
        <w:tabs>
          <w:tab w:val="left" w:pos="5520"/>
        </w:tabs>
        <w:rPr>
          <w:rFonts w:ascii="Arial" w:hAnsi="Arial" w:cs="Arial"/>
          <w:color w:val="000000" w:themeColor="text1"/>
        </w:rPr>
      </w:pPr>
    </w:p>
    <w:p w14:paraId="3632D1C9" w14:textId="77777777" w:rsidR="00882D85" w:rsidRPr="00882D85" w:rsidRDefault="00882D85" w:rsidP="00882D85">
      <w:pPr>
        <w:tabs>
          <w:tab w:val="left" w:pos="5520"/>
        </w:tabs>
        <w:rPr>
          <w:rFonts w:ascii="Arial" w:hAnsi="Arial" w:cs="Arial"/>
          <w:color w:val="000000" w:themeColor="text1"/>
        </w:rPr>
      </w:pPr>
      <w:r w:rsidRPr="00882D85">
        <w:rPr>
          <w:rFonts w:ascii="Arial" w:hAnsi="Arial" w:cs="Arial"/>
          <w:color w:val="000000" w:themeColor="text1"/>
        </w:rPr>
        <w:t xml:space="preserve">This is the major flaw in this design and can be addressed in many ways. Bob Eberle developed the acronym of “SCAMPER” to get ideas going of how to look at these parts </w:t>
      </w:r>
    </w:p>
    <w:p w14:paraId="56A6EACE" w14:textId="77777777" w:rsidR="00882D85" w:rsidRPr="00882D85" w:rsidRDefault="00882D85" w:rsidP="00882D85">
      <w:pPr>
        <w:pStyle w:val="ListParagraph"/>
        <w:numPr>
          <w:ilvl w:val="0"/>
          <w:numId w:val="38"/>
        </w:numPr>
        <w:tabs>
          <w:tab w:val="left" w:pos="5520"/>
        </w:tabs>
        <w:spacing w:before="0" w:after="160" w:line="259" w:lineRule="auto"/>
        <w:rPr>
          <w:rFonts w:ascii="Arial" w:hAnsi="Arial" w:cs="Arial"/>
          <w:color w:val="000000" w:themeColor="text1"/>
        </w:rPr>
      </w:pPr>
      <w:r w:rsidRPr="00882D85">
        <w:rPr>
          <w:rFonts w:ascii="Arial" w:hAnsi="Arial" w:cs="Arial"/>
          <w:b/>
          <w:color w:val="000000" w:themeColor="text1"/>
        </w:rPr>
        <w:t>S</w:t>
      </w:r>
      <w:r w:rsidRPr="00882D85">
        <w:rPr>
          <w:rFonts w:ascii="Arial" w:hAnsi="Arial" w:cs="Arial"/>
          <w:color w:val="000000" w:themeColor="text1"/>
        </w:rPr>
        <w:t>ubstitute</w:t>
      </w:r>
    </w:p>
    <w:p w14:paraId="5C8AB20F" w14:textId="77777777" w:rsidR="00882D85" w:rsidRPr="00882D85" w:rsidRDefault="00882D85" w:rsidP="00882D85">
      <w:pPr>
        <w:pStyle w:val="ListParagraph"/>
        <w:numPr>
          <w:ilvl w:val="0"/>
          <w:numId w:val="38"/>
        </w:numPr>
        <w:tabs>
          <w:tab w:val="left" w:pos="5520"/>
        </w:tabs>
        <w:spacing w:before="0" w:after="160" w:line="259" w:lineRule="auto"/>
        <w:rPr>
          <w:rFonts w:ascii="Arial" w:hAnsi="Arial" w:cs="Arial"/>
          <w:b/>
          <w:color w:val="000000" w:themeColor="text1"/>
        </w:rPr>
      </w:pPr>
      <w:r w:rsidRPr="00882D85">
        <w:rPr>
          <w:rFonts w:ascii="Arial" w:hAnsi="Arial" w:cs="Arial"/>
          <w:b/>
          <w:color w:val="000000" w:themeColor="text1"/>
        </w:rPr>
        <w:t>C</w:t>
      </w:r>
      <w:r w:rsidRPr="00882D85">
        <w:rPr>
          <w:rFonts w:ascii="Arial" w:hAnsi="Arial" w:cs="Arial"/>
          <w:color w:val="000000" w:themeColor="text1"/>
        </w:rPr>
        <w:t>ombine</w:t>
      </w:r>
    </w:p>
    <w:p w14:paraId="4FDDBF64" w14:textId="77777777" w:rsidR="00882D85" w:rsidRPr="00882D85" w:rsidRDefault="00882D85" w:rsidP="00882D85">
      <w:pPr>
        <w:pStyle w:val="ListParagraph"/>
        <w:numPr>
          <w:ilvl w:val="0"/>
          <w:numId w:val="38"/>
        </w:numPr>
        <w:tabs>
          <w:tab w:val="left" w:pos="5520"/>
        </w:tabs>
        <w:spacing w:before="0" w:after="160" w:line="259" w:lineRule="auto"/>
        <w:rPr>
          <w:rFonts w:ascii="Arial" w:hAnsi="Arial" w:cs="Arial"/>
          <w:color w:val="000000" w:themeColor="text1"/>
        </w:rPr>
      </w:pPr>
      <w:r w:rsidRPr="00882D85">
        <w:rPr>
          <w:rFonts w:ascii="Arial" w:hAnsi="Arial" w:cs="Arial"/>
          <w:b/>
          <w:color w:val="000000" w:themeColor="text1"/>
        </w:rPr>
        <w:t>A</w:t>
      </w:r>
      <w:r w:rsidRPr="00882D85">
        <w:rPr>
          <w:rFonts w:ascii="Arial" w:hAnsi="Arial" w:cs="Arial"/>
          <w:color w:val="000000" w:themeColor="text1"/>
        </w:rPr>
        <w:t>dapt</w:t>
      </w:r>
    </w:p>
    <w:p w14:paraId="09044649" w14:textId="77777777" w:rsidR="00882D85" w:rsidRPr="00882D85" w:rsidRDefault="00882D85" w:rsidP="00882D85">
      <w:pPr>
        <w:pStyle w:val="ListParagraph"/>
        <w:numPr>
          <w:ilvl w:val="0"/>
          <w:numId w:val="38"/>
        </w:numPr>
        <w:tabs>
          <w:tab w:val="left" w:pos="5520"/>
        </w:tabs>
        <w:spacing w:before="0" w:after="160" w:line="259" w:lineRule="auto"/>
        <w:rPr>
          <w:rFonts w:ascii="Arial" w:hAnsi="Arial" w:cs="Arial"/>
          <w:color w:val="000000" w:themeColor="text1"/>
        </w:rPr>
      </w:pPr>
      <w:r w:rsidRPr="00882D85">
        <w:rPr>
          <w:rFonts w:ascii="Arial" w:hAnsi="Arial" w:cs="Arial"/>
          <w:b/>
          <w:color w:val="000000" w:themeColor="text1"/>
        </w:rPr>
        <w:t>M</w:t>
      </w:r>
      <w:r w:rsidRPr="00882D85">
        <w:rPr>
          <w:rFonts w:ascii="Arial" w:hAnsi="Arial" w:cs="Arial"/>
          <w:color w:val="000000" w:themeColor="text1"/>
        </w:rPr>
        <w:t xml:space="preserve">odify/Magnify/Minimize </w:t>
      </w:r>
    </w:p>
    <w:p w14:paraId="040901AA" w14:textId="77777777" w:rsidR="00882D85" w:rsidRPr="00882D85" w:rsidRDefault="00882D85" w:rsidP="00882D85">
      <w:pPr>
        <w:pStyle w:val="ListParagraph"/>
        <w:numPr>
          <w:ilvl w:val="0"/>
          <w:numId w:val="38"/>
        </w:numPr>
        <w:tabs>
          <w:tab w:val="left" w:pos="5520"/>
        </w:tabs>
        <w:spacing w:before="0" w:after="160" w:line="259" w:lineRule="auto"/>
        <w:rPr>
          <w:rFonts w:ascii="Arial" w:hAnsi="Arial" w:cs="Arial"/>
          <w:color w:val="000000" w:themeColor="text1"/>
        </w:rPr>
      </w:pPr>
      <w:r w:rsidRPr="00882D85">
        <w:rPr>
          <w:rFonts w:ascii="Arial" w:hAnsi="Arial" w:cs="Arial"/>
          <w:b/>
          <w:color w:val="000000" w:themeColor="text1"/>
        </w:rPr>
        <w:t>P</w:t>
      </w:r>
      <w:r w:rsidRPr="00882D85">
        <w:rPr>
          <w:rFonts w:ascii="Arial" w:hAnsi="Arial" w:cs="Arial"/>
          <w:color w:val="000000" w:themeColor="text1"/>
        </w:rPr>
        <w:t>ut to other uses</w:t>
      </w:r>
    </w:p>
    <w:p w14:paraId="68919180" w14:textId="77777777" w:rsidR="00882D85" w:rsidRPr="00882D85" w:rsidRDefault="00882D85" w:rsidP="00882D85">
      <w:pPr>
        <w:pStyle w:val="ListParagraph"/>
        <w:numPr>
          <w:ilvl w:val="0"/>
          <w:numId w:val="38"/>
        </w:numPr>
        <w:tabs>
          <w:tab w:val="left" w:pos="5520"/>
        </w:tabs>
        <w:spacing w:before="0" w:after="160" w:line="259" w:lineRule="auto"/>
        <w:rPr>
          <w:rFonts w:ascii="Arial" w:hAnsi="Arial" w:cs="Arial"/>
          <w:color w:val="000000" w:themeColor="text1"/>
        </w:rPr>
      </w:pPr>
      <w:r w:rsidRPr="00882D85">
        <w:rPr>
          <w:rFonts w:ascii="Arial" w:hAnsi="Arial" w:cs="Arial"/>
          <w:b/>
          <w:color w:val="000000" w:themeColor="text1"/>
        </w:rPr>
        <w:t>E</w:t>
      </w:r>
      <w:r w:rsidRPr="00882D85">
        <w:rPr>
          <w:rFonts w:ascii="Arial" w:hAnsi="Arial" w:cs="Arial"/>
          <w:color w:val="000000" w:themeColor="text1"/>
        </w:rPr>
        <w:t>liminate</w:t>
      </w:r>
    </w:p>
    <w:p w14:paraId="3387C4ED" w14:textId="77777777" w:rsidR="00882D85" w:rsidRPr="00882D85" w:rsidRDefault="00882D85" w:rsidP="00882D85">
      <w:pPr>
        <w:pStyle w:val="ListParagraph"/>
        <w:numPr>
          <w:ilvl w:val="0"/>
          <w:numId w:val="38"/>
        </w:numPr>
        <w:tabs>
          <w:tab w:val="left" w:pos="5520"/>
        </w:tabs>
        <w:spacing w:before="0" w:after="160" w:line="259" w:lineRule="auto"/>
        <w:rPr>
          <w:rFonts w:ascii="Arial" w:hAnsi="Arial" w:cs="Arial"/>
          <w:color w:val="000000" w:themeColor="text1"/>
        </w:rPr>
      </w:pPr>
      <w:r w:rsidRPr="00882D85">
        <w:rPr>
          <w:rFonts w:ascii="Arial" w:hAnsi="Arial" w:cs="Arial"/>
          <w:b/>
          <w:color w:val="000000" w:themeColor="text1"/>
        </w:rPr>
        <w:t>R</w:t>
      </w:r>
      <w:r w:rsidRPr="00882D85">
        <w:rPr>
          <w:rFonts w:ascii="Arial" w:hAnsi="Arial" w:cs="Arial"/>
          <w:color w:val="000000" w:themeColor="text1"/>
        </w:rPr>
        <w:t>everse/ Rearrange</w:t>
      </w:r>
    </w:p>
    <w:p w14:paraId="7A9A8160" w14:textId="77777777" w:rsidR="00882D85" w:rsidRPr="00882D85" w:rsidRDefault="00154510" w:rsidP="00882D85">
      <w:pPr>
        <w:tabs>
          <w:tab w:val="left" w:pos="5520"/>
        </w:tabs>
        <w:rPr>
          <w:rFonts w:ascii="Arial" w:hAnsi="Arial" w:cs="Arial"/>
          <w:color w:val="000000" w:themeColor="text1"/>
        </w:rPr>
      </w:pPr>
      <w:sdt>
        <w:sdtPr>
          <w:rPr>
            <w:rFonts w:ascii="Arial" w:hAnsi="Arial" w:cs="Arial"/>
            <w:color w:val="000000" w:themeColor="text1"/>
          </w:rPr>
          <w:id w:val="-1502116000"/>
          <w:citation/>
        </w:sdtPr>
        <w:sdtContent>
          <w:r w:rsidR="00882D85" w:rsidRPr="00882D85">
            <w:rPr>
              <w:rFonts w:ascii="Arial" w:hAnsi="Arial" w:cs="Arial"/>
              <w:color w:val="000000" w:themeColor="text1"/>
            </w:rPr>
            <w:fldChar w:fldCharType="begin"/>
          </w:r>
          <w:r w:rsidR="00882D85" w:rsidRPr="00882D85">
            <w:rPr>
              <w:rFonts w:ascii="Arial" w:hAnsi="Arial" w:cs="Arial"/>
              <w:color w:val="000000" w:themeColor="text1"/>
            </w:rPr>
            <w:instrText xml:space="preserve"> CITATION Chi14 \l 2057 </w:instrText>
          </w:r>
          <w:r w:rsidR="00882D85" w:rsidRPr="00882D85">
            <w:rPr>
              <w:rFonts w:ascii="Arial" w:hAnsi="Arial" w:cs="Arial"/>
              <w:color w:val="000000" w:themeColor="text1"/>
            </w:rPr>
            <w:fldChar w:fldCharType="separate"/>
          </w:r>
          <w:r w:rsidR="00882D85" w:rsidRPr="00882D85">
            <w:rPr>
              <w:rFonts w:ascii="Arial" w:hAnsi="Arial" w:cs="Arial"/>
              <w:noProof/>
              <w:color w:val="000000" w:themeColor="text1"/>
            </w:rPr>
            <w:t>(Childs, 2014)</w:t>
          </w:r>
          <w:r w:rsidR="00882D85" w:rsidRPr="00882D85">
            <w:rPr>
              <w:rFonts w:ascii="Arial" w:hAnsi="Arial" w:cs="Arial"/>
              <w:color w:val="000000" w:themeColor="text1"/>
            </w:rPr>
            <w:fldChar w:fldCharType="end"/>
          </w:r>
        </w:sdtContent>
      </w:sdt>
    </w:p>
    <w:p w14:paraId="14623271" w14:textId="77777777" w:rsidR="00882D85" w:rsidRPr="00882D85" w:rsidRDefault="00882D85" w:rsidP="00882D85">
      <w:pPr>
        <w:tabs>
          <w:tab w:val="left" w:pos="5520"/>
        </w:tabs>
        <w:rPr>
          <w:rFonts w:ascii="Arial" w:hAnsi="Arial" w:cs="Arial"/>
          <w:color w:val="000000" w:themeColor="text1"/>
        </w:rPr>
      </w:pPr>
      <w:r w:rsidRPr="00882D85">
        <w:rPr>
          <w:rFonts w:ascii="Arial" w:hAnsi="Arial" w:cs="Arial"/>
          <w:color w:val="000000" w:themeColor="text1"/>
        </w:rPr>
        <w:t>We need to massively reduce the amount of parts, especially moving ones, and there’s many ways to do this to be looked at later.</w:t>
      </w:r>
    </w:p>
    <w:p w14:paraId="1635E88D" w14:textId="77777777" w:rsidR="00882D85" w:rsidRPr="00882D85" w:rsidRDefault="00882D85" w:rsidP="00882D85">
      <w:pPr>
        <w:pStyle w:val="ListParagraph"/>
        <w:numPr>
          <w:ilvl w:val="0"/>
          <w:numId w:val="37"/>
        </w:numPr>
        <w:tabs>
          <w:tab w:val="left" w:pos="5520"/>
        </w:tabs>
        <w:spacing w:before="0" w:after="160" w:line="259" w:lineRule="auto"/>
        <w:rPr>
          <w:rFonts w:ascii="Arial" w:hAnsi="Arial" w:cs="Arial"/>
          <w:color w:val="000000" w:themeColor="text1"/>
        </w:rPr>
      </w:pPr>
      <w:r w:rsidRPr="00882D85">
        <w:rPr>
          <w:rFonts w:ascii="Arial" w:hAnsi="Arial" w:cs="Arial"/>
          <w:color w:val="000000" w:themeColor="text1"/>
        </w:rPr>
        <w:t xml:space="preserve">It requires the phone and device to have power. </w:t>
      </w:r>
      <w:proofErr w:type="spellStart"/>
      <w:r w:rsidRPr="00882D85">
        <w:rPr>
          <w:rFonts w:ascii="Arial" w:hAnsi="Arial" w:cs="Arial"/>
          <w:color w:val="000000" w:themeColor="text1"/>
        </w:rPr>
        <w:t>Its</w:t>
      </w:r>
      <w:proofErr w:type="spellEnd"/>
      <w:r w:rsidRPr="00882D85">
        <w:rPr>
          <w:rFonts w:ascii="Arial" w:hAnsi="Arial" w:cs="Arial"/>
          <w:color w:val="000000" w:themeColor="text1"/>
        </w:rPr>
        <w:t xml:space="preserve"> no good if its dead as it becomes useless</w:t>
      </w:r>
    </w:p>
    <w:p w14:paraId="2D273859" w14:textId="77777777" w:rsidR="00882D85" w:rsidRPr="00882D85" w:rsidRDefault="00882D85" w:rsidP="00882D85">
      <w:pPr>
        <w:pStyle w:val="ListParagraph"/>
        <w:numPr>
          <w:ilvl w:val="0"/>
          <w:numId w:val="37"/>
        </w:numPr>
        <w:tabs>
          <w:tab w:val="left" w:pos="5520"/>
        </w:tabs>
        <w:spacing w:before="0" w:after="160" w:line="259" w:lineRule="auto"/>
        <w:rPr>
          <w:rFonts w:ascii="Arial" w:hAnsi="Arial" w:cs="Arial"/>
          <w:color w:val="000000" w:themeColor="text1"/>
        </w:rPr>
      </w:pPr>
      <w:r w:rsidRPr="00882D85">
        <w:rPr>
          <w:rFonts w:ascii="Arial" w:hAnsi="Arial" w:cs="Arial"/>
          <w:color w:val="000000" w:themeColor="text1"/>
        </w:rPr>
        <w:t xml:space="preserve">As stated in the handbook, the batteries are unique to 3Gen and that makes them more expensive and will most likely involve a return to have fitted. </w:t>
      </w:r>
    </w:p>
    <w:p w14:paraId="54A980FA" w14:textId="77777777" w:rsidR="00882D85" w:rsidRPr="00882D85" w:rsidRDefault="00882D85" w:rsidP="00882D85">
      <w:pPr>
        <w:pStyle w:val="ListParagraph"/>
        <w:numPr>
          <w:ilvl w:val="0"/>
          <w:numId w:val="37"/>
        </w:numPr>
        <w:tabs>
          <w:tab w:val="left" w:pos="5520"/>
        </w:tabs>
        <w:spacing w:before="0" w:after="160" w:line="259" w:lineRule="auto"/>
        <w:rPr>
          <w:rFonts w:ascii="Arial" w:hAnsi="Arial" w:cs="Arial"/>
          <w:color w:val="000000" w:themeColor="text1"/>
        </w:rPr>
      </w:pPr>
      <w:r w:rsidRPr="00882D85">
        <w:rPr>
          <w:rFonts w:ascii="Arial" w:hAnsi="Arial" w:cs="Arial"/>
          <w:color w:val="000000" w:themeColor="text1"/>
        </w:rPr>
        <w:t>NO polarized filter or lens to reduce surface reflection, instead it promotes the use of contact fluid film</w:t>
      </w:r>
    </w:p>
    <w:p w14:paraId="05C5DE13" w14:textId="77777777" w:rsidR="00882D85" w:rsidRPr="00882D85" w:rsidRDefault="00882D85" w:rsidP="00882D85">
      <w:pPr>
        <w:pStyle w:val="ListParagraph"/>
        <w:numPr>
          <w:ilvl w:val="0"/>
          <w:numId w:val="37"/>
        </w:numPr>
        <w:tabs>
          <w:tab w:val="left" w:pos="5520"/>
        </w:tabs>
        <w:spacing w:before="0" w:after="160" w:line="259" w:lineRule="auto"/>
        <w:rPr>
          <w:rFonts w:ascii="Arial" w:hAnsi="Arial" w:cs="Arial"/>
          <w:color w:val="000000" w:themeColor="text1"/>
        </w:rPr>
      </w:pPr>
      <w:r w:rsidRPr="00882D85">
        <w:rPr>
          <w:rFonts w:ascii="Arial" w:hAnsi="Arial" w:cs="Arial"/>
          <w:color w:val="000000" w:themeColor="text1"/>
        </w:rPr>
        <w:t>Doesn’t fit all smart phones e.g. Huawei, as it must sit over buttons on the side. There is an alternative sleeve to the mount but that’s more production costs we don’t want to incur.</w:t>
      </w:r>
    </w:p>
    <w:p w14:paraId="12E53DEC" w14:textId="77777777" w:rsidR="00882D85" w:rsidRPr="00882D85" w:rsidRDefault="00882D85" w:rsidP="00882D85">
      <w:pPr>
        <w:pStyle w:val="ListParagraph"/>
        <w:numPr>
          <w:ilvl w:val="0"/>
          <w:numId w:val="37"/>
        </w:numPr>
        <w:tabs>
          <w:tab w:val="left" w:pos="5520"/>
        </w:tabs>
        <w:spacing w:before="0" w:after="160" w:line="259" w:lineRule="auto"/>
        <w:rPr>
          <w:rFonts w:ascii="Arial" w:hAnsi="Arial" w:cs="Arial"/>
          <w:color w:val="000000" w:themeColor="text1"/>
        </w:rPr>
      </w:pPr>
      <w:r w:rsidRPr="00882D85">
        <w:rPr>
          <w:rFonts w:ascii="Arial" w:hAnsi="Arial" w:cs="Arial"/>
          <w:color w:val="000000" w:themeColor="text1"/>
        </w:rPr>
        <w:t xml:space="preserve">As we can see, there’s black and white plastics in the finished product. This might be the same type of </w:t>
      </w:r>
      <w:proofErr w:type="gramStart"/>
      <w:r w:rsidRPr="00882D85">
        <w:rPr>
          <w:rFonts w:ascii="Arial" w:hAnsi="Arial" w:cs="Arial"/>
          <w:color w:val="000000" w:themeColor="text1"/>
        </w:rPr>
        <w:t>plastic</w:t>
      </w:r>
      <w:proofErr w:type="gramEnd"/>
      <w:r w:rsidRPr="00882D85">
        <w:rPr>
          <w:rFonts w:ascii="Arial" w:hAnsi="Arial" w:cs="Arial"/>
          <w:color w:val="000000" w:themeColor="text1"/>
        </w:rPr>
        <w:t xml:space="preserve"> but they may be painted in house just for the aesthetic. This can be cut out to avoid expenses. </w:t>
      </w:r>
    </w:p>
    <w:p w14:paraId="7F8530FE" w14:textId="77777777" w:rsidR="00882D85" w:rsidRPr="00882D85" w:rsidRDefault="00882D85" w:rsidP="00882D85">
      <w:pPr>
        <w:pStyle w:val="ListParagraph"/>
        <w:numPr>
          <w:ilvl w:val="0"/>
          <w:numId w:val="37"/>
        </w:numPr>
        <w:tabs>
          <w:tab w:val="left" w:pos="5520"/>
        </w:tabs>
        <w:spacing w:before="0" w:after="160" w:line="259" w:lineRule="auto"/>
        <w:rPr>
          <w:rFonts w:ascii="Arial" w:hAnsi="Arial" w:cs="Arial"/>
          <w:color w:val="000000" w:themeColor="text1"/>
        </w:rPr>
      </w:pPr>
      <w:r w:rsidRPr="00882D85">
        <w:rPr>
          <w:rFonts w:ascii="Arial" w:hAnsi="Arial" w:cs="Arial"/>
          <w:color w:val="000000" w:themeColor="text1"/>
        </w:rPr>
        <w:t xml:space="preserve">It does seem a bit delicate and fragile when fully assembled as it is quite long and not fixed at the top to the camera. This could be altered by having a larger or largest part as the base or fixing it at the top as well as the sides. </w:t>
      </w:r>
    </w:p>
    <w:p w14:paraId="40EE09A4" w14:textId="77777777" w:rsidR="00882D85" w:rsidRDefault="00882D85" w:rsidP="004E39D0">
      <w:pPr>
        <w:spacing w:line="360" w:lineRule="auto"/>
        <w:rPr>
          <w:rFonts w:ascii="Arial" w:hAnsi="Arial" w:cs="Arial"/>
          <w:color w:val="000000" w:themeColor="text1"/>
          <w:u w:val="single"/>
        </w:rPr>
      </w:pPr>
    </w:p>
    <w:p w14:paraId="4F27FE72" w14:textId="4C593733" w:rsidR="001765BD" w:rsidRDefault="001765BD" w:rsidP="004E39D0">
      <w:pPr>
        <w:spacing w:line="360" w:lineRule="auto"/>
        <w:rPr>
          <w:rFonts w:ascii="Arial" w:hAnsi="Arial" w:cs="Arial"/>
          <w:color w:val="000000" w:themeColor="text1"/>
          <w:u w:val="single"/>
        </w:rPr>
      </w:pPr>
    </w:p>
    <w:p w14:paraId="15A78CED" w14:textId="57D61B11" w:rsidR="001765BD" w:rsidRDefault="001765BD" w:rsidP="004E39D0">
      <w:pPr>
        <w:spacing w:line="360" w:lineRule="auto"/>
        <w:rPr>
          <w:rFonts w:ascii="Arial" w:hAnsi="Arial" w:cs="Arial"/>
          <w:color w:val="000000" w:themeColor="text1"/>
          <w:u w:val="single"/>
        </w:rPr>
      </w:pPr>
    </w:p>
    <w:p w14:paraId="35267113" w14:textId="77777777" w:rsidR="004513C2" w:rsidRDefault="004513C2" w:rsidP="004E39D0">
      <w:pPr>
        <w:spacing w:line="360" w:lineRule="auto"/>
        <w:rPr>
          <w:rFonts w:ascii="Arial" w:hAnsi="Arial" w:cs="Arial"/>
          <w:color w:val="000000" w:themeColor="text1"/>
          <w:u w:val="single"/>
        </w:rPr>
      </w:pPr>
    </w:p>
    <w:p w14:paraId="3B13E409" w14:textId="0EFA1B47" w:rsidR="004E39D0" w:rsidRPr="003260BD" w:rsidRDefault="004E39D0" w:rsidP="00A35494">
      <w:pPr>
        <w:pStyle w:val="ListParagraph"/>
        <w:numPr>
          <w:ilvl w:val="0"/>
          <w:numId w:val="43"/>
        </w:numPr>
        <w:spacing w:line="360" w:lineRule="auto"/>
        <w:rPr>
          <w:rFonts w:ascii="Arial" w:hAnsi="Arial" w:cs="Arial"/>
          <w:color w:val="000000" w:themeColor="text1"/>
          <w:u w:val="single"/>
        </w:rPr>
      </w:pPr>
      <w:r w:rsidRPr="003260BD">
        <w:rPr>
          <w:rFonts w:ascii="Arial" w:hAnsi="Arial" w:cs="Arial"/>
          <w:color w:val="000000" w:themeColor="text1"/>
          <w:u w:val="single"/>
        </w:rPr>
        <w:lastRenderedPageBreak/>
        <w:t>Design for Assembly</w:t>
      </w:r>
    </w:p>
    <w:p w14:paraId="5EA8E4C8" w14:textId="5DCDCBE4" w:rsidR="004E39D0" w:rsidRPr="004E39D0" w:rsidRDefault="004E39D0" w:rsidP="004E39D0">
      <w:pPr>
        <w:spacing w:line="360" w:lineRule="auto"/>
        <w:rPr>
          <w:rFonts w:ascii="Arial" w:hAnsi="Arial" w:cs="Arial"/>
          <w:color w:val="000000" w:themeColor="text1"/>
        </w:rPr>
      </w:pPr>
      <w:r w:rsidRPr="004E39D0">
        <w:rPr>
          <w:rFonts w:ascii="Arial" w:hAnsi="Arial" w:cs="Arial"/>
          <w:color w:val="000000" w:themeColor="text1"/>
        </w:rPr>
        <w:t xml:space="preserve">If our product is to successfully disrupt the current dermatoscope </w:t>
      </w:r>
      <w:proofErr w:type="gramStart"/>
      <w:r w:rsidRPr="004E39D0">
        <w:rPr>
          <w:rFonts w:ascii="Arial" w:hAnsi="Arial" w:cs="Arial"/>
          <w:color w:val="000000" w:themeColor="text1"/>
        </w:rPr>
        <w:t>market</w:t>
      </w:r>
      <w:proofErr w:type="gramEnd"/>
      <w:r w:rsidRPr="004E39D0">
        <w:rPr>
          <w:rFonts w:ascii="Arial" w:hAnsi="Arial" w:cs="Arial"/>
          <w:color w:val="000000" w:themeColor="text1"/>
        </w:rPr>
        <w:t xml:space="preserve"> then we must first look at what the competition is. By looking at what our competition have come up with and trying to see how </w:t>
      </w:r>
      <w:proofErr w:type="spellStart"/>
      <w:r w:rsidRPr="004E39D0">
        <w:rPr>
          <w:rFonts w:ascii="Arial" w:hAnsi="Arial" w:cs="Arial"/>
          <w:color w:val="000000" w:themeColor="text1"/>
        </w:rPr>
        <w:t>tjhey</w:t>
      </w:r>
      <w:proofErr w:type="spellEnd"/>
      <w:r w:rsidRPr="004E39D0">
        <w:rPr>
          <w:rFonts w:ascii="Arial" w:hAnsi="Arial" w:cs="Arial"/>
          <w:color w:val="000000" w:themeColor="text1"/>
        </w:rPr>
        <w:t xml:space="preserve"> went about their design we can learn from them but reverse engineer and try to simplify and consolidate components parts.</w:t>
      </w:r>
    </w:p>
    <w:p w14:paraId="105DA826" w14:textId="77777777" w:rsidR="004E39D0" w:rsidRPr="004E39D0" w:rsidRDefault="004E39D0" w:rsidP="004E39D0">
      <w:pPr>
        <w:spacing w:line="360" w:lineRule="auto"/>
        <w:rPr>
          <w:rFonts w:ascii="Arial" w:hAnsi="Arial" w:cs="Arial"/>
          <w:color w:val="000000" w:themeColor="text1"/>
        </w:rPr>
      </w:pPr>
      <w:r w:rsidRPr="004E39D0">
        <w:rPr>
          <w:rFonts w:ascii="Arial" w:hAnsi="Arial" w:cs="Arial"/>
          <w:color w:val="000000" w:themeColor="text1"/>
        </w:rPr>
        <w:t>When completing this design for assembly we must focus on our two main aims.</w:t>
      </w:r>
    </w:p>
    <w:p w14:paraId="740864F6" w14:textId="77777777" w:rsidR="004E39D0" w:rsidRPr="004E39D0" w:rsidRDefault="004E39D0" w:rsidP="004E39D0">
      <w:pPr>
        <w:pStyle w:val="ListParagraph"/>
        <w:numPr>
          <w:ilvl w:val="0"/>
          <w:numId w:val="25"/>
        </w:numPr>
        <w:spacing w:before="0" w:after="160" w:line="360" w:lineRule="auto"/>
        <w:rPr>
          <w:rFonts w:ascii="Arial" w:hAnsi="Arial" w:cs="Arial"/>
          <w:color w:val="000000" w:themeColor="text1"/>
        </w:rPr>
      </w:pPr>
      <w:r w:rsidRPr="004E39D0">
        <w:rPr>
          <w:rFonts w:ascii="Arial" w:hAnsi="Arial" w:cs="Arial"/>
          <w:color w:val="000000" w:themeColor="text1"/>
        </w:rPr>
        <w:t>Simplify the product so that the cost of assembly is reduced.</w:t>
      </w:r>
    </w:p>
    <w:p w14:paraId="01162330" w14:textId="77777777" w:rsidR="004E39D0" w:rsidRPr="004E39D0" w:rsidRDefault="004E39D0" w:rsidP="004E39D0">
      <w:pPr>
        <w:pStyle w:val="ListParagraph"/>
        <w:numPr>
          <w:ilvl w:val="0"/>
          <w:numId w:val="25"/>
        </w:numPr>
        <w:spacing w:before="0" w:after="160" w:line="360" w:lineRule="auto"/>
        <w:rPr>
          <w:rFonts w:ascii="Arial" w:hAnsi="Arial" w:cs="Arial"/>
          <w:color w:val="000000" w:themeColor="text1"/>
        </w:rPr>
      </w:pPr>
      <w:r w:rsidRPr="004E39D0">
        <w:rPr>
          <w:rFonts w:ascii="Arial" w:hAnsi="Arial" w:cs="Arial"/>
          <w:color w:val="000000" w:themeColor="text1"/>
        </w:rPr>
        <w:t xml:space="preserve">Improve quality and reliability whilst also reducing production equipment and number of parts. </w:t>
      </w:r>
    </w:p>
    <w:p w14:paraId="5BB443FA" w14:textId="77777777" w:rsidR="004E39D0" w:rsidRPr="004E39D0" w:rsidRDefault="004E39D0" w:rsidP="004E39D0">
      <w:pPr>
        <w:tabs>
          <w:tab w:val="left" w:pos="5520"/>
        </w:tabs>
        <w:spacing w:line="360" w:lineRule="auto"/>
        <w:rPr>
          <w:rFonts w:ascii="Arial" w:hAnsi="Arial" w:cs="Arial"/>
          <w:color w:val="000000" w:themeColor="text1"/>
        </w:rPr>
      </w:pPr>
      <w:r w:rsidRPr="004E39D0">
        <w:rPr>
          <w:rFonts w:ascii="Arial" w:hAnsi="Arial" w:cs="Arial"/>
          <w:color w:val="000000" w:themeColor="text1"/>
        </w:rPr>
        <w:t xml:space="preserve">Earlier we mentioned SCAMPER and is perfect for our design. From looking at this design of the </w:t>
      </w:r>
      <w:proofErr w:type="spellStart"/>
      <w:r w:rsidRPr="004E39D0">
        <w:rPr>
          <w:rFonts w:ascii="Arial" w:hAnsi="Arial" w:cs="Arial"/>
          <w:color w:val="000000" w:themeColor="text1"/>
        </w:rPr>
        <w:t>DERMlite</w:t>
      </w:r>
      <w:proofErr w:type="spellEnd"/>
      <w:r w:rsidRPr="004E39D0">
        <w:rPr>
          <w:rFonts w:ascii="Arial" w:hAnsi="Arial" w:cs="Arial"/>
          <w:color w:val="000000" w:themeColor="text1"/>
        </w:rPr>
        <w:t xml:space="preserve"> one major flaw we saw is its lack of rigidity and strength when gripping the phone. Due to its sliding rack </w:t>
      </w:r>
      <w:proofErr w:type="spellStart"/>
      <w:r w:rsidRPr="004E39D0">
        <w:rPr>
          <w:rFonts w:ascii="Arial" w:hAnsi="Arial" w:cs="Arial"/>
          <w:color w:val="000000" w:themeColor="text1"/>
        </w:rPr>
        <w:t>its</w:t>
      </w:r>
      <w:proofErr w:type="spellEnd"/>
      <w:r w:rsidRPr="004E39D0">
        <w:rPr>
          <w:rFonts w:ascii="Arial" w:hAnsi="Arial" w:cs="Arial"/>
          <w:color w:val="000000" w:themeColor="text1"/>
        </w:rPr>
        <w:t xml:space="preserve"> not the most accurate and to gain a clear image of a lesion the lens must be held also next to the phone’s camera. </w:t>
      </w:r>
    </w:p>
    <w:p w14:paraId="2DA0B7C5" w14:textId="71FCA85E" w:rsidR="004E39D0" w:rsidRPr="004E39D0" w:rsidRDefault="004E39D0" w:rsidP="004E39D0">
      <w:pPr>
        <w:tabs>
          <w:tab w:val="left" w:pos="5520"/>
        </w:tabs>
        <w:spacing w:line="360" w:lineRule="auto"/>
        <w:rPr>
          <w:rFonts w:ascii="Arial" w:hAnsi="Arial" w:cs="Arial"/>
          <w:color w:val="000000" w:themeColor="text1"/>
        </w:rPr>
      </w:pPr>
      <w:r w:rsidRPr="004E39D0">
        <w:rPr>
          <w:rFonts w:ascii="Arial" w:hAnsi="Arial" w:cs="Arial"/>
          <w:color w:val="000000" w:themeColor="text1"/>
        </w:rPr>
        <w:t xml:space="preserve">This had </w:t>
      </w:r>
      <w:proofErr w:type="spellStart"/>
      <w:proofErr w:type="gramStart"/>
      <w:r w:rsidRPr="004E39D0">
        <w:rPr>
          <w:rFonts w:ascii="Arial" w:hAnsi="Arial" w:cs="Arial"/>
          <w:color w:val="000000" w:themeColor="text1"/>
        </w:rPr>
        <w:t>lead</w:t>
      </w:r>
      <w:proofErr w:type="spellEnd"/>
      <w:proofErr w:type="gramEnd"/>
      <w:r w:rsidRPr="004E39D0">
        <w:rPr>
          <w:rFonts w:ascii="Arial" w:hAnsi="Arial" w:cs="Arial"/>
          <w:color w:val="000000" w:themeColor="text1"/>
        </w:rPr>
        <w:t xml:space="preserve"> to the conclusion that our model will be one extruded base made to fit the phone </w:t>
      </w:r>
      <w:r w:rsidR="00470F0D" w:rsidRPr="004E39D0">
        <w:rPr>
          <w:rFonts w:ascii="Arial" w:hAnsi="Arial" w:cs="Arial"/>
          <w:color w:val="000000" w:themeColor="text1"/>
        </w:rPr>
        <w:t>exactly</w:t>
      </w:r>
      <w:r w:rsidRPr="004E39D0">
        <w:rPr>
          <w:rFonts w:ascii="Arial" w:hAnsi="Arial" w:cs="Arial"/>
          <w:color w:val="000000" w:themeColor="text1"/>
        </w:rPr>
        <w:t xml:space="preserve">, in this instance, the most popular phone out there being an Apple iPhone 8 plus. This has been chosen as it’s the latest generation of </w:t>
      </w:r>
      <w:r w:rsidR="00470F0D" w:rsidRPr="004E39D0">
        <w:rPr>
          <w:rFonts w:ascii="Arial" w:hAnsi="Arial" w:cs="Arial"/>
          <w:color w:val="000000" w:themeColor="text1"/>
        </w:rPr>
        <w:t>iPhone</w:t>
      </w:r>
      <w:r w:rsidRPr="004E39D0">
        <w:rPr>
          <w:rFonts w:ascii="Arial" w:hAnsi="Arial" w:cs="Arial"/>
          <w:color w:val="000000" w:themeColor="text1"/>
        </w:rPr>
        <w:t xml:space="preserve"> and they’re guaranteed to sell well so we have the largest target audience. </w:t>
      </w:r>
    </w:p>
    <w:p w14:paraId="09B6D444" w14:textId="77777777" w:rsidR="004E39D0" w:rsidRPr="004E39D0" w:rsidRDefault="004E39D0" w:rsidP="004E39D0">
      <w:pPr>
        <w:tabs>
          <w:tab w:val="left" w:pos="5520"/>
        </w:tabs>
        <w:spacing w:line="360" w:lineRule="auto"/>
        <w:rPr>
          <w:rFonts w:ascii="Arial" w:hAnsi="Arial" w:cs="Arial"/>
          <w:color w:val="000000" w:themeColor="text1"/>
        </w:rPr>
      </w:pPr>
      <w:r w:rsidRPr="004E39D0">
        <w:rPr>
          <w:rFonts w:ascii="Arial" w:hAnsi="Arial" w:cs="Arial"/>
          <w:color w:val="000000" w:themeColor="text1"/>
        </w:rPr>
        <w:t xml:space="preserve">Design features we must incorporate. </w:t>
      </w:r>
    </w:p>
    <w:p w14:paraId="45F9E40F" w14:textId="4959F71D" w:rsidR="004E39D0" w:rsidRPr="004E39D0" w:rsidRDefault="004E39D0" w:rsidP="004E39D0">
      <w:pPr>
        <w:pStyle w:val="ListParagraph"/>
        <w:numPr>
          <w:ilvl w:val="0"/>
          <w:numId w:val="26"/>
        </w:numPr>
        <w:tabs>
          <w:tab w:val="left" w:pos="5520"/>
        </w:tabs>
        <w:spacing w:before="0" w:after="160" w:line="360" w:lineRule="auto"/>
        <w:rPr>
          <w:rFonts w:ascii="Arial" w:hAnsi="Arial" w:cs="Arial"/>
          <w:color w:val="000000" w:themeColor="text1"/>
        </w:rPr>
      </w:pPr>
      <w:r w:rsidRPr="004E39D0">
        <w:rPr>
          <w:rFonts w:ascii="Arial" w:hAnsi="Arial" w:cs="Arial"/>
          <w:color w:val="000000" w:themeColor="text1"/>
          <w:u w:val="single"/>
        </w:rPr>
        <w:t>Reduce the multiple parts to one base clamp</w:t>
      </w:r>
      <w:r w:rsidRPr="004E39D0">
        <w:rPr>
          <w:rFonts w:ascii="Arial" w:hAnsi="Arial" w:cs="Arial"/>
          <w:color w:val="000000" w:themeColor="text1"/>
        </w:rPr>
        <w:t xml:space="preserve">- This can be easily and cheaply manufactured using an injection </w:t>
      </w:r>
      <w:proofErr w:type="spellStart"/>
      <w:r w:rsidRPr="004E39D0">
        <w:rPr>
          <w:rFonts w:ascii="Arial" w:hAnsi="Arial" w:cs="Arial"/>
          <w:color w:val="000000" w:themeColor="text1"/>
        </w:rPr>
        <w:t>mould</w:t>
      </w:r>
      <w:proofErr w:type="spellEnd"/>
      <w:r w:rsidRPr="004E39D0">
        <w:rPr>
          <w:rFonts w:ascii="Arial" w:hAnsi="Arial" w:cs="Arial"/>
          <w:color w:val="000000" w:themeColor="text1"/>
        </w:rPr>
        <w:t>. This will incorporate parts B, C and D by removing the movable rack, two side grips on the universal mount.</w:t>
      </w:r>
    </w:p>
    <w:p w14:paraId="1EAEE580" w14:textId="5070A5F5" w:rsidR="004E39D0" w:rsidRPr="004E39D0" w:rsidRDefault="004E39D0" w:rsidP="004E39D0">
      <w:pPr>
        <w:pStyle w:val="ListParagraph"/>
        <w:numPr>
          <w:ilvl w:val="0"/>
          <w:numId w:val="26"/>
        </w:numPr>
        <w:tabs>
          <w:tab w:val="left" w:pos="5520"/>
        </w:tabs>
        <w:spacing w:before="0" w:after="160" w:line="360" w:lineRule="auto"/>
        <w:rPr>
          <w:rFonts w:ascii="Arial" w:hAnsi="Arial" w:cs="Arial"/>
          <w:color w:val="000000" w:themeColor="text1"/>
        </w:rPr>
      </w:pPr>
      <w:r w:rsidRPr="004E39D0">
        <w:rPr>
          <w:rFonts w:ascii="Arial" w:hAnsi="Arial" w:cs="Arial"/>
          <w:color w:val="000000" w:themeColor="text1"/>
          <w:u w:val="single"/>
        </w:rPr>
        <w:t>Do not incorporate LED’s</w:t>
      </w:r>
      <w:r>
        <w:rPr>
          <w:rFonts w:ascii="Arial" w:hAnsi="Arial" w:cs="Arial"/>
          <w:color w:val="000000" w:themeColor="text1"/>
          <w:u w:val="single"/>
        </w:rPr>
        <w:t xml:space="preserve"> or exclusive</w:t>
      </w:r>
      <w:r w:rsidRPr="004E39D0">
        <w:rPr>
          <w:rFonts w:ascii="Arial" w:hAnsi="Arial" w:cs="Arial"/>
          <w:color w:val="000000" w:themeColor="text1"/>
          <w:u w:val="single"/>
        </w:rPr>
        <w:t xml:space="preserve"> battery </w:t>
      </w:r>
      <w:r w:rsidRPr="004E39D0">
        <w:rPr>
          <w:rFonts w:ascii="Arial" w:hAnsi="Arial" w:cs="Arial"/>
          <w:color w:val="000000" w:themeColor="text1"/>
        </w:rPr>
        <w:t xml:space="preserve">- The </w:t>
      </w:r>
      <w:proofErr w:type="spellStart"/>
      <w:r w:rsidRPr="004E39D0">
        <w:rPr>
          <w:rFonts w:ascii="Arial" w:hAnsi="Arial" w:cs="Arial"/>
          <w:color w:val="000000" w:themeColor="text1"/>
        </w:rPr>
        <w:t>DERMlite’s</w:t>
      </w:r>
      <w:proofErr w:type="spellEnd"/>
      <w:r w:rsidRPr="004E39D0">
        <w:rPr>
          <w:rFonts w:ascii="Arial" w:hAnsi="Arial" w:cs="Arial"/>
          <w:color w:val="000000" w:themeColor="text1"/>
        </w:rPr>
        <w:t xml:space="preserve"> 2 LEDS opposite do provide a better illumination for the lesion but this light is not </w:t>
      </w:r>
      <w:proofErr w:type="spellStart"/>
      <w:r w:rsidRPr="004E39D0">
        <w:rPr>
          <w:rFonts w:ascii="Arial" w:hAnsi="Arial" w:cs="Arial"/>
          <w:color w:val="000000" w:themeColor="text1"/>
        </w:rPr>
        <w:t>polarised</w:t>
      </w:r>
      <w:proofErr w:type="spellEnd"/>
      <w:r w:rsidRPr="004E39D0">
        <w:rPr>
          <w:rFonts w:ascii="Arial" w:hAnsi="Arial" w:cs="Arial"/>
          <w:color w:val="000000" w:themeColor="text1"/>
        </w:rPr>
        <w:t xml:space="preserve">. To gain a better clarity of picture, it says in the handbook to use apply a gel to the epidermis but this relies on having some to hand to use the product which takes a lot away from its durability. Using the </w:t>
      </w:r>
      <w:r w:rsidR="00470F0D" w:rsidRPr="004E39D0">
        <w:rPr>
          <w:rFonts w:ascii="Arial" w:hAnsi="Arial" w:cs="Arial"/>
          <w:color w:val="000000" w:themeColor="text1"/>
        </w:rPr>
        <w:t>iPhone</w:t>
      </w:r>
      <w:r w:rsidRPr="004E39D0">
        <w:rPr>
          <w:rFonts w:ascii="Arial" w:hAnsi="Arial" w:cs="Arial"/>
          <w:color w:val="000000" w:themeColor="text1"/>
        </w:rPr>
        <w:t xml:space="preserve"> already existing light (</w:t>
      </w:r>
      <w:proofErr w:type="spellStart"/>
      <w:r w:rsidRPr="004E39D0">
        <w:rPr>
          <w:rFonts w:ascii="Arial" w:hAnsi="Arial" w:cs="Arial"/>
          <w:color w:val="000000" w:themeColor="text1"/>
        </w:rPr>
        <w:t>seen</w:t>
      </w:r>
      <w:proofErr w:type="spellEnd"/>
      <w:r w:rsidRPr="004E39D0">
        <w:rPr>
          <w:rFonts w:ascii="Arial" w:hAnsi="Arial" w:cs="Arial"/>
          <w:color w:val="000000" w:themeColor="text1"/>
        </w:rPr>
        <w:t xml:space="preserve"> below) we can have one strip across the phone horizontally (I</w:t>
      </w:r>
      <w:r w:rsidR="00BF0612">
        <w:rPr>
          <w:rFonts w:ascii="Arial" w:hAnsi="Arial" w:cs="Arial"/>
          <w:color w:val="000000" w:themeColor="text1"/>
        </w:rPr>
        <w:t xml:space="preserve">njection </w:t>
      </w:r>
      <w:proofErr w:type="spellStart"/>
      <w:r w:rsidRPr="004E39D0">
        <w:rPr>
          <w:rFonts w:ascii="Arial" w:hAnsi="Arial" w:cs="Arial"/>
          <w:color w:val="000000" w:themeColor="text1"/>
        </w:rPr>
        <w:t>M</w:t>
      </w:r>
      <w:r w:rsidR="00BF0612">
        <w:rPr>
          <w:rFonts w:ascii="Arial" w:hAnsi="Arial" w:cs="Arial"/>
          <w:color w:val="000000" w:themeColor="text1"/>
        </w:rPr>
        <w:t>oulded</w:t>
      </w:r>
      <w:proofErr w:type="spellEnd"/>
      <w:r w:rsidRPr="004E39D0">
        <w:rPr>
          <w:rFonts w:ascii="Arial" w:hAnsi="Arial" w:cs="Arial"/>
          <w:color w:val="000000" w:themeColor="text1"/>
        </w:rPr>
        <w:t>) with a hole large enough for the phones lens and light to be seen.</w:t>
      </w:r>
    </w:p>
    <w:p w14:paraId="290FCFF0" w14:textId="59118DB6" w:rsidR="004E39D0" w:rsidRPr="00A905FC" w:rsidRDefault="004E39D0" w:rsidP="00A905FC">
      <w:pPr>
        <w:spacing w:line="360" w:lineRule="auto"/>
        <w:rPr>
          <w:color w:val="000000" w:themeColor="text1"/>
        </w:rPr>
      </w:pPr>
    </w:p>
    <w:p w14:paraId="1A009063" w14:textId="735A262A" w:rsidR="00A905FC" w:rsidRDefault="00741D96" w:rsidP="007634A3">
      <w:pPr>
        <w:tabs>
          <w:tab w:val="left" w:pos="6795"/>
        </w:tabs>
        <w:spacing w:line="360" w:lineRule="auto"/>
        <w:rPr>
          <w:rFonts w:ascii="Arial" w:hAnsi="Arial" w:cs="Arial"/>
          <w:color w:val="000000" w:themeColor="text1"/>
        </w:rPr>
      </w:pPr>
      <w:r>
        <w:rPr>
          <w:noProof/>
        </w:rPr>
        <w:lastRenderedPageBreak/>
        <mc:AlternateContent>
          <mc:Choice Requires="wps">
            <w:drawing>
              <wp:anchor distT="0" distB="0" distL="114300" distR="114300" simplePos="0" relativeHeight="251714560" behindDoc="1" locked="0" layoutInCell="1" allowOverlap="1" wp14:anchorId="647708AD" wp14:editId="411E6FA8">
                <wp:simplePos x="0" y="0"/>
                <wp:positionH relativeFrom="column">
                  <wp:posOffset>581025</wp:posOffset>
                </wp:positionH>
                <wp:positionV relativeFrom="paragraph">
                  <wp:posOffset>1255395</wp:posOffset>
                </wp:positionV>
                <wp:extent cx="2819400" cy="635"/>
                <wp:effectExtent l="0" t="0" r="0" b="0"/>
                <wp:wrapNone/>
                <wp:docPr id="33" name="Text Box 33"/>
                <wp:cNvGraphicFramePr/>
                <a:graphic xmlns:a="http://schemas.openxmlformats.org/drawingml/2006/main">
                  <a:graphicData uri="http://schemas.microsoft.com/office/word/2010/wordprocessingShape">
                    <wps:wsp>
                      <wps:cNvSpPr txBox="1"/>
                      <wps:spPr>
                        <a:xfrm>
                          <a:off x="0" y="0"/>
                          <a:ext cx="2819400" cy="635"/>
                        </a:xfrm>
                        <a:prstGeom prst="rect">
                          <a:avLst/>
                        </a:prstGeom>
                        <a:solidFill>
                          <a:prstClr val="white"/>
                        </a:solidFill>
                        <a:ln>
                          <a:noFill/>
                        </a:ln>
                      </wps:spPr>
                      <wps:txbx>
                        <w:txbxContent>
                          <w:p w14:paraId="38785CA8" w14:textId="58B4F7A2" w:rsidR="00154510" w:rsidRPr="00741D96" w:rsidRDefault="00154510" w:rsidP="00741D96">
                            <w:pPr>
                              <w:pStyle w:val="Caption"/>
                            </w:pPr>
                            <w:r>
                              <w:t>Figure 15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47708AD" id="Text Box 33" o:spid="_x0000_s1037" type="#_x0000_t202" style="position:absolute;margin-left:45.75pt;margin-top:98.85pt;width:222pt;height:.05pt;z-index:-2516019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" stroked="f">
                <v:textbox style="mso-fit-shape-to-text:t" inset="0,0,0,0">
                  <w:txbxContent>
                    <w:p w14:paraId="38785CA8" w14:textId="58B4F7A2" w:rsidR="00154510" w:rsidRPr="00741D96" w:rsidRDefault="00154510" w:rsidP="00741D96">
                      <w:pPr>
                        <w:pStyle w:val="Caption"/>
                      </w:pPr>
                      <w:r>
                        <w:t>Figure 15</w:t>
                      </w:r>
                    </w:p>
                  </w:txbxContent>
                </v:textbox>
              </v:shape>
            </w:pict>
          </mc:Fallback>
        </mc:AlternateContent>
      </w:r>
      <w:r w:rsidR="00BF0612">
        <w:rPr>
          <w:noProof/>
        </w:rPr>
        <w:drawing>
          <wp:anchor distT="0" distB="0" distL="114300" distR="114300" simplePos="0" relativeHeight="251681792" behindDoc="1" locked="0" layoutInCell="1" allowOverlap="1" wp14:anchorId="45806540" wp14:editId="1F82AF22">
            <wp:simplePos x="0" y="0"/>
            <wp:positionH relativeFrom="column">
              <wp:posOffset>581025</wp:posOffset>
            </wp:positionH>
            <wp:positionV relativeFrom="paragraph">
              <wp:posOffset>-563881</wp:posOffset>
            </wp:positionV>
            <wp:extent cx="2819524" cy="1762125"/>
            <wp:effectExtent l="0" t="0" r="0" b="0"/>
            <wp:wrapNone/>
            <wp:docPr id="25" name="Picture 25" descr="Image result for IPHONE 8 CAMER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Image result for IPHONE 8 CAMERA"/>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2835083" cy="1771849"/>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516A3A7" w14:textId="60913195" w:rsidR="00BF0612" w:rsidRPr="00BF0612" w:rsidRDefault="00BF0612" w:rsidP="00BF0612">
      <w:pPr>
        <w:rPr>
          <w:rFonts w:ascii="Arial" w:hAnsi="Arial" w:cs="Arial"/>
        </w:rPr>
      </w:pPr>
    </w:p>
    <w:p w14:paraId="3D27FAE5" w14:textId="41D0EDE5" w:rsidR="00BF0612" w:rsidRPr="00BF0612" w:rsidRDefault="00BF0612" w:rsidP="00BF0612">
      <w:pPr>
        <w:rPr>
          <w:rFonts w:ascii="Arial" w:hAnsi="Arial" w:cs="Arial"/>
        </w:rPr>
      </w:pPr>
    </w:p>
    <w:p w14:paraId="074347B5" w14:textId="3B22923E" w:rsidR="00BF0612" w:rsidRPr="00BF0612" w:rsidRDefault="00BF0612" w:rsidP="00BF0612">
      <w:pPr>
        <w:rPr>
          <w:rFonts w:ascii="Arial" w:hAnsi="Arial" w:cs="Arial"/>
        </w:rPr>
      </w:pPr>
    </w:p>
    <w:p w14:paraId="385123CC" w14:textId="1BD729B2" w:rsidR="00BF0612" w:rsidRPr="00BF0612" w:rsidRDefault="00BF0612" w:rsidP="00BF0612">
      <w:pPr>
        <w:rPr>
          <w:rFonts w:ascii="Arial" w:hAnsi="Arial" w:cs="Arial"/>
        </w:rPr>
      </w:pPr>
    </w:p>
    <w:p w14:paraId="28674A50" w14:textId="1D9A9ED4" w:rsidR="00BF0612" w:rsidRDefault="00BF0612" w:rsidP="00BF0612">
      <w:pPr>
        <w:rPr>
          <w:rFonts w:ascii="Arial" w:hAnsi="Arial" w:cs="Arial"/>
          <w:color w:val="000000" w:themeColor="text1"/>
        </w:rPr>
      </w:pPr>
    </w:p>
    <w:p w14:paraId="6FE1901D" w14:textId="65BD3454" w:rsidR="00BF0612" w:rsidRPr="00BF0612" w:rsidRDefault="00BF0612" w:rsidP="00BF0612">
      <w:pPr>
        <w:pStyle w:val="ListParagraph"/>
        <w:numPr>
          <w:ilvl w:val="0"/>
          <w:numId w:val="26"/>
        </w:numPr>
        <w:spacing w:before="0" w:after="160" w:line="360" w:lineRule="auto"/>
        <w:rPr>
          <w:rFonts w:ascii="Arial" w:hAnsi="Arial" w:cs="Arial"/>
          <w:color w:val="000000" w:themeColor="text1"/>
        </w:rPr>
      </w:pPr>
      <w:r w:rsidRPr="00BF0612">
        <w:rPr>
          <w:rFonts w:ascii="Arial" w:hAnsi="Arial" w:cs="Arial"/>
          <w:color w:val="000000" w:themeColor="text1"/>
          <w:u w:val="single"/>
        </w:rPr>
        <w:t xml:space="preserve">Similar Spacer to </w:t>
      </w:r>
      <w:proofErr w:type="spellStart"/>
      <w:r w:rsidRPr="00BF0612">
        <w:rPr>
          <w:rFonts w:ascii="Arial" w:hAnsi="Arial" w:cs="Arial"/>
          <w:color w:val="000000" w:themeColor="text1"/>
          <w:u w:val="single"/>
        </w:rPr>
        <w:t>dermlite</w:t>
      </w:r>
      <w:proofErr w:type="spellEnd"/>
      <w:r w:rsidRPr="00BF0612">
        <w:rPr>
          <w:rFonts w:ascii="Arial" w:hAnsi="Arial" w:cs="Arial"/>
          <w:color w:val="000000" w:themeColor="text1"/>
          <w:u w:val="single"/>
        </w:rPr>
        <w:t xml:space="preserve"> </w:t>
      </w:r>
      <w:r w:rsidRPr="00BF0612">
        <w:rPr>
          <w:rFonts w:ascii="Arial" w:hAnsi="Arial" w:cs="Arial"/>
          <w:color w:val="000000" w:themeColor="text1"/>
        </w:rPr>
        <w:t xml:space="preserve">- However ours will not contain LED’s, just a 10X lens and </w:t>
      </w:r>
      <w:proofErr w:type="spellStart"/>
      <w:r w:rsidRPr="00BF0612">
        <w:rPr>
          <w:rFonts w:ascii="Arial" w:hAnsi="Arial" w:cs="Arial"/>
          <w:color w:val="000000" w:themeColor="text1"/>
        </w:rPr>
        <w:t>polarising</w:t>
      </w:r>
      <w:proofErr w:type="spellEnd"/>
      <w:r w:rsidRPr="00BF0612">
        <w:rPr>
          <w:rFonts w:ascii="Arial" w:hAnsi="Arial" w:cs="Arial"/>
          <w:color w:val="000000" w:themeColor="text1"/>
        </w:rPr>
        <w:t xml:space="preserve"> film on top. The light from the phone will be sufficient and with the </w:t>
      </w:r>
      <w:proofErr w:type="spellStart"/>
      <w:r w:rsidRPr="00BF0612">
        <w:rPr>
          <w:rFonts w:ascii="Arial" w:hAnsi="Arial" w:cs="Arial"/>
          <w:color w:val="000000" w:themeColor="text1"/>
        </w:rPr>
        <w:t>polarising</w:t>
      </w:r>
      <w:proofErr w:type="spellEnd"/>
      <w:r w:rsidRPr="00BF0612">
        <w:rPr>
          <w:rFonts w:ascii="Arial" w:hAnsi="Arial" w:cs="Arial"/>
          <w:color w:val="000000" w:themeColor="text1"/>
        </w:rPr>
        <w:t xml:space="preserve"> filter and the newest camera on the market in the phone, image quality will be guaranteed.</w:t>
      </w:r>
    </w:p>
    <w:p w14:paraId="3B62940F" w14:textId="018208F5" w:rsidR="00BF0612" w:rsidRPr="00BF0612" w:rsidRDefault="00BF0612" w:rsidP="00BF0612">
      <w:pPr>
        <w:pStyle w:val="ListParagraph"/>
        <w:numPr>
          <w:ilvl w:val="0"/>
          <w:numId w:val="26"/>
        </w:numPr>
        <w:spacing w:before="0" w:after="160" w:line="360" w:lineRule="auto"/>
        <w:rPr>
          <w:rFonts w:ascii="Arial" w:hAnsi="Arial" w:cs="Arial"/>
          <w:color w:val="000000" w:themeColor="text1"/>
        </w:rPr>
      </w:pPr>
      <w:r w:rsidRPr="00BF0612">
        <w:rPr>
          <w:rFonts w:ascii="Arial" w:hAnsi="Arial" w:cs="Arial"/>
          <w:color w:val="000000" w:themeColor="text1"/>
          <w:u w:val="single"/>
        </w:rPr>
        <w:t xml:space="preserve">Magnifying lens quality </w:t>
      </w:r>
      <w:r w:rsidRPr="00BF0612">
        <w:rPr>
          <w:rFonts w:ascii="Arial" w:hAnsi="Arial" w:cs="Arial"/>
          <w:color w:val="000000" w:themeColor="text1"/>
        </w:rPr>
        <w:t xml:space="preserve">– The iPhone 8s has a sufficient camera and zoom capacity but this </w:t>
      </w:r>
      <w:proofErr w:type="spellStart"/>
      <w:r w:rsidRPr="00BF0612">
        <w:rPr>
          <w:rFonts w:ascii="Arial" w:hAnsi="Arial" w:cs="Arial"/>
          <w:color w:val="000000" w:themeColor="text1"/>
        </w:rPr>
        <w:t>Dermlit</w:t>
      </w:r>
      <w:r>
        <w:rPr>
          <w:rFonts w:ascii="Arial" w:hAnsi="Arial" w:cs="Arial"/>
          <w:color w:val="000000" w:themeColor="text1"/>
        </w:rPr>
        <w:t>e</w:t>
      </w:r>
      <w:proofErr w:type="spellEnd"/>
      <w:r w:rsidRPr="00BF0612">
        <w:rPr>
          <w:rFonts w:ascii="Arial" w:hAnsi="Arial" w:cs="Arial"/>
          <w:color w:val="000000" w:themeColor="text1"/>
        </w:rPr>
        <w:t xml:space="preserve"> </w:t>
      </w:r>
      <w:proofErr w:type="gramStart"/>
      <w:r w:rsidRPr="00BF0612">
        <w:rPr>
          <w:rFonts w:ascii="Arial" w:hAnsi="Arial" w:cs="Arial"/>
          <w:color w:val="000000" w:themeColor="text1"/>
        </w:rPr>
        <w:t>doesn’t</w:t>
      </w:r>
      <w:proofErr w:type="gramEnd"/>
      <w:r w:rsidRPr="00BF0612">
        <w:rPr>
          <w:rFonts w:ascii="Arial" w:hAnsi="Arial" w:cs="Arial"/>
          <w:color w:val="000000" w:themeColor="text1"/>
        </w:rPr>
        <w:t xml:space="preserve"> have a particular</w:t>
      </w:r>
      <w:r>
        <w:rPr>
          <w:rFonts w:ascii="Arial" w:hAnsi="Arial" w:cs="Arial"/>
          <w:color w:val="000000" w:themeColor="text1"/>
        </w:rPr>
        <w:t>l</w:t>
      </w:r>
      <w:r w:rsidRPr="00BF0612">
        <w:rPr>
          <w:rFonts w:ascii="Arial" w:hAnsi="Arial" w:cs="Arial"/>
          <w:color w:val="000000" w:themeColor="text1"/>
        </w:rPr>
        <w:t xml:space="preserve">y good lens or even state what it is. Most </w:t>
      </w:r>
      <w:proofErr w:type="spellStart"/>
      <w:r w:rsidRPr="00BF0612">
        <w:rPr>
          <w:rFonts w:ascii="Arial" w:hAnsi="Arial" w:cs="Arial"/>
          <w:color w:val="000000" w:themeColor="text1"/>
        </w:rPr>
        <w:t>dermatoscopes</w:t>
      </w:r>
      <w:proofErr w:type="spellEnd"/>
      <w:r w:rsidRPr="00BF0612">
        <w:rPr>
          <w:rFonts w:ascii="Arial" w:hAnsi="Arial" w:cs="Arial"/>
          <w:color w:val="000000" w:themeColor="text1"/>
        </w:rPr>
        <w:t xml:space="preserve"> have a 10X zoom lens and this is what we must include in our design. The image below was captured using it and although the mole itself was &lt;3mm, most possible melanomas we know exceed 7mm, but the image magnification is very poor and would not allow for accurate diagnosis.</w:t>
      </w:r>
    </w:p>
    <w:p w14:paraId="4FCBF498" w14:textId="4251E7FA" w:rsidR="00BF0612" w:rsidRDefault="00741D96" w:rsidP="00BF0612">
      <w:pPr>
        <w:tabs>
          <w:tab w:val="left" w:pos="1125"/>
        </w:tabs>
        <w:rPr>
          <w:rFonts w:ascii="Arial" w:hAnsi="Arial" w:cs="Arial"/>
        </w:rPr>
      </w:pPr>
      <w:r>
        <w:rPr>
          <w:noProof/>
        </w:rPr>
        <mc:AlternateContent>
          <mc:Choice Requires="wps">
            <w:drawing>
              <wp:anchor distT="0" distB="0" distL="114300" distR="114300" simplePos="0" relativeHeight="251716608" behindDoc="1" locked="0" layoutInCell="1" allowOverlap="1" wp14:anchorId="5B3D2F38" wp14:editId="15A75B92">
                <wp:simplePos x="0" y="0"/>
                <wp:positionH relativeFrom="column">
                  <wp:posOffset>447675</wp:posOffset>
                </wp:positionH>
                <wp:positionV relativeFrom="paragraph">
                  <wp:posOffset>3126740</wp:posOffset>
                </wp:positionV>
                <wp:extent cx="3133725" cy="635"/>
                <wp:effectExtent l="0" t="0" r="0" b="0"/>
                <wp:wrapNone/>
                <wp:docPr id="34" name="Text Box 34"/>
                <wp:cNvGraphicFramePr/>
                <a:graphic xmlns:a="http://schemas.openxmlformats.org/drawingml/2006/main">
                  <a:graphicData uri="http://schemas.microsoft.com/office/word/2010/wordprocessingShape">
                    <wps:wsp>
                      <wps:cNvSpPr txBox="1"/>
                      <wps:spPr>
                        <a:xfrm>
                          <a:off x="0" y="0"/>
                          <a:ext cx="3133725" cy="635"/>
                        </a:xfrm>
                        <a:prstGeom prst="rect">
                          <a:avLst/>
                        </a:prstGeom>
                        <a:solidFill>
                          <a:prstClr val="white"/>
                        </a:solidFill>
                        <a:ln>
                          <a:noFill/>
                        </a:ln>
                      </wps:spPr>
                      <wps:txbx>
                        <w:txbxContent>
                          <w:p w14:paraId="02364E6C" w14:textId="3F5A92C8" w:rsidR="00154510" w:rsidRDefault="00154510" w:rsidP="00741D96">
                            <w:pPr>
                              <w:pStyle w:val="Caption"/>
                            </w:pPr>
                            <w:r>
                              <w:t>Figure 16</w:t>
                            </w:r>
                          </w:p>
                          <w:p w14:paraId="10BDD2C2" w14:textId="77777777" w:rsidR="00154510" w:rsidRPr="00323979" w:rsidRDefault="00154510" w:rsidP="00323979"/>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B3D2F38" id="Text Box 34" o:spid="_x0000_s1038" type="#_x0000_t202" style="position:absolute;margin-left:35.25pt;margin-top:246.2pt;width:246.75pt;height:.05pt;z-index:-2515998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" stroked="f">
                <v:textbox style="mso-fit-shape-to-text:t" inset="0,0,0,0">
                  <w:txbxContent>
                    <w:p w14:paraId="02364E6C" w14:textId="3F5A92C8" w:rsidR="00154510" w:rsidRDefault="00154510" w:rsidP="00741D96">
                      <w:pPr>
                        <w:pStyle w:val="Caption"/>
                      </w:pPr>
                      <w:r>
                        <w:t>Figure 16</w:t>
                      </w:r>
                    </w:p>
                    <w:p w14:paraId="10BDD2C2" w14:textId="77777777" w:rsidR="00154510" w:rsidRPr="00323979" w:rsidRDefault="00154510" w:rsidP="00323979"/>
                  </w:txbxContent>
                </v:textbox>
              </v:shape>
            </w:pict>
          </mc:Fallback>
        </mc:AlternateContent>
      </w:r>
      <w:r>
        <w:rPr>
          <w:noProof/>
        </w:rPr>
        <w:drawing>
          <wp:anchor distT="0" distB="0" distL="114300" distR="114300" simplePos="0" relativeHeight="251685888" behindDoc="1" locked="0" layoutInCell="1" allowOverlap="1" wp14:anchorId="6FD0433F" wp14:editId="11E35901">
            <wp:simplePos x="0" y="0"/>
            <wp:positionH relativeFrom="margin">
              <wp:posOffset>447675</wp:posOffset>
            </wp:positionH>
            <wp:positionV relativeFrom="paragraph">
              <wp:posOffset>10795</wp:posOffset>
            </wp:positionV>
            <wp:extent cx="3133725" cy="3059016"/>
            <wp:effectExtent l="0" t="0" r="0" b="8255"/>
            <wp:wrapNone/>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3133725" cy="3059016"/>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2DABF60" w14:textId="2CECB66B" w:rsidR="00DF1718" w:rsidRPr="00DF1718" w:rsidRDefault="00DF1718" w:rsidP="00DF1718">
      <w:pPr>
        <w:rPr>
          <w:rFonts w:ascii="Arial" w:hAnsi="Arial" w:cs="Arial"/>
        </w:rPr>
      </w:pPr>
    </w:p>
    <w:p w14:paraId="101EF9F8" w14:textId="0F68636F" w:rsidR="00DF1718" w:rsidRPr="00DF1718" w:rsidRDefault="00DF1718" w:rsidP="00DF1718">
      <w:pPr>
        <w:rPr>
          <w:rFonts w:ascii="Arial" w:hAnsi="Arial" w:cs="Arial"/>
        </w:rPr>
      </w:pPr>
    </w:p>
    <w:p w14:paraId="32BB3F9D" w14:textId="54843CE8" w:rsidR="00DF1718" w:rsidRPr="00DF1718" w:rsidRDefault="00DF1718" w:rsidP="00DF1718">
      <w:pPr>
        <w:rPr>
          <w:rFonts w:ascii="Arial" w:hAnsi="Arial" w:cs="Arial"/>
        </w:rPr>
      </w:pPr>
    </w:p>
    <w:p w14:paraId="70216612" w14:textId="4C55BFEB" w:rsidR="00DF1718" w:rsidRPr="00DF1718" w:rsidRDefault="00DF1718" w:rsidP="00DF1718">
      <w:pPr>
        <w:rPr>
          <w:rFonts w:ascii="Arial" w:hAnsi="Arial" w:cs="Arial"/>
        </w:rPr>
      </w:pPr>
    </w:p>
    <w:p w14:paraId="10B06C1F" w14:textId="5B309B41" w:rsidR="00DF1718" w:rsidRPr="00DF1718" w:rsidRDefault="00DF1718" w:rsidP="00DF1718">
      <w:pPr>
        <w:rPr>
          <w:rFonts w:ascii="Arial" w:hAnsi="Arial" w:cs="Arial"/>
        </w:rPr>
      </w:pPr>
    </w:p>
    <w:p w14:paraId="72C0FD14" w14:textId="70B9DAC1" w:rsidR="00DF1718" w:rsidRPr="00DF1718" w:rsidRDefault="00DF1718" w:rsidP="00DF1718">
      <w:pPr>
        <w:rPr>
          <w:rFonts w:ascii="Arial" w:hAnsi="Arial" w:cs="Arial"/>
        </w:rPr>
      </w:pPr>
    </w:p>
    <w:p w14:paraId="250A0CEF" w14:textId="0D9EF92E" w:rsidR="00DF1718" w:rsidRPr="00DF1718" w:rsidRDefault="00DF1718" w:rsidP="00DF1718">
      <w:pPr>
        <w:rPr>
          <w:rFonts w:ascii="Arial" w:hAnsi="Arial" w:cs="Arial"/>
        </w:rPr>
      </w:pPr>
    </w:p>
    <w:p w14:paraId="26CA10B6" w14:textId="30EFD608" w:rsidR="00DF1718" w:rsidRPr="00DF1718" w:rsidRDefault="00DF1718" w:rsidP="00DF1718">
      <w:pPr>
        <w:rPr>
          <w:rFonts w:ascii="Arial" w:hAnsi="Arial" w:cs="Arial"/>
        </w:rPr>
      </w:pPr>
    </w:p>
    <w:p w14:paraId="0C1EED4E" w14:textId="1EF0F29F" w:rsidR="00DF1718" w:rsidRDefault="00DF1718" w:rsidP="00DF1718">
      <w:pPr>
        <w:tabs>
          <w:tab w:val="left" w:pos="1635"/>
        </w:tabs>
        <w:rPr>
          <w:rFonts w:ascii="Arial" w:hAnsi="Arial" w:cs="Arial"/>
        </w:rPr>
      </w:pPr>
    </w:p>
    <w:p w14:paraId="1C98883E" w14:textId="77777777" w:rsidR="00323979" w:rsidRDefault="00323979" w:rsidP="00DF1718">
      <w:pPr>
        <w:tabs>
          <w:tab w:val="left" w:pos="1635"/>
        </w:tabs>
        <w:rPr>
          <w:rFonts w:ascii="Arial" w:hAnsi="Arial" w:cs="Arial"/>
        </w:rPr>
      </w:pPr>
    </w:p>
    <w:p w14:paraId="75C221EE" w14:textId="339C977B" w:rsidR="00DF1718" w:rsidRDefault="00DF1718" w:rsidP="00DF1718">
      <w:pPr>
        <w:tabs>
          <w:tab w:val="left" w:pos="1635"/>
        </w:tabs>
        <w:rPr>
          <w:rFonts w:ascii="Arial" w:hAnsi="Arial" w:cs="Arial"/>
        </w:rPr>
      </w:pPr>
    </w:p>
    <w:p w14:paraId="25CC7AFE" w14:textId="018D3950" w:rsidR="00DF1718" w:rsidRDefault="00DF1718" w:rsidP="00DF1718">
      <w:pPr>
        <w:spacing w:line="360" w:lineRule="auto"/>
        <w:rPr>
          <w:rFonts w:ascii="Arial" w:hAnsi="Arial" w:cs="Arial"/>
          <w:color w:val="000000" w:themeColor="text1"/>
          <w:u w:val="single"/>
        </w:rPr>
      </w:pPr>
      <w:r>
        <w:rPr>
          <w:rFonts w:ascii="Arial" w:hAnsi="Arial" w:cs="Arial"/>
          <w:color w:val="000000" w:themeColor="text1"/>
          <w:u w:val="single"/>
        </w:rPr>
        <w:lastRenderedPageBreak/>
        <w:t>Predicted Costs of manufacture</w:t>
      </w:r>
    </w:p>
    <w:p w14:paraId="21DC5B6D" w14:textId="559B6935" w:rsidR="00DF1718" w:rsidRDefault="00DF1718" w:rsidP="00DF1718">
      <w:pPr>
        <w:pStyle w:val="ListParagraph"/>
        <w:numPr>
          <w:ilvl w:val="0"/>
          <w:numId w:val="27"/>
        </w:numPr>
        <w:spacing w:line="360" w:lineRule="auto"/>
        <w:rPr>
          <w:rFonts w:ascii="Arial" w:hAnsi="Arial" w:cs="Arial"/>
          <w:color w:val="000000" w:themeColor="text1"/>
        </w:rPr>
      </w:pPr>
      <w:r>
        <w:rPr>
          <w:rFonts w:ascii="Arial" w:hAnsi="Arial" w:cs="Arial"/>
          <w:color w:val="000000" w:themeColor="text1"/>
        </w:rPr>
        <w:t xml:space="preserve">Injection </w:t>
      </w:r>
      <w:proofErr w:type="spellStart"/>
      <w:r>
        <w:rPr>
          <w:rFonts w:ascii="Arial" w:hAnsi="Arial" w:cs="Arial"/>
          <w:color w:val="000000" w:themeColor="text1"/>
        </w:rPr>
        <w:t>mould</w:t>
      </w:r>
      <w:proofErr w:type="spellEnd"/>
      <w:r>
        <w:rPr>
          <w:rFonts w:ascii="Arial" w:hAnsi="Arial" w:cs="Arial"/>
          <w:color w:val="000000" w:themeColor="text1"/>
        </w:rPr>
        <w:t xml:space="preserve"> of mount roughly 80mm x 10mm x 5mm – for small designs were looking at about £1000 for the </w:t>
      </w:r>
      <w:proofErr w:type="spellStart"/>
      <w:r>
        <w:rPr>
          <w:rFonts w:ascii="Arial" w:hAnsi="Arial" w:cs="Arial"/>
          <w:color w:val="000000" w:themeColor="text1"/>
        </w:rPr>
        <w:t>mould</w:t>
      </w:r>
      <w:proofErr w:type="spellEnd"/>
      <w:r>
        <w:rPr>
          <w:rFonts w:ascii="Arial" w:hAnsi="Arial" w:cs="Arial"/>
          <w:color w:val="000000" w:themeColor="text1"/>
        </w:rPr>
        <w:t xml:space="preserve"> but we are saving costs on tooling and material as the </w:t>
      </w:r>
      <w:proofErr w:type="spellStart"/>
      <w:r>
        <w:rPr>
          <w:rFonts w:ascii="Arial" w:hAnsi="Arial" w:cs="Arial"/>
          <w:color w:val="000000" w:themeColor="text1"/>
        </w:rPr>
        <w:t>mould</w:t>
      </w:r>
      <w:proofErr w:type="spellEnd"/>
      <w:r>
        <w:rPr>
          <w:rFonts w:ascii="Arial" w:hAnsi="Arial" w:cs="Arial"/>
          <w:color w:val="000000" w:themeColor="text1"/>
        </w:rPr>
        <w:t xml:space="preserve"> is tiny as well as production costs as it would not take long. </w:t>
      </w:r>
    </w:p>
    <w:p w14:paraId="461FEF32" w14:textId="308B3E71" w:rsidR="00DF1718" w:rsidRDefault="00DF1718" w:rsidP="00DF1718">
      <w:pPr>
        <w:pStyle w:val="ListParagraph"/>
        <w:numPr>
          <w:ilvl w:val="0"/>
          <w:numId w:val="27"/>
        </w:numPr>
        <w:spacing w:line="360" w:lineRule="auto"/>
        <w:rPr>
          <w:rFonts w:ascii="Arial" w:hAnsi="Arial" w:cs="Arial"/>
          <w:color w:val="000000" w:themeColor="text1"/>
        </w:rPr>
      </w:pPr>
      <w:r>
        <w:rPr>
          <w:rFonts w:ascii="Arial" w:hAnsi="Arial" w:cs="Arial"/>
          <w:color w:val="000000" w:themeColor="text1"/>
        </w:rPr>
        <w:t xml:space="preserve">Injection </w:t>
      </w:r>
      <w:proofErr w:type="spellStart"/>
      <w:r>
        <w:rPr>
          <w:rFonts w:ascii="Arial" w:hAnsi="Arial" w:cs="Arial"/>
          <w:color w:val="000000" w:themeColor="text1"/>
        </w:rPr>
        <w:t>mould</w:t>
      </w:r>
      <w:proofErr w:type="spellEnd"/>
      <w:r>
        <w:rPr>
          <w:rFonts w:ascii="Arial" w:hAnsi="Arial" w:cs="Arial"/>
          <w:color w:val="000000" w:themeColor="text1"/>
        </w:rPr>
        <w:t xml:space="preserve"> of spacer </w:t>
      </w:r>
      <w:proofErr w:type="spellStart"/>
      <w:r>
        <w:rPr>
          <w:rFonts w:ascii="Arial" w:hAnsi="Arial" w:cs="Arial"/>
          <w:color w:val="000000" w:themeColor="text1"/>
        </w:rPr>
        <w:t>inc.</w:t>
      </w:r>
      <w:proofErr w:type="spellEnd"/>
      <w:r>
        <w:rPr>
          <w:rFonts w:ascii="Arial" w:hAnsi="Arial" w:cs="Arial"/>
          <w:color w:val="000000" w:themeColor="text1"/>
        </w:rPr>
        <w:t xml:space="preserve"> 10x lens and polarized lens- polarized lens can in many shapes we’d have to see how it would fit but its possible to get an A4 sheet of it for £9.60</w:t>
      </w:r>
    </w:p>
    <w:p w14:paraId="68E73CAE" w14:textId="1D3FA428" w:rsidR="00DF1718" w:rsidRDefault="00DF1718" w:rsidP="00DF1718">
      <w:pPr>
        <w:spacing w:line="360" w:lineRule="auto"/>
        <w:rPr>
          <w:rFonts w:ascii="Arial" w:hAnsi="Arial" w:cs="Arial"/>
          <w:color w:val="000000" w:themeColor="text1"/>
        </w:rPr>
      </w:pPr>
      <w:r>
        <w:rPr>
          <w:rFonts w:ascii="Arial" w:hAnsi="Arial" w:cs="Arial"/>
          <w:color w:val="000000" w:themeColor="text1"/>
        </w:rPr>
        <w:t>The production of 1 unit will probably cost around £10-£20 but its an assumption and we must design and manufacture before we can evaluate again and lower costs.</w:t>
      </w:r>
    </w:p>
    <w:p w14:paraId="2D896494" w14:textId="630DB004" w:rsidR="00DF1718" w:rsidRDefault="00154510" w:rsidP="00DF1718">
      <w:pPr>
        <w:spacing w:line="360" w:lineRule="auto"/>
        <w:rPr>
          <w:rFonts w:ascii="Arial" w:hAnsi="Arial" w:cs="Arial"/>
          <w:color w:val="000000" w:themeColor="text1"/>
        </w:rPr>
      </w:pPr>
      <w:sdt>
        <w:sdtPr>
          <w:rPr>
            <w:rFonts w:ascii="Arial" w:hAnsi="Arial" w:cs="Arial"/>
            <w:color w:val="000000" w:themeColor="text1"/>
          </w:rPr>
          <w:id w:val="195368016"/>
          <w:citation/>
        </w:sdtPr>
        <w:sdtContent>
          <w:r w:rsidR="00DF1718">
            <w:rPr>
              <w:rFonts w:ascii="Arial" w:hAnsi="Arial" w:cs="Arial"/>
              <w:color w:val="000000" w:themeColor="text1"/>
            </w:rPr>
            <w:fldChar w:fldCharType="begin"/>
          </w:r>
          <w:r w:rsidR="00DF1718">
            <w:rPr>
              <w:rFonts w:ascii="Arial" w:hAnsi="Arial" w:cs="Arial"/>
              <w:color w:val="000000" w:themeColor="text1"/>
              <w:lang w:val="en-GB"/>
            </w:rPr>
            <w:instrText xml:space="preserve"> CITATION www196 \l 2057 </w:instrText>
          </w:r>
          <w:r w:rsidR="00DF1718">
            <w:rPr>
              <w:rFonts w:ascii="Arial" w:hAnsi="Arial" w:cs="Arial"/>
              <w:color w:val="000000" w:themeColor="text1"/>
            </w:rPr>
            <w:fldChar w:fldCharType="separate"/>
          </w:r>
          <w:r w:rsidR="00B8214D" w:rsidRPr="00B8214D">
            <w:rPr>
              <w:rFonts w:ascii="Arial" w:hAnsi="Arial" w:cs="Arial"/>
              <w:noProof/>
              <w:color w:val="000000" w:themeColor="text1"/>
              <w:lang w:val="en-GB"/>
            </w:rPr>
            <w:t>(//www.3dhubs.com, 2019)</w:t>
          </w:r>
          <w:r w:rsidR="00DF1718">
            <w:rPr>
              <w:rFonts w:ascii="Arial" w:hAnsi="Arial" w:cs="Arial"/>
              <w:color w:val="000000" w:themeColor="text1"/>
            </w:rPr>
            <w:fldChar w:fldCharType="end"/>
          </w:r>
        </w:sdtContent>
      </w:sdt>
    </w:p>
    <w:p w14:paraId="5458AED9" w14:textId="0BACE04C" w:rsidR="00DF1718" w:rsidRPr="00DF1718" w:rsidRDefault="00154510" w:rsidP="00DF1718">
      <w:pPr>
        <w:spacing w:line="360" w:lineRule="auto"/>
        <w:rPr>
          <w:rFonts w:ascii="Arial" w:hAnsi="Arial" w:cs="Arial"/>
          <w:color w:val="000000" w:themeColor="text1"/>
        </w:rPr>
      </w:pPr>
      <w:sdt>
        <w:sdtPr>
          <w:rPr>
            <w:rFonts w:ascii="Arial" w:hAnsi="Arial" w:cs="Arial"/>
            <w:color w:val="000000" w:themeColor="text1"/>
          </w:rPr>
          <w:id w:val="-2118508119"/>
          <w:citation/>
        </w:sdtPr>
        <w:sdtContent>
          <w:r w:rsidR="00DF1718">
            <w:rPr>
              <w:rFonts w:ascii="Arial" w:hAnsi="Arial" w:cs="Arial"/>
              <w:color w:val="000000" w:themeColor="text1"/>
            </w:rPr>
            <w:fldChar w:fldCharType="begin"/>
          </w:r>
          <w:r w:rsidR="00DF1718">
            <w:rPr>
              <w:rFonts w:ascii="Arial" w:hAnsi="Arial" w:cs="Arial"/>
              <w:color w:val="000000" w:themeColor="text1"/>
              <w:lang w:val="en-GB"/>
            </w:rPr>
            <w:instrText xml:space="preserve"> CITATION www197 \l 2057 </w:instrText>
          </w:r>
          <w:r w:rsidR="00DF1718">
            <w:rPr>
              <w:rFonts w:ascii="Arial" w:hAnsi="Arial" w:cs="Arial"/>
              <w:color w:val="000000" w:themeColor="text1"/>
            </w:rPr>
            <w:fldChar w:fldCharType="separate"/>
          </w:r>
          <w:r w:rsidR="00B8214D" w:rsidRPr="00B8214D">
            <w:rPr>
              <w:rFonts w:ascii="Arial" w:hAnsi="Arial" w:cs="Arial"/>
              <w:noProof/>
              <w:color w:val="000000" w:themeColor="text1"/>
              <w:lang w:val="en-GB"/>
            </w:rPr>
            <w:t>(www.amazon.com/Polarizing-Film-Sheet, 2019)</w:t>
          </w:r>
          <w:r w:rsidR="00DF1718">
            <w:rPr>
              <w:rFonts w:ascii="Arial" w:hAnsi="Arial" w:cs="Arial"/>
              <w:color w:val="000000" w:themeColor="text1"/>
            </w:rPr>
            <w:fldChar w:fldCharType="end"/>
          </w:r>
        </w:sdtContent>
      </w:sdt>
    </w:p>
    <w:p w14:paraId="2F91B3C4" w14:textId="77777777" w:rsidR="00DF1718" w:rsidRDefault="00DF1718" w:rsidP="00DF1718">
      <w:pPr>
        <w:spacing w:line="360" w:lineRule="auto"/>
        <w:rPr>
          <w:rFonts w:ascii="Arial" w:hAnsi="Arial" w:cs="Arial"/>
          <w:color w:val="000000" w:themeColor="text1"/>
          <w:u w:val="single"/>
        </w:rPr>
      </w:pPr>
    </w:p>
    <w:p w14:paraId="3619EFA7" w14:textId="77777777" w:rsidR="00DF1718" w:rsidRDefault="00DF1718" w:rsidP="00DF1718">
      <w:pPr>
        <w:spacing w:line="360" w:lineRule="auto"/>
        <w:rPr>
          <w:rFonts w:ascii="Arial" w:hAnsi="Arial" w:cs="Arial"/>
          <w:color w:val="000000" w:themeColor="text1"/>
          <w:u w:val="single"/>
        </w:rPr>
      </w:pPr>
    </w:p>
    <w:p w14:paraId="04158064" w14:textId="77777777" w:rsidR="00DF1718" w:rsidRDefault="00DF1718" w:rsidP="00DF1718">
      <w:pPr>
        <w:spacing w:line="360" w:lineRule="auto"/>
        <w:rPr>
          <w:rFonts w:ascii="Arial" w:hAnsi="Arial" w:cs="Arial"/>
          <w:color w:val="000000" w:themeColor="text1"/>
          <w:u w:val="single"/>
        </w:rPr>
      </w:pPr>
    </w:p>
    <w:p w14:paraId="243F8764" w14:textId="77777777" w:rsidR="00DF1718" w:rsidRDefault="00DF1718" w:rsidP="00DF1718">
      <w:pPr>
        <w:spacing w:line="360" w:lineRule="auto"/>
        <w:rPr>
          <w:rFonts w:ascii="Arial" w:hAnsi="Arial" w:cs="Arial"/>
          <w:color w:val="000000" w:themeColor="text1"/>
          <w:u w:val="single"/>
        </w:rPr>
      </w:pPr>
    </w:p>
    <w:p w14:paraId="26F6B48B" w14:textId="77777777" w:rsidR="00DF1718" w:rsidRDefault="00DF1718" w:rsidP="00DF1718">
      <w:pPr>
        <w:spacing w:line="360" w:lineRule="auto"/>
        <w:rPr>
          <w:rFonts w:ascii="Arial" w:hAnsi="Arial" w:cs="Arial"/>
          <w:color w:val="000000" w:themeColor="text1"/>
          <w:u w:val="single"/>
        </w:rPr>
      </w:pPr>
    </w:p>
    <w:p w14:paraId="793AA785" w14:textId="77777777" w:rsidR="00DF1718" w:rsidRDefault="00DF1718" w:rsidP="00DF1718">
      <w:pPr>
        <w:spacing w:line="360" w:lineRule="auto"/>
        <w:rPr>
          <w:rFonts w:ascii="Arial" w:hAnsi="Arial" w:cs="Arial"/>
          <w:color w:val="000000" w:themeColor="text1"/>
          <w:u w:val="single"/>
        </w:rPr>
      </w:pPr>
    </w:p>
    <w:p w14:paraId="6D2567AF" w14:textId="77777777" w:rsidR="00DF1718" w:rsidRDefault="00DF1718" w:rsidP="00DF1718">
      <w:pPr>
        <w:spacing w:line="360" w:lineRule="auto"/>
        <w:rPr>
          <w:rFonts w:ascii="Arial" w:hAnsi="Arial" w:cs="Arial"/>
          <w:color w:val="000000" w:themeColor="text1"/>
          <w:u w:val="single"/>
        </w:rPr>
      </w:pPr>
    </w:p>
    <w:p w14:paraId="7135700A" w14:textId="77777777" w:rsidR="00DF1718" w:rsidRDefault="00DF1718" w:rsidP="00DF1718">
      <w:pPr>
        <w:spacing w:line="360" w:lineRule="auto"/>
        <w:rPr>
          <w:rFonts w:ascii="Arial" w:hAnsi="Arial" w:cs="Arial"/>
          <w:color w:val="000000" w:themeColor="text1"/>
          <w:u w:val="single"/>
        </w:rPr>
      </w:pPr>
    </w:p>
    <w:p w14:paraId="787AC9E7" w14:textId="77777777" w:rsidR="00DF1718" w:rsidRDefault="00DF1718" w:rsidP="00DF1718">
      <w:pPr>
        <w:spacing w:line="360" w:lineRule="auto"/>
        <w:rPr>
          <w:rFonts w:ascii="Arial" w:hAnsi="Arial" w:cs="Arial"/>
          <w:color w:val="000000" w:themeColor="text1"/>
          <w:u w:val="single"/>
        </w:rPr>
      </w:pPr>
    </w:p>
    <w:p w14:paraId="429BCE37" w14:textId="77777777" w:rsidR="00DF1718" w:rsidRDefault="00DF1718" w:rsidP="00DF1718">
      <w:pPr>
        <w:spacing w:line="360" w:lineRule="auto"/>
        <w:rPr>
          <w:rFonts w:ascii="Arial" w:hAnsi="Arial" w:cs="Arial"/>
          <w:color w:val="000000" w:themeColor="text1"/>
          <w:u w:val="single"/>
        </w:rPr>
      </w:pPr>
    </w:p>
    <w:p w14:paraId="158E26C9" w14:textId="77777777" w:rsidR="00DF1718" w:rsidRDefault="00DF1718" w:rsidP="00DF1718">
      <w:pPr>
        <w:spacing w:line="360" w:lineRule="auto"/>
        <w:rPr>
          <w:rFonts w:ascii="Arial" w:hAnsi="Arial" w:cs="Arial"/>
          <w:color w:val="000000" w:themeColor="text1"/>
          <w:u w:val="single"/>
        </w:rPr>
      </w:pPr>
    </w:p>
    <w:p w14:paraId="11CE0869" w14:textId="77777777" w:rsidR="00DF1718" w:rsidRDefault="00DF1718" w:rsidP="00DF1718">
      <w:pPr>
        <w:spacing w:line="360" w:lineRule="auto"/>
        <w:rPr>
          <w:rFonts w:ascii="Arial" w:hAnsi="Arial" w:cs="Arial"/>
          <w:color w:val="000000" w:themeColor="text1"/>
          <w:u w:val="single"/>
        </w:rPr>
      </w:pPr>
    </w:p>
    <w:p w14:paraId="69B14F5B" w14:textId="77777777" w:rsidR="00AD71D7" w:rsidRDefault="00AD71D7" w:rsidP="00DF1718">
      <w:pPr>
        <w:spacing w:line="360" w:lineRule="auto"/>
        <w:rPr>
          <w:rFonts w:ascii="Arial" w:hAnsi="Arial" w:cs="Arial"/>
          <w:color w:val="000000" w:themeColor="text1"/>
          <w:u w:val="single"/>
        </w:rPr>
      </w:pPr>
    </w:p>
    <w:p w14:paraId="620C3AD6" w14:textId="16D6B719" w:rsidR="00DF1718" w:rsidRPr="006373E6" w:rsidRDefault="00DF1718" w:rsidP="00A35494">
      <w:pPr>
        <w:pStyle w:val="ListParagraph"/>
        <w:numPr>
          <w:ilvl w:val="0"/>
          <w:numId w:val="43"/>
        </w:numPr>
        <w:spacing w:line="360" w:lineRule="auto"/>
        <w:rPr>
          <w:rFonts w:ascii="Arial" w:hAnsi="Arial" w:cs="Arial"/>
          <w:color w:val="000000" w:themeColor="text1"/>
          <w:u w:val="single"/>
        </w:rPr>
      </w:pPr>
      <w:r w:rsidRPr="006373E6">
        <w:rPr>
          <w:rFonts w:ascii="Arial" w:hAnsi="Arial" w:cs="Arial"/>
          <w:color w:val="000000" w:themeColor="text1"/>
          <w:u w:val="single"/>
        </w:rPr>
        <w:lastRenderedPageBreak/>
        <w:t>Conclusions</w:t>
      </w:r>
    </w:p>
    <w:p w14:paraId="0A3A1004" w14:textId="77777777" w:rsidR="00DF1718" w:rsidRPr="00DF1718" w:rsidRDefault="00DF1718" w:rsidP="00DF1718">
      <w:pPr>
        <w:spacing w:line="360" w:lineRule="auto"/>
        <w:rPr>
          <w:rFonts w:ascii="Arial" w:hAnsi="Arial" w:cs="Arial"/>
          <w:color w:val="000000" w:themeColor="text1"/>
        </w:rPr>
      </w:pPr>
      <w:r w:rsidRPr="00DF1718">
        <w:rPr>
          <w:rFonts w:ascii="Arial" w:hAnsi="Arial" w:cs="Arial"/>
          <w:color w:val="000000" w:themeColor="text1"/>
        </w:rPr>
        <w:t xml:space="preserve">The aim of this project was to investigate the necessary processes and procedures before production to ensure a successful </w:t>
      </w:r>
      <w:proofErr w:type="gramStart"/>
      <w:r w:rsidRPr="00DF1718">
        <w:rPr>
          <w:rFonts w:ascii="Arial" w:hAnsi="Arial" w:cs="Arial"/>
          <w:color w:val="000000" w:themeColor="text1"/>
        </w:rPr>
        <w:t>end product</w:t>
      </w:r>
      <w:proofErr w:type="gramEnd"/>
      <w:r w:rsidRPr="00DF1718">
        <w:rPr>
          <w:rFonts w:ascii="Arial" w:hAnsi="Arial" w:cs="Arial"/>
          <w:color w:val="000000" w:themeColor="text1"/>
        </w:rPr>
        <w:t xml:space="preserve">. By studying the best current alternative product out there we have seen the faults in its design and the approach its manufacturers have taken. </w:t>
      </w:r>
    </w:p>
    <w:p w14:paraId="70852EFC" w14:textId="5674BC79" w:rsidR="00DF1718" w:rsidRDefault="00DF1718" w:rsidP="00DF1718">
      <w:pPr>
        <w:spacing w:line="360" w:lineRule="auto"/>
        <w:rPr>
          <w:rFonts w:ascii="Arial" w:hAnsi="Arial" w:cs="Arial"/>
          <w:color w:val="000000" w:themeColor="text1"/>
        </w:rPr>
      </w:pPr>
      <w:r w:rsidRPr="00DF1718">
        <w:rPr>
          <w:rFonts w:ascii="Arial" w:hAnsi="Arial" w:cs="Arial"/>
          <w:color w:val="000000" w:themeColor="text1"/>
        </w:rPr>
        <w:t xml:space="preserve">Through studying breakthrough theories, strategies and aids available to us in the world of manufacturing, we have proposed a new design for an existing product. This will not only will do the job better, but through combining and reducing components, generated a better value product which will attract a new target audience and </w:t>
      </w:r>
      <w:proofErr w:type="gramStart"/>
      <w:r w:rsidRPr="00DF1718">
        <w:rPr>
          <w:rFonts w:ascii="Arial" w:hAnsi="Arial" w:cs="Arial"/>
          <w:color w:val="000000" w:themeColor="text1"/>
        </w:rPr>
        <w:t>open up</w:t>
      </w:r>
      <w:proofErr w:type="gramEnd"/>
      <w:r w:rsidRPr="00DF1718">
        <w:rPr>
          <w:rFonts w:ascii="Arial" w:hAnsi="Arial" w:cs="Arial"/>
          <w:color w:val="000000" w:themeColor="text1"/>
        </w:rPr>
        <w:t xml:space="preserve"> disruptive markets. </w:t>
      </w:r>
      <w:r>
        <w:rPr>
          <w:rFonts w:ascii="Arial" w:hAnsi="Arial" w:cs="Arial"/>
          <w:color w:val="000000" w:themeColor="text1"/>
        </w:rPr>
        <w:t>This research has been backed up by all relevant sources listed in the bibliography.</w:t>
      </w:r>
    </w:p>
    <w:p w14:paraId="576F4506" w14:textId="62B7D391" w:rsidR="00DF1718" w:rsidRDefault="00DF1718" w:rsidP="00DF1718">
      <w:pPr>
        <w:spacing w:line="360" w:lineRule="auto"/>
        <w:rPr>
          <w:rFonts w:ascii="Arial" w:hAnsi="Arial" w:cs="Arial"/>
          <w:color w:val="000000" w:themeColor="text1"/>
        </w:rPr>
      </w:pPr>
    </w:p>
    <w:p w14:paraId="413C3A17" w14:textId="3E8D6B15" w:rsidR="00DF1718" w:rsidRDefault="00DF1718" w:rsidP="00DF1718">
      <w:pPr>
        <w:spacing w:line="360" w:lineRule="auto"/>
        <w:rPr>
          <w:rFonts w:ascii="Arial" w:hAnsi="Arial" w:cs="Arial"/>
          <w:color w:val="000000" w:themeColor="text1"/>
        </w:rPr>
      </w:pPr>
    </w:p>
    <w:p w14:paraId="5251DF97" w14:textId="29FB9154" w:rsidR="00DF1718" w:rsidRDefault="00DF1718" w:rsidP="00DF1718">
      <w:pPr>
        <w:spacing w:line="360" w:lineRule="auto"/>
        <w:rPr>
          <w:rFonts w:ascii="Arial" w:hAnsi="Arial" w:cs="Arial"/>
          <w:color w:val="000000" w:themeColor="text1"/>
        </w:rPr>
      </w:pPr>
    </w:p>
    <w:p w14:paraId="33030574" w14:textId="15F506FD" w:rsidR="00DF1718" w:rsidRDefault="00DF1718" w:rsidP="00DF1718">
      <w:pPr>
        <w:spacing w:line="360" w:lineRule="auto"/>
        <w:rPr>
          <w:rFonts w:ascii="Arial" w:hAnsi="Arial" w:cs="Arial"/>
          <w:color w:val="000000" w:themeColor="text1"/>
        </w:rPr>
      </w:pPr>
    </w:p>
    <w:p w14:paraId="7419D533" w14:textId="1E14F5B3" w:rsidR="00DF1718" w:rsidRDefault="00DF1718" w:rsidP="00DF1718">
      <w:pPr>
        <w:spacing w:line="360" w:lineRule="auto"/>
        <w:rPr>
          <w:rFonts w:ascii="Arial" w:hAnsi="Arial" w:cs="Arial"/>
          <w:color w:val="000000" w:themeColor="text1"/>
        </w:rPr>
      </w:pPr>
    </w:p>
    <w:p w14:paraId="2522845C" w14:textId="383C76F8" w:rsidR="00DF1718" w:rsidRDefault="00DF1718" w:rsidP="00DF1718">
      <w:pPr>
        <w:spacing w:line="360" w:lineRule="auto"/>
        <w:rPr>
          <w:rFonts w:ascii="Arial" w:hAnsi="Arial" w:cs="Arial"/>
          <w:color w:val="000000" w:themeColor="text1"/>
        </w:rPr>
      </w:pPr>
    </w:p>
    <w:p w14:paraId="02ACCEC1" w14:textId="3A84809B" w:rsidR="00DF1718" w:rsidRDefault="00DF1718" w:rsidP="00DF1718">
      <w:pPr>
        <w:spacing w:line="360" w:lineRule="auto"/>
        <w:rPr>
          <w:rFonts w:ascii="Arial" w:hAnsi="Arial" w:cs="Arial"/>
          <w:color w:val="000000" w:themeColor="text1"/>
        </w:rPr>
      </w:pPr>
    </w:p>
    <w:p w14:paraId="08468086" w14:textId="13BD405E" w:rsidR="00DF1718" w:rsidRDefault="00DF1718" w:rsidP="00DF1718">
      <w:pPr>
        <w:spacing w:line="360" w:lineRule="auto"/>
        <w:rPr>
          <w:rFonts w:ascii="Arial" w:hAnsi="Arial" w:cs="Arial"/>
          <w:color w:val="000000" w:themeColor="text1"/>
        </w:rPr>
      </w:pPr>
    </w:p>
    <w:p w14:paraId="5E5B05A7" w14:textId="64F4B7A6" w:rsidR="00DF1718" w:rsidRDefault="00DF1718" w:rsidP="00DF1718">
      <w:pPr>
        <w:spacing w:line="360" w:lineRule="auto"/>
        <w:rPr>
          <w:rFonts w:ascii="Arial" w:hAnsi="Arial" w:cs="Arial"/>
          <w:color w:val="000000" w:themeColor="text1"/>
        </w:rPr>
      </w:pPr>
    </w:p>
    <w:p w14:paraId="1B364F4C" w14:textId="0D8CD0FB" w:rsidR="00DF1718" w:rsidRDefault="00DF1718" w:rsidP="00DF1718">
      <w:pPr>
        <w:spacing w:line="360" w:lineRule="auto"/>
        <w:rPr>
          <w:rFonts w:ascii="Arial" w:hAnsi="Arial" w:cs="Arial"/>
          <w:color w:val="000000" w:themeColor="text1"/>
        </w:rPr>
      </w:pPr>
    </w:p>
    <w:p w14:paraId="6E39F3C3" w14:textId="40498417" w:rsidR="00DF1718" w:rsidRDefault="00DF1718" w:rsidP="00DF1718">
      <w:pPr>
        <w:spacing w:line="360" w:lineRule="auto"/>
        <w:rPr>
          <w:rFonts w:ascii="Arial" w:hAnsi="Arial" w:cs="Arial"/>
          <w:color w:val="000000" w:themeColor="text1"/>
        </w:rPr>
      </w:pPr>
    </w:p>
    <w:p w14:paraId="5F5D30C2" w14:textId="15246A7B" w:rsidR="00DF1718" w:rsidRDefault="00DF1718" w:rsidP="00DF1718">
      <w:pPr>
        <w:spacing w:line="360" w:lineRule="auto"/>
        <w:rPr>
          <w:rFonts w:ascii="Arial" w:hAnsi="Arial" w:cs="Arial"/>
          <w:color w:val="000000" w:themeColor="text1"/>
        </w:rPr>
      </w:pPr>
    </w:p>
    <w:p w14:paraId="3115A8A8" w14:textId="26F402CF" w:rsidR="00DF1718" w:rsidRDefault="00DF1718" w:rsidP="00DF1718">
      <w:pPr>
        <w:spacing w:line="360" w:lineRule="auto"/>
        <w:rPr>
          <w:rFonts w:ascii="Arial" w:hAnsi="Arial" w:cs="Arial"/>
          <w:color w:val="000000" w:themeColor="text1"/>
        </w:rPr>
      </w:pPr>
    </w:p>
    <w:p w14:paraId="4E307614" w14:textId="342EC139" w:rsidR="00DF1718" w:rsidRDefault="00DF1718" w:rsidP="00DF1718">
      <w:pPr>
        <w:spacing w:line="360" w:lineRule="auto"/>
        <w:rPr>
          <w:rFonts w:ascii="Arial" w:hAnsi="Arial" w:cs="Arial"/>
          <w:color w:val="000000" w:themeColor="text1"/>
        </w:rPr>
      </w:pPr>
    </w:p>
    <w:p w14:paraId="00B76707" w14:textId="08EB8BBD" w:rsidR="00DF1718" w:rsidRPr="00FB26C5" w:rsidRDefault="00DF1718" w:rsidP="00A35494">
      <w:pPr>
        <w:pStyle w:val="ListParagraph"/>
        <w:numPr>
          <w:ilvl w:val="0"/>
          <w:numId w:val="43"/>
        </w:numPr>
        <w:spacing w:line="360" w:lineRule="auto"/>
        <w:rPr>
          <w:rFonts w:ascii="Arial" w:hAnsi="Arial" w:cs="Arial"/>
          <w:color w:val="000000" w:themeColor="text1"/>
          <w:u w:val="single"/>
        </w:rPr>
      </w:pPr>
      <w:r w:rsidRPr="00FB26C5">
        <w:rPr>
          <w:rFonts w:ascii="Arial" w:hAnsi="Arial" w:cs="Arial"/>
          <w:color w:val="000000" w:themeColor="text1"/>
          <w:u w:val="single"/>
        </w:rPr>
        <w:lastRenderedPageBreak/>
        <w:t>Further Work</w:t>
      </w:r>
    </w:p>
    <w:p w14:paraId="6EBF1CA5" w14:textId="43DDCF1F" w:rsidR="00DF1718" w:rsidRPr="00DF1718" w:rsidRDefault="00DF1718" w:rsidP="00DF1718">
      <w:pPr>
        <w:spacing w:line="360" w:lineRule="auto"/>
        <w:rPr>
          <w:rFonts w:ascii="Arial" w:hAnsi="Arial" w:cs="Arial"/>
          <w:color w:val="000000" w:themeColor="text1"/>
        </w:rPr>
      </w:pPr>
      <w:r>
        <w:rPr>
          <w:rFonts w:ascii="Arial" w:hAnsi="Arial" w:cs="Arial"/>
          <w:color w:val="000000" w:themeColor="text1"/>
        </w:rPr>
        <w:t>The next stage is to prototype</w:t>
      </w:r>
      <w:r w:rsidR="00AD71D7">
        <w:rPr>
          <w:rFonts w:ascii="Arial" w:hAnsi="Arial" w:cs="Arial"/>
          <w:color w:val="000000" w:themeColor="text1"/>
        </w:rPr>
        <w:t xml:space="preserve"> </w:t>
      </w:r>
      <w:r>
        <w:rPr>
          <w:rFonts w:ascii="Arial" w:hAnsi="Arial" w:cs="Arial"/>
          <w:color w:val="000000" w:themeColor="text1"/>
        </w:rPr>
        <w:t>and model using 3D printing just to gain an insight of its functions.</w:t>
      </w:r>
      <w:r w:rsidR="00AD71D7">
        <w:rPr>
          <w:rFonts w:ascii="Arial" w:hAnsi="Arial" w:cs="Arial"/>
          <w:color w:val="000000" w:themeColor="text1"/>
        </w:rPr>
        <w:t xml:space="preserve"> Once the 2 components are manufactured and lens manually inserted, we’ll test the accuracy and </w:t>
      </w:r>
      <w:r w:rsidR="009B1F7A">
        <w:rPr>
          <w:rFonts w:ascii="Arial" w:hAnsi="Arial" w:cs="Arial"/>
          <w:color w:val="000000" w:themeColor="text1"/>
        </w:rPr>
        <w:t>durability of the product</w:t>
      </w:r>
      <w:r>
        <w:rPr>
          <w:rFonts w:ascii="Arial" w:hAnsi="Arial" w:cs="Arial"/>
          <w:color w:val="000000" w:themeColor="text1"/>
        </w:rPr>
        <w:t xml:space="preserve"> Once this using the techniques we’ve presented here,</w:t>
      </w:r>
      <w:r w:rsidR="009B1F7A">
        <w:rPr>
          <w:rFonts w:ascii="Arial" w:hAnsi="Arial" w:cs="Arial"/>
          <w:color w:val="000000" w:themeColor="text1"/>
        </w:rPr>
        <w:t xml:space="preserve"> VAVE, DFA etc.</w:t>
      </w:r>
      <w:r>
        <w:rPr>
          <w:rFonts w:ascii="Arial" w:hAnsi="Arial" w:cs="Arial"/>
          <w:color w:val="000000" w:themeColor="text1"/>
        </w:rPr>
        <w:t xml:space="preserve"> greater refinement and a better idea of cost </w:t>
      </w:r>
      <w:r w:rsidR="009B1F7A">
        <w:rPr>
          <w:rFonts w:ascii="Arial" w:hAnsi="Arial" w:cs="Arial"/>
          <w:color w:val="000000" w:themeColor="text1"/>
        </w:rPr>
        <w:t>and necessary features/limitations etc.</w:t>
      </w:r>
    </w:p>
    <w:p w14:paraId="196C1271" w14:textId="51AE304A" w:rsidR="00DF1718" w:rsidRDefault="00DF1718" w:rsidP="00DF1718">
      <w:pPr>
        <w:tabs>
          <w:tab w:val="left" w:pos="1635"/>
        </w:tabs>
        <w:rPr>
          <w:rFonts w:ascii="Arial" w:hAnsi="Arial" w:cs="Arial"/>
        </w:rPr>
      </w:pPr>
    </w:p>
    <w:p w14:paraId="227F64FF" w14:textId="0C524383" w:rsidR="00B8214D" w:rsidRDefault="00B8214D" w:rsidP="00DF1718">
      <w:pPr>
        <w:tabs>
          <w:tab w:val="left" w:pos="1635"/>
        </w:tabs>
        <w:rPr>
          <w:rFonts w:ascii="Arial" w:hAnsi="Arial" w:cs="Arial"/>
        </w:rPr>
      </w:pPr>
    </w:p>
    <w:p w14:paraId="4AF4A6E5" w14:textId="26B382C6" w:rsidR="00B8214D" w:rsidRDefault="00B8214D" w:rsidP="00DF1718">
      <w:pPr>
        <w:tabs>
          <w:tab w:val="left" w:pos="1635"/>
        </w:tabs>
        <w:rPr>
          <w:rFonts w:ascii="Arial" w:hAnsi="Arial" w:cs="Arial"/>
        </w:rPr>
      </w:pPr>
    </w:p>
    <w:p w14:paraId="4FACA8C4" w14:textId="2DD341F1" w:rsidR="00B8214D" w:rsidRDefault="00B8214D" w:rsidP="00DF1718">
      <w:pPr>
        <w:tabs>
          <w:tab w:val="left" w:pos="1635"/>
        </w:tabs>
        <w:rPr>
          <w:rFonts w:ascii="Arial" w:hAnsi="Arial" w:cs="Arial"/>
        </w:rPr>
      </w:pPr>
    </w:p>
    <w:p w14:paraId="1C95931E" w14:textId="3139B433" w:rsidR="00B8214D" w:rsidRDefault="00B8214D" w:rsidP="00DF1718">
      <w:pPr>
        <w:tabs>
          <w:tab w:val="left" w:pos="1635"/>
        </w:tabs>
        <w:rPr>
          <w:rFonts w:ascii="Arial" w:hAnsi="Arial" w:cs="Arial"/>
        </w:rPr>
      </w:pPr>
    </w:p>
    <w:p w14:paraId="0DC2DB40" w14:textId="0761EE1C" w:rsidR="00B8214D" w:rsidRDefault="00B8214D" w:rsidP="00DF1718">
      <w:pPr>
        <w:tabs>
          <w:tab w:val="left" w:pos="1635"/>
        </w:tabs>
        <w:rPr>
          <w:rFonts w:ascii="Arial" w:hAnsi="Arial" w:cs="Arial"/>
        </w:rPr>
      </w:pPr>
    </w:p>
    <w:p w14:paraId="52F86311" w14:textId="1DFD542D" w:rsidR="00B8214D" w:rsidRDefault="00B8214D" w:rsidP="00DF1718">
      <w:pPr>
        <w:tabs>
          <w:tab w:val="left" w:pos="1635"/>
        </w:tabs>
        <w:rPr>
          <w:rFonts w:ascii="Arial" w:hAnsi="Arial" w:cs="Arial"/>
        </w:rPr>
      </w:pPr>
    </w:p>
    <w:p w14:paraId="1A930363" w14:textId="14F5B9EB" w:rsidR="00B8214D" w:rsidRDefault="00B8214D" w:rsidP="00DF1718">
      <w:pPr>
        <w:tabs>
          <w:tab w:val="left" w:pos="1635"/>
        </w:tabs>
        <w:rPr>
          <w:rFonts w:ascii="Arial" w:hAnsi="Arial" w:cs="Arial"/>
        </w:rPr>
      </w:pPr>
    </w:p>
    <w:p w14:paraId="31EA34C1" w14:textId="00F6956D" w:rsidR="00B8214D" w:rsidRDefault="00B8214D" w:rsidP="00DF1718">
      <w:pPr>
        <w:tabs>
          <w:tab w:val="left" w:pos="1635"/>
        </w:tabs>
        <w:rPr>
          <w:rFonts w:ascii="Arial" w:hAnsi="Arial" w:cs="Arial"/>
        </w:rPr>
      </w:pPr>
    </w:p>
    <w:p w14:paraId="0ECF2AC0" w14:textId="3CA7CB69" w:rsidR="00B8214D" w:rsidRDefault="00B8214D" w:rsidP="00DF1718">
      <w:pPr>
        <w:tabs>
          <w:tab w:val="left" w:pos="1635"/>
        </w:tabs>
        <w:rPr>
          <w:rFonts w:ascii="Arial" w:hAnsi="Arial" w:cs="Arial"/>
        </w:rPr>
      </w:pPr>
    </w:p>
    <w:p w14:paraId="0C336150" w14:textId="2A28F3E9" w:rsidR="00B8214D" w:rsidRDefault="00B8214D" w:rsidP="00DF1718">
      <w:pPr>
        <w:tabs>
          <w:tab w:val="left" w:pos="1635"/>
        </w:tabs>
        <w:rPr>
          <w:rFonts w:ascii="Arial" w:hAnsi="Arial" w:cs="Arial"/>
        </w:rPr>
      </w:pPr>
    </w:p>
    <w:p w14:paraId="0021EDD1" w14:textId="30AD18EF" w:rsidR="00B8214D" w:rsidRDefault="00B8214D" w:rsidP="00DF1718">
      <w:pPr>
        <w:tabs>
          <w:tab w:val="left" w:pos="1635"/>
        </w:tabs>
        <w:rPr>
          <w:rFonts w:ascii="Arial" w:hAnsi="Arial" w:cs="Arial"/>
        </w:rPr>
      </w:pPr>
    </w:p>
    <w:p w14:paraId="7BA25087" w14:textId="1CF8531D" w:rsidR="00B8214D" w:rsidRDefault="00B8214D" w:rsidP="00DF1718">
      <w:pPr>
        <w:tabs>
          <w:tab w:val="left" w:pos="1635"/>
        </w:tabs>
        <w:rPr>
          <w:rFonts w:ascii="Arial" w:hAnsi="Arial" w:cs="Arial"/>
        </w:rPr>
      </w:pPr>
    </w:p>
    <w:p w14:paraId="7D9953FA" w14:textId="7E3792DB" w:rsidR="00B8214D" w:rsidRDefault="00B8214D" w:rsidP="00DF1718">
      <w:pPr>
        <w:tabs>
          <w:tab w:val="left" w:pos="1635"/>
        </w:tabs>
        <w:rPr>
          <w:rFonts w:ascii="Arial" w:hAnsi="Arial" w:cs="Arial"/>
        </w:rPr>
      </w:pPr>
    </w:p>
    <w:p w14:paraId="3509D146" w14:textId="54AE2BB1" w:rsidR="00B8214D" w:rsidRDefault="00B8214D" w:rsidP="00DF1718">
      <w:pPr>
        <w:tabs>
          <w:tab w:val="left" w:pos="1635"/>
        </w:tabs>
        <w:rPr>
          <w:rFonts w:ascii="Arial" w:hAnsi="Arial" w:cs="Arial"/>
        </w:rPr>
      </w:pPr>
    </w:p>
    <w:p w14:paraId="38CF0728" w14:textId="79526BE9" w:rsidR="00B8214D" w:rsidRDefault="00B8214D" w:rsidP="00DF1718">
      <w:pPr>
        <w:tabs>
          <w:tab w:val="left" w:pos="1635"/>
        </w:tabs>
        <w:rPr>
          <w:rFonts w:ascii="Arial" w:hAnsi="Arial" w:cs="Arial"/>
        </w:rPr>
      </w:pPr>
    </w:p>
    <w:p w14:paraId="6A02B670" w14:textId="051DDD01" w:rsidR="00B8214D" w:rsidRDefault="00B8214D" w:rsidP="00DF1718">
      <w:pPr>
        <w:tabs>
          <w:tab w:val="left" w:pos="1635"/>
        </w:tabs>
        <w:rPr>
          <w:rFonts w:ascii="Arial" w:hAnsi="Arial" w:cs="Arial"/>
        </w:rPr>
      </w:pPr>
    </w:p>
    <w:p w14:paraId="65B41B92" w14:textId="49929052" w:rsidR="00B8214D" w:rsidRDefault="00B8214D" w:rsidP="00DF1718">
      <w:pPr>
        <w:tabs>
          <w:tab w:val="left" w:pos="1635"/>
        </w:tabs>
        <w:rPr>
          <w:rFonts w:ascii="Arial" w:hAnsi="Arial" w:cs="Arial"/>
        </w:rPr>
      </w:pPr>
    </w:p>
    <w:p w14:paraId="16B7834A" w14:textId="19347E22" w:rsidR="00B8214D" w:rsidRDefault="00B8214D" w:rsidP="00DF1718">
      <w:pPr>
        <w:tabs>
          <w:tab w:val="left" w:pos="1635"/>
        </w:tabs>
        <w:rPr>
          <w:rFonts w:ascii="Arial" w:hAnsi="Arial" w:cs="Arial"/>
        </w:rPr>
      </w:pPr>
    </w:p>
    <w:p w14:paraId="1C4CE64F" w14:textId="59908E08" w:rsidR="00B8214D" w:rsidRDefault="00B8214D" w:rsidP="00DF1718">
      <w:pPr>
        <w:tabs>
          <w:tab w:val="left" w:pos="1635"/>
        </w:tabs>
        <w:rPr>
          <w:rFonts w:ascii="Arial" w:hAnsi="Arial" w:cs="Arial"/>
          <w:color w:val="000000" w:themeColor="text1"/>
        </w:rPr>
      </w:pPr>
    </w:p>
    <w:sdt>
      <w:sdtPr>
        <w:rPr>
          <w:rFonts w:asciiTheme="minorHAnsi" w:eastAsiaTheme="minorHAnsi" w:hAnsiTheme="minorHAnsi" w:cstheme="minorBidi"/>
          <w:color w:val="595959" w:themeColor="text1" w:themeTint="A6"/>
          <w:sz w:val="22"/>
        </w:rPr>
        <w:id w:val="1821227205"/>
        <w:docPartObj>
          <w:docPartGallery w:val="Bibliographies"/>
          <w:docPartUnique/>
        </w:docPartObj>
      </w:sdtPr>
      <w:sdtContent>
        <w:p w14:paraId="584618E1" w14:textId="21CC50DD" w:rsidR="00B8214D" w:rsidRPr="00937C06" w:rsidRDefault="00B8214D">
          <w:pPr>
            <w:pStyle w:val="Heading1"/>
            <w:rPr>
              <w:rFonts w:ascii="Arial" w:hAnsi="Arial" w:cs="Arial"/>
              <w:color w:val="000000" w:themeColor="text1"/>
              <w:sz w:val="24"/>
              <w:szCs w:val="24"/>
            </w:rPr>
          </w:pPr>
          <w:r w:rsidRPr="00937C06">
            <w:rPr>
              <w:rFonts w:ascii="Arial" w:hAnsi="Arial" w:cs="Arial"/>
              <w:color w:val="000000" w:themeColor="text1"/>
              <w:sz w:val="24"/>
              <w:szCs w:val="24"/>
            </w:rPr>
            <w:t>Bibliography</w:t>
          </w:r>
        </w:p>
        <w:sdt>
          <w:sdtPr>
            <w:rPr>
              <w:color w:val="000000" w:themeColor="text1"/>
            </w:rPr>
            <w:id w:val="111145805"/>
            <w:bibliography/>
          </w:sdtPr>
          <w:sdtEndPr>
            <w:rPr>
              <w:color w:val="595959" w:themeColor="text1" w:themeTint="A6"/>
            </w:rPr>
          </w:sdtEndPr>
          <w:sdtContent>
            <w:p w14:paraId="400AB2E8" w14:textId="77777777" w:rsidR="00B8214D" w:rsidRPr="00937C06" w:rsidRDefault="00B8214D" w:rsidP="00B8214D">
              <w:pPr>
                <w:pStyle w:val="Bibliography"/>
                <w:rPr>
                  <w:noProof/>
                  <w:color w:val="000000" w:themeColor="text1"/>
                  <w:sz w:val="24"/>
                  <w:szCs w:val="24"/>
                </w:rPr>
              </w:pPr>
              <w:r w:rsidRPr="00937C06">
                <w:rPr>
                  <w:color w:val="000000" w:themeColor="text1"/>
                </w:rPr>
                <w:fldChar w:fldCharType="begin"/>
              </w:r>
              <w:r w:rsidRPr="00937C06">
                <w:rPr>
                  <w:color w:val="000000" w:themeColor="text1"/>
                </w:rPr>
                <w:instrText xml:space="preserve"> BIBLIOGRAPHY </w:instrText>
              </w:r>
              <w:r w:rsidRPr="00937C06">
                <w:rPr>
                  <w:color w:val="000000" w:themeColor="text1"/>
                </w:rPr>
                <w:fldChar w:fldCharType="separate"/>
              </w:r>
              <w:r w:rsidRPr="00937C06">
                <w:rPr>
                  <w:noProof/>
                  <w:color w:val="000000" w:themeColor="text1"/>
                </w:rPr>
                <w:t xml:space="preserve">//www.3dhubs.com, 2019. [Online] </w:t>
              </w:r>
              <w:r w:rsidRPr="00937C06">
                <w:rPr>
                  <w:noProof/>
                  <w:color w:val="000000" w:themeColor="text1"/>
                </w:rPr>
                <w:br/>
                <w:t xml:space="preserve">Available at: </w:t>
              </w:r>
              <w:r w:rsidRPr="00937C06">
                <w:rPr>
                  <w:noProof/>
                  <w:color w:val="000000" w:themeColor="text1"/>
                  <w:u w:val="single"/>
                </w:rPr>
                <w:t>https://www.3dhubs.com/guides/injection-molding/#cost-reduction-tips</w:t>
              </w:r>
            </w:p>
            <w:p w14:paraId="757E3F20" w14:textId="77777777" w:rsidR="00B8214D" w:rsidRPr="00937C06" w:rsidRDefault="00B8214D" w:rsidP="00B8214D">
              <w:pPr>
                <w:pStyle w:val="Bibliography"/>
                <w:rPr>
                  <w:noProof/>
                  <w:color w:val="000000" w:themeColor="text1"/>
                </w:rPr>
              </w:pPr>
              <w:r w:rsidRPr="00937C06">
                <w:rPr>
                  <w:noProof/>
                  <w:color w:val="000000" w:themeColor="text1"/>
                </w:rPr>
                <w:t xml:space="preserve">Abbasi, 2004. </w:t>
              </w:r>
              <w:r w:rsidRPr="00937C06">
                <w:rPr>
                  <w:i/>
                  <w:iCs/>
                  <w:noProof/>
                  <w:color w:val="000000" w:themeColor="text1"/>
                </w:rPr>
                <w:t xml:space="preserve">Early diagnosis of cuatneous melanoma - revisitng the ABCD criteria, </w:t>
              </w:r>
              <w:r w:rsidRPr="00937C06">
                <w:rPr>
                  <w:noProof/>
                  <w:color w:val="000000" w:themeColor="text1"/>
                </w:rPr>
                <w:t>s.l.: American medical association .</w:t>
              </w:r>
            </w:p>
            <w:p w14:paraId="0748AE75" w14:textId="77777777" w:rsidR="00B8214D" w:rsidRPr="00937C06" w:rsidRDefault="00B8214D" w:rsidP="00B8214D">
              <w:pPr>
                <w:pStyle w:val="Bibliography"/>
                <w:rPr>
                  <w:noProof/>
                  <w:color w:val="000000" w:themeColor="text1"/>
                </w:rPr>
              </w:pPr>
              <w:r w:rsidRPr="00937C06">
                <w:rPr>
                  <w:noProof/>
                  <w:color w:val="000000" w:themeColor="text1"/>
                </w:rPr>
                <w:t xml:space="preserve">Abrahamowitz, 2019. </w:t>
              </w:r>
              <w:r w:rsidRPr="00937C06">
                <w:rPr>
                  <w:i/>
                  <w:iCs/>
                  <w:noProof/>
                  <w:color w:val="000000" w:themeColor="text1"/>
                </w:rPr>
                <w:t xml:space="preserve">https://micro.magnet.fsu.edu/primer/java/polarizedlight/brewster. </w:t>
              </w:r>
              <w:r w:rsidRPr="00937C06">
                <w:rPr>
                  <w:noProof/>
                  <w:color w:val="000000" w:themeColor="text1"/>
                </w:rPr>
                <w:t xml:space="preserve">[Online] </w:t>
              </w:r>
              <w:r w:rsidRPr="00937C06">
                <w:rPr>
                  <w:noProof/>
                  <w:color w:val="000000" w:themeColor="text1"/>
                </w:rPr>
                <w:br/>
                <w:t xml:space="preserve">Available at: </w:t>
              </w:r>
              <w:r w:rsidRPr="00937C06">
                <w:rPr>
                  <w:noProof/>
                  <w:color w:val="000000" w:themeColor="text1"/>
                  <w:u w:val="single"/>
                </w:rPr>
                <w:t>https://micro.magnet.fsu.edu/primer/java/polarizedlight/brewster/index.html</w:t>
              </w:r>
            </w:p>
            <w:p w14:paraId="0A596D7D" w14:textId="77777777" w:rsidR="00B8214D" w:rsidRPr="00937C06" w:rsidRDefault="00B8214D" w:rsidP="00B8214D">
              <w:pPr>
                <w:pStyle w:val="Bibliography"/>
                <w:rPr>
                  <w:noProof/>
                  <w:color w:val="000000" w:themeColor="text1"/>
                </w:rPr>
              </w:pPr>
              <w:r w:rsidRPr="00937C06">
                <w:rPr>
                  <w:noProof/>
                  <w:color w:val="000000" w:themeColor="text1"/>
                </w:rPr>
                <w:t xml:space="preserve">Agnew, 2005. </w:t>
              </w:r>
              <w:r w:rsidRPr="00937C06">
                <w:rPr>
                  <w:i/>
                  <w:iCs/>
                  <w:noProof/>
                  <w:color w:val="000000" w:themeColor="text1"/>
                </w:rPr>
                <w:t xml:space="preserve">Fast Facts: Skin cancer. </w:t>
              </w:r>
              <w:r w:rsidRPr="00937C06">
                <w:rPr>
                  <w:noProof/>
                  <w:color w:val="000000" w:themeColor="text1"/>
                </w:rPr>
                <w:t>s.l.:Abingdon: Health press LTD.</w:t>
              </w:r>
            </w:p>
            <w:p w14:paraId="23CA039E" w14:textId="77777777" w:rsidR="00B8214D" w:rsidRPr="00937C06" w:rsidRDefault="00B8214D" w:rsidP="00B8214D">
              <w:pPr>
                <w:pStyle w:val="Bibliography"/>
                <w:rPr>
                  <w:noProof/>
                  <w:color w:val="000000" w:themeColor="text1"/>
                </w:rPr>
              </w:pPr>
              <w:r w:rsidRPr="00937C06">
                <w:rPr>
                  <w:noProof/>
                  <w:color w:val="000000" w:themeColor="text1"/>
                </w:rPr>
                <w:t xml:space="preserve">Benvenuto-Andrade, 2007. Differences Between Polarised Light Dermoscapy and Immersion Contact Dermatoscopy For Evaluation of Skin Lesions. </w:t>
              </w:r>
            </w:p>
            <w:p w14:paraId="17F98883" w14:textId="77777777" w:rsidR="00B8214D" w:rsidRPr="00937C06" w:rsidRDefault="00B8214D" w:rsidP="00B8214D">
              <w:pPr>
                <w:pStyle w:val="Bibliography"/>
                <w:rPr>
                  <w:noProof/>
                  <w:color w:val="000000" w:themeColor="text1"/>
                </w:rPr>
              </w:pPr>
              <w:r w:rsidRPr="00937C06">
                <w:rPr>
                  <w:noProof/>
                  <w:color w:val="000000" w:themeColor="text1"/>
                </w:rPr>
                <w:t xml:space="preserve">C.Cristensen, 2003. </w:t>
              </w:r>
              <w:r w:rsidRPr="00937C06">
                <w:rPr>
                  <w:i/>
                  <w:iCs/>
                  <w:noProof/>
                  <w:color w:val="000000" w:themeColor="text1"/>
                </w:rPr>
                <w:t xml:space="preserve">The Innovators Solution. </w:t>
              </w:r>
              <w:r w:rsidRPr="00937C06">
                <w:rPr>
                  <w:noProof/>
                  <w:color w:val="000000" w:themeColor="text1"/>
                </w:rPr>
                <w:t>Boston: Harvard Business School.</w:t>
              </w:r>
            </w:p>
            <w:p w14:paraId="5AF6C156" w14:textId="77777777" w:rsidR="00B8214D" w:rsidRPr="00937C06" w:rsidRDefault="00B8214D" w:rsidP="00B8214D">
              <w:pPr>
                <w:pStyle w:val="Bibliography"/>
                <w:rPr>
                  <w:noProof/>
                  <w:color w:val="000000" w:themeColor="text1"/>
                </w:rPr>
              </w:pPr>
              <w:r w:rsidRPr="00937C06">
                <w:rPr>
                  <w:noProof/>
                  <w:color w:val="000000" w:themeColor="text1"/>
                </w:rPr>
                <w:t xml:space="preserve">Childs, 2014. </w:t>
              </w:r>
              <w:r w:rsidRPr="00937C06">
                <w:rPr>
                  <w:i/>
                  <w:iCs/>
                  <w:noProof/>
                  <w:color w:val="000000" w:themeColor="text1"/>
                </w:rPr>
                <w:t xml:space="preserve">Mechanical Design Engineering Handbook. </w:t>
              </w:r>
              <w:r w:rsidRPr="00937C06">
                <w:rPr>
                  <w:noProof/>
                  <w:color w:val="000000" w:themeColor="text1"/>
                </w:rPr>
                <w:t>1 ed. Oxford: Elsevier.</w:t>
              </w:r>
            </w:p>
            <w:p w14:paraId="4763DF7A" w14:textId="77777777" w:rsidR="00B8214D" w:rsidRPr="00937C06" w:rsidRDefault="00B8214D" w:rsidP="00B8214D">
              <w:pPr>
                <w:pStyle w:val="Bibliography"/>
                <w:rPr>
                  <w:noProof/>
                  <w:color w:val="000000" w:themeColor="text1"/>
                </w:rPr>
              </w:pPr>
              <w:r w:rsidRPr="00937C06">
                <w:rPr>
                  <w:noProof/>
                  <w:color w:val="000000" w:themeColor="text1"/>
                </w:rPr>
                <w:t xml:space="preserve">Crocetti, 2015. Survival of patients with skin melanmona in Europe increases further. </w:t>
              </w:r>
              <w:r w:rsidRPr="00937C06">
                <w:rPr>
                  <w:i/>
                  <w:iCs/>
                  <w:noProof/>
                  <w:color w:val="000000" w:themeColor="text1"/>
                </w:rPr>
                <w:t xml:space="preserve">European journal of cancer, </w:t>
              </w:r>
              <w:r w:rsidRPr="00937C06">
                <w:rPr>
                  <w:noProof/>
                  <w:color w:val="000000" w:themeColor="text1"/>
                </w:rPr>
                <w:t>51(15), p. 1.</w:t>
              </w:r>
            </w:p>
            <w:p w14:paraId="5D811FFD" w14:textId="77777777" w:rsidR="00B8214D" w:rsidRPr="00937C06" w:rsidRDefault="00B8214D" w:rsidP="00B8214D">
              <w:pPr>
                <w:pStyle w:val="Bibliography"/>
                <w:rPr>
                  <w:noProof/>
                  <w:color w:val="000000" w:themeColor="text1"/>
                </w:rPr>
              </w:pPr>
              <w:r w:rsidRPr="00937C06">
                <w:rPr>
                  <w:noProof/>
                  <w:color w:val="000000" w:themeColor="text1"/>
                </w:rPr>
                <w:t>Groover, M. P., 2011. Principles of Modern Manufacturing. In: s.l.:Hoboken.</w:t>
              </w:r>
            </w:p>
            <w:p w14:paraId="3DB5107E" w14:textId="77777777" w:rsidR="00B8214D" w:rsidRPr="00937C06" w:rsidRDefault="00B8214D" w:rsidP="00B8214D">
              <w:pPr>
                <w:pStyle w:val="Bibliography"/>
                <w:rPr>
                  <w:noProof/>
                  <w:color w:val="000000" w:themeColor="text1"/>
                </w:rPr>
              </w:pPr>
              <w:r w:rsidRPr="00937C06">
                <w:rPr>
                  <w:noProof/>
                  <w:color w:val="000000" w:themeColor="text1"/>
                </w:rPr>
                <w:t xml:space="preserve">https://www.nhs.uk/conditions/bowens-disease/, 2019. </w:t>
              </w:r>
              <w:r w:rsidRPr="00937C06">
                <w:rPr>
                  <w:i/>
                  <w:iCs/>
                  <w:noProof/>
                  <w:color w:val="000000" w:themeColor="text1"/>
                </w:rPr>
                <w:t xml:space="preserve">https://www.nhs.uk/conditions/bowens-disease/. </w:t>
              </w:r>
              <w:r w:rsidRPr="00937C06">
                <w:rPr>
                  <w:noProof/>
                  <w:color w:val="000000" w:themeColor="text1"/>
                </w:rPr>
                <w:t xml:space="preserve">[Online] </w:t>
              </w:r>
              <w:r w:rsidRPr="00937C06">
                <w:rPr>
                  <w:noProof/>
                  <w:color w:val="000000" w:themeColor="text1"/>
                </w:rPr>
                <w:br/>
                <w:t xml:space="preserve">Available at: </w:t>
              </w:r>
              <w:r w:rsidRPr="00937C06">
                <w:rPr>
                  <w:noProof/>
                  <w:color w:val="000000" w:themeColor="text1"/>
                  <w:u w:val="single"/>
                </w:rPr>
                <w:t>https://www.nhs.uk/conditions/bowens-disease/</w:t>
              </w:r>
              <w:r w:rsidRPr="00937C06">
                <w:rPr>
                  <w:noProof/>
                  <w:color w:val="000000" w:themeColor="text1"/>
                </w:rPr>
                <w:br/>
                <w:t>[Accessed April 2019].</w:t>
              </w:r>
            </w:p>
            <w:p w14:paraId="6646749C" w14:textId="77777777" w:rsidR="00B8214D" w:rsidRPr="00937C06" w:rsidRDefault="00B8214D" w:rsidP="00B8214D">
              <w:pPr>
                <w:pStyle w:val="Bibliography"/>
                <w:rPr>
                  <w:noProof/>
                  <w:color w:val="000000" w:themeColor="text1"/>
                </w:rPr>
              </w:pPr>
              <w:r w:rsidRPr="00937C06">
                <w:rPr>
                  <w:noProof/>
                  <w:color w:val="000000" w:themeColor="text1"/>
                </w:rPr>
                <w:t xml:space="preserve">Martin, K., 2014. </w:t>
              </w:r>
              <w:r w:rsidRPr="00937C06">
                <w:rPr>
                  <w:i/>
                  <w:iCs/>
                  <w:noProof/>
                  <w:color w:val="000000" w:themeColor="text1"/>
                </w:rPr>
                <w:t xml:space="preserve">Value stream mapping. </w:t>
              </w:r>
              <w:r w:rsidRPr="00937C06">
                <w:rPr>
                  <w:noProof/>
                  <w:color w:val="000000" w:themeColor="text1"/>
                </w:rPr>
                <w:t>New York: McGraw-Hill.</w:t>
              </w:r>
            </w:p>
            <w:p w14:paraId="37F45F69" w14:textId="77777777" w:rsidR="00B8214D" w:rsidRPr="00937C06" w:rsidRDefault="00B8214D" w:rsidP="00B8214D">
              <w:pPr>
                <w:pStyle w:val="Bibliography"/>
                <w:rPr>
                  <w:noProof/>
                  <w:color w:val="000000" w:themeColor="text1"/>
                </w:rPr>
              </w:pPr>
              <w:r w:rsidRPr="00937C06">
                <w:rPr>
                  <w:noProof/>
                  <w:color w:val="000000" w:themeColor="text1"/>
                </w:rPr>
                <w:t xml:space="preserve">Porter, 2008. The Five Competitive Forces That Shape Strategy. </w:t>
              </w:r>
              <w:r w:rsidRPr="00937C06">
                <w:rPr>
                  <w:i/>
                  <w:iCs/>
                  <w:noProof/>
                  <w:color w:val="000000" w:themeColor="text1"/>
                </w:rPr>
                <w:t>Harvard Business Review</w:t>
              </w:r>
              <w:r w:rsidRPr="00937C06">
                <w:rPr>
                  <w:noProof/>
                  <w:color w:val="000000" w:themeColor="text1"/>
                </w:rPr>
                <w:t>, pp. 24-28.</w:t>
              </w:r>
            </w:p>
            <w:p w14:paraId="34FD17B6" w14:textId="77777777" w:rsidR="00B8214D" w:rsidRPr="00937C06" w:rsidRDefault="00B8214D" w:rsidP="00B8214D">
              <w:pPr>
                <w:pStyle w:val="Bibliography"/>
                <w:rPr>
                  <w:noProof/>
                  <w:color w:val="000000" w:themeColor="text1"/>
                </w:rPr>
              </w:pPr>
              <w:r w:rsidRPr="00937C06">
                <w:rPr>
                  <w:noProof/>
                  <w:color w:val="000000" w:themeColor="text1"/>
                </w:rPr>
                <w:t xml:space="preserve">Thomas, D. J. R., 2019. </w:t>
              </w:r>
              <w:r w:rsidRPr="00937C06">
                <w:rPr>
                  <w:i/>
                  <w:iCs/>
                  <w:noProof/>
                  <w:color w:val="000000" w:themeColor="text1"/>
                </w:rPr>
                <w:t xml:space="preserve">www.drjrt.com. </w:t>
              </w:r>
              <w:r w:rsidRPr="00937C06">
                <w:rPr>
                  <w:noProof/>
                  <w:color w:val="000000" w:themeColor="text1"/>
                </w:rPr>
                <w:t xml:space="preserve">[Online] </w:t>
              </w:r>
              <w:r w:rsidRPr="00937C06">
                <w:rPr>
                  <w:noProof/>
                  <w:color w:val="000000" w:themeColor="text1"/>
                </w:rPr>
                <w:br/>
                <w:t xml:space="preserve">Available at: </w:t>
              </w:r>
              <w:r w:rsidRPr="00937C06">
                <w:rPr>
                  <w:noProof/>
                  <w:color w:val="000000" w:themeColor="text1"/>
                  <w:u w:val="single"/>
                </w:rPr>
                <w:t>www.drjrt.com</w:t>
              </w:r>
              <w:r w:rsidRPr="00937C06">
                <w:rPr>
                  <w:noProof/>
                  <w:color w:val="000000" w:themeColor="text1"/>
                </w:rPr>
                <w:br/>
                <w:t>[Accessed 2019].</w:t>
              </w:r>
            </w:p>
            <w:p w14:paraId="6C836F6A" w14:textId="77777777" w:rsidR="00B8214D" w:rsidRPr="00937C06" w:rsidRDefault="00B8214D" w:rsidP="00B8214D">
              <w:pPr>
                <w:pStyle w:val="Bibliography"/>
                <w:rPr>
                  <w:noProof/>
                  <w:color w:val="000000" w:themeColor="text1"/>
                </w:rPr>
              </w:pPr>
              <w:r w:rsidRPr="00937C06">
                <w:rPr>
                  <w:noProof/>
                  <w:color w:val="000000" w:themeColor="text1"/>
                </w:rPr>
                <w:t xml:space="preserve">www.advice-manufacturing.com/Value-Analysis, 2019. [Online] </w:t>
              </w:r>
              <w:r w:rsidRPr="00937C06">
                <w:rPr>
                  <w:noProof/>
                  <w:color w:val="000000" w:themeColor="text1"/>
                </w:rPr>
                <w:br/>
                <w:t xml:space="preserve">Available at: </w:t>
              </w:r>
              <w:r w:rsidRPr="00937C06">
                <w:rPr>
                  <w:noProof/>
                  <w:color w:val="000000" w:themeColor="text1"/>
                  <w:u w:val="single"/>
                </w:rPr>
                <w:t>http://www.advice-manufacturing.com/Value-Analysis.html</w:t>
              </w:r>
            </w:p>
            <w:p w14:paraId="09562E98" w14:textId="77777777" w:rsidR="00B8214D" w:rsidRPr="00937C06" w:rsidRDefault="00B8214D" w:rsidP="00B8214D">
              <w:pPr>
                <w:pStyle w:val="Bibliography"/>
                <w:rPr>
                  <w:noProof/>
                  <w:color w:val="000000" w:themeColor="text1"/>
                </w:rPr>
              </w:pPr>
              <w:r w:rsidRPr="00937C06">
                <w:rPr>
                  <w:noProof/>
                  <w:color w:val="000000" w:themeColor="text1"/>
                </w:rPr>
                <w:t xml:space="preserve">www.amazon.com/Polarizing-Film-Sheet, 2019. [Online] </w:t>
              </w:r>
              <w:r w:rsidRPr="00937C06">
                <w:rPr>
                  <w:noProof/>
                  <w:color w:val="000000" w:themeColor="text1"/>
                </w:rPr>
                <w:br/>
                <w:t xml:space="preserve">Available at: </w:t>
              </w:r>
              <w:r w:rsidRPr="00937C06">
                <w:rPr>
                  <w:noProof/>
                  <w:color w:val="000000" w:themeColor="text1"/>
                  <w:u w:val="single"/>
                </w:rPr>
                <w:t>https://www.amazon.com/Polarizing-Film-Sheet-Gadget-Electronics/dp/B004X3XFHU</w:t>
              </w:r>
            </w:p>
            <w:p w14:paraId="4A464513" w14:textId="77777777" w:rsidR="00B8214D" w:rsidRPr="00937C06" w:rsidRDefault="00B8214D" w:rsidP="00B8214D">
              <w:pPr>
                <w:pStyle w:val="Bibliography"/>
                <w:rPr>
                  <w:noProof/>
                  <w:color w:val="000000" w:themeColor="text1"/>
                </w:rPr>
              </w:pPr>
              <w:r w:rsidRPr="00937C06">
                <w:rPr>
                  <w:noProof/>
                  <w:color w:val="000000" w:themeColor="text1"/>
                </w:rPr>
                <w:lastRenderedPageBreak/>
                <w:t xml:space="preserve">www.cancerresearchuk.org/about-cancer/what-is-cancer?, 2019. </w:t>
              </w:r>
              <w:r w:rsidRPr="00937C06">
                <w:rPr>
                  <w:i/>
                  <w:iCs/>
                  <w:noProof/>
                  <w:color w:val="000000" w:themeColor="text1"/>
                </w:rPr>
                <w:t xml:space="preserve">www.cancerresearchuk.org. </w:t>
              </w:r>
              <w:r w:rsidRPr="00937C06">
                <w:rPr>
                  <w:noProof/>
                  <w:color w:val="000000" w:themeColor="text1"/>
                </w:rPr>
                <w:t xml:space="preserve">[Online] </w:t>
              </w:r>
              <w:r w:rsidRPr="00937C06">
                <w:rPr>
                  <w:noProof/>
                  <w:color w:val="000000" w:themeColor="text1"/>
                </w:rPr>
                <w:br/>
                <w:t xml:space="preserve">Available at: </w:t>
              </w:r>
              <w:r w:rsidRPr="00937C06">
                <w:rPr>
                  <w:noProof/>
                  <w:color w:val="000000" w:themeColor="text1"/>
                  <w:u w:val="single"/>
                </w:rPr>
                <w:t>www.cancerresearchuk.org/about-cancer/what-is-cancer?</w:t>
              </w:r>
            </w:p>
            <w:p w14:paraId="04D4CB2A" w14:textId="77777777" w:rsidR="00B8214D" w:rsidRPr="00937C06" w:rsidRDefault="00B8214D" w:rsidP="00B8214D">
              <w:pPr>
                <w:pStyle w:val="Bibliography"/>
                <w:rPr>
                  <w:noProof/>
                  <w:color w:val="000000" w:themeColor="text1"/>
                </w:rPr>
              </w:pPr>
              <w:r w:rsidRPr="00937C06">
                <w:rPr>
                  <w:noProof/>
                  <w:color w:val="000000" w:themeColor="text1"/>
                </w:rPr>
                <w:t xml:space="preserve">www.cancerresearchuk.org, 2019. </w:t>
              </w:r>
              <w:r w:rsidRPr="00937C06">
                <w:rPr>
                  <w:i/>
                  <w:iCs/>
                  <w:noProof/>
                  <w:color w:val="000000" w:themeColor="text1"/>
                </w:rPr>
                <w:t xml:space="preserve">https://www.cancerresearchuk.org. </w:t>
              </w:r>
              <w:r w:rsidRPr="00937C06">
                <w:rPr>
                  <w:noProof/>
                  <w:color w:val="000000" w:themeColor="text1"/>
                </w:rPr>
                <w:t xml:space="preserve">[Online] </w:t>
              </w:r>
              <w:r w:rsidRPr="00937C06">
                <w:rPr>
                  <w:noProof/>
                  <w:color w:val="000000" w:themeColor="text1"/>
                </w:rPr>
                <w:br/>
                <w:t xml:space="preserve">Available at: </w:t>
              </w:r>
              <w:r w:rsidRPr="00937C06">
                <w:rPr>
                  <w:noProof/>
                  <w:color w:val="000000" w:themeColor="text1"/>
                  <w:u w:val="single"/>
                </w:rPr>
                <w:t>https://www.cancerresearchuk.org/health-professional/cancer-statistics/statistics-by-cancer-type/melanoma-skin-cancer#heading-Four</w:t>
              </w:r>
            </w:p>
            <w:p w14:paraId="7282B4E4" w14:textId="77777777" w:rsidR="00B8214D" w:rsidRPr="00937C06" w:rsidRDefault="00B8214D" w:rsidP="00B8214D">
              <w:pPr>
                <w:pStyle w:val="Bibliography"/>
                <w:rPr>
                  <w:noProof/>
                  <w:color w:val="000000" w:themeColor="text1"/>
                </w:rPr>
              </w:pPr>
              <w:r w:rsidRPr="00937C06">
                <w:rPr>
                  <w:noProof/>
                  <w:color w:val="000000" w:themeColor="text1"/>
                </w:rPr>
                <w:t xml:space="preserve">www.dqglobal.com, 2019. [Online] </w:t>
              </w:r>
              <w:r w:rsidRPr="00937C06">
                <w:rPr>
                  <w:noProof/>
                  <w:color w:val="000000" w:themeColor="text1"/>
                </w:rPr>
                <w:br/>
                <w:t xml:space="preserve">Available at: </w:t>
              </w:r>
              <w:r w:rsidRPr="00937C06">
                <w:rPr>
                  <w:noProof/>
                  <w:color w:val="000000" w:themeColor="text1"/>
                  <w:u w:val="single"/>
                </w:rPr>
                <w:t>https://www.dqglobal.com/2014/07/08/why-data-should-be-a-business-asset/</w:t>
              </w:r>
            </w:p>
            <w:p w14:paraId="1B62763B" w14:textId="77777777" w:rsidR="00B8214D" w:rsidRPr="00937C06" w:rsidRDefault="00B8214D" w:rsidP="00B8214D">
              <w:pPr>
                <w:pStyle w:val="Bibliography"/>
                <w:rPr>
                  <w:noProof/>
                  <w:color w:val="000000" w:themeColor="text1"/>
                </w:rPr>
              </w:pPr>
              <w:r w:rsidRPr="00937C06">
                <w:rPr>
                  <w:noProof/>
                  <w:color w:val="000000" w:themeColor="text1"/>
                </w:rPr>
                <w:t xml:space="preserve">www.england.nhs.uk, 2019. </w:t>
              </w:r>
              <w:r w:rsidRPr="00937C06">
                <w:rPr>
                  <w:i/>
                  <w:iCs/>
                  <w:noProof/>
                  <w:color w:val="000000" w:themeColor="text1"/>
                </w:rPr>
                <w:t xml:space="preserve">https://www.england.nhs.uk/wp-content/uploads/2018/07/annual-accounts-201718.pdf. </w:t>
              </w:r>
              <w:r w:rsidRPr="00937C06">
                <w:rPr>
                  <w:noProof/>
                  <w:color w:val="000000" w:themeColor="text1"/>
                </w:rPr>
                <w:t xml:space="preserve">[Online] </w:t>
              </w:r>
              <w:r w:rsidRPr="00937C06">
                <w:rPr>
                  <w:noProof/>
                  <w:color w:val="000000" w:themeColor="text1"/>
                </w:rPr>
                <w:br/>
                <w:t xml:space="preserve">Available at: </w:t>
              </w:r>
              <w:r w:rsidRPr="00937C06">
                <w:rPr>
                  <w:noProof/>
                  <w:color w:val="000000" w:themeColor="text1"/>
                  <w:u w:val="single"/>
                </w:rPr>
                <w:t>www.england.nhs.uk</w:t>
              </w:r>
            </w:p>
            <w:p w14:paraId="2B5E8263" w14:textId="77777777" w:rsidR="00B8214D" w:rsidRPr="00937C06" w:rsidRDefault="00B8214D" w:rsidP="00B8214D">
              <w:pPr>
                <w:pStyle w:val="Bibliography"/>
                <w:rPr>
                  <w:noProof/>
                  <w:color w:val="000000" w:themeColor="text1"/>
                </w:rPr>
              </w:pPr>
              <w:r w:rsidRPr="00937C06">
                <w:rPr>
                  <w:noProof/>
                  <w:color w:val="000000" w:themeColor="text1"/>
                </w:rPr>
                <w:t xml:space="preserve">www.mindtools.com, 2019. </w:t>
              </w:r>
              <w:r w:rsidRPr="00937C06">
                <w:rPr>
                  <w:i/>
                  <w:iCs/>
                  <w:noProof/>
                  <w:color w:val="000000" w:themeColor="text1"/>
                </w:rPr>
                <w:t xml:space="preserve">www.mindtools.com/pages/article/newTMC_08.htm. </w:t>
              </w:r>
              <w:r w:rsidRPr="00937C06">
                <w:rPr>
                  <w:noProof/>
                  <w:color w:val="000000" w:themeColor="text1"/>
                </w:rPr>
                <w:t xml:space="preserve">[Online] </w:t>
              </w:r>
              <w:r w:rsidRPr="00937C06">
                <w:rPr>
                  <w:noProof/>
                  <w:color w:val="000000" w:themeColor="text1"/>
                </w:rPr>
                <w:br/>
                <w:t xml:space="preserve">Available at: </w:t>
              </w:r>
              <w:r w:rsidRPr="00937C06">
                <w:rPr>
                  <w:noProof/>
                  <w:color w:val="000000" w:themeColor="text1"/>
                  <w:u w:val="single"/>
                </w:rPr>
                <w:t>www.mindtools.com/pages/article/newTMC_08.htm</w:t>
              </w:r>
            </w:p>
            <w:p w14:paraId="63BCD858" w14:textId="77777777" w:rsidR="00B8214D" w:rsidRPr="00937C06" w:rsidRDefault="00B8214D" w:rsidP="00B8214D">
              <w:pPr>
                <w:pStyle w:val="Bibliography"/>
                <w:rPr>
                  <w:noProof/>
                  <w:color w:val="000000" w:themeColor="text1"/>
                </w:rPr>
              </w:pPr>
              <w:r w:rsidRPr="00937C06">
                <w:rPr>
                  <w:noProof/>
                  <w:color w:val="000000" w:themeColor="text1"/>
                </w:rPr>
                <w:t xml:space="preserve">www.worldwidecancerresearch.org, 2019. </w:t>
              </w:r>
              <w:r w:rsidRPr="00937C06">
                <w:rPr>
                  <w:i/>
                  <w:iCs/>
                  <w:noProof/>
                  <w:color w:val="000000" w:themeColor="text1"/>
                </w:rPr>
                <w:t xml:space="preserve">/www.worldwidecancerresearch.org/who-we-are/your-questions-answered/?. </w:t>
              </w:r>
              <w:r w:rsidRPr="00937C06">
                <w:rPr>
                  <w:noProof/>
                  <w:color w:val="000000" w:themeColor="text1"/>
                </w:rPr>
                <w:t xml:space="preserve">[Online] </w:t>
              </w:r>
              <w:r w:rsidRPr="00937C06">
                <w:rPr>
                  <w:noProof/>
                  <w:color w:val="000000" w:themeColor="text1"/>
                </w:rPr>
                <w:br/>
                <w:t xml:space="preserve">Available at: </w:t>
              </w:r>
              <w:r w:rsidRPr="00937C06">
                <w:rPr>
                  <w:noProof/>
                  <w:color w:val="000000" w:themeColor="text1"/>
                  <w:u w:val="single"/>
                </w:rPr>
                <w:t>www.worldwidecancerresearch.org</w:t>
              </w:r>
            </w:p>
            <w:p w14:paraId="14355A37" w14:textId="4EB57167" w:rsidR="00B8214D" w:rsidRDefault="00B8214D" w:rsidP="00B8214D">
              <w:r w:rsidRPr="00937C06">
                <w:rPr>
                  <w:b/>
                  <w:bCs/>
                  <w:noProof/>
                  <w:color w:val="000000" w:themeColor="text1"/>
                </w:rPr>
                <w:fldChar w:fldCharType="end"/>
              </w:r>
            </w:p>
          </w:sdtContent>
        </w:sdt>
      </w:sdtContent>
    </w:sdt>
    <w:p w14:paraId="5D551258" w14:textId="77777777" w:rsidR="00B8214D" w:rsidRPr="00B8214D" w:rsidRDefault="00B8214D" w:rsidP="00DF1718">
      <w:pPr>
        <w:tabs>
          <w:tab w:val="left" w:pos="1635"/>
        </w:tabs>
        <w:rPr>
          <w:rFonts w:ascii="Arial" w:hAnsi="Arial" w:cs="Arial"/>
          <w:color w:val="000000" w:themeColor="text1"/>
        </w:rPr>
      </w:pPr>
    </w:p>
    <w:p w14:paraId="16CAF06D" w14:textId="7C5E5A61" w:rsidR="00B8214D" w:rsidRDefault="00B8214D" w:rsidP="00DF1718">
      <w:pPr>
        <w:tabs>
          <w:tab w:val="left" w:pos="1635"/>
        </w:tabs>
        <w:rPr>
          <w:rFonts w:ascii="Arial" w:hAnsi="Arial" w:cs="Arial"/>
        </w:rPr>
      </w:pPr>
    </w:p>
    <w:p w14:paraId="4ABE2676" w14:textId="7BD65401" w:rsidR="002D0D1E" w:rsidRDefault="002D0D1E" w:rsidP="00DF1718">
      <w:pPr>
        <w:tabs>
          <w:tab w:val="left" w:pos="1635"/>
        </w:tabs>
        <w:rPr>
          <w:rFonts w:ascii="Arial" w:hAnsi="Arial" w:cs="Arial"/>
        </w:rPr>
      </w:pPr>
    </w:p>
    <w:p w14:paraId="6861B414" w14:textId="07465E14" w:rsidR="002D0D1E" w:rsidRDefault="002D0D1E" w:rsidP="00DF1718">
      <w:pPr>
        <w:tabs>
          <w:tab w:val="left" w:pos="1635"/>
        </w:tabs>
        <w:rPr>
          <w:rFonts w:ascii="Arial" w:hAnsi="Arial" w:cs="Arial"/>
        </w:rPr>
      </w:pPr>
    </w:p>
    <w:p w14:paraId="3193CD94" w14:textId="0E4275F8" w:rsidR="002D0D1E" w:rsidRDefault="002D0D1E" w:rsidP="00DF1718">
      <w:pPr>
        <w:tabs>
          <w:tab w:val="left" w:pos="1635"/>
        </w:tabs>
        <w:rPr>
          <w:rFonts w:ascii="Arial" w:hAnsi="Arial" w:cs="Arial"/>
        </w:rPr>
      </w:pPr>
    </w:p>
    <w:p w14:paraId="26B45E59" w14:textId="70943919" w:rsidR="002D0D1E" w:rsidRDefault="002D0D1E" w:rsidP="00DF1718">
      <w:pPr>
        <w:tabs>
          <w:tab w:val="left" w:pos="1635"/>
        </w:tabs>
        <w:rPr>
          <w:rFonts w:ascii="Arial" w:hAnsi="Arial" w:cs="Arial"/>
        </w:rPr>
      </w:pPr>
    </w:p>
    <w:p w14:paraId="015F59D7" w14:textId="420633FE" w:rsidR="002D0D1E" w:rsidRDefault="002D0D1E" w:rsidP="00DF1718">
      <w:pPr>
        <w:tabs>
          <w:tab w:val="left" w:pos="1635"/>
        </w:tabs>
        <w:rPr>
          <w:rFonts w:ascii="Arial" w:hAnsi="Arial" w:cs="Arial"/>
        </w:rPr>
      </w:pPr>
    </w:p>
    <w:p w14:paraId="03057B88" w14:textId="0460D0B3" w:rsidR="002D0D1E" w:rsidRDefault="002D0D1E" w:rsidP="00DF1718">
      <w:pPr>
        <w:tabs>
          <w:tab w:val="left" w:pos="1635"/>
        </w:tabs>
        <w:rPr>
          <w:rFonts w:ascii="Arial" w:hAnsi="Arial" w:cs="Arial"/>
        </w:rPr>
      </w:pPr>
    </w:p>
    <w:p w14:paraId="113310AA" w14:textId="6F13059D" w:rsidR="002D0D1E" w:rsidRDefault="002D0D1E" w:rsidP="00DF1718">
      <w:pPr>
        <w:tabs>
          <w:tab w:val="left" w:pos="1635"/>
        </w:tabs>
        <w:rPr>
          <w:rFonts w:ascii="Arial" w:hAnsi="Arial" w:cs="Arial"/>
        </w:rPr>
      </w:pPr>
    </w:p>
    <w:p w14:paraId="47CB4E02" w14:textId="5D7C8F99" w:rsidR="002D0D1E" w:rsidRDefault="002D0D1E" w:rsidP="00DF1718">
      <w:pPr>
        <w:tabs>
          <w:tab w:val="left" w:pos="1635"/>
        </w:tabs>
        <w:rPr>
          <w:rFonts w:ascii="Arial" w:hAnsi="Arial" w:cs="Arial"/>
        </w:rPr>
      </w:pPr>
    </w:p>
    <w:p w14:paraId="0E9DB781" w14:textId="539577F3" w:rsidR="002D0D1E" w:rsidRDefault="002D0D1E" w:rsidP="00DF1718">
      <w:pPr>
        <w:tabs>
          <w:tab w:val="left" w:pos="1635"/>
        </w:tabs>
        <w:rPr>
          <w:rFonts w:ascii="Arial" w:hAnsi="Arial" w:cs="Arial"/>
        </w:rPr>
      </w:pPr>
    </w:p>
    <w:p w14:paraId="6AA4B6C4" w14:textId="4C047444" w:rsidR="002D0D1E" w:rsidRDefault="002D0D1E" w:rsidP="00DF1718">
      <w:pPr>
        <w:tabs>
          <w:tab w:val="left" w:pos="1635"/>
        </w:tabs>
        <w:rPr>
          <w:rFonts w:ascii="Arial" w:hAnsi="Arial" w:cs="Arial"/>
        </w:rPr>
      </w:pPr>
    </w:p>
    <w:p w14:paraId="5CFAD7AF" w14:textId="7E705EE3" w:rsidR="00937C06" w:rsidRPr="00FB26C5" w:rsidRDefault="00FB26C5" w:rsidP="00937C06">
      <w:pPr>
        <w:tabs>
          <w:tab w:val="left" w:pos="1635"/>
        </w:tabs>
        <w:spacing w:line="360" w:lineRule="auto"/>
        <w:rPr>
          <w:rFonts w:ascii="Arial" w:hAnsi="Arial" w:cs="Arial"/>
          <w:color w:val="000000" w:themeColor="text1"/>
          <w:u w:val="single"/>
        </w:rPr>
      </w:pPr>
      <w:r w:rsidRPr="00FB26C5">
        <w:rPr>
          <w:rFonts w:ascii="Arial" w:hAnsi="Arial" w:cs="Arial"/>
          <w:color w:val="000000" w:themeColor="text1"/>
          <w:u w:val="single"/>
        </w:rPr>
        <w:lastRenderedPageBreak/>
        <w:t>13.</w:t>
      </w:r>
      <w:r w:rsidR="002D0D1E" w:rsidRPr="00FB26C5">
        <w:rPr>
          <w:rFonts w:ascii="Arial" w:hAnsi="Arial" w:cs="Arial"/>
          <w:color w:val="000000" w:themeColor="text1"/>
          <w:u w:val="single"/>
        </w:rPr>
        <w:t>List of figures</w:t>
      </w:r>
    </w:p>
    <w:p w14:paraId="06F876CE" w14:textId="111F6F8D" w:rsidR="00937C06" w:rsidRDefault="00937C06" w:rsidP="00937C06">
      <w:pPr>
        <w:pStyle w:val="ListParagraph"/>
        <w:numPr>
          <w:ilvl w:val="0"/>
          <w:numId w:val="30"/>
        </w:numPr>
        <w:tabs>
          <w:tab w:val="left" w:pos="1635"/>
        </w:tabs>
        <w:spacing w:line="360" w:lineRule="auto"/>
        <w:rPr>
          <w:rFonts w:ascii="Arial" w:hAnsi="Arial" w:cs="Arial"/>
          <w:color w:val="000000" w:themeColor="text1"/>
        </w:rPr>
      </w:pPr>
      <w:r>
        <w:rPr>
          <w:rFonts w:ascii="Arial" w:hAnsi="Arial" w:cs="Arial"/>
          <w:color w:val="000000" w:themeColor="text1"/>
        </w:rPr>
        <w:t xml:space="preserve">Disruptive innovation graph </w:t>
      </w:r>
    </w:p>
    <w:p w14:paraId="7E073CAD" w14:textId="6D06D086" w:rsidR="00937C06" w:rsidRDefault="001765BD" w:rsidP="00937C06">
      <w:pPr>
        <w:pStyle w:val="ListParagraph"/>
        <w:numPr>
          <w:ilvl w:val="0"/>
          <w:numId w:val="30"/>
        </w:numPr>
        <w:tabs>
          <w:tab w:val="left" w:pos="1635"/>
        </w:tabs>
        <w:spacing w:line="360" w:lineRule="auto"/>
        <w:rPr>
          <w:rFonts w:ascii="Arial" w:hAnsi="Arial" w:cs="Arial"/>
          <w:color w:val="000000" w:themeColor="text1"/>
        </w:rPr>
      </w:pPr>
      <w:r>
        <w:rPr>
          <w:rFonts w:ascii="Arial" w:hAnsi="Arial" w:cs="Arial"/>
          <w:color w:val="000000" w:themeColor="text1"/>
        </w:rPr>
        <w:t xml:space="preserve">Porter’s 5 forces </w:t>
      </w:r>
    </w:p>
    <w:p w14:paraId="6AFC52F1" w14:textId="2C70D84D" w:rsidR="001765BD" w:rsidRDefault="004778BF" w:rsidP="00937C06">
      <w:pPr>
        <w:pStyle w:val="ListParagraph"/>
        <w:numPr>
          <w:ilvl w:val="0"/>
          <w:numId w:val="30"/>
        </w:numPr>
        <w:tabs>
          <w:tab w:val="left" w:pos="1635"/>
        </w:tabs>
        <w:spacing w:line="360" w:lineRule="auto"/>
        <w:rPr>
          <w:rFonts w:ascii="Arial" w:hAnsi="Arial" w:cs="Arial"/>
          <w:color w:val="000000" w:themeColor="text1"/>
        </w:rPr>
      </w:pPr>
      <w:r>
        <w:rPr>
          <w:rFonts w:ascii="Arial" w:hAnsi="Arial" w:cs="Arial"/>
          <w:color w:val="000000" w:themeColor="text1"/>
        </w:rPr>
        <w:t xml:space="preserve">Cancer tissue diagram </w:t>
      </w:r>
    </w:p>
    <w:p w14:paraId="0026D54C" w14:textId="64F84E34" w:rsidR="004778BF" w:rsidRDefault="00741D96" w:rsidP="00937C06">
      <w:pPr>
        <w:pStyle w:val="ListParagraph"/>
        <w:numPr>
          <w:ilvl w:val="0"/>
          <w:numId w:val="30"/>
        </w:numPr>
        <w:tabs>
          <w:tab w:val="left" w:pos="1635"/>
        </w:tabs>
        <w:spacing w:line="360" w:lineRule="auto"/>
        <w:rPr>
          <w:rFonts w:ascii="Arial" w:hAnsi="Arial" w:cs="Arial"/>
          <w:color w:val="000000" w:themeColor="text1"/>
        </w:rPr>
      </w:pPr>
      <w:r>
        <w:rPr>
          <w:rFonts w:ascii="Arial" w:hAnsi="Arial" w:cs="Arial"/>
          <w:color w:val="000000" w:themeColor="text1"/>
        </w:rPr>
        <w:t xml:space="preserve"> Benign Lesions</w:t>
      </w:r>
    </w:p>
    <w:p w14:paraId="24DD146F" w14:textId="48E8BA46" w:rsidR="00741D96" w:rsidRDefault="00741D96" w:rsidP="00937C06">
      <w:pPr>
        <w:pStyle w:val="ListParagraph"/>
        <w:numPr>
          <w:ilvl w:val="0"/>
          <w:numId w:val="30"/>
        </w:numPr>
        <w:tabs>
          <w:tab w:val="left" w:pos="1635"/>
        </w:tabs>
        <w:spacing w:line="360" w:lineRule="auto"/>
        <w:rPr>
          <w:rFonts w:ascii="Arial" w:hAnsi="Arial" w:cs="Arial"/>
          <w:color w:val="000000" w:themeColor="text1"/>
        </w:rPr>
      </w:pPr>
      <w:r>
        <w:rPr>
          <w:rFonts w:ascii="Arial" w:hAnsi="Arial" w:cs="Arial"/>
          <w:color w:val="000000" w:themeColor="text1"/>
        </w:rPr>
        <w:t>ABCDE checklist</w:t>
      </w:r>
    </w:p>
    <w:p w14:paraId="233EE693" w14:textId="2256AC95" w:rsidR="00741D96" w:rsidRDefault="00741D96" w:rsidP="00937C06">
      <w:pPr>
        <w:pStyle w:val="ListParagraph"/>
        <w:numPr>
          <w:ilvl w:val="0"/>
          <w:numId w:val="30"/>
        </w:numPr>
        <w:tabs>
          <w:tab w:val="left" w:pos="1635"/>
        </w:tabs>
        <w:spacing w:line="360" w:lineRule="auto"/>
        <w:rPr>
          <w:rFonts w:ascii="Arial" w:hAnsi="Arial" w:cs="Arial"/>
          <w:color w:val="000000" w:themeColor="text1"/>
        </w:rPr>
      </w:pPr>
      <w:r>
        <w:rPr>
          <w:rFonts w:ascii="Arial" w:hAnsi="Arial" w:cs="Arial"/>
          <w:color w:val="000000" w:themeColor="text1"/>
        </w:rPr>
        <w:t>ABCDE checklist</w:t>
      </w:r>
    </w:p>
    <w:p w14:paraId="7227961C" w14:textId="54E33325" w:rsidR="00741D96" w:rsidRDefault="00741D96" w:rsidP="00937C06">
      <w:pPr>
        <w:pStyle w:val="ListParagraph"/>
        <w:numPr>
          <w:ilvl w:val="0"/>
          <w:numId w:val="30"/>
        </w:numPr>
        <w:tabs>
          <w:tab w:val="left" w:pos="1635"/>
        </w:tabs>
        <w:spacing w:line="360" w:lineRule="auto"/>
        <w:rPr>
          <w:rFonts w:ascii="Arial" w:hAnsi="Arial" w:cs="Arial"/>
          <w:color w:val="000000" w:themeColor="text1"/>
        </w:rPr>
      </w:pPr>
      <w:r>
        <w:rPr>
          <w:rFonts w:ascii="Arial" w:hAnsi="Arial" w:cs="Arial"/>
          <w:color w:val="000000" w:themeColor="text1"/>
        </w:rPr>
        <w:t>SCC</w:t>
      </w:r>
    </w:p>
    <w:p w14:paraId="2B2DE77D" w14:textId="474B4332" w:rsidR="00741D96" w:rsidRDefault="00741D96" w:rsidP="00937C06">
      <w:pPr>
        <w:pStyle w:val="ListParagraph"/>
        <w:numPr>
          <w:ilvl w:val="0"/>
          <w:numId w:val="30"/>
        </w:numPr>
        <w:tabs>
          <w:tab w:val="left" w:pos="1635"/>
        </w:tabs>
        <w:spacing w:line="360" w:lineRule="auto"/>
        <w:rPr>
          <w:rFonts w:ascii="Arial" w:hAnsi="Arial" w:cs="Arial"/>
          <w:color w:val="000000" w:themeColor="text1"/>
        </w:rPr>
      </w:pPr>
      <w:proofErr w:type="spellStart"/>
      <w:r>
        <w:rPr>
          <w:rFonts w:ascii="Arial" w:hAnsi="Arial" w:cs="Arial"/>
          <w:color w:val="000000" w:themeColor="text1"/>
        </w:rPr>
        <w:t>Polarised</w:t>
      </w:r>
      <w:proofErr w:type="spellEnd"/>
      <w:r>
        <w:rPr>
          <w:rFonts w:ascii="Arial" w:hAnsi="Arial" w:cs="Arial"/>
          <w:color w:val="000000" w:themeColor="text1"/>
        </w:rPr>
        <w:t xml:space="preserve"> light diagram</w:t>
      </w:r>
    </w:p>
    <w:p w14:paraId="2D5DBFF0" w14:textId="2F51D4FD" w:rsidR="00741D96" w:rsidRDefault="00741D96" w:rsidP="00937C06">
      <w:pPr>
        <w:pStyle w:val="ListParagraph"/>
        <w:numPr>
          <w:ilvl w:val="0"/>
          <w:numId w:val="30"/>
        </w:numPr>
        <w:tabs>
          <w:tab w:val="left" w:pos="1635"/>
        </w:tabs>
        <w:spacing w:line="360" w:lineRule="auto"/>
        <w:rPr>
          <w:rFonts w:ascii="Arial" w:hAnsi="Arial" w:cs="Arial"/>
          <w:color w:val="000000" w:themeColor="text1"/>
        </w:rPr>
      </w:pPr>
      <w:proofErr w:type="spellStart"/>
      <w:r>
        <w:rPr>
          <w:rFonts w:ascii="Arial" w:hAnsi="Arial" w:cs="Arial"/>
          <w:color w:val="000000" w:themeColor="text1"/>
        </w:rPr>
        <w:t>DERMlite</w:t>
      </w:r>
      <w:proofErr w:type="spellEnd"/>
      <w:r>
        <w:rPr>
          <w:rFonts w:ascii="Arial" w:hAnsi="Arial" w:cs="Arial"/>
          <w:color w:val="000000" w:themeColor="text1"/>
        </w:rPr>
        <w:t xml:space="preserve"> instructions</w:t>
      </w:r>
    </w:p>
    <w:p w14:paraId="3F2C3A15" w14:textId="77777777" w:rsidR="00741D96" w:rsidRDefault="00741D96" w:rsidP="00741D96">
      <w:pPr>
        <w:pStyle w:val="ListParagraph"/>
        <w:numPr>
          <w:ilvl w:val="0"/>
          <w:numId w:val="30"/>
        </w:numPr>
        <w:tabs>
          <w:tab w:val="left" w:pos="1635"/>
        </w:tabs>
        <w:spacing w:line="360" w:lineRule="auto"/>
        <w:rPr>
          <w:rFonts w:ascii="Arial" w:hAnsi="Arial" w:cs="Arial"/>
          <w:color w:val="000000" w:themeColor="text1"/>
        </w:rPr>
      </w:pPr>
      <w:proofErr w:type="spellStart"/>
      <w:r>
        <w:rPr>
          <w:rFonts w:ascii="Arial" w:hAnsi="Arial" w:cs="Arial"/>
          <w:color w:val="000000" w:themeColor="text1"/>
        </w:rPr>
        <w:t>DERMlite</w:t>
      </w:r>
      <w:proofErr w:type="spellEnd"/>
      <w:r>
        <w:rPr>
          <w:rFonts w:ascii="Arial" w:hAnsi="Arial" w:cs="Arial"/>
          <w:color w:val="000000" w:themeColor="text1"/>
        </w:rPr>
        <w:t xml:space="preserve"> instructions</w:t>
      </w:r>
    </w:p>
    <w:p w14:paraId="1EBD05B5" w14:textId="77777777" w:rsidR="00741D96" w:rsidRDefault="00741D96" w:rsidP="00741D96">
      <w:pPr>
        <w:pStyle w:val="ListParagraph"/>
        <w:numPr>
          <w:ilvl w:val="0"/>
          <w:numId w:val="30"/>
        </w:numPr>
        <w:tabs>
          <w:tab w:val="left" w:pos="1635"/>
        </w:tabs>
        <w:spacing w:line="360" w:lineRule="auto"/>
        <w:rPr>
          <w:rFonts w:ascii="Arial" w:hAnsi="Arial" w:cs="Arial"/>
          <w:color w:val="000000" w:themeColor="text1"/>
        </w:rPr>
      </w:pPr>
      <w:proofErr w:type="spellStart"/>
      <w:r>
        <w:rPr>
          <w:rFonts w:ascii="Arial" w:hAnsi="Arial" w:cs="Arial"/>
          <w:color w:val="000000" w:themeColor="text1"/>
        </w:rPr>
        <w:t>DERMlite</w:t>
      </w:r>
      <w:proofErr w:type="spellEnd"/>
      <w:r>
        <w:rPr>
          <w:rFonts w:ascii="Arial" w:hAnsi="Arial" w:cs="Arial"/>
          <w:color w:val="000000" w:themeColor="text1"/>
        </w:rPr>
        <w:t xml:space="preserve"> instructions</w:t>
      </w:r>
    </w:p>
    <w:p w14:paraId="5490AE92" w14:textId="77777777" w:rsidR="00741D96" w:rsidRDefault="00741D96" w:rsidP="00741D96">
      <w:pPr>
        <w:pStyle w:val="ListParagraph"/>
        <w:numPr>
          <w:ilvl w:val="0"/>
          <w:numId w:val="30"/>
        </w:numPr>
        <w:tabs>
          <w:tab w:val="left" w:pos="1635"/>
        </w:tabs>
        <w:spacing w:line="360" w:lineRule="auto"/>
        <w:rPr>
          <w:rFonts w:ascii="Arial" w:hAnsi="Arial" w:cs="Arial"/>
          <w:color w:val="000000" w:themeColor="text1"/>
        </w:rPr>
      </w:pPr>
      <w:proofErr w:type="spellStart"/>
      <w:r>
        <w:rPr>
          <w:rFonts w:ascii="Arial" w:hAnsi="Arial" w:cs="Arial"/>
          <w:color w:val="000000" w:themeColor="text1"/>
        </w:rPr>
        <w:t>DERMlite</w:t>
      </w:r>
      <w:proofErr w:type="spellEnd"/>
      <w:r>
        <w:rPr>
          <w:rFonts w:ascii="Arial" w:hAnsi="Arial" w:cs="Arial"/>
          <w:color w:val="000000" w:themeColor="text1"/>
        </w:rPr>
        <w:t xml:space="preserve"> instructions</w:t>
      </w:r>
    </w:p>
    <w:p w14:paraId="79719B8B" w14:textId="77777777" w:rsidR="00741D96" w:rsidRDefault="00741D96" w:rsidP="00741D96">
      <w:pPr>
        <w:pStyle w:val="ListParagraph"/>
        <w:numPr>
          <w:ilvl w:val="0"/>
          <w:numId w:val="30"/>
        </w:numPr>
        <w:tabs>
          <w:tab w:val="left" w:pos="1635"/>
        </w:tabs>
        <w:spacing w:line="360" w:lineRule="auto"/>
        <w:rPr>
          <w:rFonts w:ascii="Arial" w:hAnsi="Arial" w:cs="Arial"/>
          <w:color w:val="000000" w:themeColor="text1"/>
        </w:rPr>
      </w:pPr>
      <w:proofErr w:type="spellStart"/>
      <w:r>
        <w:rPr>
          <w:rFonts w:ascii="Arial" w:hAnsi="Arial" w:cs="Arial"/>
          <w:color w:val="000000" w:themeColor="text1"/>
        </w:rPr>
        <w:t>DERMlite</w:t>
      </w:r>
      <w:proofErr w:type="spellEnd"/>
      <w:r>
        <w:rPr>
          <w:rFonts w:ascii="Arial" w:hAnsi="Arial" w:cs="Arial"/>
          <w:color w:val="000000" w:themeColor="text1"/>
        </w:rPr>
        <w:t xml:space="preserve"> instructions</w:t>
      </w:r>
    </w:p>
    <w:p w14:paraId="7164BD42" w14:textId="730EB25F" w:rsidR="00741D96" w:rsidRDefault="00741D96" w:rsidP="00937C06">
      <w:pPr>
        <w:pStyle w:val="ListParagraph"/>
        <w:numPr>
          <w:ilvl w:val="0"/>
          <w:numId w:val="30"/>
        </w:numPr>
        <w:tabs>
          <w:tab w:val="left" w:pos="1635"/>
        </w:tabs>
        <w:spacing w:line="360" w:lineRule="auto"/>
        <w:rPr>
          <w:rFonts w:ascii="Arial" w:hAnsi="Arial" w:cs="Arial"/>
          <w:color w:val="000000" w:themeColor="text1"/>
        </w:rPr>
      </w:pPr>
      <w:r>
        <w:rPr>
          <w:rFonts w:ascii="Arial" w:hAnsi="Arial" w:cs="Arial"/>
          <w:color w:val="000000" w:themeColor="text1"/>
        </w:rPr>
        <w:t>Complete Dermatoscope phone attachment</w:t>
      </w:r>
    </w:p>
    <w:p w14:paraId="15DDDC27" w14:textId="724119C0" w:rsidR="00741D96" w:rsidRDefault="00741D96" w:rsidP="00937C06">
      <w:pPr>
        <w:pStyle w:val="ListParagraph"/>
        <w:numPr>
          <w:ilvl w:val="0"/>
          <w:numId w:val="30"/>
        </w:numPr>
        <w:tabs>
          <w:tab w:val="left" w:pos="1635"/>
        </w:tabs>
        <w:spacing w:line="360" w:lineRule="auto"/>
        <w:rPr>
          <w:rFonts w:ascii="Arial" w:hAnsi="Arial" w:cs="Arial"/>
          <w:color w:val="000000" w:themeColor="text1"/>
        </w:rPr>
      </w:pPr>
      <w:proofErr w:type="spellStart"/>
      <w:r>
        <w:rPr>
          <w:rFonts w:ascii="Arial" w:hAnsi="Arial" w:cs="Arial"/>
          <w:color w:val="000000" w:themeColor="text1"/>
        </w:rPr>
        <w:t>Iphone</w:t>
      </w:r>
      <w:proofErr w:type="spellEnd"/>
      <w:r>
        <w:rPr>
          <w:rFonts w:ascii="Arial" w:hAnsi="Arial" w:cs="Arial"/>
          <w:color w:val="000000" w:themeColor="text1"/>
        </w:rPr>
        <w:t xml:space="preserve"> 8S rear</w:t>
      </w:r>
    </w:p>
    <w:p w14:paraId="4685C779" w14:textId="50DC0F17" w:rsidR="00741D96" w:rsidRPr="00937C06" w:rsidRDefault="00741D96" w:rsidP="00937C06">
      <w:pPr>
        <w:pStyle w:val="ListParagraph"/>
        <w:numPr>
          <w:ilvl w:val="0"/>
          <w:numId w:val="30"/>
        </w:numPr>
        <w:tabs>
          <w:tab w:val="left" w:pos="1635"/>
        </w:tabs>
        <w:spacing w:line="360" w:lineRule="auto"/>
        <w:rPr>
          <w:rFonts w:ascii="Arial" w:hAnsi="Arial" w:cs="Arial"/>
          <w:color w:val="000000" w:themeColor="text1"/>
        </w:rPr>
      </w:pPr>
      <w:r>
        <w:rPr>
          <w:rFonts w:ascii="Arial" w:hAnsi="Arial" w:cs="Arial"/>
          <w:color w:val="000000" w:themeColor="text1"/>
        </w:rPr>
        <w:t>Photo of mole</w:t>
      </w:r>
    </w:p>
    <w:sectPr w:rsidR="00741D96" w:rsidRPr="00937C06">
      <w:footerReference w:type="default" r:id="rId36"/>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0EF4732" w14:textId="77777777" w:rsidR="00154510" w:rsidRDefault="00154510" w:rsidP="00C6554A">
      <w:pPr>
        <w:spacing w:before="0" w:after="0" w:line="240" w:lineRule="auto"/>
      </w:pPr>
      <w:r>
        <w:separator/>
      </w:r>
    </w:p>
  </w:endnote>
  <w:endnote w:type="continuationSeparator" w:id="0">
    <w:p w14:paraId="0FF64FA1" w14:textId="77777777" w:rsidR="00154510" w:rsidRDefault="00154510"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0F1BF86" w14:textId="77777777" w:rsidR="00154510" w:rsidRDefault="00154510">
    <w:pPr>
      <w:pStyle w:val="Footer"/>
    </w:pPr>
    <w:r>
      <w:t xml:space="preserve">Page </w:t>
    </w:r>
    <w:r>
      <w:fldChar w:fldCharType="begin"/>
    </w:r>
    <w:r>
      <w:instrText xml:space="preserve"> PAGE  \* Arabic  \* MERGEFORMAT </w:instrText>
    </w:r>
    <w:r>
      <w:fldChar w:fldCharType="separate"/>
    </w:r>
    <w:r>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924D02F" w14:textId="77777777" w:rsidR="00154510" w:rsidRDefault="00154510" w:rsidP="00C6554A">
      <w:pPr>
        <w:spacing w:before="0" w:after="0" w:line="240" w:lineRule="auto"/>
      </w:pPr>
      <w:r>
        <w:separator/>
      </w:r>
    </w:p>
  </w:footnote>
  <w:footnote w:type="continuationSeparator" w:id="0">
    <w:p w14:paraId="30010EF5" w14:textId="77777777" w:rsidR="00154510" w:rsidRDefault="00154510"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B421DEA"/>
    <w:multiLevelType w:val="hybridMultilevel"/>
    <w:tmpl w:val="7B8049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0CBD6965"/>
    <w:multiLevelType w:val="hybridMultilevel"/>
    <w:tmpl w:val="027812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4" w15:restartNumberingAfterBreak="0">
    <w:nsid w:val="0E674B06"/>
    <w:multiLevelType w:val="hybridMultilevel"/>
    <w:tmpl w:val="CF6033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4A94B61"/>
    <w:multiLevelType w:val="hybridMultilevel"/>
    <w:tmpl w:val="B7D2AA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1DAB6FAA"/>
    <w:multiLevelType w:val="hybridMultilevel"/>
    <w:tmpl w:val="380EF1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3FC4307"/>
    <w:multiLevelType w:val="hybridMultilevel"/>
    <w:tmpl w:val="3FD4FD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66C4828"/>
    <w:multiLevelType w:val="hybridMultilevel"/>
    <w:tmpl w:val="7C0C3CE0"/>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28741728"/>
    <w:multiLevelType w:val="hybridMultilevel"/>
    <w:tmpl w:val="CD98ED7A"/>
    <w:lvl w:ilvl="0" w:tplc="005292E0">
      <w:start w:val="1"/>
      <w:numFmt w:val="upperLetter"/>
      <w:lvlText w:val="%1)"/>
      <w:lvlJc w:val="left"/>
      <w:pPr>
        <w:ind w:left="720" w:hanging="360"/>
      </w:pPr>
      <w:rPr>
        <w:rFonts w:ascii="Arial" w:eastAsiaTheme="minorHAnsi" w:hAnsi="Arial" w:cs="Aria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5B779AE"/>
    <w:multiLevelType w:val="hybridMultilevel"/>
    <w:tmpl w:val="EBDCEF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74C1C1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2" w15:restartNumberingAfterBreak="0">
    <w:nsid w:val="37C655AE"/>
    <w:multiLevelType w:val="hybridMultilevel"/>
    <w:tmpl w:val="0932048E"/>
    <w:lvl w:ilvl="0" w:tplc="0809000F">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C931996"/>
    <w:multiLevelType w:val="hybridMultilevel"/>
    <w:tmpl w:val="C08EA0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E8C3930"/>
    <w:multiLevelType w:val="hybridMultilevel"/>
    <w:tmpl w:val="FC4EFA74"/>
    <w:lvl w:ilvl="0" w:tplc="D47A044A">
      <w:start w:val="1"/>
      <w:numFmt w:val="decimal"/>
      <w:lvlText w:val="%1."/>
      <w:lvlJc w:val="left"/>
      <w:pPr>
        <w:ind w:left="720" w:hanging="360"/>
      </w:pPr>
      <w:rPr>
        <w:rFonts w:hint="default"/>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4647D23"/>
    <w:multiLevelType w:val="hybridMultilevel"/>
    <w:tmpl w:val="CE369EE6"/>
    <w:lvl w:ilvl="0" w:tplc="0809000F">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5273917"/>
    <w:multiLevelType w:val="hybridMultilevel"/>
    <w:tmpl w:val="CBA868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8" w15:restartNumberingAfterBreak="0">
    <w:nsid w:val="4DDC39BD"/>
    <w:multiLevelType w:val="hybridMultilevel"/>
    <w:tmpl w:val="789425A6"/>
    <w:lvl w:ilvl="0" w:tplc="EBF84ACA">
      <w:start w:val="3"/>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9" w15:restartNumberingAfterBreak="0">
    <w:nsid w:val="4E624021"/>
    <w:multiLevelType w:val="hybridMultilevel"/>
    <w:tmpl w:val="E2E620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0EA6253"/>
    <w:multiLevelType w:val="hybridMultilevel"/>
    <w:tmpl w:val="BA4458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8E50BBA"/>
    <w:multiLevelType w:val="hybridMultilevel"/>
    <w:tmpl w:val="808057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92D5019"/>
    <w:multiLevelType w:val="hybridMultilevel"/>
    <w:tmpl w:val="91807536"/>
    <w:lvl w:ilvl="0" w:tplc="BF9E8B4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3" w15:restartNumberingAfterBreak="0">
    <w:nsid w:val="59764EE0"/>
    <w:multiLevelType w:val="hybridMultilevel"/>
    <w:tmpl w:val="2CFE518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13860E4"/>
    <w:multiLevelType w:val="hybridMultilevel"/>
    <w:tmpl w:val="EACAD8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3C9621D"/>
    <w:multiLevelType w:val="hybridMultilevel"/>
    <w:tmpl w:val="242285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70514F"/>
    <w:multiLevelType w:val="hybridMultilevel"/>
    <w:tmpl w:val="FE92F110"/>
    <w:lvl w:ilvl="0" w:tplc="FB2664F2">
      <w:start w:val="1"/>
      <w:numFmt w:val="decimal"/>
      <w:lvlText w:val="%1."/>
      <w:lvlJc w:val="left"/>
      <w:pPr>
        <w:ind w:left="720" w:hanging="360"/>
      </w:pPr>
      <w:rPr>
        <w:rFonts w:asciiTheme="minorHAnsi" w:hAnsiTheme="minorHAnsi" w:cstheme="minorBid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9913FE4"/>
    <w:multiLevelType w:val="hybridMultilevel"/>
    <w:tmpl w:val="B6DA38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FD47298"/>
    <w:multiLevelType w:val="hybridMultilevel"/>
    <w:tmpl w:val="A6686F3A"/>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16574DC"/>
    <w:multiLevelType w:val="hybridMultilevel"/>
    <w:tmpl w:val="E0D83F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581237F"/>
    <w:multiLevelType w:val="hybridMultilevel"/>
    <w:tmpl w:val="89609240"/>
    <w:lvl w:ilvl="0" w:tplc="05829FA8">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E2937B9"/>
    <w:multiLevelType w:val="hybridMultilevel"/>
    <w:tmpl w:val="005890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FC6242F"/>
    <w:multiLevelType w:val="hybridMultilevel"/>
    <w:tmpl w:val="B9709206"/>
    <w:lvl w:ilvl="0" w:tplc="98B28110">
      <w:start w:val="1"/>
      <w:numFmt w:val="lowerRoman"/>
      <w:lvlText w:val="%1."/>
      <w:lvlJc w:val="right"/>
      <w:pPr>
        <w:ind w:left="720" w:hanging="360"/>
      </w:pPr>
      <w:rPr>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8"/>
  </w:num>
  <w:num w:numId="3">
    <w:abstractNumId w:val="8"/>
  </w:num>
  <w:num w:numId="4">
    <w:abstractNumId w:val="9"/>
  </w:num>
  <w:num w:numId="5">
    <w:abstractNumId w:val="27"/>
  </w:num>
  <w:num w:numId="6">
    <w:abstractNumId w:val="10"/>
  </w:num>
  <w:num w:numId="7">
    <w:abstractNumId w:val="13"/>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37"/>
  </w:num>
  <w:num w:numId="17">
    <w:abstractNumId w:val="21"/>
  </w:num>
  <w:num w:numId="18">
    <w:abstractNumId w:val="20"/>
  </w:num>
  <w:num w:numId="19">
    <w:abstractNumId w:val="34"/>
  </w:num>
  <w:num w:numId="20">
    <w:abstractNumId w:val="31"/>
  </w:num>
  <w:num w:numId="21">
    <w:abstractNumId w:val="30"/>
  </w:num>
  <w:num w:numId="22">
    <w:abstractNumId w:val="36"/>
  </w:num>
  <w:num w:numId="23">
    <w:abstractNumId w:val="32"/>
  </w:num>
  <w:num w:numId="24">
    <w:abstractNumId w:val="39"/>
  </w:num>
  <w:num w:numId="25">
    <w:abstractNumId w:val="33"/>
  </w:num>
  <w:num w:numId="26">
    <w:abstractNumId w:val="35"/>
  </w:num>
  <w:num w:numId="27">
    <w:abstractNumId w:val="16"/>
  </w:num>
  <w:num w:numId="28">
    <w:abstractNumId w:val="12"/>
  </w:num>
  <w:num w:numId="29">
    <w:abstractNumId w:val="24"/>
  </w:num>
  <w:num w:numId="30">
    <w:abstractNumId w:val="15"/>
  </w:num>
  <w:num w:numId="31">
    <w:abstractNumId w:val="19"/>
  </w:num>
  <w:num w:numId="32">
    <w:abstractNumId w:val="26"/>
  </w:num>
  <w:num w:numId="33">
    <w:abstractNumId w:val="41"/>
  </w:num>
  <w:num w:numId="34">
    <w:abstractNumId w:val="29"/>
  </w:num>
  <w:num w:numId="35">
    <w:abstractNumId w:val="17"/>
  </w:num>
  <w:num w:numId="36">
    <w:abstractNumId w:val="14"/>
  </w:num>
  <w:num w:numId="37">
    <w:abstractNumId w:val="23"/>
  </w:num>
  <w:num w:numId="38">
    <w:abstractNumId w:val="42"/>
  </w:num>
  <w:num w:numId="39">
    <w:abstractNumId w:val="11"/>
  </w:num>
  <w:num w:numId="40">
    <w:abstractNumId w:val="22"/>
  </w:num>
  <w:num w:numId="41">
    <w:abstractNumId w:val="25"/>
  </w:num>
  <w:num w:numId="42">
    <w:abstractNumId w:val="38"/>
  </w:num>
  <w:num w:numId="43">
    <w:abstractNumId w:val="18"/>
  </w:num>
  <w:num w:numId="44">
    <w:abstractNumId w:val="40"/>
  </w:num>
  <w:num w:numId="45">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2FC3"/>
    <w:rsid w:val="00092FC3"/>
    <w:rsid w:val="0009747F"/>
    <w:rsid w:val="000D3CBB"/>
    <w:rsid w:val="00150E7A"/>
    <w:rsid w:val="00154510"/>
    <w:rsid w:val="001765BD"/>
    <w:rsid w:val="00237023"/>
    <w:rsid w:val="002554CD"/>
    <w:rsid w:val="00293B83"/>
    <w:rsid w:val="002B4294"/>
    <w:rsid w:val="002D0D1E"/>
    <w:rsid w:val="002E17F8"/>
    <w:rsid w:val="00304202"/>
    <w:rsid w:val="00323979"/>
    <w:rsid w:val="003260BD"/>
    <w:rsid w:val="00333D0D"/>
    <w:rsid w:val="003853F9"/>
    <w:rsid w:val="00415F2F"/>
    <w:rsid w:val="004500F7"/>
    <w:rsid w:val="004513C2"/>
    <w:rsid w:val="00451488"/>
    <w:rsid w:val="00465F2B"/>
    <w:rsid w:val="00470F0D"/>
    <w:rsid w:val="00474725"/>
    <w:rsid w:val="004778BF"/>
    <w:rsid w:val="00491683"/>
    <w:rsid w:val="004C049F"/>
    <w:rsid w:val="004E39D0"/>
    <w:rsid w:val="005000E2"/>
    <w:rsid w:val="00575C70"/>
    <w:rsid w:val="005C0845"/>
    <w:rsid w:val="006373E6"/>
    <w:rsid w:val="00642800"/>
    <w:rsid w:val="006A3CE7"/>
    <w:rsid w:val="006B0D7D"/>
    <w:rsid w:val="00741D96"/>
    <w:rsid w:val="00756918"/>
    <w:rsid w:val="007634A3"/>
    <w:rsid w:val="00781EC0"/>
    <w:rsid w:val="007B4CE4"/>
    <w:rsid w:val="00832E14"/>
    <w:rsid w:val="00874886"/>
    <w:rsid w:val="00882D85"/>
    <w:rsid w:val="00920552"/>
    <w:rsid w:val="00922552"/>
    <w:rsid w:val="00937C06"/>
    <w:rsid w:val="009B1F7A"/>
    <w:rsid w:val="009B756F"/>
    <w:rsid w:val="00A35494"/>
    <w:rsid w:val="00A44E8B"/>
    <w:rsid w:val="00A5360F"/>
    <w:rsid w:val="00A81189"/>
    <w:rsid w:val="00A905FC"/>
    <w:rsid w:val="00AD71D7"/>
    <w:rsid w:val="00B2507F"/>
    <w:rsid w:val="00B8214D"/>
    <w:rsid w:val="00BC5F9B"/>
    <w:rsid w:val="00BF0612"/>
    <w:rsid w:val="00C6554A"/>
    <w:rsid w:val="00C86E80"/>
    <w:rsid w:val="00D700C1"/>
    <w:rsid w:val="00DC497F"/>
    <w:rsid w:val="00DD01F3"/>
    <w:rsid w:val="00DF1718"/>
    <w:rsid w:val="00E0149D"/>
    <w:rsid w:val="00E87013"/>
    <w:rsid w:val="00EB1DB0"/>
    <w:rsid w:val="00EC3571"/>
    <w:rsid w:val="00ED02C5"/>
    <w:rsid w:val="00ED7C44"/>
    <w:rsid w:val="00EE284D"/>
    <w:rsid w:val="00F511EF"/>
    <w:rsid w:val="00F92C20"/>
    <w:rsid w:val="00FB26C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93922DF"/>
  <w15:chartTrackingRefBased/>
  <w15:docId w15:val="{C8847C17-0B8E-4664-B57A-66B29E5B29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ListParagraph">
    <w:name w:val="List Paragraph"/>
    <w:basedOn w:val="Normal"/>
    <w:uiPriority w:val="34"/>
    <w:unhideWhenUsed/>
    <w:qFormat/>
    <w:rsid w:val="00DC497F"/>
    <w:pPr>
      <w:ind w:left="720"/>
      <w:contextualSpacing/>
    </w:pPr>
  </w:style>
  <w:style w:type="paragraph" w:styleId="Bibliography">
    <w:name w:val="Bibliography"/>
    <w:basedOn w:val="Normal"/>
    <w:next w:val="Normal"/>
    <w:uiPriority w:val="37"/>
    <w:unhideWhenUsed/>
    <w:rsid w:val="00B8214D"/>
  </w:style>
  <w:style w:type="character" w:styleId="UnresolvedMention">
    <w:name w:val="Unresolved Mention"/>
    <w:basedOn w:val="DefaultParagraphFont"/>
    <w:uiPriority w:val="99"/>
    <w:semiHidden/>
    <w:unhideWhenUsed/>
    <w:rsid w:val="0015451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532212">
      <w:bodyDiv w:val="1"/>
      <w:marLeft w:val="0"/>
      <w:marRight w:val="0"/>
      <w:marTop w:val="0"/>
      <w:marBottom w:val="0"/>
      <w:divBdr>
        <w:top w:val="none" w:sz="0" w:space="0" w:color="auto"/>
        <w:left w:val="none" w:sz="0" w:space="0" w:color="auto"/>
        <w:bottom w:val="none" w:sz="0" w:space="0" w:color="auto"/>
        <w:right w:val="none" w:sz="0" w:space="0" w:color="auto"/>
      </w:divBdr>
    </w:div>
    <w:div w:id="35157285">
      <w:bodyDiv w:val="1"/>
      <w:marLeft w:val="0"/>
      <w:marRight w:val="0"/>
      <w:marTop w:val="0"/>
      <w:marBottom w:val="0"/>
      <w:divBdr>
        <w:top w:val="none" w:sz="0" w:space="0" w:color="auto"/>
        <w:left w:val="none" w:sz="0" w:space="0" w:color="auto"/>
        <w:bottom w:val="none" w:sz="0" w:space="0" w:color="auto"/>
        <w:right w:val="none" w:sz="0" w:space="0" w:color="auto"/>
      </w:divBdr>
    </w:div>
    <w:div w:id="80220766">
      <w:bodyDiv w:val="1"/>
      <w:marLeft w:val="0"/>
      <w:marRight w:val="0"/>
      <w:marTop w:val="0"/>
      <w:marBottom w:val="0"/>
      <w:divBdr>
        <w:top w:val="none" w:sz="0" w:space="0" w:color="auto"/>
        <w:left w:val="none" w:sz="0" w:space="0" w:color="auto"/>
        <w:bottom w:val="none" w:sz="0" w:space="0" w:color="auto"/>
        <w:right w:val="none" w:sz="0" w:space="0" w:color="auto"/>
      </w:divBdr>
    </w:div>
    <w:div w:id="109126116">
      <w:bodyDiv w:val="1"/>
      <w:marLeft w:val="0"/>
      <w:marRight w:val="0"/>
      <w:marTop w:val="0"/>
      <w:marBottom w:val="0"/>
      <w:divBdr>
        <w:top w:val="none" w:sz="0" w:space="0" w:color="auto"/>
        <w:left w:val="none" w:sz="0" w:space="0" w:color="auto"/>
        <w:bottom w:val="none" w:sz="0" w:space="0" w:color="auto"/>
        <w:right w:val="none" w:sz="0" w:space="0" w:color="auto"/>
      </w:divBdr>
    </w:div>
    <w:div w:id="133374673">
      <w:bodyDiv w:val="1"/>
      <w:marLeft w:val="0"/>
      <w:marRight w:val="0"/>
      <w:marTop w:val="0"/>
      <w:marBottom w:val="0"/>
      <w:divBdr>
        <w:top w:val="none" w:sz="0" w:space="0" w:color="auto"/>
        <w:left w:val="none" w:sz="0" w:space="0" w:color="auto"/>
        <w:bottom w:val="none" w:sz="0" w:space="0" w:color="auto"/>
        <w:right w:val="none" w:sz="0" w:space="0" w:color="auto"/>
      </w:divBdr>
    </w:div>
    <w:div w:id="152261496">
      <w:bodyDiv w:val="1"/>
      <w:marLeft w:val="0"/>
      <w:marRight w:val="0"/>
      <w:marTop w:val="0"/>
      <w:marBottom w:val="0"/>
      <w:divBdr>
        <w:top w:val="none" w:sz="0" w:space="0" w:color="auto"/>
        <w:left w:val="none" w:sz="0" w:space="0" w:color="auto"/>
        <w:bottom w:val="none" w:sz="0" w:space="0" w:color="auto"/>
        <w:right w:val="none" w:sz="0" w:space="0" w:color="auto"/>
      </w:divBdr>
    </w:div>
    <w:div w:id="155461199">
      <w:bodyDiv w:val="1"/>
      <w:marLeft w:val="0"/>
      <w:marRight w:val="0"/>
      <w:marTop w:val="0"/>
      <w:marBottom w:val="0"/>
      <w:divBdr>
        <w:top w:val="none" w:sz="0" w:space="0" w:color="auto"/>
        <w:left w:val="none" w:sz="0" w:space="0" w:color="auto"/>
        <w:bottom w:val="none" w:sz="0" w:space="0" w:color="auto"/>
        <w:right w:val="none" w:sz="0" w:space="0" w:color="auto"/>
      </w:divBdr>
    </w:div>
    <w:div w:id="155464829">
      <w:bodyDiv w:val="1"/>
      <w:marLeft w:val="0"/>
      <w:marRight w:val="0"/>
      <w:marTop w:val="0"/>
      <w:marBottom w:val="0"/>
      <w:divBdr>
        <w:top w:val="none" w:sz="0" w:space="0" w:color="auto"/>
        <w:left w:val="none" w:sz="0" w:space="0" w:color="auto"/>
        <w:bottom w:val="none" w:sz="0" w:space="0" w:color="auto"/>
        <w:right w:val="none" w:sz="0" w:space="0" w:color="auto"/>
      </w:divBdr>
    </w:div>
    <w:div w:id="186066519">
      <w:bodyDiv w:val="1"/>
      <w:marLeft w:val="0"/>
      <w:marRight w:val="0"/>
      <w:marTop w:val="0"/>
      <w:marBottom w:val="0"/>
      <w:divBdr>
        <w:top w:val="none" w:sz="0" w:space="0" w:color="auto"/>
        <w:left w:val="none" w:sz="0" w:space="0" w:color="auto"/>
        <w:bottom w:val="none" w:sz="0" w:space="0" w:color="auto"/>
        <w:right w:val="none" w:sz="0" w:space="0" w:color="auto"/>
      </w:divBdr>
    </w:div>
    <w:div w:id="186138371">
      <w:bodyDiv w:val="1"/>
      <w:marLeft w:val="0"/>
      <w:marRight w:val="0"/>
      <w:marTop w:val="0"/>
      <w:marBottom w:val="0"/>
      <w:divBdr>
        <w:top w:val="none" w:sz="0" w:space="0" w:color="auto"/>
        <w:left w:val="none" w:sz="0" w:space="0" w:color="auto"/>
        <w:bottom w:val="none" w:sz="0" w:space="0" w:color="auto"/>
        <w:right w:val="none" w:sz="0" w:space="0" w:color="auto"/>
      </w:divBdr>
    </w:div>
    <w:div w:id="194973797">
      <w:bodyDiv w:val="1"/>
      <w:marLeft w:val="0"/>
      <w:marRight w:val="0"/>
      <w:marTop w:val="0"/>
      <w:marBottom w:val="0"/>
      <w:divBdr>
        <w:top w:val="none" w:sz="0" w:space="0" w:color="auto"/>
        <w:left w:val="none" w:sz="0" w:space="0" w:color="auto"/>
        <w:bottom w:val="none" w:sz="0" w:space="0" w:color="auto"/>
        <w:right w:val="none" w:sz="0" w:space="0" w:color="auto"/>
      </w:divBdr>
    </w:div>
    <w:div w:id="209535923">
      <w:bodyDiv w:val="1"/>
      <w:marLeft w:val="0"/>
      <w:marRight w:val="0"/>
      <w:marTop w:val="0"/>
      <w:marBottom w:val="0"/>
      <w:divBdr>
        <w:top w:val="none" w:sz="0" w:space="0" w:color="auto"/>
        <w:left w:val="none" w:sz="0" w:space="0" w:color="auto"/>
        <w:bottom w:val="none" w:sz="0" w:space="0" w:color="auto"/>
        <w:right w:val="none" w:sz="0" w:space="0" w:color="auto"/>
      </w:divBdr>
    </w:div>
    <w:div w:id="226959551">
      <w:bodyDiv w:val="1"/>
      <w:marLeft w:val="0"/>
      <w:marRight w:val="0"/>
      <w:marTop w:val="0"/>
      <w:marBottom w:val="0"/>
      <w:divBdr>
        <w:top w:val="none" w:sz="0" w:space="0" w:color="auto"/>
        <w:left w:val="none" w:sz="0" w:space="0" w:color="auto"/>
        <w:bottom w:val="none" w:sz="0" w:space="0" w:color="auto"/>
        <w:right w:val="none" w:sz="0" w:space="0" w:color="auto"/>
      </w:divBdr>
    </w:div>
    <w:div w:id="236861381">
      <w:bodyDiv w:val="1"/>
      <w:marLeft w:val="0"/>
      <w:marRight w:val="0"/>
      <w:marTop w:val="0"/>
      <w:marBottom w:val="0"/>
      <w:divBdr>
        <w:top w:val="none" w:sz="0" w:space="0" w:color="auto"/>
        <w:left w:val="none" w:sz="0" w:space="0" w:color="auto"/>
        <w:bottom w:val="none" w:sz="0" w:space="0" w:color="auto"/>
        <w:right w:val="none" w:sz="0" w:space="0" w:color="auto"/>
      </w:divBdr>
    </w:div>
    <w:div w:id="241450536">
      <w:bodyDiv w:val="1"/>
      <w:marLeft w:val="0"/>
      <w:marRight w:val="0"/>
      <w:marTop w:val="0"/>
      <w:marBottom w:val="0"/>
      <w:divBdr>
        <w:top w:val="none" w:sz="0" w:space="0" w:color="auto"/>
        <w:left w:val="none" w:sz="0" w:space="0" w:color="auto"/>
        <w:bottom w:val="none" w:sz="0" w:space="0" w:color="auto"/>
        <w:right w:val="none" w:sz="0" w:space="0" w:color="auto"/>
      </w:divBdr>
    </w:div>
    <w:div w:id="258097745">
      <w:bodyDiv w:val="1"/>
      <w:marLeft w:val="0"/>
      <w:marRight w:val="0"/>
      <w:marTop w:val="0"/>
      <w:marBottom w:val="0"/>
      <w:divBdr>
        <w:top w:val="none" w:sz="0" w:space="0" w:color="auto"/>
        <w:left w:val="none" w:sz="0" w:space="0" w:color="auto"/>
        <w:bottom w:val="none" w:sz="0" w:space="0" w:color="auto"/>
        <w:right w:val="none" w:sz="0" w:space="0" w:color="auto"/>
      </w:divBdr>
    </w:div>
    <w:div w:id="261841378">
      <w:bodyDiv w:val="1"/>
      <w:marLeft w:val="0"/>
      <w:marRight w:val="0"/>
      <w:marTop w:val="0"/>
      <w:marBottom w:val="0"/>
      <w:divBdr>
        <w:top w:val="none" w:sz="0" w:space="0" w:color="auto"/>
        <w:left w:val="none" w:sz="0" w:space="0" w:color="auto"/>
        <w:bottom w:val="none" w:sz="0" w:space="0" w:color="auto"/>
        <w:right w:val="none" w:sz="0" w:space="0" w:color="auto"/>
      </w:divBdr>
    </w:div>
    <w:div w:id="299115046">
      <w:bodyDiv w:val="1"/>
      <w:marLeft w:val="0"/>
      <w:marRight w:val="0"/>
      <w:marTop w:val="0"/>
      <w:marBottom w:val="0"/>
      <w:divBdr>
        <w:top w:val="none" w:sz="0" w:space="0" w:color="auto"/>
        <w:left w:val="none" w:sz="0" w:space="0" w:color="auto"/>
        <w:bottom w:val="none" w:sz="0" w:space="0" w:color="auto"/>
        <w:right w:val="none" w:sz="0" w:space="0" w:color="auto"/>
      </w:divBdr>
    </w:div>
    <w:div w:id="322777669">
      <w:bodyDiv w:val="1"/>
      <w:marLeft w:val="0"/>
      <w:marRight w:val="0"/>
      <w:marTop w:val="0"/>
      <w:marBottom w:val="0"/>
      <w:divBdr>
        <w:top w:val="none" w:sz="0" w:space="0" w:color="auto"/>
        <w:left w:val="none" w:sz="0" w:space="0" w:color="auto"/>
        <w:bottom w:val="none" w:sz="0" w:space="0" w:color="auto"/>
        <w:right w:val="none" w:sz="0" w:space="0" w:color="auto"/>
      </w:divBdr>
    </w:div>
    <w:div w:id="337654580">
      <w:bodyDiv w:val="1"/>
      <w:marLeft w:val="0"/>
      <w:marRight w:val="0"/>
      <w:marTop w:val="0"/>
      <w:marBottom w:val="0"/>
      <w:divBdr>
        <w:top w:val="none" w:sz="0" w:space="0" w:color="auto"/>
        <w:left w:val="none" w:sz="0" w:space="0" w:color="auto"/>
        <w:bottom w:val="none" w:sz="0" w:space="0" w:color="auto"/>
        <w:right w:val="none" w:sz="0" w:space="0" w:color="auto"/>
      </w:divBdr>
    </w:div>
    <w:div w:id="376274721">
      <w:bodyDiv w:val="1"/>
      <w:marLeft w:val="0"/>
      <w:marRight w:val="0"/>
      <w:marTop w:val="0"/>
      <w:marBottom w:val="0"/>
      <w:divBdr>
        <w:top w:val="none" w:sz="0" w:space="0" w:color="auto"/>
        <w:left w:val="none" w:sz="0" w:space="0" w:color="auto"/>
        <w:bottom w:val="none" w:sz="0" w:space="0" w:color="auto"/>
        <w:right w:val="none" w:sz="0" w:space="0" w:color="auto"/>
      </w:divBdr>
    </w:div>
    <w:div w:id="377978038">
      <w:bodyDiv w:val="1"/>
      <w:marLeft w:val="0"/>
      <w:marRight w:val="0"/>
      <w:marTop w:val="0"/>
      <w:marBottom w:val="0"/>
      <w:divBdr>
        <w:top w:val="none" w:sz="0" w:space="0" w:color="auto"/>
        <w:left w:val="none" w:sz="0" w:space="0" w:color="auto"/>
        <w:bottom w:val="none" w:sz="0" w:space="0" w:color="auto"/>
        <w:right w:val="none" w:sz="0" w:space="0" w:color="auto"/>
      </w:divBdr>
    </w:div>
    <w:div w:id="393629304">
      <w:bodyDiv w:val="1"/>
      <w:marLeft w:val="0"/>
      <w:marRight w:val="0"/>
      <w:marTop w:val="0"/>
      <w:marBottom w:val="0"/>
      <w:divBdr>
        <w:top w:val="none" w:sz="0" w:space="0" w:color="auto"/>
        <w:left w:val="none" w:sz="0" w:space="0" w:color="auto"/>
        <w:bottom w:val="none" w:sz="0" w:space="0" w:color="auto"/>
        <w:right w:val="none" w:sz="0" w:space="0" w:color="auto"/>
      </w:divBdr>
    </w:div>
    <w:div w:id="395203879">
      <w:bodyDiv w:val="1"/>
      <w:marLeft w:val="0"/>
      <w:marRight w:val="0"/>
      <w:marTop w:val="0"/>
      <w:marBottom w:val="0"/>
      <w:divBdr>
        <w:top w:val="none" w:sz="0" w:space="0" w:color="auto"/>
        <w:left w:val="none" w:sz="0" w:space="0" w:color="auto"/>
        <w:bottom w:val="none" w:sz="0" w:space="0" w:color="auto"/>
        <w:right w:val="none" w:sz="0" w:space="0" w:color="auto"/>
      </w:divBdr>
    </w:div>
    <w:div w:id="432095619">
      <w:bodyDiv w:val="1"/>
      <w:marLeft w:val="0"/>
      <w:marRight w:val="0"/>
      <w:marTop w:val="0"/>
      <w:marBottom w:val="0"/>
      <w:divBdr>
        <w:top w:val="none" w:sz="0" w:space="0" w:color="auto"/>
        <w:left w:val="none" w:sz="0" w:space="0" w:color="auto"/>
        <w:bottom w:val="none" w:sz="0" w:space="0" w:color="auto"/>
        <w:right w:val="none" w:sz="0" w:space="0" w:color="auto"/>
      </w:divBdr>
    </w:div>
    <w:div w:id="438182111">
      <w:bodyDiv w:val="1"/>
      <w:marLeft w:val="0"/>
      <w:marRight w:val="0"/>
      <w:marTop w:val="0"/>
      <w:marBottom w:val="0"/>
      <w:divBdr>
        <w:top w:val="none" w:sz="0" w:space="0" w:color="auto"/>
        <w:left w:val="none" w:sz="0" w:space="0" w:color="auto"/>
        <w:bottom w:val="none" w:sz="0" w:space="0" w:color="auto"/>
        <w:right w:val="none" w:sz="0" w:space="0" w:color="auto"/>
      </w:divBdr>
    </w:div>
    <w:div w:id="505560305">
      <w:bodyDiv w:val="1"/>
      <w:marLeft w:val="0"/>
      <w:marRight w:val="0"/>
      <w:marTop w:val="0"/>
      <w:marBottom w:val="0"/>
      <w:divBdr>
        <w:top w:val="none" w:sz="0" w:space="0" w:color="auto"/>
        <w:left w:val="none" w:sz="0" w:space="0" w:color="auto"/>
        <w:bottom w:val="none" w:sz="0" w:space="0" w:color="auto"/>
        <w:right w:val="none" w:sz="0" w:space="0" w:color="auto"/>
      </w:divBdr>
    </w:div>
    <w:div w:id="550117445">
      <w:bodyDiv w:val="1"/>
      <w:marLeft w:val="0"/>
      <w:marRight w:val="0"/>
      <w:marTop w:val="0"/>
      <w:marBottom w:val="0"/>
      <w:divBdr>
        <w:top w:val="none" w:sz="0" w:space="0" w:color="auto"/>
        <w:left w:val="none" w:sz="0" w:space="0" w:color="auto"/>
        <w:bottom w:val="none" w:sz="0" w:space="0" w:color="auto"/>
        <w:right w:val="none" w:sz="0" w:space="0" w:color="auto"/>
      </w:divBdr>
    </w:div>
    <w:div w:id="572857981">
      <w:bodyDiv w:val="1"/>
      <w:marLeft w:val="0"/>
      <w:marRight w:val="0"/>
      <w:marTop w:val="0"/>
      <w:marBottom w:val="0"/>
      <w:divBdr>
        <w:top w:val="none" w:sz="0" w:space="0" w:color="auto"/>
        <w:left w:val="none" w:sz="0" w:space="0" w:color="auto"/>
        <w:bottom w:val="none" w:sz="0" w:space="0" w:color="auto"/>
        <w:right w:val="none" w:sz="0" w:space="0" w:color="auto"/>
      </w:divBdr>
    </w:div>
    <w:div w:id="617415529">
      <w:bodyDiv w:val="1"/>
      <w:marLeft w:val="0"/>
      <w:marRight w:val="0"/>
      <w:marTop w:val="0"/>
      <w:marBottom w:val="0"/>
      <w:divBdr>
        <w:top w:val="none" w:sz="0" w:space="0" w:color="auto"/>
        <w:left w:val="none" w:sz="0" w:space="0" w:color="auto"/>
        <w:bottom w:val="none" w:sz="0" w:space="0" w:color="auto"/>
        <w:right w:val="none" w:sz="0" w:space="0" w:color="auto"/>
      </w:divBdr>
    </w:div>
    <w:div w:id="630675633">
      <w:bodyDiv w:val="1"/>
      <w:marLeft w:val="0"/>
      <w:marRight w:val="0"/>
      <w:marTop w:val="0"/>
      <w:marBottom w:val="0"/>
      <w:divBdr>
        <w:top w:val="none" w:sz="0" w:space="0" w:color="auto"/>
        <w:left w:val="none" w:sz="0" w:space="0" w:color="auto"/>
        <w:bottom w:val="none" w:sz="0" w:space="0" w:color="auto"/>
        <w:right w:val="none" w:sz="0" w:space="0" w:color="auto"/>
      </w:divBdr>
    </w:div>
    <w:div w:id="644235672">
      <w:bodyDiv w:val="1"/>
      <w:marLeft w:val="0"/>
      <w:marRight w:val="0"/>
      <w:marTop w:val="0"/>
      <w:marBottom w:val="0"/>
      <w:divBdr>
        <w:top w:val="none" w:sz="0" w:space="0" w:color="auto"/>
        <w:left w:val="none" w:sz="0" w:space="0" w:color="auto"/>
        <w:bottom w:val="none" w:sz="0" w:space="0" w:color="auto"/>
        <w:right w:val="none" w:sz="0" w:space="0" w:color="auto"/>
      </w:divBdr>
    </w:div>
    <w:div w:id="645430827">
      <w:bodyDiv w:val="1"/>
      <w:marLeft w:val="0"/>
      <w:marRight w:val="0"/>
      <w:marTop w:val="0"/>
      <w:marBottom w:val="0"/>
      <w:divBdr>
        <w:top w:val="none" w:sz="0" w:space="0" w:color="auto"/>
        <w:left w:val="none" w:sz="0" w:space="0" w:color="auto"/>
        <w:bottom w:val="none" w:sz="0" w:space="0" w:color="auto"/>
        <w:right w:val="none" w:sz="0" w:space="0" w:color="auto"/>
      </w:divBdr>
    </w:div>
    <w:div w:id="712195749">
      <w:bodyDiv w:val="1"/>
      <w:marLeft w:val="0"/>
      <w:marRight w:val="0"/>
      <w:marTop w:val="0"/>
      <w:marBottom w:val="0"/>
      <w:divBdr>
        <w:top w:val="none" w:sz="0" w:space="0" w:color="auto"/>
        <w:left w:val="none" w:sz="0" w:space="0" w:color="auto"/>
        <w:bottom w:val="none" w:sz="0" w:space="0" w:color="auto"/>
        <w:right w:val="none" w:sz="0" w:space="0" w:color="auto"/>
      </w:divBdr>
    </w:div>
    <w:div w:id="715618677">
      <w:bodyDiv w:val="1"/>
      <w:marLeft w:val="0"/>
      <w:marRight w:val="0"/>
      <w:marTop w:val="0"/>
      <w:marBottom w:val="0"/>
      <w:divBdr>
        <w:top w:val="none" w:sz="0" w:space="0" w:color="auto"/>
        <w:left w:val="none" w:sz="0" w:space="0" w:color="auto"/>
        <w:bottom w:val="none" w:sz="0" w:space="0" w:color="auto"/>
        <w:right w:val="none" w:sz="0" w:space="0" w:color="auto"/>
      </w:divBdr>
    </w:div>
    <w:div w:id="725836664">
      <w:bodyDiv w:val="1"/>
      <w:marLeft w:val="0"/>
      <w:marRight w:val="0"/>
      <w:marTop w:val="0"/>
      <w:marBottom w:val="0"/>
      <w:divBdr>
        <w:top w:val="none" w:sz="0" w:space="0" w:color="auto"/>
        <w:left w:val="none" w:sz="0" w:space="0" w:color="auto"/>
        <w:bottom w:val="none" w:sz="0" w:space="0" w:color="auto"/>
        <w:right w:val="none" w:sz="0" w:space="0" w:color="auto"/>
      </w:divBdr>
    </w:div>
    <w:div w:id="863402599">
      <w:bodyDiv w:val="1"/>
      <w:marLeft w:val="0"/>
      <w:marRight w:val="0"/>
      <w:marTop w:val="0"/>
      <w:marBottom w:val="0"/>
      <w:divBdr>
        <w:top w:val="none" w:sz="0" w:space="0" w:color="auto"/>
        <w:left w:val="none" w:sz="0" w:space="0" w:color="auto"/>
        <w:bottom w:val="none" w:sz="0" w:space="0" w:color="auto"/>
        <w:right w:val="none" w:sz="0" w:space="0" w:color="auto"/>
      </w:divBdr>
    </w:div>
    <w:div w:id="876939377">
      <w:bodyDiv w:val="1"/>
      <w:marLeft w:val="0"/>
      <w:marRight w:val="0"/>
      <w:marTop w:val="0"/>
      <w:marBottom w:val="0"/>
      <w:divBdr>
        <w:top w:val="none" w:sz="0" w:space="0" w:color="auto"/>
        <w:left w:val="none" w:sz="0" w:space="0" w:color="auto"/>
        <w:bottom w:val="none" w:sz="0" w:space="0" w:color="auto"/>
        <w:right w:val="none" w:sz="0" w:space="0" w:color="auto"/>
      </w:divBdr>
    </w:div>
    <w:div w:id="883254353">
      <w:bodyDiv w:val="1"/>
      <w:marLeft w:val="0"/>
      <w:marRight w:val="0"/>
      <w:marTop w:val="0"/>
      <w:marBottom w:val="0"/>
      <w:divBdr>
        <w:top w:val="none" w:sz="0" w:space="0" w:color="auto"/>
        <w:left w:val="none" w:sz="0" w:space="0" w:color="auto"/>
        <w:bottom w:val="none" w:sz="0" w:space="0" w:color="auto"/>
        <w:right w:val="none" w:sz="0" w:space="0" w:color="auto"/>
      </w:divBdr>
    </w:div>
    <w:div w:id="885875182">
      <w:bodyDiv w:val="1"/>
      <w:marLeft w:val="0"/>
      <w:marRight w:val="0"/>
      <w:marTop w:val="0"/>
      <w:marBottom w:val="0"/>
      <w:divBdr>
        <w:top w:val="none" w:sz="0" w:space="0" w:color="auto"/>
        <w:left w:val="none" w:sz="0" w:space="0" w:color="auto"/>
        <w:bottom w:val="none" w:sz="0" w:space="0" w:color="auto"/>
        <w:right w:val="none" w:sz="0" w:space="0" w:color="auto"/>
      </w:divBdr>
    </w:div>
    <w:div w:id="903023332">
      <w:bodyDiv w:val="1"/>
      <w:marLeft w:val="0"/>
      <w:marRight w:val="0"/>
      <w:marTop w:val="0"/>
      <w:marBottom w:val="0"/>
      <w:divBdr>
        <w:top w:val="none" w:sz="0" w:space="0" w:color="auto"/>
        <w:left w:val="none" w:sz="0" w:space="0" w:color="auto"/>
        <w:bottom w:val="none" w:sz="0" w:space="0" w:color="auto"/>
        <w:right w:val="none" w:sz="0" w:space="0" w:color="auto"/>
      </w:divBdr>
    </w:div>
    <w:div w:id="923297734">
      <w:bodyDiv w:val="1"/>
      <w:marLeft w:val="0"/>
      <w:marRight w:val="0"/>
      <w:marTop w:val="0"/>
      <w:marBottom w:val="0"/>
      <w:divBdr>
        <w:top w:val="none" w:sz="0" w:space="0" w:color="auto"/>
        <w:left w:val="none" w:sz="0" w:space="0" w:color="auto"/>
        <w:bottom w:val="none" w:sz="0" w:space="0" w:color="auto"/>
        <w:right w:val="none" w:sz="0" w:space="0" w:color="auto"/>
      </w:divBdr>
    </w:div>
    <w:div w:id="958340460">
      <w:bodyDiv w:val="1"/>
      <w:marLeft w:val="0"/>
      <w:marRight w:val="0"/>
      <w:marTop w:val="0"/>
      <w:marBottom w:val="0"/>
      <w:divBdr>
        <w:top w:val="none" w:sz="0" w:space="0" w:color="auto"/>
        <w:left w:val="none" w:sz="0" w:space="0" w:color="auto"/>
        <w:bottom w:val="none" w:sz="0" w:space="0" w:color="auto"/>
        <w:right w:val="none" w:sz="0" w:space="0" w:color="auto"/>
      </w:divBdr>
    </w:div>
    <w:div w:id="961157579">
      <w:bodyDiv w:val="1"/>
      <w:marLeft w:val="0"/>
      <w:marRight w:val="0"/>
      <w:marTop w:val="0"/>
      <w:marBottom w:val="0"/>
      <w:divBdr>
        <w:top w:val="none" w:sz="0" w:space="0" w:color="auto"/>
        <w:left w:val="none" w:sz="0" w:space="0" w:color="auto"/>
        <w:bottom w:val="none" w:sz="0" w:space="0" w:color="auto"/>
        <w:right w:val="none" w:sz="0" w:space="0" w:color="auto"/>
      </w:divBdr>
    </w:div>
    <w:div w:id="978609708">
      <w:bodyDiv w:val="1"/>
      <w:marLeft w:val="0"/>
      <w:marRight w:val="0"/>
      <w:marTop w:val="0"/>
      <w:marBottom w:val="0"/>
      <w:divBdr>
        <w:top w:val="none" w:sz="0" w:space="0" w:color="auto"/>
        <w:left w:val="none" w:sz="0" w:space="0" w:color="auto"/>
        <w:bottom w:val="none" w:sz="0" w:space="0" w:color="auto"/>
        <w:right w:val="none" w:sz="0" w:space="0" w:color="auto"/>
      </w:divBdr>
    </w:div>
    <w:div w:id="1005401316">
      <w:bodyDiv w:val="1"/>
      <w:marLeft w:val="0"/>
      <w:marRight w:val="0"/>
      <w:marTop w:val="0"/>
      <w:marBottom w:val="0"/>
      <w:divBdr>
        <w:top w:val="none" w:sz="0" w:space="0" w:color="auto"/>
        <w:left w:val="none" w:sz="0" w:space="0" w:color="auto"/>
        <w:bottom w:val="none" w:sz="0" w:space="0" w:color="auto"/>
        <w:right w:val="none" w:sz="0" w:space="0" w:color="auto"/>
      </w:divBdr>
    </w:div>
    <w:div w:id="1009024145">
      <w:bodyDiv w:val="1"/>
      <w:marLeft w:val="0"/>
      <w:marRight w:val="0"/>
      <w:marTop w:val="0"/>
      <w:marBottom w:val="0"/>
      <w:divBdr>
        <w:top w:val="none" w:sz="0" w:space="0" w:color="auto"/>
        <w:left w:val="none" w:sz="0" w:space="0" w:color="auto"/>
        <w:bottom w:val="none" w:sz="0" w:space="0" w:color="auto"/>
        <w:right w:val="none" w:sz="0" w:space="0" w:color="auto"/>
      </w:divBdr>
    </w:div>
    <w:div w:id="1029143789">
      <w:bodyDiv w:val="1"/>
      <w:marLeft w:val="0"/>
      <w:marRight w:val="0"/>
      <w:marTop w:val="0"/>
      <w:marBottom w:val="0"/>
      <w:divBdr>
        <w:top w:val="none" w:sz="0" w:space="0" w:color="auto"/>
        <w:left w:val="none" w:sz="0" w:space="0" w:color="auto"/>
        <w:bottom w:val="none" w:sz="0" w:space="0" w:color="auto"/>
        <w:right w:val="none" w:sz="0" w:space="0" w:color="auto"/>
      </w:divBdr>
    </w:div>
    <w:div w:id="1056003858">
      <w:bodyDiv w:val="1"/>
      <w:marLeft w:val="0"/>
      <w:marRight w:val="0"/>
      <w:marTop w:val="0"/>
      <w:marBottom w:val="0"/>
      <w:divBdr>
        <w:top w:val="none" w:sz="0" w:space="0" w:color="auto"/>
        <w:left w:val="none" w:sz="0" w:space="0" w:color="auto"/>
        <w:bottom w:val="none" w:sz="0" w:space="0" w:color="auto"/>
        <w:right w:val="none" w:sz="0" w:space="0" w:color="auto"/>
      </w:divBdr>
    </w:div>
    <w:div w:id="1084763739">
      <w:bodyDiv w:val="1"/>
      <w:marLeft w:val="0"/>
      <w:marRight w:val="0"/>
      <w:marTop w:val="0"/>
      <w:marBottom w:val="0"/>
      <w:divBdr>
        <w:top w:val="none" w:sz="0" w:space="0" w:color="auto"/>
        <w:left w:val="none" w:sz="0" w:space="0" w:color="auto"/>
        <w:bottom w:val="none" w:sz="0" w:space="0" w:color="auto"/>
        <w:right w:val="none" w:sz="0" w:space="0" w:color="auto"/>
      </w:divBdr>
    </w:div>
    <w:div w:id="1141849038">
      <w:bodyDiv w:val="1"/>
      <w:marLeft w:val="0"/>
      <w:marRight w:val="0"/>
      <w:marTop w:val="0"/>
      <w:marBottom w:val="0"/>
      <w:divBdr>
        <w:top w:val="none" w:sz="0" w:space="0" w:color="auto"/>
        <w:left w:val="none" w:sz="0" w:space="0" w:color="auto"/>
        <w:bottom w:val="none" w:sz="0" w:space="0" w:color="auto"/>
        <w:right w:val="none" w:sz="0" w:space="0" w:color="auto"/>
      </w:divBdr>
    </w:div>
    <w:div w:id="1149371199">
      <w:bodyDiv w:val="1"/>
      <w:marLeft w:val="0"/>
      <w:marRight w:val="0"/>
      <w:marTop w:val="0"/>
      <w:marBottom w:val="0"/>
      <w:divBdr>
        <w:top w:val="none" w:sz="0" w:space="0" w:color="auto"/>
        <w:left w:val="none" w:sz="0" w:space="0" w:color="auto"/>
        <w:bottom w:val="none" w:sz="0" w:space="0" w:color="auto"/>
        <w:right w:val="none" w:sz="0" w:space="0" w:color="auto"/>
      </w:divBdr>
    </w:div>
    <w:div w:id="1155993494">
      <w:bodyDiv w:val="1"/>
      <w:marLeft w:val="0"/>
      <w:marRight w:val="0"/>
      <w:marTop w:val="0"/>
      <w:marBottom w:val="0"/>
      <w:divBdr>
        <w:top w:val="none" w:sz="0" w:space="0" w:color="auto"/>
        <w:left w:val="none" w:sz="0" w:space="0" w:color="auto"/>
        <w:bottom w:val="none" w:sz="0" w:space="0" w:color="auto"/>
        <w:right w:val="none" w:sz="0" w:space="0" w:color="auto"/>
      </w:divBdr>
    </w:div>
    <w:div w:id="1166552045">
      <w:bodyDiv w:val="1"/>
      <w:marLeft w:val="0"/>
      <w:marRight w:val="0"/>
      <w:marTop w:val="0"/>
      <w:marBottom w:val="0"/>
      <w:divBdr>
        <w:top w:val="none" w:sz="0" w:space="0" w:color="auto"/>
        <w:left w:val="none" w:sz="0" w:space="0" w:color="auto"/>
        <w:bottom w:val="none" w:sz="0" w:space="0" w:color="auto"/>
        <w:right w:val="none" w:sz="0" w:space="0" w:color="auto"/>
      </w:divBdr>
    </w:div>
    <w:div w:id="1204371437">
      <w:bodyDiv w:val="1"/>
      <w:marLeft w:val="0"/>
      <w:marRight w:val="0"/>
      <w:marTop w:val="0"/>
      <w:marBottom w:val="0"/>
      <w:divBdr>
        <w:top w:val="none" w:sz="0" w:space="0" w:color="auto"/>
        <w:left w:val="none" w:sz="0" w:space="0" w:color="auto"/>
        <w:bottom w:val="none" w:sz="0" w:space="0" w:color="auto"/>
        <w:right w:val="none" w:sz="0" w:space="0" w:color="auto"/>
      </w:divBdr>
    </w:div>
    <w:div w:id="1215195490">
      <w:bodyDiv w:val="1"/>
      <w:marLeft w:val="0"/>
      <w:marRight w:val="0"/>
      <w:marTop w:val="0"/>
      <w:marBottom w:val="0"/>
      <w:divBdr>
        <w:top w:val="none" w:sz="0" w:space="0" w:color="auto"/>
        <w:left w:val="none" w:sz="0" w:space="0" w:color="auto"/>
        <w:bottom w:val="none" w:sz="0" w:space="0" w:color="auto"/>
        <w:right w:val="none" w:sz="0" w:space="0" w:color="auto"/>
      </w:divBdr>
    </w:div>
    <w:div w:id="1244531913">
      <w:bodyDiv w:val="1"/>
      <w:marLeft w:val="0"/>
      <w:marRight w:val="0"/>
      <w:marTop w:val="0"/>
      <w:marBottom w:val="0"/>
      <w:divBdr>
        <w:top w:val="none" w:sz="0" w:space="0" w:color="auto"/>
        <w:left w:val="none" w:sz="0" w:space="0" w:color="auto"/>
        <w:bottom w:val="none" w:sz="0" w:space="0" w:color="auto"/>
        <w:right w:val="none" w:sz="0" w:space="0" w:color="auto"/>
      </w:divBdr>
    </w:div>
    <w:div w:id="1247038933">
      <w:bodyDiv w:val="1"/>
      <w:marLeft w:val="0"/>
      <w:marRight w:val="0"/>
      <w:marTop w:val="0"/>
      <w:marBottom w:val="0"/>
      <w:divBdr>
        <w:top w:val="none" w:sz="0" w:space="0" w:color="auto"/>
        <w:left w:val="none" w:sz="0" w:space="0" w:color="auto"/>
        <w:bottom w:val="none" w:sz="0" w:space="0" w:color="auto"/>
        <w:right w:val="none" w:sz="0" w:space="0" w:color="auto"/>
      </w:divBdr>
    </w:div>
    <w:div w:id="1272010933">
      <w:bodyDiv w:val="1"/>
      <w:marLeft w:val="0"/>
      <w:marRight w:val="0"/>
      <w:marTop w:val="0"/>
      <w:marBottom w:val="0"/>
      <w:divBdr>
        <w:top w:val="none" w:sz="0" w:space="0" w:color="auto"/>
        <w:left w:val="none" w:sz="0" w:space="0" w:color="auto"/>
        <w:bottom w:val="none" w:sz="0" w:space="0" w:color="auto"/>
        <w:right w:val="none" w:sz="0" w:space="0" w:color="auto"/>
      </w:divBdr>
    </w:div>
    <w:div w:id="1289505569">
      <w:bodyDiv w:val="1"/>
      <w:marLeft w:val="0"/>
      <w:marRight w:val="0"/>
      <w:marTop w:val="0"/>
      <w:marBottom w:val="0"/>
      <w:divBdr>
        <w:top w:val="none" w:sz="0" w:space="0" w:color="auto"/>
        <w:left w:val="none" w:sz="0" w:space="0" w:color="auto"/>
        <w:bottom w:val="none" w:sz="0" w:space="0" w:color="auto"/>
        <w:right w:val="none" w:sz="0" w:space="0" w:color="auto"/>
      </w:divBdr>
    </w:div>
    <w:div w:id="1393964117">
      <w:bodyDiv w:val="1"/>
      <w:marLeft w:val="0"/>
      <w:marRight w:val="0"/>
      <w:marTop w:val="0"/>
      <w:marBottom w:val="0"/>
      <w:divBdr>
        <w:top w:val="none" w:sz="0" w:space="0" w:color="auto"/>
        <w:left w:val="none" w:sz="0" w:space="0" w:color="auto"/>
        <w:bottom w:val="none" w:sz="0" w:space="0" w:color="auto"/>
        <w:right w:val="none" w:sz="0" w:space="0" w:color="auto"/>
      </w:divBdr>
    </w:div>
    <w:div w:id="1417825467">
      <w:bodyDiv w:val="1"/>
      <w:marLeft w:val="0"/>
      <w:marRight w:val="0"/>
      <w:marTop w:val="0"/>
      <w:marBottom w:val="0"/>
      <w:divBdr>
        <w:top w:val="none" w:sz="0" w:space="0" w:color="auto"/>
        <w:left w:val="none" w:sz="0" w:space="0" w:color="auto"/>
        <w:bottom w:val="none" w:sz="0" w:space="0" w:color="auto"/>
        <w:right w:val="none" w:sz="0" w:space="0" w:color="auto"/>
      </w:divBdr>
    </w:div>
    <w:div w:id="1418866305">
      <w:bodyDiv w:val="1"/>
      <w:marLeft w:val="0"/>
      <w:marRight w:val="0"/>
      <w:marTop w:val="0"/>
      <w:marBottom w:val="0"/>
      <w:divBdr>
        <w:top w:val="none" w:sz="0" w:space="0" w:color="auto"/>
        <w:left w:val="none" w:sz="0" w:space="0" w:color="auto"/>
        <w:bottom w:val="none" w:sz="0" w:space="0" w:color="auto"/>
        <w:right w:val="none" w:sz="0" w:space="0" w:color="auto"/>
      </w:divBdr>
    </w:div>
    <w:div w:id="1494687062">
      <w:bodyDiv w:val="1"/>
      <w:marLeft w:val="0"/>
      <w:marRight w:val="0"/>
      <w:marTop w:val="0"/>
      <w:marBottom w:val="0"/>
      <w:divBdr>
        <w:top w:val="none" w:sz="0" w:space="0" w:color="auto"/>
        <w:left w:val="none" w:sz="0" w:space="0" w:color="auto"/>
        <w:bottom w:val="none" w:sz="0" w:space="0" w:color="auto"/>
        <w:right w:val="none" w:sz="0" w:space="0" w:color="auto"/>
      </w:divBdr>
    </w:div>
    <w:div w:id="1520044745">
      <w:bodyDiv w:val="1"/>
      <w:marLeft w:val="0"/>
      <w:marRight w:val="0"/>
      <w:marTop w:val="0"/>
      <w:marBottom w:val="0"/>
      <w:divBdr>
        <w:top w:val="none" w:sz="0" w:space="0" w:color="auto"/>
        <w:left w:val="none" w:sz="0" w:space="0" w:color="auto"/>
        <w:bottom w:val="none" w:sz="0" w:space="0" w:color="auto"/>
        <w:right w:val="none" w:sz="0" w:space="0" w:color="auto"/>
      </w:divBdr>
    </w:div>
    <w:div w:id="1522932319">
      <w:bodyDiv w:val="1"/>
      <w:marLeft w:val="0"/>
      <w:marRight w:val="0"/>
      <w:marTop w:val="0"/>
      <w:marBottom w:val="0"/>
      <w:divBdr>
        <w:top w:val="none" w:sz="0" w:space="0" w:color="auto"/>
        <w:left w:val="none" w:sz="0" w:space="0" w:color="auto"/>
        <w:bottom w:val="none" w:sz="0" w:space="0" w:color="auto"/>
        <w:right w:val="none" w:sz="0" w:space="0" w:color="auto"/>
      </w:divBdr>
    </w:div>
    <w:div w:id="1559587505">
      <w:bodyDiv w:val="1"/>
      <w:marLeft w:val="0"/>
      <w:marRight w:val="0"/>
      <w:marTop w:val="0"/>
      <w:marBottom w:val="0"/>
      <w:divBdr>
        <w:top w:val="none" w:sz="0" w:space="0" w:color="auto"/>
        <w:left w:val="none" w:sz="0" w:space="0" w:color="auto"/>
        <w:bottom w:val="none" w:sz="0" w:space="0" w:color="auto"/>
        <w:right w:val="none" w:sz="0" w:space="0" w:color="auto"/>
      </w:divBdr>
    </w:div>
    <w:div w:id="1574008185">
      <w:bodyDiv w:val="1"/>
      <w:marLeft w:val="0"/>
      <w:marRight w:val="0"/>
      <w:marTop w:val="0"/>
      <w:marBottom w:val="0"/>
      <w:divBdr>
        <w:top w:val="none" w:sz="0" w:space="0" w:color="auto"/>
        <w:left w:val="none" w:sz="0" w:space="0" w:color="auto"/>
        <w:bottom w:val="none" w:sz="0" w:space="0" w:color="auto"/>
        <w:right w:val="none" w:sz="0" w:space="0" w:color="auto"/>
      </w:divBdr>
    </w:div>
    <w:div w:id="1578250043">
      <w:bodyDiv w:val="1"/>
      <w:marLeft w:val="0"/>
      <w:marRight w:val="0"/>
      <w:marTop w:val="0"/>
      <w:marBottom w:val="0"/>
      <w:divBdr>
        <w:top w:val="none" w:sz="0" w:space="0" w:color="auto"/>
        <w:left w:val="none" w:sz="0" w:space="0" w:color="auto"/>
        <w:bottom w:val="none" w:sz="0" w:space="0" w:color="auto"/>
        <w:right w:val="none" w:sz="0" w:space="0" w:color="auto"/>
      </w:divBdr>
    </w:div>
    <w:div w:id="1593973804">
      <w:bodyDiv w:val="1"/>
      <w:marLeft w:val="0"/>
      <w:marRight w:val="0"/>
      <w:marTop w:val="0"/>
      <w:marBottom w:val="0"/>
      <w:divBdr>
        <w:top w:val="none" w:sz="0" w:space="0" w:color="auto"/>
        <w:left w:val="none" w:sz="0" w:space="0" w:color="auto"/>
        <w:bottom w:val="none" w:sz="0" w:space="0" w:color="auto"/>
        <w:right w:val="none" w:sz="0" w:space="0" w:color="auto"/>
      </w:divBdr>
    </w:div>
    <w:div w:id="1601184192">
      <w:bodyDiv w:val="1"/>
      <w:marLeft w:val="0"/>
      <w:marRight w:val="0"/>
      <w:marTop w:val="0"/>
      <w:marBottom w:val="0"/>
      <w:divBdr>
        <w:top w:val="none" w:sz="0" w:space="0" w:color="auto"/>
        <w:left w:val="none" w:sz="0" w:space="0" w:color="auto"/>
        <w:bottom w:val="none" w:sz="0" w:space="0" w:color="auto"/>
        <w:right w:val="none" w:sz="0" w:space="0" w:color="auto"/>
      </w:divBdr>
    </w:div>
    <w:div w:id="1657219384">
      <w:bodyDiv w:val="1"/>
      <w:marLeft w:val="0"/>
      <w:marRight w:val="0"/>
      <w:marTop w:val="0"/>
      <w:marBottom w:val="0"/>
      <w:divBdr>
        <w:top w:val="none" w:sz="0" w:space="0" w:color="auto"/>
        <w:left w:val="none" w:sz="0" w:space="0" w:color="auto"/>
        <w:bottom w:val="none" w:sz="0" w:space="0" w:color="auto"/>
        <w:right w:val="none" w:sz="0" w:space="0" w:color="auto"/>
      </w:divBdr>
    </w:div>
    <w:div w:id="1682970859">
      <w:bodyDiv w:val="1"/>
      <w:marLeft w:val="0"/>
      <w:marRight w:val="0"/>
      <w:marTop w:val="0"/>
      <w:marBottom w:val="0"/>
      <w:divBdr>
        <w:top w:val="none" w:sz="0" w:space="0" w:color="auto"/>
        <w:left w:val="none" w:sz="0" w:space="0" w:color="auto"/>
        <w:bottom w:val="none" w:sz="0" w:space="0" w:color="auto"/>
        <w:right w:val="none" w:sz="0" w:space="0" w:color="auto"/>
      </w:divBdr>
    </w:div>
    <w:div w:id="1705249166">
      <w:bodyDiv w:val="1"/>
      <w:marLeft w:val="0"/>
      <w:marRight w:val="0"/>
      <w:marTop w:val="0"/>
      <w:marBottom w:val="0"/>
      <w:divBdr>
        <w:top w:val="none" w:sz="0" w:space="0" w:color="auto"/>
        <w:left w:val="none" w:sz="0" w:space="0" w:color="auto"/>
        <w:bottom w:val="none" w:sz="0" w:space="0" w:color="auto"/>
        <w:right w:val="none" w:sz="0" w:space="0" w:color="auto"/>
      </w:divBdr>
    </w:div>
    <w:div w:id="1715618598">
      <w:bodyDiv w:val="1"/>
      <w:marLeft w:val="0"/>
      <w:marRight w:val="0"/>
      <w:marTop w:val="0"/>
      <w:marBottom w:val="0"/>
      <w:divBdr>
        <w:top w:val="none" w:sz="0" w:space="0" w:color="auto"/>
        <w:left w:val="none" w:sz="0" w:space="0" w:color="auto"/>
        <w:bottom w:val="none" w:sz="0" w:space="0" w:color="auto"/>
        <w:right w:val="none" w:sz="0" w:space="0" w:color="auto"/>
      </w:divBdr>
    </w:div>
    <w:div w:id="1718776025">
      <w:bodyDiv w:val="1"/>
      <w:marLeft w:val="0"/>
      <w:marRight w:val="0"/>
      <w:marTop w:val="0"/>
      <w:marBottom w:val="0"/>
      <w:divBdr>
        <w:top w:val="none" w:sz="0" w:space="0" w:color="auto"/>
        <w:left w:val="none" w:sz="0" w:space="0" w:color="auto"/>
        <w:bottom w:val="none" w:sz="0" w:space="0" w:color="auto"/>
        <w:right w:val="none" w:sz="0" w:space="0" w:color="auto"/>
      </w:divBdr>
    </w:div>
    <w:div w:id="1725719959">
      <w:bodyDiv w:val="1"/>
      <w:marLeft w:val="0"/>
      <w:marRight w:val="0"/>
      <w:marTop w:val="0"/>
      <w:marBottom w:val="0"/>
      <w:divBdr>
        <w:top w:val="none" w:sz="0" w:space="0" w:color="auto"/>
        <w:left w:val="none" w:sz="0" w:space="0" w:color="auto"/>
        <w:bottom w:val="none" w:sz="0" w:space="0" w:color="auto"/>
        <w:right w:val="none" w:sz="0" w:space="0" w:color="auto"/>
      </w:divBdr>
    </w:div>
    <w:div w:id="1735003094">
      <w:bodyDiv w:val="1"/>
      <w:marLeft w:val="0"/>
      <w:marRight w:val="0"/>
      <w:marTop w:val="0"/>
      <w:marBottom w:val="0"/>
      <w:divBdr>
        <w:top w:val="none" w:sz="0" w:space="0" w:color="auto"/>
        <w:left w:val="none" w:sz="0" w:space="0" w:color="auto"/>
        <w:bottom w:val="none" w:sz="0" w:space="0" w:color="auto"/>
        <w:right w:val="none" w:sz="0" w:space="0" w:color="auto"/>
      </w:divBdr>
    </w:div>
    <w:div w:id="1766001432">
      <w:bodyDiv w:val="1"/>
      <w:marLeft w:val="0"/>
      <w:marRight w:val="0"/>
      <w:marTop w:val="0"/>
      <w:marBottom w:val="0"/>
      <w:divBdr>
        <w:top w:val="none" w:sz="0" w:space="0" w:color="auto"/>
        <w:left w:val="none" w:sz="0" w:space="0" w:color="auto"/>
        <w:bottom w:val="none" w:sz="0" w:space="0" w:color="auto"/>
        <w:right w:val="none" w:sz="0" w:space="0" w:color="auto"/>
      </w:divBdr>
    </w:div>
    <w:div w:id="1848709959">
      <w:bodyDiv w:val="1"/>
      <w:marLeft w:val="0"/>
      <w:marRight w:val="0"/>
      <w:marTop w:val="0"/>
      <w:marBottom w:val="0"/>
      <w:divBdr>
        <w:top w:val="none" w:sz="0" w:space="0" w:color="auto"/>
        <w:left w:val="none" w:sz="0" w:space="0" w:color="auto"/>
        <w:bottom w:val="none" w:sz="0" w:space="0" w:color="auto"/>
        <w:right w:val="none" w:sz="0" w:space="0" w:color="auto"/>
      </w:divBdr>
    </w:div>
    <w:div w:id="1875340459">
      <w:bodyDiv w:val="1"/>
      <w:marLeft w:val="0"/>
      <w:marRight w:val="0"/>
      <w:marTop w:val="0"/>
      <w:marBottom w:val="0"/>
      <w:divBdr>
        <w:top w:val="none" w:sz="0" w:space="0" w:color="auto"/>
        <w:left w:val="none" w:sz="0" w:space="0" w:color="auto"/>
        <w:bottom w:val="none" w:sz="0" w:space="0" w:color="auto"/>
        <w:right w:val="none" w:sz="0" w:space="0" w:color="auto"/>
      </w:divBdr>
    </w:div>
    <w:div w:id="1916818218">
      <w:bodyDiv w:val="1"/>
      <w:marLeft w:val="0"/>
      <w:marRight w:val="0"/>
      <w:marTop w:val="0"/>
      <w:marBottom w:val="0"/>
      <w:divBdr>
        <w:top w:val="none" w:sz="0" w:space="0" w:color="auto"/>
        <w:left w:val="none" w:sz="0" w:space="0" w:color="auto"/>
        <w:bottom w:val="none" w:sz="0" w:space="0" w:color="auto"/>
        <w:right w:val="none" w:sz="0" w:space="0" w:color="auto"/>
      </w:divBdr>
    </w:div>
    <w:div w:id="1918319280">
      <w:bodyDiv w:val="1"/>
      <w:marLeft w:val="0"/>
      <w:marRight w:val="0"/>
      <w:marTop w:val="0"/>
      <w:marBottom w:val="0"/>
      <w:divBdr>
        <w:top w:val="none" w:sz="0" w:space="0" w:color="auto"/>
        <w:left w:val="none" w:sz="0" w:space="0" w:color="auto"/>
        <w:bottom w:val="none" w:sz="0" w:space="0" w:color="auto"/>
        <w:right w:val="none" w:sz="0" w:space="0" w:color="auto"/>
      </w:divBdr>
    </w:div>
    <w:div w:id="1950429596">
      <w:bodyDiv w:val="1"/>
      <w:marLeft w:val="0"/>
      <w:marRight w:val="0"/>
      <w:marTop w:val="0"/>
      <w:marBottom w:val="0"/>
      <w:divBdr>
        <w:top w:val="none" w:sz="0" w:space="0" w:color="auto"/>
        <w:left w:val="none" w:sz="0" w:space="0" w:color="auto"/>
        <w:bottom w:val="none" w:sz="0" w:space="0" w:color="auto"/>
        <w:right w:val="none" w:sz="0" w:space="0" w:color="auto"/>
      </w:divBdr>
    </w:div>
    <w:div w:id="2007393062">
      <w:bodyDiv w:val="1"/>
      <w:marLeft w:val="0"/>
      <w:marRight w:val="0"/>
      <w:marTop w:val="0"/>
      <w:marBottom w:val="0"/>
      <w:divBdr>
        <w:top w:val="none" w:sz="0" w:space="0" w:color="auto"/>
        <w:left w:val="none" w:sz="0" w:space="0" w:color="auto"/>
        <w:bottom w:val="none" w:sz="0" w:space="0" w:color="auto"/>
        <w:right w:val="none" w:sz="0" w:space="0" w:color="auto"/>
      </w:divBdr>
    </w:div>
    <w:div w:id="2030831483">
      <w:bodyDiv w:val="1"/>
      <w:marLeft w:val="0"/>
      <w:marRight w:val="0"/>
      <w:marTop w:val="0"/>
      <w:marBottom w:val="0"/>
      <w:divBdr>
        <w:top w:val="none" w:sz="0" w:space="0" w:color="auto"/>
        <w:left w:val="none" w:sz="0" w:space="0" w:color="auto"/>
        <w:bottom w:val="none" w:sz="0" w:space="0" w:color="auto"/>
        <w:right w:val="none" w:sz="0" w:space="0" w:color="auto"/>
      </w:divBdr>
    </w:div>
    <w:div w:id="21387158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jpeg"/><Relationship Id="rId18" Type="http://schemas.openxmlformats.org/officeDocument/2006/relationships/image" Target="media/image9.jpeg"/><Relationship Id="rId26" Type="http://schemas.openxmlformats.org/officeDocument/2006/relationships/image" Target="media/image17.jpeg"/><Relationship Id="rId21" Type="http://schemas.openxmlformats.org/officeDocument/2006/relationships/image" Target="media/image12.png"/><Relationship Id="rId34" Type="http://schemas.openxmlformats.org/officeDocument/2006/relationships/image" Target="media/image25.jpeg"/><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image" Target="media/image8.jpeg"/><Relationship Id="rId25" Type="http://schemas.openxmlformats.org/officeDocument/2006/relationships/image" Target="media/image16.png"/><Relationship Id="rId33" Type="http://schemas.openxmlformats.org/officeDocument/2006/relationships/image" Target="media/image24.jpeg"/><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7.jpeg"/><Relationship Id="rId20" Type="http://schemas.openxmlformats.org/officeDocument/2006/relationships/image" Target="media/image11.jpeg"/><Relationship Id="rId29" Type="http://schemas.openxmlformats.org/officeDocument/2006/relationships/image" Target="media/image20.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24" Type="http://schemas.openxmlformats.org/officeDocument/2006/relationships/image" Target="media/image15.png"/><Relationship Id="rId32" Type="http://schemas.openxmlformats.org/officeDocument/2006/relationships/image" Target="media/image23.jpeg"/><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6.jpeg"/><Relationship Id="rId23" Type="http://schemas.openxmlformats.org/officeDocument/2006/relationships/image" Target="media/image14.jpeg"/><Relationship Id="rId28" Type="http://schemas.openxmlformats.org/officeDocument/2006/relationships/image" Target="media/image19.jpeg"/><Relationship Id="rId36" Type="http://schemas.openxmlformats.org/officeDocument/2006/relationships/footer" Target="footer1.xml"/><Relationship Id="rId10" Type="http://schemas.openxmlformats.org/officeDocument/2006/relationships/hyperlink" Target="https://www.amazon.com/DermLite-Hud-Smart-Skin-Scanner/dp/B019QY1WIY/ref=as_li_ss_tl?ie=UTF8&amp;linkCode=ll1&amp;tag=nzdermnet-20&amp;linkId=8758afb4d8417c8c2432924cfff15934" TargetMode="External"/><Relationship Id="rId19" Type="http://schemas.openxmlformats.org/officeDocument/2006/relationships/image" Target="media/image10.png"/><Relationship Id="rId31" Type="http://schemas.openxmlformats.org/officeDocument/2006/relationships/image" Target="media/image22.jpeg"/><Relationship Id="rId4" Type="http://schemas.openxmlformats.org/officeDocument/2006/relationships/settings" Target="settings.xml"/><Relationship Id="rId9" Type="http://schemas.openxmlformats.org/officeDocument/2006/relationships/hyperlink" Target="https://www.amazon.com/3GEN-DL1-Epiluminescence-Dermlite-Dermatoscope/dp/B005FQIB8W/ref=as_li_ss_tl?ie=UTF8&amp;qid=1484292850&amp;sr=8-1&amp;keywords=3Gen+DermLite%C2%AE+DL1&amp;linkCode=ll1&amp;tag=nzdermnet-20&amp;linkId=ad85837345b04dc1536c4f1c4da1c19c" TargetMode="External"/><Relationship Id="rId14" Type="http://schemas.openxmlformats.org/officeDocument/2006/relationships/image" Target="media/image5.jpeg"/><Relationship Id="rId22" Type="http://schemas.openxmlformats.org/officeDocument/2006/relationships/image" Target="media/image13.png"/><Relationship Id="rId27" Type="http://schemas.openxmlformats.org/officeDocument/2006/relationships/image" Target="media/image18.jpeg"/><Relationship Id="rId30" Type="http://schemas.openxmlformats.org/officeDocument/2006/relationships/image" Target="media/image21.jpeg"/><Relationship Id="rId35" Type="http://schemas.openxmlformats.org/officeDocument/2006/relationships/image" Target="media/image26.jpeg"/><Relationship Id="rId8" Type="http://schemas.openxmlformats.org/officeDocument/2006/relationships/image" Target="media/image1.png"/><Relationship Id="rId3" Type="http://schemas.openxmlformats.org/officeDocument/2006/relationships/styles" Target="styl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user\AppData\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www192</b:Tag>
    <b:SourceType>InternetSite</b:SourceType>
    <b:Guid>{E07A4B55-5D22-45FE-B500-BCD114CFF187}</b:Guid>
    <b:Author>
      <b:Author>
        <b:NameList>
          <b:Person>
            <b:Last>www.cancerresearchuk.org</b:Last>
          </b:Person>
        </b:NameList>
      </b:Author>
    </b:Author>
    <b:Title>https://www.cancerresearchuk.org</b:Title>
    <b:Year>2019</b:Year>
    <b:MonthAccessed>April</b:MonthAccessed>
    <b:URL>https://www.cancerresearchuk.org/health-professional/cancer-statistics/statistics-by-cancer-type/melanoma-skin-cancer#heading-Four</b:URL>
    <b:RefOrder>2</b:RefOrder>
  </b:Source>
  <b:Source>
    <b:Tag>www193</b:Tag>
    <b:SourceType>InternetSite</b:SourceType>
    <b:Guid>{42E0ED9B-86D4-4E81-80EE-5E15F579103D}</b:Guid>
    <b:Author>
      <b:Author>
        <b:NameList>
          <b:Person>
            <b:Last>www.england.nhs.uk</b:Last>
          </b:Person>
        </b:NameList>
      </b:Author>
    </b:Author>
    <b:Title>https://www.england.nhs.uk/wp-content/uploads/2018/07/annual-accounts-201718.pdf</b:Title>
    <b:Year>2019</b:Year>
    <b:URL>www.england.nhs.uk</b:URL>
    <b:RefOrder>1</b:RefOrder>
  </b:Source>
  <b:Source>
    <b:Tag>DrJ19</b:Tag>
    <b:SourceType>InternetSite</b:SourceType>
    <b:Guid>{F7B7293B-95C4-4581-9BA9-E57185C815A6}</b:Guid>
    <b:Author>
      <b:Author>
        <b:NameList>
          <b:Person>
            <b:Last>Thomas</b:Last>
            <b:First>Dr.</b:First>
            <b:Middle>John R</b:Middle>
          </b:Person>
        </b:NameList>
      </b:Author>
    </b:Author>
    <b:Title>www.drjrt.com</b:Title>
    <b:Year>2019</b:Year>
    <b:YearAccessed>2019</b:YearAccessed>
    <b:URL>www.drjrt.com</b:URL>
    <b:RefOrder>3</b:RefOrder>
  </b:Source>
  <b:Source>
    <b:Tag>KMa14</b:Tag>
    <b:SourceType>Book</b:SourceType>
    <b:Guid>{6B52D863-9CF3-4D7B-926D-9837B8CDB8DD}</b:Guid>
    <b:Title>Value stream mapping</b:Title>
    <b:Year>2014</b:Year>
    <b:Author>
      <b:Author>
        <b:NameList>
          <b:Person>
            <b:Last>Martin</b:Last>
            <b:First>K.</b:First>
          </b:Person>
        </b:NameList>
      </b:Author>
    </b:Author>
    <b:City>New York</b:City>
    <b:Publisher>McGraw-Hill</b:Publisher>
    <b:RefOrder>4</b:RefOrder>
  </b:Source>
  <b:Source>
    <b:Tag>CCr03</b:Tag>
    <b:SourceType>Book</b:SourceType>
    <b:Guid>{7B8B338B-7A87-480C-AAEE-9703C88E483B}</b:Guid>
    <b:Author>
      <b:Author>
        <b:NameList>
          <b:Person>
            <b:Last>C.Cristensen</b:Last>
          </b:Person>
        </b:NameList>
      </b:Author>
    </b:Author>
    <b:Title>The Innovators Solution</b:Title>
    <b:Year>2003</b:Year>
    <b:City>Boston</b:City>
    <b:Publisher>Harvard Business School</b:Publisher>
    <b:Pages>32-35</b:Pages>
    <b:RefOrder>5</b:RefOrder>
  </b:Source>
  <b:Source>
    <b:Tag>www</b:Tag>
    <b:SourceType>InternetSite</b:SourceType>
    <b:Guid>{7484E8FB-EA61-4C66-88A6-B83EFE4A7498}</b:Guid>
    <b:Title>www.mindtools.com/pages/article/newTMC_08.htm</b:Title>
    <b:URL>www.mindtools.com/pages/article/newTMC_08.htm</b:URL>
    <b:Author>
      <b:Author>
        <b:NameList>
          <b:Person>
            <b:Last>www.mindtools.com</b:Last>
          </b:Person>
        </b:NameList>
      </b:Author>
    </b:Author>
    <b:Year>2019</b:Year>
    <b:RefOrder>6</b:RefOrder>
  </b:Source>
  <b:Source>
    <b:Tag>Por08</b:Tag>
    <b:SourceType>ArticleInAPeriodical</b:SourceType>
    <b:Guid>{70FA80C1-DE70-4F3D-BC01-114BE47D6B19}</b:Guid>
    <b:Author>
      <b:Author>
        <b:NameList>
          <b:Person>
            <b:Last>Porter</b:Last>
          </b:Person>
        </b:NameList>
      </b:Author>
    </b:Author>
    <b:Title>The Five Competitive Forces That Shape Strategy</b:Title>
    <b:Year>2008</b:Year>
    <b:PeriodicalTitle>Harvard Business Review</b:PeriodicalTitle>
    <b:Pages>24-28</b:Pages>
    <b:RefOrder>7</b:RefOrder>
  </b:Source>
  <b:Source>
    <b:Tag>www194</b:Tag>
    <b:SourceType>InternetSite</b:SourceType>
    <b:Guid>{EE145145-4550-4ACC-8862-311DFBB1CBCF}</b:Guid>
    <b:Author>
      <b:Author>
        <b:NameList>
          <b:Person>
            <b:Last>www.dqglobal.com</b:Last>
          </b:Person>
        </b:NameList>
      </b:Author>
    </b:Author>
    <b:Year>2019</b:Year>
    <b:URL>https://www.dqglobal.com/2014/07/08/why-data-should-be-a-business-asset/</b:URL>
    <b:RefOrder>9</b:RefOrder>
  </b:Source>
  <b:Source>
    <b:Tag>www195</b:Tag>
    <b:SourceType>InternetSite</b:SourceType>
    <b:Guid>{E8830BE3-9364-4621-A014-6349287CD67A}</b:Guid>
    <b:Author>
      <b:Author>
        <b:NameList>
          <b:Person>
            <b:Last>www.advice-manufacturing.com/Value-Analysis</b:Last>
          </b:Person>
        </b:NameList>
      </b:Author>
    </b:Author>
    <b:Year>2019</b:Year>
    <b:URL>http://www.advice-manufacturing.com/Value-Analysis.html</b:URL>
    <b:RefOrder>8</b:RefOrder>
  </b:Source>
  <b:Source>
    <b:Tag>Agn05</b:Tag>
    <b:SourceType>Book</b:SourceType>
    <b:Guid>{1A2C00C9-9537-4593-9E2E-B6D27FBF7858}</b:Guid>
    <b:Title>Fast Facts: Skin cancer</b:Title>
    <b:Year>2005</b:Year>
    <b:Author>
      <b:Author>
        <b:NameList>
          <b:Person>
            <b:Last>Agnew</b:Last>
          </b:Person>
        </b:NameList>
      </b:Author>
    </b:Author>
    <b:Publisher>Abingdon: Health press LTD</b:Publisher>
    <b:Pages>6</b:Pages>
    <b:RefOrder>10</b:RefOrder>
  </b:Source>
  <b:Source>
    <b:Tag>www19</b:Tag>
    <b:SourceType>InternetSite</b:SourceType>
    <b:Guid>{D5247EFA-3EF4-4FDE-86C3-90F87133F130}</b:Guid>
    <b:Title>/www.worldwidecancerresearch.org/who-we-are/your-questions-answered/?</b:Title>
    <b:Year>2019</b:Year>
    <b:Author>
      <b:Author>
        <b:NameList>
          <b:Person>
            <b:Last>www.worldwidecancerresearch.org</b:Last>
          </b:Person>
        </b:NameList>
      </b:Author>
    </b:Author>
    <b:URL>www.worldwidecancerresearch.org</b:URL>
    <b:RefOrder>11</b:RefOrder>
  </b:Source>
  <b:Source>
    <b:Tag>www191</b:Tag>
    <b:SourceType>InternetSite</b:SourceType>
    <b:Guid>{A814FD20-9F15-4480-92C1-14DC94753143}</b:Guid>
    <b:Author>
      <b:Author>
        <b:NameList>
          <b:Person>
            <b:Last>www.cancerresearchuk.org/about-cancer/what-is-cancer?</b:Last>
          </b:Person>
        </b:NameList>
      </b:Author>
    </b:Author>
    <b:Title>www.cancerresearchuk.org</b:Title>
    <b:Year>2019</b:Year>
    <b:URL>www.cancerresearchuk.org/about-cancer/what-is-cancer?</b:URL>
    <b:RefOrder>12</b:RefOrder>
  </b:Source>
  <b:Source>
    <b:Tag>Cro15</b:Tag>
    <b:SourceType>JournalArticle</b:SourceType>
    <b:Guid>{5F149395-2C14-49BD-85C0-F7C75CB876C4}</b:Guid>
    <b:Author>
      <b:Author>
        <b:NameList>
          <b:Person>
            <b:Last>Crocetti</b:Last>
          </b:Person>
        </b:NameList>
      </b:Author>
    </b:Author>
    <b:Title>Survival of patients with skin melanmona in Europe increases further</b:Title>
    <b:Year>2015</b:Year>
    <b:City>Rome</b:City>
    <b:JournalName>European journal of cancer</b:JournalName>
    <b:Pages>1</b:Pages>
    <b:Volume>51</b:Volume>
    <b:Issue>15</b:Issue>
    <b:RefOrder>13</b:RefOrder>
  </b:Source>
  <b:Source>
    <b:Tag>Abb04</b:Tag>
    <b:SourceType>Report</b:SourceType>
    <b:Guid>{8E2771DD-277F-4157-BF05-CB0F4C53D561}</b:Guid>
    <b:Title>Early diagnosis of cuatneous melanoma - revisitng the ABCD criteria</b:Title>
    <b:Year>2004</b:Year>
    <b:Author>
      <b:Author>
        <b:NameList>
          <b:Person>
            <b:Last>Abbasi</b:Last>
          </b:Person>
        </b:NameList>
      </b:Author>
    </b:Author>
    <b:Publisher>American medical association </b:Publisher>
    <b:RefOrder>14</b:RefOrder>
  </b:Source>
  <b:Source>
    <b:Tag>htt191</b:Tag>
    <b:SourceType>InternetSite</b:SourceType>
    <b:Guid>{F3B391F6-AB29-4657-9046-769023EF3428}</b:Guid>
    <b:Title>https://www.nhs.uk/conditions/bowens-disease/</b:Title>
    <b:Year>2019</b:Year>
    <b:Author>
      <b:Author>
        <b:NameList>
          <b:Person>
            <b:Last>https://www.nhs.uk/conditions/bowens-disease/</b:Last>
          </b:Person>
        </b:NameList>
      </b:Author>
    </b:Author>
    <b:YearAccessed>2019</b:YearAccessed>
    <b:MonthAccessed>April</b:MonthAccessed>
    <b:URL>https://www.nhs.uk/conditions/bowens-disease/</b:URL>
    <b:RefOrder>15</b:RefOrder>
  </b:Source>
  <b:Source>
    <b:Tag>Abr19</b:Tag>
    <b:SourceType>InternetSite</b:SourceType>
    <b:Guid>{2B6C1B51-2836-42AD-B65F-A60395E5148D}</b:Guid>
    <b:Title>https://micro.magnet.fsu.edu/primer/java/polarizedlight/brewster</b:Title>
    <b:Year>2019</b:Year>
    <b:Author>
      <b:Author>
        <b:NameList>
          <b:Person>
            <b:Last>Abrahamowitz</b:Last>
          </b:Person>
        </b:NameList>
      </b:Author>
    </b:Author>
    <b:URL>https://micro.magnet.fsu.edu/primer/java/polarizedlight/brewster/index.html</b:URL>
    <b:RefOrder>16</b:RefOrder>
  </b:Source>
  <b:Source>
    <b:Tag>Ben07</b:Tag>
    <b:SourceType>JournalArticle</b:SourceType>
    <b:Guid>{E0ACC06F-FCB0-4098-B877-C3D782F9B443}</b:Guid>
    <b:Title>Differences Between Polarised Light Dermoscapy and Immersion Contact Dermatoscopy For Evaluation of Skin Lesions</b:Title>
    <b:Year>2007</b:Year>
    <b:Author>
      <b:Author>
        <b:NameList>
          <b:Person>
            <b:Last>Benvenuto-Andrade</b:Last>
          </b:Person>
        </b:NameList>
      </b:Author>
    </b:Author>
    <b:RefOrder>17</b:RefOrder>
  </b:Source>
  <b:Source>
    <b:Tag>www196</b:Tag>
    <b:SourceType>InternetSite</b:SourceType>
    <b:Guid>{74E8FAED-00C0-48F1-BE6D-5AA9F22593F6}</b:Guid>
    <b:Author>
      <b:Author>
        <b:NameList>
          <b:Person>
            <b:Last>//www.3dhubs.com</b:Last>
          </b:Person>
        </b:NameList>
      </b:Author>
    </b:Author>
    <b:Year>2019</b:Year>
    <b:URL>https://www.3dhubs.com/guides/injection-molding/#cost-reduction-tips</b:URL>
    <b:RefOrder>18</b:RefOrder>
  </b:Source>
  <b:Source>
    <b:Tag>www197</b:Tag>
    <b:SourceType>InternetSite</b:SourceType>
    <b:Guid>{8FC84696-DBF7-471C-A6D0-77EFCEFFAFCD}</b:Guid>
    <b:Author>
      <b:Author>
        <b:NameList>
          <b:Person>
            <b:Last>www.amazon.com/Polarizing-Film-Sheet</b:Last>
          </b:Person>
        </b:NameList>
      </b:Author>
    </b:Author>
    <b:Year>2019</b:Year>
    <b:URL>https://www.amazon.com/Polarizing-Film-Sheet-Gadget-Electronics/dp/B004X3XFHU</b:URL>
    <b:RefOrder>19</b:RefOrder>
  </b:Source>
  <b:Source>
    <b:Tag>Chi14</b:Tag>
    <b:SourceType>Book</b:SourceType>
    <b:Guid>{3945E7F2-C951-4A37-BAC6-8F107DF9FE2E}</b:Guid>
    <b:Title>Mechanical Design Engineering Handbook</b:Title>
    <b:Year>2014</b:Year>
    <b:Author>
      <b:Author>
        <b:NameList>
          <b:Person>
            <b:Last>Childs</b:Last>
          </b:Person>
        </b:NameList>
      </b:Author>
    </b:Author>
    <b:City>Oxford</b:City>
    <b:Publisher>Elsevier</b:Publisher>
    <b:Edition>1</b:Edition>
    <b:Pages>74-75</b:Pages>
    <b:RefOrder>20</b:RefOrder>
  </b:Source>
  <b:Source>
    <b:Tag>Gro11</b:Tag>
    <b:SourceType>BookSection</b:SourceType>
    <b:Guid>{7512D3BE-5060-4D64-A22F-D10904F1B6F9}</b:Guid>
    <b:Title>Principles of Modern Manufacturing</b:Title>
    <b:Year>2011</b:Year>
    <b:Author>
      <b:Author>
        <b:NameList>
          <b:Person>
            <b:Last>Groover</b:Last>
            <b:First>Mikell</b:First>
            <b:Middle>P</b:Middle>
          </b:Person>
        </b:NameList>
      </b:Author>
    </b:Author>
    <b:Publisher>Hoboken</b:Publisher>
    <b:RefOrder>21</b:RefOrder>
  </b:Source>
  <b:Source>
    <b:Tag>Ram15</b:Tag>
    <b:SourceType>Book</b:SourceType>
    <b:Guid>{F9092A9E-F0EC-4E64-8DD6-169E5964AF81}</b:Guid>
    <b:Author>
      <b:Author>
        <b:NameList>
          <b:Person>
            <b:Last>Ramdorai</b:Last>
          </b:Person>
        </b:NameList>
      </b:Author>
    </b:Author>
    <b:Title>Disruptive Innovations theory. Frugal innovations in healthcare</b:Title>
    <b:Year>2015</b:Year>
    <b:Publisher>Springer</b:Publisher>
    <b:Pages>27-38</b:Pages>
    <b:RefOrder>22</b:RefOrder>
  </b:Source>
</b:Sources>
</file>

<file path=customXml/itemProps1.xml><?xml version="1.0" encoding="utf-8"?>
<ds:datastoreItem xmlns:ds="http://schemas.openxmlformats.org/officeDocument/2006/customXml" ds:itemID="{FBDC1933-A028-427B-8EA5-C587A5E7A5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photo</Template>
  <TotalTime>171</TotalTime>
  <Pages>42</Pages>
  <Words>6291</Words>
  <Characters>35860</Characters>
  <Application>Microsoft Office Word</Application>
  <DocSecurity>0</DocSecurity>
  <Lines>298</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Andrew Evan Sims</cp:lastModifiedBy>
  <cp:revision>59</cp:revision>
  <dcterms:created xsi:type="dcterms:W3CDTF">2019-04-30T11:47:00Z</dcterms:created>
  <dcterms:modified xsi:type="dcterms:W3CDTF">2020-05-04T07:57:00Z</dcterms:modified>
</cp:coreProperties>
</file>