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85580305" w:displacedByCustomXml="next"/>
    <w:bookmarkEnd w:id="0" w:displacedByCustomXml="next"/>
    <w:sdt>
      <w:sdtPr>
        <w:rPr>
          <w:color w:val="4472C4" w:themeColor="accent1"/>
          <w:lang w:val="en-GB" w:eastAsia="zh-CN"/>
        </w:rPr>
        <w:id w:val="814228132"/>
        <w:docPartObj>
          <w:docPartGallery w:val="Cover Pages"/>
          <w:docPartUnique/>
        </w:docPartObj>
      </w:sdtPr>
      <w:sdtEndPr>
        <w:rPr>
          <w:color w:val="auto"/>
        </w:rPr>
      </w:sdtEndPr>
      <w:sdtContent>
        <w:p w14:paraId="5ED39732" w14:textId="36E8B3BE" w:rsidR="002A086D" w:rsidRDefault="002A086D">
          <w:pPr>
            <w:pStyle w:val="NoSpacing"/>
            <w:spacing w:before="1540" w:after="240"/>
            <w:jc w:val="center"/>
            <w:rPr>
              <w:color w:val="4472C4" w:themeColor="accent1"/>
            </w:rPr>
          </w:pPr>
          <w:r>
            <w:rPr>
              <w:noProof/>
              <w:color w:val="4472C4" w:themeColor="accent1"/>
            </w:rPr>
            <w:drawing>
              <wp:inline distT="0" distB="0" distL="0" distR="0" wp14:anchorId="5812FB9D" wp14:editId="6B4B9F0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D7EA6D79EEA40DDB94782BB49FDB6B6"/>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765C365F" w14:textId="6FE4DAFD" w:rsidR="002A086D" w:rsidRDefault="00DD1BFC">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E</w:t>
              </w:r>
              <w:r w:rsidR="00BD05BB">
                <w:rPr>
                  <w:rFonts w:asciiTheme="majorHAnsi" w:eastAsiaTheme="majorEastAsia" w:hAnsiTheme="majorHAnsi" w:cstheme="majorBidi"/>
                  <w:caps/>
                  <w:color w:val="4472C4" w:themeColor="accent1"/>
                  <w:sz w:val="72"/>
                  <w:szCs w:val="72"/>
                </w:rPr>
                <w:t>ffective team working for team success.</w:t>
              </w:r>
            </w:p>
          </w:sdtContent>
        </w:sdt>
        <w:p w14:paraId="4A9ED937" w14:textId="33631A03" w:rsidR="002A086D" w:rsidRDefault="002A086D">
          <w:pPr>
            <w:pStyle w:val="NoSpacing"/>
            <w:jc w:val="center"/>
            <w:rPr>
              <w:color w:val="4472C4" w:themeColor="accent1"/>
              <w:sz w:val="28"/>
              <w:szCs w:val="28"/>
            </w:rPr>
          </w:pPr>
        </w:p>
        <w:p w14:paraId="4AFFF2D0" w14:textId="77777777" w:rsidR="002A086D" w:rsidRDefault="002A086D">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F1FFBEC" wp14:editId="191071A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14E03F" w14:textId="77777777" w:rsidR="00E95076" w:rsidRPr="00E95076" w:rsidRDefault="00E95076" w:rsidP="00E95076">
                                <w:pPr>
                                  <w:pStyle w:val="NoSpacing"/>
                                  <w:jc w:val="center"/>
                                  <w:rPr>
                                    <w:caps/>
                                    <w:color w:val="4472C4" w:themeColor="accent1"/>
                                    <w:sz w:val="28"/>
                                    <w:szCs w:val="28"/>
                                  </w:rPr>
                                </w:pPr>
                                <w:r w:rsidRPr="00E95076">
                                  <w:rPr>
                                    <w:caps/>
                                    <w:color w:val="4472C4" w:themeColor="accent1"/>
                                    <w:sz w:val="28"/>
                                    <w:szCs w:val="28"/>
                                  </w:rPr>
                                  <w:t>MEVISH T SHEIKH  (2026547)</w:t>
                                </w:r>
                              </w:p>
                              <w:p w14:paraId="27EBAFBF" w14:textId="77777777" w:rsidR="00E95076" w:rsidRPr="00E95076" w:rsidRDefault="00E95076" w:rsidP="00E95076">
                                <w:pPr>
                                  <w:pStyle w:val="NoSpacing"/>
                                  <w:jc w:val="center"/>
                                  <w:rPr>
                                    <w:caps/>
                                    <w:color w:val="4472C4" w:themeColor="accent1"/>
                                    <w:sz w:val="28"/>
                                    <w:szCs w:val="28"/>
                                  </w:rPr>
                                </w:pPr>
                                <w:r w:rsidRPr="00E95076">
                                  <w:rPr>
                                    <w:caps/>
                                    <w:color w:val="4472C4" w:themeColor="accent1"/>
                                    <w:sz w:val="28"/>
                                    <w:szCs w:val="28"/>
                                  </w:rPr>
                                  <w:t>UNIVERSITY OF WALES TRINITY SAINT DAVID</w:t>
                                </w:r>
                              </w:p>
                              <w:p w14:paraId="17C20A95" w14:textId="77777777" w:rsidR="00E95076" w:rsidRPr="00E95076" w:rsidRDefault="00E95076" w:rsidP="00E95076">
                                <w:pPr>
                                  <w:pStyle w:val="NoSpacing"/>
                                  <w:jc w:val="center"/>
                                  <w:rPr>
                                    <w:caps/>
                                    <w:color w:val="4472C4" w:themeColor="accent1"/>
                                    <w:sz w:val="28"/>
                                    <w:szCs w:val="28"/>
                                  </w:rPr>
                                </w:pPr>
                                <w:r w:rsidRPr="00E95076">
                                  <w:rPr>
                                    <w:caps/>
                                    <w:color w:val="4472C4" w:themeColor="accent1"/>
                                    <w:sz w:val="28"/>
                                    <w:szCs w:val="28"/>
                                  </w:rPr>
                                  <w:t xml:space="preserve">     BMSW4002-Effective team working and communication </w:t>
                                </w:r>
                              </w:p>
                              <w:p w14:paraId="0A1CA197" w14:textId="77777777" w:rsidR="00E95076" w:rsidRPr="00E95076" w:rsidRDefault="00E95076" w:rsidP="00E95076">
                                <w:pPr>
                                  <w:pStyle w:val="NoSpacing"/>
                                  <w:jc w:val="center"/>
                                  <w:rPr>
                                    <w:caps/>
                                    <w:color w:val="4472C4" w:themeColor="accent1"/>
                                    <w:sz w:val="28"/>
                                    <w:szCs w:val="28"/>
                                  </w:rPr>
                                </w:pPr>
                                <w:r w:rsidRPr="00E95076">
                                  <w:rPr>
                                    <w:caps/>
                                    <w:color w:val="4472C4" w:themeColor="accent1"/>
                                    <w:sz w:val="28"/>
                                    <w:szCs w:val="28"/>
                                  </w:rPr>
                                  <w:t>Task1</w:t>
                                </w:r>
                              </w:p>
                              <w:p w14:paraId="4AABA6C7" w14:textId="076FDED2" w:rsidR="002A086D" w:rsidRDefault="00E95076" w:rsidP="00E95076">
                                <w:pPr>
                                  <w:pStyle w:val="NoSpacing"/>
                                  <w:jc w:val="center"/>
                                  <w:rPr>
                                    <w:color w:val="4472C4" w:themeColor="accent1"/>
                                  </w:rPr>
                                </w:pPr>
                                <w:r w:rsidRPr="00E95076">
                                  <w:rPr>
                                    <w:caps/>
                                    <w:color w:val="4472C4" w:themeColor="accent1"/>
                                    <w:sz w:val="28"/>
                                    <w:szCs w:val="28"/>
                                  </w:rPr>
                                  <w:t>Lecturer Mr. Dale Clarke</w:t>
                                </w: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Pr>
                                        <w:caps/>
                                        <w:color w:val="4472C4" w:themeColor="accent1"/>
                                      </w:rPr>
                                      <w:t xml:space="preserve">     </w:t>
                                    </w:r>
                                  </w:sdtContent>
                                </w:sdt>
                              </w:p>
                              <w:p w14:paraId="3629FD21" w14:textId="73963FAD" w:rsidR="002A086D" w:rsidRDefault="00226CA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95076">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F1FFBEC"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p w14:paraId="5C14E03F" w14:textId="77777777" w:rsidR="00E95076" w:rsidRPr="00E95076" w:rsidRDefault="00E95076" w:rsidP="00E95076">
                          <w:pPr>
                            <w:pStyle w:val="NoSpacing"/>
                            <w:jc w:val="center"/>
                            <w:rPr>
                              <w:caps/>
                              <w:color w:val="4472C4" w:themeColor="accent1"/>
                              <w:sz w:val="28"/>
                              <w:szCs w:val="28"/>
                            </w:rPr>
                          </w:pPr>
                          <w:r w:rsidRPr="00E95076">
                            <w:rPr>
                              <w:caps/>
                              <w:color w:val="4472C4" w:themeColor="accent1"/>
                              <w:sz w:val="28"/>
                              <w:szCs w:val="28"/>
                            </w:rPr>
                            <w:t>MEVISH T SHEIKH  (2026547)</w:t>
                          </w:r>
                        </w:p>
                        <w:p w14:paraId="27EBAFBF" w14:textId="77777777" w:rsidR="00E95076" w:rsidRPr="00E95076" w:rsidRDefault="00E95076" w:rsidP="00E95076">
                          <w:pPr>
                            <w:pStyle w:val="NoSpacing"/>
                            <w:jc w:val="center"/>
                            <w:rPr>
                              <w:caps/>
                              <w:color w:val="4472C4" w:themeColor="accent1"/>
                              <w:sz w:val="28"/>
                              <w:szCs w:val="28"/>
                            </w:rPr>
                          </w:pPr>
                          <w:r w:rsidRPr="00E95076">
                            <w:rPr>
                              <w:caps/>
                              <w:color w:val="4472C4" w:themeColor="accent1"/>
                              <w:sz w:val="28"/>
                              <w:szCs w:val="28"/>
                            </w:rPr>
                            <w:t>UNIVERSITY OF WALES TRINITY SAINT DAVID</w:t>
                          </w:r>
                        </w:p>
                        <w:p w14:paraId="17C20A95" w14:textId="77777777" w:rsidR="00E95076" w:rsidRPr="00E95076" w:rsidRDefault="00E95076" w:rsidP="00E95076">
                          <w:pPr>
                            <w:pStyle w:val="NoSpacing"/>
                            <w:jc w:val="center"/>
                            <w:rPr>
                              <w:caps/>
                              <w:color w:val="4472C4" w:themeColor="accent1"/>
                              <w:sz w:val="28"/>
                              <w:szCs w:val="28"/>
                            </w:rPr>
                          </w:pPr>
                          <w:r w:rsidRPr="00E95076">
                            <w:rPr>
                              <w:caps/>
                              <w:color w:val="4472C4" w:themeColor="accent1"/>
                              <w:sz w:val="28"/>
                              <w:szCs w:val="28"/>
                            </w:rPr>
                            <w:t xml:space="preserve">     BMSW4002-Effective team working and communication </w:t>
                          </w:r>
                        </w:p>
                        <w:p w14:paraId="0A1CA197" w14:textId="77777777" w:rsidR="00E95076" w:rsidRPr="00E95076" w:rsidRDefault="00E95076" w:rsidP="00E95076">
                          <w:pPr>
                            <w:pStyle w:val="NoSpacing"/>
                            <w:jc w:val="center"/>
                            <w:rPr>
                              <w:caps/>
                              <w:color w:val="4472C4" w:themeColor="accent1"/>
                              <w:sz w:val="28"/>
                              <w:szCs w:val="28"/>
                            </w:rPr>
                          </w:pPr>
                          <w:r w:rsidRPr="00E95076">
                            <w:rPr>
                              <w:caps/>
                              <w:color w:val="4472C4" w:themeColor="accent1"/>
                              <w:sz w:val="28"/>
                              <w:szCs w:val="28"/>
                            </w:rPr>
                            <w:t>Task1</w:t>
                          </w:r>
                        </w:p>
                        <w:p w14:paraId="4AABA6C7" w14:textId="076FDED2" w:rsidR="002A086D" w:rsidRDefault="00E95076" w:rsidP="00E95076">
                          <w:pPr>
                            <w:pStyle w:val="NoSpacing"/>
                            <w:jc w:val="center"/>
                            <w:rPr>
                              <w:color w:val="4472C4" w:themeColor="accent1"/>
                            </w:rPr>
                          </w:pPr>
                          <w:r w:rsidRPr="00E95076">
                            <w:rPr>
                              <w:caps/>
                              <w:color w:val="4472C4" w:themeColor="accent1"/>
                              <w:sz w:val="28"/>
                              <w:szCs w:val="28"/>
                            </w:rPr>
                            <w:t>Lecturer Mr. Dale Clarke</w:t>
                          </w:r>
                          <w:sdt>
                            <w:sdtPr>
                              <w:rPr>
                                <w:caps/>
                                <w:color w:val="4472C4"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EndPr/>
                            <w:sdtContent>
                              <w:r>
                                <w:rPr>
                                  <w:caps/>
                                  <w:color w:val="4472C4" w:themeColor="accent1"/>
                                </w:rPr>
                                <w:t xml:space="preserve">     </w:t>
                              </w:r>
                            </w:sdtContent>
                          </w:sdt>
                        </w:p>
                        <w:p w14:paraId="3629FD21" w14:textId="73963FAD" w:rsidR="002A086D" w:rsidRDefault="00226CAA">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E95076">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26E553F0" wp14:editId="46D1D51C">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AA29FBC" w14:textId="204CA60C" w:rsidR="00DB55F4" w:rsidRDefault="002A086D">
          <w:r>
            <w:br w:type="page"/>
          </w:r>
        </w:p>
      </w:sdtContent>
    </w:sdt>
    <w:p w14:paraId="12E947E1" w14:textId="77777777" w:rsidR="00133CC2" w:rsidRDefault="00DB55F4" w:rsidP="000D764B">
      <w:pPr>
        <w:pStyle w:val="Heading1"/>
        <w:spacing w:line="360" w:lineRule="auto"/>
      </w:pPr>
      <w:r w:rsidRPr="006A6A37">
        <w:rPr>
          <w:color w:val="000000" w:themeColor="text1"/>
        </w:rPr>
        <w:lastRenderedPageBreak/>
        <w:br w:type="page"/>
      </w:r>
    </w:p>
    <w:sdt>
      <w:sdtPr>
        <w:rPr>
          <w:color w:val="000000" w:themeColor="text1"/>
        </w:rPr>
        <w:id w:val="1065451353"/>
        <w:docPartObj>
          <w:docPartGallery w:val="Table of Contents"/>
          <w:docPartUnique/>
        </w:docPartObj>
      </w:sdtPr>
      <w:sdtEndPr>
        <w:rPr>
          <w:rFonts w:asciiTheme="minorHAnsi" w:eastAsiaTheme="minorEastAsia" w:hAnsiTheme="minorHAnsi" w:cstheme="minorBidi"/>
          <w:b/>
          <w:bCs/>
          <w:noProof/>
          <w:color w:val="auto"/>
          <w:sz w:val="22"/>
          <w:szCs w:val="22"/>
          <w:lang w:val="en-GB" w:eastAsia="zh-CN"/>
        </w:rPr>
      </w:sdtEndPr>
      <w:sdtContent>
        <w:p w14:paraId="1A7746ED" w14:textId="4C1A54D3" w:rsidR="00133CC2" w:rsidRDefault="00133CC2">
          <w:pPr>
            <w:pStyle w:val="TOCHeading"/>
            <w:rPr>
              <w:color w:val="000000" w:themeColor="text1"/>
            </w:rPr>
          </w:pPr>
          <w:r w:rsidRPr="00511E96">
            <w:rPr>
              <w:color w:val="000000" w:themeColor="text1"/>
            </w:rPr>
            <w:t>Table of Contents</w:t>
          </w:r>
        </w:p>
        <w:p w14:paraId="2934F394" w14:textId="77777777" w:rsidR="00FC00EA" w:rsidRPr="00FC00EA" w:rsidRDefault="00FC00EA" w:rsidP="00FC00EA">
          <w:pPr>
            <w:rPr>
              <w:lang w:val="en-US" w:eastAsia="en-US"/>
            </w:rPr>
          </w:pPr>
        </w:p>
        <w:p w14:paraId="11A69A3D" w14:textId="32238694" w:rsidR="00133CC2" w:rsidRDefault="00133CC2">
          <w:pPr>
            <w:pStyle w:val="TOC1"/>
            <w:tabs>
              <w:tab w:val="left" w:pos="440"/>
              <w:tab w:val="right" w:leader="dot" w:pos="9016"/>
            </w:tabs>
            <w:rPr>
              <w:noProof/>
            </w:rPr>
          </w:pPr>
          <w:r>
            <w:fldChar w:fldCharType="begin"/>
          </w:r>
          <w:r>
            <w:instrText xml:space="preserve"> TOC \o "1-3" \h \z \u </w:instrText>
          </w:r>
          <w:r>
            <w:fldChar w:fldCharType="separate"/>
          </w:r>
          <w:hyperlink w:anchor="_Toc85661585" w:history="1">
            <w:r w:rsidRPr="00F34AFF">
              <w:rPr>
                <w:rStyle w:val="Hyperlink"/>
                <w:noProof/>
              </w:rPr>
              <w:t>1.</w:t>
            </w:r>
            <w:r>
              <w:rPr>
                <w:noProof/>
              </w:rPr>
              <w:tab/>
            </w:r>
            <w:r w:rsidRPr="00F34AFF">
              <w:rPr>
                <w:rStyle w:val="Hyperlink"/>
                <w:noProof/>
              </w:rPr>
              <w:t>Introduction</w:t>
            </w:r>
            <w:r>
              <w:rPr>
                <w:noProof/>
                <w:webHidden/>
              </w:rPr>
              <w:tab/>
            </w:r>
            <w:r>
              <w:rPr>
                <w:noProof/>
                <w:webHidden/>
              </w:rPr>
              <w:fldChar w:fldCharType="begin"/>
            </w:r>
            <w:r>
              <w:rPr>
                <w:noProof/>
                <w:webHidden/>
              </w:rPr>
              <w:instrText xml:space="preserve"> PAGEREF _Toc85661585 \h </w:instrText>
            </w:r>
            <w:r>
              <w:rPr>
                <w:noProof/>
                <w:webHidden/>
              </w:rPr>
            </w:r>
            <w:r>
              <w:rPr>
                <w:noProof/>
                <w:webHidden/>
              </w:rPr>
              <w:fldChar w:fldCharType="separate"/>
            </w:r>
            <w:r>
              <w:rPr>
                <w:noProof/>
                <w:webHidden/>
              </w:rPr>
              <w:t>2</w:t>
            </w:r>
            <w:r>
              <w:rPr>
                <w:noProof/>
                <w:webHidden/>
              </w:rPr>
              <w:fldChar w:fldCharType="end"/>
            </w:r>
          </w:hyperlink>
        </w:p>
        <w:p w14:paraId="3F77DCBE" w14:textId="30C24B7C" w:rsidR="00133CC2" w:rsidRDefault="00133CC2">
          <w:pPr>
            <w:pStyle w:val="TOC1"/>
            <w:tabs>
              <w:tab w:val="left" w:pos="440"/>
              <w:tab w:val="right" w:leader="dot" w:pos="9016"/>
            </w:tabs>
            <w:rPr>
              <w:noProof/>
            </w:rPr>
          </w:pPr>
          <w:hyperlink w:anchor="_Toc85661586" w:history="1">
            <w:r w:rsidRPr="00F34AFF">
              <w:rPr>
                <w:rStyle w:val="Hyperlink"/>
                <w:noProof/>
              </w:rPr>
              <w:t>1.</w:t>
            </w:r>
            <w:r>
              <w:rPr>
                <w:noProof/>
              </w:rPr>
              <w:tab/>
            </w:r>
            <w:r w:rsidRPr="00F34AFF">
              <w:rPr>
                <w:rStyle w:val="Hyperlink"/>
                <w:noProof/>
              </w:rPr>
              <w:t>How students can develop an effective teamwork</w:t>
            </w:r>
            <w:r>
              <w:rPr>
                <w:noProof/>
                <w:webHidden/>
              </w:rPr>
              <w:tab/>
            </w:r>
            <w:r>
              <w:rPr>
                <w:noProof/>
                <w:webHidden/>
              </w:rPr>
              <w:fldChar w:fldCharType="begin"/>
            </w:r>
            <w:r>
              <w:rPr>
                <w:noProof/>
                <w:webHidden/>
              </w:rPr>
              <w:instrText xml:space="preserve"> PAGEREF _Toc85661586 \h </w:instrText>
            </w:r>
            <w:r>
              <w:rPr>
                <w:noProof/>
                <w:webHidden/>
              </w:rPr>
            </w:r>
            <w:r>
              <w:rPr>
                <w:noProof/>
                <w:webHidden/>
              </w:rPr>
              <w:fldChar w:fldCharType="separate"/>
            </w:r>
            <w:r>
              <w:rPr>
                <w:noProof/>
                <w:webHidden/>
              </w:rPr>
              <w:t>3</w:t>
            </w:r>
            <w:r>
              <w:rPr>
                <w:noProof/>
                <w:webHidden/>
              </w:rPr>
              <w:fldChar w:fldCharType="end"/>
            </w:r>
          </w:hyperlink>
        </w:p>
        <w:p w14:paraId="745C42E8" w14:textId="0E64A183" w:rsidR="00133CC2" w:rsidRDefault="00133CC2">
          <w:pPr>
            <w:pStyle w:val="TOC1"/>
            <w:tabs>
              <w:tab w:val="right" w:leader="dot" w:pos="9016"/>
            </w:tabs>
            <w:rPr>
              <w:noProof/>
            </w:rPr>
          </w:pPr>
          <w:hyperlink w:anchor="_Toc85661587" w:history="1">
            <w:r w:rsidRPr="00F34AFF">
              <w:rPr>
                <w:rStyle w:val="Hyperlink"/>
                <w:noProof/>
              </w:rPr>
              <w:t>3.The impact effective teamworking can have for team success.</w:t>
            </w:r>
            <w:r>
              <w:rPr>
                <w:noProof/>
                <w:webHidden/>
              </w:rPr>
              <w:tab/>
            </w:r>
            <w:r>
              <w:rPr>
                <w:noProof/>
                <w:webHidden/>
              </w:rPr>
              <w:fldChar w:fldCharType="begin"/>
            </w:r>
            <w:r>
              <w:rPr>
                <w:noProof/>
                <w:webHidden/>
              </w:rPr>
              <w:instrText xml:space="preserve"> PAGEREF _Toc85661587 \h </w:instrText>
            </w:r>
            <w:r>
              <w:rPr>
                <w:noProof/>
                <w:webHidden/>
              </w:rPr>
            </w:r>
            <w:r>
              <w:rPr>
                <w:noProof/>
                <w:webHidden/>
              </w:rPr>
              <w:fldChar w:fldCharType="separate"/>
            </w:r>
            <w:r>
              <w:rPr>
                <w:noProof/>
                <w:webHidden/>
              </w:rPr>
              <w:t>4</w:t>
            </w:r>
            <w:r>
              <w:rPr>
                <w:noProof/>
                <w:webHidden/>
              </w:rPr>
              <w:fldChar w:fldCharType="end"/>
            </w:r>
          </w:hyperlink>
        </w:p>
        <w:p w14:paraId="127FAEFA" w14:textId="0B62068D" w:rsidR="00133CC2" w:rsidRDefault="00133CC2">
          <w:pPr>
            <w:pStyle w:val="TOC1"/>
            <w:tabs>
              <w:tab w:val="right" w:leader="dot" w:pos="9016"/>
            </w:tabs>
            <w:rPr>
              <w:noProof/>
            </w:rPr>
          </w:pPr>
          <w:hyperlink w:anchor="_Toc85661588" w:history="1">
            <w:r w:rsidRPr="00F34AFF">
              <w:rPr>
                <w:rStyle w:val="Hyperlink"/>
                <w:rFonts w:ascii="Arial" w:hAnsi="Arial" w:cs="Arial"/>
                <w:noProof/>
              </w:rPr>
              <w:t>Heathfield, (2021) “The team has agreed-upon procedures for diagnosing, analysing, and resolving teamwork problems and conflicts.“</w:t>
            </w:r>
            <w:r>
              <w:rPr>
                <w:noProof/>
                <w:webHidden/>
              </w:rPr>
              <w:tab/>
            </w:r>
            <w:r>
              <w:rPr>
                <w:noProof/>
                <w:webHidden/>
              </w:rPr>
              <w:fldChar w:fldCharType="begin"/>
            </w:r>
            <w:r>
              <w:rPr>
                <w:noProof/>
                <w:webHidden/>
              </w:rPr>
              <w:instrText xml:space="preserve"> PAGEREF _Toc85661588 \h </w:instrText>
            </w:r>
            <w:r>
              <w:rPr>
                <w:noProof/>
                <w:webHidden/>
              </w:rPr>
            </w:r>
            <w:r>
              <w:rPr>
                <w:noProof/>
                <w:webHidden/>
              </w:rPr>
              <w:fldChar w:fldCharType="separate"/>
            </w:r>
            <w:r>
              <w:rPr>
                <w:noProof/>
                <w:webHidden/>
              </w:rPr>
              <w:t>4</w:t>
            </w:r>
            <w:r>
              <w:rPr>
                <w:noProof/>
                <w:webHidden/>
              </w:rPr>
              <w:fldChar w:fldCharType="end"/>
            </w:r>
          </w:hyperlink>
        </w:p>
        <w:p w14:paraId="4768677D" w14:textId="20EE5FF2" w:rsidR="00133CC2" w:rsidRDefault="00133CC2">
          <w:pPr>
            <w:pStyle w:val="TOC2"/>
            <w:tabs>
              <w:tab w:val="left" w:pos="660"/>
              <w:tab w:val="right" w:leader="dot" w:pos="9016"/>
            </w:tabs>
            <w:rPr>
              <w:noProof/>
            </w:rPr>
          </w:pPr>
          <w:hyperlink w:anchor="_Toc85661589" w:history="1">
            <w:r w:rsidRPr="00F34AFF">
              <w:rPr>
                <w:rStyle w:val="Hyperlink"/>
                <w:rFonts w:ascii="Arial" w:hAnsi="Arial" w:cs="Arial"/>
                <w:noProof/>
              </w:rPr>
              <w:t>1.</w:t>
            </w:r>
            <w:r>
              <w:rPr>
                <w:noProof/>
              </w:rPr>
              <w:tab/>
            </w:r>
            <w:r w:rsidRPr="00F34AFF">
              <w:rPr>
                <w:rStyle w:val="Hyperlink"/>
                <w:rFonts w:ascii="Arial" w:hAnsi="Arial" w:cs="Arial"/>
                <w:noProof/>
              </w:rPr>
              <w:t>Positive Points</w:t>
            </w:r>
            <w:r>
              <w:rPr>
                <w:noProof/>
                <w:webHidden/>
              </w:rPr>
              <w:tab/>
            </w:r>
            <w:r>
              <w:rPr>
                <w:noProof/>
                <w:webHidden/>
              </w:rPr>
              <w:fldChar w:fldCharType="begin"/>
            </w:r>
            <w:r>
              <w:rPr>
                <w:noProof/>
                <w:webHidden/>
              </w:rPr>
              <w:instrText xml:space="preserve"> PAGEREF _Toc85661589 \h </w:instrText>
            </w:r>
            <w:r>
              <w:rPr>
                <w:noProof/>
                <w:webHidden/>
              </w:rPr>
            </w:r>
            <w:r>
              <w:rPr>
                <w:noProof/>
                <w:webHidden/>
              </w:rPr>
              <w:fldChar w:fldCharType="separate"/>
            </w:r>
            <w:r>
              <w:rPr>
                <w:noProof/>
                <w:webHidden/>
              </w:rPr>
              <w:t>4</w:t>
            </w:r>
            <w:r>
              <w:rPr>
                <w:noProof/>
                <w:webHidden/>
              </w:rPr>
              <w:fldChar w:fldCharType="end"/>
            </w:r>
          </w:hyperlink>
        </w:p>
        <w:p w14:paraId="0B5708DF" w14:textId="738A67A5" w:rsidR="00133CC2" w:rsidRDefault="00133CC2">
          <w:pPr>
            <w:pStyle w:val="TOC2"/>
            <w:tabs>
              <w:tab w:val="left" w:pos="660"/>
              <w:tab w:val="right" w:leader="dot" w:pos="9016"/>
            </w:tabs>
            <w:rPr>
              <w:noProof/>
            </w:rPr>
          </w:pPr>
          <w:hyperlink w:anchor="_Toc85661590" w:history="1">
            <w:r w:rsidRPr="00F34AFF">
              <w:rPr>
                <w:rStyle w:val="Hyperlink"/>
                <w:rFonts w:ascii="Arial" w:hAnsi="Arial" w:cs="Arial"/>
                <w:noProof/>
              </w:rPr>
              <w:t>2.</w:t>
            </w:r>
            <w:r>
              <w:rPr>
                <w:noProof/>
              </w:rPr>
              <w:tab/>
            </w:r>
            <w:r w:rsidRPr="00F34AFF">
              <w:rPr>
                <w:rStyle w:val="Hyperlink"/>
                <w:rFonts w:ascii="Arial" w:hAnsi="Arial" w:cs="Arial"/>
                <w:noProof/>
              </w:rPr>
              <w:t>Negative Points.</w:t>
            </w:r>
            <w:r>
              <w:rPr>
                <w:noProof/>
                <w:webHidden/>
              </w:rPr>
              <w:tab/>
            </w:r>
            <w:r>
              <w:rPr>
                <w:noProof/>
                <w:webHidden/>
              </w:rPr>
              <w:fldChar w:fldCharType="begin"/>
            </w:r>
            <w:r>
              <w:rPr>
                <w:noProof/>
                <w:webHidden/>
              </w:rPr>
              <w:instrText xml:space="preserve"> PAGEREF _Toc85661590 \h </w:instrText>
            </w:r>
            <w:r>
              <w:rPr>
                <w:noProof/>
                <w:webHidden/>
              </w:rPr>
            </w:r>
            <w:r>
              <w:rPr>
                <w:noProof/>
                <w:webHidden/>
              </w:rPr>
              <w:fldChar w:fldCharType="separate"/>
            </w:r>
            <w:r>
              <w:rPr>
                <w:noProof/>
                <w:webHidden/>
              </w:rPr>
              <w:t>4</w:t>
            </w:r>
            <w:r>
              <w:rPr>
                <w:noProof/>
                <w:webHidden/>
              </w:rPr>
              <w:fldChar w:fldCharType="end"/>
            </w:r>
          </w:hyperlink>
        </w:p>
        <w:p w14:paraId="24FBFA0D" w14:textId="71D4BF6F" w:rsidR="00133CC2" w:rsidRDefault="00133CC2">
          <w:pPr>
            <w:pStyle w:val="TOC1"/>
            <w:tabs>
              <w:tab w:val="left" w:pos="440"/>
              <w:tab w:val="right" w:leader="dot" w:pos="9016"/>
            </w:tabs>
            <w:rPr>
              <w:noProof/>
            </w:rPr>
          </w:pPr>
          <w:hyperlink w:anchor="_Toc85661591" w:history="1">
            <w:r w:rsidRPr="00F34AFF">
              <w:rPr>
                <w:rStyle w:val="Hyperlink"/>
                <w:noProof/>
              </w:rPr>
              <w:t>4.</w:t>
            </w:r>
            <w:r>
              <w:rPr>
                <w:noProof/>
              </w:rPr>
              <w:tab/>
            </w:r>
            <w:r w:rsidRPr="00F34AFF">
              <w:rPr>
                <w:rStyle w:val="Hyperlink"/>
                <w:noProof/>
              </w:rPr>
              <w:t>Barriers to affecting team working.</w:t>
            </w:r>
            <w:r>
              <w:rPr>
                <w:noProof/>
                <w:webHidden/>
              </w:rPr>
              <w:tab/>
            </w:r>
            <w:r>
              <w:rPr>
                <w:noProof/>
                <w:webHidden/>
              </w:rPr>
              <w:fldChar w:fldCharType="begin"/>
            </w:r>
            <w:r>
              <w:rPr>
                <w:noProof/>
                <w:webHidden/>
              </w:rPr>
              <w:instrText xml:space="preserve"> PAGEREF _Toc85661591 \h </w:instrText>
            </w:r>
            <w:r>
              <w:rPr>
                <w:noProof/>
                <w:webHidden/>
              </w:rPr>
            </w:r>
            <w:r>
              <w:rPr>
                <w:noProof/>
                <w:webHidden/>
              </w:rPr>
              <w:fldChar w:fldCharType="separate"/>
            </w:r>
            <w:r>
              <w:rPr>
                <w:noProof/>
                <w:webHidden/>
              </w:rPr>
              <w:t>5</w:t>
            </w:r>
            <w:r>
              <w:rPr>
                <w:noProof/>
                <w:webHidden/>
              </w:rPr>
              <w:fldChar w:fldCharType="end"/>
            </w:r>
          </w:hyperlink>
        </w:p>
        <w:p w14:paraId="71B4908C" w14:textId="3E874953" w:rsidR="00133CC2" w:rsidRDefault="00133CC2">
          <w:pPr>
            <w:pStyle w:val="TOC2"/>
            <w:tabs>
              <w:tab w:val="left" w:pos="660"/>
              <w:tab w:val="right" w:leader="dot" w:pos="9016"/>
            </w:tabs>
            <w:rPr>
              <w:noProof/>
            </w:rPr>
          </w:pPr>
          <w:hyperlink w:anchor="_Toc85661592" w:history="1">
            <w:r w:rsidRPr="00F34AFF">
              <w:rPr>
                <w:rStyle w:val="Hyperlink"/>
                <w:noProof/>
              </w:rPr>
              <w:t>1.</w:t>
            </w:r>
            <w:r>
              <w:rPr>
                <w:noProof/>
              </w:rPr>
              <w:tab/>
            </w:r>
            <w:r w:rsidRPr="00F34AFF">
              <w:rPr>
                <w:rStyle w:val="Hyperlink"/>
                <w:noProof/>
              </w:rPr>
              <w:t>Lack of understanding.</w:t>
            </w:r>
            <w:r>
              <w:rPr>
                <w:noProof/>
                <w:webHidden/>
              </w:rPr>
              <w:tab/>
            </w:r>
            <w:r>
              <w:rPr>
                <w:noProof/>
                <w:webHidden/>
              </w:rPr>
              <w:fldChar w:fldCharType="begin"/>
            </w:r>
            <w:r>
              <w:rPr>
                <w:noProof/>
                <w:webHidden/>
              </w:rPr>
              <w:instrText xml:space="preserve"> PAGEREF _Toc85661592 \h </w:instrText>
            </w:r>
            <w:r>
              <w:rPr>
                <w:noProof/>
                <w:webHidden/>
              </w:rPr>
            </w:r>
            <w:r>
              <w:rPr>
                <w:noProof/>
                <w:webHidden/>
              </w:rPr>
              <w:fldChar w:fldCharType="separate"/>
            </w:r>
            <w:r>
              <w:rPr>
                <w:noProof/>
                <w:webHidden/>
              </w:rPr>
              <w:t>5</w:t>
            </w:r>
            <w:r>
              <w:rPr>
                <w:noProof/>
                <w:webHidden/>
              </w:rPr>
              <w:fldChar w:fldCharType="end"/>
            </w:r>
          </w:hyperlink>
        </w:p>
        <w:p w14:paraId="371A442B" w14:textId="62DD8B04" w:rsidR="00133CC2" w:rsidRDefault="00133CC2">
          <w:pPr>
            <w:pStyle w:val="TOC2"/>
            <w:tabs>
              <w:tab w:val="left" w:pos="660"/>
              <w:tab w:val="right" w:leader="dot" w:pos="9016"/>
            </w:tabs>
            <w:rPr>
              <w:noProof/>
            </w:rPr>
          </w:pPr>
          <w:hyperlink w:anchor="_Toc85661593" w:history="1">
            <w:r w:rsidRPr="00F34AFF">
              <w:rPr>
                <w:rStyle w:val="Hyperlink"/>
                <w:noProof/>
              </w:rPr>
              <w:t>2.</w:t>
            </w:r>
            <w:r>
              <w:rPr>
                <w:noProof/>
              </w:rPr>
              <w:tab/>
            </w:r>
            <w:r w:rsidRPr="00F34AFF">
              <w:rPr>
                <w:rStyle w:val="Hyperlink"/>
                <w:noProof/>
              </w:rPr>
              <w:t>Distractions.</w:t>
            </w:r>
            <w:r>
              <w:rPr>
                <w:noProof/>
                <w:webHidden/>
              </w:rPr>
              <w:tab/>
            </w:r>
            <w:r>
              <w:rPr>
                <w:noProof/>
                <w:webHidden/>
              </w:rPr>
              <w:fldChar w:fldCharType="begin"/>
            </w:r>
            <w:r>
              <w:rPr>
                <w:noProof/>
                <w:webHidden/>
              </w:rPr>
              <w:instrText xml:space="preserve"> PAGEREF _Toc85661593 \h </w:instrText>
            </w:r>
            <w:r>
              <w:rPr>
                <w:noProof/>
                <w:webHidden/>
              </w:rPr>
            </w:r>
            <w:r>
              <w:rPr>
                <w:noProof/>
                <w:webHidden/>
              </w:rPr>
              <w:fldChar w:fldCharType="separate"/>
            </w:r>
            <w:r>
              <w:rPr>
                <w:noProof/>
                <w:webHidden/>
              </w:rPr>
              <w:t>5</w:t>
            </w:r>
            <w:r>
              <w:rPr>
                <w:noProof/>
                <w:webHidden/>
              </w:rPr>
              <w:fldChar w:fldCharType="end"/>
            </w:r>
          </w:hyperlink>
        </w:p>
        <w:p w14:paraId="05B60276" w14:textId="6004F767" w:rsidR="00133CC2" w:rsidRDefault="00133CC2">
          <w:pPr>
            <w:pStyle w:val="TOC2"/>
            <w:tabs>
              <w:tab w:val="left" w:pos="660"/>
              <w:tab w:val="right" w:leader="dot" w:pos="9016"/>
            </w:tabs>
            <w:rPr>
              <w:noProof/>
            </w:rPr>
          </w:pPr>
          <w:hyperlink w:anchor="_Toc85661594" w:history="1">
            <w:r w:rsidRPr="00F34AFF">
              <w:rPr>
                <w:rStyle w:val="Hyperlink"/>
                <w:noProof/>
              </w:rPr>
              <w:t>3.</w:t>
            </w:r>
            <w:r>
              <w:rPr>
                <w:noProof/>
              </w:rPr>
              <w:tab/>
            </w:r>
            <w:r w:rsidRPr="00F34AFF">
              <w:rPr>
                <w:rStyle w:val="Hyperlink"/>
                <w:noProof/>
              </w:rPr>
              <w:t>Culture and language barrier.</w:t>
            </w:r>
            <w:r>
              <w:rPr>
                <w:noProof/>
                <w:webHidden/>
              </w:rPr>
              <w:tab/>
            </w:r>
            <w:r>
              <w:rPr>
                <w:noProof/>
                <w:webHidden/>
              </w:rPr>
              <w:fldChar w:fldCharType="begin"/>
            </w:r>
            <w:r>
              <w:rPr>
                <w:noProof/>
                <w:webHidden/>
              </w:rPr>
              <w:instrText xml:space="preserve"> PAGEREF _Toc85661594 \h </w:instrText>
            </w:r>
            <w:r>
              <w:rPr>
                <w:noProof/>
                <w:webHidden/>
              </w:rPr>
            </w:r>
            <w:r>
              <w:rPr>
                <w:noProof/>
                <w:webHidden/>
              </w:rPr>
              <w:fldChar w:fldCharType="separate"/>
            </w:r>
            <w:r>
              <w:rPr>
                <w:noProof/>
                <w:webHidden/>
              </w:rPr>
              <w:t>5</w:t>
            </w:r>
            <w:r>
              <w:rPr>
                <w:noProof/>
                <w:webHidden/>
              </w:rPr>
              <w:fldChar w:fldCharType="end"/>
            </w:r>
          </w:hyperlink>
        </w:p>
        <w:p w14:paraId="32891E5E" w14:textId="16173A67" w:rsidR="00133CC2" w:rsidRDefault="00133CC2">
          <w:pPr>
            <w:pStyle w:val="TOC2"/>
            <w:tabs>
              <w:tab w:val="left" w:pos="660"/>
              <w:tab w:val="right" w:leader="dot" w:pos="9016"/>
            </w:tabs>
            <w:rPr>
              <w:noProof/>
            </w:rPr>
          </w:pPr>
          <w:hyperlink w:anchor="_Toc85661595" w:history="1">
            <w:r w:rsidRPr="00F34AFF">
              <w:rPr>
                <w:rStyle w:val="Hyperlink"/>
                <w:noProof/>
              </w:rPr>
              <w:t>4.</w:t>
            </w:r>
            <w:r>
              <w:rPr>
                <w:noProof/>
              </w:rPr>
              <w:tab/>
            </w:r>
            <w:r w:rsidRPr="00F34AFF">
              <w:rPr>
                <w:rStyle w:val="Hyperlink"/>
                <w:noProof/>
              </w:rPr>
              <w:t>Lack of concentration</w:t>
            </w:r>
            <w:r>
              <w:rPr>
                <w:noProof/>
                <w:webHidden/>
              </w:rPr>
              <w:tab/>
            </w:r>
            <w:r>
              <w:rPr>
                <w:noProof/>
                <w:webHidden/>
              </w:rPr>
              <w:fldChar w:fldCharType="begin"/>
            </w:r>
            <w:r>
              <w:rPr>
                <w:noProof/>
                <w:webHidden/>
              </w:rPr>
              <w:instrText xml:space="preserve"> PAGEREF _Toc85661595 \h </w:instrText>
            </w:r>
            <w:r>
              <w:rPr>
                <w:noProof/>
                <w:webHidden/>
              </w:rPr>
            </w:r>
            <w:r>
              <w:rPr>
                <w:noProof/>
                <w:webHidden/>
              </w:rPr>
              <w:fldChar w:fldCharType="separate"/>
            </w:r>
            <w:r>
              <w:rPr>
                <w:noProof/>
                <w:webHidden/>
              </w:rPr>
              <w:t>6</w:t>
            </w:r>
            <w:r>
              <w:rPr>
                <w:noProof/>
                <w:webHidden/>
              </w:rPr>
              <w:fldChar w:fldCharType="end"/>
            </w:r>
          </w:hyperlink>
        </w:p>
        <w:p w14:paraId="515ECA26" w14:textId="7C39813B" w:rsidR="00133CC2" w:rsidRDefault="00133CC2">
          <w:pPr>
            <w:pStyle w:val="TOC1"/>
            <w:tabs>
              <w:tab w:val="left" w:pos="440"/>
              <w:tab w:val="right" w:leader="dot" w:pos="9016"/>
            </w:tabs>
            <w:rPr>
              <w:noProof/>
            </w:rPr>
          </w:pPr>
          <w:hyperlink w:anchor="_Toc85661596" w:history="1">
            <w:r w:rsidRPr="00F34AFF">
              <w:rPr>
                <w:rStyle w:val="Hyperlink"/>
                <w:noProof/>
              </w:rPr>
              <w:t>4.</w:t>
            </w:r>
            <w:r>
              <w:rPr>
                <w:noProof/>
              </w:rPr>
              <w:tab/>
            </w:r>
            <w:r w:rsidRPr="00F34AFF">
              <w:rPr>
                <w:rStyle w:val="Hyperlink"/>
                <w:noProof/>
              </w:rPr>
              <w:t>The type of roles that are needed to create a cohesive and effected team.</w:t>
            </w:r>
            <w:r>
              <w:rPr>
                <w:noProof/>
                <w:webHidden/>
              </w:rPr>
              <w:tab/>
            </w:r>
            <w:r>
              <w:rPr>
                <w:noProof/>
                <w:webHidden/>
              </w:rPr>
              <w:fldChar w:fldCharType="begin"/>
            </w:r>
            <w:r>
              <w:rPr>
                <w:noProof/>
                <w:webHidden/>
              </w:rPr>
              <w:instrText xml:space="preserve"> PAGEREF _Toc85661596 \h </w:instrText>
            </w:r>
            <w:r>
              <w:rPr>
                <w:noProof/>
                <w:webHidden/>
              </w:rPr>
            </w:r>
            <w:r>
              <w:rPr>
                <w:noProof/>
                <w:webHidden/>
              </w:rPr>
              <w:fldChar w:fldCharType="separate"/>
            </w:r>
            <w:r>
              <w:rPr>
                <w:noProof/>
                <w:webHidden/>
              </w:rPr>
              <w:t>7</w:t>
            </w:r>
            <w:r>
              <w:rPr>
                <w:noProof/>
                <w:webHidden/>
              </w:rPr>
              <w:fldChar w:fldCharType="end"/>
            </w:r>
          </w:hyperlink>
        </w:p>
        <w:p w14:paraId="3C7DF104" w14:textId="4474EC66" w:rsidR="00133CC2" w:rsidRDefault="00133CC2">
          <w:pPr>
            <w:pStyle w:val="TOC2"/>
            <w:tabs>
              <w:tab w:val="left" w:pos="660"/>
              <w:tab w:val="right" w:leader="dot" w:pos="9016"/>
            </w:tabs>
            <w:rPr>
              <w:noProof/>
            </w:rPr>
          </w:pPr>
          <w:hyperlink w:anchor="_Toc85661597" w:history="1">
            <w:r w:rsidRPr="00F34AFF">
              <w:rPr>
                <w:rStyle w:val="Hyperlink"/>
                <w:noProof/>
              </w:rPr>
              <w:t>1.</w:t>
            </w:r>
            <w:r>
              <w:rPr>
                <w:noProof/>
              </w:rPr>
              <w:tab/>
            </w:r>
            <w:r w:rsidRPr="00F34AFF">
              <w:rPr>
                <w:rStyle w:val="Hyperlink"/>
                <w:noProof/>
              </w:rPr>
              <w:t>Team leader –</w:t>
            </w:r>
            <w:r>
              <w:rPr>
                <w:noProof/>
                <w:webHidden/>
              </w:rPr>
              <w:tab/>
            </w:r>
            <w:r>
              <w:rPr>
                <w:noProof/>
                <w:webHidden/>
              </w:rPr>
              <w:fldChar w:fldCharType="begin"/>
            </w:r>
            <w:r>
              <w:rPr>
                <w:noProof/>
                <w:webHidden/>
              </w:rPr>
              <w:instrText xml:space="preserve"> PAGEREF _Toc85661597 \h </w:instrText>
            </w:r>
            <w:r>
              <w:rPr>
                <w:noProof/>
                <w:webHidden/>
              </w:rPr>
            </w:r>
            <w:r>
              <w:rPr>
                <w:noProof/>
                <w:webHidden/>
              </w:rPr>
              <w:fldChar w:fldCharType="separate"/>
            </w:r>
            <w:r>
              <w:rPr>
                <w:noProof/>
                <w:webHidden/>
              </w:rPr>
              <w:t>7</w:t>
            </w:r>
            <w:r>
              <w:rPr>
                <w:noProof/>
                <w:webHidden/>
              </w:rPr>
              <w:fldChar w:fldCharType="end"/>
            </w:r>
          </w:hyperlink>
        </w:p>
        <w:p w14:paraId="4693FECB" w14:textId="5CEF9B04" w:rsidR="00133CC2" w:rsidRDefault="00133CC2">
          <w:pPr>
            <w:pStyle w:val="TOC2"/>
            <w:tabs>
              <w:tab w:val="left" w:pos="660"/>
              <w:tab w:val="right" w:leader="dot" w:pos="9016"/>
            </w:tabs>
            <w:rPr>
              <w:noProof/>
            </w:rPr>
          </w:pPr>
          <w:hyperlink w:anchor="_Toc85661598" w:history="1">
            <w:r w:rsidRPr="00F34AFF">
              <w:rPr>
                <w:rStyle w:val="Hyperlink"/>
                <w:noProof/>
              </w:rPr>
              <w:t>2.</w:t>
            </w:r>
            <w:r>
              <w:rPr>
                <w:noProof/>
              </w:rPr>
              <w:tab/>
            </w:r>
            <w:r w:rsidRPr="00F34AFF">
              <w:rPr>
                <w:rStyle w:val="Hyperlink"/>
                <w:noProof/>
              </w:rPr>
              <w:t>Supporter-</w:t>
            </w:r>
            <w:r>
              <w:rPr>
                <w:noProof/>
                <w:webHidden/>
              </w:rPr>
              <w:tab/>
            </w:r>
            <w:r>
              <w:rPr>
                <w:noProof/>
                <w:webHidden/>
              </w:rPr>
              <w:fldChar w:fldCharType="begin"/>
            </w:r>
            <w:r>
              <w:rPr>
                <w:noProof/>
                <w:webHidden/>
              </w:rPr>
              <w:instrText xml:space="preserve"> PAGEREF _Toc85661598 \h </w:instrText>
            </w:r>
            <w:r>
              <w:rPr>
                <w:noProof/>
                <w:webHidden/>
              </w:rPr>
            </w:r>
            <w:r>
              <w:rPr>
                <w:noProof/>
                <w:webHidden/>
              </w:rPr>
              <w:fldChar w:fldCharType="separate"/>
            </w:r>
            <w:r>
              <w:rPr>
                <w:noProof/>
                <w:webHidden/>
              </w:rPr>
              <w:t>7</w:t>
            </w:r>
            <w:r>
              <w:rPr>
                <w:noProof/>
                <w:webHidden/>
              </w:rPr>
              <w:fldChar w:fldCharType="end"/>
            </w:r>
          </w:hyperlink>
        </w:p>
        <w:p w14:paraId="36A29181" w14:textId="3533613E" w:rsidR="00133CC2" w:rsidRDefault="00133CC2">
          <w:pPr>
            <w:pStyle w:val="TOC2"/>
            <w:tabs>
              <w:tab w:val="left" w:pos="660"/>
              <w:tab w:val="right" w:leader="dot" w:pos="9016"/>
            </w:tabs>
            <w:rPr>
              <w:noProof/>
            </w:rPr>
          </w:pPr>
          <w:hyperlink w:anchor="_Toc85661599" w:history="1">
            <w:r w:rsidRPr="00F34AFF">
              <w:rPr>
                <w:rStyle w:val="Hyperlink"/>
                <w:noProof/>
              </w:rPr>
              <w:t>3.</w:t>
            </w:r>
            <w:r>
              <w:rPr>
                <w:noProof/>
              </w:rPr>
              <w:tab/>
            </w:r>
            <w:r w:rsidRPr="00F34AFF">
              <w:rPr>
                <w:rStyle w:val="Hyperlink"/>
                <w:noProof/>
              </w:rPr>
              <w:t>The organiser-</w:t>
            </w:r>
            <w:r>
              <w:rPr>
                <w:noProof/>
                <w:webHidden/>
              </w:rPr>
              <w:tab/>
            </w:r>
            <w:r>
              <w:rPr>
                <w:noProof/>
                <w:webHidden/>
              </w:rPr>
              <w:fldChar w:fldCharType="begin"/>
            </w:r>
            <w:r>
              <w:rPr>
                <w:noProof/>
                <w:webHidden/>
              </w:rPr>
              <w:instrText xml:space="preserve"> PAGEREF _Toc85661599 \h </w:instrText>
            </w:r>
            <w:r>
              <w:rPr>
                <w:noProof/>
                <w:webHidden/>
              </w:rPr>
            </w:r>
            <w:r>
              <w:rPr>
                <w:noProof/>
                <w:webHidden/>
              </w:rPr>
              <w:fldChar w:fldCharType="separate"/>
            </w:r>
            <w:r>
              <w:rPr>
                <w:noProof/>
                <w:webHidden/>
              </w:rPr>
              <w:t>7</w:t>
            </w:r>
            <w:r>
              <w:rPr>
                <w:noProof/>
                <w:webHidden/>
              </w:rPr>
              <w:fldChar w:fldCharType="end"/>
            </w:r>
          </w:hyperlink>
        </w:p>
        <w:p w14:paraId="15B4E0F3" w14:textId="1A459B18" w:rsidR="00133CC2" w:rsidRDefault="00133CC2">
          <w:pPr>
            <w:pStyle w:val="TOC2"/>
            <w:tabs>
              <w:tab w:val="left" w:pos="660"/>
              <w:tab w:val="right" w:leader="dot" w:pos="9016"/>
            </w:tabs>
            <w:rPr>
              <w:noProof/>
            </w:rPr>
          </w:pPr>
          <w:hyperlink w:anchor="_Toc85661600" w:history="1">
            <w:r w:rsidRPr="00F34AFF">
              <w:rPr>
                <w:rStyle w:val="Hyperlink"/>
                <w:noProof/>
              </w:rPr>
              <w:t>4.</w:t>
            </w:r>
            <w:r>
              <w:rPr>
                <w:noProof/>
              </w:rPr>
              <w:tab/>
            </w:r>
            <w:r w:rsidRPr="00F34AFF">
              <w:rPr>
                <w:rStyle w:val="Hyperlink"/>
                <w:noProof/>
              </w:rPr>
              <w:t>Idea collector-</w:t>
            </w:r>
            <w:r>
              <w:rPr>
                <w:noProof/>
                <w:webHidden/>
              </w:rPr>
              <w:tab/>
            </w:r>
            <w:r>
              <w:rPr>
                <w:noProof/>
                <w:webHidden/>
              </w:rPr>
              <w:fldChar w:fldCharType="begin"/>
            </w:r>
            <w:r>
              <w:rPr>
                <w:noProof/>
                <w:webHidden/>
              </w:rPr>
              <w:instrText xml:space="preserve"> PAGEREF _Toc85661600 \h </w:instrText>
            </w:r>
            <w:r>
              <w:rPr>
                <w:noProof/>
                <w:webHidden/>
              </w:rPr>
            </w:r>
            <w:r>
              <w:rPr>
                <w:noProof/>
                <w:webHidden/>
              </w:rPr>
              <w:fldChar w:fldCharType="separate"/>
            </w:r>
            <w:r>
              <w:rPr>
                <w:noProof/>
                <w:webHidden/>
              </w:rPr>
              <w:t>7</w:t>
            </w:r>
            <w:r>
              <w:rPr>
                <w:noProof/>
                <w:webHidden/>
              </w:rPr>
              <w:fldChar w:fldCharType="end"/>
            </w:r>
          </w:hyperlink>
        </w:p>
        <w:p w14:paraId="57269102" w14:textId="26221103" w:rsidR="00133CC2" w:rsidRDefault="00133CC2">
          <w:pPr>
            <w:pStyle w:val="TOC2"/>
            <w:tabs>
              <w:tab w:val="left" w:pos="660"/>
              <w:tab w:val="right" w:leader="dot" w:pos="9016"/>
            </w:tabs>
            <w:rPr>
              <w:noProof/>
            </w:rPr>
          </w:pPr>
          <w:hyperlink w:anchor="_Toc85661601" w:history="1">
            <w:r w:rsidRPr="00F34AFF">
              <w:rPr>
                <w:rStyle w:val="Hyperlink"/>
                <w:noProof/>
              </w:rPr>
              <w:t>5.</w:t>
            </w:r>
            <w:r>
              <w:rPr>
                <w:noProof/>
              </w:rPr>
              <w:tab/>
            </w:r>
            <w:r w:rsidRPr="00F34AFF">
              <w:rPr>
                <w:rStyle w:val="Hyperlink"/>
                <w:noProof/>
              </w:rPr>
              <w:t>IT technician –</w:t>
            </w:r>
            <w:r>
              <w:rPr>
                <w:noProof/>
                <w:webHidden/>
              </w:rPr>
              <w:tab/>
            </w:r>
            <w:r>
              <w:rPr>
                <w:noProof/>
                <w:webHidden/>
              </w:rPr>
              <w:fldChar w:fldCharType="begin"/>
            </w:r>
            <w:r>
              <w:rPr>
                <w:noProof/>
                <w:webHidden/>
              </w:rPr>
              <w:instrText xml:space="preserve"> PAGEREF _Toc85661601 \h </w:instrText>
            </w:r>
            <w:r>
              <w:rPr>
                <w:noProof/>
                <w:webHidden/>
              </w:rPr>
            </w:r>
            <w:r>
              <w:rPr>
                <w:noProof/>
                <w:webHidden/>
              </w:rPr>
              <w:fldChar w:fldCharType="separate"/>
            </w:r>
            <w:r>
              <w:rPr>
                <w:noProof/>
                <w:webHidden/>
              </w:rPr>
              <w:t>8</w:t>
            </w:r>
            <w:r>
              <w:rPr>
                <w:noProof/>
                <w:webHidden/>
              </w:rPr>
              <w:fldChar w:fldCharType="end"/>
            </w:r>
          </w:hyperlink>
        </w:p>
        <w:p w14:paraId="7D95E58C" w14:textId="5D76826A" w:rsidR="00133CC2" w:rsidRDefault="00133CC2">
          <w:pPr>
            <w:pStyle w:val="TOC2"/>
            <w:tabs>
              <w:tab w:val="left" w:pos="660"/>
              <w:tab w:val="right" w:leader="dot" w:pos="9016"/>
            </w:tabs>
            <w:rPr>
              <w:noProof/>
            </w:rPr>
          </w:pPr>
          <w:hyperlink w:anchor="_Toc85661602" w:history="1">
            <w:r w:rsidRPr="00F34AFF">
              <w:rPr>
                <w:rStyle w:val="Hyperlink"/>
                <w:noProof/>
              </w:rPr>
              <w:t>6.</w:t>
            </w:r>
            <w:r>
              <w:rPr>
                <w:noProof/>
              </w:rPr>
              <w:tab/>
            </w:r>
            <w:r w:rsidRPr="00F34AFF">
              <w:rPr>
                <w:rStyle w:val="Hyperlink"/>
                <w:noProof/>
              </w:rPr>
              <w:t>Recommendation’s</w:t>
            </w:r>
            <w:r>
              <w:rPr>
                <w:noProof/>
                <w:webHidden/>
              </w:rPr>
              <w:tab/>
            </w:r>
            <w:r>
              <w:rPr>
                <w:noProof/>
                <w:webHidden/>
              </w:rPr>
              <w:fldChar w:fldCharType="begin"/>
            </w:r>
            <w:r>
              <w:rPr>
                <w:noProof/>
                <w:webHidden/>
              </w:rPr>
              <w:instrText xml:space="preserve"> PAGEREF _Toc85661602 \h </w:instrText>
            </w:r>
            <w:r>
              <w:rPr>
                <w:noProof/>
                <w:webHidden/>
              </w:rPr>
            </w:r>
            <w:r>
              <w:rPr>
                <w:noProof/>
                <w:webHidden/>
              </w:rPr>
              <w:fldChar w:fldCharType="separate"/>
            </w:r>
            <w:r>
              <w:rPr>
                <w:noProof/>
                <w:webHidden/>
              </w:rPr>
              <w:t>9</w:t>
            </w:r>
            <w:r>
              <w:rPr>
                <w:noProof/>
                <w:webHidden/>
              </w:rPr>
              <w:fldChar w:fldCharType="end"/>
            </w:r>
          </w:hyperlink>
        </w:p>
        <w:p w14:paraId="7A94144E" w14:textId="54C44155" w:rsidR="00133CC2" w:rsidRDefault="00133CC2">
          <w:pPr>
            <w:pStyle w:val="TOC1"/>
            <w:tabs>
              <w:tab w:val="right" w:leader="dot" w:pos="9016"/>
            </w:tabs>
            <w:rPr>
              <w:noProof/>
            </w:rPr>
          </w:pPr>
          <w:hyperlink w:anchor="_Toc85661603" w:history="1">
            <w:r w:rsidRPr="00F34AFF">
              <w:rPr>
                <w:rStyle w:val="Hyperlink"/>
                <w:noProof/>
              </w:rPr>
              <w:t>7. Summery</w:t>
            </w:r>
            <w:r>
              <w:rPr>
                <w:noProof/>
                <w:webHidden/>
              </w:rPr>
              <w:tab/>
            </w:r>
            <w:r>
              <w:rPr>
                <w:noProof/>
                <w:webHidden/>
              </w:rPr>
              <w:fldChar w:fldCharType="begin"/>
            </w:r>
            <w:r>
              <w:rPr>
                <w:noProof/>
                <w:webHidden/>
              </w:rPr>
              <w:instrText xml:space="preserve"> PAGEREF _Toc85661603 \h </w:instrText>
            </w:r>
            <w:r>
              <w:rPr>
                <w:noProof/>
                <w:webHidden/>
              </w:rPr>
            </w:r>
            <w:r>
              <w:rPr>
                <w:noProof/>
                <w:webHidden/>
              </w:rPr>
              <w:fldChar w:fldCharType="separate"/>
            </w:r>
            <w:r>
              <w:rPr>
                <w:noProof/>
                <w:webHidden/>
              </w:rPr>
              <w:t>10</w:t>
            </w:r>
            <w:r>
              <w:rPr>
                <w:noProof/>
                <w:webHidden/>
              </w:rPr>
              <w:fldChar w:fldCharType="end"/>
            </w:r>
          </w:hyperlink>
        </w:p>
        <w:p w14:paraId="1DDBFCA2" w14:textId="4C9C90E7" w:rsidR="00133CC2" w:rsidRDefault="00133CC2">
          <w:pPr>
            <w:pStyle w:val="TOC1"/>
            <w:tabs>
              <w:tab w:val="right" w:leader="dot" w:pos="9016"/>
            </w:tabs>
            <w:rPr>
              <w:noProof/>
            </w:rPr>
          </w:pPr>
          <w:hyperlink w:anchor="_Toc85661604" w:history="1">
            <w:r w:rsidRPr="00F34AFF">
              <w:rPr>
                <w:rStyle w:val="Hyperlink"/>
                <w:noProof/>
              </w:rPr>
              <w:t>8. References List</w:t>
            </w:r>
            <w:r>
              <w:rPr>
                <w:noProof/>
                <w:webHidden/>
              </w:rPr>
              <w:tab/>
            </w:r>
            <w:r>
              <w:rPr>
                <w:noProof/>
                <w:webHidden/>
              </w:rPr>
              <w:fldChar w:fldCharType="begin"/>
            </w:r>
            <w:r>
              <w:rPr>
                <w:noProof/>
                <w:webHidden/>
              </w:rPr>
              <w:instrText xml:space="preserve"> PAGEREF _Toc85661604 \h </w:instrText>
            </w:r>
            <w:r>
              <w:rPr>
                <w:noProof/>
                <w:webHidden/>
              </w:rPr>
            </w:r>
            <w:r>
              <w:rPr>
                <w:noProof/>
                <w:webHidden/>
              </w:rPr>
              <w:fldChar w:fldCharType="separate"/>
            </w:r>
            <w:r>
              <w:rPr>
                <w:noProof/>
                <w:webHidden/>
              </w:rPr>
              <w:t>11</w:t>
            </w:r>
            <w:r>
              <w:rPr>
                <w:noProof/>
                <w:webHidden/>
              </w:rPr>
              <w:fldChar w:fldCharType="end"/>
            </w:r>
          </w:hyperlink>
        </w:p>
        <w:p w14:paraId="1B7795EA" w14:textId="09911D54" w:rsidR="00133CC2" w:rsidRDefault="00133CC2">
          <w:pPr>
            <w:pStyle w:val="TOC1"/>
            <w:tabs>
              <w:tab w:val="right" w:leader="dot" w:pos="9016"/>
            </w:tabs>
            <w:rPr>
              <w:noProof/>
            </w:rPr>
          </w:pPr>
          <w:hyperlink w:anchor="_Toc85661605" w:history="1">
            <w:r w:rsidRPr="00F34AFF">
              <w:rPr>
                <w:rStyle w:val="Hyperlink"/>
                <w:noProof/>
              </w:rPr>
              <w:t>9. Appendices</w:t>
            </w:r>
            <w:r>
              <w:rPr>
                <w:noProof/>
                <w:webHidden/>
              </w:rPr>
              <w:tab/>
            </w:r>
            <w:r>
              <w:rPr>
                <w:noProof/>
                <w:webHidden/>
              </w:rPr>
              <w:fldChar w:fldCharType="begin"/>
            </w:r>
            <w:r>
              <w:rPr>
                <w:noProof/>
                <w:webHidden/>
              </w:rPr>
              <w:instrText xml:space="preserve"> PAGEREF _Toc85661605 \h </w:instrText>
            </w:r>
            <w:r>
              <w:rPr>
                <w:noProof/>
                <w:webHidden/>
              </w:rPr>
            </w:r>
            <w:r>
              <w:rPr>
                <w:noProof/>
                <w:webHidden/>
              </w:rPr>
              <w:fldChar w:fldCharType="separate"/>
            </w:r>
            <w:r>
              <w:rPr>
                <w:noProof/>
                <w:webHidden/>
              </w:rPr>
              <w:t>12</w:t>
            </w:r>
            <w:r>
              <w:rPr>
                <w:noProof/>
                <w:webHidden/>
              </w:rPr>
              <w:fldChar w:fldCharType="end"/>
            </w:r>
          </w:hyperlink>
        </w:p>
        <w:p w14:paraId="6CE8B0CF" w14:textId="1F1EC6DB" w:rsidR="00133CC2" w:rsidRDefault="00133CC2">
          <w:r>
            <w:rPr>
              <w:b/>
              <w:bCs/>
              <w:noProof/>
            </w:rPr>
            <w:fldChar w:fldCharType="end"/>
          </w:r>
        </w:p>
      </w:sdtContent>
    </w:sdt>
    <w:p w14:paraId="2C9DED42" w14:textId="3C40898A" w:rsidR="00DB55F4" w:rsidRDefault="00DB55F4" w:rsidP="000D764B">
      <w:pPr>
        <w:pStyle w:val="Heading1"/>
        <w:spacing w:line="360" w:lineRule="auto"/>
      </w:pPr>
    </w:p>
    <w:p w14:paraId="36ED48CE" w14:textId="77777777" w:rsidR="006A6A37" w:rsidRDefault="006A6A37" w:rsidP="006A6A37">
      <w:pPr>
        <w:pStyle w:val="Heading1"/>
        <w:ind w:left="720"/>
        <w:rPr>
          <w:rStyle w:val="Heading1Char"/>
          <w:color w:val="000000" w:themeColor="text1"/>
        </w:rPr>
      </w:pPr>
    </w:p>
    <w:p w14:paraId="7E60B7EC" w14:textId="397EE93E" w:rsidR="006A6A37" w:rsidRDefault="006A6A37" w:rsidP="006A6A37">
      <w:pPr>
        <w:pStyle w:val="Heading1"/>
        <w:ind w:left="720"/>
        <w:rPr>
          <w:rStyle w:val="Heading1Char"/>
          <w:color w:val="000000" w:themeColor="text1"/>
        </w:rPr>
      </w:pPr>
    </w:p>
    <w:p w14:paraId="54C6B4E9" w14:textId="661720C4" w:rsidR="00560F11" w:rsidRDefault="00560F11" w:rsidP="00560F11"/>
    <w:p w14:paraId="2050DC0B" w14:textId="77777777" w:rsidR="00560F11" w:rsidRPr="00560F11" w:rsidRDefault="00560F11" w:rsidP="00560F11"/>
    <w:p w14:paraId="50C9C152" w14:textId="77777777" w:rsidR="006A6A37" w:rsidRDefault="006A6A37" w:rsidP="006A6A37">
      <w:pPr>
        <w:pStyle w:val="Heading1"/>
        <w:ind w:left="720"/>
        <w:rPr>
          <w:rStyle w:val="Heading1Char"/>
          <w:color w:val="000000" w:themeColor="text1"/>
        </w:rPr>
      </w:pPr>
    </w:p>
    <w:p w14:paraId="024C23B7" w14:textId="77777777" w:rsidR="00560F11" w:rsidRPr="00560F11" w:rsidRDefault="00560F11" w:rsidP="00560F11">
      <w:pPr>
        <w:pStyle w:val="Heading1"/>
        <w:ind w:left="1080"/>
        <w:rPr>
          <w:rStyle w:val="Heading1Char"/>
          <w:color w:val="000000" w:themeColor="text1"/>
        </w:rPr>
      </w:pPr>
      <w:bookmarkStart w:id="1" w:name="_Toc85661585"/>
    </w:p>
    <w:p w14:paraId="2E4F419B" w14:textId="7844CBD2" w:rsidR="002B7ACB" w:rsidRDefault="002B7ACB" w:rsidP="006A6A37">
      <w:pPr>
        <w:pStyle w:val="Heading1"/>
        <w:numPr>
          <w:ilvl w:val="0"/>
          <w:numId w:val="5"/>
        </w:numPr>
        <w:rPr>
          <w:rStyle w:val="Heading1Char"/>
          <w:color w:val="000000" w:themeColor="text1"/>
        </w:rPr>
      </w:pPr>
      <w:r w:rsidRPr="008A4A86">
        <w:rPr>
          <w:rStyle w:val="Heading1Char"/>
          <w:color w:val="000000" w:themeColor="text1"/>
        </w:rPr>
        <w:t>Introduction</w:t>
      </w:r>
      <w:bookmarkEnd w:id="1"/>
    </w:p>
    <w:p w14:paraId="35506B3F" w14:textId="77777777" w:rsidR="006D3057" w:rsidRPr="006D3057" w:rsidRDefault="006D3057" w:rsidP="006D3057"/>
    <w:p w14:paraId="3194A9E1" w14:textId="77777777" w:rsidR="002B7ACB" w:rsidRPr="002B7ACB" w:rsidRDefault="002B7ACB" w:rsidP="00E63BE4">
      <w:pPr>
        <w:spacing w:line="360" w:lineRule="auto"/>
        <w:rPr>
          <w:rFonts w:ascii="Arial" w:hAnsi="Arial" w:cs="Arial"/>
        </w:rPr>
      </w:pPr>
      <w:r w:rsidRPr="002B7ACB">
        <w:rPr>
          <w:rFonts w:ascii="Arial" w:hAnsi="Arial" w:cs="Arial"/>
        </w:rPr>
        <w:t>I will be explaining about the, barriers that can be effected within a team, Lack of understanding, distractions, lack of concentration and cultural and language barrier.  Effective team working in this report, working part of a team is important for all who take part in team development to go further as a team.</w:t>
      </w:r>
    </w:p>
    <w:p w14:paraId="2F45FD06" w14:textId="02751673" w:rsidR="002B7ACB" w:rsidRPr="002B7ACB" w:rsidRDefault="002B7ACB" w:rsidP="00E63BE4">
      <w:pPr>
        <w:spacing w:line="360" w:lineRule="auto"/>
        <w:rPr>
          <w:rFonts w:ascii="Arial" w:hAnsi="Arial" w:cs="Arial"/>
        </w:rPr>
      </w:pPr>
      <w:r w:rsidRPr="002B7ACB">
        <w:rPr>
          <w:rFonts w:ascii="Arial" w:hAnsi="Arial" w:cs="Arial"/>
        </w:rPr>
        <w:t xml:space="preserve">how students can develop </w:t>
      </w:r>
      <w:r w:rsidR="00294FF2" w:rsidRPr="002B7ACB">
        <w:rPr>
          <w:rFonts w:ascii="Arial" w:hAnsi="Arial" w:cs="Arial"/>
        </w:rPr>
        <w:t>an</w:t>
      </w:r>
      <w:r w:rsidRPr="002B7ACB">
        <w:rPr>
          <w:rFonts w:ascii="Arial" w:hAnsi="Arial" w:cs="Arial"/>
        </w:rPr>
        <w:t xml:space="preserve"> effective team by inputting their ideas and sharing practical thoughts showing gratitude to one another. Work environment and the impact effective teamworking can have for team success. What barriers to effective team work is and the outcome of it can be. The type of roles that are needed to create a cohesive and effected team. </w:t>
      </w:r>
    </w:p>
    <w:p w14:paraId="62C4DC3A" w14:textId="1211C49A" w:rsidR="00DB55F4" w:rsidRPr="002B7ACB" w:rsidRDefault="00DB55F4" w:rsidP="00322C6F">
      <w:pPr>
        <w:spacing w:line="360" w:lineRule="auto"/>
        <w:jc w:val="both"/>
        <w:rPr>
          <w:rFonts w:ascii="Arial" w:hAnsi="Arial" w:cs="Arial"/>
        </w:rPr>
      </w:pPr>
    </w:p>
    <w:p w14:paraId="4EB00EC1" w14:textId="77777777" w:rsidR="00DB55F4" w:rsidRDefault="00DB55F4">
      <w:r>
        <w:br w:type="page"/>
      </w:r>
    </w:p>
    <w:p w14:paraId="1AB22B5E" w14:textId="6F037C5E" w:rsidR="00013ECB" w:rsidRPr="003671D2" w:rsidRDefault="00013ECB" w:rsidP="00251636">
      <w:pPr>
        <w:pStyle w:val="Heading1"/>
        <w:numPr>
          <w:ilvl w:val="0"/>
          <w:numId w:val="4"/>
        </w:numPr>
        <w:rPr>
          <w:color w:val="000000" w:themeColor="text1"/>
        </w:rPr>
      </w:pPr>
      <w:bookmarkStart w:id="2" w:name="_Toc85661586"/>
      <w:r w:rsidRPr="003671D2">
        <w:rPr>
          <w:color w:val="000000" w:themeColor="text1"/>
        </w:rPr>
        <w:lastRenderedPageBreak/>
        <w:t>How students can develop an effective teamwork</w:t>
      </w:r>
      <w:bookmarkEnd w:id="2"/>
    </w:p>
    <w:p w14:paraId="40366B8C" w14:textId="77777777" w:rsidR="00013ECB" w:rsidRDefault="00013ECB" w:rsidP="00013ECB"/>
    <w:p w14:paraId="02C8AEC2" w14:textId="77777777" w:rsidR="00013ECB" w:rsidRPr="004E44E3" w:rsidRDefault="00013ECB" w:rsidP="003671D2">
      <w:pPr>
        <w:spacing w:line="360" w:lineRule="auto"/>
        <w:rPr>
          <w:rFonts w:ascii="Arial" w:hAnsi="Arial" w:cs="Arial"/>
        </w:rPr>
      </w:pPr>
      <w:r w:rsidRPr="004E44E3">
        <w:rPr>
          <w:rFonts w:ascii="Arial" w:hAnsi="Arial" w:cs="Arial"/>
        </w:rPr>
        <w:t xml:space="preserve">Every student plays an important role in teamwork, as every student is from a different culture also have different personalities which can make a team full of ideas and can be challenging also at the same time fun depending on the level of communication with each other.  Team can be described as aiming for the same goal same path, whereas a group is a group of students for example standing in the same line but going to different classes.  </w:t>
      </w:r>
    </w:p>
    <w:p w14:paraId="4A008C43" w14:textId="67E4F43C" w:rsidR="00DB55F4" w:rsidRPr="004E44E3" w:rsidRDefault="00013ECB" w:rsidP="003671D2">
      <w:pPr>
        <w:spacing w:line="360" w:lineRule="auto"/>
        <w:rPr>
          <w:rFonts w:ascii="Arial" w:hAnsi="Arial" w:cs="Arial"/>
        </w:rPr>
      </w:pPr>
      <w:r w:rsidRPr="004E44E3">
        <w:rPr>
          <w:rFonts w:ascii="Arial" w:hAnsi="Arial" w:cs="Arial"/>
        </w:rPr>
        <w:t>When working part of a team it is important that students show respect to each another they honour their ideas and encourage each other. Marlborough, (2019) “Teamwork teaches students that their voices are respected and valued”.</w:t>
      </w:r>
    </w:p>
    <w:p w14:paraId="6A93DEB5" w14:textId="77777777" w:rsidR="007A0D48" w:rsidRPr="007A0D48" w:rsidRDefault="007A0D48" w:rsidP="003671D2">
      <w:pPr>
        <w:spacing w:line="360" w:lineRule="auto"/>
        <w:rPr>
          <w:rFonts w:ascii="Arial" w:hAnsi="Arial" w:cs="Arial"/>
        </w:rPr>
      </w:pPr>
      <w:r w:rsidRPr="007A0D48">
        <w:rPr>
          <w:rFonts w:ascii="Arial" w:hAnsi="Arial" w:cs="Arial"/>
        </w:rPr>
        <w:t xml:space="preserve">To start off with a healthy team, student may want to start off with a brief introduction about themselves starting </w:t>
      </w:r>
      <w:proofErr w:type="spellStart"/>
      <w:r w:rsidRPr="007A0D48">
        <w:rPr>
          <w:rFonts w:ascii="Arial" w:hAnsi="Arial" w:cs="Arial"/>
        </w:rPr>
        <w:t>of</w:t>
      </w:r>
      <w:proofErr w:type="spellEnd"/>
      <w:r w:rsidRPr="007A0D48">
        <w:rPr>
          <w:rFonts w:ascii="Arial" w:hAnsi="Arial" w:cs="Arial"/>
        </w:rPr>
        <w:t xml:space="preserve"> with name, why they are here? What they would like to achieve in the course? What is the student expecting from this team? It is important that students blend their ideas together and come to an agreement when working together on a project. </w:t>
      </w:r>
    </w:p>
    <w:p w14:paraId="16BE58ED" w14:textId="3D860E00" w:rsidR="007A0D48" w:rsidRPr="007A0D48" w:rsidRDefault="007A0D48" w:rsidP="003671D2">
      <w:pPr>
        <w:spacing w:line="360" w:lineRule="auto"/>
        <w:rPr>
          <w:rFonts w:ascii="Arial" w:hAnsi="Arial" w:cs="Arial"/>
        </w:rPr>
      </w:pPr>
      <w:r w:rsidRPr="007A0D48">
        <w:rPr>
          <w:rFonts w:ascii="Arial" w:hAnsi="Arial" w:cs="Arial"/>
        </w:rPr>
        <w:t xml:space="preserve">Now it is not necessary that students get on with different personalities the in the team, it can be a dispute between them, when a student finds themselves in a heated conversation or a situation they are uncomfortable they should try and resolve it within, if that does not work then the team should try and help each other rather than take sides and break that bond of a team, once that trust and bond is broken it can get difficult and tricky to mend that position the students had at the beginning.  Being a team member it is also encouraged to be confident within, as inputting effort and bringing ideas across speaking out is important with the rest of the team. </w:t>
      </w:r>
      <w:r w:rsidR="00C5226F">
        <w:rPr>
          <w:noProof/>
        </w:rPr>
        <w:drawing>
          <wp:inline distT="0" distB="0" distL="0" distR="0" wp14:anchorId="1E8C9309" wp14:editId="11F1941E">
            <wp:extent cx="4868666" cy="2253150"/>
            <wp:effectExtent l="247650" t="266700" r="255905" b="28067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84981" cy="2260701"/>
                    </a:xfrm>
                    <a:prstGeom prst="rect">
                      <a:avLst/>
                    </a:prstGeom>
                    <a:ln w="190500" cap="sq">
                      <a:solidFill>
                        <a:srgbClr val="C8C6BD"/>
                      </a:solidFill>
                      <a:prstDash val="solid"/>
                      <a:miter lim="800000"/>
                    </a:ln>
                    <a:effectLst>
                      <a:outerShdw blurRad="254000" algn="bl" rotWithShape="0">
                        <a:srgbClr val="000000">
                          <a:alpha val="43000"/>
                        </a:srgbClr>
                      </a:outerShdw>
                    </a:effectLst>
                    <a:scene3d>
                      <a:camera prst="perspectiveFront" fov="5400000"/>
                      <a:lightRig rig="threePt" dir="t">
                        <a:rot lat="0" lon="0" rev="2100000"/>
                      </a:lightRig>
                    </a:scene3d>
                    <a:sp3d extrusionH="25400">
                      <a:bevelT w="304800" h="152400" prst="hardEdge"/>
                      <a:extrusionClr>
                        <a:srgbClr val="000000"/>
                      </a:extrusionClr>
                    </a:sp3d>
                  </pic:spPr>
                </pic:pic>
              </a:graphicData>
            </a:graphic>
          </wp:inline>
        </w:drawing>
      </w:r>
      <w:r w:rsidRPr="007A0D48">
        <w:rPr>
          <w:rFonts w:ascii="Arial" w:hAnsi="Arial" w:cs="Arial"/>
        </w:rPr>
        <w:t>Image by Pentland and Feldman, (2018)</w:t>
      </w:r>
    </w:p>
    <w:p w14:paraId="365B5107" w14:textId="63FAF093" w:rsidR="00067133" w:rsidRPr="005D6318" w:rsidRDefault="00DB55F4" w:rsidP="00067133">
      <w:pPr>
        <w:rPr>
          <w:rStyle w:val="Heading1Char"/>
          <w:rFonts w:asciiTheme="minorHAnsi" w:eastAsiaTheme="minorEastAsia" w:hAnsiTheme="minorHAnsi" w:cstheme="minorBidi"/>
          <w:color w:val="auto"/>
          <w:sz w:val="22"/>
          <w:szCs w:val="22"/>
        </w:rPr>
      </w:pPr>
      <w:r>
        <w:br w:type="page"/>
      </w:r>
      <w:bookmarkStart w:id="3" w:name="_Toc85661587"/>
      <w:r w:rsidR="00067133" w:rsidRPr="00983402">
        <w:rPr>
          <w:rStyle w:val="Heading1Char"/>
          <w:color w:val="auto"/>
        </w:rPr>
        <w:lastRenderedPageBreak/>
        <w:t>3.The impact effective teamworking can have for team success.</w:t>
      </w:r>
      <w:bookmarkEnd w:id="3"/>
    </w:p>
    <w:p w14:paraId="68403A81" w14:textId="77777777" w:rsidR="00067133" w:rsidRPr="00417990" w:rsidRDefault="00067133" w:rsidP="009D3584">
      <w:pPr>
        <w:rPr>
          <w:rStyle w:val="Heading1Char"/>
          <w:rFonts w:ascii="Arial" w:hAnsi="Arial" w:cs="Arial"/>
          <w:color w:val="auto"/>
          <w:sz w:val="22"/>
          <w:szCs w:val="22"/>
        </w:rPr>
      </w:pPr>
      <w:bookmarkStart w:id="4" w:name="_Toc85661588"/>
      <w:r w:rsidRPr="00417990">
        <w:rPr>
          <w:rStyle w:val="Heading1Char"/>
          <w:rFonts w:ascii="Arial" w:hAnsi="Arial" w:cs="Arial"/>
          <w:color w:val="auto"/>
          <w:sz w:val="22"/>
          <w:szCs w:val="22"/>
        </w:rPr>
        <w:t>Heathfield, (2021) “The team has agreed-upon procedures for diagnosing, analysing, and resolving teamwork problems and conflicts.“</w:t>
      </w:r>
      <w:bookmarkEnd w:id="4"/>
    </w:p>
    <w:p w14:paraId="402C2EDC" w14:textId="77777777" w:rsidR="0077463C" w:rsidRPr="00417990" w:rsidRDefault="0077463C" w:rsidP="00041215">
      <w:pPr>
        <w:pStyle w:val="Heading2"/>
        <w:rPr>
          <w:rFonts w:ascii="Arial" w:hAnsi="Arial" w:cs="Arial"/>
        </w:rPr>
      </w:pPr>
    </w:p>
    <w:p w14:paraId="0A96579D" w14:textId="6203A05E" w:rsidR="001C3689" w:rsidRPr="00417990" w:rsidRDefault="001C3689" w:rsidP="00041215">
      <w:pPr>
        <w:pStyle w:val="Heading2"/>
        <w:rPr>
          <w:rFonts w:ascii="Arial" w:hAnsi="Arial" w:cs="Arial"/>
          <w:color w:val="000000" w:themeColor="text1"/>
        </w:rPr>
      </w:pPr>
      <w:bookmarkStart w:id="5" w:name="_Toc85661589"/>
      <w:r w:rsidRPr="00417990">
        <w:rPr>
          <w:rFonts w:ascii="Arial" w:hAnsi="Arial" w:cs="Arial"/>
          <w:color w:val="000000" w:themeColor="text1"/>
        </w:rPr>
        <w:t>1.</w:t>
      </w:r>
      <w:r w:rsidRPr="00417990">
        <w:rPr>
          <w:rFonts w:ascii="Arial" w:hAnsi="Arial" w:cs="Arial"/>
          <w:color w:val="000000" w:themeColor="text1"/>
        </w:rPr>
        <w:tab/>
        <w:t>Positive Points</w:t>
      </w:r>
      <w:bookmarkEnd w:id="5"/>
    </w:p>
    <w:p w14:paraId="44ABE552" w14:textId="77777777" w:rsidR="001C3689" w:rsidRPr="00417990" w:rsidRDefault="001C3689" w:rsidP="003C246D">
      <w:pPr>
        <w:spacing w:line="360" w:lineRule="auto"/>
        <w:jc w:val="both"/>
        <w:rPr>
          <w:rFonts w:ascii="Arial" w:hAnsi="Arial" w:cs="Arial"/>
        </w:rPr>
      </w:pPr>
      <w:r w:rsidRPr="00417990">
        <w:rPr>
          <w:rFonts w:ascii="Arial" w:hAnsi="Arial" w:cs="Arial"/>
        </w:rPr>
        <w:t xml:space="preserve">Students working part of a team can bring positive vibes within the team, every student has a goal to reach so they work hard to achieve their goal, students then can share their ideas so others in the team can gain knowledge on something they perhaps don’t know?  Being in a team working alongside students is important to respect one another and the knowledge they share, light humour as it can keep the team on the jolly side. </w:t>
      </w:r>
    </w:p>
    <w:p w14:paraId="118958FA" w14:textId="77777777" w:rsidR="001C3689" w:rsidRPr="00417990" w:rsidRDefault="001C3689" w:rsidP="003C246D">
      <w:pPr>
        <w:spacing w:line="360" w:lineRule="auto"/>
        <w:jc w:val="both"/>
        <w:rPr>
          <w:rFonts w:ascii="Arial" w:hAnsi="Arial" w:cs="Arial"/>
        </w:rPr>
      </w:pPr>
      <w:r w:rsidRPr="00417990">
        <w:rPr>
          <w:rFonts w:ascii="Arial" w:hAnsi="Arial" w:cs="Arial"/>
        </w:rPr>
        <w:t>Working as a team is great as students can overcome any issues that student may have as for example stress from outside of the class and the student focusing on his or her team work takes the negativity off their mind and is more focused on developing further knowledge in aiming to accomplish their goal.</w:t>
      </w:r>
    </w:p>
    <w:p w14:paraId="0460D927" w14:textId="4E3590F9" w:rsidR="008F2A47" w:rsidRPr="00417990" w:rsidRDefault="001C3689" w:rsidP="003C246D">
      <w:pPr>
        <w:spacing w:line="360" w:lineRule="auto"/>
        <w:jc w:val="both"/>
        <w:rPr>
          <w:rFonts w:ascii="Arial" w:hAnsi="Arial" w:cs="Arial"/>
        </w:rPr>
      </w:pPr>
      <w:r w:rsidRPr="00417990">
        <w:rPr>
          <w:rFonts w:ascii="Arial" w:hAnsi="Arial" w:cs="Arial"/>
        </w:rPr>
        <w:t>Taking on responsibility is a key being able to take on role play and leadership, also encouraging each other to meet deadlines.</w:t>
      </w:r>
    </w:p>
    <w:p w14:paraId="37F3769D" w14:textId="77777777" w:rsidR="008F2A47" w:rsidRPr="005F2FE0" w:rsidRDefault="008F2A47" w:rsidP="006B0DA7">
      <w:pPr>
        <w:pStyle w:val="Heading2"/>
        <w:rPr>
          <w:rFonts w:ascii="Arial" w:hAnsi="Arial" w:cs="Arial"/>
          <w:color w:val="000000" w:themeColor="text1"/>
        </w:rPr>
      </w:pPr>
      <w:bookmarkStart w:id="6" w:name="_Toc85661590"/>
      <w:r w:rsidRPr="005F2FE0">
        <w:rPr>
          <w:rFonts w:ascii="Arial" w:hAnsi="Arial" w:cs="Arial"/>
          <w:color w:val="000000" w:themeColor="text1"/>
        </w:rPr>
        <w:t>2.</w:t>
      </w:r>
      <w:r w:rsidRPr="005F2FE0">
        <w:rPr>
          <w:rFonts w:ascii="Arial" w:hAnsi="Arial" w:cs="Arial"/>
          <w:color w:val="000000" w:themeColor="text1"/>
        </w:rPr>
        <w:tab/>
        <w:t>Negative Points.</w:t>
      </w:r>
      <w:bookmarkEnd w:id="6"/>
    </w:p>
    <w:p w14:paraId="121A40AD" w14:textId="77777777" w:rsidR="008F2A47" w:rsidRPr="008F2A47" w:rsidRDefault="008F2A47" w:rsidP="002F2E5E">
      <w:pPr>
        <w:spacing w:line="360" w:lineRule="auto"/>
        <w:rPr>
          <w:rFonts w:ascii="Arial" w:hAnsi="Arial" w:cs="Arial"/>
        </w:rPr>
      </w:pPr>
      <w:r w:rsidRPr="008F2A47">
        <w:rPr>
          <w:rFonts w:ascii="Arial" w:hAnsi="Arial" w:cs="Arial"/>
        </w:rPr>
        <w:t xml:space="preserve">Students that work part of a team could also be challenging due to disagreements within their team.  There is possibilities that racist comments could be passed on, offensive language could be used by fellow students maybe even part of a banter, bullying and favouritism.  </w:t>
      </w:r>
    </w:p>
    <w:p w14:paraId="142FE5F2" w14:textId="77777777" w:rsidR="008F2A47" w:rsidRPr="008F2A47" w:rsidRDefault="008F2A47" w:rsidP="002F2E5E">
      <w:pPr>
        <w:spacing w:line="360" w:lineRule="auto"/>
        <w:rPr>
          <w:rFonts w:ascii="Arial" w:hAnsi="Arial" w:cs="Arial"/>
        </w:rPr>
      </w:pPr>
      <w:r w:rsidRPr="008F2A47">
        <w:rPr>
          <w:rFonts w:ascii="Arial" w:hAnsi="Arial" w:cs="Arial"/>
        </w:rPr>
        <w:t xml:space="preserve">The first step would be if a student is being harassed in any form of act is to report the matter to the lecturer or the team leader depending on how upset the student is, it is unfair for any student to be tolerating any type of ill behaviour and to report the matter as soon as possible so the matter can be resolved. </w:t>
      </w:r>
    </w:p>
    <w:p w14:paraId="6D457431" w14:textId="77777777" w:rsidR="00654107" w:rsidRDefault="008F2A47" w:rsidP="002F2E5E">
      <w:pPr>
        <w:spacing w:line="360" w:lineRule="auto"/>
      </w:pPr>
      <w:r w:rsidRPr="008F2A47">
        <w:rPr>
          <w:rFonts w:ascii="Arial" w:hAnsi="Arial" w:cs="Arial"/>
        </w:rPr>
        <w:t xml:space="preserve">Sometimes it could be a sensitive situation where the student has domestic problems and takes it out in his or her team members, which also is unfair as no one would know why the student has such upsetting comments, best result would be for the team leader to take the student on a side and ask if everything is okay, is there a reason for  incident that took place? Maybe give that student a 5 minute break to get some fresh air and come back maybe even </w:t>
      </w:r>
      <w:r w:rsidR="00654107" w:rsidRPr="008F2A47">
        <w:rPr>
          <w:rFonts w:ascii="Arial" w:hAnsi="Arial" w:cs="Arial"/>
        </w:rPr>
        <w:t>an</w:t>
      </w:r>
      <w:r w:rsidRPr="008F2A47">
        <w:rPr>
          <w:rFonts w:ascii="Arial" w:hAnsi="Arial" w:cs="Arial"/>
        </w:rPr>
        <w:t xml:space="preserve"> apology.</w:t>
      </w:r>
      <w:r>
        <w:t xml:space="preserve"> </w:t>
      </w:r>
    </w:p>
    <w:p w14:paraId="4BB5D394" w14:textId="77777777" w:rsidR="0077463C" w:rsidRDefault="0077463C" w:rsidP="002F2E5E">
      <w:pPr>
        <w:spacing w:line="360" w:lineRule="auto"/>
        <w:rPr>
          <w:rStyle w:val="Heading1Char"/>
          <w:color w:val="auto"/>
        </w:rPr>
      </w:pPr>
    </w:p>
    <w:p w14:paraId="4590E08F" w14:textId="77777777" w:rsidR="0077463C" w:rsidRDefault="0077463C" w:rsidP="00654107">
      <w:pPr>
        <w:rPr>
          <w:rStyle w:val="Heading1Char"/>
          <w:color w:val="auto"/>
        </w:rPr>
      </w:pPr>
    </w:p>
    <w:p w14:paraId="51B186C7" w14:textId="1982AF6E" w:rsidR="00654107" w:rsidRDefault="00654107" w:rsidP="00E50814">
      <w:pPr>
        <w:pStyle w:val="Heading1"/>
      </w:pPr>
      <w:bookmarkStart w:id="7" w:name="_Toc85661591"/>
      <w:r w:rsidRPr="00654107">
        <w:rPr>
          <w:rStyle w:val="Heading1Char"/>
          <w:color w:val="auto"/>
        </w:rPr>
        <w:lastRenderedPageBreak/>
        <w:t>4.</w:t>
      </w:r>
      <w:r w:rsidRPr="00654107">
        <w:rPr>
          <w:rStyle w:val="Heading1Char"/>
          <w:color w:val="auto"/>
        </w:rPr>
        <w:tab/>
        <w:t>Barriers to affecting team working</w:t>
      </w:r>
      <w:r>
        <w:t>.</w:t>
      </w:r>
      <w:bookmarkEnd w:id="7"/>
    </w:p>
    <w:p w14:paraId="13B98975" w14:textId="09F9DD75" w:rsidR="00654107" w:rsidRPr="00654107" w:rsidRDefault="00654107" w:rsidP="00A76F54">
      <w:pPr>
        <w:spacing w:line="360" w:lineRule="auto"/>
      </w:pPr>
      <w:r w:rsidRPr="00654107">
        <w:rPr>
          <w:rFonts w:ascii="Arial" w:hAnsi="Arial" w:cs="Arial"/>
        </w:rPr>
        <w:t>Brodie, (2011), “Conflict should not be seen as a something negative but a constructive way of getting the best from everyone”.</w:t>
      </w:r>
    </w:p>
    <w:p w14:paraId="709CC096" w14:textId="77777777" w:rsidR="00AF3E00" w:rsidRDefault="00AF3E00" w:rsidP="00AF3E00">
      <w:pPr>
        <w:pStyle w:val="Heading2"/>
        <w:rPr>
          <w:rStyle w:val="Heading1Char"/>
          <w:color w:val="auto"/>
        </w:rPr>
      </w:pPr>
    </w:p>
    <w:p w14:paraId="2C6F290C" w14:textId="10A38509" w:rsidR="00A50519" w:rsidRDefault="00654107" w:rsidP="00AF3E00">
      <w:pPr>
        <w:pStyle w:val="Heading2"/>
        <w:numPr>
          <w:ilvl w:val="0"/>
          <w:numId w:val="3"/>
        </w:numPr>
      </w:pPr>
      <w:bookmarkStart w:id="8" w:name="_Toc85661592"/>
      <w:r w:rsidRPr="00A50519">
        <w:rPr>
          <w:rStyle w:val="Heading1Char"/>
          <w:color w:val="auto"/>
        </w:rPr>
        <w:t>Lack of understanding</w:t>
      </w:r>
      <w:r>
        <w:t>.</w:t>
      </w:r>
      <w:bookmarkEnd w:id="8"/>
    </w:p>
    <w:p w14:paraId="359F7A5A" w14:textId="77777777" w:rsidR="00D515A3" w:rsidRDefault="00654107" w:rsidP="00891859">
      <w:pPr>
        <w:spacing w:line="360" w:lineRule="auto"/>
        <w:ind w:left="360"/>
        <w:rPr>
          <w:rFonts w:ascii="Arial" w:hAnsi="Arial" w:cs="Arial"/>
        </w:rPr>
      </w:pPr>
      <w:r w:rsidRPr="00AF3DC3">
        <w:rPr>
          <w:rFonts w:ascii="Arial" w:hAnsi="Arial" w:cs="Arial"/>
        </w:rPr>
        <w:t xml:space="preserve">Working in a teal is important to have an understanding of each other and what they are talking about, in this now it is important that full concentration is needed, attention to detail can be tricky so the student needs to be focused on the smallest detail to the key points that are being said or talked about.  Putting away their personal devices so it cannot be a distraction for them and can be annoying for other team members if a student is fidgeting with an object or showing no concentration. </w:t>
      </w:r>
      <w:r w:rsidR="00A50519" w:rsidRPr="00AF3DC3">
        <w:rPr>
          <w:rFonts w:ascii="Arial" w:hAnsi="Arial" w:cs="Arial"/>
        </w:rPr>
        <w:t xml:space="preserve">Politics in team members also is quite a common problem, where the different opinions are not understood or respected.  Being part of a team also has its up’s and down’s, the down’s is bullying and gossiping or even picking on a particular student, it can then dishearten the student or other team members and teamwork can collapse. </w:t>
      </w:r>
    </w:p>
    <w:p w14:paraId="21D0A233" w14:textId="5BEB5392" w:rsidR="0096289F" w:rsidRDefault="00D515A3" w:rsidP="0096289F">
      <w:pPr>
        <w:pStyle w:val="Heading2"/>
        <w:numPr>
          <w:ilvl w:val="0"/>
          <w:numId w:val="3"/>
        </w:numPr>
        <w:rPr>
          <w:rFonts w:asciiTheme="minorHAnsi" w:eastAsiaTheme="minorEastAsia" w:hAnsiTheme="minorHAnsi" w:cstheme="minorBidi"/>
          <w:color w:val="auto"/>
          <w:sz w:val="22"/>
          <w:szCs w:val="22"/>
        </w:rPr>
      </w:pPr>
      <w:bookmarkStart w:id="9" w:name="_Toc85661593"/>
      <w:r w:rsidRPr="00D515A3">
        <w:rPr>
          <w:color w:val="auto"/>
          <w:sz w:val="32"/>
          <w:szCs w:val="32"/>
        </w:rPr>
        <w:t>Distractions.</w:t>
      </w:r>
      <w:bookmarkEnd w:id="9"/>
    </w:p>
    <w:p w14:paraId="3116AF28" w14:textId="77777777" w:rsidR="0097483F" w:rsidRPr="00D138C3" w:rsidRDefault="00CA0660" w:rsidP="00276A0D">
      <w:pPr>
        <w:spacing w:line="360" w:lineRule="auto"/>
        <w:rPr>
          <w:rFonts w:ascii="Arial" w:hAnsi="Arial" w:cs="Arial"/>
        </w:rPr>
      </w:pPr>
      <w:r w:rsidRPr="00D138C3">
        <w:rPr>
          <w:rFonts w:ascii="Arial" w:hAnsi="Arial" w:cs="Arial"/>
        </w:rPr>
        <w:t xml:space="preserve">Team work is all about sharing ideas listening to one and another paying attention to other students is all part of respecting each other and their opinions. Now for that 100% concentration is important to gain an understanding of what is being spoken about.  When students start using their mobile devices that is a distraction and showing no respect what so ever and can be overlooked as being ignorant. Best </w:t>
      </w:r>
    </w:p>
    <w:p w14:paraId="1203C81C" w14:textId="77777777" w:rsidR="007A0777" w:rsidRDefault="00CA0660" w:rsidP="00276A0D">
      <w:pPr>
        <w:spacing w:line="360" w:lineRule="auto"/>
      </w:pPr>
      <w:r w:rsidRPr="00D138C3">
        <w:rPr>
          <w:rFonts w:ascii="Arial" w:hAnsi="Arial" w:cs="Arial"/>
        </w:rPr>
        <w:t>Option would be if all students turn their devices on aeroplane mode and put it away maybe in a bag or pocket.  Sometimes being in a team we have that one chatty student member that doesn’t know when to stop and out of politeness the other students do not know how to say ‘’give it a rest mate’’ so then that can be a distraction in itself.</w:t>
      </w:r>
      <w:r w:rsidR="007A0777" w:rsidRPr="007A0777">
        <w:t xml:space="preserve"> </w:t>
      </w:r>
    </w:p>
    <w:p w14:paraId="5D2E8A29" w14:textId="4B5988C5" w:rsidR="007A0777" w:rsidRPr="00270CD5" w:rsidRDefault="007A0777" w:rsidP="00270CD5">
      <w:pPr>
        <w:pStyle w:val="Heading2"/>
        <w:numPr>
          <w:ilvl w:val="0"/>
          <w:numId w:val="3"/>
        </w:numPr>
        <w:rPr>
          <w:color w:val="auto"/>
          <w:sz w:val="32"/>
          <w:szCs w:val="32"/>
        </w:rPr>
      </w:pPr>
      <w:bookmarkStart w:id="10" w:name="_Toc85661594"/>
      <w:r w:rsidRPr="00270CD5">
        <w:rPr>
          <w:color w:val="auto"/>
          <w:sz w:val="32"/>
          <w:szCs w:val="32"/>
        </w:rPr>
        <w:t>Culture and language barrier.</w:t>
      </w:r>
      <w:bookmarkEnd w:id="10"/>
    </w:p>
    <w:p w14:paraId="43F976BF" w14:textId="43438910" w:rsidR="00D568AD" w:rsidRPr="009602C8" w:rsidRDefault="00B1243A" w:rsidP="00940492">
      <w:pPr>
        <w:spacing w:line="360" w:lineRule="auto"/>
        <w:jc w:val="distribute"/>
        <w:rPr>
          <w:rFonts w:ascii="Arial" w:hAnsi="Arial" w:cs="Arial"/>
        </w:rPr>
      </w:pPr>
      <w:r w:rsidRPr="009602C8">
        <w:rPr>
          <w:rFonts w:ascii="Arial" w:hAnsi="Arial" w:cs="Arial"/>
        </w:rPr>
        <w:t>Many international students who come from different backgrounds face that culture and language barrier.  It can get very difficult for other team members to maybe understand what the other student is trying to explain, in addition to the obvious difficulties of communicating with other students.  It can be a concern for poor performing when asked to do a presentation of some sort.  At the same time international student can also use this as an advantage for themselves blaming the language barrier the student did not understand what is being said.</w:t>
      </w:r>
    </w:p>
    <w:p w14:paraId="5C43E71A" w14:textId="2095831B" w:rsidR="00834920" w:rsidRPr="00D515A3" w:rsidRDefault="00834920" w:rsidP="00D138C3"/>
    <w:p w14:paraId="1152DD84" w14:textId="5A5881D7" w:rsidR="00DB55F4" w:rsidRDefault="00DB55F4"/>
    <w:p w14:paraId="7DBBC0D2" w14:textId="4193CFAB" w:rsidR="00420A27" w:rsidRPr="001D7843" w:rsidRDefault="00DB55F4" w:rsidP="001D7843">
      <w:pPr>
        <w:pStyle w:val="Heading2"/>
        <w:rPr>
          <w:color w:val="auto"/>
          <w:sz w:val="32"/>
          <w:szCs w:val="32"/>
        </w:rPr>
      </w:pPr>
      <w:r>
        <w:br w:type="page"/>
      </w:r>
      <w:bookmarkStart w:id="11" w:name="_Toc85661595"/>
      <w:r w:rsidR="00420A27" w:rsidRPr="001D7843">
        <w:rPr>
          <w:color w:val="auto"/>
          <w:sz w:val="32"/>
          <w:szCs w:val="32"/>
        </w:rPr>
        <w:lastRenderedPageBreak/>
        <w:t>4.</w:t>
      </w:r>
      <w:r w:rsidR="00420A27" w:rsidRPr="001D7843">
        <w:rPr>
          <w:color w:val="auto"/>
          <w:sz w:val="32"/>
          <w:szCs w:val="32"/>
        </w:rPr>
        <w:tab/>
        <w:t>Lack of concentration</w:t>
      </w:r>
      <w:bookmarkEnd w:id="11"/>
    </w:p>
    <w:p w14:paraId="1079F4A4" w14:textId="26E13CFD" w:rsidR="00DB55F4" w:rsidRPr="001D7843" w:rsidRDefault="00420A27" w:rsidP="00270CD5">
      <w:pPr>
        <w:spacing w:line="360" w:lineRule="auto"/>
        <w:rPr>
          <w:rFonts w:ascii="Arial" w:hAnsi="Arial" w:cs="Arial"/>
        </w:rPr>
      </w:pPr>
      <w:r w:rsidRPr="001D7843">
        <w:rPr>
          <w:rFonts w:ascii="Arial" w:hAnsi="Arial" w:cs="Arial"/>
        </w:rPr>
        <w:t>Health is very important that all students should take care of their wellbeing, having enough sleep during the night so the students are able to concentrate at a high level, being tired can automatically make the student team member lose concentration whilst working part of a team, that input the student could of put in could be the vital piece of information that can be the last piece of the jigsaw.  Sleep is very important for student to give their full attention to the team members.  Eating well and on time is part of a healthy lifestyle which plays a role in concentration within teamwork.  If a student does not eat breakfast and skips meals this can be taking the concentration away from what is being said in the team, hunger can take over and play with the students mind, perhaps even make the student weak, light headed and many more health issues can occur.</w:t>
      </w:r>
    </w:p>
    <w:p w14:paraId="74BEE4B2" w14:textId="2F59C5BD" w:rsidR="00DB55F4" w:rsidRPr="001D7843" w:rsidRDefault="00DB55F4" w:rsidP="001D7843">
      <w:pPr>
        <w:rPr>
          <w:rFonts w:ascii="Arial" w:hAnsi="Arial" w:cs="Arial"/>
        </w:rPr>
      </w:pPr>
    </w:p>
    <w:p w14:paraId="2203B050" w14:textId="77777777" w:rsidR="00DB55F4" w:rsidRDefault="00DB55F4">
      <w:r>
        <w:br w:type="page"/>
      </w:r>
    </w:p>
    <w:p w14:paraId="11885AD0" w14:textId="7BCB0DF3" w:rsidR="00F509D9" w:rsidRDefault="004E3B33" w:rsidP="00F509D9">
      <w:pPr>
        <w:pStyle w:val="Heading1"/>
        <w:numPr>
          <w:ilvl w:val="0"/>
          <w:numId w:val="3"/>
        </w:numPr>
        <w:rPr>
          <w:color w:val="auto"/>
        </w:rPr>
      </w:pPr>
      <w:bookmarkStart w:id="12" w:name="_Toc85661596"/>
      <w:r w:rsidRPr="009343E0">
        <w:rPr>
          <w:color w:val="auto"/>
        </w:rPr>
        <w:lastRenderedPageBreak/>
        <w:t>The type of roles that are needed to create a cohesive and effected team.</w:t>
      </w:r>
      <w:bookmarkEnd w:id="12"/>
    </w:p>
    <w:p w14:paraId="37E32CB2" w14:textId="77777777" w:rsidR="0074649A" w:rsidRPr="0074649A" w:rsidRDefault="0074649A" w:rsidP="0074649A"/>
    <w:p w14:paraId="3E3FBB21" w14:textId="5EFC5651" w:rsidR="00F509D9" w:rsidRPr="00D62AC1" w:rsidRDefault="00F509D9" w:rsidP="00D62AC1">
      <w:pPr>
        <w:spacing w:line="360" w:lineRule="auto"/>
        <w:rPr>
          <w:rFonts w:ascii="Arial" w:hAnsi="Arial" w:cs="Arial"/>
        </w:rPr>
      </w:pPr>
      <w:r w:rsidRPr="00D62AC1">
        <w:rPr>
          <w:rFonts w:ascii="Arial" w:hAnsi="Arial" w:cs="Arial"/>
        </w:rPr>
        <w:t>Michael Page, (2021) “To ensure that each member understands what is expected of them, define a standard of conduct for the team”</w:t>
      </w:r>
    </w:p>
    <w:p w14:paraId="2DFAAC71" w14:textId="77777777" w:rsidR="00F509D9" w:rsidRPr="00F509D9" w:rsidRDefault="00F509D9" w:rsidP="00F509D9">
      <w:pPr>
        <w:pStyle w:val="Heading2"/>
        <w:rPr>
          <w:color w:val="auto"/>
        </w:rPr>
      </w:pPr>
      <w:bookmarkStart w:id="13" w:name="_Toc85661597"/>
      <w:r w:rsidRPr="00F509D9">
        <w:rPr>
          <w:color w:val="auto"/>
        </w:rPr>
        <w:t>1.</w:t>
      </w:r>
      <w:r w:rsidRPr="00F509D9">
        <w:rPr>
          <w:color w:val="auto"/>
        </w:rPr>
        <w:tab/>
        <w:t>Team leader –</w:t>
      </w:r>
      <w:bookmarkEnd w:id="13"/>
      <w:r w:rsidRPr="00F509D9">
        <w:rPr>
          <w:color w:val="auto"/>
        </w:rPr>
        <w:t xml:space="preserve"> </w:t>
      </w:r>
    </w:p>
    <w:p w14:paraId="1A8E5EE9" w14:textId="77777777" w:rsidR="00154816" w:rsidRPr="00D62AC1" w:rsidRDefault="00F509D9" w:rsidP="00D62AC1">
      <w:pPr>
        <w:spacing w:line="360" w:lineRule="auto"/>
        <w:rPr>
          <w:rFonts w:ascii="Arial" w:hAnsi="Arial" w:cs="Arial"/>
        </w:rPr>
      </w:pPr>
      <w:r w:rsidRPr="00D62AC1">
        <w:rPr>
          <w:rFonts w:ascii="Arial" w:hAnsi="Arial" w:cs="Arial"/>
        </w:rPr>
        <w:t>Finalises team work, solves problem’s where need be, planning next meeting and other team activities, manages the team and acknowledges any conflicts that may occur within team members. Team leader organises time management. manages time so deadlines, workload and meetings are met at certain time that has been given. Team leader is needs to be Organised and prepared for tasks and team meeting, certain tools stationary is provided to all students. Being committed to the team is important to gain the students trust and remain committed to making the team members a strong team.</w:t>
      </w:r>
      <w:r w:rsidR="00B16397" w:rsidRPr="00D62AC1">
        <w:rPr>
          <w:rFonts w:ascii="Arial" w:hAnsi="Arial" w:cs="Arial"/>
        </w:rPr>
        <w:t xml:space="preserve"> </w:t>
      </w:r>
    </w:p>
    <w:p w14:paraId="267F2135" w14:textId="46432FD2" w:rsidR="00B16397" w:rsidRPr="00154816" w:rsidRDefault="00B16397" w:rsidP="00154816">
      <w:pPr>
        <w:pStyle w:val="Heading2"/>
        <w:rPr>
          <w:color w:val="auto"/>
        </w:rPr>
      </w:pPr>
      <w:bookmarkStart w:id="14" w:name="_Toc85661598"/>
      <w:r w:rsidRPr="00154816">
        <w:rPr>
          <w:color w:val="auto"/>
        </w:rPr>
        <w:t>2.</w:t>
      </w:r>
      <w:r w:rsidRPr="00154816">
        <w:rPr>
          <w:color w:val="auto"/>
        </w:rPr>
        <w:tab/>
        <w:t>Supporter-</w:t>
      </w:r>
      <w:bookmarkEnd w:id="14"/>
      <w:r w:rsidRPr="00154816">
        <w:rPr>
          <w:color w:val="auto"/>
        </w:rPr>
        <w:t xml:space="preserve"> </w:t>
      </w:r>
    </w:p>
    <w:p w14:paraId="3AB4C07D" w14:textId="32E7823A" w:rsidR="00B16397" w:rsidRPr="00D62AC1" w:rsidRDefault="00B16397" w:rsidP="00D62AC1">
      <w:pPr>
        <w:spacing w:line="360" w:lineRule="auto"/>
        <w:rPr>
          <w:rFonts w:ascii="Arial" w:hAnsi="Arial" w:cs="Arial"/>
        </w:rPr>
      </w:pPr>
      <w:r w:rsidRPr="00D62AC1">
        <w:rPr>
          <w:rFonts w:ascii="Arial" w:hAnsi="Arial" w:cs="Arial"/>
        </w:rPr>
        <w:t>Supporting other team members is encouraging them to keep going in the work and effort the students put in. Supporters intend to work well with their team members and listen to any suggestions that may help in the teams tasks. It is important for all students especially the supporter to remain calm in difficult situations and disputes. A supporter can follow instructions and offer guidance to other team members.</w:t>
      </w:r>
    </w:p>
    <w:p w14:paraId="434949B6" w14:textId="77777777" w:rsidR="00B16397" w:rsidRPr="00154816" w:rsidRDefault="00B16397" w:rsidP="00154816">
      <w:pPr>
        <w:pStyle w:val="Heading2"/>
        <w:rPr>
          <w:color w:val="auto"/>
        </w:rPr>
      </w:pPr>
      <w:bookmarkStart w:id="15" w:name="_Toc85661599"/>
      <w:r w:rsidRPr="00154816">
        <w:rPr>
          <w:color w:val="auto"/>
        </w:rPr>
        <w:t>3.</w:t>
      </w:r>
      <w:r w:rsidRPr="00154816">
        <w:rPr>
          <w:color w:val="auto"/>
        </w:rPr>
        <w:tab/>
        <w:t>The organiser-</w:t>
      </w:r>
      <w:bookmarkEnd w:id="15"/>
    </w:p>
    <w:p w14:paraId="52BD08F6" w14:textId="27859A6F" w:rsidR="00B16397" w:rsidRPr="00D62AC1" w:rsidRDefault="00B16397" w:rsidP="00D62AC1">
      <w:pPr>
        <w:spacing w:line="360" w:lineRule="auto"/>
        <w:rPr>
          <w:rFonts w:ascii="Arial" w:hAnsi="Arial" w:cs="Arial"/>
        </w:rPr>
      </w:pPr>
      <w:r w:rsidRPr="00D62AC1">
        <w:rPr>
          <w:rFonts w:ascii="Arial" w:hAnsi="Arial" w:cs="Arial"/>
        </w:rPr>
        <w:t>The organiser can arrange and have paperwork and stationary ready for all team members, organises team meetings, team events and also works alongside with the team leader. The Organiser organises all coursework, paperwork that needs to be distributed with in the team members and helps and guides students arrange and organises their work.</w:t>
      </w:r>
    </w:p>
    <w:p w14:paraId="390DA6B3" w14:textId="77777777" w:rsidR="00B16397" w:rsidRPr="00154816" w:rsidRDefault="00B16397" w:rsidP="00154816">
      <w:pPr>
        <w:pStyle w:val="Heading2"/>
        <w:rPr>
          <w:color w:val="auto"/>
        </w:rPr>
      </w:pPr>
      <w:bookmarkStart w:id="16" w:name="_Toc85661600"/>
      <w:r w:rsidRPr="00154816">
        <w:rPr>
          <w:color w:val="auto"/>
        </w:rPr>
        <w:t>4.</w:t>
      </w:r>
      <w:r w:rsidRPr="00154816">
        <w:rPr>
          <w:color w:val="auto"/>
        </w:rPr>
        <w:tab/>
        <w:t>Idea collector-</w:t>
      </w:r>
      <w:bookmarkEnd w:id="16"/>
    </w:p>
    <w:p w14:paraId="55AEE0D5" w14:textId="2387A4D6" w:rsidR="00375494" w:rsidRPr="00D62AC1" w:rsidRDefault="00B16397" w:rsidP="00CB56F0">
      <w:pPr>
        <w:rPr>
          <w:rFonts w:ascii="Arial" w:hAnsi="Arial" w:cs="Arial"/>
        </w:rPr>
      </w:pPr>
      <w:r w:rsidRPr="00D62AC1">
        <w:rPr>
          <w:rFonts w:ascii="Arial" w:hAnsi="Arial" w:cs="Arial"/>
        </w:rPr>
        <w:t>Idea collector looks for creative ideas that will standout to support the other team members in the project they may be doing.  The idea collector does research on finding ideas and references to support the workload the team has, The idea collector gives his or hers input and information to make the project perfect.</w:t>
      </w:r>
    </w:p>
    <w:p w14:paraId="2477E229" w14:textId="77777777" w:rsidR="00375494" w:rsidRDefault="00375494" w:rsidP="00154816">
      <w:pPr>
        <w:pStyle w:val="Heading2"/>
        <w:rPr>
          <w:color w:val="auto"/>
        </w:rPr>
      </w:pPr>
    </w:p>
    <w:p w14:paraId="0122FF7D" w14:textId="77777777" w:rsidR="00375494" w:rsidRDefault="00375494" w:rsidP="00154816">
      <w:pPr>
        <w:pStyle w:val="Heading2"/>
        <w:rPr>
          <w:color w:val="auto"/>
        </w:rPr>
      </w:pPr>
    </w:p>
    <w:p w14:paraId="5B9ED24C" w14:textId="49F25247" w:rsidR="00375494" w:rsidRDefault="00375494" w:rsidP="00154816">
      <w:pPr>
        <w:pStyle w:val="Heading2"/>
        <w:rPr>
          <w:color w:val="auto"/>
        </w:rPr>
      </w:pPr>
    </w:p>
    <w:p w14:paraId="704B49BA" w14:textId="77777777" w:rsidR="00375494" w:rsidRPr="00375494" w:rsidRDefault="00375494" w:rsidP="00375494"/>
    <w:p w14:paraId="6B245388" w14:textId="77777777" w:rsidR="00375494" w:rsidRDefault="00375494" w:rsidP="00154816">
      <w:pPr>
        <w:pStyle w:val="Heading2"/>
        <w:rPr>
          <w:color w:val="auto"/>
        </w:rPr>
      </w:pPr>
    </w:p>
    <w:p w14:paraId="49085B8F" w14:textId="72139D93" w:rsidR="00375494" w:rsidRDefault="00375494" w:rsidP="00154816">
      <w:pPr>
        <w:pStyle w:val="Heading2"/>
        <w:rPr>
          <w:color w:val="auto"/>
        </w:rPr>
      </w:pPr>
    </w:p>
    <w:p w14:paraId="75910E0E" w14:textId="77777777" w:rsidR="003B6DE4" w:rsidRPr="003B6DE4" w:rsidRDefault="003B6DE4" w:rsidP="003B6DE4"/>
    <w:p w14:paraId="09521B2B" w14:textId="77777777" w:rsidR="00CB56F0" w:rsidRDefault="00CB56F0" w:rsidP="00154816">
      <w:pPr>
        <w:pStyle w:val="Heading2"/>
        <w:rPr>
          <w:color w:val="auto"/>
        </w:rPr>
      </w:pPr>
    </w:p>
    <w:p w14:paraId="5E4DA4B7" w14:textId="77777777" w:rsidR="00CB56F0" w:rsidRDefault="00CB56F0" w:rsidP="00154816">
      <w:pPr>
        <w:pStyle w:val="Heading2"/>
        <w:rPr>
          <w:color w:val="auto"/>
        </w:rPr>
      </w:pPr>
    </w:p>
    <w:p w14:paraId="151D0B8E" w14:textId="2DE8FD64" w:rsidR="00B16397" w:rsidRPr="00154816" w:rsidRDefault="00B16397" w:rsidP="00154816">
      <w:pPr>
        <w:pStyle w:val="Heading2"/>
        <w:rPr>
          <w:color w:val="auto"/>
        </w:rPr>
      </w:pPr>
      <w:bookmarkStart w:id="17" w:name="_Toc85661601"/>
      <w:r w:rsidRPr="00154816">
        <w:rPr>
          <w:color w:val="auto"/>
        </w:rPr>
        <w:t>5.</w:t>
      </w:r>
      <w:r w:rsidRPr="00154816">
        <w:rPr>
          <w:color w:val="auto"/>
        </w:rPr>
        <w:tab/>
        <w:t>IT technician –</w:t>
      </w:r>
      <w:bookmarkEnd w:id="17"/>
    </w:p>
    <w:p w14:paraId="2FFF613C" w14:textId="77777777" w:rsidR="00CB56F0" w:rsidRPr="00973653" w:rsidRDefault="00B16397" w:rsidP="00973653">
      <w:pPr>
        <w:spacing w:line="360" w:lineRule="auto"/>
        <w:rPr>
          <w:rFonts w:ascii="Arial" w:hAnsi="Arial" w:cs="Arial"/>
        </w:rPr>
      </w:pPr>
      <w:r w:rsidRPr="00973653">
        <w:rPr>
          <w:rFonts w:ascii="Arial" w:hAnsi="Arial" w:cs="Arial"/>
        </w:rPr>
        <w:t>IT technician has an important role where he or she will be supporting all aspects on the IT side, supporting the team in any difficulties that may occur</w:t>
      </w:r>
      <w:r w:rsidR="00756335" w:rsidRPr="00973653">
        <w:rPr>
          <w:rFonts w:ascii="Arial" w:hAnsi="Arial" w:cs="Arial"/>
        </w:rPr>
        <w:t xml:space="preserve"> on the technical side of the team. </w:t>
      </w:r>
      <w:r w:rsidR="0074649A" w:rsidRPr="00973653">
        <w:rPr>
          <w:rFonts w:ascii="Arial" w:hAnsi="Arial" w:cs="Arial"/>
        </w:rPr>
        <w:t>guiding team members in using new technology</w:t>
      </w:r>
      <w:r w:rsidR="00756335" w:rsidRPr="00973653">
        <w:rPr>
          <w:rFonts w:ascii="Arial" w:hAnsi="Arial" w:cs="Arial"/>
        </w:rPr>
        <w:t xml:space="preserve"> </w:t>
      </w:r>
      <w:bookmarkStart w:id="18" w:name="_Hlk85580111"/>
      <w:r w:rsidR="0074649A" w:rsidRPr="00973653">
        <w:rPr>
          <w:rFonts w:ascii="Arial" w:hAnsi="Arial" w:cs="Arial"/>
        </w:rPr>
        <w:t>.</w:t>
      </w:r>
    </w:p>
    <w:p w14:paraId="165113EA" w14:textId="63B4F3F1" w:rsidR="00B16397" w:rsidRPr="00154816" w:rsidRDefault="0074649A" w:rsidP="00154816">
      <w:r>
        <w:rPr>
          <w:noProof/>
        </w:rPr>
        <w:drawing>
          <wp:inline distT="0" distB="0" distL="0" distR="0" wp14:anchorId="756FEE89" wp14:editId="6FAF083D">
            <wp:extent cx="4735143" cy="2315817"/>
            <wp:effectExtent l="19050" t="0" r="8890" b="694690"/>
            <wp:docPr id="4" name="Picture 4" descr="Chart, bubbl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ubbl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96694" cy="234592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bookmarkEnd w:id="18"/>
    <w:p w14:paraId="49C70FF8" w14:textId="63A2ACD8" w:rsidR="00B16397" w:rsidRPr="00973653" w:rsidRDefault="00B16397" w:rsidP="00973653">
      <w:pPr>
        <w:spacing w:line="360" w:lineRule="auto"/>
        <w:rPr>
          <w:rFonts w:ascii="Arial" w:hAnsi="Arial" w:cs="Arial"/>
        </w:rPr>
      </w:pPr>
      <w:r w:rsidRPr="00973653">
        <w:rPr>
          <w:rFonts w:ascii="Arial" w:hAnsi="Arial" w:cs="Arial"/>
        </w:rPr>
        <w:t>Image by Susan Wheelan. (2018)</w:t>
      </w:r>
    </w:p>
    <w:p w14:paraId="480C8A42" w14:textId="3217BFE6" w:rsidR="00DB55F4" w:rsidRPr="00F509D9" w:rsidRDefault="00DB55F4" w:rsidP="00F509D9">
      <w:r w:rsidRPr="00F509D9">
        <w:br w:type="page"/>
      </w:r>
    </w:p>
    <w:p w14:paraId="5203DAD2" w14:textId="77777777" w:rsidR="001340E2" w:rsidRPr="00322746" w:rsidRDefault="001340E2" w:rsidP="001340E2">
      <w:pPr>
        <w:pStyle w:val="Heading2"/>
        <w:rPr>
          <w:color w:val="auto"/>
        </w:rPr>
      </w:pPr>
      <w:bookmarkStart w:id="19" w:name="_Toc85661602"/>
      <w:r w:rsidRPr="00322746">
        <w:rPr>
          <w:color w:val="auto"/>
        </w:rPr>
        <w:lastRenderedPageBreak/>
        <w:t>6.</w:t>
      </w:r>
      <w:r w:rsidRPr="00322746">
        <w:rPr>
          <w:color w:val="auto"/>
        </w:rPr>
        <w:tab/>
        <w:t>Recommendation’s</w:t>
      </w:r>
      <w:bookmarkEnd w:id="19"/>
      <w:r w:rsidRPr="00322746">
        <w:rPr>
          <w:color w:val="auto"/>
        </w:rPr>
        <w:t xml:space="preserve"> </w:t>
      </w:r>
    </w:p>
    <w:p w14:paraId="78EE7D28" w14:textId="77777777" w:rsidR="001340E2" w:rsidRPr="001D5B0D" w:rsidRDefault="001340E2" w:rsidP="008762E6">
      <w:pPr>
        <w:spacing w:line="360" w:lineRule="auto"/>
        <w:rPr>
          <w:rFonts w:ascii="Arial" w:hAnsi="Arial" w:cs="Arial"/>
        </w:rPr>
      </w:pPr>
      <w:r w:rsidRPr="001D5B0D">
        <w:rPr>
          <w:rFonts w:ascii="Arial" w:hAnsi="Arial" w:cs="Arial"/>
        </w:rPr>
        <w:t xml:space="preserve">The writer suggests that all students should join their team with a positive attitude, with that they are firstly confident within themselves and will be ready to bust out with ideas to share with the team members, so for this a good night sleep is important they get plenty of rest the night before as well as staying hydrated as drinking water hydrates the mind as with a healthy diet.  </w:t>
      </w:r>
    </w:p>
    <w:p w14:paraId="704463AF" w14:textId="77777777" w:rsidR="001340E2" w:rsidRPr="001D5B0D" w:rsidRDefault="001340E2" w:rsidP="008762E6">
      <w:pPr>
        <w:spacing w:line="360" w:lineRule="auto"/>
        <w:rPr>
          <w:rFonts w:ascii="Arial" w:hAnsi="Arial" w:cs="Arial"/>
        </w:rPr>
      </w:pPr>
      <w:r w:rsidRPr="001D5B0D">
        <w:rPr>
          <w:rFonts w:ascii="Arial" w:hAnsi="Arial" w:cs="Arial"/>
        </w:rPr>
        <w:t>PeepsHR, (2018) “Each individual should have their team’s support and commitment not only when making the decision but when carrying them out”.</w:t>
      </w:r>
    </w:p>
    <w:p w14:paraId="0AB13008" w14:textId="77777777" w:rsidR="001340E2" w:rsidRPr="001D5B0D" w:rsidRDefault="001340E2" w:rsidP="008762E6">
      <w:pPr>
        <w:spacing w:line="360" w:lineRule="auto"/>
        <w:rPr>
          <w:rFonts w:ascii="Arial" w:hAnsi="Arial" w:cs="Arial"/>
        </w:rPr>
      </w:pPr>
      <w:r w:rsidRPr="001D5B0D">
        <w:rPr>
          <w:rFonts w:ascii="Arial" w:hAnsi="Arial" w:cs="Arial"/>
        </w:rPr>
        <w:t>Firstly showing respect to one another by greeting with a smile, listening to one another in the team, guiding as a team leader and collecting team ideas to make a whole teamwork come to success.  It is also recommended the team makes some form of contact within the group for example a WhatsApp group or zoom meeting on line, this way the team will form a strong bond between themselves.</w:t>
      </w:r>
    </w:p>
    <w:p w14:paraId="5FC3099E" w14:textId="4A8C5555" w:rsidR="00DB55F4" w:rsidRPr="001D5B0D" w:rsidRDefault="001340E2" w:rsidP="008762E6">
      <w:pPr>
        <w:spacing w:line="360" w:lineRule="auto"/>
        <w:rPr>
          <w:rFonts w:ascii="Arial" w:hAnsi="Arial" w:cs="Arial"/>
        </w:rPr>
      </w:pPr>
      <w:r w:rsidRPr="001D5B0D">
        <w:rPr>
          <w:rFonts w:ascii="Arial" w:hAnsi="Arial" w:cs="Arial"/>
        </w:rPr>
        <w:t>TheHappyManager, (2021) “Promotes the sense of achievement, equity and camaraderie, essential for a motivated workplace”.</w:t>
      </w:r>
    </w:p>
    <w:p w14:paraId="0ECD3BCB" w14:textId="77777777" w:rsidR="00DB55F4" w:rsidRDefault="00DB55F4">
      <w:r>
        <w:br w:type="page"/>
      </w:r>
    </w:p>
    <w:p w14:paraId="0D95DED2" w14:textId="71FDE605" w:rsidR="00032521" w:rsidRDefault="00032521" w:rsidP="00FD5C03">
      <w:pPr>
        <w:pStyle w:val="Heading1"/>
        <w:rPr>
          <w:color w:val="auto"/>
        </w:rPr>
      </w:pPr>
      <w:bookmarkStart w:id="20" w:name="_Toc85661603"/>
      <w:r w:rsidRPr="00FD5C03">
        <w:rPr>
          <w:color w:val="auto"/>
        </w:rPr>
        <w:lastRenderedPageBreak/>
        <w:t>7. Summery</w:t>
      </w:r>
      <w:bookmarkEnd w:id="20"/>
    </w:p>
    <w:p w14:paraId="346E4D6C" w14:textId="77777777" w:rsidR="00FD5C03" w:rsidRPr="00FD5C03" w:rsidRDefault="00FD5C03" w:rsidP="00FD5C03"/>
    <w:p w14:paraId="4991CBC5" w14:textId="77777777" w:rsidR="00032521" w:rsidRPr="008762E6" w:rsidRDefault="00032521" w:rsidP="008762E6">
      <w:pPr>
        <w:spacing w:line="360" w:lineRule="auto"/>
        <w:rPr>
          <w:rFonts w:ascii="Arial" w:hAnsi="Arial" w:cs="Arial"/>
        </w:rPr>
      </w:pPr>
      <w:r w:rsidRPr="008762E6">
        <w:rPr>
          <w:rFonts w:ascii="Arial" w:hAnsi="Arial" w:cs="Arial"/>
        </w:rPr>
        <w:t xml:space="preserve">Altogether the author has come to an conclusion working as part of a team has many benefits and the students will gain a lot from working together as a team.  Working on their own initiative can be great but at the same time very challenging, running out of ideas perhaps? or feeling fed up of over-thinking? Running out of ideas even unable to keep up with deadlines as there is no help or guidance apart from the tutor. </w:t>
      </w:r>
    </w:p>
    <w:p w14:paraId="1BD56AFF" w14:textId="79432838" w:rsidR="00DB55F4" w:rsidRPr="008762E6" w:rsidRDefault="00032521" w:rsidP="008762E6">
      <w:pPr>
        <w:spacing w:line="360" w:lineRule="auto"/>
        <w:rPr>
          <w:rFonts w:ascii="Arial" w:hAnsi="Arial" w:cs="Arial"/>
        </w:rPr>
      </w:pPr>
      <w:r w:rsidRPr="008762E6">
        <w:rPr>
          <w:rFonts w:ascii="Arial" w:hAnsi="Arial" w:cs="Arial"/>
        </w:rPr>
        <w:t>Whereas working part of a team has many advantages the student may have working in a team is meeting other students who have the same agenda aiming towards a goal helping each other to success.</w:t>
      </w:r>
    </w:p>
    <w:p w14:paraId="5F1F112A" w14:textId="77777777" w:rsidR="00DB55F4" w:rsidRPr="008762E6" w:rsidRDefault="00DB55F4" w:rsidP="008762E6">
      <w:pPr>
        <w:spacing w:line="360" w:lineRule="auto"/>
        <w:rPr>
          <w:rFonts w:ascii="Arial" w:hAnsi="Arial" w:cs="Arial"/>
        </w:rPr>
      </w:pPr>
      <w:r w:rsidRPr="008762E6">
        <w:rPr>
          <w:rFonts w:ascii="Arial" w:hAnsi="Arial" w:cs="Arial"/>
        </w:rPr>
        <w:br w:type="page"/>
      </w:r>
    </w:p>
    <w:p w14:paraId="29C17332" w14:textId="77777777" w:rsidR="00395EE1" w:rsidRPr="00FD5C03" w:rsidRDefault="00395EE1" w:rsidP="00FD5C03">
      <w:pPr>
        <w:pStyle w:val="Heading1"/>
        <w:rPr>
          <w:color w:val="auto"/>
        </w:rPr>
      </w:pPr>
      <w:bookmarkStart w:id="21" w:name="_Toc85661604"/>
      <w:r w:rsidRPr="00FD5C03">
        <w:rPr>
          <w:color w:val="auto"/>
        </w:rPr>
        <w:lastRenderedPageBreak/>
        <w:t>8. References List</w:t>
      </w:r>
      <w:bookmarkEnd w:id="21"/>
    </w:p>
    <w:p w14:paraId="7D6CFD6F" w14:textId="10C51EF0" w:rsidR="00395EE1" w:rsidRPr="008762E6" w:rsidRDefault="00395EE1" w:rsidP="003E16FA">
      <w:pPr>
        <w:spacing w:line="360" w:lineRule="auto"/>
        <w:rPr>
          <w:rFonts w:ascii="Arial" w:hAnsi="Arial" w:cs="Arial"/>
        </w:rPr>
      </w:pPr>
      <w:r w:rsidRPr="008762E6">
        <w:rPr>
          <w:rFonts w:ascii="Arial" w:hAnsi="Arial" w:cs="Arial"/>
        </w:rPr>
        <w:t xml:space="preserve">Brodie, D, (2011) Teams: The Five Common Barriers to Effective Teamwork [website] Available at: </w:t>
      </w:r>
      <w:hyperlink r:id="rId12" w:history="1">
        <w:r w:rsidR="00FD5C03" w:rsidRPr="008762E6">
          <w:rPr>
            <w:rStyle w:val="Hyperlink"/>
            <w:rFonts w:ascii="Arial" w:hAnsi="Arial" w:cs="Arial"/>
          </w:rPr>
          <w:t>http://superperformance.com/5barriers.php</w:t>
        </w:r>
      </w:hyperlink>
      <w:r w:rsidR="00FD5C03" w:rsidRPr="008762E6">
        <w:rPr>
          <w:rFonts w:ascii="Arial" w:hAnsi="Arial" w:cs="Arial"/>
        </w:rPr>
        <w:t xml:space="preserve"> </w:t>
      </w:r>
      <w:r w:rsidRPr="008762E6">
        <w:rPr>
          <w:rFonts w:ascii="Arial" w:hAnsi="Arial" w:cs="Arial"/>
        </w:rPr>
        <w:t xml:space="preserve">  (Accessed on 11th October 2021)</w:t>
      </w:r>
    </w:p>
    <w:p w14:paraId="594374F9" w14:textId="76BAA0F8" w:rsidR="00395EE1" w:rsidRPr="008762E6" w:rsidRDefault="00395EE1" w:rsidP="003E16FA">
      <w:pPr>
        <w:spacing w:line="360" w:lineRule="auto"/>
        <w:rPr>
          <w:rFonts w:ascii="Arial" w:hAnsi="Arial" w:cs="Arial"/>
        </w:rPr>
      </w:pPr>
      <w:r w:rsidRPr="008762E6">
        <w:rPr>
          <w:rFonts w:ascii="Arial" w:hAnsi="Arial" w:cs="Arial"/>
        </w:rPr>
        <w:t xml:space="preserve">Heathfield, M, S, (2021) 10 Tips for better team work [website] available at: </w:t>
      </w:r>
      <w:hyperlink r:id="rId13" w:history="1">
        <w:r w:rsidR="00FD5C03" w:rsidRPr="008762E6">
          <w:rPr>
            <w:rStyle w:val="Hyperlink"/>
            <w:rFonts w:ascii="Arial" w:hAnsi="Arial" w:cs="Arial"/>
          </w:rPr>
          <w:t>https://www.thebalancecareers.com/tips-for-better-teamwork-1919225</w:t>
        </w:r>
      </w:hyperlink>
      <w:r w:rsidR="00FD5C03" w:rsidRPr="008762E6">
        <w:rPr>
          <w:rFonts w:ascii="Arial" w:hAnsi="Arial" w:cs="Arial"/>
        </w:rPr>
        <w:t xml:space="preserve"> </w:t>
      </w:r>
      <w:r w:rsidRPr="008762E6">
        <w:rPr>
          <w:rFonts w:ascii="Arial" w:hAnsi="Arial" w:cs="Arial"/>
        </w:rPr>
        <w:t xml:space="preserve"> (accessed on 11th October 2021)</w:t>
      </w:r>
    </w:p>
    <w:p w14:paraId="0BEB52CC" w14:textId="5D726511" w:rsidR="00395EE1" w:rsidRPr="008762E6" w:rsidRDefault="00395EE1" w:rsidP="003E16FA">
      <w:pPr>
        <w:spacing w:line="360" w:lineRule="auto"/>
        <w:rPr>
          <w:rFonts w:ascii="Arial" w:hAnsi="Arial" w:cs="Arial"/>
        </w:rPr>
      </w:pPr>
      <w:r w:rsidRPr="008762E6">
        <w:rPr>
          <w:rFonts w:ascii="Arial" w:hAnsi="Arial" w:cs="Arial"/>
        </w:rPr>
        <w:t xml:space="preserve">Marlborough, (2019) Four benefits of team work for students development&amp; success [website] Available at: </w:t>
      </w:r>
      <w:hyperlink r:id="rId14" w:history="1">
        <w:r w:rsidR="00FD5C03" w:rsidRPr="008762E6">
          <w:rPr>
            <w:rStyle w:val="Hyperlink"/>
            <w:rFonts w:ascii="Arial" w:hAnsi="Arial" w:cs="Arial"/>
          </w:rPr>
          <w:t>https://www.marlborough.org/news/~board/stem/post/four-benefits-of-teamwork-for-student-development-success</w:t>
        </w:r>
      </w:hyperlink>
      <w:r w:rsidR="00FD5C03" w:rsidRPr="008762E6">
        <w:rPr>
          <w:rFonts w:ascii="Arial" w:hAnsi="Arial" w:cs="Arial"/>
        </w:rPr>
        <w:t xml:space="preserve"> </w:t>
      </w:r>
      <w:r w:rsidRPr="008762E6">
        <w:rPr>
          <w:rFonts w:ascii="Arial" w:hAnsi="Arial" w:cs="Arial"/>
        </w:rPr>
        <w:t xml:space="preserve"> (accessed on 11th October 2021)</w:t>
      </w:r>
    </w:p>
    <w:p w14:paraId="5DD40385" w14:textId="0E4FD18E" w:rsidR="00395EE1" w:rsidRPr="008762E6" w:rsidRDefault="00395EE1" w:rsidP="003E16FA">
      <w:pPr>
        <w:spacing w:line="360" w:lineRule="auto"/>
        <w:rPr>
          <w:rFonts w:ascii="Arial" w:hAnsi="Arial" w:cs="Arial"/>
        </w:rPr>
      </w:pPr>
      <w:r w:rsidRPr="008762E6">
        <w:rPr>
          <w:rFonts w:ascii="Arial" w:hAnsi="Arial" w:cs="Arial"/>
        </w:rPr>
        <w:t xml:space="preserve">Michael Page, (2021) Building an effective team [website] Available at: </w:t>
      </w:r>
      <w:hyperlink r:id="rId15" w:history="1">
        <w:r w:rsidR="002F5724" w:rsidRPr="008762E6">
          <w:rPr>
            <w:rStyle w:val="Hyperlink"/>
            <w:rFonts w:ascii="Arial" w:hAnsi="Arial" w:cs="Arial"/>
          </w:rPr>
          <w:t>https://www.michaelpage.ae/advice/management-advice/development-and-retention/building-effective-team</w:t>
        </w:r>
      </w:hyperlink>
      <w:r w:rsidR="002F5724" w:rsidRPr="008762E6">
        <w:rPr>
          <w:rFonts w:ascii="Arial" w:hAnsi="Arial" w:cs="Arial"/>
        </w:rPr>
        <w:t xml:space="preserve"> </w:t>
      </w:r>
      <w:r w:rsidRPr="008762E6">
        <w:rPr>
          <w:rFonts w:ascii="Arial" w:hAnsi="Arial" w:cs="Arial"/>
        </w:rPr>
        <w:t xml:space="preserve">  (Accessed on 11th October 2021)</w:t>
      </w:r>
    </w:p>
    <w:p w14:paraId="2997F3FD" w14:textId="36C803C1" w:rsidR="00395EE1" w:rsidRPr="008762E6" w:rsidRDefault="00395EE1" w:rsidP="003E16FA">
      <w:pPr>
        <w:spacing w:line="360" w:lineRule="auto"/>
        <w:rPr>
          <w:rFonts w:ascii="Arial" w:hAnsi="Arial" w:cs="Arial"/>
        </w:rPr>
      </w:pPr>
      <w:r w:rsidRPr="008762E6">
        <w:rPr>
          <w:rFonts w:ascii="Arial" w:hAnsi="Arial" w:cs="Arial"/>
        </w:rPr>
        <w:t xml:space="preserve">PeepsHR, (2018) Our top 10 tips for effective team work. [website] Available at: </w:t>
      </w:r>
      <w:hyperlink r:id="rId16" w:history="1">
        <w:r w:rsidR="002F5724" w:rsidRPr="008762E6">
          <w:rPr>
            <w:rStyle w:val="Hyperlink"/>
            <w:rFonts w:ascii="Arial" w:hAnsi="Arial" w:cs="Arial"/>
          </w:rPr>
          <w:t>https://www.peepshr.co.uk/resource-centre/our-top-10-tips-for-effective-teamwork/</w:t>
        </w:r>
      </w:hyperlink>
      <w:r w:rsidR="002F5724" w:rsidRPr="008762E6">
        <w:rPr>
          <w:rFonts w:ascii="Arial" w:hAnsi="Arial" w:cs="Arial"/>
        </w:rPr>
        <w:t xml:space="preserve"> </w:t>
      </w:r>
      <w:r w:rsidRPr="008762E6">
        <w:rPr>
          <w:rFonts w:ascii="Arial" w:hAnsi="Arial" w:cs="Arial"/>
        </w:rPr>
        <w:t xml:space="preserve">  (Accessed on 11th October 2021)</w:t>
      </w:r>
    </w:p>
    <w:p w14:paraId="4577EF40" w14:textId="77777777" w:rsidR="00395EE1" w:rsidRPr="008762E6" w:rsidRDefault="00395EE1" w:rsidP="003E16FA">
      <w:pPr>
        <w:spacing w:line="360" w:lineRule="auto"/>
        <w:rPr>
          <w:rFonts w:ascii="Arial" w:hAnsi="Arial" w:cs="Arial"/>
        </w:rPr>
      </w:pPr>
      <w:r w:rsidRPr="008762E6">
        <w:rPr>
          <w:rFonts w:ascii="Arial" w:hAnsi="Arial" w:cs="Arial"/>
        </w:rPr>
        <w:t xml:space="preserve">Pentland and Feldman, (2018) ResearchGate. [website] </w:t>
      </w:r>
      <w:proofErr w:type="spellStart"/>
      <w:r w:rsidRPr="008762E6">
        <w:rPr>
          <w:rFonts w:ascii="Arial" w:hAnsi="Arial" w:cs="Arial"/>
        </w:rPr>
        <w:t>Avalable</w:t>
      </w:r>
      <w:proofErr w:type="spellEnd"/>
      <w:r w:rsidRPr="008762E6">
        <w:rPr>
          <w:rFonts w:ascii="Arial" w:hAnsi="Arial" w:cs="Arial"/>
        </w:rPr>
        <w:t xml:space="preserve"> at:</w:t>
      </w:r>
    </w:p>
    <w:p w14:paraId="252248E3" w14:textId="27AC95D6" w:rsidR="00395EE1" w:rsidRPr="008762E6" w:rsidRDefault="00226CAA" w:rsidP="003E16FA">
      <w:pPr>
        <w:spacing w:line="360" w:lineRule="auto"/>
        <w:rPr>
          <w:rFonts w:ascii="Arial" w:hAnsi="Arial" w:cs="Arial"/>
        </w:rPr>
      </w:pPr>
      <w:hyperlink r:id="rId17" w:history="1">
        <w:r w:rsidR="00FD5C03" w:rsidRPr="008762E6">
          <w:rPr>
            <w:rStyle w:val="Hyperlink"/>
            <w:rFonts w:ascii="Arial" w:hAnsi="Arial" w:cs="Arial"/>
          </w:rPr>
          <w:t>https://www.researchgate.net/figure/TMS-as-generative-system-adapted-from-Pentland-and-Feldman-2008-241_fig4_239950017</w:t>
        </w:r>
      </w:hyperlink>
      <w:r w:rsidR="00FD5C03" w:rsidRPr="008762E6">
        <w:rPr>
          <w:rFonts w:ascii="Arial" w:hAnsi="Arial" w:cs="Arial"/>
        </w:rPr>
        <w:t xml:space="preserve"> </w:t>
      </w:r>
      <w:r w:rsidR="00395EE1" w:rsidRPr="008762E6">
        <w:rPr>
          <w:rFonts w:ascii="Arial" w:hAnsi="Arial" w:cs="Arial"/>
        </w:rPr>
        <w:t xml:space="preserve">  (Accessed on 12th October 2021)</w:t>
      </w:r>
    </w:p>
    <w:p w14:paraId="2F52EFC0" w14:textId="77777777" w:rsidR="00395EE1" w:rsidRPr="008762E6" w:rsidRDefault="00395EE1" w:rsidP="003E16FA">
      <w:pPr>
        <w:spacing w:line="360" w:lineRule="auto"/>
        <w:rPr>
          <w:rFonts w:ascii="Arial" w:hAnsi="Arial" w:cs="Arial"/>
          <w:lang w:val="fr-FR"/>
        </w:rPr>
      </w:pPr>
      <w:r w:rsidRPr="008762E6">
        <w:rPr>
          <w:rFonts w:ascii="Arial" w:hAnsi="Arial" w:cs="Arial"/>
        </w:rPr>
        <w:t xml:space="preserve">Susan Wheelan, (2018) Managing projects and teams. </w:t>
      </w:r>
      <w:r w:rsidRPr="008762E6">
        <w:rPr>
          <w:rFonts w:ascii="Arial" w:hAnsi="Arial" w:cs="Arial"/>
          <w:lang w:val="fr-FR"/>
        </w:rPr>
        <w:t>[</w:t>
      </w:r>
      <w:proofErr w:type="spellStart"/>
      <w:r w:rsidRPr="008762E6">
        <w:rPr>
          <w:rFonts w:ascii="Arial" w:hAnsi="Arial" w:cs="Arial"/>
          <w:lang w:val="fr-FR"/>
        </w:rPr>
        <w:t>website</w:t>
      </w:r>
      <w:proofErr w:type="spellEnd"/>
      <w:r w:rsidRPr="008762E6">
        <w:rPr>
          <w:rFonts w:ascii="Arial" w:hAnsi="Arial" w:cs="Arial"/>
          <w:lang w:val="fr-FR"/>
        </w:rPr>
        <w:t xml:space="preserve">] </w:t>
      </w:r>
      <w:proofErr w:type="spellStart"/>
      <w:r w:rsidRPr="008762E6">
        <w:rPr>
          <w:rFonts w:ascii="Arial" w:hAnsi="Arial" w:cs="Arial"/>
          <w:lang w:val="fr-FR"/>
        </w:rPr>
        <w:t>Available</w:t>
      </w:r>
      <w:proofErr w:type="spellEnd"/>
      <w:r w:rsidRPr="008762E6">
        <w:rPr>
          <w:rFonts w:ascii="Arial" w:hAnsi="Arial" w:cs="Arial"/>
          <w:lang w:val="fr-FR"/>
        </w:rPr>
        <w:t xml:space="preserve"> at:</w:t>
      </w:r>
    </w:p>
    <w:p w14:paraId="1BC476F0" w14:textId="073F5101" w:rsidR="00395EE1" w:rsidRPr="008762E6" w:rsidRDefault="00226CAA" w:rsidP="003E16FA">
      <w:pPr>
        <w:spacing w:line="360" w:lineRule="auto"/>
        <w:rPr>
          <w:rFonts w:ascii="Arial" w:hAnsi="Arial" w:cs="Arial"/>
          <w:lang w:val="fr-FR"/>
        </w:rPr>
      </w:pPr>
      <w:hyperlink r:id="rId18" w:history="1">
        <w:r w:rsidR="00FD5C03" w:rsidRPr="008762E6">
          <w:rPr>
            <w:rStyle w:val="Hyperlink"/>
            <w:rFonts w:ascii="Arial" w:hAnsi="Arial" w:cs="Arial"/>
            <w:lang w:val="fr-FR"/>
          </w:rPr>
          <w:t>http://www.benronning.com/writing/2018/8/24/managing-projects-teams</w:t>
        </w:r>
      </w:hyperlink>
      <w:r w:rsidR="00FD5C03" w:rsidRPr="008762E6">
        <w:rPr>
          <w:rFonts w:ascii="Arial" w:hAnsi="Arial" w:cs="Arial"/>
          <w:lang w:val="fr-FR"/>
        </w:rPr>
        <w:t xml:space="preserve"> </w:t>
      </w:r>
    </w:p>
    <w:p w14:paraId="5B139506" w14:textId="77777777" w:rsidR="00395EE1" w:rsidRPr="008762E6" w:rsidRDefault="00395EE1" w:rsidP="003E16FA">
      <w:pPr>
        <w:spacing w:line="360" w:lineRule="auto"/>
        <w:rPr>
          <w:rFonts w:ascii="Arial" w:hAnsi="Arial" w:cs="Arial"/>
        </w:rPr>
      </w:pPr>
      <w:r w:rsidRPr="008762E6">
        <w:rPr>
          <w:rFonts w:ascii="Arial" w:hAnsi="Arial" w:cs="Arial"/>
        </w:rPr>
        <w:t>(Accessed on 12th Oct 2021)</w:t>
      </w:r>
    </w:p>
    <w:p w14:paraId="1948FE18" w14:textId="56CFD0CC" w:rsidR="00395EE1" w:rsidRPr="008762E6" w:rsidRDefault="00395EE1" w:rsidP="003E16FA">
      <w:pPr>
        <w:spacing w:line="360" w:lineRule="auto"/>
        <w:rPr>
          <w:rFonts w:ascii="Arial" w:hAnsi="Arial" w:cs="Arial"/>
        </w:rPr>
      </w:pPr>
      <w:r w:rsidRPr="008762E6">
        <w:rPr>
          <w:rFonts w:ascii="Arial" w:hAnsi="Arial" w:cs="Arial"/>
        </w:rPr>
        <w:t xml:space="preserve">TheHappyManager, (2021) Why team work is important, 8 good reasons. [Website] Available at: </w:t>
      </w:r>
      <w:hyperlink r:id="rId19" w:history="1">
        <w:r w:rsidR="00FD5C03" w:rsidRPr="008762E6">
          <w:rPr>
            <w:rStyle w:val="Hyperlink"/>
            <w:rFonts w:ascii="Arial" w:hAnsi="Arial" w:cs="Arial"/>
          </w:rPr>
          <w:t>https://the-happy-manager.com/article/why-is-teamwork-important/</w:t>
        </w:r>
      </w:hyperlink>
      <w:r w:rsidR="00FD5C03" w:rsidRPr="008762E6">
        <w:rPr>
          <w:rFonts w:ascii="Arial" w:hAnsi="Arial" w:cs="Arial"/>
        </w:rPr>
        <w:t xml:space="preserve"> </w:t>
      </w:r>
      <w:r w:rsidRPr="008762E6">
        <w:rPr>
          <w:rFonts w:ascii="Arial" w:hAnsi="Arial" w:cs="Arial"/>
        </w:rPr>
        <w:t xml:space="preserve"> </w:t>
      </w:r>
    </w:p>
    <w:p w14:paraId="20489C50" w14:textId="77777777" w:rsidR="00395EE1" w:rsidRPr="008762E6" w:rsidRDefault="00395EE1" w:rsidP="003E16FA">
      <w:pPr>
        <w:spacing w:line="360" w:lineRule="auto"/>
        <w:rPr>
          <w:rFonts w:ascii="Arial" w:hAnsi="Arial" w:cs="Arial"/>
        </w:rPr>
      </w:pPr>
      <w:r w:rsidRPr="008762E6">
        <w:rPr>
          <w:rFonts w:ascii="Arial" w:hAnsi="Arial" w:cs="Arial"/>
        </w:rPr>
        <w:t>(Accessed on 12th October 2021)</w:t>
      </w:r>
    </w:p>
    <w:p w14:paraId="07A1C2AD" w14:textId="78D8A859" w:rsidR="00DB55F4" w:rsidRPr="00FD5C03" w:rsidRDefault="00DB55F4" w:rsidP="00FD5C03"/>
    <w:p w14:paraId="2ABF52C6" w14:textId="77777777" w:rsidR="00DB55F4" w:rsidRPr="00FD5C03" w:rsidRDefault="00DB55F4" w:rsidP="00FD5C03">
      <w:r w:rsidRPr="00FD5C03">
        <w:br w:type="page"/>
      </w:r>
    </w:p>
    <w:p w14:paraId="17998D91" w14:textId="02BE4700" w:rsidR="00DB55F4" w:rsidRPr="003E16FA" w:rsidRDefault="00A9553B" w:rsidP="003E16FA">
      <w:pPr>
        <w:pStyle w:val="Heading1"/>
        <w:rPr>
          <w:color w:val="000000" w:themeColor="text1"/>
        </w:rPr>
      </w:pPr>
      <w:bookmarkStart w:id="22" w:name="_Toc85661605"/>
      <w:r w:rsidRPr="003E16FA">
        <w:rPr>
          <w:color w:val="000000" w:themeColor="text1"/>
        </w:rPr>
        <w:lastRenderedPageBreak/>
        <w:t>9. Appendices</w:t>
      </w:r>
      <w:bookmarkEnd w:id="22"/>
    </w:p>
    <w:p w14:paraId="33924130" w14:textId="0DC721ED" w:rsidR="007B1C64" w:rsidRDefault="007B1C64"/>
    <w:sectPr w:rsidR="007B1C64" w:rsidSect="002A086D">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8D21FE" w14:textId="77777777" w:rsidR="00226CAA" w:rsidRDefault="00226CAA" w:rsidP="00FF677A">
      <w:pPr>
        <w:spacing w:after="0" w:line="240" w:lineRule="auto"/>
      </w:pPr>
      <w:r>
        <w:separator/>
      </w:r>
    </w:p>
  </w:endnote>
  <w:endnote w:type="continuationSeparator" w:id="0">
    <w:p w14:paraId="7B425136" w14:textId="77777777" w:rsidR="00226CAA" w:rsidRDefault="00226CAA" w:rsidP="00FF67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3891406"/>
      <w:docPartObj>
        <w:docPartGallery w:val="Page Numbers (Bottom of Page)"/>
        <w:docPartUnique/>
      </w:docPartObj>
    </w:sdtPr>
    <w:sdtEndPr>
      <w:rPr>
        <w:noProof/>
      </w:rPr>
    </w:sdtEndPr>
    <w:sdtContent>
      <w:p w14:paraId="4AA45BB6" w14:textId="45CFB0B5" w:rsidR="00FF677A" w:rsidRDefault="00FF677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EE1086F" w14:textId="77777777" w:rsidR="00FF677A" w:rsidRDefault="00FF67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8EDD9D" w14:textId="77777777" w:rsidR="00226CAA" w:rsidRDefault="00226CAA" w:rsidP="00FF677A">
      <w:pPr>
        <w:spacing w:after="0" w:line="240" w:lineRule="auto"/>
      </w:pPr>
      <w:r>
        <w:separator/>
      </w:r>
    </w:p>
  </w:footnote>
  <w:footnote w:type="continuationSeparator" w:id="0">
    <w:p w14:paraId="37986377" w14:textId="77777777" w:rsidR="00226CAA" w:rsidRDefault="00226CAA" w:rsidP="00FF677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82E39DC"/>
    <w:multiLevelType w:val="hybridMultilevel"/>
    <w:tmpl w:val="C7580822"/>
    <w:lvl w:ilvl="0" w:tplc="0FF443B4">
      <w:start w:val="1"/>
      <w:numFmt w:val="decimal"/>
      <w:lvlText w:val="%1."/>
      <w:lvlJc w:val="left"/>
      <w:pPr>
        <w:ind w:left="1080" w:hanging="720"/>
      </w:pPr>
      <w:rPr>
        <w:rFonts w:asciiTheme="majorHAnsi" w:eastAsiaTheme="majorEastAsia" w:hAnsiTheme="majorHAnsi" w:cstheme="majorBidi" w:hint="default"/>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E76BFA"/>
    <w:multiLevelType w:val="hybridMultilevel"/>
    <w:tmpl w:val="169A4FD4"/>
    <w:lvl w:ilvl="0" w:tplc="890866F4">
      <w:start w:val="1"/>
      <w:numFmt w:val="decimal"/>
      <w:lvlText w:val="%1."/>
      <w:lvlJc w:val="left"/>
      <w:pPr>
        <w:ind w:left="720" w:hanging="360"/>
      </w:pPr>
      <w:rPr>
        <w:rFonts w:asciiTheme="majorHAnsi" w:hAnsiTheme="majorHAnsi" w:cstheme="majorBidi"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9E05C1"/>
    <w:multiLevelType w:val="hybridMultilevel"/>
    <w:tmpl w:val="D81414B0"/>
    <w:lvl w:ilvl="0" w:tplc="EFD459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CCF023C"/>
    <w:multiLevelType w:val="hybridMultilevel"/>
    <w:tmpl w:val="D6CE1A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C3209F9"/>
    <w:multiLevelType w:val="hybridMultilevel"/>
    <w:tmpl w:val="9EC0D3C0"/>
    <w:lvl w:ilvl="0" w:tplc="B8368082">
      <w:start w:val="1"/>
      <w:numFmt w:val="decimal"/>
      <w:lvlText w:val="%1."/>
      <w:lvlJc w:val="left"/>
      <w:pPr>
        <w:ind w:left="644" w:hanging="360"/>
      </w:pPr>
      <w:rPr>
        <w:rFonts w:hint="default"/>
        <w:color w:val="auto"/>
        <w:sz w:val="3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86D"/>
    <w:rsid w:val="00013ECB"/>
    <w:rsid w:val="00030FF0"/>
    <w:rsid w:val="00032521"/>
    <w:rsid w:val="00041215"/>
    <w:rsid w:val="00067133"/>
    <w:rsid w:val="000D764B"/>
    <w:rsid w:val="00133CC2"/>
    <w:rsid w:val="001340E2"/>
    <w:rsid w:val="00154816"/>
    <w:rsid w:val="001C3689"/>
    <w:rsid w:val="001D5B0D"/>
    <w:rsid w:val="001D7843"/>
    <w:rsid w:val="001F4BB6"/>
    <w:rsid w:val="00226CAA"/>
    <w:rsid w:val="00251636"/>
    <w:rsid w:val="00270CD5"/>
    <w:rsid w:val="00276A0D"/>
    <w:rsid w:val="0029083F"/>
    <w:rsid w:val="00294FF2"/>
    <w:rsid w:val="002A086D"/>
    <w:rsid w:val="002B7ACB"/>
    <w:rsid w:val="002D39EF"/>
    <w:rsid w:val="002F2E5E"/>
    <w:rsid w:val="002F5724"/>
    <w:rsid w:val="00322746"/>
    <w:rsid w:val="00322C6F"/>
    <w:rsid w:val="00345675"/>
    <w:rsid w:val="003671D2"/>
    <w:rsid w:val="00375494"/>
    <w:rsid w:val="00395EE1"/>
    <w:rsid w:val="003B6DE4"/>
    <w:rsid w:val="003C246D"/>
    <w:rsid w:val="003C4F4A"/>
    <w:rsid w:val="003D0F58"/>
    <w:rsid w:val="003E16FA"/>
    <w:rsid w:val="00417990"/>
    <w:rsid w:val="00420A27"/>
    <w:rsid w:val="004E289F"/>
    <w:rsid w:val="004E3B33"/>
    <w:rsid w:val="004E44E3"/>
    <w:rsid w:val="00511E96"/>
    <w:rsid w:val="00531B77"/>
    <w:rsid w:val="00560F11"/>
    <w:rsid w:val="005D6318"/>
    <w:rsid w:val="005F2FE0"/>
    <w:rsid w:val="0060762D"/>
    <w:rsid w:val="00654107"/>
    <w:rsid w:val="006A6A37"/>
    <w:rsid w:val="006B0DA7"/>
    <w:rsid w:val="006D3057"/>
    <w:rsid w:val="006F4E74"/>
    <w:rsid w:val="0074649A"/>
    <w:rsid w:val="00756335"/>
    <w:rsid w:val="0077463C"/>
    <w:rsid w:val="007A0777"/>
    <w:rsid w:val="007A0D48"/>
    <w:rsid w:val="007B1C64"/>
    <w:rsid w:val="007B5B06"/>
    <w:rsid w:val="008340D3"/>
    <w:rsid w:val="00834920"/>
    <w:rsid w:val="008762E6"/>
    <w:rsid w:val="00891859"/>
    <w:rsid w:val="008A4A86"/>
    <w:rsid w:val="008A502B"/>
    <w:rsid w:val="008F2A47"/>
    <w:rsid w:val="009256A1"/>
    <w:rsid w:val="009343E0"/>
    <w:rsid w:val="00940492"/>
    <w:rsid w:val="009602C8"/>
    <w:rsid w:val="0096289F"/>
    <w:rsid w:val="00973653"/>
    <w:rsid w:val="0097483F"/>
    <w:rsid w:val="0097725A"/>
    <w:rsid w:val="00983402"/>
    <w:rsid w:val="009A4AA1"/>
    <w:rsid w:val="009A5DF8"/>
    <w:rsid w:val="009B47E9"/>
    <w:rsid w:val="009D3584"/>
    <w:rsid w:val="00A02F17"/>
    <w:rsid w:val="00A50519"/>
    <w:rsid w:val="00A76F54"/>
    <w:rsid w:val="00A9553B"/>
    <w:rsid w:val="00AF1A05"/>
    <w:rsid w:val="00AF3DC3"/>
    <w:rsid w:val="00AF3E00"/>
    <w:rsid w:val="00B1243A"/>
    <w:rsid w:val="00B16397"/>
    <w:rsid w:val="00B6479F"/>
    <w:rsid w:val="00BC3641"/>
    <w:rsid w:val="00BD05BB"/>
    <w:rsid w:val="00BF7C9B"/>
    <w:rsid w:val="00C5226F"/>
    <w:rsid w:val="00C66CDC"/>
    <w:rsid w:val="00CA0660"/>
    <w:rsid w:val="00CB56F0"/>
    <w:rsid w:val="00D138C3"/>
    <w:rsid w:val="00D23471"/>
    <w:rsid w:val="00D515A3"/>
    <w:rsid w:val="00D568AD"/>
    <w:rsid w:val="00D62AC1"/>
    <w:rsid w:val="00D93F2C"/>
    <w:rsid w:val="00DA405B"/>
    <w:rsid w:val="00DA6A72"/>
    <w:rsid w:val="00DB55F4"/>
    <w:rsid w:val="00DD1BFC"/>
    <w:rsid w:val="00DF2017"/>
    <w:rsid w:val="00E50814"/>
    <w:rsid w:val="00E63BE4"/>
    <w:rsid w:val="00E95076"/>
    <w:rsid w:val="00EC7C9F"/>
    <w:rsid w:val="00F509D9"/>
    <w:rsid w:val="00F66F68"/>
    <w:rsid w:val="00FA788B"/>
    <w:rsid w:val="00FB26F1"/>
    <w:rsid w:val="00FC00EA"/>
    <w:rsid w:val="00FD5C03"/>
    <w:rsid w:val="00FF67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11849"/>
  <w15:chartTrackingRefBased/>
  <w15:docId w15:val="{E694B194-4834-4DD3-A22A-0934BD1560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B7AC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12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A086D"/>
    <w:pPr>
      <w:spacing w:after="0" w:line="240" w:lineRule="auto"/>
    </w:pPr>
    <w:rPr>
      <w:lang w:val="en-US" w:eastAsia="en-US"/>
    </w:rPr>
  </w:style>
  <w:style w:type="character" w:customStyle="1" w:styleId="NoSpacingChar">
    <w:name w:val="No Spacing Char"/>
    <w:basedOn w:val="DefaultParagraphFont"/>
    <w:link w:val="NoSpacing"/>
    <w:uiPriority w:val="1"/>
    <w:rsid w:val="002A086D"/>
    <w:rPr>
      <w:lang w:val="en-US" w:eastAsia="en-US"/>
    </w:rPr>
  </w:style>
  <w:style w:type="paragraph" w:styleId="Header">
    <w:name w:val="header"/>
    <w:basedOn w:val="Normal"/>
    <w:link w:val="HeaderChar"/>
    <w:uiPriority w:val="99"/>
    <w:unhideWhenUsed/>
    <w:rsid w:val="00FF677A"/>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677A"/>
  </w:style>
  <w:style w:type="paragraph" w:styleId="Footer">
    <w:name w:val="footer"/>
    <w:basedOn w:val="Normal"/>
    <w:link w:val="FooterChar"/>
    <w:uiPriority w:val="99"/>
    <w:unhideWhenUsed/>
    <w:rsid w:val="00FF677A"/>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677A"/>
  </w:style>
  <w:style w:type="character" w:customStyle="1" w:styleId="Heading1Char">
    <w:name w:val="Heading 1 Char"/>
    <w:basedOn w:val="DefaultParagraphFont"/>
    <w:link w:val="Heading1"/>
    <w:uiPriority w:val="9"/>
    <w:rsid w:val="002B7AC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A50519"/>
    <w:pPr>
      <w:ind w:left="720"/>
      <w:contextualSpacing/>
    </w:pPr>
  </w:style>
  <w:style w:type="character" w:customStyle="1" w:styleId="Heading2Char">
    <w:name w:val="Heading 2 Char"/>
    <w:basedOn w:val="DefaultParagraphFont"/>
    <w:link w:val="Heading2"/>
    <w:uiPriority w:val="9"/>
    <w:rsid w:val="0004121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2F5724"/>
    <w:rPr>
      <w:color w:val="0563C1" w:themeColor="hyperlink"/>
      <w:u w:val="single"/>
    </w:rPr>
  </w:style>
  <w:style w:type="character" w:styleId="UnresolvedMention">
    <w:name w:val="Unresolved Mention"/>
    <w:basedOn w:val="DefaultParagraphFont"/>
    <w:uiPriority w:val="99"/>
    <w:semiHidden/>
    <w:unhideWhenUsed/>
    <w:rsid w:val="002F5724"/>
    <w:rPr>
      <w:color w:val="605E5C"/>
      <w:shd w:val="clear" w:color="auto" w:fill="E1DFDD"/>
    </w:rPr>
  </w:style>
  <w:style w:type="paragraph" w:styleId="TOCHeading">
    <w:name w:val="TOC Heading"/>
    <w:basedOn w:val="Heading1"/>
    <w:next w:val="Normal"/>
    <w:uiPriority w:val="39"/>
    <w:unhideWhenUsed/>
    <w:qFormat/>
    <w:rsid w:val="00133CC2"/>
    <w:pPr>
      <w:outlineLvl w:val="9"/>
    </w:pPr>
    <w:rPr>
      <w:lang w:val="en-US" w:eastAsia="en-US"/>
    </w:rPr>
  </w:style>
  <w:style w:type="paragraph" w:styleId="TOC1">
    <w:name w:val="toc 1"/>
    <w:basedOn w:val="Normal"/>
    <w:next w:val="Normal"/>
    <w:autoRedefine/>
    <w:uiPriority w:val="39"/>
    <w:unhideWhenUsed/>
    <w:rsid w:val="00133CC2"/>
    <w:pPr>
      <w:spacing w:after="100"/>
    </w:pPr>
  </w:style>
  <w:style w:type="paragraph" w:styleId="TOC2">
    <w:name w:val="toc 2"/>
    <w:basedOn w:val="Normal"/>
    <w:next w:val="Normal"/>
    <w:autoRedefine/>
    <w:uiPriority w:val="39"/>
    <w:unhideWhenUsed/>
    <w:rsid w:val="00133CC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balancecareers.com/tips-for-better-teamwork-1919225" TargetMode="External"/><Relationship Id="rId18" Type="http://schemas.openxmlformats.org/officeDocument/2006/relationships/hyperlink" Target="http://www.benronning.com/writing/2018/8/24/managing-projects-team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uperperformance.com/5barriers.php" TargetMode="External"/><Relationship Id="rId17" Type="http://schemas.openxmlformats.org/officeDocument/2006/relationships/hyperlink" Target="https://www.researchgate.net/figure/TMS-as-generative-system-adapted-from-Pentland-and-Feldman-2008-241_fig4_239950017" TargetMode="External"/><Relationship Id="rId2" Type="http://schemas.openxmlformats.org/officeDocument/2006/relationships/numbering" Target="numbering.xml"/><Relationship Id="rId16" Type="http://schemas.openxmlformats.org/officeDocument/2006/relationships/hyperlink" Target="https://www.peepshr.co.uk/resource-centre/our-top-10-tips-for-effective-teamwor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michaelpage.ae/advice/management-advice/development-and-retention/building-effective-team" TargetMode="External"/><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the-happy-manager.com/article/why-is-teamwork-important/"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rlborough.org/news/~board/stem/post/four-benefits-of-teamwork-for-student-development-success" TargetMode="External"/><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D7EA6D79EEA40DDB94782BB49FDB6B6"/>
        <w:category>
          <w:name w:val="General"/>
          <w:gallery w:val="placeholder"/>
        </w:category>
        <w:types>
          <w:type w:val="bbPlcHdr"/>
        </w:types>
        <w:behaviors>
          <w:behavior w:val="content"/>
        </w:behaviors>
        <w:guid w:val="{6066B9A7-92BC-4749-AD38-2D1D04C99106}"/>
      </w:docPartPr>
      <w:docPartBody>
        <w:p w:rsidR="009C68C9" w:rsidRDefault="00037EBC" w:rsidP="00037EBC">
          <w:pPr>
            <w:pStyle w:val="ED7EA6D79EEA40DDB94782BB49FDB6B6"/>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7EBC"/>
    <w:rsid w:val="00037EBC"/>
    <w:rsid w:val="002C5723"/>
    <w:rsid w:val="00956CB5"/>
    <w:rsid w:val="009C68C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D7EA6D79EEA40DDB94782BB49FDB6B6">
    <w:name w:val="ED7EA6D79EEA40DDB94782BB49FDB6B6"/>
    <w:rsid w:val="00037EB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9326DC-9F43-41D2-B7F1-67B4070DAD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2445</Words>
  <Characters>13940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Effective team working for team success.</vt:lpstr>
    </vt:vector>
  </TitlesOfParts>
  <Company/>
  <LinksUpToDate>false</LinksUpToDate>
  <CharactersWithSpaces>16353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for team success.</dc:title>
  <dc:subject/>
  <dc:creator>Mevish Taranam Sheikh (2026547)</dc:creator>
  <cp:keywords/>
  <dc:description/>
  <cp:lastModifiedBy>Mevish Taranam Sheikh (2026547)</cp:lastModifiedBy>
  <cp:revision>112</cp:revision>
  <dcterms:created xsi:type="dcterms:W3CDTF">2021-10-19T22:04:00Z</dcterms:created>
  <dcterms:modified xsi:type="dcterms:W3CDTF">2021-10-20T21:35:00Z</dcterms:modified>
</cp:coreProperties>
</file>