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438558A" w14:textId="3966154E" w:rsidR="00301AD0" w:rsidRDefault="001B6DB4" w:rsidP="00B23924">
      <w:pPr>
        <w:jc w:val="center"/>
        <w:rPr>
          <w:rFonts w:ascii="Tahoma" w:hAnsi="Tahoma" w:cs="Tahoma"/>
          <w:b/>
          <w:u w:val="single"/>
        </w:rPr>
      </w:pPr>
      <w:r>
        <w:rPr>
          <w:rFonts w:ascii="Tahoma" w:hAnsi="Tahoma" w:cs="Tahoma"/>
          <w:b/>
          <w:u w:val="single"/>
        </w:rPr>
        <w:t>L</w:t>
      </w:r>
      <w:r w:rsidR="00AB5DE2">
        <w:rPr>
          <w:rFonts w:ascii="Tahoma" w:hAnsi="Tahoma" w:cs="Tahoma"/>
          <w:b/>
          <w:u w:val="single"/>
        </w:rPr>
        <w:t xml:space="preserve">EVEL </w:t>
      </w:r>
      <w:r w:rsidR="00E631B5">
        <w:rPr>
          <w:rFonts w:ascii="Tahoma" w:hAnsi="Tahoma" w:cs="Tahoma"/>
          <w:b/>
          <w:u w:val="single"/>
        </w:rPr>
        <w:t>4</w:t>
      </w:r>
      <w:r>
        <w:rPr>
          <w:rFonts w:ascii="Tahoma" w:hAnsi="Tahoma" w:cs="Tahoma"/>
          <w:b/>
          <w:u w:val="single"/>
        </w:rPr>
        <w:t xml:space="preserve"> </w:t>
      </w:r>
      <w:r w:rsidR="00AB5DE2">
        <w:rPr>
          <w:rFonts w:ascii="Tahoma" w:hAnsi="Tahoma" w:cs="Tahoma"/>
          <w:b/>
          <w:u w:val="single"/>
        </w:rPr>
        <w:t xml:space="preserve">Cert. IHM </w:t>
      </w:r>
      <w:r w:rsidR="00E631B5">
        <w:rPr>
          <w:rFonts w:ascii="Tahoma" w:hAnsi="Tahoma" w:cs="Tahoma"/>
          <w:b/>
          <w:u w:val="single"/>
        </w:rPr>
        <w:t>–</w:t>
      </w:r>
      <w:r>
        <w:rPr>
          <w:rFonts w:ascii="Tahoma" w:hAnsi="Tahoma" w:cs="Tahoma"/>
          <w:b/>
          <w:u w:val="single"/>
        </w:rPr>
        <w:t xml:space="preserve"> </w:t>
      </w:r>
      <w:r w:rsidR="00E631B5">
        <w:rPr>
          <w:rFonts w:ascii="Tahoma" w:hAnsi="Tahoma" w:cs="Tahoma"/>
          <w:b/>
          <w:u w:val="single"/>
        </w:rPr>
        <w:t xml:space="preserve">STUDENT </w:t>
      </w:r>
      <w:r w:rsidR="00B80581">
        <w:rPr>
          <w:rFonts w:ascii="Tahoma" w:hAnsi="Tahoma" w:cs="Tahoma"/>
          <w:b/>
          <w:u w:val="single"/>
        </w:rPr>
        <w:t>GUEST SPEAKER</w:t>
      </w:r>
      <w:r w:rsidR="00AB5DE2">
        <w:rPr>
          <w:rFonts w:ascii="Tahoma" w:hAnsi="Tahoma" w:cs="Tahoma"/>
          <w:b/>
          <w:u w:val="single"/>
        </w:rPr>
        <w:t xml:space="preserve"> LEARNING LOG</w:t>
      </w:r>
    </w:p>
    <w:p w14:paraId="42624471" w14:textId="77777777" w:rsidR="00E12215" w:rsidRPr="00E12215" w:rsidRDefault="00E12215" w:rsidP="00E12215">
      <w:pPr>
        <w:pStyle w:val="fixed"/>
        <w:jc w:val="center"/>
        <w:rPr>
          <w:rFonts w:ascii="Tahoma" w:hAnsi="Tahoma" w:cs="Tahoma"/>
          <w:szCs w:val="24"/>
          <w:u w:val="single"/>
        </w:rPr>
      </w:pPr>
      <w:bookmarkStart w:id="0" w:name="_Hlk26952997"/>
      <w:r w:rsidRPr="00E12215">
        <w:rPr>
          <w:rFonts w:ascii="Arial" w:hAnsi="Arial" w:cs="Arial"/>
          <w:sz w:val="22"/>
          <w:u w:val="single"/>
        </w:rPr>
        <w:t>M</w:t>
      </w:r>
      <w:r w:rsidRPr="00E12215">
        <w:rPr>
          <w:rFonts w:ascii="Tahoma" w:hAnsi="Tahoma" w:cs="Tahoma"/>
          <w:szCs w:val="24"/>
          <w:u w:val="single"/>
        </w:rPr>
        <w:t>ODULE CODE:</w:t>
      </w:r>
      <w:r w:rsidRPr="00E12215">
        <w:rPr>
          <w:rFonts w:ascii="Tahoma" w:hAnsi="Tahoma" w:cs="Tahoma"/>
          <w:szCs w:val="24"/>
          <w:u w:val="single"/>
        </w:rPr>
        <w:tab/>
        <w:t>M4X01918</w:t>
      </w:r>
    </w:p>
    <w:p w14:paraId="4EE87DF0" w14:textId="3BFBF1CB" w:rsidR="00E12215" w:rsidRPr="00E12215" w:rsidRDefault="00E12215" w:rsidP="00E12215">
      <w:pPr>
        <w:pStyle w:val="fixed"/>
        <w:ind w:left="0" w:firstLine="0"/>
        <w:jc w:val="center"/>
        <w:outlineLvl w:val="1"/>
        <w:rPr>
          <w:rFonts w:ascii="Tahoma" w:hAnsi="Tahoma" w:cs="Tahoma"/>
          <w:szCs w:val="24"/>
          <w:u w:val="single"/>
        </w:rPr>
      </w:pPr>
      <w:r w:rsidRPr="00E12215">
        <w:rPr>
          <w:rFonts w:ascii="Tahoma" w:hAnsi="Tahoma" w:cs="Tahoma"/>
          <w:szCs w:val="24"/>
          <w:u w:val="single"/>
        </w:rPr>
        <w:t>HOTEL PLACEMENT – FOOD AND BEVERAGE OPERATIONS</w:t>
      </w:r>
    </w:p>
    <w:bookmarkEnd w:id="0"/>
    <w:p w14:paraId="40366A19" w14:textId="77777777" w:rsidR="00C50AE7" w:rsidRPr="003C3341" w:rsidRDefault="00C50AE7" w:rsidP="0062012D">
      <w:pPr>
        <w:jc w:val="center"/>
        <w:rPr>
          <w:rFonts w:ascii="Tahoma" w:hAnsi="Tahoma" w:cs="Tahoma"/>
          <w:b/>
          <w:u w:val="single"/>
        </w:rPr>
      </w:pPr>
    </w:p>
    <w:p w14:paraId="63280308" w14:textId="712712BF" w:rsidR="00AB5DE2" w:rsidRDefault="00301AD0" w:rsidP="00E12215">
      <w:pPr>
        <w:jc w:val="both"/>
        <w:rPr>
          <w:rFonts w:ascii="Tahoma" w:hAnsi="Tahoma" w:cs="Tahoma"/>
        </w:rPr>
      </w:pPr>
      <w:r w:rsidRPr="003C3341">
        <w:rPr>
          <w:rFonts w:ascii="Tahoma" w:hAnsi="Tahoma" w:cs="Tahoma"/>
        </w:rPr>
        <w:t xml:space="preserve">This </w:t>
      </w:r>
      <w:r w:rsidR="00E631B5">
        <w:rPr>
          <w:rFonts w:ascii="Tahoma" w:hAnsi="Tahoma" w:cs="Tahoma"/>
        </w:rPr>
        <w:t>Student</w:t>
      </w:r>
      <w:r w:rsidR="00AB5DE2">
        <w:rPr>
          <w:rFonts w:ascii="Tahoma" w:hAnsi="Tahoma" w:cs="Tahoma"/>
        </w:rPr>
        <w:t xml:space="preserve">’ </w:t>
      </w:r>
      <w:r w:rsidR="008105D0">
        <w:rPr>
          <w:rFonts w:ascii="Tahoma" w:hAnsi="Tahoma" w:cs="Tahoma"/>
        </w:rPr>
        <w:t xml:space="preserve">s </w:t>
      </w:r>
      <w:r w:rsidR="00AB5DE2">
        <w:rPr>
          <w:rFonts w:ascii="Tahoma" w:hAnsi="Tahoma" w:cs="Tahoma"/>
        </w:rPr>
        <w:t xml:space="preserve">Learning Log </w:t>
      </w:r>
      <w:r w:rsidR="00C50AE7">
        <w:rPr>
          <w:rFonts w:ascii="Tahoma" w:hAnsi="Tahoma" w:cs="Tahoma"/>
        </w:rPr>
        <w:t xml:space="preserve">is devised to </w:t>
      </w:r>
      <w:r w:rsidR="00AB5DE2">
        <w:rPr>
          <w:rFonts w:ascii="Tahoma" w:hAnsi="Tahoma" w:cs="Tahoma"/>
        </w:rPr>
        <w:t>help you maximise your</w:t>
      </w:r>
      <w:r w:rsidR="00644C3D">
        <w:rPr>
          <w:rFonts w:ascii="Tahoma" w:hAnsi="Tahoma" w:cs="Tahoma"/>
        </w:rPr>
        <w:t xml:space="preserve"> knowledge, understanding and</w:t>
      </w:r>
      <w:r w:rsidR="00AB5DE2">
        <w:rPr>
          <w:rFonts w:ascii="Tahoma" w:hAnsi="Tahoma" w:cs="Tahoma"/>
        </w:rPr>
        <w:t xml:space="preserve"> skill</w:t>
      </w:r>
      <w:r w:rsidR="00644C3D">
        <w:rPr>
          <w:rFonts w:ascii="Tahoma" w:hAnsi="Tahoma" w:cs="Tahoma"/>
        </w:rPr>
        <w:t xml:space="preserve">s </w:t>
      </w:r>
      <w:r w:rsidR="00B80581">
        <w:rPr>
          <w:rFonts w:ascii="Tahoma" w:hAnsi="Tahoma" w:cs="Tahoma"/>
        </w:rPr>
        <w:t xml:space="preserve">gained in area of </w:t>
      </w:r>
      <w:r w:rsidR="00644C3D">
        <w:rPr>
          <w:rFonts w:ascii="Tahoma" w:hAnsi="Tahoma" w:cs="Tahoma"/>
        </w:rPr>
        <w:t>Food &amp; Beverage Operations</w:t>
      </w:r>
      <w:r w:rsidR="00B80581">
        <w:rPr>
          <w:rFonts w:ascii="Tahoma" w:hAnsi="Tahoma" w:cs="Tahoma"/>
        </w:rPr>
        <w:t xml:space="preserve"> through active listening and participation during Guest Speaking session</w:t>
      </w:r>
      <w:r w:rsidR="00AB5DE2">
        <w:rPr>
          <w:rFonts w:ascii="Tahoma" w:hAnsi="Tahoma" w:cs="Tahoma"/>
        </w:rPr>
        <w:t xml:space="preserve">. </w:t>
      </w:r>
      <w:r w:rsidR="00644C3D">
        <w:rPr>
          <w:rFonts w:ascii="Tahoma" w:hAnsi="Tahoma" w:cs="Tahoma"/>
        </w:rPr>
        <w:t xml:space="preserve">Based on your </w:t>
      </w:r>
      <w:r w:rsidR="00B80581" w:rsidRPr="00B80581">
        <w:rPr>
          <w:rFonts w:ascii="Tahoma" w:hAnsi="Tahoma" w:cs="Tahoma"/>
        </w:rPr>
        <w:t>Guest Speaking session</w:t>
      </w:r>
      <w:r w:rsidR="00644C3D">
        <w:rPr>
          <w:rFonts w:ascii="Tahoma" w:hAnsi="Tahoma" w:cs="Tahoma"/>
        </w:rPr>
        <w:t>, y</w:t>
      </w:r>
      <w:r w:rsidR="00AB5DE2">
        <w:rPr>
          <w:rFonts w:ascii="Tahoma" w:hAnsi="Tahoma" w:cs="Tahoma"/>
        </w:rPr>
        <w:t xml:space="preserve">ou are required to </w:t>
      </w:r>
      <w:r w:rsidR="008105D0">
        <w:rPr>
          <w:rFonts w:ascii="Tahoma" w:hAnsi="Tahoma" w:cs="Tahoma"/>
        </w:rPr>
        <w:t>write on</w:t>
      </w:r>
      <w:r w:rsidR="00AB5DE2">
        <w:rPr>
          <w:rFonts w:ascii="Tahoma" w:hAnsi="Tahoma" w:cs="Tahoma"/>
        </w:rPr>
        <w:t xml:space="preserve"> the followings: </w:t>
      </w:r>
      <w:r w:rsidR="00B80581">
        <w:rPr>
          <w:rFonts w:ascii="Tahoma" w:hAnsi="Tahoma" w:cs="Tahoma"/>
        </w:rPr>
        <w:t>Topic of discussio</w:t>
      </w:r>
      <w:r w:rsidR="00AB5DE2">
        <w:rPr>
          <w:rFonts w:ascii="Tahoma" w:hAnsi="Tahoma" w:cs="Tahoma"/>
        </w:rPr>
        <w:t>n</w:t>
      </w:r>
      <w:r w:rsidR="00B80581">
        <w:rPr>
          <w:rFonts w:ascii="Tahoma" w:hAnsi="Tahoma" w:cs="Tahoma"/>
        </w:rPr>
        <w:t>, your understanding of the topic discussed, industry knowledge gained from Guest speaker’s wealth of knowledge</w:t>
      </w:r>
      <w:r w:rsidR="00AB5DE2">
        <w:rPr>
          <w:rFonts w:ascii="Tahoma" w:hAnsi="Tahoma" w:cs="Tahoma"/>
        </w:rPr>
        <w:t xml:space="preserve"> particularly as it relates to Food &amp; Beverage Operations etc.)</w:t>
      </w:r>
      <w:r w:rsidR="00AB5DE2" w:rsidRPr="00AB5DE2">
        <w:rPr>
          <w:rFonts w:ascii="Tahoma" w:hAnsi="Tahoma" w:cs="Tahoma"/>
        </w:rPr>
        <w:t xml:space="preserve">, evidence of learning and </w:t>
      </w:r>
      <w:r w:rsidR="00AB5DE2">
        <w:rPr>
          <w:rFonts w:ascii="Tahoma" w:hAnsi="Tahoma" w:cs="Tahoma"/>
        </w:rPr>
        <w:t xml:space="preserve">skills </w:t>
      </w:r>
      <w:r w:rsidR="00AB5DE2" w:rsidRPr="00AB5DE2">
        <w:rPr>
          <w:rFonts w:ascii="Tahoma" w:hAnsi="Tahoma" w:cs="Tahoma"/>
        </w:rPr>
        <w:t>development outcomes</w:t>
      </w:r>
      <w:r w:rsidR="00AB5DE2">
        <w:rPr>
          <w:rFonts w:ascii="Tahoma" w:hAnsi="Tahoma" w:cs="Tahoma"/>
        </w:rPr>
        <w:t xml:space="preserve"> </w:t>
      </w:r>
      <w:r w:rsidR="00B80581" w:rsidRPr="00B80581">
        <w:rPr>
          <w:rFonts w:ascii="Tahoma" w:hAnsi="Tahoma" w:cs="Tahoma"/>
        </w:rPr>
        <w:t>Guest Speaking session</w:t>
      </w:r>
      <w:r w:rsidR="00AB5DE2" w:rsidRPr="00AB5DE2">
        <w:rPr>
          <w:rFonts w:ascii="Tahoma" w:hAnsi="Tahoma" w:cs="Tahoma"/>
        </w:rPr>
        <w:t>,</w:t>
      </w:r>
      <w:r w:rsidR="00AB5DE2">
        <w:rPr>
          <w:rFonts w:ascii="Tahoma" w:hAnsi="Tahoma" w:cs="Tahoma"/>
        </w:rPr>
        <w:t xml:space="preserve"> including </w:t>
      </w:r>
      <w:r w:rsidR="00AB5DE2" w:rsidRPr="00AB5DE2">
        <w:rPr>
          <w:rFonts w:ascii="Tahoma" w:hAnsi="Tahoma" w:cs="Tahoma"/>
        </w:rPr>
        <w:t>summative reflection</w:t>
      </w:r>
      <w:r w:rsidR="00AB5DE2">
        <w:rPr>
          <w:rFonts w:ascii="Tahoma" w:hAnsi="Tahoma" w:cs="Tahoma"/>
        </w:rPr>
        <w:t xml:space="preserve"> of the </w:t>
      </w:r>
      <w:r w:rsidR="00B80581">
        <w:rPr>
          <w:rFonts w:ascii="Tahoma" w:hAnsi="Tahoma" w:cs="Tahoma"/>
        </w:rPr>
        <w:t>session</w:t>
      </w:r>
      <w:r w:rsidR="00AB5DE2" w:rsidRPr="00AB5DE2">
        <w:rPr>
          <w:rFonts w:ascii="Tahoma" w:hAnsi="Tahoma" w:cs="Tahoma"/>
        </w:rPr>
        <w:t>.</w:t>
      </w:r>
    </w:p>
    <w:p w14:paraId="0876B87C" w14:textId="5FB9EEF0" w:rsidR="008105D0" w:rsidRDefault="00AB5DE2" w:rsidP="00E12215">
      <w:pPr>
        <w:jc w:val="both"/>
        <w:rPr>
          <w:rFonts w:ascii="Tahoma" w:hAnsi="Tahoma" w:cs="Tahoma"/>
        </w:rPr>
      </w:pPr>
      <w:r w:rsidRPr="00AB5DE2">
        <w:rPr>
          <w:rFonts w:ascii="Tahoma" w:hAnsi="Tahoma" w:cs="Tahoma"/>
        </w:rPr>
        <w:t>Th</w:t>
      </w:r>
      <w:r>
        <w:rPr>
          <w:rFonts w:ascii="Tahoma" w:hAnsi="Tahoma" w:cs="Tahoma"/>
        </w:rPr>
        <w:t>is</w:t>
      </w:r>
      <w:r w:rsidRPr="00AB5DE2">
        <w:rPr>
          <w:rFonts w:ascii="Tahoma" w:hAnsi="Tahoma" w:cs="Tahoma"/>
        </w:rPr>
        <w:t xml:space="preserve"> assessment </w:t>
      </w:r>
      <w:r>
        <w:rPr>
          <w:rFonts w:ascii="Tahoma" w:hAnsi="Tahoma" w:cs="Tahoma"/>
        </w:rPr>
        <w:t xml:space="preserve">is to </w:t>
      </w:r>
      <w:r w:rsidRPr="00AB5DE2">
        <w:rPr>
          <w:rFonts w:ascii="Tahoma" w:hAnsi="Tahoma" w:cs="Tahoma"/>
        </w:rPr>
        <w:t xml:space="preserve">encourage students to think critically about their </w:t>
      </w:r>
      <w:r w:rsidR="008105D0">
        <w:rPr>
          <w:rFonts w:ascii="Tahoma" w:hAnsi="Tahoma" w:cs="Tahoma"/>
        </w:rPr>
        <w:t xml:space="preserve">future active involvement </w:t>
      </w:r>
      <w:r w:rsidRPr="00AB5DE2">
        <w:rPr>
          <w:rFonts w:ascii="Tahoma" w:hAnsi="Tahoma" w:cs="Tahoma"/>
        </w:rPr>
        <w:t>and the skills they</w:t>
      </w:r>
      <w:r w:rsidR="00E12215">
        <w:rPr>
          <w:rFonts w:ascii="Tahoma" w:hAnsi="Tahoma" w:cs="Tahoma"/>
        </w:rPr>
        <w:t xml:space="preserve"> need to carry out various Food &amp; Beverage Operations.</w:t>
      </w:r>
      <w:r w:rsidR="00A50885">
        <w:rPr>
          <w:rFonts w:ascii="Tahoma" w:hAnsi="Tahoma" w:cs="Tahoma"/>
        </w:rPr>
        <w:t xml:space="preserve"> You </w:t>
      </w:r>
      <w:r w:rsidR="00E12215">
        <w:rPr>
          <w:rFonts w:ascii="Tahoma" w:hAnsi="Tahoma" w:cs="Tahoma"/>
        </w:rPr>
        <w:t>are advised to participate actively in listening, learning/</w:t>
      </w:r>
      <w:r w:rsidR="00B80581">
        <w:rPr>
          <w:rFonts w:ascii="Tahoma" w:hAnsi="Tahoma" w:cs="Tahoma"/>
        </w:rPr>
        <w:t>discussions all through</w:t>
      </w:r>
      <w:r w:rsidR="00E12215">
        <w:rPr>
          <w:rFonts w:ascii="Tahoma" w:hAnsi="Tahoma" w:cs="Tahoma"/>
        </w:rPr>
        <w:t xml:space="preserve"> the </w:t>
      </w:r>
      <w:r w:rsidR="00B80581">
        <w:rPr>
          <w:rFonts w:ascii="Tahoma" w:hAnsi="Tahoma" w:cs="Tahoma"/>
        </w:rPr>
        <w:t>Guest Speaking session</w:t>
      </w:r>
      <w:r w:rsidR="00E12215">
        <w:rPr>
          <w:rFonts w:ascii="Tahoma" w:hAnsi="Tahoma" w:cs="Tahoma"/>
        </w:rPr>
        <w:t xml:space="preserve">.  </w:t>
      </w:r>
    </w:p>
    <w:p w14:paraId="02910831" w14:textId="2A350EFB" w:rsidR="00301AD0" w:rsidRPr="00644C3D" w:rsidRDefault="00A01BA0" w:rsidP="00E12215">
      <w:pPr>
        <w:jc w:val="both"/>
        <w:rPr>
          <w:rFonts w:ascii="Tahoma" w:hAnsi="Tahoma" w:cs="Tahoma"/>
          <w:b/>
          <w:bCs/>
        </w:rPr>
      </w:pPr>
      <w:r w:rsidRPr="00644C3D">
        <w:rPr>
          <w:rFonts w:ascii="Tahoma" w:hAnsi="Tahoma" w:cs="Tahoma"/>
          <w:b/>
          <w:bCs/>
        </w:rPr>
        <w:t xml:space="preserve">Please ensure you </w:t>
      </w:r>
      <w:r w:rsidR="00E12215" w:rsidRPr="00644C3D">
        <w:rPr>
          <w:rFonts w:ascii="Tahoma" w:hAnsi="Tahoma" w:cs="Tahoma"/>
          <w:b/>
          <w:bCs/>
        </w:rPr>
        <w:t xml:space="preserve">complete </w:t>
      </w:r>
      <w:r w:rsidRPr="00644C3D">
        <w:rPr>
          <w:rFonts w:ascii="Tahoma" w:hAnsi="Tahoma" w:cs="Tahoma"/>
          <w:b/>
          <w:bCs/>
        </w:rPr>
        <w:t>your</w:t>
      </w:r>
      <w:r w:rsidR="00E12215" w:rsidRPr="00644C3D">
        <w:rPr>
          <w:rFonts w:ascii="Tahoma" w:hAnsi="Tahoma" w:cs="Tahoma"/>
          <w:b/>
          <w:bCs/>
        </w:rPr>
        <w:t xml:space="preserve"> learning log a</w:t>
      </w:r>
      <w:r w:rsidR="00B80581">
        <w:rPr>
          <w:rFonts w:ascii="Tahoma" w:hAnsi="Tahoma" w:cs="Tahoma"/>
          <w:b/>
          <w:bCs/>
        </w:rPr>
        <w:t xml:space="preserve">t the end of each </w:t>
      </w:r>
      <w:r w:rsidR="00B80581" w:rsidRPr="00B80581">
        <w:rPr>
          <w:rFonts w:ascii="Tahoma" w:hAnsi="Tahoma" w:cs="Tahoma"/>
          <w:b/>
          <w:bCs/>
        </w:rPr>
        <w:t>Guest Speaking session</w:t>
      </w:r>
      <w:r w:rsidR="00E12215" w:rsidRPr="00644C3D">
        <w:rPr>
          <w:rFonts w:ascii="Tahoma" w:hAnsi="Tahoma" w:cs="Tahoma"/>
          <w:b/>
          <w:bCs/>
        </w:rPr>
        <w:t xml:space="preserve">. Completion and </w:t>
      </w:r>
      <w:r w:rsidR="008105D0" w:rsidRPr="00644C3D">
        <w:rPr>
          <w:rFonts w:ascii="Tahoma" w:hAnsi="Tahoma" w:cs="Tahoma"/>
          <w:b/>
          <w:bCs/>
        </w:rPr>
        <w:t>s</w:t>
      </w:r>
      <w:r w:rsidR="00E12215" w:rsidRPr="00644C3D">
        <w:rPr>
          <w:rFonts w:ascii="Tahoma" w:hAnsi="Tahoma" w:cs="Tahoma"/>
          <w:b/>
          <w:bCs/>
        </w:rPr>
        <w:t>ubmission of Learning Log is an integral part of your assessment.</w:t>
      </w:r>
      <w:r w:rsidRPr="00644C3D">
        <w:rPr>
          <w:rFonts w:ascii="Tahoma" w:hAnsi="Tahoma" w:cs="Tahoma"/>
          <w:b/>
          <w:bCs/>
        </w:rPr>
        <w:t xml:space="preserve"> </w:t>
      </w:r>
      <w:r w:rsidR="00976278" w:rsidRPr="00644C3D">
        <w:rPr>
          <w:rFonts w:ascii="Tahoma" w:hAnsi="Tahoma" w:cs="Tahoma"/>
          <w:b/>
          <w:bCs/>
        </w:rPr>
        <w:t xml:space="preserve">You will be awarded marks as part of 20 credits </w:t>
      </w:r>
      <w:r w:rsidR="008105D0" w:rsidRPr="00644C3D">
        <w:rPr>
          <w:rFonts w:ascii="Tahoma" w:hAnsi="Tahoma" w:cs="Tahoma"/>
          <w:b/>
          <w:bCs/>
        </w:rPr>
        <w:t xml:space="preserve">weightings </w:t>
      </w:r>
      <w:r w:rsidR="00644C3D" w:rsidRPr="00644C3D">
        <w:rPr>
          <w:rFonts w:ascii="Tahoma" w:hAnsi="Tahoma" w:cs="Tahoma"/>
          <w:b/>
          <w:bCs/>
        </w:rPr>
        <w:t>for</w:t>
      </w:r>
      <w:r w:rsidR="00976278" w:rsidRPr="00644C3D">
        <w:rPr>
          <w:rFonts w:ascii="Tahoma" w:hAnsi="Tahoma" w:cs="Tahoma"/>
          <w:b/>
          <w:bCs/>
        </w:rPr>
        <w:t xml:space="preserve"> this Module. Also, participating in the </w:t>
      </w:r>
      <w:r w:rsidR="00B80581" w:rsidRPr="00B80581">
        <w:rPr>
          <w:rFonts w:ascii="Tahoma" w:hAnsi="Tahoma" w:cs="Tahoma"/>
          <w:b/>
          <w:bCs/>
        </w:rPr>
        <w:t xml:space="preserve">Guest Speaking session </w:t>
      </w:r>
      <w:r w:rsidR="00976278" w:rsidRPr="00644C3D">
        <w:rPr>
          <w:rFonts w:ascii="Tahoma" w:hAnsi="Tahoma" w:cs="Tahoma"/>
          <w:b/>
          <w:bCs/>
        </w:rPr>
        <w:t>contribute</w:t>
      </w:r>
      <w:r w:rsidR="00644C3D" w:rsidRPr="00644C3D">
        <w:rPr>
          <w:rFonts w:ascii="Tahoma" w:hAnsi="Tahoma" w:cs="Tahoma"/>
          <w:b/>
          <w:bCs/>
        </w:rPr>
        <w:t>s</w:t>
      </w:r>
      <w:r w:rsidR="00976278" w:rsidRPr="00644C3D">
        <w:rPr>
          <w:rFonts w:ascii="Tahoma" w:hAnsi="Tahoma" w:cs="Tahoma"/>
          <w:b/>
          <w:bCs/>
        </w:rPr>
        <w:t xml:space="preserve"> to your </w:t>
      </w:r>
      <w:r w:rsidR="008105D0" w:rsidRPr="00644C3D">
        <w:rPr>
          <w:rFonts w:ascii="Tahoma" w:hAnsi="Tahoma" w:cs="Tahoma"/>
          <w:b/>
          <w:bCs/>
        </w:rPr>
        <w:t xml:space="preserve">compulsory </w:t>
      </w:r>
      <w:r w:rsidR="00976278" w:rsidRPr="00644C3D">
        <w:rPr>
          <w:rFonts w:ascii="Tahoma" w:hAnsi="Tahoma" w:cs="Tahoma"/>
          <w:b/>
          <w:bCs/>
        </w:rPr>
        <w:t>weekly class attendance.</w:t>
      </w:r>
    </w:p>
    <w:p w14:paraId="0BAB6240" w14:textId="3644E2E7" w:rsidR="00AB5DE2" w:rsidRPr="00976278" w:rsidRDefault="00976278">
      <w:pPr>
        <w:rPr>
          <w:rFonts w:ascii="Tahoma" w:hAnsi="Tahoma" w:cs="Tahoma"/>
          <w:b/>
          <w:bCs/>
          <w:i/>
          <w:iCs/>
          <w:sz w:val="22"/>
          <w:szCs w:val="22"/>
        </w:rPr>
      </w:pPr>
      <w:r w:rsidRPr="00976278">
        <w:rPr>
          <w:rFonts w:ascii="Tahoma" w:hAnsi="Tahoma" w:cs="Tahoma"/>
          <w:b/>
          <w:bCs/>
          <w:i/>
          <w:iCs/>
          <w:color w:val="FF0000"/>
          <w:sz w:val="22"/>
          <w:szCs w:val="22"/>
        </w:rPr>
        <w:t>Please note, you are always required to have your student ID card on you while on Field Trip.</w:t>
      </w:r>
    </w:p>
    <w:p w14:paraId="48D1337F" w14:textId="77777777" w:rsidR="009D7759" w:rsidRDefault="009D7759" w:rsidP="008F1C54">
      <w:pPr>
        <w:jc w:val="both"/>
        <w:rPr>
          <w:rFonts w:ascii="Tahoma" w:hAnsi="Tahoma" w:cs="Tahoma"/>
        </w:rPr>
      </w:pPr>
    </w:p>
    <w:p w14:paraId="214BD974" w14:textId="40D4494E" w:rsidR="00594BD8" w:rsidRPr="008105D0" w:rsidRDefault="008105D0" w:rsidP="00594BD8">
      <w:pPr>
        <w:rPr>
          <w:rFonts w:ascii="Tahoma" w:hAnsi="Tahoma" w:cs="Tahoma"/>
          <w:b/>
          <w:bCs/>
          <w:u w:val="single"/>
        </w:rPr>
      </w:pPr>
      <w:r w:rsidRPr="008105D0">
        <w:rPr>
          <w:rFonts w:ascii="Tahoma" w:hAnsi="Tahoma" w:cs="Tahoma"/>
          <w:b/>
          <w:bCs/>
          <w:u w:val="single"/>
        </w:rPr>
        <w:t xml:space="preserve">Cert. IHM </w:t>
      </w:r>
      <w:r w:rsidR="00594BD8" w:rsidRPr="008105D0">
        <w:rPr>
          <w:rFonts w:ascii="Tahoma" w:hAnsi="Tahoma" w:cs="Tahoma"/>
          <w:b/>
          <w:bCs/>
          <w:u w:val="single"/>
        </w:rPr>
        <w:t>LV4 Learning Log</w:t>
      </w:r>
      <w:r w:rsidRPr="008105D0">
        <w:rPr>
          <w:rFonts w:ascii="Tahoma" w:hAnsi="Tahoma" w:cs="Tahoma"/>
          <w:b/>
          <w:bCs/>
          <w:u w:val="single"/>
        </w:rPr>
        <w:t>:</w:t>
      </w:r>
    </w:p>
    <w:p w14:paraId="75E1EA50" w14:textId="77777777" w:rsidR="00594BD8" w:rsidRDefault="00594BD8" w:rsidP="00594BD8">
      <w:pPr>
        <w:rPr>
          <w:rFonts w:ascii="Tahoma" w:hAnsi="Tahoma" w:cs="Tahoma"/>
          <w:sz w:val="20"/>
          <w:szCs w:val="20"/>
        </w:rPr>
      </w:pPr>
    </w:p>
    <w:tbl>
      <w:tblPr>
        <w:tblStyle w:val="TableGrid"/>
        <w:tblW w:w="0" w:type="auto"/>
        <w:tblLook w:val="01E0" w:firstRow="1" w:lastRow="1" w:firstColumn="1" w:lastColumn="1" w:noHBand="0" w:noVBand="0"/>
      </w:tblPr>
      <w:tblGrid>
        <w:gridCol w:w="3681"/>
        <w:gridCol w:w="1383"/>
        <w:gridCol w:w="1594"/>
        <w:gridCol w:w="2020"/>
        <w:gridCol w:w="2504"/>
      </w:tblGrid>
      <w:tr w:rsidR="008105D0" w14:paraId="79C21292" w14:textId="77777777" w:rsidTr="008105D0">
        <w:tc>
          <w:tcPr>
            <w:tcW w:w="3681"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76E70196" w14:textId="78FECBCC" w:rsidR="00594BD8" w:rsidRPr="008105D0" w:rsidRDefault="00594BD8">
            <w:pPr>
              <w:rPr>
                <w:rFonts w:ascii="Tahoma" w:hAnsi="Tahoma" w:cs="Tahoma"/>
                <w:sz w:val="22"/>
                <w:szCs w:val="22"/>
              </w:rPr>
            </w:pPr>
            <w:r w:rsidRPr="008105D0">
              <w:rPr>
                <w:rFonts w:ascii="Tahoma" w:hAnsi="Tahoma" w:cs="Tahoma"/>
                <w:sz w:val="22"/>
                <w:szCs w:val="22"/>
              </w:rPr>
              <w:t>Student Name:</w:t>
            </w:r>
            <w:r w:rsidR="0074590E">
              <w:rPr>
                <w:rFonts w:ascii="Tahoma" w:hAnsi="Tahoma" w:cs="Tahoma"/>
                <w:sz w:val="22"/>
                <w:szCs w:val="22"/>
              </w:rPr>
              <w:t xml:space="preserve"> </w:t>
            </w:r>
            <w:r w:rsidR="00792FE6">
              <w:rPr>
                <w:rFonts w:ascii="Tahoma" w:hAnsi="Tahoma" w:cs="Tahoma"/>
                <w:sz w:val="22"/>
                <w:szCs w:val="22"/>
              </w:rPr>
              <w:t>BUNA ANGELA</w:t>
            </w:r>
          </w:p>
          <w:p w14:paraId="07B59589" w14:textId="6AD9A698" w:rsidR="00976278" w:rsidRPr="008105D0" w:rsidRDefault="00976278">
            <w:pPr>
              <w:rPr>
                <w:rFonts w:ascii="Tahoma" w:hAnsi="Tahoma" w:cs="Tahoma"/>
                <w:sz w:val="22"/>
                <w:szCs w:val="22"/>
              </w:rPr>
            </w:pPr>
            <w:r w:rsidRPr="008105D0">
              <w:rPr>
                <w:rFonts w:ascii="Tahoma" w:hAnsi="Tahoma" w:cs="Tahoma"/>
                <w:sz w:val="22"/>
                <w:szCs w:val="22"/>
              </w:rPr>
              <w:t>Student name:</w:t>
            </w:r>
            <w:r w:rsidR="0074590E">
              <w:rPr>
                <w:rFonts w:ascii="Tahoma" w:hAnsi="Tahoma" w:cs="Tahoma"/>
                <w:sz w:val="22"/>
                <w:szCs w:val="22"/>
              </w:rPr>
              <w:t xml:space="preserve"> 181</w:t>
            </w:r>
            <w:r w:rsidR="00792FE6">
              <w:rPr>
                <w:rFonts w:ascii="Tahoma" w:hAnsi="Tahoma" w:cs="Tahoma"/>
                <w:sz w:val="22"/>
                <w:szCs w:val="22"/>
              </w:rPr>
              <w:t>6298</w:t>
            </w:r>
          </w:p>
          <w:p w14:paraId="1734C185" w14:textId="0344EEC9" w:rsidR="00594BD8" w:rsidRDefault="008105D0">
            <w:pPr>
              <w:rPr>
                <w:rFonts w:ascii="Tahoma" w:hAnsi="Tahoma" w:cs="Tahoma"/>
                <w:sz w:val="22"/>
                <w:szCs w:val="22"/>
              </w:rPr>
            </w:pPr>
            <w:r>
              <w:rPr>
                <w:rFonts w:ascii="Tahoma" w:hAnsi="Tahoma" w:cs="Tahoma"/>
                <w:sz w:val="22"/>
                <w:szCs w:val="22"/>
              </w:rPr>
              <w:t>Cohort 1 Group:</w:t>
            </w:r>
          </w:p>
          <w:p w14:paraId="06894115" w14:textId="604D5B64" w:rsidR="008105D0" w:rsidRPr="008105D0" w:rsidRDefault="008105D0">
            <w:pPr>
              <w:rPr>
                <w:rFonts w:ascii="Tahoma" w:hAnsi="Tahoma" w:cs="Tahoma"/>
                <w:sz w:val="22"/>
                <w:szCs w:val="22"/>
              </w:rPr>
            </w:pPr>
            <w:r>
              <w:rPr>
                <w:rFonts w:ascii="Tahoma" w:hAnsi="Tahoma" w:cs="Tahoma"/>
                <w:sz w:val="22"/>
                <w:szCs w:val="22"/>
              </w:rPr>
              <w:t>Lecturer’s Name:</w:t>
            </w:r>
            <w:r w:rsidR="0074590E">
              <w:rPr>
                <w:rFonts w:ascii="Tahoma" w:hAnsi="Tahoma" w:cs="Tahoma"/>
                <w:sz w:val="22"/>
                <w:szCs w:val="22"/>
              </w:rPr>
              <w:t xml:space="preserve"> Jazz</w:t>
            </w:r>
          </w:p>
          <w:p w14:paraId="5DF0BFB1" w14:textId="77777777" w:rsidR="00594BD8" w:rsidRPr="008105D0" w:rsidRDefault="00594BD8">
            <w:pPr>
              <w:rPr>
                <w:rFonts w:ascii="Tahoma" w:hAnsi="Tahoma" w:cs="Tahoma"/>
                <w:sz w:val="22"/>
                <w:szCs w:val="22"/>
              </w:rPr>
            </w:pPr>
          </w:p>
        </w:tc>
        <w:tc>
          <w:tcPr>
            <w:tcW w:w="1383" w:type="dxa"/>
            <w:tcBorders>
              <w:top w:val="single" w:sz="4" w:space="0" w:color="auto"/>
              <w:left w:val="single" w:sz="4" w:space="0" w:color="auto"/>
              <w:bottom w:val="single" w:sz="4" w:space="0" w:color="auto"/>
              <w:right w:val="nil"/>
            </w:tcBorders>
            <w:shd w:val="clear" w:color="auto" w:fill="FBD4B4" w:themeFill="accent6" w:themeFillTint="66"/>
            <w:hideMark/>
          </w:tcPr>
          <w:p w14:paraId="77F6C1DD" w14:textId="474D7950" w:rsidR="00594BD8" w:rsidRPr="008105D0" w:rsidRDefault="00B80581">
            <w:pPr>
              <w:rPr>
                <w:rFonts w:ascii="Tahoma" w:hAnsi="Tahoma" w:cs="Tahoma"/>
                <w:sz w:val="22"/>
                <w:szCs w:val="22"/>
              </w:rPr>
            </w:pPr>
            <w:r>
              <w:rPr>
                <w:rFonts w:ascii="Tahoma" w:hAnsi="Tahoma" w:cs="Tahoma"/>
                <w:sz w:val="22"/>
                <w:szCs w:val="22"/>
              </w:rPr>
              <w:t>Name of Guest Speaker</w:t>
            </w:r>
            <w:r w:rsidR="00594BD8" w:rsidRPr="008105D0">
              <w:rPr>
                <w:rFonts w:ascii="Tahoma" w:hAnsi="Tahoma" w:cs="Tahoma"/>
                <w:sz w:val="22"/>
                <w:szCs w:val="22"/>
              </w:rPr>
              <w:t>:</w:t>
            </w:r>
            <w:r w:rsidR="001570F2">
              <w:rPr>
                <w:rFonts w:ascii="Tahoma" w:hAnsi="Tahoma" w:cs="Tahoma"/>
                <w:sz w:val="22"/>
                <w:szCs w:val="22"/>
              </w:rPr>
              <w:t xml:space="preserve"> </w:t>
            </w:r>
            <w:r w:rsidR="006E546A">
              <w:rPr>
                <w:rFonts w:ascii="Tahoma" w:hAnsi="Tahoma" w:cs="Tahoma"/>
                <w:sz w:val="22"/>
                <w:szCs w:val="22"/>
              </w:rPr>
              <w:t>KAPIL</w:t>
            </w:r>
          </w:p>
        </w:tc>
        <w:tc>
          <w:tcPr>
            <w:tcW w:w="1594" w:type="dxa"/>
            <w:tcBorders>
              <w:top w:val="single" w:sz="4" w:space="0" w:color="auto"/>
              <w:left w:val="nil"/>
              <w:bottom w:val="single" w:sz="4" w:space="0" w:color="auto"/>
              <w:right w:val="single" w:sz="4" w:space="0" w:color="auto"/>
            </w:tcBorders>
            <w:shd w:val="clear" w:color="auto" w:fill="FBD4B4" w:themeFill="accent6" w:themeFillTint="66"/>
          </w:tcPr>
          <w:p w14:paraId="50782FF3" w14:textId="77777777" w:rsidR="00594BD8" w:rsidRPr="008105D0" w:rsidRDefault="00594BD8">
            <w:pPr>
              <w:jc w:val="center"/>
              <w:rPr>
                <w:rFonts w:ascii="Tahoma" w:hAnsi="Tahoma" w:cs="Tahoma"/>
                <w:b/>
                <w:sz w:val="22"/>
                <w:szCs w:val="22"/>
              </w:rPr>
            </w:pPr>
          </w:p>
        </w:tc>
        <w:tc>
          <w:tcPr>
            <w:tcW w:w="2020" w:type="dxa"/>
            <w:tcBorders>
              <w:top w:val="single" w:sz="4" w:space="0" w:color="auto"/>
              <w:left w:val="single" w:sz="4" w:space="0" w:color="auto"/>
              <w:bottom w:val="single" w:sz="4" w:space="0" w:color="auto"/>
              <w:right w:val="single" w:sz="4" w:space="0" w:color="auto"/>
            </w:tcBorders>
            <w:shd w:val="clear" w:color="auto" w:fill="FBD4B4" w:themeFill="accent6" w:themeFillTint="66"/>
            <w:hideMark/>
          </w:tcPr>
          <w:p w14:paraId="0C410042" w14:textId="77777777" w:rsidR="00594BD8" w:rsidRDefault="00976278">
            <w:pPr>
              <w:rPr>
                <w:rFonts w:ascii="Tahoma" w:hAnsi="Tahoma" w:cs="Tahoma"/>
                <w:bCs/>
                <w:sz w:val="22"/>
                <w:szCs w:val="22"/>
              </w:rPr>
            </w:pPr>
            <w:r w:rsidRPr="008105D0">
              <w:rPr>
                <w:rFonts w:ascii="Tahoma" w:hAnsi="Tahoma" w:cs="Tahoma"/>
                <w:bCs/>
                <w:sz w:val="22"/>
                <w:szCs w:val="22"/>
              </w:rPr>
              <w:t xml:space="preserve">Lecture </w:t>
            </w:r>
            <w:r w:rsidR="003E18EA" w:rsidRPr="008105D0">
              <w:rPr>
                <w:rFonts w:ascii="Tahoma" w:hAnsi="Tahoma" w:cs="Tahoma"/>
                <w:bCs/>
                <w:sz w:val="22"/>
                <w:szCs w:val="22"/>
              </w:rPr>
              <w:t>Week…</w:t>
            </w:r>
            <w:r w:rsidRPr="008105D0">
              <w:rPr>
                <w:rFonts w:ascii="Tahoma" w:hAnsi="Tahoma" w:cs="Tahoma"/>
                <w:bCs/>
                <w:sz w:val="22"/>
                <w:szCs w:val="22"/>
              </w:rPr>
              <w:t>.</w:t>
            </w:r>
          </w:p>
          <w:p w14:paraId="6B91CE9C" w14:textId="77777777" w:rsidR="00484F94" w:rsidRDefault="00484F94">
            <w:pPr>
              <w:rPr>
                <w:rFonts w:ascii="Tahoma" w:hAnsi="Tahoma" w:cs="Tahoma"/>
                <w:bCs/>
                <w:sz w:val="22"/>
                <w:szCs w:val="22"/>
              </w:rPr>
            </w:pPr>
          </w:p>
          <w:p w14:paraId="2DD45013" w14:textId="664A66AE" w:rsidR="00484F94" w:rsidRPr="008105D0" w:rsidRDefault="00484F94">
            <w:pPr>
              <w:rPr>
                <w:rFonts w:ascii="Tahoma" w:hAnsi="Tahoma" w:cs="Tahoma"/>
                <w:bCs/>
                <w:sz w:val="22"/>
                <w:szCs w:val="22"/>
              </w:rPr>
            </w:pPr>
            <w:r>
              <w:rPr>
                <w:rFonts w:ascii="Tahoma" w:hAnsi="Tahoma" w:cs="Tahoma"/>
                <w:bCs/>
                <w:sz w:val="22"/>
                <w:szCs w:val="22"/>
              </w:rPr>
              <w:t xml:space="preserve">          4</w:t>
            </w:r>
          </w:p>
        </w:tc>
        <w:tc>
          <w:tcPr>
            <w:tcW w:w="2504" w:type="dxa"/>
            <w:tcBorders>
              <w:top w:val="single" w:sz="4" w:space="0" w:color="auto"/>
              <w:left w:val="single" w:sz="4" w:space="0" w:color="auto"/>
              <w:bottom w:val="nil"/>
              <w:right w:val="single" w:sz="4" w:space="0" w:color="auto"/>
            </w:tcBorders>
            <w:shd w:val="clear" w:color="auto" w:fill="FBD4B4" w:themeFill="accent6" w:themeFillTint="66"/>
          </w:tcPr>
          <w:p w14:paraId="4510B7BA" w14:textId="72476FCC" w:rsidR="00594BD8" w:rsidRPr="008105D0" w:rsidRDefault="00594BD8">
            <w:pPr>
              <w:rPr>
                <w:rFonts w:ascii="Tahoma" w:hAnsi="Tahoma" w:cs="Tahoma"/>
                <w:bCs/>
                <w:sz w:val="22"/>
                <w:szCs w:val="22"/>
              </w:rPr>
            </w:pPr>
            <w:r w:rsidRPr="008105D0">
              <w:rPr>
                <w:rFonts w:ascii="Tahoma" w:hAnsi="Tahoma" w:cs="Tahoma"/>
                <w:bCs/>
                <w:sz w:val="22"/>
                <w:szCs w:val="22"/>
              </w:rPr>
              <w:t>Date:</w:t>
            </w:r>
          </w:p>
          <w:p w14:paraId="19327B37" w14:textId="77777777" w:rsidR="00594BD8" w:rsidRDefault="00594BD8">
            <w:pPr>
              <w:rPr>
                <w:rFonts w:ascii="Tahoma" w:hAnsi="Tahoma" w:cs="Tahoma"/>
                <w:b/>
                <w:sz w:val="22"/>
                <w:szCs w:val="22"/>
              </w:rPr>
            </w:pPr>
          </w:p>
          <w:p w14:paraId="4D6D6B81" w14:textId="7AA6739A" w:rsidR="00484F94" w:rsidRPr="008105D0" w:rsidRDefault="00484F94">
            <w:pPr>
              <w:rPr>
                <w:rFonts w:ascii="Tahoma" w:hAnsi="Tahoma" w:cs="Tahoma"/>
                <w:b/>
                <w:sz w:val="22"/>
                <w:szCs w:val="22"/>
              </w:rPr>
            </w:pPr>
          </w:p>
        </w:tc>
      </w:tr>
      <w:tr w:rsidR="00594BD8" w14:paraId="5973CF65" w14:textId="77777777" w:rsidTr="00594BD8">
        <w:trPr>
          <w:trHeight w:val="1341"/>
        </w:trPr>
        <w:tc>
          <w:tcPr>
            <w:tcW w:w="11182" w:type="dxa"/>
            <w:gridSpan w:val="5"/>
            <w:tcBorders>
              <w:top w:val="single" w:sz="4" w:space="0" w:color="auto"/>
              <w:left w:val="single" w:sz="4" w:space="0" w:color="auto"/>
              <w:bottom w:val="single" w:sz="4" w:space="0" w:color="auto"/>
              <w:right w:val="single" w:sz="4" w:space="0" w:color="auto"/>
            </w:tcBorders>
          </w:tcPr>
          <w:p w14:paraId="24A1208B" w14:textId="3270B3E6" w:rsidR="000E4196" w:rsidRDefault="000769E3">
            <w:pPr>
              <w:rPr>
                <w:rFonts w:ascii="Tahoma" w:hAnsi="Tahoma" w:cs="Tahoma"/>
                <w:b/>
                <w:bCs/>
              </w:rPr>
            </w:pPr>
            <w:r>
              <w:rPr>
                <w:rFonts w:ascii="Tahoma" w:hAnsi="Tahoma" w:cs="Tahoma"/>
                <w:b/>
                <w:bCs/>
              </w:rPr>
              <w:t xml:space="preserve">What are the key topics examined in the Guest Speaker’s session (these may include various key themes, activities and skills in the field of </w:t>
            </w:r>
            <w:r w:rsidRPr="00561D7A">
              <w:rPr>
                <w:rFonts w:ascii="Tahoma" w:hAnsi="Tahoma" w:cs="Tahoma"/>
                <w:b/>
                <w:bCs/>
              </w:rPr>
              <w:t xml:space="preserve">facilities management </w:t>
            </w:r>
            <w:r>
              <w:rPr>
                <w:rFonts w:ascii="Tahoma" w:hAnsi="Tahoma" w:cs="Tahoma"/>
                <w:b/>
                <w:bCs/>
              </w:rPr>
              <w:t xml:space="preserve">in the field of Food &amp; Beverage Operations, </w:t>
            </w:r>
            <w:proofErr w:type="gramStart"/>
            <w:r>
              <w:rPr>
                <w:rFonts w:ascii="Tahoma" w:hAnsi="Tahoma" w:cs="Tahoma"/>
                <w:b/>
                <w:bCs/>
              </w:rPr>
              <w:t>etc):</w:t>
            </w:r>
            <w:proofErr w:type="gramEnd"/>
          </w:p>
          <w:p w14:paraId="28B2515A" w14:textId="639EA373" w:rsidR="00792FE6" w:rsidRDefault="00792FE6">
            <w:pPr>
              <w:rPr>
                <w:rFonts w:ascii="Tahoma" w:hAnsi="Tahoma" w:cs="Tahoma"/>
                <w:b/>
                <w:bCs/>
              </w:rPr>
            </w:pPr>
            <w:r>
              <w:rPr>
                <w:rFonts w:ascii="Tahoma" w:hAnsi="Tahoma" w:cs="Tahoma"/>
                <w:b/>
                <w:bCs/>
              </w:rPr>
              <w:t xml:space="preserve"> </w:t>
            </w:r>
          </w:p>
          <w:p w14:paraId="57F16A83" w14:textId="5F607E34" w:rsidR="00792FE6" w:rsidRPr="00792FE6" w:rsidRDefault="00792FE6">
            <w:pPr>
              <w:rPr>
                <w:rFonts w:ascii="Tahoma" w:hAnsi="Tahoma" w:cs="Tahoma"/>
                <w:b/>
                <w:bCs/>
              </w:rPr>
            </w:pPr>
            <w:r>
              <w:rPr>
                <w:rFonts w:ascii="Arial" w:hAnsi="Arial" w:cs="Arial"/>
                <w:color w:val="222222"/>
                <w:sz w:val="42"/>
                <w:szCs w:val="42"/>
                <w:shd w:val="clear" w:color="auto" w:fill="F8F9FA"/>
              </w:rPr>
              <w:br/>
            </w:r>
            <w:r w:rsidRPr="00792FE6">
              <w:rPr>
                <w:rFonts w:ascii="Arial" w:hAnsi="Arial" w:cs="Arial"/>
                <w:color w:val="222222"/>
                <w:sz w:val="32"/>
                <w:szCs w:val="32"/>
                <w:shd w:val="clear" w:color="auto" w:fill="F8F9FA"/>
              </w:rPr>
              <w:t>In the transactions of speakers are discussed key topics KFC departments, multiple peak type, product control, staff management and health and safety regulation</w:t>
            </w:r>
            <w:r>
              <w:rPr>
                <w:rFonts w:ascii="Arial" w:hAnsi="Arial" w:cs="Arial"/>
                <w:color w:val="222222"/>
                <w:sz w:val="42"/>
                <w:szCs w:val="42"/>
                <w:shd w:val="clear" w:color="auto" w:fill="F8F9FA"/>
              </w:rPr>
              <w:t>.</w:t>
            </w:r>
          </w:p>
          <w:p w14:paraId="636B5D2A" w14:textId="77777777" w:rsidR="00594BD8" w:rsidRDefault="00594BD8">
            <w:pPr>
              <w:rPr>
                <w:rFonts w:ascii="Tahoma" w:hAnsi="Tahoma" w:cs="Tahoma"/>
                <w:sz w:val="28"/>
                <w:szCs w:val="28"/>
              </w:rPr>
            </w:pPr>
          </w:p>
          <w:p w14:paraId="28E203AE" w14:textId="77777777" w:rsidR="00594BD8" w:rsidRDefault="00594BD8">
            <w:pPr>
              <w:rPr>
                <w:rFonts w:ascii="Tahoma" w:hAnsi="Tahoma" w:cs="Tahoma"/>
                <w:sz w:val="28"/>
                <w:szCs w:val="28"/>
              </w:rPr>
            </w:pPr>
          </w:p>
          <w:p w14:paraId="01B3E183" w14:textId="77777777" w:rsidR="00594BD8" w:rsidRDefault="00594BD8">
            <w:pPr>
              <w:jc w:val="center"/>
              <w:rPr>
                <w:rFonts w:ascii="Tahoma" w:hAnsi="Tahoma" w:cs="Tahoma"/>
                <w:b/>
                <w:bCs/>
              </w:rPr>
            </w:pPr>
          </w:p>
          <w:p w14:paraId="6CDF1403" w14:textId="77777777" w:rsidR="00594BD8" w:rsidRDefault="00594BD8">
            <w:pPr>
              <w:jc w:val="center"/>
              <w:rPr>
                <w:b/>
              </w:rPr>
            </w:pPr>
          </w:p>
          <w:p w14:paraId="450FA47D" w14:textId="77777777" w:rsidR="00594BD8" w:rsidRDefault="00594BD8">
            <w:pPr>
              <w:jc w:val="center"/>
              <w:rPr>
                <w:b/>
              </w:rPr>
            </w:pPr>
          </w:p>
          <w:p w14:paraId="04262176" w14:textId="77777777" w:rsidR="00594BD8" w:rsidRDefault="00594BD8">
            <w:pPr>
              <w:jc w:val="center"/>
              <w:rPr>
                <w:b/>
              </w:rPr>
            </w:pPr>
          </w:p>
          <w:p w14:paraId="45DE5B5F" w14:textId="77777777" w:rsidR="00594BD8" w:rsidRDefault="00594BD8">
            <w:pPr>
              <w:jc w:val="center"/>
              <w:rPr>
                <w:b/>
              </w:rPr>
            </w:pPr>
          </w:p>
          <w:p w14:paraId="7E642B7E" w14:textId="77777777" w:rsidR="00594BD8" w:rsidRDefault="00594BD8">
            <w:pPr>
              <w:jc w:val="center"/>
              <w:rPr>
                <w:b/>
              </w:rPr>
            </w:pPr>
          </w:p>
          <w:p w14:paraId="63E574C3" w14:textId="77777777" w:rsidR="00594BD8" w:rsidRDefault="00594BD8">
            <w:pPr>
              <w:jc w:val="center"/>
              <w:rPr>
                <w:b/>
              </w:rPr>
            </w:pPr>
          </w:p>
          <w:p w14:paraId="74BD3D92" w14:textId="77777777" w:rsidR="00594BD8" w:rsidRDefault="00594BD8">
            <w:pPr>
              <w:jc w:val="center"/>
              <w:rPr>
                <w:b/>
              </w:rPr>
            </w:pPr>
          </w:p>
          <w:p w14:paraId="1AEFF6FD" w14:textId="77777777" w:rsidR="00594BD8" w:rsidRDefault="00594BD8">
            <w:pPr>
              <w:jc w:val="center"/>
              <w:rPr>
                <w:b/>
              </w:rPr>
            </w:pPr>
          </w:p>
          <w:p w14:paraId="02E2FF96" w14:textId="424AD50C" w:rsidR="00594BD8" w:rsidRDefault="00594BD8">
            <w:pPr>
              <w:rPr>
                <w:rFonts w:ascii="Tahoma" w:hAnsi="Tahoma" w:cs="Tahoma"/>
                <w:sz w:val="20"/>
                <w:szCs w:val="20"/>
              </w:rPr>
            </w:pPr>
          </w:p>
        </w:tc>
      </w:tr>
      <w:tr w:rsidR="00594BD8" w14:paraId="03FDBD45" w14:textId="77777777" w:rsidTr="00594BD8">
        <w:trPr>
          <w:trHeight w:val="3001"/>
        </w:trPr>
        <w:tc>
          <w:tcPr>
            <w:tcW w:w="11182" w:type="dxa"/>
            <w:gridSpan w:val="5"/>
            <w:tcBorders>
              <w:top w:val="single" w:sz="4" w:space="0" w:color="auto"/>
              <w:left w:val="single" w:sz="4" w:space="0" w:color="auto"/>
              <w:bottom w:val="single" w:sz="4" w:space="0" w:color="auto"/>
              <w:right w:val="single" w:sz="4" w:space="0" w:color="auto"/>
            </w:tcBorders>
          </w:tcPr>
          <w:p w14:paraId="093EE49C" w14:textId="3B52DFD6" w:rsidR="000769E3" w:rsidRDefault="000769E3" w:rsidP="000769E3">
            <w:pPr>
              <w:rPr>
                <w:rFonts w:ascii="Tahoma" w:hAnsi="Tahoma" w:cs="Tahoma"/>
                <w:b/>
                <w:bCs/>
              </w:rPr>
            </w:pPr>
            <w:r>
              <w:rPr>
                <w:rFonts w:ascii="Tahoma" w:hAnsi="Tahoma" w:cs="Tahoma"/>
                <w:b/>
                <w:bCs/>
              </w:rPr>
              <w:lastRenderedPageBreak/>
              <w:t xml:space="preserve">What are the importance of requisite skills in </w:t>
            </w:r>
            <w:r w:rsidRPr="000769E3">
              <w:rPr>
                <w:rFonts w:ascii="Tahoma" w:hAnsi="Tahoma" w:cs="Tahoma"/>
                <w:b/>
                <w:bCs/>
              </w:rPr>
              <w:t xml:space="preserve">Food &amp; Beverage Operations </w:t>
            </w:r>
            <w:r>
              <w:rPr>
                <w:rFonts w:ascii="Tahoma" w:hAnsi="Tahoma" w:cs="Tahoma"/>
                <w:b/>
                <w:bCs/>
              </w:rPr>
              <w:t xml:space="preserve">as explained by Guest Speaker (please fill in as </w:t>
            </w:r>
            <w:proofErr w:type="gramStart"/>
            <w:r>
              <w:rPr>
                <w:rFonts w:ascii="Tahoma" w:hAnsi="Tahoma" w:cs="Tahoma"/>
                <w:b/>
                <w:bCs/>
              </w:rPr>
              <w:t>appropriate):</w:t>
            </w:r>
            <w:proofErr w:type="gramEnd"/>
          </w:p>
          <w:p w14:paraId="4C45E6A4" w14:textId="19202202" w:rsidR="00594BD8" w:rsidRDefault="00594BD8">
            <w:pPr>
              <w:rPr>
                <w:rFonts w:ascii="Tahoma" w:hAnsi="Tahoma" w:cs="Tahoma"/>
              </w:rPr>
            </w:pPr>
          </w:p>
          <w:p w14:paraId="660FA517" w14:textId="75F6DAD7" w:rsidR="00944F82" w:rsidRPr="00944F82" w:rsidRDefault="00944F82" w:rsidP="00944F82">
            <w:pPr>
              <w:pStyle w:val="trt0xe"/>
              <w:numPr>
                <w:ilvl w:val="0"/>
                <w:numId w:val="32"/>
              </w:numPr>
              <w:shd w:val="clear" w:color="auto" w:fill="FFFFFF"/>
              <w:spacing w:before="0" w:beforeAutospacing="0" w:after="60" w:afterAutospacing="0"/>
              <w:ind w:left="0"/>
              <w:rPr>
                <w:rFonts w:ascii="Arial" w:hAnsi="Arial" w:cs="Arial"/>
                <w:color w:val="222222"/>
                <w:sz w:val="28"/>
                <w:szCs w:val="28"/>
              </w:rPr>
            </w:pPr>
            <w:r>
              <w:rPr>
                <w:rFonts w:ascii="Tahoma" w:hAnsi="Tahoma" w:cs="Tahoma"/>
              </w:rPr>
              <w:t xml:space="preserve">       </w:t>
            </w:r>
            <w:r w:rsidR="006E675E" w:rsidRPr="00944F82">
              <w:rPr>
                <w:rFonts w:ascii="Arial" w:hAnsi="Arial" w:cs="Arial"/>
                <w:sz w:val="28"/>
                <w:szCs w:val="28"/>
              </w:rPr>
              <w:t xml:space="preserve">The most important skills related on the guest speaker session </w:t>
            </w:r>
            <w:r w:rsidR="006677C7" w:rsidRPr="00944F82">
              <w:rPr>
                <w:rFonts w:ascii="Arial" w:hAnsi="Arial" w:cs="Arial"/>
                <w:sz w:val="28"/>
                <w:szCs w:val="28"/>
              </w:rPr>
              <w:t>are</w:t>
            </w:r>
          </w:p>
          <w:p w14:paraId="3273F241" w14:textId="27011E9A" w:rsidR="00944F82" w:rsidRPr="00944F82" w:rsidRDefault="00944F82" w:rsidP="00944F82">
            <w:pPr>
              <w:pStyle w:val="trt0xe"/>
              <w:numPr>
                <w:ilvl w:val="0"/>
                <w:numId w:val="33"/>
              </w:numPr>
              <w:shd w:val="clear" w:color="auto" w:fill="FFFFFF"/>
              <w:spacing w:before="0" w:beforeAutospacing="0" w:after="60" w:afterAutospacing="0"/>
              <w:rPr>
                <w:rFonts w:ascii="Arial" w:hAnsi="Arial" w:cs="Arial"/>
                <w:color w:val="222222"/>
                <w:sz w:val="28"/>
                <w:szCs w:val="28"/>
              </w:rPr>
            </w:pPr>
            <w:r w:rsidRPr="00944F82">
              <w:rPr>
                <w:rFonts w:ascii="Arial" w:hAnsi="Arial" w:cs="Arial"/>
                <w:color w:val="222222"/>
                <w:sz w:val="28"/>
                <w:szCs w:val="28"/>
              </w:rPr>
              <w:t>Teamwork: Almost every job within the hospitality industry involves teamwork.</w:t>
            </w:r>
          </w:p>
          <w:p w14:paraId="2521722B" w14:textId="1E4574F6" w:rsidR="00944F82" w:rsidRPr="00944F82" w:rsidRDefault="00944F82" w:rsidP="00944F82">
            <w:pPr>
              <w:pStyle w:val="trt0xe"/>
              <w:numPr>
                <w:ilvl w:val="0"/>
                <w:numId w:val="33"/>
              </w:numPr>
              <w:shd w:val="clear" w:color="auto" w:fill="FFFFFF"/>
              <w:spacing w:before="0" w:beforeAutospacing="0" w:after="60" w:afterAutospacing="0"/>
              <w:rPr>
                <w:rFonts w:ascii="Arial" w:hAnsi="Arial" w:cs="Arial"/>
                <w:color w:val="222222"/>
                <w:sz w:val="28"/>
                <w:szCs w:val="28"/>
              </w:rPr>
            </w:pPr>
            <w:r w:rsidRPr="00944F82">
              <w:rPr>
                <w:rFonts w:ascii="Arial" w:hAnsi="Arial" w:cs="Arial"/>
                <w:color w:val="222222"/>
                <w:sz w:val="28"/>
                <w:szCs w:val="28"/>
              </w:rPr>
              <w:t>Multi-tasking: No day is the same within the hospitality industry</w:t>
            </w:r>
          </w:p>
          <w:p w14:paraId="0F25AB33" w14:textId="7E9C48BC" w:rsidR="00944F82" w:rsidRPr="00944F82" w:rsidRDefault="00944F82" w:rsidP="00944F82">
            <w:pPr>
              <w:pStyle w:val="trt0xe"/>
              <w:numPr>
                <w:ilvl w:val="0"/>
                <w:numId w:val="33"/>
              </w:numPr>
              <w:shd w:val="clear" w:color="auto" w:fill="FFFFFF"/>
              <w:spacing w:before="0" w:beforeAutospacing="0" w:after="60" w:afterAutospacing="0"/>
              <w:rPr>
                <w:rFonts w:ascii="Arial" w:hAnsi="Arial" w:cs="Arial"/>
                <w:color w:val="222222"/>
                <w:sz w:val="28"/>
                <w:szCs w:val="28"/>
              </w:rPr>
            </w:pPr>
            <w:r w:rsidRPr="00944F82">
              <w:rPr>
                <w:rFonts w:ascii="Arial" w:hAnsi="Arial" w:cs="Arial"/>
                <w:color w:val="222222"/>
                <w:sz w:val="28"/>
                <w:szCs w:val="28"/>
              </w:rPr>
              <w:t>Flexibility</w:t>
            </w:r>
          </w:p>
          <w:p w14:paraId="33257342" w14:textId="010F6671" w:rsidR="00944F82" w:rsidRPr="00944F82" w:rsidRDefault="00944F82" w:rsidP="00944F82">
            <w:pPr>
              <w:pStyle w:val="trt0xe"/>
              <w:numPr>
                <w:ilvl w:val="0"/>
                <w:numId w:val="33"/>
              </w:numPr>
              <w:shd w:val="clear" w:color="auto" w:fill="FFFFFF"/>
              <w:spacing w:before="0" w:beforeAutospacing="0" w:after="60" w:afterAutospacing="0"/>
              <w:rPr>
                <w:rFonts w:ascii="Arial" w:hAnsi="Arial" w:cs="Arial"/>
                <w:color w:val="222222"/>
                <w:sz w:val="28"/>
                <w:szCs w:val="28"/>
              </w:rPr>
            </w:pPr>
            <w:r w:rsidRPr="00944F82">
              <w:rPr>
                <w:rFonts w:ascii="Arial" w:hAnsi="Arial" w:cs="Arial"/>
                <w:color w:val="222222"/>
                <w:sz w:val="28"/>
                <w:szCs w:val="28"/>
              </w:rPr>
              <w:t>Attention to Detail</w:t>
            </w:r>
          </w:p>
          <w:p w14:paraId="3EC37980" w14:textId="33CD80F2" w:rsidR="00944F82" w:rsidRPr="00944F82" w:rsidRDefault="00944F82" w:rsidP="00944F82">
            <w:pPr>
              <w:pStyle w:val="trt0xe"/>
              <w:numPr>
                <w:ilvl w:val="0"/>
                <w:numId w:val="33"/>
              </w:numPr>
              <w:shd w:val="clear" w:color="auto" w:fill="FFFFFF"/>
              <w:spacing w:before="0" w:beforeAutospacing="0" w:after="60" w:afterAutospacing="0"/>
              <w:rPr>
                <w:rFonts w:ascii="Arial" w:hAnsi="Arial" w:cs="Arial"/>
                <w:color w:val="222222"/>
                <w:sz w:val="28"/>
                <w:szCs w:val="28"/>
              </w:rPr>
            </w:pPr>
            <w:r w:rsidRPr="00944F82">
              <w:rPr>
                <w:rFonts w:ascii="Arial" w:hAnsi="Arial" w:cs="Arial"/>
                <w:color w:val="222222"/>
                <w:sz w:val="28"/>
                <w:szCs w:val="28"/>
              </w:rPr>
              <w:t>Industry Awareness</w:t>
            </w:r>
          </w:p>
          <w:p w14:paraId="6C190B20" w14:textId="2D90BA02" w:rsidR="00944F82" w:rsidRPr="00944F82" w:rsidRDefault="00944F82" w:rsidP="00944F82">
            <w:pPr>
              <w:pStyle w:val="trt0xe"/>
              <w:numPr>
                <w:ilvl w:val="0"/>
                <w:numId w:val="33"/>
              </w:numPr>
              <w:shd w:val="clear" w:color="auto" w:fill="FFFFFF"/>
              <w:spacing w:before="0" w:beforeAutospacing="0" w:after="60" w:afterAutospacing="0"/>
              <w:rPr>
                <w:rFonts w:ascii="Arial" w:hAnsi="Arial" w:cs="Arial"/>
                <w:color w:val="222222"/>
                <w:sz w:val="28"/>
                <w:szCs w:val="28"/>
              </w:rPr>
            </w:pPr>
            <w:r w:rsidRPr="00944F82">
              <w:rPr>
                <w:rFonts w:ascii="Arial" w:hAnsi="Arial" w:cs="Arial"/>
                <w:color w:val="222222"/>
                <w:sz w:val="28"/>
                <w:szCs w:val="28"/>
              </w:rPr>
              <w:t>Time Management</w:t>
            </w:r>
          </w:p>
          <w:p w14:paraId="17CCAC7C" w14:textId="74936340" w:rsidR="00944F82" w:rsidRPr="00944F82" w:rsidRDefault="00944F82" w:rsidP="00944F82">
            <w:pPr>
              <w:pStyle w:val="trt0xe"/>
              <w:numPr>
                <w:ilvl w:val="0"/>
                <w:numId w:val="33"/>
              </w:numPr>
              <w:shd w:val="clear" w:color="auto" w:fill="FFFFFF"/>
              <w:spacing w:before="0" w:beforeAutospacing="0" w:after="60" w:afterAutospacing="0"/>
              <w:rPr>
                <w:rFonts w:ascii="Arial" w:hAnsi="Arial" w:cs="Arial"/>
                <w:color w:val="222222"/>
                <w:sz w:val="28"/>
                <w:szCs w:val="28"/>
              </w:rPr>
            </w:pPr>
            <w:r w:rsidRPr="00944F82">
              <w:rPr>
                <w:rFonts w:ascii="Arial" w:hAnsi="Arial" w:cs="Arial"/>
                <w:color w:val="222222"/>
                <w:sz w:val="28"/>
                <w:szCs w:val="28"/>
              </w:rPr>
              <w:t>Communication</w:t>
            </w:r>
          </w:p>
          <w:p w14:paraId="2201CD37" w14:textId="7641E707" w:rsidR="00944F82" w:rsidRDefault="00944F82" w:rsidP="00944F82">
            <w:pPr>
              <w:pStyle w:val="trt0xe"/>
              <w:numPr>
                <w:ilvl w:val="0"/>
                <w:numId w:val="32"/>
              </w:numPr>
              <w:shd w:val="clear" w:color="auto" w:fill="FFFFFF"/>
              <w:spacing w:before="0" w:beforeAutospacing="0" w:after="60" w:afterAutospacing="0"/>
              <w:ind w:left="0"/>
              <w:rPr>
                <w:rFonts w:ascii="Arial" w:hAnsi="Arial" w:cs="Arial"/>
                <w:color w:val="222222"/>
              </w:rPr>
            </w:pPr>
          </w:p>
          <w:p w14:paraId="30AE060F" w14:textId="3A2A8B5A" w:rsidR="00594BD8" w:rsidRDefault="00594BD8">
            <w:pPr>
              <w:rPr>
                <w:rFonts w:ascii="Tahoma" w:hAnsi="Tahoma" w:cs="Tahoma"/>
                <w:sz w:val="20"/>
                <w:szCs w:val="20"/>
              </w:rPr>
            </w:pPr>
          </w:p>
          <w:p w14:paraId="1F2B372E" w14:textId="77777777" w:rsidR="00594BD8" w:rsidRDefault="00594BD8">
            <w:pPr>
              <w:rPr>
                <w:rFonts w:ascii="Tahoma" w:hAnsi="Tahoma" w:cs="Tahoma"/>
                <w:sz w:val="20"/>
                <w:szCs w:val="20"/>
              </w:rPr>
            </w:pPr>
          </w:p>
          <w:p w14:paraId="57F0AF5C" w14:textId="77777777" w:rsidR="00594BD8" w:rsidRDefault="00594BD8">
            <w:pPr>
              <w:rPr>
                <w:rFonts w:ascii="Tahoma" w:hAnsi="Tahoma" w:cs="Tahoma"/>
                <w:sz w:val="20"/>
                <w:szCs w:val="20"/>
              </w:rPr>
            </w:pPr>
          </w:p>
          <w:p w14:paraId="4784397C" w14:textId="77777777" w:rsidR="00594BD8" w:rsidRDefault="00594BD8">
            <w:pPr>
              <w:rPr>
                <w:rFonts w:ascii="Tahoma" w:hAnsi="Tahoma" w:cs="Tahoma"/>
                <w:sz w:val="20"/>
                <w:szCs w:val="20"/>
              </w:rPr>
            </w:pPr>
          </w:p>
          <w:p w14:paraId="369E1474" w14:textId="77777777" w:rsidR="00594BD8" w:rsidRDefault="00594BD8">
            <w:pPr>
              <w:rPr>
                <w:rFonts w:ascii="Tahoma" w:hAnsi="Tahoma" w:cs="Tahoma"/>
                <w:sz w:val="20"/>
                <w:szCs w:val="20"/>
              </w:rPr>
            </w:pPr>
          </w:p>
          <w:p w14:paraId="698367C7" w14:textId="77777777" w:rsidR="00594BD8" w:rsidRDefault="00594BD8">
            <w:pPr>
              <w:rPr>
                <w:rFonts w:ascii="Tahoma" w:hAnsi="Tahoma" w:cs="Tahoma"/>
                <w:sz w:val="20"/>
                <w:szCs w:val="20"/>
              </w:rPr>
            </w:pPr>
          </w:p>
          <w:p w14:paraId="71311BA0" w14:textId="77777777" w:rsidR="00594BD8" w:rsidRDefault="00594BD8">
            <w:pPr>
              <w:rPr>
                <w:rFonts w:ascii="Tahoma" w:hAnsi="Tahoma" w:cs="Tahoma"/>
                <w:sz w:val="20"/>
                <w:szCs w:val="20"/>
              </w:rPr>
            </w:pPr>
          </w:p>
        </w:tc>
      </w:tr>
      <w:tr w:rsidR="00594BD8" w14:paraId="56A198CA"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7DA4FA49" w14:textId="2BEF0146" w:rsidR="000769E3" w:rsidRDefault="000769E3" w:rsidP="000769E3">
            <w:pPr>
              <w:pStyle w:val="fixed"/>
              <w:ind w:left="0" w:firstLine="0"/>
              <w:outlineLvl w:val="1"/>
              <w:rPr>
                <w:rFonts w:ascii="Tahoma" w:hAnsi="Tahoma" w:cs="Tahoma"/>
                <w:b w:val="0"/>
                <w:bCs/>
              </w:rPr>
            </w:pPr>
            <w:r>
              <w:rPr>
                <w:rFonts w:ascii="Tahoma" w:hAnsi="Tahoma" w:cs="Tahoma"/>
                <w:bCs/>
              </w:rPr>
              <w:t xml:space="preserve">How has this </w:t>
            </w:r>
            <w:r w:rsidRPr="00561D7A">
              <w:rPr>
                <w:rFonts w:ascii="Tahoma" w:hAnsi="Tahoma" w:cs="Tahoma"/>
              </w:rPr>
              <w:t>Guest Speak</w:t>
            </w:r>
            <w:r>
              <w:rPr>
                <w:rFonts w:ascii="Tahoma" w:hAnsi="Tahoma" w:cs="Tahoma"/>
              </w:rPr>
              <w:t>er’s</w:t>
            </w:r>
            <w:r w:rsidRPr="00561D7A">
              <w:rPr>
                <w:rFonts w:ascii="Tahoma" w:hAnsi="Tahoma" w:cs="Tahoma"/>
              </w:rPr>
              <w:t xml:space="preserve"> Session</w:t>
            </w:r>
            <w:r>
              <w:rPr>
                <w:rFonts w:ascii="Tahoma" w:hAnsi="Tahoma" w:cs="Tahoma"/>
                <w:b w:val="0"/>
                <w:bCs/>
              </w:rPr>
              <w:t xml:space="preserve"> </w:t>
            </w:r>
            <w:r>
              <w:rPr>
                <w:rFonts w:ascii="Tahoma" w:hAnsi="Tahoma" w:cs="Tahoma"/>
                <w:bCs/>
              </w:rPr>
              <w:t>impacted on your Knowledge of Food &amp; Beverage Operations</w:t>
            </w:r>
            <w:r w:rsidRPr="00FD319A">
              <w:rPr>
                <w:rFonts w:ascii="Tahoma" w:hAnsi="Tahoma" w:cs="Tahoma"/>
                <w:szCs w:val="24"/>
              </w:rPr>
              <w:t xml:space="preserve"> in the </w:t>
            </w:r>
            <w:r>
              <w:rPr>
                <w:rFonts w:ascii="Tahoma" w:hAnsi="Tahoma" w:cs="Tahoma"/>
                <w:szCs w:val="24"/>
              </w:rPr>
              <w:t>hospitality</w:t>
            </w:r>
            <w:r w:rsidRPr="00FD319A">
              <w:rPr>
                <w:rFonts w:ascii="Tahoma" w:hAnsi="Tahoma" w:cs="Tahoma"/>
                <w:szCs w:val="24"/>
              </w:rPr>
              <w:t xml:space="preserve"> industry</w:t>
            </w:r>
            <w:r>
              <w:rPr>
                <w:rFonts w:ascii="Tahoma" w:hAnsi="Tahoma" w:cs="Tahoma"/>
                <w:bCs/>
              </w:rPr>
              <w:t>?</w:t>
            </w:r>
          </w:p>
          <w:p w14:paraId="74939E64" w14:textId="1F9737F3" w:rsidR="00594BD8" w:rsidRDefault="006E0AE1">
            <w:pPr>
              <w:rPr>
                <w:rFonts w:ascii="Tahoma" w:hAnsi="Tahoma" w:cs="Tahoma"/>
                <w:sz w:val="20"/>
                <w:szCs w:val="20"/>
              </w:rPr>
            </w:pPr>
            <w:r>
              <w:rPr>
                <w:rFonts w:ascii="Tahoma" w:hAnsi="Tahoma" w:cs="Tahoma"/>
                <w:sz w:val="20"/>
                <w:szCs w:val="20"/>
              </w:rPr>
              <w:t xml:space="preserve"> </w:t>
            </w:r>
          </w:p>
          <w:p w14:paraId="074A2738" w14:textId="2DABD596" w:rsidR="00170CD1" w:rsidRPr="008176A0" w:rsidRDefault="00170CD1">
            <w:pPr>
              <w:rPr>
                <w:rFonts w:ascii="Arial" w:hAnsi="Arial" w:cs="Arial"/>
                <w:sz w:val="28"/>
                <w:szCs w:val="28"/>
              </w:rPr>
            </w:pPr>
          </w:p>
          <w:p w14:paraId="4A20984A" w14:textId="77777777" w:rsidR="008176A0" w:rsidRPr="008176A0" w:rsidRDefault="00F74C0F" w:rsidP="008176A0">
            <w:pPr>
              <w:rPr>
                <w:rFonts w:ascii="Arial" w:hAnsi="Arial" w:cs="Arial"/>
                <w:sz w:val="28"/>
                <w:szCs w:val="28"/>
                <w:lang w:val="en-US"/>
              </w:rPr>
            </w:pPr>
            <w:r>
              <w:rPr>
                <w:rFonts w:ascii="Tahoma" w:hAnsi="Tahoma" w:cs="Tahoma"/>
                <w:sz w:val="20"/>
                <w:szCs w:val="20"/>
              </w:rPr>
              <w:t xml:space="preserve"> </w:t>
            </w:r>
            <w:r w:rsidR="008176A0" w:rsidRPr="008176A0">
              <w:rPr>
                <w:rFonts w:ascii="Arial" w:hAnsi="Arial" w:cs="Arial"/>
                <w:sz w:val="28"/>
                <w:szCs w:val="28"/>
                <w:lang w:val="ro-RO"/>
              </w:rPr>
              <w:t>This guest session has had a huge impact in terms of the wide area of ​​knowledge introducing me to fast food and beverage operations in the fast food industry, cooking strategies and law enforcement is essential. They innovate service for every customer. to deliver the best product and be in front of others.</w:t>
            </w:r>
          </w:p>
          <w:p w14:paraId="5E305CFC" w14:textId="5F7F24D3" w:rsidR="00594BD8" w:rsidRPr="00904568" w:rsidRDefault="00594BD8">
            <w:pPr>
              <w:rPr>
                <w:rFonts w:ascii="Tahoma" w:hAnsi="Tahoma" w:cs="Tahoma"/>
                <w:sz w:val="28"/>
                <w:szCs w:val="28"/>
              </w:rPr>
            </w:pPr>
          </w:p>
          <w:p w14:paraId="006C16BA" w14:textId="77777777" w:rsidR="00594BD8" w:rsidRDefault="00594BD8">
            <w:pPr>
              <w:rPr>
                <w:rFonts w:ascii="Tahoma" w:hAnsi="Tahoma" w:cs="Tahoma"/>
                <w:sz w:val="20"/>
                <w:szCs w:val="20"/>
              </w:rPr>
            </w:pPr>
          </w:p>
          <w:p w14:paraId="4DB0959E" w14:textId="77777777" w:rsidR="00594BD8" w:rsidRDefault="00594BD8">
            <w:pPr>
              <w:rPr>
                <w:rFonts w:ascii="Tahoma" w:hAnsi="Tahoma" w:cs="Tahoma"/>
                <w:sz w:val="20"/>
                <w:szCs w:val="20"/>
              </w:rPr>
            </w:pPr>
          </w:p>
          <w:p w14:paraId="0A68A326" w14:textId="77777777" w:rsidR="00594BD8" w:rsidRDefault="00594BD8">
            <w:pPr>
              <w:jc w:val="center"/>
              <w:rPr>
                <w:rFonts w:ascii="Tahoma" w:hAnsi="Tahoma" w:cs="Tahoma"/>
                <w:sz w:val="20"/>
                <w:szCs w:val="20"/>
              </w:rPr>
            </w:pPr>
          </w:p>
          <w:p w14:paraId="6B479216" w14:textId="3DDE98C3" w:rsidR="00594BD8" w:rsidRDefault="00594BD8">
            <w:pPr>
              <w:jc w:val="center"/>
              <w:rPr>
                <w:rFonts w:ascii="Tahoma" w:hAnsi="Tahoma" w:cs="Tahoma"/>
                <w:sz w:val="20"/>
                <w:szCs w:val="20"/>
              </w:rPr>
            </w:pPr>
          </w:p>
          <w:p w14:paraId="33BC596B" w14:textId="77777777" w:rsidR="00594BD8" w:rsidRDefault="00594BD8">
            <w:pPr>
              <w:jc w:val="center"/>
              <w:rPr>
                <w:rFonts w:ascii="Tahoma" w:hAnsi="Tahoma" w:cs="Tahoma"/>
                <w:sz w:val="20"/>
                <w:szCs w:val="20"/>
              </w:rPr>
            </w:pPr>
          </w:p>
          <w:p w14:paraId="5BBF286C" w14:textId="77777777" w:rsidR="00594BD8" w:rsidRDefault="00594BD8">
            <w:pPr>
              <w:jc w:val="center"/>
              <w:rPr>
                <w:rFonts w:ascii="Tahoma" w:hAnsi="Tahoma" w:cs="Tahoma"/>
                <w:sz w:val="20"/>
                <w:szCs w:val="20"/>
              </w:rPr>
            </w:pPr>
          </w:p>
          <w:p w14:paraId="4F7EAD2C" w14:textId="77777777" w:rsidR="00594BD8" w:rsidRDefault="00594BD8">
            <w:pPr>
              <w:jc w:val="center"/>
              <w:rPr>
                <w:rFonts w:ascii="Tahoma" w:hAnsi="Tahoma" w:cs="Tahoma"/>
                <w:sz w:val="20"/>
                <w:szCs w:val="20"/>
              </w:rPr>
            </w:pPr>
          </w:p>
          <w:p w14:paraId="49C64714" w14:textId="77777777" w:rsidR="00594BD8" w:rsidRDefault="00594BD8">
            <w:pPr>
              <w:rPr>
                <w:rFonts w:ascii="Tahoma" w:hAnsi="Tahoma" w:cs="Tahoma"/>
                <w:sz w:val="20"/>
                <w:szCs w:val="20"/>
              </w:rPr>
            </w:pPr>
          </w:p>
        </w:tc>
      </w:tr>
      <w:tr w:rsidR="00EB14C3" w14:paraId="7B336301"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261B2A52" w14:textId="77777777" w:rsidR="00EB14C3" w:rsidRDefault="00EB14C3" w:rsidP="000769E3">
            <w:pPr>
              <w:pStyle w:val="fixed"/>
              <w:ind w:left="0" w:firstLine="0"/>
              <w:outlineLvl w:val="1"/>
              <w:rPr>
                <w:rFonts w:ascii="Tahoma" w:hAnsi="Tahoma" w:cs="Tahoma"/>
                <w:bCs/>
              </w:rPr>
            </w:pPr>
          </w:p>
        </w:tc>
      </w:tr>
      <w:tr w:rsidR="00594BD8" w14:paraId="69A7A7DD"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106F6503" w14:textId="3839B29B" w:rsidR="00594BD8" w:rsidRDefault="000769E3">
            <w:pPr>
              <w:rPr>
                <w:rFonts w:ascii="Tahoma" w:hAnsi="Tahoma" w:cs="Tahoma"/>
                <w:b/>
                <w:bCs/>
              </w:rPr>
            </w:pPr>
            <w:r w:rsidRPr="000769E3">
              <w:rPr>
                <w:rFonts w:ascii="Tahoma" w:hAnsi="Tahoma" w:cs="Tahoma"/>
                <w:b/>
                <w:bCs/>
              </w:rPr>
              <w:lastRenderedPageBreak/>
              <w:t xml:space="preserve">Perform a self-appraisal of your understanding and key skills required in facilities management: </w:t>
            </w:r>
          </w:p>
          <w:p w14:paraId="63C83982" w14:textId="06AF41F0" w:rsidR="00594BD8" w:rsidRDefault="00594BD8">
            <w:pPr>
              <w:rPr>
                <w:rFonts w:ascii="Tahoma" w:hAnsi="Tahoma" w:cs="Tahoma"/>
              </w:rPr>
            </w:pPr>
          </w:p>
          <w:p w14:paraId="0C8152AE" w14:textId="31359278" w:rsidR="00242ABA" w:rsidRPr="00242ABA" w:rsidRDefault="008176A0">
            <w:pPr>
              <w:rPr>
                <w:rFonts w:ascii="Tahoma" w:hAnsi="Tahoma" w:cs="Tahoma"/>
              </w:rPr>
            </w:pPr>
            <w:r>
              <w:rPr>
                <w:rFonts w:ascii="Tahoma" w:hAnsi="Tahoma" w:cs="Tahoma"/>
              </w:rPr>
              <w:t xml:space="preserve"> </w:t>
            </w:r>
          </w:p>
          <w:p w14:paraId="0F5E3435" w14:textId="77777777" w:rsidR="007714AB" w:rsidRPr="007714AB" w:rsidRDefault="007714AB" w:rsidP="007714AB">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Arial" w:hAnsi="Arial" w:cs="Arial"/>
                <w:color w:val="222222"/>
                <w:sz w:val="28"/>
                <w:szCs w:val="28"/>
                <w:lang w:val="en-US" w:eastAsia="en-US"/>
              </w:rPr>
            </w:pPr>
            <w:r w:rsidRPr="007714AB">
              <w:rPr>
                <w:rFonts w:ascii="Arial" w:hAnsi="Arial" w:cs="Arial"/>
                <w:color w:val="222222"/>
                <w:sz w:val="28"/>
                <w:szCs w:val="28"/>
                <w:lang w:val="en" w:eastAsia="en-US"/>
              </w:rPr>
              <w:t>My facilities management skills because I am an open person with good communication with both the client and the employees, I also fit into a good listener working in the field, I have developed a good ability to find a solution to any problem</w:t>
            </w:r>
          </w:p>
          <w:p w14:paraId="13531D07" w14:textId="77777777" w:rsidR="00594BD8" w:rsidRDefault="00594BD8">
            <w:pPr>
              <w:rPr>
                <w:rFonts w:ascii="Tahoma" w:hAnsi="Tahoma" w:cs="Tahoma"/>
                <w:b/>
                <w:bCs/>
              </w:rPr>
            </w:pPr>
          </w:p>
          <w:p w14:paraId="768D3F20" w14:textId="77777777" w:rsidR="00594BD8" w:rsidRDefault="00594BD8">
            <w:pPr>
              <w:rPr>
                <w:rFonts w:ascii="Tahoma" w:hAnsi="Tahoma" w:cs="Tahoma"/>
                <w:b/>
                <w:bCs/>
              </w:rPr>
            </w:pPr>
          </w:p>
          <w:p w14:paraId="23BBA790" w14:textId="77777777" w:rsidR="00594BD8" w:rsidRDefault="00594BD8">
            <w:pPr>
              <w:rPr>
                <w:rFonts w:ascii="Tahoma" w:hAnsi="Tahoma" w:cs="Tahoma"/>
                <w:b/>
                <w:bCs/>
              </w:rPr>
            </w:pPr>
          </w:p>
          <w:p w14:paraId="7117F961" w14:textId="77777777" w:rsidR="00594BD8" w:rsidRDefault="00594BD8">
            <w:pPr>
              <w:rPr>
                <w:rFonts w:ascii="Tahoma" w:hAnsi="Tahoma" w:cs="Tahoma"/>
                <w:b/>
                <w:bCs/>
              </w:rPr>
            </w:pPr>
          </w:p>
          <w:p w14:paraId="3FC6F5AD" w14:textId="77777777" w:rsidR="00594BD8" w:rsidRDefault="00594BD8">
            <w:pPr>
              <w:rPr>
                <w:rFonts w:ascii="Tahoma" w:hAnsi="Tahoma" w:cs="Tahoma"/>
                <w:b/>
                <w:bCs/>
              </w:rPr>
            </w:pPr>
          </w:p>
          <w:p w14:paraId="4ECBB601" w14:textId="77777777" w:rsidR="00594BD8" w:rsidRDefault="00594BD8">
            <w:pPr>
              <w:rPr>
                <w:rFonts w:ascii="Tahoma" w:hAnsi="Tahoma" w:cs="Tahoma"/>
                <w:b/>
                <w:bCs/>
              </w:rPr>
            </w:pPr>
          </w:p>
          <w:p w14:paraId="78121B21" w14:textId="77777777" w:rsidR="00594BD8" w:rsidRDefault="00594BD8">
            <w:pPr>
              <w:rPr>
                <w:rFonts w:ascii="Tahoma" w:hAnsi="Tahoma" w:cs="Tahoma"/>
                <w:sz w:val="20"/>
                <w:szCs w:val="20"/>
              </w:rPr>
            </w:pPr>
          </w:p>
        </w:tc>
      </w:tr>
      <w:tr w:rsidR="00594BD8" w14:paraId="67E03137"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41872CD5" w14:textId="7C5D0679" w:rsidR="00B3176F" w:rsidRPr="00AF2992" w:rsidRDefault="000769E3">
            <w:pPr>
              <w:rPr>
                <w:rFonts w:ascii="Tahoma" w:hAnsi="Tahoma" w:cs="Tahoma"/>
                <w:b/>
                <w:bCs/>
              </w:rPr>
            </w:pPr>
            <w:r>
              <w:rPr>
                <w:rFonts w:ascii="Tahoma" w:hAnsi="Tahoma" w:cs="Tahoma"/>
                <w:b/>
                <w:bCs/>
              </w:rPr>
              <w:t>Based on your self-appraisal, what would you do to improve on these skills?</w:t>
            </w:r>
          </w:p>
          <w:p w14:paraId="1B367572" w14:textId="77777777" w:rsidR="00594BD8" w:rsidRDefault="00594BD8">
            <w:pPr>
              <w:rPr>
                <w:rFonts w:ascii="Tahoma" w:hAnsi="Tahoma" w:cs="Tahoma"/>
                <w:b/>
                <w:bCs/>
              </w:rPr>
            </w:pPr>
          </w:p>
          <w:p w14:paraId="13444B64" w14:textId="416959F4" w:rsidR="00594BD8" w:rsidRDefault="00AF2992">
            <w:pPr>
              <w:rPr>
                <w:rFonts w:ascii="Tahoma" w:hAnsi="Tahoma" w:cs="Tahoma"/>
              </w:rPr>
            </w:pPr>
            <w:r w:rsidRPr="00AF2992">
              <w:rPr>
                <w:rFonts w:ascii="Tahoma" w:hAnsi="Tahoma" w:cs="Tahoma"/>
              </w:rPr>
              <w:br/>
            </w:r>
            <w:r w:rsidRPr="00AF2992">
              <w:rPr>
                <w:rFonts w:ascii="Arial" w:hAnsi="Arial" w:cs="Arial"/>
                <w:sz w:val="28"/>
                <w:szCs w:val="28"/>
              </w:rPr>
              <w:t>Based on my self-assessment I should further improve my knowledge of kitchen hygiene, customer safety and health laws as well as that of employees to always be with new ideas to help us thrive and grow in this industry</w:t>
            </w:r>
            <w:r w:rsidRPr="00AF2992">
              <w:rPr>
                <w:rFonts w:ascii="Tahoma" w:hAnsi="Tahoma" w:cs="Tahoma"/>
              </w:rPr>
              <w:t>.</w:t>
            </w:r>
          </w:p>
          <w:p w14:paraId="3E0CFEEA" w14:textId="77777777" w:rsidR="00594BD8" w:rsidRDefault="00594BD8">
            <w:pPr>
              <w:rPr>
                <w:rFonts w:ascii="Tahoma" w:hAnsi="Tahoma" w:cs="Tahoma"/>
                <w:sz w:val="20"/>
                <w:szCs w:val="20"/>
              </w:rPr>
            </w:pPr>
          </w:p>
          <w:p w14:paraId="139C2AB5" w14:textId="77777777" w:rsidR="00594BD8" w:rsidRDefault="00594BD8">
            <w:pPr>
              <w:rPr>
                <w:rFonts w:ascii="Tahoma" w:hAnsi="Tahoma" w:cs="Tahoma"/>
                <w:sz w:val="20"/>
                <w:szCs w:val="20"/>
              </w:rPr>
            </w:pPr>
          </w:p>
          <w:p w14:paraId="691F111B" w14:textId="77777777" w:rsidR="00594BD8" w:rsidRDefault="00594BD8">
            <w:pPr>
              <w:jc w:val="center"/>
              <w:rPr>
                <w:rFonts w:ascii="Tahoma" w:hAnsi="Tahoma" w:cs="Tahoma"/>
                <w:b/>
                <w:sz w:val="20"/>
                <w:szCs w:val="20"/>
              </w:rPr>
            </w:pPr>
          </w:p>
        </w:tc>
      </w:tr>
      <w:tr w:rsidR="00594BD8" w14:paraId="709C1A23"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0F0E87A7" w14:textId="5EC4A85D" w:rsidR="00594BD8" w:rsidRDefault="00594BD8">
            <w:pPr>
              <w:rPr>
                <w:rFonts w:ascii="Tahoma" w:hAnsi="Tahoma" w:cs="Tahoma"/>
              </w:rPr>
            </w:pPr>
            <w:bookmarkStart w:id="1" w:name="_Hlk28956365"/>
          </w:p>
          <w:p w14:paraId="3B76CC57" w14:textId="77777777" w:rsidR="00594BD8" w:rsidRDefault="00594BD8">
            <w:pPr>
              <w:rPr>
                <w:rFonts w:ascii="Tahoma" w:hAnsi="Tahoma" w:cs="Tahoma"/>
              </w:rPr>
            </w:pPr>
          </w:p>
          <w:p w14:paraId="5789ED33" w14:textId="77777777" w:rsidR="00594BD8" w:rsidRDefault="00594BD8">
            <w:pPr>
              <w:rPr>
                <w:rFonts w:ascii="Tahoma" w:hAnsi="Tahoma" w:cs="Tahoma"/>
              </w:rPr>
            </w:pPr>
          </w:p>
          <w:p w14:paraId="615D998A" w14:textId="77777777" w:rsidR="00594BD8" w:rsidRDefault="00594BD8">
            <w:pPr>
              <w:rPr>
                <w:rFonts w:ascii="Tahoma" w:hAnsi="Tahoma" w:cs="Tahoma"/>
              </w:rPr>
            </w:pPr>
          </w:p>
          <w:p w14:paraId="5ED81F11" w14:textId="77777777" w:rsidR="00594BD8" w:rsidRDefault="00594BD8">
            <w:pPr>
              <w:rPr>
                <w:rFonts w:ascii="Tahoma" w:hAnsi="Tahoma" w:cs="Tahoma"/>
                <w:sz w:val="20"/>
                <w:szCs w:val="20"/>
              </w:rPr>
            </w:pPr>
          </w:p>
          <w:p w14:paraId="242CCA83" w14:textId="77777777" w:rsidR="00594BD8" w:rsidRDefault="00594BD8">
            <w:pPr>
              <w:rPr>
                <w:rFonts w:ascii="Tahoma" w:hAnsi="Tahoma" w:cs="Tahoma"/>
                <w:sz w:val="20"/>
                <w:szCs w:val="20"/>
              </w:rPr>
            </w:pPr>
          </w:p>
          <w:p w14:paraId="6561B650" w14:textId="77777777" w:rsidR="00594BD8" w:rsidRDefault="00594BD8">
            <w:pPr>
              <w:rPr>
                <w:rFonts w:ascii="Tahoma" w:hAnsi="Tahoma" w:cs="Tahoma"/>
                <w:sz w:val="20"/>
                <w:szCs w:val="20"/>
              </w:rPr>
            </w:pPr>
          </w:p>
        </w:tc>
      </w:tr>
      <w:tr w:rsidR="00B80581" w14:paraId="4E730E6C"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2CEB0030" w14:textId="504005B0" w:rsidR="00B80581" w:rsidRPr="00B80581" w:rsidRDefault="00B80581">
            <w:pPr>
              <w:rPr>
                <w:rFonts w:ascii="Tahoma" w:hAnsi="Tahoma" w:cs="Tahoma"/>
                <w:b/>
                <w:bCs/>
              </w:rPr>
            </w:pPr>
            <w:r>
              <w:rPr>
                <w:rFonts w:ascii="Tahoma" w:hAnsi="Tahoma" w:cs="Tahoma"/>
                <w:b/>
                <w:bCs/>
              </w:rPr>
              <w:t xml:space="preserve">How has this Guest </w:t>
            </w:r>
            <w:r w:rsidR="000769E3">
              <w:rPr>
                <w:rFonts w:ascii="Tahoma" w:hAnsi="Tahoma" w:cs="Tahoma"/>
                <w:b/>
                <w:bCs/>
              </w:rPr>
              <w:t>S</w:t>
            </w:r>
            <w:r>
              <w:rPr>
                <w:rFonts w:ascii="Tahoma" w:hAnsi="Tahoma" w:cs="Tahoma"/>
                <w:b/>
                <w:bCs/>
              </w:rPr>
              <w:t>peak</w:t>
            </w:r>
            <w:r w:rsidR="000769E3">
              <w:rPr>
                <w:rFonts w:ascii="Tahoma" w:hAnsi="Tahoma" w:cs="Tahoma"/>
                <w:b/>
                <w:bCs/>
              </w:rPr>
              <w:t xml:space="preserve">er’s </w:t>
            </w:r>
            <w:r>
              <w:rPr>
                <w:rFonts w:ascii="Tahoma" w:hAnsi="Tahoma" w:cs="Tahoma"/>
                <w:b/>
                <w:bCs/>
              </w:rPr>
              <w:t>Session shape your understanding of Food &amp; Beverage Operations</w:t>
            </w:r>
            <w:r w:rsidRPr="00B80581">
              <w:rPr>
                <w:rFonts w:ascii="Tahoma" w:hAnsi="Tahoma" w:cs="Tahoma"/>
                <w:b/>
                <w:bCs/>
              </w:rPr>
              <w:t>?</w:t>
            </w:r>
          </w:p>
        </w:tc>
      </w:tr>
      <w:tr w:rsidR="00B80581" w14:paraId="42023207"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7E9856D0" w14:textId="77777777" w:rsidR="00F66831" w:rsidRPr="00F66831" w:rsidRDefault="00F66831" w:rsidP="00F66831">
            <w:pPr>
              <w:rPr>
                <w:rFonts w:ascii="Arial" w:hAnsi="Arial" w:cs="Arial"/>
                <w:sz w:val="28"/>
                <w:szCs w:val="28"/>
                <w:lang w:val="en-US"/>
              </w:rPr>
            </w:pPr>
            <w:r w:rsidRPr="00F66831">
              <w:rPr>
                <w:rFonts w:ascii="Arial" w:hAnsi="Arial" w:cs="Arial"/>
                <w:sz w:val="28"/>
                <w:szCs w:val="28"/>
                <w:lang w:val="en"/>
              </w:rPr>
              <w:t xml:space="preserve">The guest speaker meeting helped me understand food and beverage operations. The food and beverage sector originated from simple origins: while people traveled from their homes, going on business, they often needed or wanted to eat or drink. Others were encouraged to respond to this demand by providing food and drink. As the interests of the public became more diverse, so did the offers of the food and beverage sector. for example, the KFC fast food chain is divided into Back house, Middle House and Front house, how important it is to be positioned according to geographical restrictions. How </w:t>
            </w:r>
            <w:r w:rsidRPr="00F66831">
              <w:rPr>
                <w:rFonts w:ascii="Arial" w:hAnsi="Arial" w:cs="Arial"/>
                <w:sz w:val="28"/>
                <w:szCs w:val="28"/>
                <w:lang w:val="en"/>
              </w:rPr>
              <w:lastRenderedPageBreak/>
              <w:t>to manage an inappropriate situation so that he is happy and a client and to come out well and employee,</w:t>
            </w:r>
          </w:p>
          <w:p w14:paraId="2EFD2F09" w14:textId="77777777" w:rsidR="00B80581" w:rsidRDefault="00B80581">
            <w:pPr>
              <w:rPr>
                <w:rFonts w:ascii="Tahoma" w:hAnsi="Tahoma" w:cs="Tahoma"/>
              </w:rPr>
            </w:pPr>
          </w:p>
        </w:tc>
      </w:tr>
      <w:bookmarkEnd w:id="1"/>
    </w:tbl>
    <w:p w14:paraId="2FA3B351" w14:textId="77777777" w:rsidR="00594BD8" w:rsidRDefault="00594BD8" w:rsidP="00594BD8">
      <w:pPr>
        <w:jc w:val="center"/>
        <w:rPr>
          <w:rFonts w:ascii="Tahoma" w:hAnsi="Tahoma" w:cs="Tahoma"/>
          <w:sz w:val="20"/>
          <w:szCs w:val="20"/>
        </w:rPr>
      </w:pPr>
    </w:p>
    <w:p w14:paraId="3622F4FB" w14:textId="77777777" w:rsidR="00594BD8" w:rsidRDefault="00594BD8" w:rsidP="00594BD8">
      <w:pPr>
        <w:jc w:val="center"/>
        <w:rPr>
          <w:rFonts w:ascii="Tahoma" w:hAnsi="Tahoma" w:cs="Tahoma"/>
          <w:sz w:val="20"/>
          <w:szCs w:val="20"/>
        </w:rPr>
      </w:pPr>
    </w:p>
    <w:tbl>
      <w:tblPr>
        <w:tblStyle w:val="TableGrid"/>
        <w:tblW w:w="0" w:type="auto"/>
        <w:tblInd w:w="5" w:type="dxa"/>
        <w:tblLook w:val="01E0" w:firstRow="1" w:lastRow="1" w:firstColumn="1" w:lastColumn="1" w:noHBand="0" w:noVBand="0"/>
      </w:tblPr>
      <w:tblGrid>
        <w:gridCol w:w="6499"/>
      </w:tblGrid>
      <w:tr w:rsidR="00594BD8" w14:paraId="2B8200AB" w14:textId="77777777" w:rsidTr="00594BD8">
        <w:tc>
          <w:tcPr>
            <w:tcW w:w="6499" w:type="dxa"/>
            <w:tcBorders>
              <w:top w:val="single" w:sz="4" w:space="0" w:color="auto"/>
              <w:left w:val="single" w:sz="4" w:space="0" w:color="auto"/>
              <w:bottom w:val="single" w:sz="4" w:space="0" w:color="auto"/>
              <w:right w:val="single" w:sz="4" w:space="0" w:color="auto"/>
            </w:tcBorders>
          </w:tcPr>
          <w:p w14:paraId="536D87A3" w14:textId="4CF648F3" w:rsidR="00594BD8" w:rsidRDefault="00594BD8">
            <w:pPr>
              <w:rPr>
                <w:rFonts w:ascii="Tahoma" w:hAnsi="Tahoma" w:cs="Tahoma"/>
                <w:b/>
                <w:bCs/>
              </w:rPr>
            </w:pPr>
            <w:r>
              <w:rPr>
                <w:rFonts w:ascii="Tahoma" w:hAnsi="Tahoma" w:cs="Tahoma"/>
                <w:b/>
                <w:bCs/>
              </w:rPr>
              <w:t>Student Signatu</w:t>
            </w:r>
            <w:r w:rsidR="00AF2992">
              <w:rPr>
                <w:rFonts w:ascii="Tahoma" w:hAnsi="Tahoma" w:cs="Tahoma"/>
                <w:b/>
                <w:bCs/>
              </w:rPr>
              <w:t>re</w:t>
            </w:r>
          </w:p>
          <w:p w14:paraId="1F596EAB" w14:textId="09F51A7A" w:rsidR="00AF2992" w:rsidRPr="00AF2992" w:rsidRDefault="00AF2992">
            <w:pPr>
              <w:rPr>
                <w:rFonts w:ascii="Tahoma" w:hAnsi="Tahoma" w:cs="Tahoma"/>
                <w:b/>
                <w:bCs/>
              </w:rPr>
            </w:pPr>
            <w:r>
              <w:rPr>
                <w:rFonts w:ascii="Tahoma" w:hAnsi="Tahoma" w:cs="Tahoma"/>
                <w:b/>
                <w:bCs/>
              </w:rPr>
              <w:t>ANGELA BUNA</w:t>
            </w:r>
          </w:p>
          <w:p w14:paraId="2BF966D0" w14:textId="77777777" w:rsidR="00594BD8" w:rsidRDefault="00594BD8">
            <w:pPr>
              <w:rPr>
                <w:rFonts w:ascii="Tahoma" w:hAnsi="Tahoma" w:cs="Tahoma"/>
                <w:sz w:val="20"/>
                <w:szCs w:val="20"/>
              </w:rPr>
            </w:pPr>
            <w:r>
              <w:rPr>
                <w:rFonts w:ascii="Tahoma" w:hAnsi="Tahoma" w:cs="Tahoma"/>
                <w:sz w:val="20"/>
                <w:szCs w:val="20"/>
              </w:rPr>
              <w:t>__________________________________</w:t>
            </w:r>
          </w:p>
          <w:p w14:paraId="19E9F0F0" w14:textId="77777777" w:rsidR="00594BD8" w:rsidRDefault="00594BD8">
            <w:pPr>
              <w:rPr>
                <w:rFonts w:ascii="Tahoma" w:hAnsi="Tahoma" w:cs="Tahoma"/>
                <w:sz w:val="20"/>
                <w:szCs w:val="20"/>
              </w:rPr>
            </w:pPr>
          </w:p>
          <w:p w14:paraId="3ECCE395" w14:textId="77777777" w:rsidR="00594BD8" w:rsidRDefault="00594BD8">
            <w:pPr>
              <w:rPr>
                <w:rFonts w:ascii="Tahoma" w:hAnsi="Tahoma" w:cs="Tahoma"/>
                <w:sz w:val="20"/>
                <w:szCs w:val="20"/>
              </w:rPr>
            </w:pPr>
          </w:p>
          <w:p w14:paraId="55438E0A" w14:textId="77777777" w:rsidR="00594BD8" w:rsidRDefault="00594BD8">
            <w:pPr>
              <w:rPr>
                <w:rFonts w:ascii="Tahoma" w:hAnsi="Tahoma" w:cs="Tahoma"/>
                <w:b/>
                <w:bCs/>
              </w:rPr>
            </w:pPr>
            <w:r>
              <w:rPr>
                <w:rFonts w:ascii="Tahoma" w:hAnsi="Tahoma" w:cs="Tahoma"/>
                <w:b/>
                <w:bCs/>
              </w:rPr>
              <w:t>Date:</w:t>
            </w:r>
          </w:p>
          <w:p w14:paraId="1BACF758" w14:textId="5CF062E6" w:rsidR="00594BD8" w:rsidRDefault="00AF2992">
            <w:pPr>
              <w:rPr>
                <w:rFonts w:ascii="Tahoma" w:hAnsi="Tahoma" w:cs="Tahoma"/>
                <w:sz w:val="20"/>
                <w:szCs w:val="20"/>
              </w:rPr>
            </w:pPr>
            <w:r>
              <w:rPr>
                <w:rFonts w:ascii="Tahoma" w:hAnsi="Tahoma" w:cs="Tahoma"/>
                <w:sz w:val="20"/>
                <w:szCs w:val="20"/>
              </w:rPr>
              <w:t>10 07.2020</w:t>
            </w:r>
          </w:p>
          <w:p w14:paraId="5599990C" w14:textId="77777777" w:rsidR="00594BD8" w:rsidRDefault="00594BD8">
            <w:pPr>
              <w:rPr>
                <w:rFonts w:ascii="Tahoma" w:hAnsi="Tahoma" w:cs="Tahoma"/>
                <w:sz w:val="20"/>
                <w:szCs w:val="20"/>
              </w:rPr>
            </w:pPr>
            <w:r>
              <w:rPr>
                <w:rFonts w:ascii="Tahoma" w:hAnsi="Tahoma" w:cs="Tahoma"/>
                <w:sz w:val="20"/>
                <w:szCs w:val="20"/>
              </w:rPr>
              <w:t>_________________________________</w:t>
            </w:r>
          </w:p>
          <w:p w14:paraId="00915667" w14:textId="77777777" w:rsidR="00594BD8" w:rsidRDefault="00594BD8">
            <w:pPr>
              <w:rPr>
                <w:rFonts w:ascii="Tahoma" w:hAnsi="Tahoma" w:cs="Tahoma"/>
                <w:sz w:val="20"/>
                <w:szCs w:val="20"/>
              </w:rPr>
            </w:pPr>
          </w:p>
          <w:p w14:paraId="62AC5641" w14:textId="77777777" w:rsidR="00594BD8" w:rsidRDefault="00594BD8">
            <w:pPr>
              <w:rPr>
                <w:rFonts w:ascii="Tahoma" w:hAnsi="Tahoma" w:cs="Tahoma"/>
                <w:sz w:val="20"/>
                <w:szCs w:val="20"/>
              </w:rPr>
            </w:pPr>
          </w:p>
          <w:p w14:paraId="0875D53B" w14:textId="77777777" w:rsidR="00594BD8" w:rsidRDefault="00594BD8">
            <w:pPr>
              <w:rPr>
                <w:rFonts w:ascii="Tahoma" w:hAnsi="Tahoma" w:cs="Tahoma"/>
                <w:sz w:val="20"/>
                <w:szCs w:val="20"/>
              </w:rPr>
            </w:pPr>
          </w:p>
        </w:tc>
      </w:tr>
    </w:tbl>
    <w:p w14:paraId="3560577E" w14:textId="77777777" w:rsidR="00594BD8" w:rsidRDefault="00594BD8" w:rsidP="00594BD8">
      <w:pPr>
        <w:jc w:val="center"/>
        <w:rPr>
          <w:rFonts w:ascii="Tahoma" w:hAnsi="Tahoma" w:cs="Tahoma"/>
          <w:sz w:val="20"/>
          <w:szCs w:val="20"/>
        </w:rPr>
      </w:pPr>
    </w:p>
    <w:sectPr w:rsidR="00594BD8" w:rsidSect="00C21568">
      <w:headerReference w:type="even" r:id="rId7"/>
      <w:headerReference w:type="default" r:id="rId8"/>
      <w:footerReference w:type="even" r:id="rId9"/>
      <w:footerReference w:type="default" r:id="rId10"/>
      <w:headerReference w:type="first" r:id="rId11"/>
      <w:footerReference w:type="first" r:id="rId12"/>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6F95A79" w14:textId="77777777" w:rsidR="00D8188F" w:rsidRDefault="00D8188F">
      <w:r>
        <w:separator/>
      </w:r>
    </w:p>
  </w:endnote>
  <w:endnote w:type="continuationSeparator" w:id="0">
    <w:p w14:paraId="04EE2809" w14:textId="77777777" w:rsidR="00D8188F" w:rsidRDefault="00D8188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5FE44C3" w14:textId="77777777" w:rsidR="00534EAA" w:rsidRDefault="00534EA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4016876"/>
      <w:docPartObj>
        <w:docPartGallery w:val="Page Numbers (Bottom of Page)"/>
        <w:docPartUnique/>
      </w:docPartObj>
    </w:sdtPr>
    <w:sdtEndPr>
      <w:rPr>
        <w:noProof/>
      </w:rPr>
    </w:sdtEndPr>
    <w:sdtContent>
      <w:p w14:paraId="520930A8" w14:textId="60EAFCC8" w:rsidR="00AB5DE2" w:rsidRDefault="00AB5DE2">
        <w:pPr>
          <w:pStyle w:val="Footer"/>
          <w:jc w:val="right"/>
        </w:pPr>
        <w:r>
          <w:fldChar w:fldCharType="begin"/>
        </w:r>
        <w:r>
          <w:instrText xml:space="preserve"> PAGE   \* MERGEFORMAT </w:instrText>
        </w:r>
        <w:r>
          <w:fldChar w:fldCharType="separate"/>
        </w:r>
        <w:r>
          <w:rPr>
            <w:noProof/>
          </w:rPr>
          <w:t>19</w:t>
        </w:r>
        <w:r>
          <w:rPr>
            <w:noProof/>
          </w:rPr>
          <w:fldChar w:fldCharType="end"/>
        </w:r>
      </w:p>
    </w:sdtContent>
  </w:sdt>
  <w:p w14:paraId="6C9EB55A" w14:textId="57E44C75" w:rsidR="00534EAA" w:rsidRPr="00534EAA" w:rsidRDefault="00AB5DE2" w:rsidP="00534EAA">
    <w:pPr>
      <w:pStyle w:val="Footer"/>
      <w:rPr>
        <w:b/>
        <w:bCs/>
      </w:rPr>
    </w:pPr>
    <w:r>
      <w:rPr>
        <w:noProof/>
      </w:rPr>
      <w:drawing>
        <wp:inline distT="0" distB="0" distL="0" distR="0" wp14:anchorId="139F574D" wp14:editId="62E4DBBE">
          <wp:extent cx="2486175" cy="611652"/>
          <wp:effectExtent l="0" t="0" r="0" b="0"/>
          <wp:docPr id="3" name="Picture 3"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r w:rsidR="00534EAA">
      <w:t xml:space="preserve">                                         </w:t>
    </w:r>
    <w:r w:rsidR="00534EAA" w:rsidRPr="00534EAA">
      <w:t xml:space="preserve"> </w:t>
    </w:r>
    <w:r w:rsidR="00534EAA" w:rsidRPr="00534EAA">
      <w:rPr>
        <w:b/>
        <w:bCs/>
      </w:rPr>
      <w:t xml:space="preserve">Best of Luck! From the Teaching Team </w:t>
    </w:r>
  </w:p>
  <w:p w14:paraId="1FA02E04" w14:textId="77777777" w:rsidR="00534EAA" w:rsidRPr="00534EAA" w:rsidRDefault="00534EAA" w:rsidP="00534EAA">
    <w:pPr>
      <w:pStyle w:val="Footer"/>
      <w:rPr>
        <w:b/>
        <w:bCs/>
      </w:rPr>
    </w:pPr>
    <w:r w:rsidRPr="00534EAA">
      <w:rPr>
        <w:b/>
        <w:bCs/>
      </w:rPr>
      <w:t xml:space="preserve">                                                                                                                                 Dr Jazz</w:t>
    </w:r>
  </w:p>
  <w:p w14:paraId="459C840F" w14:textId="5F120DB8" w:rsidR="00AB5DE2" w:rsidRPr="00534EAA" w:rsidRDefault="00534EAA" w:rsidP="00534EAA">
    <w:pPr>
      <w:pStyle w:val="Footer"/>
      <w:rPr>
        <w:b/>
        <w:bCs/>
      </w:rPr>
    </w:pPr>
    <w:r w:rsidRPr="00534EAA">
      <w:rPr>
        <w:b/>
        <w:bCs/>
      </w:rPr>
      <w:t xml:space="preserve">                                                                                                                                 Dr Olu</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70BB49A" w14:textId="77777777" w:rsidR="00534EAA" w:rsidRDefault="00534E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DAA9881" w14:textId="77777777" w:rsidR="00D8188F" w:rsidRDefault="00D8188F">
      <w:r>
        <w:separator/>
      </w:r>
    </w:p>
  </w:footnote>
  <w:footnote w:type="continuationSeparator" w:id="0">
    <w:p w14:paraId="32E9CCB9" w14:textId="77777777" w:rsidR="00D8188F" w:rsidRDefault="00D8188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0AC6F3D" w14:textId="77777777" w:rsidR="00534EAA" w:rsidRDefault="00534EA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EE5B168" w14:textId="24B3FF7F" w:rsidR="00AB5DE2" w:rsidRDefault="00AB5DE2" w:rsidP="00112CE0">
    <w:pPr>
      <w:pStyle w:val="Header"/>
      <w:jc w:val="right"/>
    </w:pPr>
    <w:r>
      <w:rPr>
        <w:noProof/>
      </w:rPr>
      <w:drawing>
        <wp:inline distT="0" distB="0" distL="0" distR="0" wp14:anchorId="285D7086" wp14:editId="23B27FCD">
          <wp:extent cx="2486175" cy="611652"/>
          <wp:effectExtent l="0" t="0" r="0" b="0"/>
          <wp:docPr id="1" name="Picture 1"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7E902C6" w14:textId="77777777" w:rsidR="00534EAA" w:rsidRDefault="00534EA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E1C1902"/>
    <w:multiLevelType w:val="hybridMultilevel"/>
    <w:tmpl w:val="20A0163E"/>
    <w:lvl w:ilvl="0" w:tplc="AB020D6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5007025"/>
    <w:multiLevelType w:val="hybridMultilevel"/>
    <w:tmpl w:val="EBEAEE30"/>
    <w:lvl w:ilvl="0" w:tplc="138E945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8BB4790"/>
    <w:multiLevelType w:val="hybridMultilevel"/>
    <w:tmpl w:val="E67840B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94866F0"/>
    <w:multiLevelType w:val="hybridMultilevel"/>
    <w:tmpl w:val="09EE6C28"/>
    <w:lvl w:ilvl="0" w:tplc="C1D6D7DE">
      <w:numFmt w:val="bullet"/>
      <w:lvlText w:val="-"/>
      <w:lvlJc w:val="left"/>
      <w:pPr>
        <w:ind w:left="720" w:hanging="360"/>
      </w:pPr>
      <w:rPr>
        <w:rFonts w:ascii="Tahoma" w:eastAsia="Times New Roman" w:hAnsi="Tahoma" w:cs="Tahom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813E9A"/>
    <w:multiLevelType w:val="hybridMultilevel"/>
    <w:tmpl w:val="D3B4545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9A372CF"/>
    <w:multiLevelType w:val="multilevel"/>
    <w:tmpl w:val="A5DEE46C"/>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767B104A"/>
    <w:multiLevelType w:val="hybridMultilevel"/>
    <w:tmpl w:val="C9C4DE0E"/>
    <w:lvl w:ilvl="0" w:tplc="807C9CF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7D2E316F"/>
    <w:multiLevelType w:val="multilevel"/>
    <w:tmpl w:val="40CC64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3"/>
  </w:num>
  <w:num w:numId="2">
    <w:abstractNumId w:val="4"/>
  </w:num>
  <w:num w:numId="3">
    <w:abstractNumId w:val="31"/>
  </w:num>
  <w:num w:numId="4">
    <w:abstractNumId w:val="5"/>
  </w:num>
  <w:num w:numId="5">
    <w:abstractNumId w:val="25"/>
  </w:num>
  <w:num w:numId="6">
    <w:abstractNumId w:val="6"/>
  </w:num>
  <w:num w:numId="7">
    <w:abstractNumId w:val="0"/>
  </w:num>
  <w:num w:numId="8">
    <w:abstractNumId w:val="29"/>
  </w:num>
  <w:num w:numId="9">
    <w:abstractNumId w:val="15"/>
  </w:num>
  <w:num w:numId="10">
    <w:abstractNumId w:val="18"/>
  </w:num>
  <w:num w:numId="11">
    <w:abstractNumId w:val="3"/>
  </w:num>
  <w:num w:numId="12">
    <w:abstractNumId w:val="14"/>
  </w:num>
  <w:num w:numId="13">
    <w:abstractNumId w:val="2"/>
  </w:num>
  <w:num w:numId="14">
    <w:abstractNumId w:val="10"/>
  </w:num>
  <w:num w:numId="15">
    <w:abstractNumId w:val="17"/>
  </w:num>
  <w:num w:numId="16">
    <w:abstractNumId w:val="21"/>
  </w:num>
  <w:num w:numId="17">
    <w:abstractNumId w:val="1"/>
  </w:num>
  <w:num w:numId="18">
    <w:abstractNumId w:val="27"/>
  </w:num>
  <w:num w:numId="19">
    <w:abstractNumId w:val="8"/>
  </w:num>
  <w:num w:numId="20">
    <w:abstractNumId w:val="22"/>
  </w:num>
  <w:num w:numId="21">
    <w:abstractNumId w:val="12"/>
  </w:num>
  <w:num w:numId="22">
    <w:abstractNumId w:val="16"/>
  </w:num>
  <w:num w:numId="23">
    <w:abstractNumId w:val="26"/>
  </w:num>
  <w:num w:numId="24">
    <w:abstractNumId w:val="11"/>
  </w:num>
  <w:num w:numId="25">
    <w:abstractNumId w:val="24"/>
  </w:num>
  <w:num w:numId="26">
    <w:abstractNumId w:val="20"/>
  </w:num>
  <w:num w:numId="27">
    <w:abstractNumId w:val="19"/>
  </w:num>
  <w:num w:numId="28">
    <w:abstractNumId w:val="23"/>
  </w:num>
  <w:num w:numId="29">
    <w:abstractNumId w:val="7"/>
  </w:num>
  <w:num w:numId="30">
    <w:abstractNumId w:val="9"/>
  </w:num>
  <w:num w:numId="31">
    <w:abstractNumId w:val="30"/>
  </w:num>
  <w:num w:numId="32">
    <w:abstractNumId w:val="32"/>
  </w:num>
  <w:num w:numId="33">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05972"/>
    <w:rsid w:val="000304DF"/>
    <w:rsid w:val="00040CE8"/>
    <w:rsid w:val="00046CE8"/>
    <w:rsid w:val="00047235"/>
    <w:rsid w:val="0004729E"/>
    <w:rsid w:val="00054D00"/>
    <w:rsid w:val="000746CA"/>
    <w:rsid w:val="000769E3"/>
    <w:rsid w:val="00076F40"/>
    <w:rsid w:val="00085CFD"/>
    <w:rsid w:val="000A0C53"/>
    <w:rsid w:val="000B2F4F"/>
    <w:rsid w:val="000C03E8"/>
    <w:rsid w:val="000E4196"/>
    <w:rsid w:val="00107078"/>
    <w:rsid w:val="00112CE0"/>
    <w:rsid w:val="00123BCE"/>
    <w:rsid w:val="0012651D"/>
    <w:rsid w:val="0014715C"/>
    <w:rsid w:val="001570F2"/>
    <w:rsid w:val="00162FE2"/>
    <w:rsid w:val="00170A87"/>
    <w:rsid w:val="00170CD1"/>
    <w:rsid w:val="00174957"/>
    <w:rsid w:val="001802FA"/>
    <w:rsid w:val="0018449A"/>
    <w:rsid w:val="001A1479"/>
    <w:rsid w:val="001B6DB4"/>
    <w:rsid w:val="001D12F5"/>
    <w:rsid w:val="001D4719"/>
    <w:rsid w:val="001D6C3A"/>
    <w:rsid w:val="001D7302"/>
    <w:rsid w:val="001D737B"/>
    <w:rsid w:val="001E4139"/>
    <w:rsid w:val="001E720E"/>
    <w:rsid w:val="001F2F15"/>
    <w:rsid w:val="00202878"/>
    <w:rsid w:val="002107D3"/>
    <w:rsid w:val="00230308"/>
    <w:rsid w:val="002314D4"/>
    <w:rsid w:val="00242ABA"/>
    <w:rsid w:val="002430D4"/>
    <w:rsid w:val="00244B89"/>
    <w:rsid w:val="00244EAC"/>
    <w:rsid w:val="00244F84"/>
    <w:rsid w:val="002634D7"/>
    <w:rsid w:val="002638F7"/>
    <w:rsid w:val="002659F5"/>
    <w:rsid w:val="00266370"/>
    <w:rsid w:val="00266569"/>
    <w:rsid w:val="00294842"/>
    <w:rsid w:val="002C7FBB"/>
    <w:rsid w:val="002D5941"/>
    <w:rsid w:val="002D6212"/>
    <w:rsid w:val="002E12C7"/>
    <w:rsid w:val="00301AD0"/>
    <w:rsid w:val="003036C9"/>
    <w:rsid w:val="0030796B"/>
    <w:rsid w:val="0032684A"/>
    <w:rsid w:val="00332099"/>
    <w:rsid w:val="00335C85"/>
    <w:rsid w:val="00340C62"/>
    <w:rsid w:val="003570B0"/>
    <w:rsid w:val="003605B1"/>
    <w:rsid w:val="00364940"/>
    <w:rsid w:val="00365786"/>
    <w:rsid w:val="00366D9C"/>
    <w:rsid w:val="00367F21"/>
    <w:rsid w:val="0037306D"/>
    <w:rsid w:val="003758B9"/>
    <w:rsid w:val="00382DB9"/>
    <w:rsid w:val="00383B79"/>
    <w:rsid w:val="0039467B"/>
    <w:rsid w:val="00396412"/>
    <w:rsid w:val="003A3DD3"/>
    <w:rsid w:val="003A5E50"/>
    <w:rsid w:val="003B500D"/>
    <w:rsid w:val="003C218B"/>
    <w:rsid w:val="003C3341"/>
    <w:rsid w:val="003C658E"/>
    <w:rsid w:val="003C7C45"/>
    <w:rsid w:val="003E18EA"/>
    <w:rsid w:val="003E2A89"/>
    <w:rsid w:val="003E36D1"/>
    <w:rsid w:val="003E46A6"/>
    <w:rsid w:val="003F47F0"/>
    <w:rsid w:val="0040215C"/>
    <w:rsid w:val="004239CF"/>
    <w:rsid w:val="00433DBF"/>
    <w:rsid w:val="004341F2"/>
    <w:rsid w:val="0044008B"/>
    <w:rsid w:val="00442F02"/>
    <w:rsid w:val="0044343A"/>
    <w:rsid w:val="00444EC9"/>
    <w:rsid w:val="00445A58"/>
    <w:rsid w:val="00451947"/>
    <w:rsid w:val="00452613"/>
    <w:rsid w:val="004529FA"/>
    <w:rsid w:val="00470ADF"/>
    <w:rsid w:val="00474A29"/>
    <w:rsid w:val="00484F94"/>
    <w:rsid w:val="00486E62"/>
    <w:rsid w:val="004903AB"/>
    <w:rsid w:val="00490B39"/>
    <w:rsid w:val="004930A7"/>
    <w:rsid w:val="004972EC"/>
    <w:rsid w:val="004B021D"/>
    <w:rsid w:val="004B0C3B"/>
    <w:rsid w:val="004B113B"/>
    <w:rsid w:val="004B283B"/>
    <w:rsid w:val="004B374C"/>
    <w:rsid w:val="004B3D0A"/>
    <w:rsid w:val="004B6C6E"/>
    <w:rsid w:val="004C0FDF"/>
    <w:rsid w:val="004C5690"/>
    <w:rsid w:val="004C648C"/>
    <w:rsid w:val="004C7E23"/>
    <w:rsid w:val="004E3C5B"/>
    <w:rsid w:val="005036DE"/>
    <w:rsid w:val="00514B5C"/>
    <w:rsid w:val="00517154"/>
    <w:rsid w:val="00522B05"/>
    <w:rsid w:val="00534EAA"/>
    <w:rsid w:val="00542C5B"/>
    <w:rsid w:val="00544B98"/>
    <w:rsid w:val="0056356C"/>
    <w:rsid w:val="00566333"/>
    <w:rsid w:val="005713BD"/>
    <w:rsid w:val="00594BD8"/>
    <w:rsid w:val="005C6352"/>
    <w:rsid w:val="005D20EC"/>
    <w:rsid w:val="006016DC"/>
    <w:rsid w:val="0062012D"/>
    <w:rsid w:val="0063459F"/>
    <w:rsid w:val="00644C3D"/>
    <w:rsid w:val="006642BA"/>
    <w:rsid w:val="006677C7"/>
    <w:rsid w:val="00677D1F"/>
    <w:rsid w:val="00697481"/>
    <w:rsid w:val="006A4F97"/>
    <w:rsid w:val="006B586F"/>
    <w:rsid w:val="006B78E4"/>
    <w:rsid w:val="006C2109"/>
    <w:rsid w:val="006D7597"/>
    <w:rsid w:val="006E0AE1"/>
    <w:rsid w:val="006E44DC"/>
    <w:rsid w:val="006E546A"/>
    <w:rsid w:val="006E5666"/>
    <w:rsid w:val="006E675E"/>
    <w:rsid w:val="006F4FB6"/>
    <w:rsid w:val="00702077"/>
    <w:rsid w:val="00710CA2"/>
    <w:rsid w:val="007251A1"/>
    <w:rsid w:val="00725B4F"/>
    <w:rsid w:val="00731CB2"/>
    <w:rsid w:val="00732CD0"/>
    <w:rsid w:val="00734189"/>
    <w:rsid w:val="0073766E"/>
    <w:rsid w:val="00744482"/>
    <w:rsid w:val="0074590E"/>
    <w:rsid w:val="00757B33"/>
    <w:rsid w:val="0076458B"/>
    <w:rsid w:val="007714AB"/>
    <w:rsid w:val="00792FE6"/>
    <w:rsid w:val="007A2CEA"/>
    <w:rsid w:val="007D18CA"/>
    <w:rsid w:val="007D766C"/>
    <w:rsid w:val="007F055A"/>
    <w:rsid w:val="007F418B"/>
    <w:rsid w:val="008105D0"/>
    <w:rsid w:val="00814801"/>
    <w:rsid w:val="008176A0"/>
    <w:rsid w:val="00823DE1"/>
    <w:rsid w:val="008316A8"/>
    <w:rsid w:val="0084514B"/>
    <w:rsid w:val="0088752A"/>
    <w:rsid w:val="00895843"/>
    <w:rsid w:val="008B3DAD"/>
    <w:rsid w:val="008B4589"/>
    <w:rsid w:val="008B4B7E"/>
    <w:rsid w:val="008B4B9C"/>
    <w:rsid w:val="008B7C0B"/>
    <w:rsid w:val="008C67E6"/>
    <w:rsid w:val="008D2174"/>
    <w:rsid w:val="008E2A5A"/>
    <w:rsid w:val="008F0B0D"/>
    <w:rsid w:val="008F1C54"/>
    <w:rsid w:val="008F3935"/>
    <w:rsid w:val="00904568"/>
    <w:rsid w:val="00907436"/>
    <w:rsid w:val="00911C43"/>
    <w:rsid w:val="00917831"/>
    <w:rsid w:val="00923E76"/>
    <w:rsid w:val="00924EEE"/>
    <w:rsid w:val="00932C3E"/>
    <w:rsid w:val="009331B2"/>
    <w:rsid w:val="009448FE"/>
    <w:rsid w:val="00944F82"/>
    <w:rsid w:val="00946B23"/>
    <w:rsid w:val="00952ACE"/>
    <w:rsid w:val="00964961"/>
    <w:rsid w:val="00976278"/>
    <w:rsid w:val="00982AB5"/>
    <w:rsid w:val="00993DA1"/>
    <w:rsid w:val="009963CF"/>
    <w:rsid w:val="009B0A5C"/>
    <w:rsid w:val="009B19E6"/>
    <w:rsid w:val="009B2363"/>
    <w:rsid w:val="009B4F1D"/>
    <w:rsid w:val="009B5C77"/>
    <w:rsid w:val="009C438C"/>
    <w:rsid w:val="009C6CAE"/>
    <w:rsid w:val="009C7935"/>
    <w:rsid w:val="009C7F81"/>
    <w:rsid w:val="009D0DDA"/>
    <w:rsid w:val="009D7759"/>
    <w:rsid w:val="009E55D0"/>
    <w:rsid w:val="009F390D"/>
    <w:rsid w:val="00A01BA0"/>
    <w:rsid w:val="00A02C87"/>
    <w:rsid w:val="00A07D12"/>
    <w:rsid w:val="00A14DA0"/>
    <w:rsid w:val="00A16A18"/>
    <w:rsid w:val="00A261E1"/>
    <w:rsid w:val="00A43B8E"/>
    <w:rsid w:val="00A50885"/>
    <w:rsid w:val="00A6160D"/>
    <w:rsid w:val="00A656E2"/>
    <w:rsid w:val="00A71427"/>
    <w:rsid w:val="00A71862"/>
    <w:rsid w:val="00A7552E"/>
    <w:rsid w:val="00A8432F"/>
    <w:rsid w:val="00A90107"/>
    <w:rsid w:val="00A95EDE"/>
    <w:rsid w:val="00AA1380"/>
    <w:rsid w:val="00AA570E"/>
    <w:rsid w:val="00AB5DE2"/>
    <w:rsid w:val="00AC3A30"/>
    <w:rsid w:val="00AD310F"/>
    <w:rsid w:val="00AF2992"/>
    <w:rsid w:val="00AF6B4C"/>
    <w:rsid w:val="00B02C3D"/>
    <w:rsid w:val="00B0328C"/>
    <w:rsid w:val="00B11E4B"/>
    <w:rsid w:val="00B21152"/>
    <w:rsid w:val="00B23924"/>
    <w:rsid w:val="00B3176F"/>
    <w:rsid w:val="00B4209C"/>
    <w:rsid w:val="00B42F83"/>
    <w:rsid w:val="00B44B68"/>
    <w:rsid w:val="00B46250"/>
    <w:rsid w:val="00B61256"/>
    <w:rsid w:val="00B6540B"/>
    <w:rsid w:val="00B76D1F"/>
    <w:rsid w:val="00B80581"/>
    <w:rsid w:val="00BA53CD"/>
    <w:rsid w:val="00BB5FB3"/>
    <w:rsid w:val="00BC7F1B"/>
    <w:rsid w:val="00BE2584"/>
    <w:rsid w:val="00BF01B1"/>
    <w:rsid w:val="00BF214D"/>
    <w:rsid w:val="00BF3980"/>
    <w:rsid w:val="00C21568"/>
    <w:rsid w:val="00C34C87"/>
    <w:rsid w:val="00C44B74"/>
    <w:rsid w:val="00C461C8"/>
    <w:rsid w:val="00C50AE7"/>
    <w:rsid w:val="00C6009E"/>
    <w:rsid w:val="00C72708"/>
    <w:rsid w:val="00C7477F"/>
    <w:rsid w:val="00C76757"/>
    <w:rsid w:val="00CA1BF5"/>
    <w:rsid w:val="00CB3044"/>
    <w:rsid w:val="00CB67B6"/>
    <w:rsid w:val="00CC1F1E"/>
    <w:rsid w:val="00CC557E"/>
    <w:rsid w:val="00CC6DCB"/>
    <w:rsid w:val="00CD354E"/>
    <w:rsid w:val="00CF68CE"/>
    <w:rsid w:val="00D06AE4"/>
    <w:rsid w:val="00D14F29"/>
    <w:rsid w:val="00D1657F"/>
    <w:rsid w:val="00D27A0A"/>
    <w:rsid w:val="00D34565"/>
    <w:rsid w:val="00D61C6C"/>
    <w:rsid w:val="00D62783"/>
    <w:rsid w:val="00D67B72"/>
    <w:rsid w:val="00D80D6E"/>
    <w:rsid w:val="00D8188F"/>
    <w:rsid w:val="00D833FD"/>
    <w:rsid w:val="00D95816"/>
    <w:rsid w:val="00DA09FA"/>
    <w:rsid w:val="00DC5002"/>
    <w:rsid w:val="00DC56A6"/>
    <w:rsid w:val="00DC7449"/>
    <w:rsid w:val="00DF17CC"/>
    <w:rsid w:val="00E026C8"/>
    <w:rsid w:val="00E12215"/>
    <w:rsid w:val="00E26639"/>
    <w:rsid w:val="00E30C3C"/>
    <w:rsid w:val="00E42568"/>
    <w:rsid w:val="00E60376"/>
    <w:rsid w:val="00E631B5"/>
    <w:rsid w:val="00E65F56"/>
    <w:rsid w:val="00E764A4"/>
    <w:rsid w:val="00E833C7"/>
    <w:rsid w:val="00E9026D"/>
    <w:rsid w:val="00E95206"/>
    <w:rsid w:val="00EB091F"/>
    <w:rsid w:val="00EB14C3"/>
    <w:rsid w:val="00EB1AD3"/>
    <w:rsid w:val="00EB1B9F"/>
    <w:rsid w:val="00EB4BAF"/>
    <w:rsid w:val="00EC294D"/>
    <w:rsid w:val="00ED17FD"/>
    <w:rsid w:val="00EF41E3"/>
    <w:rsid w:val="00EF6607"/>
    <w:rsid w:val="00F007E2"/>
    <w:rsid w:val="00F3186A"/>
    <w:rsid w:val="00F34E01"/>
    <w:rsid w:val="00F3562C"/>
    <w:rsid w:val="00F43CED"/>
    <w:rsid w:val="00F53643"/>
    <w:rsid w:val="00F62F7B"/>
    <w:rsid w:val="00F650D1"/>
    <w:rsid w:val="00F66831"/>
    <w:rsid w:val="00F677C3"/>
    <w:rsid w:val="00F72554"/>
    <w:rsid w:val="00F74130"/>
    <w:rsid w:val="00F74C0F"/>
    <w:rsid w:val="00F936F0"/>
    <w:rsid w:val="00F9555E"/>
    <w:rsid w:val="00FB09E0"/>
    <w:rsid w:val="00FB2CA9"/>
    <w:rsid w:val="00FC349C"/>
    <w:rsid w:val="00FC7773"/>
    <w:rsid w:val="00FD2809"/>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E22AB16"/>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character" w:styleId="CommentReference">
    <w:name w:val="annotation reference"/>
    <w:basedOn w:val="DefaultParagraphFont"/>
    <w:semiHidden/>
    <w:unhideWhenUsed/>
    <w:rsid w:val="0037306D"/>
    <w:rPr>
      <w:sz w:val="16"/>
      <w:szCs w:val="16"/>
    </w:rPr>
  </w:style>
  <w:style w:type="paragraph" w:styleId="CommentText">
    <w:name w:val="annotation text"/>
    <w:basedOn w:val="Normal"/>
    <w:link w:val="CommentTextChar"/>
    <w:semiHidden/>
    <w:unhideWhenUsed/>
    <w:rsid w:val="0037306D"/>
    <w:rPr>
      <w:sz w:val="20"/>
      <w:szCs w:val="20"/>
    </w:rPr>
  </w:style>
  <w:style w:type="character" w:customStyle="1" w:styleId="CommentTextChar">
    <w:name w:val="Comment Text Char"/>
    <w:basedOn w:val="DefaultParagraphFont"/>
    <w:link w:val="CommentText"/>
    <w:semiHidden/>
    <w:rsid w:val="0037306D"/>
  </w:style>
  <w:style w:type="paragraph" w:styleId="CommentSubject">
    <w:name w:val="annotation subject"/>
    <w:basedOn w:val="CommentText"/>
    <w:next w:val="CommentText"/>
    <w:link w:val="CommentSubjectChar"/>
    <w:semiHidden/>
    <w:unhideWhenUsed/>
    <w:rsid w:val="0037306D"/>
    <w:rPr>
      <w:b/>
      <w:bCs/>
    </w:rPr>
  </w:style>
  <w:style w:type="character" w:customStyle="1" w:styleId="CommentSubjectChar">
    <w:name w:val="Comment Subject Char"/>
    <w:basedOn w:val="CommentTextChar"/>
    <w:link w:val="CommentSubject"/>
    <w:semiHidden/>
    <w:rsid w:val="0037306D"/>
    <w:rPr>
      <w:b/>
      <w:bCs/>
    </w:rPr>
  </w:style>
  <w:style w:type="paragraph" w:customStyle="1" w:styleId="fixed">
    <w:name w:val="fixed"/>
    <w:link w:val="fixedChar"/>
    <w:rsid w:val="00E12215"/>
    <w:pPr>
      <w:tabs>
        <w:tab w:val="left" w:pos="720"/>
        <w:tab w:val="left" w:pos="1440"/>
        <w:tab w:val="left" w:pos="2160"/>
        <w:tab w:val="left" w:pos="2880"/>
      </w:tabs>
      <w:overflowPunct w:val="0"/>
      <w:autoSpaceDE w:val="0"/>
      <w:autoSpaceDN w:val="0"/>
      <w:adjustRightInd w:val="0"/>
      <w:ind w:left="3600" w:hanging="3600"/>
      <w:textAlignment w:val="baseline"/>
    </w:pPr>
    <w:rPr>
      <w:b/>
      <w:sz w:val="24"/>
      <w:szCs w:val="22"/>
    </w:rPr>
  </w:style>
  <w:style w:type="character" w:customStyle="1" w:styleId="fixedChar">
    <w:name w:val="fixed Char"/>
    <w:link w:val="fixed"/>
    <w:rsid w:val="00E12215"/>
    <w:rPr>
      <w:b/>
      <w:sz w:val="24"/>
      <w:szCs w:val="22"/>
    </w:rPr>
  </w:style>
  <w:style w:type="paragraph" w:customStyle="1" w:styleId="trt0xe">
    <w:name w:val="trt0xe"/>
    <w:basedOn w:val="Normal"/>
    <w:rsid w:val="00944F82"/>
    <w:pPr>
      <w:spacing w:before="100" w:beforeAutospacing="1" w:after="100" w:afterAutospacing="1"/>
    </w:pPr>
    <w:rPr>
      <w:lang w:val="en-US" w:eastAsia="en-US"/>
    </w:rPr>
  </w:style>
  <w:style w:type="paragraph" w:styleId="HTMLPreformatted">
    <w:name w:val="HTML Preformatted"/>
    <w:basedOn w:val="Normal"/>
    <w:link w:val="HTMLPreformattedChar"/>
    <w:semiHidden/>
    <w:unhideWhenUsed/>
    <w:rsid w:val="008176A0"/>
    <w:rPr>
      <w:rFonts w:ascii="Consolas" w:hAnsi="Consolas"/>
      <w:sz w:val="20"/>
      <w:szCs w:val="20"/>
    </w:rPr>
  </w:style>
  <w:style w:type="character" w:customStyle="1" w:styleId="HTMLPreformattedChar">
    <w:name w:val="HTML Preformatted Char"/>
    <w:basedOn w:val="DefaultParagraphFont"/>
    <w:link w:val="HTMLPreformatted"/>
    <w:semiHidden/>
    <w:rsid w:val="008176A0"/>
    <w:rPr>
      <w:rFonts w:ascii="Consolas" w:hAnsi="Consola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7310254">
      <w:bodyDiv w:val="1"/>
      <w:marLeft w:val="0"/>
      <w:marRight w:val="0"/>
      <w:marTop w:val="0"/>
      <w:marBottom w:val="0"/>
      <w:divBdr>
        <w:top w:val="none" w:sz="0" w:space="0" w:color="auto"/>
        <w:left w:val="none" w:sz="0" w:space="0" w:color="auto"/>
        <w:bottom w:val="none" w:sz="0" w:space="0" w:color="auto"/>
        <w:right w:val="none" w:sz="0" w:space="0" w:color="auto"/>
      </w:divBdr>
    </w:div>
    <w:div w:id="184095328">
      <w:bodyDiv w:val="1"/>
      <w:marLeft w:val="0"/>
      <w:marRight w:val="0"/>
      <w:marTop w:val="0"/>
      <w:marBottom w:val="0"/>
      <w:divBdr>
        <w:top w:val="none" w:sz="0" w:space="0" w:color="auto"/>
        <w:left w:val="none" w:sz="0" w:space="0" w:color="auto"/>
        <w:bottom w:val="none" w:sz="0" w:space="0" w:color="auto"/>
        <w:right w:val="none" w:sz="0" w:space="0" w:color="auto"/>
      </w:divBdr>
    </w:div>
    <w:div w:id="331955887">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640888745">
      <w:bodyDiv w:val="1"/>
      <w:marLeft w:val="0"/>
      <w:marRight w:val="0"/>
      <w:marTop w:val="0"/>
      <w:marBottom w:val="0"/>
      <w:divBdr>
        <w:top w:val="none" w:sz="0" w:space="0" w:color="auto"/>
        <w:left w:val="none" w:sz="0" w:space="0" w:color="auto"/>
        <w:bottom w:val="none" w:sz="0" w:space="0" w:color="auto"/>
        <w:right w:val="none" w:sz="0" w:space="0" w:color="auto"/>
      </w:divBdr>
    </w:div>
    <w:div w:id="117553786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578784997">
      <w:bodyDiv w:val="1"/>
      <w:marLeft w:val="0"/>
      <w:marRight w:val="0"/>
      <w:marTop w:val="0"/>
      <w:marBottom w:val="0"/>
      <w:divBdr>
        <w:top w:val="none" w:sz="0" w:space="0" w:color="auto"/>
        <w:left w:val="none" w:sz="0" w:space="0" w:color="auto"/>
        <w:bottom w:val="none" w:sz="0" w:space="0" w:color="auto"/>
        <w:right w:val="none" w:sz="0" w:space="0" w:color="auto"/>
      </w:divBdr>
    </w:div>
    <w:div w:id="1595938229">
      <w:bodyDiv w:val="1"/>
      <w:marLeft w:val="0"/>
      <w:marRight w:val="0"/>
      <w:marTop w:val="0"/>
      <w:marBottom w:val="0"/>
      <w:divBdr>
        <w:top w:val="none" w:sz="0" w:space="0" w:color="auto"/>
        <w:left w:val="none" w:sz="0" w:space="0" w:color="auto"/>
        <w:bottom w:val="none" w:sz="0" w:space="0" w:color="auto"/>
        <w:right w:val="none" w:sz="0" w:space="0" w:color="auto"/>
      </w:divBdr>
    </w:div>
    <w:div w:id="1806316576">
      <w:bodyDiv w:val="1"/>
      <w:marLeft w:val="0"/>
      <w:marRight w:val="0"/>
      <w:marTop w:val="0"/>
      <w:marBottom w:val="0"/>
      <w:divBdr>
        <w:top w:val="none" w:sz="0" w:space="0" w:color="auto"/>
        <w:left w:val="none" w:sz="0" w:space="0" w:color="auto"/>
        <w:bottom w:val="none" w:sz="0" w:space="0" w:color="auto"/>
        <w:right w:val="none" w:sz="0" w:space="0" w:color="auto"/>
      </w:divBdr>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01651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_rels/footer2.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TotalTime>
  <Pages>4</Pages>
  <Words>678</Words>
  <Characters>3865</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4534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Angela Buna (1816298)</cp:lastModifiedBy>
  <cp:revision>2</cp:revision>
  <cp:lastPrinted>2016-12-15T12:34:00Z</cp:lastPrinted>
  <dcterms:created xsi:type="dcterms:W3CDTF">2020-07-10T21:42:00Z</dcterms:created>
  <dcterms:modified xsi:type="dcterms:W3CDTF">2020-07-10T21:42:00Z</dcterms:modified>
</cp:coreProperties>
</file>