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2B7E18" w:rsidR="002B7E18" w:rsidP="001E3BCC" w:rsidRDefault="009B4DD4" w14:paraId="05A792CC" w14:textId="77777777">
      <w:pPr>
        <w:pStyle w:val="Caption"/>
        <w:tabs>
          <w:tab w:val="left" w:pos="615"/>
          <w:tab w:val="center" w:pos="4802"/>
        </w:tabs>
        <w:jc w:val="center"/>
      </w:pPr>
      <w:bookmarkStart w:name="_GoBack" w:id="0"/>
      <w:bookmarkEnd w:id="0"/>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P="00E007DD" w:rsidRDefault="00E007DD" w14:paraId="08B746AC" w14:textId="77777777">
      <w:pPr>
        <w:pStyle w:val="Title"/>
        <w:jc w:val="left"/>
      </w:pPr>
      <w:r>
        <w:t xml:space="preserve">                                                 </w:t>
      </w:r>
    </w:p>
    <w:p w:rsidR="007A4ADD" w:rsidP="00E007DD" w:rsidRDefault="00E007DD" w14:paraId="7A1EEE8D" w14:textId="77777777">
      <w:pPr>
        <w:pStyle w:val="Title"/>
        <w:jc w:val="left"/>
      </w:pPr>
      <w:r>
        <w:t xml:space="preserve">                                               </w:t>
      </w:r>
      <w:r w:rsidR="007A4ADD">
        <w:t>LESSON PLAN</w:t>
      </w:r>
    </w:p>
    <w:p w:rsidR="008B0B3F" w:rsidP="00E007DD" w:rsidRDefault="008B0B3F" w14:paraId="0FB28EA9" w14:textId="77777777">
      <w:pPr>
        <w:pStyle w:val="Title"/>
        <w:jc w:val="left"/>
      </w:pPr>
    </w:p>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802"/>
        <w:gridCol w:w="2107"/>
        <w:gridCol w:w="2003"/>
        <w:gridCol w:w="2911"/>
      </w:tblGrid>
      <w:tr w:rsidR="007A4ADD" w:rsidTr="4754D160" w14:paraId="2744FBEC" w14:textId="77777777">
        <w:trPr>
          <w:cantSplit/>
        </w:trPr>
        <w:tc>
          <w:tcPr>
            <w:tcW w:w="4909" w:type="dxa"/>
            <w:gridSpan w:val="2"/>
            <w:tcMar/>
          </w:tcPr>
          <w:p w:rsidR="007A4ADD" w:rsidP="4754D160" w:rsidRDefault="00E007DD" w14:paraId="5017B18D" w14:textId="0AC23678">
            <w:pPr>
              <w:jc w:val="left"/>
              <w:rPr>
                <w:rFonts w:ascii="Calibri" w:hAnsi="Calibri" w:eastAsia="Calibri" w:cs="Calibri" w:asciiTheme="minorAscii" w:hAnsiTheme="minorAscii" w:eastAsiaTheme="minorAscii" w:cstheme="minorAscii"/>
                <w:b w:val="0"/>
                <w:bCs w:val="0"/>
                <w:sz w:val="28"/>
                <w:szCs w:val="28"/>
              </w:rPr>
            </w:pPr>
            <w:r w:rsidRPr="4754D160" w:rsidR="4754D160">
              <w:rPr>
                <w:b w:val="1"/>
                <w:bCs w:val="1"/>
                <w:sz w:val="22"/>
                <w:szCs w:val="22"/>
              </w:rPr>
              <w:t xml:space="preserve">TOPIC: </w:t>
            </w:r>
            <w:r w:rsidRPr="4754D160" w:rsidR="4754D160">
              <w:rPr>
                <w:rFonts w:ascii="Calibri" w:hAnsi="Calibri" w:eastAsia="Calibri" w:cs="Calibri" w:asciiTheme="minorAscii" w:hAnsiTheme="minorAscii" w:eastAsiaTheme="minorAscii" w:cstheme="minorAscii"/>
                <w:b w:val="0"/>
                <w:bCs w:val="0"/>
                <w:sz w:val="28"/>
                <w:szCs w:val="28"/>
              </w:rPr>
              <w:t>Drawing, Animation and Produc</w:t>
            </w:r>
            <w:r w:rsidRPr="4754D160" w:rsidR="4754D160">
              <w:rPr>
                <w:rFonts w:ascii="Calibri" w:hAnsi="Calibri" w:eastAsia="Calibri" w:cs="Calibri" w:asciiTheme="minorAscii" w:hAnsiTheme="minorAscii" w:eastAsiaTheme="minorAscii" w:cstheme="minorAscii"/>
                <w:b w:val="0"/>
                <w:bCs w:val="0"/>
                <w:sz w:val="28"/>
                <w:szCs w:val="28"/>
              </w:rPr>
              <w:t>tion.</w:t>
            </w:r>
          </w:p>
        </w:tc>
        <w:tc>
          <w:tcPr>
            <w:tcW w:w="4914" w:type="dxa"/>
            <w:gridSpan w:val="2"/>
            <w:tcMar/>
          </w:tcPr>
          <w:p w:rsidR="007A4ADD" w:rsidP="2B15B5C2" w:rsidRDefault="00E007DD" w14:paraId="380344FE" w14:textId="7F5C604C">
            <w:pPr>
              <w:jc w:val="left"/>
              <w:rPr>
                <w:b w:val="1"/>
                <w:bCs w:val="1"/>
                <w:sz w:val="22"/>
                <w:szCs w:val="22"/>
              </w:rPr>
            </w:pPr>
            <w:r w:rsidRPr="2B15B5C2" w:rsidR="2B15B5C2">
              <w:rPr>
                <w:b w:val="1"/>
                <w:bCs w:val="1"/>
                <w:sz w:val="22"/>
                <w:szCs w:val="22"/>
              </w:rPr>
              <w:t>CLASS:</w:t>
            </w:r>
            <w:r w:rsidRPr="2B15B5C2" w:rsidR="2B15B5C2">
              <w:rPr>
                <w:b w:val="1"/>
                <w:bCs w:val="1"/>
                <w:sz w:val="22"/>
                <w:szCs w:val="22"/>
              </w:rPr>
              <w:t xml:space="preserve"> </w:t>
            </w:r>
            <w:r w:rsidRPr="2B15B5C2" w:rsidR="2B15B5C2">
              <w:rPr>
                <w:rFonts w:ascii="Calibri" w:hAnsi="Calibri" w:eastAsia="Calibri" w:cs="Calibri" w:asciiTheme="minorAscii" w:hAnsiTheme="minorAscii" w:eastAsiaTheme="minorAscii" w:cstheme="minorAscii"/>
                <w:b w:val="0"/>
                <w:bCs w:val="0"/>
                <w:sz w:val="28"/>
                <w:szCs w:val="28"/>
              </w:rPr>
              <w:t xml:space="preserve">An Introduction in Film and Animation </w:t>
            </w:r>
          </w:p>
          <w:p w:rsidR="007A4ADD" w:rsidRDefault="007A4ADD" w14:paraId="707A84C9" w14:textId="77777777">
            <w:pPr>
              <w:jc w:val="both"/>
              <w:rPr>
                <w:b/>
                <w:sz w:val="22"/>
              </w:rPr>
            </w:pPr>
          </w:p>
        </w:tc>
      </w:tr>
      <w:tr w:rsidR="007A4ADD" w:rsidTr="4754D160" w14:paraId="48AF4B7A" w14:textId="77777777">
        <w:tc>
          <w:tcPr>
            <w:tcW w:w="2802" w:type="dxa"/>
            <w:tcBorders>
              <w:bottom w:val="nil"/>
            </w:tcBorders>
            <w:tcMar/>
          </w:tcPr>
          <w:p w:rsidR="007A4ADD" w:rsidP="2B15B5C2" w:rsidRDefault="00E007DD" w14:paraId="1C814B9A" w14:textId="547F8627">
            <w:pPr>
              <w:jc w:val="both"/>
              <w:rPr>
                <w:b w:val="1"/>
                <w:bCs w:val="1"/>
                <w:sz w:val="22"/>
                <w:szCs w:val="22"/>
              </w:rPr>
            </w:pPr>
            <w:r w:rsidRPr="2B15B5C2" w:rsidR="2B15B5C2">
              <w:rPr>
                <w:b w:val="1"/>
                <w:bCs w:val="1"/>
                <w:sz w:val="22"/>
                <w:szCs w:val="22"/>
              </w:rPr>
              <w:t>DATE:</w:t>
            </w:r>
            <w:r w:rsidRPr="2B15B5C2" w:rsidR="2B15B5C2">
              <w:rPr>
                <w:b w:val="1"/>
                <w:bCs w:val="1"/>
                <w:sz w:val="22"/>
                <w:szCs w:val="22"/>
              </w:rPr>
              <w:t xml:space="preserve"> </w:t>
            </w:r>
            <w:r w:rsidRPr="2B15B5C2" w:rsidR="2B15B5C2">
              <w:rPr>
                <w:rFonts w:ascii="Calibri" w:hAnsi="Calibri" w:eastAsia="Calibri" w:cs="Calibri" w:asciiTheme="minorAscii" w:hAnsiTheme="minorAscii" w:eastAsiaTheme="minorAscii" w:cstheme="minorAscii"/>
                <w:b w:val="1"/>
                <w:bCs w:val="1"/>
                <w:sz w:val="22"/>
                <w:szCs w:val="22"/>
              </w:rPr>
              <w:t>25/11/19</w:t>
            </w:r>
          </w:p>
        </w:tc>
        <w:tc>
          <w:tcPr>
            <w:tcW w:w="4110" w:type="dxa"/>
            <w:gridSpan w:val="2"/>
            <w:tcBorders>
              <w:bottom w:val="nil"/>
            </w:tcBorders>
            <w:tcMar/>
          </w:tcPr>
          <w:p w:rsidR="007A4ADD" w:rsidP="2B15B5C2" w:rsidRDefault="00E007DD" w14:paraId="273E15A2" w14:textId="0FA12C77">
            <w:pPr>
              <w:jc w:val="both"/>
              <w:rPr>
                <w:b w:val="1"/>
                <w:bCs w:val="1"/>
                <w:sz w:val="22"/>
                <w:szCs w:val="22"/>
              </w:rPr>
            </w:pPr>
            <w:r w:rsidRPr="2B15B5C2" w:rsidR="2B15B5C2">
              <w:rPr>
                <w:b w:val="1"/>
                <w:bCs w:val="1"/>
                <w:sz w:val="22"/>
                <w:szCs w:val="22"/>
              </w:rPr>
              <w:t>LENGTH OF LESSON:</w:t>
            </w:r>
            <w:r w:rsidRPr="2B15B5C2" w:rsidR="2B15B5C2">
              <w:rPr>
                <w:b w:val="1"/>
                <w:bCs w:val="1"/>
                <w:sz w:val="22"/>
                <w:szCs w:val="22"/>
              </w:rPr>
              <w:t xml:space="preserve"> </w:t>
            </w:r>
            <w:r w:rsidRPr="2B15B5C2" w:rsidR="2B15B5C2">
              <w:rPr>
                <w:rFonts w:ascii="Calibri" w:hAnsi="Calibri" w:eastAsia="Calibri" w:cs="Calibri" w:asciiTheme="minorAscii" w:hAnsiTheme="minorAscii" w:eastAsiaTheme="minorAscii" w:cstheme="minorAscii"/>
                <w:b w:val="1"/>
                <w:bCs w:val="1"/>
                <w:sz w:val="22"/>
                <w:szCs w:val="22"/>
              </w:rPr>
              <w:t>30min</w:t>
            </w:r>
          </w:p>
        </w:tc>
        <w:tc>
          <w:tcPr>
            <w:tcW w:w="2911" w:type="dxa"/>
            <w:tcBorders>
              <w:bottom w:val="nil"/>
            </w:tcBorders>
            <w:tcMar/>
          </w:tcPr>
          <w:p w:rsidR="007A4ADD" w:rsidP="2B15B5C2" w:rsidRDefault="00E007DD" w14:paraId="13D0B4A8" w14:textId="66E668D9">
            <w:pPr>
              <w:jc w:val="both"/>
              <w:rPr>
                <w:b w:val="1"/>
                <w:bCs w:val="1"/>
                <w:sz w:val="22"/>
                <w:szCs w:val="22"/>
              </w:rPr>
            </w:pPr>
            <w:r w:rsidRPr="2B15B5C2" w:rsidR="2B15B5C2">
              <w:rPr>
                <w:b w:val="1"/>
                <w:bCs w:val="1"/>
                <w:sz w:val="22"/>
                <w:szCs w:val="22"/>
              </w:rPr>
              <w:t>NO IN CLASS:</w:t>
            </w:r>
            <w:r w:rsidRPr="2B15B5C2" w:rsidR="2B15B5C2">
              <w:rPr>
                <w:b w:val="1"/>
                <w:bCs w:val="1"/>
                <w:sz w:val="22"/>
                <w:szCs w:val="22"/>
              </w:rPr>
              <w:t xml:space="preserve"> </w:t>
            </w:r>
            <w:r w:rsidRPr="2B15B5C2" w:rsidR="2B15B5C2">
              <w:rPr>
                <w:rFonts w:ascii="Calibri" w:hAnsi="Calibri" w:eastAsia="Calibri" w:cs="Calibri" w:asciiTheme="minorAscii" w:hAnsiTheme="minorAscii" w:eastAsiaTheme="minorAscii" w:cstheme="minorAscii"/>
                <w:b w:val="1"/>
                <w:bCs w:val="1"/>
                <w:sz w:val="22"/>
                <w:szCs w:val="22"/>
              </w:rPr>
              <w:t>5+</w:t>
            </w:r>
          </w:p>
        </w:tc>
      </w:tr>
      <w:tr w:rsidR="007A4ADD" w:rsidTr="4754D160" w14:paraId="65A9C825" w14:textId="77777777">
        <w:trPr>
          <w:cantSplit/>
        </w:trPr>
        <w:tc>
          <w:tcPr>
            <w:tcW w:w="9823" w:type="dxa"/>
            <w:gridSpan w:val="4"/>
            <w:tcBorders>
              <w:bottom w:val="single" w:color="auto" w:sz="2" w:space="0"/>
            </w:tcBorders>
            <w:tcMar/>
          </w:tcPr>
          <w:p w:rsidR="2B15B5C2" w:rsidP="2B15B5C2" w:rsidRDefault="2B15B5C2" w14:paraId="3F6FE713" w14:textId="7C63197E">
            <w:pPr>
              <w:jc w:val="both"/>
              <w:rPr>
                <w:b w:val="1"/>
                <w:bCs w:val="1"/>
                <w:sz w:val="24"/>
                <w:szCs w:val="24"/>
              </w:rPr>
            </w:pPr>
          </w:p>
          <w:p w:rsidR="007A4ADD" w:rsidP="2B15B5C2" w:rsidRDefault="007A4ADD" w14:paraId="07EF54E0" w14:textId="22258469">
            <w:pPr>
              <w:jc w:val="both"/>
              <w:rPr>
                <w:b w:val="1"/>
                <w:bCs w:val="1"/>
                <w:sz w:val="24"/>
                <w:szCs w:val="24"/>
              </w:rPr>
            </w:pPr>
            <w:r w:rsidRPr="2B15B5C2" w:rsidR="2B15B5C2">
              <w:rPr>
                <w:b w:val="1"/>
                <w:bCs w:val="1"/>
                <w:sz w:val="24"/>
                <w:szCs w:val="24"/>
              </w:rPr>
              <w:t>ABILITY/SPECIAL EDUCATIONAL NEEDS:</w:t>
            </w:r>
          </w:p>
          <w:p w:rsidR="007A4ADD" w:rsidP="2B15B5C2" w:rsidRDefault="007A4ADD" w14:paraId="0397C8C8" w14:textId="26B527ED">
            <w:pPr>
              <w:jc w:val="both"/>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Basic knowledge of computers and willingness to draw. </w:t>
            </w:r>
          </w:p>
          <w:p w:rsidR="007A4ADD" w:rsidRDefault="007A4ADD" w14:paraId="70FE44FE" w14:textId="77777777">
            <w:pPr>
              <w:jc w:val="both"/>
              <w:rPr>
                <w:b/>
                <w:sz w:val="22"/>
              </w:rPr>
            </w:pPr>
          </w:p>
        </w:tc>
      </w:tr>
      <w:tr w:rsidR="007A4ADD" w:rsidTr="4754D160" w14:paraId="63651FCD" w14:textId="77777777">
        <w:trPr>
          <w:cantSplit/>
        </w:trPr>
        <w:tc>
          <w:tcPr>
            <w:tcW w:w="9823" w:type="dxa"/>
            <w:gridSpan w:val="4"/>
            <w:tcBorders>
              <w:top w:val="single" w:color="auto" w:sz="2" w:space="0"/>
            </w:tcBorders>
            <w:tcMar/>
          </w:tcPr>
          <w:p w:rsidR="2B15B5C2" w:rsidP="2B15B5C2" w:rsidRDefault="2B15B5C2" w14:paraId="5749B897" w14:textId="554C36E8">
            <w:pPr>
              <w:jc w:val="both"/>
              <w:rPr>
                <w:b w:val="1"/>
                <w:bCs w:val="1"/>
                <w:sz w:val="22"/>
                <w:szCs w:val="22"/>
              </w:rPr>
            </w:pPr>
          </w:p>
          <w:p w:rsidR="007A4ADD" w:rsidRDefault="00E007DD" w14:paraId="3D7027A8" w14:textId="77777777">
            <w:pPr>
              <w:jc w:val="both"/>
              <w:rPr>
                <w:b/>
                <w:sz w:val="22"/>
              </w:rPr>
            </w:pPr>
            <w:r>
              <w:rPr>
                <w:b/>
                <w:sz w:val="22"/>
              </w:rPr>
              <w:t>AIM OF LESSON</w:t>
            </w:r>
          </w:p>
          <w:p w:rsidR="007A4ADD" w:rsidP="2B15B5C2" w:rsidRDefault="007A4ADD" w14:paraId="12AE274F" w14:textId="637206B4">
            <w:pPr>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To show an introduction into the production of Animation and Film. </w:t>
            </w:r>
          </w:p>
          <w:p w:rsidR="00E007DD" w:rsidP="2B15B5C2" w:rsidRDefault="00E007DD" w14:paraId="6F040561" w14:textId="7C2F3087">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To demonstrate how to draw a basic version of Mickey Mouse. </w:t>
            </w:r>
          </w:p>
          <w:p w:rsidR="007A4ADD" w:rsidRDefault="007A4ADD" w14:paraId="084F405F" w14:textId="77777777">
            <w:pPr>
              <w:jc w:val="both"/>
              <w:rPr>
                <w:b/>
                <w:sz w:val="22"/>
              </w:rPr>
            </w:pPr>
          </w:p>
        </w:tc>
      </w:tr>
      <w:tr w:rsidR="007A4ADD" w:rsidTr="4754D160" w14:paraId="4294EA97" w14:textId="77777777">
        <w:trPr>
          <w:cantSplit/>
        </w:trPr>
        <w:tc>
          <w:tcPr>
            <w:tcW w:w="9823" w:type="dxa"/>
            <w:gridSpan w:val="4"/>
            <w:tcBorders>
              <w:bottom w:val="nil"/>
            </w:tcBorders>
            <w:tcMar/>
          </w:tcPr>
          <w:p w:rsidR="2B15B5C2" w:rsidP="2B15B5C2" w:rsidRDefault="2B15B5C2" w14:paraId="16793F91" w14:textId="30578F3B">
            <w:pPr>
              <w:jc w:val="both"/>
              <w:rPr>
                <w:b w:val="1"/>
                <w:bCs w:val="1"/>
                <w:sz w:val="22"/>
                <w:szCs w:val="22"/>
              </w:rPr>
            </w:pPr>
          </w:p>
          <w:p w:rsidR="007A4ADD" w:rsidRDefault="00E007DD" w14:paraId="3981EA84" w14:textId="227A80EE">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rsidR="00E007DD" w:rsidP="2B15B5C2" w:rsidRDefault="00E007DD" w14:paraId="480EAB23" w14:textId="77777777" w14:noSpellErr="1">
            <w:pPr>
              <w:jc w:val="both"/>
              <w:rPr>
                <w:b w:val="1"/>
                <w:bCs w:val="1"/>
                <w:sz w:val="24"/>
                <w:szCs w:val="24"/>
              </w:rPr>
            </w:pPr>
          </w:p>
          <w:p w:rsidR="00E007DD" w:rsidP="2B15B5C2" w:rsidRDefault="00E007DD" w14:paraId="75C827BE" w14:textId="2167D8F7">
            <w:pPr>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To identify animation skills/technique.</w:t>
            </w:r>
          </w:p>
          <w:p w:rsidR="005A4D2B" w:rsidP="2B15B5C2" w:rsidRDefault="005A4D2B" w14:paraId="7082402D" w14:textId="5D3E344D">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To know the foundation and structure of an animation production. </w:t>
            </w:r>
          </w:p>
          <w:p w:rsidR="005A4D2B" w:rsidP="2B15B5C2" w:rsidRDefault="005A4D2B" w14:paraId="7558165B" w14:textId="52CB94B9">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To demonstrate how to draw a circle and develop a character. I.E. MICKEY MOUSE. </w:t>
            </w:r>
          </w:p>
          <w:p w:rsidR="007A4ADD" w:rsidP="2B15B5C2" w:rsidRDefault="007A4ADD" w14:paraId="4F5D1FAC" w14:noSpellErr="1" w14:textId="014AD427">
            <w:pPr>
              <w:pStyle w:val="Normal"/>
              <w:jc w:val="both"/>
              <w:rPr>
                <w:b w:val="1"/>
                <w:bCs w:val="1"/>
                <w:sz w:val="22"/>
                <w:szCs w:val="22"/>
              </w:rPr>
            </w:pPr>
          </w:p>
        </w:tc>
      </w:tr>
      <w:tr w:rsidR="007A4ADD" w:rsidTr="4754D160" w14:paraId="4229E541" w14:textId="77777777">
        <w:trPr>
          <w:cantSplit/>
        </w:trPr>
        <w:tc>
          <w:tcPr>
            <w:tcW w:w="9823" w:type="dxa"/>
            <w:gridSpan w:val="4"/>
            <w:tcBorders>
              <w:bottom w:val="single" w:color="auto" w:sz="2" w:space="0"/>
            </w:tcBorders>
            <w:tcMar/>
          </w:tcPr>
          <w:p w:rsidR="007A4ADD" w:rsidRDefault="00E007DD" w14:paraId="65F88C47" w14:textId="77777777">
            <w:pPr>
              <w:jc w:val="both"/>
              <w:rPr>
                <w:b/>
                <w:sz w:val="22"/>
              </w:rPr>
            </w:pPr>
            <w:r>
              <w:rPr>
                <w:b/>
                <w:sz w:val="22"/>
              </w:rPr>
              <w:t>PREVIOUS KNOWLEDGE</w:t>
            </w:r>
            <w:r w:rsidR="007A4ADD">
              <w:rPr>
                <w:b/>
                <w:sz w:val="22"/>
              </w:rPr>
              <w:t>:</w:t>
            </w:r>
            <w:r w:rsidR="007A4ADD">
              <w:rPr>
                <w:b/>
                <w:sz w:val="22"/>
              </w:rPr>
              <w:tab/>
            </w:r>
          </w:p>
          <w:p w:rsidR="007A4ADD" w:rsidP="2B15B5C2" w:rsidRDefault="007A4ADD" w14:paraId="0B2A6F71" w14:textId="77777777" w14:noSpellErr="1">
            <w:pPr>
              <w:jc w:val="both"/>
              <w:rPr>
                <w:b w:val="1"/>
                <w:bCs w:val="1"/>
                <w:sz w:val="22"/>
                <w:szCs w:val="22"/>
              </w:rPr>
            </w:pPr>
          </w:p>
          <w:p w:rsidR="2B15B5C2" w:rsidP="2B15B5C2" w:rsidRDefault="2B15B5C2" w14:paraId="4FBC1786" w14:textId="6BD7E781">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How feature films are made. </w:t>
            </w:r>
          </w:p>
          <w:p w:rsidR="2B15B5C2" w:rsidP="2B15B5C2" w:rsidRDefault="2B15B5C2" w14:paraId="1273F559" w14:textId="43A9A700">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Basic knowledge of “Hollywood” and the film industry.</w:t>
            </w:r>
          </w:p>
          <w:p w:rsidR="005A4D2B" w:rsidP="2B15B5C2" w:rsidRDefault="005A4D2B" w14:paraId="4842F35A" w14:noSpellErr="1" w14:textId="76771FD8">
            <w:pPr>
              <w:pStyle w:val="Normal"/>
              <w:jc w:val="both"/>
              <w:rPr>
                <w:b w:val="1"/>
                <w:bCs w:val="1"/>
                <w:sz w:val="22"/>
                <w:szCs w:val="22"/>
              </w:rPr>
            </w:pPr>
          </w:p>
          <w:p w:rsidR="005A4D2B" w:rsidRDefault="005A4D2B" w14:paraId="7601E7E3" w14:textId="069CCBCC">
            <w:pPr>
              <w:jc w:val="both"/>
              <w:rPr>
                <w:b/>
                <w:sz w:val="22"/>
              </w:rPr>
            </w:pPr>
          </w:p>
        </w:tc>
      </w:tr>
      <w:tr w:rsidR="007A4ADD" w:rsidTr="4754D160" w14:paraId="3D89D603" w14:textId="77777777">
        <w:trPr>
          <w:cantSplit/>
        </w:trPr>
        <w:tc>
          <w:tcPr>
            <w:tcW w:w="9823" w:type="dxa"/>
            <w:gridSpan w:val="4"/>
            <w:tcBorders>
              <w:top w:val="single" w:color="auto" w:sz="2" w:space="0"/>
            </w:tcBorders>
            <w:tcMar/>
          </w:tcPr>
          <w:p w:rsidR="007A4ADD" w:rsidRDefault="00E007DD" w14:paraId="5C4CB6C5" w14:textId="77777777">
            <w:pPr>
              <w:jc w:val="both"/>
              <w:rPr>
                <w:b/>
                <w:sz w:val="22"/>
              </w:rPr>
            </w:pPr>
            <w:r w:rsidRPr="2B15B5C2" w:rsidR="2B15B5C2">
              <w:rPr>
                <w:b w:val="1"/>
                <w:bCs w:val="1"/>
                <w:sz w:val="22"/>
                <w:szCs w:val="22"/>
              </w:rPr>
              <w:t>ANTICIPATED DIFFICULTIES</w:t>
            </w:r>
            <w:r w:rsidRPr="2B15B5C2" w:rsidR="2B15B5C2">
              <w:rPr>
                <w:b w:val="1"/>
                <w:bCs w:val="1"/>
                <w:sz w:val="22"/>
                <w:szCs w:val="22"/>
              </w:rPr>
              <w:t>:</w:t>
            </w:r>
          </w:p>
          <w:p w:rsidR="2B15B5C2" w:rsidP="2B15B5C2" w:rsidRDefault="2B15B5C2" w14:paraId="1EA9195C" w14:textId="7C8C06D6">
            <w:pPr>
              <w:jc w:val="both"/>
              <w:rPr>
                <w:rFonts w:ascii="Calibri" w:hAnsi="Calibri" w:eastAsia="Calibri" w:cs="Calibri" w:asciiTheme="minorAscii" w:hAnsiTheme="minorAscii" w:eastAsiaTheme="minorAscii" w:cstheme="minorAscii"/>
                <w:b w:val="0"/>
                <w:bCs w:val="0"/>
                <w:sz w:val="24"/>
                <w:szCs w:val="24"/>
              </w:rPr>
            </w:pPr>
          </w:p>
          <w:p w:rsidR="007A4ADD" w:rsidP="2B15B5C2" w:rsidRDefault="007A4ADD" w14:paraId="060C7A56" w14:textId="7967BCA7">
            <w:pPr>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“Fear of drawing” </w:t>
            </w:r>
          </w:p>
          <w:p w:rsidR="005A4D2B" w:rsidP="2B15B5C2" w:rsidRDefault="005A4D2B" w14:paraId="0F21E84B" w14:textId="770600F6">
            <w:pPr>
              <w:pStyle w:val="Normal"/>
              <w:jc w:val="both"/>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28"/>
                <w:szCs w:val="28"/>
              </w:rPr>
              <w:t xml:space="preserve">No knowledge/ interest with the topic. </w:t>
            </w:r>
          </w:p>
          <w:p w:rsidR="005A4D2B" w:rsidRDefault="005A4D2B" w14:paraId="27BDF5C2" w14:textId="742373E4">
            <w:pPr>
              <w:jc w:val="both"/>
              <w:rPr>
                <w:b/>
                <w:sz w:val="22"/>
              </w:rPr>
            </w:pPr>
          </w:p>
        </w:tc>
      </w:tr>
      <w:tr w:rsidR="007A4ADD" w:rsidTr="4754D160" w14:paraId="39AAC0D0" w14:textId="77777777">
        <w:trPr>
          <w:cantSplit/>
        </w:trPr>
        <w:tc>
          <w:tcPr>
            <w:tcW w:w="9823" w:type="dxa"/>
            <w:gridSpan w:val="4"/>
            <w:tcMar/>
          </w:tcPr>
          <w:p w:rsidR="007A4ADD" w:rsidRDefault="00E007DD" w14:paraId="6BE41651" w14:textId="77777777">
            <w:pPr>
              <w:jc w:val="both"/>
              <w:rPr>
                <w:b/>
                <w:sz w:val="22"/>
              </w:rPr>
            </w:pPr>
            <w:r>
              <w:rPr>
                <w:b/>
                <w:sz w:val="22"/>
              </w:rPr>
              <w:t xml:space="preserve">RESOURCES/EQUIPMENT </w:t>
            </w:r>
            <w:r w:rsidR="007A4ADD">
              <w:rPr>
                <w:b/>
                <w:sz w:val="22"/>
              </w:rPr>
              <w:t>REQUIRED:</w:t>
            </w:r>
          </w:p>
          <w:p w:rsidR="007A4ADD" w:rsidP="2B15B5C2" w:rsidRDefault="007A4ADD" w14:noSpellErr="1" w14:paraId="4550961C" w14:textId="208518D2">
            <w:pPr>
              <w:pStyle w:val="Normal"/>
              <w:jc w:val="both"/>
              <w:rPr>
                <w:b w:val="1"/>
                <w:bCs w:val="1"/>
                <w:sz w:val="22"/>
                <w:szCs w:val="22"/>
              </w:rPr>
            </w:pPr>
          </w:p>
          <w:p w:rsidR="007A4ADD" w:rsidP="2B15B5C2" w:rsidRDefault="007A4ADD" w14:paraId="7E924D7D" w14:textId="6C2D95B8">
            <w:pPr>
              <w:pStyle w:val="Normal"/>
              <w:jc w:val="both"/>
              <w:rPr>
                <w:b w:val="1"/>
                <w:bCs w:val="1"/>
                <w:sz w:val="22"/>
                <w:szCs w:val="22"/>
              </w:rPr>
            </w:pPr>
            <w:r w:rsidRPr="2B15B5C2" w:rsidR="2B15B5C2">
              <w:rPr>
                <w:rFonts w:ascii="Calibri" w:hAnsi="Calibri" w:eastAsia="Calibri" w:cs="Calibri" w:asciiTheme="minorAscii" w:hAnsiTheme="minorAscii" w:eastAsiaTheme="minorAscii" w:cstheme="minorAscii"/>
                <w:b w:val="0"/>
                <w:bCs w:val="0"/>
                <w:sz w:val="28"/>
                <w:szCs w:val="28"/>
              </w:rPr>
              <w:t xml:space="preserve">Internet, Computer, </w:t>
            </w:r>
            <w:proofErr w:type="spellStart"/>
            <w:r w:rsidRPr="2B15B5C2" w:rsidR="2B15B5C2">
              <w:rPr>
                <w:rFonts w:ascii="Calibri" w:hAnsi="Calibri" w:eastAsia="Calibri" w:cs="Calibri" w:asciiTheme="minorAscii" w:hAnsiTheme="minorAscii" w:eastAsiaTheme="minorAscii" w:cstheme="minorAscii"/>
                <w:b w:val="0"/>
                <w:bCs w:val="0"/>
                <w:sz w:val="28"/>
                <w:szCs w:val="28"/>
              </w:rPr>
              <w:t>Powerpoint</w:t>
            </w:r>
            <w:proofErr w:type="spellEnd"/>
            <w:r w:rsidRPr="2B15B5C2" w:rsidR="2B15B5C2">
              <w:rPr>
                <w:rFonts w:ascii="Calibri" w:hAnsi="Calibri" w:eastAsia="Calibri" w:cs="Calibri" w:asciiTheme="minorAscii" w:hAnsiTheme="minorAscii" w:eastAsiaTheme="minorAscii" w:cstheme="minorAscii"/>
                <w:b w:val="0"/>
                <w:bCs w:val="0"/>
                <w:sz w:val="28"/>
                <w:szCs w:val="28"/>
              </w:rPr>
              <w:t xml:space="preserve">, </w:t>
            </w:r>
          </w:p>
          <w:p w:rsidR="007A4ADD" w:rsidP="2B15B5C2" w:rsidRDefault="007A4ADD" w14:paraId="0364973E" w14:textId="0B09E900">
            <w:pPr>
              <w:pStyle w:val="Normal"/>
              <w:jc w:val="both"/>
              <w:rPr>
                <w:b w:val="1"/>
                <w:bCs w:val="1"/>
                <w:sz w:val="22"/>
                <w:szCs w:val="22"/>
              </w:rPr>
            </w:pPr>
            <w:r w:rsidRPr="2B15B5C2" w:rsidR="2B15B5C2">
              <w:rPr>
                <w:rFonts w:ascii="Calibri" w:hAnsi="Calibri" w:eastAsia="Calibri" w:cs="Calibri" w:asciiTheme="minorAscii" w:hAnsiTheme="minorAscii" w:eastAsiaTheme="minorAscii" w:cstheme="minorAscii"/>
                <w:b w:val="0"/>
                <w:bCs w:val="0"/>
                <w:sz w:val="28"/>
                <w:szCs w:val="28"/>
              </w:rPr>
              <w:t xml:space="preserve">Projector, pens, paper, whiteboard, marker. </w:t>
            </w:r>
          </w:p>
          <w:p w:rsidR="005A4D2B" w:rsidP="2B15B5C2" w:rsidRDefault="005A4D2B" w14:paraId="2F53B746" w14:noSpellErr="1" w14:textId="567B6A6A">
            <w:pPr>
              <w:pStyle w:val="Normal"/>
              <w:jc w:val="both"/>
              <w:rPr>
                <w:b w:val="1"/>
                <w:bCs w:val="1"/>
                <w:sz w:val="22"/>
                <w:szCs w:val="22"/>
              </w:rPr>
            </w:pPr>
          </w:p>
        </w:tc>
      </w:tr>
      <w:tr w:rsidR="007A4ADD" w:rsidTr="4754D160" w14:paraId="4A1FB70E" w14:textId="77777777">
        <w:trPr>
          <w:cantSplit/>
        </w:trPr>
        <w:tc>
          <w:tcPr>
            <w:tcW w:w="9823" w:type="dxa"/>
            <w:gridSpan w:val="4"/>
            <w:tcMar/>
          </w:tcPr>
          <w:p w:rsidR="007A4ADD" w:rsidRDefault="007A4ADD" w14:paraId="66B3B0DE" w14:textId="77777777">
            <w:pPr>
              <w:jc w:val="both"/>
              <w:rPr>
                <w:b/>
                <w:sz w:val="22"/>
              </w:rPr>
            </w:pPr>
            <w:r>
              <w:rPr>
                <w:b/>
                <w:sz w:val="22"/>
              </w:rPr>
              <w:t>HEALTH &amp; SAFETY:</w:t>
            </w:r>
          </w:p>
          <w:p w:rsidR="00E007DD" w:rsidP="2B15B5C2" w:rsidRDefault="00E007DD" w14:paraId="16953587" w14:textId="16D41943">
            <w:pPr>
              <w:jc w:val="both"/>
              <w:rPr>
                <w:b w:val="1"/>
                <w:bCs w:val="1"/>
                <w:sz w:val="22"/>
                <w:szCs w:val="22"/>
              </w:rPr>
            </w:pPr>
            <w:r w:rsidRPr="2B15B5C2" w:rsidR="2B15B5C2">
              <w:rPr>
                <w:rFonts w:ascii="Calibri" w:hAnsi="Calibri" w:eastAsia="Calibri" w:cs="Calibri" w:asciiTheme="minorAscii" w:hAnsiTheme="minorAscii" w:eastAsiaTheme="minorAscii" w:cstheme="minorAscii"/>
                <w:b w:val="0"/>
                <w:bCs w:val="0"/>
                <w:sz w:val="28"/>
                <w:szCs w:val="28"/>
              </w:rPr>
              <w:t xml:space="preserve">Risk assessment of on the room, electrics, basic fire safety. </w:t>
            </w:r>
          </w:p>
          <w:p w:rsidR="2B15B5C2" w:rsidP="2B15B5C2" w:rsidRDefault="2B15B5C2" w14:paraId="762A39CD" w14:textId="1CC574C1">
            <w:pPr>
              <w:pStyle w:val="Normal"/>
              <w:jc w:val="both"/>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Everyone should be aware of surroundings and be safe, remain seated. </w:t>
            </w:r>
          </w:p>
          <w:p w:rsidR="007A4ADD" w:rsidRDefault="007A4ADD" w14:paraId="20CED9DB" w14:textId="77777777">
            <w:pPr>
              <w:jc w:val="both"/>
              <w:rPr>
                <w:b/>
                <w:sz w:val="22"/>
              </w:rPr>
            </w:pPr>
          </w:p>
          <w:p w:rsidR="005A4D2B" w:rsidP="2B15B5C2" w:rsidRDefault="005A4D2B" w14:paraId="75333FB3" w14:noSpellErr="1" w14:textId="0832FA2D">
            <w:pPr>
              <w:pStyle w:val="Normal"/>
              <w:jc w:val="both"/>
              <w:rPr>
                <w:b w:val="1"/>
                <w:bCs w:val="1"/>
                <w:sz w:val="22"/>
                <w:szCs w:val="22"/>
              </w:rPr>
            </w:pPr>
          </w:p>
        </w:tc>
      </w:tr>
    </w:tbl>
    <w:p w:rsidR="009D7ADC" w:rsidP="2B15B5C2" w:rsidRDefault="009D7ADC" w14:paraId="4C557CBC" w14:noSpellErr="1" w14:textId="5A308A65">
      <w:pPr>
        <w:pStyle w:val="Normal"/>
      </w:pPr>
    </w:p>
    <w:p w:rsidR="009D7ADC" w:rsidRDefault="009D7ADC" w14:paraId="069F28C5" w14:textId="77777777"/>
    <w:p w:rsidR="009D7ADC" w:rsidRDefault="009D7ADC" w14:paraId="22EBB355" w14:textId="77777777"/>
    <w:p w:rsidR="009D7ADC" w:rsidRDefault="009D7ADC" w14:paraId="474B8C56" w14:textId="77777777"/>
    <w:p w:rsidR="009D7ADC" w:rsidRDefault="009D7ADC" w14:paraId="38538B85" w14:textId="77777777"/>
    <w:p w:rsidR="009D7ADC" w:rsidRDefault="009D7ADC" w14:paraId="781C43B5" w14:textId="77777777"/>
    <w:p w:rsidR="009D7ADC" w:rsidRDefault="009D7ADC" w14:paraId="6F5E6126" w14:textId="77777777"/>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23"/>
      </w:tblGrid>
      <w:tr w:rsidR="009D7ADC" w:rsidTr="2B15B5C2" w14:paraId="605AA6D1" w14:textId="77777777">
        <w:trPr>
          <w:cantSplit/>
        </w:trPr>
        <w:tc>
          <w:tcPr>
            <w:tcW w:w="9823" w:type="dxa"/>
            <w:tcMar/>
          </w:tcPr>
          <w:p w:rsidRPr="00A15558" w:rsidR="009D7ADC" w:rsidP="00A15558" w:rsidRDefault="009D7ADC" w14:paraId="507A3CC9" w14:textId="7CBF717C">
            <w:pPr>
              <w:jc w:val="center"/>
              <w:rPr>
                <w:b/>
                <w:noProof/>
                <w:sz w:val="24"/>
                <w:szCs w:val="24"/>
                <w:u w:val="single"/>
              </w:rPr>
            </w:pPr>
            <w:r w:rsidRPr="00A15558">
              <w:rPr>
                <w:b/>
                <w:noProof/>
                <w:sz w:val="24"/>
                <w:szCs w:val="24"/>
                <w:u w:val="single"/>
              </w:rPr>
              <w:t>PROFESSIONAL STANDARDS</w:t>
            </w:r>
          </w:p>
          <w:p w:rsidRPr="00A15558" w:rsidR="009D7ADC" w:rsidP="00991B12" w:rsidRDefault="009D7ADC" w14:paraId="7C7AD5A4" w14:textId="611147B7">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rsidRPr="00A15558" w:rsidR="009D7ADC" w:rsidP="00991B12" w:rsidRDefault="009D7ADC" w14:paraId="0F62E0A1" w14:textId="77777777">
            <w:pPr>
              <w:jc w:val="center"/>
              <w:rPr>
                <w:noProof/>
                <w:sz w:val="24"/>
                <w:szCs w:val="24"/>
              </w:rPr>
            </w:pPr>
            <w:r w:rsidRPr="2B15B5C2" w:rsidR="2B15B5C2">
              <w:rPr>
                <w:noProof/>
                <w:sz w:val="24"/>
                <w:szCs w:val="24"/>
              </w:rPr>
              <w:t>(Include detail of standard, not just a reference number)</w:t>
            </w:r>
          </w:p>
          <w:p w:rsidR="2B15B5C2" w:rsidP="2B15B5C2" w:rsidRDefault="2B15B5C2" w14:paraId="0A8DFDE4" w14:textId="053A170A">
            <w:pPr>
              <w:pStyle w:val="Normal"/>
              <w:jc w:val="both"/>
              <w:rPr>
                <w:rFonts w:ascii="Book Antiqua" w:hAnsi="Book Antiqua" w:eastAsia="Book Antiqua" w:cs="Book Antiqua"/>
                <w:b w:val="1"/>
                <w:bCs w:val="1"/>
                <w:noProof w:val="0"/>
                <w:sz w:val="22"/>
                <w:szCs w:val="22"/>
                <w:lang w:val="en-GB"/>
              </w:rPr>
            </w:pPr>
          </w:p>
          <w:p w:rsidR="009D7ADC" w:rsidP="2B15B5C2" w:rsidRDefault="009D7ADC" w14:paraId="4F37F762" w14:textId="2E6A92C7">
            <w:pPr>
              <w:pStyle w:val="Normal"/>
              <w:jc w:val="both"/>
              <w:rPr>
                <w:b w:val="1"/>
                <w:bCs w:val="1"/>
                <w:sz w:val="22"/>
                <w:szCs w:val="22"/>
              </w:rPr>
            </w:pPr>
            <w:r w:rsidRPr="2B15B5C2" w:rsidR="2B15B5C2">
              <w:rPr>
                <w:rFonts w:ascii="Book Antiqua" w:hAnsi="Book Antiqua" w:eastAsia="Book Antiqua" w:cs="Book Antiqua"/>
                <w:b w:val="1"/>
                <w:bCs w:val="1"/>
                <w:noProof w:val="0"/>
                <w:sz w:val="22"/>
                <w:szCs w:val="22"/>
                <w:lang w:val="en-GB"/>
              </w:rPr>
              <w:t>A1 Design and plan learning activities and/or programmes of study</w:t>
            </w:r>
            <w:r w:rsidRPr="2B15B5C2" w:rsidR="2B15B5C2">
              <w:rPr>
                <w:rFonts w:ascii="Book Antiqua" w:hAnsi="Book Antiqua" w:eastAsia="Book Antiqua" w:cs="Book Antiqua"/>
                <w:noProof w:val="0"/>
                <w:sz w:val="22"/>
                <w:szCs w:val="22"/>
                <w:lang w:val="en-GB"/>
              </w:rPr>
              <w:t xml:space="preserve"> </w:t>
            </w:r>
          </w:p>
          <w:p w:rsidR="009D7ADC" w:rsidP="2B15B5C2" w:rsidRDefault="009D7ADC" w14:paraId="3DCAA3E8" w14:textId="721AB2AB">
            <w:pPr>
              <w:pStyle w:val="Normal"/>
              <w:jc w:val="both"/>
              <w:rPr>
                <w:rFonts w:ascii="Book Antiqua" w:hAnsi="Book Antiqua" w:eastAsia="Book Antiqua" w:cs="Book Antiqua"/>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From my own knowledge I have studied a progressive way to break down and draw mickey mouse and have planned this as the last activity of the lesson by handing out paper and pencils to then follow my instruction of steps to draw the character. </w:t>
            </w:r>
          </w:p>
          <w:p w:rsidR="009D7ADC" w:rsidP="2B15B5C2" w:rsidRDefault="009D7ADC" w14:paraId="3868B2E2" w14:textId="46207A20">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A2 Teach and/or support learning </w:t>
            </w:r>
          </w:p>
          <w:p w:rsidR="009D7ADC" w:rsidP="2B15B5C2" w:rsidRDefault="009D7ADC" w14:paraId="20A69AB4" w14:textId="4A28B85F">
            <w:pPr>
              <w:pStyle w:val="Normal"/>
              <w:jc w:val="both"/>
              <w:rPr>
                <w:rFonts w:ascii="Book Antiqua" w:hAnsi="Book Antiqua" w:eastAsia="Book Antiqua" w:cs="Book Antiqua"/>
                <w:noProof w:val="0"/>
                <w:sz w:val="22"/>
                <w:szCs w:val="22"/>
                <w:lang w:val="en-GB"/>
              </w:rPr>
            </w:pPr>
            <w:r w:rsidRPr="2B15B5C2" w:rsidR="2B15B5C2">
              <w:rPr>
                <w:rFonts w:ascii="Cambria" w:hAnsi="Cambria" w:eastAsia="Cambria" w:cs="Cambria" w:asciiTheme="majorAscii" w:hAnsiTheme="majorAscii" w:eastAsiaTheme="majorAscii" w:cstheme="majorAscii"/>
                <w:b w:val="0"/>
                <w:bCs w:val="0"/>
                <w:noProof w:val="0"/>
                <w:sz w:val="24"/>
                <w:szCs w:val="24"/>
                <w:lang w:val="en-GB"/>
              </w:rPr>
              <w:t xml:space="preserve">With the stages of my lesson I will be demonstrating a guidance to film production. While asking if anyone has any questions, if any pupils want any following support with continuing my lessons as well as, being close to each pupil to watch how they follow instruction or need any help to improve. </w:t>
            </w:r>
          </w:p>
          <w:p w:rsidR="009D7ADC" w:rsidP="2B15B5C2" w:rsidRDefault="009D7ADC" w14:paraId="289BE11B" w14:textId="51DD74ED">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A3 Assess and give feedback to learners </w:t>
            </w:r>
          </w:p>
          <w:p w:rsidR="009D7ADC" w:rsidP="2B15B5C2" w:rsidRDefault="009D7ADC" w14:paraId="6FFDC066" w14:textId="7528B62C">
            <w:pPr>
              <w:pStyle w:val="Normal"/>
              <w:jc w:val="both"/>
              <w:rPr>
                <w:rFonts w:ascii="Book Antiqua" w:hAnsi="Book Antiqua" w:eastAsia="Book Antiqua" w:cs="Book Antiqua"/>
                <w:noProof w:val="0"/>
                <w:sz w:val="22"/>
                <w:szCs w:val="22"/>
                <w:lang w:val="en-GB"/>
              </w:rPr>
            </w:pPr>
            <w:r w:rsidRPr="2B15B5C2" w:rsidR="2B15B5C2">
              <w:rPr>
                <w:rFonts w:ascii="Cambria" w:hAnsi="Cambria" w:eastAsia="Cambria" w:cs="Cambria" w:asciiTheme="majorAscii" w:hAnsiTheme="majorAscii" w:eastAsiaTheme="majorAscii" w:cstheme="majorAscii"/>
                <w:noProof w:val="0"/>
                <w:sz w:val="24"/>
                <w:szCs w:val="24"/>
                <w:lang w:val="en-GB"/>
              </w:rPr>
              <w:t xml:space="preserve">By testing the students' knowledge with spontaneous questions after the lesson as well as handing back their work activity to give feedback on their performance. </w:t>
            </w:r>
          </w:p>
          <w:p w:rsidR="009D7ADC" w:rsidP="2B15B5C2" w:rsidRDefault="009D7ADC" w14:paraId="4C304C8E" w14:textId="5AF5F9C2">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A4 Develop effective learning environments and approaches to student support and guidance</w:t>
            </w:r>
          </w:p>
          <w:p w:rsidR="009D7ADC" w:rsidP="2B15B5C2" w:rsidRDefault="009D7ADC" w14:paraId="2756163D" w14:textId="210530F2">
            <w:pPr>
              <w:pStyle w:val="Normal"/>
              <w:jc w:val="left"/>
              <w:rPr>
                <w:rFonts w:ascii="Book Antiqua" w:hAnsi="Book Antiqua" w:eastAsia="Book Antiqua" w:cs="Book Antiqua"/>
                <w:noProof w:val="0"/>
                <w:sz w:val="22"/>
                <w:szCs w:val="22"/>
                <w:lang w:val="en-GB"/>
              </w:rPr>
            </w:pPr>
            <w:r w:rsidRPr="2B15B5C2" w:rsidR="2B15B5C2">
              <w:rPr>
                <w:rFonts w:ascii="Calibri" w:hAnsi="Calibri" w:eastAsia="Calibri" w:cs="Calibri" w:asciiTheme="minorAscii" w:hAnsiTheme="minorAscii" w:eastAsiaTheme="minorAscii" w:cstheme="minorAscii"/>
                <w:noProof w:val="0"/>
                <w:sz w:val="24"/>
                <w:szCs w:val="24"/>
                <w:lang w:val="en-GB"/>
              </w:rPr>
              <w:t xml:space="preserve">Have open body language so that I am approachable to others, as well as treating them respectable adults but relaxed. Being intrigued in their interests to break the “ice”. </w:t>
            </w:r>
          </w:p>
          <w:p w:rsidR="009D7ADC" w:rsidP="2B15B5C2" w:rsidRDefault="009D7ADC" w14:paraId="5F6C2564" w14:textId="4288592E">
            <w:pPr>
              <w:pStyle w:val="Normal"/>
              <w:jc w:val="both"/>
              <w:rPr>
                <w:rFonts w:ascii="Book Antiqua" w:hAnsi="Book Antiqua" w:eastAsia="Book Antiqua" w:cs="Book Antiqua"/>
                <w:b w:val="1"/>
                <w:bCs w:val="1"/>
                <w:noProof w:val="0"/>
                <w:sz w:val="22"/>
                <w:szCs w:val="22"/>
                <w:lang w:val="en-GB"/>
              </w:rPr>
            </w:pPr>
          </w:p>
          <w:p w:rsidR="009D7ADC" w:rsidP="2B15B5C2" w:rsidRDefault="009D7ADC" w14:paraId="390A39DF" w14:textId="702C33F4">
            <w:pPr>
              <w:pStyle w:val="Normal"/>
              <w:jc w:val="both"/>
              <w:rPr>
                <w:rFonts w:ascii="Book Antiqua" w:hAnsi="Book Antiqua" w:eastAsia="Book Antiqua" w:cs="Book Antiqua"/>
                <w:noProof w:val="0"/>
                <w:sz w:val="22"/>
                <w:szCs w:val="22"/>
                <w:lang w:val="en-GB"/>
              </w:rPr>
            </w:pPr>
            <w:r w:rsidRPr="2B15B5C2" w:rsidR="2B15B5C2">
              <w:rPr>
                <w:rFonts w:ascii="Book Antiqua" w:hAnsi="Book Antiqua" w:eastAsia="Book Antiqua" w:cs="Book Antiqua"/>
                <w:b w:val="1"/>
                <w:bCs w:val="1"/>
                <w:noProof w:val="0"/>
                <w:sz w:val="22"/>
                <w:szCs w:val="22"/>
                <w:lang w:val="en-GB"/>
              </w:rPr>
              <w:t>K1 The subject material</w:t>
            </w:r>
          </w:p>
          <w:p w:rsidR="009D7ADC" w:rsidP="2B15B5C2" w:rsidRDefault="009D7ADC" w14:paraId="1BF70211" w14:textId="4A1E8DEA">
            <w:pPr>
              <w:pStyle w:val="Normal"/>
              <w:jc w:val="both"/>
              <w:rPr>
                <w:rFonts w:ascii="Calibri" w:hAnsi="Calibri" w:eastAsia="Calibri" w:cs="Calibri" w:asciiTheme="minorAscii" w:hAnsiTheme="minorAscii" w:eastAsiaTheme="minorAscii" w:cstheme="minorAscii"/>
                <w:b w:val="0"/>
                <w:bCs w:val="0"/>
                <w:noProof w:val="0"/>
                <w:sz w:val="24"/>
                <w:szCs w:val="24"/>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From research through this decided topic. </w:t>
            </w:r>
          </w:p>
          <w:p w:rsidR="009D7ADC" w:rsidP="2B15B5C2" w:rsidRDefault="009D7ADC" w14:paraId="2ED05DCE" w14:textId="1202402A">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K2 Appropriate methods for teaching, learning and assessing in the subject area and at the level of the academic programme </w:t>
            </w:r>
          </w:p>
          <w:p w:rsidR="009D7ADC" w:rsidP="2B15B5C2" w:rsidRDefault="009D7ADC" w14:paraId="460734E5" w14:textId="76277025">
            <w:pPr>
              <w:pStyle w:val="Normal"/>
              <w:jc w:val="both"/>
              <w:rPr>
                <w:rFonts w:ascii="Book Antiqua" w:hAnsi="Book Antiqua" w:eastAsia="Book Antiqua" w:cs="Book Antiqua"/>
                <w:b w:val="1"/>
                <w:bCs w:val="1"/>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Keeping teaching the subject interesting and exciting can help my students pay more attention. Assessing the subject area can be through how my students respond to my knowledge on the subject as well as testing the memory they have on the matter. The final assessment is not based on skill of drawing but the stages of character building so that this is locked into their memory of understanding the animation behind productions. </w:t>
            </w:r>
          </w:p>
          <w:p w:rsidR="009D7ADC" w:rsidP="2B15B5C2" w:rsidRDefault="009D7ADC" w14:paraId="218CFC5E" w14:textId="05344F4F">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K4 The use and value of appropriate learning technologies </w:t>
            </w:r>
          </w:p>
          <w:p w:rsidR="009D7ADC" w:rsidP="2B15B5C2" w:rsidRDefault="009D7ADC" w14:paraId="58A7F6F2" w14:textId="2929CEE4">
            <w:pPr>
              <w:pStyle w:val="Normal"/>
              <w:jc w:val="both"/>
              <w:rPr>
                <w:rFonts w:ascii="Book Antiqua" w:hAnsi="Book Antiqua" w:eastAsia="Book Antiqua" w:cs="Book Antiqua"/>
                <w:b w:val="1"/>
                <w:bCs w:val="1"/>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With visuals can connect the information that I will be giving. Using video and facts this can make the subject more entertaining as well as retain the knowledge behind it.</w:t>
            </w:r>
          </w:p>
          <w:p w:rsidR="009D7ADC" w:rsidP="2B15B5C2" w:rsidRDefault="009D7ADC" w14:paraId="37E9A0D1" w14:textId="19A4964F">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K5 Methods for evaluating the effectiveness of teaching </w:t>
            </w:r>
          </w:p>
          <w:p w:rsidR="009D7ADC" w:rsidP="2B15B5C2" w:rsidRDefault="009D7ADC" w14:paraId="6FEB8441" w14:textId="69FE778D">
            <w:pPr>
              <w:pStyle w:val="Normal"/>
              <w:jc w:val="both"/>
              <w:rPr>
                <w:rFonts w:ascii="Book Antiqua" w:hAnsi="Book Antiqua" w:eastAsia="Book Antiqua" w:cs="Book Antiqua"/>
                <w:b w:val="1"/>
                <w:bCs w:val="1"/>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To evaluate my effectiveness of teaching I will be testing the students during the class as well as after the lesson as taken place to see if any information has retained. As well as asking my students to practice the activity at home or naming technical animated scenes from animated movies. </w:t>
            </w:r>
          </w:p>
          <w:p w:rsidR="009D7ADC" w:rsidP="2B15B5C2" w:rsidRDefault="009D7ADC" w14:paraId="4A599369" w14:textId="2B33318A">
            <w:pPr>
              <w:pStyle w:val="Normal"/>
              <w:jc w:val="both"/>
              <w:rPr>
                <w:rFonts w:ascii="Book Antiqua" w:hAnsi="Book Antiqua" w:eastAsia="Book Antiqua" w:cs="Book Antiqua"/>
                <w:b w:val="1"/>
                <w:bCs w:val="1"/>
                <w:noProof w:val="0"/>
                <w:sz w:val="22"/>
                <w:szCs w:val="22"/>
                <w:lang w:val="en-GB"/>
              </w:rPr>
            </w:pPr>
          </w:p>
          <w:p w:rsidR="009D7ADC" w:rsidP="2B15B5C2" w:rsidRDefault="009D7ADC" w14:paraId="50DD8199" w14:textId="0194C00C">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V1 Respect individual learners and diverse learning communities </w:t>
            </w:r>
          </w:p>
          <w:p w:rsidR="009D7ADC" w:rsidP="2B15B5C2" w:rsidRDefault="009D7ADC" w14:paraId="38BB7FD8" w14:textId="45AE98B8">
            <w:pPr>
              <w:pStyle w:val="Normal"/>
              <w:jc w:val="both"/>
              <w:rPr>
                <w:rFonts w:ascii="Book Antiqua" w:hAnsi="Book Antiqua" w:eastAsia="Book Antiqua" w:cs="Book Antiqua"/>
                <w:b w:val="1"/>
                <w:bCs w:val="1"/>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By treating everyone as equals and acknowledging all cultures in film.  </w:t>
            </w:r>
          </w:p>
          <w:p w:rsidR="009D7ADC" w:rsidP="2B15B5C2" w:rsidRDefault="009D7ADC" w14:paraId="65DDE187" w14:textId="6D70A61E">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V2 Promote participation in higher education and equality of opportunity for learners </w:t>
            </w:r>
          </w:p>
          <w:p w:rsidR="009D7ADC" w:rsidP="2B15B5C2" w:rsidRDefault="009D7ADC" w14:paraId="4AC42942" w14:textId="4519E9EF">
            <w:pPr>
              <w:pStyle w:val="Normal"/>
              <w:jc w:val="both"/>
              <w:rPr>
                <w:rFonts w:ascii="Book Antiqua" w:hAnsi="Book Antiqua" w:eastAsia="Book Antiqua" w:cs="Book Antiqua"/>
                <w:b w:val="1"/>
                <w:bCs w:val="1"/>
                <w:noProof w:val="0"/>
                <w:sz w:val="22"/>
                <w:szCs w:val="22"/>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Treating everyone fairly and giving attention to all students and not being selective. As well as offering any extra learning if anyone wishes. </w:t>
            </w:r>
          </w:p>
          <w:p w:rsidR="009D7ADC" w:rsidP="2B15B5C2" w:rsidRDefault="009D7ADC" w14:paraId="0187B78E" w14:textId="3D9E9493">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 xml:space="preserve">V3 Use evidence-informed approaches and the outcomes from research, scholarship and continuing professional development </w:t>
            </w:r>
          </w:p>
          <w:p w:rsidR="009D7ADC" w:rsidP="2B15B5C2" w:rsidRDefault="009D7ADC" w14:paraId="76250B84" w14:textId="79A6EDB6">
            <w:pPr>
              <w:pStyle w:val="Normal"/>
              <w:jc w:val="both"/>
              <w:rPr>
                <w:rFonts w:ascii="Calibri" w:hAnsi="Calibri" w:eastAsia="Calibri" w:cs="Calibri" w:asciiTheme="minorAscii" w:hAnsiTheme="minorAscii" w:eastAsiaTheme="minorAscii" w:cstheme="minorAscii"/>
                <w:b w:val="0"/>
                <w:bCs w:val="0"/>
                <w:noProof w:val="0"/>
                <w:sz w:val="24"/>
                <w:szCs w:val="24"/>
                <w:lang w:val="en-GB"/>
              </w:rPr>
            </w:pPr>
            <w:r w:rsidRPr="2B15B5C2" w:rsidR="2B15B5C2">
              <w:rPr>
                <w:rFonts w:ascii="Calibri" w:hAnsi="Calibri" w:eastAsia="Calibri" w:cs="Calibri" w:asciiTheme="minorAscii" w:hAnsiTheme="minorAscii" w:eastAsiaTheme="minorAscii" w:cstheme="minorAscii"/>
                <w:b w:val="0"/>
                <w:bCs w:val="0"/>
                <w:noProof w:val="0"/>
                <w:sz w:val="24"/>
                <w:szCs w:val="24"/>
                <w:lang w:val="en-GB"/>
              </w:rPr>
              <w:t xml:space="preserve">From the videos used I can prove that they are affective from the viewership as well as facts from my own classes where I have followed other teachers. </w:t>
            </w:r>
          </w:p>
          <w:p w:rsidR="009D7ADC" w:rsidP="2B15B5C2" w:rsidRDefault="009D7ADC" w14:paraId="58B7207D" w14:textId="2C3BFADB">
            <w:pPr>
              <w:pStyle w:val="Normal"/>
              <w:jc w:val="both"/>
              <w:rPr>
                <w:rFonts w:ascii="Book Antiqua" w:hAnsi="Book Antiqua" w:eastAsia="Book Antiqua" w:cs="Book Antiqua"/>
                <w:b w:val="1"/>
                <w:bCs w:val="1"/>
                <w:noProof w:val="0"/>
                <w:sz w:val="22"/>
                <w:szCs w:val="22"/>
                <w:lang w:val="en-GB"/>
              </w:rPr>
            </w:pPr>
            <w:r w:rsidRPr="2B15B5C2" w:rsidR="2B15B5C2">
              <w:rPr>
                <w:rFonts w:ascii="Book Antiqua" w:hAnsi="Book Antiqua" w:eastAsia="Book Antiqua" w:cs="Book Antiqua"/>
                <w:b w:val="1"/>
                <w:bCs w:val="1"/>
                <w:noProof w:val="0"/>
                <w:sz w:val="22"/>
                <w:szCs w:val="22"/>
                <w:lang w:val="en-GB"/>
              </w:rPr>
              <w:t>V4 Acknowledge the wider context in which higher education operates recognising the implications for professional practice</w:t>
            </w:r>
          </w:p>
          <w:p w:rsidR="009D7ADC" w:rsidP="2B15B5C2" w:rsidRDefault="009D7ADC" w14:paraId="2ABE460C" w14:textId="2073A68C">
            <w:pPr>
              <w:jc w:val="both"/>
              <w:rPr>
                <w:rFonts w:ascii="Calibri" w:hAnsi="Calibri" w:eastAsia="Calibri" w:cs="Calibri" w:asciiTheme="minorAscii" w:hAnsiTheme="minorAscii" w:eastAsiaTheme="minorAscii" w:cstheme="minorAscii"/>
                <w:b w:val="0"/>
                <w:bCs w:val="0"/>
                <w:sz w:val="24"/>
                <w:szCs w:val="24"/>
              </w:rPr>
            </w:pPr>
            <w:r w:rsidRPr="2B15B5C2" w:rsidR="2B15B5C2">
              <w:rPr>
                <w:rFonts w:ascii="Calibri" w:hAnsi="Calibri" w:eastAsia="Calibri" w:cs="Calibri" w:asciiTheme="minorAscii" w:hAnsiTheme="minorAscii" w:eastAsiaTheme="minorAscii" w:cstheme="minorAscii"/>
                <w:b w:val="0"/>
                <w:bCs w:val="0"/>
                <w:sz w:val="24"/>
                <w:szCs w:val="24"/>
              </w:rPr>
              <w:t xml:space="preserve">The activity that I have designed is to maximise their memory and to connect the interest so that it is sustainable to remember so that they can make connection to knowledge, material and the real world. </w:t>
            </w:r>
          </w:p>
          <w:p w:rsidR="009D7ADC" w:rsidP="2B15B5C2" w:rsidRDefault="009D7ADC" w14:paraId="02E76FCA" w14:textId="3939ECC4">
            <w:pPr>
              <w:pStyle w:val="Normal"/>
              <w:jc w:val="both"/>
              <w:rPr>
                <w:b w:val="1"/>
                <w:bCs w:val="1"/>
                <w:sz w:val="22"/>
                <w:szCs w:val="22"/>
              </w:rPr>
            </w:pPr>
          </w:p>
          <w:p w:rsidR="009D7ADC" w:rsidP="2B15B5C2" w:rsidRDefault="009D7ADC" w14:paraId="0466370D" w14:textId="30147194">
            <w:pPr>
              <w:pStyle w:val="Normal"/>
              <w:jc w:val="both"/>
              <w:rPr>
                <w:b w:val="1"/>
                <w:bCs w:val="1"/>
                <w:sz w:val="22"/>
                <w:szCs w:val="22"/>
              </w:rPr>
            </w:pPr>
          </w:p>
        </w:tc>
      </w:tr>
    </w:tbl>
    <w:p w:rsidR="009D7ADC" w:rsidRDefault="009D7ADC" w14:paraId="10BE8981" w14:textId="77777777"/>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23"/>
      </w:tblGrid>
      <w:tr w:rsidR="009D7ADC" w:rsidTr="2B15B5C2" w14:paraId="7391433D" w14:textId="77777777">
        <w:trPr>
          <w:cantSplit/>
        </w:trPr>
        <w:tc>
          <w:tcPr>
            <w:tcW w:w="9823" w:type="dxa"/>
            <w:tcMar/>
          </w:tcPr>
          <w:p w:rsidRPr="00A15558" w:rsidR="00A15558" w:rsidP="009D7ADC" w:rsidRDefault="00A15558" w14:paraId="2754A887" w14:textId="16ED017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Pr="00A15558" w:rsidR="009D7ADC">
              <w:rPr>
                <w:b/>
                <w:sz w:val="24"/>
                <w:szCs w:val="24"/>
                <w:u w:val="single"/>
              </w:rPr>
              <w:t>S</w:t>
            </w:r>
          </w:p>
          <w:p w:rsidRPr="00A15558" w:rsidR="00A15558" w:rsidP="00991B12" w:rsidRDefault="009D7ADC" w14:paraId="21176A10" w14:textId="4E03ECAA">
            <w:pPr>
              <w:jc w:val="center"/>
              <w:rPr>
                <w:b/>
                <w:sz w:val="24"/>
                <w:szCs w:val="24"/>
                <w:u w:val="single"/>
              </w:rPr>
            </w:pPr>
            <w:r w:rsidRPr="00A15558">
              <w:rPr>
                <w:b/>
                <w:sz w:val="24"/>
                <w:szCs w:val="24"/>
                <w:u w:val="single"/>
              </w:rPr>
              <w:t xml:space="preserve">Please note </w:t>
            </w:r>
            <w:r w:rsidRPr="00A15558" w:rsidR="00A15558">
              <w:rPr>
                <w:b/>
                <w:sz w:val="24"/>
                <w:szCs w:val="24"/>
                <w:u w:val="single"/>
              </w:rPr>
              <w:t xml:space="preserve">any cross-cutting enhancement themes are embedded in the lesson and </w:t>
            </w:r>
            <w:r w:rsidRPr="00A15558" w:rsidR="00A15558">
              <w:rPr>
                <w:b/>
                <w:color w:val="FF0000"/>
                <w:sz w:val="24"/>
                <w:szCs w:val="24"/>
                <w:u w:val="single"/>
              </w:rPr>
              <w:t>WHEN</w:t>
            </w:r>
            <w:r w:rsidRPr="00A15558" w:rsidR="00A15558">
              <w:rPr>
                <w:b/>
                <w:sz w:val="24"/>
                <w:szCs w:val="24"/>
                <w:u w:val="single"/>
              </w:rPr>
              <w:t xml:space="preserve"> and </w:t>
            </w:r>
            <w:r w:rsidRPr="00A15558" w:rsidR="00A15558">
              <w:rPr>
                <w:b/>
                <w:color w:val="FF0000"/>
                <w:sz w:val="24"/>
                <w:szCs w:val="24"/>
                <w:u w:val="single"/>
              </w:rPr>
              <w:t>HOW</w:t>
            </w:r>
            <w:r w:rsidRPr="00A15558" w:rsidR="00A15558">
              <w:rPr>
                <w:b/>
                <w:sz w:val="24"/>
                <w:szCs w:val="24"/>
                <w:u w:val="single"/>
              </w:rPr>
              <w:t xml:space="preserve"> they are met</w:t>
            </w:r>
            <w:r w:rsidR="00A15558">
              <w:rPr>
                <w:b/>
                <w:sz w:val="24"/>
                <w:szCs w:val="24"/>
                <w:u w:val="single"/>
              </w:rPr>
              <w:t>:</w:t>
            </w:r>
          </w:p>
          <w:p w:rsidR="00A15558" w:rsidP="009D7ADC" w:rsidRDefault="00A15558" w14:paraId="07A65ACB" w14:textId="77777777">
            <w:pPr>
              <w:rPr>
                <w:b/>
                <w:sz w:val="20"/>
                <w:u w:val="single"/>
              </w:rPr>
            </w:pPr>
          </w:p>
          <w:p w:rsidR="009D7ADC" w:rsidP="009D7ADC" w:rsidRDefault="009D7ADC" w14:paraId="660C7AAD" w14:textId="77777777">
            <w:pPr>
              <w:jc w:val="both"/>
              <w:rPr>
                <w:b/>
                <w:sz w:val="22"/>
              </w:rPr>
            </w:pPr>
          </w:p>
          <w:p w:rsidR="009D7ADC" w:rsidP="2B15B5C2" w:rsidRDefault="009D7ADC" w14:paraId="663D6936" w14:textId="7DD93C76">
            <w:pPr>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Communication Skills: </w:t>
            </w:r>
            <w:r w:rsidRPr="2B15B5C2" w:rsidR="2B15B5C2">
              <w:rPr>
                <w:rFonts w:ascii="Calibri" w:hAnsi="Calibri" w:eastAsia="Calibri" w:cs="Calibri" w:asciiTheme="minorAscii" w:hAnsiTheme="minorAscii" w:eastAsiaTheme="minorAscii" w:cstheme="minorAscii"/>
                <w:b w:val="0"/>
                <w:bCs w:val="0"/>
                <w:sz w:val="28"/>
                <w:szCs w:val="28"/>
              </w:rPr>
              <w:t xml:space="preserve">From start to finish there are numerous occasions to take initiative to communicate with myself and with other students. Being open and approachable with a relax atmosphere can create a safe environment where the classroom is open for negotiation, debate and casual conversation on the subject. </w:t>
            </w:r>
          </w:p>
          <w:p w:rsidR="009D7ADC" w:rsidP="2B15B5C2" w:rsidRDefault="009D7ADC" w14:paraId="0BA20C8C" w14:textId="0EB435E2">
            <w:pPr>
              <w:pStyle w:val="Normal"/>
              <w:jc w:val="left"/>
              <w:rPr>
                <w:rFonts w:ascii="Calibri" w:hAnsi="Calibri" w:eastAsia="Calibri" w:cs="Calibri" w:asciiTheme="minorAscii" w:hAnsiTheme="minorAscii" w:eastAsiaTheme="minorAscii" w:cstheme="minorAscii"/>
                <w:b w:val="0"/>
                <w:bCs w:val="0"/>
                <w:sz w:val="28"/>
                <w:szCs w:val="28"/>
              </w:rPr>
            </w:pPr>
          </w:p>
          <w:p w:rsidR="009D7ADC" w:rsidP="2B15B5C2" w:rsidRDefault="009D7ADC" w14:paraId="3BA66239" w14:textId="75C5D045">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1"/>
                <w:bCs w:val="1"/>
                <w:sz w:val="28"/>
                <w:szCs w:val="28"/>
              </w:rPr>
              <w:t>Initiative:</w:t>
            </w:r>
            <w:r w:rsidRPr="2B15B5C2" w:rsidR="2B15B5C2">
              <w:rPr>
                <w:rFonts w:ascii="Calibri" w:hAnsi="Calibri" w:eastAsia="Calibri" w:cs="Calibri" w:asciiTheme="minorAscii" w:hAnsiTheme="minorAscii" w:eastAsiaTheme="minorAscii" w:cstheme="minorAscii"/>
                <w:b w:val="0"/>
                <w:bCs w:val="0"/>
                <w:sz w:val="28"/>
                <w:szCs w:val="28"/>
              </w:rPr>
              <w:t xml:space="preserve"> When given the tools to show how things are done, this can cause a rippling affect where it can motivate the student to take initiative to be inspired to do more with the passion that they have. </w:t>
            </w:r>
          </w:p>
          <w:p w:rsidR="009D7ADC" w:rsidP="2B15B5C2" w:rsidRDefault="009D7ADC" w14:paraId="6E2DEEC8" w14:textId="7B362975">
            <w:pPr>
              <w:pStyle w:val="Normal"/>
              <w:jc w:val="left"/>
              <w:rPr>
                <w:rFonts w:ascii="Calibri" w:hAnsi="Calibri" w:eastAsia="Calibri" w:cs="Calibri" w:asciiTheme="minorAscii" w:hAnsiTheme="minorAscii" w:eastAsiaTheme="minorAscii" w:cstheme="minorAscii"/>
                <w:b w:val="0"/>
                <w:bCs w:val="0"/>
                <w:sz w:val="28"/>
                <w:szCs w:val="28"/>
              </w:rPr>
            </w:pPr>
          </w:p>
          <w:p w:rsidR="009D7ADC" w:rsidP="2B15B5C2" w:rsidRDefault="009D7ADC" w14:paraId="2B23E422" w14:textId="173CE3AF">
            <w:pPr>
              <w:pStyle w:val="Normal"/>
              <w:jc w:val="left"/>
              <w:rPr>
                <w:rFonts w:ascii="Calibri" w:hAnsi="Calibri" w:eastAsia="Calibri" w:cs="Calibri" w:asciiTheme="minorAscii" w:hAnsiTheme="minorAscii" w:eastAsiaTheme="minorAscii" w:cstheme="minorAscii"/>
                <w:b w:val="1"/>
                <w:bCs w:val="1"/>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Ethics and Professionalism: </w:t>
            </w:r>
            <w:r w:rsidRPr="2B15B5C2" w:rsidR="2B15B5C2">
              <w:rPr>
                <w:rFonts w:ascii="Calibri" w:hAnsi="Calibri" w:eastAsia="Calibri" w:cs="Calibri" w:asciiTheme="minorAscii" w:hAnsiTheme="minorAscii" w:eastAsiaTheme="minorAscii" w:cstheme="minorAscii"/>
                <w:b w:val="0"/>
                <w:bCs w:val="0"/>
                <w:sz w:val="28"/>
                <w:szCs w:val="28"/>
              </w:rPr>
              <w:t xml:space="preserve">When creating the right atmosphere to encourage the </w:t>
            </w:r>
            <w:r w:rsidRPr="2B15B5C2" w:rsidR="2B15B5C2">
              <w:rPr>
                <w:rFonts w:ascii="Calibri" w:hAnsi="Calibri" w:eastAsia="Calibri" w:cs="Calibri" w:asciiTheme="minorAscii" w:hAnsiTheme="minorAscii" w:eastAsiaTheme="minorAscii" w:cstheme="minorAscii"/>
                <w:b w:val="0"/>
                <w:bCs w:val="0"/>
                <w:sz w:val="28"/>
                <w:szCs w:val="28"/>
              </w:rPr>
              <w:t>student's</w:t>
            </w:r>
            <w:r w:rsidRPr="2B15B5C2" w:rsidR="2B15B5C2">
              <w:rPr>
                <w:rFonts w:ascii="Calibri" w:hAnsi="Calibri" w:eastAsia="Calibri" w:cs="Calibri" w:asciiTheme="minorAscii" w:hAnsiTheme="minorAscii" w:eastAsiaTheme="minorAscii" w:cstheme="minorAscii"/>
                <w:b w:val="0"/>
                <w:bCs w:val="0"/>
                <w:sz w:val="28"/>
                <w:szCs w:val="28"/>
              </w:rPr>
              <w:t xml:space="preserve"> mindset to the topic, I will subtly add value towards the roles it takes to produce an animation. With the knowledge of the chosen subject I need to demonstrate how in each job of the production we each have professionalism along with basic work ethics. </w:t>
            </w:r>
          </w:p>
          <w:p w:rsidR="009D7ADC" w:rsidP="2B15B5C2" w:rsidRDefault="009D7ADC" w14:paraId="24CDFD63" w14:textId="4A775318">
            <w:pPr>
              <w:pStyle w:val="Normal"/>
              <w:jc w:val="left"/>
              <w:rPr>
                <w:rFonts w:ascii="Calibri" w:hAnsi="Calibri" w:eastAsia="Calibri" w:cs="Calibri" w:asciiTheme="minorAscii" w:hAnsiTheme="minorAscii" w:eastAsiaTheme="minorAscii" w:cstheme="minorAscii"/>
                <w:b w:val="1"/>
                <w:bCs w:val="1"/>
                <w:sz w:val="28"/>
                <w:szCs w:val="28"/>
              </w:rPr>
            </w:pPr>
          </w:p>
          <w:p w:rsidR="009D7ADC" w:rsidP="2B15B5C2" w:rsidRDefault="009D7ADC" w14:paraId="3A9F7B47" w14:textId="5D9C9959">
            <w:pPr>
              <w:pStyle w:val="Normal"/>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Knowledge and Time Management: </w:t>
            </w:r>
            <w:r w:rsidRPr="2B15B5C2" w:rsidR="2B15B5C2">
              <w:rPr>
                <w:rFonts w:ascii="Calibri" w:hAnsi="Calibri" w:eastAsia="Calibri" w:cs="Calibri" w:asciiTheme="minorAscii" w:hAnsiTheme="minorAscii" w:eastAsiaTheme="minorAscii" w:cstheme="minorAscii"/>
                <w:b w:val="0"/>
                <w:bCs w:val="0"/>
                <w:sz w:val="28"/>
                <w:szCs w:val="28"/>
              </w:rPr>
              <w:t xml:space="preserve">Throughout the class I want to stress the importance of management of the bigger picture. Each stage of a production is important but being knowledgeable of the goal is important to management, to understand the workload is relatable to any project. </w:t>
            </w:r>
          </w:p>
          <w:p w:rsidR="009D7ADC" w:rsidP="2B15B5C2" w:rsidRDefault="009D7ADC" w14:paraId="34F27AC5" w14:textId="19F614AF">
            <w:pPr>
              <w:jc w:val="left"/>
              <w:rPr>
                <w:rFonts w:ascii="Calibri" w:hAnsi="Calibri" w:eastAsia="Calibri" w:cs="Calibri" w:asciiTheme="minorAscii" w:hAnsiTheme="minorAscii" w:eastAsiaTheme="minorAscii" w:cstheme="minorAscii"/>
                <w:b w:val="1"/>
                <w:bCs w:val="1"/>
                <w:sz w:val="28"/>
                <w:szCs w:val="28"/>
              </w:rPr>
            </w:pPr>
          </w:p>
          <w:p w:rsidR="009D7ADC" w:rsidP="2B15B5C2" w:rsidRDefault="009D7ADC" w14:paraId="1B7E9046" w14:textId="00D98036">
            <w:pPr>
              <w:jc w:val="left"/>
              <w:rPr>
                <w:rFonts w:ascii="Calibri" w:hAnsi="Calibri" w:eastAsia="Calibri" w:cs="Calibri" w:asciiTheme="minorAscii" w:hAnsiTheme="minorAscii" w:eastAsiaTheme="minorAscii" w:cstheme="minorAscii"/>
                <w:b w:val="1"/>
                <w:bCs w:val="1"/>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Culture: </w:t>
            </w:r>
            <w:r w:rsidRPr="2B15B5C2" w:rsidR="2B15B5C2">
              <w:rPr>
                <w:rFonts w:ascii="Calibri" w:hAnsi="Calibri" w:eastAsia="Calibri" w:cs="Calibri" w:asciiTheme="minorAscii" w:hAnsiTheme="minorAscii" w:eastAsiaTheme="minorAscii" w:cstheme="minorAscii"/>
                <w:b w:val="0"/>
                <w:bCs w:val="0"/>
                <w:sz w:val="28"/>
                <w:szCs w:val="28"/>
              </w:rPr>
              <w:t xml:space="preserve">In the stage of the class where I reflect on research, I touch on the background research it takes for a reliable production as well as crossing over to learning about new cultures in different countries and the importance to human habits is to be making a reliable performance. </w:t>
            </w:r>
          </w:p>
          <w:p w:rsidR="009D7ADC" w:rsidP="2B15B5C2" w:rsidRDefault="009D7ADC" w14:paraId="1532DD8C" w14:textId="4C8E1DBB">
            <w:pPr>
              <w:jc w:val="left"/>
              <w:rPr>
                <w:rFonts w:ascii="Calibri" w:hAnsi="Calibri" w:eastAsia="Calibri" w:cs="Calibri" w:asciiTheme="minorAscii" w:hAnsiTheme="minorAscii" w:eastAsiaTheme="minorAscii" w:cstheme="minorAscii"/>
                <w:b w:val="1"/>
                <w:bCs w:val="1"/>
                <w:sz w:val="28"/>
                <w:szCs w:val="28"/>
              </w:rPr>
            </w:pPr>
          </w:p>
          <w:p w:rsidR="009D7ADC" w:rsidP="2B15B5C2" w:rsidRDefault="009D7ADC" w14:paraId="07CB3B62" w14:textId="17C26CDB">
            <w:pPr>
              <w:jc w:val="left"/>
              <w:rPr>
                <w:rFonts w:ascii="Calibri" w:hAnsi="Calibri" w:eastAsia="Calibri" w:cs="Calibri" w:asciiTheme="minorAscii" w:hAnsiTheme="minorAscii" w:eastAsiaTheme="minorAscii" w:cstheme="minorAscii"/>
                <w:b w:val="1"/>
                <w:bCs w:val="1"/>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Illustration: </w:t>
            </w:r>
            <w:r w:rsidRPr="2B15B5C2" w:rsidR="2B15B5C2">
              <w:rPr>
                <w:rFonts w:ascii="Calibri" w:hAnsi="Calibri" w:eastAsia="Calibri" w:cs="Calibri" w:asciiTheme="minorAscii" w:hAnsiTheme="minorAscii" w:eastAsiaTheme="minorAscii" w:cstheme="minorAscii"/>
                <w:b w:val="0"/>
                <w:bCs w:val="0"/>
                <w:sz w:val="28"/>
                <w:szCs w:val="28"/>
              </w:rPr>
              <w:t>When showing visuals of drawings of characters this demonstrates the storytelling and can relate to books, advertising and such.</w:t>
            </w:r>
          </w:p>
          <w:p w:rsidR="2B15B5C2" w:rsidP="2B15B5C2" w:rsidRDefault="2B15B5C2" w14:paraId="600DBE1C" w14:textId="50726230">
            <w:pPr>
              <w:pStyle w:val="Normal"/>
              <w:jc w:val="left"/>
              <w:rPr>
                <w:rFonts w:ascii="Calibri" w:hAnsi="Calibri" w:eastAsia="Calibri" w:cs="Calibri" w:asciiTheme="minorAscii" w:hAnsiTheme="minorAscii" w:eastAsiaTheme="minorAscii" w:cstheme="minorAscii"/>
                <w:b w:val="1"/>
                <w:bCs w:val="1"/>
                <w:sz w:val="28"/>
                <w:szCs w:val="28"/>
              </w:rPr>
            </w:pPr>
          </w:p>
          <w:p w:rsidR="2B15B5C2" w:rsidP="2B15B5C2" w:rsidRDefault="2B15B5C2" w14:paraId="1CD4FCE5" w14:textId="36081F89">
            <w:pPr>
              <w:pStyle w:val="Normal"/>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1"/>
                <w:bCs w:val="1"/>
                <w:sz w:val="28"/>
                <w:szCs w:val="28"/>
              </w:rPr>
              <w:t xml:space="preserve">Computer Skills and Technology: </w:t>
            </w:r>
            <w:r w:rsidRPr="2B15B5C2" w:rsidR="2B15B5C2">
              <w:rPr>
                <w:rFonts w:ascii="Calibri" w:hAnsi="Calibri" w:eastAsia="Calibri" w:cs="Calibri" w:asciiTheme="minorAscii" w:hAnsiTheme="minorAscii" w:eastAsiaTheme="minorAscii" w:cstheme="minorAscii"/>
                <w:b w:val="0"/>
                <w:bCs w:val="0"/>
                <w:sz w:val="28"/>
                <w:szCs w:val="28"/>
              </w:rPr>
              <w:t xml:space="preserve">At the stage of in my lesson when we transfer from concept art to 3D development it opens up a new door to computer technology, computers can be as much as daily life as you can make them however with 3D development it is unavoidable, and it involves different types of software this is an expansion on basic knowledge of computers. </w:t>
            </w:r>
          </w:p>
          <w:p w:rsidR="2B15B5C2" w:rsidP="2B15B5C2" w:rsidRDefault="2B15B5C2" w14:paraId="2D293074" w14:textId="3DF2CDCE">
            <w:pPr>
              <w:pStyle w:val="Normal"/>
              <w:jc w:val="left"/>
              <w:rPr>
                <w:rFonts w:ascii="Calibri" w:hAnsi="Calibri" w:eastAsia="Calibri" w:cs="Calibri" w:asciiTheme="minorAscii" w:hAnsiTheme="minorAscii" w:eastAsiaTheme="minorAscii" w:cstheme="minorAscii"/>
                <w:b w:val="1"/>
                <w:bCs w:val="1"/>
                <w:sz w:val="28"/>
                <w:szCs w:val="28"/>
              </w:rPr>
            </w:pPr>
          </w:p>
          <w:p w:rsidR="2B15B5C2" w:rsidP="2B15B5C2" w:rsidRDefault="2B15B5C2" w14:paraId="2A4B55CE" w14:textId="50A84AC1">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1"/>
                <w:bCs w:val="1"/>
                <w:sz w:val="28"/>
                <w:szCs w:val="28"/>
              </w:rPr>
              <w:t xml:space="preserve">Drawing/Creative: </w:t>
            </w:r>
            <w:r w:rsidRPr="2B15B5C2" w:rsidR="2B15B5C2">
              <w:rPr>
                <w:rFonts w:ascii="Calibri" w:hAnsi="Calibri" w:eastAsia="Calibri" w:cs="Calibri" w:asciiTheme="minorAscii" w:hAnsiTheme="minorAscii" w:eastAsiaTheme="minorAscii" w:cstheme="minorAscii"/>
                <w:b w:val="0"/>
                <w:bCs w:val="0"/>
                <w:sz w:val="28"/>
                <w:szCs w:val="28"/>
              </w:rPr>
              <w:t>At the practical stage where we begin our activity the knowledge expands to being creative. Using a pencil and paper this is much more practical and involves a cross over in skill.</w:t>
            </w:r>
          </w:p>
          <w:p w:rsidR="2B15B5C2" w:rsidP="2B15B5C2" w:rsidRDefault="2B15B5C2" w14:paraId="3DFCA1B3" w14:textId="25DF219A">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3451B07D" w14:textId="756D27A5">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2D2F05AB" w14:textId="345D82C2">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537C1E02" w14:textId="59DAD7DB">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13BCE20F" w14:textId="30C4E64C">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61A7DA2F" w14:textId="5B3359FA">
            <w:pPr>
              <w:pStyle w:val="Normal"/>
              <w:jc w:val="left"/>
              <w:rPr>
                <w:rFonts w:ascii="Calibri" w:hAnsi="Calibri" w:eastAsia="Calibri" w:cs="Calibri" w:asciiTheme="minorAscii" w:hAnsiTheme="minorAscii" w:eastAsiaTheme="minorAscii" w:cstheme="minorAscii"/>
                <w:b w:val="0"/>
                <w:bCs w:val="0"/>
                <w:sz w:val="24"/>
                <w:szCs w:val="24"/>
              </w:rPr>
            </w:pPr>
          </w:p>
          <w:p w:rsidR="2B15B5C2" w:rsidP="2B15B5C2" w:rsidRDefault="2B15B5C2" w14:paraId="73D9BC32" w14:textId="7BF90B14">
            <w:pPr>
              <w:pStyle w:val="Normal"/>
              <w:jc w:val="left"/>
              <w:rPr>
                <w:rFonts w:ascii="Calibri" w:hAnsi="Calibri" w:eastAsia="Calibri" w:cs="Calibri" w:asciiTheme="minorAscii" w:hAnsiTheme="minorAscii" w:eastAsiaTheme="minorAscii" w:cstheme="minorAscii"/>
                <w:b w:val="0"/>
                <w:bCs w:val="0"/>
                <w:sz w:val="24"/>
                <w:szCs w:val="24"/>
              </w:rPr>
            </w:pPr>
          </w:p>
          <w:p w:rsidR="009D7ADC" w:rsidP="2B15B5C2" w:rsidRDefault="009D7ADC" w14:paraId="63AF26DF" w14:textId="77777777" w14:noSpellErr="1">
            <w:pPr>
              <w:jc w:val="left"/>
              <w:rPr>
                <w:b w:val="1"/>
                <w:bCs w:val="1"/>
                <w:sz w:val="22"/>
                <w:szCs w:val="22"/>
              </w:rPr>
            </w:pPr>
          </w:p>
          <w:p w:rsidR="00A15558" w:rsidP="2B15B5C2" w:rsidRDefault="00A15558" w14:paraId="01AF7B2A" w14:noSpellErr="1" w14:textId="0BBDD7A5">
            <w:pPr>
              <w:pStyle w:val="Normal"/>
              <w:jc w:val="both"/>
              <w:rPr>
                <w:b w:val="1"/>
                <w:bCs w:val="1"/>
                <w:sz w:val="22"/>
                <w:szCs w:val="22"/>
              </w:rPr>
            </w:pPr>
          </w:p>
          <w:p w:rsidRPr="009D7ADC" w:rsidR="00A15558" w:rsidP="009D7ADC" w:rsidRDefault="00A15558" w14:paraId="20AEF8F3" w14:textId="7F6C8822">
            <w:pPr>
              <w:jc w:val="both"/>
              <w:rPr>
                <w:b/>
                <w:sz w:val="22"/>
              </w:rPr>
            </w:pPr>
          </w:p>
        </w:tc>
      </w:tr>
    </w:tbl>
    <w:p w:rsidR="009B4DD4" w:rsidRDefault="009B4DD4" w14:paraId="26CD6782" w14:textId="77777777"/>
    <w:p w:rsidR="009B4DD4" w:rsidRDefault="009B4DD4" w14:paraId="3108B2E1" w14:textId="4414A2A5"/>
    <w:p w:rsidR="00A15558" w:rsidRDefault="00A15558" w14:paraId="66B06A1C" w14:textId="18E3A0AC"/>
    <w:p w:rsidRPr="00A15558" w:rsidR="00A15558" w:rsidRDefault="00A15558" w14:paraId="6F979A8F" w14:textId="5070509E">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rsidR="009B4DD4" w:rsidRDefault="009B4DD4" w14:paraId="35C3349C" w14:textId="77777777"/>
    <w:tbl>
      <w:tblPr>
        <w:tblW w:w="1028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27"/>
        <w:gridCol w:w="2040"/>
        <w:gridCol w:w="4709"/>
        <w:gridCol w:w="1406"/>
      </w:tblGrid>
      <w:tr w:rsidR="00C20548" w:rsidTr="2B15B5C2" w14:paraId="01DF0E2A" w14:textId="77777777">
        <w:trPr>
          <w:trHeight w:val="439"/>
        </w:trPr>
        <w:tc>
          <w:tcPr>
            <w:tcW w:w="2127" w:type="dxa"/>
            <w:tcMar/>
          </w:tcPr>
          <w:p w:rsidR="00C20548" w:rsidP="00641134" w:rsidRDefault="00C20548" w14:paraId="76F2203E" w14:textId="77777777">
            <w:pPr>
              <w:jc w:val="center"/>
              <w:rPr>
                <w:b/>
                <w:sz w:val="22"/>
              </w:rPr>
            </w:pPr>
          </w:p>
          <w:p w:rsidR="00C20548" w:rsidP="00641134" w:rsidRDefault="00C20548" w14:paraId="41CBE2A2" w14:textId="77777777">
            <w:pPr>
              <w:jc w:val="center"/>
              <w:rPr>
                <w:b/>
                <w:sz w:val="22"/>
              </w:rPr>
            </w:pPr>
            <w:r>
              <w:rPr>
                <w:b/>
                <w:sz w:val="22"/>
              </w:rPr>
              <w:t>STAGE</w:t>
            </w:r>
          </w:p>
        </w:tc>
        <w:tc>
          <w:tcPr>
            <w:tcW w:w="2040" w:type="dxa"/>
            <w:tcMar/>
          </w:tcPr>
          <w:p w:rsidR="00C20548" w:rsidP="00641134" w:rsidRDefault="00C20548" w14:paraId="45C24149" w14:textId="77777777">
            <w:pPr>
              <w:jc w:val="center"/>
              <w:rPr>
                <w:b/>
                <w:sz w:val="22"/>
              </w:rPr>
            </w:pPr>
          </w:p>
          <w:p w:rsidR="00C20548" w:rsidP="00641134" w:rsidRDefault="00C20548" w14:paraId="484F5E97" w14:textId="77777777">
            <w:pPr>
              <w:jc w:val="center"/>
              <w:rPr>
                <w:b/>
                <w:sz w:val="22"/>
              </w:rPr>
            </w:pPr>
            <w:r>
              <w:rPr>
                <w:b/>
                <w:sz w:val="22"/>
              </w:rPr>
              <w:t>FOCUS</w:t>
            </w:r>
          </w:p>
        </w:tc>
        <w:tc>
          <w:tcPr>
            <w:tcW w:w="4709" w:type="dxa"/>
            <w:tcMar/>
          </w:tcPr>
          <w:p w:rsidR="00C20548" w:rsidP="00641134" w:rsidRDefault="00C20548" w14:paraId="27ECB53A" w14:textId="77777777">
            <w:pPr>
              <w:jc w:val="center"/>
              <w:rPr>
                <w:b/>
                <w:sz w:val="22"/>
              </w:rPr>
            </w:pPr>
          </w:p>
          <w:p w:rsidR="00C20548" w:rsidP="00641134" w:rsidRDefault="00C20548" w14:paraId="3EF13AE7" w14:textId="77777777">
            <w:pPr>
              <w:jc w:val="center"/>
              <w:rPr>
                <w:b/>
                <w:sz w:val="22"/>
              </w:rPr>
            </w:pPr>
            <w:r>
              <w:rPr>
                <w:b/>
                <w:sz w:val="22"/>
              </w:rPr>
              <w:t>STRATEGY</w:t>
            </w:r>
          </w:p>
        </w:tc>
        <w:tc>
          <w:tcPr>
            <w:tcW w:w="1406" w:type="dxa"/>
            <w:tcMar/>
          </w:tcPr>
          <w:p w:rsidR="00C20548" w:rsidP="00641134" w:rsidRDefault="00C20548" w14:paraId="476D78AC" w14:textId="77777777">
            <w:pPr>
              <w:jc w:val="center"/>
              <w:rPr>
                <w:b/>
                <w:sz w:val="22"/>
              </w:rPr>
            </w:pPr>
          </w:p>
          <w:p w:rsidR="00C20548" w:rsidP="00641134" w:rsidRDefault="00C20548" w14:paraId="4DBB46A2" w14:textId="77777777">
            <w:pPr>
              <w:jc w:val="center"/>
              <w:rPr>
                <w:b/>
                <w:sz w:val="22"/>
              </w:rPr>
            </w:pPr>
            <w:r>
              <w:rPr>
                <w:b/>
                <w:sz w:val="22"/>
              </w:rPr>
              <w:t>TIME</w:t>
            </w:r>
          </w:p>
          <w:p w:rsidR="00C20548" w:rsidP="00641134" w:rsidRDefault="00C20548" w14:paraId="2491A120" w14:textId="77777777">
            <w:pPr>
              <w:jc w:val="center"/>
              <w:rPr>
                <w:b/>
                <w:sz w:val="22"/>
              </w:rPr>
            </w:pPr>
          </w:p>
        </w:tc>
      </w:tr>
      <w:tr w:rsidR="00C20548" w:rsidTr="2B15B5C2" w14:paraId="3D44B9FD" w14:textId="77777777">
        <w:trPr>
          <w:trHeight w:val="9317"/>
        </w:trPr>
        <w:tc>
          <w:tcPr>
            <w:tcW w:w="2127" w:type="dxa"/>
            <w:tcBorders>
              <w:top w:val="single" w:color="auto" w:sz="4" w:space="0"/>
              <w:left w:val="single" w:color="auto" w:sz="4" w:space="0"/>
              <w:bottom w:val="single" w:color="auto" w:sz="4" w:space="0"/>
              <w:right w:val="single" w:color="auto" w:sz="4" w:space="0"/>
            </w:tcBorders>
            <w:tcMar/>
          </w:tcPr>
          <w:p w:rsidR="00C20548" w:rsidP="00641134" w:rsidRDefault="00A15558" w14:paraId="652F03F3" w14:textId="661E8CB9">
            <w:pPr>
              <w:jc w:val="both"/>
              <w:rPr>
                <w:b/>
                <w:sz w:val="22"/>
                <w:szCs w:val="22"/>
              </w:rPr>
            </w:pPr>
            <w:r w:rsidRPr="00A15558">
              <w:rPr>
                <w:b/>
                <w:sz w:val="22"/>
                <w:szCs w:val="22"/>
              </w:rPr>
              <w:t>INTROD</w:t>
            </w:r>
            <w:r w:rsidR="007A5A8C">
              <w:rPr>
                <w:b/>
                <w:sz w:val="22"/>
                <w:szCs w:val="22"/>
              </w:rPr>
              <w:t>UCTION</w:t>
            </w:r>
          </w:p>
          <w:p w:rsidR="00A15558" w:rsidP="00641134" w:rsidRDefault="00A15558" w14:paraId="5A52C469" w14:textId="3445D7B2">
            <w:pPr>
              <w:jc w:val="both"/>
              <w:rPr>
                <w:b/>
                <w:sz w:val="22"/>
                <w:szCs w:val="22"/>
              </w:rPr>
            </w:pPr>
          </w:p>
          <w:p w:rsidR="00A15558" w:rsidP="00641134" w:rsidRDefault="00A15558" w14:paraId="7670A28D" w14:textId="5A18E1B9">
            <w:pPr>
              <w:jc w:val="both"/>
              <w:rPr>
                <w:b/>
                <w:sz w:val="22"/>
                <w:szCs w:val="22"/>
              </w:rPr>
            </w:pPr>
          </w:p>
          <w:p w:rsidR="00A15558" w:rsidP="00641134" w:rsidRDefault="00A15558" w14:paraId="079862A2" w14:textId="7C0C8DF4">
            <w:pPr>
              <w:jc w:val="both"/>
              <w:rPr>
                <w:b/>
                <w:sz w:val="22"/>
                <w:szCs w:val="22"/>
              </w:rPr>
            </w:pPr>
          </w:p>
          <w:p w:rsidR="00A15558" w:rsidP="00641134" w:rsidRDefault="00A15558" w14:paraId="08AED72F" w14:textId="3681DE32">
            <w:pPr>
              <w:jc w:val="both"/>
              <w:rPr>
                <w:b/>
                <w:sz w:val="22"/>
                <w:szCs w:val="22"/>
              </w:rPr>
            </w:pPr>
          </w:p>
          <w:p w:rsidR="00A15558" w:rsidP="00641134" w:rsidRDefault="00A15558" w14:paraId="2F35FFE1" w14:textId="45A61ACD">
            <w:pPr>
              <w:jc w:val="both"/>
              <w:rPr>
                <w:b/>
                <w:sz w:val="22"/>
                <w:szCs w:val="22"/>
              </w:rPr>
            </w:pPr>
          </w:p>
          <w:p w:rsidR="00A15558" w:rsidP="00641134" w:rsidRDefault="00A15558" w14:paraId="105F0FEE" w14:textId="29F2CEB1">
            <w:pPr>
              <w:jc w:val="both"/>
              <w:rPr>
                <w:b/>
                <w:sz w:val="22"/>
                <w:szCs w:val="22"/>
              </w:rPr>
            </w:pPr>
          </w:p>
          <w:p w:rsidR="00A15558" w:rsidP="00641134" w:rsidRDefault="00A15558" w14:paraId="62F01CBD" w14:textId="5CDD009F">
            <w:pPr>
              <w:jc w:val="both"/>
              <w:rPr>
                <w:b/>
                <w:sz w:val="22"/>
                <w:szCs w:val="22"/>
              </w:rPr>
            </w:pPr>
            <w:r>
              <w:rPr>
                <w:b/>
                <w:sz w:val="22"/>
                <w:szCs w:val="22"/>
              </w:rPr>
              <w:t>DEVELOPMENT</w:t>
            </w:r>
          </w:p>
          <w:p w:rsidR="00A15558" w:rsidP="00641134" w:rsidRDefault="00A15558" w14:paraId="256DAF40" w14:textId="7BE8FBC5">
            <w:pPr>
              <w:jc w:val="both"/>
              <w:rPr>
                <w:b/>
                <w:sz w:val="22"/>
                <w:szCs w:val="22"/>
              </w:rPr>
            </w:pPr>
          </w:p>
          <w:p w:rsidR="00A15558" w:rsidP="00641134" w:rsidRDefault="00A15558" w14:paraId="340FA662" w14:textId="576ED425">
            <w:pPr>
              <w:jc w:val="both"/>
              <w:rPr>
                <w:b/>
                <w:sz w:val="22"/>
                <w:szCs w:val="22"/>
              </w:rPr>
            </w:pPr>
          </w:p>
          <w:p w:rsidR="00A15558" w:rsidP="00641134" w:rsidRDefault="00A15558" w14:paraId="51CD616A" w14:textId="4F1EEE68">
            <w:pPr>
              <w:jc w:val="both"/>
              <w:rPr>
                <w:b/>
                <w:sz w:val="22"/>
                <w:szCs w:val="22"/>
              </w:rPr>
            </w:pPr>
          </w:p>
          <w:p w:rsidR="00A15558" w:rsidP="00641134" w:rsidRDefault="00A15558" w14:paraId="70ACEFE2" w14:textId="357BA4B8">
            <w:pPr>
              <w:jc w:val="both"/>
              <w:rPr>
                <w:b/>
                <w:sz w:val="22"/>
                <w:szCs w:val="22"/>
              </w:rPr>
            </w:pPr>
          </w:p>
          <w:p w:rsidR="00A15558" w:rsidP="00641134" w:rsidRDefault="00A15558" w14:paraId="636AE4CF" w14:textId="16D8BB5C">
            <w:pPr>
              <w:jc w:val="both"/>
              <w:rPr>
                <w:b/>
                <w:sz w:val="22"/>
                <w:szCs w:val="22"/>
              </w:rPr>
            </w:pPr>
          </w:p>
          <w:p w:rsidR="00A15558" w:rsidP="00641134" w:rsidRDefault="00A15558" w14:paraId="139869F4" w14:textId="59256B96">
            <w:pPr>
              <w:jc w:val="both"/>
              <w:rPr>
                <w:b/>
                <w:sz w:val="22"/>
                <w:szCs w:val="22"/>
              </w:rPr>
            </w:pPr>
          </w:p>
          <w:p w:rsidR="00A15558" w:rsidP="00641134" w:rsidRDefault="00A15558" w14:paraId="0B9D514E" w14:textId="2D44E1D2">
            <w:pPr>
              <w:jc w:val="both"/>
              <w:rPr>
                <w:b/>
                <w:sz w:val="22"/>
                <w:szCs w:val="22"/>
              </w:rPr>
            </w:pPr>
          </w:p>
          <w:p w:rsidR="00A15558" w:rsidP="00641134" w:rsidRDefault="00A15558" w14:paraId="46980FE1" w14:textId="52A5F55E">
            <w:pPr>
              <w:jc w:val="both"/>
              <w:rPr>
                <w:b/>
                <w:sz w:val="22"/>
                <w:szCs w:val="22"/>
              </w:rPr>
            </w:pPr>
          </w:p>
          <w:p w:rsidR="00A15558" w:rsidP="00641134" w:rsidRDefault="00A15558" w14:paraId="43C2EDB1" w14:textId="28257146">
            <w:pPr>
              <w:jc w:val="both"/>
              <w:rPr>
                <w:b/>
                <w:sz w:val="22"/>
                <w:szCs w:val="22"/>
              </w:rPr>
            </w:pPr>
          </w:p>
          <w:p w:rsidR="00A15558" w:rsidP="00641134" w:rsidRDefault="00A15558" w14:paraId="3F775954" w14:textId="60AACF9E">
            <w:pPr>
              <w:jc w:val="both"/>
              <w:rPr>
                <w:b/>
                <w:sz w:val="22"/>
                <w:szCs w:val="22"/>
              </w:rPr>
            </w:pPr>
          </w:p>
          <w:p w:rsidR="00A15558" w:rsidP="00641134" w:rsidRDefault="00A15558" w14:paraId="13EBD404" w14:textId="59315B58">
            <w:pPr>
              <w:jc w:val="both"/>
              <w:rPr>
                <w:b/>
                <w:sz w:val="22"/>
                <w:szCs w:val="22"/>
              </w:rPr>
            </w:pPr>
          </w:p>
          <w:p w:rsidR="00A15558" w:rsidP="00641134" w:rsidRDefault="00A15558" w14:paraId="558A1A28" w14:textId="2E1A4C8B">
            <w:pPr>
              <w:jc w:val="both"/>
              <w:rPr>
                <w:b/>
                <w:sz w:val="22"/>
                <w:szCs w:val="22"/>
              </w:rPr>
            </w:pPr>
          </w:p>
          <w:p w:rsidR="00A15558" w:rsidP="00641134" w:rsidRDefault="00A15558" w14:paraId="41F74C6F" w14:textId="473C134B">
            <w:pPr>
              <w:jc w:val="both"/>
              <w:rPr>
                <w:b/>
                <w:sz w:val="22"/>
                <w:szCs w:val="22"/>
              </w:rPr>
            </w:pPr>
          </w:p>
          <w:p w:rsidR="00A15558" w:rsidP="00641134" w:rsidRDefault="00A15558" w14:paraId="66BCFD55" w14:textId="7B4FA4F4">
            <w:pPr>
              <w:jc w:val="both"/>
              <w:rPr>
                <w:b/>
                <w:sz w:val="22"/>
                <w:szCs w:val="22"/>
              </w:rPr>
            </w:pPr>
          </w:p>
          <w:p w:rsidR="00A15558" w:rsidP="00641134" w:rsidRDefault="00A15558" w14:paraId="3978273E" w14:textId="51864014">
            <w:pPr>
              <w:jc w:val="both"/>
              <w:rPr>
                <w:b/>
                <w:sz w:val="22"/>
                <w:szCs w:val="22"/>
              </w:rPr>
            </w:pPr>
          </w:p>
          <w:p w:rsidR="00A15558" w:rsidP="00641134" w:rsidRDefault="00A15558" w14:paraId="26550ED7" w14:textId="28272433">
            <w:pPr>
              <w:jc w:val="both"/>
              <w:rPr>
                <w:b/>
                <w:sz w:val="22"/>
                <w:szCs w:val="22"/>
              </w:rPr>
            </w:pPr>
          </w:p>
          <w:p w:rsidR="00A15558" w:rsidP="00641134" w:rsidRDefault="00A15558" w14:paraId="00A4870E" w14:textId="42DDE559">
            <w:pPr>
              <w:jc w:val="both"/>
              <w:rPr>
                <w:b/>
                <w:sz w:val="22"/>
                <w:szCs w:val="22"/>
              </w:rPr>
            </w:pPr>
          </w:p>
          <w:p w:rsidR="00A15558" w:rsidP="00641134" w:rsidRDefault="00A15558" w14:paraId="55B46930" w14:textId="05344449">
            <w:pPr>
              <w:jc w:val="both"/>
              <w:rPr>
                <w:b/>
                <w:sz w:val="22"/>
                <w:szCs w:val="22"/>
              </w:rPr>
            </w:pPr>
          </w:p>
          <w:p w:rsidR="00A15558" w:rsidP="00641134" w:rsidRDefault="00A15558" w14:paraId="412C62EF" w14:textId="5EDC506D">
            <w:pPr>
              <w:jc w:val="both"/>
              <w:rPr>
                <w:b/>
                <w:sz w:val="22"/>
                <w:szCs w:val="22"/>
              </w:rPr>
            </w:pPr>
          </w:p>
          <w:p w:rsidR="00A15558" w:rsidP="00641134" w:rsidRDefault="00A15558" w14:paraId="45064B20" w14:textId="1D7CE930">
            <w:pPr>
              <w:jc w:val="both"/>
              <w:rPr>
                <w:b/>
                <w:sz w:val="22"/>
                <w:szCs w:val="22"/>
              </w:rPr>
            </w:pPr>
          </w:p>
          <w:p w:rsidR="2B15B5C2" w:rsidP="2B15B5C2" w:rsidRDefault="2B15B5C2" w14:paraId="5663F962" w14:textId="14F26BF1">
            <w:pPr>
              <w:rPr>
                <w:b w:val="1"/>
                <w:bCs w:val="1"/>
                <w:sz w:val="22"/>
                <w:szCs w:val="22"/>
              </w:rPr>
            </w:pPr>
          </w:p>
          <w:p w:rsidR="2B15B5C2" w:rsidP="2B15B5C2" w:rsidRDefault="2B15B5C2" w14:paraId="3EF260E7" w14:textId="3EE5A12C">
            <w:pPr>
              <w:rPr>
                <w:b w:val="1"/>
                <w:bCs w:val="1"/>
                <w:sz w:val="22"/>
                <w:szCs w:val="22"/>
              </w:rPr>
            </w:pPr>
          </w:p>
          <w:p w:rsidR="2B15B5C2" w:rsidP="2B15B5C2" w:rsidRDefault="2B15B5C2" w14:paraId="71DE26C8" w14:textId="4241360A">
            <w:pPr>
              <w:rPr>
                <w:b w:val="1"/>
                <w:bCs w:val="1"/>
                <w:sz w:val="22"/>
                <w:szCs w:val="22"/>
              </w:rPr>
            </w:pPr>
          </w:p>
          <w:p w:rsidR="2B15B5C2" w:rsidP="2B15B5C2" w:rsidRDefault="2B15B5C2" w14:paraId="224B42FB" w14:textId="1791F0E9">
            <w:pPr>
              <w:rPr>
                <w:b w:val="1"/>
                <w:bCs w:val="1"/>
                <w:sz w:val="22"/>
                <w:szCs w:val="22"/>
              </w:rPr>
            </w:pPr>
          </w:p>
          <w:p w:rsidR="2B15B5C2" w:rsidP="2B15B5C2" w:rsidRDefault="2B15B5C2" w14:paraId="0076C61D" w14:textId="4914E603">
            <w:pPr>
              <w:rPr>
                <w:b w:val="1"/>
                <w:bCs w:val="1"/>
                <w:sz w:val="22"/>
                <w:szCs w:val="22"/>
              </w:rPr>
            </w:pPr>
          </w:p>
          <w:p w:rsidR="2B15B5C2" w:rsidP="2B15B5C2" w:rsidRDefault="2B15B5C2" w14:paraId="74B4EFE1" w14:textId="64015BAE">
            <w:pPr>
              <w:rPr>
                <w:b w:val="1"/>
                <w:bCs w:val="1"/>
                <w:sz w:val="22"/>
                <w:szCs w:val="22"/>
              </w:rPr>
            </w:pPr>
          </w:p>
          <w:p w:rsidR="2B15B5C2" w:rsidP="2B15B5C2" w:rsidRDefault="2B15B5C2" w14:paraId="5576E8BD" w14:textId="58BC72A2">
            <w:pPr>
              <w:rPr>
                <w:b w:val="1"/>
                <w:bCs w:val="1"/>
                <w:sz w:val="22"/>
                <w:szCs w:val="22"/>
              </w:rPr>
            </w:pPr>
          </w:p>
          <w:p w:rsidR="2B15B5C2" w:rsidP="2B15B5C2" w:rsidRDefault="2B15B5C2" w14:paraId="25C922D6" w14:textId="6F87F930">
            <w:pPr>
              <w:rPr>
                <w:b w:val="1"/>
                <w:bCs w:val="1"/>
                <w:sz w:val="22"/>
                <w:szCs w:val="22"/>
              </w:rPr>
            </w:pPr>
          </w:p>
          <w:p w:rsidR="2B15B5C2" w:rsidP="2B15B5C2" w:rsidRDefault="2B15B5C2" w14:paraId="5476B198" w14:textId="750ED238">
            <w:pPr>
              <w:rPr>
                <w:b w:val="1"/>
                <w:bCs w:val="1"/>
                <w:sz w:val="22"/>
                <w:szCs w:val="22"/>
              </w:rPr>
            </w:pPr>
          </w:p>
          <w:p w:rsidR="2B15B5C2" w:rsidP="2B15B5C2" w:rsidRDefault="2B15B5C2" w14:paraId="3AE24F27" w14:textId="7C45B59F">
            <w:pPr>
              <w:rPr>
                <w:b w:val="1"/>
                <w:bCs w:val="1"/>
                <w:sz w:val="22"/>
                <w:szCs w:val="22"/>
              </w:rPr>
            </w:pPr>
          </w:p>
          <w:p w:rsidR="2B15B5C2" w:rsidP="2B15B5C2" w:rsidRDefault="2B15B5C2" w14:paraId="24551ACB" w14:textId="1AF82473">
            <w:pPr>
              <w:rPr>
                <w:b w:val="1"/>
                <w:bCs w:val="1"/>
                <w:sz w:val="22"/>
                <w:szCs w:val="22"/>
              </w:rPr>
            </w:pPr>
          </w:p>
          <w:p w:rsidR="2B15B5C2" w:rsidP="2B15B5C2" w:rsidRDefault="2B15B5C2" w14:paraId="03888229" w14:textId="6E205906">
            <w:pPr>
              <w:rPr>
                <w:b w:val="1"/>
                <w:bCs w:val="1"/>
                <w:sz w:val="22"/>
                <w:szCs w:val="22"/>
              </w:rPr>
            </w:pPr>
          </w:p>
          <w:p w:rsidR="2B15B5C2" w:rsidP="2B15B5C2" w:rsidRDefault="2B15B5C2" w14:paraId="348DC21E" w14:textId="6A58594E">
            <w:pPr>
              <w:rPr>
                <w:b w:val="1"/>
                <w:bCs w:val="1"/>
                <w:sz w:val="22"/>
                <w:szCs w:val="22"/>
              </w:rPr>
            </w:pPr>
          </w:p>
          <w:p w:rsidR="2B15B5C2" w:rsidP="2B15B5C2" w:rsidRDefault="2B15B5C2" w14:paraId="119E19F9" w14:textId="5EC7012A">
            <w:pPr>
              <w:rPr>
                <w:b w:val="1"/>
                <w:bCs w:val="1"/>
                <w:sz w:val="22"/>
                <w:szCs w:val="22"/>
              </w:rPr>
            </w:pPr>
          </w:p>
          <w:p w:rsidR="2B15B5C2" w:rsidP="2B15B5C2" w:rsidRDefault="2B15B5C2" w14:paraId="79527772" w14:textId="03F15E57">
            <w:pPr>
              <w:rPr>
                <w:b w:val="1"/>
                <w:bCs w:val="1"/>
                <w:sz w:val="22"/>
                <w:szCs w:val="22"/>
              </w:rPr>
            </w:pPr>
          </w:p>
          <w:p w:rsidR="2B15B5C2" w:rsidP="2B15B5C2" w:rsidRDefault="2B15B5C2" w14:paraId="575DC4C0" w14:textId="1C531FF4">
            <w:pPr>
              <w:rPr>
                <w:b w:val="1"/>
                <w:bCs w:val="1"/>
                <w:sz w:val="22"/>
                <w:szCs w:val="22"/>
              </w:rPr>
            </w:pPr>
          </w:p>
          <w:p w:rsidR="2B15B5C2" w:rsidP="2B15B5C2" w:rsidRDefault="2B15B5C2" w14:paraId="253A68F7" w14:textId="78ED31E5">
            <w:pPr>
              <w:rPr>
                <w:b w:val="1"/>
                <w:bCs w:val="1"/>
                <w:sz w:val="22"/>
                <w:szCs w:val="22"/>
              </w:rPr>
            </w:pPr>
          </w:p>
          <w:p w:rsidR="2B15B5C2" w:rsidP="2B15B5C2" w:rsidRDefault="2B15B5C2" w14:paraId="73BEB1D1" w14:textId="46F7877D">
            <w:pPr>
              <w:rPr>
                <w:b w:val="1"/>
                <w:bCs w:val="1"/>
                <w:sz w:val="22"/>
                <w:szCs w:val="22"/>
              </w:rPr>
            </w:pPr>
          </w:p>
          <w:p w:rsidR="2B15B5C2" w:rsidP="2B15B5C2" w:rsidRDefault="2B15B5C2" w14:paraId="2CFAC337" w14:textId="14D63F96">
            <w:pPr>
              <w:rPr>
                <w:b w:val="1"/>
                <w:bCs w:val="1"/>
                <w:sz w:val="22"/>
                <w:szCs w:val="22"/>
              </w:rPr>
            </w:pPr>
          </w:p>
          <w:p w:rsidR="00C20548" w:rsidP="2B15B5C2" w:rsidRDefault="00C20548" w14:paraId="0A868E33" w14:textId="50AB27BB">
            <w:pPr>
              <w:rPr>
                <w:b w:val="1"/>
                <w:bCs w:val="1"/>
                <w:sz w:val="22"/>
                <w:szCs w:val="22"/>
              </w:rPr>
            </w:pPr>
            <w:r w:rsidRPr="2B15B5C2" w:rsidR="2B15B5C2">
              <w:rPr>
                <w:b w:val="1"/>
                <w:bCs w:val="1"/>
                <w:sz w:val="22"/>
                <w:szCs w:val="22"/>
              </w:rPr>
              <w:t>PLENARY / CONCLUSION</w:t>
            </w:r>
          </w:p>
          <w:p w:rsidR="2B15B5C2" w:rsidP="2B15B5C2" w:rsidRDefault="2B15B5C2" w14:paraId="3473BEAA" w14:textId="3C5B3623">
            <w:pPr>
              <w:pStyle w:val="Normal"/>
              <w:rPr>
                <w:b w:val="1"/>
                <w:bCs w:val="1"/>
                <w:sz w:val="22"/>
                <w:szCs w:val="22"/>
              </w:rPr>
            </w:pPr>
          </w:p>
          <w:p w:rsidR="2B15B5C2" w:rsidP="2B15B5C2" w:rsidRDefault="2B15B5C2" w14:paraId="3E1B01A6" w14:textId="02966DEF">
            <w:pPr>
              <w:pStyle w:val="Normal"/>
              <w:rPr>
                <w:b w:val="1"/>
                <w:bCs w:val="1"/>
                <w:sz w:val="22"/>
                <w:szCs w:val="22"/>
              </w:rPr>
            </w:pPr>
          </w:p>
          <w:p w:rsidR="00C20548" w:rsidP="00641134" w:rsidRDefault="00C20548" w14:paraId="6709E16A" w14:textId="77777777">
            <w:pPr>
              <w:jc w:val="both"/>
              <w:rPr>
                <w:b/>
                <w:sz w:val="30"/>
              </w:rPr>
            </w:pPr>
          </w:p>
        </w:tc>
        <w:tc>
          <w:tcPr>
            <w:tcW w:w="2040" w:type="dxa"/>
            <w:tcBorders>
              <w:top w:val="single" w:color="auto" w:sz="4" w:space="0"/>
              <w:left w:val="single" w:color="auto" w:sz="4" w:space="0"/>
              <w:bottom w:val="single" w:color="auto" w:sz="4" w:space="0"/>
              <w:right w:val="single" w:color="auto" w:sz="4" w:space="0"/>
            </w:tcBorders>
            <w:tcMar/>
          </w:tcPr>
          <w:p w:rsidR="2B15B5C2" w:rsidP="2B15B5C2" w:rsidRDefault="2B15B5C2" w14:paraId="5FBFE759" w14:textId="3701CEA7">
            <w:pPr>
              <w:jc w:val="left"/>
              <w:rPr>
                <w:rFonts w:ascii="Calibri" w:hAnsi="Calibri" w:eastAsia="Calibri" w:cs="Calibri" w:asciiTheme="minorAscii" w:hAnsiTheme="minorAscii" w:eastAsiaTheme="minorAscii" w:cstheme="minorAscii"/>
                <w:b w:val="0"/>
                <w:bCs w:val="0"/>
                <w:sz w:val="32"/>
                <w:szCs w:val="32"/>
              </w:rPr>
            </w:pPr>
          </w:p>
          <w:p w:rsidR="2B15B5C2" w:rsidP="2B15B5C2" w:rsidRDefault="2B15B5C2" w14:paraId="3E7796B1" w14:textId="6B45EBAF">
            <w:pPr>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14DE3B14" w14:textId="6204E82E">
            <w:pPr>
              <w:jc w:val="left"/>
              <w:rPr>
                <w:rFonts w:ascii="Calibri" w:hAnsi="Calibri" w:eastAsia="Calibri" w:cs="Calibri" w:asciiTheme="minorAscii" w:hAnsiTheme="minorAscii" w:eastAsiaTheme="minorAscii" w:cstheme="minorAscii"/>
                <w:b w:val="0"/>
                <w:bCs w:val="0"/>
                <w:sz w:val="36"/>
                <w:szCs w:val="36"/>
              </w:rPr>
            </w:pPr>
            <w:r w:rsidRPr="2B15B5C2" w:rsidR="2B15B5C2">
              <w:rPr>
                <w:rFonts w:ascii="Calibri" w:hAnsi="Calibri" w:eastAsia="Calibri" w:cs="Calibri" w:asciiTheme="minorAscii" w:hAnsiTheme="minorAscii" w:eastAsiaTheme="minorAscii" w:cstheme="minorAscii"/>
                <w:b w:val="0"/>
                <w:bCs w:val="0"/>
                <w:sz w:val="32"/>
                <w:szCs w:val="32"/>
              </w:rPr>
              <w:t xml:space="preserve">Stages of Film Production. </w:t>
            </w:r>
          </w:p>
          <w:p w:rsidR="00C20548" w:rsidP="2B15B5C2" w:rsidRDefault="00C20548" w14:paraId="66D955F0" w14:textId="6FD91A1B">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3B175B36" w14:textId="484B8412">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FD17B81" w14:textId="47192820">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32"/>
                <w:szCs w:val="32"/>
              </w:rPr>
              <w:t>Research</w:t>
            </w:r>
          </w:p>
          <w:p w:rsidR="00C20548" w:rsidP="2B15B5C2" w:rsidRDefault="00C20548" w14:paraId="399A6344" w14:textId="0A141C1D">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4F88FDE7" w14:textId="4EF69DA0">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FD5A0E3" w14:textId="5CA405AC">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39F02389" w14:textId="11CCCFB1">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3F065FBC" w14:textId="69EECF53">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32"/>
                <w:szCs w:val="32"/>
              </w:rPr>
              <w:t>Concept Art</w:t>
            </w:r>
          </w:p>
          <w:p w:rsidR="00C20548" w:rsidP="2B15B5C2" w:rsidRDefault="00C20548" w14:paraId="7848128E" w14:textId="1180004C">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BB7B301" w14:textId="0BBD7B0F">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43570553" w14:textId="228F0952">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1775EFFB" w14:textId="5D406B2C">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2902D6E" w14:textId="7F560C3C">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44240D3C" w14:textId="722A64B0">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5427C01E" w14:textId="00D6D1A4">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32"/>
                <w:szCs w:val="32"/>
              </w:rPr>
              <w:t>3D Development</w:t>
            </w:r>
          </w:p>
          <w:p w:rsidR="00C20548" w:rsidP="2B15B5C2" w:rsidRDefault="00C20548" w14:paraId="088304D3" w14:textId="015904B2">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0D5EA91" w14:textId="7EC2B1FD">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51DB2295" w14:textId="242F3D44">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18B7840E" w14:textId="030E1E5C">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6E0524BF" w14:textId="4095728B">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32"/>
                <w:szCs w:val="32"/>
              </w:rPr>
              <w:t>Animation</w:t>
            </w:r>
          </w:p>
          <w:p w:rsidR="00C20548" w:rsidP="2B15B5C2" w:rsidRDefault="00C20548" w14:paraId="09505FE1" w14:textId="4F1E393B">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30893A69" w14:textId="74217212">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7D9893FE" w14:textId="1195C573">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3CC50F98" w14:textId="670FE700">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429DC9DE" w14:textId="08F212DB">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65EE460B" w14:textId="695DE278">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6D11957F" w14:textId="56F28E78">
            <w:pPr>
              <w:pStyle w:val="Normal"/>
              <w:jc w:val="left"/>
              <w:rPr>
                <w:rFonts w:ascii="Calibri" w:hAnsi="Calibri" w:eastAsia="Calibri" w:cs="Calibri" w:asciiTheme="minorAscii" w:hAnsiTheme="minorAscii" w:eastAsiaTheme="minorAscii" w:cstheme="minorAscii"/>
                <w:b w:val="0"/>
                <w:bCs w:val="0"/>
                <w:sz w:val="32"/>
                <w:szCs w:val="32"/>
              </w:rPr>
            </w:pPr>
          </w:p>
          <w:p w:rsidR="00C20548" w:rsidP="2B15B5C2" w:rsidRDefault="00C20548" w14:paraId="011983C4" w14:textId="6DAF78BE">
            <w:pPr>
              <w:pStyle w:val="Normal"/>
              <w:jc w:val="left"/>
              <w:rPr>
                <w:rFonts w:ascii="Calibri" w:hAnsi="Calibri" w:eastAsia="Calibri" w:cs="Calibri" w:asciiTheme="minorAscii" w:hAnsiTheme="minorAscii" w:eastAsiaTheme="minorAscii" w:cstheme="minorAscii"/>
                <w:b w:val="0"/>
                <w:bCs w:val="0"/>
                <w:sz w:val="32"/>
                <w:szCs w:val="32"/>
              </w:rPr>
            </w:pPr>
            <w:r w:rsidRPr="2B15B5C2" w:rsidR="2B15B5C2">
              <w:rPr>
                <w:rFonts w:ascii="Calibri" w:hAnsi="Calibri" w:eastAsia="Calibri" w:cs="Calibri" w:asciiTheme="minorAscii" w:hAnsiTheme="minorAscii" w:eastAsiaTheme="minorAscii" w:cstheme="minorAscii"/>
                <w:b w:val="0"/>
                <w:bCs w:val="0"/>
                <w:sz w:val="32"/>
                <w:szCs w:val="32"/>
              </w:rPr>
              <w:t>Work Activity</w:t>
            </w:r>
          </w:p>
        </w:tc>
        <w:tc>
          <w:tcPr>
            <w:tcW w:w="4709" w:type="dxa"/>
            <w:tcBorders>
              <w:top w:val="single" w:color="auto" w:sz="4" w:space="0"/>
              <w:left w:val="single" w:color="auto" w:sz="4" w:space="0"/>
              <w:bottom w:val="single" w:color="auto" w:sz="4" w:space="0"/>
              <w:right w:val="single" w:color="auto" w:sz="4" w:space="0"/>
            </w:tcBorders>
            <w:tcMar/>
          </w:tcPr>
          <w:p w:rsidR="00C20548" w:rsidP="2B15B5C2" w:rsidRDefault="00C20548" w14:paraId="17D51CDB" w14:textId="335EDF10">
            <w:pPr>
              <w:jc w:val="left"/>
              <w:rPr>
                <w:rFonts w:ascii="Calibri" w:hAnsi="Calibri" w:eastAsia="Calibri" w:cs="Calibri" w:asciiTheme="minorAscii" w:hAnsiTheme="minorAscii" w:eastAsiaTheme="minorAscii" w:cstheme="minorAscii"/>
                <w:b w:val="0"/>
                <w:bCs w:val="0"/>
                <w:color w:val="FF0000"/>
                <w:sz w:val="26"/>
                <w:szCs w:val="26"/>
              </w:rPr>
            </w:pPr>
            <w:r w:rsidRPr="2B15B5C2" w:rsidR="2B15B5C2">
              <w:rPr>
                <w:rFonts w:ascii="Calibri" w:hAnsi="Calibri" w:eastAsia="Calibri" w:cs="Calibri" w:asciiTheme="minorAscii" w:hAnsiTheme="minorAscii" w:eastAsiaTheme="minorAscii" w:cstheme="minorAscii"/>
                <w:b w:val="0"/>
                <w:bCs w:val="0"/>
                <w:sz w:val="26"/>
                <w:szCs w:val="26"/>
              </w:rPr>
              <w:t xml:space="preserve">What is Animation? </w:t>
            </w:r>
            <w:r w:rsidRPr="2B15B5C2" w:rsidR="2B15B5C2">
              <w:rPr>
                <w:rFonts w:ascii="Calibri" w:hAnsi="Calibri" w:eastAsia="Calibri" w:cs="Calibri" w:asciiTheme="minorAscii" w:hAnsiTheme="minorAscii" w:eastAsiaTheme="minorAscii" w:cstheme="minorAscii"/>
                <w:b w:val="0"/>
                <w:bCs w:val="0"/>
                <w:color w:val="FF0000"/>
                <w:sz w:val="26"/>
                <w:szCs w:val="26"/>
              </w:rPr>
              <w:t xml:space="preserve">Ask how long animation takes, ask how many people it takes to produce </w:t>
            </w:r>
            <w:r w:rsidRPr="2B15B5C2" w:rsidR="2B15B5C2">
              <w:rPr>
                <w:rFonts w:ascii="Calibri" w:hAnsi="Calibri" w:eastAsia="Calibri" w:cs="Calibri" w:asciiTheme="minorAscii" w:hAnsiTheme="minorAscii" w:eastAsiaTheme="minorAscii" w:cstheme="minorAscii"/>
                <w:b w:val="0"/>
                <w:bCs w:val="0"/>
                <w:color w:val="FF0000"/>
                <w:sz w:val="26"/>
                <w:szCs w:val="26"/>
              </w:rPr>
              <w:t>an</w:t>
            </w:r>
            <w:r w:rsidRPr="2B15B5C2" w:rsidR="2B15B5C2">
              <w:rPr>
                <w:rFonts w:ascii="Calibri" w:hAnsi="Calibri" w:eastAsia="Calibri" w:cs="Calibri" w:asciiTheme="minorAscii" w:hAnsiTheme="minorAscii" w:eastAsiaTheme="minorAscii" w:cstheme="minorAscii"/>
                <w:b w:val="0"/>
                <w:bCs w:val="0"/>
                <w:color w:val="FF0000"/>
                <w:sz w:val="26"/>
                <w:szCs w:val="26"/>
              </w:rPr>
              <w:t xml:space="preserve"> animation production. </w:t>
            </w:r>
          </w:p>
          <w:p w:rsidR="00C20548" w:rsidP="2B15B5C2" w:rsidRDefault="00C20548" w14:paraId="43FC73EC" w14:textId="748D7BC8">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sz w:val="26"/>
                <w:szCs w:val="26"/>
              </w:rPr>
              <w:t>To introduce the stages of film production</w:t>
            </w:r>
          </w:p>
          <w:p w:rsidR="00C20548" w:rsidP="2B15B5C2" w:rsidRDefault="00C20548" w14:paraId="5534B32D" w14:textId="00B324A4">
            <w:pPr>
              <w:pStyle w:val="Normal"/>
              <w:jc w:val="left"/>
              <w:rPr>
                <w:rFonts w:ascii="Calibri" w:hAnsi="Calibri" w:eastAsia="Calibri" w:cs="Calibri" w:asciiTheme="minorAscii" w:hAnsiTheme="minorAscii" w:eastAsiaTheme="minorAscii" w:cstheme="minorAscii"/>
                <w:b w:val="0"/>
                <w:bCs w:val="0"/>
                <w:sz w:val="26"/>
                <w:szCs w:val="26"/>
              </w:rPr>
            </w:pPr>
          </w:p>
          <w:p w:rsidR="00C20548" w:rsidP="2B15B5C2" w:rsidRDefault="00C20548" w14:paraId="1F271683" w14:textId="4E5DBF74">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sz w:val="26"/>
                <w:szCs w:val="26"/>
              </w:rPr>
              <w:t xml:space="preserve">Travelling to learn culture. </w:t>
            </w:r>
          </w:p>
          <w:p w:rsidR="00C20548" w:rsidP="2B15B5C2" w:rsidRDefault="00C20548" w14:paraId="2FA20BBB" w14:textId="1549D47A">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color w:val="FF0000"/>
                <w:sz w:val="26"/>
                <w:szCs w:val="26"/>
              </w:rPr>
              <w:t>Show examples</w:t>
            </w:r>
            <w:r w:rsidRPr="2B15B5C2" w:rsidR="2B15B5C2">
              <w:rPr>
                <w:rFonts w:ascii="Calibri" w:hAnsi="Calibri" w:eastAsia="Calibri" w:cs="Calibri" w:asciiTheme="minorAscii" w:hAnsiTheme="minorAscii" w:eastAsiaTheme="minorAscii" w:cstheme="minorAscii"/>
                <w:b w:val="0"/>
                <w:bCs w:val="0"/>
                <w:sz w:val="26"/>
                <w:szCs w:val="26"/>
              </w:rPr>
              <w:t xml:space="preserve">. </w:t>
            </w:r>
          </w:p>
          <w:p w:rsidR="00C20548" w:rsidP="2B15B5C2" w:rsidRDefault="00C20548" w14:paraId="0E2AE492" w14:textId="5D22722A">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sz w:val="26"/>
                <w:szCs w:val="26"/>
              </w:rPr>
              <w:t>Observing wildlife and character.</w:t>
            </w:r>
          </w:p>
          <w:p w:rsidR="00C20548" w:rsidP="2B15B5C2" w:rsidRDefault="00C20548" w14:paraId="184D0C57" w14:textId="019C1B6D">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sz w:val="26"/>
                <w:szCs w:val="26"/>
              </w:rPr>
              <w:t xml:space="preserve">Life Drawing. Target expressions. </w:t>
            </w:r>
          </w:p>
          <w:p w:rsidR="00C20548" w:rsidP="2B15B5C2" w:rsidRDefault="00C20548" w14:paraId="1133FEC4" w14:textId="4208617A">
            <w:pPr>
              <w:pStyle w:val="Normal"/>
              <w:jc w:val="left"/>
              <w:rPr>
                <w:rFonts w:ascii="Calibri" w:hAnsi="Calibri" w:eastAsia="Calibri" w:cs="Calibri" w:asciiTheme="minorAscii" w:hAnsiTheme="minorAscii" w:eastAsiaTheme="minorAscii" w:cstheme="minorAscii"/>
                <w:b w:val="0"/>
                <w:bCs w:val="0"/>
                <w:sz w:val="26"/>
                <w:szCs w:val="26"/>
              </w:rPr>
            </w:pPr>
          </w:p>
          <w:p w:rsidR="00C20548" w:rsidP="2B15B5C2" w:rsidRDefault="00C20548" w14:paraId="2497174C" w14:textId="4E91CFD3">
            <w:pPr>
              <w:pStyle w:val="Normal"/>
              <w:jc w:val="left"/>
              <w:rPr>
                <w:rFonts w:ascii="Calibri" w:hAnsi="Calibri" w:eastAsia="Calibri" w:cs="Calibri" w:asciiTheme="minorAscii" w:hAnsiTheme="minorAscii" w:eastAsiaTheme="minorAscii" w:cstheme="minorAscii"/>
                <w:b w:val="0"/>
                <w:bCs w:val="0"/>
                <w:sz w:val="26"/>
                <w:szCs w:val="26"/>
              </w:rPr>
            </w:pPr>
          </w:p>
          <w:p w:rsidR="00C20548" w:rsidP="2B15B5C2" w:rsidRDefault="00C20548" w14:paraId="09226270" w14:textId="5FA57DBC">
            <w:pPr>
              <w:pStyle w:val="Normal"/>
              <w:jc w:val="left"/>
              <w:rPr>
                <w:rFonts w:ascii="Calibri" w:hAnsi="Calibri" w:eastAsia="Calibri" w:cs="Calibri" w:asciiTheme="minorAscii" w:hAnsiTheme="minorAscii" w:eastAsiaTheme="minorAscii" w:cstheme="minorAscii"/>
                <w:b w:val="0"/>
                <w:bCs w:val="0"/>
                <w:sz w:val="26"/>
                <w:szCs w:val="26"/>
              </w:rPr>
            </w:pPr>
            <w:r w:rsidRPr="2B15B5C2" w:rsidR="2B15B5C2">
              <w:rPr>
                <w:rFonts w:ascii="Calibri" w:hAnsi="Calibri" w:eastAsia="Calibri" w:cs="Calibri" w:asciiTheme="minorAscii" w:hAnsiTheme="minorAscii" w:eastAsiaTheme="minorAscii" w:cstheme="minorAscii"/>
                <w:b w:val="0"/>
                <w:bCs w:val="0"/>
                <w:sz w:val="26"/>
                <w:szCs w:val="26"/>
              </w:rPr>
              <w:t xml:space="preserve">Character Design. </w:t>
            </w:r>
          </w:p>
          <w:p w:rsidR="00C20548" w:rsidP="2B15B5C2" w:rsidRDefault="00C20548" w14:paraId="6D4EB179" w14:textId="7069EEBA">
            <w:pPr>
              <w:pStyle w:val="Normal"/>
              <w:jc w:val="left"/>
              <w:rPr>
                <w:rFonts w:ascii="Calibri" w:hAnsi="Calibri" w:eastAsia="Calibri" w:cs="Calibri" w:asciiTheme="minorAscii" w:hAnsiTheme="minorAscii" w:eastAsiaTheme="minorAscii" w:cstheme="minorAscii"/>
                <w:b w:val="0"/>
                <w:bCs w:val="0"/>
                <w:color w:val="FF0000"/>
                <w:sz w:val="26"/>
                <w:szCs w:val="26"/>
              </w:rPr>
            </w:pPr>
            <w:r w:rsidRPr="2B15B5C2" w:rsidR="2B15B5C2">
              <w:rPr>
                <w:rFonts w:ascii="Calibri" w:hAnsi="Calibri" w:eastAsia="Calibri" w:cs="Calibri" w:asciiTheme="minorAscii" w:hAnsiTheme="minorAscii" w:eastAsiaTheme="minorAscii" w:cstheme="minorAscii"/>
                <w:b w:val="0"/>
                <w:bCs w:val="0"/>
                <w:sz w:val="26"/>
                <w:szCs w:val="26"/>
              </w:rPr>
              <w:t xml:space="preserve">When designing focus on emotion of character, what makes the character different and personal and separate to other characters. </w:t>
            </w:r>
            <w:r w:rsidRPr="2B15B5C2" w:rsidR="2B15B5C2">
              <w:rPr>
                <w:rFonts w:ascii="Calibri" w:hAnsi="Calibri" w:eastAsia="Calibri" w:cs="Calibri" w:asciiTheme="minorAscii" w:hAnsiTheme="minorAscii" w:eastAsiaTheme="minorAscii" w:cstheme="minorAscii"/>
                <w:b w:val="0"/>
                <w:bCs w:val="0"/>
                <w:color w:val="FF0000"/>
                <w:sz w:val="26"/>
                <w:szCs w:val="26"/>
              </w:rPr>
              <w:t>Show Examples.</w:t>
            </w:r>
          </w:p>
          <w:p w:rsidR="00C20548" w:rsidP="2B15B5C2" w:rsidRDefault="00C20548" w14:paraId="432115DD" w14:textId="5492D259">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These examples are tested with stories to show appeal. </w:t>
            </w:r>
          </w:p>
          <w:p w:rsidR="00C20548" w:rsidP="2B15B5C2" w:rsidRDefault="00C20548" w14:paraId="45D62935" w14:textId="1126E50D">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Famous characters could’ve been a lot different. </w:t>
            </w:r>
          </w:p>
          <w:p w:rsidR="00C20548" w:rsidP="2B15B5C2" w:rsidRDefault="00C20548" w14:paraId="0F52BB7A" w14:textId="157820B6">
            <w:pPr>
              <w:pStyle w:val="Normal"/>
              <w:jc w:val="left"/>
              <w:rPr>
                <w:rFonts w:ascii="Calibri" w:hAnsi="Calibri" w:eastAsia="Calibri" w:cs="Calibri" w:asciiTheme="minorAscii" w:hAnsiTheme="minorAscii" w:eastAsiaTheme="minorAscii" w:cstheme="minorAscii"/>
                <w:b w:val="0"/>
                <w:bCs w:val="0"/>
                <w:color w:val="auto"/>
                <w:sz w:val="26"/>
                <w:szCs w:val="26"/>
              </w:rPr>
            </w:pPr>
          </w:p>
          <w:p w:rsidR="00C20548" w:rsidP="2B15B5C2" w:rsidRDefault="00C20548" w14:paraId="27942AFC" w14:textId="1BD5C6F2">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Following Design in different software. </w:t>
            </w:r>
          </w:p>
          <w:p w:rsidR="00C20548" w:rsidP="2B15B5C2" w:rsidRDefault="00C20548" w14:paraId="53800FFB" w14:textId="7443131B">
            <w:pPr>
              <w:pStyle w:val="Normal"/>
              <w:jc w:val="left"/>
              <w:rPr>
                <w:rFonts w:ascii="Calibri" w:hAnsi="Calibri" w:eastAsia="Calibri" w:cs="Calibri" w:asciiTheme="minorAscii" w:hAnsiTheme="minorAscii" w:eastAsiaTheme="minorAscii" w:cstheme="minorAscii"/>
                <w:b w:val="0"/>
                <w:bCs w:val="0"/>
                <w:color w:val="FF0000"/>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The stages are to follow, then detail, then texture. </w:t>
            </w:r>
            <w:r w:rsidRPr="2B15B5C2" w:rsidR="2B15B5C2">
              <w:rPr>
                <w:rFonts w:ascii="Calibri" w:hAnsi="Calibri" w:eastAsia="Calibri" w:cs="Calibri" w:asciiTheme="minorAscii" w:hAnsiTheme="minorAscii" w:eastAsiaTheme="minorAscii" w:cstheme="minorAscii"/>
                <w:b w:val="0"/>
                <w:bCs w:val="0"/>
                <w:color w:val="FF0000"/>
                <w:sz w:val="26"/>
                <w:szCs w:val="26"/>
              </w:rPr>
              <w:t>Show video</w:t>
            </w:r>
          </w:p>
          <w:p w:rsidR="00C20548" w:rsidP="2B15B5C2" w:rsidRDefault="00C20548" w14:paraId="50E3047D" w14:textId="5D091CC7">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Maya is linear and based on x and y</w:t>
            </w:r>
          </w:p>
          <w:p w:rsidR="00C20548" w:rsidP="2B15B5C2" w:rsidRDefault="00C20548" w14:paraId="6D5F01F2" w14:textId="0A023793">
            <w:pPr>
              <w:pStyle w:val="Normal"/>
              <w:jc w:val="left"/>
              <w:rPr>
                <w:rFonts w:ascii="Calibri" w:hAnsi="Calibri" w:eastAsia="Calibri" w:cs="Calibri" w:asciiTheme="minorAscii" w:hAnsiTheme="minorAscii" w:eastAsiaTheme="minorAscii" w:cstheme="minorAscii"/>
                <w:b w:val="0"/>
                <w:bCs w:val="0"/>
                <w:color w:val="auto"/>
                <w:sz w:val="26"/>
                <w:szCs w:val="26"/>
              </w:rPr>
            </w:pPr>
            <w:proofErr w:type="spellStart"/>
            <w:r w:rsidRPr="2B15B5C2" w:rsidR="2B15B5C2">
              <w:rPr>
                <w:rFonts w:ascii="Calibri" w:hAnsi="Calibri" w:eastAsia="Calibri" w:cs="Calibri" w:asciiTheme="minorAscii" w:hAnsiTheme="minorAscii" w:eastAsiaTheme="minorAscii" w:cstheme="minorAscii"/>
                <w:b w:val="0"/>
                <w:bCs w:val="0"/>
                <w:color w:val="auto"/>
                <w:sz w:val="26"/>
                <w:szCs w:val="26"/>
              </w:rPr>
              <w:t>Zbrush</w:t>
            </w:r>
            <w:proofErr w:type="spellEnd"/>
            <w:r w:rsidRPr="2B15B5C2" w:rsidR="2B15B5C2">
              <w:rPr>
                <w:rFonts w:ascii="Calibri" w:hAnsi="Calibri" w:eastAsia="Calibri" w:cs="Calibri" w:asciiTheme="minorAscii" w:hAnsiTheme="minorAscii" w:eastAsiaTheme="minorAscii" w:cstheme="minorAscii"/>
                <w:b w:val="0"/>
                <w:bCs w:val="0"/>
                <w:color w:val="auto"/>
                <w:sz w:val="26"/>
                <w:szCs w:val="26"/>
              </w:rPr>
              <w:t xml:space="preserve"> is free and model using </w:t>
            </w:r>
            <w:proofErr w:type="spellStart"/>
            <w:r w:rsidRPr="2B15B5C2" w:rsidR="2B15B5C2">
              <w:rPr>
                <w:rFonts w:ascii="Calibri" w:hAnsi="Calibri" w:eastAsia="Calibri" w:cs="Calibri" w:asciiTheme="minorAscii" w:hAnsiTheme="minorAscii" w:eastAsiaTheme="minorAscii" w:cstheme="minorAscii"/>
                <w:b w:val="0"/>
                <w:bCs w:val="0"/>
                <w:color w:val="auto"/>
                <w:sz w:val="26"/>
                <w:szCs w:val="26"/>
              </w:rPr>
              <w:t>burshes</w:t>
            </w:r>
            <w:proofErr w:type="spellEnd"/>
            <w:r w:rsidRPr="2B15B5C2" w:rsidR="2B15B5C2">
              <w:rPr>
                <w:rFonts w:ascii="Calibri" w:hAnsi="Calibri" w:eastAsia="Calibri" w:cs="Calibri" w:asciiTheme="minorAscii" w:hAnsiTheme="minorAscii" w:eastAsiaTheme="minorAscii" w:cstheme="minorAscii"/>
                <w:b w:val="0"/>
                <w:bCs w:val="0"/>
                <w:color w:val="auto"/>
                <w:sz w:val="26"/>
                <w:szCs w:val="26"/>
              </w:rPr>
              <w:t xml:space="preserve"> and acts like clay.</w:t>
            </w:r>
            <w:r w:rsidRPr="2B15B5C2" w:rsidR="2B15B5C2">
              <w:rPr>
                <w:rFonts w:ascii="Calibri" w:hAnsi="Calibri" w:eastAsia="Calibri" w:cs="Calibri" w:asciiTheme="minorAscii" w:hAnsiTheme="minorAscii" w:eastAsiaTheme="minorAscii" w:cstheme="minorAscii"/>
                <w:b w:val="0"/>
                <w:bCs w:val="0"/>
                <w:color w:val="auto"/>
                <w:sz w:val="26"/>
                <w:szCs w:val="26"/>
              </w:rPr>
              <w:t xml:space="preserve"> </w:t>
            </w:r>
          </w:p>
          <w:p w:rsidR="00C20548" w:rsidP="2B15B5C2" w:rsidRDefault="00C20548" w14:paraId="467A90AE" w14:textId="7EBCDBEC">
            <w:pPr>
              <w:pStyle w:val="Normal"/>
              <w:jc w:val="left"/>
              <w:rPr>
                <w:rFonts w:ascii="Calibri" w:hAnsi="Calibri" w:eastAsia="Calibri" w:cs="Calibri" w:asciiTheme="minorAscii" w:hAnsiTheme="minorAscii" w:eastAsiaTheme="minorAscii" w:cstheme="minorAscii"/>
                <w:b w:val="0"/>
                <w:bCs w:val="0"/>
                <w:color w:val="auto"/>
                <w:sz w:val="26"/>
                <w:szCs w:val="26"/>
              </w:rPr>
            </w:pPr>
          </w:p>
          <w:p w:rsidR="00C20548" w:rsidP="2B15B5C2" w:rsidRDefault="00C20548" w14:paraId="2CBB4D99" w14:textId="4BCBA9A2">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24 frames per second. </w:t>
            </w:r>
          </w:p>
          <w:p w:rsidR="00C20548" w:rsidP="2B15B5C2" w:rsidRDefault="00C20548" w14:paraId="39E66DA9" w14:textId="41CA0484">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With 2D animation we draw each frame, but only 12 frames per sec. </w:t>
            </w:r>
          </w:p>
          <w:p w:rsidR="00C20548" w:rsidP="2B15B5C2" w:rsidRDefault="00C20548" w14:paraId="649971F3" w14:textId="7DE48973">
            <w:pPr>
              <w:pStyle w:val="Normal"/>
              <w:jc w:val="left"/>
              <w:rPr>
                <w:rFonts w:ascii="Calibri" w:hAnsi="Calibri" w:eastAsia="Calibri" w:cs="Calibri" w:asciiTheme="minorAscii" w:hAnsiTheme="minorAscii" w:eastAsiaTheme="minorAscii" w:cstheme="minorAscii"/>
                <w:b w:val="0"/>
                <w:bCs w:val="0"/>
                <w:color w:val="auto"/>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But here, how we do it with 3D. The computer can adapt the animation to speed up the process. </w:t>
            </w:r>
            <w:r w:rsidRPr="2B15B5C2" w:rsidR="2B15B5C2">
              <w:rPr>
                <w:rFonts w:ascii="Calibri" w:hAnsi="Calibri" w:eastAsia="Calibri" w:cs="Calibri" w:asciiTheme="minorAscii" w:hAnsiTheme="minorAscii" w:eastAsiaTheme="minorAscii" w:cstheme="minorAscii"/>
                <w:b w:val="0"/>
                <w:bCs w:val="0"/>
                <w:color w:val="FF0000"/>
                <w:sz w:val="26"/>
                <w:szCs w:val="26"/>
              </w:rPr>
              <w:t xml:space="preserve">Show examples and explain. </w:t>
            </w:r>
          </w:p>
          <w:p w:rsidR="00C20548" w:rsidP="2B15B5C2" w:rsidRDefault="00C20548" w14:paraId="3338B901" w14:textId="3674C889">
            <w:pPr>
              <w:pStyle w:val="Normal"/>
              <w:jc w:val="left"/>
              <w:rPr>
                <w:rFonts w:ascii="Calibri" w:hAnsi="Calibri" w:eastAsia="Calibri" w:cs="Calibri" w:asciiTheme="minorAscii" w:hAnsiTheme="minorAscii" w:eastAsiaTheme="minorAscii" w:cstheme="minorAscii"/>
                <w:b w:val="0"/>
                <w:bCs w:val="0"/>
                <w:color w:val="FF0000"/>
                <w:sz w:val="26"/>
                <w:szCs w:val="26"/>
              </w:rPr>
            </w:pPr>
          </w:p>
          <w:p w:rsidR="00C20548" w:rsidP="2B15B5C2" w:rsidRDefault="00C20548" w14:paraId="23EF8BD9" w14:textId="13483E1A">
            <w:pPr>
              <w:pStyle w:val="Normal"/>
              <w:jc w:val="left"/>
              <w:rPr>
                <w:rFonts w:ascii="Calibri" w:hAnsi="Calibri" w:eastAsia="Calibri" w:cs="Calibri" w:asciiTheme="minorAscii" w:hAnsiTheme="minorAscii" w:eastAsiaTheme="minorAscii" w:cstheme="minorAscii"/>
                <w:b w:val="0"/>
                <w:bCs w:val="0"/>
                <w:color w:val="FF0000"/>
                <w:sz w:val="26"/>
                <w:szCs w:val="26"/>
              </w:rPr>
            </w:pPr>
            <w:r w:rsidRPr="2B15B5C2" w:rsidR="2B15B5C2">
              <w:rPr>
                <w:rFonts w:ascii="Calibri" w:hAnsi="Calibri" w:eastAsia="Calibri" w:cs="Calibri" w:asciiTheme="minorAscii" w:hAnsiTheme="minorAscii" w:eastAsiaTheme="minorAscii" w:cstheme="minorAscii"/>
                <w:b w:val="0"/>
                <w:bCs w:val="0"/>
                <w:color w:val="548DD4" w:themeColor="text2" w:themeTint="99" w:themeShade="FF"/>
                <w:sz w:val="26"/>
                <w:szCs w:val="26"/>
              </w:rPr>
              <w:t xml:space="preserve">Lead to progression reel. </w:t>
            </w:r>
          </w:p>
          <w:p w:rsidR="00C20548" w:rsidP="2B15B5C2" w:rsidRDefault="00C20548" w14:paraId="5C78468E" w14:textId="43FF1E7F">
            <w:pPr>
              <w:pStyle w:val="Normal"/>
              <w:jc w:val="left"/>
              <w:rPr>
                <w:rFonts w:ascii="Calibri" w:hAnsi="Calibri" w:eastAsia="Calibri" w:cs="Calibri" w:asciiTheme="minorAscii" w:hAnsiTheme="minorAscii" w:eastAsiaTheme="minorAscii" w:cstheme="minorAscii"/>
                <w:b w:val="0"/>
                <w:bCs w:val="0"/>
                <w:color w:val="548DD4" w:themeColor="text2" w:themeTint="99" w:themeShade="FF"/>
                <w:sz w:val="26"/>
                <w:szCs w:val="26"/>
              </w:rPr>
            </w:pPr>
          </w:p>
          <w:p w:rsidR="00C20548" w:rsidP="2B15B5C2" w:rsidRDefault="00C20548" w14:paraId="423FFCD8" w14:textId="4B4C34E0">
            <w:pPr>
              <w:pStyle w:val="Normal"/>
              <w:jc w:val="left"/>
              <w:rPr>
                <w:rFonts w:ascii="Calibri" w:hAnsi="Calibri" w:eastAsia="Calibri" w:cs="Calibri" w:asciiTheme="minorAscii" w:hAnsiTheme="minorAscii" w:eastAsiaTheme="minorAscii" w:cstheme="minorAscii"/>
                <w:b w:val="0"/>
                <w:bCs w:val="0"/>
                <w:color w:val="548DD4" w:themeColor="text2" w:themeTint="99" w:themeShade="FF"/>
                <w:sz w:val="26"/>
                <w:szCs w:val="26"/>
              </w:rPr>
            </w:pPr>
          </w:p>
          <w:p w:rsidR="00C20548" w:rsidP="2B15B5C2" w:rsidRDefault="00C20548" w14:paraId="0E7F67E9" w14:textId="470761F9">
            <w:pPr>
              <w:pStyle w:val="Normal"/>
              <w:jc w:val="left"/>
              <w:rPr>
                <w:rFonts w:ascii="Calibri" w:hAnsi="Calibri" w:eastAsia="Calibri" w:cs="Calibri" w:asciiTheme="minorAscii" w:hAnsiTheme="minorAscii" w:eastAsiaTheme="minorAscii" w:cstheme="minorAscii"/>
                <w:b w:val="0"/>
                <w:bCs w:val="0"/>
                <w:color w:val="548DD4" w:themeColor="text2" w:themeTint="99" w:themeShade="FF"/>
                <w:sz w:val="26"/>
                <w:szCs w:val="26"/>
              </w:rPr>
            </w:pPr>
          </w:p>
          <w:p w:rsidR="00C20548" w:rsidP="2B15B5C2" w:rsidRDefault="00C20548" w14:paraId="4AE0AB07" w14:textId="54F4B0C8">
            <w:pPr>
              <w:pStyle w:val="Normal"/>
              <w:jc w:val="left"/>
              <w:rPr>
                <w:rFonts w:ascii="Calibri" w:hAnsi="Calibri" w:eastAsia="Calibri" w:cs="Calibri" w:asciiTheme="minorAscii" w:hAnsiTheme="minorAscii" w:eastAsiaTheme="minorAscii" w:cstheme="minorAscii"/>
                <w:b w:val="0"/>
                <w:bCs w:val="0"/>
                <w:color w:val="548DD4" w:themeColor="text2" w:themeTint="99" w:themeShade="FF"/>
                <w:sz w:val="26"/>
                <w:szCs w:val="26"/>
              </w:rPr>
            </w:pPr>
            <w:r w:rsidRPr="2B15B5C2" w:rsidR="2B15B5C2">
              <w:rPr>
                <w:rFonts w:ascii="Calibri" w:hAnsi="Calibri" w:eastAsia="Calibri" w:cs="Calibri" w:asciiTheme="minorAscii" w:hAnsiTheme="minorAscii" w:eastAsiaTheme="minorAscii" w:cstheme="minorAscii"/>
                <w:b w:val="0"/>
                <w:bCs w:val="0"/>
                <w:color w:val="auto"/>
                <w:sz w:val="26"/>
                <w:szCs w:val="26"/>
              </w:rPr>
              <w:t xml:space="preserve">A step by step tutorial of how to draw a character- Mickey Mouse. </w:t>
            </w:r>
          </w:p>
        </w:tc>
        <w:tc>
          <w:tcPr>
            <w:tcW w:w="1406" w:type="dxa"/>
            <w:tcBorders>
              <w:top w:val="single" w:color="auto" w:sz="4" w:space="0"/>
              <w:left w:val="single" w:color="auto" w:sz="4" w:space="0"/>
              <w:bottom w:val="single" w:color="auto" w:sz="4" w:space="0"/>
              <w:right w:val="single" w:color="auto" w:sz="4" w:space="0"/>
            </w:tcBorders>
            <w:tcMar/>
          </w:tcPr>
          <w:p w:rsidR="00C20548" w:rsidP="2B15B5C2" w:rsidRDefault="00C20548" w14:noSpellErr="1" w14:paraId="76D6FD14" w14:textId="2125BDA3">
            <w:pPr>
              <w:jc w:val="both"/>
              <w:rPr>
                <w:b w:val="1"/>
                <w:bCs w:val="1"/>
                <w:sz w:val="30"/>
                <w:szCs w:val="30"/>
              </w:rPr>
            </w:pPr>
          </w:p>
          <w:p w:rsidR="00C20548" w:rsidP="2B15B5C2" w:rsidRDefault="00C20548" w14:paraId="6B2330C3" w14:textId="06D323B8">
            <w:pPr>
              <w:pStyle w:val="Normal"/>
              <w:jc w:val="both"/>
              <w:rPr>
                <w:b w:val="1"/>
                <w:bCs w:val="1"/>
                <w:sz w:val="30"/>
                <w:szCs w:val="30"/>
              </w:rPr>
            </w:pPr>
            <w:r w:rsidRPr="2B15B5C2" w:rsidR="2B15B5C2">
              <w:rPr>
                <w:b w:val="1"/>
                <w:bCs w:val="1"/>
                <w:sz w:val="30"/>
                <w:szCs w:val="30"/>
              </w:rPr>
              <w:t>2mins</w:t>
            </w:r>
          </w:p>
          <w:p w:rsidR="00C20548" w:rsidP="2B15B5C2" w:rsidRDefault="00C20548" w14:paraId="080E743D" w14:textId="5F1101D2">
            <w:pPr>
              <w:pStyle w:val="Normal"/>
              <w:jc w:val="both"/>
              <w:rPr>
                <w:b w:val="1"/>
                <w:bCs w:val="1"/>
                <w:sz w:val="30"/>
                <w:szCs w:val="30"/>
              </w:rPr>
            </w:pPr>
          </w:p>
          <w:p w:rsidR="00C20548" w:rsidP="2B15B5C2" w:rsidRDefault="00C20548" w14:paraId="53F9C959" w14:textId="387A94C0">
            <w:pPr>
              <w:pStyle w:val="Normal"/>
              <w:jc w:val="both"/>
              <w:rPr>
                <w:b w:val="1"/>
                <w:bCs w:val="1"/>
                <w:sz w:val="30"/>
                <w:szCs w:val="30"/>
              </w:rPr>
            </w:pPr>
          </w:p>
          <w:p w:rsidR="00C20548" w:rsidP="2B15B5C2" w:rsidRDefault="00C20548" w14:paraId="3F6F3865" w14:textId="6C77ED80">
            <w:pPr>
              <w:pStyle w:val="Normal"/>
              <w:jc w:val="both"/>
              <w:rPr>
                <w:b w:val="1"/>
                <w:bCs w:val="1"/>
                <w:sz w:val="30"/>
                <w:szCs w:val="30"/>
              </w:rPr>
            </w:pPr>
          </w:p>
          <w:p w:rsidR="00C20548" w:rsidP="2B15B5C2" w:rsidRDefault="00C20548" w14:paraId="17344639" w14:textId="1CDC00E1">
            <w:pPr>
              <w:pStyle w:val="Normal"/>
              <w:jc w:val="both"/>
              <w:rPr>
                <w:b w:val="1"/>
                <w:bCs w:val="1"/>
                <w:sz w:val="30"/>
                <w:szCs w:val="30"/>
              </w:rPr>
            </w:pPr>
          </w:p>
          <w:p w:rsidR="00C20548" w:rsidP="2B15B5C2" w:rsidRDefault="00C20548" w14:paraId="55A13449" w14:textId="651400E2">
            <w:pPr>
              <w:pStyle w:val="Normal"/>
              <w:jc w:val="both"/>
              <w:rPr>
                <w:b w:val="1"/>
                <w:bCs w:val="1"/>
                <w:sz w:val="30"/>
                <w:szCs w:val="30"/>
              </w:rPr>
            </w:pPr>
          </w:p>
          <w:p w:rsidR="00C20548" w:rsidP="2B15B5C2" w:rsidRDefault="00C20548" w14:paraId="7772D8DF" w14:textId="08EDCB59">
            <w:pPr>
              <w:pStyle w:val="Normal"/>
              <w:jc w:val="both"/>
              <w:rPr>
                <w:b w:val="1"/>
                <w:bCs w:val="1"/>
                <w:sz w:val="30"/>
                <w:szCs w:val="30"/>
              </w:rPr>
            </w:pPr>
            <w:r w:rsidRPr="2B15B5C2" w:rsidR="2B15B5C2">
              <w:rPr>
                <w:b w:val="1"/>
                <w:bCs w:val="1"/>
                <w:sz w:val="30"/>
                <w:szCs w:val="30"/>
              </w:rPr>
              <w:t>5mins</w:t>
            </w:r>
          </w:p>
          <w:p w:rsidR="00C20548" w:rsidP="2B15B5C2" w:rsidRDefault="00C20548" w14:paraId="0E3E22E0" w14:textId="6C2D9961">
            <w:pPr>
              <w:pStyle w:val="Normal"/>
              <w:jc w:val="both"/>
              <w:rPr>
                <w:b w:val="1"/>
                <w:bCs w:val="1"/>
                <w:sz w:val="30"/>
                <w:szCs w:val="30"/>
              </w:rPr>
            </w:pPr>
          </w:p>
          <w:p w:rsidR="00C20548" w:rsidP="2B15B5C2" w:rsidRDefault="00C20548" w14:paraId="19865293" w14:textId="3F31C308">
            <w:pPr>
              <w:pStyle w:val="Normal"/>
              <w:jc w:val="both"/>
              <w:rPr>
                <w:b w:val="1"/>
                <w:bCs w:val="1"/>
                <w:sz w:val="30"/>
                <w:szCs w:val="30"/>
              </w:rPr>
            </w:pPr>
          </w:p>
          <w:p w:rsidR="00C20548" w:rsidP="2B15B5C2" w:rsidRDefault="00C20548" w14:paraId="0FDC66DC" w14:textId="65E09C80">
            <w:pPr>
              <w:pStyle w:val="Normal"/>
              <w:jc w:val="both"/>
              <w:rPr>
                <w:b w:val="1"/>
                <w:bCs w:val="1"/>
                <w:sz w:val="30"/>
                <w:szCs w:val="30"/>
              </w:rPr>
            </w:pPr>
          </w:p>
          <w:p w:rsidR="00C20548" w:rsidP="2B15B5C2" w:rsidRDefault="00C20548" w14:paraId="7EA93F17" w14:textId="0B4FC3C8">
            <w:pPr>
              <w:pStyle w:val="Normal"/>
              <w:jc w:val="both"/>
              <w:rPr>
                <w:b w:val="1"/>
                <w:bCs w:val="1"/>
                <w:sz w:val="30"/>
                <w:szCs w:val="30"/>
              </w:rPr>
            </w:pPr>
          </w:p>
          <w:p w:rsidR="00C20548" w:rsidP="2B15B5C2" w:rsidRDefault="00C20548" w14:paraId="39B6C8D0" w14:textId="65B849A2">
            <w:pPr>
              <w:pStyle w:val="Normal"/>
              <w:jc w:val="both"/>
              <w:rPr>
                <w:b w:val="1"/>
                <w:bCs w:val="1"/>
                <w:sz w:val="30"/>
                <w:szCs w:val="30"/>
              </w:rPr>
            </w:pPr>
            <w:r w:rsidRPr="2B15B5C2" w:rsidR="2B15B5C2">
              <w:rPr>
                <w:b w:val="1"/>
                <w:bCs w:val="1"/>
                <w:sz w:val="30"/>
                <w:szCs w:val="30"/>
              </w:rPr>
              <w:t>5mins</w:t>
            </w:r>
          </w:p>
          <w:p w:rsidR="00C20548" w:rsidP="2B15B5C2" w:rsidRDefault="00C20548" w14:paraId="29D77C32" w14:textId="7D1FC05D">
            <w:pPr>
              <w:pStyle w:val="Normal"/>
              <w:jc w:val="both"/>
              <w:rPr>
                <w:b w:val="1"/>
                <w:bCs w:val="1"/>
                <w:sz w:val="30"/>
                <w:szCs w:val="30"/>
              </w:rPr>
            </w:pPr>
          </w:p>
          <w:p w:rsidR="00C20548" w:rsidP="2B15B5C2" w:rsidRDefault="00C20548" w14:paraId="5347BA57" w14:textId="090ED48D">
            <w:pPr>
              <w:pStyle w:val="Normal"/>
              <w:jc w:val="both"/>
              <w:rPr>
                <w:b w:val="1"/>
                <w:bCs w:val="1"/>
                <w:sz w:val="30"/>
                <w:szCs w:val="30"/>
              </w:rPr>
            </w:pPr>
          </w:p>
          <w:p w:rsidR="00C20548" w:rsidP="2B15B5C2" w:rsidRDefault="00C20548" w14:paraId="656228DD" w14:textId="393D925B">
            <w:pPr>
              <w:pStyle w:val="Normal"/>
              <w:jc w:val="both"/>
              <w:rPr>
                <w:b w:val="1"/>
                <w:bCs w:val="1"/>
                <w:sz w:val="30"/>
                <w:szCs w:val="30"/>
              </w:rPr>
            </w:pPr>
          </w:p>
          <w:p w:rsidR="00C20548" w:rsidP="2B15B5C2" w:rsidRDefault="00C20548" w14:paraId="55B825C2" w14:textId="747E90B7">
            <w:pPr>
              <w:pStyle w:val="Normal"/>
              <w:jc w:val="both"/>
              <w:rPr>
                <w:b w:val="1"/>
                <w:bCs w:val="1"/>
                <w:sz w:val="30"/>
                <w:szCs w:val="30"/>
              </w:rPr>
            </w:pPr>
          </w:p>
          <w:p w:rsidR="00C20548" w:rsidP="2B15B5C2" w:rsidRDefault="00C20548" w14:paraId="483FCB67" w14:textId="08883C26">
            <w:pPr>
              <w:pStyle w:val="Normal"/>
              <w:jc w:val="both"/>
              <w:rPr>
                <w:b w:val="1"/>
                <w:bCs w:val="1"/>
                <w:sz w:val="30"/>
                <w:szCs w:val="30"/>
              </w:rPr>
            </w:pPr>
          </w:p>
          <w:p w:rsidR="00C20548" w:rsidP="2B15B5C2" w:rsidRDefault="00C20548" w14:paraId="2F689E4F" w14:textId="6591361A">
            <w:pPr>
              <w:pStyle w:val="Normal"/>
              <w:jc w:val="both"/>
              <w:rPr>
                <w:b w:val="1"/>
                <w:bCs w:val="1"/>
                <w:sz w:val="30"/>
                <w:szCs w:val="30"/>
              </w:rPr>
            </w:pPr>
          </w:p>
          <w:p w:rsidR="00C20548" w:rsidP="2B15B5C2" w:rsidRDefault="00C20548" w14:paraId="4DD9C5E5" w14:textId="7A8806A0">
            <w:pPr>
              <w:pStyle w:val="Normal"/>
              <w:jc w:val="both"/>
              <w:rPr>
                <w:b w:val="1"/>
                <w:bCs w:val="1"/>
                <w:sz w:val="30"/>
                <w:szCs w:val="30"/>
              </w:rPr>
            </w:pPr>
          </w:p>
          <w:p w:rsidR="00C20548" w:rsidP="2B15B5C2" w:rsidRDefault="00C20548" w14:paraId="669976DC" w14:textId="35392960">
            <w:pPr>
              <w:pStyle w:val="Normal"/>
              <w:jc w:val="both"/>
              <w:rPr>
                <w:b w:val="1"/>
                <w:bCs w:val="1"/>
                <w:sz w:val="30"/>
                <w:szCs w:val="30"/>
              </w:rPr>
            </w:pPr>
            <w:r w:rsidRPr="2B15B5C2" w:rsidR="2B15B5C2">
              <w:rPr>
                <w:b w:val="1"/>
                <w:bCs w:val="1"/>
                <w:sz w:val="30"/>
                <w:szCs w:val="30"/>
              </w:rPr>
              <w:t>5mins</w:t>
            </w:r>
          </w:p>
          <w:p w:rsidR="00C20548" w:rsidP="2B15B5C2" w:rsidRDefault="00C20548" w14:paraId="01817112" w14:textId="116830B6">
            <w:pPr>
              <w:pStyle w:val="Normal"/>
              <w:jc w:val="both"/>
              <w:rPr>
                <w:b w:val="1"/>
                <w:bCs w:val="1"/>
                <w:sz w:val="30"/>
                <w:szCs w:val="30"/>
              </w:rPr>
            </w:pPr>
          </w:p>
          <w:p w:rsidR="00C20548" w:rsidP="2B15B5C2" w:rsidRDefault="00C20548" w14:paraId="7CBA23EA" w14:textId="51DD3D8C">
            <w:pPr>
              <w:pStyle w:val="Normal"/>
              <w:jc w:val="both"/>
              <w:rPr>
                <w:b w:val="1"/>
                <w:bCs w:val="1"/>
                <w:sz w:val="30"/>
                <w:szCs w:val="30"/>
              </w:rPr>
            </w:pPr>
          </w:p>
          <w:p w:rsidR="00C20548" w:rsidP="2B15B5C2" w:rsidRDefault="00C20548" w14:paraId="5EC429C5" w14:textId="504F6028">
            <w:pPr>
              <w:pStyle w:val="Normal"/>
              <w:jc w:val="both"/>
              <w:rPr>
                <w:b w:val="1"/>
                <w:bCs w:val="1"/>
                <w:sz w:val="30"/>
                <w:szCs w:val="30"/>
              </w:rPr>
            </w:pPr>
          </w:p>
          <w:p w:rsidR="00C20548" w:rsidP="2B15B5C2" w:rsidRDefault="00C20548" w14:paraId="67C33FBE" w14:textId="385209FA">
            <w:pPr>
              <w:pStyle w:val="Normal"/>
              <w:jc w:val="both"/>
              <w:rPr>
                <w:b w:val="1"/>
                <w:bCs w:val="1"/>
                <w:sz w:val="30"/>
                <w:szCs w:val="30"/>
              </w:rPr>
            </w:pPr>
          </w:p>
          <w:p w:rsidR="00C20548" w:rsidP="2B15B5C2" w:rsidRDefault="00C20548" w14:paraId="3AD674EB" w14:textId="4EE96BD0">
            <w:pPr>
              <w:pStyle w:val="Normal"/>
              <w:jc w:val="both"/>
              <w:rPr>
                <w:b w:val="1"/>
                <w:bCs w:val="1"/>
                <w:sz w:val="30"/>
                <w:szCs w:val="30"/>
              </w:rPr>
            </w:pPr>
          </w:p>
          <w:p w:rsidR="00C20548" w:rsidP="2B15B5C2" w:rsidRDefault="00C20548" w14:paraId="58DD4507" w14:textId="7313A9AC">
            <w:pPr>
              <w:pStyle w:val="Normal"/>
              <w:jc w:val="both"/>
              <w:rPr>
                <w:b w:val="1"/>
                <w:bCs w:val="1"/>
                <w:sz w:val="30"/>
                <w:szCs w:val="30"/>
              </w:rPr>
            </w:pPr>
          </w:p>
          <w:p w:rsidR="00C20548" w:rsidP="2B15B5C2" w:rsidRDefault="00C20548" w14:paraId="21B6E782" w14:textId="6B98D632">
            <w:pPr>
              <w:pStyle w:val="Normal"/>
              <w:jc w:val="both"/>
              <w:rPr>
                <w:b w:val="1"/>
                <w:bCs w:val="1"/>
                <w:sz w:val="30"/>
                <w:szCs w:val="30"/>
              </w:rPr>
            </w:pPr>
          </w:p>
          <w:p w:rsidR="00C20548" w:rsidP="2B15B5C2" w:rsidRDefault="00C20548" w14:paraId="5742E0B5" w14:textId="7B40455B">
            <w:pPr>
              <w:pStyle w:val="Normal"/>
              <w:jc w:val="both"/>
              <w:rPr>
                <w:b w:val="1"/>
                <w:bCs w:val="1"/>
                <w:sz w:val="30"/>
                <w:szCs w:val="30"/>
              </w:rPr>
            </w:pPr>
            <w:r w:rsidRPr="2B15B5C2" w:rsidR="2B15B5C2">
              <w:rPr>
                <w:b w:val="1"/>
                <w:bCs w:val="1"/>
                <w:sz w:val="30"/>
                <w:szCs w:val="30"/>
              </w:rPr>
              <w:t>5mins</w:t>
            </w:r>
          </w:p>
          <w:p w:rsidR="00C20548" w:rsidP="2B15B5C2" w:rsidRDefault="00C20548" w14:paraId="044C90EE" w14:textId="13EADEBC">
            <w:pPr>
              <w:pStyle w:val="Normal"/>
              <w:jc w:val="both"/>
              <w:rPr>
                <w:b w:val="1"/>
                <w:bCs w:val="1"/>
                <w:sz w:val="30"/>
                <w:szCs w:val="30"/>
              </w:rPr>
            </w:pPr>
          </w:p>
          <w:p w:rsidR="00C20548" w:rsidP="2B15B5C2" w:rsidRDefault="00C20548" w14:paraId="69FE6723" w14:textId="1E870FA6">
            <w:pPr>
              <w:pStyle w:val="Normal"/>
              <w:jc w:val="both"/>
              <w:rPr>
                <w:b w:val="1"/>
                <w:bCs w:val="1"/>
                <w:sz w:val="30"/>
                <w:szCs w:val="30"/>
              </w:rPr>
            </w:pPr>
          </w:p>
          <w:p w:rsidR="00C20548" w:rsidP="2B15B5C2" w:rsidRDefault="00C20548" w14:paraId="2B170B76" w14:textId="0FA5A105">
            <w:pPr>
              <w:pStyle w:val="Normal"/>
              <w:jc w:val="both"/>
              <w:rPr>
                <w:b w:val="1"/>
                <w:bCs w:val="1"/>
                <w:sz w:val="30"/>
                <w:szCs w:val="30"/>
              </w:rPr>
            </w:pPr>
          </w:p>
          <w:p w:rsidR="00C20548" w:rsidP="2B15B5C2" w:rsidRDefault="00C20548" w14:paraId="7A3804B5" w14:textId="50AA47A4">
            <w:pPr>
              <w:pStyle w:val="Normal"/>
              <w:jc w:val="both"/>
              <w:rPr>
                <w:b w:val="1"/>
                <w:bCs w:val="1"/>
                <w:sz w:val="30"/>
                <w:szCs w:val="30"/>
              </w:rPr>
            </w:pPr>
            <w:r w:rsidRPr="2B15B5C2" w:rsidR="2B15B5C2">
              <w:rPr>
                <w:b w:val="1"/>
                <w:bCs w:val="1"/>
                <w:sz w:val="30"/>
                <w:szCs w:val="30"/>
              </w:rPr>
              <w:t>2mins</w:t>
            </w:r>
          </w:p>
          <w:p w:rsidR="00C20548" w:rsidP="2B15B5C2" w:rsidRDefault="00C20548" w14:paraId="629874EF" w14:textId="2B7939D8">
            <w:pPr>
              <w:pStyle w:val="Normal"/>
              <w:jc w:val="both"/>
              <w:rPr>
                <w:b w:val="1"/>
                <w:bCs w:val="1"/>
                <w:sz w:val="30"/>
                <w:szCs w:val="30"/>
              </w:rPr>
            </w:pPr>
          </w:p>
          <w:p w:rsidR="00C20548" w:rsidP="2B15B5C2" w:rsidRDefault="00C20548" w14:paraId="546073FF" w14:textId="075BB9E5">
            <w:pPr>
              <w:pStyle w:val="Normal"/>
              <w:jc w:val="both"/>
              <w:rPr>
                <w:b w:val="1"/>
                <w:bCs w:val="1"/>
                <w:sz w:val="30"/>
                <w:szCs w:val="30"/>
              </w:rPr>
            </w:pPr>
          </w:p>
          <w:p w:rsidR="00C20548" w:rsidP="2B15B5C2" w:rsidRDefault="00C20548" w14:paraId="05481B7E" w14:textId="2FD01425">
            <w:pPr>
              <w:pStyle w:val="Normal"/>
              <w:jc w:val="both"/>
              <w:rPr>
                <w:b w:val="1"/>
                <w:bCs w:val="1"/>
                <w:sz w:val="30"/>
                <w:szCs w:val="30"/>
              </w:rPr>
            </w:pPr>
          </w:p>
          <w:p w:rsidR="00C20548" w:rsidP="2B15B5C2" w:rsidRDefault="00C20548" w14:paraId="280E078F" w14:textId="7CFADD05">
            <w:pPr>
              <w:pStyle w:val="Normal"/>
              <w:jc w:val="both"/>
              <w:rPr>
                <w:b w:val="1"/>
                <w:bCs w:val="1"/>
                <w:sz w:val="30"/>
                <w:szCs w:val="30"/>
              </w:rPr>
            </w:pPr>
            <w:r w:rsidRPr="2B15B5C2" w:rsidR="2B15B5C2">
              <w:rPr>
                <w:b w:val="1"/>
                <w:bCs w:val="1"/>
                <w:sz w:val="30"/>
                <w:szCs w:val="30"/>
              </w:rPr>
              <w:t>6mins</w:t>
            </w:r>
          </w:p>
        </w:tc>
      </w:tr>
    </w:tbl>
    <w:p w:rsidR="00C20548" w:rsidRDefault="00C20548" w14:paraId="109FEBDD" w14:textId="77777777">
      <w:pPr>
        <w:jc w:val="both"/>
        <w:rPr>
          <w:b/>
          <w:sz w:val="30"/>
        </w:rPr>
      </w:pPr>
    </w:p>
    <w:p w:rsidR="00C20548" w:rsidRDefault="00C20548" w14:paraId="622845AA" w14:textId="77777777">
      <w:pPr>
        <w:jc w:val="both"/>
        <w:rPr>
          <w:b/>
          <w:sz w:val="30"/>
        </w:rPr>
      </w:pPr>
    </w:p>
    <w:p w:rsidR="00C20548" w:rsidRDefault="00C20548" w14:paraId="729D3479" w14:textId="1BCDA8B4">
      <w:pPr>
        <w:jc w:val="both"/>
        <w:rPr>
          <w:b/>
          <w:sz w:val="24"/>
          <w:szCs w:val="24"/>
        </w:rPr>
      </w:pPr>
    </w:p>
    <w:tbl>
      <w:tblPr>
        <w:tblStyle w:val="TableGrid"/>
        <w:tblW w:w="0" w:type="auto"/>
        <w:tblLook w:val="04A0" w:firstRow="1" w:lastRow="0" w:firstColumn="1" w:lastColumn="0" w:noHBand="0" w:noVBand="1"/>
      </w:tblPr>
      <w:tblGrid>
        <w:gridCol w:w="9821"/>
      </w:tblGrid>
      <w:tr w:rsidR="00A15558" w:rsidTr="2B15B5C2" w14:paraId="5F734F41" w14:textId="77777777">
        <w:tc>
          <w:tcPr>
            <w:tcW w:w="9821" w:type="dxa"/>
            <w:tcMar/>
          </w:tcPr>
          <w:p w:rsidR="004D2BE9" w:rsidP="004D2BE9" w:rsidRDefault="004D2BE9" w14:paraId="26911ADF" w14:textId="27C09C07">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rsidR="00A15558" w:rsidRDefault="00A15558" w14:paraId="3237718D" w14:textId="140BFED9">
            <w:pPr>
              <w:jc w:val="both"/>
              <w:rPr>
                <w:b/>
                <w:sz w:val="24"/>
                <w:szCs w:val="24"/>
              </w:rPr>
            </w:pPr>
          </w:p>
          <w:p w:rsidR="00A15558" w:rsidP="2B15B5C2" w:rsidRDefault="00A15558" w14:paraId="3291B4EF" w14:textId="3D8F4ABB">
            <w:pPr>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After each stage I will be asking if they are any questions to give students the opportunity as well as the chance to assess people's knowledge/interest to the topic. </w:t>
            </w:r>
          </w:p>
          <w:p w:rsidR="00A15558" w:rsidP="2B15B5C2" w:rsidRDefault="00A15558" w14:paraId="6245EF6D" w14:textId="52F68D0D">
            <w:pPr>
              <w:pStyle w:val="Normal"/>
              <w:jc w:val="left"/>
              <w:rPr>
                <w:rFonts w:ascii="Calibri" w:hAnsi="Calibri" w:eastAsia="Calibri" w:cs="Calibri" w:asciiTheme="minorAscii" w:hAnsiTheme="minorAscii" w:eastAsiaTheme="minorAscii" w:cstheme="minorAscii"/>
                <w:b w:val="0"/>
                <w:bCs w:val="0"/>
                <w:sz w:val="28"/>
                <w:szCs w:val="28"/>
              </w:rPr>
            </w:pPr>
          </w:p>
          <w:p w:rsidR="00A15558" w:rsidP="2B15B5C2" w:rsidRDefault="00A15558" w14:paraId="45C4EC28" w14:textId="531AE8CC">
            <w:pPr>
              <w:pStyle w:val="Normal"/>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The best opportunity to test students with spontaneous questions towards the subject is when after showing examples, to connect more to learning. </w:t>
            </w:r>
          </w:p>
          <w:p w:rsidR="00A15558" w:rsidP="2B15B5C2" w:rsidRDefault="00A15558" w14:paraId="4B35428B" w14:textId="41E3A5A8">
            <w:pPr>
              <w:pStyle w:val="Normal"/>
              <w:jc w:val="left"/>
              <w:rPr>
                <w:rFonts w:ascii="Calibri" w:hAnsi="Calibri" w:eastAsia="Calibri" w:cs="Calibri" w:asciiTheme="minorAscii" w:hAnsiTheme="minorAscii" w:eastAsiaTheme="minorAscii" w:cstheme="minorAscii"/>
                <w:b w:val="0"/>
                <w:bCs w:val="0"/>
                <w:sz w:val="28"/>
                <w:szCs w:val="28"/>
              </w:rPr>
            </w:pPr>
          </w:p>
          <w:p w:rsidR="00A15558" w:rsidP="2B15B5C2" w:rsidRDefault="00A15558" w14:paraId="042B6F7B" w14:textId="6BE24827">
            <w:pPr>
              <w:pStyle w:val="Normal"/>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The practical activity at the end of the lesson is a chance to test and assess the student's capability to follow instruction as well as the connection to the character. </w:t>
            </w:r>
          </w:p>
          <w:p w:rsidR="00A15558" w:rsidP="2B15B5C2" w:rsidRDefault="00A15558" w14:paraId="64F6AA22" w14:textId="3D91821E">
            <w:pPr>
              <w:jc w:val="left"/>
              <w:rPr>
                <w:rFonts w:ascii="Calibri" w:hAnsi="Calibri" w:eastAsia="Calibri" w:cs="Calibri" w:asciiTheme="minorAscii" w:hAnsiTheme="minorAscii" w:eastAsiaTheme="minorAscii" w:cstheme="minorAscii"/>
                <w:b w:val="0"/>
                <w:bCs w:val="0"/>
                <w:sz w:val="28"/>
                <w:szCs w:val="28"/>
              </w:rPr>
            </w:pPr>
            <w:r w:rsidRPr="2B15B5C2" w:rsidR="2B15B5C2">
              <w:rPr>
                <w:rFonts w:ascii="Calibri" w:hAnsi="Calibri" w:eastAsia="Calibri" w:cs="Calibri" w:asciiTheme="minorAscii" w:hAnsiTheme="minorAscii" w:eastAsiaTheme="minorAscii" w:cstheme="minorAscii"/>
                <w:b w:val="0"/>
                <w:bCs w:val="0"/>
                <w:sz w:val="28"/>
                <w:szCs w:val="28"/>
              </w:rPr>
              <w:t xml:space="preserve"> </w:t>
            </w:r>
          </w:p>
          <w:p w:rsidR="00A15558" w:rsidRDefault="00A15558" w14:paraId="43B3AFFD" w14:textId="753DF541">
            <w:pPr>
              <w:jc w:val="both"/>
              <w:rPr>
                <w:b/>
                <w:sz w:val="24"/>
                <w:szCs w:val="24"/>
              </w:rPr>
            </w:pPr>
          </w:p>
        </w:tc>
      </w:tr>
    </w:tbl>
    <w:p w:rsidR="00A15558" w:rsidRDefault="00A15558" w14:paraId="3BCDC6EA" w14:textId="77777777">
      <w:pPr>
        <w:jc w:val="both"/>
        <w:rPr>
          <w:b/>
          <w:sz w:val="24"/>
          <w:szCs w:val="24"/>
        </w:rPr>
      </w:pPr>
    </w:p>
    <w:p w:rsidR="00C20548" w:rsidRDefault="00C20548" w14:paraId="13F2EFFC" w14:textId="77777777">
      <w:pPr>
        <w:jc w:val="both"/>
        <w:rPr>
          <w:b/>
          <w:sz w:val="24"/>
          <w:szCs w:val="24"/>
        </w:rPr>
      </w:pPr>
    </w:p>
    <w:p w:rsidR="00A15558" w:rsidRDefault="00A15558" w14:paraId="3D68BEC0" w14:textId="766A9D58">
      <w:pPr>
        <w:jc w:val="both"/>
        <w:rPr>
          <w:sz w:val="24"/>
          <w:szCs w:val="24"/>
        </w:rPr>
      </w:pPr>
    </w:p>
    <w:tbl>
      <w:tblPr>
        <w:tblStyle w:val="TableGrid"/>
        <w:tblW w:w="0" w:type="auto"/>
        <w:tblLook w:val="04A0" w:firstRow="1" w:lastRow="0" w:firstColumn="1" w:lastColumn="0" w:noHBand="0" w:noVBand="1"/>
      </w:tblPr>
      <w:tblGrid>
        <w:gridCol w:w="9821"/>
      </w:tblGrid>
      <w:tr w:rsidR="00A15558" w:rsidTr="2DDE1695" w14:paraId="22628CCD" w14:textId="77777777">
        <w:tc>
          <w:tcPr>
            <w:tcW w:w="9821" w:type="dxa"/>
            <w:tcMar/>
          </w:tcPr>
          <w:p w:rsidR="004D2BE9" w:rsidP="004D2BE9" w:rsidRDefault="004D2BE9" w14:paraId="1437C466" w14:textId="77777777">
            <w:pPr>
              <w:jc w:val="center"/>
              <w:rPr>
                <w:b/>
                <w:sz w:val="24"/>
                <w:szCs w:val="24"/>
              </w:rPr>
            </w:pPr>
            <w:r w:rsidRPr="4754D160" w:rsidR="4754D160">
              <w:rPr>
                <w:b w:val="1"/>
                <w:bCs w:val="1"/>
                <w:sz w:val="24"/>
                <w:szCs w:val="24"/>
              </w:rPr>
              <w:t>INFORMAL LESSON EVALUATION:</w:t>
            </w:r>
          </w:p>
          <w:p w:rsidR="00A15558" w:rsidP="4754D160" w:rsidRDefault="00A15558" w14:paraId="63B9CB8C" w14:textId="079B35F2">
            <w:pPr>
              <w:pStyle w:val="Normal"/>
              <w:jc w:val="both"/>
              <w:rPr>
                <w:sz w:val="24"/>
                <w:szCs w:val="24"/>
              </w:rPr>
            </w:pPr>
          </w:p>
          <w:p w:rsidR="2DDE1695" w:rsidP="2DDE1695" w:rsidRDefault="2DDE1695" w14:paraId="2AC4AD4F" w14:textId="0216AECE">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In this recent experience of micro teaching on the 25</w:t>
            </w:r>
            <w:r w:rsidRPr="2DDE1695" w:rsidR="2DDE1695">
              <w:rPr>
                <w:rFonts w:ascii="Calibri" w:hAnsi="Calibri" w:eastAsia="Calibri" w:cs="Calibri"/>
                <w:noProof w:val="0"/>
                <w:sz w:val="24"/>
                <w:szCs w:val="24"/>
                <w:vertAlign w:val="superscript"/>
                <w:lang w:val="en-US"/>
              </w:rPr>
              <w:t>th</w:t>
            </w:r>
            <w:r w:rsidRPr="2DDE1695" w:rsidR="2DDE1695">
              <w:rPr>
                <w:rFonts w:ascii="Calibri" w:hAnsi="Calibri" w:eastAsia="Calibri" w:cs="Calibri"/>
                <w:noProof w:val="0"/>
                <w:sz w:val="24"/>
                <w:szCs w:val="24"/>
                <w:lang w:val="en-US"/>
              </w:rPr>
              <w:t xml:space="preserve"> of November, I taught a class of 16 and older learners what it means to understand an animated motion picture production. It was an Introduction in Film and Animation and the topic was Production, Drawing and Animating. Within this class I used research and knowledge of my own experience to teach this topic of using computers and developing animation short films. Through this the goal was to break down the foundation of the process in making the behind these projects. I did base this along the side of some of the greatest animated movies of all time made by Disney. The objective of my class was to identify animation skills as well as to understand the different jobs behind each production as well as the structure of this and finally then taking on an activity to aim for a drawing session of how to develop a character and draw mickey mouse. </w:t>
            </w:r>
          </w:p>
          <w:p w:rsidR="2DDE1695" w:rsidP="2DDE1695" w:rsidRDefault="2DDE1695" w14:paraId="65828A15" w14:textId="0C8C4D81">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With these objectives I planned a 30-minute lesson using PowerPoint. I used a projector to enhance the screening, I also had several video contents so there was use of speakers as I needed the sound to project for my class. I also prepared my activity so from this I actively brought in sheets of paper for everyone, pencils, erasers and sharpeners. From my activity as well as I demonstrated a tutorial on the board so from this there was equipment there ready, like white board pens and a special white board eraser which became very useful. All this equipment was necessary to complete my lesson. </w:t>
            </w:r>
          </w:p>
          <w:p w:rsidR="2DDE1695" w:rsidP="2DDE1695" w:rsidRDefault="2DDE1695" w14:paraId="0CA282A2" w14:textId="07B292BD">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From the above objectives and equipment, I managed to handle my time for this lesson as I believe the preparation behind the lesson got my routine to actively respond to this micro teaching session. I followed through the PowerPoint to lead my lesson and made each slide to highlight the main key points of my lesson. These aspects were to show the stages behind a film and then elaborate on how it's done and the background behind it. While preparing these slides I did reflect on the professional standards of teachers as I wanted to hit each point so that my lesson would have the most beneficial qualities. For example, the guide of professional standards includes key effects like, teach and support learning, develop effective learning environment, appropriate methods of teaching and promote participation in higher education. </w:t>
            </w:r>
          </w:p>
          <w:p w:rsidR="2DDE1695" w:rsidP="2DDE1695" w:rsidRDefault="2DDE1695" w14:paraId="2930C41A" w14:textId="7D6B441F">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From this guidance I started my lesson by being testing the minds of my class, actively asking questions to my students to test their knowledge from what they know so far. For example, asking brief questions like “what is an animation?” as well as asking for everyone to shout out what their favorite animation film/short film/ series is. From this response I then gave a couple of brief interesting facts that linked with associating productions so that I can hook on their attention as well as I can adjust how to excel in their learning and teach the further foundation of my topic. With the active response that I got from my learners I then put forward a what I was going to demonstrate today in the next slide. As well as linking each of these titles to the stages of producing a motion picture. With each of these stages I followed through with explaining each process and demonstrating with a video. I tested these videos on several different devices however on the day the videos were only showing as stills, I quickly reacted and used the link directly however still delayed my lesson so only did this twice out of the six. Working around this did startle me but “the show must go on”, luckily with the stills still being visible I could still point and physically use my hands to talk as well as these actions to push. Obviously, this was not part of what I prepared so I kept repeating and asking my learners if they understood and such. This did make me uncomfortable as I still wanted to keep a professional authority. For each slide I prepared an explanation behind the visible image. For insistence, I referred to multiple images when enlightening on the concept behind character design, I related this to popular Disney characters we know and love, so that the learners were still intrigued, however then display amusing alternatives to what was originally drawn as a design for the same character. I did this as I myself find these facts interesting as well as Disney is very popular currently, so I trusted myself as I wanted to shock as well as make this memorable. </w:t>
            </w:r>
          </w:p>
          <w:p w:rsidR="2DDE1695" w:rsidP="2DDE1695" w:rsidRDefault="2DDE1695" w14:paraId="69BE308F" w14:textId="619CF412">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From giving these facts and presenting some visuals this approach worked in my favor as I can tell from body language that my students were engrossed, sitting up or leaning in towards me and the screen, feeding off all of this information, being observant and just simply taking it all in as well as responding with questions to which encouraged interests towards the related topic. Some scenarios were difficult as I did prepare for the lowest possible standard such as the learners not knowing what an animation was or not knowing any films. This had to be considered along with my knowledge of the topic. I prepared for this by relating aspects of animation and comparing props from real life. As of 2019 we use computers through our daily life, therefore when animating through “virtual” technology you are unable to manipulate physically with your hands and requires patience through using a mouse/pen. But to put that in a simpler picture, I compared a computerized model through using a ball of clay and asked my learners to imagine how long it would take to do that freely rather than using technology, this produced a simpler understanding as people responded through saying “wow” or raising eyebrows, this is when I knew I could continue to teach this topic as I could gather that everyone was following. From completing each of the 25 slides that were part of my lesson I ended by gathering all the learners to the front of the class near the board. I did this to energize the atmosphere and to prepare them for the activity that was yet to come. I planned a quick tutorial that will help to build artistic skills. This is based on previous knowledge that I have and experience from drawing characters in my past. But first I took it upon myself to lay the foundation of drawing character by teaching “how to draw the perfect circle” (hypothetically). This is just one memorable example that I have taken on board myself and became very useful. To do this I simply explained “that you must draw a circle by the motion of your shoulder and not your wrist”. With showing examples myself, my students took this on board, I gave out many sheets of paper as I wanted everyone to practice and loosen up. I had to take into consideration that with the number of different personalities and interests some people might too anxious to draw. But I managed to create a comfortable environment where each student took part and completed the task. With a step by step demonstration of how to draw the chosen character on Mickey Mouse, we had different adaptions of the character, but they all understood and drew out different impressions, which made so proud as a teacher because each student had a smile on their face of accomplishment. </w:t>
            </w:r>
          </w:p>
          <w:p w:rsidR="2DDE1695" w:rsidP="2DDE1695" w:rsidRDefault="2DDE1695" w14:paraId="77B517F2" w14:textId="2F06FD3C">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When planning my class, I intended to make sure that it was interesting and unique to the learners as this would encourage learning, listening and remembering. Maybe the information might not be used in everyday situations but the response I had as well as the impression I made left an imprint as the next time I spoke to one of the students who watched an animated film, they watched it completely different to the way they normally  for example, noticing more details and such as well as, the student asked for further tutoring on this topic. </w:t>
            </w:r>
          </w:p>
          <w:p w:rsidR="2DDE1695" w:rsidP="2DDE1695" w:rsidRDefault="2DDE1695" w14:paraId="6B6A764D" w14:textId="47E5DBCD">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The feedback I had from other students after the micro teaching was very much in the positive direction. With the atmosphere being very relaxed, the learners were open to approach me for feedback on the activity as well as further questions. Everyone had a smile on their face and gave comments such as “that was fun”, “nice to see some colour and visuals”, “I never knew that, thank you”, and other comments like “wow you opened my eyes”. The tone and body language on every student were engaging and encouraging towards this topic. However, it would’ve been best to prepare for negative feedback and a more advanced official way to take in criticism. Such as a paper test to gather formally what they learnt or perhaps a chart to fill in while exiting the class just to note positives and negative. If I was to prepare for formal feedback from the learners, then perhaps I could extend on how to improve for the future. </w:t>
            </w:r>
          </w:p>
          <w:p w:rsidR="2DDE1695" w:rsidP="2DDE1695" w:rsidRDefault="2DDE1695" w14:paraId="4DE6BBC0" w14:textId="08C289BB">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 xml:space="preserve">Nonetheless, I did receive formal academic feedback from my tutor/observer. Some of the key points that she acknowledged were marked on a scale of (from positive to negative) VG, G, S, U, were in areas such as subject knowledge, lesson planning and preparations, teaching, class management and control, monitoring and assessing students’ progress and effectiveness. From this each check box was marked in a way to inform myself of how I place on this scale for each category. There are 29 boxes each to mark the different criteria's that includes a brief description of how I achieved from VG to U. Out of the 29 I managed to have 6 checked off at the “G” standard and the rest of the 23 were marked as “VG”. I see as huge positive for my class as I benefited from producing this plan and it showed to my observer as well. However, these check boxes were separated by different sections of the sheet. Meaning that some areas were top of scale and others were not. Still a positive but this has pinpointed exactly where there is room for improvement. Areas that were at the highest standards were, subject knowledge, class management and control, monitoring and assessing students’ progress and effectiveness. The weaker areas were lesson planning and preparation and teaching. This does not mean that these areas were not good it just means that this was the overall and also guidance to how to improve next time. To go into further detail the criteria's that were not met fully were choice and variety of tasks, resources selected, range of teaching strategies, lesson start, management of tasks and pace of lesson. This break down has guided me to acknowledge different formats of teaching but also shed a different light on my teaching. </w:t>
            </w:r>
          </w:p>
          <w:p w:rsidR="2DDE1695" w:rsidP="2DDE1695" w:rsidRDefault="2DDE1695" w14:paraId="76C381F4" w14:textId="38A984E3">
            <w:pPr>
              <w:spacing w:after="160" w:line="259" w:lineRule="auto"/>
              <w:jc w:val="both"/>
              <w:rPr>
                <w:rFonts w:ascii="Calibri" w:hAnsi="Calibri" w:eastAsia="Calibri" w:cs="Calibri"/>
                <w:noProof w:val="0"/>
                <w:sz w:val="24"/>
                <w:szCs w:val="24"/>
                <w:lang w:val="en-US"/>
              </w:rPr>
            </w:pPr>
            <w:r w:rsidRPr="2DDE1695" w:rsidR="2DDE1695">
              <w:rPr>
                <w:rFonts w:ascii="Calibri" w:hAnsi="Calibri" w:eastAsia="Calibri" w:cs="Calibri"/>
                <w:noProof w:val="0"/>
                <w:sz w:val="24"/>
                <w:szCs w:val="24"/>
                <w:lang w:val="en-US"/>
              </w:rPr>
              <w:t>Here is the description of what was written in the notes and comments, “detailed lesson plan with suitable objectives and a good level of detail included. You are clearly enthusiastic about the topic area and this really show within your teaching. An engaging teaching approach and you demonstrated a round knowledge of your area. Good engagement with the audience throughout, practical activity is very nice. Thank you, Corey, an enjoyable session.” Here the notes from target for improvements, “try to outline objectives at the start of the lesson. Try to be aware of standing in front of the screen. Recap objectives at the end”. Looking at the entire formal sheet of the assessment form, I still see my feedback as being very positive and my own style of teaching worked for everyone as well as the observer, but also reading through these points has outlined a new format of what to do with more preparation and an open mind.</w:t>
            </w:r>
          </w:p>
          <w:p w:rsidR="2DDE1695" w:rsidP="2DDE1695" w:rsidRDefault="2DDE1695" w14:paraId="391902F1" w14:textId="198BCB49">
            <w:pPr>
              <w:spacing w:after="160" w:line="259" w:lineRule="auto"/>
              <w:jc w:val="both"/>
              <w:rPr>
                <w:rFonts w:ascii="Calibri" w:hAnsi="Calibri" w:eastAsia="Calibri" w:cs="Calibri"/>
                <w:noProof w:val="0"/>
                <w:sz w:val="24"/>
                <w:szCs w:val="24"/>
                <w:lang w:val="en-GB"/>
              </w:rPr>
            </w:pPr>
            <w:r w:rsidRPr="2DDE1695" w:rsidR="2DDE1695">
              <w:rPr>
                <w:rFonts w:ascii="Calibri" w:hAnsi="Calibri" w:eastAsia="Calibri" w:cs="Calibri"/>
                <w:noProof w:val="0"/>
                <w:sz w:val="24"/>
                <w:szCs w:val="24"/>
                <w:lang w:val="en-US"/>
              </w:rPr>
              <w:t>When given this opportunity to teach subject of my own choosing I considered teaching different topics such as perhaps useful everyday facts or teaching a validated effective skill for good uses. However, my passion for animation as well as Disney took the reins. For the past 4 years I have obtained a Master of Arts Degree in 3D Computer Animation at UWTSD. Therefore, my trusted knowledge for the topic has been justified through my projective experience. Although I am aware for my impatience for ignorance, I knew that as long as I got my audience attention, I could continue to project in a positive teaching manner and influence the learners in the most beneficial act. From witnessing other classes and also being a student myself, it was my goal to be sure I was not marked as “boring”. From research of my chosen facts, I wanted to relate to my learners so from these learning tasks it would link to interest they know and love, that is why I asked what the student's favorite films were and so on. When retaining this information, it can be found memorable when relating with a personal touch.  I trust that I choose the most effective topic as I had a personal touch on everyone as well as comfortable. However, from the feedback I understand that my objectives were not exactly clear to the students, along with they did not come across as enhanced. I understand that objectives are the priority of the lesson and I should have repeatedly been referred to them as an aim because I can admit that I might have crammed too much information in the micro teaching session without making that a clear objective. Although I do believe to understand the foundation of an Animated motion picture that you need to know all of the stages that were highlighted in my class however I did not include that as an objective. As well as, I believe if I was to include a test or survey that included feedback then from this I would’ve marked what the objective was and asked if the students felt that this was reached, I understand there were a number of ways I could have made this clearer. However, this was a learning curve for me additionally, as this is the topic that I would like to proceed in furthermore, I had a positive feedback, therefore I know that my teaching has active impression but has also room for improvement, then everyone in the class can benefit.</w:t>
            </w:r>
          </w:p>
          <w:p w:rsidR="2DDE1695" w:rsidP="2DDE1695" w:rsidRDefault="2DDE1695" w14:paraId="61A3B417" w14:textId="4EA98C69">
            <w:pPr>
              <w:pStyle w:val="Normal"/>
              <w:jc w:val="both"/>
            </w:pPr>
            <w:r w:rsidRPr="2DDE1695" w:rsidR="2DDE1695">
              <w:rPr>
                <w:rFonts w:ascii="Calibri" w:hAnsi="Calibri" w:eastAsia="Calibri" w:cs="Calibri"/>
                <w:noProof w:val="0"/>
                <w:sz w:val="24"/>
                <w:szCs w:val="24"/>
                <w:lang w:val="en-US"/>
              </w:rPr>
              <w:t>To sum up, my micro teaching session had positives and negatives. I understand it is important to assess my equipment is working beforehand as well as preparing for every outcome. And then also considering knowledge of my peers as well as students' capability because I have learnt that students enjoy learning more when they understand the subject. Furthermore, participation is key format of a lesson structure, as this is a personal touch that can engross the student to think outside the box and excel beyond their thinking span. Engaging with this contact can encourage an active response. Adding to this, a structure of formal testing what the student has learnt is a good foundation of how to improve myself for the future. Having a professional standard is necessary when in this environment as the atmosphere is balanced around this hierarchy. Lastly the positive body language and verbal response has motivated me to exceed in teaching and boost my confidence to grow as a formal tutor. I enjoyed my micro teaching practice and has been beneficial for me.</w:t>
            </w:r>
          </w:p>
          <w:p w:rsidR="00A15558" w:rsidRDefault="00A15558" w14:paraId="54DC4C28" w14:textId="2EAD5F63">
            <w:pPr>
              <w:jc w:val="both"/>
              <w:rPr>
                <w:sz w:val="24"/>
                <w:szCs w:val="24"/>
              </w:rPr>
            </w:pPr>
          </w:p>
        </w:tc>
      </w:tr>
    </w:tbl>
    <w:p w:rsidRPr="00A15558" w:rsidR="00A15558" w:rsidRDefault="00A15558" w14:paraId="732331C0" w14:textId="77777777">
      <w:pPr>
        <w:jc w:val="both"/>
        <w:rPr>
          <w:sz w:val="24"/>
          <w:szCs w:val="24"/>
        </w:rPr>
      </w:pPr>
    </w:p>
    <w:sectPr w:rsidRPr="00A15558" w:rsidR="00A15558" w:rsidSect="00C40517">
      <w:pgSz w:w="11909" w:h="16834" w:orient="portrait"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2"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2E59494B"/>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4" w15:restartNumberingAfterBreak="0">
    <w:nsid w:val="303F0AD1"/>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5"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36FB02AF"/>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7" w15:restartNumberingAfterBreak="0">
    <w:nsid w:val="3EB72D7D"/>
    <w:multiLevelType w:val="multilevel"/>
    <w:tmpl w:val="92F07A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24A4052"/>
    <w:multiLevelType w:val="multilevel"/>
    <w:tmpl w:val="92F07A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26978CC"/>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4D4D40E9"/>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1" w15:restartNumberingAfterBreak="0">
    <w:nsid w:val="4D9C1AA4"/>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2" w15:restartNumberingAfterBreak="0">
    <w:nsid w:val="501C7ADD"/>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3" w15:restartNumberingAfterBreak="0">
    <w:nsid w:val="589F08F1"/>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4" w15:restartNumberingAfterBreak="0">
    <w:nsid w:val="61D15A90"/>
    <w:multiLevelType w:val="hybridMultilevel"/>
    <w:tmpl w:val="06F6566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68D74382"/>
    <w:multiLevelType w:val="hybridMultilevel"/>
    <w:tmpl w:val="1200D9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D7C72A8"/>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7" w15:restartNumberingAfterBreak="0">
    <w:nsid w:val="75E80747"/>
    <w:multiLevelType w:val="singleLevel"/>
    <w:tmpl w:val="08090001"/>
    <w:lvl w:ilvl="0">
      <w:start w:val="1"/>
      <w:numFmt w:val="bullet"/>
      <w:lvlText w:val=""/>
      <w:lvlJc w:val="left"/>
      <w:pPr>
        <w:tabs>
          <w:tab w:val="num" w:pos="360"/>
        </w:tabs>
        <w:ind w:left="360" w:hanging="360"/>
      </w:pPr>
      <w:rPr>
        <w:rFonts w:hint="default" w:ascii="Symbol" w:hAnsi="Symbol"/>
      </w:rPr>
    </w:lvl>
  </w:abstractNum>
  <w:abstractNum w:abstractNumId="18" w15:restartNumberingAfterBreak="0">
    <w:nsid w:val="7AC947E5"/>
    <w:multiLevelType w:val="singleLevel"/>
    <w:tmpl w:val="08090001"/>
    <w:lvl w:ilvl="0">
      <w:start w:val="1"/>
      <w:numFmt w:val="bullet"/>
      <w:lvlText w:val=""/>
      <w:lvlJc w:val="left"/>
      <w:pPr>
        <w:tabs>
          <w:tab w:val="num" w:pos="360"/>
        </w:tabs>
        <w:ind w:left="360" w:hanging="360"/>
      </w:pPr>
      <w:rPr>
        <w:rFonts w:hint="default" w:ascii="Symbol" w:hAnsi="Symbol"/>
      </w:rPr>
    </w:lvl>
  </w:abstractNum>
  <w:num w:numId="1">
    <w:abstractNumId w:val="0"/>
  </w:num>
  <w:num w:numId="2">
    <w:abstractNumId w:val="12"/>
  </w:num>
  <w:num w:numId="3">
    <w:abstractNumId w:val="9"/>
  </w:num>
  <w:num w:numId="4">
    <w:abstractNumId w:val="18"/>
  </w:num>
  <w:num w:numId="5">
    <w:abstractNumId w:val="11"/>
  </w:num>
  <w:num w:numId="6">
    <w:abstractNumId w:val="3"/>
  </w:num>
  <w:num w:numId="7">
    <w:abstractNumId w:val="17"/>
  </w:num>
  <w:num w:numId="8">
    <w:abstractNumId w:val="10"/>
  </w:num>
  <w:num w:numId="9">
    <w:abstractNumId w:val="16"/>
  </w:num>
  <w:num w:numId="10">
    <w:abstractNumId w:val="13"/>
  </w:num>
  <w:num w:numId="11">
    <w:abstractNumId w:val="4"/>
  </w:num>
  <w:num w:numId="12">
    <w:abstractNumId w:val="1"/>
  </w:num>
  <w:num w:numId="13">
    <w:abstractNumId w:val="6"/>
  </w:num>
  <w:num w:numId="14">
    <w:abstractNumId w:val="2"/>
  </w:num>
  <w:num w:numId="15">
    <w:abstractNumId w:val="5"/>
  </w:num>
  <w:num w:numId="16">
    <w:abstractNumId w:val="14"/>
  </w:num>
  <w:num w:numId="17">
    <w:abstractNumId w:val="8"/>
  </w:num>
  <w:num w:numId="18">
    <w:abstractNumId w:val="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C5A"/>
    <w:rsid w:val="00076B79"/>
    <w:rsid w:val="00077FAD"/>
    <w:rsid w:val="0010373A"/>
    <w:rsid w:val="001A2765"/>
    <w:rsid w:val="001E3BCC"/>
    <w:rsid w:val="002B7E18"/>
    <w:rsid w:val="00366F52"/>
    <w:rsid w:val="003E6291"/>
    <w:rsid w:val="00474278"/>
    <w:rsid w:val="004D2BE9"/>
    <w:rsid w:val="005A4D2B"/>
    <w:rsid w:val="005C64CF"/>
    <w:rsid w:val="005D1D81"/>
    <w:rsid w:val="00655C5A"/>
    <w:rsid w:val="006C16CA"/>
    <w:rsid w:val="00771BFE"/>
    <w:rsid w:val="007A4ADD"/>
    <w:rsid w:val="007A5A8C"/>
    <w:rsid w:val="008B0B3F"/>
    <w:rsid w:val="00991B12"/>
    <w:rsid w:val="009B4DD4"/>
    <w:rsid w:val="009D7ADC"/>
    <w:rsid w:val="00A15558"/>
    <w:rsid w:val="00B16DE7"/>
    <w:rsid w:val="00B45D4B"/>
    <w:rsid w:val="00C20548"/>
    <w:rsid w:val="00C40517"/>
    <w:rsid w:val="00E007DD"/>
    <w:rsid w:val="00E30BF6"/>
    <w:rsid w:val="00E44268"/>
    <w:rsid w:val="00E7158F"/>
    <w:rsid w:val="00EA638B"/>
    <w:rsid w:val="00EA6753"/>
    <w:rsid w:val="00EB33CF"/>
    <w:rsid w:val="00F45640"/>
    <w:rsid w:val="00FA5938"/>
    <w:rsid w:val="2B15B5C2"/>
    <w:rsid w:val="2DDE1695"/>
    <w:rsid w:val="4754D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styleId="BalloonTextChar" w:customStyle="1">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3.xml><?xml version="1.0" encoding="utf-8"?>
<ds:datastoreItem xmlns:ds="http://schemas.openxmlformats.org/officeDocument/2006/customXml" ds:itemID="{86FB85A1-0DDE-4EC7-8A76-5988E3C1E1D2}">
  <ds:schemaRefs>
    <ds:schemaRef ds:uri="http://purl.org/dc/elements/1.1/"/>
    <ds:schemaRef ds:uri="http://schemas.microsoft.com/office/infopath/2007/PartnerControls"/>
    <ds:schemaRef ds:uri="bf13d2f1-3fb4-4d24-806f-713eb38c1b0e"/>
    <ds:schemaRef ds:uri="http://purl.org/dc/terms/"/>
    <ds:schemaRef ds:uri="http://schemas.microsoft.com/office/2006/metadata/properties"/>
    <ds:schemaRef ds:uri="http://schemas.microsoft.com/office/2006/documentManagement/types"/>
    <ds:schemaRef ds:uri="http://schemas.openxmlformats.org/package/2006/metadata/core-properties"/>
    <ds:schemaRef ds:uri="a3276f14-397d-4ed7-b8c7-ece791485ff1"/>
    <ds:schemaRef ds:uri="http://www.w3.org/XML/1998/namespace"/>
    <ds:schemaRef ds:uri="http://purl.org/dc/dcmitype/"/>
  </ds:schemaRefs>
</ds:datastoreItem>
</file>

<file path=customXml/itemProps4.xml><?xml version="1.0" encoding="utf-8"?>
<ds:datastoreItem xmlns:ds="http://schemas.openxmlformats.org/officeDocument/2006/customXml" ds:itemID="{A3D0A2B0-855C-416B-98EE-9B727CA898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LESSON PLAN</dc:title>
  <dc:creator>edu-tb</dc:creator>
  <lastModifiedBy>Corey Earley (P145234)</lastModifiedBy>
  <revision>5</revision>
  <lastPrinted>2015-02-25T13:07:00.0000000Z</lastPrinted>
  <dcterms:created xsi:type="dcterms:W3CDTF">2019-09-18T17:33:00.0000000Z</dcterms:created>
  <dcterms:modified xsi:type="dcterms:W3CDTF">2019-12-12T21:02:34.4611727Z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