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D27D8" w14:textId="77777777" w:rsidR="00473281" w:rsidRDefault="00F23C43">
      <w:r>
        <w:t>Chapter 3.</w:t>
      </w:r>
    </w:p>
    <w:p w14:paraId="79231213" w14:textId="377ACBE7" w:rsidR="00EC5F3F" w:rsidRDefault="000D1E58">
      <w:r>
        <w:t>Methodology.</w:t>
      </w:r>
    </w:p>
    <w:p w14:paraId="0575E1A1" w14:textId="72A2F5E3" w:rsidR="000D1E58" w:rsidRDefault="000D1E58"/>
    <w:p w14:paraId="70BFEEF6" w14:textId="17365B58" w:rsidR="000E2184" w:rsidRDefault="000E2184">
      <w:r>
        <w:t>Introduction.</w:t>
      </w:r>
    </w:p>
    <w:p w14:paraId="20D6AB27" w14:textId="620C6BFD" w:rsidR="000D1E58" w:rsidRDefault="000D1E58">
      <w:r>
        <w:t>Th</w:t>
      </w:r>
      <w:r w:rsidR="00F23C43">
        <w:t xml:space="preserve">is chapter sets out the research methods used in collecting the </w:t>
      </w:r>
      <w:r w:rsidR="002C3F84">
        <w:t>data for this dissertation</w:t>
      </w:r>
      <w:r w:rsidR="000E2184">
        <w:t xml:space="preserve"> in exploring the current strategies in place within roads policing. Namely strategies surrounding drug use and supply and evaluating their effectiveness.</w:t>
      </w:r>
      <w:r w:rsidR="000D1561">
        <w:t xml:space="preserve"> The research that I am undertaken will highlight if the rate of detection of drug related road crime has been more effective with the introduction of the Section 5a Road Traffic Act 1988.</w:t>
      </w:r>
    </w:p>
    <w:p w14:paraId="1E6838E9" w14:textId="6DC5B3D0" w:rsidR="000E2184" w:rsidRDefault="00C61D4E">
      <w:r>
        <w:t>New legislation</w:t>
      </w:r>
      <w:r w:rsidR="00181733">
        <w:t>, Section 5a of the Road Traffic Act 1988,</w:t>
      </w:r>
      <w:r>
        <w:t xml:space="preserve"> </w:t>
      </w:r>
      <w:r w:rsidR="00181733">
        <w:t xml:space="preserve">was </w:t>
      </w:r>
      <w:r>
        <w:t xml:space="preserve">introduced in </w:t>
      </w:r>
      <w:r w:rsidR="00181733">
        <w:t>2013. This legislation set legal limits around specified drugs that could be in a person’s system whilst driving</w:t>
      </w:r>
      <w:r w:rsidR="001E6BF1">
        <w:t xml:space="preserve">. </w:t>
      </w:r>
      <w:r w:rsidR="00181733">
        <w:t>Prior to this, police officers could only use Section 4 of the Road Traffic Act 1988 which gave officers the power to arrest those who appeared to be impaired through drink or drugs</w:t>
      </w:r>
      <w:r w:rsidR="001E6BF1">
        <w:t xml:space="preserve">. </w:t>
      </w:r>
      <w:r w:rsidR="001E6BF1">
        <w:t>(Forensic Science Regulator, 2015).</w:t>
      </w:r>
    </w:p>
    <w:p w14:paraId="28DC2C28" w14:textId="06EBDDAA" w:rsidR="00181733" w:rsidRDefault="00181733">
      <w:r>
        <w:t xml:space="preserve">The difference between these </w:t>
      </w:r>
      <w:r w:rsidR="00347C35">
        <w:t>pieces</w:t>
      </w:r>
      <w:r>
        <w:t xml:space="preserve"> of legislation is that with the introduction of the </w:t>
      </w:r>
      <w:r w:rsidR="00526C1B">
        <w:t xml:space="preserve">Section </w:t>
      </w:r>
      <w:r>
        <w:t xml:space="preserve">5a, there was a set limit that has now got a </w:t>
      </w:r>
      <w:r w:rsidR="00526C1B">
        <w:t>zero-tolerance</w:t>
      </w:r>
      <w:r>
        <w:t xml:space="preserve"> approach in a view of prosecution, whereas previously, if the police could not prove that person was impaired to drive, it would make a prosecution more difficult.</w:t>
      </w:r>
    </w:p>
    <w:p w14:paraId="06B4F317" w14:textId="2937F3DA" w:rsidR="000D1561" w:rsidRDefault="000D1561">
      <w:r>
        <w:t xml:space="preserve">At present, police officers can administer a roadside drug “swipe” test to a driver of a motor vehicle that is suspected to be under the influence of drugs. At present, this test only provides an indication of whether the driver tests positive for cannabis or cocaine, if another drug is detected officers would still be able to arrest under the section 4 legislation. </w:t>
      </w:r>
    </w:p>
    <w:p w14:paraId="0F07A391" w14:textId="331AABE5" w:rsidR="000E2184" w:rsidRDefault="000E2184"/>
    <w:p w14:paraId="21414F34" w14:textId="6D3D6145" w:rsidR="000E2184" w:rsidRDefault="000E2184">
      <w:r>
        <w:t>3.1 Research Strategy.</w:t>
      </w:r>
    </w:p>
    <w:p w14:paraId="66C979D1" w14:textId="3FC81F17" w:rsidR="000D1561" w:rsidRDefault="000D1561">
      <w:r>
        <w:t>The research strategy that I will be using will be comparing secondary research from police forces within the United Kingdom on their previous road strategies and current road strategies. Identifying if there were any significant changes with the introduction of the Section 5a legislation in 2013.</w:t>
      </w:r>
      <w:r w:rsidR="00923E0F">
        <w:t xml:space="preserve"> This will allow me to gather research that is already out in the public domain on the internet and publications, to gather and analyse the data. Secondary research, also known as “</w:t>
      </w:r>
      <w:r w:rsidR="00D47248">
        <w:t>desk”</w:t>
      </w:r>
      <w:r w:rsidR="00923E0F">
        <w:t>, research has the advantage that information is available immediately and also allows to identify any gaps that may be presented in the research</w:t>
      </w:r>
      <w:r w:rsidR="00D47248">
        <w:t xml:space="preserve">. However, the disadvantages to secondary research could be that data could be outdated, information could be missing and there may not be sufficient data available </w:t>
      </w:r>
      <w:r w:rsidR="00923E0F">
        <w:t>(J, Walker. 2021).</w:t>
      </w:r>
    </w:p>
    <w:p w14:paraId="415013FE" w14:textId="33FE86D8" w:rsidR="000E2184" w:rsidRDefault="00347C35">
      <w:r>
        <w:t>I will also be utilising interviews wit</w:t>
      </w:r>
      <w:r w:rsidR="00D47248">
        <w:t>h</w:t>
      </w:r>
      <w:r>
        <w:t xml:space="preserve"> serving road traffic police officers to gather their answers on if they feel this introduction of the Section 5a legislation has been beneficial to them, how it has impacted on the way in which they police the roads and, if at all, they are now getting more positive results from this introduced legislation.</w:t>
      </w:r>
      <w:r w:rsidR="00D47248">
        <w:t xml:space="preserve"> </w:t>
      </w:r>
      <w:r>
        <w:t>I have chosen the method of interviews as I can identify officers that are specialists in this field of utilising this legislation and gather their answers from this. I considered the use of surveys, however, due to time restraints and possibly not getting a</w:t>
      </w:r>
      <w:r w:rsidR="00C60A9F">
        <w:t>n adequate number of</w:t>
      </w:r>
      <w:r>
        <w:t xml:space="preserve"> respondents, I felt that an interview would be the most suitable way </w:t>
      </w:r>
      <w:r w:rsidR="00923E0F">
        <w:t>to gather this research.</w:t>
      </w:r>
    </w:p>
    <w:p w14:paraId="49AA1EE7" w14:textId="77777777" w:rsidR="00923E0F" w:rsidRDefault="00923E0F"/>
    <w:p w14:paraId="1CCAC760" w14:textId="4B8ADA33" w:rsidR="000E2184" w:rsidRDefault="000E2184">
      <w:r>
        <w:t>3.2 Data Collection.</w:t>
      </w:r>
    </w:p>
    <w:p w14:paraId="28E1B64A" w14:textId="56F93199" w:rsidR="00205CA5" w:rsidRDefault="00205CA5">
      <w:r>
        <w:t xml:space="preserve">Throughout the secondary research I will be undertaking I will be using quantitative research. Quantitative research is “the process of collecting and analysing numerical data” (P, Bhandari. 2022). The data will be collected from </w:t>
      </w:r>
      <w:r w:rsidR="008B01F5">
        <w:t>open-source</w:t>
      </w:r>
      <w:r>
        <w:t xml:space="preserve"> resources on the findings of drug related road offences and strategies after the introduction of the 2013 legislation.</w:t>
      </w:r>
    </w:p>
    <w:p w14:paraId="4706C3B3" w14:textId="5CE05E4E" w:rsidR="00205CA5" w:rsidRDefault="00C60A9F">
      <w:r>
        <w:t>The way in which I will be collecting the data</w:t>
      </w:r>
      <w:r w:rsidR="00205CA5">
        <w:t xml:space="preserve"> through the interviews</w:t>
      </w:r>
      <w:r>
        <w:t xml:space="preserve"> will be through qualitative data</w:t>
      </w:r>
      <w:r w:rsidR="009B2AC5">
        <w:t>. Qualitative data is defined as “data that cannot be measured or counted. It is defined as data that describes something”. (M, Hassan. 2022). This qualitative data</w:t>
      </w:r>
      <w:r>
        <w:t xml:space="preserve"> that will come from th</w:t>
      </w:r>
      <w:r w:rsidR="009B2AC5">
        <w:t>e</w:t>
      </w:r>
      <w:r>
        <w:t xml:space="preserve"> officers</w:t>
      </w:r>
      <w:r w:rsidR="009B2AC5">
        <w:t xml:space="preserve"> that are interviewed</w:t>
      </w:r>
      <w:r>
        <w:t xml:space="preserve"> personal adaptation of this legislation. It will allow my research to analyse why officers use this legislation, how they use it and if they feel it has been beneficial. </w:t>
      </w:r>
      <w:r w:rsidR="009B2AC5">
        <w:t>Qualitative data focuses on the words and therefore will allow me to gain a better understanding of how officers feel utilising this legislation. (</w:t>
      </w:r>
      <w:proofErr w:type="spellStart"/>
      <w:r w:rsidR="009B2AC5">
        <w:t>FullStory</w:t>
      </w:r>
      <w:proofErr w:type="spellEnd"/>
      <w:r w:rsidR="009B2AC5">
        <w:t>, 2022).</w:t>
      </w:r>
    </w:p>
    <w:p w14:paraId="018906E8" w14:textId="1B20B06D" w:rsidR="00361CC9" w:rsidRDefault="009B2AC5">
      <w:r>
        <w:t xml:space="preserve">However, there are downsides to this way of collecting data. </w:t>
      </w:r>
      <w:r w:rsidR="00C60A9F">
        <w:t>One of the disadvantages to qualitative data is that it could result in bias results if the questions are utilised in a way to support the researcher’s conclusion. (H, Akers. 2019).</w:t>
      </w:r>
      <w:r w:rsidR="00B3144B">
        <w:t xml:space="preserve"> Also, as the research identifies the participants feelings and thoughts about the questions asked, the data could be subjective.  (L, </w:t>
      </w:r>
      <w:proofErr w:type="spellStart"/>
      <w:r w:rsidR="00B3144B">
        <w:t>Gaille</w:t>
      </w:r>
      <w:proofErr w:type="spellEnd"/>
      <w:r w:rsidR="00B3144B">
        <w:t>. 2017).</w:t>
      </w:r>
    </w:p>
    <w:p w14:paraId="6D422ECE" w14:textId="1F0A909F" w:rsidR="000E2184" w:rsidRDefault="000E2184"/>
    <w:p w14:paraId="735AD9EF" w14:textId="143E2A85" w:rsidR="000E2184" w:rsidRDefault="000E2184">
      <w:r>
        <w:t>3.4 Limitations and potential problems.</w:t>
      </w:r>
    </w:p>
    <w:p w14:paraId="4C4D2581" w14:textId="0D3E94D7" w:rsidR="00264BDB" w:rsidRDefault="00264BDB" w:rsidP="00264BDB">
      <w:r>
        <w:t>A limitation that I anticipate with the use of interviews is also the time that they may take. In order to counteract this, I intend on keeping the questions short and the interview short so that the respondent can give direct answers without the use of any leading questions. In order to get an adequate number of respondents to compare the answers, I would need to interview enough officers in order to get a broader answer.</w:t>
      </w:r>
    </w:p>
    <w:p w14:paraId="34E0B8E0" w14:textId="6453D62D" w:rsidR="002779FC" w:rsidRDefault="002779FC" w:rsidP="00264BDB">
      <w:r>
        <w:t>There may also be potential problems with getting a large amount of data from secondary research if this isn’t readily available from documents or open site searches.</w:t>
      </w:r>
    </w:p>
    <w:p w14:paraId="1B23EF34" w14:textId="77777777" w:rsidR="001E6BF1" w:rsidRDefault="008B01F5" w:rsidP="00264BDB">
      <w:r>
        <w:t>However,</w:t>
      </w:r>
      <w:r w:rsidR="00E12411">
        <w:t xml:space="preserve"> by combining secondary research and interviews, this will look to counteract any limitations or problems that each would have</w:t>
      </w:r>
      <w:r>
        <w:t xml:space="preserve"> if they were to be analysed</w:t>
      </w:r>
      <w:r w:rsidR="00E12411">
        <w:t xml:space="preserve"> individually.</w:t>
      </w:r>
    </w:p>
    <w:p w14:paraId="7F4C78E0" w14:textId="377D430B" w:rsidR="00E12411" w:rsidRDefault="001E6BF1" w:rsidP="00264BDB">
      <w:r>
        <w:t>Word count: 874.</w:t>
      </w:r>
    </w:p>
    <w:p w14:paraId="6780858D" w14:textId="4890732D" w:rsidR="001E6BF1" w:rsidRDefault="001E6BF1" w:rsidP="00264BDB"/>
    <w:p w14:paraId="689F4FF9" w14:textId="03374D97" w:rsidR="001E6BF1" w:rsidRDefault="001E6BF1" w:rsidP="00264BDB">
      <w:r>
        <w:t>Reference list:</w:t>
      </w:r>
    </w:p>
    <w:p w14:paraId="7BFB49D4" w14:textId="77777777" w:rsidR="002A44BA" w:rsidRDefault="002A44BA" w:rsidP="002A44BA">
      <w:pPr>
        <w:pStyle w:val="Header"/>
      </w:pPr>
      <w:r>
        <w:t>Forensic Science Regulator, 2015.</w:t>
      </w:r>
    </w:p>
    <w:p w14:paraId="724C3323" w14:textId="77777777" w:rsidR="002A44BA" w:rsidRDefault="002A44BA" w:rsidP="002A44BA">
      <w:pPr>
        <w:pStyle w:val="Header"/>
      </w:pPr>
      <w:r>
        <w:t xml:space="preserve">Available at </w:t>
      </w:r>
      <w:hyperlink r:id="rId6" w:history="1">
        <w:r w:rsidRPr="006B0CCF">
          <w:rPr>
            <w:color w:val="0000FF"/>
            <w:u w:val="single"/>
          </w:rPr>
          <w:t>Section 5A Road Traffic Act 1988 Use of Limits (publishing.service.gov.uk)</w:t>
        </w:r>
      </w:hyperlink>
    </w:p>
    <w:p w14:paraId="7052BFEC" w14:textId="7AF21EAB" w:rsidR="002A44BA" w:rsidRDefault="002A44BA" w:rsidP="002A44BA">
      <w:pPr>
        <w:pStyle w:val="Header"/>
      </w:pPr>
      <w:r>
        <w:t>Accessed: November 2022.</w:t>
      </w:r>
    </w:p>
    <w:p w14:paraId="358F8833" w14:textId="5E68CC97" w:rsidR="002A44BA" w:rsidRDefault="002A44BA" w:rsidP="002A44BA">
      <w:pPr>
        <w:pStyle w:val="Header"/>
      </w:pPr>
    </w:p>
    <w:p w14:paraId="4B49AC73" w14:textId="77777777" w:rsidR="002A44BA" w:rsidRDefault="002A44BA" w:rsidP="002A44BA">
      <w:pPr>
        <w:pStyle w:val="Header"/>
      </w:pPr>
      <w:r>
        <w:t>Full Story. 2022.</w:t>
      </w:r>
    </w:p>
    <w:p w14:paraId="6469A40C" w14:textId="77777777" w:rsidR="002A44BA" w:rsidRDefault="002A44BA" w:rsidP="002A44BA">
      <w:pPr>
        <w:pStyle w:val="Header"/>
      </w:pPr>
      <w:r>
        <w:t xml:space="preserve">Available at </w:t>
      </w:r>
      <w:hyperlink r:id="rId7" w:history="1">
        <w:r>
          <w:rPr>
            <w:rStyle w:val="Hyperlink"/>
          </w:rPr>
          <w:t xml:space="preserve">What is Qualitative Data? How to Understand, Collect, and </w:t>
        </w:r>
        <w:proofErr w:type="spellStart"/>
        <w:r>
          <w:rPr>
            <w:rStyle w:val="Hyperlink"/>
          </w:rPr>
          <w:t>Analyze</w:t>
        </w:r>
        <w:proofErr w:type="spellEnd"/>
        <w:r>
          <w:rPr>
            <w:rStyle w:val="Hyperlink"/>
          </w:rPr>
          <w:t xml:space="preserve"> it | </w:t>
        </w:r>
        <w:proofErr w:type="spellStart"/>
        <w:r>
          <w:rPr>
            <w:rStyle w:val="Hyperlink"/>
          </w:rPr>
          <w:t>FullStory</w:t>
        </w:r>
        <w:proofErr w:type="spellEnd"/>
      </w:hyperlink>
    </w:p>
    <w:p w14:paraId="43C74C42" w14:textId="77777777" w:rsidR="002A44BA" w:rsidRDefault="002A44BA" w:rsidP="002A44BA">
      <w:pPr>
        <w:pStyle w:val="Header"/>
      </w:pPr>
      <w:r>
        <w:t>Accessed December 2022.</w:t>
      </w:r>
    </w:p>
    <w:p w14:paraId="757DA24E" w14:textId="77777777" w:rsidR="002A44BA" w:rsidRDefault="002A44BA" w:rsidP="002A44BA">
      <w:pPr>
        <w:pStyle w:val="Header"/>
      </w:pPr>
    </w:p>
    <w:p w14:paraId="7DD48A17" w14:textId="3199A477" w:rsidR="001E6BF1" w:rsidRDefault="001E6BF1" w:rsidP="00264BDB"/>
    <w:p w14:paraId="5E8F9591" w14:textId="77777777" w:rsidR="002A44BA" w:rsidRDefault="002A44BA" w:rsidP="002A44BA">
      <w:pPr>
        <w:pStyle w:val="Header"/>
      </w:pPr>
    </w:p>
    <w:p w14:paraId="30E62DE5" w14:textId="4FC54908" w:rsidR="002A44BA" w:rsidRDefault="002A44BA" w:rsidP="002A44BA">
      <w:pPr>
        <w:pStyle w:val="Header"/>
      </w:pPr>
      <w:r>
        <w:lastRenderedPageBreak/>
        <w:t>J, Walker, 2021.</w:t>
      </w:r>
    </w:p>
    <w:p w14:paraId="097B884E" w14:textId="77777777" w:rsidR="002A44BA" w:rsidRDefault="002A44BA" w:rsidP="002A44BA">
      <w:pPr>
        <w:pStyle w:val="Header"/>
      </w:pPr>
      <w:r>
        <w:t xml:space="preserve">Available at </w:t>
      </w:r>
      <w:hyperlink r:id="rId8" w:history="1">
        <w:r w:rsidRPr="006B0CCF">
          <w:rPr>
            <w:color w:val="0000FF"/>
            <w:u w:val="single"/>
          </w:rPr>
          <w:t>Advantages of Secondary Research - A Definitive Guide - Research Prospect</w:t>
        </w:r>
      </w:hyperlink>
    </w:p>
    <w:p w14:paraId="6328D134" w14:textId="77777777" w:rsidR="002A44BA" w:rsidRDefault="002A44BA" w:rsidP="002A44BA">
      <w:pPr>
        <w:pStyle w:val="Header"/>
      </w:pPr>
      <w:r>
        <w:t>Accessed: November 2022.</w:t>
      </w:r>
    </w:p>
    <w:p w14:paraId="59E774DC" w14:textId="77777777" w:rsidR="002A44BA" w:rsidRDefault="002A44BA" w:rsidP="002A44BA">
      <w:pPr>
        <w:pStyle w:val="Header"/>
      </w:pPr>
    </w:p>
    <w:p w14:paraId="55CEDB78" w14:textId="39179CCF" w:rsidR="002A44BA" w:rsidRDefault="002A44BA" w:rsidP="002A44BA">
      <w:pPr>
        <w:pStyle w:val="Header"/>
      </w:pPr>
      <w:r>
        <w:t xml:space="preserve">L, </w:t>
      </w:r>
      <w:proofErr w:type="spellStart"/>
      <w:r>
        <w:t>Gaille</w:t>
      </w:r>
      <w:proofErr w:type="spellEnd"/>
      <w:r>
        <w:t>, 2017.</w:t>
      </w:r>
    </w:p>
    <w:p w14:paraId="7BC65B97" w14:textId="77777777" w:rsidR="002A44BA" w:rsidRDefault="002A44BA" w:rsidP="002A44BA">
      <w:pPr>
        <w:pStyle w:val="Header"/>
      </w:pPr>
      <w:r>
        <w:t xml:space="preserve">Available at </w:t>
      </w:r>
      <w:hyperlink r:id="rId9" w:history="1">
        <w:r w:rsidRPr="007053BE">
          <w:rPr>
            <w:color w:val="0000FF"/>
            <w:u w:val="single"/>
          </w:rPr>
          <w:t>23 Advantages and Disadvantages of Qualitative Research – Vittana.org</w:t>
        </w:r>
      </w:hyperlink>
    </w:p>
    <w:p w14:paraId="03B49743" w14:textId="1F7AF696" w:rsidR="002A44BA" w:rsidRDefault="002A44BA" w:rsidP="002A44BA">
      <w:pPr>
        <w:pStyle w:val="Header"/>
      </w:pPr>
      <w:r>
        <w:t>Accessed November 2022.</w:t>
      </w:r>
    </w:p>
    <w:p w14:paraId="4B52AA17" w14:textId="3D5406C7" w:rsidR="002A44BA" w:rsidRDefault="002A44BA" w:rsidP="002A44BA">
      <w:pPr>
        <w:pStyle w:val="Header"/>
      </w:pPr>
    </w:p>
    <w:p w14:paraId="01CE059B" w14:textId="77777777" w:rsidR="002A44BA" w:rsidRDefault="002A44BA" w:rsidP="002A44BA">
      <w:pPr>
        <w:pStyle w:val="Header"/>
      </w:pPr>
      <w:r>
        <w:t>M, Hassan, 2022.</w:t>
      </w:r>
    </w:p>
    <w:p w14:paraId="57B9B737" w14:textId="77777777" w:rsidR="002A44BA" w:rsidRDefault="002A44BA" w:rsidP="002A44BA">
      <w:pPr>
        <w:pStyle w:val="Header"/>
      </w:pPr>
      <w:r>
        <w:t xml:space="preserve">Available at </w:t>
      </w:r>
      <w:hyperlink r:id="rId10" w:anchor=":~:text=Qualitative%20data%20is%20defined%20as%20data%20that%20cannot,they%20feel%20about%20something%E2%80%9D%2C%20or%20%E2%80%9Cwhat%20they%20believe%E2%80%9D." w:history="1">
        <w:r w:rsidRPr="007053BE">
          <w:rPr>
            <w:color w:val="0000FF"/>
            <w:u w:val="single"/>
          </w:rPr>
          <w:t>Qualitative Data - Types, Methods, Examples - Research Method</w:t>
        </w:r>
      </w:hyperlink>
    </w:p>
    <w:p w14:paraId="54508627" w14:textId="5703830E" w:rsidR="002A44BA" w:rsidRDefault="002A44BA" w:rsidP="002A44BA">
      <w:pPr>
        <w:pStyle w:val="Header"/>
      </w:pPr>
      <w:r>
        <w:t>Accessed December 2022.</w:t>
      </w:r>
    </w:p>
    <w:p w14:paraId="07CC350D" w14:textId="77777777" w:rsidR="002A44BA" w:rsidRDefault="002A44BA" w:rsidP="002A44BA">
      <w:pPr>
        <w:pStyle w:val="Header"/>
      </w:pPr>
    </w:p>
    <w:p w14:paraId="401BE63A" w14:textId="77777777" w:rsidR="002A44BA" w:rsidRDefault="002A44BA" w:rsidP="002A44BA">
      <w:pPr>
        <w:pStyle w:val="Header"/>
      </w:pPr>
      <w:r>
        <w:t>P, Bhandari, 2022.</w:t>
      </w:r>
    </w:p>
    <w:p w14:paraId="095C02E2" w14:textId="77777777" w:rsidR="002A44BA" w:rsidRDefault="002A44BA" w:rsidP="002A44BA">
      <w:pPr>
        <w:pStyle w:val="Header"/>
      </w:pPr>
      <w:r>
        <w:t xml:space="preserve">Available at </w:t>
      </w:r>
      <w:hyperlink r:id="rId11" w:history="1">
        <w:r>
          <w:rPr>
            <w:rStyle w:val="Hyperlink"/>
          </w:rPr>
          <w:t>What Is Quantitative Research? | Definition, Uses &amp; Methods (scribbr.com)</w:t>
        </w:r>
      </w:hyperlink>
    </w:p>
    <w:p w14:paraId="29E75A57" w14:textId="77777777" w:rsidR="002A44BA" w:rsidRDefault="002A44BA" w:rsidP="002A44BA">
      <w:pPr>
        <w:pStyle w:val="Header"/>
      </w:pPr>
      <w:r>
        <w:t>Accessed: November 2022.</w:t>
      </w:r>
    </w:p>
    <w:p w14:paraId="63954AF1" w14:textId="77777777" w:rsidR="00264BDB" w:rsidRDefault="00264BDB" w:rsidP="00264BDB"/>
    <w:p w14:paraId="14F5A6D8" w14:textId="77777777" w:rsidR="00264BDB" w:rsidRDefault="00264BDB"/>
    <w:sectPr w:rsidR="00264B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55F6D" w14:textId="77777777" w:rsidR="004B6236" w:rsidRDefault="004B6236" w:rsidP="0090110A">
      <w:pPr>
        <w:spacing w:after="0" w:line="240" w:lineRule="auto"/>
      </w:pPr>
      <w:r>
        <w:separator/>
      </w:r>
    </w:p>
  </w:endnote>
  <w:endnote w:type="continuationSeparator" w:id="0">
    <w:p w14:paraId="3E2B8184" w14:textId="77777777" w:rsidR="004B6236" w:rsidRDefault="004B6236" w:rsidP="0090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E7598" w14:textId="77777777" w:rsidR="004B6236" w:rsidRDefault="004B6236" w:rsidP="0090110A">
      <w:pPr>
        <w:spacing w:after="0" w:line="240" w:lineRule="auto"/>
      </w:pPr>
      <w:r>
        <w:separator/>
      </w:r>
    </w:p>
  </w:footnote>
  <w:footnote w:type="continuationSeparator" w:id="0">
    <w:p w14:paraId="3F344F65" w14:textId="77777777" w:rsidR="004B6236" w:rsidRDefault="004B6236" w:rsidP="009011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E58"/>
    <w:rsid w:val="000D1561"/>
    <w:rsid w:val="000D1E58"/>
    <w:rsid w:val="000E2184"/>
    <w:rsid w:val="00181733"/>
    <w:rsid w:val="001E6BF1"/>
    <w:rsid w:val="00205CA5"/>
    <w:rsid w:val="00264BDB"/>
    <w:rsid w:val="002779FC"/>
    <w:rsid w:val="002A44BA"/>
    <w:rsid w:val="002C3F84"/>
    <w:rsid w:val="00347C35"/>
    <w:rsid w:val="00361CC9"/>
    <w:rsid w:val="00473281"/>
    <w:rsid w:val="004B6236"/>
    <w:rsid w:val="00526C1B"/>
    <w:rsid w:val="005B023A"/>
    <w:rsid w:val="00827F37"/>
    <w:rsid w:val="008B01F5"/>
    <w:rsid w:val="0090110A"/>
    <w:rsid w:val="00923E0F"/>
    <w:rsid w:val="009B2AC5"/>
    <w:rsid w:val="00B3144B"/>
    <w:rsid w:val="00C60A9F"/>
    <w:rsid w:val="00C61D4E"/>
    <w:rsid w:val="00CC70CC"/>
    <w:rsid w:val="00D47248"/>
    <w:rsid w:val="00E12411"/>
    <w:rsid w:val="00EC5F3F"/>
    <w:rsid w:val="00F23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805B26"/>
  <w15:chartTrackingRefBased/>
  <w15:docId w15:val="{6FB7F03B-A154-4E25-8D3D-1D37BB17F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4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4BA"/>
  </w:style>
  <w:style w:type="character" w:styleId="Hyperlink">
    <w:name w:val="Hyperlink"/>
    <w:basedOn w:val="DefaultParagraphFont"/>
    <w:uiPriority w:val="99"/>
    <w:semiHidden/>
    <w:unhideWhenUsed/>
    <w:rsid w:val="002A44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prospect.com/advantages-of-secondary-research/"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ullstory.com/qualitative-dat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448038/221_S5A_Analysis_-_Use_of_Limits__v1.0.pdf" TargetMode="External"/><Relationship Id="rId11" Type="http://schemas.openxmlformats.org/officeDocument/2006/relationships/hyperlink" Target="https://www.scribbr.com/methodology/quantitative-research/" TargetMode="External"/><Relationship Id="rId5" Type="http://schemas.openxmlformats.org/officeDocument/2006/relationships/endnotes" Target="endnotes.xml"/><Relationship Id="rId10" Type="http://schemas.openxmlformats.org/officeDocument/2006/relationships/hyperlink" Target="https://researchmethod.net/qualitative-data/" TargetMode="External"/><Relationship Id="rId4" Type="http://schemas.openxmlformats.org/officeDocument/2006/relationships/footnotes" Target="footnotes.xml"/><Relationship Id="rId9" Type="http://schemas.openxmlformats.org/officeDocument/2006/relationships/hyperlink" Target="https://vittana.org/23-advantages-and-disadvantages-of-qual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3</Pages>
  <Words>1030</Words>
  <Characters>5872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Gemma-Louise</dc:creator>
  <cp:keywords/>
  <dc:description/>
  <cp:lastModifiedBy>Smith, Gemma-Louise</cp:lastModifiedBy>
  <cp:revision>10</cp:revision>
  <dcterms:created xsi:type="dcterms:W3CDTF">2022-12-03T17:37:00Z</dcterms:created>
  <dcterms:modified xsi:type="dcterms:W3CDTF">2022-12-05T11:23:00Z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2022-12-01T13:10:51Z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d3955cad-43f3-4787-9ba3-fa0549352485</vt:lpwstr>
  </property>
  <property fmtid="{D5CDD505-2E9C-101B-9397-08002B2CF9AE}" pid="8" name="MSIP_Label_f2acd28b-79a3-4a0f-b0ff-4b75658b1549_ContentBits">
    <vt:lpwstr>0</vt:lpwstr>
  </property>
</Properties>
</file>