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99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79"/>
      </w:tblGrid>
      <w:tr w:rsidR="00F927A1" w:rsidRPr="009927A1" w14:paraId="671BD674" w14:textId="77777777" w:rsidTr="000D0EDF">
        <w:trPr>
          <w:trHeight w:val="1482"/>
        </w:trPr>
        <w:tc>
          <w:tcPr>
            <w:tcW w:w="9979" w:type="dxa"/>
            <w:shd w:val="clear" w:color="auto" w:fill="auto"/>
          </w:tcPr>
          <w:p w14:paraId="7FB1B882" w14:textId="7F0E57C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05C40">
              <w:rPr>
                <w:b/>
                <w:color w:val="auto"/>
                <w:sz w:val="32"/>
              </w:rPr>
              <w:t xml:space="preserve">    Emma Rees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A5D5743"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D0EDF">
              <w:rPr>
                <w:b/>
                <w:color w:val="auto"/>
                <w:sz w:val="32"/>
              </w:rPr>
              <w:t xml:space="preserve">     2023908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A010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A010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A010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A010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A010E">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A010E">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7A010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A010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C049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7A946D35" w14:textId="77777777" w:rsidR="00B56F1D" w:rsidRDefault="00B56F1D" w:rsidP="0037A2D4">
      <w:pPr>
        <w:jc w:val="both"/>
        <w:rPr>
          <w:rFonts w:eastAsia="Arial"/>
          <w:b/>
          <w:bCs/>
          <w:color w:val="000000" w:themeColor="text1"/>
          <w:sz w:val="24"/>
          <w:szCs w:val="24"/>
        </w:rPr>
      </w:pPr>
    </w:p>
    <w:p w14:paraId="3315412B" w14:textId="77777777" w:rsidR="00B56F1D" w:rsidRDefault="00B56F1D" w:rsidP="0037A2D4">
      <w:pPr>
        <w:jc w:val="both"/>
        <w:rPr>
          <w:rFonts w:eastAsia="Arial"/>
          <w:b/>
          <w:bCs/>
          <w:color w:val="000000" w:themeColor="text1"/>
          <w:sz w:val="24"/>
          <w:szCs w:val="24"/>
        </w:rPr>
      </w:pPr>
    </w:p>
    <w:p w14:paraId="15A2DA13" w14:textId="77777777" w:rsidR="00B56F1D" w:rsidRDefault="00B56F1D" w:rsidP="0037A2D4">
      <w:pPr>
        <w:jc w:val="both"/>
        <w:rPr>
          <w:rFonts w:eastAsia="Arial"/>
          <w:b/>
          <w:bCs/>
          <w:color w:val="000000" w:themeColor="text1"/>
          <w:sz w:val="24"/>
          <w:szCs w:val="24"/>
        </w:rPr>
      </w:pPr>
    </w:p>
    <w:p w14:paraId="5D24C399" w14:textId="5171CBC3" w:rsidR="0037A2D4" w:rsidRDefault="0037A2D4" w:rsidP="0037A2D4">
      <w:pPr>
        <w:jc w:val="both"/>
      </w:pPr>
      <w:r w:rsidRPr="0037A2D4">
        <w:rPr>
          <w:rFonts w:eastAsia="Arial"/>
          <w:b/>
          <w:bCs/>
          <w:color w:val="000000" w:themeColor="text1"/>
          <w:sz w:val="24"/>
          <w:szCs w:val="24"/>
        </w:rPr>
        <w:lastRenderedPageBreak/>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5F4CCD4A" w14:textId="25E140A6" w:rsidR="000325D9" w:rsidRPr="001F0A78" w:rsidRDefault="000325D9" w:rsidP="001F0A78">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7A010E">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7A010E">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7A010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A010E">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7EF97E8" w14:textId="77777777" w:rsidR="000325D9" w:rsidRPr="00270EEB" w:rsidRDefault="000325D9" w:rsidP="00FF7EBB">
      <w:pPr>
        <w:jc w:val="both"/>
        <w:rPr>
          <w:b/>
          <w:sz w:val="24"/>
          <w:szCs w:val="24"/>
        </w:rPr>
      </w:pPr>
    </w:p>
    <w:p w14:paraId="2DA36B43" w14:textId="4D79F6EC"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A010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7A010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7A010E">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A65B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A65B04">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A65B04">
      <w:pPr>
        <w:jc w:val="both"/>
        <w:rPr>
          <w:b/>
          <w:sz w:val="24"/>
          <w:szCs w:val="24"/>
        </w:rPr>
      </w:pPr>
    </w:p>
    <w:p w14:paraId="6AB96EC0" w14:textId="54F04FE9" w:rsidR="004B69F6" w:rsidRPr="00003990" w:rsidRDefault="00C63D00" w:rsidP="00A65B04">
      <w:pPr>
        <w:spacing w:after="100" w:afterAutospacing="1"/>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A65B04">
      <w:pPr>
        <w:spacing w:after="100" w:afterAutospacing="1"/>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00A65B04">
            <w:pPr>
              <w:spacing w:after="100" w:afterAutospacing="1"/>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00A65B04">
            <w:pPr>
              <w:spacing w:after="100" w:afterAutospacing="1"/>
              <w:jc w:val="both"/>
              <w:rPr>
                <w:b/>
                <w:bCs/>
                <w:sz w:val="24"/>
                <w:szCs w:val="24"/>
              </w:rPr>
            </w:pPr>
          </w:p>
          <w:p w14:paraId="4EE28371" w14:textId="744DD7AA" w:rsidR="004F1E21" w:rsidRPr="00270EEB" w:rsidRDefault="40E85D95" w:rsidP="00A65B04">
            <w:pPr>
              <w:spacing w:after="100" w:afterAutospacing="1"/>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A65B04">
      <w:pPr>
        <w:spacing w:after="100" w:afterAutospacing="1"/>
        <w:jc w:val="both"/>
        <w:rPr>
          <w:b/>
          <w:sz w:val="24"/>
          <w:szCs w:val="24"/>
        </w:rPr>
      </w:pPr>
    </w:p>
    <w:p w14:paraId="61825E14" w14:textId="77777777" w:rsidR="00AA666E" w:rsidRPr="00025650" w:rsidRDefault="00025650" w:rsidP="00A65B04">
      <w:pPr>
        <w:spacing w:after="100" w:afterAutospacing="1"/>
        <w:jc w:val="both"/>
        <w:rPr>
          <w:b/>
          <w:sz w:val="24"/>
          <w:szCs w:val="24"/>
        </w:rPr>
      </w:pPr>
      <w:r w:rsidRPr="00025650">
        <w:rPr>
          <w:b/>
          <w:sz w:val="24"/>
          <w:szCs w:val="24"/>
        </w:rPr>
        <w:t>ANSWER:</w:t>
      </w:r>
    </w:p>
    <w:p w14:paraId="19FBAC4F" w14:textId="490F3BE6" w:rsidR="00FF7784" w:rsidRDefault="00FF7784" w:rsidP="00A65B04">
      <w:pPr>
        <w:spacing w:after="100" w:afterAutospacing="1"/>
        <w:jc w:val="both"/>
        <w:rPr>
          <w:sz w:val="24"/>
          <w:szCs w:val="24"/>
        </w:rPr>
      </w:pPr>
    </w:p>
    <w:p w14:paraId="6879B2C1" w14:textId="73B3E017" w:rsidR="00104528" w:rsidRDefault="00104528" w:rsidP="00B71907">
      <w:pPr>
        <w:spacing w:after="100" w:afterAutospacing="1" w:line="360" w:lineRule="auto"/>
        <w:jc w:val="both"/>
        <w:rPr>
          <w:color w:val="000000" w:themeColor="text1"/>
          <w:sz w:val="24"/>
          <w:szCs w:val="24"/>
        </w:rPr>
      </w:pPr>
      <w:r w:rsidRPr="00655B89">
        <w:rPr>
          <w:color w:val="000000" w:themeColor="text1"/>
          <w:sz w:val="24"/>
          <w:szCs w:val="24"/>
        </w:rPr>
        <w:t>Mental wellbeing and resilience are important tools to own in your personal toolkit.</w:t>
      </w:r>
    </w:p>
    <w:p w14:paraId="1E0E4D44" w14:textId="77777777" w:rsidR="005370B2" w:rsidRDefault="005370B2" w:rsidP="00B71907">
      <w:pPr>
        <w:spacing w:after="100" w:afterAutospacing="1" w:line="360" w:lineRule="auto"/>
        <w:jc w:val="both"/>
        <w:rPr>
          <w:color w:val="000000" w:themeColor="text1"/>
          <w:sz w:val="24"/>
          <w:szCs w:val="24"/>
        </w:rPr>
      </w:pPr>
    </w:p>
    <w:p w14:paraId="770A2EAC" w14:textId="5899E54A" w:rsidR="005370B2" w:rsidRDefault="005370B2" w:rsidP="00B71907">
      <w:pPr>
        <w:tabs>
          <w:tab w:val="left" w:pos="1553"/>
        </w:tabs>
        <w:spacing w:after="100" w:afterAutospacing="1" w:line="360" w:lineRule="auto"/>
        <w:jc w:val="both"/>
        <w:rPr>
          <w:color w:val="000000" w:themeColor="text1"/>
          <w:sz w:val="24"/>
          <w:szCs w:val="24"/>
        </w:rPr>
      </w:pPr>
      <w:r>
        <w:rPr>
          <w:color w:val="000000" w:themeColor="text1"/>
          <w:sz w:val="24"/>
          <w:szCs w:val="24"/>
        </w:rPr>
        <w:t>It is important to focus on the positive and healthy aspects of your life and acknowledge wellbeing in all aspects of it which include emotional, physical, social and workplace wellb</w:t>
      </w:r>
      <w:r w:rsidR="00B768A1">
        <w:rPr>
          <w:color w:val="000000" w:themeColor="text1"/>
          <w:sz w:val="24"/>
          <w:szCs w:val="24"/>
        </w:rPr>
        <w:t>eing. It is important to develop healthy relationships within these aspects so that you can connect, be an active participator, take notice of what is around you and learn</w:t>
      </w:r>
      <w:r w:rsidR="00A12097">
        <w:rPr>
          <w:color w:val="000000" w:themeColor="text1"/>
          <w:sz w:val="24"/>
          <w:szCs w:val="24"/>
        </w:rPr>
        <w:t xml:space="preserve"> and develop</w:t>
      </w:r>
      <w:r w:rsidR="00B768A1">
        <w:rPr>
          <w:color w:val="000000" w:themeColor="text1"/>
          <w:sz w:val="24"/>
          <w:szCs w:val="24"/>
        </w:rPr>
        <w:t>.</w:t>
      </w:r>
    </w:p>
    <w:p w14:paraId="22FE28FE" w14:textId="46E1CFE2" w:rsidR="00A63095" w:rsidRDefault="00A63095" w:rsidP="00B71907">
      <w:pPr>
        <w:tabs>
          <w:tab w:val="left" w:pos="1553"/>
        </w:tabs>
        <w:spacing w:after="100" w:afterAutospacing="1" w:line="360" w:lineRule="auto"/>
        <w:jc w:val="both"/>
        <w:rPr>
          <w:color w:val="000000" w:themeColor="text1"/>
          <w:sz w:val="24"/>
          <w:szCs w:val="24"/>
        </w:rPr>
      </w:pPr>
    </w:p>
    <w:p w14:paraId="31A13E6E" w14:textId="4647F9CD" w:rsidR="00A63095" w:rsidRPr="00A33DFA" w:rsidRDefault="00A63095" w:rsidP="00B71907">
      <w:pPr>
        <w:tabs>
          <w:tab w:val="left" w:pos="1553"/>
        </w:tabs>
        <w:spacing w:after="100" w:afterAutospacing="1" w:line="360" w:lineRule="auto"/>
        <w:jc w:val="both"/>
        <w:rPr>
          <w:i/>
          <w:iCs/>
          <w:color w:val="000000" w:themeColor="text1"/>
          <w:sz w:val="24"/>
          <w:szCs w:val="24"/>
        </w:rPr>
      </w:pPr>
      <w:r w:rsidRPr="00A33DFA">
        <w:rPr>
          <w:i/>
          <w:iCs/>
          <w:color w:val="000000" w:themeColor="text1"/>
          <w:sz w:val="24"/>
          <w:szCs w:val="24"/>
        </w:rPr>
        <w:t>‘Wellbeing is defined by the Oxford English Dictionary as ‘the state of being comfortable, healthy or happy’. However, it is important</w:t>
      </w:r>
      <w:r w:rsidR="00A33DFA" w:rsidRPr="00A33DFA">
        <w:rPr>
          <w:i/>
          <w:iCs/>
          <w:color w:val="000000" w:themeColor="text1"/>
          <w:sz w:val="24"/>
          <w:szCs w:val="24"/>
        </w:rPr>
        <w:t xml:space="preserve"> to realise that wellbeing is a much broader concept than moment-to-moment happiness. While it does include happiness, it also includes other things such as how satisfied people are with their life a whole, their sense of purpose and how in control the feel’</w:t>
      </w:r>
      <w:r w:rsidR="00A33DFA">
        <w:rPr>
          <w:i/>
          <w:iCs/>
          <w:color w:val="000000" w:themeColor="text1"/>
          <w:sz w:val="24"/>
          <w:szCs w:val="24"/>
        </w:rPr>
        <w:t xml:space="preserve"> </w:t>
      </w:r>
    </w:p>
    <w:p w14:paraId="3CAE684A" w14:textId="63F07D53" w:rsidR="00655B89" w:rsidRDefault="000C0495" w:rsidP="00B71907">
      <w:pPr>
        <w:spacing w:after="100" w:afterAutospacing="1" w:line="360" w:lineRule="auto"/>
        <w:jc w:val="both"/>
        <w:rPr>
          <w:color w:val="000000" w:themeColor="text1"/>
          <w:sz w:val="24"/>
          <w:szCs w:val="24"/>
        </w:rPr>
      </w:pPr>
      <w:sdt>
        <w:sdtPr>
          <w:rPr>
            <w:color w:val="000000" w:themeColor="text1"/>
            <w:sz w:val="24"/>
            <w:szCs w:val="24"/>
          </w:rPr>
          <w:id w:val="1646082368"/>
          <w:citation/>
        </w:sdtPr>
        <w:sdtContent>
          <w:r w:rsidR="00A33DFA">
            <w:rPr>
              <w:color w:val="000000" w:themeColor="text1"/>
              <w:sz w:val="24"/>
              <w:szCs w:val="24"/>
            </w:rPr>
            <w:fldChar w:fldCharType="begin"/>
          </w:r>
          <w:r w:rsidR="00A33DFA">
            <w:rPr>
              <w:color w:val="000000" w:themeColor="text1"/>
              <w:sz w:val="24"/>
              <w:szCs w:val="24"/>
            </w:rPr>
            <w:instrText xml:space="preserve"> CITATION Wha15 \l 2057 </w:instrText>
          </w:r>
          <w:r w:rsidR="00A33DFA">
            <w:rPr>
              <w:color w:val="000000" w:themeColor="text1"/>
              <w:sz w:val="24"/>
              <w:szCs w:val="24"/>
            </w:rPr>
            <w:fldChar w:fldCharType="separate"/>
          </w:r>
          <w:r w:rsidR="00A33DFA" w:rsidRPr="00A33DFA">
            <w:rPr>
              <w:noProof/>
              <w:color w:val="000000" w:themeColor="text1"/>
              <w:sz w:val="24"/>
              <w:szCs w:val="24"/>
            </w:rPr>
            <w:t>(Anon., 2015)</w:t>
          </w:r>
          <w:r w:rsidR="00A33DFA">
            <w:rPr>
              <w:color w:val="000000" w:themeColor="text1"/>
              <w:sz w:val="24"/>
              <w:szCs w:val="24"/>
            </w:rPr>
            <w:fldChar w:fldCharType="end"/>
          </w:r>
        </w:sdtContent>
      </w:sdt>
    </w:p>
    <w:p w14:paraId="1C04C9D9" w14:textId="77777777" w:rsidR="00A33DFA" w:rsidRPr="00655B89" w:rsidRDefault="00A33DFA" w:rsidP="00B71907">
      <w:pPr>
        <w:spacing w:after="100" w:afterAutospacing="1" w:line="360" w:lineRule="auto"/>
        <w:jc w:val="both"/>
        <w:rPr>
          <w:color w:val="000000" w:themeColor="text1"/>
          <w:sz w:val="24"/>
          <w:szCs w:val="24"/>
        </w:rPr>
      </w:pPr>
    </w:p>
    <w:p w14:paraId="05EF886D" w14:textId="0D0D287D" w:rsidR="006F08B5" w:rsidRDefault="006F08B5" w:rsidP="00B71907">
      <w:pPr>
        <w:spacing w:after="100" w:afterAutospacing="1" w:line="360" w:lineRule="auto"/>
        <w:jc w:val="both"/>
        <w:rPr>
          <w:color w:val="000000" w:themeColor="text1"/>
          <w:sz w:val="24"/>
          <w:szCs w:val="24"/>
          <w:shd w:val="clear" w:color="auto" w:fill="FFFFFF"/>
        </w:rPr>
      </w:pPr>
      <w:r>
        <w:rPr>
          <w:color w:val="000000" w:themeColor="text1"/>
          <w:sz w:val="24"/>
          <w:szCs w:val="24"/>
          <w:shd w:val="clear" w:color="auto" w:fill="FFFFFF"/>
        </w:rPr>
        <w:t>Resilience is important because it helps</w:t>
      </w:r>
      <w:r w:rsidR="007D2BE3">
        <w:rPr>
          <w:color w:val="000000" w:themeColor="text1"/>
          <w:sz w:val="24"/>
          <w:szCs w:val="24"/>
          <w:shd w:val="clear" w:color="auto" w:fill="FFFFFF"/>
        </w:rPr>
        <w:t xml:space="preserve"> to allow</w:t>
      </w:r>
      <w:r>
        <w:rPr>
          <w:color w:val="000000" w:themeColor="text1"/>
          <w:sz w:val="24"/>
          <w:szCs w:val="24"/>
          <w:shd w:val="clear" w:color="auto" w:fill="FFFFFF"/>
        </w:rPr>
        <w:t xml:space="preserve"> people</w:t>
      </w:r>
      <w:r w:rsidR="007D2BE3">
        <w:rPr>
          <w:color w:val="000000" w:themeColor="text1"/>
          <w:sz w:val="24"/>
          <w:szCs w:val="24"/>
          <w:shd w:val="clear" w:color="auto" w:fill="FFFFFF"/>
        </w:rPr>
        <w:t xml:space="preserve"> the ability to process information that may be difficult to comprehend. Once that information is processed, you are then able to develop coping strategies</w:t>
      </w:r>
      <w:r w:rsidR="00735A77">
        <w:rPr>
          <w:color w:val="000000" w:themeColor="text1"/>
          <w:sz w:val="24"/>
          <w:szCs w:val="24"/>
          <w:shd w:val="clear" w:color="auto" w:fill="FFFFFF"/>
        </w:rPr>
        <w:t xml:space="preserve"> to help manage that information and move forward.</w:t>
      </w:r>
    </w:p>
    <w:p w14:paraId="7FB6CC7F" w14:textId="07EFDD8B" w:rsidR="00655B89" w:rsidRPr="00655B89" w:rsidRDefault="00655B89" w:rsidP="00B71907">
      <w:pPr>
        <w:spacing w:after="100" w:afterAutospacing="1" w:line="360" w:lineRule="auto"/>
        <w:jc w:val="both"/>
        <w:rPr>
          <w:color w:val="000000" w:themeColor="text1"/>
          <w:sz w:val="24"/>
          <w:szCs w:val="24"/>
        </w:rPr>
      </w:pPr>
      <w:r w:rsidRPr="00A63095">
        <w:rPr>
          <w:i/>
          <w:iCs/>
          <w:color w:val="000000" w:themeColor="text1"/>
          <w:sz w:val="24"/>
          <w:szCs w:val="24"/>
          <w:shd w:val="clear" w:color="auto" w:fill="FFFFFF"/>
        </w:rPr>
        <w:lastRenderedPageBreak/>
        <w:t>‘Resilience is not just your ability to bounce back, but also your capacity to adapt in the face of challenging circumstances, whilst maintaining a stable mental wellbeing’</w:t>
      </w:r>
      <w:sdt>
        <w:sdtPr>
          <w:rPr>
            <w:color w:val="000000" w:themeColor="text1"/>
            <w:sz w:val="24"/>
            <w:szCs w:val="24"/>
            <w:shd w:val="clear" w:color="auto" w:fill="FFFFFF"/>
          </w:rPr>
          <w:id w:val="-1188206935"/>
          <w:citation/>
        </w:sdtPr>
        <w:sdtContent>
          <w:r w:rsidRPr="00655B89">
            <w:rPr>
              <w:color w:val="000000" w:themeColor="text1"/>
              <w:sz w:val="24"/>
              <w:szCs w:val="24"/>
              <w:shd w:val="clear" w:color="auto" w:fill="FFFFFF"/>
            </w:rPr>
            <w:fldChar w:fldCharType="begin"/>
          </w:r>
          <w:r w:rsidR="00A33DFA">
            <w:rPr>
              <w:color w:val="000000" w:themeColor="text1"/>
              <w:sz w:val="24"/>
              <w:szCs w:val="24"/>
              <w:shd w:val="clear" w:color="auto" w:fill="FFFFFF"/>
            </w:rPr>
            <w:instrText xml:space="preserve">CITATION MIN17 \l 2057 </w:instrText>
          </w:r>
          <w:r w:rsidRPr="00655B89">
            <w:rPr>
              <w:color w:val="000000" w:themeColor="text1"/>
              <w:sz w:val="24"/>
              <w:szCs w:val="24"/>
              <w:shd w:val="clear" w:color="auto" w:fill="FFFFFF"/>
            </w:rPr>
            <w:fldChar w:fldCharType="separate"/>
          </w:r>
          <w:r w:rsidR="00A33DFA">
            <w:rPr>
              <w:noProof/>
              <w:color w:val="000000" w:themeColor="text1"/>
              <w:sz w:val="24"/>
              <w:szCs w:val="24"/>
              <w:shd w:val="clear" w:color="auto" w:fill="FFFFFF"/>
            </w:rPr>
            <w:t xml:space="preserve"> </w:t>
          </w:r>
          <w:r w:rsidR="00A33DFA" w:rsidRPr="00A33DFA">
            <w:rPr>
              <w:noProof/>
              <w:color w:val="000000" w:themeColor="text1"/>
              <w:sz w:val="24"/>
              <w:szCs w:val="24"/>
              <w:shd w:val="clear" w:color="auto" w:fill="FFFFFF"/>
            </w:rPr>
            <w:t>(MIND, 2017)</w:t>
          </w:r>
          <w:r w:rsidRPr="00655B89">
            <w:rPr>
              <w:color w:val="000000" w:themeColor="text1"/>
              <w:sz w:val="24"/>
              <w:szCs w:val="24"/>
              <w:shd w:val="clear" w:color="auto" w:fill="FFFFFF"/>
            </w:rPr>
            <w:fldChar w:fldCharType="end"/>
          </w:r>
        </w:sdtContent>
      </w:sdt>
    </w:p>
    <w:p w14:paraId="6CCC36F6" w14:textId="0A852672" w:rsidR="0025691A" w:rsidRDefault="0025691A" w:rsidP="00B71907">
      <w:pPr>
        <w:spacing w:after="100" w:afterAutospacing="1" w:line="360" w:lineRule="auto"/>
        <w:jc w:val="both"/>
        <w:rPr>
          <w:sz w:val="24"/>
          <w:szCs w:val="24"/>
        </w:rPr>
      </w:pPr>
    </w:p>
    <w:p w14:paraId="5663A1A1" w14:textId="1C9DC5A7" w:rsidR="00E51AEA" w:rsidRDefault="00E51AEA" w:rsidP="00B71907">
      <w:pPr>
        <w:spacing w:after="100" w:afterAutospacing="1" w:line="360" w:lineRule="auto"/>
        <w:jc w:val="both"/>
        <w:rPr>
          <w:sz w:val="24"/>
          <w:szCs w:val="24"/>
        </w:rPr>
      </w:pPr>
      <w:r>
        <w:rPr>
          <w:sz w:val="24"/>
          <w:szCs w:val="24"/>
        </w:rPr>
        <w:t xml:space="preserve">During my six months of training, </w:t>
      </w:r>
      <w:r w:rsidR="00FD44E4">
        <w:rPr>
          <w:sz w:val="24"/>
          <w:szCs w:val="24"/>
        </w:rPr>
        <w:t xml:space="preserve">in order to cope with a new change in my life’s circumstances, </w:t>
      </w:r>
      <w:r>
        <w:rPr>
          <w:sz w:val="24"/>
          <w:szCs w:val="24"/>
        </w:rPr>
        <w:t xml:space="preserve">I had </w:t>
      </w:r>
      <w:r w:rsidR="0025691A">
        <w:rPr>
          <w:sz w:val="24"/>
          <w:szCs w:val="24"/>
        </w:rPr>
        <w:t xml:space="preserve">to learn to manage my time </w:t>
      </w:r>
      <w:r w:rsidR="00FD44E4">
        <w:rPr>
          <w:sz w:val="24"/>
          <w:szCs w:val="24"/>
        </w:rPr>
        <w:t xml:space="preserve">more efficiently </w:t>
      </w:r>
      <w:r w:rsidR="0025691A">
        <w:rPr>
          <w:sz w:val="24"/>
          <w:szCs w:val="24"/>
        </w:rPr>
        <w:t xml:space="preserve">than I had </w:t>
      </w:r>
      <w:r w:rsidR="00904D14">
        <w:rPr>
          <w:sz w:val="24"/>
          <w:szCs w:val="24"/>
        </w:rPr>
        <w:t xml:space="preserve">ever </w:t>
      </w:r>
      <w:r w:rsidR="0025691A">
        <w:rPr>
          <w:sz w:val="24"/>
          <w:szCs w:val="24"/>
        </w:rPr>
        <w:t>previously done</w:t>
      </w:r>
      <w:r w:rsidR="00FD44E4">
        <w:rPr>
          <w:sz w:val="24"/>
          <w:szCs w:val="24"/>
        </w:rPr>
        <w:t>. T</w:t>
      </w:r>
      <w:r w:rsidR="007A5BFD">
        <w:rPr>
          <w:sz w:val="24"/>
          <w:szCs w:val="24"/>
        </w:rPr>
        <w:t xml:space="preserve">his involved </w:t>
      </w:r>
      <w:r w:rsidR="00FD44E4">
        <w:rPr>
          <w:sz w:val="24"/>
          <w:szCs w:val="24"/>
        </w:rPr>
        <w:t xml:space="preserve">planning what I needed to prioritise and creating </w:t>
      </w:r>
      <w:r>
        <w:rPr>
          <w:sz w:val="24"/>
          <w:szCs w:val="24"/>
        </w:rPr>
        <w:t>a timetable of my day. The timetable included going to work, being a mother and being myself, as well as any study that had to be completed for work e.g</w:t>
      </w:r>
      <w:r w:rsidR="00600E58">
        <w:rPr>
          <w:sz w:val="24"/>
          <w:szCs w:val="24"/>
        </w:rPr>
        <w:t>.</w:t>
      </w:r>
      <w:r>
        <w:rPr>
          <w:sz w:val="24"/>
          <w:szCs w:val="24"/>
        </w:rPr>
        <w:t xml:space="preserve"> revision.</w:t>
      </w:r>
    </w:p>
    <w:p w14:paraId="0BF18534" w14:textId="082ECF8D" w:rsidR="0025691A" w:rsidRDefault="0025691A" w:rsidP="00B71907">
      <w:pPr>
        <w:spacing w:after="100" w:afterAutospacing="1" w:line="360" w:lineRule="auto"/>
        <w:jc w:val="both"/>
        <w:rPr>
          <w:sz w:val="24"/>
          <w:szCs w:val="24"/>
        </w:rPr>
      </w:pPr>
    </w:p>
    <w:p w14:paraId="04710698" w14:textId="5B0294AC" w:rsidR="00E51AEA" w:rsidRPr="001F0A78" w:rsidRDefault="00AD688D" w:rsidP="00B71907">
      <w:pPr>
        <w:spacing w:after="100" w:afterAutospacing="1" w:line="360" w:lineRule="auto"/>
        <w:jc w:val="both"/>
        <w:rPr>
          <w:b/>
          <w:sz w:val="24"/>
          <w:szCs w:val="24"/>
        </w:rPr>
      </w:pPr>
      <w:r w:rsidRPr="00AD688D">
        <w:rPr>
          <w:b/>
          <w:sz w:val="24"/>
          <w:szCs w:val="24"/>
        </w:rPr>
        <w:t>Emotional and physical</w:t>
      </w:r>
    </w:p>
    <w:p w14:paraId="11A28A7B" w14:textId="77777777" w:rsidR="00060558" w:rsidRDefault="00F569B8" w:rsidP="00B71907">
      <w:pPr>
        <w:spacing w:after="100" w:afterAutospacing="1" w:line="360" w:lineRule="auto"/>
        <w:jc w:val="both"/>
        <w:rPr>
          <w:sz w:val="24"/>
          <w:szCs w:val="24"/>
        </w:rPr>
      </w:pPr>
      <w:r>
        <w:rPr>
          <w:sz w:val="24"/>
          <w:szCs w:val="24"/>
        </w:rPr>
        <w:t xml:space="preserve">It is important to me to keep mentally and physically fit. During the last six months I have been able to maintain a positive and healthy outlook and remained focus on my work and training. It has been challenging at times, and mentally exhausting. </w:t>
      </w:r>
    </w:p>
    <w:p w14:paraId="6410FD81" w14:textId="000CB545" w:rsidR="00060558" w:rsidRDefault="00060558" w:rsidP="00B71907">
      <w:pPr>
        <w:spacing w:after="100" w:afterAutospacing="1" w:line="360" w:lineRule="auto"/>
        <w:jc w:val="both"/>
        <w:rPr>
          <w:sz w:val="24"/>
          <w:szCs w:val="24"/>
        </w:rPr>
      </w:pPr>
      <w:r>
        <w:rPr>
          <w:sz w:val="24"/>
          <w:szCs w:val="24"/>
        </w:rPr>
        <w:t>During my initial 6 months of training there was a period of 2 weeks where I struggled</w:t>
      </w:r>
    </w:p>
    <w:p w14:paraId="5F96E8A8" w14:textId="0292BD89" w:rsidR="00F569B8" w:rsidRDefault="00F569B8" w:rsidP="00B71907">
      <w:pPr>
        <w:spacing w:after="100" w:afterAutospacing="1" w:line="360" w:lineRule="auto"/>
        <w:jc w:val="both"/>
        <w:rPr>
          <w:sz w:val="24"/>
          <w:szCs w:val="24"/>
        </w:rPr>
      </w:pPr>
      <w:r>
        <w:rPr>
          <w:sz w:val="24"/>
          <w:szCs w:val="24"/>
        </w:rPr>
        <w:t>emotionally when I discovered I had to resit my first exam</w:t>
      </w:r>
      <w:r w:rsidR="0093344E">
        <w:rPr>
          <w:sz w:val="24"/>
          <w:szCs w:val="24"/>
        </w:rPr>
        <w:t xml:space="preserve">. I used support from my work colleagues and decided to change my perspective on my result. Rather than feeling disappointed and upset that I had failed, I looked at what I had learned about myself and how the exam was structured, my revision techniques and how to move forward on to the next exam. </w:t>
      </w:r>
      <w:r w:rsidR="00CD5F8D">
        <w:rPr>
          <w:sz w:val="24"/>
          <w:szCs w:val="24"/>
        </w:rPr>
        <w:t xml:space="preserve">This was an important learning moment for me and my results showed that my resilience </w:t>
      </w:r>
      <w:r w:rsidR="00F17698">
        <w:rPr>
          <w:sz w:val="24"/>
          <w:szCs w:val="24"/>
        </w:rPr>
        <w:t>had developed.</w:t>
      </w:r>
    </w:p>
    <w:p w14:paraId="29C5B967" w14:textId="5B97F5AC" w:rsidR="00600E58" w:rsidRDefault="00E51AEA" w:rsidP="00B71907">
      <w:pPr>
        <w:spacing w:after="100" w:afterAutospacing="1" w:line="360" w:lineRule="auto"/>
        <w:jc w:val="both"/>
        <w:rPr>
          <w:sz w:val="24"/>
          <w:szCs w:val="24"/>
        </w:rPr>
      </w:pPr>
      <w:r>
        <w:rPr>
          <w:sz w:val="24"/>
          <w:szCs w:val="24"/>
        </w:rPr>
        <w:t>I like to keep active, as it is one of my main coping strategies for dealing with stress and any conc</w:t>
      </w:r>
      <w:r w:rsidR="0093344E">
        <w:rPr>
          <w:sz w:val="24"/>
          <w:szCs w:val="24"/>
        </w:rPr>
        <w:t xml:space="preserve">erns I have about life or work. </w:t>
      </w:r>
    </w:p>
    <w:p w14:paraId="1A5648C7" w14:textId="19A3C6DD" w:rsidR="00104528" w:rsidRDefault="00104528" w:rsidP="00B71907">
      <w:pPr>
        <w:spacing w:after="100" w:afterAutospacing="1" w:line="360" w:lineRule="auto"/>
        <w:jc w:val="both"/>
        <w:rPr>
          <w:sz w:val="24"/>
          <w:szCs w:val="24"/>
        </w:rPr>
      </w:pPr>
    </w:p>
    <w:p w14:paraId="79817D11" w14:textId="0D0E7BA1" w:rsidR="00AD688D" w:rsidRPr="001F0A78" w:rsidRDefault="00AD688D" w:rsidP="00B71907">
      <w:pPr>
        <w:spacing w:after="100" w:afterAutospacing="1" w:line="360" w:lineRule="auto"/>
        <w:jc w:val="both"/>
        <w:rPr>
          <w:b/>
          <w:sz w:val="24"/>
          <w:szCs w:val="24"/>
        </w:rPr>
      </w:pPr>
      <w:r w:rsidRPr="00AD688D">
        <w:rPr>
          <w:b/>
          <w:sz w:val="24"/>
          <w:szCs w:val="24"/>
        </w:rPr>
        <w:t>Social</w:t>
      </w:r>
    </w:p>
    <w:p w14:paraId="2254A8BE" w14:textId="14AC59E4" w:rsidR="007A5BFD" w:rsidRDefault="007A5BFD" w:rsidP="00B71907">
      <w:pPr>
        <w:spacing w:after="100" w:afterAutospacing="1" w:line="360" w:lineRule="auto"/>
        <w:jc w:val="both"/>
        <w:rPr>
          <w:sz w:val="24"/>
          <w:szCs w:val="24"/>
        </w:rPr>
      </w:pPr>
      <w:r>
        <w:rPr>
          <w:sz w:val="24"/>
          <w:szCs w:val="24"/>
        </w:rPr>
        <w:t>Having a positive social influence in my life has always been a key part in managing any stress or problems that I have encountered. It is important to me that I have</w:t>
      </w:r>
      <w:r w:rsidR="00C904F9">
        <w:rPr>
          <w:sz w:val="24"/>
          <w:szCs w:val="24"/>
        </w:rPr>
        <w:t xml:space="preserve"> a l</w:t>
      </w:r>
      <w:r w:rsidR="003926A5">
        <w:rPr>
          <w:sz w:val="24"/>
          <w:szCs w:val="24"/>
        </w:rPr>
        <w:t>ife outside of everything else in my life, including work and being a mother. It is important to have a separate safe place to be able to talk</w:t>
      </w:r>
      <w:r w:rsidR="00DF4221">
        <w:rPr>
          <w:sz w:val="24"/>
          <w:szCs w:val="24"/>
        </w:rPr>
        <w:t xml:space="preserve"> and discuss how I am feeling.</w:t>
      </w:r>
    </w:p>
    <w:p w14:paraId="33014ECE" w14:textId="58BA66CA" w:rsidR="00DF4221" w:rsidRDefault="00DF4221" w:rsidP="00B71907">
      <w:pPr>
        <w:spacing w:after="100" w:afterAutospacing="1" w:line="360" w:lineRule="auto"/>
        <w:jc w:val="both"/>
        <w:rPr>
          <w:sz w:val="24"/>
          <w:szCs w:val="24"/>
        </w:rPr>
      </w:pPr>
      <w:r>
        <w:rPr>
          <w:sz w:val="24"/>
          <w:szCs w:val="24"/>
        </w:rPr>
        <w:lastRenderedPageBreak/>
        <w:t xml:space="preserve">I have created very good relationships with my friends over the years. Friendship is of huge importance in my life because I feel that a good support network is vital in remaining grounded and </w:t>
      </w:r>
      <w:r w:rsidR="00BE24DA">
        <w:rPr>
          <w:sz w:val="24"/>
          <w:szCs w:val="24"/>
        </w:rPr>
        <w:t>strengthened.</w:t>
      </w:r>
    </w:p>
    <w:p w14:paraId="5C3FEE29" w14:textId="3AEB2039" w:rsidR="00AD688D" w:rsidRDefault="00AD688D" w:rsidP="00B71907">
      <w:pPr>
        <w:spacing w:after="100" w:afterAutospacing="1" w:line="360" w:lineRule="auto"/>
        <w:jc w:val="both"/>
        <w:rPr>
          <w:sz w:val="24"/>
          <w:szCs w:val="24"/>
        </w:rPr>
      </w:pPr>
    </w:p>
    <w:p w14:paraId="001F61C9" w14:textId="7FA98D9A" w:rsidR="00AD688D" w:rsidRPr="001F0A78" w:rsidRDefault="00AD688D" w:rsidP="00B71907">
      <w:pPr>
        <w:spacing w:after="100" w:afterAutospacing="1" w:line="360" w:lineRule="auto"/>
        <w:jc w:val="both"/>
        <w:rPr>
          <w:b/>
          <w:sz w:val="24"/>
          <w:szCs w:val="24"/>
        </w:rPr>
      </w:pPr>
      <w:r w:rsidRPr="00AD688D">
        <w:rPr>
          <w:b/>
          <w:sz w:val="24"/>
          <w:szCs w:val="24"/>
        </w:rPr>
        <w:t>Workplace</w:t>
      </w:r>
    </w:p>
    <w:p w14:paraId="5E6F841E" w14:textId="45E04924" w:rsidR="0093344E" w:rsidRDefault="0093344E" w:rsidP="00B71907">
      <w:pPr>
        <w:spacing w:after="100" w:afterAutospacing="1" w:line="360" w:lineRule="auto"/>
        <w:jc w:val="both"/>
        <w:rPr>
          <w:sz w:val="24"/>
          <w:szCs w:val="24"/>
        </w:rPr>
      </w:pPr>
      <w:r>
        <w:rPr>
          <w:sz w:val="24"/>
          <w:szCs w:val="24"/>
        </w:rPr>
        <w:t>I have learned through previous employment to leave work related issues within the workplace, but as the last 6 months has involved training, it has been difficult to do that to the amount of revision and online learning we have had to participate in</w:t>
      </w:r>
      <w:r w:rsidR="005E16C9">
        <w:rPr>
          <w:sz w:val="24"/>
          <w:szCs w:val="24"/>
        </w:rPr>
        <w:t>.</w:t>
      </w:r>
    </w:p>
    <w:p w14:paraId="4862B30F" w14:textId="71C97910" w:rsidR="005E16C9" w:rsidRDefault="005E16C9" w:rsidP="00B71907">
      <w:pPr>
        <w:spacing w:after="100" w:afterAutospacing="1" w:line="360" w:lineRule="auto"/>
        <w:jc w:val="both"/>
        <w:rPr>
          <w:sz w:val="24"/>
          <w:szCs w:val="24"/>
        </w:rPr>
      </w:pPr>
      <w:r>
        <w:rPr>
          <w:sz w:val="24"/>
          <w:szCs w:val="24"/>
        </w:rPr>
        <w:t>Whenever I have an opportunity to have a break, I would ensure that I used that time to take a short walk and clear my mind.</w:t>
      </w:r>
    </w:p>
    <w:p w14:paraId="2676168B" w14:textId="3EC49657" w:rsidR="005370B2" w:rsidRDefault="005E16C9" w:rsidP="00B71907">
      <w:pPr>
        <w:spacing w:after="100" w:afterAutospacing="1" w:line="360" w:lineRule="auto"/>
        <w:jc w:val="both"/>
        <w:rPr>
          <w:sz w:val="24"/>
          <w:szCs w:val="24"/>
        </w:rPr>
      </w:pPr>
      <w:r>
        <w:rPr>
          <w:sz w:val="24"/>
          <w:szCs w:val="24"/>
        </w:rPr>
        <w:t xml:space="preserve">To help minimise stress within the workplace, I acknowledge my weaknesses and if I am unsure of what to do or what is going on, I ask for help and advice off my work colleagues. I am comfortable with admitting to myself when I am struggling, rather than worry about completing a task in hand incorrectly. </w:t>
      </w:r>
    </w:p>
    <w:p w14:paraId="16C84E91" w14:textId="1D7AC4AE" w:rsidR="00BE24DA" w:rsidRDefault="00BE24DA" w:rsidP="00B71907">
      <w:pPr>
        <w:spacing w:after="100" w:afterAutospacing="1" w:line="360" w:lineRule="auto"/>
        <w:jc w:val="both"/>
        <w:rPr>
          <w:sz w:val="24"/>
          <w:szCs w:val="24"/>
        </w:rPr>
      </w:pPr>
    </w:p>
    <w:p w14:paraId="34244E01" w14:textId="77777777" w:rsidR="00A63095" w:rsidRDefault="00A63095" w:rsidP="00B71907">
      <w:pPr>
        <w:spacing w:after="100" w:afterAutospacing="1" w:line="360" w:lineRule="auto"/>
        <w:jc w:val="both"/>
        <w:rPr>
          <w:i/>
          <w:iCs/>
          <w:sz w:val="24"/>
          <w:szCs w:val="24"/>
        </w:rPr>
      </w:pPr>
      <w:r>
        <w:rPr>
          <w:i/>
          <w:iCs/>
          <w:sz w:val="24"/>
          <w:szCs w:val="24"/>
        </w:rPr>
        <w:t>‘</w:t>
      </w:r>
      <w:r w:rsidR="00BE24DA" w:rsidRPr="00A63095">
        <w:rPr>
          <w:i/>
          <w:iCs/>
          <w:sz w:val="24"/>
          <w:szCs w:val="24"/>
        </w:rPr>
        <w:t>We need to develop whole-life strategies that will continuously rebuild our resilience and supervision needs to be part of that strategy. Learning to be mindful in every day life is an example of whole of life practice that can sustain us in our work.</w:t>
      </w:r>
      <w:r>
        <w:rPr>
          <w:i/>
          <w:iCs/>
          <w:sz w:val="24"/>
          <w:szCs w:val="24"/>
        </w:rPr>
        <w:t>’</w:t>
      </w:r>
    </w:p>
    <w:p w14:paraId="09D7FCF0" w14:textId="0EF6EDB2" w:rsidR="00BE24DA" w:rsidRPr="00A63095" w:rsidRDefault="00BE24DA" w:rsidP="00B71907">
      <w:pPr>
        <w:spacing w:after="100" w:afterAutospacing="1" w:line="360" w:lineRule="auto"/>
        <w:jc w:val="both"/>
        <w:rPr>
          <w:i/>
          <w:iCs/>
          <w:sz w:val="24"/>
          <w:szCs w:val="24"/>
        </w:rPr>
      </w:pPr>
      <w:r w:rsidRPr="00A63095">
        <w:rPr>
          <w:i/>
          <w:iCs/>
          <w:sz w:val="24"/>
          <w:szCs w:val="24"/>
        </w:rPr>
        <w:t xml:space="preserve"> </w:t>
      </w:r>
      <w:sdt>
        <w:sdtPr>
          <w:rPr>
            <w:i/>
            <w:iCs/>
            <w:sz w:val="24"/>
            <w:szCs w:val="24"/>
          </w:rPr>
          <w:id w:val="-1171102655"/>
          <w:citation/>
        </w:sdtPr>
        <w:sdtContent>
          <w:r w:rsidR="00A63095">
            <w:rPr>
              <w:i/>
              <w:iCs/>
              <w:sz w:val="24"/>
              <w:szCs w:val="24"/>
            </w:rPr>
            <w:fldChar w:fldCharType="begin"/>
          </w:r>
          <w:r w:rsidR="00A63095">
            <w:rPr>
              <w:i/>
              <w:iCs/>
              <w:sz w:val="24"/>
              <w:szCs w:val="24"/>
            </w:rPr>
            <w:instrText xml:space="preserve"> CITATION Lor15 \l 2057 </w:instrText>
          </w:r>
          <w:r w:rsidR="00A63095">
            <w:rPr>
              <w:i/>
              <w:iCs/>
              <w:sz w:val="24"/>
              <w:szCs w:val="24"/>
            </w:rPr>
            <w:fldChar w:fldCharType="separate"/>
          </w:r>
          <w:r w:rsidR="00A63095" w:rsidRPr="00A63095">
            <w:rPr>
              <w:noProof/>
              <w:sz w:val="24"/>
              <w:szCs w:val="24"/>
            </w:rPr>
            <w:t>(Sherman, 2015)</w:t>
          </w:r>
          <w:r w:rsidR="00A63095">
            <w:rPr>
              <w:i/>
              <w:iCs/>
              <w:sz w:val="24"/>
              <w:szCs w:val="24"/>
            </w:rPr>
            <w:fldChar w:fldCharType="end"/>
          </w:r>
        </w:sdtContent>
      </w:sdt>
    </w:p>
    <w:p w14:paraId="2F760D10" w14:textId="77777777" w:rsidR="005370B2" w:rsidRPr="005370B2" w:rsidRDefault="005370B2" w:rsidP="00B71907">
      <w:pPr>
        <w:spacing w:after="100" w:afterAutospacing="1" w:line="360" w:lineRule="auto"/>
        <w:jc w:val="both"/>
        <w:rPr>
          <w:sz w:val="24"/>
          <w:szCs w:val="24"/>
          <w:highlight w:val="yellow"/>
        </w:rPr>
      </w:pPr>
    </w:p>
    <w:p w14:paraId="30C36303" w14:textId="77777777" w:rsidR="00E51AEA" w:rsidRDefault="00E51AEA" w:rsidP="00B71907">
      <w:pPr>
        <w:spacing w:after="100" w:afterAutospacing="1" w:line="360" w:lineRule="auto"/>
        <w:jc w:val="both"/>
        <w:rPr>
          <w:sz w:val="24"/>
          <w:szCs w:val="24"/>
        </w:rPr>
      </w:pPr>
    </w:p>
    <w:p w14:paraId="45F30589" w14:textId="6B19E931" w:rsidR="00E51AEA" w:rsidRDefault="00E51AEA" w:rsidP="00B71907">
      <w:pPr>
        <w:spacing w:after="100" w:afterAutospacing="1" w:line="360" w:lineRule="auto"/>
        <w:jc w:val="both"/>
        <w:rPr>
          <w:sz w:val="24"/>
          <w:szCs w:val="24"/>
        </w:rPr>
      </w:pPr>
      <w:r>
        <w:rPr>
          <w:sz w:val="24"/>
          <w:szCs w:val="24"/>
        </w:rPr>
        <w:t>Wellbeing is like a fingerprint, the same coping strategy doesn’t suit everyone, you have to find what is tailored to suit you best.</w:t>
      </w:r>
      <w:r w:rsidR="003D4D88">
        <w:rPr>
          <w:sz w:val="24"/>
          <w:szCs w:val="24"/>
        </w:rPr>
        <w:t xml:space="preserve"> </w:t>
      </w:r>
    </w:p>
    <w:p w14:paraId="5C13F715" w14:textId="77777777" w:rsidR="00C501A6" w:rsidRDefault="00C501A6" w:rsidP="00B71907">
      <w:pPr>
        <w:spacing w:after="100" w:afterAutospacing="1" w:line="360" w:lineRule="auto"/>
        <w:jc w:val="both"/>
        <w:rPr>
          <w:sz w:val="24"/>
          <w:szCs w:val="24"/>
        </w:rPr>
      </w:pPr>
    </w:p>
    <w:p w14:paraId="7BE27F5A" w14:textId="116EE2A2" w:rsidR="00600E58" w:rsidRDefault="00600E58" w:rsidP="00B71907">
      <w:pPr>
        <w:spacing w:after="100" w:afterAutospacing="1" w:line="360" w:lineRule="auto"/>
        <w:jc w:val="both"/>
        <w:rPr>
          <w:sz w:val="24"/>
          <w:szCs w:val="24"/>
        </w:rPr>
      </w:pPr>
      <w:r>
        <w:rPr>
          <w:sz w:val="24"/>
          <w:szCs w:val="24"/>
        </w:rPr>
        <w:t>It is important to know your weaknesses as well as your strengths so that you can learn to manage them as well as improve them, and learn about yourself from them. Sometimes admitting you have a weakness is a strength in itself.</w:t>
      </w:r>
    </w:p>
    <w:p w14:paraId="65F91DEB" w14:textId="19AC4EC1" w:rsidR="003D4D88" w:rsidRDefault="003D4D88" w:rsidP="00B71907">
      <w:pPr>
        <w:spacing w:after="100" w:afterAutospacing="1" w:line="360" w:lineRule="auto"/>
        <w:jc w:val="both"/>
        <w:rPr>
          <w:sz w:val="24"/>
          <w:szCs w:val="24"/>
        </w:rPr>
      </w:pPr>
    </w:p>
    <w:p w14:paraId="025601E2" w14:textId="7D332B7F" w:rsidR="003D4D88" w:rsidRDefault="003D4D88" w:rsidP="00B71907">
      <w:pPr>
        <w:spacing w:after="100" w:afterAutospacing="1" w:line="360" w:lineRule="auto"/>
        <w:jc w:val="both"/>
        <w:rPr>
          <w:sz w:val="24"/>
          <w:szCs w:val="24"/>
        </w:rPr>
      </w:pPr>
      <w:r>
        <w:rPr>
          <w:sz w:val="24"/>
          <w:szCs w:val="24"/>
        </w:rPr>
        <w:lastRenderedPageBreak/>
        <w:t xml:space="preserve">As a result of knowing this information about yourself, you develop a resilience which helps you manage uncomfortable or challenging situations with a sense of confidence </w:t>
      </w:r>
      <w:r w:rsidR="00AD688D">
        <w:rPr>
          <w:sz w:val="24"/>
          <w:szCs w:val="24"/>
        </w:rPr>
        <w:t>and assertiveness.</w:t>
      </w:r>
    </w:p>
    <w:p w14:paraId="2F18A9BD" w14:textId="77777777" w:rsidR="00AD688D" w:rsidRDefault="00AD688D" w:rsidP="00B71907">
      <w:pPr>
        <w:spacing w:after="100" w:afterAutospacing="1" w:line="360" w:lineRule="auto"/>
        <w:jc w:val="both"/>
        <w:rPr>
          <w:sz w:val="24"/>
          <w:szCs w:val="24"/>
        </w:rPr>
      </w:pPr>
    </w:p>
    <w:p w14:paraId="1386A77F" w14:textId="41DC7EE9" w:rsidR="00AD688D" w:rsidRDefault="00AD688D" w:rsidP="00B71907">
      <w:pPr>
        <w:spacing w:after="100" w:afterAutospacing="1" w:line="360" w:lineRule="auto"/>
        <w:jc w:val="both"/>
        <w:rPr>
          <w:sz w:val="24"/>
          <w:szCs w:val="24"/>
        </w:rPr>
      </w:pPr>
      <w:r>
        <w:rPr>
          <w:sz w:val="24"/>
          <w:szCs w:val="24"/>
        </w:rPr>
        <w:t>There is no doubt in my mind that I can be a competent Police Constable and will be able to manage my role effectively and efficiently whilst maintaining healthy wellbeing.</w:t>
      </w:r>
    </w:p>
    <w:p w14:paraId="42FD8CBB" w14:textId="77777777" w:rsidR="00A33DFA" w:rsidRDefault="00A33DFA" w:rsidP="00B71907">
      <w:pPr>
        <w:spacing w:after="100" w:afterAutospacing="1" w:line="360" w:lineRule="auto"/>
        <w:jc w:val="both"/>
        <w:rPr>
          <w:sz w:val="24"/>
          <w:szCs w:val="24"/>
        </w:rPr>
      </w:pPr>
    </w:p>
    <w:p w14:paraId="3110C4F5" w14:textId="41416F0A" w:rsidR="00A33DFA" w:rsidRDefault="00A33DFA" w:rsidP="00B71907">
      <w:pPr>
        <w:spacing w:after="100" w:afterAutospacing="1" w:line="360" w:lineRule="auto"/>
        <w:jc w:val="both"/>
        <w:rPr>
          <w:sz w:val="24"/>
          <w:szCs w:val="24"/>
        </w:rPr>
      </w:pPr>
      <w:r>
        <w:rPr>
          <w:sz w:val="24"/>
          <w:szCs w:val="24"/>
        </w:rPr>
        <w:t>I am constantly managing my personal wellbeing and ensuring that I have the correct tools in place so that I can have a successful work/life balance. It is something that I have always been aware of and have managed successfully in the past, and is something I will ensure continues within my new role.</w:t>
      </w:r>
    </w:p>
    <w:p w14:paraId="51F38880" w14:textId="77777777" w:rsidR="00A33DFA" w:rsidRDefault="00A33DFA" w:rsidP="00A65B04">
      <w:pPr>
        <w:spacing w:after="100" w:afterAutospacing="1"/>
        <w:jc w:val="both"/>
        <w:rPr>
          <w:sz w:val="24"/>
          <w:szCs w:val="24"/>
        </w:rPr>
      </w:pPr>
    </w:p>
    <w:p w14:paraId="22902CAF" w14:textId="00D6F7AC" w:rsidR="00104528" w:rsidRDefault="00104528" w:rsidP="00A65B04">
      <w:pPr>
        <w:spacing w:after="100" w:afterAutospacing="1"/>
        <w:jc w:val="both"/>
        <w:rPr>
          <w:sz w:val="24"/>
          <w:szCs w:val="24"/>
        </w:rPr>
      </w:pPr>
    </w:p>
    <w:p w14:paraId="3D4900DE" w14:textId="46EA711B" w:rsidR="000F7ECD" w:rsidRPr="00270EEB" w:rsidRDefault="00A33DFA" w:rsidP="00A65B04">
      <w:pPr>
        <w:spacing w:after="100" w:afterAutospacing="1"/>
        <w:jc w:val="right"/>
        <w:rPr>
          <w:sz w:val="24"/>
          <w:szCs w:val="24"/>
        </w:rPr>
        <w:sectPr w:rsidR="000F7ECD" w:rsidRPr="00270EEB" w:rsidSect="007A752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sz w:val="24"/>
          <w:szCs w:val="24"/>
        </w:rPr>
        <w:t>Word coun</w:t>
      </w:r>
      <w:r w:rsidR="003D10B7">
        <w:rPr>
          <w:sz w:val="24"/>
          <w:szCs w:val="24"/>
        </w:rPr>
        <w:t>t:</w:t>
      </w:r>
      <w:r>
        <w:rPr>
          <w:sz w:val="24"/>
          <w:szCs w:val="24"/>
        </w:rPr>
        <w:t xml:space="preserve"> 910</w:t>
      </w:r>
    </w:p>
    <w:p w14:paraId="34B322AF" w14:textId="26FBA6DA" w:rsidR="00450C83" w:rsidRPr="00270EEB" w:rsidRDefault="64D01D80" w:rsidP="00A65B04">
      <w:pPr>
        <w:spacing w:after="100" w:afterAutospacing="1"/>
        <w:jc w:val="center"/>
        <w:rPr>
          <w:b/>
          <w:bCs/>
          <w:sz w:val="24"/>
          <w:szCs w:val="24"/>
        </w:rPr>
      </w:pPr>
      <w:r w:rsidRPr="64D01D80">
        <w:rPr>
          <w:b/>
          <w:bCs/>
          <w:sz w:val="24"/>
          <w:szCs w:val="24"/>
        </w:rPr>
        <w:lastRenderedPageBreak/>
        <w:t>Task 2</w:t>
      </w:r>
    </w:p>
    <w:p w14:paraId="57466BD7" w14:textId="77777777" w:rsidR="004046F0" w:rsidRPr="00270EEB" w:rsidRDefault="004046F0" w:rsidP="00A65B04">
      <w:pPr>
        <w:spacing w:after="100" w:afterAutospacing="1"/>
        <w:jc w:val="both"/>
        <w:rPr>
          <w:b/>
          <w:sz w:val="24"/>
          <w:szCs w:val="24"/>
        </w:rPr>
      </w:pPr>
    </w:p>
    <w:p w14:paraId="1BCAAE8E" w14:textId="77777777" w:rsidR="00EC4602" w:rsidRDefault="00EC4602" w:rsidP="00A65B04">
      <w:pPr>
        <w:spacing w:after="100" w:afterAutospacing="1"/>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A65B04">
      <w:pPr>
        <w:spacing w:after="100" w:afterAutospacing="1"/>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A65B04">
      <w:pPr>
        <w:spacing w:after="100" w:afterAutospacing="1"/>
        <w:jc w:val="both"/>
        <w:rPr>
          <w:sz w:val="24"/>
          <w:szCs w:val="24"/>
        </w:rPr>
      </w:pPr>
    </w:p>
    <w:p w14:paraId="71239A69" w14:textId="7D13B63D" w:rsidR="00025650" w:rsidRPr="00270EEB" w:rsidRDefault="007C705D" w:rsidP="00A65B04">
      <w:pPr>
        <w:spacing w:after="100" w:afterAutospacing="1"/>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A65B04">
      <w:pPr>
        <w:spacing w:after="100" w:afterAutospacing="1"/>
        <w:jc w:val="both"/>
        <w:rPr>
          <w:sz w:val="24"/>
          <w:szCs w:val="24"/>
        </w:rPr>
      </w:pPr>
    </w:p>
    <w:p w14:paraId="03F912AE" w14:textId="77777777" w:rsidR="00025650" w:rsidRPr="00270EEB" w:rsidRDefault="00025650" w:rsidP="00A65B04">
      <w:pPr>
        <w:spacing w:after="100" w:afterAutospacing="1"/>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00A65B04">
            <w:pPr>
              <w:spacing w:after="100" w:afterAutospacing="1"/>
              <w:rPr>
                <w:sz w:val="24"/>
                <w:szCs w:val="24"/>
              </w:rPr>
            </w:pPr>
          </w:p>
          <w:p w14:paraId="669C9530" w14:textId="21317CF0" w:rsidR="00025650" w:rsidRPr="00270EEB" w:rsidRDefault="62FE5CAF" w:rsidP="00A65B04">
            <w:pPr>
              <w:spacing w:after="100" w:afterAutospacing="1"/>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00A65B04">
            <w:pPr>
              <w:spacing w:after="100" w:afterAutospacing="1"/>
              <w:rPr>
                <w:sz w:val="24"/>
                <w:szCs w:val="24"/>
              </w:rPr>
            </w:pPr>
          </w:p>
          <w:p w14:paraId="36256C69" w14:textId="3A6AA6DC" w:rsidR="00417925" w:rsidRDefault="62FE5CAF" w:rsidP="00A65B04">
            <w:pPr>
              <w:spacing w:after="100" w:afterAutospacing="1"/>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00A65B04">
            <w:pPr>
              <w:spacing w:after="100" w:afterAutospacing="1"/>
              <w:jc w:val="both"/>
              <w:rPr>
                <w:sz w:val="24"/>
                <w:szCs w:val="24"/>
              </w:rPr>
            </w:pPr>
          </w:p>
          <w:p w14:paraId="5C3A1F28" w14:textId="170D91CD" w:rsidR="00843EBA" w:rsidRDefault="62FE5CAF" w:rsidP="00A65B04">
            <w:pPr>
              <w:spacing w:after="100" w:afterAutospacing="1"/>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00A65B04">
            <w:pPr>
              <w:spacing w:after="100" w:afterAutospacing="1"/>
              <w:jc w:val="both"/>
              <w:rPr>
                <w:sz w:val="24"/>
                <w:szCs w:val="24"/>
              </w:rPr>
            </w:pPr>
          </w:p>
          <w:p w14:paraId="55DDD0A4" w14:textId="71E07F32" w:rsidR="00417925" w:rsidRPr="00270EEB" w:rsidRDefault="62FE5CAF" w:rsidP="00A65B04">
            <w:pPr>
              <w:spacing w:after="100" w:afterAutospacing="1"/>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00A65B04">
            <w:pPr>
              <w:spacing w:after="100" w:afterAutospacing="1"/>
              <w:jc w:val="both"/>
              <w:rPr>
                <w:sz w:val="24"/>
                <w:szCs w:val="24"/>
              </w:rPr>
            </w:pPr>
          </w:p>
          <w:p w14:paraId="3FA823A9" w14:textId="77777777" w:rsidR="00C7108B" w:rsidRPr="00270EEB" w:rsidRDefault="00C7108B" w:rsidP="00A65B04">
            <w:pPr>
              <w:spacing w:after="100" w:afterAutospacing="1"/>
              <w:jc w:val="both"/>
              <w:rPr>
                <w:sz w:val="24"/>
                <w:szCs w:val="24"/>
              </w:rPr>
            </w:pPr>
          </w:p>
          <w:p w14:paraId="306CE1D6" w14:textId="24CDB6BA" w:rsidR="008171E4" w:rsidRPr="00270EEB" w:rsidRDefault="62FE5CAF" w:rsidP="00A65B04">
            <w:pPr>
              <w:spacing w:after="100" w:afterAutospacing="1"/>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A65B04">
      <w:pPr>
        <w:spacing w:after="100" w:afterAutospacing="1"/>
        <w:jc w:val="both"/>
        <w:rPr>
          <w:sz w:val="24"/>
          <w:szCs w:val="24"/>
        </w:rPr>
      </w:pPr>
    </w:p>
    <w:p w14:paraId="5E868A48" w14:textId="77777777" w:rsidR="00450C83" w:rsidRPr="00450C83" w:rsidRDefault="00450C83" w:rsidP="00A65B04">
      <w:pPr>
        <w:spacing w:after="100" w:afterAutospacing="1"/>
        <w:jc w:val="both"/>
        <w:rPr>
          <w:b/>
          <w:sz w:val="24"/>
          <w:szCs w:val="24"/>
        </w:rPr>
      </w:pPr>
      <w:r w:rsidRPr="00450C83">
        <w:rPr>
          <w:b/>
          <w:sz w:val="24"/>
          <w:szCs w:val="24"/>
        </w:rPr>
        <w:t>ANSWER:</w:t>
      </w:r>
    </w:p>
    <w:p w14:paraId="6A73DBDF" w14:textId="73A41E8F" w:rsidR="00AA666E" w:rsidRDefault="00AA666E" w:rsidP="00A65B04">
      <w:pPr>
        <w:spacing w:after="100" w:afterAutospacing="1"/>
        <w:jc w:val="both"/>
        <w:rPr>
          <w:sz w:val="24"/>
          <w:szCs w:val="24"/>
        </w:rPr>
      </w:pPr>
    </w:p>
    <w:p w14:paraId="79C6F38B" w14:textId="55BC5743" w:rsidR="00AA666E" w:rsidRDefault="00B94585" w:rsidP="00B71907">
      <w:pPr>
        <w:spacing w:after="100" w:afterAutospacing="1" w:line="360" w:lineRule="auto"/>
        <w:jc w:val="both"/>
        <w:rPr>
          <w:sz w:val="24"/>
          <w:szCs w:val="24"/>
        </w:rPr>
      </w:pPr>
      <w:r w:rsidRPr="00BC530C">
        <w:rPr>
          <w:sz w:val="24"/>
          <w:szCs w:val="24"/>
        </w:rPr>
        <w:t xml:space="preserve">Policing officers deal with a large range of issues and incidents every day and conflict is something that has to be dealt with on a regular daily occurrence. </w:t>
      </w:r>
    </w:p>
    <w:p w14:paraId="356C7B35" w14:textId="77777777" w:rsidR="00B71907" w:rsidRPr="00BC530C" w:rsidRDefault="00B71907" w:rsidP="00B71907">
      <w:pPr>
        <w:spacing w:after="100" w:afterAutospacing="1" w:line="360" w:lineRule="auto"/>
        <w:jc w:val="both"/>
        <w:rPr>
          <w:sz w:val="24"/>
          <w:szCs w:val="24"/>
        </w:rPr>
      </w:pPr>
    </w:p>
    <w:p w14:paraId="29C07564" w14:textId="2CE510AB" w:rsidR="00F60670" w:rsidRPr="00BC530C" w:rsidRDefault="00F60670" w:rsidP="00B71907">
      <w:pPr>
        <w:spacing w:after="100" w:afterAutospacing="1" w:line="360" w:lineRule="auto"/>
        <w:jc w:val="both"/>
        <w:rPr>
          <w:sz w:val="24"/>
          <w:szCs w:val="24"/>
        </w:rPr>
      </w:pPr>
      <w:r w:rsidRPr="00BC530C">
        <w:rPr>
          <w:sz w:val="24"/>
          <w:szCs w:val="24"/>
        </w:rPr>
        <w:t xml:space="preserve">The definition of conflict according to the </w:t>
      </w:r>
      <w:r w:rsidR="00A33DFA">
        <w:rPr>
          <w:sz w:val="24"/>
          <w:szCs w:val="24"/>
        </w:rPr>
        <w:t xml:space="preserve">Oxford Learner </w:t>
      </w:r>
      <w:r w:rsidRPr="00BC530C">
        <w:rPr>
          <w:sz w:val="24"/>
          <w:szCs w:val="24"/>
        </w:rPr>
        <w:t>dictionary is:</w:t>
      </w:r>
    </w:p>
    <w:p w14:paraId="3D6D34D1" w14:textId="77777777" w:rsidR="00B94585" w:rsidRPr="00BC530C" w:rsidRDefault="00B94585" w:rsidP="00B71907">
      <w:pPr>
        <w:spacing w:after="100" w:afterAutospacing="1" w:line="360" w:lineRule="auto"/>
        <w:jc w:val="both"/>
        <w:rPr>
          <w:color w:val="333333"/>
          <w:sz w:val="24"/>
          <w:szCs w:val="24"/>
          <w:shd w:val="clear" w:color="auto" w:fill="FFFFFF"/>
        </w:rPr>
      </w:pPr>
    </w:p>
    <w:p w14:paraId="0726724B" w14:textId="2B68F1C8" w:rsidR="00F60670" w:rsidRPr="00A63095" w:rsidRDefault="00B94585" w:rsidP="00B71907">
      <w:pPr>
        <w:spacing w:after="100" w:afterAutospacing="1" w:line="360" w:lineRule="auto"/>
        <w:jc w:val="both"/>
        <w:rPr>
          <w:i/>
          <w:iCs/>
          <w:color w:val="333333"/>
          <w:sz w:val="24"/>
          <w:szCs w:val="24"/>
          <w:shd w:val="clear" w:color="auto" w:fill="FFFFFF"/>
        </w:rPr>
      </w:pPr>
      <w:r w:rsidRPr="00A63095">
        <w:rPr>
          <w:i/>
          <w:iCs/>
          <w:color w:val="333333"/>
          <w:sz w:val="24"/>
          <w:szCs w:val="24"/>
          <w:shd w:val="clear" w:color="auto" w:fill="FFFFFF"/>
        </w:rPr>
        <w:lastRenderedPageBreak/>
        <w:t>‘</w:t>
      </w:r>
      <w:r w:rsidR="00F60670" w:rsidRPr="00A63095">
        <w:rPr>
          <w:i/>
          <w:iCs/>
          <w:color w:val="333333"/>
          <w:sz w:val="24"/>
          <w:szCs w:val="24"/>
          <w:shd w:val="clear" w:color="auto" w:fill="FFFFFF"/>
        </w:rPr>
        <w:t>a situation in which people, groups, or countries are involved in a serious disagreement or argument</w:t>
      </w:r>
      <w:r w:rsidRPr="00A63095">
        <w:rPr>
          <w:i/>
          <w:iCs/>
          <w:color w:val="333333"/>
          <w:sz w:val="24"/>
          <w:szCs w:val="24"/>
          <w:shd w:val="clear" w:color="auto" w:fill="FFFFFF"/>
        </w:rPr>
        <w:t>…</w:t>
      </w:r>
    </w:p>
    <w:p w14:paraId="380F3227" w14:textId="77777777" w:rsidR="00B94585" w:rsidRPr="00A63095" w:rsidRDefault="00B94585" w:rsidP="00B71907">
      <w:pPr>
        <w:spacing w:after="100" w:afterAutospacing="1" w:line="360" w:lineRule="auto"/>
        <w:jc w:val="both"/>
        <w:rPr>
          <w:i/>
          <w:iCs/>
          <w:color w:val="333333"/>
          <w:sz w:val="24"/>
          <w:szCs w:val="24"/>
          <w:shd w:val="clear" w:color="auto" w:fill="FFFFFF"/>
        </w:rPr>
      </w:pPr>
      <w:r w:rsidRPr="00A63095">
        <w:rPr>
          <w:i/>
          <w:iCs/>
          <w:color w:val="333333"/>
          <w:sz w:val="24"/>
          <w:szCs w:val="24"/>
          <w:shd w:val="clear" w:color="auto" w:fill="FFFFFF"/>
        </w:rPr>
        <w:t xml:space="preserve">or, </w:t>
      </w:r>
    </w:p>
    <w:p w14:paraId="1D24F53F" w14:textId="27774384" w:rsidR="00B94585" w:rsidRPr="00A63095" w:rsidRDefault="00B94585" w:rsidP="00B71907">
      <w:pPr>
        <w:spacing w:after="100" w:afterAutospacing="1" w:line="360" w:lineRule="auto"/>
        <w:jc w:val="both"/>
        <w:rPr>
          <w:i/>
          <w:iCs/>
          <w:color w:val="333333"/>
          <w:sz w:val="24"/>
          <w:szCs w:val="24"/>
          <w:shd w:val="clear" w:color="auto" w:fill="FFFFFF"/>
        </w:rPr>
      </w:pPr>
      <w:r w:rsidRPr="00A63095">
        <w:rPr>
          <w:i/>
          <w:iCs/>
          <w:color w:val="333333"/>
          <w:sz w:val="24"/>
          <w:szCs w:val="24"/>
          <w:shd w:val="clear" w:color="auto" w:fill="FFFFFF"/>
        </w:rPr>
        <w:t>a situation in which there are opposing ideas, opinions, feelings, or wishes; a situation in which it is difficult to choose’</w:t>
      </w:r>
    </w:p>
    <w:p w14:paraId="2565DF78" w14:textId="1541219D" w:rsidR="00B94585" w:rsidRPr="00BC530C" w:rsidRDefault="000C0495" w:rsidP="00B71907">
      <w:pPr>
        <w:spacing w:after="100" w:afterAutospacing="1" w:line="360" w:lineRule="auto"/>
        <w:jc w:val="both"/>
        <w:rPr>
          <w:sz w:val="24"/>
          <w:szCs w:val="24"/>
        </w:rPr>
      </w:pPr>
      <w:sdt>
        <w:sdtPr>
          <w:rPr>
            <w:sz w:val="24"/>
            <w:szCs w:val="24"/>
          </w:rPr>
          <w:id w:val="1485516243"/>
          <w:citation/>
        </w:sdtPr>
        <w:sdtContent>
          <w:r w:rsidR="00B94585" w:rsidRPr="00BC530C">
            <w:rPr>
              <w:sz w:val="24"/>
              <w:szCs w:val="24"/>
            </w:rPr>
            <w:fldChar w:fldCharType="begin"/>
          </w:r>
          <w:r w:rsidR="00A33DFA">
            <w:rPr>
              <w:color w:val="333333"/>
              <w:sz w:val="24"/>
              <w:szCs w:val="24"/>
              <w:shd w:val="clear" w:color="auto" w:fill="FFFFFF"/>
            </w:rPr>
            <w:instrText xml:space="preserve">CITATION Oxf21 \l 2057 </w:instrText>
          </w:r>
          <w:r w:rsidR="00B94585" w:rsidRPr="00BC530C">
            <w:rPr>
              <w:sz w:val="24"/>
              <w:szCs w:val="24"/>
            </w:rPr>
            <w:fldChar w:fldCharType="separate"/>
          </w:r>
          <w:r w:rsidR="00A33DFA" w:rsidRPr="00A33DFA">
            <w:rPr>
              <w:noProof/>
              <w:color w:val="333333"/>
              <w:sz w:val="24"/>
              <w:szCs w:val="24"/>
              <w:shd w:val="clear" w:color="auto" w:fill="FFFFFF"/>
            </w:rPr>
            <w:t>(Anon., n.d.)</w:t>
          </w:r>
          <w:r w:rsidR="00B94585" w:rsidRPr="00BC530C">
            <w:rPr>
              <w:sz w:val="24"/>
              <w:szCs w:val="24"/>
            </w:rPr>
            <w:fldChar w:fldCharType="end"/>
          </w:r>
        </w:sdtContent>
      </w:sdt>
    </w:p>
    <w:p w14:paraId="31294A8C" w14:textId="181DA64B" w:rsidR="00E4287C" w:rsidRPr="00BC530C" w:rsidRDefault="00E4287C" w:rsidP="00B71907">
      <w:pPr>
        <w:spacing w:after="100" w:afterAutospacing="1" w:line="360" w:lineRule="auto"/>
        <w:jc w:val="both"/>
        <w:rPr>
          <w:sz w:val="24"/>
          <w:szCs w:val="24"/>
        </w:rPr>
      </w:pPr>
    </w:p>
    <w:p w14:paraId="2B87E4FD" w14:textId="4F162193" w:rsidR="00E4287C" w:rsidRPr="00F66FEE" w:rsidRDefault="00BC530C" w:rsidP="00B71907">
      <w:pPr>
        <w:spacing w:after="100" w:afterAutospacing="1" w:line="360" w:lineRule="auto"/>
        <w:jc w:val="both"/>
        <w:rPr>
          <w:sz w:val="24"/>
          <w:szCs w:val="24"/>
        </w:rPr>
      </w:pPr>
      <w:r w:rsidRPr="00F66FEE">
        <w:rPr>
          <w:sz w:val="24"/>
          <w:szCs w:val="24"/>
        </w:rPr>
        <w:t>Conflict</w:t>
      </w:r>
      <w:r w:rsidR="00180198" w:rsidRPr="00F66FEE">
        <w:rPr>
          <w:sz w:val="24"/>
          <w:szCs w:val="24"/>
        </w:rPr>
        <w:t xml:space="preserve"> within the role of policing</w:t>
      </w:r>
      <w:r w:rsidRPr="00F66FEE">
        <w:rPr>
          <w:sz w:val="24"/>
          <w:szCs w:val="24"/>
        </w:rPr>
        <w:t xml:space="preserve"> can involve both verbal and physical altercations.</w:t>
      </w:r>
    </w:p>
    <w:p w14:paraId="32381E72" w14:textId="77777777" w:rsidR="00180198" w:rsidRPr="00F66FEE" w:rsidRDefault="00180198" w:rsidP="00B71907">
      <w:pPr>
        <w:spacing w:after="100" w:afterAutospacing="1" w:line="360" w:lineRule="auto"/>
        <w:jc w:val="both"/>
        <w:rPr>
          <w:sz w:val="24"/>
          <w:szCs w:val="24"/>
        </w:rPr>
      </w:pPr>
      <w:r w:rsidRPr="00F66FEE">
        <w:rPr>
          <w:sz w:val="24"/>
          <w:szCs w:val="24"/>
        </w:rPr>
        <w:t>When dealing with conflict, it is important to utilise the knowledge  that has been taught to police officers through their training because a police officer’s role involves constantly dealing with managing conflict.</w:t>
      </w:r>
    </w:p>
    <w:p w14:paraId="1F12E06B" w14:textId="77777777" w:rsidR="00180198" w:rsidRPr="00F66FEE" w:rsidRDefault="00180198" w:rsidP="00B71907">
      <w:pPr>
        <w:spacing w:after="100" w:afterAutospacing="1" w:line="360" w:lineRule="auto"/>
        <w:jc w:val="both"/>
        <w:rPr>
          <w:sz w:val="24"/>
          <w:szCs w:val="24"/>
        </w:rPr>
      </w:pPr>
    </w:p>
    <w:p w14:paraId="3F4A4B3D" w14:textId="0BCFF997" w:rsidR="005344E2" w:rsidRPr="00F66FEE" w:rsidRDefault="00180198" w:rsidP="00B71907">
      <w:pPr>
        <w:spacing w:after="100" w:afterAutospacing="1" w:line="360" w:lineRule="auto"/>
        <w:jc w:val="both"/>
        <w:rPr>
          <w:sz w:val="24"/>
          <w:szCs w:val="24"/>
        </w:rPr>
      </w:pPr>
      <w:r w:rsidRPr="00F66FEE">
        <w:rPr>
          <w:sz w:val="24"/>
          <w:szCs w:val="24"/>
        </w:rPr>
        <w:t>When verbal conflict arises, c</w:t>
      </w:r>
      <w:r w:rsidR="00EB4015" w:rsidRPr="00F66FEE">
        <w:rPr>
          <w:sz w:val="24"/>
          <w:szCs w:val="24"/>
        </w:rPr>
        <w:t>ommunic</w:t>
      </w:r>
      <w:r w:rsidR="005344E2" w:rsidRPr="00F66FEE">
        <w:rPr>
          <w:sz w:val="24"/>
          <w:szCs w:val="24"/>
        </w:rPr>
        <w:t>at</w:t>
      </w:r>
      <w:r w:rsidR="00EB4015" w:rsidRPr="00F66FEE">
        <w:rPr>
          <w:sz w:val="24"/>
          <w:szCs w:val="24"/>
        </w:rPr>
        <w:t>ion skills are an essential tool when dealing with any situation but are vitally important when</w:t>
      </w:r>
      <w:r w:rsidR="005344E2" w:rsidRPr="00F66FEE">
        <w:rPr>
          <w:sz w:val="24"/>
          <w:szCs w:val="24"/>
        </w:rPr>
        <w:t xml:space="preserve"> managing situations involving conflict</w:t>
      </w:r>
      <w:r w:rsidR="005B6F75" w:rsidRPr="00F66FEE">
        <w:rPr>
          <w:sz w:val="24"/>
          <w:szCs w:val="24"/>
        </w:rPr>
        <w:t xml:space="preserve"> </w:t>
      </w:r>
    </w:p>
    <w:p w14:paraId="213981F1" w14:textId="35BB7C66" w:rsidR="00E4287C" w:rsidRPr="00F66FEE" w:rsidRDefault="005B6F75" w:rsidP="00B71907">
      <w:pPr>
        <w:spacing w:after="100" w:afterAutospacing="1" w:line="360" w:lineRule="auto"/>
        <w:jc w:val="both"/>
        <w:rPr>
          <w:sz w:val="24"/>
          <w:szCs w:val="24"/>
        </w:rPr>
      </w:pPr>
      <w:r w:rsidRPr="00F66FEE">
        <w:rPr>
          <w:sz w:val="24"/>
          <w:szCs w:val="24"/>
        </w:rPr>
        <w:t xml:space="preserve">Using effective communication skills in order to diffuse situations and stop them from escalating can be an important tool in order to avoid </w:t>
      </w:r>
      <w:r w:rsidR="005344E2" w:rsidRPr="00F66FEE">
        <w:rPr>
          <w:sz w:val="24"/>
          <w:szCs w:val="24"/>
        </w:rPr>
        <w:t>the use</w:t>
      </w:r>
      <w:r w:rsidRPr="00F66FEE">
        <w:rPr>
          <w:sz w:val="24"/>
          <w:szCs w:val="24"/>
        </w:rPr>
        <w:t xml:space="preserve"> of force to manage them.</w:t>
      </w:r>
    </w:p>
    <w:p w14:paraId="1A189304" w14:textId="26AA3D0A" w:rsidR="005B6F75" w:rsidRPr="00F66FEE" w:rsidRDefault="005344E2" w:rsidP="00B71907">
      <w:pPr>
        <w:spacing w:after="100" w:afterAutospacing="1" w:line="360" w:lineRule="auto"/>
        <w:jc w:val="both"/>
        <w:rPr>
          <w:sz w:val="24"/>
          <w:szCs w:val="24"/>
        </w:rPr>
      </w:pPr>
      <w:r w:rsidRPr="00F66FEE">
        <w:rPr>
          <w:sz w:val="24"/>
          <w:szCs w:val="24"/>
        </w:rPr>
        <w:t>Communication skills involve active listening, and speaking with people</w:t>
      </w:r>
    </w:p>
    <w:p w14:paraId="3498C4D5" w14:textId="3B6976B1" w:rsidR="005B6F75" w:rsidRPr="00F66FEE" w:rsidRDefault="005B6F75" w:rsidP="00B71907">
      <w:pPr>
        <w:spacing w:after="100" w:afterAutospacing="1" w:line="360" w:lineRule="auto"/>
        <w:jc w:val="both"/>
        <w:rPr>
          <w:sz w:val="24"/>
          <w:szCs w:val="24"/>
        </w:rPr>
      </w:pPr>
      <w:r w:rsidRPr="00F66FEE">
        <w:rPr>
          <w:sz w:val="24"/>
          <w:szCs w:val="24"/>
        </w:rPr>
        <w:t>Using verbal and non verbal communication skills, active listening</w:t>
      </w:r>
      <w:r w:rsidR="00180198" w:rsidRPr="00F66FEE">
        <w:rPr>
          <w:sz w:val="24"/>
          <w:szCs w:val="24"/>
        </w:rPr>
        <w:t xml:space="preserve"> and studies have shown the following:</w:t>
      </w:r>
    </w:p>
    <w:p w14:paraId="66DF1A24" w14:textId="53766ECE" w:rsidR="005B6F75" w:rsidRPr="00F66FEE" w:rsidRDefault="00180198" w:rsidP="00B71907">
      <w:pPr>
        <w:spacing w:after="100" w:afterAutospacing="1" w:line="360" w:lineRule="auto"/>
        <w:jc w:val="both"/>
        <w:rPr>
          <w:sz w:val="24"/>
          <w:szCs w:val="24"/>
        </w:rPr>
      </w:pPr>
      <w:r w:rsidRPr="00F66FEE">
        <w:rPr>
          <w:sz w:val="24"/>
          <w:szCs w:val="24"/>
        </w:rPr>
        <w:t xml:space="preserve">Only </w:t>
      </w:r>
      <w:r w:rsidR="005B6F75" w:rsidRPr="00F66FEE">
        <w:rPr>
          <w:sz w:val="24"/>
          <w:szCs w:val="24"/>
        </w:rPr>
        <w:t xml:space="preserve">7% is verbal, 38% is tone of voice, </w:t>
      </w:r>
      <w:r w:rsidRPr="00F66FEE">
        <w:rPr>
          <w:sz w:val="24"/>
          <w:szCs w:val="24"/>
        </w:rPr>
        <w:t xml:space="preserve">and the majority of communication is </w:t>
      </w:r>
      <w:r w:rsidR="005B6F75" w:rsidRPr="00F66FEE">
        <w:rPr>
          <w:sz w:val="24"/>
          <w:szCs w:val="24"/>
        </w:rPr>
        <w:t>55% in non verbal</w:t>
      </w:r>
      <w:r w:rsidRPr="00F66FEE">
        <w:rPr>
          <w:sz w:val="24"/>
          <w:szCs w:val="24"/>
        </w:rPr>
        <w:t xml:space="preserve"> actions such as body language and eye contact</w:t>
      </w:r>
    </w:p>
    <w:p w14:paraId="5E374B2A" w14:textId="1D65D81C" w:rsidR="00C5247A" w:rsidRPr="00F66FEE" w:rsidRDefault="00C5247A" w:rsidP="00B71907">
      <w:pPr>
        <w:spacing w:after="100" w:afterAutospacing="1" w:line="360" w:lineRule="auto"/>
        <w:jc w:val="both"/>
        <w:rPr>
          <w:sz w:val="24"/>
          <w:szCs w:val="24"/>
        </w:rPr>
      </w:pPr>
    </w:p>
    <w:p w14:paraId="0A4B8093" w14:textId="561783DE" w:rsidR="00C5247A" w:rsidRPr="00F66FEE" w:rsidRDefault="00180198" w:rsidP="00B71907">
      <w:pPr>
        <w:spacing w:after="100" w:afterAutospacing="1" w:line="360" w:lineRule="auto"/>
        <w:jc w:val="both"/>
        <w:rPr>
          <w:sz w:val="24"/>
          <w:szCs w:val="24"/>
        </w:rPr>
      </w:pPr>
      <w:r w:rsidRPr="00F66FEE">
        <w:rPr>
          <w:sz w:val="24"/>
          <w:szCs w:val="24"/>
        </w:rPr>
        <w:t>Managing the physical aspect of conflict is briefly taught within the first 6 months of training. During this time, o</w:t>
      </w:r>
      <w:r w:rsidR="00C5247A" w:rsidRPr="00F66FEE">
        <w:rPr>
          <w:sz w:val="24"/>
          <w:szCs w:val="24"/>
        </w:rPr>
        <w:t xml:space="preserve">fficers are taught about Officer Safety Training (OST) in order to help deal with and physical conflict that may arise. These are tactical techniques that are used in order to restrain subjects safely, whilst also ensuring the safety of the officers attending incidents. </w:t>
      </w:r>
    </w:p>
    <w:p w14:paraId="5F2ABD5A" w14:textId="77777777" w:rsidR="00180198" w:rsidRPr="00F66FEE" w:rsidRDefault="00180198" w:rsidP="00B71907">
      <w:pPr>
        <w:spacing w:after="100" w:afterAutospacing="1" w:line="360" w:lineRule="auto"/>
        <w:jc w:val="both"/>
        <w:rPr>
          <w:sz w:val="24"/>
          <w:szCs w:val="24"/>
        </w:rPr>
      </w:pPr>
    </w:p>
    <w:p w14:paraId="0D90339D" w14:textId="7D456AC7" w:rsidR="00C5247A" w:rsidRPr="00BC530C" w:rsidRDefault="00180198" w:rsidP="00B71907">
      <w:pPr>
        <w:spacing w:after="100" w:afterAutospacing="1" w:line="360" w:lineRule="auto"/>
        <w:jc w:val="both"/>
        <w:rPr>
          <w:sz w:val="24"/>
          <w:szCs w:val="24"/>
        </w:rPr>
      </w:pPr>
      <w:r w:rsidRPr="00F66FEE">
        <w:rPr>
          <w:sz w:val="24"/>
          <w:szCs w:val="24"/>
        </w:rPr>
        <w:lastRenderedPageBreak/>
        <w:t>To help manage incidents, t</w:t>
      </w:r>
      <w:r w:rsidR="00C5247A" w:rsidRPr="00F66FEE">
        <w:rPr>
          <w:sz w:val="24"/>
          <w:szCs w:val="24"/>
        </w:rPr>
        <w:t>he</w:t>
      </w:r>
      <w:r w:rsidRPr="00F66FEE">
        <w:rPr>
          <w:sz w:val="24"/>
          <w:szCs w:val="24"/>
        </w:rPr>
        <w:t xml:space="preserve"> police force uses a decision making model to help assess the situations they attend. </w:t>
      </w:r>
      <w:r w:rsidR="00C5247A" w:rsidRPr="00F66FEE">
        <w:rPr>
          <w:sz w:val="24"/>
          <w:szCs w:val="24"/>
        </w:rPr>
        <w:t>The National Decision Model (NDM) is utilised to help look and manage risk and the potential for things to adapt.</w:t>
      </w:r>
      <w:r w:rsidR="00C37320" w:rsidRPr="00F66FEE">
        <w:rPr>
          <w:sz w:val="24"/>
          <w:szCs w:val="24"/>
        </w:rPr>
        <w:t xml:space="preserve"> The NDM is based around the Code of Ethics that the police use, which is the underlying core of the police force, followed by 5 components:</w:t>
      </w:r>
    </w:p>
    <w:p w14:paraId="740EFC16" w14:textId="77777777" w:rsidR="00C37320" w:rsidRPr="00BC530C" w:rsidRDefault="00C37320" w:rsidP="00B71907">
      <w:pPr>
        <w:spacing w:after="100" w:afterAutospacing="1" w:line="360" w:lineRule="auto"/>
        <w:jc w:val="both"/>
        <w:rPr>
          <w:sz w:val="24"/>
          <w:szCs w:val="24"/>
        </w:rPr>
      </w:pPr>
    </w:p>
    <w:p w14:paraId="0789C0AC" w14:textId="3A5981CF" w:rsidR="00C37320" w:rsidRPr="00BC530C" w:rsidRDefault="00C37320" w:rsidP="00B71907">
      <w:pPr>
        <w:numPr>
          <w:ilvl w:val="0"/>
          <w:numId w:val="6"/>
        </w:numPr>
        <w:overflowPunct/>
        <w:autoSpaceDE/>
        <w:autoSpaceDN/>
        <w:adjustRightInd/>
        <w:spacing w:before="100" w:beforeAutospacing="1" w:after="100" w:afterAutospacing="1" w:line="360" w:lineRule="auto"/>
        <w:textAlignment w:val="auto"/>
        <w:rPr>
          <w:color w:val="333333"/>
          <w:sz w:val="24"/>
          <w:szCs w:val="24"/>
        </w:rPr>
      </w:pPr>
      <w:bookmarkStart w:id="6" w:name="_Hlk81328691"/>
      <w:r w:rsidRPr="00BC530C">
        <w:rPr>
          <w:color w:val="333333"/>
          <w:sz w:val="24"/>
          <w:szCs w:val="24"/>
        </w:rPr>
        <w:t>To gather information and intelligence</w:t>
      </w:r>
    </w:p>
    <w:p w14:paraId="4AB128E0" w14:textId="301249B8" w:rsidR="00C37320" w:rsidRPr="00BC530C" w:rsidRDefault="00C37320" w:rsidP="00B71907">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BC530C">
        <w:rPr>
          <w:color w:val="333333"/>
          <w:sz w:val="24"/>
          <w:szCs w:val="24"/>
        </w:rPr>
        <w:t>To assess threat and risk and develop a working strategy</w:t>
      </w:r>
    </w:p>
    <w:p w14:paraId="097A0187" w14:textId="2CBF0316" w:rsidR="00C37320" w:rsidRPr="00BC530C" w:rsidRDefault="00C37320" w:rsidP="00B71907">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BC530C">
        <w:rPr>
          <w:color w:val="333333"/>
          <w:sz w:val="24"/>
          <w:szCs w:val="24"/>
        </w:rPr>
        <w:t>To consider powers and policy</w:t>
      </w:r>
    </w:p>
    <w:p w14:paraId="28995DF4" w14:textId="5CEF11B2" w:rsidR="00C37320" w:rsidRPr="00BC530C" w:rsidRDefault="00C37320" w:rsidP="00B71907">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BC530C">
        <w:rPr>
          <w:color w:val="333333"/>
          <w:sz w:val="24"/>
          <w:szCs w:val="24"/>
        </w:rPr>
        <w:t>To identify options and contingencies</w:t>
      </w:r>
    </w:p>
    <w:p w14:paraId="1EB61F2D" w14:textId="4189BD69" w:rsidR="00C37320" w:rsidRDefault="00C37320" w:rsidP="00B71907">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BC530C">
        <w:rPr>
          <w:color w:val="333333"/>
          <w:sz w:val="24"/>
          <w:szCs w:val="24"/>
        </w:rPr>
        <w:t>To take action and review what happened.</w:t>
      </w:r>
    </w:p>
    <w:bookmarkEnd w:id="6"/>
    <w:p w14:paraId="54C56F0B" w14:textId="2279A531" w:rsidR="00875121" w:rsidRPr="00186DD6" w:rsidRDefault="00F66FEE" w:rsidP="00B71907">
      <w:pPr>
        <w:overflowPunct/>
        <w:autoSpaceDE/>
        <w:autoSpaceDN/>
        <w:adjustRightInd/>
        <w:spacing w:before="100" w:beforeAutospacing="1" w:after="100" w:afterAutospacing="1" w:line="360" w:lineRule="auto"/>
        <w:textAlignment w:val="auto"/>
        <w:rPr>
          <w:color w:val="333333"/>
          <w:sz w:val="23"/>
          <w:szCs w:val="23"/>
        </w:rPr>
      </w:pPr>
      <w:r w:rsidRPr="00A63095">
        <w:rPr>
          <w:i/>
          <w:iCs/>
          <w:color w:val="333333"/>
          <w:sz w:val="23"/>
          <w:szCs w:val="23"/>
        </w:rPr>
        <w:t>‘The model has at its centre the Code of Ethics, as the touchstone for all decision making. Using the model encourages officers and staff to act in accordance with the Code and use their discretion where appropriate. It also reduces risk aversion and weighs the balance of resourcing against demand, threat and risk.</w:t>
      </w:r>
      <w:r>
        <w:rPr>
          <w:color w:val="333333"/>
          <w:sz w:val="23"/>
          <w:szCs w:val="23"/>
        </w:rPr>
        <w:t>’</w:t>
      </w:r>
      <w:sdt>
        <w:sdtPr>
          <w:rPr>
            <w:color w:val="333333"/>
            <w:sz w:val="23"/>
            <w:szCs w:val="23"/>
          </w:rPr>
          <w:id w:val="-1982302155"/>
          <w:citation/>
        </w:sdtPr>
        <w:sdtContent>
          <w:r>
            <w:rPr>
              <w:color w:val="333333"/>
              <w:sz w:val="23"/>
              <w:szCs w:val="23"/>
            </w:rPr>
            <w:fldChar w:fldCharType="begin"/>
          </w:r>
          <w:r>
            <w:rPr>
              <w:color w:val="333333"/>
              <w:sz w:val="23"/>
              <w:szCs w:val="23"/>
            </w:rPr>
            <w:instrText xml:space="preserve"> CITATION Col14 \l 2057 </w:instrText>
          </w:r>
          <w:r>
            <w:rPr>
              <w:color w:val="333333"/>
              <w:sz w:val="23"/>
              <w:szCs w:val="23"/>
            </w:rPr>
            <w:fldChar w:fldCharType="separate"/>
          </w:r>
          <w:r>
            <w:rPr>
              <w:noProof/>
              <w:color w:val="333333"/>
              <w:sz w:val="23"/>
              <w:szCs w:val="23"/>
            </w:rPr>
            <w:t xml:space="preserve"> </w:t>
          </w:r>
          <w:r w:rsidRPr="00F66FEE">
            <w:rPr>
              <w:noProof/>
              <w:color w:val="333333"/>
              <w:sz w:val="23"/>
              <w:szCs w:val="23"/>
            </w:rPr>
            <w:t>(Anon., 2014)</w:t>
          </w:r>
          <w:r>
            <w:rPr>
              <w:color w:val="333333"/>
              <w:sz w:val="23"/>
              <w:szCs w:val="23"/>
            </w:rPr>
            <w:fldChar w:fldCharType="end"/>
          </w:r>
        </w:sdtContent>
      </w:sdt>
    </w:p>
    <w:p w14:paraId="15F396CC" w14:textId="3CECD053" w:rsidR="001A1110" w:rsidRPr="00BC530C" w:rsidRDefault="001A1110" w:rsidP="00B71907">
      <w:pPr>
        <w:spacing w:after="100" w:afterAutospacing="1" w:line="360" w:lineRule="auto"/>
        <w:jc w:val="both"/>
        <w:rPr>
          <w:sz w:val="24"/>
          <w:szCs w:val="24"/>
        </w:rPr>
      </w:pPr>
    </w:p>
    <w:p w14:paraId="6400CD2D" w14:textId="4DC64FD8" w:rsidR="001A1110" w:rsidRPr="00BC530C" w:rsidRDefault="001A1110" w:rsidP="00B71907">
      <w:pPr>
        <w:spacing w:after="100" w:afterAutospacing="1" w:line="360" w:lineRule="auto"/>
        <w:jc w:val="both"/>
        <w:rPr>
          <w:sz w:val="24"/>
          <w:szCs w:val="24"/>
        </w:rPr>
      </w:pPr>
      <w:r w:rsidRPr="00BC530C">
        <w:rPr>
          <w:sz w:val="24"/>
          <w:szCs w:val="24"/>
        </w:rPr>
        <w:t>During my short time within my role of being a police officer, I have dealt with a number of incidents that involved managing conflict. These range from using my communication skills to using force where necessary, but this is always a last resort and thankfully, something that I haven’t had to put in to practice often.</w:t>
      </w:r>
    </w:p>
    <w:p w14:paraId="4BF1DE1F" w14:textId="77777777" w:rsidR="00067C42" w:rsidRPr="00BC530C" w:rsidRDefault="00067C42" w:rsidP="00B71907">
      <w:pPr>
        <w:spacing w:after="100" w:afterAutospacing="1" w:line="360" w:lineRule="auto"/>
        <w:jc w:val="both"/>
        <w:rPr>
          <w:sz w:val="24"/>
          <w:szCs w:val="24"/>
        </w:rPr>
      </w:pPr>
    </w:p>
    <w:p w14:paraId="44F1E555" w14:textId="441EF4C2" w:rsidR="001A1110" w:rsidRPr="00BC530C" w:rsidRDefault="001A1110" w:rsidP="00B71907">
      <w:pPr>
        <w:spacing w:after="100" w:afterAutospacing="1" w:line="360" w:lineRule="auto"/>
        <w:jc w:val="both"/>
        <w:rPr>
          <w:sz w:val="24"/>
          <w:szCs w:val="24"/>
        </w:rPr>
      </w:pPr>
      <w:r w:rsidRPr="00BC530C">
        <w:rPr>
          <w:sz w:val="24"/>
          <w:szCs w:val="24"/>
        </w:rPr>
        <w:t xml:space="preserve">There are </w:t>
      </w:r>
      <w:r w:rsidR="00186DD6">
        <w:rPr>
          <w:sz w:val="24"/>
          <w:szCs w:val="24"/>
        </w:rPr>
        <w:t>two</w:t>
      </w:r>
      <w:r w:rsidRPr="00BC530C">
        <w:rPr>
          <w:sz w:val="24"/>
          <w:szCs w:val="24"/>
        </w:rPr>
        <w:t xml:space="preserve"> incidents where I will discuss managing different types of conflict:</w:t>
      </w:r>
    </w:p>
    <w:p w14:paraId="4899EC2B" w14:textId="1EEA4D92" w:rsidR="00694C66" w:rsidRPr="00BC530C" w:rsidRDefault="00694C66" w:rsidP="00B71907">
      <w:pPr>
        <w:spacing w:after="100" w:afterAutospacing="1" w:line="360" w:lineRule="auto"/>
        <w:jc w:val="both"/>
        <w:rPr>
          <w:b/>
          <w:bCs/>
          <w:sz w:val="24"/>
          <w:szCs w:val="24"/>
        </w:rPr>
      </w:pPr>
      <w:r w:rsidRPr="00BC530C">
        <w:rPr>
          <w:b/>
          <w:bCs/>
          <w:sz w:val="24"/>
          <w:szCs w:val="24"/>
        </w:rPr>
        <w:t xml:space="preserve">Possible </w:t>
      </w:r>
      <w:r w:rsidR="00067C42" w:rsidRPr="00BC530C">
        <w:rPr>
          <w:b/>
          <w:bCs/>
          <w:sz w:val="24"/>
          <w:szCs w:val="24"/>
        </w:rPr>
        <w:t>D</w:t>
      </w:r>
      <w:r w:rsidRPr="00BC530C">
        <w:rPr>
          <w:b/>
          <w:bCs/>
          <w:sz w:val="24"/>
          <w:szCs w:val="24"/>
        </w:rPr>
        <w:t xml:space="preserve">omestic </w:t>
      </w:r>
      <w:r w:rsidR="00067C42" w:rsidRPr="00BC530C">
        <w:rPr>
          <w:b/>
          <w:bCs/>
          <w:sz w:val="24"/>
          <w:szCs w:val="24"/>
        </w:rPr>
        <w:t xml:space="preserve">Violence </w:t>
      </w:r>
    </w:p>
    <w:p w14:paraId="51B01B49" w14:textId="33136131" w:rsidR="001A1110" w:rsidRPr="00BC530C" w:rsidRDefault="001A1110" w:rsidP="00B71907">
      <w:pPr>
        <w:spacing w:after="100" w:afterAutospacing="1" w:line="360" w:lineRule="auto"/>
        <w:jc w:val="both"/>
        <w:rPr>
          <w:sz w:val="24"/>
          <w:szCs w:val="24"/>
        </w:rPr>
      </w:pPr>
      <w:r w:rsidRPr="00BC530C">
        <w:rPr>
          <w:sz w:val="24"/>
          <w:szCs w:val="24"/>
        </w:rPr>
        <w:t>Most recently, I attended an incident in the early hours of a morning where there had been a complaint of a domestic disturbance.</w:t>
      </w:r>
    </w:p>
    <w:p w14:paraId="09846EA5" w14:textId="77777777" w:rsidR="00CB1FDC" w:rsidRPr="00BC530C" w:rsidRDefault="00CB1FDC" w:rsidP="00B71907">
      <w:pPr>
        <w:spacing w:after="100" w:afterAutospacing="1" w:line="360" w:lineRule="auto"/>
        <w:jc w:val="both"/>
        <w:rPr>
          <w:sz w:val="24"/>
          <w:szCs w:val="24"/>
        </w:rPr>
      </w:pPr>
    </w:p>
    <w:p w14:paraId="2B300ABC" w14:textId="5F247C53" w:rsidR="002F1E40" w:rsidRPr="00BC530C" w:rsidRDefault="001A1110" w:rsidP="00B71907">
      <w:pPr>
        <w:spacing w:after="100" w:afterAutospacing="1" w:line="360" w:lineRule="auto"/>
        <w:jc w:val="both"/>
        <w:rPr>
          <w:sz w:val="24"/>
          <w:szCs w:val="24"/>
        </w:rPr>
      </w:pPr>
      <w:r w:rsidRPr="00BC530C">
        <w:rPr>
          <w:sz w:val="24"/>
          <w:szCs w:val="24"/>
        </w:rPr>
        <w:t xml:space="preserve">Prior to arrival, I checked through our systems who we were about to be speaking with. The male in question had warning markers for violence, including violence toward </w:t>
      </w:r>
      <w:r w:rsidRPr="00BC530C">
        <w:rPr>
          <w:sz w:val="24"/>
          <w:szCs w:val="24"/>
        </w:rPr>
        <w:lastRenderedPageBreak/>
        <w:t>police. It is vital to know before hand who we are dealing with as officer safety is</w:t>
      </w:r>
      <w:r w:rsidR="00694C66" w:rsidRPr="00BC530C">
        <w:rPr>
          <w:sz w:val="24"/>
          <w:szCs w:val="24"/>
        </w:rPr>
        <w:t xml:space="preserve"> a</w:t>
      </w:r>
      <w:r w:rsidRPr="00BC530C">
        <w:rPr>
          <w:sz w:val="24"/>
          <w:szCs w:val="24"/>
        </w:rPr>
        <w:t xml:space="preserve"> priority</w:t>
      </w:r>
      <w:r w:rsidR="00694C66" w:rsidRPr="00BC530C">
        <w:rPr>
          <w:sz w:val="24"/>
          <w:szCs w:val="24"/>
        </w:rPr>
        <w:t xml:space="preserve"> and so that officers have an understanding of what they may come up against regarding conflict or violence.</w:t>
      </w:r>
      <w:r w:rsidR="00691E51">
        <w:rPr>
          <w:sz w:val="24"/>
          <w:szCs w:val="24"/>
        </w:rPr>
        <w:t xml:space="preserve"> </w:t>
      </w:r>
      <w:r w:rsidR="002F1E40">
        <w:rPr>
          <w:sz w:val="24"/>
          <w:szCs w:val="24"/>
        </w:rPr>
        <w:t>Any call that enters the control room as assessed via the THRIVE model: Threat, Harm, Risk, Investigation, Vulnerability, Relationship. Thrive provides the framework to help support decision making. It provides a better understanding of the situation so that police officers know what to expect when they arrive at an incident.</w:t>
      </w:r>
    </w:p>
    <w:p w14:paraId="3BEBCBE2" w14:textId="77777777" w:rsidR="00242D29" w:rsidRPr="00BC530C" w:rsidRDefault="00242D29" w:rsidP="00B71907">
      <w:pPr>
        <w:spacing w:after="100" w:afterAutospacing="1" w:line="360" w:lineRule="auto"/>
        <w:jc w:val="both"/>
        <w:rPr>
          <w:sz w:val="24"/>
          <w:szCs w:val="24"/>
        </w:rPr>
      </w:pPr>
    </w:p>
    <w:p w14:paraId="677FF9BB" w14:textId="38955B40" w:rsidR="001A1110" w:rsidRPr="00BC530C" w:rsidRDefault="001A1110" w:rsidP="00B71907">
      <w:pPr>
        <w:spacing w:after="100" w:afterAutospacing="1" w:line="360" w:lineRule="auto"/>
        <w:jc w:val="both"/>
        <w:rPr>
          <w:sz w:val="24"/>
          <w:szCs w:val="24"/>
        </w:rPr>
      </w:pPr>
      <w:r w:rsidRPr="00BC530C">
        <w:rPr>
          <w:sz w:val="24"/>
          <w:szCs w:val="24"/>
        </w:rPr>
        <w:t>On arrival, the residents of the property were compliant</w:t>
      </w:r>
      <w:r w:rsidR="00694C66" w:rsidRPr="00BC530C">
        <w:rPr>
          <w:sz w:val="24"/>
          <w:szCs w:val="24"/>
        </w:rPr>
        <w:t xml:space="preserve"> and invited officers inside.</w:t>
      </w:r>
    </w:p>
    <w:p w14:paraId="72055F5C" w14:textId="45AED2D5" w:rsidR="00694C66" w:rsidRPr="00BC530C" w:rsidRDefault="00694C66" w:rsidP="00B71907">
      <w:pPr>
        <w:spacing w:after="100" w:afterAutospacing="1" w:line="360" w:lineRule="auto"/>
        <w:jc w:val="both"/>
        <w:rPr>
          <w:sz w:val="24"/>
          <w:szCs w:val="24"/>
        </w:rPr>
      </w:pPr>
      <w:r w:rsidRPr="00BC530C">
        <w:rPr>
          <w:sz w:val="24"/>
          <w:szCs w:val="24"/>
        </w:rPr>
        <w:t xml:space="preserve">Part of managing conflict, especially in a domestic abuse situation, is to separate both parties involved. This helps officers to manage the situation effectively because it offers </w:t>
      </w:r>
      <w:r w:rsidR="00CB1FDC" w:rsidRPr="00BC530C">
        <w:rPr>
          <w:sz w:val="24"/>
          <w:szCs w:val="24"/>
        </w:rPr>
        <w:t>the</w:t>
      </w:r>
      <w:r w:rsidRPr="00BC530C">
        <w:rPr>
          <w:sz w:val="24"/>
          <w:szCs w:val="24"/>
        </w:rPr>
        <w:t xml:space="preserve"> possible victim a safe space to discuss what has happened and to allow the other party an opportunity to calm down as their ‘trigger’ has then been removed.</w:t>
      </w:r>
    </w:p>
    <w:p w14:paraId="527DFFE0" w14:textId="483C9B30" w:rsidR="00694C66" w:rsidRPr="00BC530C" w:rsidRDefault="00694C66" w:rsidP="00B71907">
      <w:pPr>
        <w:spacing w:after="100" w:afterAutospacing="1" w:line="360" w:lineRule="auto"/>
        <w:jc w:val="both"/>
        <w:rPr>
          <w:sz w:val="24"/>
          <w:szCs w:val="24"/>
        </w:rPr>
      </w:pPr>
      <w:r w:rsidRPr="00BC530C">
        <w:rPr>
          <w:sz w:val="24"/>
          <w:szCs w:val="24"/>
        </w:rPr>
        <w:t>When we were all safely upstairs, I observed that the male in the property had an instant dislike with the male officer that I was with and this was represented in his tone of voice and his physical demeanour, so I made the decision to speak with a male in a separate room whilst my colleague spoke with the female and a friend that was present.</w:t>
      </w:r>
    </w:p>
    <w:p w14:paraId="581A5B06" w14:textId="4B22060A" w:rsidR="0046782A" w:rsidRPr="00BC530C" w:rsidRDefault="0046782A" w:rsidP="00B71907">
      <w:pPr>
        <w:spacing w:after="100" w:afterAutospacing="1" w:line="360" w:lineRule="auto"/>
        <w:jc w:val="both"/>
        <w:rPr>
          <w:sz w:val="24"/>
          <w:szCs w:val="24"/>
        </w:rPr>
      </w:pPr>
      <w:r w:rsidRPr="00BC530C">
        <w:rPr>
          <w:sz w:val="24"/>
          <w:szCs w:val="24"/>
        </w:rPr>
        <w:t>It was obvious that the male I was speaking with was not happy that we were there and did not like police. I spoke with him in a calm tone, whilst creating a rapport with him. I then asked him to remain in the separate room whilst</w:t>
      </w:r>
      <w:r w:rsidR="00067C42" w:rsidRPr="00BC530C">
        <w:rPr>
          <w:sz w:val="24"/>
          <w:szCs w:val="24"/>
        </w:rPr>
        <w:t xml:space="preserve"> I spoke with my colleague to find out the female’s version of events.</w:t>
      </w:r>
    </w:p>
    <w:p w14:paraId="734E8166" w14:textId="15F1DCDD" w:rsidR="00067C42" w:rsidRPr="00BC530C" w:rsidRDefault="00067C42" w:rsidP="00B71907">
      <w:pPr>
        <w:spacing w:after="100" w:afterAutospacing="1" w:line="360" w:lineRule="auto"/>
        <w:jc w:val="both"/>
        <w:rPr>
          <w:sz w:val="24"/>
          <w:szCs w:val="24"/>
        </w:rPr>
      </w:pPr>
      <w:r w:rsidRPr="00BC530C">
        <w:rPr>
          <w:sz w:val="24"/>
          <w:szCs w:val="24"/>
        </w:rPr>
        <w:t>It was clear from the information gathered that no offences ha</w:t>
      </w:r>
      <w:r w:rsidR="00CB1FDC" w:rsidRPr="00BC530C">
        <w:rPr>
          <w:sz w:val="24"/>
          <w:szCs w:val="24"/>
        </w:rPr>
        <w:t>d</w:t>
      </w:r>
      <w:r w:rsidRPr="00BC530C">
        <w:rPr>
          <w:sz w:val="24"/>
          <w:szCs w:val="24"/>
        </w:rPr>
        <w:t xml:space="preserve"> taken place and so we were going to leave. Before I had the opportunity to inform the male, he had re</w:t>
      </w:r>
      <w:r w:rsidR="00521764" w:rsidRPr="00BC530C">
        <w:rPr>
          <w:sz w:val="24"/>
          <w:szCs w:val="24"/>
        </w:rPr>
        <w:t>-</w:t>
      </w:r>
      <w:r w:rsidRPr="00BC530C">
        <w:rPr>
          <w:sz w:val="24"/>
          <w:szCs w:val="24"/>
        </w:rPr>
        <w:t xml:space="preserve">entered the room we were all present in and then became verbally aggressive towards my colleague. </w:t>
      </w:r>
    </w:p>
    <w:p w14:paraId="5300D125" w14:textId="17891A7D" w:rsidR="00067C42" w:rsidRPr="00BC530C" w:rsidRDefault="00067C42" w:rsidP="00B71907">
      <w:pPr>
        <w:spacing w:after="100" w:afterAutospacing="1" w:line="360" w:lineRule="auto"/>
        <w:jc w:val="both"/>
        <w:rPr>
          <w:sz w:val="24"/>
          <w:szCs w:val="24"/>
        </w:rPr>
      </w:pPr>
      <w:r w:rsidRPr="00BC530C">
        <w:rPr>
          <w:sz w:val="24"/>
          <w:szCs w:val="24"/>
        </w:rPr>
        <w:t>My concern was for the safety of my colleague as well as the fact that we had no reason to arrest, and if the situation was to possibly escalate, then an arrest would have to be made</w:t>
      </w:r>
      <w:r w:rsidR="00242D29" w:rsidRPr="00BC530C">
        <w:rPr>
          <w:sz w:val="24"/>
          <w:szCs w:val="24"/>
        </w:rPr>
        <w:t xml:space="preserve"> in order to prevent a breach of the peace and an assault being made on an officer.</w:t>
      </w:r>
    </w:p>
    <w:p w14:paraId="7C17234D" w14:textId="77777777" w:rsidR="00186DD6" w:rsidRDefault="00521764" w:rsidP="00B71907">
      <w:pPr>
        <w:spacing w:after="100" w:afterAutospacing="1" w:line="360" w:lineRule="auto"/>
        <w:jc w:val="both"/>
        <w:rPr>
          <w:sz w:val="24"/>
          <w:szCs w:val="24"/>
        </w:rPr>
      </w:pPr>
      <w:r w:rsidRPr="00BC530C">
        <w:rPr>
          <w:sz w:val="24"/>
          <w:szCs w:val="24"/>
        </w:rPr>
        <w:lastRenderedPageBreak/>
        <w:t>As I had previously gained a rapport with</w:t>
      </w:r>
      <w:r w:rsidR="00CB1FDC" w:rsidRPr="00BC530C">
        <w:rPr>
          <w:sz w:val="24"/>
          <w:szCs w:val="24"/>
        </w:rPr>
        <w:t xml:space="preserve"> </w:t>
      </w:r>
      <w:r w:rsidRPr="00BC530C">
        <w:rPr>
          <w:sz w:val="24"/>
          <w:szCs w:val="24"/>
        </w:rPr>
        <w:t>the male, I intervened by asking him to leave the room. I could see that he wasn’t listening to me and speaking with the female</w:t>
      </w:r>
      <w:r w:rsidR="00CB1FDC" w:rsidRPr="00BC530C">
        <w:rPr>
          <w:sz w:val="24"/>
          <w:szCs w:val="24"/>
        </w:rPr>
        <w:t xml:space="preserve"> so I spoke with the female and asked her to ask him to leave. The male listened to her and left the room with me. Although it wasn’t myself that he had initially listened to, I used my observational skills and remained calm in order to get the male to comply. </w:t>
      </w:r>
      <w:r w:rsidR="00714F18" w:rsidRPr="00BC530C">
        <w:rPr>
          <w:sz w:val="24"/>
          <w:szCs w:val="24"/>
        </w:rPr>
        <w:t>We then proceeded to another room and I explained what was to happen.</w:t>
      </w:r>
      <w:r w:rsidR="00186DD6">
        <w:rPr>
          <w:sz w:val="24"/>
          <w:szCs w:val="24"/>
        </w:rPr>
        <w:t xml:space="preserve"> </w:t>
      </w:r>
    </w:p>
    <w:p w14:paraId="01C9F139" w14:textId="002A915C" w:rsidR="00521764" w:rsidRPr="00BC530C" w:rsidRDefault="00186DD6" w:rsidP="00B71907">
      <w:pPr>
        <w:spacing w:after="100" w:afterAutospacing="1" w:line="360" w:lineRule="auto"/>
        <w:jc w:val="both"/>
        <w:rPr>
          <w:sz w:val="24"/>
          <w:szCs w:val="24"/>
        </w:rPr>
      </w:pPr>
      <w:r>
        <w:rPr>
          <w:sz w:val="24"/>
          <w:szCs w:val="24"/>
        </w:rPr>
        <w:t>Betari’s box is a model that shows how your behaviour can effect someone else’s behaviour, so through remaining calm, the subject remained calm and so any potential altercation was prevented from happening.</w:t>
      </w:r>
    </w:p>
    <w:p w14:paraId="1473DA8E" w14:textId="3B942711" w:rsidR="00694C66" w:rsidRPr="00BC530C" w:rsidRDefault="00694C66" w:rsidP="00B71907">
      <w:pPr>
        <w:spacing w:after="100" w:afterAutospacing="1" w:line="360" w:lineRule="auto"/>
        <w:jc w:val="both"/>
        <w:rPr>
          <w:sz w:val="24"/>
          <w:szCs w:val="24"/>
        </w:rPr>
      </w:pPr>
    </w:p>
    <w:p w14:paraId="3DAB9AD5" w14:textId="460EE6A3" w:rsidR="00694C66" w:rsidRPr="00F66FEE" w:rsidRDefault="00694C66" w:rsidP="00B71907">
      <w:pPr>
        <w:spacing w:after="100" w:afterAutospacing="1" w:line="360" w:lineRule="auto"/>
        <w:jc w:val="both"/>
        <w:rPr>
          <w:b/>
          <w:bCs/>
          <w:sz w:val="24"/>
          <w:szCs w:val="24"/>
        </w:rPr>
      </w:pPr>
      <w:r w:rsidRPr="00F66FEE">
        <w:rPr>
          <w:b/>
          <w:bCs/>
          <w:sz w:val="24"/>
          <w:szCs w:val="24"/>
        </w:rPr>
        <w:t>Drunk and disorderly</w:t>
      </w:r>
    </w:p>
    <w:p w14:paraId="545B147F" w14:textId="428F3DAC" w:rsidR="008B28E7" w:rsidRDefault="00F66FEE" w:rsidP="00B71907">
      <w:pPr>
        <w:spacing w:after="100" w:afterAutospacing="1" w:line="360" w:lineRule="auto"/>
        <w:jc w:val="both"/>
        <w:rPr>
          <w:sz w:val="24"/>
          <w:szCs w:val="24"/>
        </w:rPr>
      </w:pPr>
      <w:r>
        <w:rPr>
          <w:sz w:val="24"/>
          <w:szCs w:val="24"/>
        </w:rPr>
        <w:t xml:space="preserve">An incident that involved </w:t>
      </w:r>
      <w:r w:rsidR="008D4DD7">
        <w:rPr>
          <w:sz w:val="24"/>
          <w:szCs w:val="24"/>
        </w:rPr>
        <w:t xml:space="preserve">a </w:t>
      </w:r>
      <w:r>
        <w:rPr>
          <w:sz w:val="24"/>
          <w:szCs w:val="24"/>
        </w:rPr>
        <w:t>more physical side of conflict</w:t>
      </w:r>
      <w:r w:rsidR="00707E62">
        <w:rPr>
          <w:sz w:val="24"/>
          <w:szCs w:val="24"/>
        </w:rPr>
        <w:t xml:space="preserve"> was one that I attended at the start of my tutorship. </w:t>
      </w:r>
    </w:p>
    <w:p w14:paraId="1489FEB3" w14:textId="730E16A4" w:rsidR="0096302D" w:rsidRDefault="00707E62" w:rsidP="00B71907">
      <w:pPr>
        <w:spacing w:after="100" w:afterAutospacing="1" w:line="360" w:lineRule="auto"/>
        <w:jc w:val="both"/>
        <w:rPr>
          <w:sz w:val="24"/>
          <w:szCs w:val="24"/>
        </w:rPr>
      </w:pPr>
      <w:r>
        <w:rPr>
          <w:sz w:val="24"/>
          <w:szCs w:val="24"/>
        </w:rPr>
        <w:t>Myself and my tutor arrived at domestic incident that involved a female that was intoxicated</w:t>
      </w:r>
      <w:r w:rsidR="0096302D">
        <w:rPr>
          <w:sz w:val="24"/>
          <w:szCs w:val="24"/>
        </w:rPr>
        <w:t xml:space="preserve">. The female was visibly upset and we spoke with her for a little while trying to understand </w:t>
      </w:r>
      <w:r w:rsidR="008D4DD7">
        <w:rPr>
          <w:sz w:val="24"/>
          <w:szCs w:val="24"/>
        </w:rPr>
        <w:t>her</w:t>
      </w:r>
      <w:r w:rsidR="0096302D">
        <w:rPr>
          <w:sz w:val="24"/>
          <w:szCs w:val="24"/>
        </w:rPr>
        <w:t xml:space="preserve"> situation and calm her down. I made the decision to sit beside her as she was at that time, of no threat to us</w:t>
      </w:r>
      <w:r w:rsidR="0095676F">
        <w:rPr>
          <w:sz w:val="24"/>
          <w:szCs w:val="24"/>
        </w:rPr>
        <w:t>,</w:t>
      </w:r>
      <w:r w:rsidR="0096302D">
        <w:rPr>
          <w:sz w:val="24"/>
          <w:szCs w:val="24"/>
        </w:rPr>
        <w:t xml:space="preserve"> and my tutor was present. The reason I made the decision to sit beside her was so that I was </w:t>
      </w:r>
      <w:r w:rsidR="00E726F0">
        <w:rPr>
          <w:sz w:val="24"/>
          <w:szCs w:val="24"/>
        </w:rPr>
        <w:t>on the same level as her and I didn’t want to come across as dominating</w:t>
      </w:r>
      <w:r w:rsidR="0095676F">
        <w:rPr>
          <w:sz w:val="24"/>
          <w:szCs w:val="24"/>
        </w:rPr>
        <w:t>. As discussed, non-verbal communication is largely important and sitting beside her was a way of communicating with her in a non-verbal manner.</w:t>
      </w:r>
    </w:p>
    <w:p w14:paraId="0F40074B" w14:textId="77777777" w:rsidR="0095676F" w:rsidRDefault="00E726F0" w:rsidP="00B71907">
      <w:pPr>
        <w:spacing w:after="100" w:afterAutospacing="1" w:line="360" w:lineRule="auto"/>
        <w:jc w:val="both"/>
        <w:rPr>
          <w:sz w:val="24"/>
          <w:szCs w:val="24"/>
        </w:rPr>
      </w:pPr>
      <w:r>
        <w:rPr>
          <w:sz w:val="24"/>
          <w:szCs w:val="24"/>
        </w:rPr>
        <w:t>Our intentions were to calm the female down and take her back to her home address. She was persistently refusing to leave and after approximately 15 minutes of attempting to use both verbal and non-verbal communication skills, the female had started to become verbally aggressive toward my colleague.</w:t>
      </w:r>
    </w:p>
    <w:p w14:paraId="3D4147F5" w14:textId="77777777" w:rsidR="0095676F" w:rsidRDefault="0095676F" w:rsidP="00B71907">
      <w:pPr>
        <w:spacing w:after="100" w:afterAutospacing="1" w:line="360" w:lineRule="auto"/>
        <w:jc w:val="both"/>
        <w:rPr>
          <w:sz w:val="24"/>
          <w:szCs w:val="24"/>
        </w:rPr>
      </w:pPr>
      <w:r>
        <w:rPr>
          <w:sz w:val="24"/>
          <w:szCs w:val="24"/>
        </w:rPr>
        <w:t>I continued to speak with her showing empathy and understanding, whilst remaining calm.</w:t>
      </w:r>
    </w:p>
    <w:p w14:paraId="1B466D8E" w14:textId="5CC01A3F" w:rsidR="00E726F0" w:rsidRDefault="0095676F" w:rsidP="00B71907">
      <w:pPr>
        <w:spacing w:after="100" w:afterAutospacing="1" w:line="360" w:lineRule="auto"/>
        <w:jc w:val="both"/>
        <w:rPr>
          <w:sz w:val="24"/>
          <w:szCs w:val="24"/>
        </w:rPr>
      </w:pPr>
      <w:r>
        <w:rPr>
          <w:sz w:val="24"/>
          <w:szCs w:val="24"/>
        </w:rPr>
        <w:t>The verbal aggression towards my colleague started to become offensive so</w:t>
      </w:r>
      <w:r w:rsidR="00E726F0">
        <w:rPr>
          <w:sz w:val="24"/>
          <w:szCs w:val="24"/>
        </w:rPr>
        <w:t xml:space="preserve"> I made the decision to arrest her for drunk and disorderly to avoid the situation escalating and to remove the female to a safe place.</w:t>
      </w:r>
    </w:p>
    <w:p w14:paraId="0E104453" w14:textId="4B44149A" w:rsidR="00E726F0" w:rsidRDefault="00E726F0" w:rsidP="00B71907">
      <w:pPr>
        <w:spacing w:after="100" w:afterAutospacing="1" w:line="360" w:lineRule="auto"/>
        <w:jc w:val="both"/>
        <w:rPr>
          <w:sz w:val="24"/>
          <w:szCs w:val="24"/>
        </w:rPr>
      </w:pPr>
      <w:r>
        <w:rPr>
          <w:sz w:val="24"/>
          <w:szCs w:val="24"/>
        </w:rPr>
        <w:lastRenderedPageBreak/>
        <w:t>I talked her through what was happening and then she start</w:t>
      </w:r>
      <w:r w:rsidR="00431777">
        <w:rPr>
          <w:sz w:val="24"/>
          <w:szCs w:val="24"/>
        </w:rPr>
        <w:t>ed</w:t>
      </w:r>
      <w:r>
        <w:rPr>
          <w:sz w:val="24"/>
          <w:szCs w:val="24"/>
        </w:rPr>
        <w:t xml:space="preserve"> to become physically resistant.</w:t>
      </w:r>
    </w:p>
    <w:p w14:paraId="0DD73289" w14:textId="1D4F683E" w:rsidR="00431777" w:rsidRDefault="00431777" w:rsidP="00B71907">
      <w:pPr>
        <w:spacing w:after="100" w:afterAutospacing="1" w:line="360" w:lineRule="auto"/>
        <w:jc w:val="both"/>
        <w:rPr>
          <w:sz w:val="24"/>
          <w:szCs w:val="24"/>
        </w:rPr>
      </w:pPr>
      <w:r>
        <w:rPr>
          <w:sz w:val="24"/>
          <w:szCs w:val="24"/>
        </w:rPr>
        <w:t xml:space="preserve">When inside the vehicle, the female had become </w:t>
      </w:r>
      <w:r w:rsidR="0095676F">
        <w:rPr>
          <w:sz w:val="24"/>
          <w:szCs w:val="24"/>
        </w:rPr>
        <w:t>aggressively animated and started to kick and shout. I had to assess the situation and physically restrain her to avoid and risk to safety whilst continuing to talk to her in an attempt to calm her down</w:t>
      </w:r>
      <w:r w:rsidR="00544BE5">
        <w:rPr>
          <w:sz w:val="24"/>
          <w:szCs w:val="24"/>
        </w:rPr>
        <w:t xml:space="preserve">, all the while, remaining calm myself and responding to the situation by thinking </w:t>
      </w:r>
      <w:r w:rsidR="00DA6E5D">
        <w:rPr>
          <w:sz w:val="24"/>
          <w:szCs w:val="24"/>
        </w:rPr>
        <w:t xml:space="preserve">rationally and </w:t>
      </w:r>
      <w:r w:rsidR="00544BE5">
        <w:rPr>
          <w:sz w:val="24"/>
          <w:szCs w:val="24"/>
        </w:rPr>
        <w:t>logically instead of reacting. I did this through continuing to speak to the female in a calm tone, whilst physically restraining her to ensure that my colleague could drive safely to the custody suite.</w:t>
      </w:r>
    </w:p>
    <w:p w14:paraId="507A1841" w14:textId="67A1CF66" w:rsidR="0095676F" w:rsidRDefault="0095676F" w:rsidP="00B71907">
      <w:pPr>
        <w:spacing w:after="100" w:afterAutospacing="1" w:line="360" w:lineRule="auto"/>
        <w:jc w:val="both"/>
        <w:rPr>
          <w:sz w:val="24"/>
          <w:szCs w:val="24"/>
        </w:rPr>
      </w:pPr>
      <w:r>
        <w:rPr>
          <w:sz w:val="24"/>
          <w:szCs w:val="24"/>
        </w:rPr>
        <w:t>The female continued to be loud and aggressive throughout the journey, continuing into custody.</w:t>
      </w:r>
    </w:p>
    <w:p w14:paraId="459E6A33" w14:textId="695D00D0" w:rsidR="00544BE5" w:rsidRDefault="00544BE5" w:rsidP="00B71907">
      <w:pPr>
        <w:spacing w:after="100" w:afterAutospacing="1" w:line="360" w:lineRule="auto"/>
        <w:jc w:val="both"/>
        <w:rPr>
          <w:sz w:val="24"/>
          <w:szCs w:val="24"/>
        </w:rPr>
      </w:pPr>
    </w:p>
    <w:p w14:paraId="5405DF2A" w14:textId="72A09BB4" w:rsidR="0095676F" w:rsidRDefault="00EA6B39" w:rsidP="00B71907">
      <w:pPr>
        <w:spacing w:after="100" w:afterAutospacing="1" w:line="360" w:lineRule="auto"/>
        <w:jc w:val="both"/>
        <w:rPr>
          <w:sz w:val="24"/>
          <w:szCs w:val="24"/>
        </w:rPr>
      </w:pPr>
      <w:r>
        <w:rPr>
          <w:sz w:val="24"/>
          <w:szCs w:val="24"/>
        </w:rPr>
        <w:t>I have learned that t</w:t>
      </w:r>
      <w:r w:rsidR="00544BE5">
        <w:rPr>
          <w:sz w:val="24"/>
          <w:szCs w:val="24"/>
        </w:rPr>
        <w:t>hroughout the conflicts that I have been involved in, the NDM is always running in the background: Gathering information, what has happened, who are the people we are dealing with; assess threat by acknowledging your environment and the people you are with, what can we do to help the situation be resolved appropriately; powers and policy – do you need to use any legal powers</w:t>
      </w:r>
      <w:r w:rsidR="008D4DD7">
        <w:rPr>
          <w:sz w:val="24"/>
          <w:szCs w:val="24"/>
        </w:rPr>
        <w:t>, are actions justified, proportionate and necessary?</w:t>
      </w:r>
      <w:r w:rsidR="00544BE5">
        <w:rPr>
          <w:sz w:val="24"/>
          <w:szCs w:val="24"/>
        </w:rPr>
        <w:t xml:space="preserve"> </w:t>
      </w:r>
      <w:r w:rsidR="008D4DD7">
        <w:rPr>
          <w:sz w:val="24"/>
          <w:szCs w:val="24"/>
        </w:rPr>
        <w:t>W</w:t>
      </w:r>
      <w:r w:rsidR="00544BE5">
        <w:rPr>
          <w:sz w:val="24"/>
          <w:szCs w:val="24"/>
        </w:rPr>
        <w:t>hich leads us to the options and contingencies</w:t>
      </w:r>
      <w:r w:rsidR="008D4DD7">
        <w:rPr>
          <w:sz w:val="24"/>
          <w:szCs w:val="24"/>
        </w:rPr>
        <w:t xml:space="preserve">; What does this situation need to help conclude it? </w:t>
      </w:r>
      <w:r w:rsidR="00544BE5">
        <w:rPr>
          <w:sz w:val="24"/>
          <w:szCs w:val="24"/>
        </w:rPr>
        <w:t xml:space="preserve"> </w:t>
      </w:r>
      <w:r w:rsidR="008D4DD7">
        <w:rPr>
          <w:sz w:val="24"/>
          <w:szCs w:val="24"/>
        </w:rPr>
        <w:t>T</w:t>
      </w:r>
      <w:r w:rsidR="00544BE5">
        <w:rPr>
          <w:sz w:val="24"/>
          <w:szCs w:val="24"/>
        </w:rPr>
        <w:t>hen we take action and put things in to place and review what has happened.</w:t>
      </w:r>
    </w:p>
    <w:p w14:paraId="780E4549" w14:textId="2D4196BF" w:rsidR="0095676F" w:rsidRDefault="0095676F" w:rsidP="00B71907">
      <w:pPr>
        <w:spacing w:after="100" w:afterAutospacing="1" w:line="360" w:lineRule="auto"/>
        <w:jc w:val="both"/>
        <w:rPr>
          <w:sz w:val="24"/>
          <w:szCs w:val="24"/>
        </w:rPr>
      </w:pPr>
      <w:r>
        <w:rPr>
          <w:sz w:val="24"/>
          <w:szCs w:val="24"/>
        </w:rPr>
        <w:t xml:space="preserve">Managing conflict is just that, managing it. You may not always </w:t>
      </w:r>
      <w:r w:rsidR="00F04B73">
        <w:rPr>
          <w:sz w:val="24"/>
          <w:szCs w:val="24"/>
        </w:rPr>
        <w:t>have the desired outcome you want but it is about minimising</w:t>
      </w:r>
      <w:r w:rsidR="008D4DD7">
        <w:rPr>
          <w:sz w:val="24"/>
          <w:szCs w:val="24"/>
        </w:rPr>
        <w:t>/preventing</w:t>
      </w:r>
      <w:r w:rsidR="00F04B73">
        <w:rPr>
          <w:sz w:val="24"/>
          <w:szCs w:val="24"/>
        </w:rPr>
        <w:t xml:space="preserve"> risk </w:t>
      </w:r>
      <w:r w:rsidR="008D4DD7">
        <w:rPr>
          <w:sz w:val="24"/>
          <w:szCs w:val="24"/>
        </w:rPr>
        <w:t xml:space="preserve">from occurring, or </w:t>
      </w:r>
      <w:r w:rsidR="00F04B73">
        <w:rPr>
          <w:sz w:val="24"/>
          <w:szCs w:val="24"/>
        </w:rPr>
        <w:t>potential risk</w:t>
      </w:r>
      <w:r w:rsidR="0060531B">
        <w:rPr>
          <w:sz w:val="24"/>
          <w:szCs w:val="24"/>
        </w:rPr>
        <w:t xml:space="preserve"> to yourself, your colleagues and the public that you are dealing with.</w:t>
      </w:r>
    </w:p>
    <w:p w14:paraId="0F8CBF29" w14:textId="77777777" w:rsidR="00544BE5" w:rsidRDefault="00544BE5" w:rsidP="00B71907">
      <w:pPr>
        <w:spacing w:after="100" w:afterAutospacing="1" w:line="360" w:lineRule="auto"/>
        <w:jc w:val="both"/>
        <w:rPr>
          <w:sz w:val="24"/>
          <w:szCs w:val="24"/>
        </w:rPr>
      </w:pPr>
    </w:p>
    <w:p w14:paraId="7A945BCF" w14:textId="77777777" w:rsidR="00544BE5" w:rsidRPr="00A63095" w:rsidRDefault="00544BE5" w:rsidP="00B71907">
      <w:pPr>
        <w:spacing w:after="100" w:afterAutospacing="1" w:line="360" w:lineRule="auto"/>
        <w:jc w:val="both"/>
        <w:rPr>
          <w:i/>
          <w:iCs/>
          <w:sz w:val="24"/>
          <w:szCs w:val="24"/>
        </w:rPr>
      </w:pPr>
      <w:r w:rsidRPr="00A63095">
        <w:rPr>
          <w:i/>
          <w:iCs/>
          <w:sz w:val="24"/>
          <w:szCs w:val="24"/>
        </w:rPr>
        <w:t xml:space="preserve">‘Those wishing to introduce interventions to reduce the likelihood of assault should consider designing and testing training that develops the following skills: </w:t>
      </w:r>
    </w:p>
    <w:p w14:paraId="2893166D" w14:textId="77777777" w:rsidR="00544BE5" w:rsidRPr="00A63095" w:rsidRDefault="00544BE5" w:rsidP="00B71907">
      <w:pPr>
        <w:spacing w:after="100" w:afterAutospacing="1" w:line="360" w:lineRule="auto"/>
        <w:jc w:val="both"/>
        <w:rPr>
          <w:i/>
          <w:iCs/>
          <w:sz w:val="24"/>
          <w:szCs w:val="24"/>
        </w:rPr>
      </w:pPr>
      <w:r w:rsidRPr="00A63095">
        <w:rPr>
          <w:i/>
          <w:iCs/>
          <w:sz w:val="24"/>
          <w:szCs w:val="24"/>
        </w:rPr>
        <w:sym w:font="Symbol" w:char="F0A7"/>
      </w:r>
      <w:r w:rsidRPr="00A63095">
        <w:rPr>
          <w:i/>
          <w:iCs/>
          <w:sz w:val="24"/>
          <w:szCs w:val="24"/>
        </w:rPr>
        <w:t xml:space="preserve"> a focus on understanding the motivations of others and showing empathy </w:t>
      </w:r>
    </w:p>
    <w:p w14:paraId="2DD021C0" w14:textId="77777777" w:rsidR="00544BE5" w:rsidRPr="00A63095" w:rsidRDefault="00544BE5" w:rsidP="00B71907">
      <w:pPr>
        <w:spacing w:after="100" w:afterAutospacing="1" w:line="360" w:lineRule="auto"/>
        <w:jc w:val="both"/>
        <w:rPr>
          <w:i/>
          <w:iCs/>
          <w:sz w:val="24"/>
          <w:szCs w:val="24"/>
        </w:rPr>
      </w:pPr>
      <w:r w:rsidRPr="00A63095">
        <w:rPr>
          <w:i/>
          <w:iCs/>
          <w:sz w:val="24"/>
          <w:szCs w:val="24"/>
        </w:rPr>
        <w:sym w:font="Symbol" w:char="F0A7"/>
      </w:r>
      <w:r w:rsidRPr="00A63095">
        <w:rPr>
          <w:i/>
          <w:iCs/>
          <w:sz w:val="24"/>
          <w:szCs w:val="24"/>
        </w:rPr>
        <w:t xml:space="preserve"> specific interpersonal communication skills </w:t>
      </w:r>
    </w:p>
    <w:p w14:paraId="24AB8789" w14:textId="7AB33348" w:rsidR="00544BE5" w:rsidRPr="00A63095" w:rsidRDefault="00544BE5" w:rsidP="00B71907">
      <w:pPr>
        <w:spacing w:after="100" w:afterAutospacing="1" w:line="360" w:lineRule="auto"/>
        <w:jc w:val="both"/>
        <w:rPr>
          <w:i/>
          <w:iCs/>
          <w:sz w:val="24"/>
          <w:szCs w:val="24"/>
        </w:rPr>
      </w:pPr>
      <w:r w:rsidRPr="00A63095">
        <w:rPr>
          <w:i/>
          <w:iCs/>
          <w:sz w:val="24"/>
          <w:szCs w:val="24"/>
        </w:rPr>
        <w:sym w:font="Symbol" w:char="F0A7"/>
      </w:r>
      <w:r w:rsidRPr="00A63095">
        <w:rPr>
          <w:i/>
          <w:iCs/>
          <w:sz w:val="24"/>
          <w:szCs w:val="24"/>
        </w:rPr>
        <w:t xml:space="preserve"> a focus on how to control one’s own emotions and remain calm’</w:t>
      </w:r>
    </w:p>
    <w:p w14:paraId="4F727C0B" w14:textId="6BF47847" w:rsidR="00B71907" w:rsidRPr="001F0A78" w:rsidRDefault="000C0495" w:rsidP="001F0A78">
      <w:pPr>
        <w:spacing w:after="100" w:afterAutospacing="1" w:line="360" w:lineRule="auto"/>
        <w:jc w:val="both"/>
        <w:rPr>
          <w:sz w:val="24"/>
          <w:szCs w:val="24"/>
        </w:rPr>
      </w:pPr>
      <w:sdt>
        <w:sdtPr>
          <w:rPr>
            <w:sz w:val="24"/>
            <w:szCs w:val="24"/>
          </w:rPr>
          <w:id w:val="650332115"/>
          <w:citation/>
        </w:sdtPr>
        <w:sdtContent>
          <w:r w:rsidR="008D4DD7">
            <w:rPr>
              <w:sz w:val="24"/>
              <w:szCs w:val="24"/>
            </w:rPr>
            <w:fldChar w:fldCharType="begin"/>
          </w:r>
          <w:r w:rsidR="008D4DD7">
            <w:rPr>
              <w:sz w:val="24"/>
              <w:szCs w:val="24"/>
            </w:rPr>
            <w:instrText xml:space="preserve">CITATION Emi20 \p 35 \l 2057 </w:instrText>
          </w:r>
          <w:r w:rsidR="008D4DD7">
            <w:rPr>
              <w:sz w:val="24"/>
              <w:szCs w:val="24"/>
            </w:rPr>
            <w:fldChar w:fldCharType="separate"/>
          </w:r>
          <w:r w:rsidR="008D4DD7" w:rsidRPr="008D4DD7">
            <w:rPr>
              <w:noProof/>
              <w:sz w:val="24"/>
              <w:szCs w:val="24"/>
            </w:rPr>
            <w:t>(Emily Dryer-Beers, 2020, p. 35)</w:t>
          </w:r>
          <w:r w:rsidR="008D4DD7">
            <w:rPr>
              <w:sz w:val="24"/>
              <w:szCs w:val="24"/>
            </w:rPr>
            <w:fldChar w:fldCharType="end"/>
          </w:r>
        </w:sdtContent>
      </w:sdt>
      <w:r w:rsidR="001F0A78" w:rsidRPr="001F0A78">
        <w:rPr>
          <w:sz w:val="24"/>
          <w:szCs w:val="24"/>
        </w:rPr>
        <w:t xml:space="preserve"> </w:t>
      </w:r>
      <w:r w:rsidR="001F0A78">
        <w:rPr>
          <w:sz w:val="24"/>
          <w:szCs w:val="24"/>
        </w:rPr>
        <w:tab/>
      </w:r>
      <w:r w:rsidR="001F0A78">
        <w:rPr>
          <w:sz w:val="24"/>
          <w:szCs w:val="24"/>
        </w:rPr>
        <w:tab/>
      </w:r>
      <w:r w:rsidR="001F0A78">
        <w:rPr>
          <w:sz w:val="24"/>
          <w:szCs w:val="24"/>
        </w:rPr>
        <w:tab/>
      </w:r>
      <w:r w:rsidR="001F0A78">
        <w:rPr>
          <w:sz w:val="24"/>
          <w:szCs w:val="24"/>
        </w:rPr>
        <w:tab/>
      </w:r>
      <w:r w:rsidR="001F0A78">
        <w:rPr>
          <w:sz w:val="24"/>
          <w:szCs w:val="24"/>
        </w:rPr>
        <w:tab/>
      </w:r>
      <w:r w:rsidR="001F0A78">
        <w:rPr>
          <w:sz w:val="24"/>
          <w:szCs w:val="24"/>
        </w:rPr>
        <w:tab/>
      </w:r>
      <w:r w:rsidR="001F0A78">
        <w:rPr>
          <w:sz w:val="24"/>
          <w:szCs w:val="24"/>
        </w:rPr>
        <w:t>Word count:1634</w:t>
      </w:r>
    </w:p>
    <w:p w14:paraId="3E7AABAF" w14:textId="78361FE5" w:rsidR="00025650" w:rsidRPr="00270EEB" w:rsidRDefault="64D01D80" w:rsidP="00A65B04">
      <w:pPr>
        <w:spacing w:after="100" w:afterAutospacing="1"/>
        <w:jc w:val="center"/>
        <w:rPr>
          <w:b/>
          <w:bCs/>
          <w:sz w:val="24"/>
          <w:szCs w:val="24"/>
        </w:rPr>
      </w:pPr>
      <w:r w:rsidRPr="64D01D80">
        <w:rPr>
          <w:b/>
          <w:bCs/>
          <w:sz w:val="24"/>
          <w:szCs w:val="24"/>
        </w:rPr>
        <w:lastRenderedPageBreak/>
        <w:t>Task 3</w:t>
      </w:r>
    </w:p>
    <w:p w14:paraId="0319326B" w14:textId="77777777" w:rsidR="00025650" w:rsidRPr="00270EEB" w:rsidRDefault="00025650" w:rsidP="00A65B04">
      <w:pPr>
        <w:spacing w:after="100" w:afterAutospacing="1"/>
        <w:jc w:val="both"/>
        <w:rPr>
          <w:b/>
          <w:sz w:val="24"/>
          <w:szCs w:val="24"/>
        </w:rPr>
      </w:pPr>
    </w:p>
    <w:p w14:paraId="0239B50D" w14:textId="77777777" w:rsidR="00EC4602" w:rsidRDefault="00EC4602" w:rsidP="00A65B04">
      <w:pPr>
        <w:spacing w:after="100" w:afterAutospacing="1"/>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A65B04">
      <w:pPr>
        <w:spacing w:after="100" w:afterAutospacing="1"/>
        <w:jc w:val="both"/>
        <w:rPr>
          <w:b/>
          <w:sz w:val="24"/>
          <w:szCs w:val="24"/>
        </w:rPr>
      </w:pPr>
      <w:bookmarkStart w:id="7" w:name="_Hlk81768440"/>
      <w:r>
        <w:rPr>
          <w:b/>
          <w:sz w:val="24"/>
          <w:szCs w:val="24"/>
        </w:rPr>
        <w:t>Criminal Justice</w:t>
      </w:r>
      <w:r w:rsidR="003769F6">
        <w:rPr>
          <w:b/>
          <w:sz w:val="24"/>
          <w:szCs w:val="24"/>
        </w:rPr>
        <w:t xml:space="preserve">, Valuing difference and inclusion </w:t>
      </w:r>
    </w:p>
    <w:bookmarkEnd w:id="7"/>
    <w:p w14:paraId="71FECDAB" w14:textId="77777777" w:rsidR="00711A70" w:rsidRDefault="00711A70" w:rsidP="00A65B04">
      <w:pPr>
        <w:spacing w:after="100" w:afterAutospacing="1"/>
        <w:jc w:val="both"/>
        <w:rPr>
          <w:sz w:val="24"/>
          <w:szCs w:val="24"/>
          <w:highlight w:val="yellow"/>
        </w:rPr>
      </w:pPr>
    </w:p>
    <w:p w14:paraId="4A157439" w14:textId="7F55F272" w:rsidR="00636B6C" w:rsidRPr="00270EEB" w:rsidRDefault="00636B6C" w:rsidP="00A65B04">
      <w:pPr>
        <w:spacing w:after="100" w:afterAutospacing="1"/>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A65B04">
      <w:pPr>
        <w:spacing w:after="100" w:afterAutospacing="1"/>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039AADE6" w14:textId="1F430B9B" w:rsidR="00711A70" w:rsidRPr="00B71907" w:rsidRDefault="00711A70" w:rsidP="00A65B04">
            <w:pPr>
              <w:spacing w:after="100" w:afterAutospacing="1"/>
              <w:rPr>
                <w:b/>
                <w:sz w:val="24"/>
                <w:szCs w:val="24"/>
              </w:rPr>
            </w:pPr>
            <w:r w:rsidRPr="00025650">
              <w:rPr>
                <w:b/>
                <w:sz w:val="24"/>
                <w:szCs w:val="24"/>
              </w:rPr>
              <w:t xml:space="preserve"> </w:t>
            </w:r>
          </w:p>
          <w:p w14:paraId="4B667574" w14:textId="02E5307A" w:rsidR="0030698D" w:rsidRPr="00270EEB" w:rsidRDefault="62FE5CAF" w:rsidP="00A65B04">
            <w:pPr>
              <w:spacing w:after="100" w:afterAutospacing="1"/>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00A65B04">
            <w:pPr>
              <w:spacing w:after="100" w:afterAutospacing="1"/>
              <w:rPr>
                <w:sz w:val="24"/>
                <w:szCs w:val="24"/>
              </w:rPr>
            </w:pPr>
          </w:p>
          <w:p w14:paraId="0B4B92E2" w14:textId="77777777" w:rsidR="0030698D" w:rsidRDefault="0030698D" w:rsidP="00A65B04">
            <w:pPr>
              <w:spacing w:after="100" w:afterAutospacing="1"/>
              <w:rPr>
                <w:sz w:val="24"/>
                <w:szCs w:val="24"/>
              </w:rPr>
            </w:pPr>
          </w:p>
          <w:p w14:paraId="20AB42B2" w14:textId="5A8EADEF" w:rsidR="0030698D" w:rsidRDefault="62FE5CAF" w:rsidP="00A65B04">
            <w:pPr>
              <w:spacing w:after="100" w:afterAutospacing="1"/>
              <w:rPr>
                <w:sz w:val="24"/>
                <w:szCs w:val="24"/>
              </w:rPr>
            </w:pPr>
            <w:bookmarkStart w:id="8" w:name="_Hlk81768609"/>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bookmarkEnd w:id="8"/>
          <w:p w14:paraId="060F93EC" w14:textId="77777777" w:rsidR="0030698D" w:rsidRDefault="0030698D" w:rsidP="00A65B04">
            <w:pPr>
              <w:spacing w:after="100" w:afterAutospacing="1"/>
              <w:rPr>
                <w:sz w:val="24"/>
                <w:szCs w:val="24"/>
              </w:rPr>
            </w:pPr>
          </w:p>
          <w:p w14:paraId="6C83E81B" w14:textId="77777777" w:rsidR="00711A70" w:rsidRDefault="00711A70" w:rsidP="00A65B04">
            <w:pPr>
              <w:spacing w:after="100" w:afterAutospacing="1"/>
              <w:jc w:val="both"/>
              <w:rPr>
                <w:sz w:val="24"/>
                <w:szCs w:val="24"/>
              </w:rPr>
            </w:pPr>
          </w:p>
          <w:p w14:paraId="1B6C3BBD" w14:textId="7248BE6C" w:rsidR="00711A70" w:rsidRPr="00270EEB" w:rsidRDefault="62FE5CAF" w:rsidP="00A65B04">
            <w:pPr>
              <w:spacing w:after="100" w:afterAutospacing="1"/>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00A65B04">
            <w:pPr>
              <w:spacing w:after="100" w:afterAutospacing="1"/>
              <w:rPr>
                <w:sz w:val="24"/>
                <w:szCs w:val="24"/>
              </w:rPr>
            </w:pPr>
          </w:p>
          <w:p w14:paraId="040A9587" w14:textId="77777777" w:rsidR="00711A70" w:rsidRPr="00270EEB" w:rsidRDefault="00711A70" w:rsidP="00A65B04">
            <w:pPr>
              <w:spacing w:after="100" w:afterAutospacing="1"/>
              <w:jc w:val="both"/>
              <w:rPr>
                <w:sz w:val="24"/>
                <w:szCs w:val="24"/>
              </w:rPr>
            </w:pPr>
          </w:p>
          <w:p w14:paraId="364E4B13" w14:textId="11AA5B0E" w:rsidR="00711A70" w:rsidRDefault="62FE5CAF" w:rsidP="00A65B04">
            <w:pPr>
              <w:spacing w:after="100" w:afterAutospacing="1"/>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A65B04">
            <w:pPr>
              <w:spacing w:after="100" w:afterAutospacing="1"/>
              <w:jc w:val="both"/>
              <w:rPr>
                <w:sz w:val="24"/>
                <w:szCs w:val="24"/>
              </w:rPr>
            </w:pPr>
          </w:p>
        </w:tc>
      </w:tr>
    </w:tbl>
    <w:p w14:paraId="10961978" w14:textId="77777777" w:rsidR="00711A70" w:rsidRPr="00270EEB" w:rsidRDefault="00711A70" w:rsidP="00A65B04">
      <w:pPr>
        <w:spacing w:after="100" w:afterAutospacing="1"/>
        <w:jc w:val="both"/>
        <w:rPr>
          <w:sz w:val="24"/>
          <w:szCs w:val="24"/>
        </w:rPr>
      </w:pPr>
    </w:p>
    <w:p w14:paraId="695BBD67" w14:textId="77777777" w:rsidR="00711A70" w:rsidRPr="00450C83" w:rsidRDefault="00711A70" w:rsidP="00A65B04">
      <w:pPr>
        <w:spacing w:after="100" w:afterAutospacing="1"/>
        <w:jc w:val="both"/>
        <w:rPr>
          <w:b/>
          <w:sz w:val="24"/>
          <w:szCs w:val="24"/>
        </w:rPr>
      </w:pPr>
      <w:r w:rsidRPr="00450C83">
        <w:rPr>
          <w:b/>
          <w:sz w:val="24"/>
          <w:szCs w:val="24"/>
        </w:rPr>
        <w:t>ANSWER:</w:t>
      </w:r>
    </w:p>
    <w:p w14:paraId="2930C5A1" w14:textId="77777777" w:rsidR="001323E9" w:rsidRDefault="001323E9" w:rsidP="00A65B04">
      <w:pPr>
        <w:spacing w:after="100" w:afterAutospacing="1"/>
        <w:jc w:val="both"/>
        <w:rPr>
          <w:sz w:val="24"/>
          <w:szCs w:val="24"/>
          <w:highlight w:val="yellow"/>
        </w:rPr>
      </w:pPr>
    </w:p>
    <w:p w14:paraId="762A1A23" w14:textId="2A193945" w:rsidR="008C7C11" w:rsidRPr="008C7C11" w:rsidRDefault="008C7C11" w:rsidP="008C7C11">
      <w:pPr>
        <w:shd w:val="clear" w:color="auto" w:fill="FFFFFF"/>
        <w:overflowPunct/>
        <w:autoSpaceDE/>
        <w:autoSpaceDN/>
        <w:adjustRightInd/>
        <w:spacing w:before="100" w:beforeAutospacing="1" w:after="100" w:afterAutospacing="1" w:line="360" w:lineRule="auto"/>
        <w:jc w:val="both"/>
        <w:textAlignment w:val="auto"/>
        <w:rPr>
          <w:color w:val="333333"/>
          <w:sz w:val="23"/>
          <w:szCs w:val="23"/>
        </w:rPr>
      </w:pPr>
      <w:r w:rsidRPr="00A63095">
        <w:rPr>
          <w:i/>
          <w:iCs/>
          <w:color w:val="333333"/>
          <w:sz w:val="23"/>
          <w:szCs w:val="23"/>
        </w:rPr>
        <w:t>‘</w:t>
      </w:r>
      <w:r w:rsidRPr="00A63095">
        <w:rPr>
          <w:i/>
          <w:iCs/>
          <w:color w:val="333333"/>
          <w:sz w:val="23"/>
          <w:szCs w:val="23"/>
          <w:shd w:val="clear" w:color="auto" w:fill="FFFFFF"/>
        </w:rPr>
        <w:t xml:space="preserve">The Police and Crime Commissioner works to ensure that those who work or interact with us or South Wales Police, </w:t>
      </w:r>
      <w:r w:rsidRPr="00A63095">
        <w:rPr>
          <w:i/>
          <w:iCs/>
          <w:color w:val="333333"/>
          <w:sz w:val="23"/>
          <w:szCs w:val="23"/>
        </w:rPr>
        <w:t>are treated fairly and with respect and that they are not discriminated against because of any of the protected characteristics under the Equality Act 2010.’</w:t>
      </w:r>
      <w:r w:rsidRPr="00F7319B">
        <w:rPr>
          <w:color w:val="333333"/>
          <w:sz w:val="23"/>
          <w:szCs w:val="23"/>
        </w:rPr>
        <w:t> </w:t>
      </w:r>
      <w:sdt>
        <w:sdtPr>
          <w:rPr>
            <w:color w:val="333333"/>
            <w:sz w:val="23"/>
            <w:szCs w:val="23"/>
          </w:rPr>
          <w:id w:val="-631477985"/>
          <w:citation/>
        </w:sdtPr>
        <w:sdtContent>
          <w:r>
            <w:rPr>
              <w:color w:val="333333"/>
              <w:sz w:val="23"/>
              <w:szCs w:val="23"/>
            </w:rPr>
            <w:fldChar w:fldCharType="begin"/>
          </w:r>
          <w:r>
            <w:rPr>
              <w:color w:val="333333"/>
              <w:sz w:val="23"/>
              <w:szCs w:val="23"/>
            </w:rPr>
            <w:instrText xml:space="preserve">CITATION Pol21 \l 2057 </w:instrText>
          </w:r>
          <w:r>
            <w:rPr>
              <w:color w:val="333333"/>
              <w:sz w:val="23"/>
              <w:szCs w:val="23"/>
            </w:rPr>
            <w:fldChar w:fldCharType="separate"/>
          </w:r>
          <w:r w:rsidRPr="00E832F1">
            <w:rPr>
              <w:noProof/>
              <w:color w:val="333333"/>
              <w:sz w:val="23"/>
              <w:szCs w:val="23"/>
            </w:rPr>
            <w:t>(Anon., n.d.)</w:t>
          </w:r>
          <w:r>
            <w:rPr>
              <w:color w:val="333333"/>
              <w:sz w:val="23"/>
              <w:szCs w:val="23"/>
            </w:rPr>
            <w:fldChar w:fldCharType="end"/>
          </w:r>
        </w:sdtContent>
      </w:sdt>
      <w:r>
        <w:rPr>
          <w:color w:val="333333"/>
          <w:sz w:val="23"/>
          <w:szCs w:val="23"/>
        </w:rPr>
        <w:t xml:space="preserve"> </w:t>
      </w:r>
    </w:p>
    <w:p w14:paraId="774957CC" w14:textId="7D32A381" w:rsidR="00E832F1" w:rsidRPr="001323E9" w:rsidRDefault="005816B4" w:rsidP="00B71907">
      <w:pPr>
        <w:spacing w:after="100" w:afterAutospacing="1" w:line="360" w:lineRule="auto"/>
        <w:jc w:val="both"/>
        <w:rPr>
          <w:sz w:val="24"/>
          <w:szCs w:val="24"/>
        </w:rPr>
      </w:pPr>
      <w:r w:rsidRPr="001323E9">
        <w:rPr>
          <w:sz w:val="24"/>
          <w:szCs w:val="24"/>
        </w:rPr>
        <w:t>W</w:t>
      </w:r>
      <w:r w:rsidR="00E832F1" w:rsidRPr="001323E9">
        <w:rPr>
          <w:sz w:val="24"/>
          <w:szCs w:val="24"/>
        </w:rPr>
        <w:t>itnesses play a vital role within criminal investi</w:t>
      </w:r>
      <w:r w:rsidRPr="001323E9">
        <w:rPr>
          <w:sz w:val="24"/>
          <w:szCs w:val="24"/>
        </w:rPr>
        <w:t>ga</w:t>
      </w:r>
      <w:r w:rsidR="00E832F1" w:rsidRPr="001323E9">
        <w:rPr>
          <w:sz w:val="24"/>
          <w:szCs w:val="24"/>
        </w:rPr>
        <w:t>tions and the justice system</w:t>
      </w:r>
      <w:r w:rsidRPr="001323E9">
        <w:rPr>
          <w:sz w:val="24"/>
          <w:szCs w:val="24"/>
        </w:rPr>
        <w:t xml:space="preserve">, and </w:t>
      </w:r>
      <w:r w:rsidR="001323E9" w:rsidRPr="001323E9">
        <w:rPr>
          <w:sz w:val="24"/>
          <w:szCs w:val="24"/>
        </w:rPr>
        <w:t>play an important part in bringing offenders to justice.</w:t>
      </w:r>
    </w:p>
    <w:p w14:paraId="03C58919" w14:textId="11E8C748" w:rsidR="001323E9" w:rsidRPr="00774FD3" w:rsidRDefault="001323E9" w:rsidP="00B71907">
      <w:pPr>
        <w:spacing w:after="100" w:afterAutospacing="1" w:line="360" w:lineRule="auto"/>
        <w:jc w:val="both"/>
        <w:rPr>
          <w:sz w:val="24"/>
          <w:szCs w:val="24"/>
        </w:rPr>
      </w:pPr>
      <w:r w:rsidRPr="00774FD3">
        <w:rPr>
          <w:sz w:val="24"/>
          <w:szCs w:val="24"/>
        </w:rPr>
        <w:t>Victims are also witnesses and should be considered in that way.</w:t>
      </w:r>
    </w:p>
    <w:p w14:paraId="2A31C257" w14:textId="54A56943" w:rsidR="001323E9" w:rsidRPr="00774FD3" w:rsidRDefault="00E917EB" w:rsidP="00B71907">
      <w:pPr>
        <w:spacing w:after="100" w:afterAutospacing="1" w:line="360" w:lineRule="auto"/>
        <w:jc w:val="both"/>
        <w:rPr>
          <w:sz w:val="24"/>
          <w:szCs w:val="24"/>
        </w:rPr>
      </w:pPr>
      <w:r w:rsidRPr="00774FD3">
        <w:rPr>
          <w:sz w:val="24"/>
          <w:szCs w:val="24"/>
        </w:rPr>
        <w:t>A victim is someone who has been aggrieved during the commission of a crime, where as a witness</w:t>
      </w:r>
      <w:r w:rsidR="00A0787A">
        <w:rPr>
          <w:sz w:val="24"/>
          <w:szCs w:val="24"/>
        </w:rPr>
        <w:t>.</w:t>
      </w:r>
      <w:r w:rsidRPr="00774FD3">
        <w:rPr>
          <w:sz w:val="24"/>
          <w:szCs w:val="24"/>
        </w:rPr>
        <w:t xml:space="preserve"> according to Miriam and Webster</w:t>
      </w:r>
      <w:r w:rsidR="00A0787A">
        <w:rPr>
          <w:sz w:val="24"/>
          <w:szCs w:val="24"/>
        </w:rPr>
        <w:t xml:space="preserve"> is</w:t>
      </w:r>
      <w:r w:rsidRPr="00774FD3">
        <w:rPr>
          <w:sz w:val="24"/>
          <w:szCs w:val="24"/>
        </w:rPr>
        <w:t xml:space="preserve"> </w:t>
      </w:r>
      <w:r w:rsidR="00774FD3" w:rsidRPr="00774FD3">
        <w:rPr>
          <w:sz w:val="24"/>
          <w:szCs w:val="24"/>
        </w:rPr>
        <w:t>someone who</w:t>
      </w:r>
      <w:r w:rsidRPr="00774FD3">
        <w:rPr>
          <w:sz w:val="24"/>
          <w:szCs w:val="24"/>
        </w:rPr>
        <w:t>:</w:t>
      </w:r>
    </w:p>
    <w:p w14:paraId="5E63AD27" w14:textId="6CF59922" w:rsidR="00E917EB" w:rsidRPr="001F0A78" w:rsidRDefault="00E917EB" w:rsidP="00E917EB">
      <w:pPr>
        <w:shd w:val="clear" w:color="auto" w:fill="FFFFFF"/>
        <w:overflowPunct/>
        <w:autoSpaceDE/>
        <w:autoSpaceDN/>
        <w:adjustRightInd/>
        <w:spacing w:line="360" w:lineRule="auto"/>
        <w:rPr>
          <w:i/>
          <w:iCs/>
          <w:color w:val="000000" w:themeColor="text1"/>
          <w:spacing w:val="3"/>
          <w:sz w:val="24"/>
          <w:szCs w:val="24"/>
          <w:bdr w:val="none" w:sz="0" w:space="0" w:color="auto" w:frame="1"/>
        </w:rPr>
      </w:pPr>
      <w:r w:rsidRPr="001F0A78">
        <w:rPr>
          <w:b/>
          <w:bCs/>
          <w:i/>
          <w:iCs/>
          <w:color w:val="000000" w:themeColor="text1"/>
          <w:spacing w:val="3"/>
          <w:sz w:val="24"/>
          <w:szCs w:val="24"/>
          <w:bdr w:val="none" w:sz="0" w:space="0" w:color="auto" w:frame="1"/>
        </w:rPr>
        <w:lastRenderedPageBreak/>
        <w:t>‘1/ </w:t>
      </w:r>
      <w:r w:rsidRPr="001F0A78">
        <w:rPr>
          <w:i/>
          <w:iCs/>
          <w:color w:val="000000" w:themeColor="text1"/>
          <w:spacing w:val="3"/>
          <w:sz w:val="24"/>
          <w:szCs w:val="24"/>
          <w:bdr w:val="none" w:sz="0" w:space="0" w:color="auto" w:frame="1"/>
        </w:rPr>
        <w:t>attestation of a fact or event </w:t>
      </w:r>
      <w:r w:rsidRPr="001F0A78">
        <w:rPr>
          <w:b/>
          <w:bCs/>
          <w:i/>
          <w:iCs/>
          <w:color w:val="000000" w:themeColor="text1"/>
          <w:spacing w:val="3"/>
          <w:sz w:val="24"/>
          <w:szCs w:val="24"/>
          <w:bdr w:val="none" w:sz="0" w:space="0" w:color="auto" w:frame="1"/>
        </w:rPr>
        <w:t>: </w:t>
      </w:r>
      <w:hyperlink r:id="rId20" w:history="1">
        <w:r w:rsidRPr="001F0A78">
          <w:rPr>
            <w:i/>
            <w:iCs/>
            <w:caps/>
            <w:color w:val="000000" w:themeColor="text1"/>
            <w:spacing w:val="3"/>
            <w:sz w:val="24"/>
            <w:szCs w:val="24"/>
            <w:bdr w:val="none" w:sz="0" w:space="0" w:color="auto" w:frame="1"/>
          </w:rPr>
          <w:t>TESTIMONY</w:t>
        </w:r>
      </w:hyperlink>
    </w:p>
    <w:p w14:paraId="30F698F2" w14:textId="28227652" w:rsidR="00E917EB" w:rsidRPr="001F0A78" w:rsidRDefault="00E917EB" w:rsidP="00E917EB">
      <w:pPr>
        <w:shd w:val="clear" w:color="auto" w:fill="FFFFFF"/>
        <w:overflowPunct/>
        <w:autoSpaceDE/>
        <w:autoSpaceDN/>
        <w:adjustRightInd/>
        <w:spacing w:line="360" w:lineRule="auto"/>
        <w:rPr>
          <w:i/>
          <w:iCs/>
          <w:color w:val="000000" w:themeColor="text1"/>
          <w:spacing w:val="3"/>
          <w:sz w:val="24"/>
          <w:szCs w:val="24"/>
          <w:bdr w:val="none" w:sz="0" w:space="0" w:color="auto" w:frame="1"/>
        </w:rPr>
      </w:pPr>
      <w:r w:rsidRPr="001F0A78">
        <w:rPr>
          <w:b/>
          <w:bCs/>
          <w:i/>
          <w:iCs/>
          <w:color w:val="000000" w:themeColor="text1"/>
          <w:spacing w:val="3"/>
          <w:sz w:val="24"/>
          <w:szCs w:val="24"/>
          <w:bdr w:val="none" w:sz="0" w:space="0" w:color="auto" w:frame="1"/>
        </w:rPr>
        <w:t>2/ </w:t>
      </w:r>
      <w:r w:rsidRPr="001F0A78">
        <w:rPr>
          <w:i/>
          <w:iCs/>
          <w:color w:val="000000" w:themeColor="text1"/>
          <w:spacing w:val="3"/>
          <w:sz w:val="24"/>
          <w:szCs w:val="24"/>
          <w:bdr w:val="none" w:sz="0" w:space="0" w:color="auto" w:frame="1"/>
        </w:rPr>
        <w:t>one that gives evidence specifically </w:t>
      </w:r>
      <w:r w:rsidRPr="001F0A78">
        <w:rPr>
          <w:b/>
          <w:bCs/>
          <w:i/>
          <w:iCs/>
          <w:color w:val="000000" w:themeColor="text1"/>
          <w:spacing w:val="3"/>
          <w:sz w:val="24"/>
          <w:szCs w:val="24"/>
          <w:bdr w:val="none" w:sz="0" w:space="0" w:color="auto" w:frame="1"/>
        </w:rPr>
        <w:t>: </w:t>
      </w:r>
      <w:r w:rsidRPr="001F0A78">
        <w:rPr>
          <w:i/>
          <w:iCs/>
          <w:color w:val="000000" w:themeColor="text1"/>
          <w:spacing w:val="3"/>
          <w:sz w:val="24"/>
          <w:szCs w:val="24"/>
          <w:bdr w:val="none" w:sz="0" w:space="0" w:color="auto" w:frame="1"/>
        </w:rPr>
        <w:t>one who testifies in a cause or before a judicial tribunal</w:t>
      </w:r>
    </w:p>
    <w:p w14:paraId="7F564557" w14:textId="71A3EBC1" w:rsidR="00E917EB" w:rsidRPr="001F0A78" w:rsidRDefault="00E917EB" w:rsidP="00E917EB">
      <w:pPr>
        <w:shd w:val="clear" w:color="auto" w:fill="FFFFFF"/>
        <w:overflowPunct/>
        <w:autoSpaceDE/>
        <w:autoSpaceDN/>
        <w:adjustRightInd/>
        <w:spacing w:line="360" w:lineRule="auto"/>
        <w:rPr>
          <w:i/>
          <w:iCs/>
          <w:color w:val="000000" w:themeColor="text1"/>
          <w:spacing w:val="3"/>
          <w:sz w:val="24"/>
          <w:szCs w:val="24"/>
          <w:bdr w:val="none" w:sz="0" w:space="0" w:color="auto" w:frame="1"/>
        </w:rPr>
      </w:pPr>
      <w:r w:rsidRPr="001F0A78">
        <w:rPr>
          <w:b/>
          <w:bCs/>
          <w:i/>
          <w:iCs/>
          <w:color w:val="000000" w:themeColor="text1"/>
          <w:spacing w:val="3"/>
          <w:sz w:val="24"/>
          <w:szCs w:val="24"/>
          <w:bdr w:val="none" w:sz="0" w:space="0" w:color="auto" w:frame="1"/>
        </w:rPr>
        <w:t>3/ </w:t>
      </w:r>
      <w:r w:rsidRPr="001F0A78">
        <w:rPr>
          <w:i/>
          <w:iCs/>
          <w:color w:val="000000" w:themeColor="text1"/>
          <w:spacing w:val="3"/>
          <w:sz w:val="24"/>
          <w:szCs w:val="24"/>
          <w:bdr w:val="none" w:sz="0" w:space="0" w:color="auto" w:frame="1"/>
        </w:rPr>
        <w:t>one asked to be present at a transaction so as to be able to testify to its having taken place</w:t>
      </w:r>
    </w:p>
    <w:p w14:paraId="2BAF1B1C" w14:textId="44130137" w:rsidR="00E917EB" w:rsidRPr="00E917EB" w:rsidRDefault="00E917EB" w:rsidP="00E917EB">
      <w:pPr>
        <w:shd w:val="clear" w:color="auto" w:fill="FFFFFF"/>
        <w:overflowPunct/>
        <w:autoSpaceDE/>
        <w:autoSpaceDN/>
        <w:adjustRightInd/>
        <w:spacing w:line="360" w:lineRule="auto"/>
        <w:rPr>
          <w:color w:val="000000" w:themeColor="text1"/>
          <w:spacing w:val="3"/>
          <w:sz w:val="24"/>
          <w:szCs w:val="24"/>
          <w:bdr w:val="none" w:sz="0" w:space="0" w:color="auto" w:frame="1"/>
        </w:rPr>
      </w:pPr>
      <w:r w:rsidRPr="001F0A78">
        <w:rPr>
          <w:b/>
          <w:bCs/>
          <w:i/>
          <w:iCs/>
          <w:color w:val="000000" w:themeColor="text1"/>
          <w:spacing w:val="3"/>
          <w:sz w:val="24"/>
          <w:szCs w:val="24"/>
          <w:bdr w:val="none" w:sz="0" w:space="0" w:color="auto" w:frame="1"/>
        </w:rPr>
        <w:t>4/ </w:t>
      </w:r>
      <w:r w:rsidRPr="001F0A78">
        <w:rPr>
          <w:i/>
          <w:iCs/>
          <w:color w:val="000000" w:themeColor="text1"/>
          <w:spacing w:val="3"/>
          <w:sz w:val="24"/>
          <w:szCs w:val="24"/>
          <w:bdr w:val="none" w:sz="0" w:space="0" w:color="auto" w:frame="1"/>
        </w:rPr>
        <w:t>one who has personal knowledge of something’</w:t>
      </w:r>
      <w:r>
        <w:rPr>
          <w:color w:val="000000" w:themeColor="text1"/>
          <w:spacing w:val="3"/>
          <w:sz w:val="24"/>
          <w:szCs w:val="24"/>
          <w:bdr w:val="none" w:sz="0" w:space="0" w:color="auto" w:frame="1"/>
        </w:rPr>
        <w:t xml:space="preserve"> </w:t>
      </w:r>
      <w:sdt>
        <w:sdtPr>
          <w:rPr>
            <w:color w:val="000000" w:themeColor="text1"/>
            <w:spacing w:val="3"/>
            <w:sz w:val="24"/>
            <w:szCs w:val="24"/>
            <w:bdr w:val="none" w:sz="0" w:space="0" w:color="auto" w:frame="1"/>
          </w:rPr>
          <w:id w:val="126984221"/>
          <w:citation/>
        </w:sdtPr>
        <w:sdtContent>
          <w:r>
            <w:rPr>
              <w:color w:val="000000" w:themeColor="text1"/>
              <w:spacing w:val="3"/>
              <w:sz w:val="24"/>
              <w:szCs w:val="24"/>
              <w:bdr w:val="none" w:sz="0" w:space="0" w:color="auto" w:frame="1"/>
            </w:rPr>
            <w:fldChar w:fldCharType="begin"/>
          </w:r>
          <w:r>
            <w:rPr>
              <w:color w:val="000000" w:themeColor="text1"/>
              <w:spacing w:val="3"/>
              <w:sz w:val="24"/>
              <w:szCs w:val="24"/>
              <w:bdr w:val="none" w:sz="0" w:space="0" w:color="auto" w:frame="1"/>
            </w:rPr>
            <w:instrText xml:space="preserve"> CITATION Def21 \l 2057 </w:instrText>
          </w:r>
          <w:r>
            <w:rPr>
              <w:color w:val="000000" w:themeColor="text1"/>
              <w:spacing w:val="3"/>
              <w:sz w:val="24"/>
              <w:szCs w:val="24"/>
              <w:bdr w:val="none" w:sz="0" w:space="0" w:color="auto" w:frame="1"/>
            </w:rPr>
            <w:fldChar w:fldCharType="separate"/>
          </w:r>
          <w:r w:rsidRPr="00E917EB">
            <w:rPr>
              <w:noProof/>
              <w:color w:val="000000" w:themeColor="text1"/>
              <w:spacing w:val="3"/>
              <w:sz w:val="24"/>
              <w:szCs w:val="24"/>
              <w:bdr w:val="none" w:sz="0" w:space="0" w:color="auto" w:frame="1"/>
            </w:rPr>
            <w:t>(Anon., n.d.)</w:t>
          </w:r>
          <w:r>
            <w:rPr>
              <w:color w:val="000000" w:themeColor="text1"/>
              <w:spacing w:val="3"/>
              <w:sz w:val="24"/>
              <w:szCs w:val="24"/>
              <w:bdr w:val="none" w:sz="0" w:space="0" w:color="auto" w:frame="1"/>
            </w:rPr>
            <w:fldChar w:fldCharType="end"/>
          </w:r>
        </w:sdtContent>
      </w:sdt>
    </w:p>
    <w:p w14:paraId="6739A0DD" w14:textId="1BA1A6B1" w:rsidR="005A079A" w:rsidRDefault="005A079A"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p>
    <w:p w14:paraId="517DA253" w14:textId="77777777" w:rsidR="001323E9" w:rsidRPr="005A079A" w:rsidRDefault="001323E9" w:rsidP="00B71907">
      <w:pPr>
        <w:spacing w:after="100" w:afterAutospacing="1" w:line="360" w:lineRule="auto"/>
        <w:jc w:val="both"/>
        <w:rPr>
          <w:bCs/>
          <w:sz w:val="24"/>
          <w:szCs w:val="24"/>
        </w:rPr>
      </w:pPr>
      <w:r w:rsidRPr="005A079A">
        <w:rPr>
          <w:bCs/>
          <w:sz w:val="24"/>
          <w:szCs w:val="24"/>
        </w:rPr>
        <w:t>The Commission carried out extensive research to find out the main issues in policing and what needs to be addressed. The found the following areas need to be looked at:</w:t>
      </w:r>
    </w:p>
    <w:p w14:paraId="5BC92065" w14:textId="77777777" w:rsidR="001323E9" w:rsidRPr="001F0A78" w:rsidRDefault="001323E9" w:rsidP="00B71907">
      <w:pPr>
        <w:spacing w:after="100" w:afterAutospacing="1" w:line="360" w:lineRule="auto"/>
        <w:jc w:val="both"/>
        <w:rPr>
          <w:bCs/>
          <w:i/>
          <w:iCs/>
          <w:sz w:val="24"/>
          <w:szCs w:val="24"/>
        </w:rPr>
      </w:pPr>
      <w:r w:rsidRPr="001F0A78">
        <w:rPr>
          <w:bCs/>
          <w:i/>
          <w:iCs/>
          <w:sz w:val="24"/>
          <w:szCs w:val="24"/>
        </w:rPr>
        <w:t>‘…</w:t>
      </w:r>
    </w:p>
    <w:p w14:paraId="4DEC9F27" w14:textId="77777777" w:rsidR="001323E9" w:rsidRPr="001F0A78" w:rsidRDefault="001323E9" w:rsidP="00B71907">
      <w:pPr>
        <w:numPr>
          <w:ilvl w:val="0"/>
          <w:numId w:val="9"/>
        </w:numPr>
        <w:shd w:val="clear" w:color="auto" w:fill="FFFFFF"/>
        <w:overflowPunct/>
        <w:autoSpaceDE/>
        <w:autoSpaceDN/>
        <w:adjustRightInd/>
        <w:spacing w:after="100" w:afterAutospacing="1" w:line="360" w:lineRule="auto"/>
        <w:ind w:left="1020"/>
        <w:jc w:val="both"/>
        <w:textAlignment w:val="auto"/>
        <w:rPr>
          <w:bCs/>
          <w:i/>
          <w:iCs/>
          <w:color w:val="0B0C0C"/>
          <w:sz w:val="24"/>
          <w:szCs w:val="24"/>
        </w:rPr>
      </w:pPr>
      <w:r w:rsidRPr="001F0A78">
        <w:rPr>
          <w:bCs/>
          <w:i/>
          <w:iCs/>
          <w:color w:val="0B0C0C"/>
          <w:sz w:val="24"/>
          <w:szCs w:val="24"/>
        </w:rPr>
        <w:t>re-establishing mutual trust between communities and police service areas</w:t>
      </w:r>
    </w:p>
    <w:p w14:paraId="09A27A8E" w14:textId="77777777" w:rsidR="001323E9" w:rsidRPr="001F0A78" w:rsidRDefault="001323E9" w:rsidP="00B71907">
      <w:pPr>
        <w:numPr>
          <w:ilvl w:val="0"/>
          <w:numId w:val="9"/>
        </w:numPr>
        <w:shd w:val="clear" w:color="auto" w:fill="FFFFFF"/>
        <w:overflowPunct/>
        <w:autoSpaceDE/>
        <w:autoSpaceDN/>
        <w:adjustRightInd/>
        <w:spacing w:after="100" w:afterAutospacing="1" w:line="360" w:lineRule="auto"/>
        <w:ind w:left="1020"/>
        <w:jc w:val="both"/>
        <w:textAlignment w:val="auto"/>
        <w:rPr>
          <w:bCs/>
          <w:i/>
          <w:iCs/>
          <w:color w:val="0B0C0C"/>
          <w:sz w:val="24"/>
          <w:szCs w:val="24"/>
        </w:rPr>
      </w:pPr>
      <w:r w:rsidRPr="001F0A78">
        <w:rPr>
          <w:bCs/>
          <w:i/>
          <w:iCs/>
          <w:color w:val="0B0C0C"/>
          <w:sz w:val="24"/>
          <w:szCs w:val="24"/>
        </w:rPr>
        <w:t>preventing harm and directing young people away from entering the criminal justice system</w:t>
      </w:r>
    </w:p>
    <w:p w14:paraId="394455D4" w14:textId="77777777" w:rsidR="001323E9" w:rsidRPr="001F0A78" w:rsidRDefault="001323E9" w:rsidP="00B71907">
      <w:pPr>
        <w:numPr>
          <w:ilvl w:val="0"/>
          <w:numId w:val="9"/>
        </w:numPr>
        <w:shd w:val="clear" w:color="auto" w:fill="FFFFFF"/>
        <w:overflowPunct/>
        <w:autoSpaceDE/>
        <w:autoSpaceDN/>
        <w:adjustRightInd/>
        <w:spacing w:after="100" w:afterAutospacing="1" w:line="360" w:lineRule="auto"/>
        <w:ind w:left="1020"/>
        <w:jc w:val="both"/>
        <w:textAlignment w:val="auto"/>
        <w:rPr>
          <w:bCs/>
          <w:i/>
          <w:iCs/>
          <w:color w:val="0B0C0C"/>
          <w:sz w:val="24"/>
          <w:szCs w:val="24"/>
        </w:rPr>
      </w:pPr>
      <w:r w:rsidRPr="001F0A78">
        <w:rPr>
          <w:bCs/>
          <w:i/>
          <w:iCs/>
          <w:color w:val="0B0C0C"/>
          <w:sz w:val="24"/>
          <w:szCs w:val="24"/>
        </w:rPr>
        <w:t>encouraging affected ethnic minority groups to work with and support police services to improve outcomes for their local communities</w:t>
      </w:r>
    </w:p>
    <w:p w14:paraId="0D9D815B" w14:textId="77777777" w:rsidR="001323E9" w:rsidRPr="001F0A78" w:rsidRDefault="001323E9" w:rsidP="00B71907">
      <w:pPr>
        <w:numPr>
          <w:ilvl w:val="0"/>
          <w:numId w:val="9"/>
        </w:numPr>
        <w:shd w:val="clear" w:color="auto" w:fill="FFFFFF"/>
        <w:overflowPunct/>
        <w:autoSpaceDE/>
        <w:autoSpaceDN/>
        <w:adjustRightInd/>
        <w:spacing w:after="100" w:afterAutospacing="1" w:line="360" w:lineRule="auto"/>
        <w:ind w:left="1020"/>
        <w:jc w:val="both"/>
        <w:textAlignment w:val="auto"/>
        <w:rPr>
          <w:bCs/>
          <w:i/>
          <w:iCs/>
          <w:color w:val="0B0C0C"/>
          <w:sz w:val="24"/>
          <w:szCs w:val="24"/>
        </w:rPr>
      </w:pPr>
      <w:r w:rsidRPr="001F0A78">
        <w:rPr>
          <w:bCs/>
          <w:i/>
          <w:iCs/>
          <w:color w:val="0B0C0C"/>
          <w:sz w:val="24"/>
          <w:szCs w:val="24"/>
        </w:rPr>
        <w:t>improving workforce diversity in a way that encourages those skills needed to better serve multi race and ethnic communities’…</w:t>
      </w:r>
    </w:p>
    <w:p w14:paraId="6E7843A4" w14:textId="77777777" w:rsidR="001323E9" w:rsidRPr="001F0A78" w:rsidRDefault="001323E9" w:rsidP="00B71907">
      <w:pPr>
        <w:shd w:val="clear" w:color="auto" w:fill="FFFFFF"/>
        <w:overflowPunct/>
        <w:autoSpaceDE/>
        <w:autoSpaceDN/>
        <w:adjustRightInd/>
        <w:spacing w:after="100" w:afterAutospacing="1" w:line="360" w:lineRule="auto"/>
        <w:jc w:val="both"/>
        <w:textAlignment w:val="auto"/>
        <w:rPr>
          <w:bCs/>
          <w:i/>
          <w:iCs/>
          <w:color w:val="0B0C0C"/>
          <w:sz w:val="24"/>
          <w:szCs w:val="24"/>
        </w:rPr>
      </w:pPr>
      <w:r w:rsidRPr="001F0A78">
        <w:rPr>
          <w:bCs/>
          <w:i/>
          <w:iCs/>
          <w:color w:val="0B0C0C"/>
          <w:sz w:val="24"/>
          <w:szCs w:val="24"/>
        </w:rPr>
        <w:t>and found:</w:t>
      </w:r>
    </w:p>
    <w:p w14:paraId="16C7E4A4" w14:textId="68C40DE6" w:rsidR="001323E9" w:rsidRDefault="001323E9"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sidRPr="001F0A78">
        <w:rPr>
          <w:bCs/>
          <w:i/>
          <w:iCs/>
          <w:color w:val="0B0C0C"/>
          <w:sz w:val="24"/>
          <w:szCs w:val="24"/>
        </w:rPr>
        <w:t>‘…</w:t>
      </w:r>
      <w:r w:rsidRPr="001F0A78">
        <w:rPr>
          <w:bCs/>
          <w:i/>
          <w:iCs/>
          <w:color w:val="0B0C0C"/>
          <w:sz w:val="24"/>
          <w:szCs w:val="24"/>
          <w:shd w:val="clear" w:color="auto" w:fill="FFFFFF"/>
        </w:rPr>
        <w:t>Ethnic minority people, and specifically Black people, are disproportionately victims of violent crime and homicide…</w:t>
      </w:r>
      <w:r w:rsidRPr="005A079A">
        <w:rPr>
          <w:bCs/>
          <w:color w:val="0B0C0C"/>
          <w:sz w:val="24"/>
          <w:szCs w:val="24"/>
          <w:shd w:val="clear" w:color="auto" w:fill="FFFFFF"/>
        </w:rPr>
        <w:t xml:space="preserve">’ </w:t>
      </w:r>
      <w:sdt>
        <w:sdtPr>
          <w:rPr>
            <w:bCs/>
            <w:color w:val="0B0C0C"/>
            <w:sz w:val="24"/>
            <w:szCs w:val="24"/>
            <w:shd w:val="clear" w:color="auto" w:fill="FFFFFF"/>
          </w:rPr>
          <w:id w:val="-315575764"/>
          <w:citation/>
        </w:sdtPr>
        <w:sdtContent>
          <w:r w:rsidRPr="005A079A">
            <w:rPr>
              <w:bCs/>
              <w:color w:val="0B0C0C"/>
              <w:sz w:val="24"/>
              <w:szCs w:val="24"/>
              <w:shd w:val="clear" w:color="auto" w:fill="FFFFFF"/>
            </w:rPr>
            <w:fldChar w:fldCharType="begin"/>
          </w:r>
          <w:r w:rsidRPr="005A079A">
            <w:rPr>
              <w:bCs/>
              <w:color w:val="0B0C0C"/>
              <w:sz w:val="24"/>
              <w:szCs w:val="24"/>
              <w:shd w:val="clear" w:color="auto" w:fill="FFFFFF"/>
            </w:rPr>
            <w:instrText xml:space="preserve"> CITATION Ind21 \l 2057 </w:instrText>
          </w:r>
          <w:r w:rsidRPr="005A079A">
            <w:rPr>
              <w:bCs/>
              <w:color w:val="0B0C0C"/>
              <w:sz w:val="24"/>
              <w:szCs w:val="24"/>
              <w:shd w:val="clear" w:color="auto" w:fill="FFFFFF"/>
            </w:rPr>
            <w:fldChar w:fldCharType="separate"/>
          </w:r>
          <w:r w:rsidRPr="005A079A">
            <w:rPr>
              <w:bCs/>
              <w:noProof/>
              <w:color w:val="0B0C0C"/>
              <w:sz w:val="24"/>
              <w:szCs w:val="24"/>
              <w:shd w:val="clear" w:color="auto" w:fill="FFFFFF"/>
            </w:rPr>
            <w:t>(Anon., 2021)</w:t>
          </w:r>
          <w:r w:rsidRPr="005A079A">
            <w:rPr>
              <w:bCs/>
              <w:color w:val="0B0C0C"/>
              <w:sz w:val="24"/>
              <w:szCs w:val="24"/>
              <w:shd w:val="clear" w:color="auto" w:fill="FFFFFF"/>
            </w:rPr>
            <w:fldChar w:fldCharType="end"/>
          </w:r>
        </w:sdtContent>
      </w:sdt>
    </w:p>
    <w:p w14:paraId="4456133C" w14:textId="20F8CFD0" w:rsidR="00A0787A" w:rsidRDefault="00A0787A"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Pr>
          <w:bCs/>
          <w:color w:val="0B0C0C"/>
          <w:sz w:val="24"/>
          <w:szCs w:val="24"/>
          <w:shd w:val="clear" w:color="auto" w:fill="FFFFFF"/>
        </w:rPr>
        <w:t>It is important for police to be fully informed of what is expected by the public, the impact the police have on the public, and how the police interact with the public. We all have to work together.</w:t>
      </w:r>
    </w:p>
    <w:p w14:paraId="04491065" w14:textId="77777777" w:rsidR="00A0787A" w:rsidRDefault="00A0787A"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p>
    <w:p w14:paraId="2EB2CAF5" w14:textId="02069E27" w:rsidR="00B71907" w:rsidRDefault="00A0787A"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sidRPr="005A079A">
        <w:rPr>
          <w:bCs/>
          <w:color w:val="0B0C0C"/>
          <w:sz w:val="24"/>
          <w:szCs w:val="24"/>
          <w:shd w:val="clear" w:color="auto" w:fill="FFFFFF"/>
        </w:rPr>
        <w:t>One crime that I came across during my tutorship was a hate crime</w:t>
      </w:r>
      <w:r>
        <w:rPr>
          <w:bCs/>
          <w:color w:val="0B0C0C"/>
          <w:sz w:val="24"/>
          <w:szCs w:val="24"/>
          <w:shd w:val="clear" w:color="auto" w:fill="FFFFFF"/>
        </w:rPr>
        <w:t xml:space="preserve">: </w:t>
      </w:r>
      <w:r w:rsidRPr="005A079A">
        <w:rPr>
          <w:bCs/>
          <w:color w:val="0B0C0C"/>
          <w:sz w:val="24"/>
          <w:szCs w:val="24"/>
          <w:shd w:val="clear" w:color="auto" w:fill="FFFFFF"/>
        </w:rPr>
        <w:t>A Polish female had been verbally attacked by her neighbour</w:t>
      </w:r>
      <w:r>
        <w:rPr>
          <w:bCs/>
          <w:color w:val="0B0C0C"/>
          <w:sz w:val="24"/>
          <w:szCs w:val="24"/>
          <w:shd w:val="clear" w:color="auto" w:fill="FFFFFF"/>
        </w:rPr>
        <w:t xml:space="preserve">. </w:t>
      </w:r>
    </w:p>
    <w:p w14:paraId="6773CE1B" w14:textId="27550202" w:rsidR="0043782F" w:rsidRDefault="0043782F"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Pr>
          <w:bCs/>
          <w:color w:val="0B0C0C"/>
          <w:sz w:val="24"/>
          <w:szCs w:val="24"/>
          <w:shd w:val="clear" w:color="auto" w:fill="FFFFFF"/>
        </w:rPr>
        <w:t>The male neighbour had told the female to ‘go back to your country’ and made fun of her accent whilst she was outside clearing the garden.</w:t>
      </w:r>
    </w:p>
    <w:p w14:paraId="033AD2A2" w14:textId="0FAE762C" w:rsidR="0043782F" w:rsidRDefault="0043782F"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Pr>
          <w:bCs/>
          <w:color w:val="0B0C0C"/>
          <w:sz w:val="24"/>
          <w:szCs w:val="24"/>
          <w:shd w:val="clear" w:color="auto" w:fill="FFFFFF"/>
        </w:rPr>
        <w:lastRenderedPageBreak/>
        <w:t>The female was very distressed when officers arrived and was scared that her neighbour was going to attack her.</w:t>
      </w:r>
    </w:p>
    <w:p w14:paraId="32F81E39" w14:textId="078C35AC" w:rsidR="0043782F" w:rsidRDefault="0043782F"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Pr>
          <w:bCs/>
          <w:color w:val="0B0C0C"/>
          <w:sz w:val="24"/>
          <w:szCs w:val="24"/>
          <w:shd w:val="clear" w:color="auto" w:fill="FFFFFF"/>
        </w:rPr>
        <w:t>She explained to officers that this had happened several times before, but that she had</w:t>
      </w:r>
      <w:r w:rsidR="003F0902">
        <w:rPr>
          <w:bCs/>
          <w:color w:val="0B0C0C"/>
          <w:sz w:val="24"/>
          <w:szCs w:val="24"/>
          <w:shd w:val="clear" w:color="auto" w:fill="FFFFFF"/>
        </w:rPr>
        <w:t>n’t reported it previously.</w:t>
      </w:r>
    </w:p>
    <w:p w14:paraId="28F3CBAC" w14:textId="6678F7EE" w:rsidR="003F0902" w:rsidRDefault="003F0902" w:rsidP="00B71907">
      <w:pPr>
        <w:shd w:val="clear" w:color="auto" w:fill="FFFFFF"/>
        <w:overflowPunct/>
        <w:autoSpaceDE/>
        <w:autoSpaceDN/>
        <w:adjustRightInd/>
        <w:spacing w:after="100" w:afterAutospacing="1" w:line="360" w:lineRule="auto"/>
        <w:jc w:val="both"/>
        <w:textAlignment w:val="auto"/>
        <w:rPr>
          <w:bCs/>
          <w:color w:val="0B0C0C"/>
          <w:sz w:val="24"/>
          <w:szCs w:val="24"/>
          <w:shd w:val="clear" w:color="auto" w:fill="FFFFFF"/>
        </w:rPr>
      </w:pPr>
      <w:r>
        <w:rPr>
          <w:bCs/>
          <w:color w:val="0B0C0C"/>
          <w:sz w:val="24"/>
          <w:szCs w:val="24"/>
          <w:shd w:val="clear" w:color="auto" w:fill="FFFFFF"/>
        </w:rPr>
        <w:t xml:space="preserve">She was </w:t>
      </w:r>
      <w:r w:rsidR="00C43B18">
        <w:rPr>
          <w:bCs/>
          <w:color w:val="0B0C0C"/>
          <w:sz w:val="24"/>
          <w:szCs w:val="24"/>
          <w:shd w:val="clear" w:color="auto" w:fill="FFFFFF"/>
        </w:rPr>
        <w:t>in fact</w:t>
      </w:r>
      <w:r>
        <w:rPr>
          <w:bCs/>
          <w:color w:val="0B0C0C"/>
          <w:sz w:val="24"/>
          <w:szCs w:val="24"/>
          <w:shd w:val="clear" w:color="auto" w:fill="FFFFFF"/>
        </w:rPr>
        <w:t xml:space="preserve"> a repeat victim. A repeat victim is </w:t>
      </w:r>
      <w:r w:rsidR="00C43B18">
        <w:rPr>
          <w:bCs/>
          <w:color w:val="0B0C0C"/>
          <w:sz w:val="24"/>
          <w:szCs w:val="24"/>
          <w:shd w:val="clear" w:color="auto" w:fill="FFFFFF"/>
        </w:rPr>
        <w:t>a person who has been a victim of crime, on more than one occasion within a period of twelve months. She disclosed that she had been subject to this behaviour quite regularly in the past but on this occasion, she felt threatened.</w:t>
      </w:r>
    </w:p>
    <w:p w14:paraId="7D5E3064" w14:textId="4A992DB8" w:rsidR="005A079A" w:rsidRDefault="00C45920"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bCs/>
          <w:color w:val="0B0C0C"/>
          <w:sz w:val="24"/>
          <w:szCs w:val="24"/>
          <w:shd w:val="clear" w:color="auto" w:fill="FFFFFF"/>
        </w:rPr>
        <w:t>I listened to her whilst I took the statement and she was distraught that this keeps happening to her. Due to the nature of the transaction between both parties, the incident was considered as a hate crim</w:t>
      </w:r>
      <w:r w:rsidR="004F1AAB">
        <w:rPr>
          <w:bCs/>
          <w:color w:val="0B0C0C"/>
          <w:sz w:val="24"/>
          <w:szCs w:val="24"/>
          <w:shd w:val="clear" w:color="auto" w:fill="FFFFFF"/>
        </w:rPr>
        <w:t xml:space="preserve">e because it was a racist comment made to </w:t>
      </w:r>
      <w:r w:rsidR="004F1AAB" w:rsidRPr="004F1AAB">
        <w:rPr>
          <w:bCs/>
          <w:color w:val="0B0C0C"/>
          <w:sz w:val="24"/>
          <w:szCs w:val="24"/>
          <w:shd w:val="clear" w:color="auto" w:fill="FFFFFF"/>
        </w:rPr>
        <w:t>her</w:t>
      </w:r>
      <w:r w:rsidRPr="004F1AAB">
        <w:rPr>
          <w:bCs/>
          <w:color w:val="0B0C0C"/>
          <w:sz w:val="24"/>
          <w:szCs w:val="24"/>
          <w:shd w:val="clear" w:color="auto" w:fill="FFFFFF"/>
        </w:rPr>
        <w:t>.</w:t>
      </w:r>
      <w:r w:rsidR="004F1AAB" w:rsidRPr="004F1AAB">
        <w:rPr>
          <w:bCs/>
          <w:color w:val="0B0C0C"/>
          <w:sz w:val="24"/>
          <w:szCs w:val="24"/>
          <w:shd w:val="clear" w:color="auto" w:fill="FFFFFF"/>
        </w:rPr>
        <w:t xml:space="preserve"> Race is a protected characteristic under the Equality Act</w:t>
      </w:r>
      <w:r w:rsidR="004F1AAB">
        <w:rPr>
          <w:bCs/>
          <w:color w:val="0B0C0C"/>
          <w:sz w:val="24"/>
          <w:szCs w:val="24"/>
          <w:shd w:val="clear" w:color="auto" w:fill="FFFFFF"/>
        </w:rPr>
        <w:t xml:space="preserve"> 2010</w:t>
      </w:r>
      <w:r w:rsidR="004F1AAB" w:rsidRPr="004F1AAB">
        <w:rPr>
          <w:bCs/>
          <w:color w:val="0B0C0C"/>
          <w:sz w:val="24"/>
          <w:szCs w:val="24"/>
          <w:shd w:val="clear" w:color="auto" w:fill="FFFFFF"/>
        </w:rPr>
        <w:t xml:space="preserve">. It also includes </w:t>
      </w:r>
      <w:r w:rsidR="004F1AAB" w:rsidRPr="004F1AAB">
        <w:rPr>
          <w:color w:val="333333"/>
          <w:sz w:val="24"/>
          <w:szCs w:val="24"/>
        </w:rPr>
        <w:t>age, disability, gender reassignment, marriage/civil partnership, pregnancy and maternity, religion/belief, sex</w:t>
      </w:r>
      <w:r w:rsidR="004F1AAB">
        <w:rPr>
          <w:color w:val="333333"/>
          <w:sz w:val="24"/>
          <w:szCs w:val="24"/>
        </w:rPr>
        <w:t xml:space="preserve"> and </w:t>
      </w:r>
      <w:r w:rsidR="004F1AAB" w:rsidRPr="004F1AAB">
        <w:rPr>
          <w:color w:val="333333"/>
          <w:sz w:val="24"/>
          <w:szCs w:val="24"/>
        </w:rPr>
        <w:t>sexual orientation.</w:t>
      </w:r>
    </w:p>
    <w:p w14:paraId="298171BA" w14:textId="65F4A643" w:rsidR="00D20947" w:rsidRDefault="00D20947" w:rsidP="00B71907">
      <w:pPr>
        <w:shd w:val="clear" w:color="auto" w:fill="FFFFFF"/>
        <w:overflowPunct/>
        <w:autoSpaceDE/>
        <w:autoSpaceDN/>
        <w:adjustRightInd/>
        <w:spacing w:after="100" w:afterAutospacing="1" w:line="360" w:lineRule="auto"/>
        <w:jc w:val="both"/>
        <w:textAlignment w:val="auto"/>
        <w:rPr>
          <w:color w:val="333333"/>
          <w:sz w:val="24"/>
          <w:szCs w:val="24"/>
        </w:rPr>
      </w:pPr>
    </w:p>
    <w:p w14:paraId="759B534B" w14:textId="5B2C556E" w:rsidR="00D20947" w:rsidRDefault="00D20947"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There are many options </w:t>
      </w:r>
      <w:r w:rsidR="00B03426">
        <w:rPr>
          <w:color w:val="333333"/>
          <w:sz w:val="24"/>
          <w:szCs w:val="24"/>
        </w:rPr>
        <w:t xml:space="preserve">of disposal </w:t>
      </w:r>
      <w:r>
        <w:rPr>
          <w:color w:val="333333"/>
          <w:sz w:val="24"/>
          <w:szCs w:val="24"/>
        </w:rPr>
        <w:t>when dealing with in</w:t>
      </w:r>
      <w:r w:rsidR="00C26FCD">
        <w:rPr>
          <w:color w:val="333333"/>
          <w:sz w:val="24"/>
          <w:szCs w:val="24"/>
        </w:rPr>
        <w:t>c</w:t>
      </w:r>
      <w:r>
        <w:rPr>
          <w:color w:val="333333"/>
          <w:sz w:val="24"/>
          <w:szCs w:val="24"/>
        </w:rPr>
        <w:t>idents and crimes, and one of those involves restorative justice</w:t>
      </w:r>
      <w:r w:rsidR="00C26FCD">
        <w:rPr>
          <w:color w:val="333333"/>
          <w:sz w:val="24"/>
          <w:szCs w:val="24"/>
        </w:rPr>
        <w:t>. Restorative justice is a form of out of court disposal which can be used instead of charging someone for a crime. This can be of huge benefit to all parties, the victim, the justice system and can allow the subject an opportunity involving learning and growth.</w:t>
      </w:r>
    </w:p>
    <w:p w14:paraId="0594C208" w14:textId="77EB3141" w:rsidR="00220B9B" w:rsidRDefault="00C26FCD"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It is a form of disposal that I discussed with the victim.</w:t>
      </w:r>
      <w:r w:rsidR="00220B9B">
        <w:rPr>
          <w:color w:val="333333"/>
          <w:sz w:val="24"/>
          <w:szCs w:val="24"/>
        </w:rPr>
        <w:t xml:space="preserve"> It is an opportunity for both parties who agree to come together where an officer is present to facilitate the meeting</w:t>
      </w:r>
      <w:r w:rsidR="00312A03">
        <w:rPr>
          <w:color w:val="333333"/>
          <w:sz w:val="24"/>
          <w:szCs w:val="24"/>
        </w:rPr>
        <w:t>.</w:t>
      </w:r>
    </w:p>
    <w:p w14:paraId="40089B27" w14:textId="0C90B62C" w:rsidR="00312A03" w:rsidRDefault="00C26FCD"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I explained to her that it is an opportunity to allow her to explain to her neighbour the effect </w:t>
      </w:r>
      <w:r w:rsidR="00220B9B">
        <w:rPr>
          <w:color w:val="333333"/>
          <w:sz w:val="24"/>
          <w:szCs w:val="24"/>
        </w:rPr>
        <w:t xml:space="preserve">that his actions </w:t>
      </w:r>
      <w:r>
        <w:rPr>
          <w:color w:val="333333"/>
          <w:sz w:val="24"/>
          <w:szCs w:val="24"/>
        </w:rPr>
        <w:t>has</w:t>
      </w:r>
      <w:r w:rsidR="00312A03">
        <w:rPr>
          <w:color w:val="333333"/>
          <w:sz w:val="24"/>
          <w:szCs w:val="24"/>
        </w:rPr>
        <w:t xml:space="preserve"> had</w:t>
      </w:r>
      <w:r>
        <w:rPr>
          <w:color w:val="333333"/>
          <w:sz w:val="24"/>
          <w:szCs w:val="24"/>
        </w:rPr>
        <w:t xml:space="preserve"> on</w:t>
      </w:r>
      <w:r w:rsidR="00220B9B">
        <w:rPr>
          <w:color w:val="333333"/>
          <w:sz w:val="24"/>
          <w:szCs w:val="24"/>
        </w:rPr>
        <w:t xml:space="preserve"> her. </w:t>
      </w:r>
    </w:p>
    <w:p w14:paraId="26A96BA3" w14:textId="140A47BD" w:rsidR="00B03426" w:rsidRDefault="00B03426"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w:t>
      </w:r>
      <w:r w:rsidRPr="001F0A78">
        <w:rPr>
          <w:i/>
          <w:iCs/>
          <w:color w:val="333333"/>
          <w:sz w:val="24"/>
          <w:szCs w:val="24"/>
        </w:rPr>
        <w:t>Certain kinds of restorative justice can also promote a sense of healing among those victimised by crimes’</w:t>
      </w:r>
      <w:sdt>
        <w:sdtPr>
          <w:rPr>
            <w:color w:val="333333"/>
            <w:sz w:val="24"/>
            <w:szCs w:val="24"/>
          </w:rPr>
          <w:id w:val="1631901463"/>
          <w:citation/>
        </w:sdtPr>
        <w:sdtContent>
          <w:r w:rsidRPr="001F0A78">
            <w:rPr>
              <w:color w:val="333333"/>
              <w:sz w:val="24"/>
              <w:szCs w:val="24"/>
            </w:rPr>
            <w:fldChar w:fldCharType="begin"/>
          </w:r>
          <w:r w:rsidRPr="001F0A78">
            <w:rPr>
              <w:color w:val="333333"/>
              <w:sz w:val="24"/>
              <w:szCs w:val="24"/>
            </w:rPr>
            <w:instrText xml:space="preserve"> CITATION THE13 \l 2057 </w:instrText>
          </w:r>
          <w:r w:rsidRPr="001F0A78">
            <w:rPr>
              <w:color w:val="333333"/>
              <w:sz w:val="24"/>
              <w:szCs w:val="24"/>
            </w:rPr>
            <w:fldChar w:fldCharType="separate"/>
          </w:r>
          <w:r w:rsidRPr="001F0A78">
            <w:rPr>
              <w:noProof/>
              <w:color w:val="333333"/>
              <w:sz w:val="24"/>
              <w:szCs w:val="24"/>
            </w:rPr>
            <w:t xml:space="preserve"> (Anon., 2013)</w:t>
          </w:r>
          <w:r w:rsidRPr="001F0A78">
            <w:rPr>
              <w:color w:val="333333"/>
              <w:sz w:val="24"/>
              <w:szCs w:val="24"/>
            </w:rPr>
            <w:fldChar w:fldCharType="end"/>
          </w:r>
        </w:sdtContent>
      </w:sdt>
    </w:p>
    <w:p w14:paraId="6B89EE5E" w14:textId="77777777" w:rsidR="00312A03" w:rsidRDefault="00312A03"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The female decided at the time that this wasn’t an option for her. </w:t>
      </w:r>
    </w:p>
    <w:p w14:paraId="4E16DD34" w14:textId="495148DD" w:rsidR="00C26FCD" w:rsidRDefault="00312A03"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South Wales Police is a victim led service and our responsibility is to listen to what the victim wants.</w:t>
      </w:r>
      <w:r w:rsidR="00220B9B">
        <w:rPr>
          <w:color w:val="333333"/>
          <w:sz w:val="24"/>
          <w:szCs w:val="24"/>
        </w:rPr>
        <w:t xml:space="preserve"> </w:t>
      </w:r>
    </w:p>
    <w:p w14:paraId="4E651C01" w14:textId="17F0246A" w:rsidR="00312A03" w:rsidRDefault="00312A03" w:rsidP="00B71907">
      <w:pPr>
        <w:shd w:val="clear" w:color="auto" w:fill="FFFFFF"/>
        <w:overflowPunct/>
        <w:autoSpaceDE/>
        <w:autoSpaceDN/>
        <w:adjustRightInd/>
        <w:spacing w:after="100" w:afterAutospacing="1" w:line="360" w:lineRule="auto"/>
        <w:jc w:val="both"/>
        <w:textAlignment w:val="auto"/>
        <w:rPr>
          <w:color w:val="333333"/>
          <w:sz w:val="24"/>
          <w:szCs w:val="24"/>
        </w:rPr>
      </w:pPr>
    </w:p>
    <w:p w14:paraId="72B1A602" w14:textId="7871AB90" w:rsidR="00312A03" w:rsidRDefault="00312A03"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lastRenderedPageBreak/>
        <w:t>Our next course of action is to investigate further and therefore that means obtaining statements from witnesses.</w:t>
      </w:r>
    </w:p>
    <w:p w14:paraId="389A232C" w14:textId="696ED388" w:rsidR="00312A03" w:rsidRDefault="00312A03"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In order to acquire these, house to house enquiries are conducted. This allows the police to speak with people close to the area, but are not directly involve</w:t>
      </w:r>
      <w:r w:rsidR="008C7C11">
        <w:rPr>
          <w:color w:val="333333"/>
          <w:sz w:val="24"/>
          <w:szCs w:val="24"/>
        </w:rPr>
        <w:t>d</w:t>
      </w:r>
      <w:r>
        <w:rPr>
          <w:color w:val="333333"/>
          <w:sz w:val="24"/>
          <w:szCs w:val="24"/>
        </w:rPr>
        <w:t xml:space="preserve"> with the suspect or victim, making them an independent witness.</w:t>
      </w:r>
    </w:p>
    <w:p w14:paraId="3C26CCF3" w14:textId="18DB3B0C" w:rsidR="00312A03" w:rsidRDefault="00312A03"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Officers were able to obtain a statement from </w:t>
      </w:r>
      <w:r w:rsidR="001323E9">
        <w:rPr>
          <w:color w:val="333333"/>
          <w:sz w:val="24"/>
          <w:szCs w:val="24"/>
        </w:rPr>
        <w:t xml:space="preserve">one </w:t>
      </w:r>
      <w:r>
        <w:rPr>
          <w:color w:val="333333"/>
          <w:sz w:val="24"/>
          <w:szCs w:val="24"/>
        </w:rPr>
        <w:t>other neighbour</w:t>
      </w:r>
      <w:r w:rsidR="001323E9">
        <w:rPr>
          <w:color w:val="333333"/>
          <w:sz w:val="24"/>
          <w:szCs w:val="24"/>
        </w:rPr>
        <w:t xml:space="preserve"> </w:t>
      </w:r>
      <w:r w:rsidR="00171E11">
        <w:rPr>
          <w:color w:val="333333"/>
          <w:sz w:val="24"/>
          <w:szCs w:val="24"/>
        </w:rPr>
        <w:t>which meant that a</w:t>
      </w:r>
      <w:r w:rsidR="001323E9">
        <w:rPr>
          <w:color w:val="333333"/>
          <w:sz w:val="24"/>
          <w:szCs w:val="24"/>
        </w:rPr>
        <w:t xml:space="preserve"> witness </w:t>
      </w:r>
      <w:r w:rsidR="00171E11">
        <w:rPr>
          <w:color w:val="333333"/>
          <w:sz w:val="24"/>
          <w:szCs w:val="24"/>
        </w:rPr>
        <w:t>had been</w:t>
      </w:r>
      <w:r w:rsidR="001323E9">
        <w:rPr>
          <w:color w:val="333333"/>
          <w:sz w:val="24"/>
          <w:szCs w:val="24"/>
        </w:rPr>
        <w:t xml:space="preserve"> established.</w:t>
      </w:r>
    </w:p>
    <w:p w14:paraId="386B4571" w14:textId="6108BF48" w:rsidR="00792B59" w:rsidRDefault="00792B59"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Becoming a witness in a case can be a daunting experience for many people, so it is important to ensure that they are looked after and treated accordingly.</w:t>
      </w:r>
    </w:p>
    <w:p w14:paraId="279F1FCC" w14:textId="1A921A82" w:rsidR="00792B59" w:rsidRDefault="00792B59"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When asking a witness to attend court, their response can be an apprehensive one, so we discuss with them special measures that can be put in to place to ensure that they are comfortable and safe when giving evidence. These special measures can include a video link from the court room to them or a screen put in place so that they do not have to look at the suspect. There are different options to suit different people depending on their </w:t>
      </w:r>
      <w:r w:rsidR="00B75425">
        <w:rPr>
          <w:color w:val="333333"/>
          <w:sz w:val="24"/>
          <w:szCs w:val="24"/>
        </w:rPr>
        <w:t xml:space="preserve">age, </w:t>
      </w:r>
      <w:r>
        <w:rPr>
          <w:color w:val="333333"/>
          <w:sz w:val="24"/>
          <w:szCs w:val="24"/>
        </w:rPr>
        <w:t>vulnerabilities</w:t>
      </w:r>
      <w:r w:rsidR="005963A2">
        <w:rPr>
          <w:color w:val="333333"/>
          <w:sz w:val="24"/>
          <w:szCs w:val="24"/>
        </w:rPr>
        <w:t xml:space="preserve"> and needs. </w:t>
      </w:r>
      <w:r w:rsidR="00B75425">
        <w:rPr>
          <w:color w:val="333333"/>
          <w:sz w:val="24"/>
          <w:szCs w:val="24"/>
        </w:rPr>
        <w:t>Special measures are applied to the Crown Prosecution Service and they are assessed as to whether they will be granted.</w:t>
      </w:r>
    </w:p>
    <w:p w14:paraId="50D9672E" w14:textId="3F583038" w:rsidR="00792B59" w:rsidRDefault="00792B59" w:rsidP="00B71907">
      <w:pPr>
        <w:shd w:val="clear" w:color="auto" w:fill="FFFFFF"/>
        <w:overflowPunct/>
        <w:autoSpaceDE/>
        <w:autoSpaceDN/>
        <w:adjustRightInd/>
        <w:spacing w:after="100" w:afterAutospacing="1" w:line="360" w:lineRule="auto"/>
        <w:jc w:val="both"/>
        <w:textAlignment w:val="auto"/>
        <w:rPr>
          <w:color w:val="333333"/>
          <w:sz w:val="24"/>
          <w:szCs w:val="24"/>
        </w:rPr>
      </w:pPr>
    </w:p>
    <w:p w14:paraId="353EAC63" w14:textId="0CF1D2DF" w:rsidR="00792B59" w:rsidRDefault="00792B59"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When dealing with a victim, it is important to ensure that their needs and rights are met. As previously mentioned, we have a victim led service and therefore we embrace what the victim wants and try to execute their wants in the best way that we can.</w:t>
      </w:r>
    </w:p>
    <w:p w14:paraId="7B7F4D55" w14:textId="58827D5A" w:rsidR="00792B59" w:rsidRDefault="00792B59"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When considering their needs, we look to the Victim Codes of Practice for guidance and to ensure that they get the best service from the police.</w:t>
      </w:r>
      <w:r w:rsidR="00A65B04">
        <w:rPr>
          <w:color w:val="333333"/>
          <w:sz w:val="24"/>
          <w:szCs w:val="24"/>
        </w:rPr>
        <w:t xml:space="preserve"> It sets out the minimum standard of service that has to be provided to victims of crime</w:t>
      </w:r>
    </w:p>
    <w:p w14:paraId="210FD74A" w14:textId="1D76F371" w:rsidR="00A65B04" w:rsidRDefault="00A65B04"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Under the </w:t>
      </w:r>
      <w:r w:rsidR="00171E11">
        <w:rPr>
          <w:color w:val="333333"/>
          <w:sz w:val="24"/>
          <w:szCs w:val="24"/>
        </w:rPr>
        <w:t xml:space="preserve">Victim Codes of </w:t>
      </w:r>
      <w:r w:rsidR="0040268D">
        <w:rPr>
          <w:color w:val="333333"/>
          <w:sz w:val="24"/>
          <w:szCs w:val="24"/>
        </w:rPr>
        <w:t>P</w:t>
      </w:r>
      <w:r w:rsidR="00171E11">
        <w:rPr>
          <w:color w:val="333333"/>
          <w:sz w:val="24"/>
          <w:szCs w:val="24"/>
        </w:rPr>
        <w:t>ractice</w:t>
      </w:r>
      <w:r w:rsidR="0040268D" w:rsidRPr="0040268D">
        <w:rPr>
          <w:color w:val="333333"/>
          <w:sz w:val="24"/>
          <w:szCs w:val="24"/>
        </w:rPr>
        <w:t xml:space="preserve"> </w:t>
      </w:r>
      <w:r w:rsidR="0040268D">
        <w:rPr>
          <w:color w:val="333333"/>
          <w:sz w:val="24"/>
          <w:szCs w:val="24"/>
        </w:rPr>
        <w:t>(</w:t>
      </w:r>
      <w:r w:rsidR="0040268D">
        <w:rPr>
          <w:color w:val="333333"/>
          <w:sz w:val="24"/>
          <w:szCs w:val="24"/>
        </w:rPr>
        <w:t>VCofP</w:t>
      </w:r>
      <w:r w:rsidR="0040268D">
        <w:rPr>
          <w:color w:val="333333"/>
          <w:sz w:val="24"/>
          <w:szCs w:val="24"/>
        </w:rPr>
        <w:t>)</w:t>
      </w:r>
      <w:r>
        <w:rPr>
          <w:color w:val="333333"/>
          <w:sz w:val="24"/>
          <w:szCs w:val="24"/>
        </w:rPr>
        <w:t>, a victim is:</w:t>
      </w:r>
    </w:p>
    <w:p w14:paraId="71C427AC" w14:textId="50134477" w:rsidR="00A65B04" w:rsidRPr="001F0A78" w:rsidRDefault="00CC1D5C" w:rsidP="00B71907">
      <w:pPr>
        <w:shd w:val="clear" w:color="auto" w:fill="FFFFFF"/>
        <w:overflowPunct/>
        <w:autoSpaceDE/>
        <w:autoSpaceDN/>
        <w:adjustRightInd/>
        <w:spacing w:after="100" w:afterAutospacing="1" w:line="360" w:lineRule="auto"/>
        <w:jc w:val="both"/>
        <w:textAlignment w:val="auto"/>
        <w:rPr>
          <w:i/>
          <w:iCs/>
          <w:color w:val="333333"/>
          <w:sz w:val="24"/>
          <w:szCs w:val="24"/>
        </w:rPr>
      </w:pPr>
      <w:r w:rsidRPr="001F0A78">
        <w:rPr>
          <w:i/>
          <w:iCs/>
          <w:color w:val="333333"/>
          <w:sz w:val="24"/>
          <w:szCs w:val="24"/>
        </w:rPr>
        <w:t>‘…</w:t>
      </w:r>
    </w:p>
    <w:p w14:paraId="7D673B6D" w14:textId="77777777" w:rsidR="00A65B04" w:rsidRPr="001F0A78" w:rsidRDefault="00A65B04" w:rsidP="00B71907">
      <w:pPr>
        <w:pStyle w:val="ListParagraph"/>
        <w:numPr>
          <w:ilvl w:val="0"/>
          <w:numId w:val="10"/>
        </w:numPr>
        <w:shd w:val="clear" w:color="auto" w:fill="FFFFFF"/>
        <w:overflowPunct/>
        <w:autoSpaceDE/>
        <w:autoSpaceDN/>
        <w:adjustRightInd/>
        <w:spacing w:after="100" w:afterAutospacing="1" w:line="360" w:lineRule="auto"/>
        <w:jc w:val="both"/>
        <w:textAlignment w:val="auto"/>
        <w:rPr>
          <w:i/>
          <w:iCs/>
          <w:color w:val="333333"/>
          <w:sz w:val="24"/>
          <w:szCs w:val="24"/>
        </w:rPr>
      </w:pPr>
      <w:r w:rsidRPr="001F0A78">
        <w:rPr>
          <w:i/>
          <w:iCs/>
          <w:sz w:val="24"/>
          <w:szCs w:val="24"/>
        </w:rPr>
        <w:t>a person who has suffered harm, including physical, mental or emotional harm or economic loss which was directly caused by a criminal offence;</w:t>
      </w:r>
    </w:p>
    <w:p w14:paraId="51864D86" w14:textId="55E5ABFD" w:rsidR="001323E9" w:rsidRPr="00A65B04" w:rsidRDefault="00A65B04" w:rsidP="00B71907">
      <w:pPr>
        <w:pStyle w:val="ListParagraph"/>
        <w:numPr>
          <w:ilvl w:val="0"/>
          <w:numId w:val="10"/>
        </w:numPr>
        <w:shd w:val="clear" w:color="auto" w:fill="FFFFFF"/>
        <w:overflowPunct/>
        <w:autoSpaceDE/>
        <w:autoSpaceDN/>
        <w:adjustRightInd/>
        <w:spacing w:after="100" w:afterAutospacing="1" w:line="360" w:lineRule="auto"/>
        <w:jc w:val="both"/>
        <w:textAlignment w:val="auto"/>
        <w:rPr>
          <w:color w:val="333333"/>
          <w:sz w:val="24"/>
          <w:szCs w:val="24"/>
        </w:rPr>
      </w:pPr>
      <w:r w:rsidRPr="001F0A78">
        <w:rPr>
          <w:i/>
          <w:iCs/>
          <w:sz w:val="24"/>
          <w:szCs w:val="24"/>
        </w:rPr>
        <w:t>a close relative (or a nominated family spokesperson) of a person whose death was directly caused by a criminal offence</w:t>
      </w:r>
      <w:r w:rsidR="00CC1D5C" w:rsidRPr="001F0A78">
        <w:rPr>
          <w:i/>
          <w:iCs/>
          <w:sz w:val="24"/>
          <w:szCs w:val="24"/>
        </w:rPr>
        <w:t>.</w:t>
      </w:r>
      <w:r w:rsidR="00CC1D5C">
        <w:rPr>
          <w:sz w:val="24"/>
          <w:szCs w:val="24"/>
        </w:rPr>
        <w:t xml:space="preserve">’  </w:t>
      </w:r>
      <w:sdt>
        <w:sdtPr>
          <w:rPr>
            <w:sz w:val="24"/>
            <w:szCs w:val="24"/>
          </w:rPr>
          <w:id w:val="51746238"/>
          <w:citation/>
        </w:sdtPr>
        <w:sdtContent>
          <w:r w:rsidR="00CC1D5C">
            <w:rPr>
              <w:sz w:val="24"/>
              <w:szCs w:val="24"/>
            </w:rPr>
            <w:fldChar w:fldCharType="begin"/>
          </w:r>
          <w:r w:rsidR="00CC1D5C">
            <w:rPr>
              <w:sz w:val="24"/>
              <w:szCs w:val="24"/>
            </w:rPr>
            <w:instrText xml:space="preserve"> CITATION The20 \l 2057 </w:instrText>
          </w:r>
          <w:r w:rsidR="00CC1D5C">
            <w:rPr>
              <w:sz w:val="24"/>
              <w:szCs w:val="24"/>
            </w:rPr>
            <w:fldChar w:fldCharType="separate"/>
          </w:r>
          <w:r w:rsidR="00CC1D5C" w:rsidRPr="00CC1D5C">
            <w:rPr>
              <w:noProof/>
              <w:sz w:val="24"/>
              <w:szCs w:val="24"/>
            </w:rPr>
            <w:t>(Anon., 2020)</w:t>
          </w:r>
          <w:r w:rsidR="00CC1D5C">
            <w:rPr>
              <w:sz w:val="24"/>
              <w:szCs w:val="24"/>
            </w:rPr>
            <w:fldChar w:fldCharType="end"/>
          </w:r>
        </w:sdtContent>
      </w:sdt>
    </w:p>
    <w:p w14:paraId="5CF9227E" w14:textId="6F37128D" w:rsidR="008C7C11" w:rsidRDefault="0040268D"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lastRenderedPageBreak/>
        <w:t xml:space="preserve">The </w:t>
      </w:r>
      <w:bookmarkStart w:id="9" w:name="_Hlk81840881"/>
      <w:r>
        <w:rPr>
          <w:color w:val="333333"/>
          <w:sz w:val="24"/>
          <w:szCs w:val="24"/>
        </w:rPr>
        <w:t>VCofP</w:t>
      </w:r>
      <w:bookmarkEnd w:id="9"/>
      <w:r>
        <w:rPr>
          <w:color w:val="333333"/>
          <w:sz w:val="24"/>
          <w:szCs w:val="24"/>
        </w:rPr>
        <w:t xml:space="preserve"> protects victims and offers them rights within the code. There are 12 of them and some of these include the right to be understood and to understand, compensation, victim referrals, A Victim Personal statement, as well as others</w:t>
      </w:r>
    </w:p>
    <w:p w14:paraId="2ECF9985" w14:textId="77777777" w:rsidR="0040268D" w:rsidRPr="008C7C11" w:rsidRDefault="0040268D" w:rsidP="00B71907">
      <w:pPr>
        <w:shd w:val="clear" w:color="auto" w:fill="FFFFFF"/>
        <w:overflowPunct/>
        <w:autoSpaceDE/>
        <w:autoSpaceDN/>
        <w:adjustRightInd/>
        <w:spacing w:after="100" w:afterAutospacing="1" w:line="360" w:lineRule="auto"/>
        <w:jc w:val="both"/>
        <w:textAlignment w:val="auto"/>
        <w:rPr>
          <w:color w:val="333333"/>
          <w:sz w:val="24"/>
          <w:szCs w:val="24"/>
        </w:rPr>
      </w:pPr>
    </w:p>
    <w:p w14:paraId="3F95D1AC" w14:textId="06744F84" w:rsidR="008C7C11" w:rsidRDefault="008C7C11" w:rsidP="00B71907">
      <w:pPr>
        <w:shd w:val="clear" w:color="auto" w:fill="FFFFFF"/>
        <w:overflowPunct/>
        <w:autoSpaceDE/>
        <w:autoSpaceDN/>
        <w:adjustRightInd/>
        <w:spacing w:after="100" w:afterAutospacing="1" w:line="360" w:lineRule="auto"/>
        <w:jc w:val="both"/>
        <w:textAlignment w:val="auto"/>
        <w:rPr>
          <w:color w:val="333333"/>
          <w:sz w:val="24"/>
          <w:szCs w:val="24"/>
        </w:rPr>
      </w:pPr>
      <w:r w:rsidRPr="008C7C11">
        <w:rPr>
          <w:color w:val="333333"/>
          <w:sz w:val="24"/>
          <w:szCs w:val="24"/>
        </w:rPr>
        <w:t xml:space="preserve">Victims are offered the </w:t>
      </w:r>
      <w:r>
        <w:rPr>
          <w:color w:val="333333"/>
          <w:sz w:val="24"/>
          <w:szCs w:val="24"/>
        </w:rPr>
        <w:t>chance t</w:t>
      </w:r>
      <w:r w:rsidRPr="008C7C11">
        <w:rPr>
          <w:color w:val="333333"/>
          <w:sz w:val="24"/>
          <w:szCs w:val="24"/>
        </w:rPr>
        <w:t xml:space="preserve">o produce a Victim Personal Statement. </w:t>
      </w:r>
      <w:r w:rsidRPr="008C7C11">
        <w:rPr>
          <w:color w:val="0B0C0C"/>
          <w:sz w:val="24"/>
          <w:szCs w:val="24"/>
          <w:shd w:val="clear" w:color="auto" w:fill="FFFFFF"/>
        </w:rPr>
        <w:t>This</w:t>
      </w:r>
      <w:r w:rsidRPr="008C7C11">
        <w:rPr>
          <w:color w:val="0B0C0C"/>
          <w:sz w:val="24"/>
          <w:szCs w:val="24"/>
          <w:shd w:val="clear" w:color="auto" w:fill="FFFFFF"/>
        </w:rPr>
        <w:t xml:space="preserve"> gives </w:t>
      </w:r>
      <w:r w:rsidRPr="008C7C11">
        <w:rPr>
          <w:color w:val="0B0C0C"/>
          <w:sz w:val="24"/>
          <w:szCs w:val="24"/>
          <w:shd w:val="clear" w:color="auto" w:fill="FFFFFF"/>
        </w:rPr>
        <w:t xml:space="preserve">the </w:t>
      </w:r>
      <w:r w:rsidRPr="008C7C11">
        <w:rPr>
          <w:color w:val="0B0C0C"/>
          <w:sz w:val="24"/>
          <w:szCs w:val="24"/>
          <w:shd w:val="clear" w:color="auto" w:fill="FFFFFF"/>
        </w:rPr>
        <w:t xml:space="preserve">victims an opportunity to explain </w:t>
      </w:r>
      <w:r w:rsidRPr="008C7C11">
        <w:rPr>
          <w:color w:val="0B0C0C"/>
          <w:sz w:val="24"/>
          <w:szCs w:val="24"/>
          <w:shd w:val="clear" w:color="auto" w:fill="FFFFFF"/>
        </w:rPr>
        <w:t xml:space="preserve">and describe </w:t>
      </w:r>
      <w:r w:rsidRPr="008C7C11">
        <w:rPr>
          <w:color w:val="0B0C0C"/>
          <w:sz w:val="24"/>
          <w:szCs w:val="24"/>
          <w:shd w:val="clear" w:color="auto" w:fill="FFFFFF"/>
        </w:rPr>
        <w:t xml:space="preserve">how the </w:t>
      </w:r>
      <w:r w:rsidRPr="008C7C11">
        <w:rPr>
          <w:color w:val="0B0C0C"/>
          <w:sz w:val="24"/>
          <w:szCs w:val="24"/>
          <w:shd w:val="clear" w:color="auto" w:fill="FFFFFF"/>
        </w:rPr>
        <w:t xml:space="preserve">offence that they are involved in </w:t>
      </w:r>
      <w:r w:rsidRPr="008C7C11">
        <w:rPr>
          <w:color w:val="0B0C0C"/>
          <w:sz w:val="24"/>
          <w:szCs w:val="24"/>
          <w:shd w:val="clear" w:color="auto" w:fill="FFFFFF"/>
        </w:rPr>
        <w:t>has affected them, emotionally, financially</w:t>
      </w:r>
      <w:r w:rsidRPr="008C7C11">
        <w:rPr>
          <w:color w:val="0B0C0C"/>
          <w:sz w:val="24"/>
          <w:szCs w:val="24"/>
          <w:shd w:val="clear" w:color="auto" w:fill="FFFFFF"/>
        </w:rPr>
        <w:t>,</w:t>
      </w:r>
      <w:r w:rsidRPr="008C7C11">
        <w:rPr>
          <w:color w:val="0B0C0C"/>
          <w:sz w:val="24"/>
          <w:szCs w:val="24"/>
          <w:shd w:val="clear" w:color="auto" w:fill="FFFFFF"/>
        </w:rPr>
        <w:t xml:space="preserve"> physically</w:t>
      </w:r>
      <w:r w:rsidRPr="008C7C11">
        <w:rPr>
          <w:color w:val="0B0C0C"/>
          <w:sz w:val="24"/>
          <w:szCs w:val="24"/>
          <w:shd w:val="clear" w:color="auto" w:fill="FFFFFF"/>
        </w:rPr>
        <w:t>,</w:t>
      </w:r>
      <w:r w:rsidRPr="008C7C11">
        <w:rPr>
          <w:color w:val="0B0C0C"/>
          <w:sz w:val="24"/>
          <w:szCs w:val="24"/>
          <w:shd w:val="clear" w:color="auto" w:fill="FFFFFF"/>
        </w:rPr>
        <w:t xml:space="preserve"> psychologically, </w:t>
      </w:r>
      <w:r w:rsidRPr="008C7C11">
        <w:rPr>
          <w:color w:val="0B0C0C"/>
          <w:sz w:val="24"/>
          <w:szCs w:val="24"/>
          <w:shd w:val="clear" w:color="auto" w:fill="FFFFFF"/>
        </w:rPr>
        <w:t>and any other way it might have affected them</w:t>
      </w:r>
      <w:r>
        <w:rPr>
          <w:color w:val="0B0C0C"/>
          <w:sz w:val="24"/>
          <w:szCs w:val="24"/>
          <w:shd w:val="clear" w:color="auto" w:fill="FFFFFF"/>
        </w:rPr>
        <w:t>. It is important to capture this information as it may have an impact on the case, and it is better to obtain this closer to the date, rather than straight away so that the full effects that have been caused can be more accurately captured.</w:t>
      </w:r>
    </w:p>
    <w:p w14:paraId="33ACA180" w14:textId="3B3DB630" w:rsidR="00D20947" w:rsidRDefault="0040268D"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This was explained to the female involved in the inci</w:t>
      </w:r>
      <w:r w:rsidR="00B35028">
        <w:rPr>
          <w:color w:val="333333"/>
          <w:sz w:val="24"/>
          <w:szCs w:val="24"/>
        </w:rPr>
        <w:t>dent and additionally, a victim referral was made at the station which gets distributed to the relevant safeguarding organisations..</w:t>
      </w:r>
    </w:p>
    <w:p w14:paraId="49831412" w14:textId="148EE3EB" w:rsidR="00B35028" w:rsidRDefault="00B35028"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From what I am learning, South Wales police offer a wide range of services to victims and ensure that their needs are met. We speak with witnesses and victims and ensure that they feel comfortable and supported during the criminal justice process.</w:t>
      </w:r>
    </w:p>
    <w:p w14:paraId="09F6C144" w14:textId="7FCC2CDF" w:rsidR="00546ECF" w:rsidRDefault="00B35028"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I have learned that my communication skills are vital whilst working with witnesses and witnesses, and it is important to empathise with them and understand what they are going through and feeling. </w:t>
      </w:r>
    </w:p>
    <w:p w14:paraId="56E25AC6" w14:textId="6031C176" w:rsidR="00546ECF" w:rsidRDefault="00546ECF" w:rsidP="00B71907">
      <w:pPr>
        <w:shd w:val="clear" w:color="auto" w:fill="FFFFFF"/>
        <w:overflowPunct/>
        <w:autoSpaceDE/>
        <w:autoSpaceDN/>
        <w:adjustRightInd/>
        <w:spacing w:after="100" w:afterAutospacing="1" w:line="360" w:lineRule="auto"/>
        <w:jc w:val="both"/>
        <w:textAlignment w:val="auto"/>
        <w:rPr>
          <w:color w:val="333333"/>
          <w:sz w:val="24"/>
          <w:szCs w:val="24"/>
        </w:rPr>
      </w:pPr>
      <w:r w:rsidRPr="001F0A78">
        <w:rPr>
          <w:i/>
          <w:iCs/>
          <w:color w:val="333333"/>
          <w:sz w:val="24"/>
          <w:szCs w:val="24"/>
        </w:rPr>
        <w:t>‘Empathy research shows that we can make real gains by paying careful attention to how people think, feel, and perceive others in their surroundings…</w:t>
      </w:r>
      <w:r w:rsidRPr="00546ECF">
        <w:rPr>
          <w:color w:val="333333"/>
          <w:sz w:val="24"/>
          <w:szCs w:val="24"/>
        </w:rPr>
        <w:t>’</w:t>
      </w:r>
      <w:sdt>
        <w:sdtPr>
          <w:rPr>
            <w:color w:val="333333"/>
            <w:sz w:val="24"/>
            <w:szCs w:val="24"/>
          </w:rPr>
          <w:id w:val="-1073426760"/>
          <w:citation/>
        </w:sdtPr>
        <w:sdtContent>
          <w:r w:rsidRPr="00546ECF">
            <w:rPr>
              <w:color w:val="333333"/>
              <w:sz w:val="24"/>
              <w:szCs w:val="24"/>
            </w:rPr>
            <w:fldChar w:fldCharType="begin"/>
          </w:r>
          <w:r w:rsidRPr="00546ECF">
            <w:rPr>
              <w:color w:val="333333"/>
              <w:sz w:val="24"/>
              <w:szCs w:val="24"/>
            </w:rPr>
            <w:instrText xml:space="preserve"> CITATION THE13 \l 2057 </w:instrText>
          </w:r>
          <w:r w:rsidRPr="00546ECF">
            <w:rPr>
              <w:color w:val="333333"/>
              <w:sz w:val="24"/>
              <w:szCs w:val="24"/>
            </w:rPr>
            <w:fldChar w:fldCharType="separate"/>
          </w:r>
          <w:r w:rsidRPr="00546ECF">
            <w:rPr>
              <w:noProof/>
              <w:color w:val="333333"/>
              <w:sz w:val="24"/>
              <w:szCs w:val="24"/>
            </w:rPr>
            <w:t xml:space="preserve"> (Anon., 2013)</w:t>
          </w:r>
          <w:r w:rsidRPr="00546ECF">
            <w:rPr>
              <w:color w:val="333333"/>
              <w:sz w:val="24"/>
              <w:szCs w:val="24"/>
            </w:rPr>
            <w:fldChar w:fldCharType="end"/>
          </w:r>
        </w:sdtContent>
      </w:sdt>
    </w:p>
    <w:p w14:paraId="48CA593B" w14:textId="5BB5F93F" w:rsidR="00B35028" w:rsidRDefault="00B35028" w:rsidP="00B71907">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 xml:space="preserve">If you do not show congruence when speaking with them, they may decide not to help with the investigation – it is a two way process. </w:t>
      </w:r>
    </w:p>
    <w:p w14:paraId="4B407F9B" w14:textId="77777777" w:rsidR="001F0A78" w:rsidRDefault="00B03426" w:rsidP="001F0A78">
      <w:pPr>
        <w:shd w:val="clear" w:color="auto" w:fill="FFFFFF"/>
        <w:overflowPunct/>
        <w:autoSpaceDE/>
        <w:autoSpaceDN/>
        <w:adjustRightInd/>
        <w:spacing w:after="100" w:afterAutospacing="1" w:line="360" w:lineRule="auto"/>
        <w:jc w:val="both"/>
        <w:textAlignment w:val="auto"/>
        <w:rPr>
          <w:color w:val="333333"/>
          <w:sz w:val="24"/>
          <w:szCs w:val="24"/>
        </w:rPr>
      </w:pPr>
      <w:r>
        <w:rPr>
          <w:color w:val="333333"/>
          <w:sz w:val="24"/>
          <w:szCs w:val="24"/>
        </w:rPr>
        <w:t>I work well within this part of my role and it is something that I am proud of. I feel that I am congruent and empathic  and treat victims and witnesses with the following attributes:</w:t>
      </w:r>
      <w:r w:rsidRPr="00B03426">
        <w:rPr>
          <w:color w:val="333333"/>
          <w:sz w:val="24"/>
          <w:szCs w:val="24"/>
        </w:rPr>
        <w:t xml:space="preserve"> </w:t>
      </w:r>
    </w:p>
    <w:p w14:paraId="6F27D4DA" w14:textId="7FB4549D" w:rsidR="00B03426" w:rsidRPr="001F0A78" w:rsidRDefault="001F0A78" w:rsidP="00B71907">
      <w:pPr>
        <w:shd w:val="clear" w:color="auto" w:fill="FFFFFF"/>
        <w:overflowPunct/>
        <w:autoSpaceDE/>
        <w:autoSpaceDN/>
        <w:adjustRightInd/>
        <w:spacing w:after="100" w:afterAutospacing="1" w:line="360" w:lineRule="auto"/>
        <w:jc w:val="both"/>
        <w:textAlignment w:val="auto"/>
        <w:rPr>
          <w:i/>
          <w:iCs/>
          <w:color w:val="333333"/>
          <w:sz w:val="24"/>
          <w:szCs w:val="24"/>
        </w:rPr>
      </w:pPr>
      <w:r w:rsidRPr="001F0A78">
        <w:rPr>
          <w:i/>
          <w:iCs/>
          <w:color w:val="333333"/>
          <w:sz w:val="24"/>
          <w:szCs w:val="24"/>
        </w:rPr>
        <w:t>‘…</w:t>
      </w:r>
      <w:r w:rsidR="00B03426" w:rsidRPr="001F0A78">
        <w:rPr>
          <w:i/>
          <w:iCs/>
          <w:sz w:val="24"/>
          <w:szCs w:val="24"/>
        </w:rPr>
        <w:t>be treated with respect, dignity, sensitivity, compassion and courtesy</w:t>
      </w:r>
      <w:r>
        <w:rPr>
          <w:i/>
          <w:iCs/>
          <w:sz w:val="24"/>
          <w:szCs w:val="24"/>
        </w:rPr>
        <w:t>…’</w:t>
      </w:r>
      <w:sdt>
        <w:sdtPr>
          <w:rPr>
            <w:i/>
            <w:iCs/>
            <w:sz w:val="24"/>
            <w:szCs w:val="24"/>
          </w:rPr>
          <w:id w:val="1690574365"/>
          <w:citation/>
        </w:sdtPr>
        <w:sdtContent>
          <w:r>
            <w:rPr>
              <w:i/>
              <w:iCs/>
              <w:sz w:val="24"/>
              <w:szCs w:val="24"/>
            </w:rPr>
            <w:fldChar w:fldCharType="begin"/>
          </w:r>
          <w:r>
            <w:rPr>
              <w:i/>
              <w:iCs/>
              <w:sz w:val="24"/>
              <w:szCs w:val="24"/>
            </w:rPr>
            <w:instrText xml:space="preserve"> CITATION The20 \l 2057 </w:instrText>
          </w:r>
          <w:r>
            <w:rPr>
              <w:i/>
              <w:iCs/>
              <w:sz w:val="24"/>
              <w:szCs w:val="24"/>
            </w:rPr>
            <w:fldChar w:fldCharType="separate"/>
          </w:r>
          <w:r>
            <w:rPr>
              <w:i/>
              <w:iCs/>
              <w:noProof/>
              <w:sz w:val="24"/>
              <w:szCs w:val="24"/>
            </w:rPr>
            <w:t xml:space="preserve"> </w:t>
          </w:r>
          <w:r w:rsidRPr="001F0A78">
            <w:rPr>
              <w:noProof/>
              <w:sz w:val="24"/>
              <w:szCs w:val="24"/>
            </w:rPr>
            <w:t>(Anon., 2020)</w:t>
          </w:r>
          <w:r>
            <w:rPr>
              <w:i/>
              <w:iCs/>
              <w:sz w:val="24"/>
              <w:szCs w:val="24"/>
            </w:rPr>
            <w:fldChar w:fldCharType="end"/>
          </w:r>
        </w:sdtContent>
      </w:sdt>
    </w:p>
    <w:p w14:paraId="1722D6AC" w14:textId="2BED25DD" w:rsidR="005A079A" w:rsidRPr="001F0A78" w:rsidRDefault="001F0A78" w:rsidP="001F0A78">
      <w:pPr>
        <w:shd w:val="clear" w:color="auto" w:fill="FFFFFF"/>
        <w:overflowPunct/>
        <w:autoSpaceDE/>
        <w:autoSpaceDN/>
        <w:adjustRightInd/>
        <w:spacing w:after="100" w:afterAutospacing="1" w:line="360" w:lineRule="auto"/>
        <w:jc w:val="right"/>
        <w:textAlignment w:val="auto"/>
        <w:rPr>
          <w:color w:val="333333"/>
          <w:sz w:val="24"/>
          <w:szCs w:val="24"/>
        </w:rPr>
      </w:pPr>
      <w:r>
        <w:rPr>
          <w:color w:val="333333"/>
          <w:sz w:val="24"/>
          <w:szCs w:val="24"/>
        </w:rPr>
        <w:t>Word count: 1383</w:t>
      </w:r>
    </w:p>
    <w:p w14:paraId="6B0989EF" w14:textId="30D7089F" w:rsidR="00025650" w:rsidRPr="00270EEB" w:rsidRDefault="64D01D80" w:rsidP="00A65B04">
      <w:pPr>
        <w:spacing w:after="100" w:afterAutospacing="1"/>
        <w:jc w:val="center"/>
        <w:rPr>
          <w:b/>
          <w:bCs/>
          <w:sz w:val="24"/>
          <w:szCs w:val="24"/>
        </w:rPr>
      </w:pPr>
      <w:r w:rsidRPr="64D01D80">
        <w:rPr>
          <w:b/>
          <w:bCs/>
          <w:sz w:val="24"/>
          <w:szCs w:val="24"/>
        </w:rPr>
        <w:lastRenderedPageBreak/>
        <w:t>Task 4</w:t>
      </w:r>
    </w:p>
    <w:p w14:paraId="67FD7F8C" w14:textId="77777777" w:rsidR="00025650" w:rsidRPr="00270EEB" w:rsidRDefault="00025650" w:rsidP="00A65B04">
      <w:pPr>
        <w:spacing w:after="100" w:afterAutospacing="1"/>
        <w:jc w:val="both"/>
        <w:rPr>
          <w:b/>
          <w:sz w:val="24"/>
          <w:szCs w:val="24"/>
        </w:rPr>
      </w:pPr>
    </w:p>
    <w:p w14:paraId="339E51FF" w14:textId="77777777" w:rsidR="00EC4602" w:rsidRDefault="00EC4602" w:rsidP="00A65B04">
      <w:pPr>
        <w:spacing w:after="100" w:afterAutospacing="1"/>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A65B04">
      <w:pPr>
        <w:spacing w:after="100" w:afterAutospacing="1"/>
        <w:jc w:val="both"/>
        <w:rPr>
          <w:b/>
          <w:sz w:val="24"/>
          <w:szCs w:val="24"/>
        </w:rPr>
      </w:pPr>
      <w:bookmarkStart w:id="10" w:name="_Hlk81745725"/>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bookmarkEnd w:id="10"/>
      <w:r w:rsidR="00BA1FFA">
        <w:rPr>
          <w:b/>
          <w:sz w:val="24"/>
          <w:szCs w:val="24"/>
        </w:rPr>
        <w:t xml:space="preserve">(Managing offenders) </w:t>
      </w:r>
    </w:p>
    <w:p w14:paraId="5468B99E" w14:textId="77777777" w:rsidR="003C458C" w:rsidRDefault="003C458C" w:rsidP="00A65B04">
      <w:pPr>
        <w:spacing w:after="100" w:afterAutospacing="1"/>
        <w:jc w:val="both"/>
        <w:rPr>
          <w:sz w:val="24"/>
          <w:szCs w:val="24"/>
          <w:highlight w:val="yellow"/>
        </w:rPr>
      </w:pPr>
    </w:p>
    <w:p w14:paraId="1344A2C6" w14:textId="77777777" w:rsidR="00B011CD" w:rsidRPr="00270EEB" w:rsidRDefault="00B011CD" w:rsidP="00A65B04">
      <w:pPr>
        <w:spacing w:after="100" w:afterAutospacing="1"/>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A65B04">
      <w:pPr>
        <w:spacing w:after="100" w:afterAutospacing="1"/>
        <w:jc w:val="both"/>
        <w:rPr>
          <w:sz w:val="24"/>
          <w:szCs w:val="24"/>
        </w:rPr>
      </w:pPr>
    </w:p>
    <w:p w14:paraId="71AE74C3" w14:textId="77777777" w:rsidR="003C458C" w:rsidRPr="00270EEB" w:rsidRDefault="003C458C" w:rsidP="00A65B04">
      <w:pPr>
        <w:spacing w:after="100" w:afterAutospacing="1"/>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A65B04">
            <w:pPr>
              <w:pStyle w:val="TableParagraph"/>
              <w:tabs>
                <w:tab w:val="left" w:pos="355"/>
              </w:tabs>
              <w:spacing w:after="100" w:afterAutospacing="1"/>
              <w:ind w:left="0" w:right="228"/>
              <w:rPr>
                <w:rFonts w:eastAsia="Times New Roman"/>
                <w:color w:val="000000"/>
                <w:sz w:val="24"/>
                <w:szCs w:val="24"/>
                <w:lang w:bidi="ar-SA"/>
              </w:rPr>
            </w:pPr>
          </w:p>
          <w:p w14:paraId="365A5AC9" w14:textId="77777777" w:rsidR="003769F6" w:rsidRDefault="62FE5CAF" w:rsidP="00A65B04">
            <w:pPr>
              <w:spacing w:after="100" w:afterAutospacing="1"/>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00A65B04">
            <w:pPr>
              <w:spacing w:after="100" w:afterAutospacing="1"/>
              <w:jc w:val="both"/>
              <w:rPr>
                <w:sz w:val="24"/>
                <w:szCs w:val="24"/>
              </w:rPr>
            </w:pPr>
          </w:p>
          <w:p w14:paraId="27DE7663" w14:textId="30F72883" w:rsidR="00BA1FFA" w:rsidRDefault="62FE5CAF" w:rsidP="00A65B04">
            <w:pPr>
              <w:spacing w:after="100" w:afterAutospacing="1"/>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00A65B04">
            <w:pPr>
              <w:spacing w:after="100" w:afterAutospacing="1"/>
              <w:jc w:val="both"/>
              <w:rPr>
                <w:sz w:val="24"/>
                <w:szCs w:val="24"/>
              </w:rPr>
            </w:pPr>
          </w:p>
          <w:p w14:paraId="3C4885A7" w14:textId="6385A733" w:rsidR="00BA1FFA" w:rsidRPr="00270EEB" w:rsidRDefault="62FE5CAF" w:rsidP="00A65B04">
            <w:pPr>
              <w:spacing w:after="100" w:afterAutospacing="1"/>
              <w:jc w:val="both"/>
              <w:rPr>
                <w:sz w:val="24"/>
                <w:szCs w:val="24"/>
              </w:rPr>
            </w:pPr>
            <w:r w:rsidRPr="62FE5CAF">
              <w:rPr>
                <w:b/>
                <w:bCs/>
                <w:sz w:val="24"/>
                <w:szCs w:val="24"/>
              </w:rPr>
              <w:t>Illustrate</w:t>
            </w:r>
            <w:r w:rsidRPr="62FE5CAF">
              <w:rPr>
                <w:sz w:val="24"/>
                <w:szCs w:val="24"/>
              </w:rPr>
              <w:t xml:space="preserve"> </w:t>
            </w:r>
            <w:bookmarkStart w:id="11" w:name="_Hlk81539282"/>
            <w:r w:rsidRPr="62FE5CAF">
              <w:rPr>
                <w:sz w:val="24"/>
                <w:szCs w:val="24"/>
              </w:rPr>
              <w:t xml:space="preserve">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1"/>
          <w:p w14:paraId="450B38EE" w14:textId="77777777" w:rsidR="003C458C" w:rsidRPr="00270EEB" w:rsidRDefault="003C458C" w:rsidP="00A65B04">
            <w:pPr>
              <w:spacing w:after="100" w:afterAutospacing="1"/>
              <w:rPr>
                <w:sz w:val="24"/>
                <w:szCs w:val="24"/>
              </w:rPr>
            </w:pPr>
          </w:p>
          <w:p w14:paraId="5A93EC2F" w14:textId="77777777" w:rsidR="003C458C" w:rsidRPr="00270EEB" w:rsidRDefault="003C458C" w:rsidP="00A65B04">
            <w:pPr>
              <w:spacing w:after="100" w:afterAutospacing="1"/>
              <w:jc w:val="both"/>
              <w:rPr>
                <w:sz w:val="24"/>
                <w:szCs w:val="24"/>
              </w:rPr>
            </w:pPr>
          </w:p>
          <w:p w14:paraId="77D8AC39" w14:textId="2B816311" w:rsidR="003C458C" w:rsidRPr="00270EEB" w:rsidRDefault="62FE5CAF" w:rsidP="00A65B04">
            <w:pPr>
              <w:spacing w:after="100" w:afterAutospacing="1"/>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A65B04">
      <w:pPr>
        <w:spacing w:after="100" w:afterAutospacing="1"/>
        <w:jc w:val="both"/>
        <w:rPr>
          <w:sz w:val="24"/>
          <w:szCs w:val="24"/>
        </w:rPr>
      </w:pPr>
    </w:p>
    <w:p w14:paraId="76035EA8" w14:textId="77777777" w:rsidR="003C458C" w:rsidRPr="00450C83" w:rsidRDefault="003C458C" w:rsidP="00A65B04">
      <w:pPr>
        <w:spacing w:after="100" w:afterAutospacing="1"/>
        <w:jc w:val="both"/>
        <w:rPr>
          <w:b/>
          <w:sz w:val="24"/>
          <w:szCs w:val="24"/>
        </w:rPr>
      </w:pPr>
      <w:r w:rsidRPr="00450C83">
        <w:rPr>
          <w:b/>
          <w:sz w:val="24"/>
          <w:szCs w:val="24"/>
        </w:rPr>
        <w:t>ANSWER:</w:t>
      </w:r>
    </w:p>
    <w:p w14:paraId="52DD0534" w14:textId="3918C9B0" w:rsidR="00B74D44" w:rsidRDefault="00B74D44" w:rsidP="00A65B04">
      <w:pPr>
        <w:spacing w:after="100" w:afterAutospacing="1"/>
        <w:jc w:val="both"/>
        <w:rPr>
          <w:sz w:val="24"/>
          <w:szCs w:val="24"/>
        </w:rPr>
      </w:pPr>
    </w:p>
    <w:p w14:paraId="06FE4599" w14:textId="09B46614" w:rsidR="00181587" w:rsidRDefault="0089240E" w:rsidP="00B71907">
      <w:pPr>
        <w:spacing w:after="100" w:afterAutospacing="1" w:line="360" w:lineRule="auto"/>
        <w:jc w:val="both"/>
        <w:rPr>
          <w:sz w:val="24"/>
          <w:szCs w:val="24"/>
        </w:rPr>
      </w:pPr>
      <w:r>
        <w:rPr>
          <w:sz w:val="24"/>
          <w:szCs w:val="24"/>
        </w:rPr>
        <w:t>At the core of policing in England and Wales is the</w:t>
      </w:r>
      <w:r w:rsidR="00181587">
        <w:rPr>
          <w:sz w:val="24"/>
          <w:szCs w:val="24"/>
        </w:rPr>
        <w:t xml:space="preserve"> National Decision Model.</w:t>
      </w:r>
      <w:r w:rsidR="003D642E">
        <w:rPr>
          <w:sz w:val="24"/>
          <w:szCs w:val="24"/>
        </w:rPr>
        <w:t xml:space="preserve"> </w:t>
      </w:r>
      <w:r w:rsidR="00F27C36">
        <w:rPr>
          <w:sz w:val="24"/>
          <w:szCs w:val="24"/>
        </w:rPr>
        <w:t>It is the framework used to make decisions throughout policing practice whether it is operational or non-operational.</w:t>
      </w:r>
    </w:p>
    <w:p w14:paraId="771B299D" w14:textId="76B988B9" w:rsidR="00F27C36" w:rsidRDefault="00F27C36" w:rsidP="00B71907">
      <w:pPr>
        <w:spacing w:after="100" w:afterAutospacing="1" w:line="360" w:lineRule="auto"/>
        <w:jc w:val="both"/>
        <w:rPr>
          <w:sz w:val="24"/>
          <w:szCs w:val="24"/>
        </w:rPr>
      </w:pPr>
      <w:r>
        <w:rPr>
          <w:sz w:val="24"/>
          <w:szCs w:val="24"/>
        </w:rPr>
        <w:t>Anything you do as an officer becomes accountable and police should always look ahead towards possible outcomes of their decisions, with a possibly of an incident ending up in court.</w:t>
      </w:r>
    </w:p>
    <w:p w14:paraId="46BF1C8A" w14:textId="32C215C5" w:rsidR="00F27C36" w:rsidRDefault="00F27C36" w:rsidP="00B71907">
      <w:pPr>
        <w:spacing w:after="100" w:afterAutospacing="1" w:line="360" w:lineRule="auto"/>
        <w:jc w:val="both"/>
        <w:rPr>
          <w:sz w:val="24"/>
          <w:szCs w:val="24"/>
        </w:rPr>
      </w:pPr>
      <w:r>
        <w:rPr>
          <w:sz w:val="24"/>
          <w:szCs w:val="24"/>
        </w:rPr>
        <w:t>Police have to JPLANE everything that they do.</w:t>
      </w:r>
    </w:p>
    <w:p w14:paraId="5AC9FCA8" w14:textId="753015C1" w:rsidR="00F27C36" w:rsidRDefault="00F27C36" w:rsidP="00B71907">
      <w:pPr>
        <w:spacing w:after="100" w:afterAutospacing="1" w:line="360" w:lineRule="auto"/>
        <w:jc w:val="both"/>
        <w:rPr>
          <w:sz w:val="24"/>
          <w:szCs w:val="24"/>
        </w:rPr>
      </w:pPr>
      <w:r>
        <w:rPr>
          <w:sz w:val="24"/>
          <w:szCs w:val="24"/>
        </w:rPr>
        <w:t>Is it justified?</w:t>
      </w:r>
    </w:p>
    <w:p w14:paraId="5C162AEB" w14:textId="2DBBA598" w:rsidR="00F27C36" w:rsidRDefault="00F27C36" w:rsidP="00B71907">
      <w:pPr>
        <w:spacing w:after="100" w:afterAutospacing="1" w:line="360" w:lineRule="auto"/>
        <w:jc w:val="both"/>
        <w:rPr>
          <w:sz w:val="24"/>
          <w:szCs w:val="24"/>
        </w:rPr>
      </w:pPr>
      <w:r>
        <w:rPr>
          <w:sz w:val="24"/>
          <w:szCs w:val="24"/>
        </w:rPr>
        <w:lastRenderedPageBreak/>
        <w:t>Is it proportionate?</w:t>
      </w:r>
    </w:p>
    <w:p w14:paraId="12CC8506" w14:textId="50BF7F01" w:rsidR="00F27C36" w:rsidRDefault="00F27C36" w:rsidP="00B71907">
      <w:pPr>
        <w:spacing w:after="100" w:afterAutospacing="1" w:line="360" w:lineRule="auto"/>
        <w:jc w:val="both"/>
        <w:rPr>
          <w:sz w:val="24"/>
          <w:szCs w:val="24"/>
        </w:rPr>
      </w:pPr>
      <w:r>
        <w:rPr>
          <w:sz w:val="24"/>
          <w:szCs w:val="24"/>
        </w:rPr>
        <w:t>Is it legal?</w:t>
      </w:r>
    </w:p>
    <w:p w14:paraId="5D7826CC" w14:textId="16BAB0BF" w:rsidR="00F27C36" w:rsidRDefault="00F27C36" w:rsidP="00B71907">
      <w:pPr>
        <w:spacing w:after="100" w:afterAutospacing="1" w:line="360" w:lineRule="auto"/>
        <w:jc w:val="both"/>
        <w:rPr>
          <w:sz w:val="24"/>
          <w:szCs w:val="24"/>
        </w:rPr>
      </w:pPr>
      <w:r>
        <w:rPr>
          <w:sz w:val="24"/>
          <w:szCs w:val="24"/>
        </w:rPr>
        <w:t>Is it accountable</w:t>
      </w:r>
      <w:r w:rsidR="00DA0854">
        <w:rPr>
          <w:sz w:val="24"/>
          <w:szCs w:val="24"/>
        </w:rPr>
        <w:t>?</w:t>
      </w:r>
    </w:p>
    <w:p w14:paraId="131B4A82" w14:textId="3D0330B4" w:rsidR="00DA0854" w:rsidRDefault="00DA0854" w:rsidP="00B71907">
      <w:pPr>
        <w:spacing w:after="100" w:afterAutospacing="1" w:line="360" w:lineRule="auto"/>
        <w:jc w:val="both"/>
        <w:rPr>
          <w:sz w:val="24"/>
          <w:szCs w:val="24"/>
        </w:rPr>
      </w:pPr>
      <w:r>
        <w:rPr>
          <w:sz w:val="24"/>
          <w:szCs w:val="24"/>
        </w:rPr>
        <w:t>Is it necessary?</w:t>
      </w:r>
    </w:p>
    <w:p w14:paraId="7E0CDDFB" w14:textId="0EEF7074" w:rsidR="00F27C36" w:rsidRDefault="00DA0854" w:rsidP="00B71907">
      <w:pPr>
        <w:spacing w:after="100" w:afterAutospacing="1" w:line="360" w:lineRule="auto"/>
        <w:jc w:val="both"/>
        <w:rPr>
          <w:sz w:val="24"/>
          <w:szCs w:val="24"/>
        </w:rPr>
      </w:pPr>
      <w:r>
        <w:rPr>
          <w:sz w:val="24"/>
          <w:szCs w:val="24"/>
        </w:rPr>
        <w:t>Is it ethical?</w:t>
      </w:r>
    </w:p>
    <w:p w14:paraId="12B9D7D4" w14:textId="7E9990A4" w:rsidR="000A50A5" w:rsidRDefault="000A50A5" w:rsidP="00B71907">
      <w:pPr>
        <w:spacing w:after="100" w:afterAutospacing="1" w:line="360" w:lineRule="auto"/>
        <w:jc w:val="both"/>
        <w:rPr>
          <w:sz w:val="24"/>
          <w:szCs w:val="24"/>
        </w:rPr>
      </w:pPr>
    </w:p>
    <w:p w14:paraId="4DAABD3D" w14:textId="32F6188D" w:rsidR="007A34BC" w:rsidRDefault="000A50A5" w:rsidP="00B71907">
      <w:pPr>
        <w:spacing w:after="100" w:afterAutospacing="1" w:line="360" w:lineRule="auto"/>
        <w:jc w:val="both"/>
        <w:rPr>
          <w:sz w:val="24"/>
          <w:szCs w:val="24"/>
        </w:rPr>
      </w:pPr>
      <w:r w:rsidRPr="000A50A5">
        <w:rPr>
          <w:sz w:val="24"/>
          <w:szCs w:val="24"/>
        </w:rPr>
        <w:t xml:space="preserve">A recent example of </w:t>
      </w:r>
      <w:r>
        <w:rPr>
          <w:sz w:val="24"/>
          <w:szCs w:val="24"/>
        </w:rPr>
        <w:t>d</w:t>
      </w:r>
      <w:r w:rsidRPr="000A50A5">
        <w:rPr>
          <w:sz w:val="24"/>
          <w:szCs w:val="24"/>
        </w:rPr>
        <w:t xml:space="preserve">ecision making and discretion, </w:t>
      </w:r>
      <w:r>
        <w:rPr>
          <w:sz w:val="24"/>
          <w:szCs w:val="24"/>
        </w:rPr>
        <w:t>c</w:t>
      </w:r>
      <w:r w:rsidRPr="000A50A5">
        <w:rPr>
          <w:sz w:val="24"/>
          <w:szCs w:val="24"/>
        </w:rPr>
        <w:t xml:space="preserve">onducting </w:t>
      </w:r>
      <w:r>
        <w:rPr>
          <w:sz w:val="24"/>
          <w:szCs w:val="24"/>
        </w:rPr>
        <w:t>i</w:t>
      </w:r>
      <w:r w:rsidRPr="000A50A5">
        <w:rPr>
          <w:sz w:val="24"/>
          <w:szCs w:val="24"/>
        </w:rPr>
        <w:t xml:space="preserve">nvestigations and </w:t>
      </w:r>
      <w:r>
        <w:rPr>
          <w:sz w:val="24"/>
          <w:szCs w:val="24"/>
        </w:rPr>
        <w:t>c</w:t>
      </w:r>
      <w:r w:rsidRPr="000A50A5">
        <w:rPr>
          <w:sz w:val="24"/>
          <w:szCs w:val="24"/>
        </w:rPr>
        <w:t xml:space="preserve">riminal </w:t>
      </w:r>
      <w:r>
        <w:rPr>
          <w:sz w:val="24"/>
          <w:szCs w:val="24"/>
        </w:rPr>
        <w:t>j</w:t>
      </w:r>
      <w:r w:rsidRPr="000A50A5">
        <w:rPr>
          <w:sz w:val="24"/>
          <w:szCs w:val="24"/>
        </w:rPr>
        <w:t>ustice</w:t>
      </w:r>
      <w:r>
        <w:rPr>
          <w:sz w:val="24"/>
          <w:szCs w:val="24"/>
        </w:rPr>
        <w:t xml:space="preserve"> was a </w:t>
      </w:r>
      <w:r w:rsidRPr="000A50A5">
        <w:rPr>
          <w:sz w:val="24"/>
          <w:szCs w:val="24"/>
        </w:rPr>
        <w:t>n</w:t>
      </w:r>
      <w:r w:rsidR="00B74D44" w:rsidRPr="000A50A5">
        <w:rPr>
          <w:sz w:val="24"/>
          <w:szCs w:val="24"/>
        </w:rPr>
        <w:t>eighbour dispute</w:t>
      </w:r>
      <w:r>
        <w:rPr>
          <w:sz w:val="24"/>
          <w:szCs w:val="24"/>
        </w:rPr>
        <w:t xml:space="preserve"> I attended which was</w:t>
      </w:r>
      <w:r w:rsidR="00B74D44" w:rsidRPr="000A50A5">
        <w:rPr>
          <w:sz w:val="24"/>
          <w:szCs w:val="24"/>
        </w:rPr>
        <w:t xml:space="preserve"> followed by </w:t>
      </w:r>
      <w:r>
        <w:rPr>
          <w:sz w:val="24"/>
          <w:szCs w:val="24"/>
        </w:rPr>
        <w:t xml:space="preserve">an </w:t>
      </w:r>
      <w:r w:rsidR="00B74D44" w:rsidRPr="000A50A5">
        <w:rPr>
          <w:sz w:val="24"/>
          <w:szCs w:val="24"/>
        </w:rPr>
        <w:t>arrest.</w:t>
      </w:r>
    </w:p>
    <w:p w14:paraId="26189B16" w14:textId="77777777" w:rsidR="000A50A5" w:rsidRPr="000A50A5" w:rsidRDefault="000A50A5" w:rsidP="00B71907">
      <w:pPr>
        <w:spacing w:after="100" w:afterAutospacing="1" w:line="360" w:lineRule="auto"/>
        <w:jc w:val="both"/>
        <w:rPr>
          <w:sz w:val="24"/>
          <w:szCs w:val="24"/>
        </w:rPr>
      </w:pPr>
    </w:p>
    <w:p w14:paraId="33B37EA2" w14:textId="23BE93B1" w:rsidR="00B74D44" w:rsidRDefault="00B74D44" w:rsidP="00B71907">
      <w:pPr>
        <w:spacing w:after="100" w:afterAutospacing="1" w:line="360" w:lineRule="auto"/>
        <w:jc w:val="both"/>
        <w:rPr>
          <w:sz w:val="24"/>
          <w:szCs w:val="24"/>
        </w:rPr>
      </w:pPr>
      <w:r>
        <w:rPr>
          <w:sz w:val="24"/>
          <w:szCs w:val="24"/>
        </w:rPr>
        <w:t>Approximately a month into my tutorship, I attended an incident with my tutor in an area that is known to police for high crime and drug use, and is a location that is used to house people who are experiencing difficult circumstances.</w:t>
      </w:r>
    </w:p>
    <w:p w14:paraId="6134C497" w14:textId="6F8BBF2A" w:rsidR="00B74D44" w:rsidRDefault="00B74D44" w:rsidP="00B71907">
      <w:pPr>
        <w:spacing w:after="100" w:afterAutospacing="1" w:line="360" w:lineRule="auto"/>
        <w:jc w:val="both"/>
        <w:rPr>
          <w:sz w:val="24"/>
          <w:szCs w:val="24"/>
        </w:rPr>
      </w:pPr>
      <w:r>
        <w:rPr>
          <w:sz w:val="24"/>
          <w:szCs w:val="24"/>
        </w:rPr>
        <w:t>We arrived at the property to find a woman sitting on the floor, who  was very emotionally distressed. She exclaimed that her neighbour had stolen her dog</w:t>
      </w:r>
      <w:r w:rsidR="00A16C64">
        <w:rPr>
          <w:sz w:val="24"/>
          <w:szCs w:val="24"/>
        </w:rPr>
        <w:t xml:space="preserve"> and assaulted her.</w:t>
      </w:r>
    </w:p>
    <w:p w14:paraId="00E66A93" w14:textId="5117489A" w:rsidR="00A16C64" w:rsidRDefault="00B74D44" w:rsidP="00B71907">
      <w:pPr>
        <w:spacing w:after="100" w:afterAutospacing="1" w:line="360" w:lineRule="auto"/>
        <w:jc w:val="both"/>
        <w:rPr>
          <w:sz w:val="24"/>
          <w:szCs w:val="24"/>
        </w:rPr>
      </w:pPr>
      <w:r>
        <w:rPr>
          <w:sz w:val="24"/>
          <w:szCs w:val="24"/>
        </w:rPr>
        <w:t>I assessed the situation and could see the neighbour sitting outside of his address drinking a cup of tea and appeared very calm</w:t>
      </w:r>
      <w:r w:rsidR="00A93FAA">
        <w:rPr>
          <w:sz w:val="24"/>
          <w:szCs w:val="24"/>
        </w:rPr>
        <w:t>.</w:t>
      </w:r>
      <w:r w:rsidR="00A93FAA" w:rsidRPr="00A93FAA">
        <w:rPr>
          <w:sz w:val="24"/>
          <w:szCs w:val="24"/>
        </w:rPr>
        <w:t xml:space="preserve"> </w:t>
      </w:r>
      <w:r w:rsidR="00A93FAA">
        <w:rPr>
          <w:sz w:val="24"/>
          <w:szCs w:val="24"/>
        </w:rPr>
        <w:t>It is the policy of South Wales Police to separate both parties who have allegedly been involved in any verbal or physical altercation. I felt that the female may be more comfortable speaking with a female officer rather than a male.</w:t>
      </w:r>
    </w:p>
    <w:p w14:paraId="509DE461" w14:textId="77777777" w:rsidR="00A16C64" w:rsidRDefault="00A16C64" w:rsidP="00B71907">
      <w:pPr>
        <w:spacing w:after="100" w:afterAutospacing="1" w:line="360" w:lineRule="auto"/>
        <w:jc w:val="both"/>
        <w:rPr>
          <w:sz w:val="24"/>
          <w:szCs w:val="24"/>
        </w:rPr>
      </w:pPr>
    </w:p>
    <w:p w14:paraId="5172A2EA" w14:textId="7DC65C81" w:rsidR="00B74D44" w:rsidRDefault="00B74D44" w:rsidP="00B71907">
      <w:pPr>
        <w:spacing w:after="100" w:afterAutospacing="1" w:line="360" w:lineRule="auto"/>
        <w:jc w:val="both"/>
        <w:rPr>
          <w:sz w:val="24"/>
          <w:szCs w:val="24"/>
        </w:rPr>
      </w:pPr>
      <w:r>
        <w:rPr>
          <w:sz w:val="24"/>
          <w:szCs w:val="24"/>
        </w:rPr>
        <w:t>Part of our role as a police officer involves being impartial and fair, without judgment.</w:t>
      </w:r>
    </w:p>
    <w:p w14:paraId="76EE5B4D" w14:textId="77777777" w:rsidR="008D6FA0" w:rsidRDefault="008D6FA0" w:rsidP="00B71907">
      <w:pPr>
        <w:spacing w:after="100" w:afterAutospacing="1" w:line="360" w:lineRule="auto"/>
        <w:jc w:val="both"/>
        <w:rPr>
          <w:sz w:val="24"/>
          <w:szCs w:val="24"/>
        </w:rPr>
      </w:pPr>
      <w:r>
        <w:rPr>
          <w:sz w:val="24"/>
          <w:szCs w:val="24"/>
        </w:rPr>
        <w:t xml:space="preserve">Under the College of policing’s Code of Ethics, they include equality and diversity: </w:t>
      </w:r>
    </w:p>
    <w:p w14:paraId="3DD7B860" w14:textId="52BAB3F7" w:rsidR="008D6FA0" w:rsidRDefault="008D6FA0" w:rsidP="00B71907">
      <w:pPr>
        <w:spacing w:after="100" w:afterAutospacing="1" w:line="360" w:lineRule="auto"/>
        <w:jc w:val="both"/>
        <w:rPr>
          <w:sz w:val="24"/>
          <w:szCs w:val="24"/>
        </w:rPr>
      </w:pPr>
      <w:r w:rsidRPr="008D6FA0">
        <w:rPr>
          <w:i/>
          <w:iCs/>
          <w:sz w:val="24"/>
          <w:szCs w:val="24"/>
        </w:rPr>
        <w:t>‘Police officers act with fairness and impartiality, they do not discriminate or act unlawfully</w:t>
      </w:r>
      <w:r>
        <w:rPr>
          <w:sz w:val="24"/>
          <w:szCs w:val="24"/>
        </w:rPr>
        <w:t>’</w:t>
      </w:r>
      <w:sdt>
        <w:sdtPr>
          <w:rPr>
            <w:sz w:val="24"/>
            <w:szCs w:val="24"/>
          </w:rPr>
          <w:id w:val="49736641"/>
          <w:citation/>
        </w:sdtPr>
        <w:sdtContent>
          <w:r>
            <w:rPr>
              <w:sz w:val="24"/>
              <w:szCs w:val="24"/>
            </w:rPr>
            <w:fldChar w:fldCharType="begin"/>
          </w:r>
          <w:r>
            <w:rPr>
              <w:sz w:val="24"/>
              <w:szCs w:val="24"/>
            </w:rPr>
            <w:instrText xml:space="preserve"> CITATION Rob20 \l 2057 </w:instrText>
          </w:r>
          <w:r>
            <w:rPr>
              <w:sz w:val="24"/>
              <w:szCs w:val="24"/>
            </w:rPr>
            <w:fldChar w:fldCharType="separate"/>
          </w:r>
          <w:r>
            <w:rPr>
              <w:noProof/>
              <w:sz w:val="24"/>
              <w:szCs w:val="24"/>
            </w:rPr>
            <w:t xml:space="preserve"> </w:t>
          </w:r>
          <w:r w:rsidRPr="008D6FA0">
            <w:rPr>
              <w:noProof/>
              <w:sz w:val="24"/>
              <w:szCs w:val="24"/>
            </w:rPr>
            <w:t>(Robin Bryant, 2020)</w:t>
          </w:r>
          <w:r>
            <w:rPr>
              <w:sz w:val="24"/>
              <w:szCs w:val="24"/>
            </w:rPr>
            <w:fldChar w:fldCharType="end"/>
          </w:r>
        </w:sdtContent>
      </w:sdt>
    </w:p>
    <w:p w14:paraId="55658AE8" w14:textId="6464EED6" w:rsidR="00B74D44" w:rsidRDefault="00B74D44" w:rsidP="00B71907">
      <w:pPr>
        <w:spacing w:after="100" w:afterAutospacing="1" w:line="360" w:lineRule="auto"/>
        <w:jc w:val="both"/>
        <w:rPr>
          <w:sz w:val="24"/>
          <w:szCs w:val="24"/>
        </w:rPr>
      </w:pPr>
      <w:r>
        <w:rPr>
          <w:sz w:val="24"/>
          <w:szCs w:val="24"/>
        </w:rPr>
        <w:t>I listened to what the female had to say and believed her statement about the theft of the dog.</w:t>
      </w:r>
    </w:p>
    <w:p w14:paraId="0F2B6AF4" w14:textId="7B923D36" w:rsidR="00B74D44" w:rsidRDefault="00B74D44" w:rsidP="00B71907">
      <w:pPr>
        <w:spacing w:after="100" w:afterAutospacing="1" w:line="360" w:lineRule="auto"/>
        <w:jc w:val="both"/>
        <w:rPr>
          <w:sz w:val="24"/>
          <w:szCs w:val="24"/>
        </w:rPr>
      </w:pPr>
      <w:r>
        <w:rPr>
          <w:sz w:val="24"/>
          <w:szCs w:val="24"/>
        </w:rPr>
        <w:lastRenderedPageBreak/>
        <w:t>I then went to speak with my colleague who</w:t>
      </w:r>
      <w:r w:rsidR="0080126C">
        <w:rPr>
          <w:sz w:val="24"/>
          <w:szCs w:val="24"/>
        </w:rPr>
        <w:t xml:space="preserve"> said that the male had disclosed that he hadn’t taken the dog and that the female was know</w:t>
      </w:r>
      <w:r w:rsidR="00A16C64">
        <w:rPr>
          <w:sz w:val="24"/>
          <w:szCs w:val="24"/>
        </w:rPr>
        <w:t>n</w:t>
      </w:r>
      <w:r w:rsidR="0080126C">
        <w:rPr>
          <w:sz w:val="24"/>
          <w:szCs w:val="24"/>
        </w:rPr>
        <w:t xml:space="preserve"> to police for persistent drug use and that she was not to be believed.</w:t>
      </w:r>
      <w:r w:rsidR="0049142E">
        <w:rPr>
          <w:sz w:val="24"/>
          <w:szCs w:val="24"/>
        </w:rPr>
        <w:t xml:space="preserve"> My male colleague believed the male subject.</w:t>
      </w:r>
    </w:p>
    <w:p w14:paraId="707CAD5C" w14:textId="6187B52A" w:rsidR="0080126C" w:rsidRDefault="0080126C" w:rsidP="00B71907">
      <w:pPr>
        <w:spacing w:after="100" w:afterAutospacing="1" w:line="360" w:lineRule="auto"/>
        <w:jc w:val="both"/>
        <w:rPr>
          <w:sz w:val="24"/>
          <w:szCs w:val="24"/>
        </w:rPr>
      </w:pPr>
      <w:r>
        <w:rPr>
          <w:sz w:val="24"/>
          <w:szCs w:val="24"/>
        </w:rPr>
        <w:t>I disagreed and felt that she was being genuine, despite her history and involvement with the police and</w:t>
      </w:r>
      <w:r w:rsidR="0049142E">
        <w:rPr>
          <w:sz w:val="24"/>
          <w:szCs w:val="24"/>
        </w:rPr>
        <w:t xml:space="preserve"> I</w:t>
      </w:r>
      <w:r>
        <w:rPr>
          <w:sz w:val="24"/>
          <w:szCs w:val="24"/>
        </w:rPr>
        <w:t xml:space="preserve"> noticed that my colleague had developed an unconscious bias towards her and the people living in the area.</w:t>
      </w:r>
      <w:r w:rsidR="00A93FAA">
        <w:rPr>
          <w:sz w:val="24"/>
          <w:szCs w:val="24"/>
        </w:rPr>
        <w:t xml:space="preserve"> </w:t>
      </w:r>
    </w:p>
    <w:p w14:paraId="593038E1" w14:textId="048BDEDD" w:rsidR="0049142E" w:rsidRDefault="0049142E" w:rsidP="00B71907">
      <w:pPr>
        <w:spacing w:after="100" w:afterAutospacing="1" w:line="360" w:lineRule="auto"/>
        <w:jc w:val="both"/>
        <w:rPr>
          <w:sz w:val="24"/>
          <w:szCs w:val="24"/>
        </w:rPr>
      </w:pPr>
      <w:r>
        <w:rPr>
          <w:sz w:val="24"/>
          <w:szCs w:val="24"/>
        </w:rPr>
        <w:t>Unconscious bias is something we all develop during development and learning but it is important that we become aware of it and bring it to the forefront of our consciousness:</w:t>
      </w:r>
      <w:r w:rsidR="00653AE6" w:rsidRPr="00653AE6">
        <w:rPr>
          <w:sz w:val="24"/>
          <w:szCs w:val="24"/>
        </w:rPr>
        <w:t> </w:t>
      </w:r>
    </w:p>
    <w:p w14:paraId="483F88CE" w14:textId="5E5E0D47" w:rsidR="00142B30" w:rsidRPr="00A63095" w:rsidRDefault="00653AE6" w:rsidP="00B71907">
      <w:pPr>
        <w:overflowPunct/>
        <w:autoSpaceDE/>
        <w:autoSpaceDN/>
        <w:adjustRightInd/>
        <w:spacing w:after="100" w:afterAutospacing="1" w:line="360" w:lineRule="auto"/>
        <w:rPr>
          <w:i/>
          <w:iCs/>
          <w:sz w:val="24"/>
          <w:szCs w:val="24"/>
        </w:rPr>
      </w:pPr>
      <w:r w:rsidRPr="00A63095">
        <w:rPr>
          <w:i/>
          <w:iCs/>
          <w:sz w:val="24"/>
          <w:szCs w:val="24"/>
        </w:rPr>
        <w:t>'unconscious bias' … includes when a person thinks:</w:t>
      </w:r>
    </w:p>
    <w:p w14:paraId="47CC085E" w14:textId="77777777" w:rsidR="00142B30" w:rsidRPr="00A63095" w:rsidRDefault="00653AE6" w:rsidP="00B71907">
      <w:pPr>
        <w:pStyle w:val="ListParagraph"/>
        <w:numPr>
          <w:ilvl w:val="0"/>
          <w:numId w:val="7"/>
        </w:numPr>
        <w:overflowPunct/>
        <w:autoSpaceDE/>
        <w:autoSpaceDN/>
        <w:adjustRightInd/>
        <w:spacing w:after="100" w:afterAutospacing="1" w:line="360" w:lineRule="auto"/>
        <w:rPr>
          <w:i/>
          <w:iCs/>
          <w:sz w:val="24"/>
          <w:szCs w:val="24"/>
        </w:rPr>
      </w:pPr>
      <w:r w:rsidRPr="00A63095">
        <w:rPr>
          <w:i/>
          <w:iCs/>
          <w:sz w:val="24"/>
          <w:szCs w:val="24"/>
        </w:rPr>
        <w:t>better of someone because they believe they're alike</w:t>
      </w:r>
    </w:p>
    <w:p w14:paraId="2FEDA177" w14:textId="00AEB9B3" w:rsidR="00653AE6" w:rsidRPr="000E3AFA" w:rsidRDefault="00653AE6" w:rsidP="00B71907">
      <w:pPr>
        <w:pStyle w:val="ListParagraph"/>
        <w:numPr>
          <w:ilvl w:val="0"/>
          <w:numId w:val="7"/>
        </w:numPr>
        <w:overflowPunct/>
        <w:autoSpaceDE/>
        <w:autoSpaceDN/>
        <w:adjustRightInd/>
        <w:spacing w:after="100" w:afterAutospacing="1" w:line="360" w:lineRule="auto"/>
        <w:rPr>
          <w:sz w:val="24"/>
          <w:szCs w:val="24"/>
        </w:rPr>
      </w:pPr>
      <w:r w:rsidRPr="00A63095">
        <w:rPr>
          <w:i/>
          <w:iCs/>
          <w:sz w:val="24"/>
          <w:szCs w:val="24"/>
        </w:rPr>
        <w:t>less of someone because that person is different to them, for example, they might be of a different race, religion or age’</w:t>
      </w:r>
      <w:r w:rsidRPr="007A010E">
        <w:rPr>
          <w:sz w:val="24"/>
          <w:szCs w:val="24"/>
        </w:rPr>
        <w:t xml:space="preserve"> </w:t>
      </w:r>
      <w:sdt>
        <w:sdtPr>
          <w:id w:val="995383369"/>
          <w:citation/>
        </w:sdtPr>
        <w:sdtContent>
          <w:r w:rsidRPr="007A010E">
            <w:rPr>
              <w:sz w:val="24"/>
              <w:szCs w:val="24"/>
            </w:rPr>
            <w:fldChar w:fldCharType="begin"/>
          </w:r>
          <w:r w:rsidRPr="007A010E">
            <w:rPr>
              <w:sz w:val="24"/>
              <w:szCs w:val="24"/>
            </w:rPr>
            <w:instrText xml:space="preserve"> CITATION Aca21 \l 2057 </w:instrText>
          </w:r>
          <w:r w:rsidRPr="007A010E">
            <w:rPr>
              <w:sz w:val="24"/>
              <w:szCs w:val="24"/>
            </w:rPr>
            <w:fldChar w:fldCharType="separate"/>
          </w:r>
          <w:r w:rsidRPr="007A010E">
            <w:rPr>
              <w:noProof/>
              <w:sz w:val="24"/>
              <w:szCs w:val="24"/>
            </w:rPr>
            <w:t>(Anon., n.d.)</w:t>
          </w:r>
          <w:r w:rsidRPr="007A010E">
            <w:rPr>
              <w:sz w:val="24"/>
              <w:szCs w:val="24"/>
            </w:rPr>
            <w:fldChar w:fldCharType="end"/>
          </w:r>
        </w:sdtContent>
      </w:sdt>
    </w:p>
    <w:p w14:paraId="48FDFD6A" w14:textId="75884885" w:rsidR="00653AE6" w:rsidRDefault="000E3AFA" w:rsidP="00B71907">
      <w:pPr>
        <w:overflowPunct/>
        <w:autoSpaceDE/>
        <w:autoSpaceDN/>
        <w:adjustRightInd/>
        <w:spacing w:after="100" w:afterAutospacing="1" w:line="360" w:lineRule="auto"/>
        <w:rPr>
          <w:sz w:val="24"/>
          <w:szCs w:val="24"/>
        </w:rPr>
      </w:pPr>
      <w:r>
        <w:rPr>
          <w:sz w:val="24"/>
          <w:szCs w:val="24"/>
        </w:rPr>
        <w:t>I believe</w:t>
      </w:r>
      <w:r w:rsidR="008D6FA0">
        <w:rPr>
          <w:sz w:val="24"/>
          <w:szCs w:val="24"/>
        </w:rPr>
        <w:t>d</w:t>
      </w:r>
      <w:r>
        <w:rPr>
          <w:sz w:val="24"/>
          <w:szCs w:val="24"/>
        </w:rPr>
        <w:t xml:space="preserve"> that my tutor had an unconscious bias due to the first of the above</w:t>
      </w:r>
      <w:r w:rsidR="001C0A82">
        <w:rPr>
          <w:sz w:val="24"/>
          <w:szCs w:val="24"/>
        </w:rPr>
        <w:t xml:space="preserve"> towards the male, and the</w:t>
      </w:r>
      <w:r>
        <w:rPr>
          <w:sz w:val="24"/>
          <w:szCs w:val="24"/>
        </w:rPr>
        <w:t xml:space="preserve"> latter of the above towards the female </w:t>
      </w:r>
      <w:r w:rsidR="001C0A82">
        <w:rPr>
          <w:sz w:val="24"/>
          <w:szCs w:val="24"/>
        </w:rPr>
        <w:t>which resulted in him not taken her seriously</w:t>
      </w:r>
    </w:p>
    <w:p w14:paraId="5AB1C2EA" w14:textId="5C6FDA0D" w:rsidR="0080126C" w:rsidRDefault="0080126C" w:rsidP="00B71907">
      <w:pPr>
        <w:spacing w:after="100" w:afterAutospacing="1" w:line="360" w:lineRule="auto"/>
        <w:jc w:val="both"/>
        <w:rPr>
          <w:sz w:val="24"/>
          <w:szCs w:val="24"/>
        </w:rPr>
      </w:pPr>
      <w:r>
        <w:rPr>
          <w:sz w:val="24"/>
          <w:szCs w:val="24"/>
        </w:rPr>
        <w:t>After further investigation, my colleague decided to conduct a search of the male’s flat and discovered the dog in his property.</w:t>
      </w:r>
      <w:r w:rsidR="000E3AFA">
        <w:rPr>
          <w:sz w:val="24"/>
          <w:szCs w:val="24"/>
        </w:rPr>
        <w:t xml:space="preserve"> </w:t>
      </w:r>
    </w:p>
    <w:p w14:paraId="4A0D19D6" w14:textId="2E1746AC" w:rsidR="002A6E8D" w:rsidRDefault="002A6E8D" w:rsidP="00B71907">
      <w:pPr>
        <w:spacing w:after="100" w:afterAutospacing="1" w:line="360" w:lineRule="auto"/>
        <w:jc w:val="both"/>
        <w:rPr>
          <w:sz w:val="24"/>
          <w:szCs w:val="24"/>
        </w:rPr>
      </w:pPr>
      <w:r>
        <w:rPr>
          <w:sz w:val="24"/>
          <w:szCs w:val="24"/>
        </w:rPr>
        <w:t>At that time, my tutor used his discretion not to charge the male for theft but to offer words of advice and to stay away from his neighbour</w:t>
      </w:r>
      <w:r w:rsidR="0049142E">
        <w:rPr>
          <w:sz w:val="24"/>
          <w:szCs w:val="24"/>
        </w:rPr>
        <w:t xml:space="preserve"> as the dog had a safe return to the owner.</w:t>
      </w:r>
    </w:p>
    <w:p w14:paraId="4DFF0FAC" w14:textId="77777777" w:rsidR="0049142E" w:rsidRDefault="0049142E" w:rsidP="00B71907">
      <w:pPr>
        <w:spacing w:after="100" w:afterAutospacing="1" w:line="360" w:lineRule="auto"/>
        <w:jc w:val="both"/>
        <w:rPr>
          <w:sz w:val="24"/>
          <w:szCs w:val="24"/>
        </w:rPr>
      </w:pPr>
    </w:p>
    <w:p w14:paraId="3B8EE088" w14:textId="4D09157F" w:rsidR="00BE1186" w:rsidRDefault="00BE1186" w:rsidP="00B71907">
      <w:pPr>
        <w:spacing w:after="100" w:afterAutospacing="1" w:line="360" w:lineRule="auto"/>
        <w:jc w:val="both"/>
        <w:rPr>
          <w:sz w:val="24"/>
          <w:szCs w:val="24"/>
        </w:rPr>
      </w:pPr>
      <w:r>
        <w:rPr>
          <w:sz w:val="24"/>
          <w:szCs w:val="24"/>
        </w:rPr>
        <w:t>An hour later, we were called back to the same address for an assault. It was the same victim and same subject.</w:t>
      </w:r>
    </w:p>
    <w:p w14:paraId="0F484E4B" w14:textId="132B4C12" w:rsidR="0049142E" w:rsidRDefault="0049142E" w:rsidP="00B71907">
      <w:pPr>
        <w:spacing w:after="100" w:afterAutospacing="1" w:line="360" w:lineRule="auto"/>
        <w:jc w:val="both"/>
        <w:rPr>
          <w:sz w:val="24"/>
          <w:szCs w:val="24"/>
        </w:rPr>
      </w:pPr>
      <w:r>
        <w:rPr>
          <w:sz w:val="24"/>
          <w:szCs w:val="24"/>
        </w:rPr>
        <w:t>Once again, the same unconscious bias was present amongst my male colleague. Due to the nature of the incident, a further two male colleagues attended the scene and they conducted further investigations and found a witness corroborating the victims version of events.</w:t>
      </w:r>
    </w:p>
    <w:p w14:paraId="7F120130" w14:textId="49DD8AD0" w:rsidR="0049142E" w:rsidRDefault="0049142E" w:rsidP="00B71907">
      <w:pPr>
        <w:spacing w:after="100" w:afterAutospacing="1" w:line="360" w:lineRule="auto"/>
        <w:jc w:val="both"/>
        <w:rPr>
          <w:sz w:val="24"/>
          <w:szCs w:val="24"/>
        </w:rPr>
      </w:pPr>
      <w:r>
        <w:rPr>
          <w:sz w:val="24"/>
          <w:szCs w:val="24"/>
        </w:rPr>
        <w:lastRenderedPageBreak/>
        <w:t>Upon speaking to her, and given that we had previously attended and used our discretion trying to deal with the situation in a civilised manner originally, I made the decision to arrest the subject for common assault.</w:t>
      </w:r>
    </w:p>
    <w:p w14:paraId="532322E8" w14:textId="77777777" w:rsidR="00937D31" w:rsidRPr="00270EEB" w:rsidRDefault="00937D31" w:rsidP="00B71907">
      <w:pPr>
        <w:spacing w:after="100" w:afterAutospacing="1" w:line="360" w:lineRule="auto"/>
        <w:jc w:val="both"/>
        <w:rPr>
          <w:sz w:val="24"/>
          <w:szCs w:val="24"/>
        </w:rPr>
      </w:pPr>
    </w:p>
    <w:p w14:paraId="53C57CDF" w14:textId="190267DF" w:rsidR="00025650" w:rsidRDefault="00937D31" w:rsidP="00B71907">
      <w:pPr>
        <w:spacing w:after="100" w:afterAutospacing="1" w:line="360" w:lineRule="auto"/>
        <w:jc w:val="both"/>
        <w:rPr>
          <w:sz w:val="24"/>
          <w:szCs w:val="24"/>
        </w:rPr>
      </w:pPr>
      <w:r>
        <w:rPr>
          <w:sz w:val="24"/>
          <w:szCs w:val="24"/>
        </w:rPr>
        <w:t>So within the guidelin</w:t>
      </w:r>
      <w:r w:rsidR="00972AC9">
        <w:rPr>
          <w:sz w:val="24"/>
          <w:szCs w:val="24"/>
        </w:rPr>
        <w:t>e</w:t>
      </w:r>
      <w:r>
        <w:rPr>
          <w:sz w:val="24"/>
          <w:szCs w:val="24"/>
        </w:rPr>
        <w:t>s of the NDM, I had gathered information about the incident, and we had previously attended, so that was considered in the decision making of the arrest. The threat was assessed and</w:t>
      </w:r>
      <w:r w:rsidR="00901B9A">
        <w:rPr>
          <w:sz w:val="24"/>
          <w:szCs w:val="24"/>
        </w:rPr>
        <w:t xml:space="preserve"> the decision was to remove the neighbour from the area and he had committed a crime. An arrest was made under the suspicion of Common Assault which is under s39 of the Criminal and Justice Act 1988. I then conducted a S32 search in accordance with the Police and Criminal Evidence Act 1984 which allows an officer to search a person who has been arrested anywhere other than a police station.</w:t>
      </w:r>
      <w:r w:rsidR="000E45AB">
        <w:rPr>
          <w:sz w:val="24"/>
          <w:szCs w:val="24"/>
        </w:rPr>
        <w:t xml:space="preserve"> We then proceeded to escort the male to the custody suite.</w:t>
      </w:r>
    </w:p>
    <w:p w14:paraId="0C57976D" w14:textId="1758FA08" w:rsidR="000A50A5" w:rsidRDefault="000A50A5" w:rsidP="00B71907">
      <w:pPr>
        <w:spacing w:after="100" w:afterAutospacing="1" w:line="360" w:lineRule="auto"/>
        <w:jc w:val="both"/>
        <w:rPr>
          <w:sz w:val="24"/>
          <w:szCs w:val="24"/>
        </w:rPr>
      </w:pPr>
    </w:p>
    <w:p w14:paraId="29CD4F7F" w14:textId="77777777" w:rsidR="005E5430" w:rsidRPr="005E5430" w:rsidRDefault="005E5430" w:rsidP="00B71907">
      <w:pPr>
        <w:spacing w:after="100" w:afterAutospacing="1" w:line="360" w:lineRule="auto"/>
        <w:jc w:val="both"/>
        <w:rPr>
          <w:b/>
          <w:bCs/>
          <w:sz w:val="24"/>
          <w:szCs w:val="24"/>
        </w:rPr>
      </w:pPr>
      <w:r w:rsidRPr="005E5430">
        <w:rPr>
          <w:b/>
          <w:bCs/>
          <w:sz w:val="24"/>
          <w:szCs w:val="24"/>
        </w:rPr>
        <w:t>Conducting the Investigation</w:t>
      </w:r>
    </w:p>
    <w:p w14:paraId="4B7CB8AE" w14:textId="30FB0A77" w:rsidR="000A50A5" w:rsidRDefault="000A50A5" w:rsidP="00B71907">
      <w:pPr>
        <w:spacing w:after="100" w:afterAutospacing="1" w:line="360" w:lineRule="auto"/>
        <w:jc w:val="both"/>
        <w:rPr>
          <w:sz w:val="24"/>
          <w:szCs w:val="24"/>
        </w:rPr>
      </w:pPr>
      <w:r>
        <w:rPr>
          <w:sz w:val="24"/>
          <w:szCs w:val="24"/>
        </w:rPr>
        <w:t>Following these actions that had been completed, the next stage of the process is to conduct a criminal investigation, which is defined under the Criminal Investigations and Procedures Act 1996 as:</w:t>
      </w:r>
    </w:p>
    <w:p w14:paraId="55D9AD29" w14:textId="34E4DA77" w:rsidR="000A50A5" w:rsidRDefault="000A50A5" w:rsidP="00B71907">
      <w:pPr>
        <w:spacing w:after="100" w:afterAutospacing="1" w:line="360" w:lineRule="auto"/>
        <w:jc w:val="both"/>
        <w:rPr>
          <w:i/>
          <w:iCs/>
          <w:sz w:val="24"/>
          <w:szCs w:val="24"/>
        </w:rPr>
      </w:pPr>
      <w:r w:rsidRPr="000A50A5">
        <w:rPr>
          <w:i/>
          <w:iCs/>
          <w:sz w:val="24"/>
          <w:szCs w:val="24"/>
        </w:rPr>
        <w:t>‘an investigation conducted by police officers with a view to ascertaining whether a person should be charged with an offence, or whether a person charged with an offence is guilty of it’</w:t>
      </w:r>
    </w:p>
    <w:p w14:paraId="4A9DD18F" w14:textId="6AE2AE9C" w:rsidR="000A50A5" w:rsidRPr="000A50A5" w:rsidRDefault="000C0495" w:rsidP="00B71907">
      <w:pPr>
        <w:spacing w:after="100" w:afterAutospacing="1" w:line="360" w:lineRule="auto"/>
        <w:jc w:val="both"/>
        <w:rPr>
          <w:i/>
          <w:iCs/>
          <w:sz w:val="24"/>
          <w:szCs w:val="24"/>
        </w:rPr>
      </w:pPr>
      <w:sdt>
        <w:sdtPr>
          <w:rPr>
            <w:i/>
            <w:iCs/>
            <w:sz w:val="24"/>
            <w:szCs w:val="24"/>
          </w:rPr>
          <w:id w:val="-1535959054"/>
          <w:citation/>
        </w:sdtPr>
        <w:sdtContent>
          <w:r w:rsidR="000A50A5">
            <w:rPr>
              <w:i/>
              <w:iCs/>
              <w:sz w:val="24"/>
              <w:szCs w:val="24"/>
            </w:rPr>
            <w:fldChar w:fldCharType="begin"/>
          </w:r>
          <w:r w:rsidR="000A50A5">
            <w:rPr>
              <w:i/>
              <w:iCs/>
              <w:sz w:val="24"/>
              <w:szCs w:val="24"/>
            </w:rPr>
            <w:instrText xml:space="preserve"> CITATION Rob20 \l 2057 </w:instrText>
          </w:r>
          <w:r w:rsidR="000A50A5">
            <w:rPr>
              <w:i/>
              <w:iCs/>
              <w:sz w:val="24"/>
              <w:szCs w:val="24"/>
            </w:rPr>
            <w:fldChar w:fldCharType="separate"/>
          </w:r>
          <w:r w:rsidR="000A50A5" w:rsidRPr="000A50A5">
            <w:rPr>
              <w:noProof/>
              <w:sz w:val="24"/>
              <w:szCs w:val="24"/>
            </w:rPr>
            <w:t>(Robin Bryant, 2020)</w:t>
          </w:r>
          <w:r w:rsidR="000A50A5">
            <w:rPr>
              <w:i/>
              <w:iCs/>
              <w:sz w:val="24"/>
              <w:szCs w:val="24"/>
            </w:rPr>
            <w:fldChar w:fldCharType="end"/>
          </w:r>
        </w:sdtContent>
      </w:sdt>
    </w:p>
    <w:p w14:paraId="54D82F84" w14:textId="77777777" w:rsidR="000A50A5" w:rsidRDefault="000A50A5" w:rsidP="00B71907">
      <w:pPr>
        <w:spacing w:after="100" w:afterAutospacing="1" w:line="360" w:lineRule="auto"/>
        <w:jc w:val="both"/>
        <w:rPr>
          <w:sz w:val="24"/>
          <w:szCs w:val="24"/>
        </w:rPr>
      </w:pPr>
    </w:p>
    <w:p w14:paraId="0BA57A32" w14:textId="6572C63D" w:rsidR="005E5430" w:rsidRDefault="005E5430" w:rsidP="00B71907">
      <w:pPr>
        <w:spacing w:after="100" w:afterAutospacing="1" w:line="360" w:lineRule="auto"/>
        <w:jc w:val="both"/>
        <w:rPr>
          <w:sz w:val="24"/>
          <w:szCs w:val="24"/>
        </w:rPr>
      </w:pPr>
      <w:r>
        <w:rPr>
          <w:sz w:val="24"/>
          <w:szCs w:val="24"/>
        </w:rPr>
        <w:t>We were conducting a reactive criminal investigation which is one that starts with the discovery of a crime and is aimed at bringing offenders to justice. In order to complete this, we have to gather evidence that we can present in course and this evidence includes, key police statements, key witness statements as well as images, videos, and any physical evidence that</w:t>
      </w:r>
      <w:r w:rsidR="00BB1D69">
        <w:rPr>
          <w:sz w:val="24"/>
          <w:szCs w:val="24"/>
        </w:rPr>
        <w:t xml:space="preserve"> can</w:t>
      </w:r>
      <w:r>
        <w:rPr>
          <w:sz w:val="24"/>
          <w:szCs w:val="24"/>
        </w:rPr>
        <w:t xml:space="preserve"> </w:t>
      </w:r>
      <w:r w:rsidR="00BB1D69">
        <w:rPr>
          <w:sz w:val="24"/>
          <w:szCs w:val="24"/>
        </w:rPr>
        <w:t>be obtained</w:t>
      </w:r>
      <w:r>
        <w:rPr>
          <w:sz w:val="24"/>
          <w:szCs w:val="24"/>
        </w:rPr>
        <w:t>.</w:t>
      </w:r>
    </w:p>
    <w:p w14:paraId="7AC042CE" w14:textId="3CCFC076" w:rsidR="005E5430" w:rsidRDefault="005E5430" w:rsidP="00B71907">
      <w:pPr>
        <w:spacing w:after="100" w:afterAutospacing="1" w:line="360" w:lineRule="auto"/>
        <w:jc w:val="both"/>
        <w:rPr>
          <w:sz w:val="24"/>
          <w:szCs w:val="24"/>
        </w:rPr>
      </w:pPr>
    </w:p>
    <w:p w14:paraId="01CFE50A" w14:textId="7F2C0279" w:rsidR="005E5430" w:rsidRDefault="005E5430" w:rsidP="00B71907">
      <w:pPr>
        <w:spacing w:after="100" w:afterAutospacing="1" w:line="360" w:lineRule="auto"/>
        <w:jc w:val="both"/>
        <w:rPr>
          <w:sz w:val="24"/>
          <w:szCs w:val="24"/>
        </w:rPr>
      </w:pPr>
      <w:r>
        <w:rPr>
          <w:sz w:val="24"/>
          <w:szCs w:val="24"/>
        </w:rPr>
        <w:lastRenderedPageBreak/>
        <w:t>On arrival at the incident, we initiated our body</w:t>
      </w:r>
      <w:r w:rsidR="00BB1D69">
        <w:rPr>
          <w:sz w:val="24"/>
          <w:szCs w:val="24"/>
        </w:rPr>
        <w:t>-</w:t>
      </w:r>
      <w:r>
        <w:rPr>
          <w:sz w:val="24"/>
          <w:szCs w:val="24"/>
        </w:rPr>
        <w:t>worn cameras which can help capture key moments or verbal statements. This can be a vital piece of evidence due to how factual it is.</w:t>
      </w:r>
    </w:p>
    <w:p w14:paraId="0711D58C" w14:textId="7649CD9B" w:rsidR="005E5430" w:rsidRDefault="005E5430" w:rsidP="00B71907">
      <w:pPr>
        <w:spacing w:after="100" w:afterAutospacing="1" w:line="360" w:lineRule="auto"/>
        <w:jc w:val="both"/>
        <w:rPr>
          <w:sz w:val="24"/>
          <w:szCs w:val="24"/>
        </w:rPr>
      </w:pPr>
      <w:r>
        <w:rPr>
          <w:sz w:val="24"/>
          <w:szCs w:val="24"/>
        </w:rPr>
        <w:t>A key non-police statement was obtained by an independent witness as to what happened prior to officers attending.</w:t>
      </w:r>
      <w:r w:rsidR="00BB1D69">
        <w:rPr>
          <w:sz w:val="24"/>
          <w:szCs w:val="24"/>
        </w:rPr>
        <w:t xml:space="preserve"> </w:t>
      </w:r>
      <w:r>
        <w:rPr>
          <w:sz w:val="24"/>
          <w:szCs w:val="24"/>
        </w:rPr>
        <w:t>This was taken at the scene as it is golden hour evidence (this is the period of time immediate time follows after a crime has been committed which allows officers to gather the best evidence that they can).</w:t>
      </w:r>
    </w:p>
    <w:p w14:paraId="6A059D4B" w14:textId="5667E6E0" w:rsidR="00BB1D69" w:rsidRDefault="00BB1D69" w:rsidP="00B71907">
      <w:pPr>
        <w:spacing w:after="100" w:afterAutospacing="1" w:line="360" w:lineRule="auto"/>
        <w:jc w:val="both"/>
        <w:rPr>
          <w:sz w:val="24"/>
          <w:szCs w:val="24"/>
        </w:rPr>
      </w:pPr>
      <w:r>
        <w:rPr>
          <w:sz w:val="24"/>
          <w:szCs w:val="24"/>
        </w:rPr>
        <w:t>House to house enquiries were made to look for other potential witnesses. This process isn’t always successful as sometimes properties may be empty, and some residents may not want to become involved in an investigation against one of their neighbours.</w:t>
      </w:r>
    </w:p>
    <w:p w14:paraId="6B10F038" w14:textId="33157A9D" w:rsidR="00BB1D69" w:rsidRDefault="00BB1D69" w:rsidP="00B71907">
      <w:pPr>
        <w:spacing w:after="100" w:afterAutospacing="1" w:line="360" w:lineRule="auto"/>
        <w:jc w:val="both"/>
        <w:rPr>
          <w:sz w:val="24"/>
          <w:szCs w:val="24"/>
        </w:rPr>
      </w:pPr>
      <w:r>
        <w:rPr>
          <w:sz w:val="24"/>
          <w:szCs w:val="24"/>
        </w:rPr>
        <w:t xml:space="preserve">The next stage </w:t>
      </w:r>
      <w:r w:rsidR="00A93FAA">
        <w:rPr>
          <w:sz w:val="24"/>
          <w:szCs w:val="24"/>
        </w:rPr>
        <w:t>was to</w:t>
      </w:r>
      <w:r>
        <w:rPr>
          <w:sz w:val="24"/>
          <w:szCs w:val="24"/>
        </w:rPr>
        <w:t xml:space="preserve"> interview the suspect, to allow the male the opportunity to give his version of events as to what happened. </w:t>
      </w:r>
      <w:r w:rsidR="00A93FAA">
        <w:rPr>
          <w:sz w:val="24"/>
          <w:szCs w:val="24"/>
        </w:rPr>
        <w:t>As discussed previously, it</w:t>
      </w:r>
      <w:r>
        <w:rPr>
          <w:sz w:val="24"/>
          <w:szCs w:val="24"/>
        </w:rPr>
        <w:t xml:space="preserve"> is important that we </w:t>
      </w:r>
      <w:r w:rsidR="00A93FAA">
        <w:rPr>
          <w:sz w:val="24"/>
          <w:szCs w:val="24"/>
        </w:rPr>
        <w:t>take each person as genuine.</w:t>
      </w:r>
    </w:p>
    <w:p w14:paraId="5A0DAD41" w14:textId="5C9F5B89" w:rsidR="00A93FAA" w:rsidRDefault="00A93FAA" w:rsidP="00B71907">
      <w:pPr>
        <w:spacing w:after="100" w:afterAutospacing="1" w:line="360" w:lineRule="auto"/>
        <w:jc w:val="both"/>
        <w:rPr>
          <w:sz w:val="24"/>
          <w:szCs w:val="24"/>
        </w:rPr>
      </w:pPr>
      <w:r>
        <w:rPr>
          <w:sz w:val="24"/>
          <w:szCs w:val="24"/>
        </w:rPr>
        <w:t>Once all relevant material is gathered, it then becomes a case file for the Crown Prosecution Service to make the decision whether to charge the subject, or whether no further action is required.</w:t>
      </w:r>
    </w:p>
    <w:p w14:paraId="2F769BA1" w14:textId="77777777" w:rsidR="00BB1D69" w:rsidRDefault="00BB1D69" w:rsidP="00B71907">
      <w:pPr>
        <w:spacing w:after="100" w:afterAutospacing="1" w:line="360" w:lineRule="auto"/>
        <w:jc w:val="both"/>
        <w:rPr>
          <w:sz w:val="24"/>
          <w:szCs w:val="24"/>
        </w:rPr>
      </w:pPr>
    </w:p>
    <w:p w14:paraId="300D7B68" w14:textId="77777777" w:rsidR="007A34BC" w:rsidRPr="00270EEB" w:rsidRDefault="007A34BC" w:rsidP="00B71907">
      <w:pPr>
        <w:spacing w:after="100" w:afterAutospacing="1" w:line="360" w:lineRule="auto"/>
        <w:jc w:val="both"/>
        <w:rPr>
          <w:sz w:val="24"/>
          <w:szCs w:val="24"/>
        </w:rPr>
      </w:pPr>
    </w:p>
    <w:p w14:paraId="4FC22A52" w14:textId="28D54A1D" w:rsidR="001C0A82" w:rsidRDefault="001C0A82" w:rsidP="00B71907">
      <w:pPr>
        <w:spacing w:after="100" w:afterAutospacing="1" w:line="360" w:lineRule="auto"/>
        <w:jc w:val="both"/>
        <w:rPr>
          <w:sz w:val="24"/>
          <w:szCs w:val="24"/>
        </w:rPr>
      </w:pPr>
      <w:r w:rsidRPr="001C0A82">
        <w:rPr>
          <w:bCs/>
          <w:sz w:val="24"/>
          <w:szCs w:val="24"/>
        </w:rPr>
        <w:t>What I</w:t>
      </w:r>
      <w:r w:rsidR="00EA6B39">
        <w:rPr>
          <w:bCs/>
          <w:sz w:val="24"/>
          <w:szCs w:val="24"/>
        </w:rPr>
        <w:t xml:space="preserve"> have</w:t>
      </w:r>
      <w:r w:rsidRPr="001C0A82">
        <w:rPr>
          <w:bCs/>
          <w:sz w:val="24"/>
          <w:szCs w:val="24"/>
        </w:rPr>
        <w:t xml:space="preserve"> learned from this incident was that the actions of myself and my colleague</w:t>
      </w:r>
      <w:r>
        <w:rPr>
          <w:sz w:val="24"/>
          <w:szCs w:val="24"/>
        </w:rPr>
        <w:t xml:space="preserve"> proved that an officer must take every complaint as genuine and taught me a valuable lesson on unconscious bias and being congruent to yourself and wha</w:t>
      </w:r>
      <w:r w:rsidR="007244D6">
        <w:rPr>
          <w:sz w:val="24"/>
          <w:szCs w:val="24"/>
        </w:rPr>
        <w:t>t you believe is right. As a result of the incident and the arrest, the male has now been charged with Common Assault and I believe that was the right decision</w:t>
      </w:r>
      <w:r w:rsidR="00626F60">
        <w:rPr>
          <w:sz w:val="24"/>
          <w:szCs w:val="24"/>
        </w:rPr>
        <w:t>.</w:t>
      </w:r>
    </w:p>
    <w:p w14:paraId="437CE11F" w14:textId="2736216D" w:rsidR="00626F60" w:rsidRDefault="00626F60" w:rsidP="00B71907">
      <w:pPr>
        <w:spacing w:after="100" w:afterAutospacing="1" w:line="360" w:lineRule="auto"/>
        <w:jc w:val="both"/>
        <w:rPr>
          <w:sz w:val="24"/>
          <w:szCs w:val="24"/>
        </w:rPr>
      </w:pPr>
      <w:r>
        <w:rPr>
          <w:sz w:val="24"/>
          <w:szCs w:val="24"/>
        </w:rPr>
        <w:t xml:space="preserve">Making any arrest relies on my </w:t>
      </w:r>
      <w:r w:rsidR="00BB1D69">
        <w:rPr>
          <w:sz w:val="24"/>
          <w:szCs w:val="24"/>
        </w:rPr>
        <w:t xml:space="preserve">discretion </w:t>
      </w:r>
      <w:r>
        <w:rPr>
          <w:sz w:val="24"/>
          <w:szCs w:val="24"/>
        </w:rPr>
        <w:t xml:space="preserve">and </w:t>
      </w:r>
      <w:r w:rsidR="00BB1D69">
        <w:rPr>
          <w:sz w:val="24"/>
          <w:szCs w:val="24"/>
        </w:rPr>
        <w:t xml:space="preserve">decision </w:t>
      </w:r>
      <w:r>
        <w:rPr>
          <w:sz w:val="24"/>
          <w:szCs w:val="24"/>
        </w:rPr>
        <w:t>as to whether I take away a person’s liberty, which is protected by Article 5 of the European Court of Human Rights, Human Rights Act 1998</w:t>
      </w:r>
      <w:r w:rsidR="00BB1D69">
        <w:rPr>
          <w:sz w:val="24"/>
          <w:szCs w:val="24"/>
        </w:rPr>
        <w:t xml:space="preserve"> – any arrest</w:t>
      </w:r>
      <w:r>
        <w:rPr>
          <w:sz w:val="24"/>
          <w:szCs w:val="24"/>
        </w:rPr>
        <w:t xml:space="preserve"> has to be lawful.</w:t>
      </w:r>
    </w:p>
    <w:p w14:paraId="43C71F53" w14:textId="62AD1BBA" w:rsidR="00626F60" w:rsidRDefault="00626F60" w:rsidP="00B71907">
      <w:pPr>
        <w:spacing w:after="100" w:afterAutospacing="1" w:line="360" w:lineRule="auto"/>
        <w:jc w:val="both"/>
        <w:rPr>
          <w:sz w:val="24"/>
          <w:szCs w:val="24"/>
        </w:rPr>
      </w:pPr>
      <w:r>
        <w:rPr>
          <w:sz w:val="24"/>
          <w:szCs w:val="24"/>
        </w:rPr>
        <w:t>I have also learned that although I may feel the need to trust my judgement, that I should still look at all the facts, ensure that I am making a fair judgement that is a true representation of all parties involved and actions that have occurred.</w:t>
      </w:r>
    </w:p>
    <w:p w14:paraId="260D9333" w14:textId="77777777" w:rsidR="00BB1D69" w:rsidRDefault="00BB1D69" w:rsidP="00B71907">
      <w:pPr>
        <w:spacing w:after="100" w:afterAutospacing="1" w:line="360" w:lineRule="auto"/>
        <w:jc w:val="both"/>
        <w:rPr>
          <w:sz w:val="24"/>
          <w:szCs w:val="24"/>
        </w:rPr>
      </w:pPr>
    </w:p>
    <w:p w14:paraId="456DE033" w14:textId="55D555A5" w:rsidR="00BB1D69" w:rsidRDefault="00BB1D69" w:rsidP="00B71907">
      <w:pPr>
        <w:spacing w:after="100" w:afterAutospacing="1" w:line="360" w:lineRule="auto"/>
        <w:jc w:val="both"/>
        <w:rPr>
          <w:sz w:val="24"/>
          <w:szCs w:val="24"/>
        </w:rPr>
      </w:pPr>
      <w:r>
        <w:rPr>
          <w:sz w:val="24"/>
          <w:szCs w:val="24"/>
        </w:rPr>
        <w:t>It is a worrying concept that unconscious bias can have such an influential impact on the outcome of an investigation. I feel that if I hadn’t believed in myself as a person, as well as a police officer, and possibly completely trusted the judgment of my fellow officer, there would be a different outcome and the subject c</w:t>
      </w:r>
      <w:r w:rsidR="008D6FA0">
        <w:rPr>
          <w:sz w:val="24"/>
          <w:szCs w:val="24"/>
        </w:rPr>
        <w:t>o</w:t>
      </w:r>
      <w:r>
        <w:rPr>
          <w:sz w:val="24"/>
          <w:szCs w:val="24"/>
        </w:rPr>
        <w:t>uld possibly have continued to be a nuisance to his neighbour</w:t>
      </w:r>
      <w:r w:rsidR="005C29C7">
        <w:rPr>
          <w:sz w:val="24"/>
          <w:szCs w:val="24"/>
        </w:rPr>
        <w:t>.</w:t>
      </w:r>
    </w:p>
    <w:p w14:paraId="3CA3F2D5" w14:textId="47BAB0AF" w:rsidR="005C29C7" w:rsidRDefault="005C29C7" w:rsidP="00B71907">
      <w:pPr>
        <w:spacing w:after="100" w:afterAutospacing="1" w:line="360" w:lineRule="auto"/>
        <w:jc w:val="both"/>
        <w:rPr>
          <w:sz w:val="24"/>
          <w:szCs w:val="24"/>
        </w:rPr>
      </w:pPr>
      <w:r>
        <w:rPr>
          <w:sz w:val="24"/>
          <w:szCs w:val="24"/>
        </w:rPr>
        <w:t>We all have our own unconscious bias and that isn’t necessarily a bad thing. It is created by our subconscious to make an instant judgement in order to protect ourselves from harm or threat. Bur it is important to acknowledge we have them and make a conscious effort to change them;</w:t>
      </w:r>
    </w:p>
    <w:p w14:paraId="4C82147D" w14:textId="23B0F125" w:rsidR="008D6FA0" w:rsidRDefault="005C29C7" w:rsidP="00B71907">
      <w:pPr>
        <w:spacing w:after="100" w:afterAutospacing="1" w:line="360" w:lineRule="auto"/>
        <w:jc w:val="both"/>
        <w:rPr>
          <w:i/>
          <w:iCs/>
          <w:color w:val="000000" w:themeColor="text1"/>
          <w:sz w:val="24"/>
          <w:szCs w:val="24"/>
          <w:shd w:val="clear" w:color="auto" w:fill="FFFFFF"/>
        </w:rPr>
      </w:pPr>
      <w:r w:rsidRPr="005C29C7">
        <w:rPr>
          <w:i/>
          <w:iCs/>
          <w:color w:val="000000" w:themeColor="text1"/>
          <w:sz w:val="24"/>
          <w:szCs w:val="24"/>
          <w:shd w:val="clear" w:color="auto" w:fill="FFFFFF"/>
        </w:rPr>
        <w:t> ‘biases are not bad — they are simply part of human nature. By acknowledging the various types of unconscious bias that we all possess, we can start to address and mediate them.’</w:t>
      </w:r>
      <w:r>
        <w:rPr>
          <w:i/>
          <w:iCs/>
          <w:color w:val="000000" w:themeColor="text1"/>
          <w:sz w:val="24"/>
          <w:szCs w:val="24"/>
          <w:shd w:val="clear" w:color="auto" w:fill="FFFFFF"/>
        </w:rPr>
        <w:t xml:space="preserve"> </w:t>
      </w:r>
      <w:sdt>
        <w:sdtPr>
          <w:rPr>
            <w:i/>
            <w:iCs/>
            <w:color w:val="000000" w:themeColor="text1"/>
            <w:sz w:val="24"/>
            <w:szCs w:val="24"/>
            <w:shd w:val="clear" w:color="auto" w:fill="FFFFFF"/>
          </w:rPr>
          <w:id w:val="1806050584"/>
          <w:citation/>
        </w:sdtPr>
        <w:sdtContent>
          <w:r>
            <w:rPr>
              <w:i/>
              <w:iCs/>
              <w:color w:val="000000" w:themeColor="text1"/>
              <w:sz w:val="24"/>
              <w:szCs w:val="24"/>
              <w:shd w:val="clear" w:color="auto" w:fill="FFFFFF"/>
            </w:rPr>
            <w:fldChar w:fldCharType="begin"/>
          </w:r>
          <w:r>
            <w:rPr>
              <w:color w:val="000000" w:themeColor="text1"/>
              <w:sz w:val="24"/>
              <w:szCs w:val="24"/>
              <w:shd w:val="clear" w:color="auto" w:fill="FFFFFF"/>
            </w:rPr>
            <w:instrText xml:space="preserve"> CITATION Dav15 \l 2057 </w:instrText>
          </w:r>
          <w:r>
            <w:rPr>
              <w:i/>
              <w:iCs/>
              <w:color w:val="000000" w:themeColor="text1"/>
              <w:sz w:val="24"/>
              <w:szCs w:val="24"/>
              <w:shd w:val="clear" w:color="auto" w:fill="FFFFFF"/>
            </w:rPr>
            <w:fldChar w:fldCharType="separate"/>
          </w:r>
          <w:r w:rsidRPr="005C29C7">
            <w:rPr>
              <w:noProof/>
              <w:color w:val="000000" w:themeColor="text1"/>
              <w:sz w:val="24"/>
              <w:szCs w:val="24"/>
              <w:shd w:val="clear" w:color="auto" w:fill="FFFFFF"/>
            </w:rPr>
            <w:t>(Davies, 2015)</w:t>
          </w:r>
          <w:r>
            <w:rPr>
              <w:i/>
              <w:iCs/>
              <w:color w:val="000000" w:themeColor="text1"/>
              <w:sz w:val="24"/>
              <w:szCs w:val="24"/>
              <w:shd w:val="clear" w:color="auto" w:fill="FFFFFF"/>
            </w:rPr>
            <w:fldChar w:fldCharType="end"/>
          </w:r>
        </w:sdtContent>
      </w:sdt>
    </w:p>
    <w:p w14:paraId="561FE5D7" w14:textId="77777777" w:rsidR="005C29C7" w:rsidRPr="005C29C7" w:rsidRDefault="005C29C7" w:rsidP="00A65B04">
      <w:pPr>
        <w:spacing w:after="100" w:afterAutospacing="1"/>
        <w:jc w:val="both"/>
        <w:rPr>
          <w:color w:val="000000" w:themeColor="text1"/>
          <w:sz w:val="24"/>
          <w:szCs w:val="24"/>
        </w:rPr>
      </w:pPr>
    </w:p>
    <w:p w14:paraId="48389FC4" w14:textId="79BF97A2" w:rsidR="005C29C7" w:rsidRPr="005C29C7" w:rsidRDefault="005C29C7" w:rsidP="00A65B04">
      <w:pPr>
        <w:spacing w:after="100" w:afterAutospacing="1"/>
        <w:jc w:val="right"/>
        <w:rPr>
          <w:sz w:val="24"/>
          <w:szCs w:val="24"/>
        </w:rPr>
      </w:pPr>
      <w:r w:rsidRPr="005C29C7">
        <w:rPr>
          <w:sz w:val="24"/>
          <w:szCs w:val="24"/>
        </w:rPr>
        <w:t xml:space="preserve">Word count: 1424 </w:t>
      </w:r>
    </w:p>
    <w:p w14:paraId="5E5FFE70" w14:textId="77777777" w:rsidR="005C29C7" w:rsidRDefault="005C29C7" w:rsidP="00A65B04">
      <w:pPr>
        <w:spacing w:after="100" w:afterAutospacing="1"/>
        <w:jc w:val="right"/>
      </w:pPr>
    </w:p>
    <w:p w14:paraId="33E63068" w14:textId="3F55EC88" w:rsidR="005C29C7" w:rsidRDefault="000F7ECD" w:rsidP="00A65B04">
      <w:pPr>
        <w:spacing w:after="100" w:afterAutospacing="1"/>
        <w:jc w:val="right"/>
      </w:pPr>
      <w:r>
        <w:br w:type="page"/>
      </w:r>
    </w:p>
    <w:p w14:paraId="592CAEBA" w14:textId="1478C9D1" w:rsidR="005C29C7" w:rsidRPr="00270EEB" w:rsidRDefault="005C29C7" w:rsidP="00A65B04">
      <w:pPr>
        <w:spacing w:after="100" w:afterAutospacing="1"/>
        <w:rPr>
          <w:sz w:val="24"/>
          <w:szCs w:val="24"/>
        </w:rPr>
        <w:sectPr w:rsidR="005C29C7" w:rsidRPr="00270EEB" w:rsidSect="007A752E">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0CFD162A" w14:textId="311F0B83" w:rsidR="42A396E4" w:rsidRDefault="42A396E4" w:rsidP="00A65B04">
      <w:pPr>
        <w:spacing w:after="100" w:afterAutospacing="1"/>
        <w:ind w:left="2880" w:firstLine="720"/>
        <w:jc w:val="both"/>
        <w:rPr>
          <w:b/>
          <w:bCs/>
          <w:sz w:val="24"/>
          <w:szCs w:val="24"/>
        </w:rPr>
      </w:pPr>
      <w:r w:rsidRPr="48DF4B50">
        <w:rPr>
          <w:b/>
          <w:bCs/>
          <w:sz w:val="24"/>
          <w:szCs w:val="24"/>
        </w:rPr>
        <w:lastRenderedPageBreak/>
        <w:t>Task 5</w:t>
      </w:r>
    </w:p>
    <w:p w14:paraId="4CBC78A5" w14:textId="157BA5F4" w:rsidR="48DF4B50" w:rsidRDefault="48DF4B50" w:rsidP="00A65B04">
      <w:pPr>
        <w:spacing w:after="100" w:afterAutospacing="1"/>
        <w:jc w:val="both"/>
        <w:rPr>
          <w:b/>
          <w:bCs/>
          <w:sz w:val="24"/>
          <w:szCs w:val="24"/>
        </w:rPr>
      </w:pPr>
    </w:p>
    <w:p w14:paraId="3EE02BD8" w14:textId="4404AFF4" w:rsidR="0044115F" w:rsidRDefault="716AC6DB" w:rsidP="00A65B04">
      <w:pPr>
        <w:spacing w:after="100" w:afterAutospacing="1"/>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00A65B04">
      <w:pPr>
        <w:spacing w:after="100" w:afterAutospacing="1"/>
        <w:jc w:val="both"/>
        <w:rPr>
          <w:b/>
          <w:bCs/>
          <w:sz w:val="24"/>
          <w:szCs w:val="24"/>
        </w:rPr>
      </w:pPr>
    </w:p>
    <w:p w14:paraId="4C1AF58E" w14:textId="6DBA071E" w:rsidR="00846D84" w:rsidRPr="00270EEB" w:rsidRDefault="0044115F" w:rsidP="00A65B04">
      <w:pPr>
        <w:spacing w:after="100" w:afterAutospacing="1"/>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00A65B04">
      <w:pPr>
        <w:spacing w:after="100" w:afterAutospacing="1"/>
        <w:jc w:val="both"/>
        <w:rPr>
          <w:b/>
          <w:bCs/>
          <w:sz w:val="24"/>
          <w:szCs w:val="24"/>
        </w:rPr>
      </w:pPr>
    </w:p>
    <w:tbl>
      <w:tblPr>
        <w:tblW w:w="10206"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7"/>
        <w:gridCol w:w="3969"/>
        <w:gridCol w:w="2126"/>
        <w:gridCol w:w="1984"/>
      </w:tblGrid>
      <w:tr w:rsidR="00220D06" w:rsidRPr="00270EEB" w14:paraId="7286CFA3" w14:textId="77777777" w:rsidTr="00DB0057">
        <w:tc>
          <w:tcPr>
            <w:tcW w:w="2127" w:type="dxa"/>
            <w:shd w:val="clear" w:color="auto" w:fill="auto"/>
          </w:tcPr>
          <w:p w14:paraId="414B1F94" w14:textId="77777777" w:rsidR="00B17FA0" w:rsidRPr="00270EEB" w:rsidRDefault="00B17FA0" w:rsidP="00A65B04">
            <w:pPr>
              <w:spacing w:after="100" w:afterAutospacing="1"/>
              <w:jc w:val="center"/>
              <w:rPr>
                <w:b/>
                <w:sz w:val="24"/>
                <w:szCs w:val="24"/>
              </w:rPr>
            </w:pPr>
          </w:p>
          <w:p w14:paraId="7A07462E" w14:textId="1372E0ED" w:rsidR="00220D06" w:rsidRPr="00270EEB" w:rsidRDefault="62FE5CAF" w:rsidP="00A65B04">
            <w:pPr>
              <w:spacing w:after="100" w:afterAutospacing="1"/>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A65B04">
            <w:pPr>
              <w:spacing w:after="100" w:afterAutospacing="1"/>
              <w:jc w:val="center"/>
              <w:rPr>
                <w:b/>
                <w:sz w:val="24"/>
                <w:szCs w:val="24"/>
              </w:rPr>
            </w:pPr>
          </w:p>
        </w:tc>
        <w:tc>
          <w:tcPr>
            <w:tcW w:w="3969" w:type="dxa"/>
            <w:shd w:val="clear" w:color="auto" w:fill="auto"/>
          </w:tcPr>
          <w:p w14:paraId="4E0D2819" w14:textId="77777777" w:rsidR="00B17FA0" w:rsidRPr="00270EEB" w:rsidRDefault="00B17FA0" w:rsidP="00A65B04">
            <w:pPr>
              <w:spacing w:after="100" w:afterAutospacing="1"/>
              <w:jc w:val="center"/>
              <w:rPr>
                <w:b/>
                <w:sz w:val="24"/>
                <w:szCs w:val="24"/>
              </w:rPr>
            </w:pPr>
          </w:p>
          <w:p w14:paraId="69C82C88" w14:textId="77777777" w:rsidR="00220D06" w:rsidRPr="00270EEB" w:rsidRDefault="00220D06" w:rsidP="00A65B04">
            <w:pPr>
              <w:spacing w:after="100" w:afterAutospacing="1"/>
              <w:jc w:val="center"/>
              <w:rPr>
                <w:b/>
                <w:sz w:val="24"/>
                <w:szCs w:val="24"/>
              </w:rPr>
            </w:pPr>
            <w:r w:rsidRPr="00270EEB">
              <w:rPr>
                <w:b/>
                <w:sz w:val="24"/>
                <w:szCs w:val="24"/>
              </w:rPr>
              <w:t>How it will be achieved</w:t>
            </w:r>
          </w:p>
        </w:tc>
        <w:tc>
          <w:tcPr>
            <w:tcW w:w="2126" w:type="dxa"/>
            <w:shd w:val="clear" w:color="auto" w:fill="auto"/>
          </w:tcPr>
          <w:p w14:paraId="3F615B5C" w14:textId="77777777" w:rsidR="00B17FA0" w:rsidRPr="00270EEB" w:rsidRDefault="00B17FA0" w:rsidP="00A65B04">
            <w:pPr>
              <w:spacing w:after="100" w:afterAutospacing="1"/>
              <w:jc w:val="center"/>
              <w:rPr>
                <w:b/>
                <w:sz w:val="24"/>
                <w:szCs w:val="24"/>
              </w:rPr>
            </w:pPr>
          </w:p>
          <w:p w14:paraId="1BC89B86" w14:textId="77777777" w:rsidR="00220D06" w:rsidRDefault="6E3AA50A" w:rsidP="00A65B04">
            <w:pPr>
              <w:spacing w:after="100" w:afterAutospacing="1"/>
              <w:jc w:val="center"/>
              <w:rPr>
                <w:b/>
                <w:bCs/>
                <w:sz w:val="24"/>
                <w:szCs w:val="24"/>
              </w:rPr>
            </w:pPr>
            <w:r w:rsidRPr="6E3AA50A">
              <w:rPr>
                <w:b/>
                <w:bCs/>
                <w:sz w:val="24"/>
                <w:szCs w:val="24"/>
              </w:rPr>
              <w:t>Who can provide support?</w:t>
            </w:r>
          </w:p>
          <w:p w14:paraId="14FABF3A" w14:textId="49068FD4" w:rsidR="00DB0057" w:rsidRPr="00270EEB" w:rsidRDefault="00DB0057" w:rsidP="00A65B04">
            <w:pPr>
              <w:spacing w:after="100" w:afterAutospacing="1"/>
              <w:jc w:val="center"/>
              <w:rPr>
                <w:b/>
                <w:bCs/>
                <w:sz w:val="24"/>
                <w:szCs w:val="24"/>
              </w:rPr>
            </w:pPr>
          </w:p>
        </w:tc>
        <w:tc>
          <w:tcPr>
            <w:tcW w:w="1984" w:type="dxa"/>
            <w:shd w:val="clear" w:color="auto" w:fill="auto"/>
          </w:tcPr>
          <w:p w14:paraId="126A9397" w14:textId="220EDD6C" w:rsidR="62FE5CAF" w:rsidRDefault="62FE5CAF" w:rsidP="00A65B04">
            <w:pPr>
              <w:spacing w:after="100" w:afterAutospacing="1"/>
              <w:jc w:val="center"/>
              <w:rPr>
                <w:b/>
                <w:bCs/>
                <w:sz w:val="24"/>
                <w:szCs w:val="24"/>
              </w:rPr>
            </w:pPr>
          </w:p>
          <w:p w14:paraId="55617844" w14:textId="146DDEDB" w:rsidR="62FE5CAF" w:rsidRDefault="62FE5CAF" w:rsidP="00A65B04">
            <w:pPr>
              <w:spacing w:after="100" w:afterAutospacing="1"/>
              <w:jc w:val="center"/>
            </w:pPr>
            <w:r w:rsidRPr="62FE5CAF">
              <w:rPr>
                <w:b/>
                <w:bCs/>
                <w:sz w:val="24"/>
                <w:szCs w:val="24"/>
              </w:rPr>
              <w:t xml:space="preserve">Timeline </w:t>
            </w:r>
          </w:p>
        </w:tc>
      </w:tr>
      <w:tr w:rsidR="00220D06" w:rsidRPr="00270EEB" w14:paraId="513D3471" w14:textId="77777777" w:rsidTr="00DB0057">
        <w:tc>
          <w:tcPr>
            <w:tcW w:w="2127" w:type="dxa"/>
            <w:shd w:val="clear" w:color="auto" w:fill="auto"/>
          </w:tcPr>
          <w:p w14:paraId="66224223" w14:textId="0C0769DB" w:rsidR="00220D06" w:rsidRPr="00270EEB" w:rsidRDefault="00DB0057" w:rsidP="00B71907">
            <w:pPr>
              <w:spacing w:after="100" w:afterAutospacing="1" w:line="360" w:lineRule="auto"/>
              <w:rPr>
                <w:sz w:val="24"/>
                <w:szCs w:val="24"/>
              </w:rPr>
            </w:pPr>
            <w:r>
              <w:rPr>
                <w:sz w:val="24"/>
                <w:szCs w:val="24"/>
              </w:rPr>
              <w:t>Confidence in radio use and talking to the control room</w:t>
            </w:r>
          </w:p>
          <w:p w14:paraId="4B5016F9" w14:textId="77777777" w:rsidR="00220D06" w:rsidRPr="00270EEB" w:rsidRDefault="00220D06" w:rsidP="00B71907">
            <w:pPr>
              <w:spacing w:after="100" w:afterAutospacing="1" w:line="360" w:lineRule="auto"/>
              <w:rPr>
                <w:sz w:val="24"/>
                <w:szCs w:val="24"/>
              </w:rPr>
            </w:pPr>
          </w:p>
          <w:p w14:paraId="5A8E3BA0" w14:textId="77777777" w:rsidR="00220D06" w:rsidRPr="00270EEB" w:rsidRDefault="00220D06" w:rsidP="00B71907">
            <w:pPr>
              <w:spacing w:after="100" w:afterAutospacing="1" w:line="360" w:lineRule="auto"/>
              <w:rPr>
                <w:sz w:val="24"/>
                <w:szCs w:val="24"/>
              </w:rPr>
            </w:pPr>
          </w:p>
          <w:p w14:paraId="1D925BEB" w14:textId="77777777" w:rsidR="00220D06" w:rsidRPr="00270EEB" w:rsidRDefault="00220D06" w:rsidP="00B71907">
            <w:pPr>
              <w:spacing w:after="100" w:afterAutospacing="1" w:line="360" w:lineRule="auto"/>
              <w:rPr>
                <w:sz w:val="24"/>
                <w:szCs w:val="24"/>
              </w:rPr>
            </w:pPr>
          </w:p>
          <w:p w14:paraId="12DD0457" w14:textId="77777777" w:rsidR="00220D06" w:rsidRPr="00270EEB" w:rsidRDefault="00220D06" w:rsidP="00B71907">
            <w:pPr>
              <w:spacing w:after="100" w:afterAutospacing="1" w:line="360" w:lineRule="auto"/>
              <w:rPr>
                <w:sz w:val="24"/>
                <w:szCs w:val="24"/>
              </w:rPr>
            </w:pPr>
          </w:p>
          <w:p w14:paraId="43FC3966" w14:textId="77777777" w:rsidR="00220D06" w:rsidRPr="00270EEB" w:rsidRDefault="00220D06" w:rsidP="00B71907">
            <w:pPr>
              <w:spacing w:after="100" w:afterAutospacing="1" w:line="360" w:lineRule="auto"/>
              <w:rPr>
                <w:sz w:val="24"/>
                <w:szCs w:val="24"/>
              </w:rPr>
            </w:pPr>
          </w:p>
          <w:p w14:paraId="3E32D5F2" w14:textId="77777777" w:rsidR="00220D06" w:rsidRPr="00270EEB" w:rsidRDefault="00220D06" w:rsidP="00B71907">
            <w:pPr>
              <w:spacing w:after="100" w:afterAutospacing="1" w:line="360" w:lineRule="auto"/>
              <w:rPr>
                <w:sz w:val="24"/>
                <w:szCs w:val="24"/>
              </w:rPr>
            </w:pPr>
          </w:p>
          <w:p w14:paraId="3F46813A" w14:textId="77777777" w:rsidR="00220D06" w:rsidRPr="00270EEB" w:rsidRDefault="00220D06" w:rsidP="00B71907">
            <w:pPr>
              <w:spacing w:after="100" w:afterAutospacing="1" w:line="360" w:lineRule="auto"/>
              <w:rPr>
                <w:sz w:val="24"/>
                <w:szCs w:val="24"/>
              </w:rPr>
            </w:pPr>
          </w:p>
          <w:p w14:paraId="0ED85F85" w14:textId="77777777" w:rsidR="00220D06" w:rsidRPr="00270EEB" w:rsidRDefault="00220D06" w:rsidP="00B71907">
            <w:pPr>
              <w:spacing w:after="100" w:afterAutospacing="1" w:line="360" w:lineRule="auto"/>
              <w:rPr>
                <w:sz w:val="24"/>
                <w:szCs w:val="24"/>
              </w:rPr>
            </w:pPr>
          </w:p>
        </w:tc>
        <w:tc>
          <w:tcPr>
            <w:tcW w:w="3969" w:type="dxa"/>
            <w:shd w:val="clear" w:color="auto" w:fill="auto"/>
          </w:tcPr>
          <w:p w14:paraId="4EED49F6" w14:textId="77777777" w:rsidR="00220D06" w:rsidRDefault="00DB0057" w:rsidP="00B71907">
            <w:pPr>
              <w:spacing w:after="100" w:afterAutospacing="1" w:line="360" w:lineRule="auto"/>
              <w:rPr>
                <w:sz w:val="24"/>
                <w:szCs w:val="24"/>
              </w:rPr>
            </w:pPr>
            <w:r>
              <w:rPr>
                <w:sz w:val="24"/>
                <w:szCs w:val="24"/>
              </w:rPr>
              <w:t>The importance of the use of radios in policing is a vital resource to compliment the role of a police officer.</w:t>
            </w:r>
          </w:p>
          <w:p w14:paraId="4A1958EA" w14:textId="594F52BB" w:rsidR="00DB0057" w:rsidRDefault="00DB0057" w:rsidP="00B71907">
            <w:pPr>
              <w:spacing w:after="100" w:afterAutospacing="1" w:line="360" w:lineRule="auto"/>
              <w:rPr>
                <w:sz w:val="24"/>
                <w:szCs w:val="24"/>
              </w:rPr>
            </w:pPr>
            <w:r>
              <w:rPr>
                <w:sz w:val="24"/>
                <w:szCs w:val="24"/>
              </w:rPr>
              <w:t>It is a to</w:t>
            </w:r>
            <w:r w:rsidR="0004222D">
              <w:rPr>
                <w:sz w:val="24"/>
                <w:szCs w:val="24"/>
              </w:rPr>
              <w:t>o</w:t>
            </w:r>
            <w:r>
              <w:rPr>
                <w:sz w:val="24"/>
                <w:szCs w:val="24"/>
              </w:rPr>
              <w:t>l that obtains essential information which provides security and intelligence for the police force, in an environment where threats are imminent and constant.</w:t>
            </w:r>
          </w:p>
          <w:p w14:paraId="105F504F" w14:textId="31864984" w:rsidR="00DB0057" w:rsidRDefault="00DB0057" w:rsidP="00B71907">
            <w:pPr>
              <w:spacing w:after="100" w:afterAutospacing="1" w:line="360" w:lineRule="auto"/>
              <w:rPr>
                <w:sz w:val="24"/>
                <w:szCs w:val="24"/>
              </w:rPr>
            </w:pPr>
            <w:r>
              <w:rPr>
                <w:sz w:val="24"/>
                <w:szCs w:val="24"/>
              </w:rPr>
              <w:t>Radio use helps manage emergency situation, as well as identify and prevent crimes from occurring.</w:t>
            </w:r>
          </w:p>
          <w:p w14:paraId="09865AA3" w14:textId="77777777" w:rsidR="00DB0057" w:rsidRDefault="00DB0057" w:rsidP="00B71907">
            <w:pPr>
              <w:spacing w:after="100" w:afterAutospacing="1" w:line="360" w:lineRule="auto"/>
              <w:rPr>
                <w:sz w:val="24"/>
                <w:szCs w:val="24"/>
              </w:rPr>
            </w:pPr>
            <w:r>
              <w:rPr>
                <w:sz w:val="24"/>
                <w:szCs w:val="24"/>
              </w:rPr>
              <w:t>I need to make use of the radio more and be more confident as it is vital that I am competent when using this resource</w:t>
            </w:r>
            <w:r w:rsidR="0004222D">
              <w:rPr>
                <w:sz w:val="24"/>
                <w:szCs w:val="24"/>
              </w:rPr>
              <w:t xml:space="preserve"> and talking to the control room.</w:t>
            </w:r>
          </w:p>
          <w:p w14:paraId="1DD535CE" w14:textId="479D02C3" w:rsidR="0004222D" w:rsidRPr="00270EEB" w:rsidRDefault="0004222D" w:rsidP="00B71907">
            <w:pPr>
              <w:spacing w:after="100" w:afterAutospacing="1" w:line="360" w:lineRule="auto"/>
              <w:rPr>
                <w:sz w:val="24"/>
                <w:szCs w:val="24"/>
              </w:rPr>
            </w:pPr>
            <w:r>
              <w:rPr>
                <w:sz w:val="24"/>
                <w:szCs w:val="24"/>
              </w:rPr>
              <w:t xml:space="preserve">I also need to ensure that I am communicating correctly with the </w:t>
            </w:r>
            <w:r>
              <w:rPr>
                <w:sz w:val="24"/>
                <w:szCs w:val="24"/>
              </w:rPr>
              <w:lastRenderedPageBreak/>
              <w:t>control room and use my listening skills effectively.</w:t>
            </w:r>
          </w:p>
        </w:tc>
        <w:tc>
          <w:tcPr>
            <w:tcW w:w="2126" w:type="dxa"/>
            <w:shd w:val="clear" w:color="auto" w:fill="auto"/>
          </w:tcPr>
          <w:p w14:paraId="463F9B73" w14:textId="2DD7DB59" w:rsidR="0004222D" w:rsidRDefault="0004222D" w:rsidP="00B71907">
            <w:pPr>
              <w:spacing w:after="100" w:afterAutospacing="1" w:line="360" w:lineRule="auto"/>
              <w:rPr>
                <w:sz w:val="24"/>
                <w:szCs w:val="24"/>
              </w:rPr>
            </w:pPr>
            <w:r>
              <w:rPr>
                <w:sz w:val="24"/>
                <w:szCs w:val="24"/>
              </w:rPr>
              <w:lastRenderedPageBreak/>
              <w:t>I need to make a conscious effort to take responsibility and actively use the radio without being prompted. My tutor and other colleagues that I am partnered with when out on patrol.</w:t>
            </w:r>
          </w:p>
          <w:p w14:paraId="177DD410" w14:textId="113B5FD3" w:rsidR="0004222D" w:rsidRPr="00270EEB" w:rsidRDefault="0004222D" w:rsidP="00B71907">
            <w:pPr>
              <w:spacing w:after="100" w:afterAutospacing="1" w:line="360" w:lineRule="auto"/>
              <w:rPr>
                <w:sz w:val="24"/>
                <w:szCs w:val="24"/>
              </w:rPr>
            </w:pPr>
          </w:p>
        </w:tc>
        <w:tc>
          <w:tcPr>
            <w:tcW w:w="1984" w:type="dxa"/>
            <w:shd w:val="clear" w:color="auto" w:fill="auto"/>
          </w:tcPr>
          <w:p w14:paraId="1F90E38B" w14:textId="05FCBAA2" w:rsidR="62FE5CAF" w:rsidRDefault="00DB0057" w:rsidP="00B71907">
            <w:pPr>
              <w:spacing w:after="100" w:afterAutospacing="1" w:line="360" w:lineRule="auto"/>
              <w:rPr>
                <w:sz w:val="24"/>
                <w:szCs w:val="24"/>
              </w:rPr>
            </w:pPr>
            <w:r>
              <w:rPr>
                <w:sz w:val="24"/>
                <w:szCs w:val="24"/>
              </w:rPr>
              <w:t>By completion of tutorship – end of September 2021</w:t>
            </w:r>
          </w:p>
        </w:tc>
      </w:tr>
      <w:tr w:rsidR="00220D06" w:rsidRPr="00270EEB" w14:paraId="4DD6097A" w14:textId="77777777" w:rsidTr="00DB0057">
        <w:tc>
          <w:tcPr>
            <w:tcW w:w="2127" w:type="dxa"/>
            <w:shd w:val="clear" w:color="auto" w:fill="auto"/>
          </w:tcPr>
          <w:p w14:paraId="425B6CB3" w14:textId="39926A85" w:rsidR="00220D06" w:rsidRPr="00270EEB" w:rsidRDefault="00D6570E" w:rsidP="00B71907">
            <w:pPr>
              <w:spacing w:after="100" w:afterAutospacing="1" w:line="360" w:lineRule="auto"/>
              <w:rPr>
                <w:sz w:val="24"/>
                <w:szCs w:val="24"/>
              </w:rPr>
            </w:pPr>
            <w:r>
              <w:rPr>
                <w:sz w:val="24"/>
                <w:szCs w:val="24"/>
              </w:rPr>
              <w:t>Assertiveness within my role</w:t>
            </w:r>
          </w:p>
          <w:p w14:paraId="4865F322" w14:textId="77777777" w:rsidR="00220D06" w:rsidRPr="00270EEB" w:rsidRDefault="00220D06" w:rsidP="00B71907">
            <w:pPr>
              <w:spacing w:after="100" w:afterAutospacing="1" w:line="360" w:lineRule="auto"/>
              <w:rPr>
                <w:sz w:val="24"/>
                <w:szCs w:val="24"/>
              </w:rPr>
            </w:pPr>
          </w:p>
          <w:p w14:paraId="0A2D2C9B" w14:textId="77777777" w:rsidR="00220D06" w:rsidRPr="00270EEB" w:rsidRDefault="00220D06" w:rsidP="00B71907">
            <w:pPr>
              <w:spacing w:after="100" w:afterAutospacing="1" w:line="360" w:lineRule="auto"/>
              <w:rPr>
                <w:sz w:val="24"/>
                <w:szCs w:val="24"/>
              </w:rPr>
            </w:pPr>
          </w:p>
          <w:p w14:paraId="0214F434" w14:textId="77777777" w:rsidR="00220D06" w:rsidRPr="00270EEB" w:rsidRDefault="00220D06" w:rsidP="00B71907">
            <w:pPr>
              <w:spacing w:after="100" w:afterAutospacing="1" w:line="360" w:lineRule="auto"/>
              <w:rPr>
                <w:sz w:val="24"/>
                <w:szCs w:val="24"/>
              </w:rPr>
            </w:pPr>
          </w:p>
          <w:p w14:paraId="78E923B6" w14:textId="77777777" w:rsidR="00220D06" w:rsidRPr="00270EEB" w:rsidRDefault="00220D06" w:rsidP="00B71907">
            <w:pPr>
              <w:spacing w:after="100" w:afterAutospacing="1" w:line="360" w:lineRule="auto"/>
              <w:rPr>
                <w:sz w:val="24"/>
                <w:szCs w:val="24"/>
              </w:rPr>
            </w:pPr>
          </w:p>
          <w:p w14:paraId="230BFF7F" w14:textId="77777777" w:rsidR="00220D06" w:rsidRPr="00270EEB" w:rsidRDefault="00220D06" w:rsidP="00B71907">
            <w:pPr>
              <w:spacing w:after="100" w:afterAutospacing="1" w:line="360" w:lineRule="auto"/>
              <w:rPr>
                <w:sz w:val="24"/>
                <w:szCs w:val="24"/>
              </w:rPr>
            </w:pPr>
          </w:p>
          <w:p w14:paraId="1E5577CA" w14:textId="77777777" w:rsidR="00220D06" w:rsidRPr="00270EEB" w:rsidRDefault="00220D06" w:rsidP="00B71907">
            <w:pPr>
              <w:spacing w:after="100" w:afterAutospacing="1" w:line="360" w:lineRule="auto"/>
              <w:rPr>
                <w:sz w:val="24"/>
                <w:szCs w:val="24"/>
              </w:rPr>
            </w:pPr>
          </w:p>
          <w:p w14:paraId="4FE15341" w14:textId="77777777" w:rsidR="00220D06" w:rsidRPr="00270EEB" w:rsidRDefault="00220D06" w:rsidP="00B71907">
            <w:pPr>
              <w:spacing w:after="100" w:afterAutospacing="1" w:line="360" w:lineRule="auto"/>
              <w:rPr>
                <w:sz w:val="24"/>
                <w:szCs w:val="24"/>
              </w:rPr>
            </w:pPr>
          </w:p>
          <w:p w14:paraId="1243BA69" w14:textId="77777777" w:rsidR="00220D06" w:rsidRPr="00270EEB" w:rsidRDefault="00220D06" w:rsidP="00B71907">
            <w:pPr>
              <w:spacing w:after="100" w:afterAutospacing="1" w:line="360" w:lineRule="auto"/>
              <w:rPr>
                <w:sz w:val="24"/>
                <w:szCs w:val="24"/>
              </w:rPr>
            </w:pPr>
          </w:p>
          <w:p w14:paraId="4B5300CC" w14:textId="77777777" w:rsidR="00220D06" w:rsidRPr="00270EEB" w:rsidRDefault="00220D06" w:rsidP="00B71907">
            <w:pPr>
              <w:spacing w:after="100" w:afterAutospacing="1" w:line="360" w:lineRule="auto"/>
              <w:rPr>
                <w:sz w:val="24"/>
                <w:szCs w:val="24"/>
              </w:rPr>
            </w:pPr>
          </w:p>
        </w:tc>
        <w:tc>
          <w:tcPr>
            <w:tcW w:w="3969" w:type="dxa"/>
            <w:shd w:val="clear" w:color="auto" w:fill="auto"/>
          </w:tcPr>
          <w:p w14:paraId="6B1EC6AD" w14:textId="77777777" w:rsidR="00220D06" w:rsidRPr="00177203" w:rsidRDefault="00E21873" w:rsidP="00B71907">
            <w:pPr>
              <w:spacing w:after="100" w:afterAutospacing="1" w:line="360" w:lineRule="auto"/>
              <w:rPr>
                <w:sz w:val="24"/>
                <w:szCs w:val="24"/>
              </w:rPr>
            </w:pPr>
            <w:r w:rsidRPr="00177203">
              <w:rPr>
                <w:sz w:val="24"/>
                <w:szCs w:val="24"/>
              </w:rPr>
              <w:t>In order to achieve this I will need to take control of situations and incidents.</w:t>
            </w:r>
          </w:p>
          <w:p w14:paraId="48F75B55" w14:textId="77777777" w:rsidR="00E21873" w:rsidRPr="00177203" w:rsidRDefault="00E21873" w:rsidP="00B71907">
            <w:pPr>
              <w:spacing w:after="100" w:afterAutospacing="1" w:line="360" w:lineRule="auto"/>
              <w:rPr>
                <w:i/>
                <w:iCs/>
                <w:sz w:val="24"/>
                <w:szCs w:val="24"/>
              </w:rPr>
            </w:pPr>
          </w:p>
          <w:p w14:paraId="40F18882" w14:textId="565A853D" w:rsidR="00E21873" w:rsidRDefault="00E21873" w:rsidP="00B71907">
            <w:pPr>
              <w:spacing w:after="100" w:afterAutospacing="1" w:line="360" w:lineRule="auto"/>
              <w:rPr>
                <w:i/>
                <w:iCs/>
                <w:sz w:val="24"/>
                <w:szCs w:val="24"/>
              </w:rPr>
            </w:pPr>
            <w:r w:rsidRPr="00177203">
              <w:rPr>
                <w:i/>
                <w:iCs/>
                <w:sz w:val="24"/>
                <w:szCs w:val="24"/>
              </w:rPr>
              <w:t>‘Assertiveness is a social skill that relies heavily on effective comm</w:t>
            </w:r>
            <w:r w:rsidR="00177203" w:rsidRPr="00177203">
              <w:rPr>
                <w:i/>
                <w:iCs/>
                <w:sz w:val="24"/>
                <w:szCs w:val="24"/>
              </w:rPr>
              <w:t>unication while simultaneously respecting the thoughts and wishes of others. People who are assertive clearly and respectively communicate their wants, needs, positions and boundaries to others.’</w:t>
            </w:r>
            <w:r w:rsidR="00177203">
              <w:rPr>
                <w:i/>
                <w:iCs/>
                <w:sz w:val="24"/>
                <w:szCs w:val="24"/>
              </w:rPr>
              <w:t xml:space="preserve"> </w:t>
            </w:r>
            <w:sdt>
              <w:sdtPr>
                <w:rPr>
                  <w:i/>
                  <w:iCs/>
                  <w:sz w:val="24"/>
                  <w:szCs w:val="24"/>
                </w:rPr>
                <w:id w:val="-2049679257"/>
                <w:citation/>
              </w:sdtPr>
              <w:sdtContent>
                <w:r w:rsidR="00891213" w:rsidRPr="001F0A78">
                  <w:rPr>
                    <w:i/>
                    <w:iCs/>
                    <w:sz w:val="24"/>
                    <w:szCs w:val="24"/>
                  </w:rPr>
                  <w:fldChar w:fldCharType="begin"/>
                </w:r>
                <w:r w:rsidR="001F0A78">
                  <w:rPr>
                    <w:i/>
                    <w:iCs/>
                    <w:sz w:val="24"/>
                    <w:szCs w:val="24"/>
                  </w:rPr>
                  <w:instrText xml:space="preserve">CITATION Psy21 \l 2057 </w:instrText>
                </w:r>
                <w:r w:rsidR="00891213" w:rsidRPr="001F0A78">
                  <w:rPr>
                    <w:i/>
                    <w:iCs/>
                    <w:sz w:val="24"/>
                    <w:szCs w:val="24"/>
                  </w:rPr>
                  <w:fldChar w:fldCharType="separate"/>
                </w:r>
                <w:r w:rsidR="001F0A78" w:rsidRPr="001F0A78">
                  <w:rPr>
                    <w:noProof/>
                    <w:sz w:val="24"/>
                    <w:szCs w:val="24"/>
                  </w:rPr>
                  <w:t>(Anon., n.d.)</w:t>
                </w:r>
                <w:r w:rsidR="00891213" w:rsidRPr="001F0A78">
                  <w:rPr>
                    <w:i/>
                    <w:iCs/>
                    <w:sz w:val="24"/>
                    <w:szCs w:val="24"/>
                  </w:rPr>
                  <w:fldChar w:fldCharType="end"/>
                </w:r>
              </w:sdtContent>
            </w:sdt>
          </w:p>
          <w:p w14:paraId="1269A2AD" w14:textId="77777777" w:rsidR="00177203" w:rsidRPr="00177203" w:rsidRDefault="00177203" w:rsidP="00B71907">
            <w:pPr>
              <w:spacing w:after="100" w:afterAutospacing="1" w:line="360" w:lineRule="auto"/>
              <w:rPr>
                <w:i/>
                <w:iCs/>
                <w:sz w:val="24"/>
                <w:szCs w:val="24"/>
              </w:rPr>
            </w:pPr>
          </w:p>
          <w:p w14:paraId="4A5263DB" w14:textId="2C34CD13" w:rsidR="00177203" w:rsidRPr="00177203" w:rsidRDefault="00177203" w:rsidP="00B71907">
            <w:pPr>
              <w:spacing w:after="100" w:afterAutospacing="1" w:line="360" w:lineRule="auto"/>
              <w:rPr>
                <w:sz w:val="24"/>
                <w:szCs w:val="24"/>
              </w:rPr>
            </w:pPr>
            <w:r w:rsidRPr="00177203">
              <w:rPr>
                <w:sz w:val="24"/>
                <w:szCs w:val="24"/>
              </w:rPr>
              <w:t xml:space="preserve">Through demonstrating assertiveness it can show confidence which in turn indicates professionalism. </w:t>
            </w:r>
          </w:p>
        </w:tc>
        <w:tc>
          <w:tcPr>
            <w:tcW w:w="2126" w:type="dxa"/>
            <w:shd w:val="clear" w:color="auto" w:fill="auto"/>
          </w:tcPr>
          <w:p w14:paraId="55CDA8EA" w14:textId="0EE4F2AD" w:rsidR="00220D06" w:rsidRPr="00270EEB" w:rsidRDefault="00D6570E" w:rsidP="00B71907">
            <w:pPr>
              <w:spacing w:after="100" w:afterAutospacing="1" w:line="360" w:lineRule="auto"/>
              <w:rPr>
                <w:sz w:val="24"/>
                <w:szCs w:val="24"/>
              </w:rPr>
            </w:pPr>
            <w:r>
              <w:rPr>
                <w:sz w:val="24"/>
                <w:szCs w:val="24"/>
              </w:rPr>
              <w:t>My tutor and work colleagues through reassurance if I am conducting myself properly within my role, or with constructive criti</w:t>
            </w:r>
            <w:r w:rsidR="00002BE4">
              <w:rPr>
                <w:sz w:val="24"/>
                <w:szCs w:val="24"/>
              </w:rPr>
              <w:t>ci</w:t>
            </w:r>
            <w:r>
              <w:rPr>
                <w:sz w:val="24"/>
                <w:szCs w:val="24"/>
              </w:rPr>
              <w:t xml:space="preserve">sm if I am not. </w:t>
            </w:r>
          </w:p>
        </w:tc>
        <w:tc>
          <w:tcPr>
            <w:tcW w:w="1984" w:type="dxa"/>
            <w:shd w:val="clear" w:color="auto" w:fill="auto"/>
          </w:tcPr>
          <w:p w14:paraId="25AAFC86" w14:textId="1705997A" w:rsidR="62FE5CAF" w:rsidRDefault="00D6570E" w:rsidP="00B71907">
            <w:pPr>
              <w:spacing w:after="100" w:afterAutospacing="1" w:line="360" w:lineRule="auto"/>
              <w:rPr>
                <w:sz w:val="24"/>
                <w:szCs w:val="24"/>
              </w:rPr>
            </w:pPr>
            <w:r>
              <w:rPr>
                <w:sz w:val="24"/>
                <w:szCs w:val="24"/>
              </w:rPr>
              <w:t>By completion of tutorship – end of September 2021</w:t>
            </w:r>
          </w:p>
        </w:tc>
      </w:tr>
      <w:tr w:rsidR="00220D06" w:rsidRPr="00270EEB" w14:paraId="32973BBE" w14:textId="77777777" w:rsidTr="00DB0057">
        <w:tc>
          <w:tcPr>
            <w:tcW w:w="2127" w:type="dxa"/>
            <w:shd w:val="clear" w:color="auto" w:fill="auto"/>
          </w:tcPr>
          <w:p w14:paraId="1BEBD163" w14:textId="208DC0FC" w:rsidR="00220D06" w:rsidRPr="00270EEB" w:rsidRDefault="00D6570E" w:rsidP="00B71907">
            <w:pPr>
              <w:spacing w:after="100" w:afterAutospacing="1" w:line="360" w:lineRule="auto"/>
              <w:rPr>
                <w:sz w:val="24"/>
                <w:szCs w:val="24"/>
              </w:rPr>
            </w:pPr>
            <w:r>
              <w:rPr>
                <w:sz w:val="24"/>
                <w:szCs w:val="24"/>
              </w:rPr>
              <w:t xml:space="preserve">Increased knowledge of legislation </w:t>
            </w:r>
          </w:p>
          <w:p w14:paraId="40CC91DD" w14:textId="77777777" w:rsidR="00220D06" w:rsidRPr="00270EEB" w:rsidRDefault="00220D06" w:rsidP="00B71907">
            <w:pPr>
              <w:spacing w:after="100" w:afterAutospacing="1" w:line="360" w:lineRule="auto"/>
              <w:rPr>
                <w:sz w:val="24"/>
                <w:szCs w:val="24"/>
              </w:rPr>
            </w:pPr>
          </w:p>
          <w:p w14:paraId="0304AF65" w14:textId="77777777" w:rsidR="00220D06" w:rsidRPr="00270EEB" w:rsidRDefault="00220D06" w:rsidP="00B71907">
            <w:pPr>
              <w:spacing w:after="100" w:afterAutospacing="1" w:line="360" w:lineRule="auto"/>
              <w:rPr>
                <w:sz w:val="24"/>
                <w:szCs w:val="24"/>
              </w:rPr>
            </w:pPr>
          </w:p>
          <w:p w14:paraId="65C95C94" w14:textId="77777777" w:rsidR="00220D06" w:rsidRPr="00270EEB" w:rsidRDefault="00220D06" w:rsidP="00B71907">
            <w:pPr>
              <w:spacing w:after="100" w:afterAutospacing="1" w:line="360" w:lineRule="auto"/>
              <w:rPr>
                <w:sz w:val="24"/>
                <w:szCs w:val="24"/>
              </w:rPr>
            </w:pPr>
          </w:p>
          <w:p w14:paraId="78F17E05" w14:textId="77777777" w:rsidR="00220D06" w:rsidRPr="00270EEB" w:rsidRDefault="00220D06" w:rsidP="00B71907">
            <w:pPr>
              <w:spacing w:after="100" w:afterAutospacing="1" w:line="360" w:lineRule="auto"/>
              <w:rPr>
                <w:sz w:val="24"/>
                <w:szCs w:val="24"/>
              </w:rPr>
            </w:pPr>
          </w:p>
          <w:p w14:paraId="637C7801" w14:textId="77777777" w:rsidR="00220D06" w:rsidRPr="00270EEB" w:rsidRDefault="00220D06" w:rsidP="00B71907">
            <w:pPr>
              <w:spacing w:after="100" w:afterAutospacing="1" w:line="360" w:lineRule="auto"/>
              <w:rPr>
                <w:sz w:val="24"/>
                <w:szCs w:val="24"/>
              </w:rPr>
            </w:pPr>
          </w:p>
          <w:p w14:paraId="3914B7AC" w14:textId="77777777" w:rsidR="00220D06" w:rsidRPr="00270EEB" w:rsidRDefault="00220D06" w:rsidP="00B71907">
            <w:pPr>
              <w:spacing w:after="100" w:afterAutospacing="1" w:line="360" w:lineRule="auto"/>
              <w:rPr>
                <w:sz w:val="24"/>
                <w:szCs w:val="24"/>
              </w:rPr>
            </w:pPr>
          </w:p>
          <w:p w14:paraId="6AD71E3E" w14:textId="77777777" w:rsidR="00220D06" w:rsidRPr="00270EEB" w:rsidRDefault="00220D06" w:rsidP="00B71907">
            <w:pPr>
              <w:spacing w:after="100" w:afterAutospacing="1" w:line="360" w:lineRule="auto"/>
              <w:rPr>
                <w:sz w:val="24"/>
                <w:szCs w:val="24"/>
              </w:rPr>
            </w:pPr>
          </w:p>
          <w:p w14:paraId="59B02BC7" w14:textId="77777777" w:rsidR="00220D06" w:rsidRPr="00270EEB" w:rsidRDefault="00220D06" w:rsidP="00B71907">
            <w:pPr>
              <w:spacing w:after="100" w:afterAutospacing="1" w:line="360" w:lineRule="auto"/>
              <w:rPr>
                <w:sz w:val="24"/>
                <w:szCs w:val="24"/>
              </w:rPr>
            </w:pPr>
          </w:p>
        </w:tc>
        <w:tc>
          <w:tcPr>
            <w:tcW w:w="3969" w:type="dxa"/>
            <w:shd w:val="clear" w:color="auto" w:fill="auto"/>
          </w:tcPr>
          <w:p w14:paraId="332BF67A" w14:textId="77777777" w:rsidR="00220D06" w:rsidRDefault="00C909DB" w:rsidP="00B71907">
            <w:pPr>
              <w:spacing w:after="100" w:afterAutospacing="1" w:line="360" w:lineRule="auto"/>
              <w:rPr>
                <w:sz w:val="24"/>
                <w:szCs w:val="24"/>
              </w:rPr>
            </w:pPr>
            <w:r>
              <w:rPr>
                <w:sz w:val="24"/>
                <w:szCs w:val="24"/>
              </w:rPr>
              <w:lastRenderedPageBreak/>
              <w:t>Legislation is a vital part of my role as a police officer and my knowledge of certain offences needs improvement.</w:t>
            </w:r>
          </w:p>
          <w:p w14:paraId="745D3258" w14:textId="57FDF652" w:rsidR="00C909DB" w:rsidRDefault="00C909DB" w:rsidP="00B71907">
            <w:pPr>
              <w:spacing w:after="100" w:afterAutospacing="1" w:line="360" w:lineRule="auto"/>
              <w:rPr>
                <w:sz w:val="24"/>
                <w:szCs w:val="24"/>
              </w:rPr>
            </w:pPr>
            <w:r>
              <w:rPr>
                <w:sz w:val="24"/>
                <w:szCs w:val="24"/>
              </w:rPr>
              <w:t xml:space="preserve">In order to do this, I need to make a conscious effort to read through and revise certain areas of the law. Not only will this help to improve my confidence within the role, but it will help me when attending the </w:t>
            </w:r>
            <w:r>
              <w:rPr>
                <w:sz w:val="24"/>
                <w:szCs w:val="24"/>
              </w:rPr>
              <w:lastRenderedPageBreak/>
              <w:t>custody suite when checking prisoners in.</w:t>
            </w:r>
          </w:p>
          <w:p w14:paraId="12FF119C" w14:textId="77777777" w:rsidR="00C909DB" w:rsidRDefault="00C909DB" w:rsidP="00B71907">
            <w:pPr>
              <w:spacing w:after="100" w:afterAutospacing="1" w:line="360" w:lineRule="auto"/>
              <w:rPr>
                <w:sz w:val="24"/>
                <w:szCs w:val="24"/>
              </w:rPr>
            </w:pPr>
            <w:r>
              <w:rPr>
                <w:sz w:val="24"/>
                <w:szCs w:val="24"/>
              </w:rPr>
              <w:t xml:space="preserve">When attending the custody suite, you must be competent when checking in subjects. You must know why you are there, understand the law as well as the reason you have made the decision to take away that person’s liberty. </w:t>
            </w:r>
          </w:p>
          <w:p w14:paraId="3D3EA639" w14:textId="77777777" w:rsidR="00C909DB" w:rsidRDefault="00C909DB" w:rsidP="00B71907">
            <w:pPr>
              <w:spacing w:after="100" w:afterAutospacing="1" w:line="360" w:lineRule="auto"/>
              <w:rPr>
                <w:sz w:val="24"/>
                <w:szCs w:val="24"/>
              </w:rPr>
            </w:pPr>
          </w:p>
          <w:p w14:paraId="49AF5EA4" w14:textId="77777777" w:rsidR="00C909DB" w:rsidRPr="00C909DB" w:rsidRDefault="00C909DB" w:rsidP="00B71907">
            <w:pPr>
              <w:spacing w:after="100" w:afterAutospacing="1" w:line="360" w:lineRule="auto"/>
              <w:rPr>
                <w:i/>
                <w:iCs/>
                <w:sz w:val="24"/>
                <w:szCs w:val="24"/>
              </w:rPr>
            </w:pPr>
            <w:r>
              <w:rPr>
                <w:sz w:val="24"/>
                <w:szCs w:val="24"/>
              </w:rPr>
              <w:t xml:space="preserve">Article 5 of the Human Right’s Act 1998 states </w:t>
            </w:r>
            <w:r w:rsidRPr="00C909DB">
              <w:rPr>
                <w:i/>
                <w:iCs/>
                <w:sz w:val="24"/>
                <w:szCs w:val="24"/>
              </w:rPr>
              <w:t>‘Everyone has the right to liberty and security of person. No one shall be deprived of his liberty save in the following cases and in accordance with a procedure prescribed by law:</w:t>
            </w:r>
          </w:p>
          <w:p w14:paraId="165BEBA3" w14:textId="417A239B" w:rsidR="00C909DB" w:rsidRDefault="00C909DB" w:rsidP="00B71907">
            <w:pPr>
              <w:spacing w:after="100" w:afterAutospacing="1" w:line="360" w:lineRule="auto"/>
              <w:rPr>
                <w:i/>
                <w:iCs/>
                <w:sz w:val="24"/>
                <w:szCs w:val="24"/>
              </w:rPr>
            </w:pPr>
            <w:r w:rsidRPr="00C909DB">
              <w:rPr>
                <w:i/>
                <w:iCs/>
                <w:sz w:val="24"/>
                <w:szCs w:val="24"/>
              </w:rPr>
              <w:t>…1(c) the lawful arrest or detention of a person effected for the purpose of bringing him before the competent legal authority on reasonable suspicion of having committed an offence or when it is necessary to prevent him committing an offence or fleeing after having done so…’</w:t>
            </w:r>
          </w:p>
          <w:p w14:paraId="05B4C05D" w14:textId="1E40E4E4" w:rsidR="007D31CD" w:rsidRDefault="000C0495" w:rsidP="00B71907">
            <w:pPr>
              <w:spacing w:after="100" w:afterAutospacing="1" w:line="360" w:lineRule="auto"/>
              <w:rPr>
                <w:i/>
                <w:iCs/>
                <w:sz w:val="24"/>
                <w:szCs w:val="24"/>
              </w:rPr>
            </w:pPr>
            <w:sdt>
              <w:sdtPr>
                <w:rPr>
                  <w:i/>
                  <w:iCs/>
                  <w:sz w:val="24"/>
                  <w:szCs w:val="24"/>
                </w:rPr>
                <w:id w:val="-1282102528"/>
                <w:citation/>
              </w:sdtPr>
              <w:sdtContent>
                <w:r w:rsidR="007D31CD">
                  <w:rPr>
                    <w:i/>
                    <w:iCs/>
                    <w:sz w:val="24"/>
                    <w:szCs w:val="24"/>
                  </w:rPr>
                  <w:fldChar w:fldCharType="begin"/>
                </w:r>
                <w:r w:rsidR="007D31CD">
                  <w:rPr>
                    <w:i/>
                    <w:iCs/>
                    <w:sz w:val="24"/>
                    <w:szCs w:val="24"/>
                  </w:rPr>
                  <w:instrText xml:space="preserve"> CITATION Leg98 \l 2057 </w:instrText>
                </w:r>
                <w:r w:rsidR="007D31CD">
                  <w:rPr>
                    <w:i/>
                    <w:iCs/>
                    <w:sz w:val="24"/>
                    <w:szCs w:val="24"/>
                  </w:rPr>
                  <w:fldChar w:fldCharType="separate"/>
                </w:r>
                <w:r w:rsidR="007D31CD" w:rsidRPr="007D31CD">
                  <w:rPr>
                    <w:noProof/>
                    <w:sz w:val="24"/>
                    <w:szCs w:val="24"/>
                  </w:rPr>
                  <w:t>(Anon., 1998)</w:t>
                </w:r>
                <w:r w:rsidR="007D31CD">
                  <w:rPr>
                    <w:i/>
                    <w:iCs/>
                    <w:sz w:val="24"/>
                    <w:szCs w:val="24"/>
                  </w:rPr>
                  <w:fldChar w:fldCharType="end"/>
                </w:r>
              </w:sdtContent>
            </w:sdt>
          </w:p>
          <w:p w14:paraId="568C69DA" w14:textId="2AE460A2" w:rsidR="00C909DB" w:rsidRPr="00C909DB" w:rsidRDefault="00C909DB" w:rsidP="00B71907">
            <w:pPr>
              <w:spacing w:after="100" w:afterAutospacing="1" w:line="360" w:lineRule="auto"/>
              <w:rPr>
                <w:sz w:val="24"/>
                <w:szCs w:val="24"/>
              </w:rPr>
            </w:pPr>
          </w:p>
        </w:tc>
        <w:tc>
          <w:tcPr>
            <w:tcW w:w="2126" w:type="dxa"/>
            <w:shd w:val="clear" w:color="auto" w:fill="auto"/>
          </w:tcPr>
          <w:p w14:paraId="6BD9BD61" w14:textId="7D9366EE" w:rsidR="00220D06" w:rsidRDefault="00D6570E" w:rsidP="00B71907">
            <w:pPr>
              <w:spacing w:after="100" w:afterAutospacing="1" w:line="360" w:lineRule="auto"/>
              <w:rPr>
                <w:sz w:val="24"/>
                <w:szCs w:val="24"/>
              </w:rPr>
            </w:pPr>
            <w:r>
              <w:rPr>
                <w:sz w:val="24"/>
                <w:szCs w:val="24"/>
              </w:rPr>
              <w:lastRenderedPageBreak/>
              <w:t>This can be encouraged through communicating effectively with my tutor. To do this I will ask questions when I am uncertain of something.</w:t>
            </w:r>
          </w:p>
          <w:p w14:paraId="63C5B3FF" w14:textId="1AE0AEC6" w:rsidR="00D6570E" w:rsidRPr="00270EEB" w:rsidRDefault="00D6570E" w:rsidP="00B71907">
            <w:pPr>
              <w:spacing w:after="100" w:afterAutospacing="1" w:line="360" w:lineRule="auto"/>
              <w:rPr>
                <w:sz w:val="24"/>
                <w:szCs w:val="24"/>
              </w:rPr>
            </w:pPr>
            <w:r>
              <w:rPr>
                <w:sz w:val="24"/>
                <w:szCs w:val="24"/>
              </w:rPr>
              <w:lastRenderedPageBreak/>
              <w:t>Work colleagues can also be an asset in this field as they have the experience  and understanding in order to help.</w:t>
            </w:r>
          </w:p>
        </w:tc>
        <w:tc>
          <w:tcPr>
            <w:tcW w:w="1984" w:type="dxa"/>
            <w:shd w:val="clear" w:color="auto" w:fill="auto"/>
          </w:tcPr>
          <w:p w14:paraId="5A4090B6" w14:textId="59815581" w:rsidR="62FE5CAF" w:rsidRDefault="00D6570E" w:rsidP="00B71907">
            <w:pPr>
              <w:spacing w:after="100" w:afterAutospacing="1" w:line="360" w:lineRule="auto"/>
              <w:rPr>
                <w:sz w:val="24"/>
                <w:szCs w:val="24"/>
              </w:rPr>
            </w:pPr>
            <w:r>
              <w:rPr>
                <w:sz w:val="24"/>
                <w:szCs w:val="24"/>
              </w:rPr>
              <w:lastRenderedPageBreak/>
              <w:t xml:space="preserve">Continuous development </w:t>
            </w:r>
          </w:p>
        </w:tc>
      </w:tr>
    </w:tbl>
    <w:p w14:paraId="6EDBB665" w14:textId="77777777" w:rsidR="00092970" w:rsidRPr="00270EEB" w:rsidRDefault="00092970" w:rsidP="00B71907">
      <w:pPr>
        <w:spacing w:after="100" w:afterAutospacing="1" w:line="360" w:lineRule="auto"/>
        <w:jc w:val="both"/>
        <w:rPr>
          <w:sz w:val="24"/>
          <w:szCs w:val="24"/>
        </w:rPr>
      </w:pPr>
    </w:p>
    <w:p w14:paraId="6706116D" w14:textId="77777777" w:rsidR="00390074" w:rsidRPr="00270EEB" w:rsidRDefault="00390074" w:rsidP="00A65B04">
      <w:pPr>
        <w:jc w:val="both"/>
        <w:rPr>
          <w:b/>
          <w:sz w:val="24"/>
          <w:szCs w:val="24"/>
        </w:rPr>
      </w:pPr>
    </w:p>
    <w:sdt>
      <w:sdtPr>
        <w:id w:val="-1938516192"/>
        <w:docPartObj>
          <w:docPartGallery w:val="Bibliographies"/>
          <w:docPartUnique/>
        </w:docPartObj>
      </w:sdtPr>
      <w:sdtEndPr>
        <w:rPr>
          <w:b w:val="0"/>
          <w:kern w:val="0"/>
          <w:sz w:val="20"/>
        </w:rPr>
      </w:sdtEndPr>
      <w:sdtContent>
        <w:p w14:paraId="16AA3C1C" w14:textId="3D3F7363" w:rsidR="003F5E29" w:rsidRDefault="003F5E29">
          <w:pPr>
            <w:pStyle w:val="Heading1"/>
          </w:pPr>
          <w:r>
            <w:t>Bibliography</w:t>
          </w:r>
        </w:p>
        <w:sdt>
          <w:sdtPr>
            <w:id w:val="111145805"/>
            <w:bibliography/>
          </w:sdtPr>
          <w:sdtContent>
            <w:p w14:paraId="3B7F5548" w14:textId="77777777" w:rsidR="003F5E29" w:rsidRDefault="003F5E29" w:rsidP="003F5E29">
              <w:pPr>
                <w:pStyle w:val="Bibliography"/>
                <w:rPr>
                  <w:noProof/>
                  <w:sz w:val="24"/>
                  <w:szCs w:val="24"/>
                </w:rPr>
              </w:pPr>
              <w:r>
                <w:fldChar w:fldCharType="begin"/>
              </w:r>
              <w:r>
                <w:instrText xml:space="preserve"> BIBLIOGRAPHY </w:instrText>
              </w:r>
              <w:r>
                <w:fldChar w:fldCharType="separate"/>
              </w:r>
              <w:r>
                <w:rPr>
                  <w:noProof/>
                </w:rPr>
                <w:t xml:space="preserve">Anon., 1998. </w:t>
              </w:r>
              <w:r>
                <w:rPr>
                  <w:i/>
                  <w:iCs/>
                  <w:noProof/>
                </w:rPr>
                <w:t xml:space="preserve">Legislation.gov.uk. </w:t>
              </w:r>
              <w:r>
                <w:rPr>
                  <w:noProof/>
                </w:rPr>
                <w:t xml:space="preserve">[Online] </w:t>
              </w:r>
              <w:r>
                <w:rPr>
                  <w:noProof/>
                </w:rPr>
                <w:br/>
                <w:t xml:space="preserve">Available at: </w:t>
              </w:r>
              <w:r>
                <w:rPr>
                  <w:noProof/>
                  <w:u w:val="single"/>
                </w:rPr>
                <w:t>https://www.legislation.gov.uk/ukpga/1998/42/schedule/1/part/I/chapter/4</w:t>
              </w:r>
              <w:r>
                <w:rPr>
                  <w:noProof/>
                </w:rPr>
                <w:br/>
                <w:t>[Accessed Tuesday july 2021].</w:t>
              </w:r>
            </w:p>
            <w:p w14:paraId="1EF77AF5" w14:textId="77777777" w:rsidR="003F5E29" w:rsidRDefault="003F5E29" w:rsidP="003F5E29">
              <w:pPr>
                <w:pStyle w:val="Bibliography"/>
                <w:rPr>
                  <w:noProof/>
                </w:rPr>
              </w:pPr>
              <w:r>
                <w:rPr>
                  <w:noProof/>
                </w:rPr>
                <w:t xml:space="preserve">Anon., 2013. </w:t>
              </w:r>
              <w:r>
                <w:rPr>
                  <w:i/>
                  <w:iCs/>
                  <w:noProof/>
                </w:rPr>
                <w:t xml:space="preserve">THE ROLE OF EMPATHY IN CRIME, POLICING, AND JUSTICE. </w:t>
              </w:r>
              <w:r>
                <w:rPr>
                  <w:noProof/>
                </w:rPr>
                <w:t xml:space="preserve">[Online] </w:t>
              </w:r>
              <w:r>
                <w:rPr>
                  <w:noProof/>
                </w:rPr>
                <w:br/>
                <w:t xml:space="preserve">Available at: </w:t>
              </w:r>
              <w:r>
                <w:rPr>
                  <w:noProof/>
                  <w:u w:val="single"/>
                </w:rPr>
                <w:t>https://scholars.org/brief/role-empathy-crime-policing-and-justice</w:t>
              </w:r>
              <w:r>
                <w:rPr>
                  <w:noProof/>
                </w:rPr>
                <w:br/>
                <w:t>[Accessed Sunday August 2021].</w:t>
              </w:r>
            </w:p>
            <w:p w14:paraId="1734CDA4" w14:textId="77777777" w:rsidR="003F5E29" w:rsidRDefault="003F5E29" w:rsidP="003F5E29">
              <w:pPr>
                <w:pStyle w:val="Bibliography"/>
                <w:rPr>
                  <w:noProof/>
                </w:rPr>
              </w:pPr>
              <w:r>
                <w:rPr>
                  <w:noProof/>
                </w:rPr>
                <w:t xml:space="preserve">Anon., 2014. </w:t>
              </w:r>
              <w:r>
                <w:rPr>
                  <w:i/>
                  <w:iCs/>
                  <w:noProof/>
                </w:rPr>
                <w:t xml:space="preserve">College of Policing - National Decision Model. </w:t>
              </w:r>
              <w:r>
                <w:rPr>
                  <w:noProof/>
                </w:rPr>
                <w:t xml:space="preserve">[Online] </w:t>
              </w:r>
              <w:r>
                <w:rPr>
                  <w:noProof/>
                </w:rPr>
                <w:br/>
                <w:t xml:space="preserve">Available at: </w:t>
              </w:r>
              <w:r>
                <w:rPr>
                  <w:noProof/>
                  <w:u w:val="single"/>
                </w:rPr>
                <w:t>https://www.app.college.police.uk/app-content/national-decision-model/?highlight=appropriate%20adult</w:t>
              </w:r>
              <w:r>
                <w:rPr>
                  <w:noProof/>
                </w:rPr>
                <w:br/>
                <w:t>[Accessed Tuesday August 2021].</w:t>
              </w:r>
            </w:p>
            <w:p w14:paraId="5FC1CEBD" w14:textId="77777777" w:rsidR="003F5E29" w:rsidRDefault="003F5E29" w:rsidP="003F5E29">
              <w:pPr>
                <w:pStyle w:val="Bibliography"/>
                <w:rPr>
                  <w:noProof/>
                </w:rPr>
              </w:pPr>
              <w:r>
                <w:rPr>
                  <w:noProof/>
                </w:rPr>
                <w:t xml:space="preserve">Anon., 2015. </w:t>
              </w:r>
              <w:r>
                <w:rPr>
                  <w:i/>
                  <w:iCs/>
                  <w:noProof/>
                </w:rPr>
                <w:t xml:space="preserve">What is wellbeing, how can we measure it and how can we support people to improve it?. </w:t>
              </w:r>
              <w:r>
                <w:rPr>
                  <w:noProof/>
                </w:rPr>
                <w:t xml:space="preserve">[Online] </w:t>
              </w:r>
              <w:r>
                <w:rPr>
                  <w:noProof/>
                </w:rPr>
                <w:br/>
                <w:t xml:space="preserve">Available at: </w:t>
              </w:r>
              <w:r>
                <w:rPr>
                  <w:noProof/>
                  <w:u w:val="single"/>
                </w:rPr>
                <w:t>https://www.mentalhealth.org.uk/blog/what-wellbeing-how-can-we-measure-it-and-how-can-we-support-people-improve-it</w:t>
              </w:r>
              <w:r>
                <w:rPr>
                  <w:noProof/>
                </w:rPr>
                <w:br/>
                <w:t>[Accessed Sunday September 2021].</w:t>
              </w:r>
            </w:p>
            <w:p w14:paraId="29251169" w14:textId="77777777" w:rsidR="003F5E29" w:rsidRDefault="003F5E29" w:rsidP="003F5E29">
              <w:pPr>
                <w:pStyle w:val="Bibliography"/>
                <w:rPr>
                  <w:noProof/>
                </w:rPr>
              </w:pPr>
              <w:r>
                <w:rPr>
                  <w:noProof/>
                </w:rPr>
                <w:t xml:space="preserve">Anon., 2020. </w:t>
              </w:r>
              <w:r>
                <w:rPr>
                  <w:i/>
                  <w:iCs/>
                  <w:noProof/>
                </w:rPr>
                <w:t xml:space="preserve">The Code of Practice for Victims of Crime in England and Wales and supporting public information materials. </w:t>
              </w:r>
              <w:r>
                <w:rPr>
                  <w:noProof/>
                </w:rPr>
                <w:t xml:space="preserve">[Online] </w:t>
              </w:r>
              <w:r>
                <w:rPr>
                  <w:noProof/>
                </w:rPr>
                <w:br/>
                <w:t xml:space="preserve">Available at: </w:t>
              </w:r>
              <w:r>
                <w:rPr>
                  <w:noProof/>
                  <w:u w:val="single"/>
                </w:rPr>
                <w:t>https://assets.publishing.service.gov.uk/government/uploads/system/uploads/attachment_data/file/936239/victims-code-2020.pdf</w:t>
              </w:r>
              <w:r>
                <w:rPr>
                  <w:noProof/>
                </w:rPr>
                <w:br/>
                <w:t>[Accessed Sunday September 2021].</w:t>
              </w:r>
            </w:p>
            <w:p w14:paraId="0E19C070" w14:textId="77777777" w:rsidR="003F5E29" w:rsidRDefault="003F5E29" w:rsidP="003F5E29">
              <w:pPr>
                <w:pStyle w:val="Bibliography"/>
                <w:rPr>
                  <w:noProof/>
                </w:rPr>
              </w:pPr>
              <w:r>
                <w:rPr>
                  <w:noProof/>
                </w:rPr>
                <w:t xml:space="preserve">Anon., 2021. </w:t>
              </w:r>
              <w:r>
                <w:rPr>
                  <w:i/>
                  <w:iCs/>
                  <w:noProof/>
                </w:rPr>
                <w:t xml:space="preserve">Independent report - Crime and Policing. </w:t>
              </w:r>
              <w:r>
                <w:rPr>
                  <w:noProof/>
                </w:rPr>
                <w:t xml:space="preserve">[Online] </w:t>
              </w:r>
              <w:r>
                <w:rPr>
                  <w:noProof/>
                </w:rPr>
                <w:br/>
                <w:t xml:space="preserve">Available at: </w:t>
              </w:r>
              <w:r>
                <w:rPr>
                  <w:noProof/>
                  <w:u w:val="single"/>
                </w:rPr>
                <w:t>https://www.gov.uk/government/publications/the-report-of-the-commission-on-race-and-ethnic-disparities/crime-and-policing</w:t>
              </w:r>
              <w:r>
                <w:rPr>
                  <w:noProof/>
                </w:rPr>
                <w:br/>
                <w:t>[Accessed Tuesday September 2021].</w:t>
              </w:r>
            </w:p>
            <w:p w14:paraId="0CF8539F" w14:textId="77777777" w:rsidR="003F5E29" w:rsidRDefault="003F5E29" w:rsidP="003F5E29">
              <w:pPr>
                <w:pStyle w:val="Bibliography"/>
                <w:rPr>
                  <w:noProof/>
                </w:rPr>
              </w:pPr>
              <w:r>
                <w:rPr>
                  <w:noProof/>
                </w:rPr>
                <w:t xml:space="preserve">Anon., n.d. </w:t>
              </w:r>
              <w:r>
                <w:rPr>
                  <w:i/>
                  <w:iCs/>
                  <w:noProof/>
                </w:rPr>
                <w:t xml:space="preserve">Conflict. </w:t>
              </w:r>
              <w:r>
                <w:rPr>
                  <w:noProof/>
                </w:rPr>
                <w:t xml:space="preserve">[Online] </w:t>
              </w:r>
              <w:r>
                <w:rPr>
                  <w:noProof/>
                </w:rPr>
                <w:br/>
                <w:t xml:space="preserve">Available at: </w:t>
              </w:r>
              <w:r>
                <w:rPr>
                  <w:noProof/>
                  <w:u w:val="single"/>
                </w:rPr>
                <w:t>https://www.oxfordlearnersdictionaries.com/definition/american_english/conflict_1</w:t>
              </w:r>
              <w:r>
                <w:rPr>
                  <w:noProof/>
                </w:rPr>
                <w:br/>
                <w:t>[Accessed Sunday August 2021].</w:t>
              </w:r>
            </w:p>
            <w:p w14:paraId="2DACA074" w14:textId="77777777" w:rsidR="003F5E29" w:rsidRDefault="003F5E29" w:rsidP="003F5E29">
              <w:pPr>
                <w:pStyle w:val="Bibliography"/>
                <w:rPr>
                  <w:noProof/>
                </w:rPr>
              </w:pPr>
              <w:r>
                <w:rPr>
                  <w:noProof/>
                </w:rPr>
                <w:t xml:space="preserve">Anon., n.d. </w:t>
              </w:r>
              <w:r>
                <w:rPr>
                  <w:i/>
                  <w:iCs/>
                  <w:noProof/>
                </w:rPr>
                <w:t xml:space="preserve">Acas Working for Everyone. </w:t>
              </w:r>
              <w:r>
                <w:rPr>
                  <w:noProof/>
                </w:rPr>
                <w:t xml:space="preserve">[Online] </w:t>
              </w:r>
              <w:r>
                <w:rPr>
                  <w:noProof/>
                </w:rPr>
                <w:br/>
                <w:t xml:space="preserve">Available at: </w:t>
              </w:r>
              <w:r>
                <w:rPr>
                  <w:noProof/>
                  <w:u w:val="single"/>
                </w:rPr>
                <w:t>https://www.acas.org.uk/improving-equality-diversity-and-inclusion/unconscious-bias</w:t>
              </w:r>
              <w:r>
                <w:rPr>
                  <w:noProof/>
                </w:rPr>
                <w:br/>
                <w:t>[Accessed Tuesday August 2021].</w:t>
              </w:r>
            </w:p>
            <w:p w14:paraId="529443A1" w14:textId="77777777" w:rsidR="003F5E29" w:rsidRDefault="003F5E29" w:rsidP="003F5E29">
              <w:pPr>
                <w:pStyle w:val="Bibliography"/>
                <w:rPr>
                  <w:noProof/>
                </w:rPr>
              </w:pPr>
              <w:r>
                <w:rPr>
                  <w:noProof/>
                </w:rPr>
                <w:t xml:space="preserve">Anon., n.d. </w:t>
              </w:r>
              <w:r>
                <w:rPr>
                  <w:i/>
                  <w:iCs/>
                  <w:noProof/>
                </w:rPr>
                <w:t xml:space="preserve">Definition of a witness. </w:t>
              </w:r>
              <w:r>
                <w:rPr>
                  <w:noProof/>
                </w:rPr>
                <w:t xml:space="preserve">[Online] </w:t>
              </w:r>
              <w:r>
                <w:rPr>
                  <w:noProof/>
                </w:rPr>
                <w:br/>
                <w:t xml:space="preserve">Available at: </w:t>
              </w:r>
              <w:r>
                <w:rPr>
                  <w:noProof/>
                  <w:u w:val="single"/>
                </w:rPr>
                <w:t>https://www.merriam-webster.com/dictionary/witness</w:t>
              </w:r>
              <w:r>
                <w:rPr>
                  <w:noProof/>
                </w:rPr>
                <w:br/>
                <w:t>[Accessed Monday August 2021].</w:t>
              </w:r>
            </w:p>
            <w:p w14:paraId="1CF347E4" w14:textId="77777777" w:rsidR="003F5E29" w:rsidRDefault="003F5E29" w:rsidP="003F5E29">
              <w:pPr>
                <w:pStyle w:val="Bibliography"/>
                <w:rPr>
                  <w:noProof/>
                </w:rPr>
              </w:pPr>
              <w:r>
                <w:rPr>
                  <w:noProof/>
                </w:rPr>
                <w:t xml:space="preserve">Anon., n.d. </w:t>
              </w:r>
              <w:r>
                <w:rPr>
                  <w:i/>
                  <w:iCs/>
                  <w:noProof/>
                </w:rPr>
                <w:t xml:space="preserve">Equality and Inclusion. </w:t>
              </w:r>
              <w:r>
                <w:rPr>
                  <w:noProof/>
                </w:rPr>
                <w:t xml:space="preserve">[Online] </w:t>
              </w:r>
              <w:r>
                <w:rPr>
                  <w:noProof/>
                </w:rPr>
                <w:br/>
                <w:t xml:space="preserve">Available at: </w:t>
              </w:r>
              <w:r>
                <w:rPr>
                  <w:noProof/>
                  <w:u w:val="single"/>
                </w:rPr>
                <w:t>https://www.southwalescommissioner.org.uk/en/our-work/equality-inclusion/</w:t>
              </w:r>
              <w:r>
                <w:rPr>
                  <w:noProof/>
                </w:rPr>
                <w:br/>
                <w:t>[Accessed Friday September 2021].</w:t>
              </w:r>
            </w:p>
            <w:p w14:paraId="3C19A57C" w14:textId="77777777" w:rsidR="003F5E29" w:rsidRDefault="003F5E29" w:rsidP="003F5E29">
              <w:pPr>
                <w:pStyle w:val="Bibliography"/>
                <w:rPr>
                  <w:noProof/>
                </w:rPr>
              </w:pPr>
              <w:r>
                <w:rPr>
                  <w:noProof/>
                </w:rPr>
                <w:t xml:space="preserve">Anon., n.d. </w:t>
              </w:r>
              <w:r>
                <w:rPr>
                  <w:i/>
                  <w:iCs/>
                  <w:noProof/>
                </w:rPr>
                <w:t xml:space="preserve">Psychology today: Assertiveness. </w:t>
              </w:r>
              <w:r>
                <w:rPr>
                  <w:noProof/>
                </w:rPr>
                <w:t xml:space="preserve">[Online] </w:t>
              </w:r>
              <w:r>
                <w:rPr>
                  <w:noProof/>
                </w:rPr>
                <w:br/>
                <w:t xml:space="preserve">Available at: </w:t>
              </w:r>
              <w:r>
                <w:rPr>
                  <w:noProof/>
                  <w:u w:val="single"/>
                </w:rPr>
                <w:t>https://www.psychologytoday.com/ie/basics/assertiveness</w:t>
              </w:r>
              <w:r>
                <w:rPr>
                  <w:noProof/>
                </w:rPr>
                <w:br/>
                <w:t>[Accessed Tuesday July 2021].</w:t>
              </w:r>
            </w:p>
            <w:p w14:paraId="3EEE4D9B" w14:textId="77777777" w:rsidR="003F5E29" w:rsidRDefault="003F5E29" w:rsidP="003F5E29">
              <w:pPr>
                <w:pStyle w:val="Bibliography"/>
                <w:rPr>
                  <w:noProof/>
                </w:rPr>
              </w:pPr>
              <w:r>
                <w:rPr>
                  <w:noProof/>
                </w:rPr>
                <w:t xml:space="preserve">Davies, R. J., 2015. </w:t>
              </w:r>
              <w:r>
                <w:rPr>
                  <w:i/>
                  <w:iCs/>
                  <w:noProof/>
                </w:rPr>
                <w:t xml:space="preserve">7 Ways Unconscious Bias Impacts Your Daily Interactions at Work. </w:t>
              </w:r>
              <w:r>
                <w:rPr>
                  <w:noProof/>
                </w:rPr>
                <w:t xml:space="preserve">[Online] </w:t>
              </w:r>
              <w:r>
                <w:rPr>
                  <w:noProof/>
                </w:rPr>
                <w:br/>
                <w:t xml:space="preserve">Available at: </w:t>
              </w:r>
              <w:r>
                <w:rPr>
                  <w:noProof/>
                  <w:u w:val="single"/>
                </w:rPr>
                <w:t>https://insights.learnlight.com/en/articles/unconscious-bias-impacts-work/</w:t>
              </w:r>
              <w:r>
                <w:rPr>
                  <w:noProof/>
                </w:rPr>
                <w:br/>
                <w:t>[Accessed Sunday September 2021].</w:t>
              </w:r>
            </w:p>
            <w:p w14:paraId="5723F8B1" w14:textId="77777777" w:rsidR="003F5E29" w:rsidRDefault="003F5E29" w:rsidP="003F5E29">
              <w:pPr>
                <w:pStyle w:val="Bibliography"/>
                <w:rPr>
                  <w:noProof/>
                </w:rPr>
              </w:pPr>
              <w:r>
                <w:rPr>
                  <w:noProof/>
                </w:rPr>
                <w:t xml:space="preserve">Emily Dryer-Beers, R. B. a. J. W., 2020. </w:t>
              </w:r>
              <w:r>
                <w:rPr>
                  <w:i/>
                  <w:iCs/>
                  <w:noProof/>
                </w:rPr>
                <w:t xml:space="preserve">College of Policing. </w:t>
              </w:r>
              <w:r>
                <w:rPr>
                  <w:noProof/>
                </w:rPr>
                <w:t xml:space="preserve">[Online] </w:t>
              </w:r>
              <w:r>
                <w:rPr>
                  <w:noProof/>
                </w:rPr>
                <w:br/>
                <w:t xml:space="preserve">Available at: </w:t>
              </w:r>
              <w:r>
                <w:rPr>
                  <w:noProof/>
                  <w:u w:val="single"/>
                </w:rPr>
                <w:t>https://whatworks.college.police.uk/Research/Documents/Conflict_management_REA.pdf</w:t>
              </w:r>
              <w:r>
                <w:rPr>
                  <w:noProof/>
                </w:rPr>
                <w:br/>
                <w:t>[Accessed Tuesday August 2021].</w:t>
              </w:r>
            </w:p>
            <w:p w14:paraId="1A087FC9" w14:textId="77777777" w:rsidR="003F5E29" w:rsidRDefault="003F5E29" w:rsidP="003F5E29">
              <w:pPr>
                <w:pStyle w:val="Bibliography"/>
                <w:rPr>
                  <w:noProof/>
                </w:rPr>
              </w:pPr>
              <w:r>
                <w:rPr>
                  <w:noProof/>
                </w:rPr>
                <w:t xml:space="preserve">MIND, 2017. </w:t>
              </w:r>
              <w:r>
                <w:rPr>
                  <w:i/>
                  <w:iCs/>
                  <w:noProof/>
                </w:rPr>
                <w:t xml:space="preserve">How to Manage Stress. </w:t>
              </w:r>
              <w:r>
                <w:rPr>
                  <w:noProof/>
                </w:rPr>
                <w:t xml:space="preserve">[Online] </w:t>
              </w:r>
              <w:r>
                <w:rPr>
                  <w:noProof/>
                </w:rPr>
                <w:br/>
                <w:t xml:space="preserve">Available at: </w:t>
              </w:r>
              <w:r>
                <w:rPr>
                  <w:noProof/>
                  <w:u w:val="single"/>
                </w:rPr>
                <w:t>https://www.mind.org.uk/information-support/types-of-mental-health-problems/stress/developing-resilience/</w:t>
              </w:r>
              <w:r>
                <w:rPr>
                  <w:noProof/>
                </w:rPr>
                <w:br/>
                <w:t>[Accessed Thursday July 2021].</w:t>
              </w:r>
            </w:p>
            <w:p w14:paraId="531B018F" w14:textId="77777777" w:rsidR="003F5E29" w:rsidRDefault="003F5E29" w:rsidP="003F5E29">
              <w:pPr>
                <w:pStyle w:val="Bibliography"/>
                <w:rPr>
                  <w:noProof/>
                </w:rPr>
              </w:pPr>
              <w:r>
                <w:rPr>
                  <w:noProof/>
                </w:rPr>
                <w:t xml:space="preserve">Robin Bryant, S. B. e. a., 2020. </w:t>
              </w:r>
              <w:r>
                <w:rPr>
                  <w:i/>
                  <w:iCs/>
                  <w:noProof/>
                </w:rPr>
                <w:t xml:space="preserve">Blackstone's Handbook for Policing Students. </w:t>
              </w:r>
              <w:r>
                <w:rPr>
                  <w:noProof/>
                </w:rPr>
                <w:t>Fifteenth Edition ed. Oxford: Oxford University Press.</w:t>
              </w:r>
            </w:p>
            <w:p w14:paraId="4E17A5FD" w14:textId="77777777" w:rsidR="003F5E29" w:rsidRDefault="003F5E29" w:rsidP="003F5E29">
              <w:pPr>
                <w:pStyle w:val="Bibliography"/>
                <w:rPr>
                  <w:noProof/>
                </w:rPr>
              </w:pPr>
              <w:r>
                <w:rPr>
                  <w:noProof/>
                </w:rPr>
                <w:t xml:space="preserve">Sherman, L., 2015. </w:t>
              </w:r>
              <w:r>
                <w:rPr>
                  <w:i/>
                  <w:iCs/>
                  <w:noProof/>
                </w:rPr>
                <w:t xml:space="preserve">Skills in Counselling and Pyschotherapy. </w:t>
              </w:r>
              <w:r>
                <w:rPr>
                  <w:noProof/>
                </w:rPr>
                <w:t>First ed. London: SAGE publications.</w:t>
              </w:r>
            </w:p>
            <w:p w14:paraId="6ED77802" w14:textId="333E4E22" w:rsidR="0093018C" w:rsidRPr="003F5E29" w:rsidRDefault="003F5E29" w:rsidP="003F5E29">
              <w:r>
                <w:rPr>
                  <w:b/>
                  <w:bCs/>
                  <w:noProof/>
                </w:rPr>
                <w:fldChar w:fldCharType="end"/>
              </w:r>
              <w:r w:rsidR="00BC5725" w:rsidRPr="00270EEB">
                <w:rPr>
                  <w:b/>
                  <w:sz w:val="24"/>
                  <w:szCs w:val="24"/>
                </w:rPr>
                <w:br w:type="page"/>
              </w:r>
            </w:p>
          </w:sdtContent>
        </w:sdt>
      </w:sdtContent>
    </w:sdt>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A752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E84AD70" w:rsidR="62FE5CAF" w:rsidRDefault="62FE5CAF" w:rsidP="62FE5CAF">
      <w:pPr>
        <w:jc w:val="both"/>
        <w:rPr>
          <w:sz w:val="24"/>
          <w:szCs w:val="24"/>
        </w:rPr>
      </w:pPr>
      <w:r w:rsidRPr="48DF4B50">
        <w:rPr>
          <w:sz w:val="24"/>
          <w:szCs w:val="24"/>
        </w:rPr>
        <w:t>Signed:  _ _</w:t>
      </w:r>
      <w:r w:rsidR="001064D8">
        <w:rPr>
          <w:sz w:val="24"/>
          <w:szCs w:val="24"/>
        </w:rPr>
        <w:t>E L REES</w:t>
      </w:r>
      <w:r w:rsidRPr="48DF4B50">
        <w:rPr>
          <w:sz w:val="24"/>
          <w:szCs w:val="24"/>
        </w:rPr>
        <w:t xml:space="preserve"> _ _ _ _ _ _ _ __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79FC47F" w:rsidR="62FE5CAF" w:rsidRDefault="62FE5CAF" w:rsidP="62FE5CAF">
      <w:pPr>
        <w:jc w:val="both"/>
        <w:rPr>
          <w:sz w:val="24"/>
          <w:szCs w:val="24"/>
        </w:rPr>
      </w:pPr>
      <w:r w:rsidRPr="62FE5CAF">
        <w:rPr>
          <w:sz w:val="24"/>
          <w:szCs w:val="24"/>
        </w:rPr>
        <w:t xml:space="preserve">Date: _ _ </w:t>
      </w:r>
      <w:r w:rsidR="001064D8">
        <w:rPr>
          <w:sz w:val="24"/>
          <w:szCs w:val="24"/>
        </w:rPr>
        <w:t>06/09/2021</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7A752E">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B9CD24" w14:textId="77777777" w:rsidR="00E31F08" w:rsidRDefault="00E31F08">
      <w:r>
        <w:separator/>
      </w:r>
    </w:p>
  </w:endnote>
  <w:endnote w:type="continuationSeparator" w:id="0">
    <w:p w14:paraId="4E31A738" w14:textId="77777777" w:rsidR="00E31F08" w:rsidRDefault="00E31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7478BF" w14:textId="24CBB3E3" w:rsidR="000C0495" w:rsidRDefault="000C0495" w:rsidP="00F17698">
    <w:pPr>
      <w:pStyle w:val="Footer"/>
      <w:rPr>
        <w:sz w:val="17"/>
      </w:rPr>
    </w:pPr>
    <w:bookmarkStart w:id="2" w:name="TITUS1FooterEvenPages"/>
    <w:r>
      <w:rPr>
        <w:sz w:val="17"/>
      </w:rPr>
      <w:t> </w:t>
    </w:r>
  </w:p>
  <w:bookmarkEnd w:id="2"/>
  <w:p w14:paraId="155AD9CF" w14:textId="1F52B314" w:rsidR="000C0495" w:rsidRDefault="000C0495" w:rsidP="007A752E">
    <w:pPr>
      <w:pStyle w:val="Footer"/>
      <w:jc w:val="right"/>
    </w:pPr>
    <w:r>
      <w:fldChar w:fldCharType="begin"/>
    </w:r>
    <w:r>
      <w:instrText xml:space="preserve"> PAGE   \* MERGEFORMAT </w:instrText>
    </w:r>
    <w:r>
      <w:fldChar w:fldCharType="separate"/>
    </w:r>
    <w:r>
      <w:rPr>
        <w:noProof/>
      </w:rPr>
      <w:t>6</w:t>
    </w:r>
    <w:r>
      <w:rPr>
        <w:noProof/>
      </w:rPr>
      <w:fldChar w:fldCharType="end"/>
    </w:r>
  </w:p>
  <w:p w14:paraId="59629099" w14:textId="77777777" w:rsidR="000C0495" w:rsidRPr="00BB5EAA" w:rsidRDefault="000C0495" w:rsidP="007A752E">
    <w:pPr>
      <w:pStyle w:val="Footer"/>
      <w:ind w:right="360"/>
      <w:jc w:val="center"/>
    </w:pPr>
  </w:p>
  <w:p w14:paraId="51084D44" w14:textId="77777777" w:rsidR="000C0495" w:rsidRDefault="000C04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C74702" w14:textId="3533929F" w:rsidR="000C0495" w:rsidRDefault="000C0495" w:rsidP="00F17698">
    <w:pPr>
      <w:pStyle w:val="Footer"/>
      <w:rPr>
        <w:sz w:val="17"/>
      </w:rPr>
    </w:pPr>
    <w:bookmarkStart w:id="3" w:name="TITUS1FooterPrimary"/>
    <w:r>
      <w:rPr>
        <w:sz w:val="17"/>
      </w:rPr>
      <w:t> </w:t>
    </w:r>
  </w:p>
  <w:bookmarkEnd w:id="3"/>
  <w:p w14:paraId="50521BFA" w14:textId="31317E8F" w:rsidR="000C0495" w:rsidRDefault="000C0495">
    <w:pPr>
      <w:pStyle w:val="Footer"/>
      <w:jc w:val="right"/>
    </w:pPr>
    <w:r>
      <w:fldChar w:fldCharType="begin"/>
    </w:r>
    <w:r>
      <w:instrText xml:space="preserve"> PAGE   \* MERGEFORMAT </w:instrText>
    </w:r>
    <w:r>
      <w:fldChar w:fldCharType="separate"/>
    </w:r>
    <w:r>
      <w:rPr>
        <w:noProof/>
      </w:rPr>
      <w:t>7</w:t>
    </w:r>
    <w:r>
      <w:rPr>
        <w:noProof/>
      </w:rPr>
      <w:fldChar w:fldCharType="end"/>
    </w:r>
  </w:p>
  <w:p w14:paraId="790812FF" w14:textId="77777777" w:rsidR="000C0495" w:rsidRPr="00BB5EAA" w:rsidRDefault="000C049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B65CDE" w14:textId="2F4D193E" w:rsidR="000C0495" w:rsidRDefault="000C0495" w:rsidP="00F17698">
    <w:pPr>
      <w:pStyle w:val="Footer"/>
      <w:rPr>
        <w:sz w:val="17"/>
      </w:rPr>
    </w:pPr>
    <w:bookmarkStart w:id="5" w:name="TITUS1FooterFirstPage"/>
    <w:r>
      <w:rPr>
        <w:sz w:val="17"/>
      </w:rPr>
      <w:t> </w:t>
    </w:r>
  </w:p>
  <w:bookmarkEnd w:id="5"/>
  <w:p w14:paraId="4A75ACBB" w14:textId="4585F88C" w:rsidR="000C0495" w:rsidRDefault="000C0495" w:rsidP="007A752E">
    <w:pPr>
      <w:pStyle w:val="Footer"/>
      <w:jc w:val="right"/>
    </w:pPr>
    <w:r>
      <w:fldChar w:fldCharType="begin"/>
    </w:r>
    <w:r>
      <w:instrText xml:space="preserve"> PAGE   \* MERGEFORMAT </w:instrText>
    </w:r>
    <w:r>
      <w:fldChar w:fldCharType="separate"/>
    </w:r>
    <w:r>
      <w:rPr>
        <w:noProof/>
      </w:rPr>
      <w:t>1</w:t>
    </w:r>
    <w:r>
      <w:rPr>
        <w:noProof/>
      </w:rPr>
      <w:fldChar w:fldCharType="end"/>
    </w:r>
  </w:p>
  <w:p w14:paraId="1F706A50" w14:textId="77777777" w:rsidR="000C0495" w:rsidRPr="00BB5EAA" w:rsidRDefault="000C0495" w:rsidP="007A752E">
    <w:pPr>
      <w:pStyle w:val="Footer"/>
      <w:ind w:right="360"/>
      <w:jc w:val="center"/>
    </w:pPr>
  </w:p>
  <w:p w14:paraId="7F16FA5D" w14:textId="77777777" w:rsidR="000C0495" w:rsidRDefault="000C049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D9ABDA" w14:textId="55F86CED" w:rsidR="000C0495" w:rsidRDefault="000C0495" w:rsidP="00F17698">
    <w:pPr>
      <w:pStyle w:val="Footer"/>
      <w:rPr>
        <w:sz w:val="17"/>
      </w:rPr>
    </w:pPr>
    <w:bookmarkStart w:id="14" w:name="TITUS2FooterEvenPages"/>
    <w:r>
      <w:rPr>
        <w:sz w:val="17"/>
      </w:rPr>
      <w:t> </w:t>
    </w:r>
  </w:p>
  <w:bookmarkEnd w:id="14"/>
  <w:p w14:paraId="3A794810" w14:textId="77777777" w:rsidR="000C0495" w:rsidRDefault="000C0495" w:rsidP="007A752E">
    <w:pPr>
      <w:pStyle w:val="Footer"/>
      <w:jc w:val="right"/>
    </w:pPr>
  </w:p>
  <w:p w14:paraId="64A2A229" w14:textId="6A5ECD8D" w:rsidR="000C0495" w:rsidRDefault="000C0495" w:rsidP="007A752E">
    <w:pPr>
      <w:pStyle w:val="Footer"/>
      <w:jc w:val="right"/>
    </w:pPr>
    <w:r>
      <w:fldChar w:fldCharType="begin"/>
    </w:r>
    <w:r>
      <w:instrText xml:space="preserve"> PAGE   \* MERGEFORMAT </w:instrText>
    </w:r>
    <w:r>
      <w:fldChar w:fldCharType="separate"/>
    </w:r>
    <w:r>
      <w:rPr>
        <w:noProof/>
      </w:rPr>
      <w:t>10</w:t>
    </w:r>
    <w:r>
      <w:rPr>
        <w:noProof/>
      </w:rPr>
      <w:fldChar w:fldCharType="end"/>
    </w:r>
  </w:p>
  <w:p w14:paraId="4E33E22D" w14:textId="77777777" w:rsidR="000C0495" w:rsidRPr="00BB5EAA" w:rsidRDefault="000C0495" w:rsidP="007A752E">
    <w:pPr>
      <w:pStyle w:val="Footer"/>
      <w:ind w:right="360"/>
      <w:jc w:val="center"/>
    </w:pPr>
  </w:p>
  <w:p w14:paraId="3778A5AD" w14:textId="77777777" w:rsidR="000C0495" w:rsidRDefault="000C049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596F81" w14:textId="52D139EA" w:rsidR="000C0495" w:rsidRDefault="000C0495" w:rsidP="00F17698">
    <w:pPr>
      <w:pStyle w:val="Footer"/>
      <w:rPr>
        <w:sz w:val="17"/>
      </w:rPr>
    </w:pPr>
    <w:bookmarkStart w:id="15" w:name="TITUS2FooterPrimary"/>
    <w:r>
      <w:rPr>
        <w:sz w:val="17"/>
      </w:rPr>
      <w:t> </w:t>
    </w:r>
  </w:p>
  <w:bookmarkEnd w:id="15"/>
  <w:p w14:paraId="2BF282C9" w14:textId="77777777" w:rsidR="000C0495" w:rsidRDefault="000C0495">
    <w:pPr>
      <w:pStyle w:val="Footer"/>
      <w:jc w:val="right"/>
    </w:pPr>
  </w:p>
  <w:p w14:paraId="1C17884C" w14:textId="6B500927" w:rsidR="000C0495" w:rsidRDefault="000C0495">
    <w:pPr>
      <w:pStyle w:val="Footer"/>
      <w:jc w:val="right"/>
    </w:pPr>
    <w:r>
      <w:fldChar w:fldCharType="begin"/>
    </w:r>
    <w:r>
      <w:instrText xml:space="preserve"> PAGE   \* MERGEFORMAT </w:instrText>
    </w:r>
    <w:r>
      <w:fldChar w:fldCharType="separate"/>
    </w:r>
    <w:r>
      <w:rPr>
        <w:noProof/>
      </w:rPr>
      <w:t>9</w:t>
    </w:r>
    <w:r>
      <w:rPr>
        <w:noProof/>
      </w:rPr>
      <w:fldChar w:fldCharType="end"/>
    </w:r>
  </w:p>
  <w:p w14:paraId="4DD49CAE" w14:textId="77777777" w:rsidR="000C0495" w:rsidRPr="00BB5EAA" w:rsidRDefault="000C049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579B36" w14:textId="6AB56464" w:rsidR="000C0495" w:rsidRDefault="000C0495" w:rsidP="00F17698">
    <w:pPr>
      <w:pStyle w:val="Footer"/>
      <w:rPr>
        <w:sz w:val="17"/>
      </w:rPr>
    </w:pPr>
    <w:bookmarkStart w:id="17" w:name="TITUS2FooterFirstPage"/>
    <w:r>
      <w:rPr>
        <w:sz w:val="17"/>
      </w:rPr>
      <w:t> </w:t>
    </w:r>
  </w:p>
  <w:bookmarkEnd w:id="17"/>
  <w:p w14:paraId="5EE9BDA6" w14:textId="77777777" w:rsidR="000C0495" w:rsidRDefault="000C0495" w:rsidP="007A752E">
    <w:pPr>
      <w:pStyle w:val="Footer"/>
      <w:jc w:val="right"/>
    </w:pPr>
  </w:p>
  <w:p w14:paraId="08EA2F4D" w14:textId="6474FD19" w:rsidR="000C0495" w:rsidRDefault="000C0495" w:rsidP="007A752E">
    <w:pPr>
      <w:pStyle w:val="Footer"/>
      <w:jc w:val="right"/>
    </w:pPr>
    <w:r>
      <w:fldChar w:fldCharType="begin"/>
    </w:r>
    <w:r>
      <w:instrText xml:space="preserve"> PAGE   \* MERGEFORMAT </w:instrText>
    </w:r>
    <w:r>
      <w:fldChar w:fldCharType="separate"/>
    </w:r>
    <w:r>
      <w:rPr>
        <w:noProof/>
      </w:rPr>
      <w:t>8</w:t>
    </w:r>
    <w:r>
      <w:rPr>
        <w:noProof/>
      </w:rPr>
      <w:fldChar w:fldCharType="end"/>
    </w:r>
  </w:p>
  <w:p w14:paraId="1B2557CB" w14:textId="77777777" w:rsidR="000C0495" w:rsidRPr="00BB5EAA" w:rsidRDefault="000C0495" w:rsidP="007A752E">
    <w:pPr>
      <w:pStyle w:val="Footer"/>
      <w:ind w:right="360"/>
      <w:jc w:val="center"/>
    </w:pPr>
  </w:p>
  <w:p w14:paraId="6BF36515" w14:textId="77777777" w:rsidR="000C0495" w:rsidRDefault="000C049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852FEC" w14:textId="4CC14048" w:rsidR="000C0495" w:rsidRDefault="000C0495" w:rsidP="00F17698">
    <w:pPr>
      <w:pStyle w:val="Footer"/>
      <w:rPr>
        <w:sz w:val="17"/>
      </w:rPr>
    </w:pPr>
    <w:bookmarkStart w:id="20" w:name="TITUS3FooterEvenPages"/>
    <w:r>
      <w:rPr>
        <w:sz w:val="17"/>
      </w:rPr>
      <w:t> </w:t>
    </w:r>
  </w:p>
  <w:bookmarkEnd w:id="20"/>
  <w:p w14:paraId="7074144F" w14:textId="77777777" w:rsidR="000C0495" w:rsidRDefault="000C0495" w:rsidP="007A752E">
    <w:pPr>
      <w:pStyle w:val="Footer"/>
      <w:jc w:val="right"/>
    </w:pPr>
  </w:p>
  <w:p w14:paraId="4A8C1F0A" w14:textId="78D2EBA0" w:rsidR="000C0495" w:rsidRDefault="000C0495" w:rsidP="007A752E">
    <w:pPr>
      <w:pStyle w:val="Footer"/>
      <w:jc w:val="right"/>
    </w:pPr>
    <w:r>
      <w:fldChar w:fldCharType="begin"/>
    </w:r>
    <w:r>
      <w:instrText xml:space="preserve"> PAGE   \* MERGEFORMAT </w:instrText>
    </w:r>
    <w:r>
      <w:fldChar w:fldCharType="separate"/>
    </w:r>
    <w:r>
      <w:rPr>
        <w:noProof/>
      </w:rPr>
      <w:t>14</w:t>
    </w:r>
    <w:r>
      <w:rPr>
        <w:noProof/>
      </w:rPr>
      <w:fldChar w:fldCharType="end"/>
    </w:r>
  </w:p>
  <w:p w14:paraId="7C8FA636" w14:textId="77777777" w:rsidR="000C0495" w:rsidRPr="00BB5EAA" w:rsidRDefault="000C0495" w:rsidP="007A752E">
    <w:pPr>
      <w:pStyle w:val="Footer"/>
      <w:ind w:right="360"/>
      <w:jc w:val="center"/>
    </w:pPr>
  </w:p>
  <w:p w14:paraId="2DE865D2" w14:textId="77777777" w:rsidR="000C0495" w:rsidRDefault="000C049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241AA3" w14:textId="30323F53" w:rsidR="000C0495" w:rsidRDefault="000C0495" w:rsidP="00F17698">
    <w:pPr>
      <w:pStyle w:val="Footer"/>
      <w:rPr>
        <w:sz w:val="17"/>
      </w:rPr>
    </w:pPr>
    <w:bookmarkStart w:id="21" w:name="TITUS3FooterPrimary"/>
    <w:r>
      <w:rPr>
        <w:sz w:val="17"/>
      </w:rPr>
      <w:t> </w:t>
    </w:r>
  </w:p>
  <w:bookmarkEnd w:id="21"/>
  <w:p w14:paraId="24C774ED" w14:textId="77777777" w:rsidR="000C0495" w:rsidRDefault="000C0495">
    <w:pPr>
      <w:pStyle w:val="Footer"/>
      <w:jc w:val="right"/>
    </w:pPr>
  </w:p>
  <w:p w14:paraId="7B1EC291" w14:textId="62394B72" w:rsidR="000C0495" w:rsidRDefault="000C0495">
    <w:pPr>
      <w:pStyle w:val="Footer"/>
      <w:jc w:val="right"/>
    </w:pPr>
    <w:r>
      <w:fldChar w:fldCharType="begin"/>
    </w:r>
    <w:r>
      <w:instrText xml:space="preserve"> PAGE   \* MERGEFORMAT </w:instrText>
    </w:r>
    <w:r>
      <w:fldChar w:fldCharType="separate"/>
    </w:r>
    <w:r>
      <w:rPr>
        <w:noProof/>
      </w:rPr>
      <w:t>13</w:t>
    </w:r>
    <w:r>
      <w:rPr>
        <w:noProof/>
      </w:rPr>
      <w:fldChar w:fldCharType="end"/>
    </w:r>
  </w:p>
  <w:p w14:paraId="661B2F55" w14:textId="77777777" w:rsidR="000C0495" w:rsidRPr="00BB5EAA" w:rsidRDefault="000C049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5CEDCD" w14:textId="4C77AFE6" w:rsidR="000C0495" w:rsidRDefault="000C0495" w:rsidP="00F17698">
    <w:pPr>
      <w:pStyle w:val="Footer"/>
      <w:rPr>
        <w:sz w:val="17"/>
      </w:rPr>
    </w:pPr>
    <w:bookmarkStart w:id="23" w:name="TITUS3FooterFirstPage"/>
    <w:r>
      <w:rPr>
        <w:sz w:val="17"/>
      </w:rPr>
      <w:t> </w:t>
    </w:r>
  </w:p>
  <w:bookmarkEnd w:id="23"/>
  <w:p w14:paraId="087FD41B" w14:textId="77777777" w:rsidR="000C0495" w:rsidRDefault="000C0495" w:rsidP="007A752E">
    <w:pPr>
      <w:pStyle w:val="Footer"/>
      <w:jc w:val="right"/>
    </w:pPr>
  </w:p>
  <w:p w14:paraId="011BA1A6" w14:textId="3DC5B802" w:rsidR="000C0495" w:rsidRDefault="000C0495" w:rsidP="007A752E">
    <w:pPr>
      <w:pStyle w:val="Footer"/>
      <w:jc w:val="right"/>
    </w:pPr>
    <w:r>
      <w:fldChar w:fldCharType="begin"/>
    </w:r>
    <w:r>
      <w:instrText xml:space="preserve"> PAGE   \* MERGEFORMAT </w:instrText>
    </w:r>
    <w:r>
      <w:fldChar w:fldCharType="separate"/>
    </w:r>
    <w:r>
      <w:rPr>
        <w:noProof/>
      </w:rPr>
      <w:t>11</w:t>
    </w:r>
    <w:r>
      <w:rPr>
        <w:noProof/>
      </w:rPr>
      <w:fldChar w:fldCharType="end"/>
    </w:r>
  </w:p>
  <w:p w14:paraId="1C151E6B" w14:textId="77777777" w:rsidR="000C0495" w:rsidRPr="00BB5EAA" w:rsidRDefault="000C0495" w:rsidP="007A752E">
    <w:pPr>
      <w:pStyle w:val="Footer"/>
      <w:ind w:right="360"/>
      <w:jc w:val="center"/>
    </w:pPr>
  </w:p>
  <w:p w14:paraId="68092914" w14:textId="77777777" w:rsidR="000C0495" w:rsidRDefault="000C049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776F4E" w14:textId="243E5A75" w:rsidR="000C0495" w:rsidRDefault="000C0495" w:rsidP="00F17698">
    <w:pPr>
      <w:pStyle w:val="Footer"/>
      <w:rPr>
        <w:sz w:val="17"/>
      </w:rPr>
    </w:pPr>
    <w:bookmarkStart w:id="26" w:name="TITUS4FooterEvenPages"/>
    <w:r>
      <w:rPr>
        <w:sz w:val="17"/>
      </w:rPr>
      <w:t> </w:t>
    </w:r>
  </w:p>
  <w:bookmarkEnd w:id="26"/>
  <w:p w14:paraId="65F9C9B3" w14:textId="77777777" w:rsidR="000C0495" w:rsidRDefault="000C0495" w:rsidP="007A752E">
    <w:pPr>
      <w:pStyle w:val="Footer"/>
      <w:jc w:val="right"/>
    </w:pPr>
  </w:p>
  <w:p w14:paraId="70F5CC2A" w14:textId="77777777" w:rsidR="000C0495" w:rsidRDefault="000C0495" w:rsidP="007A752E">
    <w:pPr>
      <w:pStyle w:val="Footer"/>
      <w:jc w:val="right"/>
    </w:pPr>
    <w:r>
      <w:fldChar w:fldCharType="begin"/>
    </w:r>
    <w:r>
      <w:instrText xml:space="preserve"> PAGE   \* MERGEFORMAT </w:instrText>
    </w:r>
    <w:r>
      <w:fldChar w:fldCharType="separate"/>
    </w:r>
    <w:r>
      <w:rPr>
        <w:noProof/>
      </w:rPr>
      <w:t>1</w:t>
    </w:r>
    <w:r>
      <w:rPr>
        <w:noProof/>
      </w:rPr>
      <w:fldChar w:fldCharType="end"/>
    </w:r>
  </w:p>
  <w:p w14:paraId="20A65661" w14:textId="77777777" w:rsidR="000C0495" w:rsidRPr="00BB5EAA" w:rsidRDefault="000C0495" w:rsidP="007A752E">
    <w:pPr>
      <w:pStyle w:val="Footer"/>
      <w:ind w:right="360"/>
      <w:jc w:val="center"/>
    </w:pPr>
  </w:p>
  <w:p w14:paraId="284C891A" w14:textId="77777777" w:rsidR="000C0495" w:rsidRDefault="000C049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C311C" w14:textId="1D8588DB" w:rsidR="000C0495" w:rsidRDefault="000C0495" w:rsidP="00F17698">
    <w:pPr>
      <w:pStyle w:val="Footer"/>
      <w:rPr>
        <w:sz w:val="17"/>
      </w:rPr>
    </w:pPr>
    <w:bookmarkStart w:id="27" w:name="TITUS4FooterPrimary"/>
    <w:r>
      <w:rPr>
        <w:sz w:val="17"/>
      </w:rPr>
      <w:t> </w:t>
    </w:r>
  </w:p>
  <w:bookmarkEnd w:id="27"/>
  <w:p w14:paraId="4D87DF4C" w14:textId="77777777" w:rsidR="000C0495" w:rsidRDefault="000C0495">
    <w:pPr>
      <w:pStyle w:val="Footer"/>
      <w:jc w:val="right"/>
    </w:pPr>
  </w:p>
  <w:p w14:paraId="0E54C4EF" w14:textId="77777777" w:rsidR="000C0495" w:rsidRDefault="000C0495">
    <w:pPr>
      <w:pStyle w:val="Footer"/>
      <w:jc w:val="right"/>
    </w:pPr>
    <w:r>
      <w:fldChar w:fldCharType="begin"/>
    </w:r>
    <w:r>
      <w:instrText xml:space="preserve"> PAGE   \* MERGEFORMAT </w:instrText>
    </w:r>
    <w:r>
      <w:fldChar w:fldCharType="separate"/>
    </w:r>
    <w:r>
      <w:rPr>
        <w:noProof/>
      </w:rPr>
      <w:t>1</w:t>
    </w:r>
    <w:r>
      <w:rPr>
        <w:noProof/>
      </w:rPr>
      <w:fldChar w:fldCharType="end"/>
    </w:r>
  </w:p>
  <w:p w14:paraId="6513BC6B" w14:textId="77777777" w:rsidR="000C0495" w:rsidRPr="00BB5EAA" w:rsidRDefault="000C049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42780" w14:textId="538E4933" w:rsidR="000C0495" w:rsidRDefault="000C0495" w:rsidP="00F17698">
    <w:pPr>
      <w:pStyle w:val="Footer"/>
      <w:rPr>
        <w:sz w:val="17"/>
      </w:rPr>
    </w:pPr>
    <w:bookmarkStart w:id="29" w:name="TITUS4FooterFirstPage"/>
    <w:r>
      <w:rPr>
        <w:sz w:val="17"/>
      </w:rPr>
      <w:t> </w:t>
    </w:r>
  </w:p>
  <w:bookmarkEnd w:id="29"/>
  <w:p w14:paraId="4F191282" w14:textId="77777777" w:rsidR="000C0495" w:rsidRDefault="000C0495" w:rsidP="007A752E">
    <w:pPr>
      <w:pStyle w:val="Footer"/>
      <w:jc w:val="right"/>
    </w:pPr>
  </w:p>
  <w:p w14:paraId="229C2F72" w14:textId="7763C200" w:rsidR="000C0495" w:rsidRDefault="000C0495" w:rsidP="007A752E">
    <w:pPr>
      <w:pStyle w:val="Footer"/>
      <w:jc w:val="right"/>
    </w:pPr>
    <w:r>
      <w:fldChar w:fldCharType="begin"/>
    </w:r>
    <w:r>
      <w:instrText xml:space="preserve"> PAGE   \* MERGEFORMAT </w:instrText>
    </w:r>
    <w:r>
      <w:fldChar w:fldCharType="separate"/>
    </w:r>
    <w:r>
      <w:rPr>
        <w:noProof/>
      </w:rPr>
      <w:t>15</w:t>
    </w:r>
    <w:r>
      <w:rPr>
        <w:noProof/>
      </w:rPr>
      <w:fldChar w:fldCharType="end"/>
    </w:r>
  </w:p>
  <w:p w14:paraId="5CD4E900" w14:textId="77777777" w:rsidR="000C0495" w:rsidRPr="00BB5EAA" w:rsidRDefault="000C0495" w:rsidP="007A752E">
    <w:pPr>
      <w:pStyle w:val="Footer"/>
      <w:ind w:right="360"/>
      <w:jc w:val="center"/>
    </w:pPr>
  </w:p>
  <w:p w14:paraId="3E680B9C" w14:textId="77777777" w:rsidR="000C0495" w:rsidRDefault="000C0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15E455" w14:textId="77777777" w:rsidR="00E31F08" w:rsidRDefault="00E31F08">
      <w:r>
        <w:separator/>
      </w:r>
    </w:p>
  </w:footnote>
  <w:footnote w:type="continuationSeparator" w:id="0">
    <w:p w14:paraId="3502691A" w14:textId="77777777" w:rsidR="00E31F08" w:rsidRDefault="00E31F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831C81" w14:textId="1A0C9883" w:rsidR="000C0495" w:rsidRDefault="000C0495" w:rsidP="00F17698">
    <w:pPr>
      <w:pStyle w:val="Header"/>
      <w:rPr>
        <w:sz w:val="17"/>
      </w:rPr>
    </w:pPr>
    <w:bookmarkStart w:id="0" w:name="TITUS1HeaderEvenPages"/>
    <w:r>
      <w:rPr>
        <w:sz w:val="17"/>
      </w:rPr>
      <w:t> </w:t>
    </w:r>
  </w:p>
  <w:bookmarkEnd w:id="0"/>
  <w:p w14:paraId="3DB381FF" w14:textId="77777777" w:rsidR="000C0495" w:rsidRDefault="000C0495" w:rsidP="00266038">
    <w:pPr>
      <w:pStyle w:val="Header"/>
    </w:pPr>
  </w:p>
  <w:p w14:paraId="289BA472" w14:textId="77777777" w:rsidR="000C0495" w:rsidRDefault="000C04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40EEE9" w14:textId="57F132C9" w:rsidR="000C0495" w:rsidRDefault="000C0495" w:rsidP="00F17698">
    <w:pPr>
      <w:pStyle w:val="Header"/>
      <w:rPr>
        <w:sz w:val="17"/>
      </w:rPr>
    </w:pPr>
    <w:bookmarkStart w:id="1" w:name="TITUS1HeaderPrimary"/>
    <w:r>
      <w:rPr>
        <w:sz w:val="17"/>
      </w:rPr>
      <w:t> </w:t>
    </w:r>
  </w:p>
  <w:bookmarkEnd w:id="1"/>
  <w:p w14:paraId="309F73E8" w14:textId="77777777" w:rsidR="000C0495" w:rsidRDefault="000C04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BE8428" w14:textId="72859DB6" w:rsidR="000C0495" w:rsidRDefault="000C0495" w:rsidP="00F17698">
    <w:pPr>
      <w:pStyle w:val="Header"/>
      <w:rPr>
        <w:sz w:val="17"/>
      </w:rPr>
    </w:pPr>
    <w:bookmarkStart w:id="4" w:name="TITUS1HeaderFirstPage"/>
    <w:r>
      <w:rPr>
        <w:sz w:val="17"/>
      </w:rPr>
      <w:t> </w:t>
    </w:r>
  </w:p>
  <w:bookmarkEnd w:id="4"/>
  <w:p w14:paraId="076B6355" w14:textId="77777777" w:rsidR="000C0495" w:rsidRDefault="000C049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A29958" w14:textId="1B8E52B4" w:rsidR="000C0495" w:rsidRDefault="000C0495" w:rsidP="00F17698">
    <w:pPr>
      <w:pStyle w:val="Header"/>
      <w:rPr>
        <w:sz w:val="17"/>
      </w:rPr>
    </w:pPr>
    <w:bookmarkStart w:id="12" w:name="TITUS2HeaderEvenPages"/>
    <w:r>
      <w:rPr>
        <w:sz w:val="17"/>
      </w:rPr>
      <w:t> </w:t>
    </w:r>
  </w:p>
  <w:bookmarkEnd w:id="12"/>
  <w:p w14:paraId="1E107F08" w14:textId="77777777" w:rsidR="000C0495" w:rsidRDefault="000C0495" w:rsidP="007A752E">
    <w:pPr>
      <w:pStyle w:val="Header"/>
    </w:pPr>
  </w:p>
  <w:p w14:paraId="2527006B" w14:textId="77777777" w:rsidR="000C0495" w:rsidRDefault="000C049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BDF89A" w14:textId="5269ABAB" w:rsidR="000C0495" w:rsidRDefault="000C0495" w:rsidP="00F17698">
    <w:pPr>
      <w:pStyle w:val="Header"/>
      <w:rPr>
        <w:sz w:val="17"/>
      </w:rPr>
    </w:pPr>
    <w:bookmarkStart w:id="13" w:name="TITUS2HeaderPrimary"/>
    <w:r>
      <w:rPr>
        <w:sz w:val="17"/>
      </w:rPr>
      <w:t> </w:t>
    </w:r>
  </w:p>
  <w:bookmarkEnd w:id="13"/>
  <w:p w14:paraId="36AFB099" w14:textId="77777777" w:rsidR="000C0495" w:rsidRDefault="000C049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1FDE29" w14:textId="38CEF644" w:rsidR="000C0495" w:rsidRDefault="000C0495" w:rsidP="00F17698">
    <w:pPr>
      <w:pStyle w:val="Header"/>
      <w:rPr>
        <w:sz w:val="17"/>
      </w:rPr>
    </w:pPr>
    <w:bookmarkStart w:id="16" w:name="TITUS2HeaderFirstPage"/>
    <w:r>
      <w:rPr>
        <w:sz w:val="17"/>
      </w:rPr>
      <w:t> </w:t>
    </w:r>
  </w:p>
  <w:bookmarkEnd w:id="16"/>
  <w:p w14:paraId="0C05239E" w14:textId="77777777" w:rsidR="000C0495" w:rsidRDefault="000C0495" w:rsidP="007A752E">
    <w:pPr>
      <w:pStyle w:val="Header"/>
    </w:pPr>
  </w:p>
  <w:p w14:paraId="6169EE05" w14:textId="77777777" w:rsidR="000C0495" w:rsidRDefault="000C049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BDB9B2" w14:textId="443CD99D" w:rsidR="000C0495" w:rsidRDefault="000C0495" w:rsidP="00F17698">
    <w:pPr>
      <w:pStyle w:val="Header"/>
      <w:rPr>
        <w:sz w:val="17"/>
      </w:rPr>
    </w:pPr>
    <w:bookmarkStart w:id="18" w:name="TITUS3HeaderEvenPages"/>
    <w:r>
      <w:rPr>
        <w:sz w:val="17"/>
      </w:rPr>
      <w:t> </w:t>
    </w:r>
  </w:p>
  <w:bookmarkEnd w:id="18"/>
  <w:p w14:paraId="062968A2" w14:textId="77777777" w:rsidR="000C0495" w:rsidRDefault="000C0495" w:rsidP="007A752E">
    <w:pPr>
      <w:pStyle w:val="Header"/>
    </w:pPr>
  </w:p>
  <w:p w14:paraId="6189B6B5" w14:textId="77777777" w:rsidR="000C0495" w:rsidRDefault="000C049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7EA518" w14:textId="74D514FD" w:rsidR="000C0495" w:rsidRDefault="000C0495" w:rsidP="00F17698">
    <w:pPr>
      <w:pStyle w:val="Header"/>
      <w:rPr>
        <w:sz w:val="17"/>
      </w:rPr>
    </w:pPr>
    <w:bookmarkStart w:id="19" w:name="TITUS3HeaderPrimary"/>
    <w:r>
      <w:rPr>
        <w:sz w:val="17"/>
      </w:rPr>
      <w:t> </w:t>
    </w:r>
  </w:p>
  <w:bookmarkEnd w:id="19"/>
  <w:p w14:paraId="00BFDCBD" w14:textId="77777777" w:rsidR="000C0495" w:rsidRDefault="000C049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9F16ED" w14:textId="009CEB49" w:rsidR="000C0495" w:rsidRDefault="000C0495" w:rsidP="00F17698">
    <w:pPr>
      <w:pStyle w:val="Header"/>
      <w:rPr>
        <w:sz w:val="17"/>
      </w:rPr>
    </w:pPr>
    <w:bookmarkStart w:id="22" w:name="TITUS3HeaderFirstPage"/>
    <w:r>
      <w:rPr>
        <w:sz w:val="17"/>
      </w:rPr>
      <w:t> </w:t>
    </w:r>
  </w:p>
  <w:bookmarkEnd w:id="22"/>
  <w:p w14:paraId="72933D58" w14:textId="77777777" w:rsidR="000C0495" w:rsidRDefault="000C0495" w:rsidP="007A752E">
    <w:pPr>
      <w:pStyle w:val="Header"/>
    </w:pPr>
  </w:p>
  <w:p w14:paraId="47AA9F9B" w14:textId="77777777" w:rsidR="000C0495" w:rsidRDefault="000C049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3E2A06" w14:textId="406B9BEC" w:rsidR="000C0495" w:rsidRDefault="000C0495" w:rsidP="00F17698">
    <w:pPr>
      <w:pStyle w:val="Header"/>
      <w:rPr>
        <w:sz w:val="17"/>
      </w:rPr>
    </w:pPr>
    <w:bookmarkStart w:id="24" w:name="TITUS4HeaderEvenPages"/>
    <w:r>
      <w:rPr>
        <w:sz w:val="17"/>
      </w:rPr>
      <w:t> </w:t>
    </w:r>
  </w:p>
  <w:bookmarkEnd w:id="24"/>
  <w:p w14:paraId="46D26C91" w14:textId="77777777" w:rsidR="000C0495" w:rsidRDefault="000C0495" w:rsidP="007A752E">
    <w:pPr>
      <w:pStyle w:val="Header"/>
    </w:pPr>
  </w:p>
  <w:p w14:paraId="47DEEF96" w14:textId="77777777" w:rsidR="000C0495" w:rsidRDefault="000C049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C6B3B5" w14:textId="138472BE" w:rsidR="000C0495" w:rsidRDefault="000C0495" w:rsidP="00F17698">
    <w:pPr>
      <w:pStyle w:val="Header"/>
      <w:rPr>
        <w:sz w:val="17"/>
      </w:rPr>
    </w:pPr>
    <w:bookmarkStart w:id="25" w:name="TITUS4HeaderPrimary"/>
    <w:r>
      <w:rPr>
        <w:sz w:val="17"/>
      </w:rPr>
      <w:t> </w:t>
    </w:r>
  </w:p>
  <w:bookmarkEnd w:id="25"/>
  <w:p w14:paraId="23A2D1C6" w14:textId="77777777" w:rsidR="000C0495" w:rsidRDefault="000C049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DC5947" w14:textId="5C864B3A" w:rsidR="000C0495" w:rsidRDefault="000C0495" w:rsidP="00F17698">
    <w:pPr>
      <w:pStyle w:val="Header"/>
      <w:rPr>
        <w:sz w:val="17"/>
      </w:rPr>
    </w:pPr>
    <w:bookmarkStart w:id="28" w:name="TITUS4HeaderFirstPage"/>
    <w:r>
      <w:rPr>
        <w:sz w:val="17"/>
      </w:rPr>
      <w:t> </w:t>
    </w:r>
  </w:p>
  <w:bookmarkEnd w:id="28"/>
  <w:p w14:paraId="1F25A5F3" w14:textId="77777777" w:rsidR="000C0495" w:rsidRDefault="000C0495" w:rsidP="007A752E">
    <w:pPr>
      <w:pStyle w:val="Header"/>
    </w:pPr>
  </w:p>
  <w:p w14:paraId="38A38C7B" w14:textId="77777777" w:rsidR="000C0495" w:rsidRDefault="000C04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D53A6"/>
    <w:multiLevelType w:val="hybridMultilevel"/>
    <w:tmpl w:val="E486A3FE"/>
    <w:lvl w:ilvl="0" w:tplc="EE84DDE2">
      <w:numFmt w:val="bullet"/>
      <w:lvlText w:val="-"/>
      <w:lvlJc w:val="left"/>
      <w:pPr>
        <w:ind w:left="420" w:hanging="360"/>
      </w:pPr>
      <w:rPr>
        <w:rFonts w:ascii="Arial" w:eastAsia="Times New Roman" w:hAnsi="Arial" w:cs="Arial" w:hint="default"/>
        <w:color w:val="000000"/>
        <w:sz w:val="2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60C01C3"/>
    <w:multiLevelType w:val="hybridMultilevel"/>
    <w:tmpl w:val="FE7A1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D447A9"/>
    <w:multiLevelType w:val="multilevel"/>
    <w:tmpl w:val="DAD0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A55371E"/>
    <w:multiLevelType w:val="multilevel"/>
    <w:tmpl w:val="518CE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AF07C1"/>
    <w:multiLevelType w:val="multilevel"/>
    <w:tmpl w:val="4184D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6"/>
  </w:num>
  <w:num w:numId="5">
    <w:abstractNumId w:val="9"/>
  </w:num>
  <w:num w:numId="6">
    <w:abstractNumId w:val="5"/>
  </w:num>
  <w:num w:numId="7">
    <w:abstractNumId w:val="1"/>
  </w:num>
  <w:num w:numId="8">
    <w:abstractNumId w:val="8"/>
  </w:num>
  <w:num w:numId="9">
    <w:abstractNumId w:val="3"/>
  </w:num>
  <w:num w:numId="10">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BE4"/>
    <w:rsid w:val="00003990"/>
    <w:rsid w:val="000045B8"/>
    <w:rsid w:val="00014317"/>
    <w:rsid w:val="00020EEC"/>
    <w:rsid w:val="00025650"/>
    <w:rsid w:val="000263D2"/>
    <w:rsid w:val="00026FAB"/>
    <w:rsid w:val="00027B1F"/>
    <w:rsid w:val="0003088B"/>
    <w:rsid w:val="000325D9"/>
    <w:rsid w:val="000333B5"/>
    <w:rsid w:val="000335C6"/>
    <w:rsid w:val="000372B2"/>
    <w:rsid w:val="0004079F"/>
    <w:rsid w:val="0004222D"/>
    <w:rsid w:val="00045B87"/>
    <w:rsid w:val="00045C07"/>
    <w:rsid w:val="00051817"/>
    <w:rsid w:val="00055D43"/>
    <w:rsid w:val="00056FAC"/>
    <w:rsid w:val="00057751"/>
    <w:rsid w:val="00060558"/>
    <w:rsid w:val="00062E39"/>
    <w:rsid w:val="00067C4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0A5"/>
    <w:rsid w:val="000B1E96"/>
    <w:rsid w:val="000C0495"/>
    <w:rsid w:val="000C378F"/>
    <w:rsid w:val="000C6892"/>
    <w:rsid w:val="000C6FFE"/>
    <w:rsid w:val="000D0BB6"/>
    <w:rsid w:val="000D0EDF"/>
    <w:rsid w:val="000E26B0"/>
    <w:rsid w:val="000E3AFA"/>
    <w:rsid w:val="000E45AB"/>
    <w:rsid w:val="000F1599"/>
    <w:rsid w:val="000F1769"/>
    <w:rsid w:val="000F5EB7"/>
    <w:rsid w:val="000F6196"/>
    <w:rsid w:val="000F7ECD"/>
    <w:rsid w:val="00102E64"/>
    <w:rsid w:val="0010312C"/>
    <w:rsid w:val="00103D6B"/>
    <w:rsid w:val="00104528"/>
    <w:rsid w:val="001064D8"/>
    <w:rsid w:val="00106DC7"/>
    <w:rsid w:val="00112391"/>
    <w:rsid w:val="00114F52"/>
    <w:rsid w:val="001323E9"/>
    <w:rsid w:val="001347F8"/>
    <w:rsid w:val="00137BB5"/>
    <w:rsid w:val="00137E05"/>
    <w:rsid w:val="00142B30"/>
    <w:rsid w:val="001447F6"/>
    <w:rsid w:val="00147DE3"/>
    <w:rsid w:val="00150794"/>
    <w:rsid w:val="001608C4"/>
    <w:rsid w:val="00171418"/>
    <w:rsid w:val="00171E11"/>
    <w:rsid w:val="00177203"/>
    <w:rsid w:val="00180198"/>
    <w:rsid w:val="00181587"/>
    <w:rsid w:val="00183AFA"/>
    <w:rsid w:val="00186DD6"/>
    <w:rsid w:val="0019062A"/>
    <w:rsid w:val="00190913"/>
    <w:rsid w:val="001961CF"/>
    <w:rsid w:val="001A0CF2"/>
    <w:rsid w:val="001A1110"/>
    <w:rsid w:val="001A3226"/>
    <w:rsid w:val="001A59BB"/>
    <w:rsid w:val="001A6A51"/>
    <w:rsid w:val="001A7283"/>
    <w:rsid w:val="001A79C4"/>
    <w:rsid w:val="001B331A"/>
    <w:rsid w:val="001C0A82"/>
    <w:rsid w:val="001C0E74"/>
    <w:rsid w:val="001C6CEC"/>
    <w:rsid w:val="001D229F"/>
    <w:rsid w:val="001D6162"/>
    <w:rsid w:val="001E7592"/>
    <w:rsid w:val="001F0A78"/>
    <w:rsid w:val="001F3878"/>
    <w:rsid w:val="001F4552"/>
    <w:rsid w:val="001F5FF6"/>
    <w:rsid w:val="002019EB"/>
    <w:rsid w:val="002030F2"/>
    <w:rsid w:val="00205051"/>
    <w:rsid w:val="0020666C"/>
    <w:rsid w:val="00211F65"/>
    <w:rsid w:val="0022001B"/>
    <w:rsid w:val="00220B9B"/>
    <w:rsid w:val="00220D06"/>
    <w:rsid w:val="002246A0"/>
    <w:rsid w:val="00224AF9"/>
    <w:rsid w:val="0022793A"/>
    <w:rsid w:val="00230439"/>
    <w:rsid w:val="00235176"/>
    <w:rsid w:val="00236061"/>
    <w:rsid w:val="0024100E"/>
    <w:rsid w:val="00241C1B"/>
    <w:rsid w:val="0024288B"/>
    <w:rsid w:val="00242D29"/>
    <w:rsid w:val="00244A4C"/>
    <w:rsid w:val="00255D8E"/>
    <w:rsid w:val="0025691A"/>
    <w:rsid w:val="002657E9"/>
    <w:rsid w:val="00266038"/>
    <w:rsid w:val="0026665E"/>
    <w:rsid w:val="00270EEB"/>
    <w:rsid w:val="0027147E"/>
    <w:rsid w:val="00274DE8"/>
    <w:rsid w:val="002761F4"/>
    <w:rsid w:val="002775E1"/>
    <w:rsid w:val="00277979"/>
    <w:rsid w:val="002808EB"/>
    <w:rsid w:val="0028095D"/>
    <w:rsid w:val="00291ADD"/>
    <w:rsid w:val="00294868"/>
    <w:rsid w:val="00295CA1"/>
    <w:rsid w:val="002A0899"/>
    <w:rsid w:val="002A291A"/>
    <w:rsid w:val="002A5604"/>
    <w:rsid w:val="002A6E8D"/>
    <w:rsid w:val="002B1701"/>
    <w:rsid w:val="002B23C3"/>
    <w:rsid w:val="002B443A"/>
    <w:rsid w:val="002B5B35"/>
    <w:rsid w:val="002C256A"/>
    <w:rsid w:val="002C496D"/>
    <w:rsid w:val="002D05EB"/>
    <w:rsid w:val="002D2F29"/>
    <w:rsid w:val="002D2FD3"/>
    <w:rsid w:val="002E7017"/>
    <w:rsid w:val="002E733D"/>
    <w:rsid w:val="002F1E40"/>
    <w:rsid w:val="002F4F6E"/>
    <w:rsid w:val="003015C3"/>
    <w:rsid w:val="00305C40"/>
    <w:rsid w:val="0030698D"/>
    <w:rsid w:val="00312A03"/>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26A5"/>
    <w:rsid w:val="0039762B"/>
    <w:rsid w:val="003A0C37"/>
    <w:rsid w:val="003A1B6B"/>
    <w:rsid w:val="003A46C0"/>
    <w:rsid w:val="003A600E"/>
    <w:rsid w:val="003A6513"/>
    <w:rsid w:val="003B16C7"/>
    <w:rsid w:val="003C19F1"/>
    <w:rsid w:val="003C4186"/>
    <w:rsid w:val="003C458C"/>
    <w:rsid w:val="003C6185"/>
    <w:rsid w:val="003D0D2D"/>
    <w:rsid w:val="003D10B7"/>
    <w:rsid w:val="003D4710"/>
    <w:rsid w:val="003D4D88"/>
    <w:rsid w:val="003D642E"/>
    <w:rsid w:val="003E16D7"/>
    <w:rsid w:val="003E197E"/>
    <w:rsid w:val="003F0902"/>
    <w:rsid w:val="003F5E29"/>
    <w:rsid w:val="0040268D"/>
    <w:rsid w:val="004046F0"/>
    <w:rsid w:val="0040668F"/>
    <w:rsid w:val="00412677"/>
    <w:rsid w:val="00417925"/>
    <w:rsid w:val="0042277D"/>
    <w:rsid w:val="00431777"/>
    <w:rsid w:val="00431E82"/>
    <w:rsid w:val="004348AE"/>
    <w:rsid w:val="004376C0"/>
    <w:rsid w:val="0043782F"/>
    <w:rsid w:val="00437C24"/>
    <w:rsid w:val="0044115F"/>
    <w:rsid w:val="0044223A"/>
    <w:rsid w:val="00446792"/>
    <w:rsid w:val="00446F80"/>
    <w:rsid w:val="00450C83"/>
    <w:rsid w:val="00451851"/>
    <w:rsid w:val="00453343"/>
    <w:rsid w:val="004608B9"/>
    <w:rsid w:val="00465947"/>
    <w:rsid w:val="00467644"/>
    <w:rsid w:val="0046782A"/>
    <w:rsid w:val="00470BB1"/>
    <w:rsid w:val="004718F7"/>
    <w:rsid w:val="00473153"/>
    <w:rsid w:val="004743AF"/>
    <w:rsid w:val="00482C17"/>
    <w:rsid w:val="004911B4"/>
    <w:rsid w:val="0049142E"/>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AAB"/>
    <w:rsid w:val="004F1E21"/>
    <w:rsid w:val="004F740D"/>
    <w:rsid w:val="004F7B8F"/>
    <w:rsid w:val="00500748"/>
    <w:rsid w:val="005011D6"/>
    <w:rsid w:val="0050167A"/>
    <w:rsid w:val="005042F1"/>
    <w:rsid w:val="00513C7D"/>
    <w:rsid w:val="005169D1"/>
    <w:rsid w:val="00521123"/>
    <w:rsid w:val="00521221"/>
    <w:rsid w:val="00521764"/>
    <w:rsid w:val="005344E2"/>
    <w:rsid w:val="00536FA9"/>
    <w:rsid w:val="005370B2"/>
    <w:rsid w:val="005414F4"/>
    <w:rsid w:val="00544BE5"/>
    <w:rsid w:val="005456E5"/>
    <w:rsid w:val="00546187"/>
    <w:rsid w:val="005463F1"/>
    <w:rsid w:val="00546ECF"/>
    <w:rsid w:val="00557D77"/>
    <w:rsid w:val="00562EAA"/>
    <w:rsid w:val="00563B58"/>
    <w:rsid w:val="005640C4"/>
    <w:rsid w:val="0056684C"/>
    <w:rsid w:val="00574A0C"/>
    <w:rsid w:val="00576E4C"/>
    <w:rsid w:val="0057780F"/>
    <w:rsid w:val="005816B4"/>
    <w:rsid w:val="00581E0A"/>
    <w:rsid w:val="00586D89"/>
    <w:rsid w:val="005916B8"/>
    <w:rsid w:val="005963A2"/>
    <w:rsid w:val="005A079A"/>
    <w:rsid w:val="005A1B4C"/>
    <w:rsid w:val="005A1BA3"/>
    <w:rsid w:val="005A545C"/>
    <w:rsid w:val="005B6F75"/>
    <w:rsid w:val="005C1567"/>
    <w:rsid w:val="005C29C7"/>
    <w:rsid w:val="005C6CE5"/>
    <w:rsid w:val="005D3F07"/>
    <w:rsid w:val="005D583E"/>
    <w:rsid w:val="005E13EA"/>
    <w:rsid w:val="005E16C9"/>
    <w:rsid w:val="005E1967"/>
    <w:rsid w:val="005E5430"/>
    <w:rsid w:val="00600E58"/>
    <w:rsid w:val="0060531B"/>
    <w:rsid w:val="00606E27"/>
    <w:rsid w:val="006108C9"/>
    <w:rsid w:val="00615C7E"/>
    <w:rsid w:val="00620C89"/>
    <w:rsid w:val="0062158D"/>
    <w:rsid w:val="00626F60"/>
    <w:rsid w:val="00630F39"/>
    <w:rsid w:val="006326D1"/>
    <w:rsid w:val="00632E0A"/>
    <w:rsid w:val="00633165"/>
    <w:rsid w:val="00636B6C"/>
    <w:rsid w:val="006447DE"/>
    <w:rsid w:val="0065276E"/>
    <w:rsid w:val="00653AE6"/>
    <w:rsid w:val="00654329"/>
    <w:rsid w:val="00654CEC"/>
    <w:rsid w:val="00655507"/>
    <w:rsid w:val="00655B89"/>
    <w:rsid w:val="006712A7"/>
    <w:rsid w:val="006733CC"/>
    <w:rsid w:val="00674FC2"/>
    <w:rsid w:val="00677E42"/>
    <w:rsid w:val="00682334"/>
    <w:rsid w:val="00684B16"/>
    <w:rsid w:val="00687B72"/>
    <w:rsid w:val="00691E51"/>
    <w:rsid w:val="00694B02"/>
    <w:rsid w:val="00694C66"/>
    <w:rsid w:val="00696F65"/>
    <w:rsid w:val="006A69F5"/>
    <w:rsid w:val="006A7A6D"/>
    <w:rsid w:val="006B5E67"/>
    <w:rsid w:val="006C2EB5"/>
    <w:rsid w:val="006D18A3"/>
    <w:rsid w:val="006D5970"/>
    <w:rsid w:val="006E481E"/>
    <w:rsid w:val="006E795F"/>
    <w:rsid w:val="006F08B5"/>
    <w:rsid w:val="00700249"/>
    <w:rsid w:val="0070604C"/>
    <w:rsid w:val="007069CD"/>
    <w:rsid w:val="00707E62"/>
    <w:rsid w:val="007110E6"/>
    <w:rsid w:val="00711A70"/>
    <w:rsid w:val="00712E6F"/>
    <w:rsid w:val="00712E90"/>
    <w:rsid w:val="00713B7E"/>
    <w:rsid w:val="00714F18"/>
    <w:rsid w:val="007204AE"/>
    <w:rsid w:val="007244D6"/>
    <w:rsid w:val="0072678F"/>
    <w:rsid w:val="00727C4C"/>
    <w:rsid w:val="00734809"/>
    <w:rsid w:val="00735A77"/>
    <w:rsid w:val="007406E1"/>
    <w:rsid w:val="00743E40"/>
    <w:rsid w:val="00751263"/>
    <w:rsid w:val="0075704F"/>
    <w:rsid w:val="00763B2D"/>
    <w:rsid w:val="00772924"/>
    <w:rsid w:val="00774FD3"/>
    <w:rsid w:val="00784EC4"/>
    <w:rsid w:val="007872F2"/>
    <w:rsid w:val="007874BC"/>
    <w:rsid w:val="007908E0"/>
    <w:rsid w:val="00792B59"/>
    <w:rsid w:val="00793EB3"/>
    <w:rsid w:val="00794205"/>
    <w:rsid w:val="007A010E"/>
    <w:rsid w:val="007A1F6A"/>
    <w:rsid w:val="007A34BC"/>
    <w:rsid w:val="007A5BFD"/>
    <w:rsid w:val="007A752E"/>
    <w:rsid w:val="007B0DE3"/>
    <w:rsid w:val="007B491F"/>
    <w:rsid w:val="007B5CB2"/>
    <w:rsid w:val="007B7191"/>
    <w:rsid w:val="007C1634"/>
    <w:rsid w:val="007C1D94"/>
    <w:rsid w:val="007C2879"/>
    <w:rsid w:val="007C6A87"/>
    <w:rsid w:val="007C6C05"/>
    <w:rsid w:val="007C705D"/>
    <w:rsid w:val="007D0A07"/>
    <w:rsid w:val="007D0C96"/>
    <w:rsid w:val="007D133D"/>
    <w:rsid w:val="007D2BE3"/>
    <w:rsid w:val="007D31CD"/>
    <w:rsid w:val="007D3EB4"/>
    <w:rsid w:val="007D3F16"/>
    <w:rsid w:val="007F3F7E"/>
    <w:rsid w:val="007F5497"/>
    <w:rsid w:val="0080126C"/>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5121"/>
    <w:rsid w:val="00880539"/>
    <w:rsid w:val="008859E8"/>
    <w:rsid w:val="0088737B"/>
    <w:rsid w:val="00891213"/>
    <w:rsid w:val="0089240E"/>
    <w:rsid w:val="00892716"/>
    <w:rsid w:val="00893067"/>
    <w:rsid w:val="008933DE"/>
    <w:rsid w:val="00895FCE"/>
    <w:rsid w:val="00897F3E"/>
    <w:rsid w:val="008A1BA8"/>
    <w:rsid w:val="008A21B4"/>
    <w:rsid w:val="008A4576"/>
    <w:rsid w:val="008B07DE"/>
    <w:rsid w:val="008B28E7"/>
    <w:rsid w:val="008C14C7"/>
    <w:rsid w:val="008C2FFB"/>
    <w:rsid w:val="008C6EEA"/>
    <w:rsid w:val="008C7C11"/>
    <w:rsid w:val="008D0362"/>
    <w:rsid w:val="008D4DD7"/>
    <w:rsid w:val="008D5813"/>
    <w:rsid w:val="008D634E"/>
    <w:rsid w:val="008D6FA0"/>
    <w:rsid w:val="008D778A"/>
    <w:rsid w:val="008F22BD"/>
    <w:rsid w:val="00901B9A"/>
    <w:rsid w:val="00904D14"/>
    <w:rsid w:val="009079BD"/>
    <w:rsid w:val="00912BD9"/>
    <w:rsid w:val="00920E5B"/>
    <w:rsid w:val="00926436"/>
    <w:rsid w:val="0093018C"/>
    <w:rsid w:val="00932CCA"/>
    <w:rsid w:val="0093344E"/>
    <w:rsid w:val="00937D31"/>
    <w:rsid w:val="00940CD9"/>
    <w:rsid w:val="009544C0"/>
    <w:rsid w:val="00954FA4"/>
    <w:rsid w:val="0095676F"/>
    <w:rsid w:val="00956AE9"/>
    <w:rsid w:val="0096302D"/>
    <w:rsid w:val="00964CC6"/>
    <w:rsid w:val="00972AC9"/>
    <w:rsid w:val="009808AF"/>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7DCD"/>
    <w:rsid w:val="00A00081"/>
    <w:rsid w:val="00A015F7"/>
    <w:rsid w:val="00A0787A"/>
    <w:rsid w:val="00A10D56"/>
    <w:rsid w:val="00A12097"/>
    <w:rsid w:val="00A12AAE"/>
    <w:rsid w:val="00A16C64"/>
    <w:rsid w:val="00A16DD1"/>
    <w:rsid w:val="00A22441"/>
    <w:rsid w:val="00A23F3B"/>
    <w:rsid w:val="00A24406"/>
    <w:rsid w:val="00A25F64"/>
    <w:rsid w:val="00A27CC2"/>
    <w:rsid w:val="00A3273B"/>
    <w:rsid w:val="00A33DFA"/>
    <w:rsid w:val="00A367B7"/>
    <w:rsid w:val="00A40ED6"/>
    <w:rsid w:val="00A470EE"/>
    <w:rsid w:val="00A47621"/>
    <w:rsid w:val="00A479CD"/>
    <w:rsid w:val="00A50CFC"/>
    <w:rsid w:val="00A54D67"/>
    <w:rsid w:val="00A55A3F"/>
    <w:rsid w:val="00A622E9"/>
    <w:rsid w:val="00A63095"/>
    <w:rsid w:val="00A652F6"/>
    <w:rsid w:val="00A65B04"/>
    <w:rsid w:val="00A732EA"/>
    <w:rsid w:val="00A7489E"/>
    <w:rsid w:val="00A8015F"/>
    <w:rsid w:val="00A80BD2"/>
    <w:rsid w:val="00A85039"/>
    <w:rsid w:val="00A851F7"/>
    <w:rsid w:val="00A906AA"/>
    <w:rsid w:val="00A93FAA"/>
    <w:rsid w:val="00A94C5E"/>
    <w:rsid w:val="00AA241A"/>
    <w:rsid w:val="00AA252C"/>
    <w:rsid w:val="00AA666E"/>
    <w:rsid w:val="00AB5518"/>
    <w:rsid w:val="00AC01D4"/>
    <w:rsid w:val="00AC4A04"/>
    <w:rsid w:val="00AD336F"/>
    <w:rsid w:val="00AD3550"/>
    <w:rsid w:val="00AD688D"/>
    <w:rsid w:val="00AE2564"/>
    <w:rsid w:val="00AE301F"/>
    <w:rsid w:val="00AE3302"/>
    <w:rsid w:val="00AE7077"/>
    <w:rsid w:val="00AF61C2"/>
    <w:rsid w:val="00AF6CC6"/>
    <w:rsid w:val="00B011CD"/>
    <w:rsid w:val="00B0296A"/>
    <w:rsid w:val="00B03426"/>
    <w:rsid w:val="00B12295"/>
    <w:rsid w:val="00B137BE"/>
    <w:rsid w:val="00B17FA0"/>
    <w:rsid w:val="00B24344"/>
    <w:rsid w:val="00B26769"/>
    <w:rsid w:val="00B31C91"/>
    <w:rsid w:val="00B35028"/>
    <w:rsid w:val="00B3747F"/>
    <w:rsid w:val="00B43194"/>
    <w:rsid w:val="00B47734"/>
    <w:rsid w:val="00B50FBA"/>
    <w:rsid w:val="00B558EB"/>
    <w:rsid w:val="00B56F1D"/>
    <w:rsid w:val="00B577D3"/>
    <w:rsid w:val="00B60466"/>
    <w:rsid w:val="00B6548F"/>
    <w:rsid w:val="00B71907"/>
    <w:rsid w:val="00B74D44"/>
    <w:rsid w:val="00B7502A"/>
    <w:rsid w:val="00B75425"/>
    <w:rsid w:val="00B768A1"/>
    <w:rsid w:val="00B77305"/>
    <w:rsid w:val="00B82CC2"/>
    <w:rsid w:val="00B84A89"/>
    <w:rsid w:val="00B92BEF"/>
    <w:rsid w:val="00B94585"/>
    <w:rsid w:val="00B94FC7"/>
    <w:rsid w:val="00B9689A"/>
    <w:rsid w:val="00BA1FFA"/>
    <w:rsid w:val="00BA7FF1"/>
    <w:rsid w:val="00BB06CB"/>
    <w:rsid w:val="00BB1D69"/>
    <w:rsid w:val="00BB261F"/>
    <w:rsid w:val="00BB2887"/>
    <w:rsid w:val="00BB5EAA"/>
    <w:rsid w:val="00BB5F11"/>
    <w:rsid w:val="00BC0401"/>
    <w:rsid w:val="00BC04FA"/>
    <w:rsid w:val="00BC1C22"/>
    <w:rsid w:val="00BC460B"/>
    <w:rsid w:val="00BC530C"/>
    <w:rsid w:val="00BC5725"/>
    <w:rsid w:val="00BD30B1"/>
    <w:rsid w:val="00BD3AD3"/>
    <w:rsid w:val="00BE0F7B"/>
    <w:rsid w:val="00BE10C2"/>
    <w:rsid w:val="00BE1186"/>
    <w:rsid w:val="00BE24DA"/>
    <w:rsid w:val="00C01D14"/>
    <w:rsid w:val="00C025B4"/>
    <w:rsid w:val="00C161FD"/>
    <w:rsid w:val="00C221AC"/>
    <w:rsid w:val="00C23F17"/>
    <w:rsid w:val="00C26D0D"/>
    <w:rsid w:val="00C26FCD"/>
    <w:rsid w:val="00C27C95"/>
    <w:rsid w:val="00C300D2"/>
    <w:rsid w:val="00C3270F"/>
    <w:rsid w:val="00C3278B"/>
    <w:rsid w:val="00C33375"/>
    <w:rsid w:val="00C34C23"/>
    <w:rsid w:val="00C37320"/>
    <w:rsid w:val="00C42005"/>
    <w:rsid w:val="00C432BE"/>
    <w:rsid w:val="00C43B18"/>
    <w:rsid w:val="00C44446"/>
    <w:rsid w:val="00C45920"/>
    <w:rsid w:val="00C4664D"/>
    <w:rsid w:val="00C472AA"/>
    <w:rsid w:val="00C501A6"/>
    <w:rsid w:val="00C50A05"/>
    <w:rsid w:val="00C5247A"/>
    <w:rsid w:val="00C54AED"/>
    <w:rsid w:val="00C63D00"/>
    <w:rsid w:val="00C6441B"/>
    <w:rsid w:val="00C7108B"/>
    <w:rsid w:val="00C8089F"/>
    <w:rsid w:val="00C836CC"/>
    <w:rsid w:val="00C87A74"/>
    <w:rsid w:val="00C904F9"/>
    <w:rsid w:val="00C909DB"/>
    <w:rsid w:val="00C90A71"/>
    <w:rsid w:val="00C92C71"/>
    <w:rsid w:val="00C92F53"/>
    <w:rsid w:val="00C93F8F"/>
    <w:rsid w:val="00CA3593"/>
    <w:rsid w:val="00CA7F4F"/>
    <w:rsid w:val="00CB1FDC"/>
    <w:rsid w:val="00CB258E"/>
    <w:rsid w:val="00CB3C8F"/>
    <w:rsid w:val="00CC02F1"/>
    <w:rsid w:val="00CC11A6"/>
    <w:rsid w:val="00CC135E"/>
    <w:rsid w:val="00CC1D5C"/>
    <w:rsid w:val="00CC2E2E"/>
    <w:rsid w:val="00CD5D3F"/>
    <w:rsid w:val="00CD5F8D"/>
    <w:rsid w:val="00CE23D9"/>
    <w:rsid w:val="00CF1E90"/>
    <w:rsid w:val="00CF3DB3"/>
    <w:rsid w:val="00D052BC"/>
    <w:rsid w:val="00D07026"/>
    <w:rsid w:val="00D20947"/>
    <w:rsid w:val="00D22C8F"/>
    <w:rsid w:val="00D33491"/>
    <w:rsid w:val="00D366CA"/>
    <w:rsid w:val="00D36DE0"/>
    <w:rsid w:val="00D44F8E"/>
    <w:rsid w:val="00D44FD0"/>
    <w:rsid w:val="00D607EF"/>
    <w:rsid w:val="00D60F88"/>
    <w:rsid w:val="00D625E7"/>
    <w:rsid w:val="00D646BD"/>
    <w:rsid w:val="00D6570E"/>
    <w:rsid w:val="00D70239"/>
    <w:rsid w:val="00D71201"/>
    <w:rsid w:val="00D720C7"/>
    <w:rsid w:val="00D80DCA"/>
    <w:rsid w:val="00D81D06"/>
    <w:rsid w:val="00D8652C"/>
    <w:rsid w:val="00D876E6"/>
    <w:rsid w:val="00DA0854"/>
    <w:rsid w:val="00DA1025"/>
    <w:rsid w:val="00DA22EC"/>
    <w:rsid w:val="00DA5860"/>
    <w:rsid w:val="00DA6E5D"/>
    <w:rsid w:val="00DA7349"/>
    <w:rsid w:val="00DB0057"/>
    <w:rsid w:val="00DB2767"/>
    <w:rsid w:val="00DC4729"/>
    <w:rsid w:val="00DE2EED"/>
    <w:rsid w:val="00DE4B6A"/>
    <w:rsid w:val="00DE556F"/>
    <w:rsid w:val="00DF4221"/>
    <w:rsid w:val="00E03B6D"/>
    <w:rsid w:val="00E17160"/>
    <w:rsid w:val="00E21873"/>
    <w:rsid w:val="00E31F08"/>
    <w:rsid w:val="00E35BEC"/>
    <w:rsid w:val="00E4287C"/>
    <w:rsid w:val="00E50821"/>
    <w:rsid w:val="00E51AEA"/>
    <w:rsid w:val="00E51F91"/>
    <w:rsid w:val="00E7086E"/>
    <w:rsid w:val="00E726F0"/>
    <w:rsid w:val="00E7374A"/>
    <w:rsid w:val="00E73C41"/>
    <w:rsid w:val="00E7598F"/>
    <w:rsid w:val="00E76F60"/>
    <w:rsid w:val="00E832F1"/>
    <w:rsid w:val="00E83D90"/>
    <w:rsid w:val="00E83F28"/>
    <w:rsid w:val="00E83F91"/>
    <w:rsid w:val="00E9107A"/>
    <w:rsid w:val="00E917EB"/>
    <w:rsid w:val="00E91F62"/>
    <w:rsid w:val="00E929FD"/>
    <w:rsid w:val="00E93240"/>
    <w:rsid w:val="00E9479B"/>
    <w:rsid w:val="00EA4D48"/>
    <w:rsid w:val="00EA6AAA"/>
    <w:rsid w:val="00EA6B39"/>
    <w:rsid w:val="00EB2173"/>
    <w:rsid w:val="00EB4015"/>
    <w:rsid w:val="00EB62E6"/>
    <w:rsid w:val="00EC4602"/>
    <w:rsid w:val="00ED1B30"/>
    <w:rsid w:val="00ED250E"/>
    <w:rsid w:val="00EE1AC1"/>
    <w:rsid w:val="00EE39D6"/>
    <w:rsid w:val="00EE413C"/>
    <w:rsid w:val="00EE52AD"/>
    <w:rsid w:val="00EF695E"/>
    <w:rsid w:val="00F01F92"/>
    <w:rsid w:val="00F04B73"/>
    <w:rsid w:val="00F10A08"/>
    <w:rsid w:val="00F139CF"/>
    <w:rsid w:val="00F17698"/>
    <w:rsid w:val="00F22AC5"/>
    <w:rsid w:val="00F254D1"/>
    <w:rsid w:val="00F27C36"/>
    <w:rsid w:val="00F32B82"/>
    <w:rsid w:val="00F4043E"/>
    <w:rsid w:val="00F40CB5"/>
    <w:rsid w:val="00F41BBC"/>
    <w:rsid w:val="00F43B9D"/>
    <w:rsid w:val="00F444F0"/>
    <w:rsid w:val="00F50847"/>
    <w:rsid w:val="00F53F27"/>
    <w:rsid w:val="00F546D1"/>
    <w:rsid w:val="00F569B8"/>
    <w:rsid w:val="00F60670"/>
    <w:rsid w:val="00F61951"/>
    <w:rsid w:val="00F6513F"/>
    <w:rsid w:val="00F6544F"/>
    <w:rsid w:val="00F66272"/>
    <w:rsid w:val="00F66FEE"/>
    <w:rsid w:val="00F709C0"/>
    <w:rsid w:val="00F7319B"/>
    <w:rsid w:val="00F927A1"/>
    <w:rsid w:val="00F92E4D"/>
    <w:rsid w:val="00FA3764"/>
    <w:rsid w:val="00FA56ED"/>
    <w:rsid w:val="00FB5FA6"/>
    <w:rsid w:val="00FC1310"/>
    <w:rsid w:val="00FC2FF3"/>
    <w:rsid w:val="00FC3263"/>
    <w:rsid w:val="00FC51F9"/>
    <w:rsid w:val="00FC5B40"/>
    <w:rsid w:val="00FC5FF8"/>
    <w:rsid w:val="00FD3D7C"/>
    <w:rsid w:val="00FD44E4"/>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3F5E29"/>
    <w:rPr>
      <w:rFonts w:ascii="Arial" w:hAnsi="Arial" w:cs="Arial"/>
      <w:b/>
      <w:color w:val="000000"/>
      <w:kern w:val="28"/>
      <w:sz w:val="28"/>
      <w:lang w:eastAsia="en-GB"/>
    </w:rPr>
  </w:style>
  <w:style w:type="paragraph" w:styleId="Bibliography">
    <w:name w:val="Bibliography"/>
    <w:basedOn w:val="Normal"/>
    <w:next w:val="Normal"/>
    <w:uiPriority w:val="37"/>
    <w:unhideWhenUsed/>
    <w:rsid w:val="003F5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16812">
      <w:bodyDiv w:val="1"/>
      <w:marLeft w:val="0"/>
      <w:marRight w:val="0"/>
      <w:marTop w:val="0"/>
      <w:marBottom w:val="0"/>
      <w:divBdr>
        <w:top w:val="none" w:sz="0" w:space="0" w:color="auto"/>
        <w:left w:val="none" w:sz="0" w:space="0" w:color="auto"/>
        <w:bottom w:val="none" w:sz="0" w:space="0" w:color="auto"/>
        <w:right w:val="none" w:sz="0" w:space="0" w:color="auto"/>
      </w:divBdr>
    </w:div>
    <w:div w:id="64031853">
      <w:bodyDiv w:val="1"/>
      <w:marLeft w:val="0"/>
      <w:marRight w:val="0"/>
      <w:marTop w:val="0"/>
      <w:marBottom w:val="0"/>
      <w:divBdr>
        <w:top w:val="none" w:sz="0" w:space="0" w:color="auto"/>
        <w:left w:val="none" w:sz="0" w:space="0" w:color="auto"/>
        <w:bottom w:val="none" w:sz="0" w:space="0" w:color="auto"/>
        <w:right w:val="none" w:sz="0" w:space="0" w:color="auto"/>
      </w:divBdr>
    </w:div>
    <w:div w:id="67772651">
      <w:bodyDiv w:val="1"/>
      <w:marLeft w:val="0"/>
      <w:marRight w:val="0"/>
      <w:marTop w:val="0"/>
      <w:marBottom w:val="0"/>
      <w:divBdr>
        <w:top w:val="none" w:sz="0" w:space="0" w:color="auto"/>
        <w:left w:val="none" w:sz="0" w:space="0" w:color="auto"/>
        <w:bottom w:val="none" w:sz="0" w:space="0" w:color="auto"/>
        <w:right w:val="none" w:sz="0" w:space="0" w:color="auto"/>
      </w:divBdr>
    </w:div>
    <w:div w:id="170612265">
      <w:bodyDiv w:val="1"/>
      <w:marLeft w:val="0"/>
      <w:marRight w:val="0"/>
      <w:marTop w:val="0"/>
      <w:marBottom w:val="0"/>
      <w:divBdr>
        <w:top w:val="none" w:sz="0" w:space="0" w:color="auto"/>
        <w:left w:val="none" w:sz="0" w:space="0" w:color="auto"/>
        <w:bottom w:val="none" w:sz="0" w:space="0" w:color="auto"/>
        <w:right w:val="none" w:sz="0" w:space="0" w:color="auto"/>
      </w:divBdr>
    </w:div>
    <w:div w:id="183983623">
      <w:bodyDiv w:val="1"/>
      <w:marLeft w:val="0"/>
      <w:marRight w:val="0"/>
      <w:marTop w:val="0"/>
      <w:marBottom w:val="0"/>
      <w:divBdr>
        <w:top w:val="none" w:sz="0" w:space="0" w:color="auto"/>
        <w:left w:val="none" w:sz="0" w:space="0" w:color="auto"/>
        <w:bottom w:val="none" w:sz="0" w:space="0" w:color="auto"/>
        <w:right w:val="none" w:sz="0" w:space="0" w:color="auto"/>
      </w:divBdr>
    </w:div>
    <w:div w:id="244611192">
      <w:bodyDiv w:val="1"/>
      <w:marLeft w:val="0"/>
      <w:marRight w:val="0"/>
      <w:marTop w:val="0"/>
      <w:marBottom w:val="0"/>
      <w:divBdr>
        <w:top w:val="none" w:sz="0" w:space="0" w:color="auto"/>
        <w:left w:val="none" w:sz="0" w:space="0" w:color="auto"/>
        <w:bottom w:val="none" w:sz="0" w:space="0" w:color="auto"/>
        <w:right w:val="none" w:sz="0" w:space="0" w:color="auto"/>
      </w:divBdr>
    </w:div>
    <w:div w:id="300157313">
      <w:bodyDiv w:val="1"/>
      <w:marLeft w:val="0"/>
      <w:marRight w:val="0"/>
      <w:marTop w:val="0"/>
      <w:marBottom w:val="0"/>
      <w:divBdr>
        <w:top w:val="none" w:sz="0" w:space="0" w:color="auto"/>
        <w:left w:val="none" w:sz="0" w:space="0" w:color="auto"/>
        <w:bottom w:val="none" w:sz="0" w:space="0" w:color="auto"/>
        <w:right w:val="none" w:sz="0" w:space="0" w:color="auto"/>
      </w:divBdr>
    </w:div>
    <w:div w:id="392117852">
      <w:bodyDiv w:val="1"/>
      <w:marLeft w:val="0"/>
      <w:marRight w:val="0"/>
      <w:marTop w:val="0"/>
      <w:marBottom w:val="0"/>
      <w:divBdr>
        <w:top w:val="none" w:sz="0" w:space="0" w:color="auto"/>
        <w:left w:val="none" w:sz="0" w:space="0" w:color="auto"/>
        <w:bottom w:val="none" w:sz="0" w:space="0" w:color="auto"/>
        <w:right w:val="none" w:sz="0" w:space="0" w:color="auto"/>
      </w:divBdr>
    </w:div>
    <w:div w:id="407120658">
      <w:bodyDiv w:val="1"/>
      <w:marLeft w:val="0"/>
      <w:marRight w:val="0"/>
      <w:marTop w:val="0"/>
      <w:marBottom w:val="0"/>
      <w:divBdr>
        <w:top w:val="none" w:sz="0" w:space="0" w:color="auto"/>
        <w:left w:val="none" w:sz="0" w:space="0" w:color="auto"/>
        <w:bottom w:val="none" w:sz="0" w:space="0" w:color="auto"/>
        <w:right w:val="none" w:sz="0" w:space="0" w:color="auto"/>
      </w:divBdr>
    </w:div>
    <w:div w:id="412121586">
      <w:bodyDiv w:val="1"/>
      <w:marLeft w:val="0"/>
      <w:marRight w:val="0"/>
      <w:marTop w:val="0"/>
      <w:marBottom w:val="0"/>
      <w:divBdr>
        <w:top w:val="none" w:sz="0" w:space="0" w:color="auto"/>
        <w:left w:val="none" w:sz="0" w:space="0" w:color="auto"/>
        <w:bottom w:val="none" w:sz="0" w:space="0" w:color="auto"/>
        <w:right w:val="none" w:sz="0" w:space="0" w:color="auto"/>
      </w:divBdr>
    </w:div>
    <w:div w:id="424691985">
      <w:bodyDiv w:val="1"/>
      <w:marLeft w:val="0"/>
      <w:marRight w:val="0"/>
      <w:marTop w:val="0"/>
      <w:marBottom w:val="0"/>
      <w:divBdr>
        <w:top w:val="none" w:sz="0" w:space="0" w:color="auto"/>
        <w:left w:val="none" w:sz="0" w:space="0" w:color="auto"/>
        <w:bottom w:val="none" w:sz="0" w:space="0" w:color="auto"/>
        <w:right w:val="none" w:sz="0" w:space="0" w:color="auto"/>
      </w:divBdr>
    </w:div>
    <w:div w:id="516238938">
      <w:bodyDiv w:val="1"/>
      <w:marLeft w:val="0"/>
      <w:marRight w:val="0"/>
      <w:marTop w:val="0"/>
      <w:marBottom w:val="0"/>
      <w:divBdr>
        <w:top w:val="none" w:sz="0" w:space="0" w:color="auto"/>
        <w:left w:val="none" w:sz="0" w:space="0" w:color="auto"/>
        <w:bottom w:val="none" w:sz="0" w:space="0" w:color="auto"/>
        <w:right w:val="none" w:sz="0" w:space="0" w:color="auto"/>
      </w:divBdr>
    </w:div>
    <w:div w:id="555287105">
      <w:bodyDiv w:val="1"/>
      <w:marLeft w:val="0"/>
      <w:marRight w:val="0"/>
      <w:marTop w:val="0"/>
      <w:marBottom w:val="0"/>
      <w:divBdr>
        <w:top w:val="none" w:sz="0" w:space="0" w:color="auto"/>
        <w:left w:val="none" w:sz="0" w:space="0" w:color="auto"/>
        <w:bottom w:val="none" w:sz="0" w:space="0" w:color="auto"/>
        <w:right w:val="none" w:sz="0" w:space="0" w:color="auto"/>
      </w:divBdr>
      <w:divsChild>
        <w:div w:id="160051322">
          <w:marLeft w:val="0"/>
          <w:marRight w:val="0"/>
          <w:marTop w:val="0"/>
          <w:marBottom w:val="375"/>
          <w:divBdr>
            <w:top w:val="none" w:sz="0" w:space="0" w:color="auto"/>
            <w:left w:val="none" w:sz="0" w:space="0" w:color="auto"/>
            <w:bottom w:val="none" w:sz="0" w:space="0" w:color="auto"/>
            <w:right w:val="none" w:sz="0" w:space="0" w:color="auto"/>
          </w:divBdr>
          <w:divsChild>
            <w:div w:id="66732887">
              <w:marLeft w:val="0"/>
              <w:marRight w:val="0"/>
              <w:marTop w:val="0"/>
              <w:marBottom w:val="0"/>
              <w:divBdr>
                <w:top w:val="none" w:sz="0" w:space="0" w:color="auto"/>
                <w:left w:val="none" w:sz="0" w:space="0" w:color="auto"/>
                <w:bottom w:val="none" w:sz="0" w:space="0" w:color="auto"/>
                <w:right w:val="none" w:sz="0" w:space="0" w:color="auto"/>
              </w:divBdr>
            </w:div>
          </w:divsChild>
        </w:div>
        <w:div w:id="865286410">
          <w:marLeft w:val="0"/>
          <w:marRight w:val="0"/>
          <w:marTop w:val="0"/>
          <w:marBottom w:val="375"/>
          <w:divBdr>
            <w:top w:val="none" w:sz="0" w:space="0" w:color="auto"/>
            <w:left w:val="none" w:sz="0" w:space="0" w:color="auto"/>
            <w:bottom w:val="none" w:sz="0" w:space="0" w:color="auto"/>
            <w:right w:val="none" w:sz="0" w:space="0" w:color="auto"/>
          </w:divBdr>
          <w:divsChild>
            <w:div w:id="1242720725">
              <w:marLeft w:val="0"/>
              <w:marRight w:val="0"/>
              <w:marTop w:val="0"/>
              <w:marBottom w:val="0"/>
              <w:divBdr>
                <w:top w:val="none" w:sz="0" w:space="0" w:color="auto"/>
                <w:left w:val="none" w:sz="0" w:space="0" w:color="auto"/>
                <w:bottom w:val="none" w:sz="0" w:space="0" w:color="auto"/>
                <w:right w:val="none" w:sz="0" w:space="0" w:color="auto"/>
              </w:divBdr>
            </w:div>
          </w:divsChild>
        </w:div>
        <w:div w:id="1870681516">
          <w:marLeft w:val="0"/>
          <w:marRight w:val="0"/>
          <w:marTop w:val="0"/>
          <w:marBottom w:val="375"/>
          <w:divBdr>
            <w:top w:val="none" w:sz="0" w:space="0" w:color="auto"/>
            <w:left w:val="none" w:sz="0" w:space="0" w:color="auto"/>
            <w:bottom w:val="none" w:sz="0" w:space="0" w:color="auto"/>
            <w:right w:val="none" w:sz="0" w:space="0" w:color="auto"/>
          </w:divBdr>
          <w:divsChild>
            <w:div w:id="1070692960">
              <w:marLeft w:val="0"/>
              <w:marRight w:val="0"/>
              <w:marTop w:val="0"/>
              <w:marBottom w:val="0"/>
              <w:divBdr>
                <w:top w:val="none" w:sz="0" w:space="0" w:color="auto"/>
                <w:left w:val="none" w:sz="0" w:space="0" w:color="auto"/>
                <w:bottom w:val="none" w:sz="0" w:space="0" w:color="auto"/>
                <w:right w:val="none" w:sz="0" w:space="0" w:color="auto"/>
              </w:divBdr>
            </w:div>
          </w:divsChild>
        </w:div>
        <w:div w:id="199517462">
          <w:marLeft w:val="0"/>
          <w:marRight w:val="0"/>
          <w:marTop w:val="0"/>
          <w:marBottom w:val="375"/>
          <w:divBdr>
            <w:top w:val="none" w:sz="0" w:space="0" w:color="auto"/>
            <w:left w:val="none" w:sz="0" w:space="0" w:color="auto"/>
            <w:bottom w:val="none" w:sz="0" w:space="0" w:color="auto"/>
            <w:right w:val="none" w:sz="0" w:space="0" w:color="auto"/>
          </w:divBdr>
          <w:divsChild>
            <w:div w:id="92179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639583">
      <w:bodyDiv w:val="1"/>
      <w:marLeft w:val="0"/>
      <w:marRight w:val="0"/>
      <w:marTop w:val="0"/>
      <w:marBottom w:val="0"/>
      <w:divBdr>
        <w:top w:val="none" w:sz="0" w:space="0" w:color="auto"/>
        <w:left w:val="none" w:sz="0" w:space="0" w:color="auto"/>
        <w:bottom w:val="none" w:sz="0" w:space="0" w:color="auto"/>
        <w:right w:val="none" w:sz="0" w:space="0" w:color="auto"/>
      </w:divBdr>
    </w:div>
    <w:div w:id="677003861">
      <w:bodyDiv w:val="1"/>
      <w:marLeft w:val="0"/>
      <w:marRight w:val="0"/>
      <w:marTop w:val="0"/>
      <w:marBottom w:val="0"/>
      <w:divBdr>
        <w:top w:val="none" w:sz="0" w:space="0" w:color="auto"/>
        <w:left w:val="none" w:sz="0" w:space="0" w:color="auto"/>
        <w:bottom w:val="none" w:sz="0" w:space="0" w:color="auto"/>
        <w:right w:val="none" w:sz="0" w:space="0" w:color="auto"/>
      </w:divBdr>
    </w:div>
    <w:div w:id="719479720">
      <w:bodyDiv w:val="1"/>
      <w:marLeft w:val="0"/>
      <w:marRight w:val="0"/>
      <w:marTop w:val="0"/>
      <w:marBottom w:val="0"/>
      <w:divBdr>
        <w:top w:val="none" w:sz="0" w:space="0" w:color="auto"/>
        <w:left w:val="none" w:sz="0" w:space="0" w:color="auto"/>
        <w:bottom w:val="none" w:sz="0" w:space="0" w:color="auto"/>
        <w:right w:val="none" w:sz="0" w:space="0" w:color="auto"/>
      </w:divBdr>
    </w:div>
    <w:div w:id="771821285">
      <w:bodyDiv w:val="1"/>
      <w:marLeft w:val="0"/>
      <w:marRight w:val="0"/>
      <w:marTop w:val="0"/>
      <w:marBottom w:val="0"/>
      <w:divBdr>
        <w:top w:val="none" w:sz="0" w:space="0" w:color="auto"/>
        <w:left w:val="none" w:sz="0" w:space="0" w:color="auto"/>
        <w:bottom w:val="none" w:sz="0" w:space="0" w:color="auto"/>
        <w:right w:val="none" w:sz="0" w:space="0" w:color="auto"/>
      </w:divBdr>
    </w:div>
    <w:div w:id="825365594">
      <w:bodyDiv w:val="1"/>
      <w:marLeft w:val="0"/>
      <w:marRight w:val="0"/>
      <w:marTop w:val="0"/>
      <w:marBottom w:val="0"/>
      <w:divBdr>
        <w:top w:val="none" w:sz="0" w:space="0" w:color="auto"/>
        <w:left w:val="none" w:sz="0" w:space="0" w:color="auto"/>
        <w:bottom w:val="none" w:sz="0" w:space="0" w:color="auto"/>
        <w:right w:val="none" w:sz="0" w:space="0" w:color="auto"/>
      </w:divBdr>
    </w:div>
    <w:div w:id="847526236">
      <w:bodyDiv w:val="1"/>
      <w:marLeft w:val="0"/>
      <w:marRight w:val="0"/>
      <w:marTop w:val="0"/>
      <w:marBottom w:val="0"/>
      <w:divBdr>
        <w:top w:val="none" w:sz="0" w:space="0" w:color="auto"/>
        <w:left w:val="none" w:sz="0" w:space="0" w:color="auto"/>
        <w:bottom w:val="none" w:sz="0" w:space="0" w:color="auto"/>
        <w:right w:val="none" w:sz="0" w:space="0" w:color="auto"/>
      </w:divBdr>
    </w:div>
    <w:div w:id="859508847">
      <w:bodyDiv w:val="1"/>
      <w:marLeft w:val="0"/>
      <w:marRight w:val="0"/>
      <w:marTop w:val="0"/>
      <w:marBottom w:val="0"/>
      <w:divBdr>
        <w:top w:val="none" w:sz="0" w:space="0" w:color="auto"/>
        <w:left w:val="none" w:sz="0" w:space="0" w:color="auto"/>
        <w:bottom w:val="none" w:sz="0" w:space="0" w:color="auto"/>
        <w:right w:val="none" w:sz="0" w:space="0" w:color="auto"/>
      </w:divBdr>
    </w:div>
    <w:div w:id="949363293">
      <w:bodyDiv w:val="1"/>
      <w:marLeft w:val="0"/>
      <w:marRight w:val="0"/>
      <w:marTop w:val="0"/>
      <w:marBottom w:val="0"/>
      <w:divBdr>
        <w:top w:val="none" w:sz="0" w:space="0" w:color="auto"/>
        <w:left w:val="none" w:sz="0" w:space="0" w:color="auto"/>
        <w:bottom w:val="none" w:sz="0" w:space="0" w:color="auto"/>
        <w:right w:val="none" w:sz="0" w:space="0" w:color="auto"/>
      </w:divBdr>
    </w:div>
    <w:div w:id="1015302315">
      <w:bodyDiv w:val="1"/>
      <w:marLeft w:val="0"/>
      <w:marRight w:val="0"/>
      <w:marTop w:val="0"/>
      <w:marBottom w:val="0"/>
      <w:divBdr>
        <w:top w:val="none" w:sz="0" w:space="0" w:color="auto"/>
        <w:left w:val="none" w:sz="0" w:space="0" w:color="auto"/>
        <w:bottom w:val="none" w:sz="0" w:space="0" w:color="auto"/>
        <w:right w:val="none" w:sz="0" w:space="0" w:color="auto"/>
      </w:divBdr>
    </w:div>
    <w:div w:id="10862708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157411">
      <w:bodyDiv w:val="1"/>
      <w:marLeft w:val="0"/>
      <w:marRight w:val="0"/>
      <w:marTop w:val="0"/>
      <w:marBottom w:val="0"/>
      <w:divBdr>
        <w:top w:val="none" w:sz="0" w:space="0" w:color="auto"/>
        <w:left w:val="none" w:sz="0" w:space="0" w:color="auto"/>
        <w:bottom w:val="none" w:sz="0" w:space="0" w:color="auto"/>
        <w:right w:val="none" w:sz="0" w:space="0" w:color="auto"/>
      </w:divBdr>
    </w:div>
    <w:div w:id="11764608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5041397">
      <w:bodyDiv w:val="1"/>
      <w:marLeft w:val="0"/>
      <w:marRight w:val="0"/>
      <w:marTop w:val="0"/>
      <w:marBottom w:val="0"/>
      <w:divBdr>
        <w:top w:val="none" w:sz="0" w:space="0" w:color="auto"/>
        <w:left w:val="none" w:sz="0" w:space="0" w:color="auto"/>
        <w:bottom w:val="none" w:sz="0" w:space="0" w:color="auto"/>
        <w:right w:val="none" w:sz="0" w:space="0" w:color="auto"/>
      </w:divBdr>
    </w:div>
    <w:div w:id="1286080100">
      <w:bodyDiv w:val="1"/>
      <w:marLeft w:val="0"/>
      <w:marRight w:val="0"/>
      <w:marTop w:val="0"/>
      <w:marBottom w:val="0"/>
      <w:divBdr>
        <w:top w:val="none" w:sz="0" w:space="0" w:color="auto"/>
        <w:left w:val="none" w:sz="0" w:space="0" w:color="auto"/>
        <w:bottom w:val="none" w:sz="0" w:space="0" w:color="auto"/>
        <w:right w:val="none" w:sz="0" w:space="0" w:color="auto"/>
      </w:divBdr>
    </w:div>
    <w:div w:id="1327900791">
      <w:bodyDiv w:val="1"/>
      <w:marLeft w:val="0"/>
      <w:marRight w:val="0"/>
      <w:marTop w:val="0"/>
      <w:marBottom w:val="0"/>
      <w:divBdr>
        <w:top w:val="none" w:sz="0" w:space="0" w:color="auto"/>
        <w:left w:val="none" w:sz="0" w:space="0" w:color="auto"/>
        <w:bottom w:val="none" w:sz="0" w:space="0" w:color="auto"/>
        <w:right w:val="none" w:sz="0" w:space="0" w:color="auto"/>
      </w:divBdr>
    </w:div>
    <w:div w:id="1334650505">
      <w:bodyDiv w:val="1"/>
      <w:marLeft w:val="0"/>
      <w:marRight w:val="0"/>
      <w:marTop w:val="0"/>
      <w:marBottom w:val="0"/>
      <w:divBdr>
        <w:top w:val="none" w:sz="0" w:space="0" w:color="auto"/>
        <w:left w:val="none" w:sz="0" w:space="0" w:color="auto"/>
        <w:bottom w:val="none" w:sz="0" w:space="0" w:color="auto"/>
        <w:right w:val="none" w:sz="0" w:space="0" w:color="auto"/>
      </w:divBdr>
    </w:div>
    <w:div w:id="1453358069">
      <w:bodyDiv w:val="1"/>
      <w:marLeft w:val="0"/>
      <w:marRight w:val="0"/>
      <w:marTop w:val="0"/>
      <w:marBottom w:val="0"/>
      <w:divBdr>
        <w:top w:val="none" w:sz="0" w:space="0" w:color="auto"/>
        <w:left w:val="none" w:sz="0" w:space="0" w:color="auto"/>
        <w:bottom w:val="none" w:sz="0" w:space="0" w:color="auto"/>
        <w:right w:val="none" w:sz="0" w:space="0" w:color="auto"/>
      </w:divBdr>
    </w:div>
    <w:div w:id="1468470452">
      <w:bodyDiv w:val="1"/>
      <w:marLeft w:val="0"/>
      <w:marRight w:val="0"/>
      <w:marTop w:val="0"/>
      <w:marBottom w:val="0"/>
      <w:divBdr>
        <w:top w:val="none" w:sz="0" w:space="0" w:color="auto"/>
        <w:left w:val="none" w:sz="0" w:space="0" w:color="auto"/>
        <w:bottom w:val="none" w:sz="0" w:space="0" w:color="auto"/>
        <w:right w:val="none" w:sz="0" w:space="0" w:color="auto"/>
      </w:divBdr>
    </w:div>
    <w:div w:id="1528523294">
      <w:bodyDiv w:val="1"/>
      <w:marLeft w:val="0"/>
      <w:marRight w:val="0"/>
      <w:marTop w:val="0"/>
      <w:marBottom w:val="0"/>
      <w:divBdr>
        <w:top w:val="none" w:sz="0" w:space="0" w:color="auto"/>
        <w:left w:val="none" w:sz="0" w:space="0" w:color="auto"/>
        <w:bottom w:val="none" w:sz="0" w:space="0" w:color="auto"/>
        <w:right w:val="none" w:sz="0" w:space="0" w:color="auto"/>
      </w:divBdr>
    </w:div>
    <w:div w:id="16987770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1313971">
      <w:bodyDiv w:val="1"/>
      <w:marLeft w:val="0"/>
      <w:marRight w:val="0"/>
      <w:marTop w:val="0"/>
      <w:marBottom w:val="0"/>
      <w:divBdr>
        <w:top w:val="none" w:sz="0" w:space="0" w:color="auto"/>
        <w:left w:val="none" w:sz="0" w:space="0" w:color="auto"/>
        <w:bottom w:val="none" w:sz="0" w:space="0" w:color="auto"/>
        <w:right w:val="none" w:sz="0" w:space="0" w:color="auto"/>
      </w:divBdr>
    </w:div>
    <w:div w:id="1877229950">
      <w:bodyDiv w:val="1"/>
      <w:marLeft w:val="0"/>
      <w:marRight w:val="0"/>
      <w:marTop w:val="0"/>
      <w:marBottom w:val="0"/>
      <w:divBdr>
        <w:top w:val="none" w:sz="0" w:space="0" w:color="auto"/>
        <w:left w:val="none" w:sz="0" w:space="0" w:color="auto"/>
        <w:bottom w:val="none" w:sz="0" w:space="0" w:color="auto"/>
        <w:right w:val="none" w:sz="0" w:space="0" w:color="auto"/>
      </w:divBdr>
    </w:div>
    <w:div w:id="18891434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9397127">
      <w:bodyDiv w:val="1"/>
      <w:marLeft w:val="0"/>
      <w:marRight w:val="0"/>
      <w:marTop w:val="0"/>
      <w:marBottom w:val="0"/>
      <w:divBdr>
        <w:top w:val="none" w:sz="0" w:space="0" w:color="auto"/>
        <w:left w:val="none" w:sz="0" w:space="0" w:color="auto"/>
        <w:bottom w:val="none" w:sz="0" w:space="0" w:color="auto"/>
        <w:right w:val="none" w:sz="0" w:space="0" w:color="auto"/>
      </w:divBdr>
    </w:div>
    <w:div w:id="2102605454">
      <w:bodyDiv w:val="1"/>
      <w:marLeft w:val="0"/>
      <w:marRight w:val="0"/>
      <w:marTop w:val="0"/>
      <w:marBottom w:val="0"/>
      <w:divBdr>
        <w:top w:val="none" w:sz="0" w:space="0" w:color="auto"/>
        <w:left w:val="none" w:sz="0" w:space="0" w:color="auto"/>
        <w:bottom w:val="none" w:sz="0" w:space="0" w:color="auto"/>
        <w:right w:val="none" w:sz="0" w:space="0" w:color="auto"/>
      </w:divBdr>
    </w:div>
    <w:div w:id="2123568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ntTable" Target="fontTable.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erriam-webster.com/dictionary/testimony" TargetMode="Externa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Leg98</b:Tag>
    <b:SourceType>InternetSite</b:SourceType>
    <b:Guid>{C108BEB4-ED43-45E2-8537-C32C6BB6A7DD}</b:Guid>
    <b:Title>Legislation.gov.uk</b:Title>
    <b:Year>1998</b:Year>
    <b:YearAccessed>2021</b:YearAccessed>
    <b:MonthAccessed>july</b:MonthAccessed>
    <b:DayAccessed>Tuesday</b:DayAccessed>
    <b:URL>https://www.legislation.gov.uk/ukpga/1998/42/schedule/1/part/I/chapter/4</b:URL>
    <b:RefOrder>16</b:RefOrder>
  </b:Source>
  <b:Source>
    <b:Tag>Col14</b:Tag>
    <b:SourceType>InternetSite</b:SourceType>
    <b:Guid>{CF185180-0279-4820-9F16-6F71428C3798}</b:Guid>
    <b:Title>College of Policing  - National Decision Model</b:Title>
    <b:Year>2014</b:Year>
    <b:YearAccessed>2021</b:YearAccessed>
    <b:MonthAccessed>August</b:MonthAccessed>
    <b:DayAccessed>Tuesday</b:DayAccessed>
    <b:URL>https://www.app.college.police.uk/app-content/national-decision-model/?highlight=appropriate%20adult</b:URL>
    <b:RefOrder>5</b:RefOrder>
  </b:Source>
  <b:Source>
    <b:Tag>Emi20</b:Tag>
    <b:SourceType>DocumentFromInternetSite</b:SourceType>
    <b:Guid>{7104FE7A-21A2-4596-A566-C2DC62E68612}</b:Guid>
    <b:Author>
      <b:Author>
        <b:NameList>
          <b:Person>
            <b:Last>Emily Dryer-Beers</b:Last>
            <b:First>Rob</b:First>
            <b:Middle>Braddock and Julia Wire</b:Middle>
          </b:Person>
        </b:NameList>
      </b:Author>
    </b:Author>
    <b:Title>College of Policing</b:Title>
    <b:Year>2020</b:Year>
    <b:YearAccessed>2021</b:YearAccessed>
    <b:MonthAccessed>August</b:MonthAccessed>
    <b:DayAccessed>Tuesday</b:DayAccessed>
    <b:URL>https://whatworks.college.police.uk/Research/Documents/Conflict_management_REA.pdf</b:URL>
    <b:Month>September</b:Month>
    <b:RefOrder>6</b:RefOrder>
  </b:Source>
  <b:Source>
    <b:Tag>Aca21</b:Tag>
    <b:SourceType>InternetSite</b:SourceType>
    <b:Guid>{794D8575-2B27-4A8D-8E0C-BA8D72758432}</b:Guid>
    <b:Title>Acas Working for Everyone</b:Title>
    <b:YearAccessed>2021</b:YearAccessed>
    <b:MonthAccessed>August</b:MonthAccessed>
    <b:DayAccessed>Tuesday</b:DayAccessed>
    <b:URL>https://www.acas.org.uk/improving-equality-diversity-and-inclusion/unconscious-bias</b:URL>
    <b:RefOrder>13</b:RefOrder>
  </b:Source>
  <b:Source>
    <b:Tag>Lor15</b:Tag>
    <b:SourceType>Book</b:SourceType>
    <b:Guid>{6ED08DE8-6E04-42EB-AD2F-23CEDB31AAA3}</b:Guid>
    <b:Title>Skills in Counselling and Pyschotherapy</b:Title>
    <b:Year>2015</b:Year>
    <b:Author>
      <b:Author>
        <b:NameList>
          <b:Person>
            <b:Last>Sherman</b:Last>
            <b:First>Lorraine</b:First>
          </b:Person>
        </b:NameList>
      </b:Author>
    </b:Author>
    <b:City>London</b:City>
    <b:Publisher>SAGE publications</b:Publisher>
    <b:Edition>First</b:Edition>
    <b:RefOrder>3</b:RefOrder>
  </b:Source>
  <b:Source>
    <b:Tag>Wha15</b:Tag>
    <b:SourceType>InternetSite</b:SourceType>
    <b:Guid>{9FED3A7F-641A-4A64-96BD-925190F8D076}</b:Guid>
    <b:Title>What is wellbeing, how can we measure it and how can we support people to improve it?</b:Title>
    <b:Year>2015</b:Year>
    <b:YearAccessed>2021</b:YearAccessed>
    <b:MonthAccessed>September</b:MonthAccessed>
    <b:DayAccessed>Sunday</b:DayAccessed>
    <b:URL>https://www.mentalhealth.org.uk/blog/what-wellbeing-how-can-we-measure-it-and-how-can-we-support-people-improve-it</b:URL>
    <b:RefOrder>1</b:RefOrder>
  </b:Source>
  <b:Source>
    <b:Tag>Oxf21</b:Tag>
    <b:SourceType>InternetSite</b:SourceType>
    <b:Guid>{A0ED76BF-6B60-41D6-B292-282BCCBEF2D6}</b:Guid>
    <b:Title> Conflict</b:Title>
    <b:YearAccessed>2021</b:YearAccessed>
    <b:MonthAccessed>August</b:MonthAccessed>
    <b:DayAccessed>Sunday</b:DayAccessed>
    <b:URL>https://www.oxfordlearnersdictionaries.com/definition/american_english/conflict_1</b:URL>
    <b:RefOrder>4</b:RefOrder>
  </b:Source>
  <b:Source>
    <b:Tag>MIN17</b:Tag>
    <b:SourceType>InternetSite</b:SourceType>
    <b:Guid>{23E86D10-E1F3-40E2-A2C3-4009B6E38113}</b:Guid>
    <b:Title>How to Manage Stress </b:Title>
    <b:Year>2017</b:Year>
    <b:Author>
      <b:Author>
        <b:Corporate>MIND</b:Corporate>
      </b:Author>
    </b:Author>
    <b:YearAccessed>2021</b:YearAccessed>
    <b:MonthAccessed>July</b:MonthAccessed>
    <b:DayAccessed>Thursday</b:DayAccessed>
    <b:URL>https://www.mind.org.uk/information-support/types-of-mental-health-problems/stress/developing-resilience/</b:URL>
    <b:RefOrder>2</b:RefOrder>
  </b:Source>
  <b:Source>
    <b:Tag>Rob20</b:Tag>
    <b:SourceType>Book</b:SourceType>
    <b:Guid>{F86565CA-C0D2-4E1D-8127-FA4AC9F4E2E3}</b:Guid>
    <b:Author>
      <b:Author>
        <b:NameList>
          <b:Person>
            <b:Last>Robin Bryant</b:Last>
            <b:First>Sarah</b:First>
            <b:Middle>Bryant et al</b:Middle>
          </b:Person>
        </b:NameList>
      </b:Author>
    </b:Author>
    <b:Title>Blackstone's Handbook for Policing Students</b:Title>
    <b:Year>2020</b:Year>
    <b:City>Oxford</b:City>
    <b:Publisher>Oxford University Press</b:Publisher>
    <b:Edition>Fifteenth Edition</b:Edition>
    <b:RefOrder>12</b:RefOrder>
  </b:Source>
  <b:Source>
    <b:Tag>Dav15</b:Tag>
    <b:SourceType>InternetSite</b:SourceType>
    <b:Guid>{914AD1FC-739E-4249-9627-558F0C5B527A}</b:Guid>
    <b:Title>7 Ways Unconscious Bias Impacts Your Daily Interactions at Work</b:Title>
    <b:Year>2015</b:Year>
    <b:YearAccessed>2021</b:YearAccessed>
    <b:MonthAccessed>September</b:MonthAccessed>
    <b:DayAccessed>Sunday</b:DayAccessed>
    <b:URL>https://insights.learnlight.com/en/articles/unconscious-bias-impacts-work/</b:URL>
    <b:Author>
      <b:Author>
        <b:NameList>
          <b:Person>
            <b:Last>Davies</b:Last>
            <b:First>Roger</b:First>
            <b:Middle>J</b:Middle>
          </b:Person>
        </b:NameList>
      </b:Author>
    </b:Author>
    <b:RefOrder>14</b:RefOrder>
  </b:Source>
  <b:Source>
    <b:Tag>Pol21</b:Tag>
    <b:SourceType>InternetSite</b:SourceType>
    <b:Guid>{08207D91-DEF3-495F-82D2-02D7DE66C85A}</b:Guid>
    <b:Title>Equality and Inclusion</b:Title>
    <b:YearAccessed>2021</b:YearAccessed>
    <b:MonthAccessed>September</b:MonthAccessed>
    <b:DayAccessed>Friday</b:DayAccessed>
    <b:URL>https://www.southwalescommissioner.org.uk/en/our-work/equality-inclusion/</b:URL>
    <b:RefOrder>7</b:RefOrder>
  </b:Source>
  <b:Source>
    <b:Tag>Ind21</b:Tag>
    <b:SourceType>DocumentFromInternetSite</b:SourceType>
    <b:Guid>{451791F8-B8B5-46E6-A679-40E90B8B1F83}</b:Guid>
    <b:Title>Independent report - Crime and Policing</b:Title>
    <b:Year>2021</b:Year>
    <b:YearAccessed>2021</b:YearAccessed>
    <b:MonthAccessed>September</b:MonthAccessed>
    <b:DayAccessed>Tuesday</b:DayAccessed>
    <b:URL>https://www.gov.uk/government/publications/the-report-of-the-commission-on-race-and-ethnic-disparities/crime-and-policing</b:URL>
    <b:Month>April</b:Month>
    <b:Day>28</b:Day>
    <b:RefOrder>9</b:RefOrder>
  </b:Source>
  <b:Source>
    <b:Tag>The20</b:Tag>
    <b:SourceType>DocumentFromInternetSite</b:SourceType>
    <b:Guid>{B049B4BF-8204-4F04-968B-8E1E9CCE0130}</b:Guid>
    <b:Title>The Code of Practice for Victims of Crime in England and Wales and supporting public information materials</b:Title>
    <b:Year>2020</b:Year>
    <b:Month>November</b:Month>
    <b:YearAccessed>2021</b:YearAccessed>
    <b:MonthAccessed>September</b:MonthAccessed>
    <b:DayAccessed>Sunday</b:DayAccessed>
    <b:URL>https://assets.publishing.service.gov.uk/government/uploads/system/uploads/attachment_data/file/936239/victims-code-2020.pdf</b:URL>
    <b:RefOrder>11</b:RefOrder>
  </b:Source>
  <b:Source>
    <b:Tag>Def21</b:Tag>
    <b:SourceType>InternetSite</b:SourceType>
    <b:Guid>{2065B5A2-BA4C-4EFB-9D83-3528692C1924}</b:Guid>
    <b:Title>Definition of a witness</b:Title>
    <b:YearAccessed>2021</b:YearAccessed>
    <b:MonthAccessed>August</b:MonthAccessed>
    <b:DayAccessed>Monday</b:DayAccessed>
    <b:URL>https://www.merriam-webster.com/dictionary/witness</b:URL>
    <b:RefOrder>8</b:RefOrder>
  </b:Source>
  <b:Source>
    <b:Tag>THE13</b:Tag>
    <b:SourceType>InternetSite</b:SourceType>
    <b:Guid>{C7F361D1-8F91-4877-9DB4-09F4DC896479}</b:Guid>
    <b:Title>THE ROLE OF EMPATHY IN CRIME, POLICING, AND JUSTICE</b:Title>
    <b:Year>2013</b:Year>
    <b:YearAccessed>2021</b:YearAccessed>
    <b:MonthAccessed>August</b:MonthAccessed>
    <b:DayAccessed>Sunday</b:DayAccessed>
    <b:URL>https://scholars.org/brief/role-empathy-crime-policing-and-justice</b:URL>
    <b:RefOrder>10</b:RefOrder>
  </b:Source>
  <b:Source>
    <b:Tag>Psy21</b:Tag>
    <b:SourceType>InternetSite</b:SourceType>
    <b:Guid>{2E94ACCA-AC30-4F32-A61D-936DC83A3BE1}</b:Guid>
    <b:Title>Psychology today: Assertiveness</b:Title>
    <b:YearAccessed>2021</b:YearAccessed>
    <b:MonthAccessed>July</b:MonthAccessed>
    <b:DayAccessed>Tuesday</b:DayAccessed>
    <b:URL>https://www.psychologytoday.com/ie/basics/assertiveness</b:URL>
    <b:RefOrder>15</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BA86557-B34B-4E8E-8A28-F7C109709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4051</TotalTime>
  <Pages>31</Pages>
  <Words>7268</Words>
  <Characters>41434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Rees,Emma swp6866</cp:lastModifiedBy>
  <cp:revision>33</cp:revision>
  <cp:lastPrinted>2021-07-04T17:12:00Z</cp:lastPrinted>
  <dcterms:created xsi:type="dcterms:W3CDTF">2021-09-03T03:44:00Z</dcterms:created>
  <dcterms:modified xsi:type="dcterms:W3CDTF">2021-09-06T17:12:00Z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3568656e-bf48-4c0b-80de-2d11b00d1c93</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2021-08-10T06:30:48Z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52347761-1505-46b2-820b-35500300e687</vt:lpwstr>
  </property>
  <property fmtid="{D5CDD505-2E9C-101B-9397-08002B2CF9AE}" pid="12" name="MSIP_Label_66cf8fe5-b7b7-4df7-b38d-1c61ac2f6639_ContentBits">
    <vt:lpwstr>0</vt:lpwstr>
  </property>
</Properties>
</file>