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DEA38A1" w14:textId="77777777" w:rsidR="009B51B1" w:rsidRDefault="009B51B1" w:rsidP="009857B6">
      <w:pPr>
        <w:spacing w:line="360" w:lineRule="auto"/>
        <w:jc w:val="center"/>
        <w:rPr>
          <w:rFonts w:ascii="Helvetica" w:hAnsi="Helvetica"/>
          <w:color w:val="202124"/>
          <w:sz w:val="33"/>
          <w:szCs w:val="33"/>
          <w:shd w:val="clear" w:color="auto" w:fill="FFFFFF"/>
        </w:rPr>
      </w:pPr>
      <w:r>
        <w:rPr>
          <w:rFonts w:ascii="Helvetica" w:hAnsi="Helvetica"/>
          <w:noProof/>
          <w:color w:val="202124"/>
          <w:sz w:val="33"/>
          <w:szCs w:val="33"/>
          <w:shd w:val="clear" w:color="auto" w:fill="FFFFFF"/>
        </w:rPr>
        <w:drawing>
          <wp:inline distT="0" distB="0" distL="0" distR="0" wp14:anchorId="4E856415" wp14:editId="6E5D5830">
            <wp:extent cx="4257794" cy="1393952"/>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UWTSD-Logo.png"/>
                    <pic:cNvPicPr/>
                  </pic:nvPicPr>
                  <pic:blipFill>
                    <a:blip r:embed="rId8">
                      <a:extLst>
                        <a:ext uri="{28A0092B-C50C-407E-A947-70E740481C1C}">
                          <a14:useLocalDpi xmlns:a14="http://schemas.microsoft.com/office/drawing/2010/main" val="0"/>
                        </a:ext>
                      </a:extLst>
                    </a:blip>
                    <a:stretch>
                      <a:fillRect/>
                    </a:stretch>
                  </pic:blipFill>
                  <pic:spPr>
                    <a:xfrm>
                      <a:off x="0" y="0"/>
                      <a:ext cx="4359823" cy="1427355"/>
                    </a:xfrm>
                    <a:prstGeom prst="rect">
                      <a:avLst/>
                    </a:prstGeom>
                  </pic:spPr>
                </pic:pic>
              </a:graphicData>
            </a:graphic>
          </wp:inline>
        </w:drawing>
      </w:r>
    </w:p>
    <w:p w14:paraId="0D8B364F" w14:textId="77777777" w:rsidR="009B51B1" w:rsidRDefault="009B51B1" w:rsidP="009857B6">
      <w:pPr>
        <w:spacing w:line="360" w:lineRule="auto"/>
        <w:rPr>
          <w:rFonts w:ascii="Helvetica" w:hAnsi="Helvetica"/>
          <w:color w:val="202124"/>
          <w:sz w:val="33"/>
          <w:szCs w:val="33"/>
          <w:shd w:val="clear" w:color="auto" w:fill="FFFFFF"/>
        </w:rPr>
      </w:pPr>
    </w:p>
    <w:p w14:paraId="30AF228E" w14:textId="77777777" w:rsidR="009B51B1" w:rsidRDefault="009B51B1" w:rsidP="009857B6">
      <w:pPr>
        <w:spacing w:line="360" w:lineRule="auto"/>
        <w:jc w:val="center"/>
        <w:rPr>
          <w:rFonts w:ascii="Helvetica" w:hAnsi="Helvetica"/>
          <w:color w:val="202124"/>
          <w:sz w:val="33"/>
          <w:szCs w:val="33"/>
          <w:shd w:val="clear" w:color="auto" w:fill="FFFFFF"/>
        </w:rPr>
      </w:pPr>
    </w:p>
    <w:p w14:paraId="49CD81B8" w14:textId="77777777" w:rsidR="0085581C" w:rsidRDefault="0085581C" w:rsidP="009857B6">
      <w:pPr>
        <w:spacing w:line="360" w:lineRule="auto"/>
        <w:jc w:val="center"/>
        <w:rPr>
          <w:rFonts w:ascii="Helvetica" w:hAnsi="Helvetica"/>
          <w:color w:val="202124"/>
          <w:sz w:val="33"/>
          <w:szCs w:val="33"/>
          <w:shd w:val="clear" w:color="auto" w:fill="FFFFFF"/>
        </w:rPr>
      </w:pPr>
      <w:r>
        <w:rPr>
          <w:rFonts w:ascii="Helvetica" w:hAnsi="Helvetica"/>
          <w:color w:val="202124"/>
          <w:sz w:val="33"/>
          <w:szCs w:val="33"/>
          <w:shd w:val="clear" w:color="auto" w:fill="FFFFFF"/>
        </w:rPr>
        <w:t>Task 2 (Report)</w:t>
      </w:r>
    </w:p>
    <w:p w14:paraId="6BF64B67" w14:textId="77777777" w:rsidR="0085581C" w:rsidRDefault="0085581C" w:rsidP="009857B6">
      <w:pPr>
        <w:spacing w:line="360" w:lineRule="auto"/>
        <w:jc w:val="center"/>
        <w:rPr>
          <w:rFonts w:ascii="Helvetica" w:hAnsi="Helvetica"/>
          <w:color w:val="202124"/>
          <w:sz w:val="33"/>
          <w:szCs w:val="33"/>
          <w:shd w:val="clear" w:color="auto" w:fill="FFFFFF"/>
        </w:rPr>
      </w:pPr>
    </w:p>
    <w:p w14:paraId="62B7AD45" w14:textId="77777777" w:rsidR="009B51B1" w:rsidRDefault="009B51B1" w:rsidP="009857B6">
      <w:pPr>
        <w:spacing w:line="360" w:lineRule="auto"/>
        <w:jc w:val="center"/>
        <w:rPr>
          <w:rFonts w:ascii="Helvetica" w:hAnsi="Helvetica"/>
          <w:color w:val="202124"/>
          <w:sz w:val="33"/>
          <w:szCs w:val="33"/>
          <w:shd w:val="clear" w:color="auto" w:fill="FFFFFF"/>
        </w:rPr>
      </w:pPr>
    </w:p>
    <w:p w14:paraId="3B7F1DD6" w14:textId="77777777" w:rsidR="009B51B1" w:rsidRDefault="009B51B1" w:rsidP="009857B6">
      <w:pPr>
        <w:spacing w:line="360" w:lineRule="auto"/>
        <w:jc w:val="center"/>
        <w:rPr>
          <w:rFonts w:ascii="Helvetica" w:hAnsi="Helvetica"/>
          <w:color w:val="202124"/>
          <w:sz w:val="33"/>
          <w:szCs w:val="33"/>
          <w:shd w:val="clear" w:color="auto" w:fill="FFFFFF"/>
        </w:rPr>
      </w:pPr>
      <w:r>
        <w:rPr>
          <w:rFonts w:ascii="Helvetica" w:hAnsi="Helvetica"/>
          <w:color w:val="202124"/>
          <w:sz w:val="33"/>
          <w:szCs w:val="33"/>
          <w:shd w:val="clear" w:color="auto" w:fill="FFFFFF"/>
        </w:rPr>
        <w:t>Module: Professional Career Development</w:t>
      </w:r>
    </w:p>
    <w:p w14:paraId="16A8788E" w14:textId="2ACCCF80" w:rsidR="009B51B1" w:rsidRDefault="009B51B1" w:rsidP="009857B6">
      <w:pPr>
        <w:spacing w:line="360" w:lineRule="auto"/>
        <w:jc w:val="center"/>
        <w:rPr>
          <w:rFonts w:ascii="Helvetica" w:hAnsi="Helvetica"/>
          <w:color w:val="202124"/>
          <w:sz w:val="33"/>
          <w:szCs w:val="33"/>
          <w:shd w:val="clear" w:color="auto" w:fill="FFFFFF"/>
        </w:rPr>
      </w:pPr>
      <w:r>
        <w:rPr>
          <w:rFonts w:ascii="Helvetica" w:hAnsi="Helvetica"/>
          <w:color w:val="202124"/>
          <w:sz w:val="33"/>
          <w:szCs w:val="33"/>
          <w:shd w:val="clear" w:color="auto" w:fill="FFFFFF"/>
        </w:rPr>
        <w:t xml:space="preserve">Module code: BMSW4005 </w:t>
      </w:r>
    </w:p>
    <w:p w14:paraId="0E4122FE" w14:textId="5C9209DF" w:rsidR="00510173" w:rsidRDefault="00510173" w:rsidP="009857B6">
      <w:pPr>
        <w:spacing w:line="360" w:lineRule="auto"/>
        <w:jc w:val="center"/>
        <w:rPr>
          <w:rFonts w:ascii="Helvetica" w:hAnsi="Helvetica"/>
          <w:color w:val="202124"/>
          <w:sz w:val="33"/>
          <w:szCs w:val="33"/>
          <w:shd w:val="clear" w:color="auto" w:fill="FFFFFF"/>
        </w:rPr>
      </w:pPr>
      <w:proofErr w:type="gramStart"/>
      <w:r>
        <w:rPr>
          <w:rFonts w:ascii="Helvetica" w:hAnsi="Helvetica"/>
          <w:color w:val="202124"/>
          <w:sz w:val="33"/>
          <w:szCs w:val="33"/>
          <w:shd w:val="clear" w:color="auto" w:fill="FFFFFF"/>
        </w:rPr>
        <w:t>Student :</w:t>
      </w:r>
      <w:proofErr w:type="gramEnd"/>
      <w:r>
        <w:rPr>
          <w:rFonts w:ascii="Helvetica" w:hAnsi="Helvetica"/>
          <w:color w:val="202124"/>
          <w:sz w:val="33"/>
          <w:szCs w:val="33"/>
          <w:shd w:val="clear" w:color="auto" w:fill="FFFFFF"/>
        </w:rPr>
        <w:t xml:space="preserve"> Claudia </w:t>
      </w:r>
      <w:proofErr w:type="spellStart"/>
      <w:r>
        <w:rPr>
          <w:rFonts w:ascii="Helvetica" w:hAnsi="Helvetica"/>
          <w:color w:val="202124"/>
          <w:sz w:val="33"/>
          <w:szCs w:val="33"/>
          <w:shd w:val="clear" w:color="auto" w:fill="FFFFFF"/>
        </w:rPr>
        <w:t>Ancuta</w:t>
      </w:r>
      <w:proofErr w:type="spellEnd"/>
      <w:r>
        <w:rPr>
          <w:rFonts w:ascii="Helvetica" w:hAnsi="Helvetica"/>
          <w:color w:val="202124"/>
          <w:sz w:val="33"/>
          <w:szCs w:val="33"/>
          <w:shd w:val="clear" w:color="auto" w:fill="FFFFFF"/>
        </w:rPr>
        <w:t xml:space="preserve"> Dragan 2021166</w:t>
      </w:r>
    </w:p>
    <w:p w14:paraId="5825A2F2" w14:textId="52EEB619" w:rsidR="009B51B1" w:rsidRDefault="009B51B1" w:rsidP="009857B6">
      <w:pPr>
        <w:spacing w:line="360" w:lineRule="auto"/>
        <w:jc w:val="center"/>
        <w:rPr>
          <w:rFonts w:ascii="Helvetica" w:hAnsi="Helvetica"/>
          <w:color w:val="202124"/>
          <w:sz w:val="33"/>
          <w:szCs w:val="33"/>
          <w:shd w:val="clear" w:color="auto" w:fill="FFFFFF"/>
        </w:rPr>
      </w:pPr>
      <w:r>
        <w:rPr>
          <w:rFonts w:ascii="Helvetica" w:hAnsi="Helvetica"/>
          <w:color w:val="202124"/>
          <w:sz w:val="33"/>
          <w:szCs w:val="33"/>
          <w:shd w:val="clear" w:color="auto" w:fill="FFFFFF"/>
        </w:rPr>
        <w:t xml:space="preserve">Lecturer: </w:t>
      </w:r>
      <w:r w:rsidR="00510173">
        <w:rPr>
          <w:rFonts w:ascii="Helvetica" w:hAnsi="Helvetica"/>
          <w:color w:val="202124"/>
          <w:sz w:val="33"/>
          <w:szCs w:val="33"/>
          <w:shd w:val="clear" w:color="auto" w:fill="FFFFFF"/>
        </w:rPr>
        <w:t xml:space="preserve">Rita </w:t>
      </w:r>
      <w:proofErr w:type="spellStart"/>
      <w:r w:rsidR="00510173">
        <w:rPr>
          <w:rFonts w:ascii="Helvetica" w:hAnsi="Helvetica"/>
          <w:color w:val="202124"/>
          <w:sz w:val="33"/>
          <w:szCs w:val="33"/>
          <w:shd w:val="clear" w:color="auto" w:fill="FFFFFF"/>
        </w:rPr>
        <w:t>Ukachi</w:t>
      </w:r>
      <w:proofErr w:type="spellEnd"/>
      <w:r w:rsidR="00510173">
        <w:rPr>
          <w:rFonts w:ascii="Helvetica" w:hAnsi="Helvetica"/>
          <w:color w:val="202124"/>
          <w:sz w:val="33"/>
          <w:szCs w:val="33"/>
          <w:shd w:val="clear" w:color="auto" w:fill="FFFFFF"/>
        </w:rPr>
        <w:t>-Lois</w:t>
      </w:r>
    </w:p>
    <w:p w14:paraId="36E90311" w14:textId="77777777" w:rsidR="009B51B1" w:rsidRDefault="009B51B1" w:rsidP="009857B6">
      <w:pPr>
        <w:spacing w:line="360" w:lineRule="auto"/>
        <w:jc w:val="center"/>
        <w:rPr>
          <w:rFonts w:ascii="Helvetica" w:hAnsi="Helvetica"/>
          <w:color w:val="202124"/>
          <w:sz w:val="33"/>
          <w:szCs w:val="33"/>
          <w:shd w:val="clear" w:color="auto" w:fill="FFFFFF"/>
        </w:rPr>
      </w:pPr>
    </w:p>
    <w:p w14:paraId="24278542" w14:textId="77777777" w:rsidR="009B51B1" w:rsidRDefault="009B51B1" w:rsidP="009857B6">
      <w:pPr>
        <w:spacing w:line="360" w:lineRule="auto"/>
        <w:jc w:val="center"/>
        <w:rPr>
          <w:rFonts w:ascii="Helvetica" w:hAnsi="Helvetica"/>
          <w:color w:val="202124"/>
          <w:sz w:val="33"/>
          <w:szCs w:val="33"/>
          <w:shd w:val="clear" w:color="auto" w:fill="FFFFFF"/>
        </w:rPr>
      </w:pPr>
    </w:p>
    <w:p w14:paraId="1B3005E7" w14:textId="77777777" w:rsidR="009B51B1" w:rsidRDefault="009B51B1" w:rsidP="009857B6">
      <w:pPr>
        <w:spacing w:line="360" w:lineRule="auto"/>
        <w:jc w:val="center"/>
        <w:rPr>
          <w:rFonts w:ascii="Arial" w:eastAsia="Times New Roman" w:hAnsi="Arial" w:cs="Arial"/>
          <w:color w:val="2F5496" w:themeColor="accent1" w:themeShade="BF"/>
          <w:sz w:val="32"/>
          <w:szCs w:val="32"/>
          <w:shd w:val="clear" w:color="auto" w:fill="FFFFFF"/>
        </w:rPr>
      </w:pPr>
      <w:r>
        <w:rPr>
          <w:rFonts w:ascii="Arial" w:eastAsia="Times New Roman" w:hAnsi="Arial" w:cs="Arial"/>
          <w:shd w:val="clear" w:color="auto" w:fill="FFFFFF"/>
        </w:rPr>
        <w:br w:type="page"/>
      </w:r>
    </w:p>
    <w:sdt>
      <w:sdtPr>
        <w:rPr>
          <w:rFonts w:ascii="Arial" w:eastAsiaTheme="minorHAnsi" w:hAnsi="Arial" w:cs="Arial"/>
          <w:color w:val="auto"/>
          <w:sz w:val="22"/>
          <w:szCs w:val="22"/>
        </w:rPr>
        <w:id w:val="795953502"/>
        <w:docPartObj>
          <w:docPartGallery w:val="Table of Contents"/>
          <w:docPartUnique/>
        </w:docPartObj>
      </w:sdtPr>
      <w:sdtEndPr>
        <w:rPr>
          <w:rFonts w:asciiTheme="minorHAnsi" w:hAnsiTheme="minorHAnsi" w:cstheme="minorBidi"/>
          <w:b/>
          <w:bCs/>
          <w:noProof/>
        </w:rPr>
      </w:sdtEndPr>
      <w:sdtContent>
        <w:p w14:paraId="1C5F28FD" w14:textId="77777777" w:rsidR="006F24DB" w:rsidRPr="009857B6" w:rsidRDefault="006F24DB" w:rsidP="009857B6">
          <w:pPr>
            <w:pStyle w:val="TOCHeading"/>
            <w:spacing w:line="360" w:lineRule="auto"/>
            <w:jc w:val="center"/>
            <w:rPr>
              <w:rFonts w:ascii="Arial" w:hAnsi="Arial" w:cs="Arial"/>
            </w:rPr>
          </w:pPr>
          <w:r w:rsidRPr="009857B6">
            <w:rPr>
              <w:rFonts w:ascii="Arial" w:hAnsi="Arial" w:cs="Arial"/>
            </w:rPr>
            <w:t>Table of Contents</w:t>
          </w:r>
        </w:p>
        <w:p w14:paraId="09B442FC" w14:textId="3EDB91EA" w:rsidR="006F24DB" w:rsidRDefault="006F24DB" w:rsidP="009857B6">
          <w:pPr>
            <w:pStyle w:val="TOC1"/>
            <w:tabs>
              <w:tab w:val="right" w:leader="dot" w:pos="9350"/>
            </w:tabs>
            <w:spacing w:line="360" w:lineRule="auto"/>
            <w:rPr>
              <w:noProof/>
            </w:rPr>
          </w:pPr>
          <w:r>
            <w:rPr>
              <w:b/>
              <w:bCs/>
              <w:noProof/>
            </w:rPr>
            <w:fldChar w:fldCharType="begin"/>
          </w:r>
          <w:r>
            <w:rPr>
              <w:b/>
              <w:bCs/>
              <w:noProof/>
            </w:rPr>
            <w:instrText xml:space="preserve"> TOC \o "1-3" \h \z \u </w:instrText>
          </w:r>
          <w:r>
            <w:rPr>
              <w:b/>
              <w:bCs/>
              <w:noProof/>
            </w:rPr>
            <w:fldChar w:fldCharType="separate"/>
          </w:r>
          <w:hyperlink w:anchor="_Toc91688185" w:history="1">
            <w:r w:rsidRPr="008B79A8">
              <w:rPr>
                <w:rStyle w:val="Hyperlink"/>
                <w:rFonts w:ascii="Arial" w:eastAsia="Times New Roman" w:hAnsi="Arial" w:cs="Arial"/>
                <w:noProof/>
                <w:shd w:val="clear" w:color="auto" w:fill="FFFFFF"/>
              </w:rPr>
              <w:t>Introduction</w:t>
            </w:r>
            <w:r>
              <w:rPr>
                <w:noProof/>
                <w:webHidden/>
              </w:rPr>
              <w:tab/>
            </w:r>
            <w:r>
              <w:rPr>
                <w:noProof/>
                <w:webHidden/>
              </w:rPr>
              <w:fldChar w:fldCharType="begin"/>
            </w:r>
            <w:r>
              <w:rPr>
                <w:noProof/>
                <w:webHidden/>
              </w:rPr>
              <w:instrText xml:space="preserve"> PAGEREF _Toc91688185 \h </w:instrText>
            </w:r>
            <w:r>
              <w:rPr>
                <w:noProof/>
                <w:webHidden/>
              </w:rPr>
            </w:r>
            <w:r>
              <w:rPr>
                <w:noProof/>
                <w:webHidden/>
              </w:rPr>
              <w:fldChar w:fldCharType="separate"/>
            </w:r>
            <w:r w:rsidR="001B6A10">
              <w:rPr>
                <w:noProof/>
                <w:webHidden/>
              </w:rPr>
              <w:t>3</w:t>
            </w:r>
            <w:r>
              <w:rPr>
                <w:noProof/>
                <w:webHidden/>
              </w:rPr>
              <w:fldChar w:fldCharType="end"/>
            </w:r>
          </w:hyperlink>
        </w:p>
        <w:p w14:paraId="637A858D" w14:textId="6DA30A5D" w:rsidR="006F24DB" w:rsidRDefault="00EF25C6" w:rsidP="009857B6">
          <w:pPr>
            <w:pStyle w:val="TOC1"/>
            <w:tabs>
              <w:tab w:val="right" w:leader="dot" w:pos="9350"/>
            </w:tabs>
            <w:spacing w:line="360" w:lineRule="auto"/>
            <w:rPr>
              <w:noProof/>
            </w:rPr>
          </w:pPr>
          <w:hyperlink w:anchor="_Toc91688186" w:history="1">
            <w:r w:rsidR="006F24DB" w:rsidRPr="008B79A8">
              <w:rPr>
                <w:rStyle w:val="Hyperlink"/>
                <w:rFonts w:ascii="Arial" w:eastAsia="Times New Roman" w:hAnsi="Arial" w:cs="Arial"/>
                <w:noProof/>
                <w:shd w:val="clear" w:color="auto" w:fill="FFFFFF"/>
              </w:rPr>
              <w:t>Importance of Career development &amp; reflective learning</w:t>
            </w:r>
            <w:r w:rsidR="006F24DB">
              <w:rPr>
                <w:noProof/>
                <w:webHidden/>
              </w:rPr>
              <w:tab/>
            </w:r>
            <w:r w:rsidR="006F24DB">
              <w:rPr>
                <w:noProof/>
                <w:webHidden/>
              </w:rPr>
              <w:fldChar w:fldCharType="begin"/>
            </w:r>
            <w:r w:rsidR="006F24DB">
              <w:rPr>
                <w:noProof/>
                <w:webHidden/>
              </w:rPr>
              <w:instrText xml:space="preserve"> PAGEREF _Toc91688186 \h </w:instrText>
            </w:r>
            <w:r w:rsidR="006F24DB">
              <w:rPr>
                <w:noProof/>
                <w:webHidden/>
              </w:rPr>
            </w:r>
            <w:r w:rsidR="006F24DB">
              <w:rPr>
                <w:noProof/>
                <w:webHidden/>
              </w:rPr>
              <w:fldChar w:fldCharType="separate"/>
            </w:r>
            <w:r w:rsidR="001B6A10">
              <w:rPr>
                <w:noProof/>
                <w:webHidden/>
              </w:rPr>
              <w:t>4</w:t>
            </w:r>
            <w:r w:rsidR="006F24DB">
              <w:rPr>
                <w:noProof/>
                <w:webHidden/>
              </w:rPr>
              <w:fldChar w:fldCharType="end"/>
            </w:r>
          </w:hyperlink>
        </w:p>
        <w:p w14:paraId="6E62616A" w14:textId="211C3BE1" w:rsidR="006F24DB" w:rsidRDefault="00EF25C6" w:rsidP="009857B6">
          <w:pPr>
            <w:pStyle w:val="TOC1"/>
            <w:tabs>
              <w:tab w:val="right" w:leader="dot" w:pos="9350"/>
            </w:tabs>
            <w:spacing w:line="360" w:lineRule="auto"/>
            <w:rPr>
              <w:noProof/>
            </w:rPr>
          </w:pPr>
          <w:hyperlink w:anchor="_Toc91688187" w:history="1">
            <w:r w:rsidR="006F24DB" w:rsidRPr="008B79A8">
              <w:rPr>
                <w:rStyle w:val="Hyperlink"/>
                <w:rFonts w:ascii="Arial" w:eastAsia="Times New Roman" w:hAnsi="Arial" w:cs="Arial"/>
                <w:noProof/>
                <w:shd w:val="clear" w:color="auto" w:fill="FFFFFF"/>
              </w:rPr>
              <w:t>A personal reflection on the role play and career development</w:t>
            </w:r>
            <w:r w:rsidR="006F24DB">
              <w:rPr>
                <w:noProof/>
                <w:webHidden/>
              </w:rPr>
              <w:tab/>
            </w:r>
            <w:r w:rsidR="006F24DB">
              <w:rPr>
                <w:noProof/>
                <w:webHidden/>
              </w:rPr>
              <w:fldChar w:fldCharType="begin"/>
            </w:r>
            <w:r w:rsidR="006F24DB">
              <w:rPr>
                <w:noProof/>
                <w:webHidden/>
              </w:rPr>
              <w:instrText xml:space="preserve"> PAGEREF _Toc91688187 \h </w:instrText>
            </w:r>
            <w:r w:rsidR="006F24DB">
              <w:rPr>
                <w:noProof/>
                <w:webHidden/>
              </w:rPr>
            </w:r>
            <w:r w:rsidR="006F24DB">
              <w:rPr>
                <w:noProof/>
                <w:webHidden/>
              </w:rPr>
              <w:fldChar w:fldCharType="separate"/>
            </w:r>
            <w:r w:rsidR="001B6A10">
              <w:rPr>
                <w:noProof/>
                <w:webHidden/>
              </w:rPr>
              <w:t>4</w:t>
            </w:r>
            <w:r w:rsidR="006F24DB">
              <w:rPr>
                <w:noProof/>
                <w:webHidden/>
              </w:rPr>
              <w:fldChar w:fldCharType="end"/>
            </w:r>
          </w:hyperlink>
        </w:p>
        <w:p w14:paraId="4F400EA0" w14:textId="7190C087" w:rsidR="006F24DB" w:rsidRDefault="00EF25C6" w:rsidP="009857B6">
          <w:pPr>
            <w:pStyle w:val="TOC1"/>
            <w:tabs>
              <w:tab w:val="right" w:leader="dot" w:pos="9350"/>
            </w:tabs>
            <w:spacing w:line="360" w:lineRule="auto"/>
            <w:rPr>
              <w:noProof/>
            </w:rPr>
          </w:pPr>
          <w:hyperlink w:anchor="_Toc91688188" w:history="1">
            <w:r w:rsidR="006F24DB" w:rsidRPr="008B79A8">
              <w:rPr>
                <w:rStyle w:val="Hyperlink"/>
                <w:rFonts w:ascii="Arial" w:eastAsia="Times New Roman" w:hAnsi="Arial" w:cs="Arial"/>
                <w:noProof/>
                <w:shd w:val="clear" w:color="auto" w:fill="FFFFFF"/>
              </w:rPr>
              <w:t>Skills development through reflective learning</w:t>
            </w:r>
            <w:r w:rsidR="006F24DB">
              <w:rPr>
                <w:noProof/>
                <w:webHidden/>
              </w:rPr>
              <w:tab/>
            </w:r>
            <w:r w:rsidR="006F24DB">
              <w:rPr>
                <w:noProof/>
                <w:webHidden/>
              </w:rPr>
              <w:fldChar w:fldCharType="begin"/>
            </w:r>
            <w:r w:rsidR="006F24DB">
              <w:rPr>
                <w:noProof/>
                <w:webHidden/>
              </w:rPr>
              <w:instrText xml:space="preserve"> PAGEREF _Toc91688188 \h </w:instrText>
            </w:r>
            <w:r w:rsidR="006F24DB">
              <w:rPr>
                <w:noProof/>
                <w:webHidden/>
              </w:rPr>
            </w:r>
            <w:r w:rsidR="006F24DB">
              <w:rPr>
                <w:noProof/>
                <w:webHidden/>
              </w:rPr>
              <w:fldChar w:fldCharType="separate"/>
            </w:r>
            <w:r w:rsidR="001B6A10">
              <w:rPr>
                <w:noProof/>
                <w:webHidden/>
              </w:rPr>
              <w:t>5</w:t>
            </w:r>
            <w:r w:rsidR="006F24DB">
              <w:rPr>
                <w:noProof/>
                <w:webHidden/>
              </w:rPr>
              <w:fldChar w:fldCharType="end"/>
            </w:r>
          </w:hyperlink>
        </w:p>
        <w:p w14:paraId="677DF859" w14:textId="5653805E" w:rsidR="006F24DB" w:rsidRDefault="00EF25C6" w:rsidP="009857B6">
          <w:pPr>
            <w:pStyle w:val="TOC1"/>
            <w:tabs>
              <w:tab w:val="right" w:leader="dot" w:pos="9350"/>
            </w:tabs>
            <w:spacing w:line="360" w:lineRule="auto"/>
            <w:rPr>
              <w:noProof/>
            </w:rPr>
          </w:pPr>
          <w:hyperlink w:anchor="_Toc91688189" w:history="1">
            <w:r w:rsidR="006F24DB" w:rsidRPr="008B79A8">
              <w:rPr>
                <w:rStyle w:val="Hyperlink"/>
                <w:rFonts w:ascii="Arial" w:eastAsia="Times New Roman" w:hAnsi="Arial" w:cs="Arial"/>
                <w:noProof/>
                <w:shd w:val="clear" w:color="auto" w:fill="FFFFFF"/>
              </w:rPr>
              <w:t>Reflective learning through Gibbs reflective cycle</w:t>
            </w:r>
            <w:r w:rsidR="006F24DB">
              <w:rPr>
                <w:noProof/>
                <w:webHidden/>
              </w:rPr>
              <w:tab/>
            </w:r>
            <w:r w:rsidR="006F24DB">
              <w:rPr>
                <w:noProof/>
                <w:webHidden/>
              </w:rPr>
              <w:fldChar w:fldCharType="begin"/>
            </w:r>
            <w:r w:rsidR="006F24DB">
              <w:rPr>
                <w:noProof/>
                <w:webHidden/>
              </w:rPr>
              <w:instrText xml:space="preserve"> PAGEREF _Toc91688189 \h </w:instrText>
            </w:r>
            <w:r w:rsidR="006F24DB">
              <w:rPr>
                <w:noProof/>
                <w:webHidden/>
              </w:rPr>
            </w:r>
            <w:r w:rsidR="006F24DB">
              <w:rPr>
                <w:noProof/>
                <w:webHidden/>
              </w:rPr>
              <w:fldChar w:fldCharType="separate"/>
            </w:r>
            <w:r w:rsidR="001B6A10">
              <w:rPr>
                <w:noProof/>
                <w:webHidden/>
              </w:rPr>
              <w:t>6</w:t>
            </w:r>
            <w:r w:rsidR="006F24DB">
              <w:rPr>
                <w:noProof/>
                <w:webHidden/>
              </w:rPr>
              <w:fldChar w:fldCharType="end"/>
            </w:r>
          </w:hyperlink>
        </w:p>
        <w:p w14:paraId="66AD6192" w14:textId="50321BFB" w:rsidR="006F24DB" w:rsidRDefault="00EF25C6" w:rsidP="009857B6">
          <w:pPr>
            <w:pStyle w:val="TOC1"/>
            <w:tabs>
              <w:tab w:val="right" w:leader="dot" w:pos="9350"/>
            </w:tabs>
            <w:spacing w:line="360" w:lineRule="auto"/>
            <w:rPr>
              <w:noProof/>
            </w:rPr>
          </w:pPr>
          <w:hyperlink w:anchor="_Toc91688190" w:history="1">
            <w:r w:rsidR="006F24DB" w:rsidRPr="008B79A8">
              <w:rPr>
                <w:rStyle w:val="Hyperlink"/>
                <w:rFonts w:ascii="Arial" w:eastAsia="Times New Roman" w:hAnsi="Arial" w:cs="Arial"/>
                <w:noProof/>
                <w:shd w:val="clear" w:color="auto" w:fill="FFFFFF"/>
              </w:rPr>
              <w:t>Career development planning by applying reflective cycle</w:t>
            </w:r>
            <w:r w:rsidR="006F24DB">
              <w:rPr>
                <w:noProof/>
                <w:webHidden/>
              </w:rPr>
              <w:tab/>
            </w:r>
            <w:r w:rsidR="006F24DB">
              <w:rPr>
                <w:noProof/>
                <w:webHidden/>
              </w:rPr>
              <w:fldChar w:fldCharType="begin"/>
            </w:r>
            <w:r w:rsidR="006F24DB">
              <w:rPr>
                <w:noProof/>
                <w:webHidden/>
              </w:rPr>
              <w:instrText xml:space="preserve"> PAGEREF _Toc91688190 \h </w:instrText>
            </w:r>
            <w:r w:rsidR="006F24DB">
              <w:rPr>
                <w:noProof/>
                <w:webHidden/>
              </w:rPr>
            </w:r>
            <w:r w:rsidR="006F24DB">
              <w:rPr>
                <w:noProof/>
                <w:webHidden/>
              </w:rPr>
              <w:fldChar w:fldCharType="separate"/>
            </w:r>
            <w:r w:rsidR="001B6A10">
              <w:rPr>
                <w:noProof/>
                <w:webHidden/>
              </w:rPr>
              <w:t>6</w:t>
            </w:r>
            <w:r w:rsidR="006F24DB">
              <w:rPr>
                <w:noProof/>
                <w:webHidden/>
              </w:rPr>
              <w:fldChar w:fldCharType="end"/>
            </w:r>
          </w:hyperlink>
        </w:p>
        <w:p w14:paraId="248505D1" w14:textId="211DA2E5" w:rsidR="006F24DB" w:rsidRDefault="00EF25C6" w:rsidP="009857B6">
          <w:pPr>
            <w:pStyle w:val="TOC1"/>
            <w:tabs>
              <w:tab w:val="right" w:leader="dot" w:pos="9350"/>
            </w:tabs>
            <w:spacing w:line="360" w:lineRule="auto"/>
            <w:rPr>
              <w:noProof/>
            </w:rPr>
          </w:pPr>
          <w:hyperlink w:anchor="_Toc91688191" w:history="1">
            <w:r w:rsidR="006F24DB" w:rsidRPr="008B79A8">
              <w:rPr>
                <w:rStyle w:val="Hyperlink"/>
                <w:rFonts w:ascii="Arial" w:eastAsia="Times New Roman" w:hAnsi="Arial" w:cs="Arial"/>
                <w:noProof/>
                <w:shd w:val="clear" w:color="auto" w:fill="FFFFFF"/>
              </w:rPr>
              <w:t>Personal development plan</w:t>
            </w:r>
            <w:r w:rsidR="006F24DB">
              <w:rPr>
                <w:noProof/>
                <w:webHidden/>
              </w:rPr>
              <w:tab/>
            </w:r>
            <w:r w:rsidR="006F24DB">
              <w:rPr>
                <w:noProof/>
                <w:webHidden/>
              </w:rPr>
              <w:fldChar w:fldCharType="begin"/>
            </w:r>
            <w:r w:rsidR="006F24DB">
              <w:rPr>
                <w:noProof/>
                <w:webHidden/>
              </w:rPr>
              <w:instrText xml:space="preserve"> PAGEREF _Toc91688191 \h </w:instrText>
            </w:r>
            <w:r w:rsidR="006F24DB">
              <w:rPr>
                <w:noProof/>
                <w:webHidden/>
              </w:rPr>
            </w:r>
            <w:r w:rsidR="006F24DB">
              <w:rPr>
                <w:noProof/>
                <w:webHidden/>
              </w:rPr>
              <w:fldChar w:fldCharType="separate"/>
            </w:r>
            <w:r w:rsidR="001B6A10">
              <w:rPr>
                <w:noProof/>
                <w:webHidden/>
              </w:rPr>
              <w:t>8</w:t>
            </w:r>
            <w:r w:rsidR="006F24DB">
              <w:rPr>
                <w:noProof/>
                <w:webHidden/>
              </w:rPr>
              <w:fldChar w:fldCharType="end"/>
            </w:r>
          </w:hyperlink>
        </w:p>
        <w:p w14:paraId="1E3CEC5C" w14:textId="27D55596" w:rsidR="006F24DB" w:rsidRDefault="00EF25C6" w:rsidP="009857B6">
          <w:pPr>
            <w:pStyle w:val="TOC1"/>
            <w:tabs>
              <w:tab w:val="right" w:leader="dot" w:pos="9350"/>
            </w:tabs>
            <w:spacing w:line="360" w:lineRule="auto"/>
            <w:rPr>
              <w:noProof/>
            </w:rPr>
          </w:pPr>
          <w:hyperlink w:anchor="_Toc91688192" w:history="1">
            <w:r w:rsidR="006F24DB" w:rsidRPr="008B79A8">
              <w:rPr>
                <w:rStyle w:val="Hyperlink"/>
                <w:rFonts w:ascii="Arial" w:eastAsia="Times New Roman" w:hAnsi="Arial" w:cs="Arial"/>
                <w:noProof/>
                <w:shd w:val="clear" w:color="auto" w:fill="FFFFFF"/>
              </w:rPr>
              <w:t>Conclusion</w:t>
            </w:r>
            <w:r w:rsidR="006F24DB">
              <w:rPr>
                <w:noProof/>
                <w:webHidden/>
              </w:rPr>
              <w:tab/>
            </w:r>
            <w:r w:rsidR="006F24DB">
              <w:rPr>
                <w:noProof/>
                <w:webHidden/>
              </w:rPr>
              <w:fldChar w:fldCharType="begin"/>
            </w:r>
            <w:r w:rsidR="006F24DB">
              <w:rPr>
                <w:noProof/>
                <w:webHidden/>
              </w:rPr>
              <w:instrText xml:space="preserve"> PAGEREF _Toc91688192 \h </w:instrText>
            </w:r>
            <w:r w:rsidR="006F24DB">
              <w:rPr>
                <w:noProof/>
                <w:webHidden/>
              </w:rPr>
            </w:r>
            <w:r w:rsidR="006F24DB">
              <w:rPr>
                <w:noProof/>
                <w:webHidden/>
              </w:rPr>
              <w:fldChar w:fldCharType="separate"/>
            </w:r>
            <w:r w:rsidR="001B6A10">
              <w:rPr>
                <w:noProof/>
                <w:webHidden/>
              </w:rPr>
              <w:t>10</w:t>
            </w:r>
            <w:r w:rsidR="006F24DB">
              <w:rPr>
                <w:noProof/>
                <w:webHidden/>
              </w:rPr>
              <w:fldChar w:fldCharType="end"/>
            </w:r>
          </w:hyperlink>
        </w:p>
        <w:p w14:paraId="22443933" w14:textId="7E4A43BF" w:rsidR="006F24DB" w:rsidRDefault="00EF25C6" w:rsidP="009857B6">
          <w:pPr>
            <w:pStyle w:val="TOC1"/>
            <w:tabs>
              <w:tab w:val="right" w:leader="dot" w:pos="9350"/>
            </w:tabs>
            <w:spacing w:line="360" w:lineRule="auto"/>
            <w:rPr>
              <w:noProof/>
            </w:rPr>
          </w:pPr>
          <w:hyperlink w:anchor="_Toc91688193" w:history="1">
            <w:r w:rsidR="001B6A10">
              <w:rPr>
                <w:rStyle w:val="Hyperlink"/>
                <w:rFonts w:ascii="Arial" w:hAnsi="Arial" w:cs="Arial"/>
                <w:noProof/>
              </w:rPr>
              <w:t>Appendix 1</w:t>
            </w:r>
            <w:r w:rsidR="006F24DB">
              <w:rPr>
                <w:noProof/>
                <w:webHidden/>
              </w:rPr>
              <w:tab/>
            </w:r>
            <w:r w:rsidR="006F24DB">
              <w:rPr>
                <w:noProof/>
                <w:webHidden/>
              </w:rPr>
              <w:fldChar w:fldCharType="begin"/>
            </w:r>
            <w:r w:rsidR="006F24DB">
              <w:rPr>
                <w:noProof/>
                <w:webHidden/>
              </w:rPr>
              <w:instrText xml:space="preserve"> PAGEREF _Toc91688193 \h </w:instrText>
            </w:r>
            <w:r w:rsidR="006F24DB">
              <w:rPr>
                <w:noProof/>
                <w:webHidden/>
              </w:rPr>
            </w:r>
            <w:r w:rsidR="006F24DB">
              <w:rPr>
                <w:noProof/>
                <w:webHidden/>
              </w:rPr>
              <w:fldChar w:fldCharType="separate"/>
            </w:r>
            <w:r w:rsidR="001B6A10">
              <w:rPr>
                <w:noProof/>
                <w:webHidden/>
              </w:rPr>
              <w:t>11</w:t>
            </w:r>
            <w:r w:rsidR="006F24DB">
              <w:rPr>
                <w:noProof/>
                <w:webHidden/>
              </w:rPr>
              <w:fldChar w:fldCharType="end"/>
            </w:r>
          </w:hyperlink>
        </w:p>
        <w:p w14:paraId="287A4FE0" w14:textId="2BC43B58" w:rsidR="001B6A10" w:rsidRDefault="001B6A10" w:rsidP="001B6A10">
          <w:pPr>
            <w:rPr>
              <w:noProof/>
            </w:rPr>
          </w:pPr>
          <w:r>
            <w:rPr>
              <w:noProof/>
            </w:rPr>
            <w:t>Appendix 2…………………………………………………………………………………………………………………………………………13</w:t>
          </w:r>
        </w:p>
        <w:p w14:paraId="442586D8" w14:textId="67D6590A" w:rsidR="001B6A10" w:rsidRPr="001B6A10" w:rsidRDefault="001B6A10" w:rsidP="001B6A10">
          <w:pPr>
            <w:rPr>
              <w:noProof/>
            </w:rPr>
          </w:pPr>
          <w:r>
            <w:rPr>
              <w:noProof/>
            </w:rPr>
            <w:t>Reference…………………………………………………………………………………………………………………………………………..14</w:t>
          </w:r>
        </w:p>
        <w:p w14:paraId="2E5320B6" w14:textId="77777777" w:rsidR="006F24DB" w:rsidRDefault="006F24DB" w:rsidP="009857B6">
          <w:pPr>
            <w:spacing w:line="360" w:lineRule="auto"/>
          </w:pPr>
          <w:r>
            <w:rPr>
              <w:b/>
              <w:bCs/>
              <w:noProof/>
            </w:rPr>
            <w:fldChar w:fldCharType="end"/>
          </w:r>
        </w:p>
      </w:sdtContent>
    </w:sdt>
    <w:p w14:paraId="461AAF06" w14:textId="77777777" w:rsidR="006F24DB" w:rsidRDefault="006F24DB" w:rsidP="009857B6">
      <w:pPr>
        <w:spacing w:line="360" w:lineRule="auto"/>
        <w:rPr>
          <w:rFonts w:ascii="Arial" w:eastAsia="Times New Roman" w:hAnsi="Arial" w:cs="Arial"/>
          <w:color w:val="2F5496" w:themeColor="accent1" w:themeShade="BF"/>
          <w:sz w:val="32"/>
          <w:szCs w:val="32"/>
          <w:shd w:val="clear" w:color="auto" w:fill="FFFFFF"/>
        </w:rPr>
      </w:pPr>
      <w:r>
        <w:rPr>
          <w:rFonts w:ascii="Arial" w:eastAsia="Times New Roman" w:hAnsi="Arial" w:cs="Arial"/>
          <w:shd w:val="clear" w:color="auto" w:fill="FFFFFF"/>
        </w:rPr>
        <w:br w:type="page"/>
      </w:r>
    </w:p>
    <w:p w14:paraId="08B948E8" w14:textId="77777777" w:rsidR="009B51B1" w:rsidRPr="009B51B1" w:rsidRDefault="009B51B1" w:rsidP="009857B6">
      <w:pPr>
        <w:pStyle w:val="Heading1"/>
        <w:spacing w:line="360" w:lineRule="auto"/>
        <w:rPr>
          <w:rFonts w:ascii="Arial" w:eastAsia="Times New Roman" w:hAnsi="Arial" w:cs="Arial"/>
        </w:rPr>
      </w:pPr>
      <w:bookmarkStart w:id="0" w:name="_Toc91688185"/>
      <w:r w:rsidRPr="009B51B1">
        <w:rPr>
          <w:rFonts w:ascii="Arial" w:eastAsia="Times New Roman" w:hAnsi="Arial" w:cs="Arial"/>
          <w:shd w:val="clear" w:color="auto" w:fill="FFFFFF"/>
        </w:rPr>
        <w:lastRenderedPageBreak/>
        <w:t>Introduction</w:t>
      </w:r>
      <w:bookmarkEnd w:id="0"/>
    </w:p>
    <w:p w14:paraId="472EA9F2" w14:textId="3BD43AF3" w:rsidR="009B51B1" w:rsidRPr="009B51B1" w:rsidRDefault="009B51B1" w:rsidP="009857B6">
      <w:pPr>
        <w:spacing w:after="0" w:line="360" w:lineRule="auto"/>
        <w:jc w:val="both"/>
        <w:rPr>
          <w:rFonts w:ascii="Arial" w:eastAsia="Times New Roman" w:hAnsi="Arial" w:cs="Arial"/>
        </w:rPr>
      </w:pPr>
      <w:r w:rsidRPr="009B51B1">
        <w:rPr>
          <w:rFonts w:ascii="Arial" w:eastAsia="Times New Roman" w:hAnsi="Arial" w:cs="Arial"/>
          <w:color w:val="222222"/>
          <w:shd w:val="clear" w:color="auto" w:fill="FFFFFF"/>
        </w:rPr>
        <w:t>A review of the findings on role-playing motivation is highly recommended for anybody interested in honing their management and social abilities, as well as their ability to deal with conflict and fulfil future obligations more effectively than they already are (Finlay, 2008). It is feasible for students to improve management and negotiating skills by reflecting on the performance they made as part of earlier cooperative learning. I hope that this report will provide insight into both my involvement in the imaginary event and the general performance of our group. Details of the role play and personal development plan that resulted from it will be included in this report. In addition, I'll go into detail about my educational and professional backgrounds, as well as how I've progressed in each of them. Leading a team with increased power and responsibility is an appealing component of a profession.</w:t>
      </w:r>
    </w:p>
    <w:p w14:paraId="643A958F" w14:textId="77777777" w:rsidR="009B51B1" w:rsidRPr="009B51B1" w:rsidRDefault="009B51B1" w:rsidP="009857B6">
      <w:pPr>
        <w:spacing w:after="240" w:line="360" w:lineRule="auto"/>
        <w:rPr>
          <w:rFonts w:ascii="Arial" w:eastAsia="Times New Roman" w:hAnsi="Arial" w:cs="Arial"/>
        </w:rPr>
      </w:pPr>
      <w:r w:rsidRPr="009B51B1">
        <w:rPr>
          <w:rFonts w:ascii="Arial" w:eastAsia="Times New Roman" w:hAnsi="Arial" w:cs="Arial"/>
        </w:rPr>
        <w:br/>
      </w:r>
      <w:r w:rsidRPr="009B51B1">
        <w:rPr>
          <w:rFonts w:ascii="Arial" w:eastAsia="Times New Roman" w:hAnsi="Arial" w:cs="Arial"/>
        </w:rPr>
        <w:br/>
      </w:r>
    </w:p>
    <w:p w14:paraId="36887753" w14:textId="77777777" w:rsidR="009B51B1" w:rsidRDefault="009B51B1" w:rsidP="009857B6">
      <w:pPr>
        <w:spacing w:line="360" w:lineRule="auto"/>
        <w:rPr>
          <w:rFonts w:ascii="Arial" w:eastAsia="Times New Roman" w:hAnsi="Arial" w:cs="Arial"/>
          <w:b/>
          <w:bCs/>
          <w:color w:val="222222"/>
          <w:shd w:val="clear" w:color="auto" w:fill="FFFFFF"/>
        </w:rPr>
      </w:pPr>
      <w:r>
        <w:rPr>
          <w:rFonts w:ascii="Arial" w:eastAsia="Times New Roman" w:hAnsi="Arial" w:cs="Arial"/>
          <w:b/>
          <w:bCs/>
          <w:color w:val="222222"/>
          <w:shd w:val="clear" w:color="auto" w:fill="FFFFFF"/>
        </w:rPr>
        <w:br w:type="page"/>
      </w:r>
    </w:p>
    <w:p w14:paraId="2C5685F8" w14:textId="77777777" w:rsidR="009B51B1" w:rsidRPr="009B51B1" w:rsidRDefault="009B51B1" w:rsidP="009857B6">
      <w:pPr>
        <w:spacing w:after="0" w:line="360" w:lineRule="auto"/>
        <w:jc w:val="center"/>
        <w:rPr>
          <w:rFonts w:ascii="Arial" w:eastAsia="Times New Roman" w:hAnsi="Arial" w:cs="Arial"/>
          <w:color w:val="0070C0"/>
          <w:sz w:val="32"/>
          <w:szCs w:val="32"/>
        </w:rPr>
      </w:pPr>
      <w:r w:rsidRPr="009B51B1">
        <w:rPr>
          <w:rFonts w:ascii="Arial" w:eastAsia="Times New Roman" w:hAnsi="Arial" w:cs="Arial"/>
          <w:bCs/>
          <w:color w:val="0070C0"/>
          <w:sz w:val="32"/>
          <w:szCs w:val="32"/>
          <w:shd w:val="clear" w:color="auto" w:fill="FFFFFF"/>
        </w:rPr>
        <w:lastRenderedPageBreak/>
        <w:t>‘Recruitment and Selection’</w:t>
      </w:r>
    </w:p>
    <w:p w14:paraId="0E5E3444" w14:textId="77777777" w:rsidR="009B51B1" w:rsidRPr="009B51B1" w:rsidRDefault="009B51B1" w:rsidP="009857B6">
      <w:pPr>
        <w:spacing w:after="0" w:line="360" w:lineRule="auto"/>
        <w:rPr>
          <w:rFonts w:ascii="Arial" w:eastAsia="Times New Roman" w:hAnsi="Arial" w:cs="Arial"/>
        </w:rPr>
      </w:pPr>
    </w:p>
    <w:p w14:paraId="4F07DEE2" w14:textId="77777777" w:rsidR="009B51B1" w:rsidRPr="009B51B1" w:rsidRDefault="009B51B1" w:rsidP="009857B6">
      <w:pPr>
        <w:spacing w:after="0" w:line="360" w:lineRule="auto"/>
        <w:jc w:val="both"/>
        <w:rPr>
          <w:rFonts w:ascii="Arial" w:eastAsia="Times New Roman" w:hAnsi="Arial" w:cs="Arial"/>
        </w:rPr>
      </w:pPr>
      <w:r w:rsidRPr="009B51B1">
        <w:rPr>
          <w:rFonts w:ascii="Arial" w:eastAsia="Times New Roman" w:hAnsi="Arial" w:cs="Arial"/>
          <w:color w:val="222222"/>
          <w:shd w:val="clear" w:color="auto" w:fill="FFFFFF"/>
        </w:rPr>
        <w:t>As an interviewer, I'll assume midwives are vital in the health care system. A job as a midwife will also help me grow as a person and professional. As a midwife, my main role is to care for pregnant women and their babies from conception to 28 days postpartum. During a normal pregnancy and childbirth, I will provide all necessary professional care. During the interview, I was asked five questions about my work path. The questions were asked to better understand my professional aspirations and evaluate my aptitude for the post. The inquiries were all about my personal and professional goals. When asked about my future goals, the interviewer was seeking a mature, present-oriented answer. The interviewer also enquired about my long-term retirement plans to have a better understanding of my career trajectory and preparation.</w:t>
      </w:r>
    </w:p>
    <w:p w14:paraId="7BFE5732" w14:textId="77777777" w:rsidR="009B51B1" w:rsidRPr="009B51B1" w:rsidRDefault="009B51B1" w:rsidP="009857B6">
      <w:pPr>
        <w:spacing w:after="0" w:line="360" w:lineRule="auto"/>
        <w:rPr>
          <w:rFonts w:ascii="Arial" w:eastAsia="Times New Roman" w:hAnsi="Arial" w:cs="Arial"/>
        </w:rPr>
      </w:pPr>
    </w:p>
    <w:p w14:paraId="676403DC" w14:textId="77777777" w:rsidR="009B51B1" w:rsidRPr="009B51B1" w:rsidRDefault="009B51B1" w:rsidP="009857B6">
      <w:pPr>
        <w:pStyle w:val="Heading1"/>
        <w:spacing w:line="360" w:lineRule="auto"/>
        <w:rPr>
          <w:rFonts w:ascii="Arial" w:eastAsia="Times New Roman" w:hAnsi="Arial" w:cs="Arial"/>
        </w:rPr>
      </w:pPr>
      <w:bookmarkStart w:id="1" w:name="_Toc91688186"/>
      <w:r w:rsidRPr="009B51B1">
        <w:rPr>
          <w:rFonts w:ascii="Arial" w:eastAsia="Times New Roman" w:hAnsi="Arial" w:cs="Arial"/>
          <w:shd w:val="clear" w:color="auto" w:fill="FFFFFF"/>
        </w:rPr>
        <w:t>Importance of Career development &amp; reflective learning</w:t>
      </w:r>
      <w:bookmarkEnd w:id="1"/>
      <w:r w:rsidRPr="009B51B1">
        <w:rPr>
          <w:rFonts w:ascii="Arial" w:eastAsia="Times New Roman" w:hAnsi="Arial" w:cs="Arial"/>
          <w:shd w:val="clear" w:color="auto" w:fill="FFFFFF"/>
        </w:rPr>
        <w:t> </w:t>
      </w:r>
    </w:p>
    <w:p w14:paraId="02F501F1" w14:textId="00FC24F2" w:rsidR="009B51B1" w:rsidRPr="009B51B1" w:rsidRDefault="009B51B1" w:rsidP="009857B6">
      <w:pPr>
        <w:spacing w:after="0" w:line="360" w:lineRule="auto"/>
        <w:jc w:val="both"/>
        <w:rPr>
          <w:rFonts w:ascii="Arial" w:eastAsia="Times New Roman" w:hAnsi="Arial" w:cs="Arial"/>
        </w:rPr>
      </w:pPr>
      <w:r w:rsidRPr="009B51B1">
        <w:rPr>
          <w:rFonts w:ascii="Arial" w:eastAsia="Times New Roman" w:hAnsi="Arial" w:cs="Arial"/>
          <w:color w:val="222222"/>
          <w:shd w:val="clear" w:color="auto" w:fill="FFFFFF"/>
        </w:rPr>
        <w:t>Professional career development is the process of offering services and activities to persons in need of a wide variety of career transitions. Reflection is recognizing what is being thought about us in our unique way. Career development includes learning activities such as job experience (Merchant Jr, 2010). Career competencies may be created as part of the advancement process. Professional development involves both personal and professional improvement. Professional development is self-improvement to advance one's career. It's often related to your current function or profession at work. Like performance assessments, it is frequently part of HR activities.</w:t>
      </w:r>
    </w:p>
    <w:p w14:paraId="0C582710" w14:textId="77777777" w:rsidR="009B51B1" w:rsidRPr="009B51B1" w:rsidRDefault="009B51B1" w:rsidP="009857B6">
      <w:pPr>
        <w:spacing w:after="0" w:line="360" w:lineRule="auto"/>
        <w:rPr>
          <w:rFonts w:ascii="Arial" w:eastAsia="Times New Roman" w:hAnsi="Arial" w:cs="Arial"/>
        </w:rPr>
      </w:pPr>
    </w:p>
    <w:p w14:paraId="2CDF403F" w14:textId="57E63EBD" w:rsidR="009B51B1" w:rsidRPr="009B51B1" w:rsidRDefault="009B51B1" w:rsidP="009857B6">
      <w:pPr>
        <w:spacing w:after="0" w:line="360" w:lineRule="auto"/>
        <w:jc w:val="both"/>
        <w:rPr>
          <w:rFonts w:ascii="Arial" w:eastAsia="Times New Roman" w:hAnsi="Arial" w:cs="Arial"/>
        </w:rPr>
      </w:pPr>
      <w:r w:rsidRPr="009B51B1">
        <w:rPr>
          <w:rFonts w:ascii="Arial" w:eastAsia="Times New Roman" w:hAnsi="Arial" w:cs="Arial"/>
          <w:color w:val="222222"/>
          <w:shd w:val="clear" w:color="auto" w:fill="FFFFFF"/>
        </w:rPr>
        <w:t>Profession development is the process of gaining new abilities to improve one's current position or seek a new career. Reflective learning techniques may help one better comprehend one's progress (Mizell, 2010). Using reflective learning allows people to own their progress and make a link between their efforts and desired outcomes. Coaching and mentoring may help facilitate reflective learning. Reflection and appraisal are important components of professional growth.</w:t>
      </w:r>
    </w:p>
    <w:p w14:paraId="0BB07A89" w14:textId="77777777" w:rsidR="009B51B1" w:rsidRDefault="009B51B1" w:rsidP="009857B6">
      <w:pPr>
        <w:spacing w:after="240" w:line="360" w:lineRule="auto"/>
        <w:rPr>
          <w:rFonts w:ascii="Arial" w:eastAsia="Times New Roman" w:hAnsi="Arial" w:cs="Arial"/>
        </w:rPr>
      </w:pPr>
    </w:p>
    <w:p w14:paraId="0C599335" w14:textId="77777777" w:rsidR="009B51B1" w:rsidRPr="009B51B1" w:rsidRDefault="009B51B1" w:rsidP="009857B6">
      <w:pPr>
        <w:pStyle w:val="Heading1"/>
        <w:spacing w:line="360" w:lineRule="auto"/>
        <w:rPr>
          <w:rFonts w:ascii="Arial" w:eastAsia="Times New Roman" w:hAnsi="Arial" w:cs="Arial"/>
        </w:rPr>
      </w:pPr>
      <w:bookmarkStart w:id="2" w:name="_Toc91688187"/>
      <w:r w:rsidRPr="009B51B1">
        <w:rPr>
          <w:rFonts w:ascii="Arial" w:eastAsia="Times New Roman" w:hAnsi="Arial" w:cs="Arial"/>
          <w:shd w:val="clear" w:color="auto" w:fill="FFFFFF"/>
        </w:rPr>
        <w:t>A personal reflection on the role play and career development</w:t>
      </w:r>
      <w:bookmarkEnd w:id="2"/>
    </w:p>
    <w:p w14:paraId="63710146" w14:textId="57D3428A" w:rsidR="009B51B1" w:rsidRPr="009B51B1" w:rsidRDefault="009B51B1" w:rsidP="009857B6">
      <w:pPr>
        <w:spacing w:after="0" w:line="360" w:lineRule="auto"/>
        <w:jc w:val="both"/>
        <w:rPr>
          <w:rFonts w:ascii="Arial" w:eastAsia="Times New Roman" w:hAnsi="Arial" w:cs="Arial"/>
        </w:rPr>
      </w:pPr>
      <w:r w:rsidRPr="009B51B1">
        <w:rPr>
          <w:rFonts w:ascii="Arial" w:eastAsia="Times New Roman" w:hAnsi="Arial" w:cs="Arial"/>
          <w:color w:val="222222"/>
          <w:shd w:val="clear" w:color="auto" w:fill="FFFFFF"/>
        </w:rPr>
        <w:t xml:space="preserve">I am intended to play the role of midwife since it would help in several aspects of life. </w:t>
      </w:r>
      <w:proofErr w:type="gramStart"/>
      <w:r w:rsidRPr="009B51B1">
        <w:rPr>
          <w:rFonts w:ascii="Arial" w:eastAsia="Times New Roman" w:hAnsi="Arial" w:cs="Arial"/>
          <w:color w:val="222222"/>
          <w:shd w:val="clear" w:color="auto" w:fill="FFFFFF"/>
        </w:rPr>
        <w:t>Again</w:t>
      </w:r>
      <w:proofErr w:type="gramEnd"/>
      <w:r w:rsidRPr="009B51B1">
        <w:rPr>
          <w:rFonts w:ascii="Arial" w:eastAsia="Times New Roman" w:hAnsi="Arial" w:cs="Arial"/>
          <w:color w:val="222222"/>
          <w:shd w:val="clear" w:color="auto" w:fill="FFFFFF"/>
        </w:rPr>
        <w:t xml:space="preserve"> to mention, I have viable skills in this regard. The role-playing exercises I'm taking part in will allow me to hone my talents and gain experience in these areas while also improving my ability to </w:t>
      </w:r>
      <w:r w:rsidRPr="009B51B1">
        <w:rPr>
          <w:rFonts w:ascii="Arial" w:eastAsia="Times New Roman" w:hAnsi="Arial" w:cs="Arial"/>
          <w:color w:val="222222"/>
          <w:shd w:val="clear" w:color="auto" w:fill="FFFFFF"/>
        </w:rPr>
        <w:lastRenderedPageBreak/>
        <w:t xml:space="preserve">communicate effectively with others. During my time as a job interview, I learned a lot about the process of interviewing and how to present myself </w:t>
      </w:r>
      <w:r w:rsidR="00CD3BE2">
        <w:rPr>
          <w:rFonts w:ascii="Arial" w:eastAsia="Times New Roman" w:hAnsi="Arial" w:cs="Arial"/>
          <w:color w:val="222222"/>
          <w:shd w:val="clear" w:color="auto" w:fill="FFFFFF"/>
        </w:rPr>
        <w:t>professionally</w:t>
      </w:r>
      <w:r w:rsidRPr="009B51B1">
        <w:rPr>
          <w:rFonts w:ascii="Arial" w:eastAsia="Times New Roman" w:hAnsi="Arial" w:cs="Arial"/>
          <w:color w:val="222222"/>
          <w:shd w:val="clear" w:color="auto" w:fill="FFFFFF"/>
        </w:rPr>
        <w:t>. Detailed awareness of the job for which you are interviewing, and the sort of company in which it is held, was also crucial</w:t>
      </w:r>
      <w:r w:rsidR="004424DE">
        <w:rPr>
          <w:rFonts w:ascii="Arial" w:eastAsia="Times New Roman" w:hAnsi="Arial" w:cs="Arial"/>
          <w:color w:val="222222"/>
          <w:shd w:val="clear" w:color="auto" w:fill="FFFFFF"/>
        </w:rPr>
        <w:t>.</w:t>
      </w:r>
    </w:p>
    <w:p w14:paraId="014AD8A7" w14:textId="77777777" w:rsidR="009B51B1" w:rsidRPr="009B51B1" w:rsidRDefault="009B51B1" w:rsidP="009857B6">
      <w:pPr>
        <w:spacing w:after="0" w:line="360" w:lineRule="auto"/>
        <w:rPr>
          <w:rFonts w:ascii="Arial" w:eastAsia="Times New Roman" w:hAnsi="Arial" w:cs="Arial"/>
        </w:rPr>
      </w:pPr>
    </w:p>
    <w:p w14:paraId="2F661DFD" w14:textId="134AE669" w:rsidR="009B51B1" w:rsidRPr="009B51B1" w:rsidRDefault="009B51B1" w:rsidP="009857B6">
      <w:pPr>
        <w:spacing w:after="0" w:line="360" w:lineRule="auto"/>
        <w:jc w:val="both"/>
        <w:rPr>
          <w:rFonts w:ascii="Arial" w:eastAsia="Times New Roman" w:hAnsi="Arial" w:cs="Arial"/>
        </w:rPr>
      </w:pPr>
      <w:r w:rsidRPr="009B51B1">
        <w:rPr>
          <w:rFonts w:ascii="Arial" w:eastAsia="Times New Roman" w:hAnsi="Arial" w:cs="Arial"/>
          <w:color w:val="222222"/>
          <w:shd w:val="clear" w:color="auto" w:fill="FFFFFF"/>
        </w:rPr>
        <w:t xml:space="preserve">I have a bachelor's degree in nursing and a master's degree in health and social care. I </w:t>
      </w:r>
      <w:proofErr w:type="gramStart"/>
      <w:r w:rsidRPr="009B51B1">
        <w:rPr>
          <w:rFonts w:ascii="Arial" w:eastAsia="Times New Roman" w:hAnsi="Arial" w:cs="Arial"/>
          <w:color w:val="222222"/>
          <w:shd w:val="clear" w:color="auto" w:fill="FFFFFF"/>
        </w:rPr>
        <w:t>am capable of working</w:t>
      </w:r>
      <w:proofErr w:type="gramEnd"/>
      <w:r w:rsidRPr="009B51B1">
        <w:rPr>
          <w:rFonts w:ascii="Arial" w:eastAsia="Times New Roman" w:hAnsi="Arial" w:cs="Arial"/>
          <w:color w:val="222222"/>
          <w:shd w:val="clear" w:color="auto" w:fill="FFFFFF"/>
        </w:rPr>
        <w:t xml:space="preserve"> under pressure, learning quickly, and collaborating with others. Consequently, I am confident in my ability to succeed in this role because of my strong desire to go above and beyond the call of duty. If I want to be successful in this position, I need to be able to work well with others and acquire new abilities. Learning in a complex working environment necessitates learners to be self-regulated, which means that they must take an active part in their education and dynamically alter their </w:t>
      </w:r>
      <w:r w:rsidR="007B73B9" w:rsidRPr="009B51B1">
        <w:rPr>
          <w:rFonts w:ascii="Arial" w:eastAsia="Times New Roman" w:hAnsi="Arial" w:cs="Arial"/>
          <w:color w:val="222222"/>
          <w:shd w:val="clear" w:color="auto" w:fill="FFFFFF"/>
        </w:rPr>
        <w:t>behavio</w:t>
      </w:r>
      <w:r w:rsidR="007B73B9">
        <w:rPr>
          <w:rFonts w:ascii="Arial" w:eastAsia="Times New Roman" w:hAnsi="Arial" w:cs="Arial"/>
          <w:color w:val="222222"/>
          <w:shd w:val="clear" w:color="auto" w:fill="FFFFFF"/>
        </w:rPr>
        <w:t>r</w:t>
      </w:r>
      <w:r w:rsidRPr="009B51B1">
        <w:rPr>
          <w:rFonts w:ascii="Arial" w:eastAsia="Times New Roman" w:hAnsi="Arial" w:cs="Arial"/>
          <w:color w:val="222222"/>
          <w:shd w:val="clear" w:color="auto" w:fill="FFFFFF"/>
        </w:rPr>
        <w:t xml:space="preserve"> and approach to meet learning goals (</w:t>
      </w:r>
      <w:proofErr w:type="spellStart"/>
      <w:r w:rsidRPr="009B51B1">
        <w:rPr>
          <w:rFonts w:ascii="Arial" w:eastAsia="Times New Roman" w:hAnsi="Arial" w:cs="Arial"/>
          <w:color w:val="000000"/>
        </w:rPr>
        <w:t>Gunteski</w:t>
      </w:r>
      <w:proofErr w:type="spellEnd"/>
      <w:r w:rsidRPr="009B51B1">
        <w:rPr>
          <w:rFonts w:ascii="Arial" w:eastAsia="Times New Roman" w:hAnsi="Arial" w:cs="Arial"/>
          <w:color w:val="000000"/>
        </w:rPr>
        <w:t>, 2018)</w:t>
      </w:r>
      <w:r w:rsidRPr="009B51B1">
        <w:rPr>
          <w:rFonts w:ascii="Arial" w:eastAsia="Times New Roman" w:hAnsi="Arial" w:cs="Arial"/>
          <w:color w:val="222222"/>
          <w:shd w:val="clear" w:color="auto" w:fill="FFFFFF"/>
        </w:rPr>
        <w:t xml:space="preserve">. Reflective practice is overseen by trainees, not supervisors, in my experience as a former employee. </w:t>
      </w:r>
      <w:r w:rsidR="00CD3BE2">
        <w:rPr>
          <w:rFonts w:ascii="Arial" w:eastAsia="Times New Roman" w:hAnsi="Arial" w:cs="Arial"/>
          <w:color w:val="222222"/>
          <w:shd w:val="clear" w:color="auto" w:fill="FFFFFF"/>
        </w:rPr>
        <w:t>T</w:t>
      </w:r>
      <w:r w:rsidRPr="009B51B1">
        <w:rPr>
          <w:rFonts w:ascii="Arial" w:eastAsia="Times New Roman" w:hAnsi="Arial" w:cs="Arial"/>
          <w:color w:val="222222"/>
          <w:shd w:val="clear" w:color="auto" w:fill="FFFFFF"/>
        </w:rPr>
        <w:t>o standardize training, I need to keep track of both my successes and failures. It's also important for me to think about my learning styles, goals, and interests. As a result of self-monitoring, people may adapt their learning style and technique utilization to meet their personal learning goals as well as professional needs (Loughran, 2002).</w:t>
      </w:r>
    </w:p>
    <w:p w14:paraId="7B9949E6" w14:textId="77777777" w:rsidR="009B51B1" w:rsidRPr="009B51B1" w:rsidRDefault="009B51B1" w:rsidP="009857B6">
      <w:pPr>
        <w:spacing w:after="240" w:line="360" w:lineRule="auto"/>
        <w:rPr>
          <w:rFonts w:ascii="Arial" w:eastAsia="Times New Roman" w:hAnsi="Arial" w:cs="Arial"/>
        </w:rPr>
      </w:pPr>
    </w:p>
    <w:p w14:paraId="42B503D6" w14:textId="77777777" w:rsidR="009B51B1" w:rsidRPr="009B51B1" w:rsidRDefault="009B51B1" w:rsidP="009857B6">
      <w:pPr>
        <w:pStyle w:val="Heading1"/>
        <w:spacing w:line="360" w:lineRule="auto"/>
        <w:rPr>
          <w:rFonts w:ascii="Arial" w:eastAsia="Times New Roman" w:hAnsi="Arial" w:cs="Arial"/>
        </w:rPr>
      </w:pPr>
      <w:bookmarkStart w:id="3" w:name="_Toc91688188"/>
      <w:r>
        <w:rPr>
          <w:rFonts w:ascii="Arial" w:eastAsia="Times New Roman" w:hAnsi="Arial" w:cs="Arial"/>
          <w:shd w:val="clear" w:color="auto" w:fill="FFFFFF"/>
        </w:rPr>
        <w:t xml:space="preserve">Skills development </w:t>
      </w:r>
      <w:r w:rsidRPr="009B51B1">
        <w:rPr>
          <w:rFonts w:ascii="Arial" w:eastAsia="Times New Roman" w:hAnsi="Arial" w:cs="Arial"/>
          <w:shd w:val="clear" w:color="auto" w:fill="FFFFFF"/>
        </w:rPr>
        <w:t>through reflective learning</w:t>
      </w:r>
      <w:bookmarkEnd w:id="3"/>
    </w:p>
    <w:p w14:paraId="356113F7" w14:textId="20A0FD00" w:rsidR="009B51B1" w:rsidRPr="009B51B1" w:rsidRDefault="009B51B1" w:rsidP="009857B6">
      <w:pPr>
        <w:spacing w:after="0" w:line="360" w:lineRule="auto"/>
        <w:jc w:val="both"/>
        <w:rPr>
          <w:rFonts w:ascii="Arial" w:eastAsia="Times New Roman" w:hAnsi="Arial" w:cs="Arial"/>
        </w:rPr>
      </w:pPr>
      <w:r w:rsidRPr="009B51B1">
        <w:rPr>
          <w:rFonts w:ascii="Arial" w:eastAsia="Times New Roman" w:hAnsi="Arial" w:cs="Arial"/>
          <w:color w:val="222222"/>
          <w:shd w:val="clear" w:color="auto" w:fill="FFFFFF"/>
        </w:rPr>
        <w:t>Self-reflection is an important part of reflective learning since it allows students to evaluate their learning and experiences. Thinking back on what one has ever read, done, or learned is an important part of the reflective learning process because it helps you connect the content to your own experiences and personal goals (</w:t>
      </w:r>
      <w:proofErr w:type="spellStart"/>
      <w:r w:rsidRPr="009B51B1">
        <w:rPr>
          <w:rFonts w:ascii="Arial" w:eastAsia="Times New Roman" w:hAnsi="Arial" w:cs="Arial"/>
          <w:color w:val="222222"/>
          <w:shd w:val="clear" w:color="auto" w:fill="FFFFFF"/>
        </w:rPr>
        <w:t>Husebø</w:t>
      </w:r>
      <w:proofErr w:type="spellEnd"/>
      <w:r w:rsidRPr="009B51B1">
        <w:rPr>
          <w:rFonts w:ascii="Arial" w:eastAsia="Times New Roman" w:hAnsi="Arial" w:cs="Arial"/>
          <w:color w:val="222222"/>
          <w:shd w:val="clear" w:color="auto" w:fill="FFFFFF"/>
        </w:rPr>
        <w:t>, 2015). Learning from one's mistakes and successes is strongly tied to the notion of deciding what one would do differently in the future based on one's past experiences. </w:t>
      </w:r>
    </w:p>
    <w:p w14:paraId="6847C1CC" w14:textId="77777777" w:rsidR="009B51B1" w:rsidRPr="009B51B1" w:rsidRDefault="009B51B1" w:rsidP="009857B6">
      <w:pPr>
        <w:spacing w:after="0" w:line="360" w:lineRule="auto"/>
        <w:rPr>
          <w:rFonts w:ascii="Arial" w:eastAsia="Times New Roman" w:hAnsi="Arial" w:cs="Arial"/>
        </w:rPr>
      </w:pPr>
    </w:p>
    <w:p w14:paraId="450E5F8D" w14:textId="586E715A" w:rsidR="009B51B1" w:rsidRDefault="009B51B1" w:rsidP="009857B6">
      <w:pPr>
        <w:spacing w:after="0" w:line="360" w:lineRule="auto"/>
        <w:jc w:val="both"/>
        <w:rPr>
          <w:rFonts w:ascii="Arial" w:eastAsia="Times New Roman" w:hAnsi="Arial" w:cs="Arial"/>
        </w:rPr>
      </w:pPr>
      <w:r w:rsidRPr="009B51B1">
        <w:rPr>
          <w:rFonts w:ascii="Arial" w:eastAsia="Times New Roman" w:hAnsi="Arial" w:cs="Arial"/>
          <w:color w:val="222222"/>
          <w:shd w:val="clear" w:color="auto" w:fill="FFFFFF"/>
        </w:rPr>
        <w:t xml:space="preserve">Reflection is an important part of learning new things. Through reflection, one may better understand and explain previous events, which often leads to discoveries or ideas that can be explored in the future. It's vital to think about ambiguous circumstances and challenges (Paterson, 2013). That reflection is an important part of entrepreneurship education and an effective way to develop skills is not surprising. When choosing a career route, it is critical to place a high value on professional development. Someone with a clearly defined set of competencies may be able to successfully navigate the obstacles of a professional job. Anyone who has participated in any sort of formal education, especially one that has a self-improvement component, is likely to be </w:t>
      </w:r>
      <w:r w:rsidRPr="009B51B1">
        <w:rPr>
          <w:rFonts w:ascii="Arial" w:eastAsia="Times New Roman" w:hAnsi="Arial" w:cs="Arial"/>
          <w:color w:val="222222"/>
          <w:shd w:val="clear" w:color="auto" w:fill="FFFFFF"/>
        </w:rPr>
        <w:lastRenderedPageBreak/>
        <w:t xml:space="preserve">familiar with the process of career planning and management that is being described. It's standard practice, but it's also </w:t>
      </w:r>
      <w:proofErr w:type="gramStart"/>
      <w:r w:rsidRPr="009B51B1">
        <w:rPr>
          <w:rFonts w:ascii="Arial" w:eastAsia="Times New Roman" w:hAnsi="Arial" w:cs="Arial"/>
          <w:color w:val="222222"/>
          <w:shd w:val="clear" w:color="auto" w:fill="FFFFFF"/>
        </w:rPr>
        <w:t>really important</w:t>
      </w:r>
      <w:proofErr w:type="gramEnd"/>
      <w:r w:rsidRPr="009B51B1">
        <w:rPr>
          <w:rFonts w:ascii="Arial" w:eastAsia="Times New Roman" w:hAnsi="Arial" w:cs="Arial"/>
          <w:color w:val="222222"/>
          <w:shd w:val="clear" w:color="auto" w:fill="FFFFFF"/>
        </w:rPr>
        <w:t>. The ability to communicate effectively and interact with others is in high demand in any sector, regardless of the industry in which one chooses to work. Personal characteristics and how we connect with others have a significant effect on the development of these abilities. It is possible to attain personal professional goals such as promotion or becoming an expert by devoting time to improving one's abilities, such as learning a new language.</w:t>
      </w:r>
    </w:p>
    <w:p w14:paraId="5EA50F0A" w14:textId="77777777" w:rsidR="007B7245" w:rsidRPr="009B51B1" w:rsidRDefault="007B7245" w:rsidP="009857B6">
      <w:pPr>
        <w:spacing w:after="0" w:line="360" w:lineRule="auto"/>
        <w:jc w:val="both"/>
        <w:rPr>
          <w:rFonts w:ascii="Arial" w:eastAsia="Times New Roman" w:hAnsi="Arial" w:cs="Arial"/>
        </w:rPr>
      </w:pPr>
    </w:p>
    <w:p w14:paraId="53748AF3" w14:textId="77777777" w:rsidR="009B51B1" w:rsidRPr="009B51B1" w:rsidRDefault="009B51B1" w:rsidP="009857B6">
      <w:pPr>
        <w:pStyle w:val="Heading1"/>
        <w:spacing w:line="360" w:lineRule="auto"/>
        <w:rPr>
          <w:rFonts w:ascii="Arial" w:eastAsia="Times New Roman" w:hAnsi="Arial" w:cs="Arial"/>
        </w:rPr>
      </w:pPr>
      <w:bookmarkStart w:id="4" w:name="_Toc91688189"/>
      <w:r w:rsidRPr="009B51B1">
        <w:rPr>
          <w:rFonts w:ascii="Arial" w:eastAsia="Times New Roman" w:hAnsi="Arial" w:cs="Arial"/>
          <w:shd w:val="clear" w:color="auto" w:fill="FFFFFF"/>
        </w:rPr>
        <w:t>Reflective learning through Gibbs reflective cycle</w:t>
      </w:r>
      <w:bookmarkEnd w:id="4"/>
      <w:r w:rsidRPr="009B51B1">
        <w:rPr>
          <w:rFonts w:ascii="Arial" w:eastAsia="Times New Roman" w:hAnsi="Arial" w:cs="Arial"/>
          <w:shd w:val="clear" w:color="auto" w:fill="FFFFFF"/>
        </w:rPr>
        <w:t> </w:t>
      </w:r>
    </w:p>
    <w:p w14:paraId="3903673E" w14:textId="77777777" w:rsidR="009B51B1" w:rsidRPr="009B51B1" w:rsidRDefault="009B51B1" w:rsidP="009857B6">
      <w:pPr>
        <w:spacing w:after="0" w:line="360" w:lineRule="auto"/>
        <w:jc w:val="both"/>
        <w:rPr>
          <w:rFonts w:ascii="Arial" w:eastAsia="Times New Roman" w:hAnsi="Arial" w:cs="Arial"/>
        </w:rPr>
      </w:pPr>
      <w:r w:rsidRPr="009B51B1">
        <w:rPr>
          <w:rFonts w:ascii="Arial" w:eastAsia="Times New Roman" w:hAnsi="Arial" w:cs="Arial"/>
          <w:color w:val="222222"/>
          <w:shd w:val="clear" w:color="auto" w:fill="FFFFFF"/>
        </w:rPr>
        <w:t>One of the most well-known cycle models of introspection takes you through six phases of analyzing an experience: description, emotions, assessment, analysis, conclusion, and action plan (or a combination of these). He came up with the Reflective Cycle in 1988, and it was designed by Graham Gibbs. An important benefit of this method is that you may use it to analyze past events and learn from both the successes and failures you've had thus far.</w:t>
      </w:r>
    </w:p>
    <w:p w14:paraId="529C7CA1" w14:textId="77777777" w:rsidR="009B51B1" w:rsidRDefault="009B51B1" w:rsidP="009857B6">
      <w:pPr>
        <w:spacing w:after="0" w:line="360" w:lineRule="auto"/>
        <w:jc w:val="both"/>
        <w:rPr>
          <w:rFonts w:ascii="Arial" w:eastAsia="Times New Roman" w:hAnsi="Arial" w:cs="Arial"/>
          <w:bCs/>
          <w:color w:val="0070C0"/>
          <w:shd w:val="clear" w:color="auto" w:fill="FFFFFF"/>
        </w:rPr>
      </w:pPr>
    </w:p>
    <w:p w14:paraId="586614CA" w14:textId="77777777" w:rsidR="009B51B1" w:rsidRPr="009B51B1" w:rsidRDefault="009B51B1" w:rsidP="009857B6">
      <w:pPr>
        <w:spacing w:after="0" w:line="360" w:lineRule="auto"/>
        <w:jc w:val="both"/>
        <w:rPr>
          <w:rFonts w:ascii="Arial" w:eastAsia="Times New Roman" w:hAnsi="Arial" w:cs="Arial"/>
          <w:color w:val="2F5496" w:themeColor="accent1" w:themeShade="BF"/>
          <w:sz w:val="24"/>
          <w:szCs w:val="24"/>
        </w:rPr>
      </w:pPr>
      <w:r w:rsidRPr="009B51B1">
        <w:rPr>
          <w:rFonts w:ascii="Arial" w:eastAsia="Times New Roman" w:hAnsi="Arial" w:cs="Arial"/>
          <w:bCs/>
          <w:color w:val="2F5496" w:themeColor="accent1" w:themeShade="BF"/>
          <w:sz w:val="24"/>
          <w:szCs w:val="24"/>
          <w:shd w:val="clear" w:color="auto" w:fill="FFFFFF"/>
        </w:rPr>
        <w:t>Six phases are covered in Gibbs reflective cycle </w:t>
      </w:r>
    </w:p>
    <w:p w14:paraId="5F385D3A" w14:textId="77777777" w:rsidR="009B51B1" w:rsidRPr="009B51B1" w:rsidRDefault="009B51B1" w:rsidP="009857B6">
      <w:pPr>
        <w:numPr>
          <w:ilvl w:val="0"/>
          <w:numId w:val="1"/>
        </w:numPr>
        <w:spacing w:after="0" w:line="360" w:lineRule="auto"/>
        <w:jc w:val="both"/>
        <w:textAlignment w:val="baseline"/>
        <w:rPr>
          <w:rFonts w:ascii="Arial" w:eastAsia="Times New Roman" w:hAnsi="Arial" w:cs="Arial"/>
          <w:color w:val="222222"/>
        </w:rPr>
      </w:pPr>
      <w:r w:rsidRPr="009B51B1">
        <w:rPr>
          <w:rFonts w:ascii="Arial" w:eastAsia="Times New Roman" w:hAnsi="Arial" w:cs="Arial"/>
          <w:color w:val="222222"/>
          <w:shd w:val="clear" w:color="auto" w:fill="FFFFFF"/>
        </w:rPr>
        <w:t xml:space="preserve">A narrative of what happened- </w:t>
      </w:r>
      <w:r w:rsidRPr="009B51B1">
        <w:rPr>
          <w:rFonts w:ascii="Arial" w:eastAsia="Times New Roman" w:hAnsi="Arial" w:cs="Arial"/>
          <w:b/>
          <w:bCs/>
          <w:color w:val="222222"/>
          <w:shd w:val="clear" w:color="auto" w:fill="FFFFFF"/>
        </w:rPr>
        <w:t>Description </w:t>
      </w:r>
    </w:p>
    <w:p w14:paraId="105D5DBA" w14:textId="77777777" w:rsidR="009B51B1" w:rsidRPr="009B51B1" w:rsidRDefault="009B51B1" w:rsidP="009857B6">
      <w:pPr>
        <w:numPr>
          <w:ilvl w:val="0"/>
          <w:numId w:val="1"/>
        </w:numPr>
        <w:spacing w:after="0" w:line="360" w:lineRule="auto"/>
        <w:jc w:val="both"/>
        <w:textAlignment w:val="baseline"/>
        <w:rPr>
          <w:rFonts w:ascii="Arial" w:eastAsia="Times New Roman" w:hAnsi="Arial" w:cs="Arial"/>
          <w:color w:val="222222"/>
        </w:rPr>
      </w:pPr>
      <w:r w:rsidRPr="009B51B1">
        <w:rPr>
          <w:rFonts w:ascii="Arial" w:eastAsia="Times New Roman" w:hAnsi="Arial" w:cs="Arial"/>
          <w:color w:val="222222"/>
          <w:shd w:val="clear" w:color="auto" w:fill="FFFFFF"/>
        </w:rPr>
        <w:t xml:space="preserve">Thoughts and feelings relating to the event- </w:t>
      </w:r>
      <w:r w:rsidRPr="009B51B1">
        <w:rPr>
          <w:rFonts w:ascii="Arial" w:eastAsia="Times New Roman" w:hAnsi="Arial" w:cs="Arial"/>
          <w:b/>
          <w:bCs/>
          <w:color w:val="222222"/>
          <w:shd w:val="clear" w:color="auto" w:fill="FFFFFF"/>
        </w:rPr>
        <w:t>Feelings </w:t>
      </w:r>
    </w:p>
    <w:p w14:paraId="68E1725F" w14:textId="77777777" w:rsidR="009B51B1" w:rsidRPr="009B51B1" w:rsidRDefault="009B51B1" w:rsidP="009857B6">
      <w:pPr>
        <w:numPr>
          <w:ilvl w:val="0"/>
          <w:numId w:val="1"/>
        </w:numPr>
        <w:spacing w:after="0" w:line="360" w:lineRule="auto"/>
        <w:jc w:val="both"/>
        <w:textAlignment w:val="baseline"/>
        <w:rPr>
          <w:rFonts w:ascii="Arial" w:eastAsia="Times New Roman" w:hAnsi="Arial" w:cs="Arial"/>
          <w:color w:val="222222"/>
        </w:rPr>
      </w:pPr>
      <w:r w:rsidRPr="009B51B1">
        <w:rPr>
          <w:rFonts w:ascii="Arial" w:eastAsia="Times New Roman" w:hAnsi="Arial" w:cs="Arial"/>
          <w:color w:val="222222"/>
          <w:shd w:val="clear" w:color="auto" w:fill="FFFFFF"/>
        </w:rPr>
        <w:t xml:space="preserve">Both positive and negative aspects of the event- </w:t>
      </w:r>
      <w:r w:rsidRPr="009B51B1">
        <w:rPr>
          <w:rFonts w:ascii="Arial" w:eastAsia="Times New Roman" w:hAnsi="Arial" w:cs="Arial"/>
          <w:b/>
          <w:bCs/>
          <w:color w:val="333333"/>
          <w:shd w:val="clear" w:color="auto" w:fill="FFFFFF"/>
        </w:rPr>
        <w:t>Evaluation</w:t>
      </w:r>
    </w:p>
    <w:p w14:paraId="2BEDA37E" w14:textId="1FFF5C6B" w:rsidR="009B51B1" w:rsidRPr="009B51B1" w:rsidRDefault="009B51B1" w:rsidP="009857B6">
      <w:pPr>
        <w:numPr>
          <w:ilvl w:val="0"/>
          <w:numId w:val="1"/>
        </w:numPr>
        <w:spacing w:after="0" w:line="360" w:lineRule="auto"/>
        <w:jc w:val="both"/>
        <w:textAlignment w:val="baseline"/>
        <w:rPr>
          <w:rFonts w:ascii="Arial" w:eastAsia="Times New Roman" w:hAnsi="Arial" w:cs="Arial"/>
          <w:color w:val="222222"/>
        </w:rPr>
      </w:pPr>
      <w:r w:rsidRPr="009B51B1">
        <w:rPr>
          <w:rFonts w:ascii="Arial" w:eastAsia="Times New Roman" w:hAnsi="Arial" w:cs="Arial"/>
          <w:color w:val="222222"/>
          <w:shd w:val="clear" w:color="auto" w:fill="FFFFFF"/>
        </w:rPr>
        <w:t xml:space="preserve">Analyzing the event to understand it - </w:t>
      </w:r>
      <w:r w:rsidRPr="009B51B1">
        <w:rPr>
          <w:rFonts w:ascii="Arial" w:eastAsia="Times New Roman" w:hAnsi="Arial" w:cs="Arial"/>
          <w:b/>
          <w:bCs/>
          <w:color w:val="222222"/>
          <w:shd w:val="clear" w:color="auto" w:fill="FFFFFF"/>
        </w:rPr>
        <w:t>Analysis </w:t>
      </w:r>
    </w:p>
    <w:p w14:paraId="56A5F1B6" w14:textId="77777777" w:rsidR="009B51B1" w:rsidRPr="009B51B1" w:rsidRDefault="009B51B1" w:rsidP="009857B6">
      <w:pPr>
        <w:numPr>
          <w:ilvl w:val="0"/>
          <w:numId w:val="1"/>
        </w:numPr>
        <w:spacing w:after="0" w:line="360" w:lineRule="auto"/>
        <w:jc w:val="both"/>
        <w:textAlignment w:val="baseline"/>
        <w:rPr>
          <w:rFonts w:ascii="Arial" w:eastAsia="Times New Roman" w:hAnsi="Arial" w:cs="Arial"/>
          <w:color w:val="222222"/>
        </w:rPr>
      </w:pPr>
      <w:r w:rsidRPr="009B51B1">
        <w:rPr>
          <w:rFonts w:ascii="Arial" w:eastAsia="Times New Roman" w:hAnsi="Arial" w:cs="Arial"/>
          <w:color w:val="222222"/>
          <w:shd w:val="clear" w:color="auto" w:fill="FFFFFF"/>
        </w:rPr>
        <w:t xml:space="preserve">What a person has learned and what they wish they had done differently in the process - </w:t>
      </w:r>
      <w:r w:rsidRPr="009B51B1">
        <w:rPr>
          <w:rFonts w:ascii="Arial" w:eastAsia="Times New Roman" w:hAnsi="Arial" w:cs="Arial"/>
          <w:b/>
          <w:bCs/>
          <w:color w:val="333333"/>
          <w:shd w:val="clear" w:color="auto" w:fill="FFFFFF"/>
        </w:rPr>
        <w:t>Conclusion</w:t>
      </w:r>
      <w:r w:rsidRPr="009B51B1">
        <w:rPr>
          <w:rFonts w:ascii="Arial" w:eastAsia="Times New Roman" w:hAnsi="Arial" w:cs="Arial"/>
          <w:color w:val="333333"/>
          <w:shd w:val="clear" w:color="auto" w:fill="FFFFFF"/>
        </w:rPr>
        <w:t> </w:t>
      </w:r>
    </w:p>
    <w:p w14:paraId="3736C443" w14:textId="77777777" w:rsidR="009B51B1" w:rsidRPr="009B51B1" w:rsidRDefault="009B51B1" w:rsidP="009857B6">
      <w:pPr>
        <w:numPr>
          <w:ilvl w:val="0"/>
          <w:numId w:val="1"/>
        </w:numPr>
        <w:spacing w:after="0" w:line="360" w:lineRule="auto"/>
        <w:jc w:val="both"/>
        <w:textAlignment w:val="baseline"/>
        <w:rPr>
          <w:rFonts w:ascii="Arial" w:eastAsia="Times New Roman" w:hAnsi="Arial" w:cs="Arial"/>
          <w:color w:val="222222"/>
        </w:rPr>
      </w:pPr>
      <w:r w:rsidRPr="009B51B1">
        <w:rPr>
          <w:rFonts w:ascii="Arial" w:eastAsia="Times New Roman" w:hAnsi="Arial" w:cs="Arial"/>
          <w:color w:val="222222"/>
          <w:shd w:val="clear" w:color="auto" w:fill="FFFFFF"/>
        </w:rPr>
        <w:t>How one would handle similar circumstances in the future, and what modifications that would make if necessary -</w:t>
      </w:r>
      <w:r w:rsidRPr="009B51B1">
        <w:rPr>
          <w:rFonts w:ascii="Arial" w:eastAsia="Times New Roman" w:hAnsi="Arial" w:cs="Arial"/>
          <w:b/>
          <w:bCs/>
          <w:color w:val="222222"/>
          <w:shd w:val="clear" w:color="auto" w:fill="FFFFFF"/>
        </w:rPr>
        <w:t xml:space="preserve"> Action Plan</w:t>
      </w:r>
    </w:p>
    <w:p w14:paraId="4B13FC74" w14:textId="77777777" w:rsidR="009B51B1" w:rsidRPr="009B51B1" w:rsidRDefault="009B51B1" w:rsidP="009857B6">
      <w:pPr>
        <w:spacing w:after="0" w:line="360" w:lineRule="auto"/>
        <w:rPr>
          <w:rFonts w:ascii="Arial" w:eastAsia="Times New Roman" w:hAnsi="Arial" w:cs="Arial"/>
        </w:rPr>
      </w:pPr>
    </w:p>
    <w:p w14:paraId="58C8DE3B" w14:textId="77777777" w:rsidR="009B51B1" w:rsidRPr="009B51B1" w:rsidRDefault="009B51B1" w:rsidP="009857B6">
      <w:pPr>
        <w:pStyle w:val="Heading1"/>
        <w:spacing w:line="360" w:lineRule="auto"/>
        <w:rPr>
          <w:rFonts w:ascii="Arial" w:eastAsia="Times New Roman" w:hAnsi="Arial" w:cs="Arial"/>
        </w:rPr>
      </w:pPr>
      <w:bookmarkStart w:id="5" w:name="_Toc91688190"/>
      <w:r w:rsidRPr="009B51B1">
        <w:rPr>
          <w:rFonts w:ascii="Arial" w:eastAsia="Times New Roman" w:hAnsi="Arial" w:cs="Arial"/>
          <w:shd w:val="clear" w:color="auto" w:fill="FFFFFF"/>
        </w:rPr>
        <w:t>Career development planning by applying reflective cycle</w:t>
      </w:r>
      <w:bookmarkEnd w:id="5"/>
      <w:r w:rsidRPr="009B51B1">
        <w:rPr>
          <w:rFonts w:ascii="Arial" w:eastAsia="Times New Roman" w:hAnsi="Arial" w:cs="Arial"/>
          <w:shd w:val="clear" w:color="auto" w:fill="FFFFFF"/>
        </w:rPr>
        <w:t> </w:t>
      </w:r>
    </w:p>
    <w:p w14:paraId="2D027372" w14:textId="29004F6A" w:rsidR="009B51B1" w:rsidRPr="009B51B1" w:rsidRDefault="009B51B1" w:rsidP="009857B6">
      <w:pPr>
        <w:spacing w:after="0" w:line="360" w:lineRule="auto"/>
        <w:jc w:val="both"/>
        <w:rPr>
          <w:rFonts w:ascii="Arial" w:eastAsia="Times New Roman" w:hAnsi="Arial" w:cs="Arial"/>
        </w:rPr>
      </w:pPr>
      <w:r w:rsidRPr="009B51B1">
        <w:rPr>
          <w:rFonts w:ascii="Arial" w:eastAsia="Times New Roman" w:hAnsi="Arial" w:cs="Arial"/>
          <w:color w:val="222222"/>
          <w:shd w:val="clear" w:color="auto" w:fill="FFFFFF"/>
        </w:rPr>
        <w:t xml:space="preserve">When attempting to make sense of a tough circumstance, </w:t>
      </w:r>
      <w:proofErr w:type="gramStart"/>
      <w:r w:rsidRPr="009B51B1">
        <w:rPr>
          <w:rFonts w:ascii="Arial" w:eastAsia="Times New Roman" w:hAnsi="Arial" w:cs="Arial"/>
          <w:color w:val="222222"/>
          <w:shd w:val="clear" w:color="auto" w:fill="FFFFFF"/>
        </w:rPr>
        <w:t>Gibbs</w:t>
      </w:r>
      <w:proofErr w:type="gramEnd"/>
      <w:r w:rsidRPr="009B51B1">
        <w:rPr>
          <w:rFonts w:ascii="Arial" w:eastAsia="Times New Roman" w:hAnsi="Arial" w:cs="Arial"/>
          <w:color w:val="222222"/>
          <w:shd w:val="clear" w:color="auto" w:fill="FFFFFF"/>
        </w:rPr>
        <w:t xml:space="preserve"> paradigm may be of assistance to me. The fact that one is required to collaborate with others </w:t>
      </w:r>
      <w:r w:rsidR="00CD3BE2">
        <w:rPr>
          <w:rFonts w:ascii="Arial" w:eastAsia="Times New Roman" w:hAnsi="Arial" w:cs="Arial"/>
          <w:color w:val="222222"/>
          <w:shd w:val="clear" w:color="auto" w:fill="FFFFFF"/>
        </w:rPr>
        <w:t>frequently</w:t>
      </w:r>
      <w:r w:rsidRPr="009B51B1">
        <w:rPr>
          <w:rFonts w:ascii="Arial" w:eastAsia="Times New Roman" w:hAnsi="Arial" w:cs="Arial"/>
          <w:color w:val="222222"/>
          <w:shd w:val="clear" w:color="auto" w:fill="FFFFFF"/>
        </w:rPr>
        <w:t xml:space="preserve"> may be the result of a one-time incident or the result of an ongoing pattern of </w:t>
      </w:r>
      <w:r w:rsidR="007B73B9" w:rsidRPr="009B51B1">
        <w:rPr>
          <w:rFonts w:ascii="Arial" w:eastAsia="Times New Roman" w:hAnsi="Arial" w:cs="Arial"/>
          <w:color w:val="222222"/>
          <w:shd w:val="clear" w:color="auto" w:fill="FFFFFF"/>
        </w:rPr>
        <w:t>b</w:t>
      </w:r>
      <w:r w:rsidR="007B73B9">
        <w:rPr>
          <w:rFonts w:ascii="Arial" w:eastAsia="Times New Roman" w:hAnsi="Arial" w:cs="Arial"/>
          <w:color w:val="222222"/>
          <w:shd w:val="clear" w:color="auto" w:fill="FFFFFF"/>
        </w:rPr>
        <w:t>ehavior</w:t>
      </w:r>
      <w:r>
        <w:rPr>
          <w:rFonts w:ascii="Arial" w:eastAsia="Times New Roman" w:hAnsi="Arial" w:cs="Arial"/>
          <w:color w:val="222222"/>
          <w:shd w:val="clear" w:color="auto" w:fill="FFFFFF"/>
        </w:rPr>
        <w:t xml:space="preserve"> (Wain, </w:t>
      </w:r>
      <w:r w:rsidRPr="009B51B1">
        <w:rPr>
          <w:rFonts w:ascii="Arial" w:eastAsia="Times New Roman" w:hAnsi="Arial" w:cs="Arial"/>
          <w:color w:val="222222"/>
          <w:shd w:val="clear" w:color="auto" w:fill="FFFFFF"/>
        </w:rPr>
        <w:t xml:space="preserve">2017).  Although Gibbs first proposed that it be used in recurring situations, the stages and principles may be used to one-time interactions as well as recurring situations. A more comprehensive action plan, based </w:t>
      </w:r>
      <w:r w:rsidRPr="009B51B1">
        <w:rPr>
          <w:rFonts w:ascii="Arial" w:eastAsia="Times New Roman" w:hAnsi="Arial" w:cs="Arial"/>
          <w:color w:val="222222"/>
          <w:shd w:val="clear" w:color="auto" w:fill="FFFFFF"/>
        </w:rPr>
        <w:lastRenderedPageBreak/>
        <w:t>on a particular incident, may be developed to analyze how individuals could apply the information they have gathered in the future (Watts, 2016).</w:t>
      </w:r>
    </w:p>
    <w:p w14:paraId="5213B979" w14:textId="77777777" w:rsidR="009B51B1" w:rsidRDefault="009B51B1" w:rsidP="009857B6">
      <w:pPr>
        <w:spacing w:line="360" w:lineRule="auto"/>
        <w:rPr>
          <w:rFonts w:ascii="Arial" w:hAnsi="Arial" w:cs="Arial"/>
          <w:b/>
          <w:bCs/>
          <w:color w:val="0070C0"/>
          <w:shd w:val="clear" w:color="auto" w:fill="FFFFFF"/>
        </w:rPr>
      </w:pPr>
    </w:p>
    <w:p w14:paraId="59BF47B9" w14:textId="77777777" w:rsidR="009B51B1" w:rsidRPr="006F24DB" w:rsidRDefault="009B51B1" w:rsidP="009857B6">
      <w:pPr>
        <w:spacing w:line="360" w:lineRule="auto"/>
        <w:rPr>
          <w:rFonts w:ascii="Arial" w:hAnsi="Arial" w:cs="Arial"/>
          <w:color w:val="2F5496" w:themeColor="accent1" w:themeShade="BF"/>
        </w:rPr>
      </w:pPr>
      <w:r w:rsidRPr="006F24DB">
        <w:rPr>
          <w:rFonts w:ascii="Arial" w:hAnsi="Arial" w:cs="Arial"/>
          <w:b/>
          <w:bCs/>
          <w:color w:val="2F5496" w:themeColor="accent1" w:themeShade="BF"/>
          <w:shd w:val="clear" w:color="auto" w:fill="FFFFFF"/>
        </w:rPr>
        <w:t>Description</w:t>
      </w:r>
    </w:p>
    <w:p w14:paraId="1A2F6C36" w14:textId="151982A5" w:rsidR="009B51B1" w:rsidRPr="009B51B1" w:rsidRDefault="009B51B1" w:rsidP="009857B6">
      <w:pPr>
        <w:spacing w:after="0" w:line="360" w:lineRule="auto"/>
        <w:jc w:val="both"/>
        <w:rPr>
          <w:rFonts w:ascii="Arial" w:eastAsia="Times New Roman" w:hAnsi="Arial" w:cs="Arial"/>
        </w:rPr>
      </w:pPr>
      <w:r w:rsidRPr="009B51B1">
        <w:rPr>
          <w:rFonts w:ascii="Arial" w:eastAsia="Times New Roman" w:hAnsi="Arial" w:cs="Arial"/>
          <w:color w:val="222222"/>
          <w:shd w:val="clear" w:color="auto" w:fill="FFFFFF"/>
        </w:rPr>
        <w:t xml:space="preserve">When the interviewer asked me a series of questions, I was able and confident enough to answer them in full. With my qualifications, I expressed why I wanted to become a midwife and how I could </w:t>
      </w:r>
      <w:r w:rsidR="007B73B9" w:rsidRPr="009B51B1">
        <w:rPr>
          <w:rFonts w:ascii="Arial" w:eastAsia="Times New Roman" w:hAnsi="Arial" w:cs="Arial"/>
          <w:color w:val="222222"/>
          <w:shd w:val="clear" w:color="auto" w:fill="FFFFFF"/>
        </w:rPr>
        <w:t>hono</w:t>
      </w:r>
      <w:r w:rsidR="007B73B9">
        <w:rPr>
          <w:rFonts w:ascii="Arial" w:eastAsia="Times New Roman" w:hAnsi="Arial" w:cs="Arial"/>
          <w:color w:val="222222"/>
          <w:shd w:val="clear" w:color="auto" w:fill="FFFFFF"/>
        </w:rPr>
        <w:t>r</w:t>
      </w:r>
      <w:r w:rsidRPr="009B51B1">
        <w:rPr>
          <w:rFonts w:ascii="Arial" w:eastAsia="Times New Roman" w:hAnsi="Arial" w:cs="Arial"/>
          <w:color w:val="222222"/>
          <w:shd w:val="clear" w:color="auto" w:fill="FFFFFF"/>
        </w:rPr>
        <w:t xml:space="preserve"> it. After just a few minutes of questioning, I felt confident in my responses (</w:t>
      </w:r>
      <w:r w:rsidRPr="009B51B1">
        <w:rPr>
          <w:rFonts w:ascii="Arial" w:eastAsia="Times New Roman" w:hAnsi="Arial" w:cs="Arial"/>
          <w:color w:val="000000"/>
        </w:rPr>
        <w:t>Rodman, 2019)</w:t>
      </w:r>
      <w:r w:rsidRPr="009B51B1">
        <w:rPr>
          <w:rFonts w:ascii="Arial" w:eastAsia="Times New Roman" w:hAnsi="Arial" w:cs="Arial"/>
          <w:color w:val="222222"/>
          <w:shd w:val="clear" w:color="auto" w:fill="FFFFFF"/>
        </w:rPr>
        <w:t>.</w:t>
      </w:r>
    </w:p>
    <w:p w14:paraId="28570B97" w14:textId="77777777" w:rsidR="009B51B1" w:rsidRDefault="009B51B1" w:rsidP="009857B6">
      <w:pPr>
        <w:spacing w:after="0" w:line="360" w:lineRule="auto"/>
        <w:jc w:val="both"/>
        <w:rPr>
          <w:rFonts w:ascii="Arial" w:eastAsia="Times New Roman" w:hAnsi="Arial" w:cs="Arial"/>
          <w:b/>
          <w:bCs/>
          <w:color w:val="0070C0"/>
          <w:shd w:val="clear" w:color="auto" w:fill="FFFFFF"/>
        </w:rPr>
      </w:pPr>
    </w:p>
    <w:p w14:paraId="2E646DA2" w14:textId="77777777" w:rsidR="009B51B1" w:rsidRPr="009B51B1" w:rsidRDefault="009B51B1" w:rsidP="009857B6">
      <w:pPr>
        <w:spacing w:after="0" w:line="360" w:lineRule="auto"/>
        <w:jc w:val="both"/>
        <w:rPr>
          <w:rFonts w:ascii="Arial" w:eastAsia="Times New Roman" w:hAnsi="Arial" w:cs="Arial"/>
          <w:color w:val="2F5496" w:themeColor="accent1" w:themeShade="BF"/>
        </w:rPr>
      </w:pPr>
      <w:r w:rsidRPr="009B51B1">
        <w:rPr>
          <w:rFonts w:ascii="Arial" w:eastAsia="Times New Roman" w:hAnsi="Arial" w:cs="Arial"/>
          <w:b/>
          <w:bCs/>
          <w:color w:val="2F5496" w:themeColor="accent1" w:themeShade="BF"/>
          <w:shd w:val="clear" w:color="auto" w:fill="FFFFFF"/>
        </w:rPr>
        <w:t>Feelings</w:t>
      </w:r>
    </w:p>
    <w:p w14:paraId="5DCEA828" w14:textId="50CD7449" w:rsidR="009B51B1" w:rsidRPr="009B51B1" w:rsidRDefault="009B51B1" w:rsidP="009857B6">
      <w:pPr>
        <w:spacing w:after="0" w:line="360" w:lineRule="auto"/>
        <w:jc w:val="both"/>
        <w:rPr>
          <w:rFonts w:ascii="Arial" w:eastAsia="Times New Roman" w:hAnsi="Arial" w:cs="Arial"/>
        </w:rPr>
      </w:pPr>
      <w:r w:rsidRPr="009B51B1">
        <w:rPr>
          <w:rFonts w:ascii="Arial" w:eastAsia="Times New Roman" w:hAnsi="Arial" w:cs="Arial"/>
          <w:color w:val="222222"/>
          <w:shd w:val="clear" w:color="auto" w:fill="FFFFFF"/>
        </w:rPr>
        <w:t xml:space="preserve">I don't recall many complications in the interview when I was the interviewee. My performance was exactly what I expected it to be. I feel I answered the questions to the satisfaction of the interviewer. However, even though we </w:t>
      </w:r>
      <w:r w:rsidR="007B73B9" w:rsidRPr="009B51B1">
        <w:rPr>
          <w:rFonts w:ascii="Arial" w:eastAsia="Times New Roman" w:hAnsi="Arial" w:cs="Arial"/>
          <w:color w:val="222222"/>
          <w:shd w:val="clear" w:color="auto" w:fill="FFFFFF"/>
        </w:rPr>
        <w:t>practi</w:t>
      </w:r>
      <w:r w:rsidR="007B73B9">
        <w:rPr>
          <w:rFonts w:ascii="Arial" w:eastAsia="Times New Roman" w:hAnsi="Arial" w:cs="Arial"/>
          <w:color w:val="222222"/>
          <w:shd w:val="clear" w:color="auto" w:fill="FFFFFF"/>
        </w:rPr>
        <w:t>c</w:t>
      </w:r>
      <w:r w:rsidR="007B73B9" w:rsidRPr="009B51B1">
        <w:rPr>
          <w:rFonts w:ascii="Arial" w:eastAsia="Times New Roman" w:hAnsi="Arial" w:cs="Arial"/>
          <w:color w:val="222222"/>
          <w:shd w:val="clear" w:color="auto" w:fill="FFFFFF"/>
        </w:rPr>
        <w:t>ed</w:t>
      </w:r>
      <w:r w:rsidRPr="009B51B1">
        <w:rPr>
          <w:rFonts w:ascii="Arial" w:eastAsia="Times New Roman" w:hAnsi="Arial" w:cs="Arial"/>
          <w:color w:val="222222"/>
          <w:shd w:val="clear" w:color="auto" w:fill="FFFFFF"/>
        </w:rPr>
        <w:t xml:space="preserve"> several times, I still felt anxious and jittery even though I could hear a sense of serenity and serenity in my voice.</w:t>
      </w:r>
    </w:p>
    <w:p w14:paraId="5C15EB3C" w14:textId="77777777" w:rsidR="009B51B1" w:rsidRDefault="009B51B1" w:rsidP="009857B6">
      <w:pPr>
        <w:spacing w:after="0" w:line="360" w:lineRule="auto"/>
        <w:jc w:val="both"/>
        <w:rPr>
          <w:rFonts w:ascii="Arial" w:eastAsia="Times New Roman" w:hAnsi="Arial" w:cs="Arial"/>
          <w:b/>
          <w:bCs/>
          <w:color w:val="0070C0"/>
          <w:shd w:val="clear" w:color="auto" w:fill="FFFFFF"/>
        </w:rPr>
      </w:pPr>
    </w:p>
    <w:p w14:paraId="4FEE3B6E" w14:textId="77777777" w:rsidR="009B51B1" w:rsidRPr="009B51B1" w:rsidRDefault="009B51B1" w:rsidP="009857B6">
      <w:pPr>
        <w:spacing w:after="0" w:line="360" w:lineRule="auto"/>
        <w:jc w:val="both"/>
        <w:rPr>
          <w:rFonts w:ascii="Arial" w:eastAsia="Times New Roman" w:hAnsi="Arial" w:cs="Arial"/>
          <w:color w:val="2F5496" w:themeColor="accent1" w:themeShade="BF"/>
        </w:rPr>
      </w:pPr>
      <w:r w:rsidRPr="009B51B1">
        <w:rPr>
          <w:rFonts w:ascii="Arial" w:eastAsia="Times New Roman" w:hAnsi="Arial" w:cs="Arial"/>
          <w:b/>
          <w:bCs/>
          <w:color w:val="2F5496" w:themeColor="accent1" w:themeShade="BF"/>
          <w:shd w:val="clear" w:color="auto" w:fill="FFFFFF"/>
        </w:rPr>
        <w:t>Evaluation</w:t>
      </w:r>
    </w:p>
    <w:p w14:paraId="016AD49D" w14:textId="18D0C47E" w:rsidR="009B51B1" w:rsidRPr="009B51B1" w:rsidRDefault="009B51B1" w:rsidP="009857B6">
      <w:pPr>
        <w:spacing w:after="0" w:line="360" w:lineRule="auto"/>
        <w:jc w:val="both"/>
        <w:rPr>
          <w:rFonts w:ascii="Arial" w:eastAsia="Times New Roman" w:hAnsi="Arial" w:cs="Arial"/>
        </w:rPr>
      </w:pPr>
      <w:r w:rsidRPr="009B51B1">
        <w:rPr>
          <w:rFonts w:ascii="Arial" w:eastAsia="Times New Roman" w:hAnsi="Arial" w:cs="Arial"/>
          <w:color w:val="222222"/>
          <w:shd w:val="clear" w:color="auto" w:fill="FFFFFF"/>
        </w:rPr>
        <w:t>By being honest, I was able to convey my aspirations and objectives. I saw a lot of excellent things in this role-playing game. The role-play went nicely despite my anxiousness, which I felt was dreadful. I also found my serenity to be soothing and encouraging.</w:t>
      </w:r>
    </w:p>
    <w:p w14:paraId="7A6B42DA" w14:textId="77777777" w:rsidR="009B51B1" w:rsidRDefault="009B51B1" w:rsidP="009857B6">
      <w:pPr>
        <w:spacing w:after="0" w:line="360" w:lineRule="auto"/>
        <w:jc w:val="both"/>
        <w:rPr>
          <w:rFonts w:ascii="Arial" w:eastAsia="Times New Roman" w:hAnsi="Arial" w:cs="Arial"/>
          <w:b/>
          <w:bCs/>
          <w:color w:val="0070C0"/>
          <w:shd w:val="clear" w:color="auto" w:fill="FFFFFF"/>
        </w:rPr>
      </w:pPr>
    </w:p>
    <w:p w14:paraId="7FF0B1C2" w14:textId="77777777" w:rsidR="009B51B1" w:rsidRPr="009B51B1" w:rsidRDefault="009B51B1" w:rsidP="009857B6">
      <w:pPr>
        <w:spacing w:after="0" w:line="360" w:lineRule="auto"/>
        <w:jc w:val="both"/>
        <w:rPr>
          <w:rFonts w:ascii="Arial" w:eastAsia="Times New Roman" w:hAnsi="Arial" w:cs="Arial"/>
          <w:color w:val="2F5496" w:themeColor="accent1" w:themeShade="BF"/>
        </w:rPr>
      </w:pPr>
      <w:r w:rsidRPr="009B51B1">
        <w:rPr>
          <w:rFonts w:ascii="Arial" w:eastAsia="Times New Roman" w:hAnsi="Arial" w:cs="Arial"/>
          <w:b/>
          <w:bCs/>
          <w:color w:val="2F5496" w:themeColor="accent1" w:themeShade="BF"/>
          <w:shd w:val="clear" w:color="auto" w:fill="FFFFFF"/>
        </w:rPr>
        <w:t>Analysis</w:t>
      </w:r>
    </w:p>
    <w:p w14:paraId="4FE061ED" w14:textId="77777777" w:rsidR="009B51B1" w:rsidRPr="009B51B1" w:rsidRDefault="009B51B1" w:rsidP="009857B6">
      <w:pPr>
        <w:spacing w:after="0" w:line="360" w:lineRule="auto"/>
        <w:jc w:val="both"/>
        <w:rPr>
          <w:rFonts w:ascii="Arial" w:eastAsia="Times New Roman" w:hAnsi="Arial" w:cs="Arial"/>
        </w:rPr>
      </w:pPr>
      <w:r w:rsidRPr="009B51B1">
        <w:rPr>
          <w:rFonts w:ascii="Arial" w:eastAsia="Times New Roman" w:hAnsi="Arial" w:cs="Arial"/>
          <w:color w:val="222222"/>
          <w:shd w:val="clear" w:color="auto" w:fill="FFFFFF"/>
        </w:rPr>
        <w:t xml:space="preserve">In this circumstance, I realized how much more could have been done to enhance the role-play experience. The interviewer gave me a strict time limit, and I felt that I was </w:t>
      </w:r>
      <w:proofErr w:type="gramStart"/>
      <w:r w:rsidRPr="009B51B1">
        <w:rPr>
          <w:rFonts w:ascii="Arial" w:eastAsia="Times New Roman" w:hAnsi="Arial" w:cs="Arial"/>
          <w:color w:val="222222"/>
          <w:shd w:val="clear" w:color="auto" w:fill="FFFFFF"/>
        </w:rPr>
        <w:t>fairly confident</w:t>
      </w:r>
      <w:proofErr w:type="gramEnd"/>
      <w:r w:rsidRPr="009B51B1">
        <w:rPr>
          <w:rFonts w:ascii="Arial" w:eastAsia="Times New Roman" w:hAnsi="Arial" w:cs="Arial"/>
          <w:color w:val="222222"/>
          <w:shd w:val="clear" w:color="auto" w:fill="FFFFFF"/>
        </w:rPr>
        <w:t xml:space="preserve"> in my ability to demonstrate my role play from my point of view by stating it in a straightforward manner (Eggert, 2017).</w:t>
      </w:r>
    </w:p>
    <w:p w14:paraId="6E19A413" w14:textId="77777777" w:rsidR="009B51B1" w:rsidRPr="009B51B1" w:rsidRDefault="009B51B1" w:rsidP="009857B6">
      <w:pPr>
        <w:spacing w:after="0" w:line="360" w:lineRule="auto"/>
        <w:rPr>
          <w:rFonts w:ascii="Arial" w:eastAsia="Times New Roman" w:hAnsi="Arial" w:cs="Arial"/>
        </w:rPr>
      </w:pPr>
    </w:p>
    <w:p w14:paraId="68B86B14" w14:textId="77777777" w:rsidR="009B51B1" w:rsidRPr="009B51B1" w:rsidRDefault="009B51B1" w:rsidP="009857B6">
      <w:pPr>
        <w:spacing w:after="0" w:line="360" w:lineRule="auto"/>
        <w:jc w:val="both"/>
        <w:rPr>
          <w:rFonts w:ascii="Arial" w:eastAsia="Times New Roman" w:hAnsi="Arial" w:cs="Arial"/>
          <w:color w:val="2F5496" w:themeColor="accent1" w:themeShade="BF"/>
        </w:rPr>
      </w:pPr>
      <w:r w:rsidRPr="009B51B1">
        <w:rPr>
          <w:rFonts w:ascii="Arial" w:eastAsia="Times New Roman" w:hAnsi="Arial" w:cs="Arial"/>
          <w:b/>
          <w:bCs/>
          <w:color w:val="2F5496" w:themeColor="accent1" w:themeShade="BF"/>
          <w:shd w:val="clear" w:color="auto" w:fill="FFFFFF"/>
        </w:rPr>
        <w:t>Conclusion </w:t>
      </w:r>
    </w:p>
    <w:p w14:paraId="05F0D9FA" w14:textId="4090A367" w:rsidR="009B51B1" w:rsidRPr="009B51B1" w:rsidRDefault="009B51B1" w:rsidP="009857B6">
      <w:pPr>
        <w:spacing w:after="0" w:line="360" w:lineRule="auto"/>
        <w:jc w:val="both"/>
        <w:rPr>
          <w:rFonts w:ascii="Arial" w:eastAsia="Times New Roman" w:hAnsi="Arial" w:cs="Arial"/>
        </w:rPr>
      </w:pPr>
      <w:r w:rsidRPr="009B51B1">
        <w:rPr>
          <w:rFonts w:ascii="Arial" w:eastAsia="Times New Roman" w:hAnsi="Arial" w:cs="Arial"/>
          <w:color w:val="222222"/>
          <w:shd w:val="clear" w:color="auto" w:fill="FFFFFF"/>
        </w:rPr>
        <w:t>During the interview, I was a little anxious, but I maintained my composure. I'm clear on what I want to achieve and how I'm going to get there. However, I am also aware of how to constructively address my shortcomings.</w:t>
      </w:r>
      <w:r w:rsidR="006E3C8C">
        <w:rPr>
          <w:rFonts w:ascii="Arial" w:eastAsia="Times New Roman" w:hAnsi="Arial" w:cs="Arial"/>
          <w:color w:val="222222"/>
          <w:shd w:val="clear" w:color="auto" w:fill="FFFFFF"/>
        </w:rPr>
        <w:t xml:space="preserve"> </w:t>
      </w:r>
      <w:proofErr w:type="gramStart"/>
      <w:r w:rsidR="006E3C8C">
        <w:rPr>
          <w:rFonts w:ascii="Arial" w:eastAsia="Times New Roman" w:hAnsi="Arial" w:cs="Arial"/>
          <w:color w:val="222222"/>
          <w:shd w:val="clear" w:color="auto" w:fill="FFFFFF"/>
        </w:rPr>
        <w:t>( please</w:t>
      </w:r>
      <w:proofErr w:type="gramEnd"/>
      <w:r w:rsidR="006E3C8C">
        <w:rPr>
          <w:rFonts w:ascii="Arial" w:eastAsia="Times New Roman" w:hAnsi="Arial" w:cs="Arial"/>
          <w:color w:val="222222"/>
          <w:shd w:val="clear" w:color="auto" w:fill="FFFFFF"/>
        </w:rPr>
        <w:t xml:space="preserve"> see appendix 1 and appendix 2)</w:t>
      </w:r>
    </w:p>
    <w:p w14:paraId="03E6FB07" w14:textId="77777777" w:rsidR="009B51B1" w:rsidRDefault="009B51B1" w:rsidP="009857B6">
      <w:pPr>
        <w:spacing w:after="0" w:line="360" w:lineRule="auto"/>
        <w:jc w:val="both"/>
        <w:rPr>
          <w:rFonts w:ascii="Arial" w:eastAsia="Times New Roman" w:hAnsi="Arial" w:cs="Arial"/>
          <w:b/>
          <w:bCs/>
          <w:color w:val="0070C0"/>
          <w:shd w:val="clear" w:color="auto" w:fill="FFFFFF"/>
        </w:rPr>
      </w:pPr>
    </w:p>
    <w:p w14:paraId="2616B7F3" w14:textId="77777777" w:rsidR="007B73B9" w:rsidRDefault="007B73B9" w:rsidP="009857B6">
      <w:pPr>
        <w:spacing w:after="0" w:line="360" w:lineRule="auto"/>
        <w:jc w:val="both"/>
        <w:rPr>
          <w:rFonts w:ascii="Arial" w:eastAsia="Times New Roman" w:hAnsi="Arial" w:cs="Arial"/>
          <w:b/>
          <w:bCs/>
          <w:color w:val="2F5496" w:themeColor="accent1" w:themeShade="BF"/>
          <w:shd w:val="clear" w:color="auto" w:fill="FFFFFF"/>
        </w:rPr>
      </w:pPr>
    </w:p>
    <w:p w14:paraId="002E0886" w14:textId="77777777" w:rsidR="007B73B9" w:rsidRDefault="007B73B9" w:rsidP="009857B6">
      <w:pPr>
        <w:spacing w:after="0" w:line="360" w:lineRule="auto"/>
        <w:jc w:val="both"/>
        <w:rPr>
          <w:rFonts w:ascii="Arial" w:eastAsia="Times New Roman" w:hAnsi="Arial" w:cs="Arial"/>
          <w:b/>
          <w:bCs/>
          <w:color w:val="2F5496" w:themeColor="accent1" w:themeShade="BF"/>
          <w:shd w:val="clear" w:color="auto" w:fill="FFFFFF"/>
        </w:rPr>
      </w:pPr>
    </w:p>
    <w:p w14:paraId="4F38FFA7" w14:textId="509BB2FA" w:rsidR="009B51B1" w:rsidRPr="009B51B1" w:rsidRDefault="009B51B1" w:rsidP="009857B6">
      <w:pPr>
        <w:spacing w:after="0" w:line="360" w:lineRule="auto"/>
        <w:jc w:val="both"/>
        <w:rPr>
          <w:rFonts w:ascii="Arial" w:eastAsia="Times New Roman" w:hAnsi="Arial" w:cs="Arial"/>
          <w:color w:val="2F5496" w:themeColor="accent1" w:themeShade="BF"/>
        </w:rPr>
      </w:pPr>
      <w:r w:rsidRPr="009B51B1">
        <w:rPr>
          <w:rFonts w:ascii="Arial" w:eastAsia="Times New Roman" w:hAnsi="Arial" w:cs="Arial"/>
          <w:b/>
          <w:bCs/>
          <w:color w:val="2F5496" w:themeColor="accent1" w:themeShade="BF"/>
          <w:shd w:val="clear" w:color="auto" w:fill="FFFFFF"/>
        </w:rPr>
        <w:lastRenderedPageBreak/>
        <w:t>Action plan </w:t>
      </w:r>
    </w:p>
    <w:p w14:paraId="58B487C7" w14:textId="021CC1F5" w:rsidR="009B51B1" w:rsidRPr="009B51B1" w:rsidRDefault="009B51B1" w:rsidP="009857B6">
      <w:pPr>
        <w:spacing w:after="0" w:line="360" w:lineRule="auto"/>
        <w:jc w:val="both"/>
        <w:rPr>
          <w:rFonts w:ascii="Arial" w:eastAsia="Times New Roman" w:hAnsi="Arial" w:cs="Arial"/>
        </w:rPr>
      </w:pPr>
      <w:r w:rsidRPr="009B51B1">
        <w:rPr>
          <w:rFonts w:ascii="Arial" w:eastAsia="Times New Roman" w:hAnsi="Arial" w:cs="Arial"/>
          <w:color w:val="222222"/>
          <w:shd w:val="clear" w:color="auto" w:fill="FFFFFF"/>
        </w:rPr>
        <w:t xml:space="preserve">Reflecting on the role play, I think that I have received enough insight into my flaws to be able to alter them if the circumstance arises again. </w:t>
      </w:r>
      <w:r w:rsidR="00CD3BE2">
        <w:rPr>
          <w:rFonts w:ascii="Arial" w:eastAsia="Times New Roman" w:hAnsi="Arial" w:cs="Arial"/>
          <w:color w:val="222222"/>
          <w:shd w:val="clear" w:color="auto" w:fill="FFFFFF"/>
        </w:rPr>
        <w:t>T</w:t>
      </w:r>
      <w:r w:rsidRPr="009B51B1">
        <w:rPr>
          <w:rFonts w:ascii="Arial" w:eastAsia="Times New Roman" w:hAnsi="Arial" w:cs="Arial"/>
          <w:color w:val="222222"/>
          <w:shd w:val="clear" w:color="auto" w:fill="FFFFFF"/>
        </w:rPr>
        <w:t>o achieve each of my goals, I need to grow better. When it comes to dividing up group work, for example, I plan to employ Belbin's team roles. Finally, I'll remember that speaking my thoughts may help the result if I have worried (Watts, 2016).</w:t>
      </w:r>
    </w:p>
    <w:p w14:paraId="76525BB5" w14:textId="77777777" w:rsidR="009B51B1" w:rsidRPr="009B51B1" w:rsidRDefault="009B51B1" w:rsidP="009857B6">
      <w:pPr>
        <w:spacing w:after="0" w:line="360" w:lineRule="auto"/>
        <w:rPr>
          <w:rFonts w:ascii="Arial" w:eastAsia="Times New Roman" w:hAnsi="Arial" w:cs="Arial"/>
        </w:rPr>
      </w:pPr>
    </w:p>
    <w:p w14:paraId="509538B2" w14:textId="77777777" w:rsidR="009B51B1" w:rsidRPr="009B51B1" w:rsidRDefault="009B51B1" w:rsidP="009857B6">
      <w:pPr>
        <w:pStyle w:val="Heading1"/>
        <w:spacing w:line="360" w:lineRule="auto"/>
        <w:rPr>
          <w:rFonts w:ascii="Arial" w:eastAsia="Times New Roman" w:hAnsi="Arial" w:cs="Arial"/>
        </w:rPr>
      </w:pPr>
      <w:bookmarkStart w:id="6" w:name="_Toc91688191"/>
      <w:r w:rsidRPr="009B51B1">
        <w:rPr>
          <w:rFonts w:ascii="Arial" w:eastAsia="Times New Roman" w:hAnsi="Arial" w:cs="Arial"/>
          <w:shd w:val="clear" w:color="auto" w:fill="FFFFFF"/>
        </w:rPr>
        <w:t>Personal development plan</w:t>
      </w:r>
      <w:bookmarkEnd w:id="6"/>
    </w:p>
    <w:p w14:paraId="07ACEDF1" w14:textId="77777777" w:rsidR="009B51B1" w:rsidRPr="009B51B1" w:rsidRDefault="009B51B1" w:rsidP="009857B6">
      <w:pPr>
        <w:spacing w:after="0" w:line="360" w:lineRule="auto"/>
        <w:jc w:val="both"/>
        <w:rPr>
          <w:rFonts w:ascii="Arial" w:eastAsia="Times New Roman" w:hAnsi="Arial" w:cs="Arial"/>
        </w:rPr>
      </w:pPr>
      <w:r w:rsidRPr="009B51B1">
        <w:rPr>
          <w:rFonts w:ascii="Arial" w:eastAsia="Times New Roman" w:hAnsi="Arial" w:cs="Arial"/>
          <w:color w:val="222222"/>
          <w:shd w:val="clear" w:color="auto" w:fill="FFFFFF"/>
        </w:rPr>
        <w:t>The term "personal development plan" (PDP) refers to a tool for self-evaluation and reflective practice that is often utilized in higher academic achievement and the workplace, according to Gosling (2014). If done properly, however, it may be helpful to both personal and professional life. It helps them set clear objectives and weigh the advantages and disadvantages of their suggested solutions. Building a personal development strategy m</w:t>
      </w:r>
      <w:r>
        <w:rPr>
          <w:rFonts w:ascii="Arial" w:eastAsia="Times New Roman" w:hAnsi="Arial" w:cs="Arial"/>
          <w:color w:val="222222"/>
          <w:shd w:val="clear" w:color="auto" w:fill="FFFFFF"/>
        </w:rPr>
        <w:t>ight begin with a SWOT analysis</w:t>
      </w:r>
      <w:r w:rsidRPr="009B51B1">
        <w:rPr>
          <w:rFonts w:ascii="Arial" w:eastAsia="Times New Roman" w:hAnsi="Arial" w:cs="Arial"/>
          <w:color w:val="222222"/>
          <w:shd w:val="clear" w:color="auto" w:fill="FFFFFF"/>
        </w:rPr>
        <w:t>. There are four components to SWOT: strengths, weaknesses; opportunities; threats. My personal growth may be aided or hindered by looking at these four areas as a framework (</w:t>
      </w:r>
      <w:proofErr w:type="spellStart"/>
      <w:r w:rsidRPr="009B51B1">
        <w:rPr>
          <w:rFonts w:ascii="Arial" w:eastAsia="Times New Roman" w:hAnsi="Arial" w:cs="Arial"/>
          <w:color w:val="222222"/>
          <w:shd w:val="clear" w:color="auto" w:fill="FFFFFF"/>
        </w:rPr>
        <w:t>Sarsby</w:t>
      </w:r>
      <w:proofErr w:type="spellEnd"/>
      <w:r w:rsidRPr="009B51B1">
        <w:rPr>
          <w:rFonts w:ascii="Arial" w:eastAsia="Times New Roman" w:hAnsi="Arial" w:cs="Arial"/>
          <w:color w:val="222222"/>
          <w:shd w:val="clear" w:color="auto" w:fill="FFFFFF"/>
        </w:rPr>
        <w:t>, 2016).</w:t>
      </w:r>
    </w:p>
    <w:p w14:paraId="1030F1E6" w14:textId="77777777" w:rsidR="009B51B1" w:rsidRPr="009B51B1" w:rsidRDefault="009B51B1" w:rsidP="009857B6">
      <w:pPr>
        <w:spacing w:after="0" w:line="360" w:lineRule="auto"/>
        <w:rPr>
          <w:rFonts w:ascii="Arial" w:eastAsia="Times New Roman" w:hAnsi="Arial" w:cs="Arial"/>
        </w:rPr>
      </w:pPr>
    </w:p>
    <w:p w14:paraId="40BCB2A3" w14:textId="77777777" w:rsidR="009B51B1" w:rsidRDefault="009B51B1" w:rsidP="009857B6">
      <w:pPr>
        <w:spacing w:after="0" w:line="360" w:lineRule="auto"/>
        <w:jc w:val="center"/>
        <w:rPr>
          <w:rFonts w:ascii="Arial" w:eastAsia="Times New Roman" w:hAnsi="Arial" w:cs="Arial"/>
          <w:b/>
          <w:bCs/>
          <w:color w:val="0070C0"/>
          <w:shd w:val="clear" w:color="auto" w:fill="FFFFFF"/>
        </w:rPr>
      </w:pPr>
      <w:r w:rsidRPr="009B51B1">
        <w:rPr>
          <w:rFonts w:ascii="Arial" w:eastAsia="Times New Roman" w:hAnsi="Arial" w:cs="Arial"/>
          <w:b/>
          <w:bCs/>
          <w:noProof/>
          <w:color w:val="0070C0"/>
          <w:shd w:val="clear" w:color="auto" w:fill="FFFFFF"/>
        </w:rPr>
        <w:drawing>
          <wp:inline distT="0" distB="0" distL="0" distR="0" wp14:anchorId="0E0D0C1F" wp14:editId="2596BD48">
            <wp:extent cx="3863340" cy="2644140"/>
            <wp:effectExtent l="0" t="0" r="3810" b="3810"/>
            <wp:docPr id="1" name="Picture 1" descr="Banner swot analysis strengths weaknesses Vector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anner swot analysis strengths weaknesses Vector Image"/>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l="1" t="-2" r="2312" b="14097"/>
                    <a:stretch/>
                  </pic:blipFill>
                  <pic:spPr bwMode="auto">
                    <a:xfrm>
                      <a:off x="0" y="0"/>
                      <a:ext cx="3870283" cy="2648892"/>
                    </a:xfrm>
                    <a:prstGeom prst="rect">
                      <a:avLst/>
                    </a:prstGeom>
                    <a:noFill/>
                    <a:ln>
                      <a:noFill/>
                    </a:ln>
                    <a:extLst>
                      <a:ext uri="{53640926-AAD7-44D8-BBD7-CCE9431645EC}">
                        <a14:shadowObscured xmlns:a14="http://schemas.microsoft.com/office/drawing/2010/main"/>
                      </a:ext>
                    </a:extLst>
                  </pic:spPr>
                </pic:pic>
              </a:graphicData>
            </a:graphic>
          </wp:inline>
        </w:drawing>
      </w:r>
    </w:p>
    <w:p w14:paraId="221DE5E4" w14:textId="77777777" w:rsidR="009B51B1" w:rsidRPr="009B51B1" w:rsidRDefault="009B51B1" w:rsidP="009857B6">
      <w:pPr>
        <w:spacing w:after="0" w:line="360" w:lineRule="auto"/>
        <w:rPr>
          <w:rFonts w:ascii="Arial" w:eastAsia="Times New Roman" w:hAnsi="Arial" w:cs="Arial"/>
          <w:bCs/>
          <w:color w:val="000000" w:themeColor="text1"/>
          <w:shd w:val="clear" w:color="auto" w:fill="FFFFFF"/>
        </w:rPr>
      </w:pPr>
      <w:r>
        <w:rPr>
          <w:rFonts w:ascii="Arial" w:eastAsia="Times New Roman" w:hAnsi="Arial" w:cs="Arial"/>
          <w:b/>
          <w:bCs/>
          <w:color w:val="0070C0"/>
          <w:shd w:val="clear" w:color="auto" w:fill="FFFFFF"/>
        </w:rPr>
        <w:t xml:space="preserve">                                  </w:t>
      </w:r>
      <w:r>
        <w:rPr>
          <w:rFonts w:ascii="Arial" w:eastAsia="Times New Roman" w:hAnsi="Arial" w:cs="Arial"/>
          <w:bCs/>
          <w:color w:val="000000" w:themeColor="text1"/>
          <w:shd w:val="clear" w:color="auto" w:fill="FFFFFF"/>
        </w:rPr>
        <w:t>Figure: demonstration of SWOT analysis (</w:t>
      </w:r>
      <w:r>
        <w:rPr>
          <w:rFonts w:ascii="Arial" w:hAnsi="Arial" w:cs="Arial"/>
          <w:color w:val="222222"/>
          <w:shd w:val="clear" w:color="auto" w:fill="FFFFFF"/>
        </w:rPr>
        <w:t>Sarsby,2016)</w:t>
      </w:r>
    </w:p>
    <w:p w14:paraId="70092B06" w14:textId="77777777" w:rsidR="009B51B1" w:rsidRPr="009B51B1" w:rsidRDefault="009B51B1" w:rsidP="009857B6">
      <w:pPr>
        <w:spacing w:after="0" w:line="360" w:lineRule="auto"/>
        <w:jc w:val="both"/>
        <w:rPr>
          <w:rFonts w:ascii="Arial" w:eastAsia="Times New Roman" w:hAnsi="Arial" w:cs="Arial"/>
          <w:color w:val="2F5496" w:themeColor="accent1" w:themeShade="BF"/>
        </w:rPr>
      </w:pPr>
      <w:r w:rsidRPr="009B51B1">
        <w:rPr>
          <w:rFonts w:ascii="Arial" w:eastAsia="Times New Roman" w:hAnsi="Arial" w:cs="Arial"/>
          <w:b/>
          <w:bCs/>
          <w:color w:val="2F5496" w:themeColor="accent1" w:themeShade="BF"/>
          <w:shd w:val="clear" w:color="auto" w:fill="FFFFFF"/>
        </w:rPr>
        <w:t>Strengths</w:t>
      </w:r>
    </w:p>
    <w:p w14:paraId="2AC48529" w14:textId="77777777" w:rsidR="009B51B1" w:rsidRPr="009B51B1" w:rsidRDefault="009B51B1" w:rsidP="009857B6">
      <w:pPr>
        <w:spacing w:after="0" w:line="360" w:lineRule="auto"/>
        <w:jc w:val="both"/>
        <w:rPr>
          <w:rFonts w:ascii="Arial" w:eastAsia="Times New Roman" w:hAnsi="Arial" w:cs="Arial"/>
        </w:rPr>
      </w:pPr>
      <w:r w:rsidRPr="009B51B1">
        <w:rPr>
          <w:rFonts w:ascii="Arial" w:eastAsia="Times New Roman" w:hAnsi="Arial" w:cs="Arial"/>
          <w:color w:val="222222"/>
          <w:shd w:val="clear" w:color="auto" w:fill="FFFFFF"/>
        </w:rPr>
        <w:t xml:space="preserve">I consider my limited assortment of talents, as previously said, to be my most valuable assets, and they are also my most valuable assets. Confident, diligent, and meticulous in all that I do, I consider myself to be trustworthy and dependable in all situations and situations. At least in my perspective, I am an exceptional communicator who </w:t>
      </w:r>
      <w:proofErr w:type="gramStart"/>
      <w:r w:rsidRPr="009B51B1">
        <w:rPr>
          <w:rFonts w:ascii="Arial" w:eastAsia="Times New Roman" w:hAnsi="Arial" w:cs="Arial"/>
          <w:color w:val="222222"/>
          <w:shd w:val="clear" w:color="auto" w:fill="FFFFFF"/>
        </w:rPr>
        <w:t>is capable of persuading</w:t>
      </w:r>
      <w:proofErr w:type="gramEnd"/>
      <w:r w:rsidRPr="009B51B1">
        <w:rPr>
          <w:rFonts w:ascii="Arial" w:eastAsia="Times New Roman" w:hAnsi="Arial" w:cs="Arial"/>
          <w:color w:val="222222"/>
          <w:shd w:val="clear" w:color="auto" w:fill="FFFFFF"/>
        </w:rPr>
        <w:t xml:space="preserve"> any prospective </w:t>
      </w:r>
      <w:r w:rsidRPr="009B51B1">
        <w:rPr>
          <w:rFonts w:ascii="Arial" w:eastAsia="Times New Roman" w:hAnsi="Arial" w:cs="Arial"/>
          <w:color w:val="222222"/>
          <w:shd w:val="clear" w:color="auto" w:fill="FFFFFF"/>
        </w:rPr>
        <w:lastRenderedPageBreak/>
        <w:t>buyer to value our products. My ability to work swiftly and efficiently increases when I am under a great deal of pressure.</w:t>
      </w:r>
    </w:p>
    <w:p w14:paraId="503532A9" w14:textId="77777777" w:rsidR="009B51B1" w:rsidRPr="009B51B1" w:rsidRDefault="009B51B1" w:rsidP="009857B6">
      <w:pPr>
        <w:spacing w:after="0" w:line="360" w:lineRule="auto"/>
        <w:rPr>
          <w:rFonts w:ascii="Arial" w:eastAsia="Times New Roman" w:hAnsi="Arial" w:cs="Arial"/>
        </w:rPr>
      </w:pPr>
    </w:p>
    <w:p w14:paraId="23E56326" w14:textId="77777777" w:rsidR="009B51B1" w:rsidRPr="009B51B1" w:rsidRDefault="009B51B1" w:rsidP="009857B6">
      <w:pPr>
        <w:spacing w:after="0" w:line="360" w:lineRule="auto"/>
        <w:jc w:val="both"/>
        <w:rPr>
          <w:rFonts w:ascii="Arial" w:eastAsia="Times New Roman" w:hAnsi="Arial" w:cs="Arial"/>
          <w:color w:val="2F5496" w:themeColor="accent1" w:themeShade="BF"/>
        </w:rPr>
      </w:pPr>
      <w:r w:rsidRPr="009B51B1">
        <w:rPr>
          <w:rFonts w:ascii="Arial" w:eastAsia="Times New Roman" w:hAnsi="Arial" w:cs="Arial"/>
          <w:b/>
          <w:bCs/>
          <w:color w:val="2F5496" w:themeColor="accent1" w:themeShade="BF"/>
          <w:shd w:val="clear" w:color="auto" w:fill="FFFFFF"/>
        </w:rPr>
        <w:t>Weakness</w:t>
      </w:r>
    </w:p>
    <w:p w14:paraId="321975E8" w14:textId="77777777" w:rsidR="009B51B1" w:rsidRPr="009B51B1" w:rsidRDefault="009B51B1" w:rsidP="009857B6">
      <w:pPr>
        <w:spacing w:after="0" w:line="360" w:lineRule="auto"/>
        <w:jc w:val="both"/>
        <w:rPr>
          <w:rFonts w:ascii="Arial" w:eastAsia="Times New Roman" w:hAnsi="Arial" w:cs="Arial"/>
        </w:rPr>
      </w:pPr>
      <w:r w:rsidRPr="009B51B1">
        <w:rPr>
          <w:rFonts w:ascii="Arial" w:eastAsia="Times New Roman" w:hAnsi="Arial" w:cs="Arial"/>
          <w:color w:val="222222"/>
          <w:shd w:val="clear" w:color="auto" w:fill="FFFFFF"/>
        </w:rPr>
        <w:t>My flaws are few and far between. Even when I'm calm, I can't always keep my body language in check when I'm upset, and this is something I need to work on. When the shop is crowded, I think I become a little frustrated listening to other customers.</w:t>
      </w:r>
    </w:p>
    <w:p w14:paraId="15CD1B9A" w14:textId="77777777" w:rsidR="009B51B1" w:rsidRPr="009B51B1" w:rsidRDefault="009B51B1" w:rsidP="009857B6">
      <w:pPr>
        <w:spacing w:after="0" w:line="360" w:lineRule="auto"/>
        <w:rPr>
          <w:rFonts w:ascii="Arial" w:eastAsia="Times New Roman" w:hAnsi="Arial" w:cs="Arial"/>
        </w:rPr>
      </w:pPr>
    </w:p>
    <w:p w14:paraId="78A8A002" w14:textId="77777777" w:rsidR="009B51B1" w:rsidRPr="009B51B1" w:rsidRDefault="009B51B1" w:rsidP="009857B6">
      <w:pPr>
        <w:spacing w:after="0" w:line="360" w:lineRule="auto"/>
        <w:jc w:val="both"/>
        <w:rPr>
          <w:rFonts w:ascii="Arial" w:eastAsia="Times New Roman" w:hAnsi="Arial" w:cs="Arial"/>
          <w:color w:val="2F5496" w:themeColor="accent1" w:themeShade="BF"/>
        </w:rPr>
      </w:pPr>
      <w:r w:rsidRPr="009B51B1">
        <w:rPr>
          <w:rFonts w:ascii="Arial" w:eastAsia="Times New Roman" w:hAnsi="Arial" w:cs="Arial"/>
          <w:b/>
          <w:bCs/>
          <w:color w:val="2F5496" w:themeColor="accent1" w:themeShade="BF"/>
          <w:shd w:val="clear" w:color="auto" w:fill="FFFFFF"/>
        </w:rPr>
        <w:t>Opportunities</w:t>
      </w:r>
    </w:p>
    <w:p w14:paraId="780F6E59" w14:textId="3108E072" w:rsidR="009B51B1" w:rsidRPr="009B51B1" w:rsidRDefault="00CD3BE2" w:rsidP="009857B6">
      <w:pPr>
        <w:spacing w:after="0" w:line="360" w:lineRule="auto"/>
        <w:jc w:val="both"/>
        <w:rPr>
          <w:rFonts w:ascii="Arial" w:eastAsia="Times New Roman" w:hAnsi="Arial" w:cs="Arial"/>
        </w:rPr>
      </w:pPr>
      <w:r>
        <w:rPr>
          <w:rFonts w:ascii="Arial" w:eastAsia="Times New Roman" w:hAnsi="Arial" w:cs="Arial"/>
          <w:color w:val="222222"/>
          <w:shd w:val="clear" w:color="auto" w:fill="FFFFFF"/>
        </w:rPr>
        <w:t>T</w:t>
      </w:r>
      <w:r w:rsidR="009B51B1" w:rsidRPr="009B51B1">
        <w:rPr>
          <w:rFonts w:ascii="Arial" w:eastAsia="Times New Roman" w:hAnsi="Arial" w:cs="Arial"/>
          <w:color w:val="222222"/>
          <w:shd w:val="clear" w:color="auto" w:fill="FFFFFF"/>
        </w:rPr>
        <w:t xml:space="preserve">o work more effectively and build stronger relationships in the fashion sector, I need to learn new skills. In addition, completing my courses successfully will </w:t>
      </w:r>
      <w:proofErr w:type="gramStart"/>
      <w:r w:rsidR="009B51B1" w:rsidRPr="009B51B1">
        <w:rPr>
          <w:rFonts w:ascii="Arial" w:eastAsia="Times New Roman" w:hAnsi="Arial" w:cs="Arial"/>
          <w:color w:val="222222"/>
          <w:shd w:val="clear" w:color="auto" w:fill="FFFFFF"/>
        </w:rPr>
        <w:t>open up</w:t>
      </w:r>
      <w:proofErr w:type="gramEnd"/>
      <w:r w:rsidR="009B51B1" w:rsidRPr="009B51B1">
        <w:rPr>
          <w:rFonts w:ascii="Arial" w:eastAsia="Times New Roman" w:hAnsi="Arial" w:cs="Arial"/>
          <w:color w:val="222222"/>
          <w:shd w:val="clear" w:color="auto" w:fill="FFFFFF"/>
        </w:rPr>
        <w:t xml:space="preserve"> more job prospects for me.</w:t>
      </w:r>
    </w:p>
    <w:p w14:paraId="030955D4" w14:textId="77777777" w:rsidR="009B51B1" w:rsidRPr="009B51B1" w:rsidRDefault="009B51B1" w:rsidP="009857B6">
      <w:pPr>
        <w:spacing w:after="0" w:line="360" w:lineRule="auto"/>
        <w:rPr>
          <w:rFonts w:ascii="Arial" w:eastAsia="Times New Roman" w:hAnsi="Arial" w:cs="Arial"/>
        </w:rPr>
      </w:pPr>
    </w:p>
    <w:p w14:paraId="182E657C" w14:textId="77777777" w:rsidR="009B51B1" w:rsidRPr="009B51B1" w:rsidRDefault="009B51B1" w:rsidP="009857B6">
      <w:pPr>
        <w:spacing w:after="0" w:line="360" w:lineRule="auto"/>
        <w:jc w:val="both"/>
        <w:rPr>
          <w:rFonts w:ascii="Arial" w:eastAsia="Times New Roman" w:hAnsi="Arial" w:cs="Arial"/>
          <w:color w:val="2F5496" w:themeColor="accent1" w:themeShade="BF"/>
        </w:rPr>
      </w:pPr>
      <w:r w:rsidRPr="009B51B1">
        <w:rPr>
          <w:rFonts w:ascii="Arial" w:eastAsia="Times New Roman" w:hAnsi="Arial" w:cs="Arial"/>
          <w:b/>
          <w:bCs/>
          <w:color w:val="2F5496" w:themeColor="accent1" w:themeShade="BF"/>
          <w:shd w:val="clear" w:color="auto" w:fill="FFFFFF"/>
        </w:rPr>
        <w:t>Threats</w:t>
      </w:r>
    </w:p>
    <w:p w14:paraId="46F7F3C1" w14:textId="77777777" w:rsidR="009B51B1" w:rsidRPr="009B51B1" w:rsidRDefault="009B51B1" w:rsidP="009857B6">
      <w:pPr>
        <w:spacing w:after="0" w:line="360" w:lineRule="auto"/>
        <w:jc w:val="both"/>
        <w:rPr>
          <w:rFonts w:ascii="Arial" w:eastAsia="Times New Roman" w:hAnsi="Arial" w:cs="Arial"/>
        </w:rPr>
      </w:pPr>
      <w:r w:rsidRPr="009B51B1">
        <w:rPr>
          <w:rFonts w:ascii="Arial" w:eastAsia="Times New Roman" w:hAnsi="Arial" w:cs="Arial"/>
          <w:color w:val="222222"/>
          <w:shd w:val="clear" w:color="auto" w:fill="FFFFFF"/>
        </w:rPr>
        <w:t xml:space="preserve">I face the possibility of losing or acquiring a job </w:t>
      </w:r>
      <w:proofErr w:type="gramStart"/>
      <w:r w:rsidRPr="009B51B1">
        <w:rPr>
          <w:rFonts w:ascii="Arial" w:eastAsia="Times New Roman" w:hAnsi="Arial" w:cs="Arial"/>
          <w:color w:val="222222"/>
          <w:shd w:val="clear" w:color="auto" w:fill="FFFFFF"/>
        </w:rPr>
        <w:t>as a result of</w:t>
      </w:r>
      <w:proofErr w:type="gramEnd"/>
      <w:r w:rsidRPr="009B51B1">
        <w:rPr>
          <w:rFonts w:ascii="Arial" w:eastAsia="Times New Roman" w:hAnsi="Arial" w:cs="Arial"/>
          <w:color w:val="222222"/>
          <w:shd w:val="clear" w:color="auto" w:fill="FFFFFF"/>
        </w:rPr>
        <w:t xml:space="preserve"> the Pandemic, as well as an increase in workload owing to a lack of personnel. As a result, I am aware of the huge number of competitions that I will encounter after my degree ends and I begin my own company.</w:t>
      </w:r>
    </w:p>
    <w:p w14:paraId="314F1C50" w14:textId="77777777" w:rsidR="009B51B1" w:rsidRPr="009B51B1" w:rsidRDefault="009B51B1" w:rsidP="009857B6">
      <w:pPr>
        <w:spacing w:after="240" w:line="360" w:lineRule="auto"/>
        <w:rPr>
          <w:rFonts w:ascii="Arial" w:eastAsia="Times New Roman" w:hAnsi="Arial" w:cs="Arial"/>
        </w:rPr>
      </w:pPr>
    </w:p>
    <w:p w14:paraId="42FE03CD" w14:textId="77777777" w:rsidR="009B51B1" w:rsidRDefault="009B51B1" w:rsidP="009857B6">
      <w:pPr>
        <w:spacing w:after="0" w:line="360" w:lineRule="auto"/>
        <w:jc w:val="both"/>
        <w:rPr>
          <w:rFonts w:ascii="Arial" w:eastAsia="Times New Roman" w:hAnsi="Arial" w:cs="Arial"/>
          <w:b/>
          <w:bCs/>
          <w:color w:val="222222"/>
          <w:shd w:val="clear" w:color="auto" w:fill="FFFFFF"/>
        </w:rPr>
      </w:pPr>
    </w:p>
    <w:p w14:paraId="25E4A80A" w14:textId="77777777" w:rsidR="009B51B1" w:rsidRDefault="009B51B1" w:rsidP="009857B6">
      <w:pPr>
        <w:spacing w:line="360" w:lineRule="auto"/>
        <w:rPr>
          <w:rFonts w:ascii="Arial" w:eastAsia="Times New Roman" w:hAnsi="Arial" w:cs="Arial"/>
          <w:color w:val="2F5496" w:themeColor="accent1" w:themeShade="BF"/>
          <w:sz w:val="32"/>
          <w:szCs w:val="32"/>
          <w:shd w:val="clear" w:color="auto" w:fill="FFFFFF"/>
        </w:rPr>
      </w:pPr>
      <w:r>
        <w:rPr>
          <w:rFonts w:ascii="Arial" w:eastAsia="Times New Roman" w:hAnsi="Arial" w:cs="Arial"/>
          <w:shd w:val="clear" w:color="auto" w:fill="FFFFFF"/>
        </w:rPr>
        <w:br w:type="page"/>
      </w:r>
    </w:p>
    <w:p w14:paraId="500F55EF" w14:textId="77777777" w:rsidR="009B51B1" w:rsidRPr="009B51B1" w:rsidRDefault="009B51B1" w:rsidP="009857B6">
      <w:pPr>
        <w:pStyle w:val="Heading1"/>
        <w:spacing w:line="360" w:lineRule="auto"/>
        <w:rPr>
          <w:rFonts w:ascii="Arial" w:eastAsia="Times New Roman" w:hAnsi="Arial" w:cs="Arial"/>
        </w:rPr>
      </w:pPr>
      <w:bookmarkStart w:id="7" w:name="_Toc91688192"/>
      <w:r w:rsidRPr="009B51B1">
        <w:rPr>
          <w:rFonts w:ascii="Arial" w:eastAsia="Times New Roman" w:hAnsi="Arial" w:cs="Arial"/>
          <w:shd w:val="clear" w:color="auto" w:fill="FFFFFF"/>
        </w:rPr>
        <w:lastRenderedPageBreak/>
        <w:t>Conclusion</w:t>
      </w:r>
      <w:bookmarkEnd w:id="7"/>
    </w:p>
    <w:p w14:paraId="7760848B" w14:textId="77777777" w:rsidR="009B51B1" w:rsidRPr="009B51B1" w:rsidRDefault="009B51B1" w:rsidP="009857B6">
      <w:pPr>
        <w:spacing w:after="0" w:line="360" w:lineRule="auto"/>
        <w:jc w:val="both"/>
        <w:rPr>
          <w:rFonts w:ascii="Arial" w:eastAsia="Times New Roman" w:hAnsi="Arial" w:cs="Arial"/>
        </w:rPr>
      </w:pPr>
      <w:r w:rsidRPr="009B51B1">
        <w:rPr>
          <w:rFonts w:ascii="Arial" w:eastAsia="Times New Roman" w:hAnsi="Arial" w:cs="Arial"/>
          <w:color w:val="222222"/>
          <w:shd w:val="clear" w:color="auto" w:fill="FFFFFF"/>
        </w:rPr>
        <w:t>Role-playing is a term used to describe when two or more people act out a scene together. As an interviewer and an interviewee in a role play, you'll see how hard it is to coordinate your efforts in this report. Self-assessment, as well as a strategy for both personal and professional growth, are also discussed in this document. In addition to the importance of a person's career goals, they are also crucial since they drive them to succeed in their interest. SWOT and SMART objectives were used to highlight the importance of these techniques in building a personal development plan in this study.</w:t>
      </w:r>
    </w:p>
    <w:p w14:paraId="4CC9B6B7" w14:textId="77777777" w:rsidR="00CE7364" w:rsidRDefault="00CE7364" w:rsidP="009857B6">
      <w:pPr>
        <w:spacing w:line="360" w:lineRule="auto"/>
        <w:rPr>
          <w:rFonts w:ascii="Arial" w:hAnsi="Arial" w:cs="Arial"/>
        </w:rPr>
      </w:pPr>
    </w:p>
    <w:p w14:paraId="71736BCF" w14:textId="77777777" w:rsidR="009B51B1" w:rsidRDefault="009B51B1" w:rsidP="009857B6">
      <w:pPr>
        <w:spacing w:line="360" w:lineRule="auto"/>
        <w:rPr>
          <w:rFonts w:ascii="Arial" w:hAnsi="Arial" w:cs="Arial"/>
        </w:rPr>
      </w:pPr>
    </w:p>
    <w:p w14:paraId="73FBE287" w14:textId="77777777" w:rsidR="009B51B1" w:rsidRDefault="009B51B1" w:rsidP="009857B6">
      <w:pPr>
        <w:spacing w:line="360" w:lineRule="auto"/>
        <w:rPr>
          <w:rFonts w:ascii="Arial" w:eastAsiaTheme="majorEastAsia" w:hAnsi="Arial" w:cs="Arial"/>
          <w:color w:val="2F5496" w:themeColor="accent1" w:themeShade="BF"/>
          <w:sz w:val="32"/>
          <w:szCs w:val="32"/>
        </w:rPr>
      </w:pPr>
      <w:r>
        <w:rPr>
          <w:rFonts w:ascii="Arial" w:hAnsi="Arial" w:cs="Arial"/>
        </w:rPr>
        <w:br w:type="page"/>
      </w:r>
    </w:p>
    <w:p w14:paraId="002586DD" w14:textId="7280BE15" w:rsidR="006E3C8C" w:rsidRDefault="006E3C8C" w:rsidP="006E3C8C">
      <w:pPr>
        <w:pStyle w:val="Heading1"/>
        <w:spacing w:line="360" w:lineRule="auto"/>
        <w:rPr>
          <w:rFonts w:ascii="Arial" w:hAnsi="Arial" w:cs="Arial"/>
        </w:rPr>
      </w:pPr>
      <w:bookmarkStart w:id="8" w:name="_Toc91688193"/>
      <w:r>
        <w:rPr>
          <w:rFonts w:ascii="Arial" w:hAnsi="Arial" w:cs="Arial"/>
        </w:rPr>
        <w:lastRenderedPageBreak/>
        <w:t>Appendix 1</w:t>
      </w:r>
    </w:p>
    <w:p w14:paraId="085D345E" w14:textId="78046CCC" w:rsidR="00F7654B" w:rsidRPr="00491D1A" w:rsidRDefault="00F7654B" w:rsidP="00491D1A">
      <w:pPr>
        <w:pStyle w:val="Title"/>
        <w:spacing w:line="360" w:lineRule="auto"/>
        <w:jc w:val="both"/>
        <w:rPr>
          <w:rFonts w:eastAsia="Verdana"/>
          <w:sz w:val="24"/>
          <w:szCs w:val="24"/>
        </w:rPr>
      </w:pPr>
      <w:r>
        <w:rPr>
          <w:rFonts w:eastAsia="Verdana"/>
          <w:sz w:val="24"/>
          <w:szCs w:val="24"/>
        </w:rPr>
        <w:t xml:space="preserve">Job application </w:t>
      </w:r>
      <w:proofErr w:type="gramStart"/>
      <w:r>
        <w:rPr>
          <w:rFonts w:eastAsia="Verdana"/>
          <w:sz w:val="24"/>
          <w:szCs w:val="24"/>
        </w:rPr>
        <w:t>form</w:t>
      </w:r>
      <w:bookmarkStart w:id="9" w:name="_kpr05n82n26c"/>
      <w:bookmarkEnd w:id="9"/>
      <w:r w:rsidR="00491D1A">
        <w:rPr>
          <w:rFonts w:eastAsia="Verdana"/>
          <w:sz w:val="24"/>
          <w:szCs w:val="24"/>
        </w:rPr>
        <w:t xml:space="preserve"> :</w:t>
      </w:r>
      <w:proofErr w:type="gramEnd"/>
      <w:r w:rsidR="00491D1A">
        <w:rPr>
          <w:rFonts w:eastAsia="Verdana"/>
          <w:sz w:val="24"/>
          <w:szCs w:val="24"/>
        </w:rPr>
        <w:t xml:space="preserve">   </w:t>
      </w:r>
      <w:r>
        <w:rPr>
          <w:rFonts w:eastAsia="Verdana"/>
          <w:b/>
          <w:bCs/>
          <w:sz w:val="24"/>
          <w:szCs w:val="24"/>
        </w:rPr>
        <w:t>Application for midwife</w:t>
      </w:r>
      <w:bookmarkStart w:id="10" w:name="_zidixfu2h1to"/>
      <w:bookmarkEnd w:id="10"/>
    </w:p>
    <w:p w14:paraId="1B24FAD7" w14:textId="77777777" w:rsidR="00F7654B" w:rsidRDefault="00F7654B" w:rsidP="00F7654B">
      <w:pPr>
        <w:spacing w:line="360" w:lineRule="auto"/>
        <w:jc w:val="both"/>
        <w:rPr>
          <w:rFonts w:eastAsia="Arial"/>
          <w:sz w:val="24"/>
          <w:szCs w:val="24"/>
        </w:rPr>
      </w:pPr>
      <w:r>
        <w:rPr>
          <w:rFonts w:eastAsia="Verdana"/>
          <w:b/>
          <w:bCs/>
          <w:sz w:val="24"/>
          <w:szCs w:val="24"/>
        </w:rPr>
        <w:t xml:space="preserve">Student nr: </w:t>
      </w:r>
      <w:r>
        <w:rPr>
          <w:rFonts w:eastAsia="Verdana"/>
          <w:sz w:val="24"/>
          <w:szCs w:val="24"/>
        </w:rPr>
        <w:t xml:space="preserve"> 2021166</w:t>
      </w:r>
    </w:p>
    <w:p w14:paraId="4C129F35" w14:textId="71E14D6D" w:rsidR="00F7654B" w:rsidRDefault="00F7654B" w:rsidP="00F7654B">
      <w:pPr>
        <w:spacing w:line="360" w:lineRule="auto"/>
        <w:jc w:val="both"/>
        <w:rPr>
          <w:rFonts w:eastAsia="Arial"/>
          <w:sz w:val="24"/>
          <w:szCs w:val="24"/>
        </w:rPr>
      </w:pPr>
      <w:r>
        <w:rPr>
          <w:rFonts w:eastAsia="Verdana"/>
          <w:b/>
          <w:bCs/>
          <w:sz w:val="24"/>
          <w:szCs w:val="24"/>
        </w:rPr>
        <w:t xml:space="preserve">Name:  </w:t>
      </w:r>
      <w:proofErr w:type="gramStart"/>
      <w:r>
        <w:rPr>
          <w:rFonts w:eastAsia="Verdana"/>
          <w:sz w:val="24"/>
          <w:szCs w:val="24"/>
        </w:rPr>
        <w:t xml:space="preserve">Claudia </w:t>
      </w:r>
      <w:r w:rsidR="00491D1A">
        <w:rPr>
          <w:rFonts w:eastAsia="Verdana"/>
          <w:sz w:val="24"/>
          <w:szCs w:val="24"/>
        </w:rPr>
        <w:t xml:space="preserve"> </w:t>
      </w:r>
      <w:proofErr w:type="spellStart"/>
      <w:r w:rsidR="00491D1A">
        <w:rPr>
          <w:rFonts w:eastAsia="Verdana"/>
          <w:sz w:val="24"/>
          <w:szCs w:val="24"/>
        </w:rPr>
        <w:t>Ancuta</w:t>
      </w:r>
      <w:proofErr w:type="spellEnd"/>
      <w:proofErr w:type="gramEnd"/>
      <w:r w:rsidR="00491D1A">
        <w:rPr>
          <w:rFonts w:eastAsia="Verdana"/>
          <w:sz w:val="24"/>
          <w:szCs w:val="24"/>
        </w:rPr>
        <w:t xml:space="preserve"> D</w:t>
      </w:r>
      <w:r>
        <w:rPr>
          <w:rFonts w:eastAsia="Verdana"/>
          <w:sz w:val="24"/>
          <w:szCs w:val="24"/>
        </w:rPr>
        <w:t>ragan</w:t>
      </w:r>
    </w:p>
    <w:p w14:paraId="256861DF" w14:textId="5D4F02E2" w:rsidR="00F7654B" w:rsidRPr="00491D1A" w:rsidRDefault="00F7654B" w:rsidP="00F7654B">
      <w:pPr>
        <w:pStyle w:val="Heading2"/>
        <w:spacing w:line="360" w:lineRule="auto"/>
        <w:jc w:val="both"/>
        <w:rPr>
          <w:rFonts w:eastAsia="Verdana"/>
          <w:b/>
          <w:bCs/>
          <w:sz w:val="24"/>
          <w:szCs w:val="24"/>
        </w:rPr>
      </w:pPr>
      <w:bookmarkStart w:id="11" w:name="_obvz8px9oj35"/>
      <w:bookmarkEnd w:id="11"/>
      <w:r w:rsidRPr="00491D1A">
        <w:rPr>
          <w:rFonts w:eastAsia="Verdana"/>
          <w:b/>
          <w:bCs/>
          <w:sz w:val="24"/>
          <w:szCs w:val="24"/>
        </w:rPr>
        <w:t>Education and training</w:t>
      </w:r>
      <w:r w:rsidR="00491D1A" w:rsidRPr="00491D1A">
        <w:rPr>
          <w:rFonts w:eastAsia="Verdana"/>
          <w:b/>
          <w:bCs/>
          <w:sz w:val="24"/>
          <w:szCs w:val="24"/>
        </w:rPr>
        <w:t>:</w:t>
      </w:r>
    </w:p>
    <w:p w14:paraId="39CFD005" w14:textId="77777777" w:rsidR="00491D1A" w:rsidRPr="00491D1A" w:rsidRDefault="00491D1A" w:rsidP="00491D1A">
      <w:pPr>
        <w:pStyle w:val="ListParagraph"/>
        <w:widowControl w:val="0"/>
        <w:numPr>
          <w:ilvl w:val="0"/>
          <w:numId w:val="5"/>
        </w:numPr>
        <w:spacing w:line="276" w:lineRule="auto"/>
        <w:jc w:val="both"/>
        <w:rPr>
          <w:rFonts w:eastAsia="Verdana"/>
          <w:sz w:val="24"/>
          <w:szCs w:val="24"/>
        </w:rPr>
      </w:pPr>
      <w:r w:rsidRPr="00491D1A">
        <w:rPr>
          <w:rFonts w:eastAsia="Verdana"/>
          <w:sz w:val="24"/>
          <w:szCs w:val="24"/>
        </w:rPr>
        <w:t xml:space="preserve">Health </w:t>
      </w:r>
      <w:proofErr w:type="gramStart"/>
      <w:r w:rsidRPr="00491D1A">
        <w:rPr>
          <w:rFonts w:eastAsia="Verdana"/>
          <w:sz w:val="24"/>
          <w:szCs w:val="24"/>
        </w:rPr>
        <w:t>and  social</w:t>
      </w:r>
      <w:proofErr w:type="gramEnd"/>
      <w:r w:rsidRPr="00491D1A">
        <w:rPr>
          <w:rFonts w:eastAsia="Verdana"/>
          <w:sz w:val="24"/>
          <w:szCs w:val="24"/>
        </w:rPr>
        <w:t xml:space="preserve"> care Level 4 -University Wales  Trinity Saint David , London 2021- still student</w:t>
      </w:r>
    </w:p>
    <w:p w14:paraId="746C13D9" w14:textId="7A27D8D2" w:rsidR="00491D1A" w:rsidRPr="00491D1A" w:rsidRDefault="00491D1A" w:rsidP="00491D1A">
      <w:pPr>
        <w:pStyle w:val="ListParagraph"/>
        <w:widowControl w:val="0"/>
        <w:numPr>
          <w:ilvl w:val="0"/>
          <w:numId w:val="5"/>
        </w:numPr>
        <w:spacing w:line="276" w:lineRule="auto"/>
        <w:jc w:val="both"/>
        <w:rPr>
          <w:rFonts w:eastAsia="Verdana"/>
          <w:sz w:val="24"/>
          <w:szCs w:val="24"/>
        </w:rPr>
      </w:pPr>
      <w:r w:rsidRPr="00491D1A">
        <w:rPr>
          <w:rFonts w:eastAsia="Verdana"/>
          <w:sz w:val="24"/>
          <w:szCs w:val="24"/>
        </w:rPr>
        <w:t>Nursing school „Carol Davila”-</w:t>
      </w:r>
      <w:proofErr w:type="spellStart"/>
      <w:r w:rsidRPr="00491D1A">
        <w:rPr>
          <w:rFonts w:eastAsia="Verdana"/>
          <w:sz w:val="24"/>
          <w:szCs w:val="24"/>
        </w:rPr>
        <w:t>Targoviste</w:t>
      </w:r>
      <w:proofErr w:type="spellEnd"/>
      <w:r w:rsidRPr="00491D1A">
        <w:rPr>
          <w:rFonts w:eastAsia="Verdana"/>
          <w:sz w:val="24"/>
          <w:szCs w:val="24"/>
        </w:rPr>
        <w:t xml:space="preserve"> </w:t>
      </w:r>
      <w:proofErr w:type="gramStart"/>
      <w:r w:rsidRPr="00491D1A">
        <w:rPr>
          <w:rFonts w:eastAsia="Verdana"/>
          <w:sz w:val="24"/>
          <w:szCs w:val="24"/>
        </w:rPr>
        <w:t>( in</w:t>
      </w:r>
      <w:proofErr w:type="gramEnd"/>
      <w:r w:rsidRPr="00491D1A">
        <w:rPr>
          <w:rFonts w:eastAsia="Verdana"/>
          <w:sz w:val="24"/>
          <w:szCs w:val="24"/>
        </w:rPr>
        <w:t xml:space="preserve"> Romania) 2016-2019 </w:t>
      </w:r>
    </w:p>
    <w:p w14:paraId="71426956" w14:textId="62833362" w:rsidR="00491D1A" w:rsidRPr="00491D1A" w:rsidRDefault="00491D1A" w:rsidP="00491D1A">
      <w:pPr>
        <w:pStyle w:val="ListParagraph"/>
        <w:widowControl w:val="0"/>
        <w:numPr>
          <w:ilvl w:val="0"/>
          <w:numId w:val="5"/>
        </w:numPr>
        <w:spacing w:line="276" w:lineRule="auto"/>
        <w:jc w:val="both"/>
        <w:rPr>
          <w:rFonts w:eastAsia="Verdana"/>
          <w:sz w:val="24"/>
          <w:szCs w:val="24"/>
        </w:rPr>
      </w:pPr>
      <w:r w:rsidRPr="00491D1A">
        <w:rPr>
          <w:rFonts w:eastAsia="Verdana"/>
          <w:sz w:val="24"/>
          <w:szCs w:val="24"/>
        </w:rPr>
        <w:t>Acupuncture course 2 years “Carol Davila”-</w:t>
      </w:r>
      <w:proofErr w:type="spellStart"/>
      <w:r w:rsidRPr="00491D1A">
        <w:rPr>
          <w:rFonts w:eastAsia="Verdana"/>
          <w:sz w:val="24"/>
          <w:szCs w:val="24"/>
        </w:rPr>
        <w:t>Targoviste</w:t>
      </w:r>
      <w:proofErr w:type="spellEnd"/>
      <w:r w:rsidRPr="00491D1A">
        <w:rPr>
          <w:rFonts w:eastAsia="Verdana"/>
          <w:sz w:val="24"/>
          <w:szCs w:val="24"/>
        </w:rPr>
        <w:t xml:space="preserve"> 2017-2019 </w:t>
      </w:r>
    </w:p>
    <w:p w14:paraId="1BCFEBAD" w14:textId="3C8CCEFE" w:rsidR="00491D1A" w:rsidRPr="00491D1A" w:rsidRDefault="00491D1A" w:rsidP="00491D1A">
      <w:pPr>
        <w:pStyle w:val="ListParagraph"/>
        <w:widowControl w:val="0"/>
        <w:numPr>
          <w:ilvl w:val="0"/>
          <w:numId w:val="5"/>
        </w:numPr>
        <w:spacing w:line="276" w:lineRule="auto"/>
        <w:jc w:val="both"/>
        <w:rPr>
          <w:rFonts w:eastAsia="Verdana"/>
          <w:sz w:val="24"/>
          <w:szCs w:val="24"/>
        </w:rPr>
      </w:pPr>
      <w:r w:rsidRPr="00491D1A">
        <w:rPr>
          <w:rFonts w:eastAsia="Verdana"/>
          <w:sz w:val="24"/>
          <w:szCs w:val="24"/>
        </w:rPr>
        <w:t xml:space="preserve">Training for Leadership Authentic </w:t>
      </w:r>
      <w:proofErr w:type="gramStart"/>
      <w:r w:rsidRPr="00491D1A">
        <w:rPr>
          <w:rFonts w:eastAsia="Verdana"/>
          <w:sz w:val="24"/>
          <w:szCs w:val="24"/>
        </w:rPr>
        <w:t>Foundation  2016</w:t>
      </w:r>
      <w:proofErr w:type="gramEnd"/>
      <w:r w:rsidRPr="00491D1A">
        <w:rPr>
          <w:rFonts w:eastAsia="Verdana"/>
          <w:sz w:val="24"/>
          <w:szCs w:val="24"/>
        </w:rPr>
        <w:t xml:space="preserve"> </w:t>
      </w:r>
    </w:p>
    <w:p w14:paraId="129100D3" w14:textId="18729BF1" w:rsidR="00491D1A" w:rsidRPr="00491D1A" w:rsidRDefault="00491D1A" w:rsidP="00491D1A">
      <w:pPr>
        <w:pStyle w:val="ListParagraph"/>
        <w:widowControl w:val="0"/>
        <w:numPr>
          <w:ilvl w:val="0"/>
          <w:numId w:val="5"/>
        </w:numPr>
        <w:spacing w:line="276" w:lineRule="auto"/>
        <w:jc w:val="both"/>
        <w:rPr>
          <w:rFonts w:eastAsia="Verdana"/>
          <w:sz w:val="24"/>
          <w:szCs w:val="24"/>
        </w:rPr>
      </w:pPr>
      <w:r w:rsidRPr="00491D1A">
        <w:rPr>
          <w:rFonts w:eastAsia="Verdana"/>
          <w:sz w:val="24"/>
          <w:szCs w:val="24"/>
        </w:rPr>
        <w:t xml:space="preserve">Training </w:t>
      </w:r>
      <w:proofErr w:type="gramStart"/>
      <w:r w:rsidRPr="00491D1A">
        <w:rPr>
          <w:rFonts w:eastAsia="Verdana"/>
          <w:sz w:val="24"/>
          <w:szCs w:val="24"/>
        </w:rPr>
        <w:t>for  Broker</w:t>
      </w:r>
      <w:proofErr w:type="gramEnd"/>
      <w:r w:rsidRPr="00491D1A">
        <w:rPr>
          <w:rFonts w:eastAsia="Verdana"/>
          <w:sz w:val="24"/>
          <w:szCs w:val="24"/>
        </w:rPr>
        <w:t xml:space="preserve"> Door-to-door 2016 </w:t>
      </w:r>
    </w:p>
    <w:p w14:paraId="5FD9623C" w14:textId="651B19E7" w:rsidR="00491D1A" w:rsidRPr="00491D1A" w:rsidRDefault="00491D1A" w:rsidP="00491D1A">
      <w:pPr>
        <w:pStyle w:val="ListParagraph"/>
        <w:widowControl w:val="0"/>
        <w:numPr>
          <w:ilvl w:val="0"/>
          <w:numId w:val="5"/>
        </w:numPr>
        <w:spacing w:line="276" w:lineRule="auto"/>
        <w:jc w:val="both"/>
        <w:rPr>
          <w:rFonts w:eastAsia="Verdana"/>
          <w:sz w:val="24"/>
          <w:szCs w:val="24"/>
        </w:rPr>
      </w:pPr>
      <w:proofErr w:type="gramStart"/>
      <w:r w:rsidRPr="00491D1A">
        <w:rPr>
          <w:rFonts w:eastAsia="Verdana"/>
          <w:sz w:val="24"/>
          <w:szCs w:val="24"/>
        </w:rPr>
        <w:t>Training  Junior</w:t>
      </w:r>
      <w:proofErr w:type="gramEnd"/>
      <w:r w:rsidRPr="00491D1A">
        <w:rPr>
          <w:rFonts w:eastAsia="Verdana"/>
          <w:sz w:val="24"/>
          <w:szCs w:val="24"/>
        </w:rPr>
        <w:t xml:space="preserve"> Achievement young Enterprise (Romani) 2014</w:t>
      </w:r>
    </w:p>
    <w:p w14:paraId="7EB1E85D" w14:textId="77777777" w:rsidR="00491D1A" w:rsidRPr="00491D1A" w:rsidRDefault="00491D1A" w:rsidP="00F7654B">
      <w:pPr>
        <w:pStyle w:val="Heading2"/>
        <w:spacing w:line="360" w:lineRule="auto"/>
        <w:jc w:val="both"/>
        <w:rPr>
          <w:rFonts w:eastAsia="Verdana"/>
          <w:b/>
          <w:bCs/>
          <w:sz w:val="24"/>
          <w:szCs w:val="24"/>
        </w:rPr>
      </w:pPr>
      <w:bookmarkStart w:id="12" w:name="_qhulv5cexz75"/>
      <w:bookmarkEnd w:id="12"/>
    </w:p>
    <w:p w14:paraId="3E8F632B" w14:textId="6B64377F" w:rsidR="00F7654B" w:rsidRPr="00491D1A" w:rsidRDefault="00F7654B" w:rsidP="00F7654B">
      <w:pPr>
        <w:pStyle w:val="Heading2"/>
        <w:spacing w:line="360" w:lineRule="auto"/>
        <w:jc w:val="both"/>
        <w:rPr>
          <w:rFonts w:eastAsia="Verdana"/>
          <w:b/>
          <w:bCs/>
          <w:sz w:val="24"/>
          <w:szCs w:val="24"/>
        </w:rPr>
      </w:pPr>
      <w:r w:rsidRPr="00491D1A">
        <w:rPr>
          <w:rFonts w:eastAsia="Verdana"/>
          <w:b/>
          <w:bCs/>
          <w:sz w:val="24"/>
          <w:szCs w:val="24"/>
        </w:rPr>
        <w:t>Qualifications</w:t>
      </w:r>
      <w:r w:rsidR="00E900BE" w:rsidRPr="00491D1A">
        <w:rPr>
          <w:rFonts w:eastAsia="Verdana"/>
          <w:b/>
          <w:bCs/>
          <w:sz w:val="24"/>
          <w:szCs w:val="24"/>
        </w:rPr>
        <w:t>:</w:t>
      </w:r>
    </w:p>
    <w:p w14:paraId="60F63282" w14:textId="77777777" w:rsidR="00E900BE" w:rsidRPr="00E900BE" w:rsidRDefault="00E900BE" w:rsidP="00E900BE">
      <w:pPr>
        <w:pStyle w:val="ListParagraph"/>
        <w:widowControl w:val="0"/>
        <w:numPr>
          <w:ilvl w:val="0"/>
          <w:numId w:val="3"/>
        </w:numPr>
        <w:spacing w:line="276" w:lineRule="auto"/>
        <w:jc w:val="both"/>
        <w:rPr>
          <w:rFonts w:eastAsia="Verdana"/>
          <w:sz w:val="24"/>
          <w:szCs w:val="24"/>
        </w:rPr>
      </w:pPr>
      <w:r w:rsidRPr="00E900BE">
        <w:rPr>
          <w:rFonts w:eastAsia="Verdana"/>
          <w:sz w:val="24"/>
          <w:szCs w:val="24"/>
        </w:rPr>
        <w:t xml:space="preserve">Health and social care level 4 </w:t>
      </w:r>
    </w:p>
    <w:p w14:paraId="3A5E6E32" w14:textId="15B87892" w:rsidR="00E900BE" w:rsidRPr="00E900BE" w:rsidRDefault="00E900BE" w:rsidP="00E900BE">
      <w:pPr>
        <w:pStyle w:val="ListParagraph"/>
        <w:widowControl w:val="0"/>
        <w:numPr>
          <w:ilvl w:val="0"/>
          <w:numId w:val="3"/>
        </w:numPr>
        <w:spacing w:line="276" w:lineRule="auto"/>
        <w:jc w:val="both"/>
        <w:rPr>
          <w:rFonts w:eastAsia="Verdana"/>
          <w:sz w:val="24"/>
          <w:szCs w:val="24"/>
        </w:rPr>
      </w:pPr>
      <w:r w:rsidRPr="00E900BE">
        <w:rPr>
          <w:rFonts w:eastAsia="Verdana"/>
          <w:sz w:val="24"/>
          <w:szCs w:val="24"/>
        </w:rPr>
        <w:t>Nursing level 5</w:t>
      </w:r>
    </w:p>
    <w:p w14:paraId="65157ACF" w14:textId="77777777" w:rsidR="00E900BE" w:rsidRPr="00E900BE" w:rsidRDefault="00E900BE" w:rsidP="00E900BE"/>
    <w:p w14:paraId="32C7FF94" w14:textId="77777777" w:rsidR="00F7654B" w:rsidRPr="00491D1A" w:rsidRDefault="00F7654B" w:rsidP="00F7654B">
      <w:pPr>
        <w:pStyle w:val="Heading2"/>
        <w:spacing w:line="360" w:lineRule="auto"/>
        <w:jc w:val="both"/>
        <w:rPr>
          <w:rFonts w:ascii="Arial" w:eastAsia="Verdana" w:hAnsi="Arial" w:cs="Arial"/>
          <w:b/>
          <w:bCs/>
          <w:sz w:val="24"/>
          <w:szCs w:val="24"/>
        </w:rPr>
      </w:pPr>
      <w:bookmarkStart w:id="13" w:name="_97j1ykgd1f2u"/>
      <w:bookmarkEnd w:id="13"/>
      <w:r w:rsidRPr="00491D1A">
        <w:rPr>
          <w:rFonts w:eastAsia="Verdana"/>
          <w:b/>
          <w:bCs/>
          <w:sz w:val="24"/>
          <w:szCs w:val="24"/>
        </w:rPr>
        <w:t>Employment history</w:t>
      </w:r>
    </w:p>
    <w:p w14:paraId="3DA49B9F" w14:textId="77777777" w:rsidR="00F7654B" w:rsidRPr="00E900BE" w:rsidRDefault="00F7654B" w:rsidP="00E900BE">
      <w:pPr>
        <w:pStyle w:val="ListParagraph"/>
        <w:numPr>
          <w:ilvl w:val="0"/>
          <w:numId w:val="4"/>
        </w:numPr>
        <w:spacing w:line="360" w:lineRule="auto"/>
        <w:jc w:val="both"/>
        <w:rPr>
          <w:rFonts w:eastAsia="Verdana"/>
          <w:sz w:val="24"/>
          <w:szCs w:val="24"/>
        </w:rPr>
      </w:pPr>
      <w:bookmarkStart w:id="14" w:name="_itppkk92vaqm"/>
      <w:bookmarkEnd w:id="14"/>
      <w:r w:rsidRPr="00E900BE">
        <w:rPr>
          <w:rFonts w:eastAsia="Verdana"/>
          <w:sz w:val="24"/>
          <w:szCs w:val="24"/>
        </w:rPr>
        <w:t>Mitie and NHS</w:t>
      </w:r>
    </w:p>
    <w:p w14:paraId="2243043C" w14:textId="77777777" w:rsidR="00E900BE" w:rsidRDefault="00F7654B" w:rsidP="00E900BE">
      <w:pPr>
        <w:spacing w:line="276" w:lineRule="auto"/>
        <w:jc w:val="both"/>
        <w:rPr>
          <w:rFonts w:eastAsia="Verdana"/>
          <w:sz w:val="24"/>
          <w:szCs w:val="24"/>
        </w:rPr>
      </w:pPr>
      <w:r w:rsidRPr="002D4C44">
        <w:rPr>
          <w:rFonts w:eastAsia="Verdana"/>
          <w:b/>
          <w:bCs/>
          <w:color w:val="1F4E79" w:themeColor="accent5" w:themeShade="80"/>
          <w:sz w:val="24"/>
          <w:szCs w:val="24"/>
        </w:rPr>
        <w:t>Name of employer</w:t>
      </w:r>
      <w:r>
        <w:rPr>
          <w:rFonts w:eastAsia="Verdana"/>
          <w:sz w:val="24"/>
          <w:szCs w:val="24"/>
        </w:rPr>
        <w:t xml:space="preserve">: </w:t>
      </w:r>
    </w:p>
    <w:p w14:paraId="77B53570" w14:textId="139DA802" w:rsidR="00F7654B" w:rsidRPr="00E900BE" w:rsidRDefault="00F7654B" w:rsidP="00E900BE">
      <w:pPr>
        <w:pStyle w:val="ListParagraph"/>
        <w:numPr>
          <w:ilvl w:val="0"/>
          <w:numId w:val="4"/>
        </w:numPr>
        <w:spacing w:line="276" w:lineRule="auto"/>
        <w:jc w:val="both"/>
        <w:rPr>
          <w:rFonts w:eastAsia="Verdana"/>
          <w:sz w:val="24"/>
          <w:szCs w:val="24"/>
        </w:rPr>
      </w:pPr>
      <w:r w:rsidRPr="00E900BE">
        <w:rPr>
          <w:rFonts w:eastAsia="Verdana"/>
          <w:sz w:val="24"/>
          <w:szCs w:val="24"/>
        </w:rPr>
        <w:t>Mitie</w:t>
      </w:r>
    </w:p>
    <w:p w14:paraId="0C37BF17" w14:textId="77777777" w:rsidR="002D4C44" w:rsidRDefault="00F7654B" w:rsidP="00E900BE">
      <w:pPr>
        <w:spacing w:line="276" w:lineRule="auto"/>
        <w:jc w:val="both"/>
        <w:rPr>
          <w:rFonts w:eastAsia="Verdana"/>
          <w:b/>
          <w:bCs/>
          <w:color w:val="1F4E79" w:themeColor="accent5" w:themeShade="80"/>
          <w:sz w:val="24"/>
          <w:szCs w:val="24"/>
        </w:rPr>
      </w:pPr>
      <w:r w:rsidRPr="002D4C44">
        <w:rPr>
          <w:rFonts w:eastAsia="Verdana"/>
          <w:b/>
          <w:bCs/>
          <w:color w:val="1F4E79" w:themeColor="accent5" w:themeShade="80"/>
          <w:sz w:val="24"/>
          <w:szCs w:val="24"/>
        </w:rPr>
        <w:t xml:space="preserve">Job title: </w:t>
      </w:r>
    </w:p>
    <w:p w14:paraId="2FA29263" w14:textId="6EDF6BCE" w:rsidR="00F7654B" w:rsidRPr="002D4C44" w:rsidRDefault="00F7654B" w:rsidP="002D4C44">
      <w:pPr>
        <w:pStyle w:val="ListParagraph"/>
        <w:numPr>
          <w:ilvl w:val="0"/>
          <w:numId w:val="4"/>
        </w:numPr>
        <w:spacing w:line="276" w:lineRule="auto"/>
        <w:jc w:val="both"/>
        <w:rPr>
          <w:rFonts w:eastAsia="Verdana"/>
          <w:b/>
          <w:bCs/>
          <w:color w:val="1F4E79" w:themeColor="accent5" w:themeShade="80"/>
          <w:sz w:val="24"/>
          <w:szCs w:val="24"/>
        </w:rPr>
      </w:pPr>
      <w:r w:rsidRPr="002D4C44">
        <w:rPr>
          <w:rFonts w:eastAsia="Verdana"/>
          <w:sz w:val="24"/>
          <w:szCs w:val="24"/>
        </w:rPr>
        <w:t>food service</w:t>
      </w:r>
    </w:p>
    <w:p w14:paraId="0AD6BF0D" w14:textId="77777777" w:rsidR="00F7654B" w:rsidRDefault="00F7654B" w:rsidP="00F7654B">
      <w:pPr>
        <w:spacing w:line="360" w:lineRule="auto"/>
        <w:jc w:val="both"/>
        <w:rPr>
          <w:rFonts w:eastAsia="Verdana"/>
          <w:sz w:val="24"/>
          <w:szCs w:val="24"/>
        </w:rPr>
      </w:pPr>
    </w:p>
    <w:p w14:paraId="6B6C1C74" w14:textId="77777777" w:rsidR="00F7654B" w:rsidRDefault="00F7654B" w:rsidP="00F7654B">
      <w:pPr>
        <w:spacing w:line="360" w:lineRule="auto"/>
        <w:jc w:val="both"/>
        <w:rPr>
          <w:rFonts w:eastAsia="Verdana"/>
          <w:sz w:val="24"/>
          <w:szCs w:val="24"/>
        </w:rPr>
      </w:pPr>
      <w:r w:rsidRPr="002F698E">
        <w:rPr>
          <w:rFonts w:eastAsia="Verdana"/>
          <w:b/>
          <w:bCs/>
          <w:i/>
          <w:iCs/>
          <w:color w:val="4472C4" w:themeColor="accent1"/>
          <w:sz w:val="24"/>
          <w:szCs w:val="24"/>
        </w:rPr>
        <w:t>Length of time with employer</w:t>
      </w:r>
      <w:r>
        <w:rPr>
          <w:rFonts w:eastAsia="Verdana"/>
          <w:sz w:val="24"/>
          <w:szCs w:val="24"/>
        </w:rPr>
        <w:t>: 2 years</w:t>
      </w:r>
    </w:p>
    <w:p w14:paraId="012FBAE5" w14:textId="2D773355" w:rsidR="00F7654B" w:rsidRDefault="00F7654B" w:rsidP="00F7654B">
      <w:pPr>
        <w:spacing w:line="360" w:lineRule="auto"/>
        <w:jc w:val="both"/>
        <w:rPr>
          <w:rFonts w:eastAsia="Verdana"/>
          <w:sz w:val="24"/>
          <w:szCs w:val="24"/>
        </w:rPr>
      </w:pPr>
      <w:r w:rsidRPr="002D4C44">
        <w:rPr>
          <w:rFonts w:eastAsia="Verdana"/>
          <w:b/>
          <w:bCs/>
          <w:color w:val="4472C4" w:themeColor="accent1"/>
          <w:sz w:val="24"/>
          <w:szCs w:val="24"/>
        </w:rPr>
        <w:t>Reason for leaving</w:t>
      </w:r>
      <w:r>
        <w:rPr>
          <w:rFonts w:eastAsia="Verdana"/>
          <w:sz w:val="24"/>
          <w:szCs w:val="24"/>
        </w:rPr>
        <w:t xml:space="preserve">: Health </w:t>
      </w:r>
      <w:proofErr w:type="gramStart"/>
      <w:r>
        <w:rPr>
          <w:rFonts w:eastAsia="Verdana"/>
          <w:sz w:val="24"/>
          <w:szCs w:val="24"/>
        </w:rPr>
        <w:t>problem</w:t>
      </w:r>
      <w:r w:rsidR="002D4C44">
        <w:rPr>
          <w:rFonts w:eastAsia="Verdana"/>
          <w:sz w:val="24"/>
          <w:szCs w:val="24"/>
        </w:rPr>
        <w:t xml:space="preserve"> ,</w:t>
      </w:r>
      <w:proofErr w:type="gramEnd"/>
      <w:r w:rsidR="002D4C44">
        <w:rPr>
          <w:rFonts w:eastAsia="Verdana"/>
          <w:sz w:val="24"/>
          <w:szCs w:val="24"/>
        </w:rPr>
        <w:t xml:space="preserve"> I was diagnosed with Fibromyalgia . </w:t>
      </w:r>
      <w:proofErr w:type="gramStart"/>
      <w:r w:rsidR="002D4C44">
        <w:rPr>
          <w:rFonts w:eastAsia="Verdana"/>
          <w:sz w:val="24"/>
          <w:szCs w:val="24"/>
        </w:rPr>
        <w:t>So</w:t>
      </w:r>
      <w:proofErr w:type="gramEnd"/>
      <w:r w:rsidR="002D4C44">
        <w:rPr>
          <w:rFonts w:eastAsia="Verdana"/>
          <w:sz w:val="24"/>
          <w:szCs w:val="24"/>
        </w:rPr>
        <w:t xml:space="preserve"> I take a </w:t>
      </w:r>
      <w:proofErr w:type="spellStart"/>
      <w:r w:rsidR="002D4C44">
        <w:rPr>
          <w:rFonts w:eastAsia="Verdana"/>
          <w:sz w:val="24"/>
          <w:szCs w:val="24"/>
        </w:rPr>
        <w:t>br</w:t>
      </w:r>
      <w:r w:rsidR="002F698E">
        <w:rPr>
          <w:rFonts w:eastAsia="Verdana"/>
          <w:sz w:val="24"/>
          <w:szCs w:val="24"/>
        </w:rPr>
        <w:t>eake</w:t>
      </w:r>
      <w:proofErr w:type="spellEnd"/>
      <w:r w:rsidR="002F698E">
        <w:rPr>
          <w:rFonts w:eastAsia="Verdana"/>
          <w:sz w:val="24"/>
          <w:szCs w:val="24"/>
        </w:rPr>
        <w:t xml:space="preserve"> from work to learn to live with my medical condition.</w:t>
      </w:r>
    </w:p>
    <w:p w14:paraId="1F21A595" w14:textId="77777777" w:rsidR="00F7654B" w:rsidRDefault="00F7654B" w:rsidP="00F7654B">
      <w:pPr>
        <w:spacing w:line="360" w:lineRule="auto"/>
        <w:jc w:val="both"/>
        <w:rPr>
          <w:rFonts w:eastAsia="Verdana"/>
          <w:sz w:val="24"/>
          <w:szCs w:val="24"/>
        </w:rPr>
      </w:pPr>
    </w:p>
    <w:p w14:paraId="68D9F60E" w14:textId="06DA3718" w:rsidR="00F7654B" w:rsidRDefault="00F7654B" w:rsidP="00B71451">
      <w:pPr>
        <w:widowControl w:val="0"/>
        <w:spacing w:line="360" w:lineRule="auto"/>
        <w:jc w:val="both"/>
        <w:rPr>
          <w:rFonts w:eastAsia="Verdana"/>
          <w:sz w:val="24"/>
          <w:szCs w:val="24"/>
        </w:rPr>
      </w:pPr>
      <w:r w:rsidRPr="002F698E">
        <w:rPr>
          <w:rFonts w:eastAsia="Verdana"/>
          <w:b/>
          <w:bCs/>
          <w:sz w:val="24"/>
          <w:szCs w:val="24"/>
        </w:rPr>
        <w:t>Duties</w:t>
      </w:r>
      <w:r>
        <w:rPr>
          <w:rFonts w:eastAsia="Verdana"/>
          <w:sz w:val="24"/>
          <w:szCs w:val="24"/>
        </w:rPr>
        <w:t xml:space="preserve">: </w:t>
      </w:r>
      <w:r w:rsidR="00E900BE">
        <w:rPr>
          <w:rFonts w:eastAsia="Verdana"/>
          <w:sz w:val="24"/>
          <w:szCs w:val="24"/>
        </w:rPr>
        <w:t xml:space="preserve">My duties in work place is:  I need to be sure I give the </w:t>
      </w:r>
      <w:r w:rsidR="002F698E">
        <w:rPr>
          <w:rFonts w:eastAsia="Verdana"/>
          <w:sz w:val="24"/>
          <w:szCs w:val="24"/>
        </w:rPr>
        <w:t xml:space="preserve">correct </w:t>
      </w:r>
      <w:proofErr w:type="gramStart"/>
      <w:r w:rsidR="002F698E">
        <w:rPr>
          <w:rFonts w:eastAsia="Verdana"/>
          <w:sz w:val="24"/>
          <w:szCs w:val="24"/>
        </w:rPr>
        <w:t>food</w:t>
      </w:r>
      <w:r w:rsidR="00E900BE">
        <w:rPr>
          <w:rFonts w:eastAsia="Verdana"/>
          <w:sz w:val="24"/>
          <w:szCs w:val="24"/>
        </w:rPr>
        <w:t xml:space="preserve">  to</w:t>
      </w:r>
      <w:proofErr w:type="gramEnd"/>
      <w:r w:rsidR="00E900BE">
        <w:rPr>
          <w:rFonts w:eastAsia="Verdana"/>
          <w:sz w:val="24"/>
          <w:szCs w:val="24"/>
        </w:rPr>
        <w:t xml:space="preserve"> the patients </w:t>
      </w:r>
      <w:r w:rsidR="00E900BE">
        <w:rPr>
          <w:rFonts w:eastAsia="Verdana"/>
          <w:sz w:val="24"/>
          <w:szCs w:val="24"/>
        </w:rPr>
        <w:t xml:space="preserve">and drinks </w:t>
      </w:r>
      <w:r w:rsidR="00E900BE">
        <w:rPr>
          <w:rFonts w:eastAsia="Verdana"/>
          <w:sz w:val="24"/>
          <w:szCs w:val="24"/>
        </w:rPr>
        <w:t>.</w:t>
      </w:r>
      <w:r w:rsidR="00B71451">
        <w:rPr>
          <w:rFonts w:eastAsia="Verdana"/>
          <w:sz w:val="24"/>
          <w:szCs w:val="24"/>
        </w:rPr>
        <w:t xml:space="preserve"> In the morning I make the breakfast is ready in time. </w:t>
      </w:r>
      <w:r w:rsidR="00E900BE">
        <w:rPr>
          <w:rFonts w:eastAsia="Verdana"/>
          <w:sz w:val="24"/>
          <w:szCs w:val="24"/>
        </w:rPr>
        <w:t>Clean kitchen</w:t>
      </w:r>
      <w:r w:rsidR="00B71451">
        <w:rPr>
          <w:rFonts w:eastAsia="Verdana"/>
          <w:sz w:val="24"/>
          <w:szCs w:val="24"/>
        </w:rPr>
        <w:t xml:space="preserve"> and place order.</w:t>
      </w:r>
    </w:p>
    <w:p w14:paraId="210C3E30" w14:textId="77777777" w:rsidR="00F7654B" w:rsidRPr="002F698E" w:rsidRDefault="00F7654B" w:rsidP="00F7654B">
      <w:pPr>
        <w:pStyle w:val="Heading2"/>
        <w:spacing w:line="360" w:lineRule="auto"/>
        <w:jc w:val="both"/>
        <w:rPr>
          <w:rFonts w:ascii="Arial" w:eastAsia="Verdana" w:hAnsi="Arial" w:cs="Arial"/>
          <w:b/>
          <w:bCs/>
          <w:sz w:val="24"/>
          <w:szCs w:val="24"/>
        </w:rPr>
      </w:pPr>
      <w:bookmarkStart w:id="15" w:name="_81dqi68kkna8"/>
      <w:bookmarkEnd w:id="15"/>
      <w:r w:rsidRPr="002F698E">
        <w:rPr>
          <w:rFonts w:eastAsia="Verdana"/>
          <w:b/>
          <w:bCs/>
          <w:sz w:val="24"/>
          <w:szCs w:val="24"/>
        </w:rPr>
        <w:t>Supporting statement</w:t>
      </w:r>
    </w:p>
    <w:p w14:paraId="6DBA7C12" w14:textId="53C7D0BB" w:rsidR="00F7654B" w:rsidRDefault="00F7654B" w:rsidP="00F7654B">
      <w:pPr>
        <w:spacing w:line="360" w:lineRule="auto"/>
        <w:jc w:val="both"/>
        <w:rPr>
          <w:rFonts w:eastAsia="Verdana"/>
          <w:sz w:val="24"/>
          <w:szCs w:val="24"/>
        </w:rPr>
      </w:pPr>
      <w:r>
        <w:rPr>
          <w:rFonts w:eastAsia="Verdana"/>
          <w:sz w:val="24"/>
          <w:szCs w:val="24"/>
        </w:rPr>
        <w:t>Please tell us why you applied for this job and why you think you are the best person for the job.</w:t>
      </w:r>
    </w:p>
    <w:p w14:paraId="03404290" w14:textId="5E21D022" w:rsidR="00491D1A" w:rsidRDefault="00491D1A" w:rsidP="00491D1A">
      <w:pPr>
        <w:spacing w:before="100" w:after="100" w:line="360" w:lineRule="auto"/>
        <w:jc w:val="both"/>
        <w:rPr>
          <w:rFonts w:eastAsia="Arial"/>
          <w:sz w:val="24"/>
          <w:szCs w:val="24"/>
        </w:rPr>
      </w:pPr>
      <w:r>
        <w:rPr>
          <w:rFonts w:eastAsia="Verdana"/>
          <w:sz w:val="24"/>
          <w:szCs w:val="24"/>
        </w:rPr>
        <w:t xml:space="preserve">      </w:t>
      </w:r>
      <w:r>
        <w:rPr>
          <w:rFonts w:eastAsia="Times New Roman"/>
          <w:color w:val="000000"/>
          <w:sz w:val="24"/>
          <w:szCs w:val="24"/>
        </w:rPr>
        <w:t xml:space="preserve">I am confident that I am a good fit for this position for several reasons, but most specifically because of my dedication to going above and beyond in a job. I am committed to learning any new skills working in team to succeed in this role. For example, for my previous job as </w:t>
      </w:r>
      <w:proofErr w:type="gramStart"/>
      <w:r>
        <w:rPr>
          <w:rFonts w:eastAsia="Times New Roman"/>
          <w:color w:val="000000"/>
          <w:sz w:val="24"/>
          <w:szCs w:val="24"/>
        </w:rPr>
        <w:t>HCA ,</w:t>
      </w:r>
      <w:proofErr w:type="gramEnd"/>
      <w:r>
        <w:rPr>
          <w:rFonts w:eastAsia="Times New Roman"/>
          <w:color w:val="000000"/>
          <w:sz w:val="24"/>
          <w:szCs w:val="24"/>
        </w:rPr>
        <w:t xml:space="preserve">  I take care or old people . This allowed me to understand is important to work in </w:t>
      </w:r>
      <w:proofErr w:type="gramStart"/>
      <w:r>
        <w:rPr>
          <w:rFonts w:eastAsia="Times New Roman"/>
          <w:color w:val="000000"/>
          <w:sz w:val="24"/>
          <w:szCs w:val="24"/>
        </w:rPr>
        <w:t>team ,</w:t>
      </w:r>
      <w:proofErr w:type="gramEnd"/>
      <w:r>
        <w:rPr>
          <w:rFonts w:eastAsia="Times New Roman"/>
          <w:color w:val="000000"/>
          <w:sz w:val="24"/>
          <w:szCs w:val="24"/>
        </w:rPr>
        <w:t xml:space="preserve"> to understand that the patience need attention , good care . </w:t>
      </w:r>
      <w:proofErr w:type="gramStart"/>
      <w:r>
        <w:rPr>
          <w:rFonts w:eastAsia="Times New Roman"/>
          <w:color w:val="000000"/>
          <w:sz w:val="24"/>
          <w:szCs w:val="24"/>
        </w:rPr>
        <w:t>so</w:t>
      </w:r>
      <w:proofErr w:type="gramEnd"/>
      <w:r>
        <w:rPr>
          <w:rFonts w:eastAsia="Times New Roman"/>
          <w:color w:val="000000"/>
          <w:sz w:val="24"/>
          <w:szCs w:val="24"/>
        </w:rPr>
        <w:t xml:space="preserve"> after working with old people make me to wish to work baby’s and pregnant women</w:t>
      </w:r>
    </w:p>
    <w:p w14:paraId="2890E9D0" w14:textId="77777777" w:rsidR="002F698E" w:rsidRDefault="002F698E" w:rsidP="00F7654B">
      <w:pPr>
        <w:pStyle w:val="Heading2"/>
        <w:spacing w:line="360" w:lineRule="auto"/>
        <w:jc w:val="both"/>
        <w:rPr>
          <w:rFonts w:eastAsia="Verdana"/>
          <w:sz w:val="24"/>
          <w:szCs w:val="24"/>
        </w:rPr>
      </w:pPr>
      <w:bookmarkStart w:id="16" w:name="_ojwn8qfpdqo4"/>
      <w:bookmarkStart w:id="17" w:name="_l4j9qclj5v1t"/>
      <w:bookmarkEnd w:id="16"/>
      <w:bookmarkEnd w:id="17"/>
    </w:p>
    <w:p w14:paraId="0367D8E2" w14:textId="09193EF5" w:rsidR="00F7654B" w:rsidRPr="002F698E" w:rsidRDefault="00F7654B" w:rsidP="00F7654B">
      <w:pPr>
        <w:pStyle w:val="Heading2"/>
        <w:spacing w:line="360" w:lineRule="auto"/>
        <w:jc w:val="both"/>
        <w:rPr>
          <w:rFonts w:eastAsia="Verdana"/>
          <w:b/>
          <w:bCs/>
          <w:sz w:val="24"/>
          <w:szCs w:val="24"/>
        </w:rPr>
      </w:pPr>
      <w:r w:rsidRPr="002F698E">
        <w:rPr>
          <w:rFonts w:eastAsia="Verdana"/>
          <w:b/>
          <w:bCs/>
          <w:sz w:val="24"/>
          <w:szCs w:val="24"/>
        </w:rPr>
        <w:t>Right to work in the UK</w:t>
      </w:r>
    </w:p>
    <w:p w14:paraId="41F8103F" w14:textId="77777777" w:rsidR="00F7654B" w:rsidRDefault="00F7654B" w:rsidP="00F7654B">
      <w:pPr>
        <w:spacing w:line="360" w:lineRule="auto"/>
        <w:jc w:val="both"/>
        <w:rPr>
          <w:rFonts w:eastAsia="Verdana"/>
          <w:sz w:val="24"/>
          <w:szCs w:val="24"/>
        </w:rPr>
      </w:pPr>
      <w:r>
        <w:rPr>
          <w:rFonts w:eastAsia="Verdana"/>
          <w:sz w:val="24"/>
          <w:szCs w:val="24"/>
        </w:rPr>
        <w:t xml:space="preserve">Do you need a work permit to work in the UK? Yes </w:t>
      </w:r>
    </w:p>
    <w:p w14:paraId="208D2659" w14:textId="77777777" w:rsidR="00F7654B" w:rsidRDefault="00F7654B" w:rsidP="00F7654B">
      <w:pPr>
        <w:spacing w:line="360" w:lineRule="auto"/>
        <w:jc w:val="both"/>
        <w:rPr>
          <w:rFonts w:eastAsia="Verdana"/>
          <w:sz w:val="24"/>
          <w:szCs w:val="24"/>
        </w:rPr>
      </w:pPr>
      <w:bookmarkStart w:id="18" w:name="_t2k2hyav6xgs"/>
      <w:bookmarkEnd w:id="18"/>
    </w:p>
    <w:p w14:paraId="6204ED89" w14:textId="77777777" w:rsidR="00F7654B" w:rsidRPr="002F698E" w:rsidRDefault="00F7654B" w:rsidP="00F7654B">
      <w:pPr>
        <w:pStyle w:val="Heading2"/>
        <w:spacing w:line="360" w:lineRule="auto"/>
        <w:jc w:val="both"/>
        <w:rPr>
          <w:rFonts w:eastAsia="Verdana"/>
          <w:b/>
          <w:bCs/>
          <w:sz w:val="24"/>
          <w:szCs w:val="24"/>
        </w:rPr>
      </w:pPr>
      <w:bookmarkStart w:id="19" w:name="_w5ptqqnrjpr0"/>
      <w:bookmarkStart w:id="20" w:name="_fimrf6f4wc5k"/>
      <w:bookmarkEnd w:id="19"/>
      <w:bookmarkEnd w:id="20"/>
      <w:r w:rsidRPr="002F698E">
        <w:rPr>
          <w:rFonts w:eastAsia="Verdana"/>
          <w:b/>
          <w:bCs/>
          <w:sz w:val="24"/>
          <w:szCs w:val="24"/>
        </w:rPr>
        <w:t>Declaration</w:t>
      </w:r>
    </w:p>
    <w:p w14:paraId="72198C5D" w14:textId="77777777" w:rsidR="00F7654B" w:rsidRDefault="00F7654B" w:rsidP="00F7654B">
      <w:pPr>
        <w:spacing w:line="360" w:lineRule="auto"/>
        <w:jc w:val="both"/>
        <w:rPr>
          <w:rFonts w:eastAsia="Verdana"/>
          <w:sz w:val="24"/>
          <w:szCs w:val="24"/>
        </w:rPr>
      </w:pPr>
      <w:r>
        <w:rPr>
          <w:rFonts w:eastAsia="Verdana"/>
          <w:sz w:val="24"/>
          <w:szCs w:val="24"/>
        </w:rPr>
        <w:t>I confirm that to the best of my knowledge the information I have provided on this form is correct and I accept that providing deliberately false information could result in my dismissal.</w:t>
      </w:r>
    </w:p>
    <w:p w14:paraId="592AC5B1" w14:textId="77777777" w:rsidR="00F7654B" w:rsidRDefault="00F7654B" w:rsidP="00F7654B">
      <w:pPr>
        <w:spacing w:line="360" w:lineRule="auto"/>
        <w:jc w:val="both"/>
        <w:rPr>
          <w:rFonts w:eastAsia="Verdana"/>
          <w:sz w:val="24"/>
          <w:szCs w:val="24"/>
        </w:rPr>
      </w:pPr>
    </w:p>
    <w:p w14:paraId="58EF0585" w14:textId="7DBD80E3" w:rsidR="00F7654B" w:rsidRDefault="00F7654B" w:rsidP="00F7654B">
      <w:pPr>
        <w:spacing w:line="360" w:lineRule="auto"/>
        <w:jc w:val="both"/>
        <w:rPr>
          <w:rFonts w:eastAsia="Verdana"/>
          <w:sz w:val="24"/>
          <w:szCs w:val="24"/>
        </w:rPr>
      </w:pPr>
      <w:r>
        <w:rPr>
          <w:rFonts w:eastAsia="Verdana"/>
          <w:sz w:val="24"/>
          <w:szCs w:val="24"/>
        </w:rPr>
        <w:t>Name:</w:t>
      </w:r>
      <w:r w:rsidR="002F698E">
        <w:rPr>
          <w:rFonts w:eastAsia="Verdana"/>
          <w:sz w:val="24"/>
          <w:szCs w:val="24"/>
        </w:rPr>
        <w:t xml:space="preserve"> </w:t>
      </w:r>
      <w:proofErr w:type="gramStart"/>
      <w:r>
        <w:rPr>
          <w:rFonts w:eastAsia="Verdana"/>
          <w:sz w:val="24"/>
          <w:szCs w:val="24"/>
        </w:rPr>
        <w:t xml:space="preserve">CLAUDIA </w:t>
      </w:r>
      <w:r w:rsidR="002F698E">
        <w:rPr>
          <w:rFonts w:eastAsia="Verdana"/>
          <w:sz w:val="24"/>
          <w:szCs w:val="24"/>
        </w:rPr>
        <w:t xml:space="preserve"> ANCUTA</w:t>
      </w:r>
      <w:proofErr w:type="gramEnd"/>
      <w:r w:rsidR="002F698E">
        <w:rPr>
          <w:rFonts w:eastAsia="Verdana"/>
          <w:sz w:val="24"/>
          <w:szCs w:val="24"/>
        </w:rPr>
        <w:t xml:space="preserve"> </w:t>
      </w:r>
      <w:r>
        <w:rPr>
          <w:rFonts w:eastAsia="Verdana"/>
          <w:sz w:val="24"/>
          <w:szCs w:val="24"/>
        </w:rPr>
        <w:t xml:space="preserve">DRAGAN </w:t>
      </w:r>
    </w:p>
    <w:p w14:paraId="50091FD8" w14:textId="77777777" w:rsidR="006E3C8C" w:rsidRPr="006E3C8C" w:rsidRDefault="006E3C8C" w:rsidP="006E3C8C"/>
    <w:p w14:paraId="24E68EFA" w14:textId="3C07C6BE" w:rsidR="002F698E" w:rsidRDefault="002F698E" w:rsidP="006E3C8C">
      <w:pPr>
        <w:pStyle w:val="Heading1"/>
        <w:spacing w:line="360" w:lineRule="auto"/>
        <w:rPr>
          <w:rFonts w:ascii="Arial" w:hAnsi="Arial" w:cs="Arial"/>
        </w:rPr>
      </w:pPr>
    </w:p>
    <w:p w14:paraId="11602A2A" w14:textId="313E3725" w:rsidR="002F698E" w:rsidRDefault="002F698E" w:rsidP="002F698E"/>
    <w:p w14:paraId="3AD64E86" w14:textId="77777777" w:rsidR="002F698E" w:rsidRPr="002F698E" w:rsidRDefault="002F698E" w:rsidP="002F698E"/>
    <w:p w14:paraId="144A413B" w14:textId="4A8F3A7A" w:rsidR="006E3C8C" w:rsidRDefault="002F698E" w:rsidP="006E3C8C">
      <w:pPr>
        <w:pStyle w:val="Heading1"/>
        <w:spacing w:line="360" w:lineRule="auto"/>
        <w:rPr>
          <w:rFonts w:ascii="Arial" w:hAnsi="Arial" w:cs="Arial"/>
        </w:rPr>
      </w:pPr>
      <w:r>
        <w:rPr>
          <w:rFonts w:ascii="Arial" w:hAnsi="Arial" w:cs="Arial"/>
        </w:rPr>
        <w:lastRenderedPageBreak/>
        <w:t>Appendix 2</w:t>
      </w:r>
    </w:p>
    <w:p w14:paraId="73C34551" w14:textId="19D7AF1E" w:rsidR="002F698E" w:rsidRDefault="00280A93" w:rsidP="002F698E">
      <w:pPr>
        <w:rPr>
          <w:sz w:val="24"/>
          <w:szCs w:val="24"/>
        </w:rPr>
      </w:pPr>
      <w:r w:rsidRPr="00280A93">
        <w:rPr>
          <w:sz w:val="24"/>
          <w:szCs w:val="24"/>
        </w:rPr>
        <w:t>I</w:t>
      </w:r>
      <w:r>
        <w:rPr>
          <w:sz w:val="24"/>
          <w:szCs w:val="24"/>
        </w:rPr>
        <w:t xml:space="preserve">n this appendix </w:t>
      </w:r>
      <w:proofErr w:type="spellStart"/>
      <w:r>
        <w:rPr>
          <w:sz w:val="24"/>
          <w:szCs w:val="24"/>
        </w:rPr>
        <w:t>i</w:t>
      </w:r>
      <w:proofErr w:type="spellEnd"/>
      <w:r>
        <w:rPr>
          <w:sz w:val="24"/>
          <w:szCs w:val="24"/>
        </w:rPr>
        <w:t xml:space="preserve"> will talk about the 5 questions from the play role with my </w:t>
      </w:r>
      <w:proofErr w:type="gramStart"/>
      <w:r>
        <w:rPr>
          <w:sz w:val="24"/>
          <w:szCs w:val="24"/>
        </w:rPr>
        <w:t>partner .</w:t>
      </w:r>
      <w:proofErr w:type="gramEnd"/>
    </w:p>
    <w:p w14:paraId="0265DABC" w14:textId="015F8A88" w:rsidR="000462C6" w:rsidRDefault="000462C6" w:rsidP="002F698E">
      <w:pPr>
        <w:rPr>
          <w:sz w:val="24"/>
          <w:szCs w:val="24"/>
        </w:rPr>
      </w:pPr>
      <w:r>
        <w:rPr>
          <w:sz w:val="24"/>
          <w:szCs w:val="24"/>
        </w:rPr>
        <w:t xml:space="preserve">My dreams job is to become a Midwife </w:t>
      </w:r>
    </w:p>
    <w:p w14:paraId="452C8E36" w14:textId="354E59CC" w:rsidR="000462C6" w:rsidRDefault="000462C6" w:rsidP="002F698E">
      <w:pPr>
        <w:rPr>
          <w:sz w:val="24"/>
          <w:szCs w:val="24"/>
        </w:rPr>
      </w:pPr>
    </w:p>
    <w:p w14:paraId="2B2F035C" w14:textId="45A0BC82" w:rsidR="00280A93" w:rsidRDefault="00280A93" w:rsidP="002F698E">
      <w:pPr>
        <w:rPr>
          <w:sz w:val="24"/>
          <w:szCs w:val="24"/>
        </w:rPr>
      </w:pPr>
    </w:p>
    <w:p w14:paraId="55207853" w14:textId="5DEA46BF" w:rsidR="00280A93" w:rsidRPr="00280A93" w:rsidRDefault="00280A93" w:rsidP="00280A93">
      <w:pPr>
        <w:pStyle w:val="ListParagraph"/>
        <w:numPr>
          <w:ilvl w:val="0"/>
          <w:numId w:val="6"/>
        </w:numPr>
        <w:shd w:val="clear" w:color="auto" w:fill="FCFCFC"/>
        <w:autoSpaceDN w:val="0"/>
        <w:spacing w:before="100" w:after="100" w:line="360" w:lineRule="auto"/>
        <w:jc w:val="both"/>
        <w:rPr>
          <w:sz w:val="24"/>
          <w:szCs w:val="24"/>
        </w:rPr>
      </w:pPr>
      <w:hyperlink r:id="rId10" w:history="1">
        <w:r>
          <w:rPr>
            <w:rStyle w:val="Hyperlink"/>
            <w:rFonts w:eastAsia="Times New Roman"/>
            <w:color w:val="000000"/>
            <w:spacing w:val="2"/>
            <w:sz w:val="24"/>
            <w:szCs w:val="24"/>
          </w:rPr>
          <w:t xml:space="preserve"> Tell me about yourself and why you want to become a Midwife?</w:t>
        </w:r>
      </w:hyperlink>
    </w:p>
    <w:p w14:paraId="494D87D8" w14:textId="77777777" w:rsidR="00280A93" w:rsidRDefault="00280A93" w:rsidP="00280A93">
      <w:pPr>
        <w:pStyle w:val="ListParagraph"/>
        <w:numPr>
          <w:ilvl w:val="0"/>
          <w:numId w:val="6"/>
        </w:numPr>
        <w:shd w:val="clear" w:color="auto" w:fill="FCFCFC"/>
        <w:autoSpaceDN w:val="0"/>
        <w:spacing w:before="100" w:after="100" w:line="360" w:lineRule="auto"/>
        <w:jc w:val="both"/>
        <w:rPr>
          <w:rFonts w:eastAsia="Times New Roman"/>
          <w:color w:val="222222"/>
          <w:spacing w:val="2"/>
          <w:sz w:val="24"/>
          <w:szCs w:val="24"/>
        </w:rPr>
      </w:pPr>
      <w:r>
        <w:rPr>
          <w:rFonts w:eastAsia="Times New Roman"/>
          <w:color w:val="222222"/>
          <w:spacing w:val="2"/>
          <w:sz w:val="24"/>
          <w:szCs w:val="24"/>
        </w:rPr>
        <w:t>Why did you choose midwifery course?</w:t>
      </w:r>
    </w:p>
    <w:p w14:paraId="10A02F52" w14:textId="77777777" w:rsidR="000462C6" w:rsidRDefault="000462C6" w:rsidP="000462C6">
      <w:pPr>
        <w:pStyle w:val="ListParagraph"/>
        <w:numPr>
          <w:ilvl w:val="0"/>
          <w:numId w:val="6"/>
        </w:numPr>
        <w:shd w:val="clear" w:color="auto" w:fill="FFFFFF"/>
        <w:autoSpaceDN w:val="0"/>
        <w:spacing w:after="150" w:line="360" w:lineRule="auto"/>
        <w:jc w:val="both"/>
        <w:rPr>
          <w:rFonts w:eastAsia="Times New Roman"/>
          <w:color w:val="363B40"/>
          <w:sz w:val="24"/>
          <w:szCs w:val="24"/>
        </w:rPr>
      </w:pPr>
      <w:r>
        <w:rPr>
          <w:rFonts w:eastAsia="Times New Roman"/>
          <w:color w:val="363B40"/>
          <w:sz w:val="24"/>
          <w:szCs w:val="24"/>
        </w:rPr>
        <w:t>What does a midwife do?</w:t>
      </w:r>
    </w:p>
    <w:p w14:paraId="2561B776" w14:textId="17757898" w:rsidR="000462C6" w:rsidRPr="000462C6" w:rsidRDefault="000462C6" w:rsidP="000462C6">
      <w:pPr>
        <w:pStyle w:val="ListParagraph"/>
        <w:numPr>
          <w:ilvl w:val="0"/>
          <w:numId w:val="6"/>
        </w:numPr>
        <w:shd w:val="clear" w:color="auto" w:fill="FFFFFF"/>
        <w:autoSpaceDN w:val="0"/>
        <w:spacing w:after="150" w:line="360" w:lineRule="auto"/>
        <w:jc w:val="both"/>
        <w:rPr>
          <w:rFonts w:eastAsia="Times New Roman"/>
          <w:color w:val="363B40"/>
          <w:sz w:val="24"/>
          <w:szCs w:val="24"/>
        </w:rPr>
      </w:pPr>
      <w:r w:rsidRPr="000462C6">
        <w:rPr>
          <w:rFonts w:eastAsia="Times New Roman"/>
          <w:color w:val="363B40"/>
          <w:sz w:val="24"/>
          <w:szCs w:val="24"/>
        </w:rPr>
        <w:t xml:space="preserve"> Why do you want to work here?</w:t>
      </w:r>
    </w:p>
    <w:p w14:paraId="0AEB61C8" w14:textId="77777777" w:rsidR="000462C6" w:rsidRDefault="000462C6" w:rsidP="000462C6">
      <w:pPr>
        <w:pStyle w:val="ListParagraph"/>
        <w:numPr>
          <w:ilvl w:val="0"/>
          <w:numId w:val="6"/>
        </w:numPr>
        <w:shd w:val="clear" w:color="auto" w:fill="FFFFFF"/>
        <w:autoSpaceDN w:val="0"/>
        <w:spacing w:after="150" w:line="360" w:lineRule="auto"/>
        <w:jc w:val="both"/>
        <w:rPr>
          <w:rFonts w:eastAsia="Times New Roman"/>
          <w:color w:val="363B40"/>
          <w:sz w:val="24"/>
          <w:szCs w:val="24"/>
        </w:rPr>
      </w:pPr>
      <w:r>
        <w:rPr>
          <w:rFonts w:eastAsia="Times New Roman"/>
          <w:color w:val="363B40"/>
          <w:sz w:val="24"/>
          <w:szCs w:val="24"/>
        </w:rPr>
        <w:t>The last question, tell me where you see you after 2 years?</w:t>
      </w:r>
    </w:p>
    <w:p w14:paraId="7FA8FBAD" w14:textId="77777777" w:rsidR="00280A93" w:rsidRDefault="00280A93" w:rsidP="000462C6">
      <w:pPr>
        <w:pStyle w:val="ListParagraph"/>
        <w:shd w:val="clear" w:color="auto" w:fill="FCFCFC"/>
        <w:autoSpaceDN w:val="0"/>
        <w:spacing w:before="100" w:after="100" w:line="360" w:lineRule="auto"/>
        <w:jc w:val="both"/>
        <w:rPr>
          <w:rStyle w:val="Hyperlink"/>
          <w:color w:val="auto"/>
          <w:sz w:val="24"/>
          <w:szCs w:val="24"/>
          <w:u w:val="none"/>
        </w:rPr>
      </w:pPr>
    </w:p>
    <w:p w14:paraId="426CAA22" w14:textId="77777777" w:rsidR="00280A93" w:rsidRDefault="00280A93" w:rsidP="002F698E">
      <w:pPr>
        <w:rPr>
          <w:sz w:val="24"/>
          <w:szCs w:val="24"/>
        </w:rPr>
      </w:pPr>
    </w:p>
    <w:p w14:paraId="5979FEF2" w14:textId="77777777" w:rsidR="00280A93" w:rsidRPr="00280A93" w:rsidRDefault="00280A93" w:rsidP="002F698E">
      <w:pPr>
        <w:rPr>
          <w:sz w:val="24"/>
          <w:szCs w:val="24"/>
        </w:rPr>
      </w:pPr>
    </w:p>
    <w:p w14:paraId="3876A0C5" w14:textId="77777777" w:rsidR="002F698E" w:rsidRPr="002F698E" w:rsidRDefault="002F698E" w:rsidP="002F698E"/>
    <w:p w14:paraId="2639D7B9" w14:textId="7E204DF7" w:rsidR="000462C6" w:rsidRDefault="000462C6" w:rsidP="006E3C8C">
      <w:pPr>
        <w:pStyle w:val="Heading1"/>
        <w:spacing w:line="360" w:lineRule="auto"/>
        <w:rPr>
          <w:rFonts w:ascii="Arial" w:hAnsi="Arial" w:cs="Arial"/>
        </w:rPr>
      </w:pPr>
    </w:p>
    <w:p w14:paraId="385BF272" w14:textId="3A70C0AD" w:rsidR="000462C6" w:rsidRDefault="000462C6" w:rsidP="000462C6"/>
    <w:p w14:paraId="129C8EB5" w14:textId="1B1B71C6" w:rsidR="000462C6" w:rsidRDefault="000462C6" w:rsidP="000462C6"/>
    <w:p w14:paraId="06E87F5E" w14:textId="206AE2BC" w:rsidR="000462C6" w:rsidRDefault="000462C6" w:rsidP="000462C6"/>
    <w:p w14:paraId="3F8918DE" w14:textId="098BDCEF" w:rsidR="000462C6" w:rsidRDefault="000462C6" w:rsidP="000462C6"/>
    <w:p w14:paraId="55A77FF5" w14:textId="15E4D09E" w:rsidR="000462C6" w:rsidRDefault="000462C6" w:rsidP="000462C6"/>
    <w:p w14:paraId="0624057C" w14:textId="2EF30F7C" w:rsidR="000462C6" w:rsidRDefault="000462C6" w:rsidP="000462C6"/>
    <w:p w14:paraId="3DA5CCAF" w14:textId="1CAA17BD" w:rsidR="000462C6" w:rsidRDefault="000462C6" w:rsidP="000462C6"/>
    <w:p w14:paraId="445D700C" w14:textId="4FA053A6" w:rsidR="000462C6" w:rsidRDefault="000462C6" w:rsidP="000462C6"/>
    <w:p w14:paraId="54B5F898" w14:textId="640ED1A2" w:rsidR="000462C6" w:rsidRDefault="000462C6" w:rsidP="000462C6"/>
    <w:p w14:paraId="278D1BB4" w14:textId="77777777" w:rsidR="000462C6" w:rsidRPr="000462C6" w:rsidRDefault="000462C6" w:rsidP="000462C6"/>
    <w:p w14:paraId="1ECB73A5" w14:textId="77777777" w:rsidR="000462C6" w:rsidRDefault="000462C6" w:rsidP="006E3C8C">
      <w:pPr>
        <w:pStyle w:val="Heading1"/>
        <w:spacing w:line="360" w:lineRule="auto"/>
        <w:rPr>
          <w:rFonts w:ascii="Arial" w:hAnsi="Arial" w:cs="Arial"/>
        </w:rPr>
      </w:pPr>
    </w:p>
    <w:p w14:paraId="3F732621" w14:textId="1415AE46" w:rsidR="006E3C8C" w:rsidRPr="006E3C8C" w:rsidRDefault="009B51B1" w:rsidP="006E3C8C">
      <w:pPr>
        <w:pStyle w:val="Heading1"/>
        <w:spacing w:line="360" w:lineRule="auto"/>
        <w:rPr>
          <w:rFonts w:ascii="Arial" w:hAnsi="Arial" w:cs="Arial"/>
        </w:rPr>
      </w:pPr>
      <w:r w:rsidRPr="009B51B1">
        <w:rPr>
          <w:rFonts w:ascii="Arial" w:hAnsi="Arial" w:cs="Arial"/>
        </w:rPr>
        <w:t>References</w:t>
      </w:r>
      <w:bookmarkEnd w:id="8"/>
    </w:p>
    <w:p w14:paraId="0FB5CA98" w14:textId="77777777" w:rsidR="009857B6" w:rsidRPr="004424DE" w:rsidRDefault="009857B6" w:rsidP="004424DE">
      <w:pPr>
        <w:spacing w:before="240" w:after="240" w:line="360" w:lineRule="auto"/>
        <w:jc w:val="both"/>
        <w:rPr>
          <w:rFonts w:ascii="Times New Roman" w:eastAsia="Times New Roman" w:hAnsi="Times New Roman" w:cs="Times New Roman"/>
          <w:sz w:val="24"/>
          <w:szCs w:val="24"/>
        </w:rPr>
      </w:pPr>
      <w:r w:rsidRPr="004424DE">
        <w:rPr>
          <w:rFonts w:ascii="Arial" w:eastAsia="Times New Roman" w:hAnsi="Arial" w:cs="Arial"/>
          <w:color w:val="222222"/>
          <w:shd w:val="clear" w:color="auto" w:fill="FFFFFF"/>
        </w:rPr>
        <w:t xml:space="preserve">Eggert, M., 2017. </w:t>
      </w:r>
      <w:r w:rsidRPr="004424DE">
        <w:rPr>
          <w:rFonts w:ascii="Arial" w:eastAsia="Times New Roman" w:hAnsi="Arial" w:cs="Arial"/>
          <w:i/>
          <w:iCs/>
          <w:color w:val="222222"/>
          <w:shd w:val="clear" w:color="auto" w:fill="FFFFFF"/>
        </w:rPr>
        <w:t>Perfect answers to interview questions</w:t>
      </w:r>
      <w:r w:rsidRPr="004424DE">
        <w:rPr>
          <w:rFonts w:ascii="Arial" w:eastAsia="Times New Roman" w:hAnsi="Arial" w:cs="Arial"/>
          <w:color w:val="222222"/>
          <w:shd w:val="clear" w:color="auto" w:fill="FFFFFF"/>
        </w:rPr>
        <w:t>. London: Random House.</w:t>
      </w:r>
    </w:p>
    <w:p w14:paraId="4C29E2C3" w14:textId="77777777" w:rsidR="009857B6" w:rsidRPr="004424DE" w:rsidRDefault="009857B6" w:rsidP="004424DE">
      <w:pPr>
        <w:spacing w:before="240" w:after="240" w:line="360" w:lineRule="auto"/>
        <w:jc w:val="both"/>
        <w:rPr>
          <w:rFonts w:ascii="Times New Roman" w:eastAsia="Times New Roman" w:hAnsi="Times New Roman" w:cs="Times New Roman"/>
          <w:sz w:val="24"/>
          <w:szCs w:val="24"/>
        </w:rPr>
      </w:pPr>
      <w:r w:rsidRPr="004424DE">
        <w:rPr>
          <w:rFonts w:ascii="Arial" w:eastAsia="Times New Roman" w:hAnsi="Arial" w:cs="Arial"/>
          <w:color w:val="222222"/>
          <w:shd w:val="clear" w:color="auto" w:fill="FFFFFF"/>
        </w:rPr>
        <w:t>Finlay, L., 2008. Reflecting on ‘Reflective practice’.</w:t>
      </w:r>
    </w:p>
    <w:p w14:paraId="7DED3FDB" w14:textId="77777777" w:rsidR="009857B6" w:rsidRPr="004424DE" w:rsidRDefault="009857B6" w:rsidP="004424DE">
      <w:pPr>
        <w:spacing w:before="240" w:after="240" w:line="360" w:lineRule="auto"/>
        <w:jc w:val="both"/>
        <w:rPr>
          <w:rFonts w:ascii="Times New Roman" w:eastAsia="Times New Roman" w:hAnsi="Times New Roman" w:cs="Times New Roman"/>
          <w:sz w:val="24"/>
          <w:szCs w:val="24"/>
        </w:rPr>
      </w:pPr>
      <w:proofErr w:type="spellStart"/>
      <w:r w:rsidRPr="004424DE">
        <w:rPr>
          <w:rFonts w:ascii="Arial" w:eastAsia="Times New Roman" w:hAnsi="Arial" w:cs="Arial"/>
          <w:color w:val="000000"/>
        </w:rPr>
        <w:t>Gunteski</w:t>
      </w:r>
      <w:proofErr w:type="spellEnd"/>
      <w:r w:rsidRPr="004424DE">
        <w:rPr>
          <w:rFonts w:ascii="Arial" w:eastAsia="Times New Roman" w:hAnsi="Arial" w:cs="Arial"/>
          <w:color w:val="000000"/>
        </w:rPr>
        <w:t xml:space="preserve">, A., 2018. </w:t>
      </w:r>
      <w:r w:rsidRPr="004424DE">
        <w:rPr>
          <w:rFonts w:ascii="Arial" w:eastAsia="Times New Roman" w:hAnsi="Arial" w:cs="Arial"/>
          <w:i/>
          <w:iCs/>
          <w:color w:val="000000"/>
        </w:rPr>
        <w:t>Professional development training in special education</w:t>
      </w:r>
      <w:r w:rsidRPr="004424DE">
        <w:rPr>
          <w:rFonts w:ascii="Arial" w:eastAsia="Times New Roman" w:hAnsi="Arial" w:cs="Arial"/>
          <w:color w:val="000000"/>
        </w:rPr>
        <w:t>.</w:t>
      </w:r>
    </w:p>
    <w:p w14:paraId="11B7BFC7" w14:textId="77777777" w:rsidR="009857B6" w:rsidRPr="004424DE" w:rsidRDefault="009857B6" w:rsidP="004424DE">
      <w:pPr>
        <w:spacing w:before="240" w:after="240" w:line="360" w:lineRule="auto"/>
        <w:jc w:val="both"/>
        <w:rPr>
          <w:rFonts w:ascii="Times New Roman" w:eastAsia="Times New Roman" w:hAnsi="Times New Roman" w:cs="Times New Roman"/>
          <w:sz w:val="24"/>
          <w:szCs w:val="24"/>
        </w:rPr>
      </w:pPr>
      <w:proofErr w:type="spellStart"/>
      <w:r w:rsidRPr="004424DE">
        <w:rPr>
          <w:rFonts w:ascii="Arial" w:eastAsia="Times New Roman" w:hAnsi="Arial" w:cs="Arial"/>
          <w:color w:val="222222"/>
          <w:shd w:val="clear" w:color="auto" w:fill="FFFFFF"/>
        </w:rPr>
        <w:t>Husebø</w:t>
      </w:r>
      <w:proofErr w:type="spellEnd"/>
      <w:r w:rsidRPr="004424DE">
        <w:rPr>
          <w:rFonts w:ascii="Arial" w:eastAsia="Times New Roman" w:hAnsi="Arial" w:cs="Arial"/>
          <w:color w:val="222222"/>
          <w:shd w:val="clear" w:color="auto" w:fill="FFFFFF"/>
        </w:rPr>
        <w:t xml:space="preserve">, S.E., </w:t>
      </w:r>
      <w:proofErr w:type="spellStart"/>
      <w:r w:rsidRPr="004424DE">
        <w:rPr>
          <w:rFonts w:ascii="Arial" w:eastAsia="Times New Roman" w:hAnsi="Arial" w:cs="Arial"/>
          <w:color w:val="222222"/>
          <w:shd w:val="clear" w:color="auto" w:fill="FFFFFF"/>
        </w:rPr>
        <w:t>O'Regan</w:t>
      </w:r>
      <w:proofErr w:type="spellEnd"/>
      <w:r w:rsidRPr="004424DE">
        <w:rPr>
          <w:rFonts w:ascii="Arial" w:eastAsia="Times New Roman" w:hAnsi="Arial" w:cs="Arial"/>
          <w:color w:val="222222"/>
          <w:shd w:val="clear" w:color="auto" w:fill="FFFFFF"/>
        </w:rPr>
        <w:t xml:space="preserve">, S. and </w:t>
      </w:r>
      <w:proofErr w:type="spellStart"/>
      <w:r w:rsidRPr="004424DE">
        <w:rPr>
          <w:rFonts w:ascii="Arial" w:eastAsia="Times New Roman" w:hAnsi="Arial" w:cs="Arial"/>
          <w:color w:val="222222"/>
          <w:shd w:val="clear" w:color="auto" w:fill="FFFFFF"/>
        </w:rPr>
        <w:t>Nestel</w:t>
      </w:r>
      <w:proofErr w:type="spellEnd"/>
      <w:r w:rsidRPr="004424DE">
        <w:rPr>
          <w:rFonts w:ascii="Arial" w:eastAsia="Times New Roman" w:hAnsi="Arial" w:cs="Arial"/>
          <w:color w:val="222222"/>
          <w:shd w:val="clear" w:color="auto" w:fill="FFFFFF"/>
        </w:rPr>
        <w:t xml:space="preserve">, D., 2015. Reflective practice and its role in simulation. </w:t>
      </w:r>
      <w:r w:rsidRPr="004424DE">
        <w:rPr>
          <w:rFonts w:ascii="Arial" w:eastAsia="Times New Roman" w:hAnsi="Arial" w:cs="Arial"/>
          <w:i/>
          <w:iCs/>
          <w:color w:val="222222"/>
          <w:shd w:val="clear" w:color="auto" w:fill="FFFFFF"/>
        </w:rPr>
        <w:t>Clinical Simulation in Nursing</w:t>
      </w:r>
      <w:r w:rsidRPr="004424DE">
        <w:rPr>
          <w:rFonts w:ascii="Arial" w:eastAsia="Times New Roman" w:hAnsi="Arial" w:cs="Arial"/>
          <w:color w:val="222222"/>
          <w:shd w:val="clear" w:color="auto" w:fill="FFFFFF"/>
        </w:rPr>
        <w:t xml:space="preserve">, </w:t>
      </w:r>
      <w:r w:rsidRPr="004424DE">
        <w:rPr>
          <w:rFonts w:ascii="Arial" w:eastAsia="Times New Roman" w:hAnsi="Arial" w:cs="Arial"/>
          <w:i/>
          <w:iCs/>
          <w:color w:val="222222"/>
          <w:shd w:val="clear" w:color="auto" w:fill="FFFFFF"/>
        </w:rPr>
        <w:t>11</w:t>
      </w:r>
      <w:r w:rsidRPr="004424DE">
        <w:rPr>
          <w:rFonts w:ascii="Arial" w:eastAsia="Times New Roman" w:hAnsi="Arial" w:cs="Arial"/>
          <w:color w:val="222222"/>
          <w:shd w:val="clear" w:color="auto" w:fill="FFFFFF"/>
        </w:rPr>
        <w:t>(8), pp.368-375.</w:t>
      </w:r>
    </w:p>
    <w:p w14:paraId="5E76FEA6" w14:textId="77777777" w:rsidR="009857B6" w:rsidRPr="004424DE" w:rsidRDefault="009857B6" w:rsidP="004424DE">
      <w:pPr>
        <w:spacing w:before="240" w:after="240" w:line="360" w:lineRule="auto"/>
        <w:jc w:val="both"/>
        <w:rPr>
          <w:rFonts w:ascii="Times New Roman" w:eastAsia="Times New Roman" w:hAnsi="Times New Roman" w:cs="Times New Roman"/>
          <w:sz w:val="24"/>
          <w:szCs w:val="24"/>
        </w:rPr>
      </w:pPr>
      <w:r w:rsidRPr="004424DE">
        <w:rPr>
          <w:rFonts w:ascii="Arial" w:eastAsia="Times New Roman" w:hAnsi="Arial" w:cs="Arial"/>
          <w:color w:val="222222"/>
          <w:shd w:val="clear" w:color="auto" w:fill="FFFFFF"/>
        </w:rPr>
        <w:t xml:space="preserve">Loughran, J.J., 2002. Effective reflective practice: In search of meaning in learning about teaching. </w:t>
      </w:r>
      <w:r w:rsidRPr="004424DE">
        <w:rPr>
          <w:rFonts w:ascii="Arial" w:eastAsia="Times New Roman" w:hAnsi="Arial" w:cs="Arial"/>
          <w:i/>
          <w:iCs/>
          <w:color w:val="222222"/>
          <w:shd w:val="clear" w:color="auto" w:fill="FFFFFF"/>
        </w:rPr>
        <w:t>Journal of teacher education</w:t>
      </w:r>
      <w:r w:rsidRPr="004424DE">
        <w:rPr>
          <w:rFonts w:ascii="Arial" w:eastAsia="Times New Roman" w:hAnsi="Arial" w:cs="Arial"/>
          <w:color w:val="222222"/>
          <w:shd w:val="clear" w:color="auto" w:fill="FFFFFF"/>
        </w:rPr>
        <w:t xml:space="preserve">, </w:t>
      </w:r>
      <w:r w:rsidRPr="004424DE">
        <w:rPr>
          <w:rFonts w:ascii="Arial" w:eastAsia="Times New Roman" w:hAnsi="Arial" w:cs="Arial"/>
          <w:i/>
          <w:iCs/>
          <w:color w:val="222222"/>
          <w:shd w:val="clear" w:color="auto" w:fill="FFFFFF"/>
        </w:rPr>
        <w:t>53</w:t>
      </w:r>
      <w:r w:rsidRPr="004424DE">
        <w:rPr>
          <w:rFonts w:ascii="Arial" w:eastAsia="Times New Roman" w:hAnsi="Arial" w:cs="Arial"/>
          <w:color w:val="222222"/>
          <w:shd w:val="clear" w:color="auto" w:fill="FFFFFF"/>
        </w:rPr>
        <w:t>(1), pp.33-43.</w:t>
      </w:r>
    </w:p>
    <w:p w14:paraId="1613FD00" w14:textId="77777777" w:rsidR="009857B6" w:rsidRPr="004424DE" w:rsidRDefault="009857B6" w:rsidP="004424DE">
      <w:pPr>
        <w:spacing w:before="240" w:after="240" w:line="360" w:lineRule="auto"/>
        <w:jc w:val="both"/>
        <w:rPr>
          <w:rFonts w:ascii="Times New Roman" w:eastAsia="Times New Roman" w:hAnsi="Times New Roman" w:cs="Times New Roman"/>
          <w:sz w:val="24"/>
          <w:szCs w:val="24"/>
        </w:rPr>
      </w:pPr>
      <w:r w:rsidRPr="004424DE">
        <w:rPr>
          <w:rFonts w:ascii="Arial" w:eastAsia="Times New Roman" w:hAnsi="Arial" w:cs="Arial"/>
          <w:color w:val="222222"/>
          <w:shd w:val="clear" w:color="auto" w:fill="FFFFFF"/>
        </w:rPr>
        <w:t xml:space="preserve">Merchant Jr, R.C., 2010. The role of career development in improving organizational effectiveness and employee development. </w:t>
      </w:r>
      <w:r w:rsidRPr="004424DE">
        <w:rPr>
          <w:rFonts w:ascii="Arial" w:eastAsia="Times New Roman" w:hAnsi="Arial" w:cs="Arial"/>
          <w:i/>
          <w:iCs/>
          <w:color w:val="222222"/>
          <w:shd w:val="clear" w:color="auto" w:fill="FFFFFF"/>
        </w:rPr>
        <w:t>Florida Department of Law Enforcement</w:t>
      </w:r>
      <w:r w:rsidRPr="004424DE">
        <w:rPr>
          <w:rFonts w:ascii="Arial" w:eastAsia="Times New Roman" w:hAnsi="Arial" w:cs="Arial"/>
          <w:color w:val="222222"/>
          <w:shd w:val="clear" w:color="auto" w:fill="FFFFFF"/>
        </w:rPr>
        <w:t>.</w:t>
      </w:r>
    </w:p>
    <w:p w14:paraId="17DDA28C" w14:textId="77777777" w:rsidR="009857B6" w:rsidRPr="004424DE" w:rsidRDefault="009857B6" w:rsidP="004424DE">
      <w:pPr>
        <w:spacing w:before="240" w:after="240" w:line="360" w:lineRule="auto"/>
        <w:jc w:val="both"/>
        <w:rPr>
          <w:rFonts w:ascii="Times New Roman" w:eastAsia="Times New Roman" w:hAnsi="Times New Roman" w:cs="Times New Roman"/>
          <w:sz w:val="24"/>
          <w:szCs w:val="24"/>
        </w:rPr>
      </w:pPr>
      <w:r w:rsidRPr="004424DE">
        <w:rPr>
          <w:rFonts w:ascii="Arial" w:eastAsia="Times New Roman" w:hAnsi="Arial" w:cs="Arial"/>
          <w:color w:val="222222"/>
          <w:shd w:val="clear" w:color="auto" w:fill="FFFFFF"/>
        </w:rPr>
        <w:t xml:space="preserve">Mizell, H., 2010. </w:t>
      </w:r>
      <w:r w:rsidRPr="004424DE">
        <w:rPr>
          <w:rFonts w:ascii="Arial" w:eastAsia="Times New Roman" w:hAnsi="Arial" w:cs="Arial"/>
          <w:i/>
          <w:iCs/>
          <w:color w:val="222222"/>
          <w:shd w:val="clear" w:color="auto" w:fill="FFFFFF"/>
        </w:rPr>
        <w:t>Why Professional Development Matters</w:t>
      </w:r>
      <w:r w:rsidRPr="004424DE">
        <w:rPr>
          <w:rFonts w:ascii="Arial" w:eastAsia="Times New Roman" w:hAnsi="Arial" w:cs="Arial"/>
          <w:color w:val="222222"/>
          <w:shd w:val="clear" w:color="auto" w:fill="FFFFFF"/>
        </w:rPr>
        <w:t>. Learning Forward. 504 South Locust Street, Oxford, OH 45056.</w:t>
      </w:r>
    </w:p>
    <w:p w14:paraId="2CB19B85" w14:textId="77777777" w:rsidR="009857B6" w:rsidRPr="004424DE" w:rsidRDefault="009857B6" w:rsidP="004424DE">
      <w:pPr>
        <w:spacing w:before="240" w:after="240" w:line="360" w:lineRule="auto"/>
        <w:jc w:val="both"/>
        <w:rPr>
          <w:rFonts w:ascii="Times New Roman" w:eastAsia="Times New Roman" w:hAnsi="Times New Roman" w:cs="Times New Roman"/>
          <w:sz w:val="24"/>
          <w:szCs w:val="24"/>
        </w:rPr>
      </w:pPr>
      <w:r w:rsidRPr="004424DE">
        <w:rPr>
          <w:rFonts w:ascii="Arial" w:eastAsia="Times New Roman" w:hAnsi="Arial" w:cs="Arial"/>
          <w:color w:val="222222"/>
          <w:shd w:val="clear" w:color="auto" w:fill="FFFFFF"/>
        </w:rPr>
        <w:t xml:space="preserve">Paterson, C. and Chapman, J., 2013. Enhancing skills of critical reflection to evidence learning in professional practice. </w:t>
      </w:r>
      <w:r w:rsidRPr="004424DE">
        <w:rPr>
          <w:rFonts w:ascii="Arial" w:eastAsia="Times New Roman" w:hAnsi="Arial" w:cs="Arial"/>
          <w:i/>
          <w:iCs/>
          <w:color w:val="222222"/>
          <w:shd w:val="clear" w:color="auto" w:fill="FFFFFF"/>
        </w:rPr>
        <w:t>Physical Therapy in Sport</w:t>
      </w:r>
      <w:r w:rsidRPr="004424DE">
        <w:rPr>
          <w:rFonts w:ascii="Arial" w:eastAsia="Times New Roman" w:hAnsi="Arial" w:cs="Arial"/>
          <w:color w:val="222222"/>
          <w:shd w:val="clear" w:color="auto" w:fill="FFFFFF"/>
        </w:rPr>
        <w:t xml:space="preserve">, </w:t>
      </w:r>
      <w:r w:rsidRPr="004424DE">
        <w:rPr>
          <w:rFonts w:ascii="Arial" w:eastAsia="Times New Roman" w:hAnsi="Arial" w:cs="Arial"/>
          <w:i/>
          <w:iCs/>
          <w:color w:val="222222"/>
          <w:shd w:val="clear" w:color="auto" w:fill="FFFFFF"/>
        </w:rPr>
        <w:t>14</w:t>
      </w:r>
      <w:r w:rsidRPr="004424DE">
        <w:rPr>
          <w:rFonts w:ascii="Arial" w:eastAsia="Times New Roman" w:hAnsi="Arial" w:cs="Arial"/>
          <w:color w:val="222222"/>
          <w:shd w:val="clear" w:color="auto" w:fill="FFFFFF"/>
        </w:rPr>
        <w:t>(3), pp.133-138.</w:t>
      </w:r>
    </w:p>
    <w:p w14:paraId="34A7FBCF" w14:textId="77777777" w:rsidR="009857B6" w:rsidRPr="004424DE" w:rsidRDefault="009857B6" w:rsidP="004424DE">
      <w:pPr>
        <w:spacing w:before="240" w:after="240" w:line="360" w:lineRule="auto"/>
        <w:jc w:val="both"/>
        <w:rPr>
          <w:rFonts w:ascii="Times New Roman" w:eastAsia="Times New Roman" w:hAnsi="Times New Roman" w:cs="Times New Roman"/>
          <w:sz w:val="24"/>
          <w:szCs w:val="24"/>
        </w:rPr>
      </w:pPr>
      <w:r w:rsidRPr="004424DE">
        <w:rPr>
          <w:rFonts w:ascii="Arial" w:eastAsia="Times New Roman" w:hAnsi="Arial" w:cs="Arial"/>
          <w:color w:val="000000"/>
        </w:rPr>
        <w:t xml:space="preserve">Rodman, A., 2019. </w:t>
      </w:r>
      <w:r w:rsidRPr="004424DE">
        <w:rPr>
          <w:rFonts w:ascii="Arial" w:eastAsia="Times New Roman" w:hAnsi="Arial" w:cs="Arial"/>
          <w:i/>
          <w:iCs/>
          <w:color w:val="000000"/>
        </w:rPr>
        <w:t>Personalized professional learning</w:t>
      </w:r>
      <w:r w:rsidRPr="004424DE">
        <w:rPr>
          <w:rFonts w:ascii="Arial" w:eastAsia="Times New Roman" w:hAnsi="Arial" w:cs="Arial"/>
          <w:color w:val="000000"/>
        </w:rPr>
        <w:t>.</w:t>
      </w:r>
    </w:p>
    <w:p w14:paraId="2B73FA69" w14:textId="77777777" w:rsidR="009857B6" w:rsidRPr="004424DE" w:rsidRDefault="009857B6" w:rsidP="004424DE">
      <w:pPr>
        <w:spacing w:before="240" w:after="240" w:line="360" w:lineRule="auto"/>
        <w:jc w:val="both"/>
        <w:rPr>
          <w:rFonts w:ascii="Times New Roman" w:eastAsia="Times New Roman" w:hAnsi="Times New Roman" w:cs="Times New Roman"/>
          <w:sz w:val="24"/>
          <w:szCs w:val="24"/>
        </w:rPr>
      </w:pPr>
      <w:proofErr w:type="spellStart"/>
      <w:r w:rsidRPr="004424DE">
        <w:rPr>
          <w:rFonts w:ascii="Arial" w:eastAsia="Times New Roman" w:hAnsi="Arial" w:cs="Arial"/>
          <w:color w:val="222222"/>
          <w:shd w:val="clear" w:color="auto" w:fill="FFFFFF"/>
        </w:rPr>
        <w:t>Sarsby</w:t>
      </w:r>
      <w:proofErr w:type="spellEnd"/>
      <w:r w:rsidRPr="004424DE">
        <w:rPr>
          <w:rFonts w:ascii="Arial" w:eastAsia="Times New Roman" w:hAnsi="Arial" w:cs="Arial"/>
          <w:color w:val="222222"/>
          <w:shd w:val="clear" w:color="auto" w:fill="FFFFFF"/>
        </w:rPr>
        <w:t xml:space="preserve">, A., 2016. </w:t>
      </w:r>
      <w:r w:rsidRPr="004424DE">
        <w:rPr>
          <w:rFonts w:ascii="Arial" w:eastAsia="Times New Roman" w:hAnsi="Arial" w:cs="Arial"/>
          <w:i/>
          <w:iCs/>
          <w:color w:val="222222"/>
          <w:shd w:val="clear" w:color="auto" w:fill="FFFFFF"/>
        </w:rPr>
        <w:t>SWOT analysis</w:t>
      </w:r>
      <w:r w:rsidRPr="004424DE">
        <w:rPr>
          <w:rFonts w:ascii="Arial" w:eastAsia="Times New Roman" w:hAnsi="Arial" w:cs="Arial"/>
          <w:color w:val="222222"/>
          <w:shd w:val="clear" w:color="auto" w:fill="FFFFFF"/>
        </w:rPr>
        <w:t>. Lulu. com.</w:t>
      </w:r>
    </w:p>
    <w:p w14:paraId="1B5A4931" w14:textId="77777777" w:rsidR="009857B6" w:rsidRPr="004424DE" w:rsidRDefault="009857B6" w:rsidP="004424DE">
      <w:pPr>
        <w:spacing w:before="240" w:after="240" w:line="360" w:lineRule="auto"/>
        <w:jc w:val="both"/>
        <w:rPr>
          <w:rFonts w:ascii="Times New Roman" w:eastAsia="Times New Roman" w:hAnsi="Times New Roman" w:cs="Times New Roman"/>
          <w:sz w:val="24"/>
          <w:szCs w:val="24"/>
        </w:rPr>
      </w:pPr>
      <w:r w:rsidRPr="004424DE">
        <w:rPr>
          <w:rFonts w:ascii="Arial" w:eastAsia="Times New Roman" w:hAnsi="Arial" w:cs="Arial"/>
          <w:color w:val="222222"/>
          <w:shd w:val="clear" w:color="auto" w:fill="FFFFFF"/>
        </w:rPr>
        <w:t xml:space="preserve">Wain, A., 2017. Learning through reflection. </w:t>
      </w:r>
      <w:r w:rsidRPr="004424DE">
        <w:rPr>
          <w:rFonts w:ascii="Arial" w:eastAsia="Times New Roman" w:hAnsi="Arial" w:cs="Arial"/>
          <w:i/>
          <w:iCs/>
          <w:color w:val="222222"/>
          <w:shd w:val="clear" w:color="auto" w:fill="FFFFFF"/>
        </w:rPr>
        <w:t>British Journal of Midwifery</w:t>
      </w:r>
      <w:r w:rsidRPr="004424DE">
        <w:rPr>
          <w:rFonts w:ascii="Arial" w:eastAsia="Times New Roman" w:hAnsi="Arial" w:cs="Arial"/>
          <w:color w:val="222222"/>
          <w:shd w:val="clear" w:color="auto" w:fill="FFFFFF"/>
        </w:rPr>
        <w:t xml:space="preserve">, </w:t>
      </w:r>
      <w:r w:rsidRPr="004424DE">
        <w:rPr>
          <w:rFonts w:ascii="Arial" w:eastAsia="Times New Roman" w:hAnsi="Arial" w:cs="Arial"/>
          <w:i/>
          <w:iCs/>
          <w:color w:val="222222"/>
          <w:shd w:val="clear" w:color="auto" w:fill="FFFFFF"/>
        </w:rPr>
        <w:t>25</w:t>
      </w:r>
      <w:r w:rsidRPr="004424DE">
        <w:rPr>
          <w:rFonts w:ascii="Arial" w:eastAsia="Times New Roman" w:hAnsi="Arial" w:cs="Arial"/>
          <w:color w:val="222222"/>
          <w:shd w:val="clear" w:color="auto" w:fill="FFFFFF"/>
        </w:rPr>
        <w:t>(10), pp.662-666.</w:t>
      </w:r>
    </w:p>
    <w:p w14:paraId="71B6955E" w14:textId="77777777" w:rsidR="009857B6" w:rsidRPr="004424DE" w:rsidRDefault="009857B6" w:rsidP="004424DE">
      <w:pPr>
        <w:spacing w:before="240" w:after="240" w:line="360" w:lineRule="auto"/>
        <w:jc w:val="both"/>
        <w:rPr>
          <w:rFonts w:ascii="Times New Roman" w:eastAsia="Times New Roman" w:hAnsi="Times New Roman" w:cs="Times New Roman"/>
          <w:sz w:val="24"/>
          <w:szCs w:val="24"/>
        </w:rPr>
      </w:pPr>
      <w:r w:rsidRPr="004424DE">
        <w:rPr>
          <w:rFonts w:ascii="Arial" w:eastAsia="Times New Roman" w:hAnsi="Arial" w:cs="Arial"/>
          <w:color w:val="222222"/>
          <w:shd w:val="clear" w:color="auto" w:fill="FFFFFF"/>
        </w:rPr>
        <w:t xml:space="preserve">Watts, A.G., 2006. </w:t>
      </w:r>
      <w:r w:rsidRPr="004424DE">
        <w:rPr>
          <w:rFonts w:ascii="Arial" w:eastAsia="Times New Roman" w:hAnsi="Arial" w:cs="Arial"/>
          <w:i/>
          <w:iCs/>
          <w:color w:val="222222"/>
          <w:shd w:val="clear" w:color="auto" w:fill="FFFFFF"/>
        </w:rPr>
        <w:t>Career development learning and employability</w:t>
      </w:r>
      <w:r w:rsidRPr="004424DE">
        <w:rPr>
          <w:rFonts w:ascii="Arial" w:eastAsia="Times New Roman" w:hAnsi="Arial" w:cs="Arial"/>
          <w:color w:val="222222"/>
          <w:shd w:val="clear" w:color="auto" w:fill="FFFFFF"/>
        </w:rPr>
        <w:t>. York: Higher Education Academy.</w:t>
      </w:r>
    </w:p>
    <w:sectPr w:rsidR="009857B6" w:rsidRPr="004424DE">
      <w:footerReference w:type="default" r:id="rId1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BACE15A" w14:textId="77777777" w:rsidR="00EF25C6" w:rsidRDefault="00EF25C6" w:rsidP="009B51B1">
      <w:pPr>
        <w:spacing w:after="0" w:line="240" w:lineRule="auto"/>
      </w:pPr>
      <w:r>
        <w:separator/>
      </w:r>
    </w:p>
  </w:endnote>
  <w:endnote w:type="continuationSeparator" w:id="0">
    <w:p w14:paraId="47E8C519" w14:textId="77777777" w:rsidR="00EF25C6" w:rsidRDefault="00EF25C6" w:rsidP="009B51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480086"/>
      <w:docPartObj>
        <w:docPartGallery w:val="Page Numbers (Bottom of Page)"/>
        <w:docPartUnique/>
      </w:docPartObj>
    </w:sdtPr>
    <w:sdtEndPr>
      <w:rPr>
        <w:noProof/>
      </w:rPr>
    </w:sdtEndPr>
    <w:sdtContent>
      <w:p w14:paraId="62C4DB28" w14:textId="77777777" w:rsidR="009B51B1" w:rsidRDefault="009B51B1">
        <w:pPr>
          <w:pStyle w:val="Footer"/>
          <w:jc w:val="center"/>
        </w:pPr>
        <w:r>
          <w:fldChar w:fldCharType="begin"/>
        </w:r>
        <w:r>
          <w:instrText xml:space="preserve"> PAGE   \* MERGEFORMAT </w:instrText>
        </w:r>
        <w:r>
          <w:fldChar w:fldCharType="separate"/>
        </w:r>
        <w:r w:rsidR="006F24DB">
          <w:rPr>
            <w:noProof/>
          </w:rPr>
          <w:t>10</w:t>
        </w:r>
        <w:r>
          <w:rPr>
            <w:noProof/>
          </w:rPr>
          <w:fldChar w:fldCharType="end"/>
        </w:r>
      </w:p>
    </w:sdtContent>
  </w:sdt>
  <w:p w14:paraId="35188185" w14:textId="77777777" w:rsidR="009B51B1" w:rsidRDefault="009B51B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81B6017" w14:textId="77777777" w:rsidR="00EF25C6" w:rsidRDefault="00EF25C6" w:rsidP="009B51B1">
      <w:pPr>
        <w:spacing w:after="0" w:line="240" w:lineRule="auto"/>
      </w:pPr>
      <w:r>
        <w:separator/>
      </w:r>
    </w:p>
  </w:footnote>
  <w:footnote w:type="continuationSeparator" w:id="0">
    <w:p w14:paraId="61CB279F" w14:textId="77777777" w:rsidR="00EF25C6" w:rsidRDefault="00EF25C6" w:rsidP="009B51B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0A34A3"/>
    <w:multiLevelType w:val="hybridMultilevel"/>
    <w:tmpl w:val="397E1D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B1F2B78"/>
    <w:multiLevelType w:val="multilevel"/>
    <w:tmpl w:val="CD7EEB5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28063B85"/>
    <w:multiLevelType w:val="hybridMultilevel"/>
    <w:tmpl w:val="3CAC10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5BA66AD"/>
    <w:multiLevelType w:val="hybridMultilevel"/>
    <w:tmpl w:val="A35230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A3C226B"/>
    <w:multiLevelType w:val="hybridMultilevel"/>
    <w:tmpl w:val="522A954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763C2439"/>
    <w:multiLevelType w:val="multilevel"/>
    <w:tmpl w:val="D116C3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5"/>
  </w:num>
  <w:num w:numId="2">
    <w:abstractNumId w:val="4"/>
  </w:num>
  <w:num w:numId="3">
    <w:abstractNumId w:val="0"/>
  </w:num>
  <w:num w:numId="4">
    <w:abstractNumId w:val="3"/>
  </w:num>
  <w:num w:numId="5">
    <w:abstractNumId w:val="2"/>
  </w:num>
  <w:num w:numId="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yMDUxMLEwtDQ3NTQ2NzNV0lEKTi0uzszPAykwrAUAGYeVWSwAAAA="/>
  </w:docVars>
  <w:rsids>
    <w:rsidRoot w:val="009B51B1"/>
    <w:rsid w:val="000462C6"/>
    <w:rsid w:val="001B6A10"/>
    <w:rsid w:val="0025507F"/>
    <w:rsid w:val="00280A93"/>
    <w:rsid w:val="002D4C44"/>
    <w:rsid w:val="002F698E"/>
    <w:rsid w:val="004424DE"/>
    <w:rsid w:val="00491D1A"/>
    <w:rsid w:val="00510173"/>
    <w:rsid w:val="00547DF1"/>
    <w:rsid w:val="00576387"/>
    <w:rsid w:val="005A65F8"/>
    <w:rsid w:val="005A706B"/>
    <w:rsid w:val="006E3B63"/>
    <w:rsid w:val="006E3C8C"/>
    <w:rsid w:val="006F24DB"/>
    <w:rsid w:val="007B7245"/>
    <w:rsid w:val="007B73B9"/>
    <w:rsid w:val="0085581C"/>
    <w:rsid w:val="008B2ADF"/>
    <w:rsid w:val="009857B6"/>
    <w:rsid w:val="009B51B1"/>
    <w:rsid w:val="00B71451"/>
    <w:rsid w:val="00CD3BE2"/>
    <w:rsid w:val="00CE7364"/>
    <w:rsid w:val="00E900BE"/>
    <w:rsid w:val="00EF25C6"/>
    <w:rsid w:val="00F7654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7D8809"/>
  <w15:chartTrackingRefBased/>
  <w15:docId w15:val="{2B505D51-F889-476F-A023-BC4421E701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B51B1"/>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9B51B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9B51B1"/>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9B51B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1Char">
    <w:name w:val="Heading 1 Char"/>
    <w:basedOn w:val="DefaultParagraphFont"/>
    <w:link w:val="Heading1"/>
    <w:uiPriority w:val="9"/>
    <w:rsid w:val="009B51B1"/>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9B51B1"/>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9B51B1"/>
    <w:rPr>
      <w:rFonts w:asciiTheme="majorHAnsi" w:eastAsiaTheme="majorEastAsia" w:hAnsiTheme="majorHAnsi" w:cstheme="majorBidi"/>
      <w:color w:val="1F3763" w:themeColor="accent1" w:themeShade="7F"/>
      <w:sz w:val="24"/>
      <w:szCs w:val="24"/>
    </w:rPr>
  </w:style>
  <w:style w:type="paragraph" w:styleId="Header">
    <w:name w:val="header"/>
    <w:basedOn w:val="Normal"/>
    <w:link w:val="HeaderChar"/>
    <w:uiPriority w:val="99"/>
    <w:unhideWhenUsed/>
    <w:rsid w:val="009B51B1"/>
    <w:pPr>
      <w:tabs>
        <w:tab w:val="center" w:pos="4680"/>
        <w:tab w:val="right" w:pos="9360"/>
      </w:tabs>
      <w:spacing w:after="0" w:line="240" w:lineRule="auto"/>
    </w:pPr>
  </w:style>
  <w:style w:type="character" w:customStyle="1" w:styleId="HeaderChar">
    <w:name w:val="Header Char"/>
    <w:basedOn w:val="DefaultParagraphFont"/>
    <w:link w:val="Header"/>
    <w:uiPriority w:val="99"/>
    <w:rsid w:val="009B51B1"/>
  </w:style>
  <w:style w:type="paragraph" w:styleId="Footer">
    <w:name w:val="footer"/>
    <w:basedOn w:val="Normal"/>
    <w:link w:val="FooterChar"/>
    <w:uiPriority w:val="99"/>
    <w:unhideWhenUsed/>
    <w:rsid w:val="009B51B1"/>
    <w:pPr>
      <w:tabs>
        <w:tab w:val="center" w:pos="4680"/>
        <w:tab w:val="right" w:pos="9360"/>
      </w:tabs>
      <w:spacing w:after="0" w:line="240" w:lineRule="auto"/>
    </w:pPr>
  </w:style>
  <w:style w:type="character" w:customStyle="1" w:styleId="FooterChar">
    <w:name w:val="Footer Char"/>
    <w:basedOn w:val="DefaultParagraphFont"/>
    <w:link w:val="Footer"/>
    <w:uiPriority w:val="99"/>
    <w:rsid w:val="009B51B1"/>
  </w:style>
  <w:style w:type="paragraph" w:styleId="TOCHeading">
    <w:name w:val="TOC Heading"/>
    <w:basedOn w:val="Heading1"/>
    <w:next w:val="Normal"/>
    <w:uiPriority w:val="39"/>
    <w:unhideWhenUsed/>
    <w:qFormat/>
    <w:rsid w:val="006F24DB"/>
    <w:pPr>
      <w:outlineLvl w:val="9"/>
    </w:pPr>
  </w:style>
  <w:style w:type="paragraph" w:styleId="TOC1">
    <w:name w:val="toc 1"/>
    <w:basedOn w:val="Normal"/>
    <w:next w:val="Normal"/>
    <w:autoRedefine/>
    <w:uiPriority w:val="39"/>
    <w:unhideWhenUsed/>
    <w:rsid w:val="006F24DB"/>
    <w:pPr>
      <w:spacing w:after="100"/>
    </w:pPr>
  </w:style>
  <w:style w:type="character" w:styleId="Hyperlink">
    <w:name w:val="Hyperlink"/>
    <w:basedOn w:val="DefaultParagraphFont"/>
    <w:uiPriority w:val="99"/>
    <w:unhideWhenUsed/>
    <w:rsid w:val="006F24DB"/>
    <w:rPr>
      <w:color w:val="0563C1" w:themeColor="hyperlink"/>
      <w:u w:val="single"/>
    </w:rPr>
  </w:style>
  <w:style w:type="paragraph" w:styleId="ListParagraph">
    <w:name w:val="List Paragraph"/>
    <w:basedOn w:val="Normal"/>
    <w:qFormat/>
    <w:rsid w:val="004424DE"/>
    <w:pPr>
      <w:ind w:left="720"/>
      <w:contextualSpacing/>
    </w:pPr>
  </w:style>
  <w:style w:type="paragraph" w:styleId="Title">
    <w:name w:val="Title"/>
    <w:basedOn w:val="Normal"/>
    <w:next w:val="Normal"/>
    <w:link w:val="TitleChar"/>
    <w:uiPriority w:val="10"/>
    <w:qFormat/>
    <w:rsid w:val="00F7654B"/>
    <w:pPr>
      <w:keepNext/>
      <w:keepLines/>
      <w:suppressAutoHyphens/>
      <w:autoSpaceDN w:val="0"/>
      <w:spacing w:after="60" w:line="276" w:lineRule="auto"/>
    </w:pPr>
    <w:rPr>
      <w:rFonts w:ascii="Arial" w:eastAsia="Arial" w:hAnsi="Arial" w:cs="Arial"/>
      <w:sz w:val="52"/>
      <w:szCs w:val="52"/>
      <w:lang w:val="en-GB" w:eastAsia="en-GB"/>
    </w:rPr>
  </w:style>
  <w:style w:type="character" w:customStyle="1" w:styleId="TitleChar">
    <w:name w:val="Title Char"/>
    <w:basedOn w:val="DefaultParagraphFont"/>
    <w:link w:val="Title"/>
    <w:uiPriority w:val="10"/>
    <w:rsid w:val="00F7654B"/>
    <w:rPr>
      <w:rFonts w:ascii="Arial" w:eastAsia="Arial" w:hAnsi="Arial" w:cs="Arial"/>
      <w:sz w:val="52"/>
      <w:szCs w:val="52"/>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54842186">
      <w:bodyDiv w:val="1"/>
      <w:marLeft w:val="0"/>
      <w:marRight w:val="0"/>
      <w:marTop w:val="0"/>
      <w:marBottom w:val="0"/>
      <w:divBdr>
        <w:top w:val="none" w:sz="0" w:space="0" w:color="auto"/>
        <w:left w:val="none" w:sz="0" w:space="0" w:color="auto"/>
        <w:bottom w:val="none" w:sz="0" w:space="0" w:color="auto"/>
        <w:right w:val="none" w:sz="0" w:space="0" w:color="auto"/>
      </w:divBdr>
    </w:div>
    <w:div w:id="827094502">
      <w:bodyDiv w:val="1"/>
      <w:marLeft w:val="0"/>
      <w:marRight w:val="0"/>
      <w:marTop w:val="0"/>
      <w:marBottom w:val="0"/>
      <w:divBdr>
        <w:top w:val="none" w:sz="0" w:space="0" w:color="auto"/>
        <w:left w:val="none" w:sz="0" w:space="0" w:color="auto"/>
        <w:bottom w:val="none" w:sz="0" w:space="0" w:color="auto"/>
        <w:right w:val="none" w:sz="0" w:space="0" w:color="auto"/>
      </w:divBdr>
    </w:div>
    <w:div w:id="961569351">
      <w:bodyDiv w:val="1"/>
      <w:marLeft w:val="0"/>
      <w:marRight w:val="0"/>
      <w:marTop w:val="0"/>
      <w:marBottom w:val="0"/>
      <w:divBdr>
        <w:top w:val="none" w:sz="0" w:space="0" w:color="auto"/>
        <w:left w:val="none" w:sz="0" w:space="0" w:color="auto"/>
        <w:bottom w:val="none" w:sz="0" w:space="0" w:color="auto"/>
        <w:right w:val="none" w:sz="0" w:space="0" w:color="auto"/>
      </w:divBdr>
    </w:div>
    <w:div w:id="987170723">
      <w:bodyDiv w:val="1"/>
      <w:marLeft w:val="0"/>
      <w:marRight w:val="0"/>
      <w:marTop w:val="0"/>
      <w:marBottom w:val="0"/>
      <w:divBdr>
        <w:top w:val="none" w:sz="0" w:space="0" w:color="auto"/>
        <w:left w:val="none" w:sz="0" w:space="0" w:color="auto"/>
        <w:bottom w:val="none" w:sz="0" w:space="0" w:color="auto"/>
        <w:right w:val="none" w:sz="0" w:space="0" w:color="auto"/>
      </w:divBdr>
    </w:div>
    <w:div w:id="1073619969">
      <w:bodyDiv w:val="1"/>
      <w:marLeft w:val="0"/>
      <w:marRight w:val="0"/>
      <w:marTop w:val="0"/>
      <w:marBottom w:val="0"/>
      <w:divBdr>
        <w:top w:val="none" w:sz="0" w:space="0" w:color="auto"/>
        <w:left w:val="none" w:sz="0" w:space="0" w:color="auto"/>
        <w:bottom w:val="none" w:sz="0" w:space="0" w:color="auto"/>
        <w:right w:val="none" w:sz="0" w:space="0" w:color="auto"/>
      </w:divBdr>
    </w:div>
    <w:div w:id="1417894978">
      <w:bodyDiv w:val="1"/>
      <w:marLeft w:val="0"/>
      <w:marRight w:val="0"/>
      <w:marTop w:val="0"/>
      <w:marBottom w:val="0"/>
      <w:divBdr>
        <w:top w:val="none" w:sz="0" w:space="0" w:color="auto"/>
        <w:left w:val="none" w:sz="0" w:space="0" w:color="auto"/>
        <w:bottom w:val="none" w:sz="0" w:space="0" w:color="auto"/>
        <w:right w:val="none" w:sz="0" w:space="0" w:color="auto"/>
      </w:divBdr>
    </w:div>
    <w:div w:id="1644240432">
      <w:bodyDiv w:val="1"/>
      <w:marLeft w:val="0"/>
      <w:marRight w:val="0"/>
      <w:marTop w:val="0"/>
      <w:marBottom w:val="0"/>
      <w:divBdr>
        <w:top w:val="none" w:sz="0" w:space="0" w:color="auto"/>
        <w:left w:val="none" w:sz="0" w:space="0" w:color="auto"/>
        <w:bottom w:val="none" w:sz="0" w:space="0" w:color="auto"/>
        <w:right w:val="none" w:sz="0" w:space="0" w:color="auto"/>
      </w:divBdr>
    </w:div>
    <w:div w:id="19750637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s://passmyinterview.com/midwife-interview/" TargetMode="External"/><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1D1FDBF-335E-4DD3-BE2B-F9E6317526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121</TotalTime>
  <Pages>14</Pages>
  <Words>2670</Words>
  <Characters>15225</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17860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Claudia-Ancuta Dragan (2021166)</cp:lastModifiedBy>
  <cp:revision>11</cp:revision>
  <dcterms:created xsi:type="dcterms:W3CDTF">2021-12-29T10:20:00Z</dcterms:created>
  <dcterms:modified xsi:type="dcterms:W3CDTF">2022-01-10T18:25:00Z</dcterms:modified>
</cp:coreProperties>
</file>