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57F09" w:rsidRDefault="001E59B8" w:rsidP="001E59B8">
      <w:pPr>
        <w:spacing w:line="480" w:lineRule="auto"/>
      </w:pPr>
      <w:r>
        <w:t>In this chapter I will analyse the data obtained from the survey. The sur</w:t>
      </w:r>
      <w:r w:rsidR="00857F09">
        <w:t>vey was open to respondents for</w:t>
      </w:r>
      <w:r>
        <w:t xml:space="preserve"> 30 days and collected via the online survey tool Smart Survey. </w:t>
      </w:r>
    </w:p>
    <w:p w:rsidR="008D6BA0" w:rsidRDefault="008D6BA0" w:rsidP="001E59B8">
      <w:pPr>
        <w:spacing w:line="480" w:lineRule="auto"/>
      </w:pPr>
    </w:p>
    <w:p w:rsidR="00857F09" w:rsidRDefault="001C18A4" w:rsidP="001E59B8">
      <w:pPr>
        <w:spacing w:line="480" w:lineRule="auto"/>
      </w:pPr>
      <w:r>
        <w:t xml:space="preserve">Saunders et al. (2015) describes the data collection process as a jigsaw puzzle, out of the many pieces of data that are collected by the researcher a bigger picture can be produced. </w:t>
      </w:r>
      <w:r w:rsidR="00857F09">
        <w:t>The analysis of all the data collected helps to view a bigger picture which ultimately contributes to answering the question</w:t>
      </w:r>
      <w:r w:rsidR="00454CE4">
        <w:t xml:space="preserve">, </w:t>
      </w:r>
      <w:r w:rsidR="00857F09">
        <w:t xml:space="preserve">to what extent does social media affect the public’s perception of the police. </w:t>
      </w:r>
    </w:p>
    <w:p w:rsidR="00857F09" w:rsidRDefault="00857F09" w:rsidP="001E59B8">
      <w:pPr>
        <w:spacing w:line="480" w:lineRule="auto"/>
      </w:pPr>
    </w:p>
    <w:p w:rsidR="001C18A4" w:rsidRDefault="00857F09" w:rsidP="001E59B8">
      <w:pPr>
        <w:spacing w:line="480" w:lineRule="auto"/>
      </w:pPr>
      <w:r>
        <w:t xml:space="preserve"> Reliability and validity are important elements of the data collection and analysis of academic research. </w:t>
      </w:r>
      <w:r w:rsidR="009B7CE9">
        <w:t>Robson</w:t>
      </w:r>
      <w:r w:rsidR="00043BAD">
        <w:t xml:space="preserve"> (2007) argues that the reliability of data relates to repeated studies conducted under the same or similar conditions, if a data collection method is standardised it could be argued that the reliability of results is higher. </w:t>
      </w:r>
      <w:r w:rsidR="008628CF">
        <w:t xml:space="preserve">Thody (2006) states that research should demonstrate accuracy and Cresswell (2014) states that consistency in approach is important for reliable research. </w:t>
      </w:r>
      <w:r w:rsidR="007F5E49">
        <w:t>Horn (2012) argues that validity is more subje</w:t>
      </w:r>
      <w:r w:rsidR="00C22901">
        <w:t xml:space="preserve">ctive. By using a questionnaire, this should provide the best range of evidence, from a broad range of respondents. As discussed in Silverman (1993) validity </w:t>
      </w:r>
      <w:r w:rsidR="0008635A">
        <w:t>is how credible the data is if the correct method is used in its gathering. In this research, quantative data will assist in answering the research question, therefore the cor</w:t>
      </w:r>
      <w:r w:rsidR="00A24211">
        <w:t>rect method for collecting data</w:t>
      </w:r>
      <w:r w:rsidR="008D5D8C">
        <w:t xml:space="preserve"> is via a questionnaire</w:t>
      </w:r>
      <w:r w:rsidR="00A24211">
        <w:t xml:space="preserve">. Closed questions were used and responses limited in order to keep respondents on track and focussed on answering the main research question. </w:t>
      </w:r>
    </w:p>
    <w:p w:rsidR="00C22901" w:rsidRDefault="00C22901" w:rsidP="001E59B8">
      <w:pPr>
        <w:spacing w:line="480" w:lineRule="auto"/>
      </w:pPr>
    </w:p>
    <w:p w:rsidR="00B46360" w:rsidRDefault="00B46360" w:rsidP="001E59B8">
      <w:pPr>
        <w:spacing w:line="480" w:lineRule="auto"/>
      </w:pPr>
      <w:r>
        <w:t>By complying with university ethics and following previously used practices and methods the validity and reliability of this research can be ensured. No ethical issues arose from this survey and a UWTSD ethics form was submitted prior to the survey being released.</w:t>
      </w:r>
      <w:r w:rsidR="00014C2A">
        <w:t xml:space="preserve"> Although respondents were </w:t>
      </w:r>
      <w:r w:rsidR="00014C2A">
        <w:lastRenderedPageBreak/>
        <w:t xml:space="preserve">completely anonymous, one questions did relate to age to ascertain whether age had an impact on a person’s use of social media. </w:t>
      </w:r>
    </w:p>
    <w:p w:rsidR="00014C2A" w:rsidRDefault="00014C2A" w:rsidP="001E59B8">
      <w:pPr>
        <w:spacing w:line="480" w:lineRule="auto"/>
      </w:pPr>
    </w:p>
    <w:p w:rsidR="00C22901" w:rsidRDefault="00014C2A" w:rsidP="001E59B8">
      <w:pPr>
        <w:spacing w:line="480" w:lineRule="auto"/>
      </w:pPr>
      <w:r>
        <w:t>The survey link was made</w:t>
      </w:r>
      <w:r w:rsidR="008D6BA0">
        <w:t xml:space="preserve"> available</w:t>
      </w:r>
      <w:r>
        <w:t xml:space="preserve"> via personal social media, namely Facebook, and available for data collection for 30 days, following the 30 days the link was deactivated meaning any person attempting to complete the survey would be denied</w:t>
      </w:r>
      <w:r w:rsidR="0003266D">
        <w:t xml:space="preserve"> and excluded from the research</w:t>
      </w:r>
      <w:r>
        <w:t>. I</w:t>
      </w:r>
      <w:r w:rsidR="008D6BA0">
        <w:t>n total there were 42 responses to the survey. The survey consisted of 15 questions, with the option of skipping qu</w:t>
      </w:r>
      <w:r w:rsidR="008D5D8C">
        <w:t>estions, although no respondent</w:t>
      </w:r>
      <w:r w:rsidR="008D6BA0">
        <w:t xml:space="preserve"> skipped any questions.  </w:t>
      </w:r>
    </w:p>
    <w:p w:rsidR="008D6BA0" w:rsidRDefault="008D6BA0" w:rsidP="001E59B8">
      <w:pPr>
        <w:spacing w:line="480" w:lineRule="auto"/>
      </w:pPr>
    </w:p>
    <w:p w:rsidR="008D6BA0" w:rsidRDefault="008D6BA0" w:rsidP="001E59B8">
      <w:pPr>
        <w:spacing w:line="480" w:lineRule="auto"/>
      </w:pPr>
      <w:r>
        <w:t>Question 1 related to whether respondents used social media. It was expected that a large percentage of respondents would answer in the affirmative</w:t>
      </w:r>
      <w:r w:rsidR="009E2C77">
        <w:t xml:space="preserve"> given the statistic that 70% of internet users in the United Kingdom use the internet for social media (ONS, 2020)</w:t>
      </w:r>
      <w:r>
        <w:t xml:space="preserve">. 92.9% of respondents answered yes </w:t>
      </w:r>
      <w:r w:rsidR="00200F44">
        <w:t xml:space="preserve">confirming their use of social media. Within the questions were named examples of social media Facebook, Twitter, Instagram, Snapchat, and TikTok, although the basis of the question was not intended to be limited to these platforms. </w:t>
      </w:r>
    </w:p>
    <w:p w:rsidR="00200F44" w:rsidRDefault="00200F44" w:rsidP="001E59B8">
      <w:pPr>
        <w:spacing w:line="480" w:lineRule="auto"/>
      </w:pPr>
      <w:r>
        <w:rPr>
          <w:noProof/>
          <w:lang w:eastAsia="en-GB"/>
        </w:rPr>
        <mc:AlternateContent>
          <mc:Choice Requires="wps">
            <w:drawing>
              <wp:anchor distT="0" distB="0" distL="114300" distR="114300" simplePos="0" relativeHeight="251660288" behindDoc="1" locked="0" layoutInCell="1" allowOverlap="1" wp14:anchorId="49E5FA5F" wp14:editId="16C2D9F8">
                <wp:simplePos x="0" y="0"/>
                <wp:positionH relativeFrom="column">
                  <wp:posOffset>695960</wp:posOffset>
                </wp:positionH>
                <wp:positionV relativeFrom="paragraph">
                  <wp:posOffset>2950210</wp:posOffset>
                </wp:positionV>
                <wp:extent cx="3847465" cy="635"/>
                <wp:effectExtent l="0" t="0" r="0" b="0"/>
                <wp:wrapTight wrapText="bothSides">
                  <wp:wrapPolygon edited="0">
                    <wp:start x="0" y="0"/>
                    <wp:lineTo x="0" y="21600"/>
                    <wp:lineTo x="21600" y="21600"/>
                    <wp:lineTo x="21600" y="0"/>
                  </wp:wrapPolygon>
                </wp:wrapTight>
                <wp:docPr id="2" name="Text Box 2"/>
                <wp:cNvGraphicFramePr/>
                <a:graphic xmlns:a="http://schemas.openxmlformats.org/drawingml/2006/main">
                  <a:graphicData uri="http://schemas.microsoft.com/office/word/2010/wordprocessingShape">
                    <wps:wsp>
                      <wps:cNvSpPr txBox="1"/>
                      <wps:spPr>
                        <a:xfrm>
                          <a:off x="0" y="0"/>
                          <a:ext cx="3847465" cy="635"/>
                        </a:xfrm>
                        <a:prstGeom prst="rect">
                          <a:avLst/>
                        </a:prstGeom>
                        <a:solidFill>
                          <a:prstClr val="white"/>
                        </a:solidFill>
                        <a:ln>
                          <a:noFill/>
                        </a:ln>
                      </wps:spPr>
                      <wps:txbx>
                        <w:txbxContent>
                          <w:p w:rsidR="00200F44" w:rsidRPr="005D264C" w:rsidRDefault="00200F44" w:rsidP="00200F44">
                            <w:pPr>
                              <w:pStyle w:val="Caption"/>
                              <w:jc w:val="center"/>
                              <w:rPr>
                                <w:noProof/>
                              </w:rPr>
                            </w:pPr>
                            <w:r>
                              <w:t>Figure 3: Q1 Do you use social media?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9E5FA5F" id="_x0000_t202" coordsize="21600,21600" o:spt="202" path="m,l,21600r21600,l21600,xe">
                <v:stroke joinstyle="miter"/>
                <v:path gradientshapeok="t" o:connecttype="rect"/>
              </v:shapetype>
              <v:shape id="Text Box 2" o:spid="_x0000_s1026" type="#_x0000_t202" style="position:absolute;margin-left:54.8pt;margin-top:232.3pt;width:302.95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" stroked="f">
                <v:textbox style="mso-fit-shape-to-text:t" inset="0,0,0,0">
                  <w:txbxContent>
                    <w:p w:rsidR="00200F44" w:rsidRPr="005D264C" w:rsidRDefault="00200F44" w:rsidP="00200F44">
                      <w:pPr>
                        <w:pStyle w:val="Caption"/>
                        <w:jc w:val="center"/>
                        <w:rPr>
                          <w:noProof/>
                        </w:rPr>
                      </w:pPr>
                      <w:r>
                        <w:t>Figure 3: Q1 Do you use social media?</w:t>
                      </w:r>
                    </w:p>
                  </w:txbxContent>
                </v:textbox>
                <w10:wrap type="tight"/>
              </v:shape>
            </w:pict>
          </mc:Fallback>
        </mc:AlternateContent>
      </w:r>
      <w:r>
        <w:rPr>
          <w:noProof/>
          <w:lang w:eastAsia="en-GB"/>
        </w:rPr>
        <w:drawing>
          <wp:anchor distT="0" distB="0" distL="114300" distR="114300" simplePos="0" relativeHeight="251658240" behindDoc="1" locked="0" layoutInCell="1" allowOverlap="1">
            <wp:simplePos x="0" y="0"/>
            <wp:positionH relativeFrom="margin">
              <wp:posOffset>696058</wp:posOffset>
            </wp:positionH>
            <wp:positionV relativeFrom="paragraph">
              <wp:posOffset>8059</wp:posOffset>
            </wp:positionV>
            <wp:extent cx="3847465" cy="2885440"/>
            <wp:effectExtent l="0" t="0" r="635" b="0"/>
            <wp:wrapTight wrapText="bothSides">
              <wp:wrapPolygon edited="0">
                <wp:start x="0" y="0"/>
                <wp:lineTo x="0" y="21391"/>
                <wp:lineTo x="21497" y="21391"/>
                <wp:lineTo x="2149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Q1.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847465" cy="2885440"/>
                    </a:xfrm>
                    <a:prstGeom prst="rect">
                      <a:avLst/>
                    </a:prstGeom>
                  </pic:spPr>
                </pic:pic>
              </a:graphicData>
            </a:graphic>
            <wp14:sizeRelH relativeFrom="margin">
              <wp14:pctWidth>0</wp14:pctWidth>
            </wp14:sizeRelH>
            <wp14:sizeRelV relativeFrom="margin">
              <wp14:pctHeight>0</wp14:pctHeight>
            </wp14:sizeRelV>
          </wp:anchor>
        </w:drawing>
      </w:r>
    </w:p>
    <w:p w:rsidR="00200F44" w:rsidRDefault="00200F44" w:rsidP="001E59B8">
      <w:pPr>
        <w:spacing w:line="480" w:lineRule="auto"/>
      </w:pPr>
    </w:p>
    <w:p w:rsidR="008D6BA0" w:rsidRDefault="008D6BA0" w:rsidP="001E59B8">
      <w:pPr>
        <w:spacing w:line="480" w:lineRule="auto"/>
      </w:pPr>
    </w:p>
    <w:p w:rsidR="008D6BA0" w:rsidRDefault="008D6BA0" w:rsidP="001E59B8">
      <w:pPr>
        <w:spacing w:line="480" w:lineRule="auto"/>
      </w:pPr>
    </w:p>
    <w:p w:rsidR="008D6BA0" w:rsidRDefault="008D6BA0" w:rsidP="001E59B8">
      <w:pPr>
        <w:spacing w:line="480" w:lineRule="auto"/>
      </w:pPr>
    </w:p>
    <w:p w:rsidR="001C18A4" w:rsidRDefault="001C18A4" w:rsidP="001E59B8">
      <w:pPr>
        <w:spacing w:line="480" w:lineRule="auto"/>
      </w:pPr>
    </w:p>
    <w:p w:rsidR="001E59B8" w:rsidRDefault="001E59B8" w:rsidP="001E59B8">
      <w:pPr>
        <w:spacing w:line="480" w:lineRule="auto"/>
      </w:pPr>
    </w:p>
    <w:p w:rsidR="001E59B8" w:rsidRDefault="002D7D93" w:rsidP="001E59B8">
      <w:pPr>
        <w:spacing w:line="480" w:lineRule="auto"/>
      </w:pPr>
      <w:r>
        <w:rPr>
          <w:noProof/>
          <w:lang w:eastAsia="en-GB"/>
        </w:rPr>
        <w:lastRenderedPageBreak/>
        <mc:AlternateContent>
          <mc:Choice Requires="wps">
            <w:drawing>
              <wp:anchor distT="0" distB="0" distL="114300" distR="114300" simplePos="0" relativeHeight="251663360" behindDoc="1" locked="0" layoutInCell="1" allowOverlap="1" wp14:anchorId="11B109E1" wp14:editId="4FD4C51E">
                <wp:simplePos x="0" y="0"/>
                <wp:positionH relativeFrom="column">
                  <wp:posOffset>664210</wp:posOffset>
                </wp:positionH>
                <wp:positionV relativeFrom="paragraph">
                  <wp:posOffset>4751705</wp:posOffset>
                </wp:positionV>
                <wp:extent cx="4403090" cy="635"/>
                <wp:effectExtent l="0" t="0" r="0" b="0"/>
                <wp:wrapTight wrapText="bothSides">
                  <wp:wrapPolygon edited="0">
                    <wp:start x="0" y="0"/>
                    <wp:lineTo x="0" y="21600"/>
                    <wp:lineTo x="21600" y="21600"/>
                    <wp:lineTo x="21600" y="0"/>
                  </wp:wrapPolygon>
                </wp:wrapTight>
                <wp:docPr id="4" name="Text Box 4"/>
                <wp:cNvGraphicFramePr/>
                <a:graphic xmlns:a="http://schemas.openxmlformats.org/drawingml/2006/main">
                  <a:graphicData uri="http://schemas.microsoft.com/office/word/2010/wordprocessingShape">
                    <wps:wsp>
                      <wps:cNvSpPr txBox="1"/>
                      <wps:spPr>
                        <a:xfrm>
                          <a:off x="0" y="0"/>
                          <a:ext cx="4403090" cy="635"/>
                        </a:xfrm>
                        <a:prstGeom prst="rect">
                          <a:avLst/>
                        </a:prstGeom>
                        <a:solidFill>
                          <a:prstClr val="white"/>
                        </a:solidFill>
                        <a:ln>
                          <a:noFill/>
                        </a:ln>
                      </wps:spPr>
                      <wps:txbx>
                        <w:txbxContent>
                          <w:p w:rsidR="002D7D93" w:rsidRPr="00ED760E" w:rsidRDefault="002D7D93" w:rsidP="002D7D93">
                            <w:pPr>
                              <w:pStyle w:val="Caption"/>
                              <w:jc w:val="center"/>
                              <w:rPr>
                                <w:noProof/>
                              </w:rPr>
                            </w:pPr>
                            <w:r>
                              <w:t>Figure 4: Q2 Do you have trust in what you read on social media?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1B109E1" id="Text Box 4" o:spid="_x0000_s1027" type="#_x0000_t202" style="position:absolute;margin-left:52.3pt;margin-top:374.15pt;width:346.7pt;height:.05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" stroked="f">
                <v:textbox style="mso-fit-shape-to-text:t" inset="0,0,0,0">
                  <w:txbxContent>
                    <w:p w:rsidR="002D7D93" w:rsidRPr="00ED760E" w:rsidRDefault="002D7D93" w:rsidP="002D7D93">
                      <w:pPr>
                        <w:pStyle w:val="Caption"/>
                        <w:jc w:val="center"/>
                        <w:rPr>
                          <w:noProof/>
                        </w:rPr>
                      </w:pPr>
                      <w:r>
                        <w:t>Figure 4: Q2 Do you have trust in what you read on social media?</w:t>
                      </w:r>
                    </w:p>
                  </w:txbxContent>
                </v:textbox>
                <w10:wrap type="tight"/>
              </v:shape>
            </w:pict>
          </mc:Fallback>
        </mc:AlternateContent>
      </w:r>
      <w:r>
        <w:rPr>
          <w:noProof/>
          <w:lang w:eastAsia="en-GB"/>
        </w:rPr>
        <w:drawing>
          <wp:anchor distT="0" distB="0" distL="114300" distR="114300" simplePos="0" relativeHeight="251661312" behindDoc="1" locked="0" layoutInCell="1" allowOverlap="1">
            <wp:simplePos x="0" y="0"/>
            <wp:positionH relativeFrom="margin">
              <wp:align>center</wp:align>
            </wp:positionH>
            <wp:positionV relativeFrom="paragraph">
              <wp:posOffset>1392116</wp:posOffset>
            </wp:positionV>
            <wp:extent cx="4403090" cy="3302635"/>
            <wp:effectExtent l="0" t="0" r="0" b="0"/>
            <wp:wrapTight wrapText="bothSides">
              <wp:wrapPolygon edited="0">
                <wp:start x="0" y="0"/>
                <wp:lineTo x="0" y="21430"/>
                <wp:lineTo x="21494" y="21430"/>
                <wp:lineTo x="21494"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Q2.jpg"/>
                    <pic:cNvPicPr/>
                  </pic:nvPicPr>
                  <pic:blipFill>
                    <a:blip r:embed="rId7">
                      <a:extLst>
                        <a:ext uri="{28A0092B-C50C-407E-A947-70E740481C1C}">
                          <a14:useLocalDpi xmlns:a14="http://schemas.microsoft.com/office/drawing/2010/main" val="0"/>
                        </a:ext>
                      </a:extLst>
                    </a:blip>
                    <a:stretch>
                      <a:fillRect/>
                    </a:stretch>
                  </pic:blipFill>
                  <pic:spPr>
                    <a:xfrm>
                      <a:off x="0" y="0"/>
                      <a:ext cx="4403090" cy="3302635"/>
                    </a:xfrm>
                    <a:prstGeom prst="rect">
                      <a:avLst/>
                    </a:prstGeom>
                  </pic:spPr>
                </pic:pic>
              </a:graphicData>
            </a:graphic>
            <wp14:sizeRelH relativeFrom="margin">
              <wp14:pctWidth>0</wp14:pctWidth>
            </wp14:sizeRelH>
            <wp14:sizeRelV relativeFrom="margin">
              <wp14:pctHeight>0</wp14:pctHeight>
            </wp14:sizeRelV>
          </wp:anchor>
        </w:drawing>
      </w:r>
      <w:r w:rsidR="009E2C77">
        <w:t xml:space="preserve">As a large percentage of the respondents </w:t>
      </w:r>
      <w:r w:rsidR="002740EE">
        <w:t xml:space="preserve">are social media users, it needed to be established whether these users trust what they read on social media. This needs to be established in order to answer the research question </w:t>
      </w:r>
      <w:r w:rsidR="00454CE4">
        <w:t xml:space="preserve">as if social media users trust what they read on social media this is likely to have an effect on their opinion of a topic area, in this case policing. </w:t>
      </w:r>
    </w:p>
    <w:p w:rsidR="00200F44" w:rsidRDefault="00200F44" w:rsidP="001E59B8">
      <w:pPr>
        <w:spacing w:line="480" w:lineRule="auto"/>
      </w:pPr>
    </w:p>
    <w:p w:rsidR="002D7D93" w:rsidRDefault="002D7D93" w:rsidP="001E59B8">
      <w:pPr>
        <w:spacing w:line="480" w:lineRule="auto"/>
      </w:pPr>
    </w:p>
    <w:p w:rsidR="002D7D93" w:rsidRDefault="002D7D93" w:rsidP="001E59B8">
      <w:pPr>
        <w:spacing w:line="480" w:lineRule="auto"/>
      </w:pPr>
    </w:p>
    <w:p w:rsidR="002D7D93" w:rsidRDefault="002D7D93" w:rsidP="001E59B8">
      <w:pPr>
        <w:spacing w:line="480" w:lineRule="auto"/>
      </w:pPr>
    </w:p>
    <w:p w:rsidR="002D7D93" w:rsidRDefault="002D7D93" w:rsidP="001E59B8">
      <w:pPr>
        <w:spacing w:line="480" w:lineRule="auto"/>
      </w:pPr>
    </w:p>
    <w:p w:rsidR="002D7D93" w:rsidRDefault="002D7D93" w:rsidP="001E59B8">
      <w:pPr>
        <w:spacing w:line="480" w:lineRule="auto"/>
      </w:pPr>
    </w:p>
    <w:p w:rsidR="002D7D93" w:rsidRDefault="002D7D93" w:rsidP="001E59B8">
      <w:pPr>
        <w:spacing w:line="480" w:lineRule="auto"/>
      </w:pPr>
    </w:p>
    <w:p w:rsidR="002D7D93" w:rsidRDefault="002D7D93" w:rsidP="001E59B8">
      <w:pPr>
        <w:spacing w:line="480" w:lineRule="auto"/>
      </w:pPr>
    </w:p>
    <w:p w:rsidR="002D7D93" w:rsidRDefault="002D7D93" w:rsidP="001E59B8">
      <w:pPr>
        <w:spacing w:line="480" w:lineRule="auto"/>
      </w:pPr>
    </w:p>
    <w:p w:rsidR="002D7D93" w:rsidRDefault="002D7D93" w:rsidP="001E59B8">
      <w:pPr>
        <w:spacing w:line="480" w:lineRule="auto"/>
      </w:pPr>
      <w:r>
        <w:t>11.9% of the respondents replied that they do have trust in what they read on social media</w:t>
      </w:r>
      <w:r w:rsidR="00E51771">
        <w:t>, however what is not established is whether they are able to identify legitimate posts. As it’s been established that respondents do have trust in</w:t>
      </w:r>
      <w:r w:rsidR="00291622">
        <w:t xml:space="preserve"> what they read on so</w:t>
      </w:r>
      <w:r w:rsidR="009240FE">
        <w:t>cial media, is this where they obtain their information o</w:t>
      </w:r>
      <w:r w:rsidR="008D5D8C">
        <w:t>n current affairs and policing?</w:t>
      </w:r>
    </w:p>
    <w:p w:rsidR="009240FE" w:rsidRDefault="009240FE" w:rsidP="001E59B8">
      <w:pPr>
        <w:spacing w:line="480" w:lineRule="auto"/>
      </w:pPr>
      <w:r>
        <w:t xml:space="preserve">Question 4 relates to </w:t>
      </w:r>
      <w:r w:rsidR="0070750D">
        <w:t xml:space="preserve">where respondents gather their information, and as the results show 38.1% of respondents reportedly get their information from social media. This shows that Shearer and Gottfried’s (2017) research which suggested two thirds of American’s get their information from social media is an accurate representation. In this research study just over one third of respondents </w:t>
      </w:r>
      <w:r w:rsidR="00F415C7">
        <w:t>reported getting information on cu</w:t>
      </w:r>
      <w:r w:rsidR="00C4734D">
        <w:t>rrent affairs from social media.</w:t>
      </w:r>
    </w:p>
    <w:p w:rsidR="00F415C7" w:rsidRDefault="00F415C7" w:rsidP="001E59B8">
      <w:pPr>
        <w:spacing w:line="480" w:lineRule="auto"/>
      </w:pPr>
      <w:r>
        <w:rPr>
          <w:noProof/>
          <w:lang w:eastAsia="en-GB"/>
        </w:rPr>
        <w:lastRenderedPageBreak/>
        <w:drawing>
          <wp:anchor distT="0" distB="0" distL="114300" distR="114300" simplePos="0" relativeHeight="251664384" behindDoc="1" locked="0" layoutInCell="1" allowOverlap="1">
            <wp:simplePos x="0" y="0"/>
            <wp:positionH relativeFrom="margin">
              <wp:align>center</wp:align>
            </wp:positionH>
            <wp:positionV relativeFrom="paragraph">
              <wp:posOffset>237490</wp:posOffset>
            </wp:positionV>
            <wp:extent cx="3832860" cy="2875280"/>
            <wp:effectExtent l="0" t="0" r="0" b="1270"/>
            <wp:wrapTight wrapText="bothSides">
              <wp:wrapPolygon edited="0">
                <wp:start x="0" y="0"/>
                <wp:lineTo x="0" y="21466"/>
                <wp:lineTo x="21471" y="21466"/>
                <wp:lineTo x="21471"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Q4.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832860" cy="2875280"/>
                    </a:xfrm>
                    <a:prstGeom prst="rect">
                      <a:avLst/>
                    </a:prstGeom>
                  </pic:spPr>
                </pic:pic>
              </a:graphicData>
            </a:graphic>
            <wp14:sizeRelH relativeFrom="margin">
              <wp14:pctWidth>0</wp14:pctWidth>
            </wp14:sizeRelH>
            <wp14:sizeRelV relativeFrom="margin">
              <wp14:pctHeight>0</wp14:pctHeight>
            </wp14:sizeRelV>
          </wp:anchor>
        </w:drawing>
      </w:r>
    </w:p>
    <w:p w:rsidR="009240FE" w:rsidRDefault="009240FE" w:rsidP="001E59B8">
      <w:pPr>
        <w:spacing w:line="480" w:lineRule="auto"/>
      </w:pPr>
    </w:p>
    <w:p w:rsidR="00F415C7" w:rsidRDefault="00F415C7" w:rsidP="001E59B8">
      <w:pPr>
        <w:spacing w:line="480" w:lineRule="auto"/>
      </w:pPr>
    </w:p>
    <w:p w:rsidR="00F415C7" w:rsidRDefault="00F415C7" w:rsidP="001E59B8">
      <w:pPr>
        <w:spacing w:line="480" w:lineRule="auto"/>
      </w:pPr>
    </w:p>
    <w:p w:rsidR="00F415C7" w:rsidRDefault="00F415C7" w:rsidP="001E59B8">
      <w:pPr>
        <w:spacing w:line="480" w:lineRule="auto"/>
      </w:pPr>
    </w:p>
    <w:p w:rsidR="00F415C7" w:rsidRDefault="00F415C7" w:rsidP="001E59B8">
      <w:pPr>
        <w:spacing w:line="480" w:lineRule="auto"/>
      </w:pPr>
    </w:p>
    <w:p w:rsidR="00F415C7" w:rsidRDefault="00F415C7" w:rsidP="001E59B8">
      <w:pPr>
        <w:spacing w:line="480" w:lineRule="auto"/>
      </w:pPr>
    </w:p>
    <w:p w:rsidR="00F415C7" w:rsidRDefault="00F415C7" w:rsidP="001E59B8">
      <w:pPr>
        <w:spacing w:line="480" w:lineRule="auto"/>
      </w:pPr>
      <w:r>
        <w:rPr>
          <w:noProof/>
          <w:lang w:eastAsia="en-GB"/>
        </w:rPr>
        <mc:AlternateContent>
          <mc:Choice Requires="wps">
            <w:drawing>
              <wp:anchor distT="0" distB="0" distL="114300" distR="114300" simplePos="0" relativeHeight="251666432" behindDoc="1" locked="0" layoutInCell="1" allowOverlap="1" wp14:anchorId="05B078C1" wp14:editId="5E152AB3">
                <wp:simplePos x="0" y="0"/>
                <wp:positionH relativeFrom="margin">
                  <wp:align>center</wp:align>
                </wp:positionH>
                <wp:positionV relativeFrom="paragraph">
                  <wp:posOffset>201246</wp:posOffset>
                </wp:positionV>
                <wp:extent cx="3832860" cy="635"/>
                <wp:effectExtent l="0" t="0" r="0" b="0"/>
                <wp:wrapTight wrapText="bothSides">
                  <wp:wrapPolygon edited="0">
                    <wp:start x="0" y="0"/>
                    <wp:lineTo x="0" y="20282"/>
                    <wp:lineTo x="21471" y="20282"/>
                    <wp:lineTo x="21471" y="0"/>
                    <wp:lineTo x="0" y="0"/>
                  </wp:wrapPolygon>
                </wp:wrapTight>
                <wp:docPr id="6" name="Text Box 6"/>
                <wp:cNvGraphicFramePr/>
                <a:graphic xmlns:a="http://schemas.openxmlformats.org/drawingml/2006/main">
                  <a:graphicData uri="http://schemas.microsoft.com/office/word/2010/wordprocessingShape">
                    <wps:wsp>
                      <wps:cNvSpPr txBox="1"/>
                      <wps:spPr>
                        <a:xfrm>
                          <a:off x="0" y="0"/>
                          <a:ext cx="3832860" cy="635"/>
                        </a:xfrm>
                        <a:prstGeom prst="rect">
                          <a:avLst/>
                        </a:prstGeom>
                        <a:solidFill>
                          <a:prstClr val="white"/>
                        </a:solidFill>
                        <a:ln>
                          <a:noFill/>
                        </a:ln>
                      </wps:spPr>
                      <wps:txbx>
                        <w:txbxContent>
                          <w:p w:rsidR="009240FE" w:rsidRPr="00F14E76" w:rsidRDefault="009240FE" w:rsidP="009240FE">
                            <w:pPr>
                              <w:pStyle w:val="Caption"/>
                              <w:jc w:val="center"/>
                              <w:rPr>
                                <w:noProof/>
                              </w:rPr>
                            </w:pPr>
                            <w:r>
                              <w:t>Figure 5: Q4 Where do you gather information regarding the police and current affairs?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5B078C1" id="Text Box 6" o:spid="_x0000_s1028" type="#_x0000_t202" style="position:absolute;margin-left:0;margin-top:15.85pt;width:301.8pt;height:.05pt;z-index:-25165004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" stroked="f">
                <v:textbox style="mso-fit-shape-to-text:t" inset="0,0,0,0">
                  <w:txbxContent>
                    <w:p w:rsidR="009240FE" w:rsidRPr="00F14E76" w:rsidRDefault="009240FE" w:rsidP="009240FE">
                      <w:pPr>
                        <w:pStyle w:val="Caption"/>
                        <w:jc w:val="center"/>
                        <w:rPr>
                          <w:noProof/>
                        </w:rPr>
                      </w:pPr>
                      <w:r>
                        <w:t>Figure 5: Q4 Where do you gather information regarding the police and current affairs?</w:t>
                      </w:r>
                    </w:p>
                  </w:txbxContent>
                </v:textbox>
                <w10:wrap type="tight" anchorx="margin"/>
              </v:shape>
            </w:pict>
          </mc:Fallback>
        </mc:AlternateContent>
      </w:r>
    </w:p>
    <w:p w:rsidR="00F415C7" w:rsidRDefault="00F415C7" w:rsidP="001E59B8">
      <w:pPr>
        <w:spacing w:line="480" w:lineRule="auto"/>
      </w:pPr>
    </w:p>
    <w:p w:rsidR="00F415C7" w:rsidRDefault="00C4734D" w:rsidP="001E59B8">
      <w:pPr>
        <w:spacing w:line="480" w:lineRule="auto"/>
      </w:pPr>
      <w:r>
        <w:rPr>
          <w:noProof/>
          <w:lang w:eastAsia="en-GB"/>
        </w:rPr>
        <w:drawing>
          <wp:anchor distT="0" distB="0" distL="114300" distR="114300" simplePos="0" relativeHeight="251667456" behindDoc="1" locked="0" layoutInCell="1" allowOverlap="1">
            <wp:simplePos x="0" y="0"/>
            <wp:positionH relativeFrom="margin">
              <wp:posOffset>846601</wp:posOffset>
            </wp:positionH>
            <wp:positionV relativeFrom="paragraph">
              <wp:posOffset>1905635</wp:posOffset>
            </wp:positionV>
            <wp:extent cx="3655695" cy="2741295"/>
            <wp:effectExtent l="0" t="0" r="1905" b="1905"/>
            <wp:wrapTight wrapText="bothSides">
              <wp:wrapPolygon edited="0">
                <wp:start x="0" y="0"/>
                <wp:lineTo x="0" y="21465"/>
                <wp:lineTo x="21499" y="21465"/>
                <wp:lineTo x="21499"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Q5.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655695" cy="2741295"/>
                    </a:xfrm>
                    <a:prstGeom prst="rect">
                      <a:avLst/>
                    </a:prstGeom>
                  </pic:spPr>
                </pic:pic>
              </a:graphicData>
            </a:graphic>
            <wp14:sizeRelH relativeFrom="margin">
              <wp14:pctWidth>0</wp14:pctWidth>
            </wp14:sizeRelH>
            <wp14:sizeRelV relativeFrom="margin">
              <wp14:pctHeight>0</wp14:pctHeight>
            </wp14:sizeRelV>
          </wp:anchor>
        </w:drawing>
      </w:r>
      <w:r w:rsidR="00F415C7">
        <w:t>Question 4 ties into question 3 and question 5 in the way that question</w:t>
      </w:r>
      <w:r w:rsidR="00E12FCD">
        <w:t xml:space="preserve"> 3</w:t>
      </w:r>
      <w:r w:rsidR="00F415C7">
        <w:t xml:space="preserve"> asked does social media help shape y</w:t>
      </w:r>
      <w:r w:rsidR="00E12FCD">
        <w:t xml:space="preserve">our opinion on current affairs and question 5 asked have you seen articles or posts relating to the police on social media. </w:t>
      </w:r>
      <w:r w:rsidR="008D5D8C">
        <w:t>A h</w:t>
      </w:r>
      <w:r>
        <w:t>igher percentage of respondents answered question 3 in the negative stating social media does not help shape th</w:t>
      </w:r>
      <w:r w:rsidR="008D5D8C">
        <w:t>eir opinion of current affairs. Overwhelmingly</w:t>
      </w:r>
      <w:r>
        <w:t xml:space="preserve"> over 97% of respondents</w:t>
      </w:r>
      <w:r w:rsidR="008D5D8C">
        <w:t xml:space="preserve"> confirmed</w:t>
      </w:r>
      <w:r>
        <w:t xml:space="preserve"> having seen social media articles or posts relating to police. </w:t>
      </w:r>
    </w:p>
    <w:p w:rsidR="009240FE" w:rsidRDefault="009240FE" w:rsidP="001E59B8">
      <w:pPr>
        <w:spacing w:line="480" w:lineRule="auto"/>
      </w:pPr>
    </w:p>
    <w:p w:rsidR="00A71AB5" w:rsidRDefault="00A71AB5" w:rsidP="001E59B8">
      <w:pPr>
        <w:spacing w:line="480" w:lineRule="auto"/>
      </w:pPr>
    </w:p>
    <w:p w:rsidR="00A71AB5" w:rsidRDefault="00A71AB5" w:rsidP="001E59B8">
      <w:pPr>
        <w:spacing w:line="480" w:lineRule="auto"/>
      </w:pPr>
    </w:p>
    <w:p w:rsidR="00A71AB5" w:rsidRDefault="00A71AB5" w:rsidP="001E59B8">
      <w:pPr>
        <w:spacing w:line="480" w:lineRule="auto"/>
      </w:pPr>
    </w:p>
    <w:p w:rsidR="00A71AB5" w:rsidRDefault="00A71AB5" w:rsidP="001E59B8">
      <w:pPr>
        <w:spacing w:line="480" w:lineRule="auto"/>
      </w:pPr>
    </w:p>
    <w:p w:rsidR="00A71AB5" w:rsidRDefault="00A71AB5" w:rsidP="001E59B8">
      <w:pPr>
        <w:spacing w:line="480" w:lineRule="auto"/>
      </w:pPr>
      <w:r>
        <w:rPr>
          <w:noProof/>
          <w:lang w:eastAsia="en-GB"/>
        </w:rPr>
        <mc:AlternateContent>
          <mc:Choice Requires="wps">
            <w:drawing>
              <wp:anchor distT="0" distB="0" distL="114300" distR="114300" simplePos="0" relativeHeight="251669504" behindDoc="1" locked="0" layoutInCell="1" allowOverlap="1" wp14:anchorId="033DFF36" wp14:editId="7C74658C">
                <wp:simplePos x="0" y="0"/>
                <wp:positionH relativeFrom="margin">
                  <wp:posOffset>1047261</wp:posOffset>
                </wp:positionH>
                <wp:positionV relativeFrom="paragraph">
                  <wp:posOffset>206228</wp:posOffset>
                </wp:positionV>
                <wp:extent cx="3566160" cy="292735"/>
                <wp:effectExtent l="0" t="0" r="0" b="0"/>
                <wp:wrapTight wrapText="bothSides">
                  <wp:wrapPolygon edited="0">
                    <wp:start x="0" y="0"/>
                    <wp:lineTo x="0" y="19679"/>
                    <wp:lineTo x="21462" y="19679"/>
                    <wp:lineTo x="21462" y="0"/>
                    <wp:lineTo x="0" y="0"/>
                  </wp:wrapPolygon>
                </wp:wrapTight>
                <wp:docPr id="8" name="Text Box 8"/>
                <wp:cNvGraphicFramePr/>
                <a:graphic xmlns:a="http://schemas.openxmlformats.org/drawingml/2006/main">
                  <a:graphicData uri="http://schemas.microsoft.com/office/word/2010/wordprocessingShape">
                    <wps:wsp>
                      <wps:cNvSpPr txBox="1"/>
                      <wps:spPr>
                        <a:xfrm>
                          <a:off x="0" y="0"/>
                          <a:ext cx="3566160" cy="292735"/>
                        </a:xfrm>
                        <a:prstGeom prst="rect">
                          <a:avLst/>
                        </a:prstGeom>
                        <a:solidFill>
                          <a:prstClr val="white"/>
                        </a:solidFill>
                        <a:ln>
                          <a:noFill/>
                        </a:ln>
                      </wps:spPr>
                      <wps:txbx>
                        <w:txbxContent>
                          <w:p w:rsidR="00C4734D" w:rsidRPr="005F43D0" w:rsidRDefault="00C4734D" w:rsidP="00C4734D">
                            <w:pPr>
                              <w:pStyle w:val="Caption"/>
                              <w:rPr>
                                <w:noProof/>
                              </w:rPr>
                            </w:pPr>
                            <w:r>
                              <w:t>Figure</w:t>
                            </w:r>
                            <w:r w:rsidR="00EE04C9">
                              <w:t xml:space="preserve"> 6</w:t>
                            </w:r>
                            <w:r>
                              <w:t>: Q5 Have you seen articles or posts relating to the police on social media?</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3DFF36" id="Text Box 8" o:spid="_x0000_s1029" type="#_x0000_t202" style="position:absolute;margin-left:82.45pt;margin-top:16.25pt;width:280.8pt;height:23.05pt;z-index:-2516469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" stroked="f">
                <v:textbox inset="0,0,0,0">
                  <w:txbxContent>
                    <w:p w:rsidR="00C4734D" w:rsidRPr="005F43D0" w:rsidRDefault="00C4734D" w:rsidP="00C4734D">
                      <w:pPr>
                        <w:pStyle w:val="Caption"/>
                        <w:rPr>
                          <w:noProof/>
                        </w:rPr>
                      </w:pPr>
                      <w:r>
                        <w:t>Figure</w:t>
                      </w:r>
                      <w:r w:rsidR="00EE04C9">
                        <w:t xml:space="preserve"> 6</w:t>
                      </w:r>
                      <w:r>
                        <w:t>: Q5 Have you seen articles or posts relating to the police on social media?</w:t>
                      </w:r>
                    </w:p>
                  </w:txbxContent>
                </v:textbox>
                <w10:wrap type="tight" anchorx="margin"/>
              </v:shape>
            </w:pict>
          </mc:Fallback>
        </mc:AlternateContent>
      </w:r>
    </w:p>
    <w:p w:rsidR="00EE04C9" w:rsidRDefault="00EE04C9" w:rsidP="001E59B8">
      <w:pPr>
        <w:spacing w:line="480" w:lineRule="auto"/>
      </w:pPr>
      <w:r>
        <w:rPr>
          <w:noProof/>
          <w:lang w:eastAsia="en-GB"/>
        </w:rPr>
        <w:lastRenderedPageBreak/>
        <w:drawing>
          <wp:anchor distT="0" distB="0" distL="114300" distR="114300" simplePos="0" relativeHeight="251670528" behindDoc="1" locked="0" layoutInCell="1" allowOverlap="1">
            <wp:simplePos x="0" y="0"/>
            <wp:positionH relativeFrom="margin">
              <wp:align>center</wp:align>
            </wp:positionH>
            <wp:positionV relativeFrom="paragraph">
              <wp:posOffset>1399736</wp:posOffset>
            </wp:positionV>
            <wp:extent cx="3747965" cy="2811181"/>
            <wp:effectExtent l="0" t="0" r="5080" b="8255"/>
            <wp:wrapTight wrapText="bothSides">
              <wp:wrapPolygon edited="0">
                <wp:start x="0" y="0"/>
                <wp:lineTo x="0" y="21517"/>
                <wp:lineTo x="21519" y="21517"/>
                <wp:lineTo x="21519"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Q6.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747965" cy="2811181"/>
                    </a:xfrm>
                    <a:prstGeom prst="rect">
                      <a:avLst/>
                    </a:prstGeom>
                  </pic:spPr>
                </pic:pic>
              </a:graphicData>
            </a:graphic>
          </wp:anchor>
        </w:drawing>
      </w:r>
      <w:r>
        <w:t xml:space="preserve">Question 6 asked respondents whether these articles had an effect on the respondent’s opinion of the police. The data collected tells us that although a higher percentage of respondents claimed the articles had no effect, 31% of respondent said it did. This data clearly shows that although not to any great extent, social media is having an effect on people’s opinion of the police. </w:t>
      </w:r>
    </w:p>
    <w:p w:rsidR="00EE04C9" w:rsidRDefault="00EE04C9" w:rsidP="001E59B8">
      <w:pPr>
        <w:spacing w:line="480" w:lineRule="auto"/>
      </w:pPr>
    </w:p>
    <w:p w:rsidR="00EE04C9" w:rsidRDefault="00EE04C9" w:rsidP="001E59B8">
      <w:pPr>
        <w:spacing w:line="480" w:lineRule="auto"/>
      </w:pPr>
    </w:p>
    <w:p w:rsidR="00EE04C9" w:rsidRDefault="00EE04C9" w:rsidP="001E59B8">
      <w:pPr>
        <w:spacing w:line="480" w:lineRule="auto"/>
      </w:pPr>
    </w:p>
    <w:p w:rsidR="00EE04C9" w:rsidRDefault="00EE04C9" w:rsidP="001E59B8">
      <w:pPr>
        <w:spacing w:line="480" w:lineRule="auto"/>
      </w:pPr>
    </w:p>
    <w:p w:rsidR="00EE04C9" w:rsidRDefault="00EE04C9" w:rsidP="001E59B8">
      <w:pPr>
        <w:spacing w:line="480" w:lineRule="auto"/>
      </w:pPr>
    </w:p>
    <w:p w:rsidR="00EE04C9" w:rsidRDefault="00EE04C9" w:rsidP="001E59B8">
      <w:pPr>
        <w:spacing w:line="480" w:lineRule="auto"/>
      </w:pPr>
    </w:p>
    <w:p w:rsidR="00EE04C9" w:rsidRDefault="00EE04C9" w:rsidP="001E59B8">
      <w:pPr>
        <w:spacing w:line="480" w:lineRule="auto"/>
      </w:pPr>
      <w:r>
        <w:rPr>
          <w:noProof/>
          <w:lang w:eastAsia="en-GB"/>
        </w:rPr>
        <mc:AlternateContent>
          <mc:Choice Requires="wps">
            <w:drawing>
              <wp:anchor distT="0" distB="0" distL="114300" distR="114300" simplePos="0" relativeHeight="251672576" behindDoc="1" locked="0" layoutInCell="1" allowOverlap="1" wp14:anchorId="78D13FC0" wp14:editId="0E879C38">
                <wp:simplePos x="0" y="0"/>
                <wp:positionH relativeFrom="column">
                  <wp:posOffset>944196</wp:posOffset>
                </wp:positionH>
                <wp:positionV relativeFrom="paragraph">
                  <wp:posOffset>146050</wp:posOffset>
                </wp:positionV>
                <wp:extent cx="3747770" cy="635"/>
                <wp:effectExtent l="0" t="0" r="5080" b="0"/>
                <wp:wrapTight wrapText="bothSides">
                  <wp:wrapPolygon edited="0">
                    <wp:start x="0" y="0"/>
                    <wp:lineTo x="0" y="20057"/>
                    <wp:lineTo x="21519" y="20057"/>
                    <wp:lineTo x="21519" y="0"/>
                    <wp:lineTo x="0" y="0"/>
                  </wp:wrapPolygon>
                </wp:wrapTight>
                <wp:docPr id="10" name="Text Box 10"/>
                <wp:cNvGraphicFramePr/>
                <a:graphic xmlns:a="http://schemas.openxmlformats.org/drawingml/2006/main">
                  <a:graphicData uri="http://schemas.microsoft.com/office/word/2010/wordprocessingShape">
                    <wps:wsp>
                      <wps:cNvSpPr txBox="1"/>
                      <wps:spPr>
                        <a:xfrm>
                          <a:off x="0" y="0"/>
                          <a:ext cx="3747770" cy="635"/>
                        </a:xfrm>
                        <a:prstGeom prst="rect">
                          <a:avLst/>
                        </a:prstGeom>
                        <a:solidFill>
                          <a:prstClr val="white"/>
                        </a:solidFill>
                        <a:ln>
                          <a:noFill/>
                        </a:ln>
                      </wps:spPr>
                      <wps:txbx>
                        <w:txbxContent>
                          <w:p w:rsidR="00EE04C9" w:rsidRPr="002A225C" w:rsidRDefault="00EE04C9" w:rsidP="00EE04C9">
                            <w:pPr>
                              <w:pStyle w:val="Caption"/>
                              <w:jc w:val="center"/>
                              <w:rPr>
                                <w:noProof/>
                              </w:rPr>
                            </w:pPr>
                            <w:r>
                              <w:t>Figure 7: Q6 Have these articles or posts affect your opinion of the police?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8D13FC0" id="Text Box 10" o:spid="_x0000_s1030" type="#_x0000_t202" style="position:absolute;margin-left:74.35pt;margin-top:11.5pt;width:295.1pt;height:.05pt;z-index:-2516439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" stroked="f">
                <v:textbox style="mso-fit-shape-to-text:t" inset="0,0,0,0">
                  <w:txbxContent>
                    <w:p w:rsidR="00EE04C9" w:rsidRPr="002A225C" w:rsidRDefault="00EE04C9" w:rsidP="00EE04C9">
                      <w:pPr>
                        <w:pStyle w:val="Caption"/>
                        <w:jc w:val="center"/>
                        <w:rPr>
                          <w:noProof/>
                        </w:rPr>
                      </w:pPr>
                      <w:r>
                        <w:t>Figure 7: Q6 Have these articles or posts affect your opinion of the police?</w:t>
                      </w:r>
                    </w:p>
                  </w:txbxContent>
                </v:textbox>
                <w10:wrap type="tight"/>
              </v:shape>
            </w:pict>
          </mc:Fallback>
        </mc:AlternateContent>
      </w:r>
    </w:p>
    <w:p w:rsidR="00EE04C9" w:rsidRDefault="00687F02" w:rsidP="001E59B8">
      <w:pPr>
        <w:spacing w:line="480" w:lineRule="auto"/>
      </w:pPr>
      <w:r>
        <w:rPr>
          <w:noProof/>
          <w:lang w:eastAsia="en-GB"/>
        </w:rPr>
        <w:drawing>
          <wp:anchor distT="0" distB="0" distL="114300" distR="114300" simplePos="0" relativeHeight="251673600" behindDoc="1" locked="0" layoutInCell="1" allowOverlap="1">
            <wp:simplePos x="0" y="0"/>
            <wp:positionH relativeFrom="margin">
              <wp:align>center</wp:align>
            </wp:positionH>
            <wp:positionV relativeFrom="paragraph">
              <wp:posOffset>10550</wp:posOffset>
            </wp:positionV>
            <wp:extent cx="4325620" cy="3244215"/>
            <wp:effectExtent l="0" t="0" r="0" b="0"/>
            <wp:wrapTight wrapText="bothSides">
              <wp:wrapPolygon edited="0">
                <wp:start x="0" y="0"/>
                <wp:lineTo x="0" y="21435"/>
                <wp:lineTo x="21499" y="21435"/>
                <wp:lineTo x="21499"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Q7.jpg"/>
                    <pic:cNvPicPr/>
                  </pic:nvPicPr>
                  <pic:blipFill>
                    <a:blip r:embed="rId11">
                      <a:extLst>
                        <a:ext uri="{28A0092B-C50C-407E-A947-70E740481C1C}">
                          <a14:useLocalDpi xmlns:a14="http://schemas.microsoft.com/office/drawing/2010/main" val="0"/>
                        </a:ext>
                      </a:extLst>
                    </a:blip>
                    <a:stretch>
                      <a:fillRect/>
                    </a:stretch>
                  </pic:blipFill>
                  <pic:spPr>
                    <a:xfrm>
                      <a:off x="0" y="0"/>
                      <a:ext cx="4325620" cy="3244215"/>
                    </a:xfrm>
                    <a:prstGeom prst="rect">
                      <a:avLst/>
                    </a:prstGeom>
                  </pic:spPr>
                </pic:pic>
              </a:graphicData>
            </a:graphic>
            <wp14:sizeRelH relativeFrom="margin">
              <wp14:pctWidth>0</wp14:pctWidth>
            </wp14:sizeRelH>
            <wp14:sizeRelV relativeFrom="margin">
              <wp14:pctHeight>0</wp14:pctHeight>
            </wp14:sizeRelV>
          </wp:anchor>
        </w:drawing>
      </w:r>
    </w:p>
    <w:p w:rsidR="00687F02" w:rsidRDefault="00687F02" w:rsidP="001E59B8">
      <w:pPr>
        <w:spacing w:line="480" w:lineRule="auto"/>
      </w:pPr>
    </w:p>
    <w:p w:rsidR="00687F02" w:rsidRDefault="00687F02" w:rsidP="001E59B8">
      <w:pPr>
        <w:spacing w:line="480" w:lineRule="auto"/>
      </w:pPr>
    </w:p>
    <w:p w:rsidR="00687F02" w:rsidRDefault="00687F02" w:rsidP="001E59B8">
      <w:pPr>
        <w:spacing w:line="480" w:lineRule="auto"/>
      </w:pPr>
    </w:p>
    <w:p w:rsidR="00687F02" w:rsidRDefault="00687F02" w:rsidP="001E59B8">
      <w:pPr>
        <w:spacing w:line="480" w:lineRule="auto"/>
      </w:pPr>
    </w:p>
    <w:p w:rsidR="00687F02" w:rsidRDefault="00687F02" w:rsidP="001E59B8">
      <w:pPr>
        <w:spacing w:line="480" w:lineRule="auto"/>
      </w:pPr>
    </w:p>
    <w:p w:rsidR="00687F02" w:rsidRDefault="00687F02" w:rsidP="001E59B8">
      <w:pPr>
        <w:spacing w:line="480" w:lineRule="auto"/>
      </w:pPr>
    </w:p>
    <w:p w:rsidR="00687F02" w:rsidRDefault="00687F02" w:rsidP="001E59B8">
      <w:pPr>
        <w:spacing w:line="480" w:lineRule="auto"/>
      </w:pPr>
      <w:r>
        <w:rPr>
          <w:noProof/>
          <w:lang w:eastAsia="en-GB"/>
        </w:rPr>
        <mc:AlternateContent>
          <mc:Choice Requires="wps">
            <w:drawing>
              <wp:anchor distT="0" distB="0" distL="114300" distR="114300" simplePos="0" relativeHeight="251675648" behindDoc="1" locked="0" layoutInCell="1" allowOverlap="1" wp14:anchorId="5D0B26AE" wp14:editId="0FD7C9F7">
                <wp:simplePos x="0" y="0"/>
                <wp:positionH relativeFrom="margin">
                  <wp:align>center</wp:align>
                </wp:positionH>
                <wp:positionV relativeFrom="paragraph">
                  <wp:posOffset>2003</wp:posOffset>
                </wp:positionV>
                <wp:extent cx="4325620" cy="635"/>
                <wp:effectExtent l="0" t="0" r="0" b="0"/>
                <wp:wrapTight wrapText="bothSides">
                  <wp:wrapPolygon edited="0">
                    <wp:start x="0" y="0"/>
                    <wp:lineTo x="0" y="20057"/>
                    <wp:lineTo x="21499" y="20057"/>
                    <wp:lineTo x="21499" y="0"/>
                    <wp:lineTo x="0" y="0"/>
                  </wp:wrapPolygon>
                </wp:wrapTight>
                <wp:docPr id="12" name="Text Box 12"/>
                <wp:cNvGraphicFramePr/>
                <a:graphic xmlns:a="http://schemas.openxmlformats.org/drawingml/2006/main">
                  <a:graphicData uri="http://schemas.microsoft.com/office/word/2010/wordprocessingShape">
                    <wps:wsp>
                      <wps:cNvSpPr txBox="1"/>
                      <wps:spPr>
                        <a:xfrm>
                          <a:off x="0" y="0"/>
                          <a:ext cx="4325620" cy="635"/>
                        </a:xfrm>
                        <a:prstGeom prst="rect">
                          <a:avLst/>
                        </a:prstGeom>
                        <a:solidFill>
                          <a:prstClr val="white"/>
                        </a:solidFill>
                        <a:ln>
                          <a:noFill/>
                        </a:ln>
                      </wps:spPr>
                      <wps:txbx>
                        <w:txbxContent>
                          <w:p w:rsidR="00F56ED0" w:rsidRPr="00BF392D" w:rsidRDefault="00F56ED0" w:rsidP="00F56ED0">
                            <w:pPr>
                              <w:pStyle w:val="Caption"/>
                              <w:jc w:val="center"/>
                              <w:rPr>
                                <w:noProof/>
                              </w:rPr>
                            </w:pPr>
                            <w:r>
                              <w:t>Figure 8: Q7 What affect did these articles have?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D0B26AE" id="_x0000_t202" coordsize="21600,21600" o:spt="202" path="m,l,21600r21600,l21600,xe">
                <v:stroke joinstyle="miter"/>
                <v:path gradientshapeok="t" o:connecttype="rect"/>
              </v:shapetype>
              <v:shape id="Text Box 12" o:spid="_x0000_s1031" type="#_x0000_t202" style="position:absolute;margin-left:0;margin-top:.15pt;width:340.6pt;height:.05pt;z-index:-25164083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" stroked="f">
                <v:textbox style="mso-fit-shape-to-text:t" inset="0,0,0,0">
                  <w:txbxContent>
                    <w:p w:rsidR="00F56ED0" w:rsidRPr="00BF392D" w:rsidRDefault="00F56ED0" w:rsidP="00F56ED0">
                      <w:pPr>
                        <w:pStyle w:val="Caption"/>
                        <w:jc w:val="center"/>
                        <w:rPr>
                          <w:noProof/>
                        </w:rPr>
                      </w:pPr>
                      <w:r>
                        <w:t>Figure 8: Q7 What affect did these articles have?</w:t>
                      </w:r>
                    </w:p>
                  </w:txbxContent>
                </v:textbox>
                <w10:wrap type="tight" anchorx="margin"/>
              </v:shape>
            </w:pict>
          </mc:Fallback>
        </mc:AlternateContent>
      </w:r>
    </w:p>
    <w:p w:rsidR="00F56ED0" w:rsidRDefault="00A71AB5" w:rsidP="001E59B8">
      <w:pPr>
        <w:spacing w:line="480" w:lineRule="auto"/>
      </w:pPr>
      <w:r>
        <w:t xml:space="preserve">Perhaps the most significant question in the survey is question 7 which asks what affect these articles had on the respondent. </w:t>
      </w:r>
      <w:r w:rsidR="005269E6">
        <w:t>One</w:t>
      </w:r>
      <w:r>
        <w:t xml:space="preserve"> third of respondent </w:t>
      </w:r>
      <w:r w:rsidR="00EE04C9">
        <w:t xml:space="preserve">reported that these articles had a negative </w:t>
      </w:r>
      <w:r w:rsidR="00EE04C9">
        <w:lastRenderedPageBreak/>
        <w:t>effect on them. Again, what is not established is if the respondents could identify legitimate articles and posts compared to illegitimate or ‘fake news’. What this data tells us though is the articles and posts people are viewing on social media in regards to the police are changing their opinions to a more negative view of the police.</w:t>
      </w:r>
      <w:r w:rsidR="005269E6">
        <w:t xml:space="preserve"> </w:t>
      </w:r>
    </w:p>
    <w:p w:rsidR="00687F02" w:rsidRDefault="00687F02" w:rsidP="001E59B8">
      <w:pPr>
        <w:spacing w:line="480" w:lineRule="auto"/>
      </w:pPr>
      <w:r>
        <w:t xml:space="preserve">With 33% of respondents saying that social media posts have given them a more negative view of the police consideration was given to what factors most influence respondents opinion of the police. Question 12 asked this question. Respondents were given the option of selecting more than 1 answer and were asked to rank their answers in the comments box. Of the 42 respondents 8 made comments ranking their answers. 6 respondents ranked </w:t>
      </w:r>
      <w:r w:rsidR="0061403B">
        <w:t>their answers and 2 respondents used the free text comments box to note how negatively social media negatively portrays the police. The data collected show that 44% of respondents selected that their personal experience with police influences their opinion most. Of the 6 respondents who ranked answers this option was ranked top 4 times and 2</w:t>
      </w:r>
      <w:r w:rsidR="0061403B" w:rsidRPr="0061403B">
        <w:rPr>
          <w:vertAlign w:val="superscript"/>
        </w:rPr>
        <w:t>nd</w:t>
      </w:r>
      <w:r w:rsidR="0061403B">
        <w:t xml:space="preserve"> once. Social media was selected as a response by 10.7% of respondents and was ranked 2</w:t>
      </w:r>
      <w:r w:rsidR="0061403B" w:rsidRPr="0061403B">
        <w:rPr>
          <w:vertAlign w:val="superscript"/>
        </w:rPr>
        <w:t>nd</w:t>
      </w:r>
      <w:r w:rsidR="0061403B">
        <w:t xml:space="preserve"> once. </w:t>
      </w:r>
    </w:p>
    <w:p w:rsidR="0061403B" w:rsidRDefault="00806C8E" w:rsidP="001E59B8">
      <w:pPr>
        <w:spacing w:line="480" w:lineRule="auto"/>
      </w:pPr>
      <w:r>
        <w:rPr>
          <w:noProof/>
        </w:rPr>
        <mc:AlternateContent>
          <mc:Choice Requires="wps">
            <w:drawing>
              <wp:anchor distT="0" distB="0" distL="114300" distR="114300" simplePos="0" relativeHeight="251678720" behindDoc="1" locked="0" layoutInCell="1" allowOverlap="1" wp14:anchorId="7CF54478" wp14:editId="6850A1EF">
                <wp:simplePos x="0" y="0"/>
                <wp:positionH relativeFrom="column">
                  <wp:posOffset>643890</wp:posOffset>
                </wp:positionH>
                <wp:positionV relativeFrom="paragraph">
                  <wp:posOffset>3395980</wp:posOffset>
                </wp:positionV>
                <wp:extent cx="4444365" cy="635"/>
                <wp:effectExtent l="0" t="0" r="0" b="0"/>
                <wp:wrapTight wrapText="bothSides">
                  <wp:wrapPolygon edited="0">
                    <wp:start x="0" y="0"/>
                    <wp:lineTo x="0" y="21600"/>
                    <wp:lineTo x="21600" y="21600"/>
                    <wp:lineTo x="21600" y="0"/>
                  </wp:wrapPolygon>
                </wp:wrapTight>
                <wp:docPr id="14" name="Text Box 14"/>
                <wp:cNvGraphicFramePr/>
                <a:graphic xmlns:a="http://schemas.openxmlformats.org/drawingml/2006/main">
                  <a:graphicData uri="http://schemas.microsoft.com/office/word/2010/wordprocessingShape">
                    <wps:wsp>
                      <wps:cNvSpPr txBox="1"/>
                      <wps:spPr>
                        <a:xfrm>
                          <a:off x="0" y="0"/>
                          <a:ext cx="4444365" cy="635"/>
                        </a:xfrm>
                        <a:prstGeom prst="rect">
                          <a:avLst/>
                        </a:prstGeom>
                        <a:solidFill>
                          <a:prstClr val="white"/>
                        </a:solidFill>
                        <a:ln>
                          <a:noFill/>
                        </a:ln>
                      </wps:spPr>
                      <wps:txbx>
                        <w:txbxContent>
                          <w:p w:rsidR="00806C8E" w:rsidRPr="00636096" w:rsidRDefault="00806C8E" w:rsidP="00806C8E">
                            <w:pPr>
                              <w:pStyle w:val="Caption"/>
                              <w:jc w:val="center"/>
                              <w:rPr>
                                <w:noProof/>
                              </w:rPr>
                            </w:pPr>
                            <w:r>
                              <w:t>Figure 9: Q12 What factors most influence your opinion on the police?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CF54478" id="Text Box 14" o:spid="_x0000_s1032" type="#_x0000_t202" style="position:absolute;margin-left:50.7pt;margin-top:267.4pt;width:349.95pt;height:.05pt;z-index:-2516377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" stroked="f">
                <v:textbox style="mso-fit-shape-to-text:t" inset="0,0,0,0">
                  <w:txbxContent>
                    <w:p w:rsidR="00806C8E" w:rsidRPr="00636096" w:rsidRDefault="00806C8E" w:rsidP="00806C8E">
                      <w:pPr>
                        <w:pStyle w:val="Caption"/>
                        <w:jc w:val="center"/>
                        <w:rPr>
                          <w:noProof/>
                        </w:rPr>
                      </w:pPr>
                      <w:r>
                        <w:t>Figure 9: Q12 What factors most influence your opinion on the police?</w:t>
                      </w:r>
                    </w:p>
                  </w:txbxContent>
                </v:textbox>
                <w10:wrap type="tight"/>
              </v:shape>
            </w:pict>
          </mc:Fallback>
        </mc:AlternateContent>
      </w:r>
      <w:r>
        <w:rPr>
          <w:noProof/>
          <w:lang w:eastAsia="en-GB"/>
        </w:rPr>
        <w:drawing>
          <wp:anchor distT="0" distB="0" distL="114300" distR="114300" simplePos="0" relativeHeight="251676672" behindDoc="1" locked="0" layoutInCell="1" allowOverlap="1">
            <wp:simplePos x="0" y="0"/>
            <wp:positionH relativeFrom="margin">
              <wp:align>center</wp:align>
            </wp:positionH>
            <wp:positionV relativeFrom="paragraph">
              <wp:posOffset>5080</wp:posOffset>
            </wp:positionV>
            <wp:extent cx="4444365" cy="3333750"/>
            <wp:effectExtent l="0" t="0" r="0" b="0"/>
            <wp:wrapTight wrapText="bothSides">
              <wp:wrapPolygon edited="0">
                <wp:start x="0" y="0"/>
                <wp:lineTo x="0" y="21477"/>
                <wp:lineTo x="21480" y="21477"/>
                <wp:lineTo x="21480"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Q12.jpg"/>
                    <pic:cNvPicPr/>
                  </pic:nvPicPr>
                  <pic:blipFill>
                    <a:blip r:embed="rId12">
                      <a:extLst>
                        <a:ext uri="{28A0092B-C50C-407E-A947-70E740481C1C}">
                          <a14:useLocalDpi xmlns:a14="http://schemas.microsoft.com/office/drawing/2010/main" val="0"/>
                        </a:ext>
                      </a:extLst>
                    </a:blip>
                    <a:stretch>
                      <a:fillRect/>
                    </a:stretch>
                  </pic:blipFill>
                  <pic:spPr>
                    <a:xfrm>
                      <a:off x="0" y="0"/>
                      <a:ext cx="4444365" cy="3333750"/>
                    </a:xfrm>
                    <a:prstGeom prst="rect">
                      <a:avLst/>
                    </a:prstGeom>
                  </pic:spPr>
                </pic:pic>
              </a:graphicData>
            </a:graphic>
            <wp14:sizeRelH relativeFrom="margin">
              <wp14:pctWidth>0</wp14:pctWidth>
            </wp14:sizeRelH>
            <wp14:sizeRelV relativeFrom="margin">
              <wp14:pctHeight>0</wp14:pctHeight>
            </wp14:sizeRelV>
          </wp:anchor>
        </w:drawing>
      </w:r>
    </w:p>
    <w:p w:rsidR="00F56ED0" w:rsidRDefault="00F56ED0" w:rsidP="001E59B8">
      <w:pPr>
        <w:spacing w:line="480" w:lineRule="auto"/>
      </w:pPr>
    </w:p>
    <w:p w:rsidR="00F56ED0" w:rsidRDefault="00F56ED0" w:rsidP="001E59B8">
      <w:pPr>
        <w:spacing w:line="480" w:lineRule="auto"/>
      </w:pPr>
    </w:p>
    <w:p w:rsidR="00806C8E" w:rsidRDefault="00806C8E" w:rsidP="001E59B8">
      <w:pPr>
        <w:spacing w:line="480" w:lineRule="auto"/>
      </w:pPr>
    </w:p>
    <w:p w:rsidR="00806C8E" w:rsidRDefault="00806C8E" w:rsidP="001E59B8">
      <w:pPr>
        <w:spacing w:line="480" w:lineRule="auto"/>
      </w:pPr>
    </w:p>
    <w:p w:rsidR="00806C8E" w:rsidRDefault="00806C8E" w:rsidP="001E59B8">
      <w:pPr>
        <w:spacing w:line="480" w:lineRule="auto"/>
      </w:pPr>
    </w:p>
    <w:p w:rsidR="00806C8E" w:rsidRDefault="00806C8E" w:rsidP="001E59B8">
      <w:pPr>
        <w:spacing w:line="480" w:lineRule="auto"/>
      </w:pPr>
    </w:p>
    <w:p w:rsidR="00806C8E" w:rsidRDefault="00806C8E" w:rsidP="001E59B8">
      <w:pPr>
        <w:spacing w:line="480" w:lineRule="auto"/>
      </w:pPr>
    </w:p>
    <w:p w:rsidR="00806C8E" w:rsidRDefault="00806C8E" w:rsidP="001E59B8">
      <w:pPr>
        <w:spacing w:line="480" w:lineRule="auto"/>
      </w:pPr>
    </w:p>
    <w:p w:rsidR="00806C8E" w:rsidRDefault="00806C8E" w:rsidP="001E59B8">
      <w:pPr>
        <w:spacing w:line="480" w:lineRule="auto"/>
      </w:pPr>
      <w:r>
        <w:lastRenderedPageBreak/>
        <w:t xml:space="preserve">Many police services also have a presence on social media and regularly post about missing persons, wanted persons and community initiatives. This research has also considered whether people interactions with police social media accounts have an effect on a person’s opinion and perception of the police. 71.4% of respondents replied to not interacting with police social </w:t>
      </w:r>
      <w:r w:rsidR="00E86918">
        <w:t xml:space="preserve">media accounts. Respondents were then asked if the police social media accounts influenced their opinion in a positive or negative way. 35.7% of respondents replied that police social media accounts influenced their opinion in a positive way. Further investigation would need to be conducted to establish what sort of posts are influencing the public is a positive way, and also into what 2.4% of respondents found negative about police social media accounts. </w:t>
      </w:r>
    </w:p>
    <w:p w:rsidR="00E86918" w:rsidRDefault="00736F12" w:rsidP="001E59B8">
      <w:pPr>
        <w:spacing w:line="480" w:lineRule="auto"/>
      </w:pPr>
      <w:r>
        <w:rPr>
          <w:noProof/>
        </w:rPr>
        <mc:AlternateContent>
          <mc:Choice Requires="wps">
            <w:drawing>
              <wp:anchor distT="0" distB="0" distL="114300" distR="114300" simplePos="0" relativeHeight="251681792" behindDoc="1" locked="0" layoutInCell="1" allowOverlap="1" wp14:anchorId="3564B002" wp14:editId="72C106FA">
                <wp:simplePos x="0" y="0"/>
                <wp:positionH relativeFrom="column">
                  <wp:posOffset>798830</wp:posOffset>
                </wp:positionH>
                <wp:positionV relativeFrom="paragraph">
                  <wp:posOffset>3161665</wp:posOffset>
                </wp:positionV>
                <wp:extent cx="4131310" cy="635"/>
                <wp:effectExtent l="0" t="0" r="0" b="0"/>
                <wp:wrapTight wrapText="bothSides">
                  <wp:wrapPolygon edited="0">
                    <wp:start x="0" y="0"/>
                    <wp:lineTo x="0" y="21600"/>
                    <wp:lineTo x="21600" y="21600"/>
                    <wp:lineTo x="21600" y="0"/>
                  </wp:wrapPolygon>
                </wp:wrapTight>
                <wp:docPr id="16" name="Text Box 16"/>
                <wp:cNvGraphicFramePr/>
                <a:graphic xmlns:a="http://schemas.openxmlformats.org/drawingml/2006/main">
                  <a:graphicData uri="http://schemas.microsoft.com/office/word/2010/wordprocessingShape">
                    <wps:wsp>
                      <wps:cNvSpPr txBox="1"/>
                      <wps:spPr>
                        <a:xfrm>
                          <a:off x="0" y="0"/>
                          <a:ext cx="4131310" cy="635"/>
                        </a:xfrm>
                        <a:prstGeom prst="rect">
                          <a:avLst/>
                        </a:prstGeom>
                        <a:solidFill>
                          <a:prstClr val="white"/>
                        </a:solidFill>
                        <a:ln>
                          <a:noFill/>
                        </a:ln>
                      </wps:spPr>
                      <wps:txbx>
                        <w:txbxContent>
                          <w:p w:rsidR="00736F12" w:rsidRPr="00D165F7" w:rsidRDefault="00736F12" w:rsidP="00736F12">
                            <w:pPr>
                              <w:pStyle w:val="Caption"/>
                              <w:jc w:val="center"/>
                              <w:rPr>
                                <w:noProof/>
                              </w:rPr>
                            </w:pPr>
                            <w:r>
                              <w:t xml:space="preserve">Figure </w:t>
                            </w:r>
                            <w:fldSimple w:instr=" SEQ Figure \* ARABIC ">
                              <w:r>
                                <w:rPr>
                                  <w:noProof/>
                                </w:rPr>
                                <w:t>1</w:t>
                              </w:r>
                            </w:fldSimple>
                            <w:r>
                              <w:t>0: Q14 Do police social media accounts influence your opinion of the police in a positive or negative way?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564B002" id="Text Box 16" o:spid="_x0000_s1033" type="#_x0000_t202" style="position:absolute;margin-left:62.9pt;margin-top:248.95pt;width:325.3pt;height:.05pt;z-index:-2516346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" stroked="f">
                <v:textbox style="mso-fit-shape-to-text:t" inset="0,0,0,0">
                  <w:txbxContent>
                    <w:p w:rsidR="00736F12" w:rsidRPr="00D165F7" w:rsidRDefault="00736F12" w:rsidP="00736F12">
                      <w:pPr>
                        <w:pStyle w:val="Caption"/>
                        <w:jc w:val="center"/>
                        <w:rPr>
                          <w:noProof/>
                        </w:rPr>
                      </w:pPr>
                      <w:r>
                        <w:t xml:space="preserve">Figure </w:t>
                      </w:r>
                      <w:fldSimple w:instr=" SEQ Figure \* ARABIC ">
                        <w:r>
                          <w:rPr>
                            <w:noProof/>
                          </w:rPr>
                          <w:t>1</w:t>
                        </w:r>
                      </w:fldSimple>
                      <w:r>
                        <w:t>0: Q14 Do police social media accounts influence your opinion of the police in a positive or negative way?</w:t>
                      </w:r>
                    </w:p>
                  </w:txbxContent>
                </v:textbox>
                <w10:wrap type="tight"/>
              </v:shape>
            </w:pict>
          </mc:Fallback>
        </mc:AlternateContent>
      </w:r>
      <w:r>
        <w:rPr>
          <w:noProof/>
          <w:lang w:eastAsia="en-GB"/>
        </w:rPr>
        <w:drawing>
          <wp:anchor distT="0" distB="0" distL="114300" distR="114300" simplePos="0" relativeHeight="251679744" behindDoc="1" locked="0" layoutInCell="1" allowOverlap="1">
            <wp:simplePos x="0" y="0"/>
            <wp:positionH relativeFrom="margin">
              <wp:align>center</wp:align>
            </wp:positionH>
            <wp:positionV relativeFrom="paragraph">
              <wp:posOffset>6350</wp:posOffset>
            </wp:positionV>
            <wp:extent cx="4131310" cy="3098165"/>
            <wp:effectExtent l="0" t="0" r="2540" b="6985"/>
            <wp:wrapTight wrapText="bothSides">
              <wp:wrapPolygon edited="0">
                <wp:start x="0" y="0"/>
                <wp:lineTo x="0" y="21516"/>
                <wp:lineTo x="21514" y="21516"/>
                <wp:lineTo x="21514"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Q14.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131310" cy="3098165"/>
                    </a:xfrm>
                    <a:prstGeom prst="rect">
                      <a:avLst/>
                    </a:prstGeom>
                  </pic:spPr>
                </pic:pic>
              </a:graphicData>
            </a:graphic>
            <wp14:sizeRelH relativeFrom="margin">
              <wp14:pctWidth>0</wp14:pctWidth>
            </wp14:sizeRelH>
            <wp14:sizeRelV relativeFrom="margin">
              <wp14:pctHeight>0</wp14:pctHeight>
            </wp14:sizeRelV>
          </wp:anchor>
        </w:drawing>
      </w:r>
    </w:p>
    <w:p w:rsidR="00E86918" w:rsidRDefault="00E86918" w:rsidP="001E59B8">
      <w:pPr>
        <w:spacing w:line="480" w:lineRule="auto"/>
      </w:pPr>
    </w:p>
    <w:p w:rsidR="00736F12" w:rsidRDefault="00736F12" w:rsidP="001E59B8">
      <w:pPr>
        <w:spacing w:line="480" w:lineRule="auto"/>
      </w:pPr>
    </w:p>
    <w:p w:rsidR="00736F12" w:rsidRDefault="00736F12" w:rsidP="001E59B8">
      <w:pPr>
        <w:spacing w:line="480" w:lineRule="auto"/>
      </w:pPr>
    </w:p>
    <w:p w:rsidR="00736F12" w:rsidRDefault="00736F12" w:rsidP="001E59B8">
      <w:pPr>
        <w:spacing w:line="480" w:lineRule="auto"/>
      </w:pPr>
    </w:p>
    <w:p w:rsidR="00736F12" w:rsidRDefault="00736F12" w:rsidP="001E59B8">
      <w:pPr>
        <w:spacing w:line="480" w:lineRule="auto"/>
      </w:pPr>
    </w:p>
    <w:p w:rsidR="00736F12" w:rsidRDefault="00736F12" w:rsidP="001E59B8">
      <w:pPr>
        <w:spacing w:line="480" w:lineRule="auto"/>
      </w:pPr>
    </w:p>
    <w:p w:rsidR="00736F12" w:rsidRDefault="00736F12" w:rsidP="001E59B8">
      <w:pPr>
        <w:spacing w:line="480" w:lineRule="auto"/>
      </w:pPr>
    </w:p>
    <w:p w:rsidR="00736F12" w:rsidRDefault="00736F12" w:rsidP="001E59B8">
      <w:pPr>
        <w:spacing w:line="480" w:lineRule="auto"/>
      </w:pPr>
    </w:p>
    <w:p w:rsidR="00736F12" w:rsidRDefault="00736F12" w:rsidP="001E59B8">
      <w:pPr>
        <w:spacing w:line="480" w:lineRule="auto"/>
      </w:pPr>
      <w:r>
        <w:t xml:space="preserve">The final question of the survey sought to gauge the age ranges of respondents. All respondents were aged 21-60+ with 66.6% of respondents split evenly between the 21-29 age range and 31-39 age range. </w:t>
      </w:r>
    </w:p>
    <w:p w:rsidR="005F53F0" w:rsidRDefault="005F53F0" w:rsidP="001E59B8">
      <w:pPr>
        <w:spacing w:line="480" w:lineRule="auto"/>
      </w:pPr>
      <w:r>
        <w:t xml:space="preserve">There were limitations to this survey which impacted on </w:t>
      </w:r>
      <w:r w:rsidR="00F100A9">
        <w:t>the data obtained and the reliability of the results. Perhaps the most important limitation is that</w:t>
      </w:r>
      <w:r w:rsidR="00094A6C">
        <w:t xml:space="preserve"> there were only 42 respondents, in order ot </w:t>
      </w:r>
      <w:r w:rsidR="00094A6C">
        <w:lastRenderedPageBreak/>
        <w:t xml:space="preserve">obtain more accurate data more respondents would be required to strengthen the evidence already obtained. During the time that the survey was posted there were high profile criminal cases involving police officers as the perpetrators, this is likely to have impacted respondents answers. Although impact factors such as this cannot be catered for it is worth considering repeating the survey, wither during the same time frame the following year, or at random intervals throughout the year comparing and contrasting results. </w:t>
      </w:r>
    </w:p>
    <w:p w:rsidR="005F53F0" w:rsidRDefault="005F53F0" w:rsidP="001E59B8">
      <w:pPr>
        <w:spacing w:line="480" w:lineRule="auto"/>
      </w:pPr>
      <w:r>
        <w:t xml:space="preserve">To conclude this chapter, there is evidence to suggest that social media does have an impact on people’s opinion and perception of the police. Although not to a large extent, the posts people are seeing are having more of a negative than a positive. </w:t>
      </w:r>
      <w:r w:rsidR="00094A6C">
        <w:t>These findings will be further advanced in the following chapter.</w:t>
      </w:r>
    </w:p>
    <w:p w:rsidR="00094A6C" w:rsidRDefault="00094A6C" w:rsidP="001E59B8">
      <w:pPr>
        <w:spacing w:line="480" w:lineRule="auto"/>
      </w:pPr>
    </w:p>
    <w:p w:rsidR="00094A6C" w:rsidRDefault="00094A6C" w:rsidP="001E59B8">
      <w:pPr>
        <w:spacing w:line="480" w:lineRule="auto"/>
      </w:pPr>
      <w:r>
        <w:t>1493</w:t>
      </w:r>
    </w:p>
    <w:p w:rsidR="00094A6C" w:rsidRDefault="00094A6C" w:rsidP="001E59B8">
      <w:pPr>
        <w:spacing w:line="480" w:lineRule="auto"/>
      </w:pPr>
    </w:p>
    <w:p w:rsidR="00094A6C" w:rsidRDefault="00094A6C" w:rsidP="001E59B8">
      <w:pPr>
        <w:spacing w:line="480" w:lineRule="auto"/>
      </w:pPr>
      <w:r>
        <w:t xml:space="preserve">REFERENCES </w:t>
      </w:r>
    </w:p>
    <w:p w:rsidR="00094A6C" w:rsidRPr="00F14B1E" w:rsidRDefault="00094A6C" w:rsidP="00094A6C">
      <w:pPr>
        <w:keepNext/>
        <w:keepLines/>
        <w:spacing w:before="480"/>
        <w:outlineLvl w:val="0"/>
        <w:rPr>
          <w:rFonts w:eastAsiaTheme="majorEastAsia" w:cs="Arial"/>
          <w:bCs/>
          <w:color w:val="000000" w:themeColor="text1"/>
          <w:szCs w:val="24"/>
        </w:rPr>
      </w:pPr>
      <w:r w:rsidRPr="00F14B1E">
        <w:rPr>
          <w:rFonts w:eastAsiaTheme="majorEastAsia" w:cs="Arial"/>
          <w:bCs/>
          <w:color w:val="000000" w:themeColor="text1"/>
          <w:szCs w:val="24"/>
        </w:rPr>
        <w:t xml:space="preserve">CRESWELL, JW. (2014) </w:t>
      </w:r>
      <w:r w:rsidRPr="00F14B1E">
        <w:rPr>
          <w:rFonts w:eastAsiaTheme="majorEastAsia" w:cs="Arial"/>
          <w:bCs/>
          <w:i/>
          <w:color w:val="000000" w:themeColor="text1"/>
          <w:szCs w:val="24"/>
        </w:rPr>
        <w:t>Research Design</w:t>
      </w:r>
      <w:r w:rsidRPr="00F14B1E">
        <w:rPr>
          <w:rFonts w:eastAsiaTheme="majorEastAsia" w:cs="Arial"/>
          <w:bCs/>
          <w:color w:val="000000" w:themeColor="text1"/>
          <w:szCs w:val="24"/>
        </w:rPr>
        <w:t xml:space="preserve"> 4</w:t>
      </w:r>
      <w:r w:rsidRPr="00F14B1E">
        <w:rPr>
          <w:rFonts w:eastAsiaTheme="majorEastAsia" w:cs="Arial"/>
          <w:bCs/>
          <w:color w:val="000000" w:themeColor="text1"/>
          <w:szCs w:val="24"/>
          <w:vertAlign w:val="superscript"/>
        </w:rPr>
        <w:t>th</w:t>
      </w:r>
      <w:r w:rsidRPr="00F14B1E">
        <w:rPr>
          <w:rFonts w:eastAsiaTheme="majorEastAsia" w:cs="Arial"/>
          <w:bCs/>
          <w:color w:val="000000" w:themeColor="text1"/>
          <w:szCs w:val="24"/>
        </w:rPr>
        <w:t xml:space="preserve"> edn Thousand Oaks: Sage</w:t>
      </w:r>
    </w:p>
    <w:p w:rsidR="00094A6C" w:rsidRDefault="00094A6C" w:rsidP="00094A6C">
      <w:pPr>
        <w:keepNext/>
        <w:keepLines/>
        <w:outlineLvl w:val="0"/>
        <w:rPr>
          <w:rFonts w:eastAsiaTheme="majorEastAsia" w:cs="Arial"/>
          <w:bCs/>
          <w:color w:val="000000" w:themeColor="text1"/>
          <w:szCs w:val="24"/>
        </w:rPr>
      </w:pPr>
    </w:p>
    <w:p w:rsidR="00094A6C" w:rsidRDefault="00094A6C" w:rsidP="00094A6C">
      <w:pPr>
        <w:keepNext/>
        <w:keepLines/>
        <w:outlineLvl w:val="0"/>
        <w:rPr>
          <w:rFonts w:eastAsiaTheme="majorEastAsia" w:cs="Arial"/>
          <w:bCs/>
          <w:color w:val="000000" w:themeColor="text1"/>
          <w:szCs w:val="24"/>
        </w:rPr>
      </w:pPr>
      <w:r w:rsidRPr="00F14B1E">
        <w:rPr>
          <w:rFonts w:eastAsiaTheme="majorEastAsia" w:cs="Arial"/>
          <w:bCs/>
          <w:color w:val="000000" w:themeColor="text1"/>
          <w:szCs w:val="24"/>
        </w:rPr>
        <w:t xml:space="preserve">HORN, R (2012) </w:t>
      </w:r>
      <w:r w:rsidRPr="00F14B1E">
        <w:rPr>
          <w:rFonts w:eastAsiaTheme="majorEastAsia" w:cs="Arial"/>
          <w:bCs/>
          <w:i/>
          <w:color w:val="000000" w:themeColor="text1"/>
          <w:szCs w:val="24"/>
        </w:rPr>
        <w:t>Researching and Writing Dissertations: A Complete Guide for Business and Management Students</w:t>
      </w:r>
      <w:r w:rsidRPr="00F14B1E">
        <w:rPr>
          <w:rFonts w:eastAsiaTheme="majorEastAsia" w:cs="Arial"/>
          <w:bCs/>
          <w:color w:val="000000" w:themeColor="text1"/>
          <w:szCs w:val="24"/>
        </w:rPr>
        <w:t xml:space="preserve"> 2</w:t>
      </w:r>
      <w:r w:rsidRPr="00F14B1E">
        <w:rPr>
          <w:rFonts w:eastAsiaTheme="majorEastAsia" w:cs="Arial"/>
          <w:bCs/>
          <w:color w:val="000000" w:themeColor="text1"/>
          <w:szCs w:val="24"/>
          <w:vertAlign w:val="superscript"/>
        </w:rPr>
        <w:t>nd</w:t>
      </w:r>
      <w:r w:rsidRPr="00F14B1E">
        <w:rPr>
          <w:rFonts w:eastAsiaTheme="majorEastAsia" w:cs="Arial"/>
          <w:bCs/>
          <w:color w:val="000000" w:themeColor="text1"/>
          <w:szCs w:val="24"/>
        </w:rPr>
        <w:t xml:space="preserve"> edn London: CIPD</w:t>
      </w:r>
    </w:p>
    <w:p w:rsidR="00094A6C" w:rsidRDefault="00094A6C" w:rsidP="00094A6C">
      <w:pPr>
        <w:keepNext/>
        <w:keepLines/>
        <w:outlineLvl w:val="0"/>
        <w:rPr>
          <w:rFonts w:eastAsiaTheme="majorEastAsia" w:cs="Arial"/>
          <w:bCs/>
          <w:color w:val="000000" w:themeColor="text1"/>
          <w:szCs w:val="24"/>
        </w:rPr>
      </w:pPr>
    </w:p>
    <w:p w:rsidR="00094A6C" w:rsidRDefault="00094A6C" w:rsidP="00094A6C">
      <w:pPr>
        <w:rPr>
          <w:rFonts w:cstheme="minorHAnsi"/>
        </w:rPr>
      </w:pPr>
      <w:r w:rsidRPr="008D1AAF">
        <w:rPr>
          <w:rFonts w:cstheme="minorHAnsi"/>
        </w:rPr>
        <w:t xml:space="preserve">ONS.gov.uk. 2020. Internet Access – Households and Individuals. [ONLINE] Available at: </w:t>
      </w:r>
      <w:hyperlink r:id="rId14" w:history="1">
        <w:r w:rsidRPr="008D1AAF">
          <w:rPr>
            <w:rStyle w:val="Hyperlink"/>
            <w:rFonts w:cstheme="minorHAnsi"/>
          </w:rPr>
          <w:t>Internet access - households and individuals - Office for National Statistics (ons.gov.uk)</w:t>
        </w:r>
      </w:hyperlink>
      <w:r w:rsidRPr="008D1AAF">
        <w:rPr>
          <w:rFonts w:cstheme="minorHAnsi"/>
        </w:rPr>
        <w:t>. [Accessed 7 July 2021]</w:t>
      </w:r>
    </w:p>
    <w:p w:rsidR="00094A6C" w:rsidRPr="00F14B1E" w:rsidRDefault="00094A6C" w:rsidP="00094A6C"/>
    <w:p w:rsidR="00094A6C" w:rsidRDefault="00094A6C" w:rsidP="00094A6C">
      <w:pPr>
        <w:autoSpaceDE w:val="0"/>
        <w:autoSpaceDN w:val="0"/>
        <w:adjustRightInd w:val="0"/>
        <w:rPr>
          <w:rFonts w:eastAsia="Times New Roman" w:cstheme="minorHAnsi"/>
          <w:kern w:val="36"/>
          <w:szCs w:val="24"/>
          <w:lang w:eastAsia="en-GB"/>
        </w:rPr>
      </w:pPr>
      <w:r w:rsidRPr="00F14B1E">
        <w:rPr>
          <w:rFonts w:cstheme="minorHAnsi"/>
          <w:color w:val="000000" w:themeColor="text1"/>
          <w:szCs w:val="24"/>
        </w:rPr>
        <w:t xml:space="preserve">SAUNDERS, M., LEWIS, P. and THORNHILL, A. (2015) </w:t>
      </w:r>
      <w:r w:rsidRPr="00F14B1E">
        <w:rPr>
          <w:rFonts w:eastAsia="Times New Roman" w:cstheme="minorHAnsi"/>
          <w:i/>
          <w:kern w:val="36"/>
          <w:szCs w:val="24"/>
          <w:lang w:eastAsia="en-GB"/>
        </w:rPr>
        <w:t>Research Methods for Business Students</w:t>
      </w:r>
      <w:r w:rsidRPr="00F14B1E">
        <w:rPr>
          <w:rFonts w:eastAsia="Times New Roman" w:cstheme="minorHAnsi"/>
          <w:kern w:val="36"/>
          <w:szCs w:val="24"/>
          <w:lang w:eastAsia="en-GB"/>
        </w:rPr>
        <w:t xml:space="preserve"> 7</w:t>
      </w:r>
      <w:r w:rsidRPr="00F14B1E">
        <w:rPr>
          <w:rFonts w:eastAsia="Times New Roman" w:cstheme="minorHAnsi"/>
          <w:kern w:val="36"/>
          <w:szCs w:val="24"/>
          <w:vertAlign w:val="superscript"/>
          <w:lang w:eastAsia="en-GB"/>
        </w:rPr>
        <w:t>th</w:t>
      </w:r>
      <w:r w:rsidRPr="00F14B1E">
        <w:rPr>
          <w:rFonts w:eastAsia="Times New Roman" w:cstheme="minorHAnsi"/>
          <w:kern w:val="36"/>
          <w:szCs w:val="24"/>
          <w:lang w:eastAsia="en-GB"/>
        </w:rPr>
        <w:t xml:space="preserve"> edn Harlow: Pearson Education and e-book 2015 </w:t>
      </w:r>
      <w:hyperlink r:id="rId15" w:history="1">
        <w:r w:rsidRPr="00F14B1E">
          <w:rPr>
            <w:rStyle w:val="Hyperlink"/>
            <w:rFonts w:eastAsia="Times New Roman" w:cstheme="minorHAnsi"/>
            <w:kern w:val="36"/>
            <w:szCs w:val="24"/>
            <w:lang w:eastAsia="en-GB"/>
          </w:rPr>
          <w:t>https://www-dawsonera-com.ezproxy.uwtsd.ac.uk/readonline/9781292016641</w:t>
        </w:r>
      </w:hyperlink>
      <w:r w:rsidRPr="00F14B1E">
        <w:rPr>
          <w:rFonts w:eastAsia="Times New Roman" w:cstheme="minorHAnsi"/>
          <w:kern w:val="36"/>
          <w:szCs w:val="24"/>
          <w:lang w:eastAsia="en-GB"/>
        </w:rPr>
        <w:t xml:space="preserve"> </w:t>
      </w:r>
    </w:p>
    <w:p w:rsidR="00094A6C" w:rsidRDefault="00094A6C" w:rsidP="00094A6C">
      <w:pPr>
        <w:autoSpaceDE w:val="0"/>
        <w:autoSpaceDN w:val="0"/>
        <w:adjustRightInd w:val="0"/>
        <w:rPr>
          <w:rFonts w:eastAsia="Times New Roman" w:cstheme="minorHAnsi"/>
          <w:kern w:val="36"/>
          <w:szCs w:val="24"/>
          <w:lang w:eastAsia="en-GB"/>
        </w:rPr>
      </w:pPr>
    </w:p>
    <w:p w:rsidR="00094A6C" w:rsidRPr="008D1AAF" w:rsidRDefault="00094A6C" w:rsidP="00094A6C">
      <w:pPr>
        <w:rPr>
          <w:rFonts w:cstheme="minorHAnsi"/>
        </w:rPr>
      </w:pPr>
      <w:r w:rsidRPr="008D1AAF">
        <w:rPr>
          <w:rFonts w:cstheme="minorHAnsi"/>
          <w:color w:val="000000"/>
        </w:rPr>
        <w:lastRenderedPageBreak/>
        <w:t>Shearer E., Gottfried J. (2017). News use across social media platforms 2017. </w:t>
      </w:r>
      <w:r w:rsidRPr="008D1AAF">
        <w:rPr>
          <w:rStyle w:val="Emphasis"/>
          <w:rFonts w:cstheme="minorHAnsi"/>
          <w:color w:val="000000"/>
        </w:rPr>
        <w:t>Pew Research Center’s Journalism Available at</w:t>
      </w:r>
      <w:r w:rsidRPr="008D1AAF">
        <w:rPr>
          <w:rFonts w:cstheme="minorHAnsi"/>
          <w:color w:val="000000"/>
        </w:rPr>
        <w:t xml:space="preserve">: </w:t>
      </w:r>
      <w:hyperlink r:id="rId16" w:history="1">
        <w:r w:rsidRPr="008D1AAF">
          <w:rPr>
            <w:rStyle w:val="Hyperlink"/>
            <w:rFonts w:cstheme="minorHAnsi"/>
            <w:color w:val="000000"/>
          </w:rPr>
          <w:t>http://www.journalism.org/2017/09/07/news-use-across-social-media-platforms-2017/</w:t>
        </w:r>
      </w:hyperlink>
    </w:p>
    <w:p w:rsidR="00094A6C" w:rsidRPr="00F14B1E" w:rsidRDefault="00094A6C" w:rsidP="00094A6C">
      <w:pPr>
        <w:autoSpaceDE w:val="0"/>
        <w:autoSpaceDN w:val="0"/>
        <w:adjustRightInd w:val="0"/>
        <w:rPr>
          <w:rFonts w:eastAsia="Times New Roman" w:cstheme="minorHAnsi"/>
          <w:kern w:val="36"/>
          <w:szCs w:val="24"/>
          <w:lang w:eastAsia="en-GB"/>
        </w:rPr>
      </w:pPr>
    </w:p>
    <w:p w:rsidR="00094A6C" w:rsidRPr="00F14B1E" w:rsidRDefault="00094A6C" w:rsidP="00094A6C">
      <w:pPr>
        <w:autoSpaceDE w:val="0"/>
        <w:autoSpaceDN w:val="0"/>
        <w:adjustRightInd w:val="0"/>
        <w:rPr>
          <w:rFonts w:eastAsia="Times New Roman" w:cs="Arial"/>
          <w:kern w:val="36"/>
          <w:szCs w:val="24"/>
          <w:lang w:eastAsia="en-GB"/>
        </w:rPr>
      </w:pPr>
      <w:r w:rsidRPr="00F14B1E">
        <w:rPr>
          <w:rFonts w:eastAsia="Times New Roman" w:cs="Arial"/>
          <w:kern w:val="36"/>
          <w:szCs w:val="24"/>
          <w:lang w:eastAsia="en-GB"/>
        </w:rPr>
        <w:t xml:space="preserve">SILVERMAN, D. (1993) </w:t>
      </w:r>
      <w:r w:rsidRPr="00F14B1E">
        <w:rPr>
          <w:rFonts w:eastAsia="Times New Roman" w:cs="Arial"/>
          <w:i/>
          <w:kern w:val="36"/>
          <w:szCs w:val="24"/>
          <w:lang w:eastAsia="en-GB"/>
        </w:rPr>
        <w:t>Interpreting Qualitative Data</w:t>
      </w:r>
      <w:r w:rsidRPr="00F14B1E">
        <w:rPr>
          <w:rFonts w:eastAsia="Times New Roman" w:cs="Arial"/>
          <w:kern w:val="36"/>
          <w:szCs w:val="24"/>
          <w:lang w:eastAsia="en-GB"/>
        </w:rPr>
        <w:t xml:space="preserve"> London: Sage</w:t>
      </w:r>
    </w:p>
    <w:p w:rsidR="00094A6C" w:rsidRPr="00F14B1E" w:rsidRDefault="00094A6C" w:rsidP="00094A6C">
      <w:pPr>
        <w:autoSpaceDE w:val="0"/>
        <w:autoSpaceDN w:val="0"/>
        <w:adjustRightInd w:val="0"/>
        <w:rPr>
          <w:rFonts w:eastAsia="Times New Roman" w:cstheme="minorHAnsi"/>
          <w:kern w:val="36"/>
          <w:szCs w:val="24"/>
          <w:lang w:eastAsia="en-GB"/>
        </w:rPr>
      </w:pPr>
    </w:p>
    <w:p w:rsidR="00094A6C" w:rsidRDefault="00094A6C" w:rsidP="00094A6C">
      <w:pPr>
        <w:rPr>
          <w:rFonts w:cs="Arial"/>
          <w:color w:val="000000" w:themeColor="text1"/>
          <w:szCs w:val="24"/>
        </w:rPr>
      </w:pPr>
      <w:r w:rsidRPr="00F14B1E">
        <w:rPr>
          <w:rFonts w:cs="Arial"/>
          <w:color w:val="000000" w:themeColor="text1"/>
          <w:szCs w:val="24"/>
        </w:rPr>
        <w:t xml:space="preserve">THODY, A. (2006) </w:t>
      </w:r>
      <w:r w:rsidRPr="00F14B1E">
        <w:rPr>
          <w:rFonts w:cs="Arial"/>
          <w:i/>
          <w:color w:val="000000" w:themeColor="text1"/>
          <w:szCs w:val="24"/>
        </w:rPr>
        <w:t>Writing and Presenting Research</w:t>
      </w:r>
      <w:r w:rsidRPr="00F14B1E">
        <w:rPr>
          <w:rFonts w:cs="Arial"/>
          <w:color w:val="000000" w:themeColor="text1"/>
          <w:szCs w:val="24"/>
        </w:rPr>
        <w:t xml:space="preserve"> London: Sage</w:t>
      </w:r>
    </w:p>
    <w:p w:rsidR="00094A6C" w:rsidRDefault="00094A6C" w:rsidP="001E59B8">
      <w:pPr>
        <w:spacing w:line="480" w:lineRule="auto"/>
      </w:pPr>
      <w:bookmarkStart w:id="0" w:name="_GoBack"/>
      <w:bookmarkEnd w:id="0"/>
    </w:p>
    <w:p w:rsidR="00736F12" w:rsidRDefault="00736F12" w:rsidP="001E59B8">
      <w:pPr>
        <w:spacing w:line="480" w:lineRule="auto"/>
      </w:pPr>
    </w:p>
    <w:sectPr w:rsidR="00736F12" w:rsidSect="001E59B8">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E59B8" w:rsidRDefault="001E59B8" w:rsidP="001E59B8">
      <w:pPr>
        <w:spacing w:after="0" w:line="240" w:lineRule="auto"/>
      </w:pPr>
      <w:r>
        <w:separator/>
      </w:r>
    </w:p>
  </w:endnote>
  <w:endnote w:type="continuationSeparator" w:id="0">
    <w:p w:rsidR="001E59B8" w:rsidRDefault="001E59B8" w:rsidP="001E59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74461" w:rsidRDefault="00094A6C" w:rsidP="00094A6C">
    <w:pPr>
      <w:pStyle w:val="Footer"/>
      <w:rPr>
        <w:color w:val="000000"/>
        <w:sz w:val="17"/>
      </w:rPr>
    </w:pPr>
    <w:bookmarkStart w:id="3" w:name="TITUS1FooterEvenPages"/>
    <w:r>
      <w:rPr>
        <w:color w:val="000000"/>
        <w:sz w:val="17"/>
      </w:rPr>
      <w:t> </w:t>
    </w:r>
  </w:p>
  <w:bookmarkEnd w:id="3"/>
  <w:p w:rsidR="00D74461" w:rsidRDefault="00D74461" w:rsidP="00D74461">
    <w:pPr>
      <w:pStyle w:val="Footer"/>
    </w:pPr>
  </w:p>
  <w:p w:rsidR="001E59B8" w:rsidRDefault="001E59B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E59B8" w:rsidRDefault="00094A6C" w:rsidP="00094A6C">
    <w:pPr>
      <w:pStyle w:val="Footer"/>
      <w:rPr>
        <w:color w:val="000000"/>
        <w:sz w:val="17"/>
      </w:rPr>
    </w:pPr>
    <w:bookmarkStart w:id="4" w:name="TITUS1FooterPrimary"/>
    <w:r>
      <w:rPr>
        <w:color w:val="000000"/>
        <w:sz w:val="17"/>
      </w:rPr>
      <w:t> </w:t>
    </w:r>
  </w:p>
  <w:bookmarkEnd w:id="4"/>
  <w:p w:rsidR="001E59B8" w:rsidRDefault="001E59B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E59B8" w:rsidRDefault="00094A6C" w:rsidP="00094A6C">
    <w:pPr>
      <w:pStyle w:val="Footer"/>
      <w:rPr>
        <w:color w:val="000000"/>
        <w:sz w:val="17"/>
      </w:rPr>
    </w:pPr>
    <w:bookmarkStart w:id="6" w:name="TITUS1FooterFirstPage"/>
    <w:r>
      <w:rPr>
        <w:color w:val="000000"/>
        <w:sz w:val="17"/>
      </w:rPr>
      <w:t> </w:t>
    </w:r>
  </w:p>
  <w:bookmarkEnd w:id="6"/>
  <w:p w:rsidR="001E59B8" w:rsidRDefault="001E59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E59B8" w:rsidRDefault="001E59B8" w:rsidP="001E59B8">
      <w:pPr>
        <w:spacing w:after="0" w:line="240" w:lineRule="auto"/>
      </w:pPr>
      <w:r>
        <w:separator/>
      </w:r>
    </w:p>
  </w:footnote>
  <w:footnote w:type="continuationSeparator" w:id="0">
    <w:p w:rsidR="001E59B8" w:rsidRDefault="001E59B8" w:rsidP="001E59B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74461" w:rsidRDefault="00094A6C" w:rsidP="00094A6C">
    <w:pPr>
      <w:pStyle w:val="Header"/>
      <w:rPr>
        <w:color w:val="000000"/>
        <w:sz w:val="17"/>
      </w:rPr>
    </w:pPr>
    <w:bookmarkStart w:id="1" w:name="TITUS1HeaderEvenPages"/>
    <w:r>
      <w:rPr>
        <w:color w:val="000000"/>
        <w:sz w:val="17"/>
      </w:rPr>
      <w:t> </w:t>
    </w:r>
  </w:p>
  <w:bookmarkEnd w:id="1"/>
  <w:p w:rsidR="00D74461" w:rsidRDefault="00D74461" w:rsidP="00D74461">
    <w:pPr>
      <w:pStyle w:val="Header"/>
    </w:pPr>
  </w:p>
  <w:p w:rsidR="001E59B8" w:rsidRDefault="001E59B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E59B8" w:rsidRDefault="00094A6C" w:rsidP="00094A6C">
    <w:pPr>
      <w:pStyle w:val="Header"/>
      <w:rPr>
        <w:color w:val="000000"/>
        <w:sz w:val="17"/>
      </w:rPr>
    </w:pPr>
    <w:bookmarkStart w:id="2" w:name="TITUS1HeaderPrimary"/>
    <w:r>
      <w:rPr>
        <w:color w:val="000000"/>
        <w:sz w:val="17"/>
      </w:rPr>
      <w:t> </w:t>
    </w:r>
  </w:p>
  <w:bookmarkEnd w:id="2"/>
  <w:p w:rsidR="001E59B8" w:rsidRDefault="001E59B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E59B8" w:rsidRDefault="00094A6C" w:rsidP="00094A6C">
    <w:pPr>
      <w:pStyle w:val="Header"/>
      <w:rPr>
        <w:color w:val="000000"/>
        <w:sz w:val="17"/>
      </w:rPr>
    </w:pPr>
    <w:bookmarkStart w:id="5" w:name="TITUS1HeaderFirstPage"/>
    <w:r>
      <w:rPr>
        <w:color w:val="000000"/>
        <w:sz w:val="17"/>
      </w:rPr>
      <w:t> </w:t>
    </w:r>
  </w:p>
  <w:bookmarkEnd w:id="5"/>
  <w:p w:rsidR="001E59B8" w:rsidRDefault="001E59B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3"/>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E59B8"/>
    <w:rsid w:val="00014C2A"/>
    <w:rsid w:val="0003266D"/>
    <w:rsid w:val="00043BAD"/>
    <w:rsid w:val="0008635A"/>
    <w:rsid w:val="00094A6C"/>
    <w:rsid w:val="001C18A4"/>
    <w:rsid w:val="001E59B8"/>
    <w:rsid w:val="00200F44"/>
    <w:rsid w:val="002740EE"/>
    <w:rsid w:val="00291622"/>
    <w:rsid w:val="002D7D93"/>
    <w:rsid w:val="00454CE4"/>
    <w:rsid w:val="005269E6"/>
    <w:rsid w:val="005F53F0"/>
    <w:rsid w:val="0061403B"/>
    <w:rsid w:val="00687F02"/>
    <w:rsid w:val="0070750D"/>
    <w:rsid w:val="00736F12"/>
    <w:rsid w:val="007F5E49"/>
    <w:rsid w:val="00806C8E"/>
    <w:rsid w:val="00840512"/>
    <w:rsid w:val="00857F09"/>
    <w:rsid w:val="008628CF"/>
    <w:rsid w:val="008B645F"/>
    <w:rsid w:val="008B715C"/>
    <w:rsid w:val="008D5D8C"/>
    <w:rsid w:val="008D6BA0"/>
    <w:rsid w:val="009240FE"/>
    <w:rsid w:val="009B7CE9"/>
    <w:rsid w:val="009E2C77"/>
    <w:rsid w:val="00A24211"/>
    <w:rsid w:val="00A44958"/>
    <w:rsid w:val="00A71AB5"/>
    <w:rsid w:val="00B46360"/>
    <w:rsid w:val="00B9149B"/>
    <w:rsid w:val="00C22901"/>
    <w:rsid w:val="00C35C54"/>
    <w:rsid w:val="00C4734D"/>
    <w:rsid w:val="00D46BCE"/>
    <w:rsid w:val="00D74461"/>
    <w:rsid w:val="00E12FCD"/>
    <w:rsid w:val="00E51771"/>
    <w:rsid w:val="00E86918"/>
    <w:rsid w:val="00EE04C9"/>
    <w:rsid w:val="00F07893"/>
    <w:rsid w:val="00F100A9"/>
    <w:rsid w:val="00F415C7"/>
    <w:rsid w:val="00F56E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85E6DB"/>
  <w15:chartTrackingRefBased/>
  <w15:docId w15:val="{B87D0A4E-FE38-4CED-9437-E2CBDC6868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E59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59B8"/>
  </w:style>
  <w:style w:type="paragraph" w:styleId="Footer">
    <w:name w:val="footer"/>
    <w:basedOn w:val="Normal"/>
    <w:link w:val="FooterChar"/>
    <w:uiPriority w:val="99"/>
    <w:unhideWhenUsed/>
    <w:rsid w:val="001E59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59B8"/>
  </w:style>
  <w:style w:type="paragraph" w:styleId="Caption">
    <w:name w:val="caption"/>
    <w:basedOn w:val="Normal"/>
    <w:next w:val="Normal"/>
    <w:uiPriority w:val="35"/>
    <w:unhideWhenUsed/>
    <w:qFormat/>
    <w:rsid w:val="00200F44"/>
    <w:pPr>
      <w:spacing w:after="200" w:line="240" w:lineRule="auto"/>
    </w:pPr>
    <w:rPr>
      <w:i/>
      <w:iCs/>
      <w:color w:val="44546A" w:themeColor="text2"/>
      <w:sz w:val="18"/>
      <w:szCs w:val="18"/>
    </w:rPr>
  </w:style>
  <w:style w:type="character" w:styleId="Hyperlink">
    <w:name w:val="Hyperlink"/>
    <w:basedOn w:val="DefaultParagraphFont"/>
    <w:uiPriority w:val="99"/>
    <w:unhideWhenUsed/>
    <w:rsid w:val="00094A6C"/>
    <w:rPr>
      <w:color w:val="0563C1" w:themeColor="hyperlink"/>
      <w:u w:val="single"/>
    </w:rPr>
  </w:style>
  <w:style w:type="character" w:styleId="Emphasis">
    <w:name w:val="Emphasis"/>
    <w:basedOn w:val="DefaultParagraphFont"/>
    <w:uiPriority w:val="20"/>
    <w:qFormat/>
    <w:rsid w:val="00094A6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image" Target="media/image8.jpg"/><Relationship Id="rId18" Type="http://schemas.openxmlformats.org/officeDocument/2006/relationships/header" Target="header2.xml"/><Relationship Id="rId3" Type="http://schemas.openxmlformats.org/officeDocument/2006/relationships/webSettings" Target="webSettings.xml"/><Relationship Id="rId21" Type="http://schemas.openxmlformats.org/officeDocument/2006/relationships/header" Target="header3.xml"/><Relationship Id="rId7" Type="http://schemas.openxmlformats.org/officeDocument/2006/relationships/image" Target="media/image2.jpg"/><Relationship Id="rId12" Type="http://schemas.openxmlformats.org/officeDocument/2006/relationships/image" Target="media/image7.jpg"/><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www.journalism.org/2017/09/07/news-use-across-social-media-platforms-2017/" TargetMode="External"/><Relationship Id="rId20" Type="http://schemas.openxmlformats.org/officeDocument/2006/relationships/footer" Target="footer2.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image" Target="media/image6.jpg"/><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dawsonera-com.ezproxy.uwtsd.ac.uk/readonline/9781292016641" TargetMode="External"/><Relationship Id="rId23" Type="http://schemas.openxmlformats.org/officeDocument/2006/relationships/fontTable" Target="fontTable.xml"/><Relationship Id="rId10" Type="http://schemas.openxmlformats.org/officeDocument/2006/relationships/image" Target="media/image5.jpg"/><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image" Target="media/image4.jpg"/><Relationship Id="rId14" Type="http://schemas.openxmlformats.org/officeDocument/2006/relationships/hyperlink" Target="https://www.ons.gov.uk/peoplepopulationandcommunity/householdcharacteristics/homeinternetandsocialmediausage/datasets/internetaccesshouseholdsandindividualsreferencetables"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1503</TotalTime>
  <Pages>9</Pages>
  <Words>1491</Words>
  <Characters>8505</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Griffiths,David swp6465</dc:creator>
  <cp:keywords/>
  <dc:description/>
  <cp:lastModifiedBy>Griffiths,David swp6465</cp:lastModifiedBy>
  <cp:revision>12</cp:revision>
  <dcterms:created xsi:type="dcterms:W3CDTF">2021-10-01T00:56:00Z</dcterms:created>
  <dcterms:modified xsi:type="dcterms:W3CDTF">2021-10-04T13:07:00Z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66d5f554-e0e1-43ee-a354-30066a0118f5</vt:lpwstr>
  </property>
  <property fmtid="{D5CDD505-2E9C-101B-9397-08002B2CF9AE}" pid="3" name="Classification">
    <vt:lpwstr>OFFICIAL</vt:lpwstr>
  </property>
  <property fmtid="{D5CDD505-2E9C-101B-9397-08002B2CF9AE}" pid="4" name="Visibility">
    <vt:lpwstr>NOT VISIBLE</vt:lpwstr>
  </property>
</Properties>
</file>