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i/>
          <w:caps/>
        </w:rPr>
        <w:id w:val="104555954"/>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tblPr>
          <w:tblGrid>
            <w:gridCol w:w="9576"/>
          </w:tblGrid>
          <w:tr w:rsidR="002831AC" w:rsidRPr="00764BE1">
            <w:trPr>
              <w:trHeight w:val="2880"/>
              <w:jc w:val="center"/>
            </w:trPr>
            <w:tc>
              <w:tcPr>
                <w:tcW w:w="5000" w:type="pct"/>
              </w:tcPr>
              <w:p w:rsidR="002831AC" w:rsidRPr="00764BE1" w:rsidRDefault="002831AC" w:rsidP="002831AC">
                <w:pPr>
                  <w:pStyle w:val="NoSpacing"/>
                  <w:jc w:val="center"/>
                  <w:rPr>
                    <w:rFonts w:asciiTheme="majorHAnsi" w:eastAsiaTheme="majorEastAsia" w:hAnsiTheme="majorHAnsi" w:cstheme="majorBidi"/>
                    <w:i/>
                    <w:caps/>
                  </w:rPr>
                </w:pPr>
              </w:p>
            </w:tc>
          </w:tr>
          <w:tr w:rsidR="002831AC" w:rsidRPr="00764BE1">
            <w:trPr>
              <w:trHeight w:val="1440"/>
              <w:jc w:val="center"/>
            </w:trPr>
            <w:sdt>
              <w:sdtPr>
                <w:rPr>
                  <w:rFonts w:asciiTheme="majorHAnsi" w:eastAsiaTheme="majorEastAsia" w:hAnsiTheme="majorHAnsi" w:cstheme="majorBidi"/>
                  <w:i/>
                  <w:sz w:val="44"/>
                  <w:szCs w:val="44"/>
                </w:rPr>
                <w:alias w:val="Title"/>
                <w:id w:val="15524250"/>
                <w:placeholder>
                  <w:docPart w:val="E55C0F8E164744D297A99D9B3CA8A5CB"/>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831AC" w:rsidRPr="00764BE1" w:rsidRDefault="00EA4597" w:rsidP="002831AC">
                    <w:pPr>
                      <w:pStyle w:val="NoSpacing"/>
                      <w:jc w:val="center"/>
                      <w:rPr>
                        <w:rFonts w:asciiTheme="majorHAnsi" w:eastAsiaTheme="majorEastAsia" w:hAnsiTheme="majorHAnsi" w:cstheme="majorBidi"/>
                        <w:i/>
                        <w:sz w:val="44"/>
                        <w:szCs w:val="44"/>
                      </w:rPr>
                    </w:pPr>
                    <w:r w:rsidRPr="00764BE1">
                      <w:rPr>
                        <w:rFonts w:asciiTheme="majorHAnsi" w:eastAsiaTheme="majorEastAsia" w:hAnsiTheme="majorHAnsi" w:cstheme="majorBidi"/>
                        <w:i/>
                        <w:sz w:val="44"/>
                        <w:szCs w:val="44"/>
                      </w:rPr>
                      <w:t>Digital Skills and Research Methods</w:t>
                    </w:r>
                  </w:p>
                </w:tc>
              </w:sdtContent>
            </w:sdt>
          </w:tr>
          <w:tr w:rsidR="002831AC" w:rsidRPr="00764BE1">
            <w:trPr>
              <w:trHeight w:val="720"/>
              <w:jc w:val="center"/>
            </w:trPr>
            <w:tc>
              <w:tcPr>
                <w:tcW w:w="5000" w:type="pct"/>
                <w:tcBorders>
                  <w:top w:val="single" w:sz="4" w:space="0" w:color="4F81BD" w:themeColor="accent1"/>
                </w:tcBorders>
                <w:vAlign w:val="center"/>
              </w:tcPr>
              <w:p w:rsidR="00EA4597" w:rsidRPr="00764BE1" w:rsidRDefault="00EA4597" w:rsidP="00EA4597">
                <w:pPr>
                  <w:pStyle w:val="NoSpacing"/>
                  <w:rPr>
                    <w:rFonts w:asciiTheme="majorHAnsi" w:eastAsiaTheme="majorEastAsia" w:hAnsiTheme="majorHAnsi" w:cstheme="majorBidi"/>
                    <w:i/>
                    <w:sz w:val="44"/>
                    <w:szCs w:val="44"/>
                  </w:rPr>
                </w:pPr>
                <w:r w:rsidRPr="00764BE1">
                  <w:rPr>
                    <w:rFonts w:asciiTheme="majorHAnsi" w:eastAsiaTheme="majorEastAsia" w:hAnsiTheme="majorHAnsi" w:cstheme="majorBidi"/>
                    <w:i/>
                    <w:sz w:val="44"/>
                    <w:szCs w:val="44"/>
                  </w:rPr>
                  <w:t xml:space="preserve">                    By MARTINE TANSELE</w:t>
                </w:r>
              </w:p>
              <w:p w:rsidR="008252FD" w:rsidRPr="00764BE1" w:rsidRDefault="008252FD" w:rsidP="00EA4597">
                <w:pPr>
                  <w:pStyle w:val="NoSpacing"/>
                  <w:rPr>
                    <w:rFonts w:asciiTheme="majorHAnsi" w:eastAsiaTheme="majorEastAsia" w:hAnsiTheme="majorHAnsi" w:cstheme="majorBidi"/>
                    <w:i/>
                    <w:sz w:val="32"/>
                    <w:szCs w:val="32"/>
                  </w:rPr>
                </w:pPr>
                <w:r w:rsidRPr="00764BE1">
                  <w:rPr>
                    <w:rFonts w:asciiTheme="majorHAnsi" w:eastAsiaTheme="majorEastAsia" w:hAnsiTheme="majorHAnsi" w:cstheme="majorBidi"/>
                    <w:i/>
                    <w:sz w:val="44"/>
                    <w:szCs w:val="44"/>
                  </w:rPr>
                  <w:t xml:space="preserve">                              </w:t>
                </w:r>
                <w:r w:rsidRPr="00764BE1">
                  <w:rPr>
                    <w:rFonts w:asciiTheme="majorHAnsi" w:eastAsiaTheme="majorEastAsia" w:hAnsiTheme="majorHAnsi" w:cstheme="majorBidi"/>
                    <w:i/>
                    <w:sz w:val="32"/>
                    <w:szCs w:val="32"/>
                  </w:rPr>
                  <w:t>Term 2 June 2018</w:t>
                </w:r>
              </w:p>
            </w:tc>
          </w:tr>
          <w:tr w:rsidR="002831AC" w:rsidRPr="00764BE1">
            <w:trPr>
              <w:trHeight w:val="360"/>
              <w:jc w:val="center"/>
            </w:trPr>
            <w:tc>
              <w:tcPr>
                <w:tcW w:w="5000" w:type="pct"/>
                <w:vAlign w:val="center"/>
              </w:tcPr>
              <w:p w:rsidR="002831AC" w:rsidRPr="00764BE1" w:rsidRDefault="002831AC">
                <w:pPr>
                  <w:pStyle w:val="NoSpacing"/>
                  <w:jc w:val="center"/>
                  <w:rPr>
                    <w:i/>
                  </w:rPr>
                </w:pPr>
              </w:p>
            </w:tc>
          </w:tr>
          <w:tr w:rsidR="002831AC" w:rsidRPr="00764BE1">
            <w:trPr>
              <w:trHeight w:val="360"/>
              <w:jc w:val="center"/>
            </w:trPr>
            <w:tc>
              <w:tcPr>
                <w:tcW w:w="5000" w:type="pct"/>
                <w:vAlign w:val="center"/>
              </w:tcPr>
              <w:p w:rsidR="002831AC" w:rsidRPr="00764BE1" w:rsidRDefault="002831AC" w:rsidP="002831AC">
                <w:pPr>
                  <w:pStyle w:val="NoSpacing"/>
                  <w:rPr>
                    <w:b/>
                    <w:bCs/>
                    <w:i/>
                  </w:rPr>
                </w:pPr>
              </w:p>
            </w:tc>
          </w:tr>
          <w:tr w:rsidR="002831AC" w:rsidRPr="00764BE1">
            <w:trPr>
              <w:trHeight w:val="360"/>
              <w:jc w:val="center"/>
            </w:trPr>
            <w:tc>
              <w:tcPr>
                <w:tcW w:w="5000" w:type="pct"/>
                <w:vAlign w:val="center"/>
              </w:tcPr>
              <w:p w:rsidR="002831AC" w:rsidRPr="00764BE1" w:rsidRDefault="002831AC" w:rsidP="002831AC">
                <w:pPr>
                  <w:pStyle w:val="NoSpacing"/>
                  <w:jc w:val="center"/>
                  <w:rPr>
                    <w:b/>
                    <w:bCs/>
                    <w:i/>
                  </w:rPr>
                </w:pPr>
              </w:p>
            </w:tc>
          </w:tr>
        </w:tbl>
        <w:p w:rsidR="002831AC" w:rsidRPr="00764BE1" w:rsidRDefault="002831AC">
          <w:pPr>
            <w:rPr>
              <w:i/>
            </w:rPr>
          </w:pPr>
        </w:p>
        <w:p w:rsidR="002831AC" w:rsidRPr="00764BE1" w:rsidRDefault="002831AC">
          <w:pPr>
            <w:rPr>
              <w:i/>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2831AC">
          <w:pPr>
            <w:rPr>
              <w:rFonts w:ascii="Times New Roman" w:eastAsiaTheme="majorEastAsia" w:hAnsi="Times New Roman" w:cs="Times New Roman"/>
              <w:b/>
              <w:bCs/>
              <w:i/>
              <w:color w:val="365F91" w:themeColor="accent1" w:themeShade="BF"/>
              <w:sz w:val="24"/>
              <w:szCs w:val="24"/>
            </w:rPr>
          </w:pPr>
        </w:p>
        <w:p w:rsidR="002831AC" w:rsidRPr="00764BE1" w:rsidRDefault="00D82241">
          <w:pPr>
            <w:rPr>
              <w:rFonts w:ascii="Times New Roman" w:eastAsiaTheme="majorEastAsia" w:hAnsi="Times New Roman" w:cs="Times New Roman"/>
              <w:b/>
              <w:bCs/>
              <w:i/>
              <w:color w:val="365F91" w:themeColor="accent1" w:themeShade="BF"/>
              <w:sz w:val="24"/>
              <w:szCs w:val="24"/>
            </w:rPr>
          </w:pPr>
        </w:p>
      </w:sdtContent>
    </w:sdt>
    <w:p w:rsidR="002831AC" w:rsidRPr="00764BE1" w:rsidRDefault="002831AC" w:rsidP="002831AC">
      <w:pPr>
        <w:pStyle w:val="Heading1"/>
        <w:spacing w:after="120" w:line="360" w:lineRule="auto"/>
        <w:rPr>
          <w:rFonts w:ascii="Times New Roman" w:hAnsi="Times New Roman" w:cs="Times New Roman"/>
          <w:i/>
          <w:sz w:val="24"/>
          <w:szCs w:val="24"/>
        </w:rPr>
      </w:pPr>
    </w:p>
    <w:p w:rsidR="002831AC" w:rsidRPr="00764BE1" w:rsidRDefault="002831AC" w:rsidP="002831AC">
      <w:pPr>
        <w:rPr>
          <w:rFonts w:eastAsiaTheme="majorEastAsia"/>
          <w:i/>
          <w:color w:val="365F91" w:themeColor="accent1" w:themeShade="BF"/>
        </w:rPr>
      </w:pPr>
      <w:r w:rsidRPr="00764BE1">
        <w:rPr>
          <w:i/>
        </w:rPr>
        <w:br w:type="page"/>
      </w:r>
    </w:p>
    <w:p w:rsidR="002831AC" w:rsidRPr="00764BE1" w:rsidRDefault="002831AC" w:rsidP="002831AC">
      <w:pPr>
        <w:pStyle w:val="Heading1"/>
        <w:spacing w:after="120" w:line="360" w:lineRule="auto"/>
        <w:rPr>
          <w:rFonts w:ascii="Times New Roman" w:hAnsi="Times New Roman" w:cs="Times New Roman"/>
          <w:i/>
          <w:sz w:val="24"/>
          <w:szCs w:val="24"/>
        </w:rPr>
      </w:pPr>
    </w:p>
    <w:sdt>
      <w:sdtPr>
        <w:rPr>
          <w:rFonts w:asciiTheme="minorHAnsi" w:eastAsiaTheme="minorHAnsi" w:hAnsiTheme="minorHAnsi" w:cstheme="minorBidi"/>
          <w:b w:val="0"/>
          <w:bCs w:val="0"/>
          <w:i/>
          <w:color w:val="auto"/>
          <w:sz w:val="22"/>
          <w:szCs w:val="22"/>
        </w:rPr>
        <w:id w:val="104556057"/>
        <w:docPartObj>
          <w:docPartGallery w:val="Table of Contents"/>
          <w:docPartUnique/>
        </w:docPartObj>
      </w:sdtPr>
      <w:sdtContent>
        <w:p w:rsidR="002831AC" w:rsidRPr="00764BE1" w:rsidRDefault="002831AC">
          <w:pPr>
            <w:pStyle w:val="TOCHeading"/>
            <w:rPr>
              <w:i/>
            </w:rPr>
          </w:pPr>
          <w:r w:rsidRPr="00764BE1">
            <w:rPr>
              <w:i/>
            </w:rPr>
            <w:t>Contents</w:t>
          </w:r>
        </w:p>
        <w:p w:rsidR="002831AC" w:rsidRPr="00764BE1" w:rsidRDefault="00D82241">
          <w:pPr>
            <w:pStyle w:val="TOC1"/>
            <w:tabs>
              <w:tab w:val="right" w:leader="dot" w:pos="9350"/>
            </w:tabs>
            <w:rPr>
              <w:i/>
              <w:noProof/>
            </w:rPr>
          </w:pPr>
          <w:r w:rsidRPr="00764BE1">
            <w:rPr>
              <w:i/>
            </w:rPr>
            <w:fldChar w:fldCharType="begin"/>
          </w:r>
          <w:r w:rsidR="002831AC" w:rsidRPr="00764BE1">
            <w:rPr>
              <w:i/>
            </w:rPr>
            <w:instrText xml:space="preserve"> TOC \o "1-3" \h \z \u </w:instrText>
          </w:r>
          <w:r w:rsidRPr="00764BE1">
            <w:rPr>
              <w:i/>
            </w:rPr>
            <w:fldChar w:fldCharType="separate"/>
          </w:r>
          <w:hyperlink w:anchor="_Toc522648251" w:history="1">
            <w:r w:rsidR="002831AC" w:rsidRPr="00764BE1">
              <w:rPr>
                <w:rStyle w:val="Hyperlink"/>
                <w:rFonts w:ascii="Times New Roman" w:hAnsi="Times New Roman" w:cs="Times New Roman"/>
                <w:i/>
                <w:noProof/>
              </w:rPr>
              <w:t>Introduction</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_Toc522648251 \h </w:instrText>
            </w:r>
            <w:r w:rsidRPr="00764BE1">
              <w:rPr>
                <w:i/>
                <w:noProof/>
                <w:webHidden/>
              </w:rPr>
            </w:r>
            <w:r w:rsidRPr="00764BE1">
              <w:rPr>
                <w:i/>
                <w:noProof/>
                <w:webHidden/>
              </w:rPr>
              <w:fldChar w:fldCharType="separate"/>
            </w:r>
            <w:r w:rsidR="002831AC" w:rsidRPr="00764BE1">
              <w:rPr>
                <w:i/>
                <w:noProof/>
                <w:webHidden/>
              </w:rPr>
              <w:t>3</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2" w:history="1">
            <w:r w:rsidR="002831AC" w:rsidRPr="00764BE1">
              <w:rPr>
                <w:rStyle w:val="Hyperlink"/>
                <w:rFonts w:ascii="Times New Roman" w:hAnsi="Times New Roman" w:cs="Times New Roman"/>
                <w:i/>
                <w:noProof/>
              </w:rPr>
              <w:t>Report Aim</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_Toc522648252 \h </w:instrText>
            </w:r>
            <w:r w:rsidRPr="00764BE1">
              <w:rPr>
                <w:i/>
                <w:noProof/>
                <w:webHidden/>
              </w:rPr>
            </w:r>
            <w:r w:rsidRPr="00764BE1">
              <w:rPr>
                <w:i/>
                <w:noProof/>
                <w:webHidden/>
              </w:rPr>
              <w:fldChar w:fldCharType="separate"/>
            </w:r>
            <w:r w:rsidR="002831AC" w:rsidRPr="00764BE1">
              <w:rPr>
                <w:i/>
                <w:noProof/>
                <w:webHidden/>
              </w:rPr>
              <w:t>3</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3" w:history="1">
            <w:r w:rsidR="002831AC" w:rsidRPr="00764BE1">
              <w:rPr>
                <w:rStyle w:val="Hyperlink"/>
                <w:rFonts w:ascii="Times New Roman" w:hAnsi="Times New Roman" w:cs="Times New Roman"/>
                <w:i/>
                <w:noProof/>
              </w:rPr>
              <w:t>Research Methodology</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_Toc522648253 \h </w:instrText>
            </w:r>
            <w:r w:rsidRPr="00764BE1">
              <w:rPr>
                <w:i/>
                <w:noProof/>
                <w:webHidden/>
              </w:rPr>
            </w:r>
            <w:r w:rsidRPr="00764BE1">
              <w:rPr>
                <w:i/>
                <w:noProof/>
                <w:webHidden/>
              </w:rPr>
              <w:fldChar w:fldCharType="separate"/>
            </w:r>
            <w:r w:rsidR="002831AC" w:rsidRPr="00764BE1">
              <w:rPr>
                <w:i/>
                <w:noProof/>
                <w:webHidden/>
              </w:rPr>
              <w:t>3</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4" w:history="1">
            <w:r w:rsidR="002831AC" w:rsidRPr="00764BE1">
              <w:rPr>
                <w:rStyle w:val="Hyperlink"/>
                <w:rFonts w:ascii="Times New Roman" w:hAnsi="Times New Roman" w:cs="Times New Roman"/>
                <w:i/>
                <w:noProof/>
              </w:rPr>
              <w:t>Literature review</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_Toc522648254 \h </w:instrText>
            </w:r>
            <w:r w:rsidRPr="00764BE1">
              <w:rPr>
                <w:i/>
                <w:noProof/>
                <w:webHidden/>
              </w:rPr>
            </w:r>
            <w:r w:rsidRPr="00764BE1">
              <w:rPr>
                <w:i/>
                <w:noProof/>
                <w:webHidden/>
              </w:rPr>
              <w:fldChar w:fldCharType="separate"/>
            </w:r>
            <w:r w:rsidR="002831AC" w:rsidRPr="00764BE1">
              <w:rPr>
                <w:i/>
                <w:noProof/>
                <w:webHidden/>
              </w:rPr>
              <w:t>4</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5" w:history="1">
            <w:r w:rsidR="002831AC" w:rsidRPr="00764BE1">
              <w:rPr>
                <w:rStyle w:val="Hyperlink"/>
                <w:rFonts w:ascii="Times New Roman" w:hAnsi="Times New Roman" w:cs="Times New Roman"/>
                <w:i/>
                <w:noProof/>
              </w:rPr>
              <w:t>Description of cloud computing</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_Toc522648255 \h </w:instrText>
            </w:r>
            <w:r w:rsidRPr="00764BE1">
              <w:rPr>
                <w:i/>
                <w:noProof/>
                <w:webHidden/>
              </w:rPr>
            </w:r>
            <w:r w:rsidRPr="00764BE1">
              <w:rPr>
                <w:i/>
                <w:noProof/>
                <w:webHidden/>
              </w:rPr>
              <w:fldChar w:fldCharType="separate"/>
            </w:r>
            <w:r w:rsidR="002831AC" w:rsidRPr="00764BE1">
              <w:rPr>
                <w:i/>
                <w:noProof/>
                <w:webHidden/>
              </w:rPr>
              <w:t>4</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6" w:history="1">
            <w:r w:rsidR="002831AC" w:rsidRPr="00764BE1">
              <w:rPr>
                <w:rStyle w:val="Hyperlink"/>
                <w:rFonts w:ascii="Times New Roman" w:hAnsi="Times New Roman" w:cs="Times New Roman"/>
                <w:i/>
                <w:noProof/>
              </w:rPr>
              <w:t>Different methods of cloud computing</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_Toc522648256 \h </w:instrText>
            </w:r>
            <w:r w:rsidRPr="00764BE1">
              <w:rPr>
                <w:i/>
                <w:noProof/>
                <w:webHidden/>
              </w:rPr>
            </w:r>
            <w:r w:rsidRPr="00764BE1">
              <w:rPr>
                <w:i/>
                <w:noProof/>
                <w:webHidden/>
              </w:rPr>
              <w:fldChar w:fldCharType="separate"/>
            </w:r>
            <w:r w:rsidR="002831AC" w:rsidRPr="00764BE1">
              <w:rPr>
                <w:i/>
                <w:noProof/>
                <w:webHidden/>
              </w:rPr>
              <w:t>5</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7" w:history="1">
            <w:r w:rsidR="002831AC" w:rsidRPr="00764BE1">
              <w:rPr>
                <w:rStyle w:val="Hyperlink"/>
                <w:rFonts w:ascii="Times New Roman" w:hAnsi="Times New Roman" w:cs="Times New Roman"/>
                <w:i/>
                <w:noProof/>
              </w:rPr>
              <w:t>Cloud computing systems</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_Toc522648257 \h </w:instrText>
            </w:r>
            <w:r w:rsidRPr="00764BE1">
              <w:rPr>
                <w:i/>
                <w:noProof/>
                <w:webHidden/>
              </w:rPr>
            </w:r>
            <w:r w:rsidRPr="00764BE1">
              <w:rPr>
                <w:i/>
                <w:noProof/>
                <w:webHidden/>
              </w:rPr>
              <w:fldChar w:fldCharType="separate"/>
            </w:r>
            <w:r w:rsidR="002831AC" w:rsidRPr="00764BE1">
              <w:rPr>
                <w:i/>
                <w:noProof/>
                <w:webHidden/>
              </w:rPr>
              <w:t>5</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8" w:history="1">
            <w:r w:rsidR="002831AC" w:rsidRPr="00764BE1">
              <w:rPr>
                <w:rStyle w:val="Hyperlink"/>
                <w:rFonts w:ascii="Times New Roman" w:hAnsi="Times New Roman" w:cs="Times New Roman"/>
                <w:i/>
                <w:noProof/>
              </w:rPr>
              <w:t>Cloud computing systems in organizations and employability of the employees</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_Toc522648258 \h </w:instrText>
            </w:r>
            <w:r w:rsidRPr="00764BE1">
              <w:rPr>
                <w:i/>
                <w:noProof/>
                <w:webHidden/>
              </w:rPr>
            </w:r>
            <w:r w:rsidRPr="00764BE1">
              <w:rPr>
                <w:i/>
                <w:noProof/>
                <w:webHidden/>
              </w:rPr>
              <w:fldChar w:fldCharType="separate"/>
            </w:r>
            <w:r w:rsidR="002831AC" w:rsidRPr="00764BE1">
              <w:rPr>
                <w:i/>
                <w:noProof/>
                <w:webHidden/>
              </w:rPr>
              <w:t>6</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59" w:history="1">
            <w:r w:rsidR="002831AC" w:rsidRPr="00764BE1">
              <w:rPr>
                <w:rStyle w:val="Hyperlink"/>
                <w:rFonts w:ascii="Times New Roman" w:hAnsi="Times New Roman" w:cs="Times New Roman"/>
                <w:i/>
                <w:noProof/>
              </w:rPr>
              <w:t>Findings and Results of the research</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_Toc522648259 \h </w:instrText>
            </w:r>
            <w:r w:rsidRPr="00764BE1">
              <w:rPr>
                <w:i/>
                <w:noProof/>
                <w:webHidden/>
              </w:rPr>
            </w:r>
            <w:r w:rsidRPr="00764BE1">
              <w:rPr>
                <w:i/>
                <w:noProof/>
                <w:webHidden/>
              </w:rPr>
              <w:fldChar w:fldCharType="separate"/>
            </w:r>
            <w:r w:rsidR="002831AC" w:rsidRPr="00764BE1">
              <w:rPr>
                <w:i/>
                <w:noProof/>
                <w:webHidden/>
              </w:rPr>
              <w:t>7</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60" w:history="1">
            <w:r w:rsidR="002831AC" w:rsidRPr="00764BE1">
              <w:rPr>
                <w:rStyle w:val="Hyperlink"/>
                <w:rFonts w:ascii="Times New Roman" w:hAnsi="Times New Roman" w:cs="Times New Roman"/>
                <w:i/>
                <w:noProof/>
              </w:rPr>
              <w:t>Recommendations</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_Toc522648260 \h </w:instrText>
            </w:r>
            <w:r w:rsidRPr="00764BE1">
              <w:rPr>
                <w:i/>
                <w:noProof/>
                <w:webHidden/>
              </w:rPr>
            </w:r>
            <w:r w:rsidRPr="00764BE1">
              <w:rPr>
                <w:i/>
                <w:noProof/>
                <w:webHidden/>
              </w:rPr>
              <w:fldChar w:fldCharType="separate"/>
            </w:r>
            <w:r w:rsidR="002831AC" w:rsidRPr="00764BE1">
              <w:rPr>
                <w:i/>
                <w:noProof/>
                <w:webHidden/>
              </w:rPr>
              <w:t>8</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61" w:history="1">
            <w:r w:rsidR="002831AC" w:rsidRPr="00764BE1">
              <w:rPr>
                <w:rStyle w:val="Hyperlink"/>
                <w:rFonts w:ascii="Times New Roman" w:hAnsi="Times New Roman" w:cs="Times New Roman"/>
                <w:i/>
                <w:noProof/>
              </w:rPr>
              <w:t>Conclusion</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_Toc522648261 \h </w:instrText>
            </w:r>
            <w:r w:rsidRPr="00764BE1">
              <w:rPr>
                <w:i/>
                <w:noProof/>
                <w:webHidden/>
              </w:rPr>
            </w:r>
            <w:r w:rsidRPr="00764BE1">
              <w:rPr>
                <w:i/>
                <w:noProof/>
                <w:webHidden/>
              </w:rPr>
              <w:fldChar w:fldCharType="separate"/>
            </w:r>
            <w:r w:rsidR="002831AC" w:rsidRPr="00764BE1">
              <w:rPr>
                <w:i/>
                <w:noProof/>
                <w:webHidden/>
              </w:rPr>
              <w:t>8</w:t>
            </w:r>
            <w:r w:rsidRPr="00764BE1">
              <w:rPr>
                <w:i/>
                <w:noProof/>
                <w:webHidden/>
              </w:rPr>
              <w:fldChar w:fldCharType="end"/>
            </w:r>
          </w:hyperlink>
        </w:p>
        <w:p w:rsidR="002831AC" w:rsidRPr="00764BE1" w:rsidRDefault="00D82241">
          <w:pPr>
            <w:pStyle w:val="TOC1"/>
            <w:tabs>
              <w:tab w:val="right" w:leader="dot" w:pos="9350"/>
            </w:tabs>
            <w:rPr>
              <w:i/>
              <w:noProof/>
            </w:rPr>
          </w:pPr>
          <w:hyperlink w:anchor="_Toc522648262" w:history="1">
            <w:r w:rsidR="002831AC" w:rsidRPr="00764BE1">
              <w:rPr>
                <w:rStyle w:val="Hyperlink"/>
                <w:rFonts w:ascii="Times New Roman" w:hAnsi="Times New Roman" w:cs="Times New Roman"/>
                <w:i/>
                <w:noProof/>
              </w:rPr>
              <w:t>References</w:t>
            </w:r>
            <w:r w:rsidR="002831AC" w:rsidRPr="00764BE1">
              <w:rPr>
                <w:i/>
                <w:noProof/>
                <w:webHidden/>
              </w:rPr>
              <w:tab/>
            </w:r>
            <w:r w:rsidRPr="00764BE1">
              <w:rPr>
                <w:i/>
                <w:noProof/>
                <w:webHidden/>
              </w:rPr>
              <w:fldChar w:fldCharType="begin"/>
            </w:r>
            <w:r w:rsidR="002831AC" w:rsidRPr="00764BE1">
              <w:rPr>
                <w:i/>
                <w:noProof/>
                <w:webHidden/>
              </w:rPr>
              <w:instrText xml:space="preserve"> PAGEREF _Toc522648262 \h </w:instrText>
            </w:r>
            <w:r w:rsidRPr="00764BE1">
              <w:rPr>
                <w:i/>
                <w:noProof/>
                <w:webHidden/>
              </w:rPr>
            </w:r>
            <w:r w:rsidRPr="00764BE1">
              <w:rPr>
                <w:i/>
                <w:noProof/>
                <w:webHidden/>
              </w:rPr>
              <w:fldChar w:fldCharType="separate"/>
            </w:r>
            <w:r w:rsidR="002831AC" w:rsidRPr="00764BE1">
              <w:rPr>
                <w:i/>
                <w:noProof/>
                <w:webHidden/>
              </w:rPr>
              <w:t>8</w:t>
            </w:r>
            <w:r w:rsidRPr="00764BE1">
              <w:rPr>
                <w:i/>
                <w:noProof/>
                <w:webHidden/>
              </w:rPr>
              <w:fldChar w:fldCharType="end"/>
            </w:r>
          </w:hyperlink>
        </w:p>
        <w:p w:rsidR="002831AC" w:rsidRPr="00764BE1" w:rsidRDefault="00D82241">
          <w:pPr>
            <w:rPr>
              <w:i/>
            </w:rPr>
          </w:pPr>
          <w:r w:rsidRPr="00764BE1">
            <w:rPr>
              <w:i/>
            </w:rPr>
            <w:fldChar w:fldCharType="end"/>
          </w:r>
        </w:p>
      </w:sdtContent>
    </w:sdt>
    <w:p w:rsidR="002831AC" w:rsidRPr="00764BE1" w:rsidRDefault="002831AC" w:rsidP="002831AC">
      <w:pPr>
        <w:rPr>
          <w:rFonts w:eastAsiaTheme="majorEastAsia"/>
          <w:i/>
          <w:color w:val="365F91" w:themeColor="accent1" w:themeShade="BF"/>
        </w:rPr>
      </w:pPr>
      <w:r w:rsidRPr="00764BE1">
        <w:rPr>
          <w:i/>
        </w:rPr>
        <w:br w:type="page"/>
      </w:r>
    </w:p>
    <w:p w:rsidR="005A74FA" w:rsidRPr="00764BE1" w:rsidRDefault="005A74FA" w:rsidP="002831AC">
      <w:pPr>
        <w:pStyle w:val="Heading1"/>
        <w:spacing w:after="120" w:line="360" w:lineRule="auto"/>
        <w:rPr>
          <w:rFonts w:ascii="Times New Roman" w:hAnsi="Times New Roman" w:cs="Times New Roman"/>
          <w:i/>
          <w:sz w:val="24"/>
          <w:szCs w:val="24"/>
        </w:rPr>
      </w:pPr>
      <w:bookmarkStart w:id="0" w:name="_Toc522648251"/>
      <w:r w:rsidRPr="00764BE1">
        <w:rPr>
          <w:rFonts w:ascii="Times New Roman" w:hAnsi="Times New Roman" w:cs="Times New Roman"/>
          <w:i/>
          <w:sz w:val="24"/>
          <w:szCs w:val="24"/>
        </w:rPr>
        <w:lastRenderedPageBreak/>
        <w:t>Introduction</w:t>
      </w:r>
      <w:bookmarkEnd w:id="0"/>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Over the past two decades, there is rapid change and development in the information and communication technologies resulting in high demand for people with digital skills as an essential part of the employability skill sets in the majority of the organizations operating in almost all the sectors. There is hardly any sector left which is not influenced or remained untouched by the information technology and digital skills namely education, hospitality, construction, and retail to name a few of them. This rapid change and development in the digital skills made it mandatory for all the employees from all the functional departments in any organization to remain updated about the technological changes and adapt to those respective changes to sustain in this highly competitive market. The concept of digital skills can be described as the process of determining the needs, requirements, and ability of the information with the use of different digital technologies available at disposal to the user. The digital skills would include adequate usage of the tools, technologies, machinery, and equipment in order to gather and organize all the relevant information with the help of digital resources through the process of integration and generation of the new set of knowledge which can be communicated with each other in an easy manner. This report would identify research methods in order to identify the digital skills required by an individual in order to sustain in the market. This report would specifically focus on the influence of cloud computing on the efficiency and effectiveness of the employees and their employability skills of an individual.</w:t>
      </w:r>
      <w:r w:rsidR="00D1756A" w:rsidRPr="00764BE1">
        <w:rPr>
          <w:rFonts w:ascii="Times New Roman" w:hAnsi="Times New Roman" w:cs="Times New Roman"/>
          <w:i/>
          <w:sz w:val="24"/>
          <w:szCs w:val="24"/>
        </w:rPr>
        <w:t xml:space="preserve"> (Ashcroft, 2005)</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1" w:name="_Toc522648252"/>
      <w:r w:rsidRPr="00764BE1">
        <w:rPr>
          <w:rFonts w:ascii="Times New Roman" w:hAnsi="Times New Roman" w:cs="Times New Roman"/>
          <w:i/>
          <w:sz w:val="24"/>
          <w:szCs w:val="24"/>
        </w:rPr>
        <w:t>Report Aim</w:t>
      </w:r>
      <w:bookmarkEnd w:id="1"/>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The primary aim of this report is to identify the influence and effect of cloud computing as part of the digital skills on the efficiency and effectiveness of the employees and the employability skill sets of an individual. It is evident that digital skills play an important role in understanding the influence of cloud computing and its implementation is mandatory in order to make optimum utilization of the technology as part of the employability skills.</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2" w:name="_Toc522648253"/>
      <w:r w:rsidRPr="00764BE1">
        <w:rPr>
          <w:rFonts w:ascii="Times New Roman" w:hAnsi="Times New Roman" w:cs="Times New Roman"/>
          <w:i/>
          <w:sz w:val="24"/>
          <w:szCs w:val="24"/>
        </w:rPr>
        <w:t>Research Methodology</w:t>
      </w:r>
      <w:bookmarkEnd w:id="2"/>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There are two different types of research methodologies primarily known as primary and secondary research methods. In this report, we would implement the second type of research </w:t>
      </w:r>
      <w:r w:rsidRPr="00764BE1">
        <w:rPr>
          <w:rFonts w:ascii="Times New Roman" w:hAnsi="Times New Roman" w:cs="Times New Roman"/>
          <w:i/>
          <w:sz w:val="24"/>
          <w:szCs w:val="24"/>
        </w:rPr>
        <w:lastRenderedPageBreak/>
        <w:t>method which is secondary research method in order to identify and evaluate the influence of the cloud computing technology in order to improve the competency and effectiveness of the employability skills in any organization. We have implemented the descriptive method of research which follows a pattern of developing the aims and objectives of the report at the initial stage and then conduct literature review and analysis of the factual information to be provided in the report. In order to evaluate and gather valuable information, we have associated the descriptive research method with the inductive approach in order to get the best possible and valuable information about the topic.</w:t>
      </w:r>
      <w:r w:rsidR="00D1756A" w:rsidRPr="00764BE1">
        <w:rPr>
          <w:rFonts w:ascii="Times New Roman" w:hAnsi="Times New Roman" w:cs="Times New Roman"/>
          <w:i/>
          <w:sz w:val="24"/>
          <w:szCs w:val="24"/>
        </w:rPr>
        <w:t xml:space="preserve"> (Bennett, 2008)</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3" w:name="_Toc522648254"/>
      <w:r w:rsidRPr="00764BE1">
        <w:rPr>
          <w:rFonts w:ascii="Times New Roman" w:hAnsi="Times New Roman" w:cs="Times New Roman"/>
          <w:i/>
          <w:sz w:val="24"/>
          <w:szCs w:val="24"/>
        </w:rPr>
        <w:t>Literature review</w:t>
      </w:r>
      <w:bookmarkEnd w:id="3"/>
    </w:p>
    <w:p w:rsidR="005A74FA" w:rsidRPr="00764BE1" w:rsidRDefault="005A74FA" w:rsidP="002831AC">
      <w:pPr>
        <w:pStyle w:val="Heading1"/>
        <w:spacing w:after="120" w:line="360" w:lineRule="auto"/>
        <w:rPr>
          <w:rFonts w:ascii="Times New Roman" w:hAnsi="Times New Roman" w:cs="Times New Roman"/>
          <w:i/>
          <w:sz w:val="24"/>
          <w:szCs w:val="24"/>
        </w:rPr>
      </w:pPr>
      <w:bookmarkStart w:id="4" w:name="_Toc522648255"/>
      <w:r w:rsidRPr="00764BE1">
        <w:rPr>
          <w:rFonts w:ascii="Times New Roman" w:hAnsi="Times New Roman" w:cs="Times New Roman"/>
          <w:i/>
          <w:sz w:val="24"/>
          <w:szCs w:val="24"/>
        </w:rPr>
        <w:t>Description of cloud computing</w:t>
      </w:r>
      <w:bookmarkEnd w:id="4"/>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The concept of cloud computing can be easily described as practices implemented by software technologies and organizations of utilizing the broad network of different serves which are remotely connected with each other in order to execute the responsibility of gathering, storing, and processing the collected data. In short, the cloud computing is considered as the deliverance of different forms of computing services like storing and management of collected data, using the different range of servers, implementation of different software applications in order to conduct analytical activities, networking, and creation of the accurate database for further references. In today’s competitive world, wherein when there are millions of data generated through different software applications and systems, cloud computing plays a crucial role in many IT and other sector related companies. In such critical scenario, wherein the employees are required to conduct different IT-related activities, it is mandatory that the employees possess the accurate and required employability skill sets such as methods and stages of the collection of the relevant information using the different internet and technological resources in an adequate manner. This clearly indicates the importance and relevance of gaining adequate employability skills in terms of theoretical and practical knowledge about the proper application of the cloud computing systems and handling the solutions in an effective manner.</w:t>
      </w:r>
      <w:r w:rsidR="00D1756A" w:rsidRPr="00764BE1">
        <w:rPr>
          <w:rFonts w:ascii="Times New Roman" w:hAnsi="Times New Roman" w:cs="Times New Roman"/>
          <w:i/>
          <w:sz w:val="24"/>
          <w:szCs w:val="24"/>
        </w:rPr>
        <w:t xml:space="preserve"> (</w:t>
      </w:r>
      <w:proofErr w:type="spellStart"/>
      <w:r w:rsidR="00D1756A" w:rsidRPr="00764BE1">
        <w:rPr>
          <w:rFonts w:ascii="Times New Roman" w:hAnsi="Times New Roman" w:cs="Times New Roman"/>
          <w:i/>
          <w:sz w:val="24"/>
          <w:szCs w:val="24"/>
        </w:rPr>
        <w:t>Castells</w:t>
      </w:r>
      <w:proofErr w:type="spellEnd"/>
      <w:r w:rsidR="00D1756A" w:rsidRPr="00764BE1">
        <w:rPr>
          <w:rFonts w:ascii="Times New Roman" w:hAnsi="Times New Roman" w:cs="Times New Roman"/>
          <w:i/>
          <w:sz w:val="24"/>
          <w:szCs w:val="24"/>
        </w:rPr>
        <w:t>, 1996)</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5" w:name="_Toc522648256"/>
      <w:r w:rsidRPr="00764BE1">
        <w:rPr>
          <w:rFonts w:ascii="Times New Roman" w:hAnsi="Times New Roman" w:cs="Times New Roman"/>
          <w:i/>
          <w:sz w:val="24"/>
          <w:szCs w:val="24"/>
        </w:rPr>
        <w:lastRenderedPageBreak/>
        <w:t>Different methods of cloud computing</w:t>
      </w:r>
      <w:bookmarkEnd w:id="5"/>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There is an article published by the name of “Cloud computing and its key techniques” which is very useful in providing adequate information about different techniques implemented in the cloud computing systems in order to execute the required responsibilities in an effective manner. Some of the important techniques would be Filing system provided by Google, management and storing of data collected and accumulated by the computing system, models for scheduling of different tasks, and different types of programming models to name a few. The filing system provided by Google is very influential and effective in getting proper and undisturbed access to the data collected effectively. There </w:t>
      </w:r>
      <w:proofErr w:type="gramStart"/>
      <w:r w:rsidRPr="00764BE1">
        <w:rPr>
          <w:rFonts w:ascii="Times New Roman" w:hAnsi="Times New Roman" w:cs="Times New Roman"/>
          <w:i/>
          <w:sz w:val="24"/>
          <w:szCs w:val="24"/>
        </w:rPr>
        <w:t>are</w:t>
      </w:r>
      <w:proofErr w:type="gramEnd"/>
      <w:r w:rsidRPr="00764BE1">
        <w:rPr>
          <w:rFonts w:ascii="Times New Roman" w:hAnsi="Times New Roman" w:cs="Times New Roman"/>
          <w:i/>
          <w:sz w:val="24"/>
          <w:szCs w:val="24"/>
        </w:rPr>
        <w:t xml:space="preserve"> certain employability skill sets required to be possessed by the individual in order to gain proper access to the data and implement it in the next stages of analysis and evaluation stages. Thus, it is evident that the employees should either be trained appropriately in using the cloud computing system or have prior information or experience in handling the software systems.</w:t>
      </w:r>
      <w:r w:rsidR="00D1756A" w:rsidRPr="00764BE1">
        <w:rPr>
          <w:rFonts w:ascii="Times New Roman" w:hAnsi="Times New Roman" w:cs="Times New Roman"/>
          <w:i/>
          <w:sz w:val="24"/>
          <w:szCs w:val="24"/>
        </w:rPr>
        <w:t xml:space="preserve"> (</w:t>
      </w:r>
      <w:proofErr w:type="spellStart"/>
      <w:r w:rsidR="00D1756A" w:rsidRPr="00764BE1">
        <w:rPr>
          <w:rFonts w:ascii="Times New Roman" w:hAnsi="Times New Roman" w:cs="Times New Roman"/>
          <w:i/>
          <w:sz w:val="24"/>
          <w:szCs w:val="24"/>
        </w:rPr>
        <w:t>Gazier</w:t>
      </w:r>
      <w:proofErr w:type="spellEnd"/>
      <w:r w:rsidR="00D1756A" w:rsidRPr="00764BE1">
        <w:rPr>
          <w:rFonts w:ascii="Times New Roman" w:hAnsi="Times New Roman" w:cs="Times New Roman"/>
          <w:i/>
          <w:sz w:val="24"/>
          <w:szCs w:val="24"/>
        </w:rPr>
        <w:t>, 1999)</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6" w:name="_Toc522648257"/>
      <w:r w:rsidRPr="00764BE1">
        <w:rPr>
          <w:rFonts w:ascii="Times New Roman" w:hAnsi="Times New Roman" w:cs="Times New Roman"/>
          <w:i/>
          <w:sz w:val="24"/>
          <w:szCs w:val="24"/>
        </w:rPr>
        <w:t>Cloud computing systems</w:t>
      </w:r>
      <w:bookmarkEnd w:id="6"/>
    </w:p>
    <w:p w:rsidR="00D1756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The development and changes in the information and communication technology sector have successfully managed to get prominent position for cloud computing systems among the majority of the multinational and domestic organizations across the globe due to its efficiency and benefits of networking in the corporate world. The cloud computing systems installed in many organizations have benefitted the organizations in many different ways. For instance, Amazon is one of the most recognized organizations in the online market popular for the implementation of cloud computing systems through which the organization managed to connect all the computer systems and virtual systems all the time in order to coordinate and share the information about the customers. According to the statistical information provided in the case study, there are more than 80 million customers surfing the website of Amazon across the globe for making the purchase of different products. At the same time, there are more than 18000 employees working at any point of time round the clock in the different location of the globe executing the responsibilities and duties of providing essential information to the customers.</w:t>
      </w:r>
      <w:r w:rsidR="00D1756A" w:rsidRPr="00764BE1">
        <w:rPr>
          <w:rFonts w:ascii="Times New Roman" w:hAnsi="Times New Roman" w:cs="Times New Roman"/>
          <w:i/>
          <w:sz w:val="24"/>
          <w:szCs w:val="24"/>
        </w:rPr>
        <w:t xml:space="preserve"> </w:t>
      </w:r>
      <w:proofErr w:type="gramStart"/>
      <w:r w:rsidR="00D1756A" w:rsidRPr="00764BE1">
        <w:rPr>
          <w:rFonts w:ascii="Times New Roman" w:hAnsi="Times New Roman" w:cs="Times New Roman"/>
          <w:i/>
          <w:sz w:val="24"/>
          <w:szCs w:val="24"/>
        </w:rPr>
        <w:t>(</w:t>
      </w:r>
      <w:proofErr w:type="spellStart"/>
      <w:r w:rsidR="00D1756A" w:rsidRPr="00764BE1">
        <w:rPr>
          <w:rFonts w:ascii="Times New Roman" w:hAnsi="Times New Roman" w:cs="Times New Roman"/>
          <w:i/>
          <w:sz w:val="24"/>
          <w:szCs w:val="24"/>
        </w:rPr>
        <w:t>Cholin</w:t>
      </w:r>
      <w:proofErr w:type="spellEnd"/>
      <w:r w:rsidR="00D1756A" w:rsidRPr="00764BE1">
        <w:rPr>
          <w:rFonts w:ascii="Times New Roman" w:hAnsi="Times New Roman" w:cs="Times New Roman"/>
          <w:i/>
          <w:sz w:val="24"/>
          <w:szCs w:val="24"/>
        </w:rPr>
        <w:t>, 2005).</w:t>
      </w:r>
      <w:proofErr w:type="gramEnd"/>
      <w:r w:rsidRPr="00764BE1">
        <w:rPr>
          <w:rFonts w:ascii="Times New Roman" w:hAnsi="Times New Roman" w:cs="Times New Roman"/>
          <w:i/>
          <w:sz w:val="24"/>
          <w:szCs w:val="24"/>
        </w:rPr>
        <w:t xml:space="preserve"> </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This clearly indicates that the employability skill sets possessed by the employees in the organization would be different and extensive in nature. The information technology skill sets </w:t>
      </w:r>
      <w:r w:rsidRPr="00764BE1">
        <w:rPr>
          <w:rFonts w:ascii="Times New Roman" w:hAnsi="Times New Roman" w:cs="Times New Roman"/>
          <w:i/>
          <w:sz w:val="24"/>
          <w:szCs w:val="24"/>
        </w:rPr>
        <w:lastRenderedPageBreak/>
        <w:t>would include employability and digital skills namely building infrastructure and architecture, business analytical and analysis skills, technical knowledge and management skills like database management and processing in order to utilize them in the analytical systems for deriving effective results. The employees and customers are able to benefit from the information from different locations surfing the same website and software systems. In order to make the best outcome of the newly developed software systems and technologies, it is very important that the employees possess the required employability and digital skill sets and implement them in an effective manner for proper analysis and evaluation purpose. The employees would be in a better position to utilize the new systems and technologies appropriately if they possess the required digital skill sets and employability skills.</w:t>
      </w:r>
      <w:r w:rsidR="00D1756A" w:rsidRPr="00764BE1">
        <w:rPr>
          <w:rFonts w:ascii="Times New Roman" w:hAnsi="Times New Roman" w:cs="Times New Roman"/>
          <w:i/>
          <w:sz w:val="24"/>
          <w:szCs w:val="24"/>
        </w:rPr>
        <w:t xml:space="preserve"> (Kennedy, 2006)</w:t>
      </w:r>
      <w:r w:rsidRPr="00764BE1">
        <w:rPr>
          <w:rFonts w:ascii="Times New Roman" w:hAnsi="Times New Roman" w:cs="Times New Roman"/>
          <w:i/>
          <w:sz w:val="24"/>
          <w:szCs w:val="24"/>
        </w:rPr>
        <w:t xml:space="preserve"> </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There </w:t>
      </w:r>
      <w:r w:rsidR="005040E4" w:rsidRPr="00764BE1">
        <w:rPr>
          <w:rFonts w:ascii="Times New Roman" w:hAnsi="Times New Roman" w:cs="Times New Roman"/>
          <w:i/>
          <w:sz w:val="24"/>
          <w:szCs w:val="24"/>
        </w:rPr>
        <w:t>are different frameworks</w:t>
      </w:r>
      <w:r w:rsidRPr="00764BE1">
        <w:rPr>
          <w:rFonts w:ascii="Times New Roman" w:hAnsi="Times New Roman" w:cs="Times New Roman"/>
          <w:i/>
          <w:sz w:val="24"/>
          <w:szCs w:val="24"/>
        </w:rPr>
        <w:t xml:space="preserve"> and theory established by authors indicating that it is essential for using the different set of information collected from different sources, arranging them on the basis of its complexities, implementation of computation techniques, and communicates them with the essential functions and operational departments. This theory is based on universal algorithms utilized for solving the problem of computing the information in order to implement analytical techniques and derive adequate information that can be helpful for further decision-making process and strategies.</w:t>
      </w:r>
      <w:r w:rsidR="00D1756A" w:rsidRPr="00764BE1">
        <w:rPr>
          <w:rFonts w:ascii="Times New Roman" w:hAnsi="Times New Roman" w:cs="Times New Roman"/>
          <w:i/>
          <w:sz w:val="24"/>
          <w:szCs w:val="24"/>
        </w:rPr>
        <w:t xml:space="preserve"> (</w:t>
      </w:r>
      <w:proofErr w:type="spellStart"/>
      <w:r w:rsidR="00D1756A" w:rsidRPr="00764BE1">
        <w:rPr>
          <w:rFonts w:ascii="Times New Roman" w:hAnsi="Times New Roman" w:cs="Times New Roman"/>
          <w:i/>
          <w:sz w:val="24"/>
          <w:szCs w:val="24"/>
        </w:rPr>
        <w:t>Porat</w:t>
      </w:r>
      <w:proofErr w:type="spellEnd"/>
      <w:r w:rsidR="00D1756A" w:rsidRPr="00764BE1">
        <w:rPr>
          <w:rFonts w:ascii="Times New Roman" w:hAnsi="Times New Roman" w:cs="Times New Roman"/>
          <w:i/>
          <w:sz w:val="24"/>
          <w:szCs w:val="24"/>
        </w:rPr>
        <w:t>, 1997)</w:t>
      </w:r>
      <w:r w:rsidRPr="00764BE1">
        <w:rPr>
          <w:rFonts w:ascii="Times New Roman" w:hAnsi="Times New Roman" w:cs="Times New Roman"/>
          <w:i/>
          <w:sz w:val="24"/>
          <w:szCs w:val="24"/>
        </w:rPr>
        <w:t xml:space="preserve"> </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7" w:name="_Toc522648258"/>
      <w:r w:rsidRPr="00764BE1">
        <w:rPr>
          <w:rFonts w:ascii="Times New Roman" w:hAnsi="Times New Roman" w:cs="Times New Roman"/>
          <w:i/>
          <w:sz w:val="24"/>
          <w:szCs w:val="24"/>
        </w:rPr>
        <w:t>Cloud computing systems in organizations and employability of the employees</w:t>
      </w:r>
      <w:bookmarkEnd w:id="7"/>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 implementation of cloud computing systems and technologies is very influential in the identification of the employability and digital skill sets required to be possessed by any employee willing to undertake the duties and responsibilities of managing the system. The organizations tend to develop the job description and job specifications required to be followed by the HR recruitment and selection department while analyzing the profile of the potential applicants willing to work with the organization. Every organization intends to retain their market position or improve their position in the competitive market with the utilization of cloud computing systems which would require employees to possess certain employability and digital skill sets to execute the assigned roles and responsibilities. It is evident that many organizations include the basic understanding of the software technologies and systems as part of the essential criteria in </w:t>
      </w:r>
      <w:r w:rsidRPr="00764BE1">
        <w:rPr>
          <w:rFonts w:ascii="Times New Roman" w:hAnsi="Times New Roman" w:cs="Times New Roman"/>
          <w:i/>
          <w:sz w:val="24"/>
          <w:szCs w:val="24"/>
        </w:rPr>
        <w:lastRenderedPageBreak/>
        <w:t>job descriptions so that the potential candidates suitable for the role would apply for the relevant positions in the organization in order to achieve the desired results.</w:t>
      </w:r>
      <w:r w:rsidR="00D1756A" w:rsidRPr="00764BE1">
        <w:rPr>
          <w:rFonts w:ascii="Times New Roman" w:hAnsi="Times New Roman" w:cs="Times New Roman"/>
          <w:i/>
          <w:sz w:val="24"/>
          <w:szCs w:val="24"/>
        </w:rPr>
        <w:t xml:space="preserve"> (Horton, 2001)</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8" w:name="_Toc522648259"/>
      <w:r w:rsidRPr="00764BE1">
        <w:rPr>
          <w:rFonts w:ascii="Times New Roman" w:hAnsi="Times New Roman" w:cs="Times New Roman"/>
          <w:i/>
          <w:sz w:val="24"/>
          <w:szCs w:val="24"/>
        </w:rPr>
        <w:t>Findings and Results of the research</w:t>
      </w:r>
      <w:bookmarkEnd w:id="8"/>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The following mentioned is the finding and results identified from the secondary analysis of different theoretical journals and articles published by different authors.</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 first finding and results indicate that the development of the job description and job specifications based on the employability and digital skill sets established by the organization for usage and execution of cloud computing system is very effective in nature. This strategy helps the organization in improving the efficiency of the functions and operations executed on cloud computing systems using the skill sets possessed and implemented by the hired employees. The employees need to ensure that they have the proper understanding of all the protocols established in the system, complete knowledge of the functions and operations of the software system and application, different tools and techniques of business analytics process, and different programming languages utilized in the information technology (IT) department in the organization. There is practical and statistical evidence indicating that organizations have immensely benefited from the integration of the business activities with information technologies prominently in saving time, money, and investment of different resources in achieving the desired results. </w:t>
      </w:r>
      <w:r w:rsidR="00D1756A" w:rsidRPr="00764BE1">
        <w:rPr>
          <w:rFonts w:ascii="Times New Roman" w:hAnsi="Times New Roman" w:cs="Times New Roman"/>
          <w:i/>
          <w:sz w:val="24"/>
          <w:szCs w:val="24"/>
        </w:rPr>
        <w:t>(Saunders, 2010)</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Many organizations have shifted to cloud computing in order to record, store, analyze, and evaluate data collected for hiring the best suitable candidates in different functional and operational departments. The influence of the cloud computing systems on the business organizations is clearly seen from the changes occurred in the process of recruitment and selection of the candidates and the basic requirements expected by the organization in terms of employability and digital skills from the potential candidates. There is an incline in jobs related to information technology and it has become mandatory for the employees to showcase knowledge and employability as well as digital skill sets to be suitable for the particular position in those respective departments in the organization.</w:t>
      </w:r>
      <w:r w:rsidR="00D1756A" w:rsidRPr="00764BE1">
        <w:rPr>
          <w:rFonts w:ascii="Times New Roman" w:hAnsi="Times New Roman" w:cs="Times New Roman"/>
          <w:i/>
          <w:sz w:val="24"/>
          <w:szCs w:val="24"/>
        </w:rPr>
        <w:t xml:space="preserve"> (Littlejohn, 2008)</w:t>
      </w:r>
      <w:r w:rsidRPr="00764BE1">
        <w:rPr>
          <w:rFonts w:ascii="Times New Roman" w:hAnsi="Times New Roman" w:cs="Times New Roman"/>
          <w:i/>
          <w:sz w:val="24"/>
          <w:szCs w:val="24"/>
        </w:rPr>
        <w:t xml:space="preserve"> </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One of the benefits of the cloud computing systems in the organization would be the improvement in the communication systems wherein the employees and customers would be in a position to </w:t>
      </w:r>
      <w:r w:rsidRPr="00764BE1">
        <w:rPr>
          <w:rFonts w:ascii="Times New Roman" w:hAnsi="Times New Roman" w:cs="Times New Roman"/>
          <w:i/>
          <w:sz w:val="24"/>
          <w:szCs w:val="24"/>
        </w:rPr>
        <w:lastRenderedPageBreak/>
        <w:t xml:space="preserve">access their information and company details and relevant other work-related information from anywhere in the world. This would help the organization in the improvement of the networking systems across all the functional and operational departments across all the locations in the globe. </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9" w:name="_Toc522648260"/>
      <w:r w:rsidRPr="00764BE1">
        <w:rPr>
          <w:rFonts w:ascii="Times New Roman" w:hAnsi="Times New Roman" w:cs="Times New Roman"/>
          <w:i/>
          <w:sz w:val="24"/>
          <w:szCs w:val="24"/>
        </w:rPr>
        <w:t>Recommendations</w:t>
      </w:r>
      <w:bookmarkEnd w:id="9"/>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One of the most important recommendations to the organizations would be the establishment of an effective and efficient training and development department in order to train the employees currently employed with the organization and the future employees in order to handle all the work related to the cloud computing system. </w:t>
      </w:r>
    </w:p>
    <w:p w:rsidR="005A74FA"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The organizations need to improve their investment in preparing the employees towards the notable changes happening in the competitive technological environment in order to handle the influence and effect of the external environmental factors on the functioning of the organization.</w:t>
      </w:r>
    </w:p>
    <w:p w:rsidR="005A74FA" w:rsidRPr="00764BE1" w:rsidRDefault="005A74FA" w:rsidP="002831AC">
      <w:pPr>
        <w:pStyle w:val="Heading1"/>
        <w:spacing w:after="120" w:line="360" w:lineRule="auto"/>
        <w:rPr>
          <w:rFonts w:ascii="Times New Roman" w:hAnsi="Times New Roman" w:cs="Times New Roman"/>
          <w:i/>
          <w:sz w:val="24"/>
          <w:szCs w:val="24"/>
        </w:rPr>
      </w:pPr>
      <w:bookmarkStart w:id="10" w:name="_Toc522648261"/>
      <w:r w:rsidRPr="00764BE1">
        <w:rPr>
          <w:rFonts w:ascii="Times New Roman" w:hAnsi="Times New Roman" w:cs="Times New Roman"/>
          <w:i/>
          <w:sz w:val="24"/>
          <w:szCs w:val="24"/>
        </w:rPr>
        <w:t>Conclusion</w:t>
      </w:r>
      <w:bookmarkEnd w:id="10"/>
    </w:p>
    <w:p w:rsidR="005040E4" w:rsidRPr="00764BE1" w:rsidRDefault="005A74FA"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The report clearly provides adequate information about the influence and benefits of the cloud computing systems in the business and operational activities and the required employability and digital skill sets required to be possessed by any individual willing to make their career in the job profiles related to information technology. The organizations have improved their process of recruitment and selections indicating that similar transformations are required to be seen in the resume of the capable or potential employees willing to join the organization with adequate employability and digital skill sets.     </w:t>
      </w:r>
    </w:p>
    <w:p w:rsidR="00561122" w:rsidRPr="00764BE1" w:rsidRDefault="005040E4" w:rsidP="002831AC">
      <w:pPr>
        <w:pStyle w:val="Heading1"/>
        <w:spacing w:after="120" w:line="360" w:lineRule="auto"/>
        <w:rPr>
          <w:rFonts w:ascii="Times New Roman" w:hAnsi="Times New Roman" w:cs="Times New Roman"/>
          <w:i/>
          <w:sz w:val="24"/>
          <w:szCs w:val="24"/>
        </w:rPr>
      </w:pPr>
      <w:bookmarkStart w:id="11" w:name="_Toc522648262"/>
      <w:r w:rsidRPr="00764BE1">
        <w:rPr>
          <w:rFonts w:ascii="Times New Roman" w:hAnsi="Times New Roman" w:cs="Times New Roman"/>
          <w:i/>
          <w:sz w:val="24"/>
          <w:szCs w:val="24"/>
        </w:rPr>
        <w:t>References</w:t>
      </w:r>
      <w:bookmarkEnd w:id="11"/>
      <w:r w:rsidR="005A74FA" w:rsidRPr="00764BE1">
        <w:rPr>
          <w:rFonts w:ascii="Times New Roman" w:hAnsi="Times New Roman" w:cs="Times New Roman"/>
          <w:i/>
          <w:sz w:val="24"/>
          <w:szCs w:val="24"/>
        </w:rPr>
        <w:t xml:space="preserve">          </w:t>
      </w:r>
    </w:p>
    <w:p w:rsidR="002831AC" w:rsidRPr="00764BE1" w:rsidRDefault="002831AC" w:rsidP="002831AC">
      <w:pPr>
        <w:spacing w:after="120" w:line="360" w:lineRule="auto"/>
        <w:jc w:val="both"/>
        <w:rPr>
          <w:rFonts w:ascii="Times New Roman" w:hAnsi="Times New Roman" w:cs="Times New Roman"/>
          <w:i/>
          <w:sz w:val="24"/>
          <w:szCs w:val="24"/>
        </w:rPr>
      </w:pPr>
      <w:proofErr w:type="gramStart"/>
      <w:r w:rsidRPr="00764BE1">
        <w:rPr>
          <w:rFonts w:ascii="Times New Roman" w:hAnsi="Times New Roman" w:cs="Times New Roman"/>
          <w:i/>
          <w:sz w:val="24"/>
          <w:szCs w:val="24"/>
        </w:rPr>
        <w:t>Ashcroft, M. 2005, ‘ICT skills for information professionals in developing countries’, IFLA Journal, vol. 31, no 4, pp. 6-12.</w:t>
      </w:r>
      <w:proofErr w:type="gramEnd"/>
    </w:p>
    <w:p w:rsidR="002831AC" w:rsidRPr="00764BE1" w:rsidRDefault="002831AC"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Bennett, </w:t>
      </w:r>
      <w:r w:rsidR="00D1756A" w:rsidRPr="00764BE1">
        <w:rPr>
          <w:rFonts w:ascii="Times New Roman" w:hAnsi="Times New Roman" w:cs="Times New Roman"/>
          <w:i/>
          <w:sz w:val="24"/>
          <w:szCs w:val="24"/>
        </w:rPr>
        <w:t xml:space="preserve">R. </w:t>
      </w:r>
      <w:r w:rsidRPr="00764BE1">
        <w:rPr>
          <w:rFonts w:ascii="Times New Roman" w:hAnsi="Times New Roman" w:cs="Times New Roman"/>
          <w:i/>
          <w:sz w:val="24"/>
          <w:szCs w:val="24"/>
        </w:rPr>
        <w:t>2008, ‘The digital natives’, British Journal of Educational Technology, vol. 39, no 5, pp. 775-86</w:t>
      </w:r>
    </w:p>
    <w:p w:rsidR="002831AC" w:rsidRPr="00764BE1" w:rsidRDefault="002831AC" w:rsidP="002831AC">
      <w:pPr>
        <w:spacing w:after="120" w:line="360" w:lineRule="auto"/>
        <w:jc w:val="both"/>
        <w:rPr>
          <w:rFonts w:ascii="Times New Roman" w:hAnsi="Times New Roman" w:cs="Times New Roman"/>
          <w:i/>
          <w:sz w:val="24"/>
          <w:szCs w:val="24"/>
        </w:rPr>
      </w:pPr>
      <w:proofErr w:type="spellStart"/>
      <w:r w:rsidRPr="00764BE1">
        <w:rPr>
          <w:rFonts w:ascii="Times New Roman" w:hAnsi="Times New Roman" w:cs="Times New Roman"/>
          <w:i/>
          <w:sz w:val="24"/>
          <w:szCs w:val="24"/>
        </w:rPr>
        <w:lastRenderedPageBreak/>
        <w:t>Castells</w:t>
      </w:r>
      <w:proofErr w:type="spellEnd"/>
      <w:r w:rsidRPr="00764BE1">
        <w:rPr>
          <w:rFonts w:ascii="Times New Roman" w:hAnsi="Times New Roman" w:cs="Times New Roman"/>
          <w:i/>
          <w:sz w:val="24"/>
          <w:szCs w:val="24"/>
        </w:rPr>
        <w:t xml:space="preserve">, </w:t>
      </w:r>
      <w:r w:rsidR="00D1756A" w:rsidRPr="00764BE1">
        <w:rPr>
          <w:rFonts w:ascii="Times New Roman" w:hAnsi="Times New Roman" w:cs="Times New Roman"/>
          <w:i/>
          <w:sz w:val="24"/>
          <w:szCs w:val="24"/>
        </w:rPr>
        <w:t>B</w:t>
      </w:r>
      <w:r w:rsidRPr="00764BE1">
        <w:rPr>
          <w:rFonts w:ascii="Times New Roman" w:hAnsi="Times New Roman" w:cs="Times New Roman"/>
          <w:i/>
          <w:sz w:val="24"/>
          <w:szCs w:val="24"/>
        </w:rPr>
        <w:t xml:space="preserve">. 1996, ‘The Rise of the Network Society’, </w:t>
      </w:r>
      <w:proofErr w:type="gramStart"/>
      <w:r w:rsidRPr="00764BE1">
        <w:rPr>
          <w:rFonts w:ascii="Times New Roman" w:hAnsi="Times New Roman" w:cs="Times New Roman"/>
          <w:i/>
          <w:sz w:val="24"/>
          <w:szCs w:val="24"/>
        </w:rPr>
        <w:t>The</w:t>
      </w:r>
      <w:proofErr w:type="gramEnd"/>
      <w:r w:rsidRPr="00764BE1">
        <w:rPr>
          <w:rFonts w:ascii="Times New Roman" w:hAnsi="Times New Roman" w:cs="Times New Roman"/>
          <w:i/>
          <w:sz w:val="24"/>
          <w:szCs w:val="24"/>
        </w:rPr>
        <w:t xml:space="preserve"> Journal of Information Age, vol. 1, no 4, pp. 8-15.</w:t>
      </w:r>
    </w:p>
    <w:p w:rsidR="002831AC" w:rsidRPr="00764BE1" w:rsidRDefault="00D1756A" w:rsidP="002831AC">
      <w:pPr>
        <w:spacing w:after="120" w:line="360" w:lineRule="auto"/>
        <w:jc w:val="both"/>
        <w:rPr>
          <w:rFonts w:ascii="Times New Roman" w:hAnsi="Times New Roman" w:cs="Times New Roman"/>
          <w:i/>
          <w:sz w:val="24"/>
          <w:szCs w:val="24"/>
        </w:rPr>
      </w:pPr>
      <w:proofErr w:type="spellStart"/>
      <w:proofErr w:type="gramStart"/>
      <w:r w:rsidRPr="00764BE1">
        <w:rPr>
          <w:rFonts w:ascii="Times New Roman" w:hAnsi="Times New Roman" w:cs="Times New Roman"/>
          <w:i/>
          <w:sz w:val="24"/>
          <w:szCs w:val="24"/>
        </w:rPr>
        <w:t>Gazier</w:t>
      </w:r>
      <w:proofErr w:type="spellEnd"/>
      <w:r w:rsidRPr="00764BE1">
        <w:rPr>
          <w:rFonts w:ascii="Times New Roman" w:hAnsi="Times New Roman" w:cs="Times New Roman"/>
          <w:i/>
          <w:sz w:val="24"/>
          <w:szCs w:val="24"/>
        </w:rPr>
        <w:t>, N</w:t>
      </w:r>
      <w:r w:rsidR="002831AC" w:rsidRPr="00764BE1">
        <w:rPr>
          <w:rFonts w:ascii="Times New Roman" w:hAnsi="Times New Roman" w:cs="Times New Roman"/>
          <w:i/>
          <w:sz w:val="24"/>
          <w:szCs w:val="24"/>
        </w:rPr>
        <w:t>. 1999, ‘Employability’, Journal of technology, vol. 30, no 3, pp. 11-23.</w:t>
      </w:r>
      <w:proofErr w:type="gramEnd"/>
    </w:p>
    <w:p w:rsidR="002831AC" w:rsidRPr="00764BE1" w:rsidRDefault="002831AC" w:rsidP="002831AC">
      <w:pPr>
        <w:spacing w:after="120" w:line="360" w:lineRule="auto"/>
        <w:jc w:val="both"/>
        <w:rPr>
          <w:rFonts w:ascii="Times New Roman" w:hAnsi="Times New Roman" w:cs="Times New Roman"/>
          <w:i/>
          <w:sz w:val="24"/>
          <w:szCs w:val="24"/>
        </w:rPr>
      </w:pPr>
      <w:proofErr w:type="gramStart"/>
      <w:r w:rsidRPr="00764BE1">
        <w:rPr>
          <w:rFonts w:ascii="Times New Roman" w:hAnsi="Times New Roman" w:cs="Times New Roman"/>
          <w:i/>
          <w:sz w:val="24"/>
          <w:szCs w:val="24"/>
        </w:rPr>
        <w:t xml:space="preserve">Kennedy, </w:t>
      </w:r>
      <w:r w:rsidR="00D1756A" w:rsidRPr="00764BE1">
        <w:rPr>
          <w:rFonts w:ascii="Times New Roman" w:hAnsi="Times New Roman" w:cs="Times New Roman"/>
          <w:i/>
          <w:sz w:val="24"/>
          <w:szCs w:val="24"/>
        </w:rPr>
        <w:t>S</w:t>
      </w:r>
      <w:r w:rsidRPr="00764BE1">
        <w:rPr>
          <w:rFonts w:ascii="Times New Roman" w:hAnsi="Times New Roman" w:cs="Times New Roman"/>
          <w:i/>
          <w:sz w:val="24"/>
          <w:szCs w:val="24"/>
        </w:rPr>
        <w:t>. 2006, ‘First year students’ experiences with technology: are they really digital natives’, Australian Journal of Educational Technology, vol. 24, no 1, pp. 108-22.</w:t>
      </w:r>
      <w:proofErr w:type="gramEnd"/>
    </w:p>
    <w:p w:rsidR="002831AC" w:rsidRPr="00764BE1" w:rsidRDefault="00D1756A" w:rsidP="002831AC">
      <w:pPr>
        <w:spacing w:after="120" w:line="360" w:lineRule="auto"/>
        <w:jc w:val="both"/>
        <w:rPr>
          <w:rFonts w:ascii="Times New Roman" w:hAnsi="Times New Roman" w:cs="Times New Roman"/>
          <w:i/>
          <w:sz w:val="24"/>
          <w:szCs w:val="24"/>
        </w:rPr>
      </w:pPr>
      <w:proofErr w:type="spellStart"/>
      <w:proofErr w:type="gramStart"/>
      <w:r w:rsidRPr="00764BE1">
        <w:rPr>
          <w:rFonts w:ascii="Times New Roman" w:hAnsi="Times New Roman" w:cs="Times New Roman"/>
          <w:i/>
          <w:sz w:val="24"/>
          <w:szCs w:val="24"/>
        </w:rPr>
        <w:t>Porat</w:t>
      </w:r>
      <w:proofErr w:type="spellEnd"/>
      <w:r w:rsidRPr="00764BE1">
        <w:rPr>
          <w:rFonts w:ascii="Times New Roman" w:hAnsi="Times New Roman" w:cs="Times New Roman"/>
          <w:i/>
          <w:sz w:val="24"/>
          <w:szCs w:val="24"/>
        </w:rPr>
        <w:t>, H</w:t>
      </w:r>
      <w:r w:rsidR="002831AC" w:rsidRPr="00764BE1">
        <w:rPr>
          <w:rFonts w:ascii="Times New Roman" w:hAnsi="Times New Roman" w:cs="Times New Roman"/>
          <w:i/>
          <w:sz w:val="24"/>
          <w:szCs w:val="24"/>
        </w:rPr>
        <w:t>. 1997, ‘The Information Economy, Journal of education and technology, vol. 11, no 1, pp. 8-12.</w:t>
      </w:r>
      <w:proofErr w:type="gramEnd"/>
    </w:p>
    <w:p w:rsidR="002831AC" w:rsidRPr="00764BE1" w:rsidRDefault="002831AC" w:rsidP="002831AC">
      <w:pPr>
        <w:spacing w:after="120" w:line="360" w:lineRule="auto"/>
        <w:jc w:val="both"/>
        <w:rPr>
          <w:rFonts w:ascii="Times New Roman" w:hAnsi="Times New Roman" w:cs="Times New Roman"/>
          <w:i/>
          <w:sz w:val="24"/>
          <w:szCs w:val="24"/>
        </w:rPr>
      </w:pPr>
      <w:proofErr w:type="gramStart"/>
      <w:r w:rsidRPr="00764BE1">
        <w:rPr>
          <w:rFonts w:ascii="Times New Roman" w:hAnsi="Times New Roman" w:cs="Times New Roman"/>
          <w:i/>
          <w:sz w:val="24"/>
          <w:szCs w:val="24"/>
        </w:rPr>
        <w:t xml:space="preserve">Horton </w:t>
      </w:r>
      <w:r w:rsidR="00D1756A" w:rsidRPr="00764BE1">
        <w:rPr>
          <w:rFonts w:ascii="Times New Roman" w:hAnsi="Times New Roman" w:cs="Times New Roman"/>
          <w:i/>
          <w:sz w:val="24"/>
          <w:szCs w:val="24"/>
        </w:rPr>
        <w:t>M.</w:t>
      </w:r>
      <w:r w:rsidRPr="00764BE1">
        <w:rPr>
          <w:rFonts w:ascii="Times New Roman" w:hAnsi="Times New Roman" w:cs="Times New Roman"/>
          <w:i/>
          <w:sz w:val="24"/>
          <w:szCs w:val="24"/>
        </w:rPr>
        <w:t xml:space="preserve"> 2001</w:t>
      </w:r>
      <w:r w:rsidR="00D1756A" w:rsidRPr="00764BE1">
        <w:rPr>
          <w:rFonts w:ascii="Times New Roman" w:hAnsi="Times New Roman" w:cs="Times New Roman"/>
          <w:i/>
          <w:sz w:val="24"/>
          <w:szCs w:val="24"/>
        </w:rPr>
        <w:t>,</w:t>
      </w:r>
      <w:r w:rsidRPr="00764BE1">
        <w:rPr>
          <w:rFonts w:ascii="Times New Roman" w:hAnsi="Times New Roman" w:cs="Times New Roman"/>
          <w:i/>
          <w:sz w:val="24"/>
          <w:szCs w:val="24"/>
        </w:rPr>
        <w:t xml:space="preserve"> Evaluating e-learning.</w:t>
      </w:r>
      <w:proofErr w:type="gramEnd"/>
      <w:r w:rsidRPr="00764BE1">
        <w:rPr>
          <w:rFonts w:ascii="Times New Roman" w:hAnsi="Times New Roman" w:cs="Times New Roman"/>
          <w:i/>
          <w:sz w:val="24"/>
          <w:szCs w:val="24"/>
        </w:rPr>
        <w:t xml:space="preserve"> </w:t>
      </w:r>
      <w:proofErr w:type="gramStart"/>
      <w:r w:rsidRPr="00764BE1">
        <w:rPr>
          <w:rFonts w:ascii="Times New Roman" w:hAnsi="Times New Roman" w:cs="Times New Roman"/>
          <w:i/>
          <w:sz w:val="24"/>
          <w:szCs w:val="24"/>
        </w:rPr>
        <w:t>American Society for Training and Development.</w:t>
      </w:r>
      <w:proofErr w:type="gramEnd"/>
      <w:r w:rsidRPr="00764BE1">
        <w:rPr>
          <w:rFonts w:ascii="Times New Roman" w:hAnsi="Times New Roman" w:cs="Times New Roman"/>
          <w:i/>
          <w:sz w:val="24"/>
          <w:szCs w:val="24"/>
        </w:rPr>
        <w:t xml:space="preserve"> </w:t>
      </w:r>
    </w:p>
    <w:p w:rsidR="002831AC" w:rsidRPr="00764BE1" w:rsidRDefault="002831AC"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 xml:space="preserve">Littlejohn, </w:t>
      </w:r>
      <w:r w:rsidR="00D1756A" w:rsidRPr="00764BE1">
        <w:rPr>
          <w:rFonts w:ascii="Times New Roman" w:hAnsi="Times New Roman" w:cs="Times New Roman"/>
          <w:i/>
          <w:sz w:val="24"/>
          <w:szCs w:val="24"/>
        </w:rPr>
        <w:t>L.</w:t>
      </w:r>
      <w:r w:rsidRPr="00764BE1">
        <w:rPr>
          <w:rFonts w:ascii="Times New Roman" w:hAnsi="Times New Roman" w:cs="Times New Roman"/>
          <w:i/>
          <w:sz w:val="24"/>
          <w:szCs w:val="24"/>
        </w:rPr>
        <w:t xml:space="preserve"> 2008</w:t>
      </w:r>
      <w:r w:rsidR="00D1756A" w:rsidRPr="00764BE1">
        <w:rPr>
          <w:rFonts w:ascii="Times New Roman" w:hAnsi="Times New Roman" w:cs="Times New Roman"/>
          <w:i/>
          <w:sz w:val="24"/>
          <w:szCs w:val="24"/>
        </w:rPr>
        <w:t>,</w:t>
      </w:r>
      <w:r w:rsidRPr="00764BE1">
        <w:rPr>
          <w:rFonts w:ascii="Times New Roman" w:hAnsi="Times New Roman" w:cs="Times New Roman"/>
          <w:i/>
          <w:sz w:val="24"/>
          <w:szCs w:val="24"/>
        </w:rPr>
        <w:t xml:space="preserve"> </w:t>
      </w:r>
      <w:proofErr w:type="spellStart"/>
      <w:proofErr w:type="gramStart"/>
      <w:r w:rsidRPr="00764BE1">
        <w:rPr>
          <w:rFonts w:ascii="Times New Roman" w:hAnsi="Times New Roman" w:cs="Times New Roman"/>
          <w:i/>
          <w:sz w:val="24"/>
          <w:szCs w:val="24"/>
        </w:rPr>
        <w:t>Characterising</w:t>
      </w:r>
      <w:proofErr w:type="spellEnd"/>
      <w:proofErr w:type="gramEnd"/>
      <w:r w:rsidRPr="00764BE1">
        <w:rPr>
          <w:rFonts w:ascii="Times New Roman" w:hAnsi="Times New Roman" w:cs="Times New Roman"/>
          <w:i/>
          <w:sz w:val="24"/>
          <w:szCs w:val="24"/>
        </w:rPr>
        <w:t xml:space="preserve"> effective eLearning resources. Computers &amp; Education, 50(3): 757-771.</w:t>
      </w:r>
    </w:p>
    <w:p w:rsidR="002831AC" w:rsidRPr="00764BE1" w:rsidRDefault="002831AC" w:rsidP="002831AC">
      <w:pPr>
        <w:spacing w:after="120" w:line="360" w:lineRule="auto"/>
        <w:jc w:val="both"/>
        <w:rPr>
          <w:rFonts w:ascii="Times New Roman" w:hAnsi="Times New Roman" w:cs="Times New Roman"/>
          <w:i/>
          <w:sz w:val="24"/>
          <w:szCs w:val="24"/>
        </w:rPr>
      </w:pPr>
      <w:r w:rsidRPr="00764BE1">
        <w:rPr>
          <w:rFonts w:ascii="Times New Roman" w:hAnsi="Times New Roman" w:cs="Times New Roman"/>
          <w:i/>
          <w:sz w:val="24"/>
          <w:szCs w:val="24"/>
        </w:rPr>
        <w:t>Saunders</w:t>
      </w:r>
      <w:r w:rsidR="00D1756A" w:rsidRPr="00764BE1">
        <w:rPr>
          <w:rFonts w:ascii="Times New Roman" w:hAnsi="Times New Roman" w:cs="Times New Roman"/>
          <w:i/>
          <w:sz w:val="24"/>
          <w:szCs w:val="24"/>
        </w:rPr>
        <w:t>, D.</w:t>
      </w:r>
      <w:r w:rsidRPr="00764BE1">
        <w:rPr>
          <w:rFonts w:ascii="Times New Roman" w:hAnsi="Times New Roman" w:cs="Times New Roman"/>
          <w:i/>
          <w:sz w:val="24"/>
          <w:szCs w:val="24"/>
        </w:rPr>
        <w:t xml:space="preserve"> 2010. Evaluating employability skills: Employer and student perceptions’, Bioscience Education, 15(1): 1-15.</w:t>
      </w:r>
    </w:p>
    <w:p w:rsidR="002831AC" w:rsidRPr="00764BE1" w:rsidRDefault="00D1756A" w:rsidP="002831AC">
      <w:pPr>
        <w:spacing w:after="120" w:line="360" w:lineRule="auto"/>
        <w:jc w:val="both"/>
        <w:rPr>
          <w:rFonts w:ascii="Times New Roman" w:hAnsi="Times New Roman" w:cs="Times New Roman"/>
          <w:i/>
          <w:sz w:val="24"/>
          <w:szCs w:val="24"/>
        </w:rPr>
      </w:pPr>
      <w:proofErr w:type="spellStart"/>
      <w:proofErr w:type="gramStart"/>
      <w:r w:rsidRPr="00764BE1">
        <w:rPr>
          <w:rFonts w:ascii="Times New Roman" w:hAnsi="Times New Roman" w:cs="Times New Roman"/>
          <w:i/>
          <w:sz w:val="24"/>
          <w:szCs w:val="24"/>
        </w:rPr>
        <w:t>Cholin</w:t>
      </w:r>
      <w:proofErr w:type="spellEnd"/>
      <w:r w:rsidRPr="00764BE1">
        <w:rPr>
          <w:rFonts w:ascii="Times New Roman" w:hAnsi="Times New Roman" w:cs="Times New Roman"/>
          <w:i/>
          <w:sz w:val="24"/>
          <w:szCs w:val="24"/>
        </w:rPr>
        <w:t>, W. 2005</w:t>
      </w:r>
      <w:r w:rsidR="002831AC" w:rsidRPr="00764BE1">
        <w:rPr>
          <w:rFonts w:ascii="Times New Roman" w:hAnsi="Times New Roman" w:cs="Times New Roman"/>
          <w:i/>
          <w:sz w:val="24"/>
          <w:szCs w:val="24"/>
        </w:rPr>
        <w:t>.</w:t>
      </w:r>
      <w:proofErr w:type="gramEnd"/>
      <w:r w:rsidR="002831AC" w:rsidRPr="00764BE1">
        <w:rPr>
          <w:rFonts w:ascii="Times New Roman" w:hAnsi="Times New Roman" w:cs="Times New Roman"/>
          <w:i/>
          <w:sz w:val="24"/>
          <w:szCs w:val="24"/>
        </w:rPr>
        <w:t xml:space="preserve"> Study of the application of information technology for effective access to resources in Indian university libraries, The International Information &amp;Library Review</w:t>
      </w:r>
      <w:proofErr w:type="gramStart"/>
      <w:r w:rsidR="002831AC" w:rsidRPr="00764BE1">
        <w:rPr>
          <w:rFonts w:ascii="Times New Roman" w:hAnsi="Times New Roman" w:cs="Times New Roman"/>
          <w:i/>
          <w:sz w:val="24"/>
          <w:szCs w:val="24"/>
        </w:rPr>
        <w:t>,37</w:t>
      </w:r>
      <w:proofErr w:type="gramEnd"/>
      <w:r w:rsidR="002831AC" w:rsidRPr="00764BE1">
        <w:rPr>
          <w:rFonts w:ascii="Times New Roman" w:hAnsi="Times New Roman" w:cs="Times New Roman"/>
          <w:i/>
          <w:sz w:val="24"/>
          <w:szCs w:val="24"/>
        </w:rPr>
        <w:t>(3), 189-197.</w:t>
      </w:r>
    </w:p>
    <w:p w:rsidR="002831AC" w:rsidRPr="00764BE1" w:rsidRDefault="002831AC" w:rsidP="002831AC">
      <w:pPr>
        <w:rPr>
          <w:i/>
        </w:rPr>
      </w:pPr>
    </w:p>
    <w:sectPr w:rsidR="002831AC" w:rsidRPr="00764BE1" w:rsidSect="002831A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0CFA" w:rsidRDefault="00AA0CFA" w:rsidP="00561122">
      <w:pPr>
        <w:spacing w:after="0" w:line="240" w:lineRule="auto"/>
      </w:pPr>
      <w:r>
        <w:separator/>
      </w:r>
    </w:p>
  </w:endnote>
  <w:endnote w:type="continuationSeparator" w:id="0">
    <w:p w:rsidR="00AA0CFA" w:rsidRDefault="00AA0CFA" w:rsidP="005611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555952"/>
      <w:docPartObj>
        <w:docPartGallery w:val="Page Numbers (Bottom of Page)"/>
        <w:docPartUnique/>
      </w:docPartObj>
    </w:sdtPr>
    <w:sdtContent>
      <w:p w:rsidR="009C5230" w:rsidRDefault="00D82241">
        <w:pPr>
          <w:pStyle w:val="Footer"/>
          <w:jc w:val="right"/>
        </w:pPr>
        <w:fldSimple w:instr=" PAGE   \* MERGEFORMAT ">
          <w:r w:rsidR="00460663">
            <w:rPr>
              <w:noProof/>
            </w:rPr>
            <w:t>4</w:t>
          </w:r>
        </w:fldSimple>
      </w:p>
    </w:sdtContent>
  </w:sdt>
  <w:p w:rsidR="009C5230" w:rsidRDefault="009C523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0CFA" w:rsidRDefault="00AA0CFA" w:rsidP="00561122">
      <w:pPr>
        <w:spacing w:after="0" w:line="240" w:lineRule="auto"/>
      </w:pPr>
      <w:r>
        <w:separator/>
      </w:r>
    </w:p>
  </w:footnote>
  <w:footnote w:type="continuationSeparator" w:id="0">
    <w:p w:rsidR="00AA0CFA" w:rsidRDefault="00AA0CFA" w:rsidP="0056112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61122"/>
    <w:rsid w:val="0004295A"/>
    <w:rsid w:val="00081C1C"/>
    <w:rsid w:val="0009597D"/>
    <w:rsid w:val="00174EF7"/>
    <w:rsid w:val="001F1BAF"/>
    <w:rsid w:val="002831AC"/>
    <w:rsid w:val="0040083C"/>
    <w:rsid w:val="00460663"/>
    <w:rsid w:val="004B7047"/>
    <w:rsid w:val="005040E4"/>
    <w:rsid w:val="005330A6"/>
    <w:rsid w:val="00561122"/>
    <w:rsid w:val="005A74FA"/>
    <w:rsid w:val="005C4630"/>
    <w:rsid w:val="006E774C"/>
    <w:rsid w:val="00764BE1"/>
    <w:rsid w:val="008252FD"/>
    <w:rsid w:val="00887CFC"/>
    <w:rsid w:val="009C5230"/>
    <w:rsid w:val="00AA0CFA"/>
    <w:rsid w:val="00B31392"/>
    <w:rsid w:val="00C07379"/>
    <w:rsid w:val="00D1756A"/>
    <w:rsid w:val="00D82241"/>
    <w:rsid w:val="00E9226B"/>
    <w:rsid w:val="00EA4597"/>
    <w:rsid w:val="00EB4CC1"/>
  </w:rsids>
  <m:mathPr>
    <m:mathFont m:val="Cambria Math"/>
    <m:brkBin m:val="before"/>
    <m:brkBinSub m:val="--"/>
    <m:smallFrac m:val="off"/>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CFC"/>
  </w:style>
  <w:style w:type="paragraph" w:styleId="Heading1">
    <w:name w:val="heading 1"/>
    <w:basedOn w:val="Normal"/>
    <w:next w:val="Normal"/>
    <w:link w:val="Heading1Char"/>
    <w:uiPriority w:val="9"/>
    <w:qFormat/>
    <w:rsid w:val="005040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6112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61122"/>
  </w:style>
  <w:style w:type="paragraph" w:styleId="Footer">
    <w:name w:val="footer"/>
    <w:basedOn w:val="Normal"/>
    <w:link w:val="FooterChar"/>
    <w:uiPriority w:val="99"/>
    <w:unhideWhenUsed/>
    <w:rsid w:val="005611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122"/>
  </w:style>
  <w:style w:type="character" w:customStyle="1" w:styleId="Heading1Char">
    <w:name w:val="Heading 1 Char"/>
    <w:basedOn w:val="DefaultParagraphFont"/>
    <w:link w:val="Heading1"/>
    <w:uiPriority w:val="9"/>
    <w:rsid w:val="005040E4"/>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2831AC"/>
    <w:pPr>
      <w:spacing w:after="0" w:line="240" w:lineRule="auto"/>
    </w:pPr>
    <w:rPr>
      <w:rFonts w:eastAsiaTheme="minorEastAsia"/>
    </w:rPr>
  </w:style>
  <w:style w:type="character" w:customStyle="1" w:styleId="NoSpacingChar">
    <w:name w:val="No Spacing Char"/>
    <w:basedOn w:val="DefaultParagraphFont"/>
    <w:link w:val="NoSpacing"/>
    <w:uiPriority w:val="1"/>
    <w:rsid w:val="002831AC"/>
    <w:rPr>
      <w:rFonts w:eastAsiaTheme="minorEastAsia"/>
    </w:rPr>
  </w:style>
  <w:style w:type="paragraph" w:styleId="BalloonText">
    <w:name w:val="Balloon Text"/>
    <w:basedOn w:val="Normal"/>
    <w:link w:val="BalloonTextChar"/>
    <w:uiPriority w:val="99"/>
    <w:semiHidden/>
    <w:unhideWhenUsed/>
    <w:rsid w:val="002831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1AC"/>
    <w:rPr>
      <w:rFonts w:ascii="Tahoma" w:hAnsi="Tahoma" w:cs="Tahoma"/>
      <w:sz w:val="16"/>
      <w:szCs w:val="16"/>
    </w:rPr>
  </w:style>
  <w:style w:type="paragraph" w:styleId="TOCHeading">
    <w:name w:val="TOC Heading"/>
    <w:basedOn w:val="Heading1"/>
    <w:next w:val="Normal"/>
    <w:uiPriority w:val="39"/>
    <w:semiHidden/>
    <w:unhideWhenUsed/>
    <w:qFormat/>
    <w:rsid w:val="002831AC"/>
    <w:pPr>
      <w:outlineLvl w:val="9"/>
    </w:pPr>
  </w:style>
  <w:style w:type="paragraph" w:styleId="TOC1">
    <w:name w:val="toc 1"/>
    <w:basedOn w:val="Normal"/>
    <w:next w:val="Normal"/>
    <w:autoRedefine/>
    <w:uiPriority w:val="39"/>
    <w:unhideWhenUsed/>
    <w:rsid w:val="002831AC"/>
    <w:pPr>
      <w:spacing w:after="100"/>
    </w:pPr>
  </w:style>
  <w:style w:type="character" w:styleId="Hyperlink">
    <w:name w:val="Hyperlink"/>
    <w:basedOn w:val="DefaultParagraphFont"/>
    <w:uiPriority w:val="99"/>
    <w:unhideWhenUsed/>
    <w:rsid w:val="002831A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36DD5"/>
    <w:rsid w:val="007631A2"/>
    <w:rsid w:val="00D36DD5"/>
    <w:rsid w:val="00F36B59"/>
  </w:rsids>
  <m:mathPr>
    <m:mathFont m:val="Cambria Math"/>
    <m:brkBin m:val="before"/>
    <m:brkBinSub m:val="--"/>
    <m:smallFrac m:val="off"/>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lang w:val="en-US" w:eastAsia="en-US" w:bidi="mr-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31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71E4990950440CA7C89015AC5BF938">
    <w:name w:val="1F71E4990950440CA7C89015AC5BF938"/>
    <w:rsid w:val="00D36DD5"/>
  </w:style>
  <w:style w:type="paragraph" w:customStyle="1" w:styleId="E55C0F8E164744D297A99D9B3CA8A5CB">
    <w:name w:val="E55C0F8E164744D297A99D9B3CA8A5CB"/>
    <w:rsid w:val="00D36DD5"/>
  </w:style>
  <w:style w:type="paragraph" w:customStyle="1" w:styleId="CC7C53F6B2F5497B87B9CE3582106BD9">
    <w:name w:val="CC7C53F6B2F5497B87B9CE3582106BD9"/>
    <w:rsid w:val="00D36DD5"/>
  </w:style>
  <w:style w:type="paragraph" w:customStyle="1" w:styleId="FECCCC0573E746D39C91EC7B2A2F561C">
    <w:name w:val="FECCCC0573E746D39C91EC7B2A2F561C"/>
    <w:rsid w:val="00D36DD5"/>
  </w:style>
  <w:style w:type="paragraph" w:customStyle="1" w:styleId="D3BD2D35FB37471090387E49FC274D0A">
    <w:name w:val="D3BD2D35FB37471090387E49FC274D0A"/>
    <w:rsid w:val="00D36DD5"/>
  </w:style>
  <w:style w:type="paragraph" w:customStyle="1" w:styleId="E3EEA1A7230D455E8D58C6984B3D0A55">
    <w:name w:val="E3EEA1A7230D455E8D58C6984B3D0A55"/>
    <w:rsid w:val="00D36DD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06D504-1BCC-4392-A5CB-B8F6AEDD3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10</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mangesh</dc:creator>
  <cp:lastModifiedBy>User</cp:lastModifiedBy>
  <cp:revision>24</cp:revision>
  <dcterms:created xsi:type="dcterms:W3CDTF">2018-08-21T12:14:00Z</dcterms:created>
  <dcterms:modified xsi:type="dcterms:W3CDTF">2018-08-31T13:29:00Z</dcterms:modified>
</cp:coreProperties>
</file>