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D3C366" w14:textId="54472CFB" w:rsidR="006B1750" w:rsidRPr="00C47BBE" w:rsidRDefault="00C47BBE" w:rsidP="00C47BBE">
      <w:pPr>
        <w:jc w:val="center"/>
        <w:rPr>
          <w:rFonts w:asciiTheme="majorHAnsi" w:hAnsiTheme="majorHAnsi" w:cstheme="majorHAnsi"/>
          <w:sz w:val="48"/>
          <w:szCs w:val="48"/>
        </w:rPr>
      </w:pPr>
      <w:r w:rsidRPr="00C47BBE">
        <w:rPr>
          <w:rFonts w:asciiTheme="majorHAnsi" w:hAnsiTheme="majorHAnsi" w:cstheme="majorHAnsi"/>
          <w:b/>
          <w:bCs/>
          <w:sz w:val="48"/>
          <w:szCs w:val="48"/>
        </w:rPr>
        <w:t xml:space="preserve">Name: </w:t>
      </w:r>
      <w:r>
        <w:rPr>
          <w:rFonts w:asciiTheme="majorHAnsi" w:hAnsiTheme="majorHAnsi" w:cstheme="majorHAnsi"/>
          <w:sz w:val="48"/>
          <w:szCs w:val="48"/>
        </w:rPr>
        <w:t>Joshua Lewis</w:t>
      </w:r>
    </w:p>
    <w:p w14:paraId="48CF84BA" w14:textId="2A2201DC" w:rsidR="00C47BBE" w:rsidRPr="00C47BBE" w:rsidRDefault="00C47BBE" w:rsidP="00C47BBE">
      <w:pPr>
        <w:jc w:val="center"/>
        <w:rPr>
          <w:rFonts w:asciiTheme="majorHAnsi" w:hAnsiTheme="majorHAnsi" w:cstheme="majorHAnsi"/>
          <w:sz w:val="48"/>
          <w:szCs w:val="48"/>
        </w:rPr>
      </w:pPr>
      <w:r w:rsidRPr="00C47BBE">
        <w:rPr>
          <w:rFonts w:asciiTheme="majorHAnsi" w:hAnsiTheme="majorHAnsi" w:cstheme="majorHAnsi"/>
          <w:b/>
          <w:bCs/>
          <w:sz w:val="48"/>
          <w:szCs w:val="48"/>
        </w:rPr>
        <w:t>Student Number:</w:t>
      </w:r>
      <w:r>
        <w:rPr>
          <w:rFonts w:asciiTheme="majorHAnsi" w:hAnsiTheme="majorHAnsi" w:cstheme="majorHAnsi"/>
          <w:sz w:val="48"/>
          <w:szCs w:val="48"/>
        </w:rPr>
        <w:t xml:space="preserve"> 1805618</w:t>
      </w:r>
    </w:p>
    <w:p w14:paraId="0EF6EE95" w14:textId="322B7E5B" w:rsidR="00C47BBE" w:rsidRPr="00C47BBE" w:rsidRDefault="00C47BBE" w:rsidP="00C47BBE">
      <w:pPr>
        <w:jc w:val="center"/>
        <w:rPr>
          <w:rFonts w:asciiTheme="majorHAnsi" w:hAnsiTheme="majorHAnsi" w:cstheme="majorHAnsi"/>
          <w:b/>
          <w:bCs/>
          <w:sz w:val="48"/>
          <w:szCs w:val="48"/>
        </w:rPr>
      </w:pPr>
    </w:p>
    <w:p w14:paraId="499B33B0" w14:textId="498E7BB4" w:rsidR="00C47BBE" w:rsidRPr="00C47BBE" w:rsidRDefault="00C47BBE" w:rsidP="00C47BBE">
      <w:pPr>
        <w:jc w:val="center"/>
        <w:rPr>
          <w:rFonts w:asciiTheme="majorHAnsi" w:hAnsiTheme="majorHAnsi" w:cstheme="majorHAnsi"/>
          <w:sz w:val="48"/>
          <w:szCs w:val="48"/>
        </w:rPr>
      </w:pPr>
      <w:r w:rsidRPr="00C47BBE">
        <w:rPr>
          <w:rFonts w:asciiTheme="majorHAnsi" w:hAnsiTheme="majorHAnsi" w:cstheme="majorHAnsi"/>
          <w:b/>
          <w:bCs/>
          <w:sz w:val="48"/>
          <w:szCs w:val="48"/>
        </w:rPr>
        <w:t>Programme of Study:</w:t>
      </w:r>
      <w:r>
        <w:rPr>
          <w:rFonts w:asciiTheme="majorHAnsi" w:hAnsiTheme="majorHAnsi" w:cstheme="majorHAnsi"/>
          <w:b/>
          <w:bCs/>
          <w:sz w:val="48"/>
          <w:szCs w:val="48"/>
        </w:rPr>
        <w:t xml:space="preserve"> </w:t>
      </w:r>
      <w:r>
        <w:rPr>
          <w:rFonts w:asciiTheme="majorHAnsi" w:hAnsiTheme="majorHAnsi" w:cstheme="majorHAnsi"/>
          <w:sz w:val="48"/>
          <w:szCs w:val="48"/>
        </w:rPr>
        <w:t>Qualitative Study</w:t>
      </w:r>
    </w:p>
    <w:p w14:paraId="12639AF3" w14:textId="016B6A1B" w:rsidR="00C47BBE" w:rsidRPr="00C47BBE" w:rsidRDefault="00C47BBE" w:rsidP="00C47BBE">
      <w:pPr>
        <w:jc w:val="center"/>
        <w:rPr>
          <w:rFonts w:asciiTheme="majorHAnsi" w:hAnsiTheme="majorHAnsi" w:cstheme="majorHAnsi"/>
          <w:sz w:val="48"/>
          <w:szCs w:val="48"/>
        </w:rPr>
      </w:pPr>
      <w:r w:rsidRPr="00C47BBE">
        <w:rPr>
          <w:rFonts w:asciiTheme="majorHAnsi" w:hAnsiTheme="majorHAnsi" w:cstheme="majorHAnsi"/>
          <w:b/>
          <w:bCs/>
          <w:sz w:val="48"/>
          <w:szCs w:val="48"/>
        </w:rPr>
        <w:t>Module:</w:t>
      </w:r>
      <w:r>
        <w:rPr>
          <w:rFonts w:asciiTheme="majorHAnsi" w:hAnsiTheme="majorHAnsi" w:cstheme="majorHAnsi"/>
          <w:b/>
          <w:bCs/>
          <w:sz w:val="48"/>
          <w:szCs w:val="48"/>
        </w:rPr>
        <w:t xml:space="preserve"> </w:t>
      </w:r>
      <w:r>
        <w:rPr>
          <w:rFonts w:asciiTheme="majorHAnsi" w:hAnsiTheme="majorHAnsi" w:cstheme="majorHAnsi"/>
          <w:sz w:val="48"/>
          <w:szCs w:val="48"/>
        </w:rPr>
        <w:t>Business Inquiry and Research</w:t>
      </w:r>
    </w:p>
    <w:p w14:paraId="67548BF9" w14:textId="20F73B5D" w:rsidR="00C47BBE" w:rsidRPr="00C47BBE" w:rsidRDefault="00C47BBE" w:rsidP="00C47BBE">
      <w:pPr>
        <w:jc w:val="center"/>
        <w:rPr>
          <w:rFonts w:asciiTheme="majorHAnsi" w:hAnsiTheme="majorHAnsi" w:cstheme="majorHAnsi"/>
          <w:sz w:val="48"/>
          <w:szCs w:val="48"/>
        </w:rPr>
      </w:pPr>
      <w:r w:rsidRPr="00C47BBE">
        <w:rPr>
          <w:rFonts w:asciiTheme="majorHAnsi" w:hAnsiTheme="majorHAnsi" w:cstheme="majorHAnsi"/>
          <w:b/>
          <w:bCs/>
          <w:sz w:val="48"/>
          <w:szCs w:val="48"/>
        </w:rPr>
        <w:t>Tutor:</w:t>
      </w:r>
      <w:r>
        <w:rPr>
          <w:rFonts w:asciiTheme="majorHAnsi" w:hAnsiTheme="majorHAnsi" w:cstheme="majorHAnsi"/>
          <w:b/>
          <w:bCs/>
          <w:sz w:val="48"/>
          <w:szCs w:val="48"/>
        </w:rPr>
        <w:t xml:space="preserve"> </w:t>
      </w:r>
      <w:r>
        <w:rPr>
          <w:rFonts w:asciiTheme="majorHAnsi" w:hAnsiTheme="majorHAnsi" w:cstheme="majorHAnsi"/>
          <w:sz w:val="48"/>
          <w:szCs w:val="48"/>
        </w:rPr>
        <w:t>Dr Alex Bell</w:t>
      </w:r>
    </w:p>
    <w:p w14:paraId="628A1BD1" w14:textId="45947FBA" w:rsidR="00C47BBE" w:rsidRPr="00C47BBE" w:rsidRDefault="00C47BBE" w:rsidP="00C47BBE">
      <w:pPr>
        <w:jc w:val="center"/>
        <w:rPr>
          <w:rFonts w:asciiTheme="majorHAnsi" w:hAnsiTheme="majorHAnsi" w:cstheme="majorHAnsi"/>
          <w:b/>
          <w:bCs/>
          <w:sz w:val="48"/>
          <w:szCs w:val="48"/>
        </w:rPr>
      </w:pPr>
    </w:p>
    <w:p w14:paraId="6CF4E134" w14:textId="12EC81B0" w:rsidR="00C47BBE" w:rsidRDefault="00C47BBE" w:rsidP="00C47BBE">
      <w:pPr>
        <w:jc w:val="center"/>
        <w:rPr>
          <w:rFonts w:asciiTheme="majorHAnsi" w:hAnsiTheme="majorHAnsi" w:cstheme="majorHAnsi"/>
          <w:sz w:val="48"/>
          <w:szCs w:val="48"/>
        </w:rPr>
      </w:pPr>
      <w:r w:rsidRPr="00C47BBE">
        <w:rPr>
          <w:rFonts w:asciiTheme="majorHAnsi" w:hAnsiTheme="majorHAnsi" w:cstheme="majorHAnsi"/>
          <w:b/>
          <w:bCs/>
          <w:sz w:val="48"/>
          <w:szCs w:val="48"/>
        </w:rPr>
        <w:t xml:space="preserve">Date: </w:t>
      </w:r>
      <w:r>
        <w:rPr>
          <w:rFonts w:asciiTheme="majorHAnsi" w:hAnsiTheme="majorHAnsi" w:cstheme="majorHAnsi"/>
          <w:sz w:val="48"/>
          <w:szCs w:val="48"/>
        </w:rPr>
        <w:t>11</w:t>
      </w:r>
      <w:r w:rsidRPr="00C47BBE">
        <w:rPr>
          <w:rFonts w:asciiTheme="majorHAnsi" w:hAnsiTheme="majorHAnsi" w:cstheme="majorHAnsi"/>
          <w:sz w:val="48"/>
          <w:szCs w:val="48"/>
          <w:vertAlign w:val="superscript"/>
        </w:rPr>
        <w:t>th</w:t>
      </w:r>
      <w:r>
        <w:rPr>
          <w:rFonts w:asciiTheme="majorHAnsi" w:hAnsiTheme="majorHAnsi" w:cstheme="majorHAnsi"/>
          <w:sz w:val="48"/>
          <w:szCs w:val="48"/>
        </w:rPr>
        <w:t xml:space="preserve"> March 2020</w:t>
      </w:r>
    </w:p>
    <w:p w14:paraId="1637F835" w14:textId="7C39D6BA" w:rsidR="00C47BBE" w:rsidRDefault="00C47BBE" w:rsidP="00C47BBE">
      <w:pPr>
        <w:jc w:val="center"/>
        <w:rPr>
          <w:rFonts w:asciiTheme="majorHAnsi" w:hAnsiTheme="majorHAnsi" w:cstheme="majorHAnsi"/>
          <w:sz w:val="48"/>
          <w:szCs w:val="48"/>
        </w:rPr>
      </w:pPr>
    </w:p>
    <w:p w14:paraId="51EF96BB" w14:textId="6F7652D5" w:rsidR="00C47BBE" w:rsidRDefault="00C47BBE" w:rsidP="00C47BBE">
      <w:pPr>
        <w:jc w:val="center"/>
        <w:rPr>
          <w:rFonts w:asciiTheme="majorHAnsi" w:hAnsiTheme="majorHAnsi" w:cstheme="majorHAnsi"/>
          <w:sz w:val="48"/>
          <w:szCs w:val="48"/>
        </w:rPr>
      </w:pPr>
    </w:p>
    <w:p w14:paraId="2954997C" w14:textId="2D90F74D" w:rsidR="00C47BBE" w:rsidRDefault="00C47BBE" w:rsidP="00C47BBE">
      <w:pPr>
        <w:jc w:val="center"/>
        <w:rPr>
          <w:rFonts w:asciiTheme="majorHAnsi" w:hAnsiTheme="majorHAnsi" w:cstheme="majorHAnsi"/>
          <w:sz w:val="48"/>
          <w:szCs w:val="48"/>
        </w:rPr>
      </w:pPr>
    </w:p>
    <w:p w14:paraId="2D6C02DD" w14:textId="23B6B37A" w:rsidR="00C47BBE" w:rsidRDefault="00C47BBE" w:rsidP="00C47BBE">
      <w:pPr>
        <w:jc w:val="center"/>
        <w:rPr>
          <w:rFonts w:asciiTheme="majorHAnsi" w:hAnsiTheme="majorHAnsi" w:cstheme="majorHAnsi"/>
          <w:sz w:val="48"/>
          <w:szCs w:val="48"/>
        </w:rPr>
      </w:pPr>
    </w:p>
    <w:p w14:paraId="331004F8" w14:textId="089B7A09" w:rsidR="00C47BBE" w:rsidRDefault="00C47BBE" w:rsidP="00C47BBE">
      <w:pPr>
        <w:jc w:val="center"/>
        <w:rPr>
          <w:rFonts w:asciiTheme="majorHAnsi" w:hAnsiTheme="majorHAnsi" w:cstheme="majorHAnsi"/>
          <w:sz w:val="48"/>
          <w:szCs w:val="48"/>
        </w:rPr>
      </w:pPr>
    </w:p>
    <w:p w14:paraId="4FA559E0" w14:textId="1575BF78" w:rsidR="00C47BBE" w:rsidRDefault="00C47BBE" w:rsidP="00C47BBE">
      <w:pPr>
        <w:jc w:val="center"/>
        <w:rPr>
          <w:rFonts w:asciiTheme="majorHAnsi" w:hAnsiTheme="majorHAnsi" w:cstheme="majorHAnsi"/>
          <w:sz w:val="48"/>
          <w:szCs w:val="48"/>
        </w:rPr>
      </w:pPr>
    </w:p>
    <w:p w14:paraId="613F10F2" w14:textId="4B79F027" w:rsidR="00C47BBE" w:rsidRDefault="00C47BBE" w:rsidP="00C47BBE">
      <w:pPr>
        <w:jc w:val="center"/>
        <w:rPr>
          <w:rFonts w:asciiTheme="majorHAnsi" w:hAnsiTheme="majorHAnsi" w:cstheme="majorHAnsi"/>
          <w:sz w:val="48"/>
          <w:szCs w:val="48"/>
        </w:rPr>
      </w:pPr>
    </w:p>
    <w:p w14:paraId="1FFED2A6" w14:textId="0DE3F2EA" w:rsidR="00C47BBE" w:rsidRDefault="00C47BBE" w:rsidP="00C47BBE">
      <w:pPr>
        <w:jc w:val="center"/>
        <w:rPr>
          <w:rFonts w:asciiTheme="majorHAnsi" w:hAnsiTheme="majorHAnsi" w:cstheme="majorHAnsi"/>
          <w:sz w:val="48"/>
          <w:szCs w:val="48"/>
        </w:rPr>
      </w:pPr>
    </w:p>
    <w:p w14:paraId="450B44D1" w14:textId="5C5BEC47" w:rsidR="00C47BBE" w:rsidRDefault="00C47BBE" w:rsidP="00C47BBE">
      <w:pPr>
        <w:jc w:val="center"/>
        <w:rPr>
          <w:rFonts w:asciiTheme="majorHAnsi" w:hAnsiTheme="majorHAnsi" w:cstheme="majorHAnsi"/>
          <w:sz w:val="48"/>
          <w:szCs w:val="48"/>
        </w:rPr>
      </w:pPr>
      <w:bookmarkStart w:id="0" w:name="_GoBack"/>
      <w:bookmarkEnd w:id="0"/>
    </w:p>
    <w:p w14:paraId="07E98F15" w14:textId="77777777" w:rsidR="00913E4B" w:rsidRDefault="00991D01" w:rsidP="00C47BBE">
      <w:pPr>
        <w:rPr>
          <w:rFonts w:asciiTheme="majorHAnsi" w:hAnsiTheme="majorHAnsi" w:cstheme="majorHAnsi"/>
          <w:sz w:val="28"/>
          <w:szCs w:val="28"/>
        </w:rPr>
      </w:pPr>
      <w:r>
        <w:rPr>
          <w:rFonts w:asciiTheme="majorHAnsi" w:hAnsiTheme="majorHAnsi" w:cstheme="majorHAnsi"/>
          <w:sz w:val="28"/>
          <w:szCs w:val="28"/>
        </w:rPr>
        <w:lastRenderedPageBreak/>
        <w:t xml:space="preserve">The purpose of this report is to </w:t>
      </w:r>
      <w:r w:rsidR="004518D3">
        <w:rPr>
          <w:rFonts w:asciiTheme="majorHAnsi" w:hAnsiTheme="majorHAnsi" w:cstheme="majorHAnsi"/>
          <w:sz w:val="28"/>
          <w:szCs w:val="28"/>
        </w:rPr>
        <w:t>reflect on the research carried out regarding how sustainability is marketed in the sports industry</w:t>
      </w:r>
      <w:r w:rsidR="0027368C">
        <w:rPr>
          <w:rFonts w:asciiTheme="majorHAnsi" w:hAnsiTheme="majorHAnsi" w:cstheme="majorHAnsi"/>
          <w:sz w:val="28"/>
          <w:szCs w:val="28"/>
        </w:rPr>
        <w:t>.</w:t>
      </w:r>
      <w:r w:rsidR="00510860">
        <w:rPr>
          <w:rFonts w:asciiTheme="majorHAnsi" w:hAnsiTheme="majorHAnsi" w:cstheme="majorHAnsi"/>
          <w:sz w:val="28"/>
          <w:szCs w:val="28"/>
        </w:rPr>
        <w:t xml:space="preserve"> </w:t>
      </w:r>
      <w:r w:rsidR="0027368C">
        <w:rPr>
          <w:rFonts w:asciiTheme="majorHAnsi" w:hAnsiTheme="majorHAnsi" w:cstheme="majorHAnsi"/>
          <w:sz w:val="28"/>
          <w:szCs w:val="28"/>
        </w:rPr>
        <w:t>S</w:t>
      </w:r>
      <w:r w:rsidR="00510860">
        <w:rPr>
          <w:rFonts w:asciiTheme="majorHAnsi" w:hAnsiTheme="majorHAnsi" w:cstheme="majorHAnsi"/>
          <w:sz w:val="28"/>
          <w:szCs w:val="28"/>
        </w:rPr>
        <w:t xml:space="preserve">ustainability has become </w:t>
      </w:r>
      <w:r w:rsidR="0027368C">
        <w:rPr>
          <w:rFonts w:asciiTheme="majorHAnsi" w:hAnsiTheme="majorHAnsi" w:cstheme="majorHAnsi"/>
          <w:sz w:val="28"/>
          <w:szCs w:val="28"/>
        </w:rPr>
        <w:t xml:space="preserve">increasing important in recent times; research shows that we simply can not maintain our quality of life if we do not change our ways. If we do not collectively address the issues surrounding sustainability, issues we face consist of running out of fossil fuels which can lead to enormous amounts of animal species becoming extinct. (H, 2016) Also, we must act before we damage the earths atmosphere beyond repair. </w:t>
      </w:r>
      <w:r w:rsidR="00913E4B">
        <w:rPr>
          <w:rFonts w:asciiTheme="majorHAnsi" w:hAnsiTheme="majorHAnsi" w:cstheme="majorHAnsi"/>
          <w:sz w:val="28"/>
          <w:szCs w:val="28"/>
        </w:rPr>
        <w:t xml:space="preserve">Sustainability is directly linked to social development; People are not enthusiastic or interested in the topic until they are educated about it. The younger generation have spent part of their education learning about sustainability. Unlike the older generation, their education would not have focused on this topic as it less of an issue at the time. </w:t>
      </w:r>
    </w:p>
    <w:p w14:paraId="32895A83" w14:textId="72F0AEB6" w:rsidR="00C47BBE" w:rsidRDefault="00913E4B" w:rsidP="00C47BBE">
      <w:pPr>
        <w:rPr>
          <w:rFonts w:asciiTheme="majorHAnsi" w:hAnsiTheme="majorHAnsi" w:cstheme="majorHAnsi"/>
          <w:sz w:val="28"/>
          <w:szCs w:val="28"/>
        </w:rPr>
      </w:pPr>
      <w:r>
        <w:rPr>
          <w:rFonts w:asciiTheme="majorHAnsi" w:hAnsiTheme="majorHAnsi" w:cstheme="majorHAnsi"/>
          <w:sz w:val="28"/>
          <w:szCs w:val="28"/>
        </w:rPr>
        <w:t xml:space="preserve">Marketing is a tool that can be utilised to educate anyone and everyone. </w:t>
      </w:r>
      <w:r w:rsidR="00A62408">
        <w:rPr>
          <w:rFonts w:asciiTheme="majorHAnsi" w:hAnsiTheme="majorHAnsi" w:cstheme="majorHAnsi"/>
          <w:sz w:val="28"/>
          <w:szCs w:val="28"/>
        </w:rPr>
        <w:t xml:space="preserve">We come across marketing multiple times every day, we see marketing on television ads, websites, Mobile phone apps, posters and more. Because of my interest in sport, I have decided to focus my research on green marketing to the sports industry. </w:t>
      </w:r>
      <w:r w:rsidR="002802C4">
        <w:rPr>
          <w:rFonts w:asciiTheme="majorHAnsi" w:hAnsiTheme="majorHAnsi" w:cstheme="majorHAnsi"/>
          <w:sz w:val="28"/>
          <w:szCs w:val="28"/>
        </w:rPr>
        <w:t>Several sports franchises have already introduced sustainability programmes (Alton, 2019) The NFL (National Football League) in the United States introduced their environment programme which aims to improve areas such as, solid waste management, recycling, sports equipment donations, greenhouse gas reductions and movement towards renewable energy. Also, they aim to pass the sustainability message on to the fans</w:t>
      </w:r>
      <w:r w:rsidR="00C5747F">
        <w:rPr>
          <w:rFonts w:asciiTheme="majorHAnsi" w:hAnsiTheme="majorHAnsi" w:cstheme="majorHAnsi"/>
          <w:sz w:val="28"/>
          <w:szCs w:val="28"/>
        </w:rPr>
        <w:t xml:space="preserve"> through educational messages and notices at each stadium. </w:t>
      </w:r>
    </w:p>
    <w:p w14:paraId="166B6ED6" w14:textId="5183D3D9" w:rsidR="00C5747F" w:rsidRDefault="00C5747F" w:rsidP="00C47BBE">
      <w:pPr>
        <w:rPr>
          <w:rFonts w:asciiTheme="majorHAnsi" w:hAnsiTheme="majorHAnsi" w:cstheme="majorHAnsi"/>
          <w:sz w:val="28"/>
          <w:szCs w:val="28"/>
        </w:rPr>
      </w:pPr>
      <w:r>
        <w:rPr>
          <w:rFonts w:asciiTheme="majorHAnsi" w:hAnsiTheme="majorHAnsi" w:cstheme="majorHAnsi"/>
          <w:sz w:val="28"/>
          <w:szCs w:val="28"/>
        </w:rPr>
        <w:t xml:space="preserve">To collect my data the method I will use is interviews, I chose participants who share an interest in sport to gather their views on how sustainability is marketed through the sports industry. To widen the range of data I collect I decided to interview people from different age groups. </w:t>
      </w:r>
    </w:p>
    <w:p w14:paraId="496308AB" w14:textId="60FEF50B" w:rsidR="00642EDB" w:rsidRDefault="00642EDB" w:rsidP="00C47BBE">
      <w:pPr>
        <w:rPr>
          <w:rFonts w:asciiTheme="majorHAnsi" w:hAnsiTheme="majorHAnsi" w:cstheme="majorHAnsi"/>
          <w:sz w:val="28"/>
          <w:szCs w:val="28"/>
        </w:rPr>
      </w:pPr>
      <w:r>
        <w:rPr>
          <w:rFonts w:asciiTheme="majorHAnsi" w:hAnsiTheme="majorHAnsi" w:cstheme="majorHAnsi"/>
          <w:sz w:val="28"/>
          <w:szCs w:val="28"/>
        </w:rPr>
        <w:t xml:space="preserve">To analyse the data collected I used the thematic approach, the thematic approach is useful for analysing sets of texts such as the transcripts I produced from the interviews. From analysing the data in this format, I was able to identify common themes and patterns which where present throughout all the sets of data. </w:t>
      </w:r>
    </w:p>
    <w:p w14:paraId="6331E98F" w14:textId="0CD9F02A" w:rsidR="00197BF5" w:rsidRDefault="00FE7D18" w:rsidP="00C47BBE">
      <w:pPr>
        <w:rPr>
          <w:rFonts w:asciiTheme="majorHAnsi" w:hAnsiTheme="majorHAnsi" w:cstheme="majorHAnsi"/>
          <w:sz w:val="28"/>
          <w:szCs w:val="28"/>
        </w:rPr>
      </w:pPr>
      <w:r>
        <w:rPr>
          <w:rFonts w:asciiTheme="majorHAnsi" w:hAnsiTheme="majorHAnsi" w:cstheme="majorHAnsi"/>
          <w:sz w:val="28"/>
          <w:szCs w:val="28"/>
        </w:rPr>
        <w:t>The qualitative data approach relies on data as text, through the interviews I wanted to obtain as much data as possible. “Qualitative methods encourage free and natural responses from participants” (Coolican, 2014)</w:t>
      </w:r>
      <w:r w:rsidR="005F001C">
        <w:rPr>
          <w:rFonts w:asciiTheme="majorHAnsi" w:hAnsiTheme="majorHAnsi" w:cstheme="majorHAnsi"/>
          <w:sz w:val="28"/>
          <w:szCs w:val="28"/>
        </w:rPr>
        <w:t xml:space="preserve"> to maximise the amount of data I could collect form the interviews I decided to adopt an </w:t>
      </w:r>
      <w:r w:rsidR="005F001C">
        <w:rPr>
          <w:rFonts w:asciiTheme="majorHAnsi" w:hAnsiTheme="majorHAnsi" w:cstheme="majorHAnsi"/>
          <w:sz w:val="28"/>
          <w:szCs w:val="28"/>
        </w:rPr>
        <w:lastRenderedPageBreak/>
        <w:t xml:space="preserve">unstructured approach. Although I did prepare a small amount of questions these were purely as a backup if I needed to move the interview along. I decided to ask open ended questions to try and encourage the participant speak more frequently. Informal interviews offer many advantages for data collection, when interviews are carried out with time limits its important to allow the participant to speak as much as possible. Prior to the interview I did send some questions to the participants, so they were able to familiarise themselves with the topic and begin thinking about the interview. </w:t>
      </w:r>
    </w:p>
    <w:p w14:paraId="5F52F8C9" w14:textId="1FDF2D3D" w:rsidR="00197BF5" w:rsidRDefault="00197BF5" w:rsidP="00C47BBE">
      <w:pPr>
        <w:rPr>
          <w:rFonts w:asciiTheme="majorHAnsi" w:hAnsiTheme="majorHAnsi" w:cstheme="majorHAnsi"/>
          <w:sz w:val="28"/>
          <w:szCs w:val="28"/>
        </w:rPr>
      </w:pPr>
      <w:r>
        <w:rPr>
          <w:rFonts w:asciiTheme="majorHAnsi" w:hAnsiTheme="majorHAnsi" w:cstheme="majorHAnsi"/>
          <w:sz w:val="28"/>
          <w:szCs w:val="28"/>
        </w:rPr>
        <w:t xml:space="preserve">Before I started the interviews the participants and I read over the participant agreement, ensuring they understood and accepted the terms. I explained that if for any reason they wanted to terminate the interview we could stop at any moment. I feel that the participants had a good understanding of the terms before we began. The three interviews were carried out without any obstructions which was brilliant, and all participants were happy. </w:t>
      </w:r>
    </w:p>
    <w:p w14:paraId="4FD7368E" w14:textId="6DDC786D" w:rsidR="00197BF5" w:rsidRDefault="00451D16" w:rsidP="00C47BBE">
      <w:pPr>
        <w:rPr>
          <w:rFonts w:asciiTheme="majorHAnsi" w:hAnsiTheme="majorHAnsi" w:cstheme="majorHAnsi"/>
          <w:sz w:val="28"/>
          <w:szCs w:val="28"/>
        </w:rPr>
      </w:pPr>
      <w:r>
        <w:rPr>
          <w:rFonts w:asciiTheme="majorHAnsi" w:hAnsiTheme="majorHAnsi" w:cstheme="majorHAnsi"/>
          <w:sz w:val="28"/>
          <w:szCs w:val="28"/>
        </w:rPr>
        <w:t xml:space="preserve">When analysing the data, I was able to seek the themes of the data by looking how participants answered. When Participants answered with similar information it was evident to see patterns emerging. </w:t>
      </w:r>
    </w:p>
    <w:p w14:paraId="3E04EB41" w14:textId="3E4ECBC5" w:rsidR="00451D16" w:rsidRDefault="00451D16" w:rsidP="00C47BBE">
      <w:pPr>
        <w:rPr>
          <w:rFonts w:asciiTheme="majorHAnsi" w:hAnsiTheme="majorHAnsi" w:cstheme="majorHAnsi"/>
          <w:sz w:val="28"/>
          <w:szCs w:val="28"/>
        </w:rPr>
      </w:pPr>
      <w:r>
        <w:rPr>
          <w:rFonts w:asciiTheme="majorHAnsi" w:hAnsiTheme="majorHAnsi" w:cstheme="majorHAnsi"/>
          <w:sz w:val="28"/>
          <w:szCs w:val="28"/>
        </w:rPr>
        <w:t xml:space="preserve">One of the first themes that emerged from my data was </w:t>
      </w:r>
      <w:r>
        <w:rPr>
          <w:rFonts w:asciiTheme="majorHAnsi" w:hAnsiTheme="majorHAnsi" w:cstheme="majorHAnsi"/>
          <w:b/>
          <w:bCs/>
          <w:sz w:val="28"/>
          <w:szCs w:val="28"/>
        </w:rPr>
        <w:t>Views on Sustainability</w:t>
      </w:r>
      <w:r>
        <w:rPr>
          <w:rFonts w:asciiTheme="majorHAnsi" w:hAnsiTheme="majorHAnsi" w:cstheme="majorHAnsi"/>
          <w:sz w:val="28"/>
          <w:szCs w:val="28"/>
        </w:rPr>
        <w:t xml:space="preserve"> </w:t>
      </w:r>
      <w:r>
        <w:rPr>
          <w:rFonts w:asciiTheme="majorHAnsi" w:hAnsiTheme="majorHAnsi" w:cstheme="majorHAnsi"/>
          <w:b/>
          <w:bCs/>
          <w:sz w:val="28"/>
          <w:szCs w:val="28"/>
        </w:rPr>
        <w:t xml:space="preserve">in sports industry. </w:t>
      </w:r>
      <w:r>
        <w:rPr>
          <w:rFonts w:asciiTheme="majorHAnsi" w:hAnsiTheme="majorHAnsi" w:cstheme="majorHAnsi"/>
          <w:sz w:val="28"/>
          <w:szCs w:val="28"/>
        </w:rPr>
        <w:t xml:space="preserve">Interestingly the participants had similar views </w:t>
      </w:r>
      <w:r w:rsidR="00FC2BEE">
        <w:rPr>
          <w:rFonts w:asciiTheme="majorHAnsi" w:hAnsiTheme="majorHAnsi" w:cstheme="majorHAnsi"/>
          <w:sz w:val="28"/>
          <w:szCs w:val="28"/>
        </w:rPr>
        <w:t xml:space="preserve">on this theme. My interpretation from the data was that the participants feel that companies who profit from the sports industry are responsible for encouraging positive change for sustainability through sports. With their influences they can actively encourage and educate the audience to embrace sustainable change. </w:t>
      </w:r>
    </w:p>
    <w:p w14:paraId="6FEC25BF" w14:textId="39FF3CAC" w:rsidR="00FC2BEE" w:rsidRDefault="00FC2BEE" w:rsidP="00C47BBE">
      <w:pPr>
        <w:rPr>
          <w:rFonts w:asciiTheme="majorHAnsi" w:hAnsiTheme="majorHAnsi" w:cstheme="majorHAnsi"/>
          <w:sz w:val="28"/>
          <w:szCs w:val="28"/>
        </w:rPr>
      </w:pPr>
      <w:r>
        <w:rPr>
          <w:rFonts w:asciiTheme="majorHAnsi" w:hAnsiTheme="majorHAnsi" w:cstheme="majorHAnsi"/>
          <w:sz w:val="28"/>
          <w:szCs w:val="28"/>
        </w:rPr>
        <w:t>Participant A “Companies who are making a fortune should take some responsibility”</w:t>
      </w:r>
    </w:p>
    <w:p w14:paraId="0FC75420" w14:textId="635ECDC5" w:rsidR="00FC2BEE" w:rsidRDefault="00FC2BEE" w:rsidP="00C47BBE">
      <w:pPr>
        <w:rPr>
          <w:rFonts w:asciiTheme="majorHAnsi" w:hAnsiTheme="majorHAnsi" w:cstheme="majorHAnsi"/>
          <w:sz w:val="28"/>
          <w:szCs w:val="28"/>
        </w:rPr>
      </w:pPr>
      <w:r>
        <w:rPr>
          <w:rFonts w:asciiTheme="majorHAnsi" w:hAnsiTheme="majorHAnsi" w:cstheme="majorHAnsi"/>
          <w:sz w:val="28"/>
          <w:szCs w:val="28"/>
        </w:rPr>
        <w:t>Participant C “Brands who encourage sustainability should start by making their products sustainable”</w:t>
      </w:r>
    </w:p>
    <w:p w14:paraId="4708E48B" w14:textId="171D96C4" w:rsidR="00FC2BEE" w:rsidRDefault="00FC2BEE" w:rsidP="00C47BBE">
      <w:pPr>
        <w:rPr>
          <w:rFonts w:asciiTheme="majorHAnsi" w:hAnsiTheme="majorHAnsi" w:cstheme="majorHAnsi"/>
          <w:sz w:val="28"/>
          <w:szCs w:val="28"/>
        </w:rPr>
      </w:pPr>
      <w:r>
        <w:rPr>
          <w:rFonts w:asciiTheme="majorHAnsi" w:hAnsiTheme="majorHAnsi" w:cstheme="majorHAnsi"/>
          <w:sz w:val="28"/>
          <w:szCs w:val="28"/>
        </w:rPr>
        <w:t xml:space="preserve">The Second theme I saw arise was </w:t>
      </w:r>
      <w:r>
        <w:rPr>
          <w:rFonts w:asciiTheme="majorHAnsi" w:hAnsiTheme="majorHAnsi" w:cstheme="majorHAnsi"/>
          <w:b/>
          <w:bCs/>
          <w:sz w:val="28"/>
          <w:szCs w:val="28"/>
        </w:rPr>
        <w:t xml:space="preserve">Education through Marketing </w:t>
      </w:r>
      <w:r>
        <w:rPr>
          <w:rFonts w:asciiTheme="majorHAnsi" w:hAnsiTheme="majorHAnsi" w:cstheme="majorHAnsi"/>
          <w:sz w:val="28"/>
          <w:szCs w:val="28"/>
        </w:rPr>
        <w:t xml:space="preserve">This theme emerged from the elder participants who both said that they have stronger views on sustainability after seeing their favourite teams introduce sustainability provisions. From this they both agreed that they have become </w:t>
      </w:r>
      <w:r w:rsidR="00D97282">
        <w:rPr>
          <w:rFonts w:asciiTheme="majorHAnsi" w:hAnsiTheme="majorHAnsi" w:cstheme="majorHAnsi"/>
          <w:sz w:val="28"/>
          <w:szCs w:val="28"/>
        </w:rPr>
        <w:t xml:space="preserve">more focused on positive </w:t>
      </w:r>
      <w:r w:rsidR="00D97282" w:rsidRPr="00D97282">
        <w:rPr>
          <w:rFonts w:asciiTheme="majorHAnsi" w:hAnsiTheme="majorHAnsi" w:cstheme="majorHAnsi"/>
          <w:b/>
          <w:bCs/>
          <w:sz w:val="28"/>
          <w:szCs w:val="28"/>
        </w:rPr>
        <w:t>sustainability</w:t>
      </w:r>
      <w:r w:rsidR="00D97282">
        <w:rPr>
          <w:rFonts w:asciiTheme="majorHAnsi" w:hAnsiTheme="majorHAnsi" w:cstheme="majorHAnsi"/>
          <w:sz w:val="28"/>
          <w:szCs w:val="28"/>
        </w:rPr>
        <w:t xml:space="preserve"> changes in their personal lives.</w:t>
      </w:r>
    </w:p>
    <w:p w14:paraId="652DAA27" w14:textId="61D7ABE5" w:rsidR="00D97282" w:rsidRDefault="00D97282" w:rsidP="00C47BBE">
      <w:pPr>
        <w:rPr>
          <w:rFonts w:asciiTheme="majorHAnsi" w:hAnsiTheme="majorHAnsi" w:cstheme="majorHAnsi"/>
          <w:sz w:val="28"/>
          <w:szCs w:val="28"/>
        </w:rPr>
      </w:pPr>
      <w:r>
        <w:rPr>
          <w:rFonts w:asciiTheme="majorHAnsi" w:hAnsiTheme="majorHAnsi" w:cstheme="majorHAnsi"/>
          <w:sz w:val="28"/>
          <w:szCs w:val="28"/>
        </w:rPr>
        <w:t xml:space="preserve">Participant C “I try to be more aware these days of sustainability issues” </w:t>
      </w:r>
    </w:p>
    <w:p w14:paraId="29EA5D07" w14:textId="569B77EF" w:rsidR="00D97282" w:rsidRDefault="00D97282" w:rsidP="00C47BBE">
      <w:pPr>
        <w:rPr>
          <w:rFonts w:asciiTheme="majorHAnsi" w:hAnsiTheme="majorHAnsi" w:cstheme="majorHAnsi"/>
          <w:sz w:val="28"/>
          <w:szCs w:val="28"/>
        </w:rPr>
      </w:pPr>
      <w:r>
        <w:rPr>
          <w:rFonts w:asciiTheme="majorHAnsi" w:hAnsiTheme="majorHAnsi" w:cstheme="majorHAnsi"/>
          <w:sz w:val="28"/>
          <w:szCs w:val="28"/>
        </w:rPr>
        <w:lastRenderedPageBreak/>
        <w:t xml:space="preserve">This led me to believe that ‘green marketing’ can educate and force change throughout society. </w:t>
      </w:r>
    </w:p>
    <w:p w14:paraId="2554FC38" w14:textId="7544F41B" w:rsidR="00D97282" w:rsidRDefault="00D97282" w:rsidP="00C47BBE">
      <w:pPr>
        <w:rPr>
          <w:rFonts w:asciiTheme="majorHAnsi" w:hAnsiTheme="majorHAnsi" w:cstheme="majorHAnsi"/>
          <w:sz w:val="28"/>
          <w:szCs w:val="28"/>
        </w:rPr>
      </w:pPr>
      <w:r>
        <w:rPr>
          <w:rFonts w:asciiTheme="majorHAnsi" w:hAnsiTheme="majorHAnsi" w:cstheme="majorHAnsi"/>
          <w:sz w:val="28"/>
          <w:szCs w:val="28"/>
        </w:rPr>
        <w:t xml:space="preserve">The third theme I saw through the data was </w:t>
      </w:r>
      <w:r>
        <w:rPr>
          <w:rFonts w:asciiTheme="majorHAnsi" w:hAnsiTheme="majorHAnsi" w:cstheme="majorHAnsi"/>
          <w:b/>
          <w:bCs/>
          <w:sz w:val="28"/>
          <w:szCs w:val="28"/>
        </w:rPr>
        <w:t xml:space="preserve">Greater influence from ‘Superstars’ </w:t>
      </w:r>
    </w:p>
    <w:p w14:paraId="40AC2DB7" w14:textId="57112EE5" w:rsidR="00D97282" w:rsidRDefault="00D97282" w:rsidP="00C47BBE">
      <w:pPr>
        <w:rPr>
          <w:rFonts w:asciiTheme="majorHAnsi" w:hAnsiTheme="majorHAnsi" w:cstheme="majorHAnsi"/>
          <w:sz w:val="28"/>
          <w:szCs w:val="28"/>
        </w:rPr>
      </w:pPr>
      <w:r>
        <w:rPr>
          <w:rFonts w:asciiTheme="majorHAnsi" w:hAnsiTheme="majorHAnsi" w:cstheme="majorHAnsi"/>
          <w:sz w:val="28"/>
          <w:szCs w:val="28"/>
        </w:rPr>
        <w:t>Participant B “When I Saw him speak about it, it made me think more”</w:t>
      </w:r>
    </w:p>
    <w:p w14:paraId="4940E2C1" w14:textId="509E6480" w:rsidR="00D97282" w:rsidRDefault="00D97282" w:rsidP="00C47BBE">
      <w:pPr>
        <w:rPr>
          <w:rFonts w:asciiTheme="majorHAnsi" w:hAnsiTheme="majorHAnsi" w:cstheme="majorHAnsi"/>
          <w:sz w:val="28"/>
          <w:szCs w:val="28"/>
        </w:rPr>
      </w:pPr>
      <w:r>
        <w:rPr>
          <w:rFonts w:asciiTheme="majorHAnsi" w:hAnsiTheme="majorHAnsi" w:cstheme="majorHAnsi"/>
          <w:sz w:val="28"/>
          <w:szCs w:val="28"/>
        </w:rPr>
        <w:t xml:space="preserve">My interpretation from </w:t>
      </w:r>
      <w:r w:rsidR="00724FFF">
        <w:rPr>
          <w:rFonts w:asciiTheme="majorHAnsi" w:hAnsiTheme="majorHAnsi" w:cstheme="majorHAnsi"/>
          <w:sz w:val="28"/>
          <w:szCs w:val="28"/>
        </w:rPr>
        <w:t>most</w:t>
      </w:r>
      <w:r>
        <w:rPr>
          <w:rFonts w:asciiTheme="majorHAnsi" w:hAnsiTheme="majorHAnsi" w:cstheme="majorHAnsi"/>
          <w:sz w:val="28"/>
          <w:szCs w:val="28"/>
        </w:rPr>
        <w:t xml:space="preserve"> participants was that seeing their favourite starts in adverts or speaking on the sustainability issues encourages them to </w:t>
      </w:r>
      <w:r w:rsidR="00724FFF">
        <w:rPr>
          <w:rFonts w:asciiTheme="majorHAnsi" w:hAnsiTheme="majorHAnsi" w:cstheme="majorHAnsi"/>
          <w:sz w:val="28"/>
          <w:szCs w:val="28"/>
        </w:rPr>
        <w:t xml:space="preserve">learn more about the issues than if they saw a general advert. People look up to the sport starts and what they say and do carries great influence. </w:t>
      </w:r>
    </w:p>
    <w:p w14:paraId="678256F1" w14:textId="3526F6E3" w:rsidR="00724FFF" w:rsidRDefault="00724FFF" w:rsidP="00C47BBE">
      <w:pPr>
        <w:rPr>
          <w:rFonts w:asciiTheme="majorHAnsi" w:hAnsiTheme="majorHAnsi" w:cstheme="majorHAnsi"/>
          <w:sz w:val="28"/>
          <w:szCs w:val="28"/>
        </w:rPr>
      </w:pPr>
      <w:r>
        <w:rPr>
          <w:rFonts w:asciiTheme="majorHAnsi" w:hAnsiTheme="majorHAnsi" w:cstheme="majorHAnsi"/>
          <w:sz w:val="28"/>
          <w:szCs w:val="28"/>
        </w:rPr>
        <w:t xml:space="preserve">In conclusions, there were some interesting themes starting to emerge from the data. In hindsight I would have liked to cover a wider range of topic. I would have prepared a few more questions regarding different topics. Because of the approach I used to carry out the interview I struggled to divert the participant to new topics and found that a lot of the information was very similar. To gain a greater insight to the patterns that emerged form the data it would be interesting to carry out further research on the topic. </w:t>
      </w:r>
    </w:p>
    <w:p w14:paraId="32DA2839" w14:textId="5FBA6848" w:rsidR="00724FFF" w:rsidRDefault="00724FFF" w:rsidP="00C47BBE">
      <w:pPr>
        <w:rPr>
          <w:rFonts w:asciiTheme="majorHAnsi" w:hAnsiTheme="majorHAnsi" w:cstheme="majorHAnsi"/>
          <w:sz w:val="28"/>
          <w:szCs w:val="28"/>
        </w:rPr>
      </w:pPr>
      <w:r>
        <w:rPr>
          <w:rFonts w:asciiTheme="majorHAnsi" w:hAnsiTheme="majorHAnsi" w:cstheme="majorHAnsi"/>
          <w:sz w:val="28"/>
          <w:szCs w:val="28"/>
        </w:rPr>
        <w:t xml:space="preserve">Some strong points to take away form this process is that I managed to plan and organise three interviews that went ahead with no problems and all participants were happy. </w:t>
      </w:r>
      <w:r w:rsidR="00A60BC2">
        <w:rPr>
          <w:rFonts w:asciiTheme="majorHAnsi" w:hAnsiTheme="majorHAnsi" w:cstheme="majorHAnsi"/>
          <w:sz w:val="28"/>
          <w:szCs w:val="28"/>
        </w:rPr>
        <w:t>Communication and punctuality throughout the whole process was excellent.</w:t>
      </w:r>
    </w:p>
    <w:p w14:paraId="07CED6E6" w14:textId="6C3F097A" w:rsidR="00A60BC2" w:rsidRDefault="00A60BC2" w:rsidP="00C47BBE">
      <w:pPr>
        <w:rPr>
          <w:rFonts w:asciiTheme="majorHAnsi" w:hAnsiTheme="majorHAnsi" w:cstheme="majorHAnsi"/>
          <w:sz w:val="28"/>
          <w:szCs w:val="28"/>
        </w:rPr>
      </w:pPr>
      <w:r>
        <w:rPr>
          <w:rFonts w:asciiTheme="majorHAnsi" w:hAnsiTheme="majorHAnsi" w:cstheme="majorHAnsi"/>
          <w:sz w:val="28"/>
          <w:szCs w:val="28"/>
        </w:rPr>
        <w:t xml:space="preserve">If I was to carry out these interviews again one of the key changes, I would make is to take a more structured approach. Creating new questions where I could retrieve a wider range of data. Questions that delve into more detail on certain topics enabling greater insight into the themes. </w:t>
      </w:r>
    </w:p>
    <w:p w14:paraId="4DB1BC53" w14:textId="36929D56" w:rsidR="00A60BC2" w:rsidRDefault="00A60BC2" w:rsidP="00C47BBE">
      <w:pPr>
        <w:rPr>
          <w:rFonts w:asciiTheme="majorHAnsi" w:hAnsiTheme="majorHAnsi" w:cstheme="majorHAnsi"/>
          <w:sz w:val="28"/>
          <w:szCs w:val="28"/>
        </w:rPr>
      </w:pPr>
    </w:p>
    <w:p w14:paraId="31AAC1BD" w14:textId="7ED72CCC" w:rsidR="00A60BC2" w:rsidRDefault="00A60BC2" w:rsidP="00C47BBE">
      <w:pPr>
        <w:rPr>
          <w:rFonts w:asciiTheme="majorHAnsi" w:hAnsiTheme="majorHAnsi" w:cstheme="majorHAnsi"/>
          <w:sz w:val="28"/>
          <w:szCs w:val="28"/>
        </w:rPr>
      </w:pPr>
    </w:p>
    <w:p w14:paraId="1FDE96B5" w14:textId="39485653" w:rsidR="00A60BC2" w:rsidRDefault="00A60BC2" w:rsidP="00C47BBE">
      <w:pPr>
        <w:rPr>
          <w:rFonts w:asciiTheme="majorHAnsi" w:hAnsiTheme="majorHAnsi" w:cstheme="majorHAnsi"/>
          <w:sz w:val="28"/>
          <w:szCs w:val="28"/>
        </w:rPr>
      </w:pPr>
    </w:p>
    <w:p w14:paraId="27248D50" w14:textId="404E03C3" w:rsidR="00A60BC2" w:rsidRDefault="00A60BC2" w:rsidP="00C47BBE">
      <w:pPr>
        <w:rPr>
          <w:rFonts w:asciiTheme="majorHAnsi" w:hAnsiTheme="majorHAnsi" w:cstheme="majorHAnsi"/>
          <w:sz w:val="28"/>
          <w:szCs w:val="28"/>
        </w:rPr>
      </w:pPr>
    </w:p>
    <w:p w14:paraId="0BF3378B" w14:textId="0CA691F6" w:rsidR="00A60BC2" w:rsidRDefault="00A60BC2" w:rsidP="00C47BBE">
      <w:pPr>
        <w:rPr>
          <w:rFonts w:asciiTheme="majorHAnsi" w:hAnsiTheme="majorHAnsi" w:cstheme="majorHAnsi"/>
          <w:sz w:val="28"/>
          <w:szCs w:val="28"/>
        </w:rPr>
      </w:pPr>
    </w:p>
    <w:p w14:paraId="6D3A4243" w14:textId="6F0CF182" w:rsidR="00A60BC2" w:rsidRDefault="00A60BC2" w:rsidP="00C47BBE">
      <w:pPr>
        <w:rPr>
          <w:rFonts w:asciiTheme="majorHAnsi" w:hAnsiTheme="majorHAnsi" w:cstheme="majorHAnsi"/>
          <w:sz w:val="28"/>
          <w:szCs w:val="28"/>
        </w:rPr>
      </w:pPr>
    </w:p>
    <w:p w14:paraId="4CD5E266" w14:textId="445B5445" w:rsidR="00A60BC2" w:rsidRDefault="00A60BC2" w:rsidP="00C47BBE">
      <w:pPr>
        <w:rPr>
          <w:rFonts w:asciiTheme="majorHAnsi" w:hAnsiTheme="majorHAnsi" w:cstheme="majorHAnsi"/>
          <w:sz w:val="28"/>
          <w:szCs w:val="28"/>
        </w:rPr>
      </w:pPr>
    </w:p>
    <w:p w14:paraId="236FE2FE" w14:textId="77777777" w:rsidR="00A60BC2" w:rsidRPr="00A60BC2" w:rsidRDefault="00A60BC2" w:rsidP="00A60BC2">
      <w:pPr>
        <w:rPr>
          <w:rFonts w:asciiTheme="majorHAnsi" w:hAnsiTheme="majorHAnsi" w:cstheme="majorHAnsi"/>
          <w:sz w:val="28"/>
          <w:szCs w:val="28"/>
        </w:rPr>
      </w:pPr>
      <w:r w:rsidRPr="00A60BC2">
        <w:rPr>
          <w:rFonts w:asciiTheme="majorHAnsi" w:hAnsiTheme="majorHAnsi" w:cstheme="majorHAnsi"/>
          <w:sz w:val="28"/>
          <w:szCs w:val="28"/>
        </w:rPr>
        <w:lastRenderedPageBreak/>
        <w:t>H, M., 2016. Why Is Sustainability Important? [online] Permaculture Research Institute. Available at: &lt;https://www.permaculturenews.org/2016/01/07/why-is-sustainability-important/&gt; [Accessed 10 March 2020].</w:t>
      </w:r>
    </w:p>
    <w:p w14:paraId="1663F1E8" w14:textId="77777777" w:rsidR="00A60BC2" w:rsidRPr="00A60BC2" w:rsidRDefault="00A60BC2" w:rsidP="00A60BC2">
      <w:pPr>
        <w:rPr>
          <w:rFonts w:asciiTheme="majorHAnsi" w:hAnsiTheme="majorHAnsi" w:cstheme="majorHAnsi"/>
          <w:sz w:val="28"/>
          <w:szCs w:val="28"/>
        </w:rPr>
      </w:pPr>
      <w:r w:rsidRPr="00A60BC2">
        <w:rPr>
          <w:rFonts w:asciiTheme="majorHAnsi" w:hAnsiTheme="majorHAnsi" w:cstheme="majorHAnsi"/>
          <w:sz w:val="28"/>
          <w:szCs w:val="28"/>
        </w:rPr>
        <w:t>Alton, L., 2019. Marketing. [online] Inc. Available at: &lt;https://www.inc.com/larry-alton/6-ways-pro-sports-brands-are-pushing-sustainability-initiatives-and-why-it-matters.html&gt; [Accessed 10 March 2020].</w:t>
      </w:r>
    </w:p>
    <w:p w14:paraId="7EBCC683" w14:textId="13441DA3" w:rsidR="00A60BC2" w:rsidRPr="00D97282" w:rsidRDefault="00A60BC2" w:rsidP="00A60BC2">
      <w:pPr>
        <w:rPr>
          <w:rFonts w:asciiTheme="majorHAnsi" w:hAnsiTheme="majorHAnsi" w:cstheme="majorHAnsi"/>
          <w:sz w:val="28"/>
          <w:szCs w:val="28"/>
        </w:rPr>
      </w:pPr>
      <w:r w:rsidRPr="00A60BC2">
        <w:rPr>
          <w:rFonts w:asciiTheme="majorHAnsi" w:hAnsiTheme="majorHAnsi" w:cstheme="majorHAnsi"/>
          <w:sz w:val="28"/>
          <w:szCs w:val="28"/>
        </w:rPr>
        <w:t>Coolican, H., Coolican, H. (2014). Research Methods and Statistics in Psychology. London: Psychology Press.</w:t>
      </w:r>
    </w:p>
    <w:p w14:paraId="2A3BE3B6" w14:textId="77777777" w:rsidR="00D97282" w:rsidRPr="00FC2BEE" w:rsidRDefault="00D97282" w:rsidP="00C47BBE">
      <w:pPr>
        <w:rPr>
          <w:rFonts w:asciiTheme="majorHAnsi" w:hAnsiTheme="majorHAnsi" w:cstheme="majorHAnsi"/>
          <w:sz w:val="28"/>
          <w:szCs w:val="28"/>
        </w:rPr>
      </w:pPr>
    </w:p>
    <w:p w14:paraId="7AC30C18" w14:textId="77777777" w:rsidR="00FC2BEE" w:rsidRDefault="00FC2BEE" w:rsidP="00C47BBE">
      <w:pPr>
        <w:rPr>
          <w:rFonts w:asciiTheme="majorHAnsi" w:hAnsiTheme="majorHAnsi" w:cstheme="majorHAnsi"/>
          <w:sz w:val="28"/>
          <w:szCs w:val="28"/>
        </w:rPr>
      </w:pPr>
    </w:p>
    <w:p w14:paraId="10E3740F" w14:textId="77777777" w:rsidR="00FC2BEE" w:rsidRPr="00451D16" w:rsidRDefault="00FC2BEE" w:rsidP="00C47BBE">
      <w:pPr>
        <w:rPr>
          <w:rFonts w:asciiTheme="majorHAnsi" w:hAnsiTheme="majorHAnsi" w:cstheme="majorHAnsi"/>
          <w:sz w:val="28"/>
          <w:szCs w:val="28"/>
        </w:rPr>
      </w:pPr>
    </w:p>
    <w:p w14:paraId="631EA716" w14:textId="77777777" w:rsidR="00197BF5" w:rsidRDefault="00197BF5" w:rsidP="00C47BBE">
      <w:pPr>
        <w:rPr>
          <w:rFonts w:asciiTheme="majorHAnsi" w:hAnsiTheme="majorHAnsi" w:cstheme="majorHAnsi"/>
          <w:sz w:val="28"/>
          <w:szCs w:val="28"/>
        </w:rPr>
      </w:pPr>
    </w:p>
    <w:p w14:paraId="3FDBEB8A" w14:textId="77777777" w:rsidR="005F001C" w:rsidRPr="00D3501B" w:rsidRDefault="005F001C" w:rsidP="00C47BBE">
      <w:pPr>
        <w:rPr>
          <w:rFonts w:asciiTheme="majorHAnsi" w:hAnsiTheme="majorHAnsi" w:cstheme="majorHAnsi"/>
          <w:sz w:val="28"/>
          <w:szCs w:val="28"/>
        </w:rPr>
      </w:pPr>
    </w:p>
    <w:sectPr w:rsidR="005F001C" w:rsidRPr="00D350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BBE"/>
    <w:rsid w:val="00197BF5"/>
    <w:rsid w:val="001F07FA"/>
    <w:rsid w:val="00223F36"/>
    <w:rsid w:val="0027368C"/>
    <w:rsid w:val="002802C4"/>
    <w:rsid w:val="004518D3"/>
    <w:rsid w:val="00451D16"/>
    <w:rsid w:val="00510860"/>
    <w:rsid w:val="005F001C"/>
    <w:rsid w:val="00642EDB"/>
    <w:rsid w:val="006B1750"/>
    <w:rsid w:val="00724FFF"/>
    <w:rsid w:val="00913E4B"/>
    <w:rsid w:val="00991D01"/>
    <w:rsid w:val="00A60BC2"/>
    <w:rsid w:val="00A62408"/>
    <w:rsid w:val="00C47BBE"/>
    <w:rsid w:val="00C5747F"/>
    <w:rsid w:val="00D3501B"/>
    <w:rsid w:val="00D97282"/>
    <w:rsid w:val="00FC2BEE"/>
    <w:rsid w:val="00FE7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74635"/>
  <w15:chartTrackingRefBased/>
  <w15:docId w15:val="{62ADAFBA-812C-4F07-BB7D-B9D621796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483</TotalTime>
  <Pages>5</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Lewis (1805618)</dc:creator>
  <cp:keywords/>
  <dc:description/>
  <cp:lastModifiedBy>Joshua Lewis (1805618)</cp:lastModifiedBy>
  <cp:revision>1</cp:revision>
  <dcterms:created xsi:type="dcterms:W3CDTF">2020-03-11T14:04:00Z</dcterms:created>
  <dcterms:modified xsi:type="dcterms:W3CDTF">2020-03-11T23:53:00Z</dcterms:modified>
</cp:coreProperties>
</file>