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83F" w:rsidRDefault="0022483F" w:rsidP="00A53AA9">
      <w:pPr>
        <w:tabs>
          <w:tab w:val="left" w:pos="142"/>
        </w:tabs>
        <w:jc w:val="right"/>
        <w:rPr>
          <w:sz w:val="22"/>
        </w:rPr>
      </w:pPr>
      <w:r w:rsidRPr="000E63E9">
        <w:rPr>
          <w:sz w:val="22"/>
        </w:rPr>
        <w:t>BEng Foundation</w:t>
      </w:r>
      <w:r w:rsidR="00A53AA9">
        <w:rPr>
          <w:sz w:val="22"/>
        </w:rPr>
        <w:t xml:space="preserve"> Year  /  </w:t>
      </w:r>
      <w:r>
        <w:rPr>
          <w:sz w:val="22"/>
        </w:rPr>
        <w:t>Term 2</w:t>
      </w:r>
      <w:r w:rsidR="00A53AA9">
        <w:rPr>
          <w:sz w:val="22"/>
        </w:rPr>
        <w:t xml:space="preserve">  /  Lecture Notes 1</w:t>
      </w:r>
    </w:p>
    <w:p w:rsidR="0022483F" w:rsidRDefault="0022483F" w:rsidP="008B4C51">
      <w:pPr>
        <w:jc w:val="both"/>
        <w:rPr>
          <w:b/>
          <w:sz w:val="22"/>
          <w:u w:val="single"/>
        </w:rPr>
      </w:pPr>
    </w:p>
    <w:p w:rsidR="0022483F" w:rsidRPr="00675D47" w:rsidRDefault="0022483F" w:rsidP="008B4C51">
      <w:pPr>
        <w:pBdr>
          <w:top w:val="single" w:sz="4" w:space="1" w:color="auto"/>
          <w:left w:val="single" w:sz="4" w:space="4" w:color="auto"/>
          <w:bottom w:val="single" w:sz="4" w:space="1" w:color="auto"/>
          <w:right w:val="single" w:sz="4" w:space="4" w:color="auto"/>
        </w:pBdr>
        <w:jc w:val="center"/>
        <w:rPr>
          <w:b/>
          <w:sz w:val="22"/>
        </w:rPr>
      </w:pPr>
      <w:r w:rsidRPr="00675D47">
        <w:rPr>
          <w:b/>
          <w:sz w:val="22"/>
        </w:rPr>
        <w:t>PR</w:t>
      </w:r>
      <w:r w:rsidR="00234211">
        <w:rPr>
          <w:b/>
          <w:sz w:val="22"/>
        </w:rPr>
        <w:t>E</w:t>
      </w:r>
      <w:r w:rsidRPr="00675D47">
        <w:rPr>
          <w:b/>
          <w:sz w:val="22"/>
        </w:rPr>
        <w:t>LIMINARY NOTIONS TO DIFFERENTIAL CALCULUS</w:t>
      </w:r>
    </w:p>
    <w:p w:rsidR="0022483F" w:rsidRDefault="0022483F" w:rsidP="008B4C51">
      <w:pPr>
        <w:jc w:val="both"/>
        <w:rPr>
          <w:rFonts w:ascii="Arial" w:hAnsi="Arial"/>
          <w:sz w:val="22"/>
        </w:rPr>
      </w:pPr>
    </w:p>
    <w:p w:rsidR="0022483F" w:rsidRDefault="0022483F" w:rsidP="008B4C51">
      <w:pPr>
        <w:tabs>
          <w:tab w:val="left" w:pos="142"/>
        </w:tabs>
        <w:jc w:val="both"/>
        <w:rPr>
          <w:rFonts w:ascii="Arial" w:hAnsi="Arial"/>
          <w:sz w:val="22"/>
        </w:rPr>
      </w:pPr>
    </w:p>
    <w:p w:rsidR="00D9371E" w:rsidRPr="0022483F" w:rsidRDefault="0022483F" w:rsidP="00A53AA9">
      <w:pPr>
        <w:numPr>
          <w:ilvl w:val="0"/>
          <w:numId w:val="9"/>
        </w:numPr>
        <w:tabs>
          <w:tab w:val="left" w:pos="142"/>
        </w:tabs>
        <w:ind w:left="0" w:firstLine="0"/>
        <w:jc w:val="both"/>
        <w:rPr>
          <w:b/>
          <w:sz w:val="22"/>
          <w:u w:val="single"/>
        </w:rPr>
      </w:pPr>
      <w:r>
        <w:rPr>
          <w:b/>
          <w:sz w:val="22"/>
          <w:u w:val="single"/>
        </w:rPr>
        <w:t>FUNCTION AND FUNCTIONAL NOTATION</w:t>
      </w:r>
    </w:p>
    <w:p w:rsidR="0022483F" w:rsidRDefault="0022483F" w:rsidP="008B4C51">
      <w:pPr>
        <w:tabs>
          <w:tab w:val="left" w:pos="142"/>
        </w:tabs>
        <w:jc w:val="both"/>
        <w:rPr>
          <w:sz w:val="22"/>
        </w:rPr>
      </w:pPr>
    </w:p>
    <w:p w:rsidR="0005743D" w:rsidRDefault="0022483F" w:rsidP="008B4C51">
      <w:pPr>
        <w:tabs>
          <w:tab w:val="left" w:pos="142"/>
        </w:tabs>
        <w:jc w:val="both"/>
        <w:rPr>
          <w:sz w:val="22"/>
        </w:rPr>
      </w:pPr>
      <w:r>
        <w:rPr>
          <w:sz w:val="22"/>
        </w:rPr>
        <w:t xml:space="preserve">When </w:t>
      </w:r>
      <w:r w:rsidR="00050549">
        <w:rPr>
          <w:sz w:val="22"/>
        </w:rPr>
        <w:t>two</w:t>
      </w:r>
      <w:r>
        <w:rPr>
          <w:sz w:val="22"/>
        </w:rPr>
        <w:t xml:space="preserve"> variables quantities x and y are so related that the value of </w:t>
      </w:r>
      <w:r w:rsidR="00050549">
        <w:rPr>
          <w:sz w:val="22"/>
        </w:rPr>
        <w:t>one</w:t>
      </w:r>
      <w:r>
        <w:rPr>
          <w:sz w:val="22"/>
        </w:rPr>
        <w:t xml:space="preserve"> quantity y depends on the value of the other quantity x, then y is said to be a </w:t>
      </w:r>
      <w:r w:rsidRPr="0022483F">
        <w:rPr>
          <w:sz w:val="22"/>
          <w:u w:val="single"/>
        </w:rPr>
        <w:t>function</w:t>
      </w:r>
      <w:r>
        <w:rPr>
          <w:sz w:val="22"/>
        </w:rPr>
        <w:t xml:space="preserve"> of x.</w:t>
      </w:r>
    </w:p>
    <w:p w:rsidR="0022483F" w:rsidRDefault="0022483F" w:rsidP="008B4C51">
      <w:pPr>
        <w:tabs>
          <w:tab w:val="left" w:pos="142"/>
        </w:tabs>
        <w:jc w:val="both"/>
        <w:rPr>
          <w:sz w:val="22"/>
        </w:rPr>
      </w:pPr>
      <w:r>
        <w:rPr>
          <w:sz w:val="22"/>
        </w:rPr>
        <w:tab/>
      </w:r>
    </w:p>
    <w:p w:rsidR="0022483F" w:rsidRPr="002F7A52" w:rsidRDefault="002F7A52" w:rsidP="008B4C51">
      <w:pPr>
        <w:tabs>
          <w:tab w:val="left" w:pos="993"/>
          <w:tab w:val="left" w:pos="3119"/>
        </w:tabs>
        <w:ind w:left="1418"/>
        <w:jc w:val="both"/>
        <w:rPr>
          <w:sz w:val="22"/>
          <w:lang w:val="fr-FR"/>
        </w:rPr>
      </w:pPr>
      <w:r w:rsidRPr="002F7A52">
        <w:rPr>
          <w:i/>
          <w:sz w:val="22"/>
          <w:u w:val="single"/>
          <w:lang w:val="fr-FR"/>
        </w:rPr>
        <w:t>Ex</w:t>
      </w:r>
      <w:r>
        <w:rPr>
          <w:i/>
          <w:sz w:val="22"/>
          <w:u w:val="single"/>
          <w:lang w:val="fr-FR"/>
        </w:rPr>
        <w:t>a</w:t>
      </w:r>
      <w:r w:rsidRPr="002F7A52">
        <w:rPr>
          <w:i/>
          <w:sz w:val="22"/>
          <w:u w:val="single"/>
          <w:lang w:val="fr-FR"/>
        </w:rPr>
        <w:t>mples</w:t>
      </w:r>
      <w:r w:rsidR="0022483F" w:rsidRPr="002F7A52">
        <w:rPr>
          <w:sz w:val="22"/>
          <w:lang w:val="fr-FR"/>
        </w:rPr>
        <w:t>:</w:t>
      </w:r>
      <w:r w:rsidR="0022483F" w:rsidRPr="002F7A52">
        <w:rPr>
          <w:sz w:val="22"/>
          <w:lang w:val="fr-FR"/>
        </w:rPr>
        <w:tab/>
        <w:t>y = 2.x + 1</w:t>
      </w:r>
    </w:p>
    <w:p w:rsidR="0022483F" w:rsidRPr="002F7A52" w:rsidRDefault="0022483F" w:rsidP="008B4C51">
      <w:pPr>
        <w:tabs>
          <w:tab w:val="left" w:pos="993"/>
          <w:tab w:val="left" w:pos="2552"/>
          <w:tab w:val="left" w:pos="3119"/>
        </w:tabs>
        <w:ind w:left="1418"/>
        <w:jc w:val="both"/>
        <w:rPr>
          <w:sz w:val="22"/>
          <w:lang w:val="fr-FR"/>
        </w:rPr>
      </w:pPr>
      <w:r w:rsidRPr="002F7A52">
        <w:rPr>
          <w:sz w:val="22"/>
          <w:lang w:val="fr-FR"/>
        </w:rPr>
        <w:tab/>
      </w:r>
      <w:r w:rsidR="002F7A52">
        <w:rPr>
          <w:sz w:val="22"/>
          <w:lang w:val="fr-FR"/>
        </w:rPr>
        <w:t>or</w:t>
      </w:r>
      <w:r w:rsidR="002F7A52">
        <w:rPr>
          <w:sz w:val="22"/>
          <w:lang w:val="fr-FR"/>
        </w:rPr>
        <w:tab/>
      </w:r>
      <w:r w:rsidRPr="002F7A52">
        <w:rPr>
          <w:sz w:val="22"/>
          <w:lang w:val="fr-FR"/>
        </w:rPr>
        <w:t>y = sin(x)</w:t>
      </w:r>
    </w:p>
    <w:p w:rsidR="0022483F" w:rsidRDefault="0022483F" w:rsidP="008B4C51">
      <w:pPr>
        <w:tabs>
          <w:tab w:val="left" w:pos="2552"/>
          <w:tab w:val="left" w:pos="3119"/>
        </w:tabs>
        <w:ind w:left="1418"/>
        <w:jc w:val="both"/>
        <w:rPr>
          <w:sz w:val="22"/>
          <w:lang w:val="fr-FR"/>
        </w:rPr>
      </w:pPr>
      <w:r w:rsidRPr="002F7A52">
        <w:rPr>
          <w:sz w:val="22"/>
          <w:lang w:val="fr-FR"/>
        </w:rPr>
        <w:tab/>
      </w:r>
      <w:r w:rsidR="002F7A52">
        <w:rPr>
          <w:sz w:val="22"/>
          <w:lang w:val="fr-FR"/>
        </w:rPr>
        <w:t>or</w:t>
      </w:r>
      <w:r w:rsidR="002F7A52">
        <w:rPr>
          <w:sz w:val="22"/>
          <w:lang w:val="fr-FR"/>
        </w:rPr>
        <w:tab/>
      </w:r>
      <w:r w:rsidRPr="002F7A52">
        <w:rPr>
          <w:sz w:val="22"/>
          <w:lang w:val="fr-FR"/>
        </w:rPr>
        <w:t>y = x</w:t>
      </w:r>
      <w:r w:rsidRPr="002F7A52">
        <w:rPr>
          <w:sz w:val="22"/>
          <w:vertAlign w:val="superscript"/>
          <w:lang w:val="fr-FR"/>
        </w:rPr>
        <w:t>2</w:t>
      </w:r>
    </w:p>
    <w:p w:rsidR="002F7A52" w:rsidRDefault="002F7A52" w:rsidP="008B4C51">
      <w:pPr>
        <w:tabs>
          <w:tab w:val="left" w:pos="2552"/>
          <w:tab w:val="left" w:pos="3119"/>
        </w:tabs>
        <w:ind w:left="1418"/>
        <w:jc w:val="both"/>
        <w:rPr>
          <w:sz w:val="22"/>
          <w:lang w:val="fr-FR"/>
        </w:rPr>
      </w:pPr>
      <w:r>
        <w:rPr>
          <w:sz w:val="22"/>
          <w:lang w:val="fr-FR"/>
        </w:rPr>
        <w:tab/>
        <w:t>etc…</w:t>
      </w:r>
    </w:p>
    <w:p w:rsidR="002F7A52" w:rsidRPr="002F7A52" w:rsidRDefault="002F7A52" w:rsidP="008B4C51">
      <w:pPr>
        <w:jc w:val="both"/>
        <w:rPr>
          <w:sz w:val="22"/>
          <w:lang w:val="fr-FR"/>
        </w:rPr>
      </w:pPr>
    </w:p>
    <w:p w:rsidR="002F7A52" w:rsidRDefault="002F7A52" w:rsidP="008B4C51">
      <w:pPr>
        <w:jc w:val="both"/>
        <w:rPr>
          <w:sz w:val="22"/>
          <w:lang w:val="fr-FR"/>
        </w:rPr>
      </w:pPr>
    </w:p>
    <w:p w:rsidR="002F7A52" w:rsidRDefault="002F7A52" w:rsidP="008B4C51">
      <w:pPr>
        <w:jc w:val="both"/>
        <w:rPr>
          <w:sz w:val="22"/>
        </w:rPr>
      </w:pPr>
      <w:r w:rsidRPr="002F7A52">
        <w:rPr>
          <w:sz w:val="22"/>
        </w:rPr>
        <w:t xml:space="preserve">A mean of expressing that y is a function of x when the formula connecting the </w:t>
      </w:r>
      <w:r w:rsidR="00050549">
        <w:rPr>
          <w:sz w:val="22"/>
        </w:rPr>
        <w:t>two</w:t>
      </w:r>
      <w:r w:rsidRPr="002F7A52">
        <w:rPr>
          <w:sz w:val="22"/>
        </w:rPr>
        <w:t xml:space="preserve"> variables </w:t>
      </w:r>
      <w:r>
        <w:rPr>
          <w:sz w:val="22"/>
        </w:rPr>
        <w:t>quantities is not known or when we are dealing with a general rather than a particular function of x, is to write:</w:t>
      </w:r>
    </w:p>
    <w:p w:rsidR="002F7A52" w:rsidRDefault="002F7A52" w:rsidP="008B4C51">
      <w:pPr>
        <w:ind w:left="3119"/>
        <w:jc w:val="both"/>
        <w:rPr>
          <w:sz w:val="22"/>
        </w:rPr>
      </w:pPr>
      <w:r w:rsidRPr="002F7A52">
        <w:rPr>
          <w:position w:val="-10"/>
          <w:sz w:val="22"/>
        </w:rPr>
        <w:object w:dxaOrig="8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17.25pt" o:ole="">
            <v:imagedata r:id="rId7" o:title=""/>
          </v:shape>
          <o:OLEObject Type="Embed" ProgID="Equation.3" ShapeID="_x0000_i1025" DrawAspect="Content" ObjectID="_1324719965" r:id="rId8"/>
        </w:object>
      </w:r>
    </w:p>
    <w:p w:rsidR="002F7A52" w:rsidRDefault="002F7A52" w:rsidP="008B4C51">
      <w:pPr>
        <w:tabs>
          <w:tab w:val="left" w:pos="3119"/>
        </w:tabs>
        <w:ind w:left="2694"/>
        <w:jc w:val="both"/>
        <w:rPr>
          <w:sz w:val="22"/>
        </w:rPr>
      </w:pPr>
      <w:r>
        <w:rPr>
          <w:sz w:val="22"/>
        </w:rPr>
        <w:t>or</w:t>
      </w:r>
      <w:r>
        <w:rPr>
          <w:sz w:val="22"/>
        </w:rPr>
        <w:tab/>
      </w:r>
      <w:r w:rsidRPr="002F7A52">
        <w:rPr>
          <w:position w:val="-10"/>
          <w:sz w:val="22"/>
        </w:rPr>
        <w:object w:dxaOrig="940" w:dyaOrig="340">
          <v:shape id="_x0000_i1026" type="#_x0000_t75" style="width:47.25pt;height:17.25pt" o:ole="">
            <v:imagedata r:id="rId9" o:title=""/>
          </v:shape>
          <o:OLEObject Type="Embed" ProgID="Equation.3" ShapeID="_x0000_i1026" DrawAspect="Content" ObjectID="_1324719966" r:id="rId10"/>
        </w:object>
      </w:r>
    </w:p>
    <w:p w:rsidR="002F7A52" w:rsidRDefault="002F7A52" w:rsidP="008B4C51">
      <w:pPr>
        <w:tabs>
          <w:tab w:val="left" w:pos="3119"/>
        </w:tabs>
        <w:ind w:left="2694"/>
        <w:jc w:val="both"/>
        <w:rPr>
          <w:sz w:val="22"/>
        </w:rPr>
      </w:pPr>
      <w:r>
        <w:rPr>
          <w:sz w:val="22"/>
        </w:rPr>
        <w:t>or</w:t>
      </w:r>
      <w:r>
        <w:rPr>
          <w:sz w:val="22"/>
        </w:rPr>
        <w:tab/>
      </w:r>
      <w:r w:rsidRPr="002F7A52">
        <w:rPr>
          <w:position w:val="-10"/>
          <w:sz w:val="22"/>
        </w:rPr>
        <w:object w:dxaOrig="900" w:dyaOrig="340">
          <v:shape id="_x0000_i1027" type="#_x0000_t75" style="width:45pt;height:17.25pt" o:ole="">
            <v:imagedata r:id="rId11" o:title=""/>
          </v:shape>
          <o:OLEObject Type="Embed" ProgID="Equation.3" ShapeID="_x0000_i1027" DrawAspect="Content" ObjectID="_1324719967" r:id="rId12"/>
        </w:object>
      </w:r>
    </w:p>
    <w:p w:rsidR="002F7A52" w:rsidRDefault="002F7A52" w:rsidP="008B4C51">
      <w:pPr>
        <w:tabs>
          <w:tab w:val="left" w:pos="3119"/>
        </w:tabs>
        <w:ind w:left="2694"/>
        <w:jc w:val="both"/>
        <w:rPr>
          <w:sz w:val="22"/>
        </w:rPr>
      </w:pPr>
      <w:r>
        <w:rPr>
          <w:sz w:val="22"/>
        </w:rPr>
        <w:t>etc…</w:t>
      </w:r>
    </w:p>
    <w:p w:rsidR="002F7A52" w:rsidRDefault="002F7A52" w:rsidP="008B4C51">
      <w:pPr>
        <w:tabs>
          <w:tab w:val="left" w:pos="3119"/>
        </w:tabs>
        <w:jc w:val="both"/>
        <w:rPr>
          <w:sz w:val="22"/>
        </w:rPr>
      </w:pPr>
      <w:r>
        <w:rPr>
          <w:sz w:val="22"/>
        </w:rPr>
        <w:t xml:space="preserve">The notation </w:t>
      </w:r>
      <w:r w:rsidRPr="002F7A52">
        <w:rPr>
          <w:position w:val="-10"/>
          <w:sz w:val="22"/>
        </w:rPr>
        <w:object w:dxaOrig="880" w:dyaOrig="340">
          <v:shape id="_x0000_i1028" type="#_x0000_t75" style="width:44.25pt;height:17.25pt" o:ole="">
            <v:imagedata r:id="rId7" o:title=""/>
          </v:shape>
          <o:OLEObject Type="Embed" ProgID="Equation.3" ShapeID="_x0000_i1028" DrawAspect="Content" ObjectID="_1324719968" r:id="rId13"/>
        </w:object>
      </w:r>
      <w:r>
        <w:rPr>
          <w:sz w:val="22"/>
        </w:rPr>
        <w:t xml:space="preserve"> does not mean that y is f multiplied by x but is simply an abbreviation for the words “function of x”. T</w:t>
      </w:r>
      <w:r w:rsidR="005228F2">
        <w:rPr>
          <w:sz w:val="22"/>
        </w:rPr>
        <w:t xml:space="preserve">he different letters f, </w:t>
      </w:r>
      <w:r w:rsidR="005228F2" w:rsidRPr="005228F2">
        <w:rPr>
          <w:position w:val="-4"/>
          <w:sz w:val="22"/>
        </w:rPr>
        <w:object w:dxaOrig="260" w:dyaOrig="240">
          <v:shape id="_x0000_i1029" type="#_x0000_t75" style="width:12.75pt;height:12pt" o:ole="">
            <v:imagedata r:id="rId14" o:title=""/>
          </v:shape>
          <o:OLEObject Type="Embed" ProgID="Equation.3" ShapeID="_x0000_i1029" DrawAspect="Content" ObjectID="_1324719969" r:id="rId15"/>
        </w:object>
      </w:r>
      <w:r w:rsidR="005228F2">
        <w:rPr>
          <w:sz w:val="22"/>
        </w:rPr>
        <w:t>, F,… are used to denote different functions.</w:t>
      </w:r>
    </w:p>
    <w:p w:rsidR="005228F2" w:rsidRDefault="005228F2" w:rsidP="008B4C51">
      <w:pPr>
        <w:tabs>
          <w:tab w:val="left" w:pos="3119"/>
        </w:tabs>
        <w:jc w:val="both"/>
        <w:rPr>
          <w:sz w:val="22"/>
        </w:rPr>
      </w:pPr>
    </w:p>
    <w:p w:rsidR="005228F2" w:rsidRDefault="005228F2" w:rsidP="008B4C51">
      <w:pPr>
        <w:tabs>
          <w:tab w:val="left" w:pos="3119"/>
        </w:tabs>
        <w:jc w:val="both"/>
        <w:rPr>
          <w:sz w:val="22"/>
        </w:rPr>
      </w:pPr>
      <w:r>
        <w:rPr>
          <w:sz w:val="22"/>
        </w:rPr>
        <w:t xml:space="preserve">If </w:t>
      </w:r>
      <w:r w:rsidRPr="002F7A52">
        <w:rPr>
          <w:position w:val="-10"/>
          <w:sz w:val="22"/>
        </w:rPr>
        <w:object w:dxaOrig="880" w:dyaOrig="340">
          <v:shape id="_x0000_i1030" type="#_x0000_t75" style="width:44.25pt;height:17.25pt" o:ole="">
            <v:imagedata r:id="rId7" o:title=""/>
          </v:shape>
          <o:OLEObject Type="Embed" ProgID="Equation.3" ShapeID="_x0000_i1030" DrawAspect="Content" ObjectID="_1324719970" r:id="rId16"/>
        </w:object>
      </w:r>
      <w:r>
        <w:rPr>
          <w:sz w:val="22"/>
        </w:rPr>
        <w:t xml:space="preserve"> and we wish to specify y for a given value of x, say x = 3, we write the result as </w:t>
      </w:r>
      <w:r w:rsidRPr="005228F2">
        <w:rPr>
          <w:position w:val="-10"/>
          <w:sz w:val="22"/>
        </w:rPr>
        <w:object w:dxaOrig="440" w:dyaOrig="340">
          <v:shape id="_x0000_i1031" type="#_x0000_t75" style="width:21.75pt;height:17.25pt" o:ole="">
            <v:imagedata r:id="rId17" o:title=""/>
          </v:shape>
          <o:OLEObject Type="Embed" ProgID="Equation.3" ShapeID="_x0000_i1031" DrawAspect="Content" ObjectID="_1324719971" r:id="rId18"/>
        </w:object>
      </w:r>
      <w:r>
        <w:rPr>
          <w:sz w:val="22"/>
        </w:rPr>
        <w:t>.</w:t>
      </w:r>
    </w:p>
    <w:p w:rsidR="005228F2" w:rsidRDefault="005228F2" w:rsidP="008B4C51">
      <w:pPr>
        <w:tabs>
          <w:tab w:val="left" w:pos="3119"/>
        </w:tabs>
        <w:jc w:val="both"/>
        <w:rPr>
          <w:sz w:val="22"/>
        </w:rPr>
      </w:pPr>
    </w:p>
    <w:p w:rsidR="005228F2" w:rsidRDefault="005228F2" w:rsidP="008B4C51">
      <w:pPr>
        <w:tabs>
          <w:tab w:val="left" w:pos="1134"/>
        </w:tabs>
        <w:jc w:val="both"/>
        <w:rPr>
          <w:sz w:val="22"/>
        </w:rPr>
      </w:pPr>
      <w:r w:rsidRPr="00BB28CF">
        <w:rPr>
          <w:i/>
          <w:sz w:val="22"/>
          <w:u w:val="single"/>
        </w:rPr>
        <w:t>Example</w:t>
      </w:r>
      <w:r w:rsidR="0005743D">
        <w:rPr>
          <w:i/>
          <w:sz w:val="22"/>
          <w:u w:val="single"/>
        </w:rPr>
        <w:t xml:space="preserve"> 1</w:t>
      </w:r>
      <w:r w:rsidRPr="00BB28CF">
        <w:rPr>
          <w:i/>
          <w:sz w:val="22"/>
          <w:u w:val="single"/>
        </w:rPr>
        <w:t>:</w:t>
      </w:r>
      <w:r w:rsidR="00BB28CF">
        <w:rPr>
          <w:sz w:val="22"/>
        </w:rPr>
        <w:tab/>
      </w:r>
      <w:r>
        <w:rPr>
          <w:sz w:val="22"/>
        </w:rPr>
        <w:t xml:space="preserve">Let’s consider the following function f: </w:t>
      </w:r>
      <w:r w:rsidR="00BB28CF" w:rsidRPr="00BB28CF">
        <w:rPr>
          <w:position w:val="-10"/>
          <w:sz w:val="22"/>
        </w:rPr>
        <w:object w:dxaOrig="1840" w:dyaOrig="360">
          <v:shape id="_x0000_i1032" type="#_x0000_t75" style="width:92.25pt;height:18pt" o:ole="">
            <v:imagedata r:id="rId19" o:title=""/>
          </v:shape>
          <o:OLEObject Type="Embed" ProgID="Equation.3" ShapeID="_x0000_i1032" DrawAspect="Content" ObjectID="_1324719972" r:id="rId20"/>
        </w:object>
      </w:r>
    </w:p>
    <w:p w:rsidR="00BB28CF" w:rsidRDefault="00BB28CF" w:rsidP="008B4C51">
      <w:pPr>
        <w:ind w:left="1134"/>
        <w:jc w:val="both"/>
        <w:rPr>
          <w:sz w:val="22"/>
        </w:rPr>
      </w:pPr>
      <w:r>
        <w:rPr>
          <w:sz w:val="22"/>
        </w:rPr>
        <w:t xml:space="preserve">Calculate </w:t>
      </w:r>
      <w:r w:rsidRPr="00BB28CF">
        <w:rPr>
          <w:position w:val="-10"/>
          <w:sz w:val="22"/>
        </w:rPr>
        <w:object w:dxaOrig="460" w:dyaOrig="340">
          <v:shape id="_x0000_i1033" type="#_x0000_t75" style="width:23.25pt;height:17.25pt" o:ole="">
            <v:imagedata r:id="rId21" o:title=""/>
          </v:shape>
          <o:OLEObject Type="Embed" ProgID="Equation.3" ShapeID="_x0000_i1033" DrawAspect="Content" ObjectID="_1324719973" r:id="rId22"/>
        </w:object>
      </w:r>
      <w:r>
        <w:rPr>
          <w:sz w:val="22"/>
        </w:rPr>
        <w:t xml:space="preserve">, </w:t>
      </w:r>
      <w:r w:rsidRPr="00BB28CF">
        <w:rPr>
          <w:position w:val="-10"/>
          <w:sz w:val="22"/>
        </w:rPr>
        <w:object w:dxaOrig="440" w:dyaOrig="340">
          <v:shape id="_x0000_i1034" type="#_x0000_t75" style="width:21.75pt;height:17.25pt" o:ole="">
            <v:imagedata r:id="rId23" o:title=""/>
          </v:shape>
          <o:OLEObject Type="Embed" ProgID="Equation.3" ShapeID="_x0000_i1034" DrawAspect="Content" ObjectID="_1324719974" r:id="rId24"/>
        </w:object>
      </w:r>
      <w:r>
        <w:rPr>
          <w:sz w:val="22"/>
        </w:rPr>
        <w:t xml:space="preserve"> and </w:t>
      </w:r>
      <w:r w:rsidRPr="00BB28CF">
        <w:rPr>
          <w:position w:val="-10"/>
          <w:sz w:val="22"/>
        </w:rPr>
        <w:object w:dxaOrig="580" w:dyaOrig="340">
          <v:shape id="_x0000_i1035" type="#_x0000_t75" style="width:29.25pt;height:17.25pt" o:ole="">
            <v:imagedata r:id="rId25" o:title=""/>
          </v:shape>
          <o:OLEObject Type="Embed" ProgID="Equation.3" ShapeID="_x0000_i1035" DrawAspect="Content" ObjectID="_1324719975" r:id="rId26"/>
        </w:object>
      </w:r>
      <w:r>
        <w:rPr>
          <w:sz w:val="22"/>
        </w:rPr>
        <w:t>.</w:t>
      </w:r>
    </w:p>
    <w:p w:rsidR="00BB28CF" w:rsidRDefault="00BB28CF" w:rsidP="008B4C51">
      <w:pPr>
        <w:tabs>
          <w:tab w:val="left" w:pos="2410"/>
        </w:tabs>
        <w:ind w:left="2410"/>
        <w:jc w:val="both"/>
        <w:rPr>
          <w:sz w:val="22"/>
        </w:rPr>
      </w:pPr>
    </w:p>
    <w:p w:rsidR="00BB28CF" w:rsidRDefault="00BB28CF" w:rsidP="008B4C51">
      <w:pPr>
        <w:tabs>
          <w:tab w:val="left" w:pos="2552"/>
        </w:tabs>
        <w:ind w:left="1418"/>
        <w:jc w:val="both"/>
        <w:rPr>
          <w:sz w:val="22"/>
        </w:rPr>
      </w:pPr>
      <w:r w:rsidRPr="00764F15">
        <w:rPr>
          <w:b/>
          <w:i/>
          <w:sz w:val="22"/>
          <w:u w:val="single"/>
        </w:rPr>
        <w:t>Answers</w:t>
      </w:r>
      <w:r w:rsidRPr="00764F15">
        <w:rPr>
          <w:b/>
          <w:sz w:val="22"/>
          <w:u w:val="single"/>
        </w:rPr>
        <w:t>:</w:t>
      </w:r>
      <w:r>
        <w:rPr>
          <w:sz w:val="22"/>
        </w:rPr>
        <w:t xml:space="preserve"> </w:t>
      </w:r>
      <w:r>
        <w:rPr>
          <w:sz w:val="22"/>
        </w:rPr>
        <w:tab/>
      </w:r>
      <w:r w:rsidR="00764F15" w:rsidRPr="00764F15">
        <w:rPr>
          <w:position w:val="-10"/>
          <w:sz w:val="22"/>
        </w:rPr>
        <w:object w:dxaOrig="2000" w:dyaOrig="360">
          <v:shape id="_x0000_i1036" type="#_x0000_t75" style="width:99.75pt;height:18pt" o:ole="">
            <v:imagedata r:id="rId27" o:title=""/>
          </v:shape>
          <o:OLEObject Type="Embed" ProgID="Equation.3" ShapeID="_x0000_i1036" DrawAspect="Content" ObjectID="_1324719976" r:id="rId28"/>
        </w:object>
      </w:r>
    </w:p>
    <w:p w:rsidR="00764F15" w:rsidRDefault="00764F15" w:rsidP="008B4C51">
      <w:pPr>
        <w:tabs>
          <w:tab w:val="left" w:pos="2977"/>
        </w:tabs>
        <w:ind w:left="2977"/>
        <w:jc w:val="both"/>
        <w:rPr>
          <w:sz w:val="22"/>
        </w:rPr>
      </w:pPr>
      <w:r>
        <w:rPr>
          <w:sz w:val="22"/>
        </w:rPr>
        <w:t xml:space="preserve"> </w:t>
      </w:r>
      <w:r w:rsidRPr="00764F15">
        <w:rPr>
          <w:position w:val="-6"/>
          <w:sz w:val="22"/>
        </w:rPr>
        <w:object w:dxaOrig="1100" w:dyaOrig="279">
          <v:shape id="_x0000_i1037" type="#_x0000_t75" style="width:54.75pt;height:14.25pt" o:ole="">
            <v:imagedata r:id="rId29" o:title=""/>
          </v:shape>
          <o:OLEObject Type="Embed" ProgID="Equation.3" ShapeID="_x0000_i1037" DrawAspect="Content" ObjectID="_1324719977" r:id="rId30"/>
        </w:object>
      </w:r>
    </w:p>
    <w:p w:rsidR="00764F15" w:rsidRDefault="00764F15" w:rsidP="008B4C51">
      <w:pPr>
        <w:tabs>
          <w:tab w:val="left" w:pos="2977"/>
          <w:tab w:val="left" w:pos="4678"/>
        </w:tabs>
        <w:ind w:left="2977"/>
        <w:jc w:val="both"/>
        <w:rPr>
          <w:sz w:val="22"/>
        </w:rPr>
      </w:pPr>
      <w:r>
        <w:rPr>
          <w:sz w:val="22"/>
        </w:rPr>
        <w:t xml:space="preserve"> </w:t>
      </w:r>
      <w:r w:rsidRPr="00764F15">
        <w:rPr>
          <w:position w:val="-4"/>
          <w:sz w:val="22"/>
        </w:rPr>
        <w:object w:dxaOrig="400" w:dyaOrig="260">
          <v:shape id="_x0000_i1038" type="#_x0000_t75" style="width:20.25pt;height:12.75pt" o:ole="">
            <v:imagedata r:id="rId31" o:title=""/>
          </v:shape>
          <o:OLEObject Type="Embed" ProgID="Equation.3" ShapeID="_x0000_i1038" DrawAspect="Content" ObjectID="_1324719978" r:id="rId32"/>
        </w:object>
      </w:r>
      <w:r>
        <w:rPr>
          <w:sz w:val="22"/>
        </w:rPr>
        <w:tab/>
        <w:t>2 is the value of y when x = 0</w:t>
      </w:r>
    </w:p>
    <w:p w:rsidR="00764F15" w:rsidRDefault="00764F15" w:rsidP="008B4C51">
      <w:pPr>
        <w:tabs>
          <w:tab w:val="left" w:pos="2552"/>
        </w:tabs>
        <w:ind w:left="2552"/>
        <w:jc w:val="both"/>
        <w:rPr>
          <w:sz w:val="22"/>
        </w:rPr>
      </w:pPr>
    </w:p>
    <w:p w:rsidR="00764F15" w:rsidRDefault="00764F15" w:rsidP="008B4C51">
      <w:pPr>
        <w:tabs>
          <w:tab w:val="left" w:pos="2552"/>
        </w:tabs>
        <w:ind w:left="2552"/>
        <w:jc w:val="both"/>
        <w:rPr>
          <w:sz w:val="22"/>
        </w:rPr>
      </w:pPr>
      <w:r w:rsidRPr="00764F15">
        <w:rPr>
          <w:position w:val="-10"/>
          <w:sz w:val="22"/>
        </w:rPr>
        <w:object w:dxaOrig="1960" w:dyaOrig="360">
          <v:shape id="_x0000_i1039" type="#_x0000_t75" style="width:98.25pt;height:18pt" o:ole="">
            <v:imagedata r:id="rId33" o:title=""/>
          </v:shape>
          <o:OLEObject Type="Embed" ProgID="Equation.3" ShapeID="_x0000_i1039" DrawAspect="Content" ObjectID="_1324719979" r:id="rId34"/>
        </w:object>
      </w:r>
    </w:p>
    <w:p w:rsidR="00764F15" w:rsidRDefault="00764F15" w:rsidP="008B4C51">
      <w:pPr>
        <w:tabs>
          <w:tab w:val="left" w:pos="2977"/>
        </w:tabs>
        <w:ind w:left="2977"/>
        <w:jc w:val="both"/>
        <w:rPr>
          <w:sz w:val="22"/>
        </w:rPr>
      </w:pPr>
      <w:r>
        <w:rPr>
          <w:sz w:val="22"/>
        </w:rPr>
        <w:t xml:space="preserve"> </w:t>
      </w:r>
      <w:r w:rsidRPr="00764F15">
        <w:rPr>
          <w:position w:val="-6"/>
          <w:sz w:val="22"/>
        </w:rPr>
        <w:object w:dxaOrig="1420" w:dyaOrig="279">
          <v:shape id="_x0000_i1040" type="#_x0000_t75" style="width:71.25pt;height:14.25pt" o:ole="">
            <v:imagedata r:id="rId35" o:title=""/>
          </v:shape>
          <o:OLEObject Type="Embed" ProgID="Equation.3" ShapeID="_x0000_i1040" DrawAspect="Content" ObjectID="_1324719980" r:id="rId36"/>
        </w:object>
      </w:r>
    </w:p>
    <w:p w:rsidR="00764F15" w:rsidRDefault="00764F15" w:rsidP="008B4C51">
      <w:pPr>
        <w:tabs>
          <w:tab w:val="left" w:pos="2977"/>
        </w:tabs>
        <w:ind w:left="2977"/>
        <w:jc w:val="both"/>
        <w:rPr>
          <w:sz w:val="22"/>
        </w:rPr>
      </w:pPr>
      <w:r>
        <w:rPr>
          <w:sz w:val="22"/>
        </w:rPr>
        <w:t xml:space="preserve"> </w:t>
      </w:r>
      <w:r w:rsidRPr="00764F15">
        <w:rPr>
          <w:position w:val="-6"/>
          <w:sz w:val="22"/>
        </w:rPr>
        <w:object w:dxaOrig="1200" w:dyaOrig="279">
          <v:shape id="_x0000_i1041" type="#_x0000_t75" style="width:60pt;height:14.25pt" o:ole="">
            <v:imagedata r:id="rId37" o:title=""/>
          </v:shape>
          <o:OLEObject Type="Embed" ProgID="Equation.3" ShapeID="_x0000_i1041" DrawAspect="Content" ObjectID="_1324719981" r:id="rId38"/>
        </w:object>
      </w:r>
    </w:p>
    <w:p w:rsidR="00764F15" w:rsidRDefault="00764F15" w:rsidP="008B4C51">
      <w:pPr>
        <w:tabs>
          <w:tab w:val="left" w:pos="2977"/>
          <w:tab w:val="left" w:pos="4678"/>
        </w:tabs>
        <w:ind w:left="2977"/>
        <w:jc w:val="both"/>
        <w:rPr>
          <w:sz w:val="22"/>
        </w:rPr>
      </w:pPr>
      <w:r>
        <w:rPr>
          <w:sz w:val="22"/>
        </w:rPr>
        <w:t xml:space="preserve"> </w:t>
      </w:r>
      <w:r w:rsidRPr="00764F15">
        <w:rPr>
          <w:position w:val="-4"/>
          <w:sz w:val="22"/>
        </w:rPr>
        <w:object w:dxaOrig="499" w:dyaOrig="260">
          <v:shape id="_x0000_i1042" type="#_x0000_t75" style="width:24.75pt;height:12.75pt" o:ole="">
            <v:imagedata r:id="rId39" o:title=""/>
          </v:shape>
          <o:OLEObject Type="Embed" ProgID="Equation.3" ShapeID="_x0000_i1042" DrawAspect="Content" ObjectID="_1324719982" r:id="rId40"/>
        </w:object>
      </w:r>
      <w:r>
        <w:rPr>
          <w:sz w:val="22"/>
        </w:rPr>
        <w:tab/>
        <w:t>41 is the value of y when x = 3</w:t>
      </w:r>
    </w:p>
    <w:p w:rsidR="00764F15" w:rsidRDefault="00764F15" w:rsidP="008B4C51">
      <w:pPr>
        <w:tabs>
          <w:tab w:val="left" w:pos="2977"/>
          <w:tab w:val="left" w:pos="4678"/>
        </w:tabs>
        <w:ind w:left="2977"/>
        <w:jc w:val="both"/>
        <w:rPr>
          <w:sz w:val="22"/>
        </w:rPr>
      </w:pPr>
    </w:p>
    <w:p w:rsidR="00764F15" w:rsidRDefault="00764F15" w:rsidP="008B4C51">
      <w:pPr>
        <w:tabs>
          <w:tab w:val="left" w:pos="2552"/>
        </w:tabs>
        <w:ind w:left="2552"/>
        <w:jc w:val="both"/>
        <w:rPr>
          <w:sz w:val="22"/>
        </w:rPr>
      </w:pPr>
      <w:r w:rsidRPr="00764F15">
        <w:rPr>
          <w:position w:val="-10"/>
          <w:sz w:val="22"/>
        </w:rPr>
        <w:object w:dxaOrig="2799" w:dyaOrig="380">
          <v:shape id="_x0000_i1043" type="#_x0000_t75" style="width:140.25pt;height:18.75pt" o:ole="">
            <v:imagedata r:id="rId41" o:title=""/>
          </v:shape>
          <o:OLEObject Type="Embed" ProgID="Equation.3" ShapeID="_x0000_i1043" DrawAspect="Content" ObjectID="_1324719983" r:id="rId42"/>
        </w:object>
      </w:r>
    </w:p>
    <w:p w:rsidR="00764F15" w:rsidRDefault="00764F15" w:rsidP="008B4C51">
      <w:pPr>
        <w:ind w:left="3119"/>
        <w:jc w:val="both"/>
        <w:rPr>
          <w:sz w:val="22"/>
        </w:rPr>
      </w:pPr>
      <w:r w:rsidRPr="00764F15">
        <w:rPr>
          <w:position w:val="-4"/>
          <w:sz w:val="22"/>
        </w:rPr>
        <w:object w:dxaOrig="1440" w:dyaOrig="260">
          <v:shape id="_x0000_i1044" type="#_x0000_t75" style="width:1in;height:12.75pt" o:ole="">
            <v:imagedata r:id="rId43" o:title=""/>
          </v:shape>
          <o:OLEObject Type="Embed" ProgID="Equation.3" ShapeID="_x0000_i1044" DrawAspect="Content" ObjectID="_1324719984" r:id="rId44"/>
        </w:object>
      </w:r>
    </w:p>
    <w:p w:rsidR="00764F15" w:rsidRDefault="00764F15" w:rsidP="008B4C51">
      <w:pPr>
        <w:ind w:left="3119"/>
        <w:jc w:val="both"/>
        <w:rPr>
          <w:sz w:val="22"/>
        </w:rPr>
      </w:pPr>
      <w:r w:rsidRPr="00764F15">
        <w:rPr>
          <w:position w:val="-6"/>
          <w:sz w:val="22"/>
        </w:rPr>
        <w:object w:dxaOrig="1200" w:dyaOrig="279">
          <v:shape id="_x0000_i1045" type="#_x0000_t75" style="width:60pt;height:14.25pt" o:ole="">
            <v:imagedata r:id="rId45" o:title=""/>
          </v:shape>
          <o:OLEObject Type="Embed" ProgID="Equation.3" ShapeID="_x0000_i1045" DrawAspect="Content" ObjectID="_1324719985" r:id="rId46"/>
        </w:object>
      </w:r>
    </w:p>
    <w:p w:rsidR="00764F15" w:rsidRDefault="00764F15" w:rsidP="008B4C51">
      <w:pPr>
        <w:tabs>
          <w:tab w:val="left" w:pos="4678"/>
        </w:tabs>
        <w:ind w:left="3119"/>
        <w:jc w:val="both"/>
        <w:rPr>
          <w:sz w:val="22"/>
        </w:rPr>
      </w:pPr>
      <w:r w:rsidRPr="00764F15">
        <w:rPr>
          <w:position w:val="-6"/>
          <w:sz w:val="22"/>
        </w:rPr>
        <w:object w:dxaOrig="499" w:dyaOrig="279">
          <v:shape id="_x0000_i1046" type="#_x0000_t75" style="width:24.75pt;height:14.25pt" o:ole="">
            <v:imagedata r:id="rId47" o:title=""/>
          </v:shape>
          <o:OLEObject Type="Embed" ProgID="Equation.3" ShapeID="_x0000_i1046" DrawAspect="Content" ObjectID="_1324719986" r:id="rId48"/>
        </w:object>
      </w:r>
      <w:r>
        <w:rPr>
          <w:sz w:val="22"/>
        </w:rPr>
        <w:tab/>
        <w:t xml:space="preserve">16 is the value of y when x = </w:t>
      </w:r>
      <w:r>
        <w:rPr>
          <w:sz w:val="22"/>
        </w:rPr>
        <w:sym w:font="Symbol" w:char="F02D"/>
      </w:r>
      <w:r>
        <w:rPr>
          <w:sz w:val="22"/>
        </w:rPr>
        <w:t>2</w:t>
      </w:r>
    </w:p>
    <w:p w:rsidR="00764F15" w:rsidRPr="00764F15" w:rsidRDefault="00764F15" w:rsidP="008B4C51">
      <w:pPr>
        <w:ind w:left="2552"/>
        <w:jc w:val="both"/>
        <w:rPr>
          <w:sz w:val="22"/>
        </w:rPr>
      </w:pPr>
    </w:p>
    <w:p w:rsidR="002F7A52" w:rsidRDefault="0005743D" w:rsidP="008B4C51">
      <w:pPr>
        <w:tabs>
          <w:tab w:val="left" w:pos="1134"/>
        </w:tabs>
        <w:jc w:val="both"/>
        <w:rPr>
          <w:sz w:val="22"/>
        </w:rPr>
      </w:pPr>
      <w:r w:rsidRPr="0005743D">
        <w:rPr>
          <w:i/>
          <w:sz w:val="22"/>
          <w:u w:val="single"/>
        </w:rPr>
        <w:t>Example 2:</w:t>
      </w:r>
      <w:r>
        <w:rPr>
          <w:sz w:val="22"/>
        </w:rPr>
        <w:tab/>
      </w:r>
      <w:r w:rsidR="00764F15">
        <w:rPr>
          <w:sz w:val="22"/>
        </w:rPr>
        <w:t xml:space="preserve">Similarly, let us consider the equation </w:t>
      </w:r>
      <w:r w:rsidRPr="00764F15">
        <w:rPr>
          <w:position w:val="-10"/>
          <w:sz w:val="22"/>
        </w:rPr>
        <w:object w:dxaOrig="940" w:dyaOrig="340">
          <v:shape id="_x0000_i1047" type="#_x0000_t75" style="width:47.25pt;height:17.25pt" o:ole="">
            <v:imagedata r:id="rId49" o:title=""/>
          </v:shape>
          <o:OLEObject Type="Embed" ProgID="Equation.3" ShapeID="_x0000_i1047" DrawAspect="Content" ObjectID="_1324719987" r:id="rId50"/>
        </w:object>
      </w:r>
      <w:r w:rsidR="00764F15">
        <w:rPr>
          <w:sz w:val="22"/>
        </w:rPr>
        <w:t xml:space="preserve"> with the following function </w:t>
      </w:r>
      <w:r w:rsidRPr="00764F15">
        <w:rPr>
          <w:position w:val="-4"/>
          <w:sz w:val="22"/>
        </w:rPr>
        <w:object w:dxaOrig="260" w:dyaOrig="240">
          <v:shape id="_x0000_i1048" type="#_x0000_t75" style="width:12.75pt;height:12pt" o:ole="">
            <v:imagedata r:id="rId51" o:title=""/>
          </v:shape>
          <o:OLEObject Type="Embed" ProgID="Equation.3" ShapeID="_x0000_i1048" DrawAspect="Content" ObjectID="_1324719988" r:id="rId52"/>
        </w:object>
      </w:r>
      <w:r w:rsidR="00764F15">
        <w:rPr>
          <w:sz w:val="22"/>
        </w:rPr>
        <w:t xml:space="preserve">: </w:t>
      </w:r>
      <w:r w:rsidRPr="00764F15">
        <w:rPr>
          <w:position w:val="-10"/>
          <w:sz w:val="22"/>
        </w:rPr>
        <w:object w:dxaOrig="1100" w:dyaOrig="340">
          <v:shape id="_x0000_i1049" type="#_x0000_t75" style="width:54.75pt;height:17.25pt" o:ole="">
            <v:imagedata r:id="rId53" o:title=""/>
          </v:shape>
          <o:OLEObject Type="Embed" ProgID="Equation.3" ShapeID="_x0000_i1049" DrawAspect="Content" ObjectID="_1324719989" r:id="rId54"/>
        </w:object>
      </w:r>
    </w:p>
    <w:p w:rsidR="0005743D" w:rsidRDefault="0005743D" w:rsidP="008B4C51">
      <w:pPr>
        <w:tabs>
          <w:tab w:val="left" w:pos="1134"/>
        </w:tabs>
        <w:jc w:val="both"/>
        <w:rPr>
          <w:sz w:val="22"/>
        </w:rPr>
      </w:pPr>
      <w:r>
        <w:rPr>
          <w:sz w:val="22"/>
        </w:rPr>
        <w:tab/>
        <w:t xml:space="preserve">Calculate </w:t>
      </w:r>
      <w:r w:rsidRPr="0005743D">
        <w:rPr>
          <w:position w:val="-10"/>
          <w:sz w:val="22"/>
        </w:rPr>
        <w:object w:dxaOrig="740" w:dyaOrig="360">
          <v:shape id="_x0000_i1050" type="#_x0000_t75" style="width:36.75pt;height:18pt" o:ole="">
            <v:imagedata r:id="rId55" o:title=""/>
          </v:shape>
          <o:OLEObject Type="Embed" ProgID="Equation.3" ShapeID="_x0000_i1050" DrawAspect="Content" ObjectID="_1324719990" r:id="rId56"/>
        </w:object>
      </w:r>
      <w:r>
        <w:rPr>
          <w:sz w:val="22"/>
        </w:rPr>
        <w:t xml:space="preserve"> and </w:t>
      </w:r>
      <w:r w:rsidRPr="0005743D">
        <w:rPr>
          <w:position w:val="-10"/>
          <w:sz w:val="22"/>
        </w:rPr>
        <w:object w:dxaOrig="740" w:dyaOrig="360">
          <v:shape id="_x0000_i1051" type="#_x0000_t75" style="width:36.75pt;height:18pt" o:ole="">
            <v:imagedata r:id="rId57" o:title=""/>
          </v:shape>
          <o:OLEObject Type="Embed" ProgID="Equation.3" ShapeID="_x0000_i1051" DrawAspect="Content" ObjectID="_1324719991" r:id="rId58"/>
        </w:object>
      </w:r>
    </w:p>
    <w:p w:rsidR="0005743D" w:rsidRDefault="0005743D" w:rsidP="008B4C51">
      <w:pPr>
        <w:tabs>
          <w:tab w:val="left" w:pos="1134"/>
        </w:tabs>
        <w:jc w:val="both"/>
        <w:rPr>
          <w:sz w:val="22"/>
        </w:rPr>
      </w:pPr>
    </w:p>
    <w:p w:rsidR="0005743D" w:rsidRDefault="0005743D" w:rsidP="008B4C51">
      <w:pPr>
        <w:tabs>
          <w:tab w:val="left" w:pos="2552"/>
        </w:tabs>
        <w:ind w:left="1418"/>
        <w:jc w:val="both"/>
        <w:rPr>
          <w:sz w:val="22"/>
        </w:rPr>
      </w:pPr>
      <w:r w:rsidRPr="0005743D">
        <w:rPr>
          <w:b/>
          <w:i/>
          <w:sz w:val="22"/>
          <w:u w:val="single"/>
        </w:rPr>
        <w:t>Answers:</w:t>
      </w:r>
      <w:r>
        <w:rPr>
          <w:sz w:val="22"/>
        </w:rPr>
        <w:tab/>
      </w:r>
      <w:r w:rsidRPr="0005743D">
        <w:rPr>
          <w:position w:val="-10"/>
          <w:sz w:val="22"/>
        </w:rPr>
        <w:object w:dxaOrig="2659" w:dyaOrig="360">
          <v:shape id="_x0000_i1052" type="#_x0000_t75" style="width:132.75pt;height:18pt" o:ole="">
            <v:imagedata r:id="rId59" o:title=""/>
          </v:shape>
          <o:OLEObject Type="Embed" ProgID="Equation.3" ShapeID="_x0000_i1052" DrawAspect="Content" ObjectID="_1324719992" r:id="rId60"/>
        </w:object>
      </w:r>
      <w:r>
        <w:rPr>
          <w:sz w:val="22"/>
        </w:rPr>
        <w:t xml:space="preserve"> to 4 decimal places.</w:t>
      </w:r>
    </w:p>
    <w:p w:rsidR="0005743D" w:rsidRDefault="0005743D" w:rsidP="008B4C51">
      <w:pPr>
        <w:tabs>
          <w:tab w:val="left" w:pos="2552"/>
        </w:tabs>
        <w:ind w:left="2552"/>
        <w:jc w:val="both"/>
        <w:rPr>
          <w:sz w:val="22"/>
        </w:rPr>
      </w:pPr>
      <w:r>
        <w:rPr>
          <w:sz w:val="22"/>
        </w:rPr>
        <w:t>So 0.7071 is the value of y when x = 45</w:t>
      </w:r>
      <w:r>
        <w:rPr>
          <w:sz w:val="22"/>
        </w:rPr>
        <w:sym w:font="Symbol" w:char="F0B0"/>
      </w:r>
    </w:p>
    <w:p w:rsidR="0005743D" w:rsidRDefault="0005743D" w:rsidP="008B4C51">
      <w:pPr>
        <w:tabs>
          <w:tab w:val="left" w:pos="2552"/>
        </w:tabs>
        <w:ind w:left="2552"/>
        <w:jc w:val="both"/>
        <w:rPr>
          <w:sz w:val="22"/>
        </w:rPr>
      </w:pPr>
    </w:p>
    <w:p w:rsidR="0005743D" w:rsidRDefault="0005743D" w:rsidP="008B4C51">
      <w:pPr>
        <w:tabs>
          <w:tab w:val="left" w:pos="2552"/>
        </w:tabs>
        <w:ind w:left="2552"/>
        <w:jc w:val="both"/>
        <w:rPr>
          <w:sz w:val="22"/>
        </w:rPr>
      </w:pPr>
      <w:r w:rsidRPr="0005743D">
        <w:rPr>
          <w:position w:val="-10"/>
          <w:sz w:val="22"/>
        </w:rPr>
        <w:object w:dxaOrig="2100" w:dyaOrig="360">
          <v:shape id="_x0000_i1062" type="#_x0000_t75" style="width:105pt;height:18pt" o:ole="">
            <v:imagedata r:id="rId61" o:title=""/>
          </v:shape>
          <o:OLEObject Type="Embed" ProgID="Equation.3" ShapeID="_x0000_i1062" DrawAspect="Content" ObjectID="_1324719993" r:id="rId62"/>
        </w:object>
      </w:r>
    </w:p>
    <w:p w:rsidR="0005743D" w:rsidRDefault="0005743D" w:rsidP="008B4C51">
      <w:pPr>
        <w:tabs>
          <w:tab w:val="left" w:pos="2552"/>
        </w:tabs>
        <w:ind w:left="2552"/>
        <w:jc w:val="both"/>
        <w:rPr>
          <w:sz w:val="22"/>
        </w:rPr>
      </w:pPr>
      <w:r>
        <w:rPr>
          <w:sz w:val="22"/>
        </w:rPr>
        <w:t>So 1 is the value of y when x = 90</w:t>
      </w:r>
      <w:r>
        <w:rPr>
          <w:sz w:val="22"/>
        </w:rPr>
        <w:sym w:font="Symbol" w:char="F0B0"/>
      </w:r>
    </w:p>
    <w:p w:rsidR="00A53AA9" w:rsidRPr="00C82A1B" w:rsidRDefault="00A53AA9" w:rsidP="00A53AA9">
      <w:pPr>
        <w:jc w:val="right"/>
        <w:rPr>
          <w:sz w:val="18"/>
          <w:szCs w:val="18"/>
        </w:rPr>
      </w:pPr>
      <w:r w:rsidRPr="00C82A1B">
        <w:rPr>
          <w:sz w:val="18"/>
          <w:szCs w:val="18"/>
        </w:rPr>
        <w:lastRenderedPageBreak/>
        <w:t>BEng Foundation Year</w:t>
      </w:r>
      <w:r>
        <w:rPr>
          <w:sz w:val="18"/>
          <w:szCs w:val="18"/>
        </w:rPr>
        <w:t xml:space="preserve">  /  Term 2  /  Lecture Notes 1</w:t>
      </w:r>
    </w:p>
    <w:p w:rsidR="00C82A1B" w:rsidRDefault="00C82A1B" w:rsidP="008B4C51">
      <w:pPr>
        <w:jc w:val="both"/>
        <w:rPr>
          <w:sz w:val="22"/>
          <w:szCs w:val="22"/>
        </w:rPr>
      </w:pPr>
    </w:p>
    <w:p w:rsidR="00C82A1B" w:rsidRPr="00C82A1B" w:rsidRDefault="00C82A1B" w:rsidP="008B4C51">
      <w:pPr>
        <w:jc w:val="both"/>
        <w:rPr>
          <w:sz w:val="22"/>
          <w:szCs w:val="22"/>
        </w:rPr>
      </w:pPr>
    </w:p>
    <w:p w:rsidR="0005743D" w:rsidRDefault="0005743D" w:rsidP="008B4C51">
      <w:pPr>
        <w:jc w:val="both"/>
        <w:rPr>
          <w:sz w:val="22"/>
        </w:rPr>
      </w:pPr>
      <w:r>
        <w:rPr>
          <w:sz w:val="22"/>
        </w:rPr>
        <w:t xml:space="preserve">Functions such as we have considered up to now are termed </w:t>
      </w:r>
      <w:r w:rsidRPr="0005743D">
        <w:rPr>
          <w:b/>
          <w:sz w:val="22"/>
          <w:u w:val="single"/>
        </w:rPr>
        <w:t>explicit</w:t>
      </w:r>
      <w:r>
        <w:rPr>
          <w:sz w:val="22"/>
        </w:rPr>
        <w:t xml:space="preserve"> functions.</w:t>
      </w:r>
    </w:p>
    <w:p w:rsidR="0005743D" w:rsidRDefault="0005743D" w:rsidP="008B4C51">
      <w:pPr>
        <w:jc w:val="both"/>
        <w:rPr>
          <w:sz w:val="22"/>
        </w:rPr>
      </w:pPr>
      <w:r>
        <w:rPr>
          <w:sz w:val="22"/>
        </w:rPr>
        <w:t xml:space="preserve">The variable quantity </w:t>
      </w:r>
      <w:r w:rsidRPr="000B5BF6">
        <w:rPr>
          <w:b/>
          <w:sz w:val="22"/>
        </w:rPr>
        <w:t>x</w:t>
      </w:r>
      <w:r>
        <w:rPr>
          <w:sz w:val="22"/>
        </w:rPr>
        <w:t xml:space="preserve"> is called the </w:t>
      </w:r>
      <w:r w:rsidRPr="0005743D">
        <w:rPr>
          <w:b/>
          <w:sz w:val="22"/>
          <w:u w:val="single"/>
        </w:rPr>
        <w:t>independent variable</w:t>
      </w:r>
      <w:r>
        <w:rPr>
          <w:sz w:val="22"/>
        </w:rPr>
        <w:t>.</w:t>
      </w:r>
    </w:p>
    <w:p w:rsidR="0005743D" w:rsidRDefault="0005743D" w:rsidP="008B4C51">
      <w:pPr>
        <w:jc w:val="both"/>
        <w:rPr>
          <w:sz w:val="22"/>
        </w:rPr>
      </w:pPr>
      <w:r>
        <w:rPr>
          <w:sz w:val="22"/>
        </w:rPr>
        <w:t>The 2</w:t>
      </w:r>
      <w:r w:rsidRPr="0005743D">
        <w:rPr>
          <w:sz w:val="22"/>
          <w:vertAlign w:val="superscript"/>
        </w:rPr>
        <w:t>nd</w:t>
      </w:r>
      <w:r>
        <w:rPr>
          <w:sz w:val="22"/>
        </w:rPr>
        <w:t xml:space="preserve"> variable </w:t>
      </w:r>
      <w:r w:rsidRPr="000B5BF6">
        <w:rPr>
          <w:b/>
          <w:sz w:val="22"/>
        </w:rPr>
        <w:t>y</w:t>
      </w:r>
      <w:r>
        <w:rPr>
          <w:sz w:val="22"/>
        </w:rPr>
        <w:t xml:space="preserve">, whose value depends on that given to x, is referred to as the </w:t>
      </w:r>
      <w:r w:rsidRPr="00675D47">
        <w:rPr>
          <w:b/>
          <w:sz w:val="22"/>
          <w:u w:val="single"/>
        </w:rPr>
        <w:t>dependent variable</w:t>
      </w:r>
      <w:r>
        <w:rPr>
          <w:sz w:val="22"/>
        </w:rPr>
        <w:t>.</w:t>
      </w:r>
    </w:p>
    <w:p w:rsidR="00675D47" w:rsidRDefault="00675D47" w:rsidP="008B4C51">
      <w:pPr>
        <w:jc w:val="both"/>
        <w:rPr>
          <w:sz w:val="22"/>
        </w:rPr>
      </w:pPr>
    </w:p>
    <w:p w:rsidR="00675D47" w:rsidRDefault="00675D47" w:rsidP="008B4C51">
      <w:pPr>
        <w:jc w:val="both"/>
        <w:rPr>
          <w:sz w:val="22"/>
        </w:rPr>
      </w:pPr>
      <w:r>
        <w:rPr>
          <w:sz w:val="22"/>
        </w:rPr>
        <w:t>Sometimes the relation between 2 variable quantities x and y is given in a form such as:</w:t>
      </w:r>
    </w:p>
    <w:p w:rsidR="00675D47" w:rsidRDefault="00675D47" w:rsidP="008B4C51">
      <w:pPr>
        <w:ind w:left="2520"/>
        <w:jc w:val="both"/>
        <w:rPr>
          <w:sz w:val="22"/>
        </w:rPr>
      </w:pPr>
      <w:r>
        <w:rPr>
          <w:sz w:val="22"/>
        </w:rPr>
        <w:t>(i)</w:t>
      </w:r>
      <w:r>
        <w:rPr>
          <w:sz w:val="22"/>
        </w:rPr>
        <w:tab/>
      </w:r>
      <w:r w:rsidRPr="00675D47">
        <w:rPr>
          <w:position w:val="-10"/>
          <w:sz w:val="22"/>
        </w:rPr>
        <w:object w:dxaOrig="1340" w:dyaOrig="320">
          <v:shape id="_x0000_i1063" type="#_x0000_t75" style="width:66.75pt;height:15.75pt" o:ole="">
            <v:imagedata r:id="rId63" o:title=""/>
          </v:shape>
          <o:OLEObject Type="Embed" ProgID="Equation.3" ShapeID="_x0000_i1063" DrawAspect="Content" ObjectID="_1324719994" r:id="rId64"/>
        </w:object>
      </w:r>
    </w:p>
    <w:p w:rsidR="00675D47" w:rsidRDefault="00675D47" w:rsidP="008B4C51">
      <w:pPr>
        <w:ind w:left="2520"/>
        <w:jc w:val="both"/>
        <w:rPr>
          <w:sz w:val="22"/>
        </w:rPr>
      </w:pPr>
      <w:r>
        <w:rPr>
          <w:sz w:val="22"/>
        </w:rPr>
        <w:t>(ii)</w:t>
      </w:r>
      <w:r>
        <w:rPr>
          <w:sz w:val="22"/>
        </w:rPr>
        <w:tab/>
      </w:r>
      <w:r w:rsidRPr="00675D47">
        <w:rPr>
          <w:position w:val="-10"/>
          <w:sz w:val="22"/>
        </w:rPr>
        <w:object w:dxaOrig="1340" w:dyaOrig="360">
          <v:shape id="_x0000_i1064" type="#_x0000_t75" style="width:66.75pt;height:18pt" o:ole="">
            <v:imagedata r:id="rId65" o:title=""/>
          </v:shape>
          <o:OLEObject Type="Embed" ProgID="Equation.3" ShapeID="_x0000_i1064" DrawAspect="Content" ObjectID="_1324719995" r:id="rId66"/>
        </w:object>
      </w:r>
    </w:p>
    <w:p w:rsidR="00675D47" w:rsidRDefault="00675D47" w:rsidP="008B4C51">
      <w:pPr>
        <w:jc w:val="both"/>
        <w:rPr>
          <w:sz w:val="22"/>
        </w:rPr>
      </w:pPr>
      <w:r>
        <w:rPr>
          <w:sz w:val="22"/>
        </w:rPr>
        <w:t>These are called implicit functions. In these 2 examples given above we could make y the subject and obtain:</w:t>
      </w:r>
    </w:p>
    <w:p w:rsidR="00675D47" w:rsidRDefault="00675D47" w:rsidP="008B4C51">
      <w:pPr>
        <w:ind w:left="2520"/>
        <w:jc w:val="both"/>
        <w:rPr>
          <w:sz w:val="22"/>
        </w:rPr>
      </w:pPr>
      <w:r>
        <w:rPr>
          <w:sz w:val="22"/>
        </w:rPr>
        <w:t>(i)</w:t>
      </w:r>
      <w:r>
        <w:rPr>
          <w:sz w:val="22"/>
        </w:rPr>
        <w:tab/>
      </w:r>
      <w:r w:rsidRPr="00675D47">
        <w:rPr>
          <w:position w:val="-10"/>
          <w:sz w:val="22"/>
        </w:rPr>
        <w:object w:dxaOrig="1060" w:dyaOrig="320">
          <v:shape id="_x0000_i1065" type="#_x0000_t75" style="width:53.25pt;height:15.75pt" o:ole="">
            <v:imagedata r:id="rId67" o:title=""/>
          </v:shape>
          <o:OLEObject Type="Embed" ProgID="Equation.3" ShapeID="_x0000_i1065" DrawAspect="Content" ObjectID="_1324719996" r:id="rId68"/>
        </w:object>
      </w:r>
    </w:p>
    <w:p w:rsidR="00675D47" w:rsidRDefault="00675D47" w:rsidP="008B4C51">
      <w:pPr>
        <w:ind w:left="2520"/>
        <w:jc w:val="both"/>
        <w:rPr>
          <w:sz w:val="22"/>
        </w:rPr>
      </w:pPr>
      <w:r>
        <w:rPr>
          <w:sz w:val="22"/>
        </w:rPr>
        <w:t>(ii)</w:t>
      </w:r>
      <w:r>
        <w:rPr>
          <w:sz w:val="22"/>
        </w:rPr>
        <w:tab/>
      </w:r>
      <w:r w:rsidRPr="00675D47">
        <w:rPr>
          <w:position w:val="-10"/>
          <w:sz w:val="22"/>
        </w:rPr>
        <w:object w:dxaOrig="1320" w:dyaOrig="420">
          <v:shape id="_x0000_i1066" type="#_x0000_t75" style="width:66pt;height:21pt" o:ole="">
            <v:imagedata r:id="rId69" o:title=""/>
          </v:shape>
          <o:OLEObject Type="Embed" ProgID="Equation.3" ShapeID="_x0000_i1066" DrawAspect="Content" ObjectID="_1324719997" r:id="rId70"/>
        </w:object>
      </w:r>
    </w:p>
    <w:p w:rsidR="00675D47" w:rsidRDefault="00675D47" w:rsidP="008B4C51">
      <w:pPr>
        <w:jc w:val="both"/>
        <w:rPr>
          <w:sz w:val="22"/>
        </w:rPr>
      </w:pPr>
      <w:r>
        <w:rPr>
          <w:sz w:val="22"/>
        </w:rPr>
        <w:t>and in this form, y is an explicit function of x.</w:t>
      </w:r>
    </w:p>
    <w:p w:rsidR="00675D47" w:rsidRDefault="00675D47" w:rsidP="008B4C51">
      <w:pPr>
        <w:jc w:val="both"/>
        <w:rPr>
          <w:sz w:val="22"/>
        </w:rPr>
      </w:pPr>
    </w:p>
    <w:p w:rsidR="0005743D" w:rsidRDefault="0005743D" w:rsidP="008B4C51">
      <w:pPr>
        <w:jc w:val="both"/>
        <w:rPr>
          <w:sz w:val="22"/>
        </w:rPr>
      </w:pPr>
    </w:p>
    <w:p w:rsidR="00B169C4" w:rsidRDefault="00B169C4" w:rsidP="008B4C51">
      <w:pPr>
        <w:jc w:val="both"/>
        <w:rPr>
          <w:sz w:val="22"/>
        </w:rPr>
      </w:pPr>
    </w:p>
    <w:p w:rsidR="00675D47" w:rsidRDefault="00675D47" w:rsidP="008B4C51">
      <w:pPr>
        <w:tabs>
          <w:tab w:val="left" w:pos="2552"/>
        </w:tabs>
        <w:ind w:left="2552"/>
        <w:jc w:val="both"/>
        <w:rPr>
          <w:sz w:val="22"/>
        </w:rPr>
      </w:pPr>
    </w:p>
    <w:p w:rsidR="0005743D" w:rsidRDefault="00675D47" w:rsidP="00A53AA9">
      <w:pPr>
        <w:numPr>
          <w:ilvl w:val="0"/>
          <w:numId w:val="9"/>
        </w:numPr>
        <w:tabs>
          <w:tab w:val="left" w:pos="142"/>
        </w:tabs>
        <w:ind w:left="0" w:firstLine="0"/>
        <w:jc w:val="both"/>
        <w:rPr>
          <w:b/>
          <w:sz w:val="22"/>
          <w:u w:val="single"/>
        </w:rPr>
      </w:pPr>
      <w:r w:rsidRPr="00675D47">
        <w:rPr>
          <w:b/>
          <w:sz w:val="22"/>
          <w:u w:val="single"/>
        </w:rPr>
        <w:t>GRAPH OF A FUNCTION</w:t>
      </w:r>
    </w:p>
    <w:p w:rsidR="00146E6D" w:rsidRPr="00675D47" w:rsidRDefault="00146E6D" w:rsidP="008B4C51">
      <w:pPr>
        <w:jc w:val="both"/>
        <w:rPr>
          <w:b/>
          <w:sz w:val="22"/>
          <w:u w:val="single"/>
        </w:rPr>
      </w:pPr>
    </w:p>
    <w:p w:rsidR="00675D47" w:rsidRPr="00146E6D" w:rsidRDefault="00146E6D" w:rsidP="008B4C51">
      <w:pPr>
        <w:numPr>
          <w:ilvl w:val="0"/>
          <w:numId w:val="6"/>
        </w:numPr>
        <w:tabs>
          <w:tab w:val="clear" w:pos="720"/>
          <w:tab w:val="num" w:pos="284"/>
        </w:tabs>
        <w:ind w:left="0" w:firstLine="0"/>
        <w:jc w:val="both"/>
        <w:rPr>
          <w:sz w:val="22"/>
          <w:u w:val="single"/>
        </w:rPr>
      </w:pPr>
      <w:r w:rsidRPr="00234211">
        <w:rPr>
          <w:b/>
          <w:sz w:val="22"/>
          <w:u w:val="single"/>
        </w:rPr>
        <w:t>System of coordinates</w:t>
      </w:r>
      <w:r w:rsidRPr="00146E6D">
        <w:rPr>
          <w:sz w:val="22"/>
          <w:u w:val="single"/>
        </w:rPr>
        <w:t>:</w:t>
      </w:r>
    </w:p>
    <w:p w:rsidR="00146E6D" w:rsidRDefault="00146E6D" w:rsidP="008B4C51">
      <w:pPr>
        <w:ind w:left="284"/>
        <w:jc w:val="both"/>
        <w:rPr>
          <w:sz w:val="22"/>
        </w:rPr>
      </w:pPr>
      <w:r>
        <w:rPr>
          <w:sz w:val="22"/>
        </w:rPr>
        <w:t xml:space="preserve">We usually specify the position of a point P in a plane by its perpendicular distances </w:t>
      </w:r>
      <w:smartTag w:uri="urn:schemas-microsoft-com:office:smarttags" w:element="place">
        <w:r>
          <w:rPr>
            <w:sz w:val="22"/>
          </w:rPr>
          <w:t>OM</w:t>
        </w:r>
      </w:smartTag>
      <w:r>
        <w:rPr>
          <w:sz w:val="22"/>
        </w:rPr>
        <w:t xml:space="preserve"> and MP from 2 fixed perpendicular lines Ox and Oy as shown in the following figure:</w:t>
      </w:r>
    </w:p>
    <w:p w:rsidR="00B169C4" w:rsidRDefault="00B169C4" w:rsidP="008B4C51">
      <w:pPr>
        <w:ind w:left="284"/>
        <w:jc w:val="both"/>
        <w:rPr>
          <w:sz w:val="22"/>
        </w:rPr>
      </w:pPr>
    </w:p>
    <w:p w:rsidR="00146E6D" w:rsidRDefault="00146E6D" w:rsidP="008B4C51">
      <w:pPr>
        <w:ind w:left="284"/>
        <w:jc w:val="both"/>
        <w:rPr>
          <w:sz w:val="22"/>
        </w:rPr>
      </w:pPr>
      <w:r>
        <w:rPr>
          <w:noProof/>
          <w:sz w:val="22"/>
        </w:rPr>
        <w:pict>
          <v:shapetype id="_x0000_t202" coordsize="21600,21600" o:spt="202" path="m,l,21600r21600,l21600,xe">
            <v:stroke joinstyle="miter"/>
            <v:path gradientshapeok="t" o:connecttype="rect"/>
          </v:shapetype>
          <v:shape id="_x0000_s1051" type="#_x0000_t202" style="position:absolute;left:0;text-align:left;margin-left:313.9pt;margin-top:83.1pt;width:32.25pt;height:36pt;z-index:251635200" filled="f" stroked="f">
            <v:textbox style="mso-next-textbox:#_x0000_s1051">
              <w:txbxContent>
                <w:p w:rsidR="00146E6D" w:rsidRPr="00146E6D" w:rsidRDefault="00146E6D" w:rsidP="00146E6D">
                  <w:pPr>
                    <w:rPr>
                      <w:vertAlign w:val="subscript"/>
                    </w:rPr>
                  </w:pPr>
                  <w:r>
                    <w:t>y</w:t>
                  </w:r>
                  <w:r>
                    <w:rPr>
                      <w:vertAlign w:val="subscript"/>
                    </w:rPr>
                    <w:t>1</w:t>
                  </w:r>
                </w:p>
              </w:txbxContent>
            </v:textbox>
          </v:shape>
        </w:pict>
      </w:r>
      <w:r>
        <w:rPr>
          <w:noProof/>
          <w:sz w:val="22"/>
        </w:rPr>
        <w:pict>
          <v:shape id="_x0000_s1050" type="#_x0000_t202" style="position:absolute;left:0;text-align:left;margin-left:256.9pt;margin-top:129.6pt;width:32.25pt;height:36pt;z-index:251634176" filled="f" stroked="f">
            <v:textbox style="mso-next-textbox:#_x0000_s1050">
              <w:txbxContent>
                <w:p w:rsidR="00146E6D" w:rsidRPr="00146E6D" w:rsidRDefault="00146E6D" w:rsidP="00146E6D">
                  <w:pPr>
                    <w:rPr>
                      <w:vertAlign w:val="subscript"/>
                    </w:rPr>
                  </w:pPr>
                  <w:r>
                    <w:t>x</w:t>
                  </w:r>
                  <w:r>
                    <w:rPr>
                      <w:vertAlign w:val="subscript"/>
                    </w:rPr>
                    <w:t>1</w:t>
                  </w:r>
                </w:p>
              </w:txbxContent>
            </v:textbox>
          </v:shape>
        </w:pict>
      </w:r>
      <w:r>
        <w:rPr>
          <w:noProof/>
          <w:sz w:val="22"/>
        </w:rPr>
        <w:pict>
          <v:shape id="_x0000_s1035" type="#_x0000_t202" style="position:absolute;left:0;text-align:left;margin-left:387.4pt;margin-top:111.6pt;width:22.5pt;height:25.5pt;z-index:251622912" filled="f" stroked="f">
            <v:textbox style="mso-next-textbox:#_x0000_s1035">
              <w:txbxContent>
                <w:p w:rsidR="00146E6D" w:rsidRDefault="00146E6D">
                  <w:r>
                    <w:t>x</w:t>
                  </w:r>
                </w:p>
              </w:txbxContent>
            </v:textbox>
          </v:shape>
        </w:pict>
      </w:r>
      <w:r>
        <w:rPr>
          <w:noProof/>
          <w:sz w:val="22"/>
        </w:rPr>
        <w:pict>
          <v:shape id="_x0000_s1036" type="#_x0000_t202" style="position:absolute;left:0;text-align:left;margin-left:214.9pt;margin-top:5.85pt;width:22.5pt;height:25.5pt;z-index:251623936" filled="f" stroked="f">
            <v:textbox style="mso-next-textbox:#_x0000_s1036">
              <w:txbxContent>
                <w:p w:rsidR="00146E6D" w:rsidRDefault="00146E6D" w:rsidP="00146E6D">
                  <w:r>
                    <w:t>y</w:t>
                  </w:r>
                </w:p>
              </w:txbxContent>
            </v:textbox>
          </v:shape>
        </w:pict>
      </w:r>
      <w:r>
        <w:rPr>
          <w:noProof/>
          <w:sz w:val="22"/>
        </w:rPr>
        <w:pict>
          <v:line id="_x0000_s1049" style="position:absolute;left:0;text-align:left;rotation:-90;flip:y;z-index:251633152" from="289.35pt,94.75pt" to="347.45pt,94.75pt">
            <v:stroke startarrow="block" endarrow="block"/>
          </v:line>
        </w:pict>
      </w:r>
      <w:r>
        <w:rPr>
          <w:noProof/>
          <w:sz w:val="22"/>
        </w:rPr>
        <w:pict>
          <v:line id="_x0000_s1048" style="position:absolute;left:0;text-align:left;flip:y;z-index:251632128" from="230.65pt,134.25pt" to="301.15pt,134.25pt">
            <v:stroke startarrow="block" endarrow="block"/>
          </v:line>
        </w:pict>
      </w:r>
      <w:r>
        <w:rPr>
          <w:noProof/>
          <w:sz w:val="22"/>
        </w:rPr>
        <w:pict>
          <v:shape id="_x0000_s1039" type="#_x0000_t202" style="position:absolute;left:0;text-align:left;margin-left:298.9pt;margin-top:41.85pt;width:22.5pt;height:25.5pt;z-index:251627008" filled="f" stroked="f">
            <v:textbox style="mso-next-textbox:#_x0000_s1039">
              <w:txbxContent>
                <w:p w:rsidR="00146E6D" w:rsidRPr="00146E6D" w:rsidRDefault="00146E6D" w:rsidP="00146E6D">
                  <w:pPr>
                    <w:rPr>
                      <w:b/>
                    </w:rPr>
                  </w:pPr>
                  <w:r w:rsidRPr="00146E6D">
                    <w:rPr>
                      <w:b/>
                    </w:rPr>
                    <w:t>P</w:t>
                  </w:r>
                </w:p>
              </w:txbxContent>
            </v:textbox>
          </v:shape>
        </w:pict>
      </w:r>
      <w:r>
        <w:rPr>
          <w:noProof/>
          <w:sz w:val="22"/>
        </w:rPr>
        <w:pict>
          <v:oval id="_x0000_s1042" style="position:absolute;left:0;text-align:left;margin-left:306.4pt;margin-top:63pt;width:4.25pt;height:4.25pt;z-index:251630080" fillcolor="black"/>
        </w:pict>
      </w:r>
      <w:r>
        <w:rPr>
          <w:noProof/>
          <w:sz w:val="22"/>
        </w:rPr>
        <w:pict>
          <v:line id="_x0000_s1045" style="position:absolute;left:0;text-align:left;z-index:251631104" from="308.65pt,66pt" to="308.65pt,124.5pt">
            <v:stroke dashstyle="longDash"/>
          </v:line>
        </w:pict>
      </w:r>
      <w:r>
        <w:rPr>
          <w:noProof/>
          <w:sz w:val="22"/>
        </w:rPr>
        <w:pict>
          <v:oval id="_x0000_s1041" style="position:absolute;left:0;text-align:left;margin-left:223.15pt;margin-top:123.75pt;width:4.25pt;height:4.25pt;z-index:251629056" fillcolor="black"/>
        </w:pict>
      </w:r>
      <w:r>
        <w:rPr>
          <w:noProof/>
          <w:sz w:val="22"/>
        </w:rPr>
        <w:pict>
          <v:oval id="_x0000_s1040" style="position:absolute;left:0;text-align:left;margin-left:306.4pt;margin-top:123pt;width:4.25pt;height:4.25pt;z-index:251628032" fillcolor="black"/>
        </w:pict>
      </w:r>
      <w:r>
        <w:rPr>
          <w:noProof/>
          <w:sz w:val="22"/>
        </w:rPr>
        <w:pict>
          <v:shape id="_x0000_s1038" type="#_x0000_t202" style="position:absolute;left:0;text-align:left;margin-left:296.65pt;margin-top:123.6pt;width:22.5pt;height:25.5pt;z-index:251625984" filled="f" stroked="f">
            <v:textbox style="mso-next-textbox:#_x0000_s1038">
              <w:txbxContent>
                <w:p w:rsidR="00146E6D" w:rsidRDefault="00146E6D" w:rsidP="00146E6D">
                  <w:r>
                    <w:t>M</w:t>
                  </w:r>
                </w:p>
              </w:txbxContent>
            </v:textbox>
          </v:shape>
        </w:pict>
      </w:r>
      <w:r>
        <w:rPr>
          <w:noProof/>
          <w:sz w:val="22"/>
        </w:rPr>
        <w:pict>
          <v:shape id="_x0000_s1037" type="#_x0000_t202" style="position:absolute;left:0;text-align:left;margin-left:205.15pt;margin-top:122.85pt;width:22.5pt;height:25.5pt;z-index:251624960" filled="f" stroked="f">
            <v:textbox style="mso-next-textbox:#_x0000_s1037">
              <w:txbxContent>
                <w:p w:rsidR="00146E6D" w:rsidRDefault="00146E6D" w:rsidP="00146E6D">
                  <w:r>
                    <w:t>O</w:t>
                  </w:r>
                </w:p>
              </w:txbxContent>
            </v:textbox>
          </v:shape>
        </w:pict>
      </w:r>
      <w:r>
        <w:rPr>
          <w:noProof/>
          <w:sz w:val="22"/>
        </w:rPr>
        <w:pict>
          <v:line id="_x0000_s1032" style="position:absolute;left:0;text-align:left;rotation:-90;z-index:251621888" from="126.4pt,123.75pt" to="322.9pt,123.75pt">
            <v:stroke endarrow="block"/>
          </v:line>
        </w:pict>
      </w:r>
      <w:r>
        <w:rPr>
          <w:noProof/>
          <w:sz w:val="22"/>
        </w:rPr>
        <w:pict>
          <v:line id="_x0000_s1031" style="position:absolute;left:0;text-align:left;z-index:251620864" from="79.15pt,125.25pt" to="391.15pt,125.25pt">
            <v:stroke endarrow="block"/>
          </v:line>
        </w:pict>
      </w:r>
    </w:p>
    <w:p w:rsidR="00146E6D" w:rsidRPr="00146E6D" w:rsidRDefault="00146E6D" w:rsidP="008B4C51">
      <w:pPr>
        <w:jc w:val="both"/>
        <w:rPr>
          <w:sz w:val="22"/>
        </w:rPr>
      </w:pPr>
    </w:p>
    <w:p w:rsidR="00146E6D" w:rsidRPr="00146E6D" w:rsidRDefault="00146E6D" w:rsidP="008B4C51">
      <w:pPr>
        <w:jc w:val="both"/>
        <w:rPr>
          <w:sz w:val="22"/>
        </w:rPr>
      </w:pPr>
    </w:p>
    <w:p w:rsidR="00146E6D" w:rsidRPr="00146E6D" w:rsidRDefault="00146E6D" w:rsidP="008B4C51">
      <w:pPr>
        <w:jc w:val="both"/>
        <w:rPr>
          <w:sz w:val="22"/>
        </w:rPr>
      </w:pPr>
    </w:p>
    <w:p w:rsidR="00146E6D" w:rsidRPr="00146E6D" w:rsidRDefault="00146E6D" w:rsidP="008B4C51">
      <w:pPr>
        <w:jc w:val="both"/>
        <w:rPr>
          <w:sz w:val="22"/>
        </w:rPr>
      </w:pPr>
    </w:p>
    <w:p w:rsidR="00146E6D" w:rsidRPr="00146E6D" w:rsidRDefault="00146E6D" w:rsidP="008B4C51">
      <w:pPr>
        <w:jc w:val="both"/>
        <w:rPr>
          <w:sz w:val="22"/>
        </w:rPr>
      </w:pPr>
    </w:p>
    <w:p w:rsidR="00146E6D" w:rsidRPr="00146E6D" w:rsidRDefault="00146E6D" w:rsidP="008B4C51">
      <w:pPr>
        <w:jc w:val="both"/>
        <w:rPr>
          <w:sz w:val="22"/>
        </w:rPr>
      </w:pPr>
    </w:p>
    <w:p w:rsidR="00146E6D" w:rsidRPr="00146E6D" w:rsidRDefault="00146E6D" w:rsidP="008B4C51">
      <w:pPr>
        <w:jc w:val="both"/>
        <w:rPr>
          <w:sz w:val="22"/>
        </w:rPr>
      </w:pPr>
    </w:p>
    <w:p w:rsidR="00146E6D" w:rsidRPr="00146E6D" w:rsidRDefault="00146E6D" w:rsidP="008B4C51">
      <w:pPr>
        <w:jc w:val="both"/>
        <w:rPr>
          <w:sz w:val="22"/>
        </w:rPr>
      </w:pPr>
    </w:p>
    <w:p w:rsidR="00146E6D" w:rsidRPr="00146E6D" w:rsidRDefault="00146E6D" w:rsidP="008B4C51">
      <w:pPr>
        <w:jc w:val="both"/>
        <w:rPr>
          <w:sz w:val="22"/>
        </w:rPr>
      </w:pPr>
    </w:p>
    <w:p w:rsidR="00146E6D" w:rsidRPr="00146E6D" w:rsidRDefault="00146E6D" w:rsidP="008B4C51">
      <w:pPr>
        <w:jc w:val="both"/>
        <w:rPr>
          <w:sz w:val="22"/>
        </w:rPr>
      </w:pPr>
    </w:p>
    <w:p w:rsidR="00146E6D" w:rsidRPr="00146E6D" w:rsidRDefault="00146E6D" w:rsidP="008B4C51">
      <w:pPr>
        <w:jc w:val="both"/>
        <w:rPr>
          <w:sz w:val="22"/>
        </w:rPr>
      </w:pPr>
    </w:p>
    <w:p w:rsidR="00146E6D" w:rsidRPr="00146E6D" w:rsidRDefault="00146E6D" w:rsidP="008B4C51">
      <w:pPr>
        <w:jc w:val="both"/>
        <w:rPr>
          <w:sz w:val="22"/>
        </w:rPr>
      </w:pPr>
    </w:p>
    <w:p w:rsidR="00146E6D" w:rsidRPr="00146E6D" w:rsidRDefault="00146E6D" w:rsidP="008B4C51">
      <w:pPr>
        <w:jc w:val="both"/>
        <w:rPr>
          <w:sz w:val="22"/>
        </w:rPr>
      </w:pPr>
    </w:p>
    <w:p w:rsidR="00146E6D" w:rsidRPr="00146E6D" w:rsidRDefault="00146E6D" w:rsidP="008B4C51">
      <w:pPr>
        <w:jc w:val="both"/>
        <w:rPr>
          <w:sz w:val="22"/>
        </w:rPr>
      </w:pPr>
    </w:p>
    <w:p w:rsidR="00146E6D" w:rsidRPr="00146E6D" w:rsidRDefault="00146E6D" w:rsidP="008B4C51">
      <w:pPr>
        <w:jc w:val="both"/>
        <w:rPr>
          <w:sz w:val="22"/>
        </w:rPr>
      </w:pPr>
    </w:p>
    <w:p w:rsidR="00146E6D" w:rsidRPr="00146E6D" w:rsidRDefault="00146E6D" w:rsidP="008B4C51">
      <w:pPr>
        <w:jc w:val="both"/>
        <w:rPr>
          <w:sz w:val="22"/>
        </w:rPr>
      </w:pPr>
    </w:p>
    <w:p w:rsidR="00146E6D" w:rsidRDefault="00146E6D" w:rsidP="008B4C51">
      <w:pPr>
        <w:jc w:val="both"/>
        <w:rPr>
          <w:sz w:val="22"/>
        </w:rPr>
      </w:pPr>
    </w:p>
    <w:p w:rsidR="00146E6D" w:rsidRDefault="00146E6D" w:rsidP="008B4C51">
      <w:pPr>
        <w:jc w:val="both"/>
        <w:rPr>
          <w:sz w:val="22"/>
        </w:rPr>
      </w:pPr>
    </w:p>
    <w:p w:rsidR="00B169C4" w:rsidRDefault="00B169C4" w:rsidP="008B4C51">
      <w:pPr>
        <w:jc w:val="both"/>
        <w:rPr>
          <w:sz w:val="22"/>
        </w:rPr>
      </w:pPr>
    </w:p>
    <w:p w:rsidR="00146E6D" w:rsidRDefault="00146E6D" w:rsidP="008B4C51">
      <w:pPr>
        <w:ind w:left="284"/>
        <w:jc w:val="both"/>
        <w:rPr>
          <w:sz w:val="22"/>
        </w:rPr>
      </w:pPr>
      <w:r>
        <w:rPr>
          <w:sz w:val="22"/>
        </w:rPr>
        <w:t>The lines Ox and Oy are called the axes.</w:t>
      </w:r>
    </w:p>
    <w:p w:rsidR="00146E6D" w:rsidRDefault="00146E6D" w:rsidP="008B4C51">
      <w:pPr>
        <w:ind w:left="284"/>
        <w:jc w:val="both"/>
        <w:rPr>
          <w:sz w:val="22"/>
        </w:rPr>
      </w:pPr>
      <w:r>
        <w:rPr>
          <w:sz w:val="22"/>
        </w:rPr>
        <w:t>O is the origin.</w:t>
      </w:r>
    </w:p>
    <w:p w:rsidR="00146E6D" w:rsidRDefault="00146E6D" w:rsidP="008B4C51">
      <w:pPr>
        <w:ind w:left="284"/>
        <w:jc w:val="both"/>
        <w:rPr>
          <w:sz w:val="22"/>
        </w:rPr>
      </w:pPr>
      <w:r>
        <w:rPr>
          <w:sz w:val="22"/>
        </w:rPr>
        <w:t xml:space="preserve">The distance </w:t>
      </w:r>
      <w:smartTag w:uri="urn:schemas-microsoft-com:office:smarttags" w:element="place">
        <w:r w:rsidRPr="008B4C51">
          <w:rPr>
            <w:b/>
            <w:sz w:val="22"/>
          </w:rPr>
          <w:t>OM</w:t>
        </w:r>
      </w:smartTag>
      <w:r>
        <w:rPr>
          <w:sz w:val="22"/>
        </w:rPr>
        <w:t xml:space="preserve"> is referred to as the </w:t>
      </w:r>
      <w:r w:rsidRPr="00146E6D">
        <w:rPr>
          <w:b/>
          <w:sz w:val="22"/>
          <w:u w:val="single"/>
        </w:rPr>
        <w:t>abscissa</w:t>
      </w:r>
      <w:r>
        <w:rPr>
          <w:sz w:val="22"/>
        </w:rPr>
        <w:t xml:space="preserve"> of the point P.</w:t>
      </w:r>
    </w:p>
    <w:p w:rsidR="008B4C51" w:rsidRDefault="008B4C51" w:rsidP="008B4C51">
      <w:pPr>
        <w:ind w:left="284"/>
        <w:jc w:val="both"/>
        <w:rPr>
          <w:sz w:val="22"/>
        </w:rPr>
      </w:pPr>
      <w:r>
        <w:rPr>
          <w:sz w:val="22"/>
        </w:rPr>
        <w:t xml:space="preserve">The distance </w:t>
      </w:r>
      <w:r w:rsidRPr="008B4C51">
        <w:rPr>
          <w:b/>
          <w:sz w:val="22"/>
        </w:rPr>
        <w:t>MP</w:t>
      </w:r>
      <w:r>
        <w:rPr>
          <w:sz w:val="22"/>
        </w:rPr>
        <w:t xml:space="preserve"> is referred to as the </w:t>
      </w:r>
      <w:r>
        <w:rPr>
          <w:b/>
          <w:sz w:val="22"/>
          <w:u w:val="single"/>
        </w:rPr>
        <w:t xml:space="preserve">ordinate </w:t>
      </w:r>
      <w:r>
        <w:rPr>
          <w:sz w:val="22"/>
        </w:rPr>
        <w:t>of the point P.</w:t>
      </w:r>
    </w:p>
    <w:p w:rsidR="008B4C51" w:rsidRDefault="008B4C51" w:rsidP="008B4C51">
      <w:pPr>
        <w:ind w:left="284"/>
        <w:jc w:val="both"/>
        <w:rPr>
          <w:sz w:val="22"/>
        </w:rPr>
      </w:pPr>
    </w:p>
    <w:p w:rsidR="008B4C51" w:rsidRDefault="008B4C51" w:rsidP="008B4C51">
      <w:pPr>
        <w:ind w:left="284"/>
        <w:jc w:val="both"/>
        <w:rPr>
          <w:sz w:val="22"/>
        </w:rPr>
      </w:pPr>
      <w:r>
        <w:rPr>
          <w:sz w:val="22"/>
        </w:rPr>
        <w:t>A convenient method of referring shortly to the position of point P whose abscissa is x</w:t>
      </w:r>
      <w:r>
        <w:rPr>
          <w:sz w:val="22"/>
          <w:vertAlign w:val="subscript"/>
        </w:rPr>
        <w:t>1</w:t>
      </w:r>
      <w:r>
        <w:rPr>
          <w:sz w:val="22"/>
        </w:rPr>
        <w:t xml:space="preserve"> and ordinate y</w:t>
      </w:r>
      <w:r>
        <w:rPr>
          <w:sz w:val="22"/>
          <w:vertAlign w:val="subscript"/>
        </w:rPr>
        <w:t>1</w:t>
      </w:r>
      <w:r>
        <w:rPr>
          <w:sz w:val="22"/>
        </w:rPr>
        <w:t xml:space="preserve"> is to say that the point P has coordinates x</w:t>
      </w:r>
      <w:r>
        <w:rPr>
          <w:sz w:val="22"/>
          <w:vertAlign w:val="subscript"/>
        </w:rPr>
        <w:t>1</w:t>
      </w:r>
      <w:r>
        <w:rPr>
          <w:sz w:val="22"/>
        </w:rPr>
        <w:t xml:space="preserve"> and y</w:t>
      </w:r>
      <w:r>
        <w:rPr>
          <w:sz w:val="22"/>
          <w:vertAlign w:val="subscript"/>
        </w:rPr>
        <w:t>1</w:t>
      </w:r>
      <w:r>
        <w:rPr>
          <w:sz w:val="22"/>
        </w:rPr>
        <w:t xml:space="preserve"> and to use the symbol </w:t>
      </w:r>
      <w:r w:rsidRPr="008B4C51">
        <w:rPr>
          <w:position w:val="-10"/>
          <w:sz w:val="22"/>
        </w:rPr>
        <w:object w:dxaOrig="760" w:dyaOrig="340">
          <v:shape id="_x0000_i1067" type="#_x0000_t75" style="width:38.25pt;height:17.25pt" o:ole="">
            <v:imagedata r:id="rId71" o:title=""/>
          </v:shape>
          <o:OLEObject Type="Embed" ProgID="Equation.3" ShapeID="_x0000_i1067" DrawAspect="Content" ObjectID="_1324719998" r:id="rId72"/>
        </w:object>
      </w:r>
      <w:r>
        <w:rPr>
          <w:sz w:val="22"/>
        </w:rPr>
        <w:t xml:space="preserve"> to designate the position of such a point.</w:t>
      </w:r>
    </w:p>
    <w:p w:rsidR="00B169C4" w:rsidRDefault="00B169C4" w:rsidP="008B4C51">
      <w:pPr>
        <w:ind w:left="284"/>
        <w:jc w:val="both"/>
        <w:rPr>
          <w:sz w:val="22"/>
        </w:rPr>
      </w:pPr>
    </w:p>
    <w:p w:rsidR="00B169C4" w:rsidRDefault="00B169C4" w:rsidP="008B4C51">
      <w:pPr>
        <w:ind w:left="284"/>
        <w:jc w:val="both"/>
        <w:rPr>
          <w:sz w:val="22"/>
        </w:rPr>
      </w:pPr>
    </w:p>
    <w:p w:rsidR="00B169C4" w:rsidRDefault="00B169C4" w:rsidP="008B4C51">
      <w:pPr>
        <w:ind w:left="284"/>
        <w:jc w:val="both"/>
        <w:rPr>
          <w:sz w:val="22"/>
        </w:rPr>
      </w:pPr>
    </w:p>
    <w:p w:rsidR="00B169C4" w:rsidRDefault="00B169C4" w:rsidP="008B4C51">
      <w:pPr>
        <w:ind w:left="284"/>
        <w:jc w:val="both"/>
        <w:rPr>
          <w:sz w:val="22"/>
        </w:rPr>
      </w:pPr>
    </w:p>
    <w:p w:rsidR="00B169C4" w:rsidRDefault="00B169C4" w:rsidP="008B4C51">
      <w:pPr>
        <w:ind w:left="284"/>
        <w:jc w:val="both"/>
        <w:rPr>
          <w:sz w:val="22"/>
        </w:rPr>
      </w:pPr>
    </w:p>
    <w:p w:rsidR="00A53AA9" w:rsidRPr="00C82A1B" w:rsidRDefault="00A53AA9" w:rsidP="00A53AA9">
      <w:pPr>
        <w:jc w:val="right"/>
        <w:rPr>
          <w:sz w:val="18"/>
          <w:szCs w:val="18"/>
        </w:rPr>
      </w:pPr>
      <w:r w:rsidRPr="00C82A1B">
        <w:rPr>
          <w:sz w:val="18"/>
          <w:szCs w:val="18"/>
        </w:rPr>
        <w:lastRenderedPageBreak/>
        <w:t>BEng Foundation Year</w:t>
      </w:r>
      <w:r>
        <w:rPr>
          <w:sz w:val="18"/>
          <w:szCs w:val="18"/>
        </w:rPr>
        <w:t xml:space="preserve">  /  Term 2  /  Lecture Notes 1</w:t>
      </w:r>
    </w:p>
    <w:p w:rsidR="00B169C4" w:rsidRDefault="00B169C4" w:rsidP="008B4C51">
      <w:pPr>
        <w:ind w:left="284"/>
        <w:jc w:val="both"/>
        <w:rPr>
          <w:sz w:val="22"/>
        </w:rPr>
      </w:pPr>
    </w:p>
    <w:p w:rsidR="00C82A1B" w:rsidRPr="008B4C51" w:rsidRDefault="00C82A1B" w:rsidP="008B4C51">
      <w:pPr>
        <w:ind w:left="284"/>
        <w:jc w:val="both"/>
        <w:rPr>
          <w:sz w:val="22"/>
        </w:rPr>
      </w:pPr>
    </w:p>
    <w:p w:rsidR="00146E6D" w:rsidRDefault="00146E6D" w:rsidP="008B4C51">
      <w:pPr>
        <w:ind w:left="284"/>
        <w:jc w:val="both"/>
        <w:rPr>
          <w:sz w:val="22"/>
        </w:rPr>
      </w:pPr>
    </w:p>
    <w:p w:rsidR="00A4562E" w:rsidRPr="00A4562E" w:rsidRDefault="00B169C4" w:rsidP="00B771A7">
      <w:pPr>
        <w:ind w:left="2268"/>
        <w:jc w:val="both"/>
        <w:rPr>
          <w:b/>
          <w:sz w:val="22"/>
          <w:u w:val="single"/>
        </w:rPr>
      </w:pPr>
      <w:r>
        <w:rPr>
          <w:noProof/>
          <w:sz w:val="22"/>
        </w:rPr>
        <w:pict>
          <v:rect id="_x0000_s1054" style="position:absolute;left:0;text-align:left;margin-left:100.9pt;margin-top:-12.5pt;width:292.5pt;height:89.25pt;z-index:251636224" filled="f"/>
        </w:pict>
      </w:r>
      <w:r w:rsidR="00A4562E" w:rsidRPr="00A4562E">
        <w:rPr>
          <w:b/>
          <w:sz w:val="22"/>
          <w:u w:val="single"/>
        </w:rPr>
        <w:t>Sign convention:</w:t>
      </w:r>
    </w:p>
    <w:p w:rsidR="00A4562E" w:rsidRDefault="00A4562E" w:rsidP="00B771A7">
      <w:pPr>
        <w:numPr>
          <w:ilvl w:val="0"/>
          <w:numId w:val="7"/>
        </w:numPr>
        <w:tabs>
          <w:tab w:val="clear" w:pos="1004"/>
          <w:tab w:val="num" w:pos="2694"/>
        </w:tabs>
        <w:ind w:left="2410" w:firstLine="0"/>
        <w:jc w:val="both"/>
        <w:rPr>
          <w:sz w:val="22"/>
        </w:rPr>
      </w:pPr>
      <w:r>
        <w:rPr>
          <w:sz w:val="22"/>
        </w:rPr>
        <w:t>For point to the right of axis Oy: the abscissa is positive.</w:t>
      </w:r>
    </w:p>
    <w:p w:rsidR="00A4562E" w:rsidRDefault="00A4562E" w:rsidP="00B771A7">
      <w:pPr>
        <w:numPr>
          <w:ilvl w:val="0"/>
          <w:numId w:val="7"/>
        </w:numPr>
        <w:tabs>
          <w:tab w:val="clear" w:pos="1004"/>
          <w:tab w:val="num" w:pos="2694"/>
        </w:tabs>
        <w:ind w:left="2410" w:firstLine="0"/>
        <w:jc w:val="both"/>
        <w:rPr>
          <w:sz w:val="22"/>
        </w:rPr>
      </w:pPr>
      <w:r>
        <w:rPr>
          <w:sz w:val="22"/>
        </w:rPr>
        <w:t>For point to the left of axis Oy: the abscissa is negative.</w:t>
      </w:r>
    </w:p>
    <w:p w:rsidR="00A4562E" w:rsidRDefault="00A4562E" w:rsidP="00B771A7">
      <w:pPr>
        <w:numPr>
          <w:ilvl w:val="0"/>
          <w:numId w:val="7"/>
        </w:numPr>
        <w:tabs>
          <w:tab w:val="clear" w:pos="1004"/>
          <w:tab w:val="num" w:pos="2694"/>
        </w:tabs>
        <w:ind w:left="2410" w:firstLine="0"/>
        <w:jc w:val="both"/>
        <w:rPr>
          <w:sz w:val="22"/>
        </w:rPr>
      </w:pPr>
      <w:r>
        <w:rPr>
          <w:sz w:val="22"/>
        </w:rPr>
        <w:t>For point above axis Ox: the ordinate is positive.</w:t>
      </w:r>
    </w:p>
    <w:p w:rsidR="00A4562E" w:rsidRDefault="00A4562E" w:rsidP="00B771A7">
      <w:pPr>
        <w:numPr>
          <w:ilvl w:val="0"/>
          <w:numId w:val="7"/>
        </w:numPr>
        <w:tabs>
          <w:tab w:val="clear" w:pos="1004"/>
          <w:tab w:val="num" w:pos="2694"/>
        </w:tabs>
        <w:ind w:left="2410" w:firstLine="0"/>
        <w:jc w:val="both"/>
        <w:rPr>
          <w:sz w:val="22"/>
        </w:rPr>
      </w:pPr>
      <w:r>
        <w:rPr>
          <w:sz w:val="22"/>
        </w:rPr>
        <w:t>For point b</w:t>
      </w:r>
      <w:r w:rsidR="000B5BF6">
        <w:rPr>
          <w:sz w:val="22"/>
        </w:rPr>
        <w:t>e</w:t>
      </w:r>
      <w:r>
        <w:rPr>
          <w:sz w:val="22"/>
        </w:rPr>
        <w:t>low axis Ox: the ordinate is negative.</w:t>
      </w:r>
    </w:p>
    <w:p w:rsidR="00070A52" w:rsidRDefault="00070A52" w:rsidP="00A4562E">
      <w:pPr>
        <w:ind w:left="426"/>
        <w:jc w:val="both"/>
        <w:rPr>
          <w:sz w:val="22"/>
        </w:rPr>
      </w:pPr>
    </w:p>
    <w:p w:rsidR="00496984" w:rsidRDefault="00496984" w:rsidP="00A4562E">
      <w:pPr>
        <w:ind w:left="426"/>
        <w:jc w:val="both"/>
        <w:rPr>
          <w:sz w:val="22"/>
        </w:rPr>
      </w:pPr>
    </w:p>
    <w:p w:rsidR="00496984" w:rsidRDefault="00496984" w:rsidP="00A4562E">
      <w:pPr>
        <w:ind w:left="426"/>
        <w:jc w:val="both"/>
        <w:rPr>
          <w:sz w:val="22"/>
        </w:rPr>
      </w:pPr>
    </w:p>
    <w:p w:rsidR="00070A52" w:rsidRDefault="00496984" w:rsidP="00070A52">
      <w:pPr>
        <w:rPr>
          <w:sz w:val="22"/>
        </w:rPr>
      </w:pPr>
      <w:r>
        <w:rPr>
          <w:noProof/>
          <w:sz w:val="22"/>
        </w:rPr>
        <w:pict>
          <v:group id="_x0000_s1086" style="position:absolute;margin-left:214.15pt;margin-top:2.35pt;width:22.5pt;height:25.5pt;z-index:251658752" coordorigin="9555,5427" coordsize="450,510">
            <v:shape id="_x0000_s1087" type="#_x0000_t202" style="position:absolute;left:9555;top:5427;width:450;height:510" filled="f" stroked="f">
              <v:textbox style="mso-next-textbox:#_x0000_s1087">
                <w:txbxContent>
                  <w:p w:rsidR="00496984" w:rsidRDefault="00496984" w:rsidP="00496984">
                    <w:r>
                      <w:t>+</w:t>
                    </w:r>
                  </w:p>
                </w:txbxContent>
              </v:textbox>
            </v:shape>
            <v:oval id="_x0000_s1088" style="position:absolute;left:9615;top:5505;width:317;height:315" filled="f"/>
          </v:group>
        </w:pict>
      </w:r>
    </w:p>
    <w:p w:rsidR="00A4562E" w:rsidRDefault="00496984" w:rsidP="00070A52">
      <w:pPr>
        <w:rPr>
          <w:sz w:val="22"/>
        </w:rPr>
      </w:pPr>
      <w:r>
        <w:rPr>
          <w:noProof/>
          <w:sz w:val="22"/>
        </w:rPr>
        <w:pict>
          <v:shape id="_x0000_s1059" type="#_x0000_t202" style="position:absolute;margin-left:214.9pt;margin-top:6.45pt;width:22.5pt;height:25.5pt;z-index:251639296" filled="f" stroked="f">
            <v:textbox style="mso-next-textbox:#_x0000_s1059">
              <w:txbxContent>
                <w:p w:rsidR="00953F89" w:rsidRDefault="00953F89" w:rsidP="00953F89">
                  <w:r>
                    <w:t>y</w:t>
                  </w:r>
                </w:p>
              </w:txbxContent>
            </v:textbox>
          </v:shape>
        </w:pict>
      </w:r>
    </w:p>
    <w:p w:rsidR="00070A52" w:rsidRDefault="00953F89" w:rsidP="00070A52">
      <w:pPr>
        <w:rPr>
          <w:sz w:val="22"/>
        </w:rPr>
      </w:pPr>
      <w:r>
        <w:rPr>
          <w:noProof/>
          <w:sz w:val="22"/>
        </w:rPr>
        <w:pict>
          <v:line id="_x0000_s1057" style="position:absolute;flip:x y;z-index:251637248" from="224.8pt,12.1pt" to="224.8pt,22.95pt" strokecolor="#333" strokeweight=".5pt">
            <v:stroke endarrow="block"/>
          </v:line>
        </w:pict>
      </w:r>
    </w:p>
    <w:p w:rsidR="00C223AE" w:rsidRDefault="00496984" w:rsidP="00070A52">
      <w:pPr>
        <w:rPr>
          <w:sz w:val="22"/>
        </w:rPr>
      </w:pPr>
      <w:r>
        <w:rPr>
          <w:noProof/>
          <w:sz w:val="22"/>
        </w:rPr>
        <w:pict>
          <v:group id="_x0000_s1089" style="position:absolute;margin-left:-22.1pt;margin-top:137.85pt;width:22.5pt;height:25.5pt;z-index:251659776" coordorigin="9555,5427" coordsize="450,510">
            <v:shape id="_x0000_s1090" type="#_x0000_t202" style="position:absolute;left:9555;top:5427;width:450;height:510" filled="f" stroked="f">
              <v:textbox style="mso-next-textbox:#_x0000_s1090">
                <w:txbxContent>
                  <w:p w:rsidR="00496984" w:rsidRPr="00496984" w:rsidRDefault="00496984" w:rsidP="00496984">
                    <w:r>
                      <w:sym w:font="Symbol" w:char="F02D"/>
                    </w:r>
                  </w:p>
                </w:txbxContent>
              </v:textbox>
            </v:shape>
            <v:oval id="_x0000_s1091" style="position:absolute;left:9615;top:5505;width:317;height:315" filled="f"/>
          </v:group>
        </w:pict>
      </w:r>
      <w:r>
        <w:rPr>
          <w:noProof/>
          <w:sz w:val="22"/>
        </w:rPr>
        <w:pict>
          <v:group id="_x0000_s1085" style="position:absolute;margin-left:466.15pt;margin-top:138.4pt;width:22.5pt;height:25.5pt;z-index:251657728" coordorigin="9555,5427" coordsize="450,510">
            <v:shape id="_x0000_s1062" type="#_x0000_t202" style="position:absolute;left:9555;top:5427;width:450;height:510" filled="f" stroked="f">
              <v:textbox style="mso-next-textbox:#_x0000_s1062">
                <w:txbxContent>
                  <w:p w:rsidR="00953F89" w:rsidRDefault="00953F89" w:rsidP="00953F89">
                    <w:r>
                      <w:t>+</w:t>
                    </w:r>
                  </w:p>
                </w:txbxContent>
              </v:textbox>
            </v:shape>
            <v:oval id="_x0000_s1084" style="position:absolute;left:9615;top:5505;width:317;height:315" filled="f"/>
          </v:group>
        </w:pict>
      </w:r>
      <w:r>
        <w:rPr>
          <w:noProof/>
          <w:sz w:val="22"/>
        </w:rPr>
        <w:pict>
          <v:shape id="_x0000_s1060" type="#_x0000_t202" style="position:absolute;margin-left:452.15pt;margin-top:137.85pt;width:22.5pt;height:25.5pt;z-index:251640320" filled="f" stroked="f">
            <v:textbox style="mso-next-textbox:#_x0000_s1060">
              <w:txbxContent>
                <w:p w:rsidR="00953F89" w:rsidRDefault="00953F89" w:rsidP="00953F89">
                  <w:r>
                    <w:t>x</w:t>
                  </w:r>
                </w:p>
              </w:txbxContent>
            </v:textbox>
          </v:shape>
        </w:pict>
      </w:r>
      <w:r w:rsidR="00C223AE">
        <w:rPr>
          <w:noProof/>
          <w:sz w:val="22"/>
        </w:rPr>
        <w:pict>
          <v:shape id="_x0000_s1081" type="#_x0000_t202" style="position:absolute;margin-left:414.9pt;margin-top:227.65pt;width:57.4pt;height:24.2pt;z-index:251656704;mso-wrap-style:none" filled="f" stroked="f">
            <v:textbox style="mso-next-textbox:#_x0000_s1081;mso-fit-shape-to-text:t">
              <w:txbxContent>
                <w:p w:rsidR="00C223AE" w:rsidRDefault="00C223AE" w:rsidP="00C223AE">
                  <w:r w:rsidRPr="00C223AE">
                    <w:rPr>
                      <w:position w:val="-10"/>
                    </w:rPr>
                    <w:object w:dxaOrig="859" w:dyaOrig="340">
                      <v:shape id="_x0000_i1071" type="#_x0000_t75" style="width:42.75pt;height:17.25pt" o:ole="">
                        <v:imagedata r:id="rId73" o:title=""/>
                      </v:shape>
                      <o:OLEObject Type="Embed" ProgID="Equation.3" ShapeID="_x0000_i1071" DrawAspect="Content" ObjectID="_1324720011" r:id="rId74"/>
                    </w:object>
                  </w:r>
                </w:p>
              </w:txbxContent>
            </v:textbox>
          </v:shape>
        </w:pict>
      </w:r>
      <w:r w:rsidR="00C223AE">
        <w:rPr>
          <w:noProof/>
          <w:sz w:val="22"/>
        </w:rPr>
        <w:pict>
          <v:shape id="_x0000_s1080" type="#_x0000_t202" style="position:absolute;margin-left:41.9pt;margin-top:207.15pt;width:67.45pt;height:25.2pt;z-index:251655680;mso-wrap-style:none" filled="f" stroked="f">
            <v:textbox style="mso-next-textbox:#_x0000_s1080;mso-fit-shape-to-text:t">
              <w:txbxContent>
                <w:p w:rsidR="00C223AE" w:rsidRDefault="00C223AE" w:rsidP="00C223AE">
                  <w:r w:rsidRPr="00C223AE">
                    <w:rPr>
                      <w:position w:val="-12"/>
                    </w:rPr>
                    <w:object w:dxaOrig="1060" w:dyaOrig="360">
                      <v:shape id="_x0000_i1070" type="#_x0000_t75" style="width:53.25pt;height:18pt" o:ole="">
                        <v:imagedata r:id="rId75" o:title=""/>
                      </v:shape>
                      <o:OLEObject Type="Embed" ProgID="Equation.3" ShapeID="_x0000_i1070" DrawAspect="Content" ObjectID="_1324720010" r:id="rId76"/>
                    </w:object>
                  </w:r>
                </w:p>
              </w:txbxContent>
            </v:textbox>
          </v:shape>
        </w:pict>
      </w:r>
      <w:r w:rsidR="00C223AE">
        <w:rPr>
          <w:noProof/>
          <w:sz w:val="22"/>
        </w:rPr>
        <w:pict>
          <v:shape id="_x0000_s1077" type="#_x0000_t202" style="position:absolute;margin-left:259.9pt;margin-top:27.15pt;width:48.45pt;height:24.2pt;z-index:251653632;mso-wrap-style:none" filled="f" stroked="f">
            <v:textbox style="mso-next-textbox:#_x0000_s1077;mso-fit-shape-to-text:t">
              <w:txbxContent>
                <w:p w:rsidR="00C223AE" w:rsidRDefault="00C223AE" w:rsidP="00C223AE">
                  <w:r w:rsidRPr="00C223AE">
                    <w:rPr>
                      <w:position w:val="-10"/>
                    </w:rPr>
                    <w:object w:dxaOrig="680" w:dyaOrig="340">
                      <v:shape id="_x0000_i1068" type="#_x0000_t75" style="width:33.75pt;height:17.25pt" o:ole="">
                        <v:imagedata r:id="rId77" o:title=""/>
                      </v:shape>
                      <o:OLEObject Type="Embed" ProgID="Equation.3" ShapeID="_x0000_i1068" DrawAspect="Content" ObjectID="_1324720008" r:id="rId78"/>
                    </w:object>
                  </w:r>
                </w:p>
              </w:txbxContent>
            </v:textbox>
          </v:shape>
        </w:pict>
      </w:r>
      <w:r w:rsidR="00C223AE">
        <w:rPr>
          <w:noProof/>
          <w:sz w:val="22"/>
        </w:rPr>
        <w:pict>
          <v:shape id="_x0000_s1079" type="#_x0000_t202" style="position:absolute;margin-left:106.4pt;margin-top:49.15pt;width:60.45pt;height:24.2pt;z-index:251654656;mso-wrap-style:none" filled="f" stroked="f">
            <v:textbox style="mso-next-textbox:#_x0000_s1079;mso-fit-shape-to-text:t">
              <w:txbxContent>
                <w:p w:rsidR="00C223AE" w:rsidRDefault="00C223AE" w:rsidP="00C223AE">
                  <w:r w:rsidRPr="00C223AE">
                    <w:rPr>
                      <w:position w:val="-10"/>
                    </w:rPr>
                    <w:object w:dxaOrig="920" w:dyaOrig="340">
                      <v:shape id="_x0000_i1069" type="#_x0000_t75" style="width:45.75pt;height:17.25pt" o:ole="">
                        <v:imagedata r:id="rId79" o:title=""/>
                      </v:shape>
                      <o:OLEObject Type="Embed" ProgID="Equation.3" ShapeID="_x0000_i1069" DrawAspect="Content" ObjectID="_1324720009" r:id="rId80"/>
                    </w:object>
                  </w:r>
                </w:p>
              </w:txbxContent>
            </v:textbox>
          </v:shape>
        </w:pict>
      </w:r>
      <w:r w:rsidR="00C223AE">
        <w:rPr>
          <w:noProof/>
          <w:sz w:val="22"/>
        </w:rPr>
        <w:pict>
          <v:oval id="_x0000_s1070" style="position:absolute;margin-left:263.4pt;margin-top:44.35pt;width:4.25pt;height:4.25pt;z-index:251652608" fillcolor="black"/>
        </w:pict>
      </w:r>
      <w:r w:rsidR="00C223AE">
        <w:rPr>
          <w:noProof/>
          <w:sz w:val="22"/>
        </w:rPr>
        <w:pict>
          <v:line id="_x0000_s1075" style="position:absolute;rotation:90;z-index:251650560" from="214.25pt,97.8pt" to="317.4pt,97.8pt" strokecolor="#969696" strokeweight=".25pt">
            <v:stroke dashstyle="longDash"/>
          </v:line>
        </w:pict>
      </w:r>
      <w:r w:rsidR="00C223AE">
        <w:rPr>
          <w:noProof/>
          <w:sz w:val="22"/>
        </w:rPr>
        <w:pict>
          <v:line id="_x0000_s1076" style="position:absolute;z-index:251651584" from="224.55pt,46.55pt" to="264.45pt,46.55pt" strokecolor="#969696" strokeweight=".25pt">
            <v:stroke dashstyle="longDash"/>
          </v:line>
        </w:pict>
      </w:r>
      <w:r w:rsidR="00C223AE">
        <w:rPr>
          <w:noProof/>
          <w:sz w:val="22"/>
        </w:rPr>
        <w:pict>
          <v:oval id="_x0000_s1071" style="position:absolute;margin-left:426.4pt;margin-top:225.35pt;width:4.25pt;height:4.25pt;z-index:251649536" fillcolor="black"/>
        </w:pict>
      </w:r>
      <w:r w:rsidR="00C223AE">
        <w:rPr>
          <w:noProof/>
          <w:sz w:val="22"/>
        </w:rPr>
        <w:pict>
          <v:line id="_x0000_s1073" style="position:absolute;flip:y;z-index:251647488" from="225.4pt,228.3pt" to="427.8pt,228.3pt" strokecolor="#969696" strokeweight=".25pt">
            <v:stroke dashstyle="longDash"/>
          </v:line>
        </w:pict>
      </w:r>
      <w:r w:rsidR="00C223AE">
        <w:rPr>
          <w:noProof/>
          <w:sz w:val="22"/>
        </w:rPr>
        <w:pict>
          <v:line id="_x0000_s1074" style="position:absolute;rotation:90;z-index:251648512" from="390.5pt,188.2pt" to="467.15pt,188.2pt" strokecolor="#969696" strokeweight=".25pt">
            <v:stroke dashstyle="longDash"/>
          </v:line>
        </w:pict>
      </w:r>
      <w:r w:rsidR="00C223AE">
        <w:rPr>
          <w:noProof/>
          <w:sz w:val="22"/>
        </w:rPr>
        <w:pict>
          <v:line id="_x0000_s1069" style="position:absolute;z-index:251645440" from="60.4pt,201.3pt" to="224.05pt,202.05pt" strokecolor="#969696" strokeweight=".25pt">
            <v:stroke dashstyle="longDash"/>
          </v:line>
        </w:pict>
      </w:r>
      <w:r w:rsidR="00C223AE">
        <w:rPr>
          <w:noProof/>
          <w:sz w:val="22"/>
        </w:rPr>
        <w:pict>
          <v:oval id="_x0000_s1072" style="position:absolute;margin-left:59.65pt;margin-top:198.35pt;width:4.25pt;height:4.25pt;z-index:251646464" fillcolor="black"/>
        </w:pict>
      </w:r>
      <w:r w:rsidR="00C223AE">
        <w:rPr>
          <w:noProof/>
          <w:sz w:val="22"/>
        </w:rPr>
        <w:pict>
          <v:line id="_x0000_s1068" style="position:absolute;rotation:90;z-index:251644416" from="36.4pt,175.3pt" to="86.8pt,175.3pt" strokecolor="#969696" strokeweight=".25pt">
            <v:stroke dashstyle="longDash"/>
          </v:line>
        </w:pict>
      </w:r>
      <w:r w:rsidR="00953F89">
        <w:rPr>
          <w:noProof/>
          <w:sz w:val="22"/>
        </w:rPr>
        <w:pict>
          <v:oval id="_x0000_s1065" style="position:absolute;margin-left:141.4pt;margin-top:70.85pt;width:4.25pt;height:4.25pt;z-index:251643392" fillcolor="black"/>
        </w:pict>
      </w:r>
      <w:r w:rsidR="00953F89">
        <w:rPr>
          <w:noProof/>
          <w:sz w:val="22"/>
        </w:rPr>
        <w:pict>
          <v:line id="_x0000_s1067" style="position:absolute;rotation:90;z-index:251642368" from="105pt,111.2pt" to="181.65pt,111.2pt" strokecolor="#969696" strokeweight=".25pt">
            <v:stroke dashstyle="longDash"/>
          </v:line>
        </w:pict>
      </w:r>
      <w:r w:rsidR="00953F89">
        <w:rPr>
          <w:noProof/>
          <w:sz w:val="22"/>
        </w:rPr>
        <w:pict>
          <v:line id="_x0000_s1066" style="position:absolute;z-index:251641344" from="142.9pt,72.55pt" to="224.8pt,72.55pt" strokecolor="#969696" strokeweight=".25pt">
            <v:stroke dashstyle="longDash"/>
          </v:line>
        </w:pict>
      </w:r>
      <w:r w:rsidR="00953F89">
        <w:rPr>
          <w:noProof/>
          <w:sz w:val="22"/>
        </w:rPr>
        <w:pict>
          <v:line id="_x0000_s1058" style="position:absolute;rotation:90;flip:x y;z-index:251638272" from="452.65pt,145pt" to="452.65pt,155.85pt" strokecolor="#333" strokeweight=".5pt">
            <v:stroke endarrow="block"/>
          </v:line>
        </w:pict>
      </w:r>
      <w:r w:rsidR="0047375B">
        <w:rPr>
          <w:noProof/>
          <w:sz w:val="22"/>
        </w:rPr>
        <w:drawing>
          <wp:inline distT="0" distB="0" distL="0" distR="0">
            <wp:extent cx="5791200" cy="3781425"/>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1"/>
                    <a:srcRect l="5753" t="11592" r="4431" b="10413"/>
                    <a:stretch>
                      <a:fillRect/>
                    </a:stretch>
                  </pic:blipFill>
                  <pic:spPr bwMode="auto">
                    <a:xfrm>
                      <a:off x="0" y="0"/>
                      <a:ext cx="5791200" cy="3781425"/>
                    </a:xfrm>
                    <a:prstGeom prst="rect">
                      <a:avLst/>
                    </a:prstGeom>
                    <a:noFill/>
                    <a:ln w="9525">
                      <a:noFill/>
                      <a:miter lim="800000"/>
                      <a:headEnd/>
                      <a:tailEnd/>
                    </a:ln>
                  </pic:spPr>
                </pic:pic>
              </a:graphicData>
            </a:graphic>
          </wp:inline>
        </w:drawing>
      </w:r>
    </w:p>
    <w:p w:rsidR="00C223AE" w:rsidRPr="00C223AE" w:rsidRDefault="00496984" w:rsidP="00C223AE">
      <w:pPr>
        <w:rPr>
          <w:sz w:val="22"/>
        </w:rPr>
      </w:pPr>
      <w:r>
        <w:rPr>
          <w:noProof/>
          <w:sz w:val="22"/>
        </w:rPr>
        <w:pict>
          <v:group id="_x0000_s1092" style="position:absolute;margin-left:214.15pt;margin-top:-.3pt;width:22.5pt;height:25.5pt;z-index:251660800" coordorigin="9555,5427" coordsize="450,510">
            <v:shape id="_x0000_s1093" type="#_x0000_t202" style="position:absolute;left:9555;top:5427;width:450;height:510" filled="f" stroked="f">
              <v:textbox style="mso-next-textbox:#_x0000_s1093">
                <w:txbxContent>
                  <w:p w:rsidR="00496984" w:rsidRPr="00496984" w:rsidRDefault="00496984" w:rsidP="00496984">
                    <w:r>
                      <w:sym w:font="Symbol" w:char="F02D"/>
                    </w:r>
                  </w:p>
                </w:txbxContent>
              </v:textbox>
            </v:shape>
            <v:oval id="_x0000_s1094" style="position:absolute;left:9615;top:5505;width:317;height:315" filled="f"/>
          </v:group>
        </w:pict>
      </w:r>
    </w:p>
    <w:p w:rsidR="00C223AE" w:rsidRDefault="00C223AE" w:rsidP="00C223AE">
      <w:pPr>
        <w:rPr>
          <w:sz w:val="22"/>
        </w:rPr>
      </w:pPr>
    </w:p>
    <w:p w:rsidR="00C223AE" w:rsidRDefault="00C223AE" w:rsidP="00C223AE">
      <w:pPr>
        <w:rPr>
          <w:sz w:val="22"/>
        </w:rPr>
      </w:pPr>
    </w:p>
    <w:p w:rsidR="00070A52" w:rsidRDefault="00C223AE" w:rsidP="00C223AE">
      <w:pPr>
        <w:ind w:left="284"/>
        <w:rPr>
          <w:sz w:val="22"/>
        </w:rPr>
      </w:pPr>
      <w:r>
        <w:rPr>
          <w:sz w:val="22"/>
        </w:rPr>
        <w:t>Thus in the above figure we have:</w:t>
      </w:r>
    </w:p>
    <w:p w:rsidR="00C223AE" w:rsidRDefault="00C223AE" w:rsidP="00C223AE">
      <w:pPr>
        <w:numPr>
          <w:ilvl w:val="0"/>
          <w:numId w:val="8"/>
        </w:numPr>
        <w:rPr>
          <w:sz w:val="22"/>
        </w:rPr>
      </w:pPr>
      <w:r>
        <w:rPr>
          <w:sz w:val="22"/>
        </w:rPr>
        <w:t xml:space="preserve">The point </w:t>
      </w:r>
      <w:r w:rsidRPr="00C223AE">
        <w:rPr>
          <w:sz w:val="22"/>
        </w:rPr>
        <w:t>P</w:t>
      </w:r>
      <w:r w:rsidRPr="00C223AE">
        <w:rPr>
          <w:sz w:val="22"/>
          <w:vertAlign w:val="subscript"/>
        </w:rPr>
        <w:t>1</w:t>
      </w:r>
      <w:r>
        <w:rPr>
          <w:sz w:val="22"/>
        </w:rPr>
        <w:t xml:space="preserve"> </w:t>
      </w:r>
      <w:r w:rsidRPr="00C223AE">
        <w:rPr>
          <w:sz w:val="22"/>
        </w:rPr>
        <w:t>is</w:t>
      </w:r>
      <w:r>
        <w:rPr>
          <w:sz w:val="22"/>
        </w:rPr>
        <w:t xml:space="preserve"> located by</w:t>
      </w:r>
      <w:r w:rsidR="0027569A">
        <w:rPr>
          <w:sz w:val="22"/>
        </w:rPr>
        <w:t xml:space="preserve"> its coordinates</w:t>
      </w:r>
      <w:r>
        <w:rPr>
          <w:sz w:val="22"/>
        </w:rPr>
        <w:t xml:space="preserve"> </w:t>
      </w:r>
      <w:r w:rsidR="00496984" w:rsidRPr="00496984">
        <w:rPr>
          <w:position w:val="-10"/>
          <w:sz w:val="22"/>
        </w:rPr>
        <w:object w:dxaOrig="480" w:dyaOrig="340">
          <v:shape id="_x0000_i1053" type="#_x0000_t75" style="width:24pt;height:17.25pt" o:ole="">
            <v:imagedata r:id="rId82" o:title=""/>
          </v:shape>
          <o:OLEObject Type="Embed" ProgID="Equation.3" ShapeID="_x0000_i1053" DrawAspect="Content" ObjectID="_1324719999" r:id="rId83"/>
        </w:object>
      </w:r>
    </w:p>
    <w:p w:rsidR="00496984" w:rsidRDefault="00496984" w:rsidP="00C223AE">
      <w:pPr>
        <w:numPr>
          <w:ilvl w:val="0"/>
          <w:numId w:val="8"/>
        </w:numPr>
        <w:rPr>
          <w:sz w:val="22"/>
        </w:rPr>
      </w:pPr>
      <w:r>
        <w:rPr>
          <w:sz w:val="22"/>
        </w:rPr>
        <w:t>The point P</w:t>
      </w:r>
      <w:r>
        <w:rPr>
          <w:sz w:val="22"/>
          <w:vertAlign w:val="subscript"/>
        </w:rPr>
        <w:t>2</w:t>
      </w:r>
      <w:r>
        <w:rPr>
          <w:sz w:val="22"/>
        </w:rPr>
        <w:t xml:space="preserve"> is located by</w:t>
      </w:r>
      <w:r w:rsidR="0027569A" w:rsidRPr="0027569A">
        <w:rPr>
          <w:sz w:val="22"/>
        </w:rPr>
        <w:t xml:space="preserve"> </w:t>
      </w:r>
      <w:r w:rsidR="0027569A">
        <w:rPr>
          <w:sz w:val="22"/>
        </w:rPr>
        <w:t>its coordinates</w:t>
      </w:r>
      <w:r>
        <w:rPr>
          <w:sz w:val="22"/>
        </w:rPr>
        <w:t xml:space="preserve"> </w:t>
      </w:r>
      <w:r w:rsidRPr="00496984">
        <w:rPr>
          <w:position w:val="-10"/>
          <w:sz w:val="22"/>
        </w:rPr>
        <w:object w:dxaOrig="700" w:dyaOrig="340">
          <v:shape id="_x0000_i1054" type="#_x0000_t75" style="width:35.25pt;height:17.25pt" o:ole="">
            <v:imagedata r:id="rId84" o:title=""/>
          </v:shape>
          <o:OLEObject Type="Embed" ProgID="Equation.3" ShapeID="_x0000_i1054" DrawAspect="Content" ObjectID="_1324720000" r:id="rId85"/>
        </w:object>
      </w:r>
    </w:p>
    <w:p w:rsidR="00496984" w:rsidRDefault="00496984" w:rsidP="00C223AE">
      <w:pPr>
        <w:numPr>
          <w:ilvl w:val="0"/>
          <w:numId w:val="8"/>
        </w:numPr>
        <w:rPr>
          <w:sz w:val="22"/>
        </w:rPr>
      </w:pPr>
      <w:r>
        <w:rPr>
          <w:sz w:val="22"/>
        </w:rPr>
        <w:t>The point P</w:t>
      </w:r>
      <w:r>
        <w:rPr>
          <w:sz w:val="22"/>
          <w:vertAlign w:val="subscript"/>
        </w:rPr>
        <w:t>3</w:t>
      </w:r>
      <w:r>
        <w:rPr>
          <w:sz w:val="22"/>
        </w:rPr>
        <w:t xml:space="preserve"> is located by</w:t>
      </w:r>
      <w:r w:rsidR="0027569A" w:rsidRPr="0027569A">
        <w:rPr>
          <w:sz w:val="22"/>
        </w:rPr>
        <w:t xml:space="preserve"> </w:t>
      </w:r>
      <w:r w:rsidR="0027569A">
        <w:rPr>
          <w:sz w:val="22"/>
        </w:rPr>
        <w:t>its coordinates</w:t>
      </w:r>
      <w:r>
        <w:rPr>
          <w:sz w:val="22"/>
        </w:rPr>
        <w:t xml:space="preserve"> </w:t>
      </w:r>
      <w:r w:rsidRPr="00496984">
        <w:rPr>
          <w:position w:val="-10"/>
          <w:sz w:val="22"/>
        </w:rPr>
        <w:object w:dxaOrig="859" w:dyaOrig="340">
          <v:shape id="_x0000_i1055" type="#_x0000_t75" style="width:42.75pt;height:17.25pt" o:ole="">
            <v:imagedata r:id="rId86" o:title=""/>
          </v:shape>
          <o:OLEObject Type="Embed" ProgID="Equation.3" ShapeID="_x0000_i1055" DrawAspect="Content" ObjectID="_1324720001" r:id="rId87"/>
        </w:object>
      </w:r>
    </w:p>
    <w:p w:rsidR="00496984" w:rsidRDefault="00496984" w:rsidP="00C223AE">
      <w:pPr>
        <w:numPr>
          <w:ilvl w:val="0"/>
          <w:numId w:val="8"/>
        </w:numPr>
        <w:rPr>
          <w:sz w:val="22"/>
        </w:rPr>
      </w:pPr>
      <w:r>
        <w:rPr>
          <w:sz w:val="22"/>
        </w:rPr>
        <w:t>The point P</w:t>
      </w:r>
      <w:r>
        <w:rPr>
          <w:sz w:val="22"/>
          <w:vertAlign w:val="subscript"/>
        </w:rPr>
        <w:t>4</w:t>
      </w:r>
      <w:r>
        <w:rPr>
          <w:sz w:val="22"/>
        </w:rPr>
        <w:t xml:space="preserve"> is located by</w:t>
      </w:r>
      <w:r w:rsidR="0027569A" w:rsidRPr="0027569A">
        <w:rPr>
          <w:sz w:val="22"/>
        </w:rPr>
        <w:t xml:space="preserve"> </w:t>
      </w:r>
      <w:r w:rsidR="0027569A">
        <w:rPr>
          <w:sz w:val="22"/>
        </w:rPr>
        <w:t>its coordinates</w:t>
      </w:r>
      <w:r>
        <w:rPr>
          <w:sz w:val="22"/>
        </w:rPr>
        <w:t xml:space="preserve"> </w:t>
      </w:r>
      <w:r w:rsidRPr="00496984">
        <w:rPr>
          <w:position w:val="-10"/>
          <w:sz w:val="22"/>
        </w:rPr>
        <w:object w:dxaOrig="639" w:dyaOrig="340">
          <v:shape id="_x0000_i1056" type="#_x0000_t75" style="width:32.25pt;height:17.25pt" o:ole="">
            <v:imagedata r:id="rId88" o:title=""/>
          </v:shape>
          <o:OLEObject Type="Embed" ProgID="Equation.3" ShapeID="_x0000_i1056" DrawAspect="Content" ObjectID="_1324720002" r:id="rId89"/>
        </w:object>
      </w:r>
    </w:p>
    <w:p w:rsidR="00496984" w:rsidRPr="00496984" w:rsidRDefault="00496984" w:rsidP="00496984">
      <w:pPr>
        <w:rPr>
          <w:sz w:val="22"/>
        </w:rPr>
      </w:pPr>
    </w:p>
    <w:p w:rsidR="00496984" w:rsidRPr="00496984" w:rsidRDefault="00496984" w:rsidP="00496984">
      <w:pPr>
        <w:rPr>
          <w:sz w:val="22"/>
        </w:rPr>
      </w:pPr>
    </w:p>
    <w:p w:rsidR="00496984" w:rsidRDefault="00496984" w:rsidP="00496984">
      <w:pPr>
        <w:rPr>
          <w:sz w:val="22"/>
        </w:rPr>
      </w:pPr>
    </w:p>
    <w:p w:rsidR="00496984" w:rsidRDefault="00496984" w:rsidP="0027569A">
      <w:pPr>
        <w:ind w:left="284"/>
        <w:jc w:val="both"/>
        <w:rPr>
          <w:sz w:val="22"/>
        </w:rPr>
      </w:pPr>
      <w:r w:rsidRPr="00496984">
        <w:rPr>
          <w:i/>
          <w:sz w:val="22"/>
          <w:u w:val="single"/>
        </w:rPr>
        <w:t>Note:</w:t>
      </w:r>
      <w:r>
        <w:rPr>
          <w:sz w:val="22"/>
        </w:rPr>
        <w:t xml:space="preserve"> it is not essential for the axes Ox and Oy to be mutually perpendicular but it is often convenient to use axes at right angles and we will only deal with this case. Such a system of coordinates (Ox </w:t>
      </w:r>
      <w:r>
        <w:rPr>
          <w:sz w:val="22"/>
        </w:rPr>
        <w:sym w:font="Symbol" w:char="F05E"/>
      </w:r>
      <w:r>
        <w:rPr>
          <w:sz w:val="22"/>
        </w:rPr>
        <w:t xml:space="preserve"> Oy) is known as the rectangular Cartesian system. x and y are referred to as the rectangular Cartesian coordinates of point P.</w:t>
      </w:r>
    </w:p>
    <w:p w:rsidR="00496984" w:rsidRDefault="00496984" w:rsidP="00496984">
      <w:pPr>
        <w:ind w:left="284"/>
        <w:rPr>
          <w:sz w:val="22"/>
        </w:rPr>
      </w:pPr>
    </w:p>
    <w:p w:rsidR="00496984" w:rsidRDefault="00496984" w:rsidP="00496984">
      <w:pPr>
        <w:ind w:left="284"/>
        <w:rPr>
          <w:sz w:val="22"/>
        </w:rPr>
      </w:pPr>
    </w:p>
    <w:p w:rsidR="00496984" w:rsidRDefault="00496984" w:rsidP="00496984">
      <w:pPr>
        <w:ind w:left="284"/>
        <w:rPr>
          <w:sz w:val="22"/>
        </w:rPr>
      </w:pPr>
    </w:p>
    <w:p w:rsidR="00496984" w:rsidRDefault="00496984" w:rsidP="00496984">
      <w:pPr>
        <w:ind w:left="284"/>
        <w:rPr>
          <w:sz w:val="22"/>
        </w:rPr>
      </w:pPr>
    </w:p>
    <w:p w:rsidR="00496984" w:rsidRDefault="00496984" w:rsidP="00496984">
      <w:pPr>
        <w:ind w:left="284"/>
        <w:rPr>
          <w:sz w:val="22"/>
        </w:rPr>
      </w:pPr>
    </w:p>
    <w:p w:rsidR="00A53AA9" w:rsidRPr="00C82A1B" w:rsidRDefault="00A53AA9" w:rsidP="00A53AA9">
      <w:pPr>
        <w:jc w:val="right"/>
        <w:rPr>
          <w:sz w:val="18"/>
          <w:szCs w:val="18"/>
        </w:rPr>
      </w:pPr>
      <w:r w:rsidRPr="00C82A1B">
        <w:rPr>
          <w:sz w:val="18"/>
          <w:szCs w:val="18"/>
        </w:rPr>
        <w:lastRenderedPageBreak/>
        <w:t>BEng Foundation Year</w:t>
      </w:r>
      <w:r>
        <w:rPr>
          <w:sz w:val="18"/>
          <w:szCs w:val="18"/>
        </w:rPr>
        <w:t xml:space="preserve">  /  Term 2  /  Lecture Notes 1</w:t>
      </w:r>
    </w:p>
    <w:p w:rsidR="00496984" w:rsidRDefault="00496984" w:rsidP="00496984">
      <w:pPr>
        <w:ind w:left="284"/>
        <w:rPr>
          <w:sz w:val="22"/>
        </w:rPr>
      </w:pPr>
    </w:p>
    <w:p w:rsidR="00496984" w:rsidRDefault="00496984" w:rsidP="00496984">
      <w:pPr>
        <w:ind w:left="284"/>
        <w:rPr>
          <w:sz w:val="22"/>
        </w:rPr>
      </w:pPr>
    </w:p>
    <w:p w:rsidR="00BD4711" w:rsidRDefault="00BD4711" w:rsidP="00496984">
      <w:pPr>
        <w:ind w:left="284"/>
        <w:rPr>
          <w:b/>
          <w:sz w:val="22"/>
          <w:u w:val="single"/>
        </w:rPr>
      </w:pPr>
      <w:r w:rsidRPr="00BD4711">
        <w:rPr>
          <w:b/>
          <w:sz w:val="22"/>
          <w:u w:val="single"/>
        </w:rPr>
        <w:t>The distance between 2 points with given rectangular coordinates:</w:t>
      </w:r>
    </w:p>
    <w:p w:rsidR="00BD4711" w:rsidRDefault="00BD4711" w:rsidP="00BD4711">
      <w:pPr>
        <w:ind w:left="284"/>
        <w:rPr>
          <w:sz w:val="22"/>
        </w:rPr>
      </w:pPr>
      <w:r>
        <w:rPr>
          <w:sz w:val="22"/>
        </w:rPr>
        <w:t>Let P</w:t>
      </w:r>
      <w:r>
        <w:rPr>
          <w:sz w:val="22"/>
          <w:vertAlign w:val="subscript"/>
        </w:rPr>
        <w:t>1</w:t>
      </w:r>
      <w:r>
        <w:rPr>
          <w:sz w:val="22"/>
        </w:rPr>
        <w:t xml:space="preserve"> and P</w:t>
      </w:r>
      <w:r>
        <w:rPr>
          <w:sz w:val="22"/>
          <w:vertAlign w:val="subscript"/>
        </w:rPr>
        <w:t>2</w:t>
      </w:r>
      <w:r>
        <w:rPr>
          <w:sz w:val="22"/>
        </w:rPr>
        <w:t xml:space="preserve"> be the 2 given points and let their coordinates be respectively </w:t>
      </w:r>
      <w:r w:rsidRPr="00BD4711">
        <w:rPr>
          <w:position w:val="-10"/>
          <w:sz w:val="22"/>
        </w:rPr>
        <w:object w:dxaOrig="760" w:dyaOrig="340">
          <v:shape id="_x0000_i1057" type="#_x0000_t75" style="width:38.25pt;height:17.25pt" o:ole="">
            <v:imagedata r:id="rId90" o:title=""/>
          </v:shape>
          <o:OLEObject Type="Embed" ProgID="Equation.3" ShapeID="_x0000_i1057" DrawAspect="Content" ObjectID="_1324720003" r:id="rId91"/>
        </w:object>
      </w:r>
      <w:r>
        <w:rPr>
          <w:sz w:val="22"/>
        </w:rPr>
        <w:t xml:space="preserve"> and </w:t>
      </w:r>
      <w:r w:rsidRPr="00BD4711">
        <w:rPr>
          <w:position w:val="-10"/>
          <w:sz w:val="22"/>
        </w:rPr>
        <w:object w:dxaOrig="820" w:dyaOrig="340">
          <v:shape id="_x0000_i1058" type="#_x0000_t75" style="width:41.25pt;height:17.25pt" o:ole="">
            <v:imagedata r:id="rId92" o:title=""/>
          </v:shape>
          <o:OLEObject Type="Embed" ProgID="Equation.3" ShapeID="_x0000_i1058" DrawAspect="Content" ObjectID="_1324720004" r:id="rId93"/>
        </w:object>
      </w:r>
      <w:r>
        <w:rPr>
          <w:sz w:val="22"/>
        </w:rPr>
        <w:t>.</w:t>
      </w:r>
    </w:p>
    <w:p w:rsidR="00BD4711" w:rsidRDefault="00BD4711" w:rsidP="00BD4711">
      <w:pPr>
        <w:ind w:left="284"/>
        <w:jc w:val="both"/>
        <w:rPr>
          <w:sz w:val="22"/>
        </w:rPr>
      </w:pPr>
    </w:p>
    <w:p w:rsidR="00BD4711" w:rsidRDefault="00BD4711" w:rsidP="00BD4711">
      <w:pPr>
        <w:ind w:left="284"/>
        <w:jc w:val="both"/>
        <w:rPr>
          <w:sz w:val="22"/>
        </w:rPr>
      </w:pPr>
      <w:r>
        <w:rPr>
          <w:noProof/>
          <w:sz w:val="22"/>
        </w:rPr>
        <w:pict>
          <v:shape id="_x0000_s1098" type="#_x0000_t202" style="position:absolute;left:0;text-align:left;margin-left:170.65pt;margin-top:6.6pt;width:22.5pt;height:25.5pt;z-index:251664896" filled="f" stroked="f">
            <v:textbox style="mso-next-textbox:#_x0000_s1098">
              <w:txbxContent>
                <w:p w:rsidR="00BD4711" w:rsidRDefault="00BD4711" w:rsidP="00BD4711">
                  <w:r>
                    <w:t>y</w:t>
                  </w:r>
                </w:p>
              </w:txbxContent>
            </v:textbox>
          </v:shape>
        </w:pict>
      </w:r>
      <w:r>
        <w:rPr>
          <w:noProof/>
          <w:sz w:val="22"/>
        </w:rPr>
        <w:pict>
          <v:shape id="_x0000_s1097" type="#_x0000_t202" style="position:absolute;left:0;text-align:left;margin-left:387.4pt;margin-top:111.6pt;width:22.5pt;height:25.5pt;z-index:251663872" filled="f" stroked="f">
            <v:textbox style="mso-next-textbox:#_x0000_s1097">
              <w:txbxContent>
                <w:p w:rsidR="00BD4711" w:rsidRDefault="00BD4711" w:rsidP="00BD4711">
                  <w:r>
                    <w:t>x</w:t>
                  </w:r>
                </w:p>
              </w:txbxContent>
            </v:textbox>
          </v:shape>
        </w:pict>
      </w:r>
    </w:p>
    <w:p w:rsidR="00BD4711" w:rsidRPr="00146E6D" w:rsidRDefault="00BD4711" w:rsidP="00BD4711">
      <w:pPr>
        <w:jc w:val="both"/>
        <w:rPr>
          <w:sz w:val="22"/>
        </w:rPr>
      </w:pPr>
    </w:p>
    <w:p w:rsidR="00BD4711" w:rsidRPr="00146E6D" w:rsidRDefault="00BD4711" w:rsidP="00BD4711">
      <w:pPr>
        <w:jc w:val="both"/>
        <w:rPr>
          <w:sz w:val="22"/>
        </w:rPr>
      </w:pPr>
      <w:r>
        <w:rPr>
          <w:noProof/>
          <w:sz w:val="22"/>
        </w:rPr>
        <w:pict>
          <v:line id="_x0000_s1096" style="position:absolute;left:0;text-align:left;rotation:-90;z-index:251662848" from="115.9pt,64.7pt" to="244.9pt,64.7pt">
            <v:stroke endarrow="block"/>
          </v:line>
        </w:pict>
      </w:r>
    </w:p>
    <w:p w:rsidR="00BD4711" w:rsidRPr="00146E6D" w:rsidRDefault="00BD4711" w:rsidP="00BD4711">
      <w:pPr>
        <w:jc w:val="both"/>
        <w:rPr>
          <w:sz w:val="22"/>
        </w:rPr>
      </w:pPr>
      <w:r>
        <w:rPr>
          <w:noProof/>
          <w:sz w:val="22"/>
        </w:rPr>
        <w:pict>
          <v:shape id="_x0000_s1119" type="#_x0000_t202" style="position:absolute;left:0;text-align:left;margin-left:158.65pt;margin-top:2.4pt;width:32.25pt;height:36pt;z-index:251679232" filled="f" stroked="f">
            <v:textbox style="mso-next-textbox:#_x0000_s1119">
              <w:txbxContent>
                <w:p w:rsidR="00BD4711" w:rsidRPr="00146E6D" w:rsidRDefault="00BD4711" w:rsidP="00BD4711">
                  <w:pPr>
                    <w:rPr>
                      <w:vertAlign w:val="subscript"/>
                    </w:rPr>
                  </w:pPr>
                  <w:r>
                    <w:t>y</w:t>
                  </w:r>
                  <w:r w:rsidRPr="00BD4711">
                    <w:rPr>
                      <w:vertAlign w:val="subscript"/>
                    </w:rPr>
                    <w:t>2</w:t>
                  </w:r>
                </w:p>
              </w:txbxContent>
            </v:textbox>
          </v:shape>
        </w:pict>
      </w:r>
    </w:p>
    <w:p w:rsidR="00BD4711" w:rsidRPr="00146E6D" w:rsidRDefault="00BD4711" w:rsidP="00BD4711">
      <w:pPr>
        <w:jc w:val="both"/>
        <w:rPr>
          <w:sz w:val="22"/>
        </w:rPr>
      </w:pPr>
      <w:r>
        <w:rPr>
          <w:noProof/>
          <w:sz w:val="22"/>
        </w:rPr>
        <w:pict>
          <v:line id="_x0000_s1118" style="position:absolute;left:0;text-align:left;rotation:90;z-index:251678208" from="235.55pt,-51.75pt" to="235.55pt,60pt">
            <v:stroke dashstyle="longDash"/>
          </v:line>
        </w:pict>
      </w:r>
      <w:r>
        <w:rPr>
          <w:noProof/>
          <w:sz w:val="22"/>
        </w:rPr>
        <w:pict>
          <v:shape id="_x0000_s1117" type="#_x0000_t202" style="position:absolute;left:0;text-align:left;margin-left:288.4pt;margin-top:1pt;width:67.45pt;height:24.2pt;z-index:251677184;mso-wrap-style:none" filled="f" stroked="f">
            <v:textbox style="mso-next-textbox:#_x0000_s1117;mso-fit-shape-to-text:t">
              <w:txbxContent>
                <w:p w:rsidR="00BD4711" w:rsidRPr="00BD4711" w:rsidRDefault="00BD4711" w:rsidP="00BD4711">
                  <w:r w:rsidRPr="00BD4711">
                    <w:rPr>
                      <w:position w:val="-10"/>
                    </w:rPr>
                    <w:object w:dxaOrig="1060" w:dyaOrig="340">
                      <v:shape id="_x0000_i1073" type="#_x0000_t75" style="width:53.25pt;height:17.25pt" o:ole="">
                        <v:imagedata r:id="rId94" o:title=""/>
                      </v:shape>
                      <o:OLEObject Type="Embed" ProgID="Equation.3" ShapeID="_x0000_i1073" DrawAspect="Content" ObjectID="_1324720013" r:id="rId95"/>
                    </w:object>
                  </w:r>
                </w:p>
              </w:txbxContent>
            </v:textbox>
          </v:shape>
        </w:pict>
      </w:r>
      <w:r>
        <w:rPr>
          <w:noProof/>
          <w:sz w:val="22"/>
        </w:rPr>
        <w:pict>
          <v:line id="_x0000_s1113" style="position:absolute;left:0;text-align:left;flip:y;z-index:251674112" from="207.4pt,5pt" to="292.15pt,48.5pt"/>
        </w:pict>
      </w:r>
      <w:r>
        <w:rPr>
          <w:noProof/>
          <w:sz w:val="22"/>
        </w:rPr>
        <w:pict>
          <v:line id="_x0000_s1105" style="position:absolute;left:0;text-align:left;z-index:251671040" from="292.9pt,7.15pt" to="292.9pt,74.65pt">
            <v:stroke dashstyle="longDash"/>
          </v:line>
        </w:pict>
      </w:r>
      <w:r>
        <w:rPr>
          <w:noProof/>
          <w:sz w:val="22"/>
        </w:rPr>
        <w:pict>
          <v:oval id="_x0000_s1104" style="position:absolute;left:0;text-align:left;margin-left:290.65pt;margin-top:2.65pt;width:4.25pt;height:4.25pt;z-index:251670016" fillcolor="black"/>
        </w:pict>
      </w:r>
    </w:p>
    <w:p w:rsidR="00BD4711" w:rsidRPr="00146E6D" w:rsidRDefault="00BD4711" w:rsidP="00BD4711">
      <w:pPr>
        <w:jc w:val="both"/>
        <w:rPr>
          <w:sz w:val="22"/>
        </w:rPr>
      </w:pPr>
    </w:p>
    <w:p w:rsidR="00BD4711" w:rsidRPr="00146E6D" w:rsidRDefault="00BD4711" w:rsidP="00BD4711">
      <w:pPr>
        <w:jc w:val="both"/>
        <w:rPr>
          <w:sz w:val="22"/>
        </w:rPr>
      </w:pPr>
      <w:r>
        <w:rPr>
          <w:noProof/>
          <w:sz w:val="22"/>
        </w:rPr>
        <w:pict>
          <v:shape id="_x0000_s1109" type="#_x0000_t202" style="position:absolute;left:0;text-align:left;margin-left:161.65pt;margin-top:10.2pt;width:32.25pt;height:36pt;z-index:251673088" filled="f" stroked="f">
            <v:textbox style="mso-next-textbox:#_x0000_s1109">
              <w:txbxContent>
                <w:p w:rsidR="00BD4711" w:rsidRPr="00146E6D" w:rsidRDefault="00BD4711" w:rsidP="00BD4711">
                  <w:pPr>
                    <w:rPr>
                      <w:vertAlign w:val="subscript"/>
                    </w:rPr>
                  </w:pPr>
                  <w:r>
                    <w:t>y</w:t>
                  </w:r>
                  <w:r>
                    <w:rPr>
                      <w:vertAlign w:val="subscript"/>
                    </w:rPr>
                    <w:t>1</w:t>
                  </w:r>
                </w:p>
              </w:txbxContent>
            </v:textbox>
          </v:shape>
        </w:pict>
      </w:r>
    </w:p>
    <w:p w:rsidR="00BD4711" w:rsidRPr="00146E6D" w:rsidRDefault="00BD4711" w:rsidP="00BD4711">
      <w:pPr>
        <w:jc w:val="both"/>
        <w:rPr>
          <w:sz w:val="22"/>
        </w:rPr>
      </w:pPr>
      <w:r>
        <w:rPr>
          <w:noProof/>
          <w:sz w:val="22"/>
        </w:rPr>
        <w:pict>
          <v:line id="_x0000_s1116" style="position:absolute;left:0;text-align:left;rotation:90;z-index:251676160" from="193.15pt,-.8pt" to="193.15pt,22.45pt">
            <v:stroke dashstyle="longDash"/>
          </v:line>
        </w:pict>
      </w:r>
      <w:r>
        <w:rPr>
          <w:noProof/>
          <w:sz w:val="22"/>
        </w:rPr>
        <w:pict>
          <v:shape id="_x0000_s1101" type="#_x0000_t202" style="position:absolute;left:0;text-align:left;margin-left:207.4pt;margin-top:6.55pt;width:63.45pt;height:24.2pt;z-index:251667968;mso-wrap-style:none" filled="f" stroked="f">
            <v:textbox style="mso-next-textbox:#_x0000_s1101;mso-fit-shape-to-text:t">
              <w:txbxContent>
                <w:p w:rsidR="00BD4711" w:rsidRPr="00BD4711" w:rsidRDefault="00BD4711" w:rsidP="00BD4711">
                  <w:r w:rsidRPr="00BD4711">
                    <w:rPr>
                      <w:position w:val="-10"/>
                    </w:rPr>
                    <w:object w:dxaOrig="980" w:dyaOrig="340">
                      <v:shape id="_x0000_i1072" type="#_x0000_t75" style="width:48.75pt;height:17.25pt" o:ole="">
                        <v:imagedata r:id="rId96" o:title=""/>
                      </v:shape>
                      <o:OLEObject Type="Embed" ProgID="Equation.3" ShapeID="_x0000_i1072" DrawAspect="Content" ObjectID="_1324720012" r:id="rId97"/>
                    </w:object>
                  </w:r>
                </w:p>
              </w:txbxContent>
            </v:textbox>
          </v:shape>
        </w:pict>
      </w:r>
      <w:r>
        <w:rPr>
          <w:noProof/>
          <w:sz w:val="22"/>
        </w:rPr>
        <w:pict>
          <v:oval id="_x0000_s1103" style="position:absolute;left:0;text-align:left;margin-left:204.4pt;margin-top:8.95pt;width:4.25pt;height:4.25pt;z-index:251668992" fillcolor="black"/>
        </w:pict>
      </w:r>
    </w:p>
    <w:p w:rsidR="00BD4711" w:rsidRPr="00146E6D" w:rsidRDefault="00BD4711" w:rsidP="00BD4711">
      <w:pPr>
        <w:jc w:val="both"/>
        <w:rPr>
          <w:sz w:val="22"/>
        </w:rPr>
      </w:pPr>
      <w:r>
        <w:rPr>
          <w:noProof/>
          <w:sz w:val="22"/>
        </w:rPr>
        <w:pict>
          <v:line id="_x0000_s1115" style="position:absolute;left:0;text-align:left;z-index:251675136" from="205.9pt,.05pt" to="205.9pt,23.3pt">
            <v:stroke dashstyle="longDash"/>
          </v:line>
        </w:pict>
      </w:r>
      <w:r>
        <w:rPr>
          <w:noProof/>
          <w:sz w:val="22"/>
        </w:rPr>
        <w:pict>
          <v:shape id="_x0000_s1100" type="#_x0000_t202" style="position:absolute;left:0;text-align:left;margin-left:207.4pt;margin-top:.65pt;width:30pt;height:25.5pt;z-index:251666944" filled="f" stroked="f">
            <v:textbox style="mso-next-textbox:#_x0000_s1100">
              <w:txbxContent>
                <w:p w:rsidR="00BD4711" w:rsidRPr="00BD4711" w:rsidRDefault="00BD4711" w:rsidP="00BD4711"/>
              </w:txbxContent>
            </v:textbox>
          </v:shape>
        </w:pict>
      </w:r>
    </w:p>
    <w:p w:rsidR="00BD4711" w:rsidRPr="00146E6D" w:rsidRDefault="007701F3" w:rsidP="00BD4711">
      <w:pPr>
        <w:jc w:val="both"/>
        <w:rPr>
          <w:sz w:val="22"/>
        </w:rPr>
      </w:pPr>
      <w:r>
        <w:rPr>
          <w:noProof/>
          <w:sz w:val="22"/>
        </w:rPr>
        <w:pict>
          <v:line id="_x0000_s1095" style="position:absolute;left:0;text-align:left;z-index:251661824" from="151.9pt,10.65pt" to="391.15pt,10.65pt">
            <v:stroke endarrow="block"/>
          </v:line>
        </w:pict>
      </w:r>
      <w:r>
        <w:rPr>
          <w:noProof/>
          <w:sz w:val="22"/>
        </w:rPr>
        <w:pict>
          <v:shape id="_x0000_s1120" type="#_x0000_t202" style="position:absolute;left:0;text-align:left;margin-left:282.4pt;margin-top:6.75pt;width:32.25pt;height:36pt;z-index:251680256" filled="f" stroked="f">
            <v:textbox style="mso-next-textbox:#_x0000_s1120">
              <w:txbxContent>
                <w:p w:rsidR="007701F3" w:rsidRPr="007701F3" w:rsidRDefault="007701F3" w:rsidP="007701F3">
                  <w:pPr>
                    <w:rPr>
                      <w:vertAlign w:val="subscript"/>
                    </w:rPr>
                  </w:pPr>
                  <w:r>
                    <w:t>x</w:t>
                  </w:r>
                  <w:r>
                    <w:rPr>
                      <w:vertAlign w:val="subscript"/>
                    </w:rPr>
                    <w:t>2</w:t>
                  </w:r>
                </w:p>
              </w:txbxContent>
            </v:textbox>
          </v:shape>
        </w:pict>
      </w:r>
      <w:r w:rsidR="00BD4711">
        <w:rPr>
          <w:noProof/>
          <w:sz w:val="22"/>
        </w:rPr>
        <w:pict>
          <v:shape id="_x0000_s1108" type="#_x0000_t202" style="position:absolute;left:0;text-align:left;margin-left:195.4pt;margin-top:6.75pt;width:32.25pt;height:36pt;z-index:251672064" filled="f" stroked="f">
            <v:textbox style="mso-next-textbox:#_x0000_s1108">
              <w:txbxContent>
                <w:p w:rsidR="00BD4711" w:rsidRPr="00146E6D" w:rsidRDefault="00BD4711" w:rsidP="00BD4711">
                  <w:pPr>
                    <w:rPr>
                      <w:vertAlign w:val="subscript"/>
                    </w:rPr>
                  </w:pPr>
                  <w:r>
                    <w:t>x</w:t>
                  </w:r>
                  <w:r>
                    <w:rPr>
                      <w:vertAlign w:val="subscript"/>
                    </w:rPr>
                    <w:t>1</w:t>
                  </w:r>
                </w:p>
              </w:txbxContent>
            </v:textbox>
          </v:shape>
        </w:pict>
      </w:r>
      <w:r w:rsidR="00BD4711">
        <w:rPr>
          <w:noProof/>
          <w:sz w:val="22"/>
        </w:rPr>
        <w:pict>
          <v:shape id="_x0000_s1099" type="#_x0000_t202" style="position:absolute;left:0;text-align:left;margin-left:162.4pt;margin-top:6.75pt;width:22.5pt;height:25.5pt;z-index:251665920" filled="f" stroked="f">
            <v:textbox style="mso-next-textbox:#_x0000_s1099">
              <w:txbxContent>
                <w:p w:rsidR="00BD4711" w:rsidRDefault="00BD4711" w:rsidP="00BD4711">
                  <w:r>
                    <w:t>O</w:t>
                  </w:r>
                </w:p>
              </w:txbxContent>
            </v:textbox>
          </v:shape>
        </w:pict>
      </w:r>
    </w:p>
    <w:p w:rsidR="00BD4711" w:rsidRPr="00146E6D" w:rsidRDefault="00BD4711" w:rsidP="00BD4711">
      <w:pPr>
        <w:jc w:val="both"/>
        <w:rPr>
          <w:sz w:val="22"/>
        </w:rPr>
      </w:pPr>
    </w:p>
    <w:p w:rsidR="00BD4711" w:rsidRPr="00146E6D" w:rsidRDefault="00BD4711" w:rsidP="00BD4711">
      <w:pPr>
        <w:jc w:val="both"/>
        <w:rPr>
          <w:sz w:val="22"/>
        </w:rPr>
      </w:pPr>
    </w:p>
    <w:p w:rsidR="00BD4711" w:rsidRPr="00146E6D" w:rsidRDefault="00BD4711" w:rsidP="00BD4711">
      <w:pPr>
        <w:jc w:val="both"/>
        <w:rPr>
          <w:sz w:val="22"/>
        </w:rPr>
      </w:pPr>
    </w:p>
    <w:p w:rsidR="007701F3" w:rsidRDefault="007701F3" w:rsidP="007701F3">
      <w:pPr>
        <w:tabs>
          <w:tab w:val="left" w:pos="1605"/>
        </w:tabs>
        <w:jc w:val="both"/>
        <w:rPr>
          <w:sz w:val="22"/>
        </w:rPr>
      </w:pPr>
      <w:r>
        <w:rPr>
          <w:sz w:val="22"/>
        </w:rPr>
        <w:tab/>
      </w:r>
    </w:p>
    <w:p w:rsidR="0027569A" w:rsidRDefault="0027569A" w:rsidP="007701F3">
      <w:pPr>
        <w:tabs>
          <w:tab w:val="left" w:pos="1605"/>
        </w:tabs>
        <w:ind w:left="1418"/>
        <w:jc w:val="both"/>
        <w:rPr>
          <w:sz w:val="22"/>
        </w:rPr>
      </w:pPr>
      <w:r>
        <w:rPr>
          <w:noProof/>
          <w:sz w:val="22"/>
        </w:rPr>
        <w:pict>
          <v:rect id="_x0000_s1136" style="position:absolute;left:0;text-align:left;margin-left:95.65pt;margin-top:1.5pt;width:288.75pt;height:44.25pt;z-index:251690496" filled="f"/>
        </w:pict>
      </w:r>
    </w:p>
    <w:p w:rsidR="00BD4711" w:rsidRPr="007701F3" w:rsidRDefault="007701F3" w:rsidP="0027569A">
      <w:pPr>
        <w:tabs>
          <w:tab w:val="left" w:pos="1605"/>
        </w:tabs>
        <w:ind w:left="2127"/>
        <w:jc w:val="both"/>
        <w:rPr>
          <w:sz w:val="22"/>
        </w:rPr>
      </w:pPr>
      <w:r w:rsidRPr="0027569A">
        <w:rPr>
          <w:sz w:val="22"/>
        </w:rPr>
        <w:t>The distance P</w:t>
      </w:r>
      <w:r w:rsidRPr="0027569A">
        <w:rPr>
          <w:sz w:val="22"/>
          <w:vertAlign w:val="subscript"/>
        </w:rPr>
        <w:t>1</w:t>
      </w:r>
      <w:r w:rsidRPr="0027569A">
        <w:rPr>
          <w:sz w:val="22"/>
        </w:rPr>
        <w:t>P</w:t>
      </w:r>
      <w:r w:rsidRPr="0027569A">
        <w:rPr>
          <w:sz w:val="22"/>
          <w:vertAlign w:val="subscript"/>
        </w:rPr>
        <w:t>2</w:t>
      </w:r>
      <w:r w:rsidRPr="0027569A">
        <w:rPr>
          <w:sz w:val="22"/>
        </w:rPr>
        <w:t xml:space="preserve"> is</w:t>
      </w:r>
      <w:r w:rsidRPr="0027569A">
        <w:rPr>
          <w:i/>
          <w:sz w:val="22"/>
        </w:rPr>
        <w:t>:</w:t>
      </w:r>
      <w:r>
        <w:rPr>
          <w:sz w:val="22"/>
        </w:rPr>
        <w:tab/>
      </w:r>
      <w:r w:rsidRPr="007701F3">
        <w:rPr>
          <w:position w:val="-12"/>
          <w:sz w:val="22"/>
        </w:rPr>
        <w:object w:dxaOrig="3140" w:dyaOrig="440">
          <v:shape id="_x0000_i1059" type="#_x0000_t75" style="width:156.75pt;height:21.75pt" o:ole="">
            <v:imagedata r:id="rId98" o:title=""/>
          </v:shape>
          <o:OLEObject Type="Embed" ProgID="Equation.3" ShapeID="_x0000_i1059" DrawAspect="Content" ObjectID="_1324720005" r:id="rId99"/>
        </w:object>
      </w:r>
    </w:p>
    <w:p w:rsidR="00BD4711" w:rsidRPr="00146E6D" w:rsidRDefault="00BD4711" w:rsidP="00BD4711">
      <w:pPr>
        <w:jc w:val="both"/>
        <w:rPr>
          <w:sz w:val="22"/>
        </w:rPr>
      </w:pPr>
    </w:p>
    <w:p w:rsidR="00BD4711" w:rsidRDefault="00BD4711" w:rsidP="00BD4711">
      <w:pPr>
        <w:jc w:val="both"/>
        <w:rPr>
          <w:sz w:val="22"/>
        </w:rPr>
      </w:pPr>
    </w:p>
    <w:p w:rsidR="0027569A" w:rsidRDefault="0027569A" w:rsidP="00BD4711">
      <w:pPr>
        <w:jc w:val="both"/>
        <w:rPr>
          <w:sz w:val="22"/>
        </w:rPr>
      </w:pPr>
    </w:p>
    <w:p w:rsidR="0027569A" w:rsidRPr="00146E6D" w:rsidRDefault="0027569A" w:rsidP="00BD4711">
      <w:pPr>
        <w:jc w:val="both"/>
        <w:rPr>
          <w:sz w:val="22"/>
        </w:rPr>
      </w:pPr>
    </w:p>
    <w:p w:rsidR="007701F3" w:rsidRDefault="007701F3" w:rsidP="007701F3">
      <w:pPr>
        <w:ind w:left="284"/>
        <w:jc w:val="both"/>
        <w:rPr>
          <w:i/>
          <w:sz w:val="22"/>
          <w:u w:val="single"/>
        </w:rPr>
      </w:pPr>
    </w:p>
    <w:p w:rsidR="00BD4711" w:rsidRDefault="007701F3" w:rsidP="007701F3">
      <w:pPr>
        <w:ind w:left="993"/>
        <w:jc w:val="both"/>
        <w:rPr>
          <w:i/>
          <w:sz w:val="22"/>
          <w:u w:val="single"/>
        </w:rPr>
      </w:pPr>
      <w:r>
        <w:rPr>
          <w:noProof/>
          <w:sz w:val="22"/>
        </w:rPr>
        <w:pict>
          <v:shape id="_x0000_s1131" type="#_x0000_t202" style="position:absolute;left:0;text-align:left;margin-left:140.65pt;margin-top:12.2pt;width:59.45pt;height:24.2pt;z-index:251688448;mso-wrap-style:none" filled="f" stroked="f">
            <v:textbox style="mso-next-textbox:#_x0000_s1131;mso-fit-shape-to-text:t">
              <w:txbxContent>
                <w:p w:rsidR="007701F3" w:rsidRDefault="000F55BC" w:rsidP="007701F3">
                  <w:r w:rsidRPr="00C223AE">
                    <w:rPr>
                      <w:position w:val="-10"/>
                    </w:rPr>
                    <w:object w:dxaOrig="900" w:dyaOrig="340">
                      <v:shape id="_x0000_i1074" type="#_x0000_t75" style="width:45pt;height:17.25pt" o:ole="">
                        <v:imagedata r:id="rId100" o:title=""/>
                      </v:shape>
                      <o:OLEObject Type="Embed" ProgID="Equation.3" ShapeID="_x0000_i1074" DrawAspect="Content" ObjectID="_1324720014" r:id="rId101"/>
                    </w:object>
                  </w:r>
                </w:p>
              </w:txbxContent>
            </v:textbox>
          </v:shape>
        </w:pict>
      </w:r>
      <w:r w:rsidRPr="007701F3">
        <w:rPr>
          <w:i/>
          <w:sz w:val="22"/>
          <w:u w:val="single"/>
        </w:rPr>
        <w:t>Example:</w:t>
      </w:r>
    </w:p>
    <w:p w:rsidR="0027569A" w:rsidRPr="007701F3" w:rsidRDefault="0027569A" w:rsidP="007701F3">
      <w:pPr>
        <w:ind w:left="993"/>
        <w:jc w:val="both"/>
        <w:rPr>
          <w:i/>
          <w:sz w:val="22"/>
          <w:u w:val="single"/>
        </w:rPr>
      </w:pPr>
    </w:p>
    <w:p w:rsidR="000F55BC" w:rsidRDefault="000F55BC" w:rsidP="007701F3">
      <w:pPr>
        <w:jc w:val="center"/>
        <w:rPr>
          <w:sz w:val="22"/>
        </w:rPr>
      </w:pPr>
      <w:r>
        <w:rPr>
          <w:noProof/>
          <w:sz w:val="22"/>
        </w:rPr>
        <w:pict>
          <v:shape id="_x0000_s1132" type="#_x0000_t202" style="position:absolute;left:0;text-align:left;margin-left:265.9pt;margin-top:171.3pt;width:57.4pt;height:24.2pt;z-index:251689472;mso-wrap-style:none" filled="f" stroked="f">
            <v:textbox style="mso-next-textbox:#_x0000_s1132;mso-fit-shape-to-text:t">
              <w:txbxContent>
                <w:p w:rsidR="000F55BC" w:rsidRDefault="000F55BC" w:rsidP="000F55BC">
                  <w:r w:rsidRPr="00C223AE">
                    <w:rPr>
                      <w:position w:val="-10"/>
                    </w:rPr>
                    <w:object w:dxaOrig="859" w:dyaOrig="340">
                      <v:shape id="_x0000_i1075" type="#_x0000_t75" style="width:42.75pt;height:17.25pt" o:ole="">
                        <v:imagedata r:id="rId102" o:title=""/>
                      </v:shape>
                      <o:OLEObject Type="Embed" ProgID="Equation.3" ShapeID="_x0000_i1075" DrawAspect="Content" ObjectID="_1324720015" r:id="rId103"/>
                    </w:object>
                  </w:r>
                </w:p>
              </w:txbxContent>
            </v:textbox>
          </v:shape>
        </w:pict>
      </w:r>
      <w:r w:rsidR="007701F3">
        <w:rPr>
          <w:noProof/>
          <w:sz w:val="22"/>
        </w:rPr>
        <w:pict>
          <v:line id="_x0000_s1130" style="position:absolute;left:0;text-align:left;z-index:251687424" from="167.65pt,14.5pt" to="271.15pt,169.75pt"/>
        </w:pict>
      </w:r>
      <w:r w:rsidR="007701F3">
        <w:rPr>
          <w:noProof/>
          <w:sz w:val="22"/>
        </w:rPr>
        <w:pict>
          <v:oval id="_x0000_s1121" style="position:absolute;left:0;text-align:left;margin-left:269.65pt;margin-top:169.65pt;width:4.25pt;height:4.25pt;z-index:251686400" fillcolor="black"/>
        </w:pict>
      </w:r>
      <w:r w:rsidR="007701F3">
        <w:rPr>
          <w:noProof/>
          <w:sz w:val="22"/>
        </w:rPr>
        <w:pict>
          <v:line id="_x0000_s1126" style="position:absolute;left:0;text-align:left;rotation:90;z-index:251684352" from="227.5pt,126.8pt" to="316.9pt,126.8pt" strokecolor="#969696" strokeweight=".25pt">
            <v:stroke dashstyle="longDash"/>
          </v:line>
        </w:pict>
      </w:r>
      <w:r w:rsidR="007701F3">
        <w:rPr>
          <w:noProof/>
          <w:sz w:val="22"/>
        </w:rPr>
        <w:pict>
          <v:line id="_x0000_s1127" style="position:absolute;left:0;text-align:left;rotation:180;flip:y;z-index:251685376" from="236.95pt,172.25pt" to="273.1pt,172.25pt" strokecolor="#969696" strokeweight=".25pt">
            <v:stroke dashstyle="longDash"/>
          </v:line>
        </w:pict>
      </w:r>
      <w:r w:rsidR="007701F3">
        <w:rPr>
          <w:noProof/>
          <w:sz w:val="22"/>
        </w:rPr>
        <w:pict>
          <v:oval id="_x0000_s1122" style="position:absolute;left:0;text-align:left;margin-left:164.65pt;margin-top:12.15pt;width:4.25pt;height:4.25pt;z-index:251683328" fillcolor="black"/>
        </w:pict>
      </w:r>
      <w:r w:rsidR="007701F3">
        <w:rPr>
          <w:noProof/>
          <w:sz w:val="22"/>
        </w:rPr>
        <w:pict>
          <v:line id="_x0000_s1125" style="position:absolute;left:0;text-align:left;rotation:180;z-index:251682304" from="165pt,13.95pt" to="236.4pt,13.95pt" strokecolor="#969696" strokeweight=".25pt">
            <v:stroke dashstyle="longDash"/>
          </v:line>
        </w:pict>
      </w:r>
      <w:r w:rsidR="007701F3">
        <w:rPr>
          <w:noProof/>
          <w:sz w:val="22"/>
        </w:rPr>
        <w:pict>
          <v:line id="_x0000_s1124" style="position:absolute;left:0;text-align:left;rotation:90;flip:x;z-index:251681280" from="133.3pt,49.95pt" to="199.45pt,49.95pt" strokecolor="#969696" strokeweight=".25pt">
            <v:stroke dashstyle="longDash"/>
          </v:line>
        </w:pict>
      </w:r>
      <w:r w:rsidR="0047375B">
        <w:rPr>
          <w:noProof/>
          <w:sz w:val="22"/>
        </w:rPr>
        <w:drawing>
          <wp:inline distT="0" distB="0" distL="0" distR="0">
            <wp:extent cx="2724150" cy="2381250"/>
            <wp:effectExtent l="1905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1"/>
                    <a:srcRect l="29521" t="26363" r="21771" b="17149"/>
                    <a:stretch>
                      <a:fillRect/>
                    </a:stretch>
                  </pic:blipFill>
                  <pic:spPr bwMode="auto">
                    <a:xfrm>
                      <a:off x="0" y="0"/>
                      <a:ext cx="2724150" cy="2381250"/>
                    </a:xfrm>
                    <a:prstGeom prst="rect">
                      <a:avLst/>
                    </a:prstGeom>
                    <a:noFill/>
                    <a:ln w="9525">
                      <a:noFill/>
                      <a:miter lim="800000"/>
                      <a:headEnd/>
                      <a:tailEnd/>
                    </a:ln>
                  </pic:spPr>
                </pic:pic>
              </a:graphicData>
            </a:graphic>
          </wp:inline>
        </w:drawing>
      </w:r>
    </w:p>
    <w:p w:rsidR="000F55BC" w:rsidRPr="000F55BC" w:rsidRDefault="000F55BC" w:rsidP="000F55BC">
      <w:pPr>
        <w:rPr>
          <w:sz w:val="22"/>
        </w:rPr>
      </w:pPr>
    </w:p>
    <w:p w:rsidR="000F55BC" w:rsidRDefault="000F55BC" w:rsidP="000F55BC">
      <w:pPr>
        <w:rPr>
          <w:sz w:val="22"/>
        </w:rPr>
      </w:pPr>
    </w:p>
    <w:p w:rsidR="0027569A" w:rsidRDefault="000F55BC" w:rsidP="000F55BC">
      <w:pPr>
        <w:tabs>
          <w:tab w:val="left" w:pos="3402"/>
        </w:tabs>
        <w:rPr>
          <w:sz w:val="22"/>
        </w:rPr>
      </w:pPr>
      <w:r>
        <w:rPr>
          <w:sz w:val="22"/>
        </w:rPr>
        <w:tab/>
      </w:r>
    </w:p>
    <w:p w:rsidR="0027569A" w:rsidRDefault="0027569A" w:rsidP="000F55BC">
      <w:pPr>
        <w:tabs>
          <w:tab w:val="left" w:pos="3402"/>
        </w:tabs>
        <w:rPr>
          <w:sz w:val="22"/>
        </w:rPr>
      </w:pPr>
    </w:p>
    <w:p w:rsidR="000F55BC" w:rsidRDefault="000F55BC" w:rsidP="0027569A">
      <w:pPr>
        <w:tabs>
          <w:tab w:val="left" w:pos="3402"/>
        </w:tabs>
        <w:jc w:val="center"/>
        <w:rPr>
          <w:sz w:val="22"/>
        </w:rPr>
      </w:pPr>
      <w:r w:rsidRPr="000F55BC">
        <w:rPr>
          <w:position w:val="-78"/>
          <w:sz w:val="22"/>
        </w:rPr>
        <w:object w:dxaOrig="3260" w:dyaOrig="1680">
          <v:shape id="_x0000_i1060" type="#_x0000_t75" style="width:162.75pt;height:84pt" o:ole="">
            <v:imagedata r:id="rId104" o:title=""/>
          </v:shape>
          <o:OLEObject Type="Embed" ProgID="Equation.3" ShapeID="_x0000_i1060" DrawAspect="Content" ObjectID="_1324720006" r:id="rId105"/>
        </w:object>
      </w:r>
    </w:p>
    <w:p w:rsidR="000F55BC" w:rsidRDefault="000F55BC" w:rsidP="000F55BC">
      <w:pPr>
        <w:rPr>
          <w:sz w:val="22"/>
        </w:rPr>
      </w:pPr>
    </w:p>
    <w:p w:rsidR="00C82A1B" w:rsidRPr="000F55BC" w:rsidRDefault="00C82A1B" w:rsidP="000F55BC">
      <w:pPr>
        <w:rPr>
          <w:sz w:val="22"/>
        </w:rPr>
      </w:pPr>
    </w:p>
    <w:p w:rsidR="00C82A1B" w:rsidRDefault="00C82A1B" w:rsidP="00C82A1B">
      <w:pPr>
        <w:jc w:val="right"/>
        <w:rPr>
          <w:sz w:val="18"/>
          <w:szCs w:val="18"/>
        </w:rPr>
      </w:pPr>
    </w:p>
    <w:p w:rsidR="00C82A1B" w:rsidRDefault="00C82A1B" w:rsidP="00C82A1B">
      <w:pPr>
        <w:jc w:val="right"/>
        <w:rPr>
          <w:sz w:val="18"/>
          <w:szCs w:val="18"/>
        </w:rPr>
      </w:pPr>
    </w:p>
    <w:p w:rsidR="00C82A1B" w:rsidRPr="00C82A1B" w:rsidRDefault="00C82A1B" w:rsidP="00C82A1B">
      <w:pPr>
        <w:jc w:val="right"/>
        <w:rPr>
          <w:sz w:val="18"/>
          <w:szCs w:val="18"/>
        </w:rPr>
      </w:pPr>
      <w:r w:rsidRPr="00C82A1B">
        <w:rPr>
          <w:sz w:val="18"/>
          <w:szCs w:val="18"/>
        </w:rPr>
        <w:lastRenderedPageBreak/>
        <w:t>BEng Foundation Year</w:t>
      </w:r>
      <w:r w:rsidR="00A53AA9">
        <w:rPr>
          <w:sz w:val="18"/>
          <w:szCs w:val="18"/>
        </w:rPr>
        <w:t xml:space="preserve">  /  Term 2  /  Lecture Notes 1</w:t>
      </w:r>
    </w:p>
    <w:p w:rsidR="000F55BC" w:rsidRDefault="000F55BC" w:rsidP="000F55BC">
      <w:pPr>
        <w:rPr>
          <w:sz w:val="22"/>
        </w:rPr>
      </w:pPr>
    </w:p>
    <w:p w:rsidR="0027569A" w:rsidRDefault="0027569A" w:rsidP="000F55BC">
      <w:pPr>
        <w:rPr>
          <w:sz w:val="22"/>
        </w:rPr>
      </w:pPr>
    </w:p>
    <w:p w:rsidR="00496984" w:rsidRPr="00234211" w:rsidRDefault="000F55BC" w:rsidP="0027569A">
      <w:pPr>
        <w:numPr>
          <w:ilvl w:val="0"/>
          <w:numId w:val="6"/>
        </w:numPr>
        <w:tabs>
          <w:tab w:val="clear" w:pos="720"/>
          <w:tab w:val="num" w:pos="284"/>
        </w:tabs>
        <w:ind w:left="0" w:firstLine="0"/>
        <w:jc w:val="both"/>
        <w:rPr>
          <w:b/>
          <w:sz w:val="22"/>
          <w:u w:val="single"/>
        </w:rPr>
      </w:pPr>
      <w:r w:rsidRPr="00234211">
        <w:rPr>
          <w:b/>
          <w:sz w:val="22"/>
          <w:u w:val="single"/>
        </w:rPr>
        <w:t>How to draw a function:</w:t>
      </w:r>
    </w:p>
    <w:p w:rsidR="0027569A" w:rsidRDefault="000F55BC" w:rsidP="0027569A">
      <w:pPr>
        <w:ind w:left="284"/>
        <w:jc w:val="both"/>
        <w:rPr>
          <w:sz w:val="22"/>
        </w:rPr>
      </w:pPr>
      <w:r>
        <w:rPr>
          <w:sz w:val="22"/>
        </w:rPr>
        <w:t xml:space="preserve">A very common way to represent a function is to use a rectangular Cartesian system. </w:t>
      </w:r>
      <w:r w:rsidR="0027569A">
        <w:rPr>
          <w:sz w:val="22"/>
        </w:rPr>
        <w:t>For a chosen set of x values, we</w:t>
      </w:r>
      <w:r>
        <w:rPr>
          <w:sz w:val="22"/>
        </w:rPr>
        <w:t xml:space="preserve"> draw in the system all the points of coordinates x and y</w:t>
      </w:r>
      <w:r w:rsidR="0027569A">
        <w:rPr>
          <w:sz w:val="22"/>
        </w:rPr>
        <w:t xml:space="preserve"> and link them together</w:t>
      </w:r>
      <w:r>
        <w:rPr>
          <w:sz w:val="22"/>
        </w:rPr>
        <w:t>. The curve thereby created represents the graph of the function.</w:t>
      </w:r>
    </w:p>
    <w:p w:rsidR="0027569A" w:rsidRDefault="0027569A" w:rsidP="0027569A">
      <w:pPr>
        <w:rPr>
          <w:sz w:val="22"/>
        </w:rPr>
      </w:pPr>
    </w:p>
    <w:p w:rsidR="0027569A" w:rsidRDefault="0027569A" w:rsidP="0027569A">
      <w:pPr>
        <w:rPr>
          <w:sz w:val="22"/>
        </w:rPr>
      </w:pPr>
    </w:p>
    <w:p w:rsidR="0027569A" w:rsidRDefault="0027569A" w:rsidP="0027569A">
      <w:pPr>
        <w:ind w:left="284"/>
        <w:rPr>
          <w:sz w:val="22"/>
        </w:rPr>
      </w:pPr>
      <w:r w:rsidRPr="0027569A">
        <w:rPr>
          <w:i/>
          <w:sz w:val="22"/>
          <w:u w:val="single"/>
        </w:rPr>
        <w:t>Example:</w:t>
      </w:r>
      <w:r>
        <w:rPr>
          <w:sz w:val="22"/>
        </w:rPr>
        <w:tab/>
        <w:t xml:space="preserve">Let’s consider the function </w:t>
      </w:r>
      <w:r w:rsidRPr="0027569A">
        <w:rPr>
          <w:position w:val="-10"/>
          <w:sz w:val="22"/>
        </w:rPr>
        <w:object w:dxaOrig="1260" w:dyaOrig="360">
          <v:shape id="_x0000_i1061" type="#_x0000_t75" style="width:63pt;height:18pt" o:ole="">
            <v:imagedata r:id="rId106" o:title=""/>
          </v:shape>
          <o:OLEObject Type="Embed" ProgID="Equation.3" ShapeID="_x0000_i1061" DrawAspect="Content" ObjectID="_1324720007" r:id="rId107"/>
        </w:object>
      </w:r>
    </w:p>
    <w:p w:rsidR="0027569A" w:rsidRPr="0027569A" w:rsidRDefault="0027569A" w:rsidP="0027569A">
      <w:pPr>
        <w:rPr>
          <w:sz w:val="22"/>
        </w:rPr>
      </w:pPr>
    </w:p>
    <w:p w:rsidR="0027569A" w:rsidRPr="0027569A" w:rsidRDefault="0027569A" w:rsidP="0027569A">
      <w:pPr>
        <w:rPr>
          <w:sz w:val="22"/>
        </w:rPr>
      </w:pPr>
    </w:p>
    <w:p w:rsidR="0027569A" w:rsidRDefault="0027569A" w:rsidP="0027569A">
      <w:pPr>
        <w:rPr>
          <w:sz w:val="22"/>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5"/>
        <w:gridCol w:w="695"/>
        <w:gridCol w:w="696"/>
        <w:gridCol w:w="696"/>
        <w:gridCol w:w="696"/>
        <w:gridCol w:w="696"/>
        <w:gridCol w:w="696"/>
        <w:gridCol w:w="696"/>
        <w:gridCol w:w="696"/>
        <w:gridCol w:w="696"/>
        <w:gridCol w:w="696"/>
        <w:gridCol w:w="696"/>
      </w:tblGrid>
      <w:tr w:rsidR="002F48C0" w:rsidRPr="001F295E" w:rsidTr="001F295E">
        <w:trPr>
          <w:trHeight w:val="795"/>
          <w:jc w:val="center"/>
        </w:trPr>
        <w:tc>
          <w:tcPr>
            <w:tcW w:w="1525" w:type="dxa"/>
            <w:vAlign w:val="center"/>
          </w:tcPr>
          <w:p w:rsidR="0027569A" w:rsidRPr="001F295E" w:rsidRDefault="002F48C0" w:rsidP="001F295E">
            <w:pPr>
              <w:jc w:val="center"/>
              <w:rPr>
                <w:sz w:val="22"/>
              </w:rPr>
            </w:pPr>
            <w:r w:rsidRPr="001F295E">
              <w:rPr>
                <w:sz w:val="22"/>
              </w:rPr>
              <w:t>Chosen s</w:t>
            </w:r>
            <w:r w:rsidR="0027569A" w:rsidRPr="001F295E">
              <w:rPr>
                <w:sz w:val="22"/>
              </w:rPr>
              <w:t>et of x values</w:t>
            </w:r>
          </w:p>
        </w:tc>
        <w:tc>
          <w:tcPr>
            <w:tcW w:w="695" w:type="dxa"/>
            <w:vAlign w:val="center"/>
          </w:tcPr>
          <w:p w:rsidR="0027569A" w:rsidRPr="001F295E" w:rsidRDefault="002F48C0" w:rsidP="001F295E">
            <w:pPr>
              <w:jc w:val="center"/>
              <w:rPr>
                <w:sz w:val="22"/>
              </w:rPr>
            </w:pPr>
            <w:r w:rsidRPr="001F295E">
              <w:rPr>
                <w:sz w:val="22"/>
              </w:rPr>
              <w:t>-5</w:t>
            </w:r>
          </w:p>
        </w:tc>
        <w:tc>
          <w:tcPr>
            <w:tcW w:w="696" w:type="dxa"/>
            <w:vAlign w:val="center"/>
          </w:tcPr>
          <w:p w:rsidR="0027569A" w:rsidRPr="001F295E" w:rsidRDefault="002F48C0" w:rsidP="001F295E">
            <w:pPr>
              <w:jc w:val="center"/>
              <w:rPr>
                <w:sz w:val="22"/>
              </w:rPr>
            </w:pPr>
            <w:r w:rsidRPr="001F295E">
              <w:rPr>
                <w:sz w:val="22"/>
              </w:rPr>
              <w:t>-4</w:t>
            </w:r>
          </w:p>
        </w:tc>
        <w:tc>
          <w:tcPr>
            <w:tcW w:w="696" w:type="dxa"/>
            <w:vAlign w:val="center"/>
          </w:tcPr>
          <w:p w:rsidR="0027569A" w:rsidRPr="001F295E" w:rsidRDefault="002F48C0" w:rsidP="001F295E">
            <w:pPr>
              <w:jc w:val="center"/>
              <w:rPr>
                <w:sz w:val="22"/>
              </w:rPr>
            </w:pPr>
            <w:r w:rsidRPr="001F295E">
              <w:rPr>
                <w:sz w:val="22"/>
              </w:rPr>
              <w:t>-3</w:t>
            </w:r>
          </w:p>
        </w:tc>
        <w:tc>
          <w:tcPr>
            <w:tcW w:w="696" w:type="dxa"/>
            <w:vAlign w:val="center"/>
          </w:tcPr>
          <w:p w:rsidR="0027569A" w:rsidRPr="001F295E" w:rsidRDefault="002F48C0" w:rsidP="001F295E">
            <w:pPr>
              <w:jc w:val="center"/>
              <w:rPr>
                <w:sz w:val="22"/>
              </w:rPr>
            </w:pPr>
            <w:r w:rsidRPr="001F295E">
              <w:rPr>
                <w:sz w:val="22"/>
              </w:rPr>
              <w:t>-2</w:t>
            </w:r>
          </w:p>
        </w:tc>
        <w:tc>
          <w:tcPr>
            <w:tcW w:w="696" w:type="dxa"/>
            <w:vAlign w:val="center"/>
          </w:tcPr>
          <w:p w:rsidR="0027569A" w:rsidRPr="001F295E" w:rsidRDefault="002F48C0" w:rsidP="001F295E">
            <w:pPr>
              <w:jc w:val="center"/>
              <w:rPr>
                <w:sz w:val="22"/>
              </w:rPr>
            </w:pPr>
            <w:r w:rsidRPr="001F295E">
              <w:rPr>
                <w:sz w:val="22"/>
              </w:rPr>
              <w:t>-1</w:t>
            </w:r>
          </w:p>
        </w:tc>
        <w:tc>
          <w:tcPr>
            <w:tcW w:w="696" w:type="dxa"/>
            <w:vAlign w:val="center"/>
          </w:tcPr>
          <w:p w:rsidR="0027569A" w:rsidRPr="001F295E" w:rsidRDefault="002F48C0" w:rsidP="001F295E">
            <w:pPr>
              <w:jc w:val="center"/>
              <w:rPr>
                <w:sz w:val="22"/>
              </w:rPr>
            </w:pPr>
            <w:r w:rsidRPr="001F295E">
              <w:rPr>
                <w:sz w:val="22"/>
              </w:rPr>
              <w:t>0</w:t>
            </w:r>
          </w:p>
        </w:tc>
        <w:tc>
          <w:tcPr>
            <w:tcW w:w="696" w:type="dxa"/>
            <w:vAlign w:val="center"/>
          </w:tcPr>
          <w:p w:rsidR="0027569A" w:rsidRPr="001F295E" w:rsidRDefault="002F48C0" w:rsidP="001F295E">
            <w:pPr>
              <w:jc w:val="center"/>
              <w:rPr>
                <w:sz w:val="22"/>
              </w:rPr>
            </w:pPr>
            <w:r w:rsidRPr="001F295E">
              <w:rPr>
                <w:sz w:val="22"/>
              </w:rPr>
              <w:t>1</w:t>
            </w:r>
          </w:p>
        </w:tc>
        <w:tc>
          <w:tcPr>
            <w:tcW w:w="696" w:type="dxa"/>
            <w:vAlign w:val="center"/>
          </w:tcPr>
          <w:p w:rsidR="0027569A" w:rsidRPr="001F295E" w:rsidRDefault="002F48C0" w:rsidP="001F295E">
            <w:pPr>
              <w:jc w:val="center"/>
              <w:rPr>
                <w:sz w:val="22"/>
              </w:rPr>
            </w:pPr>
            <w:r w:rsidRPr="001F295E">
              <w:rPr>
                <w:sz w:val="22"/>
              </w:rPr>
              <w:t>2</w:t>
            </w:r>
          </w:p>
        </w:tc>
        <w:tc>
          <w:tcPr>
            <w:tcW w:w="696" w:type="dxa"/>
            <w:vAlign w:val="center"/>
          </w:tcPr>
          <w:p w:rsidR="0027569A" w:rsidRPr="001F295E" w:rsidRDefault="002F48C0" w:rsidP="001F295E">
            <w:pPr>
              <w:jc w:val="center"/>
              <w:rPr>
                <w:sz w:val="22"/>
              </w:rPr>
            </w:pPr>
            <w:r w:rsidRPr="001F295E">
              <w:rPr>
                <w:sz w:val="22"/>
              </w:rPr>
              <w:t>3</w:t>
            </w:r>
          </w:p>
        </w:tc>
        <w:tc>
          <w:tcPr>
            <w:tcW w:w="696" w:type="dxa"/>
            <w:vAlign w:val="center"/>
          </w:tcPr>
          <w:p w:rsidR="0027569A" w:rsidRPr="001F295E" w:rsidRDefault="002F48C0" w:rsidP="001F295E">
            <w:pPr>
              <w:jc w:val="center"/>
              <w:rPr>
                <w:sz w:val="22"/>
              </w:rPr>
            </w:pPr>
            <w:r w:rsidRPr="001F295E">
              <w:rPr>
                <w:sz w:val="22"/>
              </w:rPr>
              <w:t>4</w:t>
            </w:r>
          </w:p>
        </w:tc>
        <w:tc>
          <w:tcPr>
            <w:tcW w:w="696" w:type="dxa"/>
            <w:vAlign w:val="center"/>
          </w:tcPr>
          <w:p w:rsidR="0027569A" w:rsidRPr="001F295E" w:rsidRDefault="002F48C0" w:rsidP="001F295E">
            <w:pPr>
              <w:jc w:val="center"/>
              <w:rPr>
                <w:sz w:val="22"/>
              </w:rPr>
            </w:pPr>
            <w:r w:rsidRPr="001F295E">
              <w:rPr>
                <w:sz w:val="22"/>
              </w:rPr>
              <w:t>5</w:t>
            </w:r>
          </w:p>
        </w:tc>
      </w:tr>
      <w:tr w:rsidR="002F48C0" w:rsidRPr="001F295E" w:rsidTr="001F295E">
        <w:trPr>
          <w:trHeight w:val="795"/>
          <w:jc w:val="center"/>
        </w:trPr>
        <w:tc>
          <w:tcPr>
            <w:tcW w:w="1525" w:type="dxa"/>
            <w:vAlign w:val="center"/>
          </w:tcPr>
          <w:p w:rsidR="0027569A" w:rsidRPr="001F295E" w:rsidRDefault="002F48C0" w:rsidP="001F295E">
            <w:pPr>
              <w:jc w:val="center"/>
              <w:rPr>
                <w:sz w:val="22"/>
              </w:rPr>
            </w:pPr>
            <w:r w:rsidRPr="001F295E">
              <w:rPr>
                <w:sz w:val="22"/>
              </w:rPr>
              <w:t xml:space="preserve">Corresponding </w:t>
            </w:r>
            <w:r w:rsidR="00234211" w:rsidRPr="001F295E">
              <w:rPr>
                <w:sz w:val="22"/>
              </w:rPr>
              <w:t xml:space="preserve">y </w:t>
            </w:r>
            <w:r w:rsidRPr="001F295E">
              <w:rPr>
                <w:sz w:val="22"/>
              </w:rPr>
              <w:t>values</w:t>
            </w:r>
          </w:p>
          <w:p w:rsidR="002F48C0" w:rsidRPr="001F295E" w:rsidRDefault="002F48C0" w:rsidP="001F295E">
            <w:pPr>
              <w:jc w:val="center"/>
              <w:rPr>
                <w:sz w:val="22"/>
              </w:rPr>
            </w:pPr>
            <w:r w:rsidRPr="001F295E">
              <w:rPr>
                <w:sz w:val="22"/>
              </w:rPr>
              <w:t>y = f(x)</w:t>
            </w:r>
          </w:p>
        </w:tc>
        <w:tc>
          <w:tcPr>
            <w:tcW w:w="695" w:type="dxa"/>
            <w:vAlign w:val="center"/>
          </w:tcPr>
          <w:p w:rsidR="0027569A" w:rsidRPr="001F295E" w:rsidRDefault="002F48C0" w:rsidP="001F295E">
            <w:pPr>
              <w:jc w:val="center"/>
              <w:rPr>
                <w:sz w:val="22"/>
              </w:rPr>
            </w:pPr>
            <w:r w:rsidRPr="001F295E">
              <w:rPr>
                <w:sz w:val="22"/>
              </w:rPr>
              <w:t>26</w:t>
            </w:r>
          </w:p>
        </w:tc>
        <w:tc>
          <w:tcPr>
            <w:tcW w:w="696" w:type="dxa"/>
            <w:vAlign w:val="center"/>
          </w:tcPr>
          <w:p w:rsidR="0027569A" w:rsidRPr="001F295E" w:rsidRDefault="002F48C0" w:rsidP="001F295E">
            <w:pPr>
              <w:jc w:val="center"/>
              <w:rPr>
                <w:sz w:val="22"/>
              </w:rPr>
            </w:pPr>
            <w:r w:rsidRPr="001F295E">
              <w:rPr>
                <w:sz w:val="22"/>
              </w:rPr>
              <w:t>17</w:t>
            </w:r>
          </w:p>
        </w:tc>
        <w:tc>
          <w:tcPr>
            <w:tcW w:w="696" w:type="dxa"/>
            <w:vAlign w:val="center"/>
          </w:tcPr>
          <w:p w:rsidR="0027569A" w:rsidRPr="001F295E" w:rsidRDefault="002F48C0" w:rsidP="001F295E">
            <w:pPr>
              <w:jc w:val="center"/>
              <w:rPr>
                <w:sz w:val="22"/>
              </w:rPr>
            </w:pPr>
            <w:r w:rsidRPr="001F295E">
              <w:rPr>
                <w:sz w:val="22"/>
              </w:rPr>
              <w:t>10</w:t>
            </w:r>
          </w:p>
        </w:tc>
        <w:tc>
          <w:tcPr>
            <w:tcW w:w="696" w:type="dxa"/>
            <w:vAlign w:val="center"/>
          </w:tcPr>
          <w:p w:rsidR="0027569A" w:rsidRPr="001F295E" w:rsidRDefault="002F48C0" w:rsidP="001F295E">
            <w:pPr>
              <w:jc w:val="center"/>
              <w:rPr>
                <w:sz w:val="22"/>
              </w:rPr>
            </w:pPr>
            <w:r w:rsidRPr="001F295E">
              <w:rPr>
                <w:sz w:val="22"/>
              </w:rPr>
              <w:t>5</w:t>
            </w:r>
          </w:p>
        </w:tc>
        <w:tc>
          <w:tcPr>
            <w:tcW w:w="696" w:type="dxa"/>
            <w:vAlign w:val="center"/>
          </w:tcPr>
          <w:p w:rsidR="0027569A" w:rsidRPr="001F295E" w:rsidRDefault="002F48C0" w:rsidP="001F295E">
            <w:pPr>
              <w:jc w:val="center"/>
              <w:rPr>
                <w:sz w:val="22"/>
              </w:rPr>
            </w:pPr>
            <w:r w:rsidRPr="001F295E">
              <w:rPr>
                <w:sz w:val="22"/>
              </w:rPr>
              <w:t>2</w:t>
            </w:r>
          </w:p>
        </w:tc>
        <w:tc>
          <w:tcPr>
            <w:tcW w:w="696" w:type="dxa"/>
            <w:vAlign w:val="center"/>
          </w:tcPr>
          <w:p w:rsidR="0027569A" w:rsidRPr="001F295E" w:rsidRDefault="002F48C0" w:rsidP="001F295E">
            <w:pPr>
              <w:jc w:val="center"/>
              <w:rPr>
                <w:sz w:val="22"/>
              </w:rPr>
            </w:pPr>
            <w:r w:rsidRPr="001F295E">
              <w:rPr>
                <w:sz w:val="22"/>
              </w:rPr>
              <w:t>1</w:t>
            </w:r>
          </w:p>
        </w:tc>
        <w:tc>
          <w:tcPr>
            <w:tcW w:w="696" w:type="dxa"/>
            <w:vAlign w:val="center"/>
          </w:tcPr>
          <w:p w:rsidR="0027569A" w:rsidRPr="001F295E" w:rsidRDefault="002F48C0" w:rsidP="001F295E">
            <w:pPr>
              <w:jc w:val="center"/>
              <w:rPr>
                <w:sz w:val="22"/>
              </w:rPr>
            </w:pPr>
            <w:r w:rsidRPr="001F295E">
              <w:rPr>
                <w:sz w:val="22"/>
              </w:rPr>
              <w:t>2</w:t>
            </w:r>
          </w:p>
        </w:tc>
        <w:tc>
          <w:tcPr>
            <w:tcW w:w="696" w:type="dxa"/>
            <w:vAlign w:val="center"/>
          </w:tcPr>
          <w:p w:rsidR="0027569A" w:rsidRPr="001F295E" w:rsidRDefault="002F48C0" w:rsidP="001F295E">
            <w:pPr>
              <w:jc w:val="center"/>
              <w:rPr>
                <w:sz w:val="22"/>
              </w:rPr>
            </w:pPr>
            <w:r w:rsidRPr="001F295E">
              <w:rPr>
                <w:sz w:val="22"/>
              </w:rPr>
              <w:t>5</w:t>
            </w:r>
          </w:p>
        </w:tc>
        <w:tc>
          <w:tcPr>
            <w:tcW w:w="696" w:type="dxa"/>
            <w:vAlign w:val="center"/>
          </w:tcPr>
          <w:p w:rsidR="0027569A" w:rsidRPr="001F295E" w:rsidRDefault="002F48C0" w:rsidP="001F295E">
            <w:pPr>
              <w:jc w:val="center"/>
              <w:rPr>
                <w:sz w:val="22"/>
              </w:rPr>
            </w:pPr>
            <w:r w:rsidRPr="001F295E">
              <w:rPr>
                <w:sz w:val="22"/>
              </w:rPr>
              <w:t>10</w:t>
            </w:r>
          </w:p>
        </w:tc>
        <w:tc>
          <w:tcPr>
            <w:tcW w:w="696" w:type="dxa"/>
            <w:vAlign w:val="center"/>
          </w:tcPr>
          <w:p w:rsidR="0027569A" w:rsidRPr="001F295E" w:rsidRDefault="002F48C0" w:rsidP="001F295E">
            <w:pPr>
              <w:jc w:val="center"/>
              <w:rPr>
                <w:sz w:val="22"/>
              </w:rPr>
            </w:pPr>
            <w:r w:rsidRPr="001F295E">
              <w:rPr>
                <w:sz w:val="22"/>
              </w:rPr>
              <w:t>17</w:t>
            </w:r>
          </w:p>
        </w:tc>
        <w:tc>
          <w:tcPr>
            <w:tcW w:w="696" w:type="dxa"/>
            <w:vAlign w:val="center"/>
          </w:tcPr>
          <w:p w:rsidR="0027569A" w:rsidRPr="001F295E" w:rsidRDefault="002F48C0" w:rsidP="001F295E">
            <w:pPr>
              <w:jc w:val="center"/>
              <w:rPr>
                <w:sz w:val="22"/>
              </w:rPr>
            </w:pPr>
            <w:r w:rsidRPr="001F295E">
              <w:rPr>
                <w:sz w:val="22"/>
              </w:rPr>
              <w:t>26</w:t>
            </w:r>
          </w:p>
        </w:tc>
      </w:tr>
    </w:tbl>
    <w:p w:rsidR="002F48C0" w:rsidRDefault="002F48C0" w:rsidP="0027569A">
      <w:pPr>
        <w:rPr>
          <w:sz w:val="22"/>
        </w:rPr>
      </w:pPr>
    </w:p>
    <w:p w:rsidR="002C398C" w:rsidRDefault="002C398C" w:rsidP="002F48C0">
      <w:pPr>
        <w:rPr>
          <w:sz w:val="22"/>
        </w:rPr>
      </w:pPr>
    </w:p>
    <w:p w:rsidR="002F48C0" w:rsidRPr="002F48C0" w:rsidRDefault="002F48C0" w:rsidP="002F48C0">
      <w:pPr>
        <w:rPr>
          <w:sz w:val="22"/>
        </w:rPr>
      </w:pPr>
    </w:p>
    <w:p w:rsidR="002F48C0" w:rsidRDefault="000B5BF6" w:rsidP="000B5BF6">
      <w:pPr>
        <w:ind w:left="284"/>
        <w:rPr>
          <w:sz w:val="22"/>
        </w:rPr>
      </w:pPr>
      <w:r>
        <w:rPr>
          <w:sz w:val="22"/>
        </w:rPr>
        <w:t>Hence, the graph of the function f is:</w:t>
      </w:r>
    </w:p>
    <w:p w:rsidR="000B5BF6" w:rsidRDefault="000B5BF6" w:rsidP="000B5BF6">
      <w:pPr>
        <w:ind w:left="284"/>
        <w:rPr>
          <w:sz w:val="22"/>
        </w:rPr>
      </w:pPr>
      <w:r>
        <w:rPr>
          <w:noProof/>
          <w:sz w:val="22"/>
        </w:rPr>
        <w:pict>
          <v:shape id="_x0000_s1143" type="#_x0000_t202" style="position:absolute;left:0;text-align:left;margin-left:219.05pt;margin-top:8.25pt;width:22.5pt;height:25.5pt;z-index:251693568" filled="f" stroked="f">
            <v:textbox style="mso-next-textbox:#_x0000_s1143">
              <w:txbxContent>
                <w:p w:rsidR="00547D2F" w:rsidRDefault="00547D2F" w:rsidP="00547D2F">
                  <w:r>
                    <w:t>y</w:t>
                  </w:r>
                </w:p>
              </w:txbxContent>
            </v:textbox>
          </v:shape>
        </w:pict>
      </w:r>
    </w:p>
    <w:p w:rsidR="000B5BF6" w:rsidRPr="002F48C0" w:rsidRDefault="000B5BF6" w:rsidP="000B5BF6">
      <w:pPr>
        <w:ind w:left="284"/>
        <w:rPr>
          <w:sz w:val="22"/>
        </w:rPr>
      </w:pPr>
    </w:p>
    <w:p w:rsidR="002F48C0" w:rsidRDefault="00547D2F" w:rsidP="002F48C0">
      <w:pPr>
        <w:rPr>
          <w:sz w:val="22"/>
        </w:rPr>
      </w:pPr>
      <w:r>
        <w:rPr>
          <w:noProof/>
          <w:sz w:val="22"/>
        </w:rPr>
        <w:pict>
          <v:line id="_x0000_s1144" style="position:absolute;rotation:90;flip:y;z-index:251694592" from="223.6pt,11pt" to="233.7pt,11.35pt" strokecolor="gray" strokeweight=".5pt">
            <v:stroke endarrow="block"/>
          </v:line>
        </w:pict>
      </w:r>
    </w:p>
    <w:p w:rsidR="00547D2F" w:rsidRDefault="002C398C" w:rsidP="00547D2F">
      <w:pPr>
        <w:jc w:val="center"/>
        <w:rPr>
          <w:sz w:val="22"/>
        </w:rPr>
      </w:pPr>
      <w:r>
        <w:rPr>
          <w:noProof/>
          <w:sz w:val="22"/>
        </w:rPr>
        <w:pict>
          <v:group id="_x0000_s1141" style="position:absolute;left:0;text-align:left;margin-left:416.85pt;margin-top:251.45pt;width:58.7pt;height:30pt;z-index:251691520" coordorigin="9199,11160" coordsize="1174,600">
            <v:rect id="_x0000_s1140" style="position:absolute;left:9301;top:11160;width:1072;height:600" stroked="f"/>
            <v:line id="_x0000_s1139" style="position:absolute" from="9199,11467" to="9431,11474" strokecolor="gray" strokeweight=".5pt">
              <v:stroke endarrow="block"/>
            </v:line>
          </v:group>
        </w:pict>
      </w:r>
      <w:r w:rsidR="00547D2F">
        <w:rPr>
          <w:noProof/>
          <w:sz w:val="22"/>
        </w:rPr>
        <w:pict>
          <v:shape id="_x0000_s1142" type="#_x0000_t202" style="position:absolute;left:0;text-align:left;margin-left:423.7pt;margin-top:254.9pt;width:22.5pt;height:25.5pt;z-index:251692544" filled="f" stroked="f">
            <v:textbox style="mso-next-textbox:#_x0000_s1142">
              <w:txbxContent>
                <w:p w:rsidR="00547D2F" w:rsidRDefault="00547D2F" w:rsidP="00547D2F">
                  <w:r>
                    <w:t>x</w:t>
                  </w:r>
                </w:p>
              </w:txbxContent>
            </v:textbox>
          </v:shape>
        </w:pict>
      </w:r>
      <w:r w:rsidR="0047375B">
        <w:rPr>
          <w:noProof/>
          <w:sz w:val="22"/>
        </w:rPr>
        <w:drawing>
          <wp:inline distT="0" distB="0" distL="0" distR="0">
            <wp:extent cx="5457825" cy="3609975"/>
            <wp:effectExtent l="1905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8"/>
                    <a:srcRect l="5315" t="19254" r="9882" b="6468"/>
                    <a:stretch>
                      <a:fillRect/>
                    </a:stretch>
                  </pic:blipFill>
                  <pic:spPr bwMode="auto">
                    <a:xfrm>
                      <a:off x="0" y="0"/>
                      <a:ext cx="5457825" cy="3609975"/>
                    </a:xfrm>
                    <a:prstGeom prst="rect">
                      <a:avLst/>
                    </a:prstGeom>
                    <a:noFill/>
                    <a:ln w="9525">
                      <a:noFill/>
                      <a:miter lim="800000"/>
                      <a:headEnd/>
                      <a:tailEnd/>
                    </a:ln>
                  </pic:spPr>
                </pic:pic>
              </a:graphicData>
            </a:graphic>
          </wp:inline>
        </w:drawing>
      </w:r>
    </w:p>
    <w:p w:rsidR="00547D2F" w:rsidRPr="00547D2F" w:rsidRDefault="00547D2F" w:rsidP="00547D2F">
      <w:pPr>
        <w:rPr>
          <w:sz w:val="22"/>
        </w:rPr>
      </w:pPr>
    </w:p>
    <w:p w:rsidR="00547D2F" w:rsidRPr="00547D2F" w:rsidRDefault="00547D2F" w:rsidP="00547D2F">
      <w:pPr>
        <w:rPr>
          <w:sz w:val="22"/>
        </w:rPr>
      </w:pPr>
    </w:p>
    <w:p w:rsidR="00547D2F" w:rsidRDefault="00547D2F" w:rsidP="00547D2F">
      <w:pPr>
        <w:rPr>
          <w:sz w:val="22"/>
        </w:rPr>
      </w:pPr>
    </w:p>
    <w:p w:rsidR="000F55BC" w:rsidRPr="00547D2F" w:rsidRDefault="00547D2F" w:rsidP="00547D2F">
      <w:pPr>
        <w:tabs>
          <w:tab w:val="left" w:pos="975"/>
        </w:tabs>
        <w:rPr>
          <w:sz w:val="22"/>
        </w:rPr>
      </w:pPr>
      <w:r>
        <w:rPr>
          <w:sz w:val="22"/>
        </w:rPr>
        <w:tab/>
      </w:r>
    </w:p>
    <w:sectPr w:rsidR="000F55BC" w:rsidRPr="00547D2F" w:rsidSect="0022483F">
      <w:footerReference w:type="even" r:id="rId109"/>
      <w:footerReference w:type="default" r:id="rId110"/>
      <w:pgSz w:w="11906" w:h="16838"/>
      <w:pgMar w:top="862" w:right="862" w:bottom="862" w:left="86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62AE" w:rsidRDefault="00AB62AE">
      <w:r>
        <w:separator/>
      </w:r>
    </w:p>
  </w:endnote>
  <w:endnote w:type="continuationSeparator" w:id="0">
    <w:p w:rsidR="00AB62AE" w:rsidRDefault="00AB62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E6D" w:rsidRDefault="00146E6D" w:rsidP="002D51A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6E6D" w:rsidRDefault="00146E6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E6D" w:rsidRDefault="00146E6D" w:rsidP="002D51A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375B">
      <w:rPr>
        <w:rStyle w:val="PageNumber"/>
        <w:noProof/>
      </w:rPr>
      <w:t>3</w:t>
    </w:r>
    <w:r>
      <w:rPr>
        <w:rStyle w:val="PageNumber"/>
      </w:rPr>
      <w:fldChar w:fldCharType="end"/>
    </w:r>
  </w:p>
  <w:p w:rsidR="00146E6D" w:rsidRDefault="00146E6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62AE" w:rsidRDefault="00AB62AE">
      <w:r>
        <w:separator/>
      </w:r>
    </w:p>
  </w:footnote>
  <w:footnote w:type="continuationSeparator" w:id="0">
    <w:p w:rsidR="00AB62AE" w:rsidRDefault="00AB62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253BA"/>
    <w:multiLevelType w:val="hybridMultilevel"/>
    <w:tmpl w:val="A0125ED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2D62C52"/>
    <w:multiLevelType w:val="hybridMultilevel"/>
    <w:tmpl w:val="953EDAA4"/>
    <w:lvl w:ilvl="0" w:tplc="08090011">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22F41CE6"/>
    <w:multiLevelType w:val="hybridMultilevel"/>
    <w:tmpl w:val="A6580492"/>
    <w:lvl w:ilvl="0" w:tplc="1430F014">
      <w:start w:val="1"/>
      <w:numFmt w:val="lowerRoman"/>
      <w:lvlText w:val="(%1)"/>
      <w:lvlJc w:val="left"/>
      <w:pPr>
        <w:tabs>
          <w:tab w:val="num" w:pos="5793"/>
        </w:tabs>
        <w:ind w:left="5793" w:hanging="720"/>
      </w:pPr>
      <w:rPr>
        <w:rFonts w:hint="default"/>
      </w:rPr>
    </w:lvl>
    <w:lvl w:ilvl="1" w:tplc="08090019" w:tentative="1">
      <w:start w:val="1"/>
      <w:numFmt w:val="lowerLetter"/>
      <w:lvlText w:val="%2."/>
      <w:lvlJc w:val="left"/>
      <w:pPr>
        <w:tabs>
          <w:tab w:val="num" w:pos="3960"/>
        </w:tabs>
        <w:ind w:left="3960" w:hanging="360"/>
      </w:pPr>
    </w:lvl>
    <w:lvl w:ilvl="2" w:tplc="0809001B" w:tentative="1">
      <w:start w:val="1"/>
      <w:numFmt w:val="lowerRoman"/>
      <w:lvlText w:val="%3."/>
      <w:lvlJc w:val="right"/>
      <w:pPr>
        <w:tabs>
          <w:tab w:val="num" w:pos="4680"/>
        </w:tabs>
        <w:ind w:left="4680" w:hanging="180"/>
      </w:pPr>
    </w:lvl>
    <w:lvl w:ilvl="3" w:tplc="0809000F">
      <w:start w:val="1"/>
      <w:numFmt w:val="decimal"/>
      <w:lvlText w:val="%4."/>
      <w:lvlJc w:val="left"/>
      <w:pPr>
        <w:tabs>
          <w:tab w:val="num" w:pos="5400"/>
        </w:tabs>
        <w:ind w:left="5400" w:hanging="360"/>
      </w:pPr>
    </w:lvl>
    <w:lvl w:ilvl="4" w:tplc="08090019" w:tentative="1">
      <w:start w:val="1"/>
      <w:numFmt w:val="lowerLetter"/>
      <w:lvlText w:val="%5."/>
      <w:lvlJc w:val="left"/>
      <w:pPr>
        <w:tabs>
          <w:tab w:val="num" w:pos="6120"/>
        </w:tabs>
        <w:ind w:left="6120" w:hanging="360"/>
      </w:pPr>
    </w:lvl>
    <w:lvl w:ilvl="5" w:tplc="0809001B" w:tentative="1">
      <w:start w:val="1"/>
      <w:numFmt w:val="lowerRoman"/>
      <w:lvlText w:val="%6."/>
      <w:lvlJc w:val="right"/>
      <w:pPr>
        <w:tabs>
          <w:tab w:val="num" w:pos="6840"/>
        </w:tabs>
        <w:ind w:left="6840" w:hanging="180"/>
      </w:pPr>
    </w:lvl>
    <w:lvl w:ilvl="6" w:tplc="0809000F" w:tentative="1">
      <w:start w:val="1"/>
      <w:numFmt w:val="decimal"/>
      <w:lvlText w:val="%7."/>
      <w:lvlJc w:val="left"/>
      <w:pPr>
        <w:tabs>
          <w:tab w:val="num" w:pos="7560"/>
        </w:tabs>
        <w:ind w:left="7560" w:hanging="360"/>
      </w:pPr>
    </w:lvl>
    <w:lvl w:ilvl="7" w:tplc="08090019" w:tentative="1">
      <w:start w:val="1"/>
      <w:numFmt w:val="lowerLetter"/>
      <w:lvlText w:val="%8."/>
      <w:lvlJc w:val="left"/>
      <w:pPr>
        <w:tabs>
          <w:tab w:val="num" w:pos="8280"/>
        </w:tabs>
        <w:ind w:left="8280" w:hanging="360"/>
      </w:pPr>
    </w:lvl>
    <w:lvl w:ilvl="8" w:tplc="0809001B" w:tentative="1">
      <w:start w:val="1"/>
      <w:numFmt w:val="lowerRoman"/>
      <w:lvlText w:val="%9."/>
      <w:lvlJc w:val="right"/>
      <w:pPr>
        <w:tabs>
          <w:tab w:val="num" w:pos="9000"/>
        </w:tabs>
        <w:ind w:left="9000" w:hanging="180"/>
      </w:pPr>
    </w:lvl>
  </w:abstractNum>
  <w:abstractNum w:abstractNumId="3">
    <w:nsid w:val="27406BB4"/>
    <w:multiLevelType w:val="hybridMultilevel"/>
    <w:tmpl w:val="3104ABEE"/>
    <w:lvl w:ilvl="0" w:tplc="08090013">
      <w:start w:val="1"/>
      <w:numFmt w:val="upperRoman"/>
      <w:lvlText w:val="%1."/>
      <w:lvlJc w:val="right"/>
      <w:pPr>
        <w:tabs>
          <w:tab w:val="num" w:pos="720"/>
        </w:tabs>
        <w:ind w:left="720" w:hanging="18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3E743308"/>
    <w:multiLevelType w:val="hybridMultilevel"/>
    <w:tmpl w:val="DD6276D8"/>
    <w:lvl w:ilvl="0" w:tplc="8B2ECE46">
      <w:start w:val="2"/>
      <w:numFmt w:val="lowerRoman"/>
      <w:lvlText w:val="(%1)"/>
      <w:lvlJc w:val="left"/>
      <w:pPr>
        <w:tabs>
          <w:tab w:val="num" w:pos="2989"/>
        </w:tabs>
        <w:ind w:left="2989" w:hanging="720"/>
      </w:pPr>
      <w:rPr>
        <w:rFonts w:hint="default"/>
      </w:rPr>
    </w:lvl>
    <w:lvl w:ilvl="1" w:tplc="08090019" w:tentative="1">
      <w:start w:val="1"/>
      <w:numFmt w:val="lowerLetter"/>
      <w:lvlText w:val="%2."/>
      <w:lvlJc w:val="left"/>
      <w:pPr>
        <w:tabs>
          <w:tab w:val="num" w:pos="3425"/>
        </w:tabs>
        <w:ind w:left="3425" w:hanging="360"/>
      </w:pPr>
    </w:lvl>
    <w:lvl w:ilvl="2" w:tplc="0809001B" w:tentative="1">
      <w:start w:val="1"/>
      <w:numFmt w:val="lowerRoman"/>
      <w:lvlText w:val="%3."/>
      <w:lvlJc w:val="right"/>
      <w:pPr>
        <w:tabs>
          <w:tab w:val="num" w:pos="4145"/>
        </w:tabs>
        <w:ind w:left="4145" w:hanging="180"/>
      </w:pPr>
    </w:lvl>
    <w:lvl w:ilvl="3" w:tplc="0809000F" w:tentative="1">
      <w:start w:val="1"/>
      <w:numFmt w:val="decimal"/>
      <w:lvlText w:val="%4."/>
      <w:lvlJc w:val="left"/>
      <w:pPr>
        <w:tabs>
          <w:tab w:val="num" w:pos="4865"/>
        </w:tabs>
        <w:ind w:left="4865" w:hanging="360"/>
      </w:pPr>
    </w:lvl>
    <w:lvl w:ilvl="4" w:tplc="08090019" w:tentative="1">
      <w:start w:val="1"/>
      <w:numFmt w:val="lowerLetter"/>
      <w:lvlText w:val="%5."/>
      <w:lvlJc w:val="left"/>
      <w:pPr>
        <w:tabs>
          <w:tab w:val="num" w:pos="5585"/>
        </w:tabs>
        <w:ind w:left="5585" w:hanging="360"/>
      </w:pPr>
    </w:lvl>
    <w:lvl w:ilvl="5" w:tplc="0809001B" w:tentative="1">
      <w:start w:val="1"/>
      <w:numFmt w:val="lowerRoman"/>
      <w:lvlText w:val="%6."/>
      <w:lvlJc w:val="right"/>
      <w:pPr>
        <w:tabs>
          <w:tab w:val="num" w:pos="6305"/>
        </w:tabs>
        <w:ind w:left="6305" w:hanging="180"/>
      </w:pPr>
    </w:lvl>
    <w:lvl w:ilvl="6" w:tplc="0809000F" w:tentative="1">
      <w:start w:val="1"/>
      <w:numFmt w:val="decimal"/>
      <w:lvlText w:val="%7."/>
      <w:lvlJc w:val="left"/>
      <w:pPr>
        <w:tabs>
          <w:tab w:val="num" w:pos="7025"/>
        </w:tabs>
        <w:ind w:left="7025" w:hanging="360"/>
      </w:pPr>
    </w:lvl>
    <w:lvl w:ilvl="7" w:tplc="08090019" w:tentative="1">
      <w:start w:val="1"/>
      <w:numFmt w:val="lowerLetter"/>
      <w:lvlText w:val="%8."/>
      <w:lvlJc w:val="left"/>
      <w:pPr>
        <w:tabs>
          <w:tab w:val="num" w:pos="7745"/>
        </w:tabs>
        <w:ind w:left="7745" w:hanging="360"/>
      </w:pPr>
    </w:lvl>
    <w:lvl w:ilvl="8" w:tplc="0809001B" w:tentative="1">
      <w:start w:val="1"/>
      <w:numFmt w:val="lowerRoman"/>
      <w:lvlText w:val="%9."/>
      <w:lvlJc w:val="right"/>
      <w:pPr>
        <w:tabs>
          <w:tab w:val="num" w:pos="8465"/>
        </w:tabs>
        <w:ind w:left="8465" w:hanging="180"/>
      </w:pPr>
    </w:lvl>
  </w:abstractNum>
  <w:abstractNum w:abstractNumId="5">
    <w:nsid w:val="608B7493"/>
    <w:multiLevelType w:val="hybridMultilevel"/>
    <w:tmpl w:val="1696CFA8"/>
    <w:lvl w:ilvl="0" w:tplc="D0AE457A">
      <w:start w:val="1"/>
      <w:numFmt w:val="lowerRoman"/>
      <w:lvlText w:val="(%1)"/>
      <w:lvlJc w:val="left"/>
      <w:pPr>
        <w:tabs>
          <w:tab w:val="num" w:pos="5683"/>
        </w:tabs>
        <w:ind w:left="5683"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6A563332"/>
    <w:multiLevelType w:val="hybridMultilevel"/>
    <w:tmpl w:val="6BFAE712"/>
    <w:lvl w:ilvl="0" w:tplc="1430F014">
      <w:start w:val="1"/>
      <w:numFmt w:val="lowerRoman"/>
      <w:lvlText w:val="(%1)"/>
      <w:lvlJc w:val="left"/>
      <w:pPr>
        <w:tabs>
          <w:tab w:val="num" w:pos="3273"/>
        </w:tabs>
        <w:ind w:left="3273"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72B7281D"/>
    <w:multiLevelType w:val="hybridMultilevel"/>
    <w:tmpl w:val="3F400946"/>
    <w:lvl w:ilvl="0" w:tplc="08090005">
      <w:start w:val="1"/>
      <w:numFmt w:val="bullet"/>
      <w:lvlText w:val=""/>
      <w:lvlJc w:val="left"/>
      <w:pPr>
        <w:tabs>
          <w:tab w:val="num" w:pos="1004"/>
        </w:tabs>
        <w:ind w:left="1004" w:hanging="360"/>
      </w:pPr>
      <w:rPr>
        <w:rFonts w:ascii="Wingdings" w:hAnsi="Wingdings"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8">
    <w:nsid w:val="7A0864F8"/>
    <w:multiLevelType w:val="hybridMultilevel"/>
    <w:tmpl w:val="9CFCD9BC"/>
    <w:lvl w:ilvl="0" w:tplc="0809000B">
      <w:start w:val="1"/>
      <w:numFmt w:val="bullet"/>
      <w:lvlText w:val=""/>
      <w:lvlJc w:val="left"/>
      <w:pPr>
        <w:tabs>
          <w:tab w:val="num" w:pos="1004"/>
        </w:tabs>
        <w:ind w:left="1004" w:hanging="360"/>
      </w:pPr>
      <w:rPr>
        <w:rFonts w:ascii="Wingdings" w:hAnsi="Wingdings"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3"/>
  </w:num>
  <w:num w:numId="2">
    <w:abstractNumId w:val="4"/>
  </w:num>
  <w:num w:numId="3">
    <w:abstractNumId w:val="6"/>
  </w:num>
  <w:num w:numId="4">
    <w:abstractNumId w:val="2"/>
  </w:num>
  <w:num w:numId="5">
    <w:abstractNumId w:val="5"/>
  </w:num>
  <w:num w:numId="6">
    <w:abstractNumId w:val="1"/>
  </w:num>
  <w:num w:numId="7">
    <w:abstractNumId w:val="7"/>
  </w:num>
  <w:num w:numId="8">
    <w:abstractNumId w:val="8"/>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1"/>
    <w:footnote w:id="0"/>
  </w:footnotePr>
  <w:endnotePr>
    <w:endnote w:id="-1"/>
    <w:endnote w:id="0"/>
  </w:endnotePr>
  <w:compat/>
  <w:rsids>
    <w:rsidRoot w:val="0022483F"/>
    <w:rsid w:val="00050549"/>
    <w:rsid w:val="0005743D"/>
    <w:rsid w:val="00070A52"/>
    <w:rsid w:val="000B5BF6"/>
    <w:rsid w:val="000E1212"/>
    <w:rsid w:val="000F55BC"/>
    <w:rsid w:val="00146E6D"/>
    <w:rsid w:val="001F295E"/>
    <w:rsid w:val="001F309B"/>
    <w:rsid w:val="0022483F"/>
    <w:rsid w:val="00234211"/>
    <w:rsid w:val="0027569A"/>
    <w:rsid w:val="002C398C"/>
    <w:rsid w:val="002D51AB"/>
    <w:rsid w:val="002F48C0"/>
    <w:rsid w:val="002F7A52"/>
    <w:rsid w:val="0047375B"/>
    <w:rsid w:val="00496984"/>
    <w:rsid w:val="005228F2"/>
    <w:rsid w:val="00547D2F"/>
    <w:rsid w:val="00675D47"/>
    <w:rsid w:val="00757799"/>
    <w:rsid w:val="00764F15"/>
    <w:rsid w:val="007652F6"/>
    <w:rsid w:val="007701F3"/>
    <w:rsid w:val="007F1405"/>
    <w:rsid w:val="008B4C51"/>
    <w:rsid w:val="00953F89"/>
    <w:rsid w:val="00A4562E"/>
    <w:rsid w:val="00A53AA9"/>
    <w:rsid w:val="00AB62AE"/>
    <w:rsid w:val="00B169C4"/>
    <w:rsid w:val="00B771A7"/>
    <w:rsid w:val="00BB28CF"/>
    <w:rsid w:val="00BD4711"/>
    <w:rsid w:val="00C223AE"/>
    <w:rsid w:val="00C529CF"/>
    <w:rsid w:val="00C82A1B"/>
    <w:rsid w:val="00CD0F33"/>
    <w:rsid w:val="00D9371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483F"/>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5228F2"/>
    <w:pPr>
      <w:tabs>
        <w:tab w:val="center" w:pos="4153"/>
        <w:tab w:val="right" w:pos="8306"/>
      </w:tabs>
    </w:pPr>
  </w:style>
  <w:style w:type="character" w:styleId="PageNumber">
    <w:name w:val="page number"/>
    <w:basedOn w:val="DefaultParagraphFont"/>
    <w:rsid w:val="005228F2"/>
  </w:style>
  <w:style w:type="table" w:styleId="TableGrid">
    <w:name w:val="Table Grid"/>
    <w:basedOn w:val="TableNormal"/>
    <w:rsid w:val="002756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1.bin"/><Relationship Id="rId21" Type="http://schemas.openxmlformats.org/officeDocument/2006/relationships/image" Target="media/image7.wmf"/><Relationship Id="rId42" Type="http://schemas.openxmlformats.org/officeDocument/2006/relationships/oleObject" Target="embeddings/oleObject19.bin"/><Relationship Id="rId47" Type="http://schemas.openxmlformats.org/officeDocument/2006/relationships/image" Target="media/image20.wmf"/><Relationship Id="rId63" Type="http://schemas.openxmlformats.org/officeDocument/2006/relationships/image" Target="media/image28.wmf"/><Relationship Id="rId68" Type="http://schemas.openxmlformats.org/officeDocument/2006/relationships/oleObject" Target="embeddings/oleObject32.bin"/><Relationship Id="rId84" Type="http://schemas.openxmlformats.org/officeDocument/2006/relationships/image" Target="media/image39.wmf"/><Relationship Id="rId89" Type="http://schemas.openxmlformats.org/officeDocument/2006/relationships/oleObject" Target="embeddings/oleObject42.bin"/><Relationship Id="rId11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6.bin"/><Relationship Id="rId29" Type="http://schemas.openxmlformats.org/officeDocument/2006/relationships/image" Target="media/image11.wmf"/><Relationship Id="rId107" Type="http://schemas.openxmlformats.org/officeDocument/2006/relationships/oleObject" Target="embeddings/oleObject51.bin"/><Relationship Id="rId11" Type="http://schemas.openxmlformats.org/officeDocument/2006/relationships/image" Target="media/image3.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5.wmf"/><Relationship Id="rId40" Type="http://schemas.openxmlformats.org/officeDocument/2006/relationships/oleObject" Target="embeddings/oleObject18.bin"/><Relationship Id="rId45" Type="http://schemas.openxmlformats.org/officeDocument/2006/relationships/image" Target="media/image19.wmf"/><Relationship Id="rId53" Type="http://schemas.openxmlformats.org/officeDocument/2006/relationships/image" Target="media/image23.wmf"/><Relationship Id="rId58" Type="http://schemas.openxmlformats.org/officeDocument/2006/relationships/oleObject" Target="embeddings/oleObject27.bin"/><Relationship Id="rId66" Type="http://schemas.openxmlformats.org/officeDocument/2006/relationships/oleObject" Target="embeddings/oleObject31.bin"/><Relationship Id="rId74" Type="http://schemas.openxmlformats.org/officeDocument/2006/relationships/oleObject" Target="embeddings/oleObject35.bin"/><Relationship Id="rId79" Type="http://schemas.openxmlformats.org/officeDocument/2006/relationships/image" Target="media/image36.wmf"/><Relationship Id="rId87" Type="http://schemas.openxmlformats.org/officeDocument/2006/relationships/oleObject" Target="embeddings/oleObject41.bin"/><Relationship Id="rId102" Type="http://schemas.openxmlformats.org/officeDocument/2006/relationships/image" Target="media/image48.wmf"/><Relationship Id="rId110"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image" Target="media/image27.wmf"/><Relationship Id="rId82" Type="http://schemas.openxmlformats.org/officeDocument/2006/relationships/image" Target="media/image38.wmf"/><Relationship Id="rId90" Type="http://schemas.openxmlformats.org/officeDocument/2006/relationships/image" Target="media/image42.wmf"/><Relationship Id="rId95" Type="http://schemas.openxmlformats.org/officeDocument/2006/relationships/oleObject" Target="embeddings/oleObject45.bin"/><Relationship Id="rId19" Type="http://schemas.openxmlformats.org/officeDocument/2006/relationships/image" Target="media/image6.wmf"/><Relationship Id="rId14" Type="http://schemas.openxmlformats.org/officeDocument/2006/relationships/image" Target="media/image4.wmf"/><Relationship Id="rId22" Type="http://schemas.openxmlformats.org/officeDocument/2006/relationships/oleObject" Target="embeddings/oleObject9.bin"/><Relationship Id="rId27" Type="http://schemas.openxmlformats.org/officeDocument/2006/relationships/image" Target="media/image10.wmf"/><Relationship Id="rId30" Type="http://schemas.openxmlformats.org/officeDocument/2006/relationships/oleObject" Target="embeddings/oleObject13.bin"/><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oleObject" Target="embeddings/oleObject22.bin"/><Relationship Id="rId56" Type="http://schemas.openxmlformats.org/officeDocument/2006/relationships/oleObject" Target="embeddings/oleObject26.bin"/><Relationship Id="rId64" Type="http://schemas.openxmlformats.org/officeDocument/2006/relationships/oleObject" Target="embeddings/oleObject30.bin"/><Relationship Id="rId69" Type="http://schemas.openxmlformats.org/officeDocument/2006/relationships/image" Target="media/image31.wmf"/><Relationship Id="rId77" Type="http://schemas.openxmlformats.org/officeDocument/2006/relationships/image" Target="media/image35.wmf"/><Relationship Id="rId100" Type="http://schemas.openxmlformats.org/officeDocument/2006/relationships/image" Target="media/image47.wmf"/><Relationship Id="rId105" Type="http://schemas.openxmlformats.org/officeDocument/2006/relationships/oleObject" Target="embeddings/oleObject50.bin"/><Relationship Id="rId8" Type="http://schemas.openxmlformats.org/officeDocument/2006/relationships/oleObject" Target="embeddings/oleObject1.bin"/><Relationship Id="rId51" Type="http://schemas.openxmlformats.org/officeDocument/2006/relationships/image" Target="media/image22.wmf"/><Relationship Id="rId72" Type="http://schemas.openxmlformats.org/officeDocument/2006/relationships/oleObject" Target="embeddings/oleObject34.bin"/><Relationship Id="rId80" Type="http://schemas.openxmlformats.org/officeDocument/2006/relationships/oleObject" Target="embeddings/oleObject38.bin"/><Relationship Id="rId85" Type="http://schemas.openxmlformats.org/officeDocument/2006/relationships/oleObject" Target="embeddings/oleObject40.bin"/><Relationship Id="rId93" Type="http://schemas.openxmlformats.org/officeDocument/2006/relationships/oleObject" Target="embeddings/oleObject44.bin"/><Relationship Id="rId98" Type="http://schemas.openxmlformats.org/officeDocument/2006/relationships/image" Target="media/image46.wmf"/><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7.bin"/><Relationship Id="rId46" Type="http://schemas.openxmlformats.org/officeDocument/2006/relationships/oleObject" Target="embeddings/oleObject21.bin"/><Relationship Id="rId59" Type="http://schemas.openxmlformats.org/officeDocument/2006/relationships/image" Target="media/image26.wmf"/><Relationship Id="rId67" Type="http://schemas.openxmlformats.org/officeDocument/2006/relationships/image" Target="media/image30.wmf"/><Relationship Id="rId103" Type="http://schemas.openxmlformats.org/officeDocument/2006/relationships/oleObject" Target="embeddings/oleObject49.bin"/><Relationship Id="rId108" Type="http://schemas.openxmlformats.org/officeDocument/2006/relationships/image" Target="media/image51.png"/><Relationship Id="rId20" Type="http://schemas.openxmlformats.org/officeDocument/2006/relationships/oleObject" Target="embeddings/oleObject8.bin"/><Relationship Id="rId41" Type="http://schemas.openxmlformats.org/officeDocument/2006/relationships/image" Target="media/image17.wmf"/><Relationship Id="rId54" Type="http://schemas.openxmlformats.org/officeDocument/2006/relationships/oleObject" Target="embeddings/oleObject25.bin"/><Relationship Id="rId62" Type="http://schemas.openxmlformats.org/officeDocument/2006/relationships/oleObject" Target="embeddings/oleObject29.bin"/><Relationship Id="rId70" Type="http://schemas.openxmlformats.org/officeDocument/2006/relationships/oleObject" Target="embeddings/oleObject33.bin"/><Relationship Id="rId75" Type="http://schemas.openxmlformats.org/officeDocument/2006/relationships/image" Target="media/image34.wmf"/><Relationship Id="rId83" Type="http://schemas.openxmlformats.org/officeDocument/2006/relationships/oleObject" Target="embeddings/oleObject39.bin"/><Relationship Id="rId88" Type="http://schemas.openxmlformats.org/officeDocument/2006/relationships/image" Target="media/image41.wmf"/><Relationship Id="rId91" Type="http://schemas.openxmlformats.org/officeDocument/2006/relationships/oleObject" Target="embeddings/oleObject43.bin"/><Relationship Id="rId96" Type="http://schemas.openxmlformats.org/officeDocument/2006/relationships/image" Target="media/image45.wmf"/><Relationship Id="rId1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5.bin"/><Relationship Id="rId23" Type="http://schemas.openxmlformats.org/officeDocument/2006/relationships/image" Target="media/image8.wmf"/><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image" Target="media/image21.wmf"/><Relationship Id="rId57" Type="http://schemas.openxmlformats.org/officeDocument/2006/relationships/image" Target="media/image25.wmf"/><Relationship Id="rId106" Type="http://schemas.openxmlformats.org/officeDocument/2006/relationships/image" Target="media/image50.wmf"/><Relationship Id="rId10" Type="http://schemas.openxmlformats.org/officeDocument/2006/relationships/oleObject" Target="embeddings/oleObject2.bin"/><Relationship Id="rId31" Type="http://schemas.openxmlformats.org/officeDocument/2006/relationships/image" Target="media/image12.wmf"/><Relationship Id="rId44" Type="http://schemas.openxmlformats.org/officeDocument/2006/relationships/oleObject" Target="embeddings/oleObject20.bin"/><Relationship Id="rId52" Type="http://schemas.openxmlformats.org/officeDocument/2006/relationships/oleObject" Target="embeddings/oleObject24.bin"/><Relationship Id="rId60" Type="http://schemas.openxmlformats.org/officeDocument/2006/relationships/oleObject" Target="embeddings/oleObject28.bin"/><Relationship Id="rId65" Type="http://schemas.openxmlformats.org/officeDocument/2006/relationships/image" Target="media/image29.wmf"/><Relationship Id="rId73" Type="http://schemas.openxmlformats.org/officeDocument/2006/relationships/image" Target="media/image33.wmf"/><Relationship Id="rId78" Type="http://schemas.openxmlformats.org/officeDocument/2006/relationships/oleObject" Target="embeddings/oleObject37.bin"/><Relationship Id="rId81" Type="http://schemas.openxmlformats.org/officeDocument/2006/relationships/image" Target="media/image37.png"/><Relationship Id="rId86" Type="http://schemas.openxmlformats.org/officeDocument/2006/relationships/image" Target="media/image40.wmf"/><Relationship Id="rId94" Type="http://schemas.openxmlformats.org/officeDocument/2006/relationships/image" Target="media/image44.wmf"/><Relationship Id="rId99" Type="http://schemas.openxmlformats.org/officeDocument/2006/relationships/oleObject" Target="embeddings/oleObject47.bin"/><Relationship Id="rId101" Type="http://schemas.openxmlformats.org/officeDocument/2006/relationships/oleObject" Target="embeddings/oleObject48.bin"/><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oleObject" Target="embeddings/oleObject7.bin"/><Relationship Id="rId39" Type="http://schemas.openxmlformats.org/officeDocument/2006/relationships/image" Target="media/image16.wmf"/><Relationship Id="rId109" Type="http://schemas.openxmlformats.org/officeDocument/2006/relationships/footer" Target="footer1.xml"/><Relationship Id="rId34" Type="http://schemas.openxmlformats.org/officeDocument/2006/relationships/oleObject" Target="embeddings/oleObject15.bin"/><Relationship Id="rId50" Type="http://schemas.openxmlformats.org/officeDocument/2006/relationships/oleObject" Target="embeddings/oleObject23.bin"/><Relationship Id="rId55" Type="http://schemas.openxmlformats.org/officeDocument/2006/relationships/image" Target="media/image24.wmf"/><Relationship Id="rId76" Type="http://schemas.openxmlformats.org/officeDocument/2006/relationships/oleObject" Target="embeddings/oleObject36.bin"/><Relationship Id="rId97" Type="http://schemas.openxmlformats.org/officeDocument/2006/relationships/oleObject" Target="embeddings/oleObject46.bin"/><Relationship Id="rId104" Type="http://schemas.openxmlformats.org/officeDocument/2006/relationships/image" Target="media/image49.wmf"/><Relationship Id="rId7" Type="http://schemas.openxmlformats.org/officeDocument/2006/relationships/image" Target="media/image1.wmf"/><Relationship Id="rId71" Type="http://schemas.openxmlformats.org/officeDocument/2006/relationships/image" Target="media/image32.wmf"/><Relationship Id="rId92" Type="http://schemas.openxmlformats.org/officeDocument/2006/relationships/image" Target="media/image4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780</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BEng Foundation Year 2008 / 2009   Term 2   Reminder 1 (15th January 09)</vt:lpstr>
    </vt:vector>
  </TitlesOfParts>
  <Company>si</Company>
  <LinksUpToDate>false</LinksUpToDate>
  <CharactersWithSpaces>5222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BEng Foundation Year 2008 / 2009   Term 2   Reminder 1 (15th January 09)</dc:title>
  <dc:subject/>
  <dc:creator>fad-am</dc:creator>
  <cp:keywords/>
  <dc:description/>
  <cp:lastModifiedBy>fad-am</cp:lastModifiedBy>
  <cp:revision>2</cp:revision>
  <cp:lastPrinted>2009-01-13T10:07:00Z</cp:lastPrinted>
  <dcterms:created xsi:type="dcterms:W3CDTF">2010-01-11T13:00:00Z</dcterms:created>
  <dcterms:modified xsi:type="dcterms:W3CDTF">2010-01-11T13:00:00Z</dcterms:modified>
</cp:coreProperties>
</file>