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W w:w="864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830"/>
        <w:gridCol w:w="6810"/>
      </w:tblGrid>
      <w:tr w:rsidR="008C7296" w:rsidRPr="008C7296" w14:paraId="47EEE7F2" w14:textId="77777777" w:rsidTr="00EA20AD">
        <w:trPr>
          <w:trHeight w:val="300"/>
        </w:trPr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0A130F9" w14:textId="77777777" w:rsidR="008C7296" w:rsidRPr="008C7296" w:rsidRDefault="008C7296" w:rsidP="00EA20AD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lang w:val="en-GB" w:eastAsia="zh-CN"/>
              </w:rPr>
            </w:pPr>
            <w:r w:rsidRPr="008C7296">
              <w:rPr>
                <w:rFonts w:ascii="Arial" w:eastAsia="Times New Roman" w:hAnsi="Arial" w:cs="Arial"/>
                <w:b/>
                <w:bCs/>
                <w:lang w:val="en-GB" w:eastAsia="zh-CN"/>
              </w:rPr>
              <w:t>Module Code </w:t>
            </w:r>
          </w:p>
        </w:tc>
        <w:tc>
          <w:tcPr>
            <w:tcW w:w="68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2E074D6" w14:textId="77777777" w:rsidR="008C7296" w:rsidRPr="008C7296" w:rsidRDefault="008C7296" w:rsidP="00EA20AD">
            <w:pPr>
              <w:spacing w:after="0" w:line="240" w:lineRule="auto"/>
              <w:ind w:left="50"/>
              <w:textAlignment w:val="baseline"/>
              <w:rPr>
                <w:rFonts w:ascii="Arial" w:eastAsia="Times New Roman" w:hAnsi="Arial" w:cs="Arial"/>
                <w:b/>
                <w:bCs/>
                <w:lang w:val="en-GB" w:eastAsia="zh-CN"/>
              </w:rPr>
            </w:pPr>
            <w:r w:rsidRPr="008C7296">
              <w:rPr>
                <w:rFonts w:ascii="Arial" w:eastAsia="Times New Roman" w:hAnsi="Arial" w:cs="Arial"/>
                <w:b/>
                <w:bCs/>
                <w:lang w:val="en-GB" w:eastAsia="zh-CN"/>
              </w:rPr>
              <w:t>ECYW4015</w:t>
            </w:r>
          </w:p>
        </w:tc>
      </w:tr>
      <w:tr w:rsidR="008C7296" w:rsidRPr="008C7296" w14:paraId="05223640" w14:textId="77777777" w:rsidTr="00EA20AD">
        <w:trPr>
          <w:trHeight w:val="300"/>
        </w:trPr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344FD37" w14:textId="77777777" w:rsidR="008C7296" w:rsidRPr="008C7296" w:rsidRDefault="008C7296" w:rsidP="00EA20AD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lang w:val="en-GB" w:eastAsia="zh-CN"/>
              </w:rPr>
            </w:pPr>
            <w:r w:rsidRPr="008C7296">
              <w:rPr>
                <w:rFonts w:ascii="Arial" w:eastAsia="Times New Roman" w:hAnsi="Arial" w:cs="Arial"/>
                <w:b/>
                <w:bCs/>
                <w:lang w:val="en-GB" w:eastAsia="zh-CN"/>
              </w:rPr>
              <w:t>Title </w:t>
            </w:r>
          </w:p>
        </w:tc>
        <w:tc>
          <w:tcPr>
            <w:tcW w:w="68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8B2F9B3" w14:textId="77777777" w:rsidR="008C7296" w:rsidRPr="008C7296" w:rsidRDefault="008C7296" w:rsidP="00EA20AD">
            <w:pPr>
              <w:spacing w:after="0" w:line="240" w:lineRule="auto"/>
              <w:ind w:left="50"/>
              <w:textAlignment w:val="baseline"/>
              <w:rPr>
                <w:rFonts w:ascii="Arial" w:eastAsia="Times New Roman" w:hAnsi="Arial" w:cs="Arial"/>
                <w:b/>
                <w:bCs/>
                <w:color w:val="365F91"/>
                <w:lang w:val="en-GB" w:eastAsia="zh-CN"/>
              </w:rPr>
            </w:pPr>
            <w:r w:rsidRPr="008C7296">
              <w:rPr>
                <w:rFonts w:ascii="Arial" w:eastAsia="Times New Roman" w:hAnsi="Arial" w:cs="Arial"/>
                <w:b/>
                <w:bCs/>
                <w:lang w:val="en-GB" w:eastAsia="zh-CN"/>
              </w:rPr>
              <w:t>Youth Work Interventions and Therapeutic Practice   </w:t>
            </w:r>
          </w:p>
        </w:tc>
      </w:tr>
      <w:tr w:rsidR="008C7296" w:rsidRPr="008C7296" w14:paraId="5BA2F5FA" w14:textId="77777777" w:rsidTr="00EA20AD">
        <w:trPr>
          <w:trHeight w:val="300"/>
        </w:trPr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C87F039" w14:textId="77777777" w:rsidR="008C7296" w:rsidRPr="008C7296" w:rsidRDefault="008C7296" w:rsidP="00EA20AD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lang w:val="en-GB" w:eastAsia="zh-CN"/>
              </w:rPr>
            </w:pPr>
            <w:r w:rsidRPr="008C7296">
              <w:rPr>
                <w:rFonts w:ascii="Arial" w:eastAsia="Times New Roman" w:hAnsi="Arial" w:cs="Arial"/>
                <w:b/>
                <w:bCs/>
                <w:lang w:val="en-GB" w:eastAsia="zh-CN"/>
              </w:rPr>
              <w:t>Date </w:t>
            </w:r>
          </w:p>
        </w:tc>
        <w:tc>
          <w:tcPr>
            <w:tcW w:w="68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6176C4F" w14:textId="77777777" w:rsidR="008C7296" w:rsidRPr="008C7296" w:rsidRDefault="008C7296" w:rsidP="00EA20AD">
            <w:pPr>
              <w:spacing w:after="0" w:line="240" w:lineRule="auto"/>
              <w:ind w:left="50"/>
              <w:textAlignment w:val="baseline"/>
              <w:rPr>
                <w:rFonts w:ascii="Arial" w:eastAsia="Times New Roman" w:hAnsi="Arial" w:cs="Arial"/>
                <w:b/>
                <w:bCs/>
                <w:lang w:val="en-GB" w:eastAsia="zh-CN"/>
              </w:rPr>
            </w:pPr>
            <w:r w:rsidRPr="008C7296">
              <w:rPr>
                <w:rFonts w:ascii="Arial" w:eastAsia="Times New Roman" w:hAnsi="Arial" w:cs="Arial"/>
                <w:b/>
                <w:bCs/>
                <w:lang w:val="en-GB" w:eastAsia="zh-CN"/>
              </w:rPr>
              <w:t>​​09/05/2025</w:t>
            </w:r>
          </w:p>
        </w:tc>
      </w:tr>
      <w:tr w:rsidR="008C7296" w:rsidRPr="008C7296" w14:paraId="767523D7" w14:textId="77777777" w:rsidTr="00EA20AD">
        <w:trPr>
          <w:trHeight w:val="300"/>
        </w:trPr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5C36B83" w14:textId="77777777" w:rsidR="008C7296" w:rsidRPr="008C7296" w:rsidRDefault="008C7296" w:rsidP="00EA20AD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lang w:val="en-GB" w:eastAsia="zh-CN"/>
              </w:rPr>
            </w:pPr>
            <w:r w:rsidRPr="008C7296">
              <w:rPr>
                <w:rFonts w:ascii="Arial" w:eastAsia="Times New Roman" w:hAnsi="Arial" w:cs="Arial"/>
                <w:b/>
                <w:bCs/>
                <w:lang w:val="en-GB" w:eastAsia="zh-CN"/>
              </w:rPr>
              <w:t>Level </w:t>
            </w:r>
          </w:p>
        </w:tc>
        <w:tc>
          <w:tcPr>
            <w:tcW w:w="68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5004574" w14:textId="77777777" w:rsidR="008C7296" w:rsidRPr="008C7296" w:rsidRDefault="008C7296" w:rsidP="00EA20AD">
            <w:pPr>
              <w:spacing w:after="0" w:line="240" w:lineRule="auto"/>
              <w:ind w:left="50"/>
              <w:textAlignment w:val="baseline"/>
              <w:rPr>
                <w:rFonts w:ascii="Arial" w:eastAsia="Times New Roman" w:hAnsi="Arial" w:cs="Arial"/>
                <w:b/>
                <w:bCs/>
                <w:lang w:val="en-GB" w:eastAsia="zh-CN"/>
              </w:rPr>
            </w:pPr>
            <w:r w:rsidRPr="008C7296">
              <w:rPr>
                <w:rFonts w:ascii="Arial" w:eastAsia="Times New Roman" w:hAnsi="Arial" w:cs="Arial"/>
                <w:b/>
                <w:bCs/>
                <w:lang w:val="en-GB" w:eastAsia="zh-CN"/>
              </w:rPr>
              <w:t>​​4​ </w:t>
            </w:r>
          </w:p>
        </w:tc>
      </w:tr>
      <w:tr w:rsidR="008C7296" w:rsidRPr="008C7296" w14:paraId="6ED7B50D" w14:textId="77777777" w:rsidTr="00EA20AD">
        <w:trPr>
          <w:trHeight w:val="300"/>
        </w:trPr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6ECF1DC" w14:textId="77777777" w:rsidR="008C7296" w:rsidRPr="008C7296" w:rsidRDefault="008C7296" w:rsidP="00EA20AD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lang w:val="en-GB" w:eastAsia="zh-CN"/>
              </w:rPr>
            </w:pPr>
            <w:r w:rsidRPr="008C7296">
              <w:rPr>
                <w:rFonts w:ascii="Arial" w:eastAsia="Times New Roman" w:hAnsi="Arial" w:cs="Arial"/>
                <w:b/>
                <w:bCs/>
                <w:lang w:val="en-GB" w:eastAsia="zh-CN"/>
              </w:rPr>
              <w:t>Credits </w:t>
            </w:r>
          </w:p>
        </w:tc>
        <w:tc>
          <w:tcPr>
            <w:tcW w:w="68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B07370C" w14:textId="77777777" w:rsidR="008C7296" w:rsidRPr="008C7296" w:rsidRDefault="008C7296" w:rsidP="00EA20AD">
            <w:pPr>
              <w:spacing w:after="0" w:line="240" w:lineRule="auto"/>
              <w:ind w:left="50"/>
              <w:textAlignment w:val="baseline"/>
              <w:rPr>
                <w:rFonts w:ascii="Arial" w:eastAsia="Times New Roman" w:hAnsi="Arial" w:cs="Arial"/>
                <w:b/>
                <w:bCs/>
                <w:lang w:val="en-GB" w:eastAsia="zh-CN"/>
              </w:rPr>
            </w:pPr>
            <w:r w:rsidRPr="008C7296">
              <w:rPr>
                <w:rFonts w:ascii="Arial" w:eastAsia="Times New Roman" w:hAnsi="Arial" w:cs="Arial"/>
                <w:b/>
                <w:bCs/>
                <w:lang w:val="en-GB" w:eastAsia="zh-CN"/>
              </w:rPr>
              <w:t>20 </w:t>
            </w:r>
          </w:p>
        </w:tc>
      </w:tr>
      <w:tr w:rsidR="008C7296" w:rsidRPr="008C7296" w14:paraId="215E1F34" w14:textId="77777777" w:rsidTr="00EA20AD">
        <w:trPr>
          <w:trHeight w:val="300"/>
        </w:trPr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449B0ED" w14:textId="77777777" w:rsidR="008C7296" w:rsidRPr="008C7296" w:rsidRDefault="008C7296" w:rsidP="00EA20AD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lang w:val="en-GB" w:eastAsia="zh-CN"/>
              </w:rPr>
            </w:pPr>
            <w:r w:rsidRPr="008C7296">
              <w:rPr>
                <w:rFonts w:ascii="Arial" w:eastAsia="Times New Roman" w:hAnsi="Arial" w:cs="Arial"/>
                <w:b/>
                <w:bCs/>
                <w:lang w:val="en-GB" w:eastAsia="zh-CN"/>
              </w:rPr>
              <w:t>Pre-Requisites </w:t>
            </w:r>
          </w:p>
        </w:tc>
        <w:tc>
          <w:tcPr>
            <w:tcW w:w="68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A156204" w14:textId="77777777" w:rsidR="008C7296" w:rsidRPr="008C7296" w:rsidRDefault="008C7296" w:rsidP="00EA20AD">
            <w:pPr>
              <w:spacing w:after="0" w:line="240" w:lineRule="auto"/>
              <w:ind w:left="50"/>
              <w:textAlignment w:val="baseline"/>
              <w:rPr>
                <w:rFonts w:ascii="Arial" w:eastAsia="Times New Roman" w:hAnsi="Arial" w:cs="Arial"/>
                <w:b/>
                <w:bCs/>
                <w:lang w:val="en-GB" w:eastAsia="zh-CN"/>
              </w:rPr>
            </w:pPr>
            <w:r w:rsidRPr="008C7296">
              <w:rPr>
                <w:rFonts w:ascii="Arial" w:eastAsia="Times New Roman" w:hAnsi="Arial" w:cs="Arial"/>
                <w:b/>
                <w:bCs/>
                <w:lang w:val="en-GB" w:eastAsia="zh-CN"/>
              </w:rPr>
              <w:t>None </w:t>
            </w:r>
          </w:p>
        </w:tc>
      </w:tr>
      <w:tr w:rsidR="008C7296" w:rsidRPr="008C7296" w14:paraId="6102CA4E" w14:textId="77777777" w:rsidTr="00EA20AD">
        <w:trPr>
          <w:trHeight w:val="300"/>
        </w:trPr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2DFC929" w14:textId="77777777" w:rsidR="008C7296" w:rsidRPr="008C7296" w:rsidRDefault="008C7296" w:rsidP="00EA20AD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lang w:val="en-GB" w:eastAsia="zh-CN"/>
              </w:rPr>
            </w:pPr>
            <w:r w:rsidRPr="008C7296">
              <w:rPr>
                <w:rFonts w:ascii="Arial" w:eastAsia="Times New Roman" w:hAnsi="Arial" w:cs="Arial"/>
                <w:b/>
                <w:bCs/>
                <w:lang w:val="en-GB" w:eastAsia="zh-CN"/>
              </w:rPr>
              <w:t>DBS Check </w:t>
            </w:r>
          </w:p>
        </w:tc>
        <w:tc>
          <w:tcPr>
            <w:tcW w:w="68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E34F75F" w14:textId="77777777" w:rsidR="008C7296" w:rsidRPr="008C7296" w:rsidRDefault="008C7296" w:rsidP="00EA20AD">
            <w:pPr>
              <w:spacing w:after="0" w:line="240" w:lineRule="auto"/>
              <w:ind w:left="50"/>
              <w:textAlignment w:val="baseline"/>
              <w:rPr>
                <w:rFonts w:ascii="Arial" w:eastAsia="Times New Roman" w:hAnsi="Arial" w:cs="Arial"/>
                <w:b/>
                <w:bCs/>
                <w:lang w:val="en-GB" w:eastAsia="zh-CN"/>
              </w:rPr>
            </w:pPr>
            <w:r w:rsidRPr="008C7296">
              <w:rPr>
                <w:rFonts w:ascii="Arial" w:eastAsia="Times New Roman" w:hAnsi="Arial" w:cs="Arial"/>
                <w:b/>
                <w:bCs/>
                <w:lang w:val="en-GB" w:eastAsia="zh-CN"/>
              </w:rPr>
              <w:t>May be required ​</w:t>
            </w:r>
            <w:r w:rsidRPr="008C7296">
              <w:rPr>
                <w:rFonts w:ascii="Segoe UI Symbol" w:eastAsia="MS Gothic" w:hAnsi="Segoe UI Symbol" w:cs="Segoe UI Symbol"/>
                <w:b/>
                <w:bCs/>
                <w:lang w:val="en-GB" w:eastAsia="zh-CN"/>
              </w:rPr>
              <w:t>☒</w:t>
            </w:r>
            <w:r w:rsidRPr="008C7296">
              <w:rPr>
                <w:rFonts w:ascii="Arial" w:eastAsia="Times New Roman" w:hAnsi="Arial" w:cs="Arial"/>
                <w:b/>
                <w:bCs/>
                <w:lang w:val="en-GB" w:eastAsia="zh-CN"/>
              </w:rPr>
              <w:t>​</w:t>
            </w:r>
            <w:r w:rsidRPr="008C7296">
              <w:rPr>
                <w:rFonts w:ascii="Arial" w:eastAsia="Times New Roman" w:hAnsi="Arial" w:cs="Arial"/>
                <w:lang w:val="en-GB" w:eastAsia="zh-CN"/>
              </w:rPr>
              <w:tab/>
            </w:r>
            <w:r w:rsidRPr="008C7296">
              <w:rPr>
                <w:rFonts w:ascii="Arial" w:eastAsia="Times New Roman" w:hAnsi="Arial" w:cs="Arial"/>
                <w:lang w:val="en-GB" w:eastAsia="zh-CN"/>
              </w:rPr>
              <w:tab/>
            </w:r>
            <w:r w:rsidRPr="008C7296">
              <w:rPr>
                <w:rFonts w:ascii="Arial" w:eastAsia="Times New Roman" w:hAnsi="Arial" w:cs="Arial"/>
                <w:lang w:val="en-GB" w:eastAsia="zh-CN"/>
              </w:rPr>
              <w:tab/>
            </w:r>
            <w:r w:rsidRPr="008C7296">
              <w:rPr>
                <w:rFonts w:ascii="Arial" w:eastAsia="Times New Roman" w:hAnsi="Arial" w:cs="Arial"/>
                <w:b/>
                <w:bCs/>
                <w:lang w:val="en-GB" w:eastAsia="zh-CN"/>
              </w:rPr>
              <w:t xml:space="preserve">Not required </w:t>
            </w:r>
            <w:r w:rsidRPr="008C7296">
              <w:rPr>
                <w:rFonts w:ascii="Arial" w:eastAsia="Times New Roman" w:hAnsi="Arial" w:cs="Arial"/>
                <w:lang w:val="en-GB" w:eastAsia="zh-CN"/>
              </w:rPr>
              <w:tab/>
            </w:r>
            <w:r w:rsidRPr="008C7296">
              <w:rPr>
                <w:rFonts w:ascii="Arial" w:eastAsia="Times New Roman" w:hAnsi="Arial" w:cs="Arial"/>
                <w:b/>
                <w:bCs/>
                <w:lang w:val="en-GB" w:eastAsia="zh-CN"/>
              </w:rPr>
              <w:t>​</w:t>
            </w:r>
            <w:r w:rsidRPr="008C7296">
              <w:rPr>
                <w:rFonts w:ascii="Segoe UI Symbol" w:eastAsia="MS Gothic" w:hAnsi="Segoe UI Symbol" w:cs="Segoe UI Symbol"/>
                <w:b/>
                <w:bCs/>
                <w:lang w:val="en-GB" w:eastAsia="zh-CN"/>
              </w:rPr>
              <w:t>☐</w:t>
            </w:r>
            <w:r w:rsidRPr="008C7296">
              <w:rPr>
                <w:rFonts w:ascii="Arial" w:eastAsia="Times New Roman" w:hAnsi="Arial" w:cs="Arial"/>
                <w:b/>
                <w:bCs/>
                <w:lang w:val="en-GB" w:eastAsia="zh-CN"/>
              </w:rPr>
              <w:t xml:space="preserve">​  </w:t>
            </w:r>
            <w:r w:rsidRPr="008C7296">
              <w:rPr>
                <w:rFonts w:ascii="Arial" w:eastAsia="Times New Roman" w:hAnsi="Arial" w:cs="Arial"/>
                <w:lang w:val="en-GB" w:eastAsia="zh-CN"/>
              </w:rPr>
              <w:tab/>
            </w:r>
            <w:r w:rsidRPr="008C7296">
              <w:rPr>
                <w:rFonts w:ascii="Arial" w:eastAsia="Times New Roman" w:hAnsi="Arial" w:cs="Arial"/>
                <w:b/>
                <w:bCs/>
                <w:lang w:val="en-GB" w:eastAsia="zh-CN"/>
              </w:rPr>
              <w:t> </w:t>
            </w:r>
          </w:p>
        </w:tc>
      </w:tr>
    </w:tbl>
    <w:p w14:paraId="43180786" w14:textId="77777777" w:rsidR="008C7296" w:rsidRPr="008C7296" w:rsidRDefault="008C7296" w:rsidP="008C7296">
      <w:pPr>
        <w:pBdr>
          <w:bottom w:val="single" w:sz="6" w:space="1" w:color="000000"/>
        </w:pBdr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zh-CN"/>
        </w:rPr>
      </w:pPr>
      <w:r w:rsidRPr="008C7296">
        <w:rPr>
          <w:rFonts w:ascii="Arial" w:eastAsia="Times New Roman" w:hAnsi="Arial" w:cs="Arial"/>
          <w:lang w:val="en-GB" w:eastAsia="zh-CN"/>
        </w:rPr>
        <w:t> </w:t>
      </w:r>
    </w:p>
    <w:p w14:paraId="0BE57CD2" w14:textId="77777777" w:rsidR="008C7296" w:rsidRPr="008C7296" w:rsidRDefault="008C7296" w:rsidP="008C7296">
      <w:pPr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zh-CN"/>
        </w:rPr>
      </w:pPr>
      <w:r w:rsidRPr="008C7296">
        <w:rPr>
          <w:rFonts w:ascii="Arial" w:eastAsia="Times New Roman" w:hAnsi="Arial" w:cs="Arial"/>
          <w:lang w:val="en-GB" w:eastAsia="zh-CN"/>
        </w:rPr>
        <w:t> </w:t>
      </w:r>
    </w:p>
    <w:p w14:paraId="7DF22F4B" w14:textId="77777777" w:rsidR="008C7296" w:rsidRPr="008C7296" w:rsidRDefault="008C7296" w:rsidP="008C7296">
      <w:pPr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zh-CN"/>
        </w:rPr>
      </w:pPr>
      <w:r w:rsidRPr="008C7296">
        <w:rPr>
          <w:rFonts w:ascii="Arial" w:eastAsia="Times New Roman" w:hAnsi="Arial" w:cs="Arial"/>
          <w:b/>
          <w:bCs/>
          <w:color w:val="000000"/>
          <w:lang w:val="en-GB" w:eastAsia="zh-CN"/>
        </w:rPr>
        <w:t>AIM(S</w:t>
      </w:r>
    </w:p>
    <w:p w14:paraId="4F0D5A7D" w14:textId="77777777" w:rsidR="008C7296" w:rsidRPr="008C7296" w:rsidRDefault="008C7296" w:rsidP="008C7296">
      <w:pPr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zh-CN"/>
        </w:rPr>
      </w:pPr>
      <w:r w:rsidRPr="008C7296">
        <w:rPr>
          <w:rFonts w:ascii="Arial" w:eastAsia="Times New Roman" w:hAnsi="Arial" w:cs="Arial"/>
          <w:lang w:val="en-GB" w:eastAsia="zh-CN"/>
        </w:rPr>
        <w:t> </w:t>
      </w:r>
    </w:p>
    <w:p w14:paraId="4E554C32" w14:textId="77777777" w:rsidR="008C7296" w:rsidRPr="008C7296" w:rsidRDefault="008C7296" w:rsidP="008C7296">
      <w:pPr>
        <w:pStyle w:val="ListParagraph"/>
        <w:numPr>
          <w:ilvl w:val="0"/>
          <w:numId w:val="8"/>
        </w:numPr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zh-CN"/>
        </w:rPr>
      </w:pPr>
      <w:r w:rsidRPr="008C7296">
        <w:rPr>
          <w:rFonts w:ascii="Arial" w:eastAsia="Times New Roman" w:hAnsi="Arial" w:cs="Arial"/>
          <w:lang w:val="en-GB" w:eastAsia="zh-CN"/>
        </w:rPr>
        <w:t>To introduce students to the essential knowledge, skills and tools required to build positive relationships with young people and to demonstrate effective Youth Work practice. </w:t>
      </w:r>
    </w:p>
    <w:p w14:paraId="3958EB63" w14:textId="77777777" w:rsidR="008C7296" w:rsidRPr="008C7296" w:rsidRDefault="008C7296" w:rsidP="008C7296">
      <w:pPr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zh-CN"/>
        </w:rPr>
      </w:pPr>
      <w:r w:rsidRPr="008C7296">
        <w:rPr>
          <w:rFonts w:ascii="Arial" w:eastAsia="Times New Roman" w:hAnsi="Arial" w:cs="Arial"/>
          <w:b/>
          <w:bCs/>
          <w:lang w:val="en-GB" w:eastAsia="zh-CN"/>
        </w:rPr>
        <w:t> </w:t>
      </w:r>
      <w:r w:rsidRPr="008C7296">
        <w:rPr>
          <w:rFonts w:ascii="Arial" w:eastAsia="Times New Roman" w:hAnsi="Arial" w:cs="Arial"/>
          <w:lang w:val="en-GB" w:eastAsia="zh-CN"/>
        </w:rPr>
        <w:t> </w:t>
      </w:r>
    </w:p>
    <w:p w14:paraId="234B0AE9" w14:textId="77777777" w:rsidR="008C7296" w:rsidRPr="008C7296" w:rsidRDefault="008C7296" w:rsidP="008C7296">
      <w:pPr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zh-CN"/>
        </w:rPr>
      </w:pPr>
      <w:r w:rsidRPr="008C7296">
        <w:rPr>
          <w:rFonts w:ascii="Arial" w:eastAsia="Times New Roman" w:hAnsi="Arial" w:cs="Arial"/>
          <w:b/>
          <w:bCs/>
          <w:lang w:val="en-GB" w:eastAsia="zh-CN"/>
        </w:rPr>
        <w:t>LEARNING OUTCOMES</w:t>
      </w:r>
      <w:r w:rsidRPr="008C7296">
        <w:rPr>
          <w:rFonts w:ascii="Arial" w:eastAsia="Times New Roman" w:hAnsi="Arial" w:cs="Arial"/>
          <w:lang w:val="en-GB" w:eastAsia="zh-CN"/>
        </w:rPr>
        <w:t> </w:t>
      </w:r>
    </w:p>
    <w:p w14:paraId="10EE4D3C" w14:textId="77777777" w:rsidR="008C7296" w:rsidRPr="008C7296" w:rsidRDefault="008C7296" w:rsidP="008C7296">
      <w:pPr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zh-CN"/>
        </w:rPr>
      </w:pPr>
      <w:r w:rsidRPr="008C7296">
        <w:rPr>
          <w:rFonts w:ascii="Arial" w:eastAsia="Times New Roman" w:hAnsi="Arial" w:cs="Arial"/>
          <w:b/>
          <w:bCs/>
          <w:lang w:val="en-GB" w:eastAsia="zh-CN"/>
        </w:rPr>
        <w:t> </w:t>
      </w:r>
      <w:r w:rsidRPr="008C7296">
        <w:rPr>
          <w:rFonts w:ascii="Arial" w:eastAsia="Times New Roman" w:hAnsi="Arial" w:cs="Arial"/>
          <w:lang w:val="en-GB" w:eastAsia="zh-CN"/>
        </w:rPr>
        <w:t> </w:t>
      </w:r>
    </w:p>
    <w:p w14:paraId="2115C04E" w14:textId="77777777" w:rsidR="008C7296" w:rsidRPr="008C7296" w:rsidRDefault="008C7296" w:rsidP="008C7296">
      <w:pPr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zh-CN"/>
        </w:rPr>
      </w:pPr>
      <w:r w:rsidRPr="008C7296">
        <w:rPr>
          <w:rFonts w:ascii="Arial" w:eastAsia="Times New Roman" w:hAnsi="Arial" w:cs="Arial"/>
          <w:lang w:val="en-GB" w:eastAsia="zh-CN"/>
        </w:rPr>
        <w:t>Upon the successful completion of this module, the student should be able to: </w:t>
      </w:r>
    </w:p>
    <w:p w14:paraId="5A7F2B14" w14:textId="77777777" w:rsidR="008C7296" w:rsidRPr="008C7296" w:rsidRDefault="008C7296" w:rsidP="008C7296">
      <w:pPr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zh-CN"/>
        </w:rPr>
      </w:pPr>
      <w:r w:rsidRPr="008C7296">
        <w:rPr>
          <w:rFonts w:ascii="Arial" w:eastAsia="Times New Roman" w:hAnsi="Arial" w:cs="Arial"/>
          <w:lang w:val="en-GB" w:eastAsia="zh-CN"/>
        </w:rPr>
        <w:t> </w:t>
      </w:r>
    </w:p>
    <w:p w14:paraId="5BA487B0" w14:textId="77777777" w:rsidR="008C7296" w:rsidRPr="008C7296" w:rsidRDefault="008C7296" w:rsidP="008C7296">
      <w:pPr>
        <w:pStyle w:val="ListParagraph"/>
        <w:numPr>
          <w:ilvl w:val="0"/>
          <w:numId w:val="8"/>
        </w:numPr>
        <w:spacing w:before="120" w:after="120" w:line="240" w:lineRule="auto"/>
        <w:jc w:val="both"/>
        <w:textAlignment w:val="baseline"/>
        <w:rPr>
          <w:rFonts w:ascii="Arial" w:eastAsia="Times New Roman" w:hAnsi="Arial" w:cs="Arial"/>
          <w:lang w:val="en-GB" w:eastAsia="zh-CN"/>
        </w:rPr>
      </w:pPr>
      <w:r w:rsidRPr="008C7296">
        <w:rPr>
          <w:rFonts w:ascii="Arial" w:eastAsia="Times New Roman" w:hAnsi="Arial" w:cs="Arial"/>
          <w:lang w:val="en-GB" w:eastAsia="zh-CN"/>
        </w:rPr>
        <w:t>illustrate an integrated understanding of practice, theory and skills as a means of improving practice with young people; </w:t>
      </w:r>
    </w:p>
    <w:p w14:paraId="51F65A94" w14:textId="77777777" w:rsidR="008C7296" w:rsidRPr="008C7296" w:rsidRDefault="008C7296" w:rsidP="008C7296">
      <w:pPr>
        <w:pStyle w:val="ListParagraph"/>
        <w:spacing w:before="120" w:after="120" w:line="240" w:lineRule="auto"/>
        <w:jc w:val="both"/>
        <w:textAlignment w:val="baseline"/>
        <w:rPr>
          <w:rFonts w:ascii="Arial" w:eastAsia="Times New Roman" w:hAnsi="Arial" w:cs="Arial"/>
          <w:lang w:val="en-GB" w:eastAsia="zh-CN"/>
        </w:rPr>
      </w:pPr>
    </w:p>
    <w:p w14:paraId="72FDD254" w14:textId="77777777" w:rsidR="008C7296" w:rsidRPr="008C7296" w:rsidRDefault="008C7296" w:rsidP="008C7296">
      <w:pPr>
        <w:pStyle w:val="ListParagraph"/>
        <w:numPr>
          <w:ilvl w:val="0"/>
          <w:numId w:val="8"/>
        </w:numPr>
        <w:spacing w:before="120" w:after="120" w:line="240" w:lineRule="auto"/>
        <w:jc w:val="both"/>
        <w:textAlignment w:val="baseline"/>
        <w:rPr>
          <w:rFonts w:ascii="Arial" w:eastAsia="Times New Roman" w:hAnsi="Arial" w:cs="Arial"/>
          <w:lang w:val="en-GB" w:eastAsia="zh-CN"/>
        </w:rPr>
      </w:pPr>
      <w:r w:rsidRPr="008C7296">
        <w:rPr>
          <w:rFonts w:ascii="Arial" w:eastAsia="Times New Roman" w:hAnsi="Arial" w:cs="Arial"/>
          <w:lang w:val="en-GB" w:eastAsia="zh-CN"/>
        </w:rPr>
        <w:t>demonstrate an ability to build meaningful relationships with young people using Youth Work interventions and therapeutic methods;</w:t>
      </w:r>
    </w:p>
    <w:p w14:paraId="0E7AD64E" w14:textId="77777777" w:rsidR="008C7296" w:rsidRPr="008C7296" w:rsidRDefault="008C7296" w:rsidP="008C7296">
      <w:pPr>
        <w:pStyle w:val="ListParagraph"/>
        <w:rPr>
          <w:rFonts w:ascii="Arial" w:eastAsia="Times New Roman" w:hAnsi="Arial" w:cs="Arial"/>
          <w:lang w:val="en-GB" w:eastAsia="zh-CN"/>
        </w:rPr>
      </w:pPr>
    </w:p>
    <w:p w14:paraId="197C367F" w14:textId="77777777" w:rsidR="008C7296" w:rsidRPr="008C7296" w:rsidRDefault="008C7296" w:rsidP="008C7296">
      <w:pPr>
        <w:pStyle w:val="ListParagraph"/>
        <w:numPr>
          <w:ilvl w:val="0"/>
          <w:numId w:val="8"/>
        </w:numPr>
        <w:spacing w:before="120" w:after="120" w:line="240" w:lineRule="auto"/>
        <w:jc w:val="both"/>
        <w:textAlignment w:val="baseline"/>
        <w:rPr>
          <w:rFonts w:ascii="Arial" w:eastAsia="Times New Roman" w:hAnsi="Arial" w:cs="Arial"/>
          <w:lang w:val="en-GB" w:eastAsia="zh-CN"/>
        </w:rPr>
      </w:pPr>
      <w:r w:rsidRPr="008C7296">
        <w:rPr>
          <w:rFonts w:ascii="Arial" w:eastAsia="Times New Roman" w:hAnsi="Arial" w:cs="Arial"/>
          <w:lang w:val="en-GB" w:eastAsia="zh-CN"/>
        </w:rPr>
        <w:t>demonstrate the skills and knowledge required to be able to work with young people in groups, and also on a one-to-one basis;</w:t>
      </w:r>
    </w:p>
    <w:p w14:paraId="4D43568A" w14:textId="77777777" w:rsidR="008C7296" w:rsidRPr="008C7296" w:rsidRDefault="008C7296" w:rsidP="008C7296">
      <w:pPr>
        <w:pStyle w:val="ListParagraph"/>
        <w:rPr>
          <w:rFonts w:ascii="Arial" w:eastAsia="Times New Roman" w:hAnsi="Arial" w:cs="Arial"/>
          <w:lang w:val="en-GB" w:eastAsia="zh-CN"/>
        </w:rPr>
      </w:pPr>
    </w:p>
    <w:p w14:paraId="2B5BD303" w14:textId="77777777" w:rsidR="008C7296" w:rsidRPr="008C7296" w:rsidRDefault="008C7296" w:rsidP="008C7296">
      <w:pPr>
        <w:pStyle w:val="ListParagraph"/>
        <w:numPr>
          <w:ilvl w:val="0"/>
          <w:numId w:val="8"/>
        </w:numPr>
        <w:spacing w:before="120" w:after="120" w:line="240" w:lineRule="auto"/>
        <w:jc w:val="both"/>
        <w:textAlignment w:val="baseline"/>
        <w:rPr>
          <w:rFonts w:ascii="Arial" w:eastAsia="Times New Roman" w:hAnsi="Arial" w:cs="Arial"/>
          <w:lang w:val="en-GB" w:eastAsia="zh-CN"/>
        </w:rPr>
      </w:pPr>
      <w:r w:rsidRPr="008C7296">
        <w:rPr>
          <w:rFonts w:ascii="Arial" w:eastAsia="Times New Roman" w:hAnsi="Arial" w:cs="Arial"/>
          <w:lang w:val="en-GB" w:eastAsia="zh-CN"/>
        </w:rPr>
        <w:t>illustrate the significance of ‘Association’ for young people, and Youth Work’s role in facilitating this;</w:t>
      </w:r>
    </w:p>
    <w:p w14:paraId="7CBADC9F" w14:textId="77777777" w:rsidR="008C7296" w:rsidRPr="008C7296" w:rsidRDefault="008C7296" w:rsidP="008C7296">
      <w:pPr>
        <w:pStyle w:val="ListParagraph"/>
        <w:rPr>
          <w:rFonts w:ascii="Arial" w:eastAsia="Times New Roman" w:hAnsi="Arial" w:cs="Arial"/>
          <w:lang w:val="en-GB" w:eastAsia="zh-CN"/>
        </w:rPr>
      </w:pPr>
    </w:p>
    <w:p w14:paraId="27AECB5B" w14:textId="77777777" w:rsidR="008C7296" w:rsidRPr="008C7296" w:rsidRDefault="008C7296" w:rsidP="008C7296">
      <w:pPr>
        <w:pStyle w:val="ListParagraph"/>
        <w:numPr>
          <w:ilvl w:val="0"/>
          <w:numId w:val="8"/>
        </w:numPr>
        <w:spacing w:before="120" w:after="120" w:line="240" w:lineRule="auto"/>
        <w:jc w:val="both"/>
        <w:textAlignment w:val="baseline"/>
        <w:rPr>
          <w:rFonts w:ascii="Arial" w:eastAsia="Times New Roman" w:hAnsi="Arial" w:cs="Arial"/>
          <w:lang w:val="en-GB" w:eastAsia="zh-CN"/>
        </w:rPr>
      </w:pPr>
      <w:r w:rsidRPr="008C7296">
        <w:rPr>
          <w:rFonts w:ascii="Arial" w:eastAsia="Times New Roman" w:hAnsi="Arial" w:cs="Arial"/>
          <w:lang w:val="en-GB" w:eastAsia="zh-CN"/>
        </w:rPr>
        <w:t>organise their knowledge and learning through use of a range of information resources, and present their work appropriately. </w:t>
      </w:r>
    </w:p>
    <w:p w14:paraId="77BC24D1" w14:textId="77777777" w:rsidR="008C7296" w:rsidRPr="008C7296" w:rsidRDefault="008C7296" w:rsidP="008C7296">
      <w:pPr>
        <w:spacing w:after="0" w:line="240" w:lineRule="auto"/>
        <w:ind w:left="720" w:hanging="360"/>
        <w:jc w:val="both"/>
        <w:textAlignment w:val="baseline"/>
        <w:rPr>
          <w:rFonts w:ascii="Arial" w:eastAsia="Times New Roman" w:hAnsi="Arial" w:cs="Arial"/>
          <w:lang w:val="en-GB" w:eastAsia="zh-CN"/>
        </w:rPr>
      </w:pPr>
      <w:r w:rsidRPr="008C7296">
        <w:rPr>
          <w:rFonts w:ascii="Arial" w:eastAsia="Times New Roman" w:hAnsi="Arial" w:cs="Arial"/>
          <w:lang w:val="en-GB" w:eastAsia="zh-CN"/>
        </w:rPr>
        <w:t> </w:t>
      </w:r>
    </w:p>
    <w:p w14:paraId="07DD6010" w14:textId="77777777" w:rsidR="008C7296" w:rsidRPr="008C7296" w:rsidRDefault="008C7296" w:rsidP="008C7296">
      <w:pPr>
        <w:spacing w:after="0" w:line="240" w:lineRule="auto"/>
        <w:ind w:left="3600" w:hanging="3600"/>
        <w:jc w:val="both"/>
        <w:textAlignment w:val="baseline"/>
        <w:rPr>
          <w:rFonts w:ascii="Arial" w:eastAsia="Times New Roman" w:hAnsi="Arial" w:cs="Arial"/>
          <w:lang w:val="en-GB" w:eastAsia="zh-CN"/>
        </w:rPr>
      </w:pPr>
      <w:r w:rsidRPr="008C7296">
        <w:rPr>
          <w:rFonts w:ascii="Arial" w:eastAsia="Times New Roman" w:hAnsi="Arial" w:cs="Arial"/>
          <w:b/>
          <w:bCs/>
          <w:lang w:val="en-GB" w:eastAsia="zh-CN"/>
        </w:rPr>
        <w:t>INDICATIVE CONTENT</w:t>
      </w:r>
      <w:r w:rsidRPr="008C7296">
        <w:rPr>
          <w:rFonts w:ascii="Arial" w:eastAsia="Times New Roman" w:hAnsi="Arial" w:cs="Arial"/>
          <w:lang w:val="en-GB" w:eastAsia="zh-CN"/>
        </w:rPr>
        <w:t> </w:t>
      </w:r>
    </w:p>
    <w:p w14:paraId="52BAFC49" w14:textId="77777777" w:rsidR="008C7296" w:rsidRPr="008C7296" w:rsidRDefault="008C7296" w:rsidP="008C7296">
      <w:pPr>
        <w:spacing w:after="0" w:line="240" w:lineRule="auto"/>
        <w:ind w:left="3600" w:hanging="3600"/>
        <w:jc w:val="both"/>
        <w:textAlignment w:val="baseline"/>
        <w:rPr>
          <w:rFonts w:ascii="Arial" w:eastAsia="Times New Roman" w:hAnsi="Arial" w:cs="Arial"/>
          <w:lang w:val="en-GB" w:eastAsia="zh-CN"/>
        </w:rPr>
      </w:pPr>
    </w:p>
    <w:p w14:paraId="6A6D5861" w14:textId="77777777" w:rsidR="008C7296" w:rsidRPr="008C7296" w:rsidRDefault="008C7296" w:rsidP="008C7296">
      <w:pPr>
        <w:pStyle w:val="ListParagraph"/>
        <w:numPr>
          <w:ilvl w:val="0"/>
          <w:numId w:val="9"/>
        </w:numPr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zh-CN"/>
        </w:rPr>
      </w:pPr>
      <w:r w:rsidRPr="008C7296">
        <w:rPr>
          <w:rFonts w:ascii="Arial" w:eastAsia="Times New Roman" w:hAnsi="Arial" w:cs="Arial"/>
          <w:lang w:val="en-GB" w:eastAsia="zh-CN"/>
        </w:rPr>
        <w:t>Students will be introduced to how youth workers work with young people in specific contexts, and will explore group work skills as well as interpersonal and counselling skills. </w:t>
      </w:r>
    </w:p>
    <w:p w14:paraId="7FE47599" w14:textId="77777777" w:rsidR="008C7296" w:rsidRPr="008C7296" w:rsidRDefault="008C7296" w:rsidP="008C7296">
      <w:pPr>
        <w:pStyle w:val="ListParagraph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zh-CN"/>
        </w:rPr>
      </w:pPr>
    </w:p>
    <w:p w14:paraId="7A807227" w14:textId="77777777" w:rsidR="008C7296" w:rsidRPr="008C7296" w:rsidRDefault="008C7296" w:rsidP="008C7296">
      <w:pPr>
        <w:pStyle w:val="ListParagraph"/>
        <w:numPr>
          <w:ilvl w:val="0"/>
          <w:numId w:val="9"/>
        </w:numPr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zh-CN"/>
        </w:rPr>
      </w:pPr>
      <w:r w:rsidRPr="008C7296">
        <w:rPr>
          <w:rFonts w:ascii="Arial" w:eastAsia="Times New Roman" w:hAnsi="Arial" w:cs="Arial"/>
          <w:lang w:val="en-GB" w:eastAsia="zh-CN"/>
        </w:rPr>
        <w:t>Students will explore, through interactive sessions, how activities can be used as a tool to build positive relationships with young people. </w:t>
      </w:r>
    </w:p>
    <w:p w14:paraId="2CA840E0" w14:textId="77777777" w:rsidR="008C7296" w:rsidRPr="008C7296" w:rsidRDefault="008C7296" w:rsidP="008C7296">
      <w:pPr>
        <w:pStyle w:val="ListParagraph"/>
        <w:rPr>
          <w:rFonts w:ascii="Arial" w:eastAsia="Times New Roman" w:hAnsi="Arial" w:cs="Arial"/>
          <w:lang w:val="en-GB" w:eastAsia="zh-CN"/>
        </w:rPr>
      </w:pPr>
    </w:p>
    <w:p w14:paraId="4DCD8AD8" w14:textId="77777777" w:rsidR="008C7296" w:rsidRPr="008C7296" w:rsidRDefault="008C7296" w:rsidP="008C7296">
      <w:pPr>
        <w:pStyle w:val="ListParagraph"/>
        <w:numPr>
          <w:ilvl w:val="0"/>
          <w:numId w:val="9"/>
        </w:numPr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zh-CN"/>
        </w:rPr>
      </w:pPr>
      <w:r w:rsidRPr="008C7296">
        <w:rPr>
          <w:rFonts w:ascii="Arial" w:eastAsia="Times New Roman" w:hAnsi="Arial" w:cs="Arial"/>
          <w:lang w:val="en-GB" w:eastAsia="zh-CN"/>
        </w:rPr>
        <w:t>There will be an experiential learning focus to this module, with students involved in weekly practical activities to integrate with the theoretical approaches which also form part of this module. </w:t>
      </w:r>
    </w:p>
    <w:p w14:paraId="61546685" w14:textId="77777777" w:rsidR="008C7296" w:rsidRPr="008C7296" w:rsidRDefault="008C7296" w:rsidP="008C7296">
      <w:pPr>
        <w:pStyle w:val="ListParagraph"/>
        <w:rPr>
          <w:rFonts w:ascii="Arial" w:eastAsia="Times New Roman" w:hAnsi="Arial" w:cs="Arial"/>
          <w:lang w:val="en-GB" w:eastAsia="zh-CN"/>
        </w:rPr>
      </w:pPr>
    </w:p>
    <w:p w14:paraId="7DEDE54A" w14:textId="77777777" w:rsidR="008C7296" w:rsidRPr="008C7296" w:rsidRDefault="008C7296" w:rsidP="008C7296">
      <w:pPr>
        <w:pStyle w:val="ListParagraph"/>
        <w:numPr>
          <w:ilvl w:val="0"/>
          <w:numId w:val="9"/>
        </w:numPr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zh-CN"/>
        </w:rPr>
      </w:pPr>
      <w:r w:rsidRPr="008C7296">
        <w:rPr>
          <w:rFonts w:ascii="Arial" w:eastAsia="Times New Roman" w:hAnsi="Arial" w:cs="Arial"/>
          <w:lang w:val="en-GB" w:eastAsia="zh-CN"/>
        </w:rPr>
        <w:t>Students will explore the significance of ‘Association’ for young people, and Youth Work’s role in facilitating this. </w:t>
      </w:r>
    </w:p>
    <w:p w14:paraId="2A823415" w14:textId="77777777" w:rsidR="008C7296" w:rsidRPr="008C7296" w:rsidRDefault="008C7296" w:rsidP="008C7296">
      <w:pPr>
        <w:pStyle w:val="ListParagraph"/>
        <w:numPr>
          <w:ilvl w:val="0"/>
          <w:numId w:val="9"/>
        </w:numPr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zh-CN"/>
        </w:rPr>
      </w:pPr>
      <w:r w:rsidRPr="008C7296">
        <w:rPr>
          <w:rFonts w:ascii="Arial" w:eastAsia="Times New Roman" w:hAnsi="Arial" w:cs="Arial"/>
          <w:lang w:val="en-GB" w:eastAsia="zh-CN"/>
        </w:rPr>
        <w:lastRenderedPageBreak/>
        <w:t>The content will also consider the various tools and methods used in youth work and other professions with young people, for example outdoor education, sport, creative arts, music and drama. </w:t>
      </w:r>
    </w:p>
    <w:p w14:paraId="6014C831" w14:textId="77777777" w:rsidR="008C7296" w:rsidRPr="008C7296" w:rsidRDefault="008C7296" w:rsidP="008C7296">
      <w:pPr>
        <w:pStyle w:val="ListParagraph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zh-CN"/>
        </w:rPr>
      </w:pPr>
    </w:p>
    <w:p w14:paraId="1850F358" w14:textId="77777777" w:rsidR="008C7296" w:rsidRPr="008C7296" w:rsidRDefault="008C7296" w:rsidP="008C7296">
      <w:pPr>
        <w:pStyle w:val="ListParagraph"/>
        <w:numPr>
          <w:ilvl w:val="0"/>
          <w:numId w:val="9"/>
        </w:numPr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zh-CN"/>
        </w:rPr>
      </w:pPr>
      <w:r w:rsidRPr="008C7296">
        <w:rPr>
          <w:rFonts w:ascii="Arial" w:eastAsia="Times New Roman" w:hAnsi="Arial" w:cs="Arial"/>
          <w:lang w:val="en-GB" w:eastAsia="zh-CN"/>
        </w:rPr>
        <w:t>The module will explore the role of person-centred planning, mindfulness and the importance of self-care amongst practitioners. </w:t>
      </w:r>
    </w:p>
    <w:p w14:paraId="74942DE3" w14:textId="77777777" w:rsidR="008C7296" w:rsidRPr="008C7296" w:rsidRDefault="008C7296" w:rsidP="008C7296">
      <w:pPr>
        <w:spacing w:after="0" w:line="240" w:lineRule="auto"/>
        <w:ind w:left="3600" w:hanging="3600"/>
        <w:textAlignment w:val="baseline"/>
        <w:rPr>
          <w:rFonts w:ascii="Arial" w:eastAsia="Times New Roman" w:hAnsi="Arial" w:cs="Arial"/>
          <w:b/>
          <w:bCs/>
          <w:lang w:val="en-GB" w:eastAsia="zh-CN"/>
        </w:rPr>
      </w:pPr>
    </w:p>
    <w:p w14:paraId="73B16322" w14:textId="77777777" w:rsidR="008C7296" w:rsidRPr="008C7296" w:rsidRDefault="008C7296" w:rsidP="008C7296">
      <w:pPr>
        <w:spacing w:after="0" w:line="240" w:lineRule="auto"/>
        <w:ind w:left="3600" w:hanging="3600"/>
        <w:textAlignment w:val="baseline"/>
        <w:rPr>
          <w:rFonts w:ascii="Arial" w:eastAsia="Times New Roman" w:hAnsi="Arial" w:cs="Arial"/>
          <w:b/>
          <w:bCs/>
          <w:lang w:val="en-GB" w:eastAsia="zh-CN"/>
        </w:rPr>
      </w:pPr>
      <w:r w:rsidRPr="008C7296">
        <w:rPr>
          <w:rFonts w:ascii="Arial" w:eastAsia="Times New Roman" w:hAnsi="Arial" w:cs="Arial"/>
          <w:b/>
          <w:bCs/>
          <w:lang w:val="en-GB" w:eastAsia="zh-CN"/>
        </w:rPr>
        <w:t>Study Time Allocation </w:t>
      </w:r>
    </w:p>
    <w:p w14:paraId="77351159" w14:textId="77777777" w:rsidR="008C7296" w:rsidRPr="008C7296" w:rsidRDefault="008C7296" w:rsidP="008C7296">
      <w:pPr>
        <w:spacing w:after="0" w:line="240" w:lineRule="auto"/>
        <w:ind w:left="3600" w:hanging="3600"/>
        <w:textAlignment w:val="baseline"/>
        <w:rPr>
          <w:rFonts w:ascii="Arial" w:eastAsia="Times New Roman" w:hAnsi="Arial" w:cs="Arial"/>
          <w:b/>
          <w:bCs/>
          <w:lang w:val="en-GB" w:eastAsia="zh-CN"/>
        </w:rPr>
      </w:pPr>
      <w:r w:rsidRPr="008C7296">
        <w:rPr>
          <w:rFonts w:ascii="Arial" w:eastAsia="Times New Roman" w:hAnsi="Arial" w:cs="Arial"/>
          <w:b/>
          <w:bCs/>
          <w:lang w:val="en-GB" w:eastAsia="zh-CN"/>
        </w:rPr>
        <w:t> </w:t>
      </w:r>
    </w:p>
    <w:p w14:paraId="49E7893B" w14:textId="77777777" w:rsidR="008C7296" w:rsidRPr="008C7296" w:rsidRDefault="008C7296" w:rsidP="008C7296">
      <w:pPr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zh-CN"/>
        </w:rPr>
      </w:pPr>
      <w:r w:rsidRPr="008C7296">
        <w:rPr>
          <w:rFonts w:ascii="Arial" w:eastAsia="Times New Roman" w:hAnsi="Arial" w:cs="Arial"/>
          <w:lang w:val="en-GB" w:eastAsia="zh-CN"/>
        </w:rPr>
        <w:t>The study time for the module is divided as follows: </w:t>
      </w:r>
    </w:p>
    <w:p w14:paraId="528866B0" w14:textId="77777777" w:rsidR="008C7296" w:rsidRPr="008C7296" w:rsidRDefault="008C7296" w:rsidP="008C7296">
      <w:pPr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zh-CN"/>
        </w:rPr>
      </w:pPr>
      <w:r w:rsidRPr="008C7296">
        <w:rPr>
          <w:rFonts w:ascii="Arial" w:eastAsia="Times New Roman" w:hAnsi="Arial" w:cs="Arial"/>
          <w:lang w:val="en-GB" w:eastAsia="zh-CN"/>
        </w:rPr>
        <w:t> </w:t>
      </w:r>
    </w:p>
    <w:tbl>
      <w:tblPr>
        <w:tblW w:w="0" w:type="dxa"/>
        <w:tblInd w:w="105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3960"/>
        <w:gridCol w:w="1695"/>
        <w:gridCol w:w="1830"/>
      </w:tblGrid>
      <w:tr w:rsidR="008C7296" w:rsidRPr="008C7296" w14:paraId="02640B19" w14:textId="77777777" w:rsidTr="00EA20AD">
        <w:trPr>
          <w:trHeight w:val="300"/>
        </w:trPr>
        <w:tc>
          <w:tcPr>
            <w:tcW w:w="39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5D84800" w14:textId="77777777" w:rsidR="008C7296" w:rsidRPr="008C7296" w:rsidRDefault="008C7296" w:rsidP="00EA20AD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lang w:val="en-GB" w:eastAsia="zh-CN"/>
              </w:rPr>
            </w:pPr>
            <w:r w:rsidRPr="008C7296">
              <w:rPr>
                <w:rFonts w:ascii="Arial" w:eastAsia="Times New Roman" w:hAnsi="Arial" w:cs="Arial"/>
                <w:b/>
                <w:bCs/>
                <w:lang w:val="en-GB" w:eastAsia="zh-CN"/>
              </w:rPr>
              <w:t>Activity type</w:t>
            </w:r>
            <w:r w:rsidRPr="008C7296">
              <w:rPr>
                <w:rFonts w:ascii="Arial" w:eastAsia="Times New Roman" w:hAnsi="Arial" w:cs="Arial"/>
                <w:lang w:val="en-GB" w:eastAsia="zh-CN"/>
              </w:rPr>
              <w:t> </w:t>
            </w:r>
          </w:p>
        </w:tc>
        <w:tc>
          <w:tcPr>
            <w:tcW w:w="16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54F0E93" w14:textId="77777777" w:rsidR="008C7296" w:rsidRPr="008C7296" w:rsidRDefault="008C7296" w:rsidP="00EA20AD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lang w:val="en-GB" w:eastAsia="zh-CN"/>
              </w:rPr>
            </w:pPr>
            <w:r w:rsidRPr="008C7296">
              <w:rPr>
                <w:rFonts w:ascii="Arial" w:eastAsia="Times New Roman" w:hAnsi="Arial" w:cs="Arial"/>
                <w:b/>
                <w:bCs/>
                <w:lang w:val="en-GB" w:eastAsia="zh-CN"/>
              </w:rPr>
              <w:t>Hours</w:t>
            </w:r>
            <w:r w:rsidRPr="008C7296">
              <w:rPr>
                <w:rFonts w:ascii="Arial" w:eastAsia="Times New Roman" w:hAnsi="Arial" w:cs="Arial"/>
                <w:lang w:val="en-GB" w:eastAsia="zh-CN"/>
              </w:rPr>
              <w:t> </w:t>
            </w:r>
          </w:p>
        </w:tc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4EF10CB" w14:textId="77777777" w:rsidR="008C7296" w:rsidRPr="008C7296" w:rsidRDefault="008C7296" w:rsidP="00EA20AD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lang w:val="en-GB" w:eastAsia="zh-CN"/>
              </w:rPr>
            </w:pPr>
            <w:r w:rsidRPr="008C7296">
              <w:rPr>
                <w:rFonts w:ascii="Arial" w:eastAsia="Times New Roman" w:hAnsi="Arial" w:cs="Arial"/>
                <w:b/>
                <w:bCs/>
                <w:lang w:val="en-GB" w:eastAsia="zh-CN"/>
              </w:rPr>
              <w:t>Percentage</w:t>
            </w:r>
            <w:r w:rsidRPr="008C7296">
              <w:rPr>
                <w:rFonts w:ascii="Arial" w:eastAsia="Times New Roman" w:hAnsi="Arial" w:cs="Arial"/>
                <w:lang w:val="en-GB" w:eastAsia="zh-CN"/>
              </w:rPr>
              <w:t> </w:t>
            </w:r>
          </w:p>
        </w:tc>
      </w:tr>
      <w:tr w:rsidR="008C7296" w:rsidRPr="008C7296" w14:paraId="49F5F8CC" w14:textId="77777777" w:rsidTr="00EA20AD">
        <w:trPr>
          <w:trHeight w:val="300"/>
        </w:trPr>
        <w:tc>
          <w:tcPr>
            <w:tcW w:w="39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30A7F45" w14:textId="77777777" w:rsidR="008C7296" w:rsidRPr="008C7296" w:rsidRDefault="008C7296" w:rsidP="00EA20AD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lang w:val="en-GB" w:eastAsia="zh-CN"/>
              </w:rPr>
            </w:pPr>
            <w:r w:rsidRPr="008C7296">
              <w:rPr>
                <w:rFonts w:ascii="Arial" w:eastAsia="Times New Roman" w:hAnsi="Arial" w:cs="Arial"/>
                <w:lang w:val="en-GB" w:eastAsia="zh-CN"/>
              </w:rPr>
              <w:t>Scheduled learning </w:t>
            </w:r>
          </w:p>
        </w:tc>
        <w:tc>
          <w:tcPr>
            <w:tcW w:w="16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4C154F5" w14:textId="77777777" w:rsidR="008C7296" w:rsidRPr="008C7296" w:rsidRDefault="008C7296" w:rsidP="00EA20AD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lang w:val="en-GB" w:eastAsia="zh-CN"/>
              </w:rPr>
            </w:pPr>
            <w:r w:rsidRPr="008C7296">
              <w:rPr>
                <w:rFonts w:ascii="Arial" w:eastAsia="Times New Roman" w:hAnsi="Arial" w:cs="Arial"/>
                <w:lang w:val="en-GB" w:eastAsia="zh-CN"/>
              </w:rPr>
              <w:t>30 </w:t>
            </w:r>
          </w:p>
        </w:tc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7E51226" w14:textId="77777777" w:rsidR="008C7296" w:rsidRPr="008C7296" w:rsidRDefault="008C7296" w:rsidP="00EA20AD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lang w:val="en-GB" w:eastAsia="zh-CN"/>
              </w:rPr>
            </w:pPr>
            <w:r w:rsidRPr="008C7296">
              <w:rPr>
                <w:rFonts w:ascii="Arial" w:eastAsia="Times New Roman" w:hAnsi="Arial" w:cs="Arial"/>
                <w:lang w:val="en-GB" w:eastAsia="zh-CN"/>
              </w:rPr>
              <w:t>15% </w:t>
            </w:r>
          </w:p>
        </w:tc>
      </w:tr>
      <w:tr w:rsidR="008C7296" w:rsidRPr="008C7296" w14:paraId="0C2D7858" w14:textId="77777777" w:rsidTr="00EA20AD">
        <w:trPr>
          <w:trHeight w:val="300"/>
        </w:trPr>
        <w:tc>
          <w:tcPr>
            <w:tcW w:w="39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C567E66" w14:textId="77777777" w:rsidR="008C7296" w:rsidRPr="008C7296" w:rsidRDefault="008C7296" w:rsidP="00EA20AD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lang w:val="en-GB" w:eastAsia="zh-CN"/>
              </w:rPr>
            </w:pPr>
            <w:r w:rsidRPr="008C7296">
              <w:rPr>
                <w:rFonts w:ascii="Arial" w:eastAsia="Times New Roman" w:hAnsi="Arial" w:cs="Arial"/>
                <w:lang w:val="en-GB" w:eastAsia="zh-CN"/>
              </w:rPr>
              <w:t>Independent learning </w:t>
            </w:r>
          </w:p>
        </w:tc>
        <w:tc>
          <w:tcPr>
            <w:tcW w:w="16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D3C1C86" w14:textId="77777777" w:rsidR="008C7296" w:rsidRPr="008C7296" w:rsidRDefault="008C7296" w:rsidP="00EA20AD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lang w:val="en-GB" w:eastAsia="zh-CN"/>
              </w:rPr>
            </w:pPr>
            <w:r w:rsidRPr="008C7296">
              <w:rPr>
                <w:rFonts w:ascii="Arial" w:eastAsia="Times New Roman" w:hAnsi="Arial" w:cs="Arial"/>
                <w:lang w:val="en-GB" w:eastAsia="zh-CN"/>
              </w:rPr>
              <w:t>170 </w:t>
            </w:r>
          </w:p>
        </w:tc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61EF1C2" w14:textId="77777777" w:rsidR="008C7296" w:rsidRPr="008C7296" w:rsidRDefault="008C7296" w:rsidP="00EA20AD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lang w:val="en-GB" w:eastAsia="zh-CN"/>
              </w:rPr>
            </w:pPr>
            <w:r w:rsidRPr="008C7296">
              <w:rPr>
                <w:rFonts w:ascii="Arial" w:eastAsia="Times New Roman" w:hAnsi="Arial" w:cs="Arial"/>
                <w:lang w:val="en-GB" w:eastAsia="zh-CN"/>
              </w:rPr>
              <w:t>85% </w:t>
            </w:r>
          </w:p>
        </w:tc>
      </w:tr>
      <w:tr w:rsidR="008C7296" w:rsidRPr="008C7296" w14:paraId="71B9011A" w14:textId="77777777" w:rsidTr="00EA20AD">
        <w:trPr>
          <w:trHeight w:val="300"/>
        </w:trPr>
        <w:tc>
          <w:tcPr>
            <w:tcW w:w="39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76E8BC7" w14:textId="77777777" w:rsidR="008C7296" w:rsidRPr="008C7296" w:rsidRDefault="008C7296" w:rsidP="00EA20AD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lang w:val="en-GB" w:eastAsia="zh-CN"/>
              </w:rPr>
            </w:pPr>
            <w:r w:rsidRPr="008C7296">
              <w:rPr>
                <w:rFonts w:ascii="Arial" w:eastAsia="Times New Roman" w:hAnsi="Arial" w:cs="Arial"/>
                <w:lang w:val="en-GB" w:eastAsia="zh-CN"/>
              </w:rPr>
              <w:t>Placement learning </w:t>
            </w:r>
          </w:p>
        </w:tc>
        <w:tc>
          <w:tcPr>
            <w:tcW w:w="16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6F539E4" w14:textId="77777777" w:rsidR="008C7296" w:rsidRPr="008C7296" w:rsidRDefault="008C7296" w:rsidP="00EA20AD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lang w:val="en-GB" w:eastAsia="zh-CN"/>
              </w:rPr>
            </w:pPr>
            <w:r w:rsidRPr="008C7296">
              <w:rPr>
                <w:rFonts w:ascii="Arial" w:eastAsia="Times New Roman" w:hAnsi="Arial" w:cs="Arial"/>
                <w:lang w:val="en-GB" w:eastAsia="zh-CN"/>
              </w:rPr>
              <w:t> </w:t>
            </w:r>
          </w:p>
        </w:tc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8BACF8C" w14:textId="77777777" w:rsidR="008C7296" w:rsidRPr="008C7296" w:rsidRDefault="008C7296" w:rsidP="00EA20AD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lang w:val="en-GB" w:eastAsia="zh-CN"/>
              </w:rPr>
            </w:pPr>
            <w:r w:rsidRPr="008C7296">
              <w:rPr>
                <w:rFonts w:ascii="Arial" w:eastAsia="Times New Roman" w:hAnsi="Arial" w:cs="Arial"/>
                <w:lang w:val="en-GB" w:eastAsia="zh-CN"/>
              </w:rPr>
              <w:t> </w:t>
            </w:r>
          </w:p>
        </w:tc>
      </w:tr>
      <w:tr w:rsidR="008C7296" w:rsidRPr="008C7296" w14:paraId="179F6826" w14:textId="77777777" w:rsidTr="00EA20AD">
        <w:trPr>
          <w:trHeight w:val="300"/>
        </w:trPr>
        <w:tc>
          <w:tcPr>
            <w:tcW w:w="39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16C3B14" w14:textId="77777777" w:rsidR="008C7296" w:rsidRPr="008C7296" w:rsidRDefault="008C7296" w:rsidP="00EA20AD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lang w:val="en-GB" w:eastAsia="zh-CN"/>
              </w:rPr>
            </w:pPr>
            <w:r w:rsidRPr="008C7296">
              <w:rPr>
                <w:rFonts w:ascii="Arial" w:eastAsia="Times New Roman" w:hAnsi="Arial" w:cs="Arial"/>
                <w:b/>
                <w:bCs/>
                <w:lang w:val="en-GB" w:eastAsia="zh-CN"/>
              </w:rPr>
              <w:t>TOTAL</w:t>
            </w:r>
            <w:r w:rsidRPr="008C7296">
              <w:rPr>
                <w:rFonts w:ascii="Arial" w:eastAsia="Times New Roman" w:hAnsi="Arial" w:cs="Arial"/>
                <w:lang w:val="en-GB" w:eastAsia="zh-CN"/>
              </w:rPr>
              <w:t> </w:t>
            </w:r>
          </w:p>
        </w:tc>
        <w:tc>
          <w:tcPr>
            <w:tcW w:w="16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0235931" w14:textId="77777777" w:rsidR="008C7296" w:rsidRPr="008C7296" w:rsidRDefault="008C7296" w:rsidP="00EA20AD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lang w:val="en-GB" w:eastAsia="zh-CN"/>
              </w:rPr>
            </w:pPr>
            <w:r w:rsidRPr="008C7296">
              <w:rPr>
                <w:rFonts w:ascii="Arial" w:eastAsia="Times New Roman" w:hAnsi="Arial" w:cs="Arial"/>
                <w:b/>
                <w:bCs/>
                <w:lang w:val="en-GB" w:eastAsia="zh-CN"/>
              </w:rPr>
              <w:t>200</w:t>
            </w:r>
            <w:r w:rsidRPr="008C7296">
              <w:rPr>
                <w:rFonts w:ascii="Arial" w:eastAsia="Times New Roman" w:hAnsi="Arial" w:cs="Arial"/>
                <w:lang w:val="en-GB" w:eastAsia="zh-CN"/>
              </w:rPr>
              <w:t> </w:t>
            </w:r>
          </w:p>
        </w:tc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72167FF" w14:textId="77777777" w:rsidR="008C7296" w:rsidRPr="008C7296" w:rsidRDefault="008C7296" w:rsidP="00EA20AD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lang w:val="en-GB" w:eastAsia="zh-CN"/>
              </w:rPr>
            </w:pPr>
            <w:r w:rsidRPr="008C7296">
              <w:rPr>
                <w:rFonts w:ascii="Arial" w:eastAsia="Times New Roman" w:hAnsi="Arial" w:cs="Arial"/>
                <w:b/>
                <w:bCs/>
                <w:lang w:val="en-GB" w:eastAsia="zh-CN"/>
              </w:rPr>
              <w:t>100%</w:t>
            </w:r>
            <w:r w:rsidRPr="008C7296">
              <w:rPr>
                <w:rFonts w:ascii="Arial" w:eastAsia="Times New Roman" w:hAnsi="Arial" w:cs="Arial"/>
                <w:lang w:val="en-GB" w:eastAsia="zh-CN"/>
              </w:rPr>
              <w:t> </w:t>
            </w:r>
          </w:p>
        </w:tc>
      </w:tr>
    </w:tbl>
    <w:p w14:paraId="596B2A5B" w14:textId="77777777" w:rsidR="008C7296" w:rsidRPr="008C7296" w:rsidRDefault="008C7296" w:rsidP="008C7296">
      <w:pPr>
        <w:spacing w:after="0" w:line="240" w:lineRule="auto"/>
        <w:textAlignment w:val="baseline"/>
        <w:rPr>
          <w:rFonts w:ascii="Arial" w:eastAsia="Times New Roman" w:hAnsi="Arial" w:cs="Arial"/>
          <w:b/>
          <w:bCs/>
          <w:lang w:val="en-GB" w:eastAsia="zh-CN"/>
        </w:rPr>
      </w:pPr>
      <w:r w:rsidRPr="008C7296">
        <w:rPr>
          <w:rFonts w:ascii="Arial" w:eastAsia="Times New Roman" w:hAnsi="Arial" w:cs="Arial"/>
          <w:b/>
          <w:bCs/>
          <w:lang w:val="en-GB" w:eastAsia="zh-CN"/>
        </w:rPr>
        <w:t> </w:t>
      </w:r>
    </w:p>
    <w:p w14:paraId="7F44D9DE" w14:textId="77777777" w:rsidR="008C7296" w:rsidRPr="008C7296" w:rsidRDefault="008C7296" w:rsidP="008C7296">
      <w:pPr>
        <w:spacing w:after="0" w:line="240" w:lineRule="auto"/>
        <w:textAlignment w:val="baseline"/>
        <w:rPr>
          <w:rFonts w:ascii="Arial" w:eastAsia="Times New Roman" w:hAnsi="Arial" w:cs="Arial"/>
          <w:b/>
          <w:bCs/>
          <w:lang w:val="en-GB" w:eastAsia="zh-CN"/>
        </w:rPr>
      </w:pPr>
      <w:r w:rsidRPr="008C7296">
        <w:rPr>
          <w:rFonts w:ascii="Arial" w:eastAsia="Times New Roman" w:hAnsi="Arial" w:cs="Arial"/>
          <w:b/>
          <w:bCs/>
          <w:lang w:val="en-GB" w:eastAsia="zh-CN"/>
        </w:rPr>
        <w:t xml:space="preserve">ASSESSMENT </w:t>
      </w:r>
    </w:p>
    <w:p w14:paraId="0F6720AC" w14:textId="77777777" w:rsidR="008C7296" w:rsidRPr="008C7296" w:rsidRDefault="008C7296" w:rsidP="008C7296">
      <w:pPr>
        <w:spacing w:after="0" w:line="240" w:lineRule="auto"/>
        <w:ind w:hanging="3600"/>
        <w:textAlignment w:val="baseline"/>
        <w:rPr>
          <w:rFonts w:ascii="Arial" w:eastAsia="Times New Roman" w:hAnsi="Arial" w:cs="Arial"/>
          <w:b/>
          <w:bCs/>
          <w:lang w:val="en-GB" w:eastAsia="zh-CN"/>
        </w:rPr>
      </w:pPr>
      <w:r w:rsidRPr="008C7296">
        <w:rPr>
          <w:rFonts w:ascii="Arial" w:eastAsia="Times New Roman" w:hAnsi="Arial" w:cs="Arial"/>
          <w:b/>
          <w:bCs/>
          <w:lang w:val="en-GB" w:eastAsia="zh-CN"/>
        </w:rPr>
        <w:t> </w:t>
      </w:r>
    </w:p>
    <w:p w14:paraId="025D2641" w14:textId="77777777" w:rsidR="008C7296" w:rsidRPr="008C7296" w:rsidRDefault="008C7296" w:rsidP="008C7296">
      <w:pPr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zh-CN"/>
        </w:rPr>
      </w:pPr>
      <w:r w:rsidRPr="008C7296">
        <w:rPr>
          <w:rFonts w:ascii="Arial" w:eastAsia="Times New Roman" w:hAnsi="Arial" w:cs="Arial"/>
          <w:b/>
          <w:bCs/>
          <w:lang w:val="en-GB" w:eastAsia="zh-CN"/>
        </w:rPr>
        <w:t>Assessment Component 1</w:t>
      </w:r>
      <w:r w:rsidRPr="008C7296">
        <w:rPr>
          <w:rFonts w:ascii="Arial" w:eastAsia="Times New Roman" w:hAnsi="Arial" w:cs="Arial"/>
          <w:lang w:val="en-GB" w:eastAsia="zh-CN"/>
        </w:rPr>
        <w:t> </w:t>
      </w:r>
    </w:p>
    <w:p w14:paraId="4A912ED4" w14:textId="77777777" w:rsidR="008C7296" w:rsidRPr="008C7296" w:rsidRDefault="008C7296" w:rsidP="008C7296">
      <w:pPr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zh-CN"/>
        </w:rPr>
      </w:pPr>
    </w:p>
    <w:tbl>
      <w:tblPr>
        <w:tblW w:w="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540"/>
        <w:gridCol w:w="2310"/>
        <w:gridCol w:w="525"/>
        <w:gridCol w:w="2385"/>
        <w:gridCol w:w="525"/>
        <w:gridCol w:w="2355"/>
      </w:tblGrid>
      <w:tr w:rsidR="008C7296" w:rsidRPr="008C7296" w14:paraId="372B1B42" w14:textId="77777777" w:rsidTr="00EA20AD">
        <w:trPr>
          <w:trHeight w:val="300"/>
        </w:trPr>
        <w:tc>
          <w:tcPr>
            <w:tcW w:w="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3EBE6318" w14:textId="77777777" w:rsidR="008C7296" w:rsidRPr="008C7296" w:rsidRDefault="008C7296" w:rsidP="00EA20AD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lang w:val="en-GB" w:eastAsia="zh-CN"/>
              </w:rPr>
            </w:pPr>
            <w:r w:rsidRPr="008C7296">
              <w:rPr>
                <w:rFonts w:ascii="Arial" w:eastAsia="Times New Roman" w:hAnsi="Arial" w:cs="Arial"/>
                <w:lang w:val="en-GB" w:eastAsia="zh-CN"/>
              </w:rPr>
              <w:t>​​</w:t>
            </w:r>
            <w:r w:rsidRPr="008C7296">
              <w:rPr>
                <w:rFonts w:ascii="Segoe UI Symbol" w:eastAsia="MS Gothic" w:hAnsi="Segoe UI Symbol" w:cs="Segoe UI Symbol"/>
                <w:lang w:val="en-GB" w:eastAsia="zh-CN"/>
              </w:rPr>
              <w:t>☐</w:t>
            </w:r>
            <w:r w:rsidRPr="008C7296">
              <w:rPr>
                <w:rFonts w:ascii="Arial" w:eastAsia="Times New Roman" w:hAnsi="Arial" w:cs="Arial"/>
                <w:lang w:val="en-GB" w:eastAsia="zh-CN"/>
              </w:rPr>
              <w:t>​ </w:t>
            </w:r>
          </w:p>
        </w:tc>
        <w:tc>
          <w:tcPr>
            <w:tcW w:w="231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28EC65AA" w14:textId="77777777" w:rsidR="008C7296" w:rsidRPr="008C7296" w:rsidRDefault="008C7296" w:rsidP="00EA20AD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lang w:val="en-GB" w:eastAsia="zh-CN"/>
              </w:rPr>
            </w:pPr>
            <w:r w:rsidRPr="008C7296">
              <w:rPr>
                <w:rFonts w:ascii="Arial" w:eastAsia="Times New Roman" w:hAnsi="Arial" w:cs="Arial"/>
                <w:b/>
                <w:bCs/>
                <w:lang w:val="en-GB" w:eastAsia="zh-CN"/>
              </w:rPr>
              <w:t>Written exam</w:t>
            </w:r>
            <w:r w:rsidRPr="008C7296">
              <w:rPr>
                <w:rFonts w:ascii="Arial" w:eastAsia="Times New Roman" w:hAnsi="Arial" w:cs="Arial"/>
                <w:lang w:val="en-GB" w:eastAsia="zh-CN"/>
              </w:rPr>
              <w:t> </w:t>
            </w:r>
          </w:p>
        </w:tc>
        <w:tc>
          <w:tcPr>
            <w:tcW w:w="52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1004EB59" w14:textId="77777777" w:rsidR="008C7296" w:rsidRPr="008C7296" w:rsidRDefault="008C7296" w:rsidP="00EA20AD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lang w:val="en-GB" w:eastAsia="zh-CN"/>
              </w:rPr>
            </w:pPr>
            <w:r w:rsidRPr="008C7296">
              <w:rPr>
                <w:rFonts w:ascii="Arial" w:eastAsia="Times New Roman" w:hAnsi="Arial" w:cs="Arial"/>
                <w:lang w:val="en-GB" w:eastAsia="zh-CN"/>
              </w:rPr>
              <w:t>​​</w:t>
            </w:r>
            <w:r w:rsidRPr="008C7296">
              <w:rPr>
                <w:rFonts w:ascii="Segoe UI Symbol" w:eastAsia="MS Gothic" w:hAnsi="Segoe UI Symbol" w:cs="Segoe UI Symbol"/>
                <w:lang w:val="en-GB" w:eastAsia="zh-CN"/>
              </w:rPr>
              <w:t>☒</w:t>
            </w:r>
            <w:r w:rsidRPr="008C7296">
              <w:rPr>
                <w:rFonts w:ascii="Arial" w:eastAsia="Times New Roman" w:hAnsi="Arial" w:cs="Arial"/>
                <w:lang w:val="en-GB" w:eastAsia="zh-CN"/>
              </w:rPr>
              <w:t>​ </w:t>
            </w:r>
          </w:p>
        </w:tc>
        <w:tc>
          <w:tcPr>
            <w:tcW w:w="238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27C57ED7" w14:textId="77777777" w:rsidR="008C7296" w:rsidRPr="008C7296" w:rsidRDefault="008C7296" w:rsidP="00EA20AD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lang w:val="en-GB" w:eastAsia="zh-CN"/>
              </w:rPr>
            </w:pPr>
            <w:r w:rsidRPr="008C7296">
              <w:rPr>
                <w:rFonts w:ascii="Arial" w:eastAsia="Times New Roman" w:hAnsi="Arial" w:cs="Arial"/>
                <w:b/>
                <w:bCs/>
                <w:lang w:val="en-GB" w:eastAsia="zh-CN"/>
              </w:rPr>
              <w:t>Coursework</w:t>
            </w:r>
            <w:r w:rsidRPr="008C7296">
              <w:rPr>
                <w:rFonts w:ascii="Arial" w:eastAsia="Times New Roman" w:hAnsi="Arial" w:cs="Arial"/>
                <w:lang w:val="en-GB" w:eastAsia="zh-CN"/>
              </w:rPr>
              <w:t> </w:t>
            </w:r>
          </w:p>
        </w:tc>
        <w:tc>
          <w:tcPr>
            <w:tcW w:w="52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5E9FB8D9" w14:textId="77777777" w:rsidR="008C7296" w:rsidRPr="008C7296" w:rsidRDefault="008C7296" w:rsidP="00EA20AD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lang w:val="en-GB" w:eastAsia="zh-CN"/>
              </w:rPr>
            </w:pPr>
            <w:r w:rsidRPr="008C7296">
              <w:rPr>
                <w:rFonts w:ascii="Arial" w:eastAsia="Times New Roman" w:hAnsi="Arial" w:cs="Arial"/>
                <w:lang w:val="en-GB" w:eastAsia="zh-CN"/>
              </w:rPr>
              <w:t>​​</w:t>
            </w:r>
            <w:r w:rsidRPr="008C7296">
              <w:rPr>
                <w:rFonts w:ascii="Segoe UI Symbol" w:eastAsia="MS Gothic" w:hAnsi="Segoe UI Symbol" w:cs="Segoe UI Symbol"/>
                <w:lang w:val="en-GB" w:eastAsia="zh-CN"/>
              </w:rPr>
              <w:t>☐</w:t>
            </w:r>
            <w:r w:rsidRPr="008C7296">
              <w:rPr>
                <w:rFonts w:ascii="Arial" w:eastAsia="Times New Roman" w:hAnsi="Arial" w:cs="Arial"/>
                <w:lang w:val="en-GB" w:eastAsia="zh-CN"/>
              </w:rPr>
              <w:t>​ </w:t>
            </w:r>
          </w:p>
        </w:tc>
        <w:tc>
          <w:tcPr>
            <w:tcW w:w="235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30834642" w14:textId="77777777" w:rsidR="008C7296" w:rsidRPr="008C7296" w:rsidRDefault="008C7296" w:rsidP="00EA20AD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lang w:val="en-GB" w:eastAsia="zh-CN"/>
              </w:rPr>
            </w:pPr>
            <w:r w:rsidRPr="008C7296">
              <w:rPr>
                <w:rFonts w:ascii="Arial" w:eastAsia="Times New Roman" w:hAnsi="Arial" w:cs="Arial"/>
                <w:b/>
                <w:bCs/>
                <w:lang w:val="en-GB" w:eastAsia="zh-CN"/>
              </w:rPr>
              <w:t>Practical</w:t>
            </w:r>
            <w:r w:rsidRPr="008C7296">
              <w:rPr>
                <w:rFonts w:ascii="Arial" w:eastAsia="Times New Roman" w:hAnsi="Arial" w:cs="Arial"/>
                <w:lang w:val="en-GB" w:eastAsia="zh-CN"/>
              </w:rPr>
              <w:t> </w:t>
            </w:r>
          </w:p>
        </w:tc>
      </w:tr>
    </w:tbl>
    <w:p w14:paraId="0BC17F2F" w14:textId="77777777" w:rsidR="008C7296" w:rsidRPr="008C7296" w:rsidRDefault="008C7296" w:rsidP="008C7296">
      <w:pPr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zh-CN"/>
        </w:rPr>
      </w:pPr>
      <w:r w:rsidRPr="008C7296">
        <w:rPr>
          <w:rFonts w:ascii="Arial" w:eastAsia="Times New Roman" w:hAnsi="Arial" w:cs="Arial"/>
          <w:lang w:val="en-GB" w:eastAsia="zh-CN"/>
        </w:rPr>
        <w:t> </w:t>
      </w:r>
    </w:p>
    <w:tbl>
      <w:tblPr>
        <w:tblW w:w="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3255"/>
        <w:gridCol w:w="3960"/>
        <w:gridCol w:w="1545"/>
      </w:tblGrid>
      <w:tr w:rsidR="008C7296" w:rsidRPr="008C7296" w14:paraId="7D473F2B" w14:textId="77777777" w:rsidTr="00EA20AD">
        <w:trPr>
          <w:trHeight w:val="300"/>
        </w:trPr>
        <w:tc>
          <w:tcPr>
            <w:tcW w:w="3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938D723" w14:textId="77777777" w:rsidR="008C7296" w:rsidRPr="008C7296" w:rsidRDefault="008C7296" w:rsidP="00EA20AD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lang w:val="en-GB" w:eastAsia="zh-CN"/>
              </w:rPr>
            </w:pPr>
            <w:r w:rsidRPr="008C7296">
              <w:rPr>
                <w:rFonts w:ascii="Arial" w:eastAsia="Times New Roman" w:hAnsi="Arial" w:cs="Arial"/>
                <w:b/>
                <w:bCs/>
                <w:lang w:val="en-GB" w:eastAsia="zh-CN"/>
              </w:rPr>
              <w:t>Mode of assessment</w:t>
            </w:r>
            <w:r w:rsidRPr="008C7296">
              <w:rPr>
                <w:rFonts w:ascii="Arial" w:eastAsia="Times New Roman" w:hAnsi="Arial" w:cs="Arial"/>
                <w:lang w:val="en-GB" w:eastAsia="zh-CN"/>
              </w:rPr>
              <w:t> </w:t>
            </w:r>
          </w:p>
        </w:tc>
        <w:tc>
          <w:tcPr>
            <w:tcW w:w="39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4A221DF" w14:textId="77777777" w:rsidR="008C7296" w:rsidRPr="008C7296" w:rsidRDefault="008C7296" w:rsidP="00EA20AD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lang w:val="en-GB" w:eastAsia="zh-CN"/>
              </w:rPr>
            </w:pPr>
            <w:r w:rsidRPr="008C7296">
              <w:rPr>
                <w:rFonts w:ascii="Arial" w:eastAsia="Times New Roman" w:hAnsi="Arial" w:cs="Arial"/>
                <w:b/>
                <w:bCs/>
                <w:lang w:val="en-GB" w:eastAsia="zh-CN"/>
              </w:rPr>
              <w:t>Volume</w:t>
            </w:r>
            <w:r w:rsidRPr="008C7296">
              <w:rPr>
                <w:rFonts w:ascii="Arial" w:eastAsia="Times New Roman" w:hAnsi="Arial" w:cs="Arial"/>
                <w:lang w:val="en-GB" w:eastAsia="zh-CN"/>
              </w:rPr>
              <w:t> </w:t>
            </w:r>
          </w:p>
        </w:tc>
        <w:tc>
          <w:tcPr>
            <w:tcW w:w="154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AFA3EC7" w14:textId="77777777" w:rsidR="008C7296" w:rsidRPr="008C7296" w:rsidRDefault="008C7296" w:rsidP="00EA20AD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lang w:val="en-GB" w:eastAsia="zh-CN"/>
              </w:rPr>
            </w:pPr>
            <w:r w:rsidRPr="008C7296">
              <w:rPr>
                <w:rFonts w:ascii="Arial" w:eastAsia="Times New Roman" w:hAnsi="Arial" w:cs="Arial"/>
                <w:b/>
                <w:bCs/>
                <w:lang w:val="en-GB" w:eastAsia="zh-CN"/>
              </w:rPr>
              <w:t>Weighting</w:t>
            </w:r>
            <w:r w:rsidRPr="008C7296">
              <w:rPr>
                <w:rFonts w:ascii="Arial" w:eastAsia="Times New Roman" w:hAnsi="Arial" w:cs="Arial"/>
                <w:lang w:val="en-GB" w:eastAsia="zh-CN"/>
              </w:rPr>
              <w:t> </w:t>
            </w:r>
          </w:p>
        </w:tc>
      </w:tr>
      <w:tr w:rsidR="008C7296" w:rsidRPr="008C7296" w14:paraId="13324CAA" w14:textId="77777777" w:rsidTr="00EA20AD">
        <w:trPr>
          <w:trHeight w:val="300"/>
        </w:trPr>
        <w:tc>
          <w:tcPr>
            <w:tcW w:w="3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14F3D86" w14:textId="77777777" w:rsidR="008C7296" w:rsidRPr="008C7296" w:rsidRDefault="008C7296" w:rsidP="00EA20AD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lang w:val="en-GB" w:eastAsia="zh-CN"/>
              </w:rPr>
            </w:pPr>
            <w:r w:rsidRPr="008C7296">
              <w:rPr>
                <w:rFonts w:ascii="Arial" w:eastAsia="Times New Roman" w:hAnsi="Arial" w:cs="Arial"/>
                <w:lang w:val="en-GB" w:eastAsia="zh-CN"/>
              </w:rPr>
              <w:t>Toolkit </w:t>
            </w:r>
          </w:p>
        </w:tc>
        <w:tc>
          <w:tcPr>
            <w:tcW w:w="39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7F7FC8B" w14:textId="77777777" w:rsidR="008C7296" w:rsidRPr="008C7296" w:rsidRDefault="008C7296" w:rsidP="00EA20AD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lang w:val="en-GB" w:eastAsia="zh-CN"/>
              </w:rPr>
            </w:pPr>
            <w:r w:rsidRPr="008C7296">
              <w:rPr>
                <w:rFonts w:ascii="Arial" w:eastAsia="Times New Roman" w:hAnsi="Arial" w:cs="Arial"/>
                <w:lang w:val="en-GB" w:eastAsia="zh-CN"/>
              </w:rPr>
              <w:t>3000 words </w:t>
            </w:r>
          </w:p>
        </w:tc>
        <w:tc>
          <w:tcPr>
            <w:tcW w:w="154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FA0498D" w14:textId="77777777" w:rsidR="008C7296" w:rsidRPr="008C7296" w:rsidRDefault="008C7296" w:rsidP="00EA20AD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lang w:val="en-GB" w:eastAsia="zh-CN"/>
              </w:rPr>
            </w:pPr>
            <w:r w:rsidRPr="008C7296">
              <w:rPr>
                <w:rFonts w:ascii="Arial" w:eastAsia="Times New Roman" w:hAnsi="Arial" w:cs="Arial"/>
                <w:lang w:val="en-GB" w:eastAsia="zh-CN"/>
              </w:rPr>
              <w:t>100% </w:t>
            </w:r>
          </w:p>
        </w:tc>
      </w:tr>
    </w:tbl>
    <w:p w14:paraId="0BB3D035" w14:textId="77777777" w:rsidR="008C7296" w:rsidRPr="008C7296" w:rsidRDefault="008C7296" w:rsidP="008C7296">
      <w:pPr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zh-CN"/>
        </w:rPr>
      </w:pPr>
      <w:r w:rsidRPr="008C7296">
        <w:rPr>
          <w:rFonts w:ascii="Arial" w:eastAsia="Times New Roman" w:hAnsi="Arial" w:cs="Arial"/>
          <w:lang w:val="en-GB" w:eastAsia="zh-CN"/>
        </w:rPr>
        <w:t> </w:t>
      </w:r>
      <w:r w:rsidRPr="008C7296">
        <w:rPr>
          <w:rFonts w:ascii="Arial" w:eastAsia="Times New Roman" w:hAnsi="Arial" w:cs="Arial"/>
          <w:b/>
          <w:bCs/>
          <w:lang w:val="en-GB" w:eastAsia="zh-CN"/>
        </w:rPr>
        <w:t> </w:t>
      </w:r>
    </w:p>
    <w:p w14:paraId="0C472872" w14:textId="77777777" w:rsidR="008C7296" w:rsidRPr="008C7296" w:rsidRDefault="008C7296" w:rsidP="008C7296">
      <w:pPr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bCs/>
          <w:lang w:val="en-GB" w:eastAsia="zh-CN"/>
        </w:rPr>
      </w:pPr>
      <w:r w:rsidRPr="008C7296">
        <w:rPr>
          <w:rFonts w:ascii="Arial" w:eastAsia="Times New Roman" w:hAnsi="Arial" w:cs="Arial"/>
          <w:b/>
          <w:bCs/>
          <w:lang w:val="en-GB" w:eastAsia="zh-CN"/>
        </w:rPr>
        <w:t>Assessment Summary </w:t>
      </w:r>
    </w:p>
    <w:tbl>
      <w:tblPr>
        <w:tblW w:w="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3255"/>
        <w:gridCol w:w="1830"/>
      </w:tblGrid>
      <w:tr w:rsidR="008C7296" w:rsidRPr="008C7296" w14:paraId="5200F9FF" w14:textId="77777777" w:rsidTr="00EA20AD">
        <w:trPr>
          <w:trHeight w:val="300"/>
        </w:trPr>
        <w:tc>
          <w:tcPr>
            <w:tcW w:w="3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0E750D1" w14:textId="77777777" w:rsidR="008C7296" w:rsidRPr="008C7296" w:rsidRDefault="008C7296" w:rsidP="00EA20AD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lang w:val="en-GB" w:eastAsia="zh-CN"/>
              </w:rPr>
            </w:pPr>
            <w:r w:rsidRPr="008C7296">
              <w:rPr>
                <w:rFonts w:ascii="Arial" w:eastAsia="Times New Roman" w:hAnsi="Arial" w:cs="Arial"/>
                <w:b/>
                <w:bCs/>
                <w:lang w:val="en-GB" w:eastAsia="zh-CN"/>
              </w:rPr>
              <w:t>Activity type</w:t>
            </w:r>
            <w:r w:rsidRPr="008C7296">
              <w:rPr>
                <w:rFonts w:ascii="Arial" w:eastAsia="Times New Roman" w:hAnsi="Arial" w:cs="Arial"/>
                <w:lang w:val="en-GB" w:eastAsia="zh-CN"/>
              </w:rPr>
              <w:t> </w:t>
            </w:r>
          </w:p>
        </w:tc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5142CA1" w14:textId="77777777" w:rsidR="008C7296" w:rsidRPr="008C7296" w:rsidRDefault="008C7296" w:rsidP="00EA20AD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lang w:val="en-GB" w:eastAsia="zh-CN"/>
              </w:rPr>
            </w:pPr>
            <w:r w:rsidRPr="008C7296">
              <w:rPr>
                <w:rFonts w:ascii="Arial" w:eastAsia="Times New Roman" w:hAnsi="Arial" w:cs="Arial"/>
                <w:b/>
                <w:bCs/>
                <w:lang w:val="en-GB" w:eastAsia="zh-CN"/>
              </w:rPr>
              <w:t>Percentage</w:t>
            </w:r>
            <w:r w:rsidRPr="008C7296">
              <w:rPr>
                <w:rFonts w:ascii="Arial" w:eastAsia="Times New Roman" w:hAnsi="Arial" w:cs="Arial"/>
                <w:lang w:val="en-GB" w:eastAsia="zh-CN"/>
              </w:rPr>
              <w:t> </w:t>
            </w:r>
          </w:p>
        </w:tc>
      </w:tr>
      <w:tr w:rsidR="008C7296" w:rsidRPr="008C7296" w14:paraId="497B052D" w14:textId="77777777" w:rsidTr="00EA20AD">
        <w:trPr>
          <w:trHeight w:val="300"/>
        </w:trPr>
        <w:tc>
          <w:tcPr>
            <w:tcW w:w="3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A839FDB" w14:textId="77777777" w:rsidR="008C7296" w:rsidRPr="008C7296" w:rsidRDefault="008C7296" w:rsidP="00EA20AD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lang w:val="en-GB" w:eastAsia="zh-CN"/>
              </w:rPr>
            </w:pPr>
            <w:r w:rsidRPr="008C7296">
              <w:rPr>
                <w:rFonts w:ascii="Arial" w:eastAsia="Times New Roman" w:hAnsi="Arial" w:cs="Arial"/>
                <w:lang w:val="en-GB" w:eastAsia="zh-CN"/>
              </w:rPr>
              <w:t>Written exam </w:t>
            </w:r>
          </w:p>
        </w:tc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6983D77" w14:textId="77777777" w:rsidR="008C7296" w:rsidRPr="008C7296" w:rsidRDefault="008C7296" w:rsidP="00EA20AD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lang w:val="en-GB" w:eastAsia="zh-CN"/>
              </w:rPr>
            </w:pPr>
            <w:r w:rsidRPr="008C7296">
              <w:rPr>
                <w:rFonts w:ascii="Arial" w:eastAsia="Times New Roman" w:hAnsi="Arial" w:cs="Arial"/>
                <w:lang w:val="en-GB" w:eastAsia="zh-CN"/>
              </w:rPr>
              <w:t> </w:t>
            </w:r>
          </w:p>
        </w:tc>
      </w:tr>
      <w:tr w:rsidR="008C7296" w:rsidRPr="008C7296" w14:paraId="5CF287E8" w14:textId="77777777" w:rsidTr="00EA20AD">
        <w:trPr>
          <w:trHeight w:val="300"/>
        </w:trPr>
        <w:tc>
          <w:tcPr>
            <w:tcW w:w="3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F826E6F" w14:textId="77777777" w:rsidR="008C7296" w:rsidRPr="008C7296" w:rsidRDefault="008C7296" w:rsidP="00EA20AD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lang w:val="en-GB" w:eastAsia="zh-CN"/>
              </w:rPr>
            </w:pPr>
            <w:r w:rsidRPr="008C7296">
              <w:rPr>
                <w:rFonts w:ascii="Arial" w:eastAsia="Times New Roman" w:hAnsi="Arial" w:cs="Arial"/>
                <w:lang w:val="en-GB" w:eastAsia="zh-CN"/>
              </w:rPr>
              <w:t>Coursework </w:t>
            </w:r>
          </w:p>
        </w:tc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9D35F0F" w14:textId="77777777" w:rsidR="008C7296" w:rsidRPr="008C7296" w:rsidRDefault="008C7296" w:rsidP="00EA20AD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lang w:val="en-GB" w:eastAsia="zh-CN"/>
              </w:rPr>
            </w:pPr>
            <w:r w:rsidRPr="008C7296">
              <w:rPr>
                <w:rFonts w:ascii="Arial" w:eastAsia="Times New Roman" w:hAnsi="Arial" w:cs="Arial"/>
                <w:lang w:val="en-GB" w:eastAsia="zh-CN"/>
              </w:rPr>
              <w:t>100% </w:t>
            </w:r>
          </w:p>
        </w:tc>
      </w:tr>
      <w:tr w:rsidR="008C7296" w:rsidRPr="008C7296" w14:paraId="78ECE1E4" w14:textId="77777777" w:rsidTr="00EA20AD">
        <w:trPr>
          <w:trHeight w:val="300"/>
        </w:trPr>
        <w:tc>
          <w:tcPr>
            <w:tcW w:w="3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F54B7BB" w14:textId="77777777" w:rsidR="008C7296" w:rsidRPr="008C7296" w:rsidRDefault="008C7296" w:rsidP="00EA20AD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lang w:val="en-GB" w:eastAsia="zh-CN"/>
              </w:rPr>
            </w:pPr>
            <w:r w:rsidRPr="008C7296">
              <w:rPr>
                <w:rFonts w:ascii="Arial" w:eastAsia="Times New Roman" w:hAnsi="Arial" w:cs="Arial"/>
                <w:lang w:val="en-GB" w:eastAsia="zh-CN"/>
              </w:rPr>
              <w:t>Practical </w:t>
            </w:r>
          </w:p>
        </w:tc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01962B7" w14:textId="77777777" w:rsidR="008C7296" w:rsidRPr="008C7296" w:rsidRDefault="008C7296" w:rsidP="00EA20AD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lang w:val="en-GB" w:eastAsia="zh-CN"/>
              </w:rPr>
            </w:pPr>
            <w:r w:rsidRPr="008C7296">
              <w:rPr>
                <w:rFonts w:ascii="Arial" w:eastAsia="Times New Roman" w:hAnsi="Arial" w:cs="Arial"/>
                <w:lang w:val="en-GB" w:eastAsia="zh-CN"/>
              </w:rPr>
              <w:t> </w:t>
            </w:r>
          </w:p>
        </w:tc>
      </w:tr>
      <w:tr w:rsidR="008C7296" w:rsidRPr="008C7296" w14:paraId="42E92155" w14:textId="77777777" w:rsidTr="00EA20AD">
        <w:trPr>
          <w:trHeight w:val="300"/>
        </w:trPr>
        <w:tc>
          <w:tcPr>
            <w:tcW w:w="3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2A2D8BF" w14:textId="77777777" w:rsidR="008C7296" w:rsidRPr="008C7296" w:rsidRDefault="008C7296" w:rsidP="00EA20AD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lang w:val="en-GB" w:eastAsia="zh-CN"/>
              </w:rPr>
            </w:pPr>
            <w:r w:rsidRPr="008C7296">
              <w:rPr>
                <w:rFonts w:ascii="Arial" w:eastAsia="Times New Roman" w:hAnsi="Arial" w:cs="Arial"/>
                <w:b/>
                <w:bCs/>
                <w:lang w:val="en-GB" w:eastAsia="zh-CN"/>
              </w:rPr>
              <w:t>TOTAL</w:t>
            </w:r>
            <w:r w:rsidRPr="008C7296">
              <w:rPr>
                <w:rFonts w:ascii="Arial" w:eastAsia="Times New Roman" w:hAnsi="Arial" w:cs="Arial"/>
                <w:lang w:val="en-GB" w:eastAsia="zh-CN"/>
              </w:rPr>
              <w:t> </w:t>
            </w:r>
          </w:p>
        </w:tc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C61E709" w14:textId="77777777" w:rsidR="008C7296" w:rsidRPr="008C7296" w:rsidRDefault="008C7296" w:rsidP="00EA20AD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lang w:val="en-GB" w:eastAsia="zh-CN"/>
              </w:rPr>
            </w:pPr>
            <w:r w:rsidRPr="008C7296">
              <w:rPr>
                <w:rFonts w:ascii="Arial" w:eastAsia="Times New Roman" w:hAnsi="Arial" w:cs="Arial"/>
                <w:b/>
                <w:bCs/>
                <w:lang w:val="en-GB" w:eastAsia="zh-CN"/>
              </w:rPr>
              <w:t>100%</w:t>
            </w:r>
            <w:r w:rsidRPr="008C7296">
              <w:rPr>
                <w:rFonts w:ascii="Arial" w:eastAsia="Times New Roman" w:hAnsi="Arial" w:cs="Arial"/>
                <w:lang w:val="en-GB" w:eastAsia="zh-CN"/>
              </w:rPr>
              <w:t> </w:t>
            </w:r>
          </w:p>
        </w:tc>
      </w:tr>
    </w:tbl>
    <w:p w14:paraId="04B08449" w14:textId="77777777" w:rsidR="008C7296" w:rsidRPr="008C7296" w:rsidRDefault="008C7296" w:rsidP="008C7296">
      <w:pPr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zh-CN"/>
        </w:rPr>
      </w:pPr>
      <w:r w:rsidRPr="008C7296">
        <w:rPr>
          <w:rFonts w:ascii="Arial" w:eastAsia="Times New Roman" w:hAnsi="Arial" w:cs="Arial"/>
          <w:lang w:val="en-GB" w:eastAsia="zh-CN"/>
        </w:rPr>
        <w:t> </w:t>
      </w:r>
    </w:p>
    <w:p w14:paraId="02CFA629" w14:textId="77777777" w:rsidR="008C7296" w:rsidRPr="008C7296" w:rsidRDefault="008C7296" w:rsidP="008C7296">
      <w:pPr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zh-CN"/>
        </w:rPr>
      </w:pPr>
      <w:r w:rsidRPr="008C7296">
        <w:rPr>
          <w:rFonts w:ascii="Arial" w:eastAsia="Times New Roman" w:hAnsi="Arial" w:cs="Arial"/>
          <w:lang w:val="en-GB" w:eastAsia="zh-CN"/>
        </w:rPr>
        <w:t>Professional, Statutory and regulatory Body (PSRB), explanatory statements:    </w:t>
      </w:r>
    </w:p>
    <w:p w14:paraId="73262ADD" w14:textId="77777777" w:rsidR="008C7296" w:rsidRPr="008C7296" w:rsidRDefault="008C7296" w:rsidP="008C7296">
      <w:pPr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zh-CN"/>
        </w:rPr>
      </w:pPr>
      <w:r w:rsidRPr="008C7296">
        <w:rPr>
          <w:rFonts w:ascii="Arial" w:eastAsia="Times New Roman" w:hAnsi="Arial" w:cs="Arial"/>
          <w:lang w:val="en-GB" w:eastAsia="zh-CN"/>
        </w:rPr>
        <w:t>    </w:t>
      </w:r>
    </w:p>
    <w:p w14:paraId="1A47546E" w14:textId="77777777" w:rsidR="008C7296" w:rsidRPr="008C7296" w:rsidRDefault="008C7296" w:rsidP="008C7296">
      <w:pPr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zh-CN"/>
        </w:rPr>
      </w:pPr>
      <w:r w:rsidRPr="008C7296">
        <w:rPr>
          <w:rFonts w:ascii="Arial" w:eastAsia="Times New Roman" w:hAnsi="Arial" w:cs="Arial"/>
          <w:b/>
          <w:bCs/>
          <w:lang w:val="en-GB" w:eastAsia="zh-CN"/>
        </w:rPr>
        <w:t>Young People, Communities and Youth Work:</w:t>
      </w:r>
      <w:r w:rsidRPr="008C7296">
        <w:rPr>
          <w:rFonts w:ascii="Arial" w:eastAsia="Times New Roman" w:hAnsi="Arial" w:cs="Arial"/>
          <w:lang w:val="en-GB" w:eastAsia="zh-CN"/>
        </w:rPr>
        <w:t xml:space="preserve"> This module evidences aspects of the Youth Work National Occupational Standards and</w:t>
      </w:r>
      <w:r w:rsidRPr="008C7296">
        <w:rPr>
          <w:rFonts w:ascii="Arial" w:eastAsia="Times New Roman" w:hAnsi="Arial" w:cs="Arial"/>
          <w:color w:val="000000" w:themeColor="text1"/>
          <w:lang w:val="en-GB" w:eastAsia="zh-CN"/>
        </w:rPr>
        <w:t xml:space="preserve"> is part of a degree programme which is professionally endorsed by ETS Cymru.  </w:t>
      </w:r>
    </w:p>
    <w:p w14:paraId="3D7EB8FB" w14:textId="77777777" w:rsidR="008C7296" w:rsidRPr="008C7296" w:rsidRDefault="008C7296" w:rsidP="008C7296">
      <w:pPr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zh-CN"/>
        </w:rPr>
      </w:pPr>
      <w:r w:rsidRPr="008C7296">
        <w:rPr>
          <w:rFonts w:ascii="Arial" w:eastAsia="Times New Roman" w:hAnsi="Arial" w:cs="Arial"/>
          <w:lang w:val="en-GB" w:eastAsia="zh-CN"/>
        </w:rPr>
        <w:t> </w:t>
      </w:r>
    </w:p>
    <w:p w14:paraId="418B57CA" w14:textId="77777777" w:rsidR="008C7296" w:rsidRPr="008C7296" w:rsidRDefault="008C7296" w:rsidP="008C7296">
      <w:pPr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zh-CN"/>
        </w:rPr>
      </w:pPr>
      <w:r w:rsidRPr="008C7296">
        <w:rPr>
          <w:rFonts w:ascii="Arial" w:eastAsia="Times New Roman" w:hAnsi="Arial" w:cs="Arial"/>
          <w:b/>
          <w:bCs/>
          <w:lang w:val="en-GB" w:eastAsia="zh-CN"/>
        </w:rPr>
        <w:t>INDICATIVE READING LIST</w:t>
      </w:r>
      <w:r w:rsidRPr="008C7296">
        <w:rPr>
          <w:rFonts w:ascii="Arial" w:eastAsia="Times New Roman" w:hAnsi="Arial" w:cs="Arial"/>
          <w:lang w:val="en-GB" w:eastAsia="zh-CN"/>
        </w:rPr>
        <w:t> </w:t>
      </w:r>
    </w:p>
    <w:p w14:paraId="19B3BBB9" w14:textId="77777777" w:rsidR="008C7296" w:rsidRPr="008C7296" w:rsidRDefault="008C7296" w:rsidP="008C7296">
      <w:pPr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zh-CN"/>
        </w:rPr>
      </w:pPr>
      <w:r w:rsidRPr="008C7296">
        <w:rPr>
          <w:rFonts w:ascii="Arial" w:eastAsia="Times New Roman" w:hAnsi="Arial" w:cs="Arial"/>
          <w:lang w:val="en-GB" w:eastAsia="zh-CN"/>
        </w:rPr>
        <w:t> </w:t>
      </w:r>
    </w:p>
    <w:tbl>
      <w:tblPr>
        <w:tblW w:w="864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680"/>
        <w:gridCol w:w="5595"/>
        <w:gridCol w:w="1365"/>
      </w:tblGrid>
      <w:tr w:rsidR="008C7296" w:rsidRPr="008C7296" w14:paraId="2B1DAAC5" w14:textId="77777777" w:rsidTr="00EA20AD">
        <w:trPr>
          <w:trHeight w:val="300"/>
        </w:trPr>
        <w:tc>
          <w:tcPr>
            <w:tcW w:w="16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BFBFBF"/>
            <w:hideMark/>
          </w:tcPr>
          <w:p w14:paraId="1F356BCB" w14:textId="77777777" w:rsidR="008C7296" w:rsidRPr="008C7296" w:rsidRDefault="008C7296" w:rsidP="00EA20AD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lang w:val="en-GB" w:eastAsia="zh-CN"/>
              </w:rPr>
            </w:pPr>
            <w:r w:rsidRPr="008C7296">
              <w:rPr>
                <w:rFonts w:ascii="Arial" w:eastAsia="Times New Roman" w:hAnsi="Arial" w:cs="Arial"/>
                <w:b/>
                <w:bCs/>
                <w:lang w:val="en-GB" w:eastAsia="zh-CN"/>
              </w:rPr>
              <w:t>Module Code</w:t>
            </w:r>
            <w:r w:rsidRPr="008C7296">
              <w:rPr>
                <w:rFonts w:ascii="Arial" w:eastAsia="Times New Roman" w:hAnsi="Arial" w:cs="Arial"/>
                <w:lang w:val="en-GB" w:eastAsia="zh-CN"/>
              </w:rPr>
              <w:t> </w:t>
            </w:r>
          </w:p>
        </w:tc>
        <w:tc>
          <w:tcPr>
            <w:tcW w:w="696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F751E70" w14:textId="77777777" w:rsidR="008C7296" w:rsidRPr="008C7296" w:rsidRDefault="008C7296" w:rsidP="00EA20AD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b/>
                <w:bCs/>
                <w:lang w:val="en-GB" w:eastAsia="zh-CN"/>
              </w:rPr>
            </w:pPr>
            <w:r w:rsidRPr="008C7296">
              <w:rPr>
                <w:rFonts w:ascii="Arial" w:eastAsia="Times New Roman" w:hAnsi="Arial" w:cs="Arial"/>
                <w:b/>
                <w:bCs/>
                <w:lang w:val="en-GB" w:eastAsia="zh-CN"/>
              </w:rPr>
              <w:t> ECYW4015</w:t>
            </w:r>
          </w:p>
        </w:tc>
      </w:tr>
      <w:tr w:rsidR="008C7296" w:rsidRPr="008C7296" w14:paraId="7EEA8AE6" w14:textId="77777777" w:rsidTr="00EA20AD">
        <w:trPr>
          <w:trHeight w:val="300"/>
        </w:trPr>
        <w:tc>
          <w:tcPr>
            <w:tcW w:w="16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BFBFBF"/>
            <w:hideMark/>
          </w:tcPr>
          <w:p w14:paraId="2C2D199D" w14:textId="77777777" w:rsidR="008C7296" w:rsidRPr="008C7296" w:rsidRDefault="008C7296" w:rsidP="00EA20AD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lang w:val="en-GB" w:eastAsia="zh-CN"/>
              </w:rPr>
            </w:pPr>
            <w:r w:rsidRPr="008C7296">
              <w:rPr>
                <w:rFonts w:ascii="Arial" w:eastAsia="Times New Roman" w:hAnsi="Arial" w:cs="Arial"/>
                <w:b/>
                <w:bCs/>
                <w:lang w:val="en-GB" w:eastAsia="zh-CN"/>
              </w:rPr>
              <w:t>Module Title</w:t>
            </w:r>
            <w:r w:rsidRPr="008C7296">
              <w:rPr>
                <w:rFonts w:ascii="Arial" w:eastAsia="Times New Roman" w:hAnsi="Arial" w:cs="Arial"/>
                <w:lang w:val="en-GB" w:eastAsia="zh-CN"/>
              </w:rPr>
              <w:t> </w:t>
            </w:r>
          </w:p>
        </w:tc>
        <w:tc>
          <w:tcPr>
            <w:tcW w:w="696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93C71E7" w14:textId="77777777" w:rsidR="008C7296" w:rsidRPr="008C7296" w:rsidRDefault="008C7296" w:rsidP="00EA20AD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b/>
                <w:bCs/>
                <w:lang w:val="en-GB" w:eastAsia="zh-CN"/>
              </w:rPr>
            </w:pPr>
            <w:r w:rsidRPr="008C7296">
              <w:rPr>
                <w:rFonts w:ascii="Arial" w:eastAsia="Times New Roman" w:hAnsi="Arial" w:cs="Arial"/>
                <w:b/>
                <w:bCs/>
                <w:lang w:val="en-GB" w:eastAsia="zh-CN"/>
              </w:rPr>
              <w:t xml:space="preserve"> Youth Work Interventions and Therapeutic Practice </w:t>
            </w:r>
          </w:p>
        </w:tc>
      </w:tr>
      <w:tr w:rsidR="008C7296" w:rsidRPr="008C7296" w14:paraId="61F9BB56" w14:textId="77777777" w:rsidTr="00EA20AD">
        <w:trPr>
          <w:trHeight w:val="300"/>
        </w:trPr>
        <w:tc>
          <w:tcPr>
            <w:tcW w:w="16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BFBFBF"/>
            <w:hideMark/>
          </w:tcPr>
          <w:p w14:paraId="06DF8D8C" w14:textId="77777777" w:rsidR="008C7296" w:rsidRPr="008C7296" w:rsidRDefault="008C7296" w:rsidP="00EA20AD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lang w:val="en-GB" w:eastAsia="zh-CN"/>
              </w:rPr>
            </w:pPr>
            <w:r w:rsidRPr="008C7296">
              <w:rPr>
                <w:rFonts w:ascii="Arial" w:eastAsia="Times New Roman" w:hAnsi="Arial" w:cs="Arial"/>
                <w:b/>
                <w:bCs/>
                <w:lang w:val="en-GB" w:eastAsia="zh-CN"/>
              </w:rPr>
              <w:t>Classification</w:t>
            </w:r>
            <w:r w:rsidRPr="008C7296">
              <w:rPr>
                <w:rFonts w:ascii="Arial" w:eastAsia="Times New Roman" w:hAnsi="Arial" w:cs="Arial"/>
                <w:lang w:val="en-GB" w:eastAsia="zh-CN"/>
              </w:rPr>
              <w:t> </w:t>
            </w:r>
          </w:p>
        </w:tc>
        <w:tc>
          <w:tcPr>
            <w:tcW w:w="55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BFBFBF"/>
            <w:hideMark/>
          </w:tcPr>
          <w:p w14:paraId="4945EE3A" w14:textId="77777777" w:rsidR="008C7296" w:rsidRPr="008C7296" w:rsidRDefault="008C7296" w:rsidP="00EA20AD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lang w:val="en-GB" w:eastAsia="zh-CN"/>
              </w:rPr>
            </w:pPr>
            <w:r w:rsidRPr="008C7296">
              <w:rPr>
                <w:rFonts w:ascii="Arial" w:eastAsia="Times New Roman" w:hAnsi="Arial" w:cs="Arial"/>
                <w:b/>
                <w:bCs/>
                <w:lang w:val="en-GB" w:eastAsia="zh-CN"/>
              </w:rPr>
              <w:t xml:space="preserve"> Reading List entry</w:t>
            </w:r>
            <w:r w:rsidRPr="008C7296">
              <w:rPr>
                <w:rFonts w:ascii="Arial" w:eastAsia="Times New Roman" w:hAnsi="Arial" w:cs="Arial"/>
                <w:lang w:val="en-GB" w:eastAsia="zh-CN"/>
              </w:rPr>
              <w:t> </w:t>
            </w:r>
          </w:p>
        </w:tc>
        <w:tc>
          <w:tcPr>
            <w:tcW w:w="136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BFBFBF"/>
            <w:hideMark/>
          </w:tcPr>
          <w:p w14:paraId="1AD11405" w14:textId="77777777" w:rsidR="008C7296" w:rsidRPr="008C7296" w:rsidRDefault="008C7296" w:rsidP="00EA20AD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lang w:val="en-GB" w:eastAsia="zh-CN"/>
              </w:rPr>
            </w:pPr>
            <w:r w:rsidRPr="008C7296">
              <w:rPr>
                <w:rFonts w:ascii="Arial" w:eastAsia="Times New Roman" w:hAnsi="Arial" w:cs="Arial"/>
                <w:b/>
                <w:bCs/>
                <w:lang w:val="en-GB" w:eastAsia="zh-CN"/>
              </w:rPr>
              <w:t>Electronic*</w:t>
            </w:r>
            <w:r w:rsidRPr="008C7296">
              <w:rPr>
                <w:rFonts w:ascii="Arial" w:eastAsia="Times New Roman" w:hAnsi="Arial" w:cs="Arial"/>
                <w:lang w:val="en-GB" w:eastAsia="zh-CN"/>
              </w:rPr>
              <w:t> </w:t>
            </w:r>
          </w:p>
        </w:tc>
      </w:tr>
      <w:tr w:rsidR="008C7296" w:rsidRPr="008C7296" w14:paraId="12BF8DDB" w14:textId="77777777" w:rsidTr="00EA20AD">
        <w:trPr>
          <w:trHeight w:val="300"/>
        </w:trPr>
        <w:tc>
          <w:tcPr>
            <w:tcW w:w="16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4494C2EF" w14:textId="77777777" w:rsidR="008C7296" w:rsidRPr="008C7296" w:rsidRDefault="008C7296" w:rsidP="00EA20AD">
            <w:pPr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r w:rsidRPr="008C7296">
              <w:rPr>
                <w:rFonts w:ascii="Arial" w:hAnsi="Arial" w:cs="Arial"/>
                <w:lang w:val="en-GB"/>
              </w:rPr>
              <w:t>Essential</w:t>
            </w:r>
          </w:p>
        </w:tc>
        <w:tc>
          <w:tcPr>
            <w:tcW w:w="55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1A072BDC" w14:textId="77777777" w:rsidR="008C7296" w:rsidRPr="008C7296" w:rsidRDefault="008C7296" w:rsidP="00EA20AD">
            <w:pPr>
              <w:spacing w:after="0" w:line="240" w:lineRule="auto"/>
              <w:textAlignment w:val="baseline"/>
              <w:rPr>
                <w:rFonts w:ascii="Arial" w:hAnsi="Arial" w:cs="Arial"/>
                <w:color w:val="000000"/>
                <w:lang w:val="en-GB"/>
              </w:rPr>
            </w:pPr>
            <w:r w:rsidRPr="008C7296">
              <w:rPr>
                <w:rFonts w:ascii="Arial" w:hAnsi="Arial" w:cs="Arial"/>
                <w:color w:val="000000"/>
                <w:lang w:val="en-GB"/>
              </w:rPr>
              <w:t xml:space="preserve">Curran, S., Harrison, R., MacKinnon, D., &amp; Open University, publisher. (2013). </w:t>
            </w:r>
            <w:r w:rsidRPr="008C7296">
              <w:rPr>
                <w:rFonts w:ascii="Arial" w:hAnsi="Arial" w:cs="Arial"/>
                <w:i/>
                <w:iCs/>
                <w:color w:val="000000"/>
                <w:lang w:val="en-GB"/>
              </w:rPr>
              <w:t xml:space="preserve">Working with young people. </w:t>
            </w:r>
            <w:r w:rsidRPr="008C7296">
              <w:rPr>
                <w:rFonts w:ascii="Arial" w:hAnsi="Arial" w:cs="Arial"/>
                <w:color w:val="000000"/>
                <w:lang w:val="en-GB"/>
              </w:rPr>
              <w:t xml:space="preserve">London, Sage. </w:t>
            </w:r>
          </w:p>
        </w:tc>
        <w:tc>
          <w:tcPr>
            <w:tcW w:w="136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202A5304" w14:textId="77777777" w:rsidR="008C7296" w:rsidRPr="008C7296" w:rsidRDefault="008C7296" w:rsidP="00EA20AD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lang w:val="en-GB" w:eastAsia="zh-CN"/>
              </w:rPr>
            </w:pPr>
            <w:r w:rsidRPr="008C7296">
              <w:rPr>
                <w:rFonts w:ascii="Segoe UI Symbol" w:eastAsia="Times New Roman" w:hAnsi="Segoe UI Symbol" w:cs="Segoe UI Symbol"/>
                <w:lang w:val="en-GB" w:eastAsia="zh-CN"/>
              </w:rPr>
              <w:t>☐</w:t>
            </w:r>
            <w:r w:rsidRPr="008C7296">
              <w:rPr>
                <w:rFonts w:ascii="Arial" w:eastAsia="Times New Roman" w:hAnsi="Arial" w:cs="Arial"/>
                <w:lang w:val="en-GB" w:eastAsia="zh-CN"/>
              </w:rPr>
              <w:t>​</w:t>
            </w:r>
          </w:p>
        </w:tc>
      </w:tr>
      <w:tr w:rsidR="008C7296" w:rsidRPr="008C7296" w14:paraId="3069CBAD" w14:textId="77777777" w:rsidTr="00EA20AD">
        <w:trPr>
          <w:trHeight w:val="300"/>
        </w:trPr>
        <w:tc>
          <w:tcPr>
            <w:tcW w:w="16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9B1D663" w14:textId="77777777" w:rsidR="008C7296" w:rsidRPr="008C7296" w:rsidRDefault="008C7296" w:rsidP="00EA20AD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lang w:val="en-GB" w:eastAsia="zh-CN"/>
              </w:rPr>
            </w:pPr>
            <w:r w:rsidRPr="008C7296">
              <w:rPr>
                <w:rFonts w:ascii="Arial" w:hAnsi="Arial" w:cs="Arial"/>
                <w:lang w:val="en-GB"/>
              </w:rPr>
              <w:t>Essential</w:t>
            </w:r>
          </w:p>
        </w:tc>
        <w:tc>
          <w:tcPr>
            <w:tcW w:w="55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67A66EA" w14:textId="77777777" w:rsidR="008C7296" w:rsidRPr="008C7296" w:rsidRDefault="008C7296" w:rsidP="00EA20AD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lang w:val="en-GB" w:eastAsia="zh-CN"/>
              </w:rPr>
            </w:pPr>
            <w:r w:rsidRPr="008C7296">
              <w:rPr>
                <w:rFonts w:ascii="Arial" w:hAnsi="Arial" w:cs="Arial"/>
                <w:color w:val="000000"/>
                <w:lang w:val="en-GB"/>
              </w:rPr>
              <w:t xml:space="preserve">Geldard, K., Geldard, D. and Yin Foo, R. (2016) </w:t>
            </w:r>
            <w:r w:rsidRPr="008C7296">
              <w:rPr>
                <w:rFonts w:ascii="Arial" w:hAnsi="Arial" w:cs="Arial"/>
                <w:i/>
                <w:iCs/>
                <w:color w:val="000000"/>
                <w:lang w:val="en-GB"/>
              </w:rPr>
              <w:t xml:space="preserve">Counselling Adolescents: The proactive approach for young people. </w:t>
            </w:r>
            <w:r w:rsidRPr="008C7296">
              <w:rPr>
                <w:rFonts w:ascii="Arial" w:hAnsi="Arial" w:cs="Arial"/>
                <w:color w:val="000000"/>
                <w:lang w:val="en-GB"/>
              </w:rPr>
              <w:t>London: Sage.</w:t>
            </w:r>
          </w:p>
        </w:tc>
        <w:tc>
          <w:tcPr>
            <w:tcW w:w="136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70CAD567" w14:textId="77777777" w:rsidR="008C7296" w:rsidRPr="008C7296" w:rsidRDefault="008C7296" w:rsidP="00EA20AD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lang w:val="en-GB" w:eastAsia="zh-CN"/>
              </w:rPr>
            </w:pPr>
            <w:r w:rsidRPr="008C7296">
              <w:rPr>
                <w:rFonts w:ascii="Segoe UI Symbol" w:eastAsia="Times New Roman" w:hAnsi="Segoe UI Symbol" w:cs="Segoe UI Symbol"/>
                <w:lang w:val="en-GB" w:eastAsia="zh-CN"/>
              </w:rPr>
              <w:t>☐</w:t>
            </w:r>
            <w:r w:rsidRPr="008C7296">
              <w:rPr>
                <w:rFonts w:ascii="Arial" w:eastAsia="Times New Roman" w:hAnsi="Arial" w:cs="Arial"/>
                <w:lang w:val="en-GB" w:eastAsia="zh-CN"/>
              </w:rPr>
              <w:t>​</w:t>
            </w:r>
          </w:p>
        </w:tc>
      </w:tr>
      <w:tr w:rsidR="008C7296" w:rsidRPr="008C7296" w14:paraId="52DC635B" w14:textId="77777777" w:rsidTr="00EA20AD">
        <w:trPr>
          <w:trHeight w:val="300"/>
        </w:trPr>
        <w:tc>
          <w:tcPr>
            <w:tcW w:w="16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65B77E0B" w14:textId="77777777" w:rsidR="008C7296" w:rsidRPr="008C7296" w:rsidRDefault="008C7296" w:rsidP="00EA20AD">
            <w:pPr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r w:rsidRPr="008C7296">
              <w:rPr>
                <w:rFonts w:ascii="Arial" w:hAnsi="Arial" w:cs="Arial"/>
                <w:lang w:val="en-GB"/>
              </w:rPr>
              <w:lastRenderedPageBreak/>
              <w:t>Essential</w:t>
            </w:r>
          </w:p>
        </w:tc>
        <w:tc>
          <w:tcPr>
            <w:tcW w:w="55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4B6B4FCD" w14:textId="77777777" w:rsidR="008C7296" w:rsidRPr="008C7296" w:rsidRDefault="008C7296" w:rsidP="00EA20AD">
            <w:pPr>
              <w:spacing w:after="0" w:line="240" w:lineRule="auto"/>
              <w:textAlignment w:val="baseline"/>
              <w:rPr>
                <w:rFonts w:ascii="Arial" w:hAnsi="Arial" w:cs="Arial"/>
                <w:color w:val="000000"/>
                <w:lang w:val="en-GB"/>
              </w:rPr>
            </w:pPr>
            <w:r w:rsidRPr="008C7296">
              <w:rPr>
                <w:rFonts w:ascii="Arial" w:hAnsi="Arial" w:cs="Arial"/>
                <w:color w:val="000000"/>
                <w:lang w:val="en-GB"/>
              </w:rPr>
              <w:t xml:space="preserve">Harris, J. and Ingram, G., (2001). </w:t>
            </w:r>
            <w:r w:rsidRPr="008C7296">
              <w:rPr>
                <w:rFonts w:ascii="Arial" w:hAnsi="Arial" w:cs="Arial"/>
                <w:i/>
                <w:iCs/>
                <w:color w:val="000000"/>
                <w:lang w:val="en-GB"/>
              </w:rPr>
              <w:t>Delivering good youth work: a working guide to surviving and thriving</w:t>
            </w:r>
            <w:r w:rsidRPr="008C7296">
              <w:rPr>
                <w:rFonts w:ascii="Arial" w:hAnsi="Arial" w:cs="Arial"/>
                <w:color w:val="000000"/>
                <w:lang w:val="en-GB"/>
              </w:rPr>
              <w:t>. 1st ed. Dorset: Russell House Publishing.</w:t>
            </w:r>
          </w:p>
        </w:tc>
        <w:tc>
          <w:tcPr>
            <w:tcW w:w="136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6EE14336" w14:textId="77777777" w:rsidR="008C7296" w:rsidRPr="008C7296" w:rsidRDefault="008C7296" w:rsidP="00EA20AD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lang w:val="en-GB" w:eastAsia="zh-CN"/>
              </w:rPr>
            </w:pPr>
            <w:r w:rsidRPr="008C7296">
              <w:rPr>
                <w:rFonts w:ascii="Segoe UI Symbol" w:eastAsia="Times New Roman" w:hAnsi="Segoe UI Symbol" w:cs="Segoe UI Symbol"/>
                <w:lang w:val="en-GB" w:eastAsia="zh-CN"/>
              </w:rPr>
              <w:t>☐</w:t>
            </w:r>
            <w:r w:rsidRPr="008C7296">
              <w:rPr>
                <w:rFonts w:ascii="Arial" w:eastAsia="Times New Roman" w:hAnsi="Arial" w:cs="Arial"/>
                <w:lang w:val="en-GB" w:eastAsia="zh-CN"/>
              </w:rPr>
              <w:t>​</w:t>
            </w:r>
          </w:p>
        </w:tc>
      </w:tr>
      <w:tr w:rsidR="008C7296" w:rsidRPr="008C7296" w14:paraId="7A9EEED5" w14:textId="77777777" w:rsidTr="00EA20AD">
        <w:trPr>
          <w:trHeight w:val="300"/>
        </w:trPr>
        <w:tc>
          <w:tcPr>
            <w:tcW w:w="16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BDC73E5" w14:textId="77777777" w:rsidR="008C7296" w:rsidRPr="008C7296" w:rsidRDefault="008C7296" w:rsidP="00EA20AD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lang w:val="en-GB" w:eastAsia="zh-CN"/>
              </w:rPr>
            </w:pPr>
            <w:r w:rsidRPr="008C7296">
              <w:rPr>
                <w:rFonts w:ascii="Arial" w:hAnsi="Arial" w:cs="Arial"/>
                <w:lang w:val="en-GB"/>
              </w:rPr>
              <w:t xml:space="preserve">Essential </w:t>
            </w:r>
          </w:p>
        </w:tc>
        <w:tc>
          <w:tcPr>
            <w:tcW w:w="55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357103B" w14:textId="77777777" w:rsidR="008C7296" w:rsidRPr="008C7296" w:rsidRDefault="008C7296" w:rsidP="00EA20AD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lang w:val="en-GB" w:eastAsia="zh-CN"/>
              </w:rPr>
            </w:pPr>
            <w:r w:rsidRPr="008C7296">
              <w:rPr>
                <w:rFonts w:ascii="Arial" w:eastAsia="Times New Roman" w:hAnsi="Arial" w:cs="Arial"/>
                <w:lang w:val="en-GB" w:eastAsia="zh-CN"/>
              </w:rPr>
              <w:t>Ord, J., 2016.</w:t>
            </w:r>
            <w:r w:rsidRPr="008C7296">
              <w:rPr>
                <w:rFonts w:ascii="Arial" w:eastAsia="Times New Roman" w:hAnsi="Arial" w:cs="Arial"/>
                <w:i/>
                <w:iCs/>
                <w:lang w:val="en-GB" w:eastAsia="zh-CN"/>
              </w:rPr>
              <w:t xml:space="preserve"> Youth work process, product and practice: creating an authentic curriculum in work with young people</w:t>
            </w:r>
            <w:r w:rsidRPr="008C7296">
              <w:rPr>
                <w:rFonts w:ascii="Arial" w:eastAsia="Times New Roman" w:hAnsi="Arial" w:cs="Arial"/>
                <w:lang w:val="en-GB" w:eastAsia="zh-CN"/>
              </w:rPr>
              <w:t>. 2nd ed. London: Routledge.</w:t>
            </w:r>
          </w:p>
        </w:tc>
        <w:tc>
          <w:tcPr>
            <w:tcW w:w="136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3E165A9C" w14:textId="77777777" w:rsidR="008C7296" w:rsidRPr="008C7296" w:rsidRDefault="008C7296" w:rsidP="00EA20AD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lang w:val="en-GB" w:eastAsia="zh-CN"/>
              </w:rPr>
            </w:pPr>
            <w:r w:rsidRPr="008C7296">
              <w:rPr>
                <w:rFonts w:ascii="Segoe UI Symbol" w:eastAsia="Times New Roman" w:hAnsi="Segoe UI Symbol" w:cs="Segoe UI Symbol"/>
                <w:lang w:val="en-GB" w:eastAsia="zh-CN"/>
              </w:rPr>
              <w:t>☐</w:t>
            </w:r>
            <w:r w:rsidRPr="008C7296">
              <w:rPr>
                <w:rFonts w:ascii="Arial" w:eastAsia="Times New Roman" w:hAnsi="Arial" w:cs="Arial"/>
                <w:lang w:val="en-GB" w:eastAsia="zh-CN"/>
              </w:rPr>
              <w:t>​</w:t>
            </w:r>
          </w:p>
        </w:tc>
      </w:tr>
      <w:tr w:rsidR="008C7296" w:rsidRPr="008C7296" w14:paraId="02DC98FB" w14:textId="77777777" w:rsidTr="00EA20AD">
        <w:trPr>
          <w:trHeight w:val="300"/>
        </w:trPr>
        <w:tc>
          <w:tcPr>
            <w:tcW w:w="16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E3D4B41" w14:textId="77777777" w:rsidR="008C7296" w:rsidRPr="008C7296" w:rsidRDefault="008C7296" w:rsidP="00EA20AD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lang w:val="en-GB" w:eastAsia="zh-CN"/>
              </w:rPr>
            </w:pPr>
            <w:r w:rsidRPr="008C7296">
              <w:rPr>
                <w:rFonts w:ascii="Arial" w:hAnsi="Arial" w:cs="Arial"/>
                <w:lang w:val="en-GB"/>
              </w:rPr>
              <w:t>Essential</w:t>
            </w:r>
          </w:p>
        </w:tc>
        <w:tc>
          <w:tcPr>
            <w:tcW w:w="55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07CC96A" w14:textId="77777777" w:rsidR="008C7296" w:rsidRPr="008C7296" w:rsidRDefault="008C7296" w:rsidP="00EA20AD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lang w:val="en-GB" w:eastAsia="zh-CN"/>
              </w:rPr>
            </w:pPr>
            <w:r w:rsidRPr="008C7296">
              <w:rPr>
                <w:rFonts w:ascii="Arial" w:hAnsi="Arial" w:cs="Arial"/>
                <w:color w:val="000000"/>
                <w:lang w:val="en-GB"/>
              </w:rPr>
              <w:t xml:space="preserve">Nelson-Jones, R. (2012) </w:t>
            </w:r>
            <w:r w:rsidRPr="008C7296">
              <w:rPr>
                <w:rFonts w:ascii="Arial" w:hAnsi="Arial" w:cs="Arial"/>
                <w:i/>
                <w:iCs/>
                <w:color w:val="000000"/>
                <w:lang w:val="en-GB"/>
              </w:rPr>
              <w:t>Basic Counselling Skills</w:t>
            </w:r>
            <w:r w:rsidRPr="008C7296">
              <w:rPr>
                <w:rFonts w:ascii="Arial" w:hAnsi="Arial" w:cs="Arial"/>
                <w:color w:val="000000"/>
                <w:lang w:val="en-GB"/>
              </w:rPr>
              <w:t>. London: Sage.</w:t>
            </w:r>
          </w:p>
        </w:tc>
        <w:tc>
          <w:tcPr>
            <w:tcW w:w="136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5E47C850" w14:textId="77777777" w:rsidR="008C7296" w:rsidRPr="008C7296" w:rsidRDefault="008C7296" w:rsidP="00EA20AD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lang w:val="en-GB" w:eastAsia="zh-CN"/>
              </w:rPr>
            </w:pPr>
            <w:r w:rsidRPr="008C7296">
              <w:rPr>
                <w:rFonts w:ascii="Segoe UI Symbol" w:eastAsia="Times New Roman" w:hAnsi="Segoe UI Symbol" w:cs="Segoe UI Symbol"/>
                <w:lang w:val="en-GB" w:eastAsia="zh-CN"/>
              </w:rPr>
              <w:t>☐</w:t>
            </w:r>
            <w:r w:rsidRPr="008C7296">
              <w:rPr>
                <w:rFonts w:ascii="Arial" w:eastAsia="Times New Roman" w:hAnsi="Arial" w:cs="Arial"/>
                <w:lang w:val="en-GB" w:eastAsia="zh-CN"/>
              </w:rPr>
              <w:t>​</w:t>
            </w:r>
          </w:p>
        </w:tc>
      </w:tr>
      <w:tr w:rsidR="008C7296" w:rsidRPr="008C7296" w14:paraId="2BDE1712" w14:textId="77777777" w:rsidTr="00EA20AD">
        <w:trPr>
          <w:trHeight w:val="300"/>
        </w:trPr>
        <w:tc>
          <w:tcPr>
            <w:tcW w:w="16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3E58895" w14:textId="77777777" w:rsidR="008C7296" w:rsidRPr="008C7296" w:rsidRDefault="008C7296" w:rsidP="00EA20AD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lang w:val="en-GB" w:eastAsia="zh-CN"/>
              </w:rPr>
            </w:pPr>
            <w:r w:rsidRPr="008C7296">
              <w:rPr>
                <w:rFonts w:ascii="Arial" w:hAnsi="Arial" w:cs="Arial"/>
                <w:lang w:val="en-GB"/>
              </w:rPr>
              <w:t>Essential</w:t>
            </w:r>
          </w:p>
        </w:tc>
        <w:tc>
          <w:tcPr>
            <w:tcW w:w="55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77B5AD32" w14:textId="77777777" w:rsidR="008C7296" w:rsidRPr="008C7296" w:rsidRDefault="008C7296" w:rsidP="00EA20AD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lang w:val="en-GB" w:eastAsia="zh-CN"/>
              </w:rPr>
            </w:pPr>
            <w:r w:rsidRPr="008C7296">
              <w:rPr>
                <w:rFonts w:ascii="Arial" w:hAnsi="Arial" w:cs="Arial"/>
                <w:lang w:val="en-GB"/>
              </w:rPr>
              <w:t xml:space="preserve">Rogers, A. &amp; Smith, M. (eds). (2010) </w:t>
            </w:r>
            <w:r w:rsidRPr="008C7296">
              <w:rPr>
                <w:rFonts w:ascii="Arial" w:hAnsi="Arial" w:cs="Arial"/>
                <w:i/>
                <w:lang w:val="en-GB"/>
              </w:rPr>
              <w:t>Journeying Together</w:t>
            </w:r>
            <w:r w:rsidRPr="008C7296">
              <w:rPr>
                <w:rFonts w:ascii="Arial" w:hAnsi="Arial" w:cs="Arial"/>
                <w:lang w:val="en-GB"/>
              </w:rPr>
              <w:t>, Dorset: Russell House Publishing.</w:t>
            </w:r>
          </w:p>
        </w:tc>
        <w:tc>
          <w:tcPr>
            <w:tcW w:w="136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0FC24BAE" w14:textId="77777777" w:rsidR="008C7296" w:rsidRPr="008C7296" w:rsidRDefault="008C7296" w:rsidP="00EA20AD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lang w:val="en-GB" w:eastAsia="zh-CN"/>
              </w:rPr>
            </w:pPr>
            <w:r w:rsidRPr="008C7296">
              <w:rPr>
                <w:rFonts w:ascii="Segoe UI Symbol" w:eastAsia="Times New Roman" w:hAnsi="Segoe UI Symbol" w:cs="Segoe UI Symbol"/>
                <w:lang w:val="en-GB" w:eastAsia="zh-CN"/>
              </w:rPr>
              <w:t>☐</w:t>
            </w:r>
            <w:r w:rsidRPr="008C7296">
              <w:rPr>
                <w:rFonts w:ascii="Arial" w:eastAsia="Times New Roman" w:hAnsi="Arial" w:cs="Arial"/>
                <w:lang w:val="en-GB" w:eastAsia="zh-CN"/>
              </w:rPr>
              <w:t>​</w:t>
            </w:r>
          </w:p>
        </w:tc>
      </w:tr>
      <w:tr w:rsidR="008C7296" w:rsidRPr="008C7296" w14:paraId="54A407FF" w14:textId="77777777" w:rsidTr="00EA20AD">
        <w:trPr>
          <w:trHeight w:val="300"/>
        </w:trPr>
        <w:tc>
          <w:tcPr>
            <w:tcW w:w="16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227E49C" w14:textId="77777777" w:rsidR="008C7296" w:rsidRPr="008C7296" w:rsidRDefault="008C7296" w:rsidP="00EA20AD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lang w:val="en-GB" w:eastAsia="zh-CN"/>
              </w:rPr>
            </w:pPr>
            <w:r w:rsidRPr="008C7296">
              <w:rPr>
                <w:rFonts w:ascii="Arial" w:hAnsi="Arial" w:cs="Arial"/>
                <w:lang w:val="en-GB"/>
              </w:rPr>
              <w:t>Essential</w:t>
            </w:r>
          </w:p>
        </w:tc>
        <w:tc>
          <w:tcPr>
            <w:tcW w:w="55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4F79EAB2" w14:textId="77777777" w:rsidR="008C7296" w:rsidRPr="008C7296" w:rsidRDefault="008C7296" w:rsidP="00EA20AD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lang w:val="en-GB" w:eastAsia="zh-CN"/>
              </w:rPr>
            </w:pPr>
            <w:r w:rsidRPr="008C7296">
              <w:rPr>
                <w:rFonts w:ascii="Arial" w:hAnsi="Arial" w:cs="Arial"/>
                <w:lang w:val="en-GB"/>
              </w:rPr>
              <w:t xml:space="preserve">Sapin, K. (2009) </w:t>
            </w:r>
            <w:r w:rsidRPr="008C7296">
              <w:rPr>
                <w:rFonts w:ascii="Arial" w:hAnsi="Arial" w:cs="Arial"/>
                <w:i/>
                <w:lang w:val="en-GB"/>
              </w:rPr>
              <w:t>Essential Skills for Youth Work Practice</w:t>
            </w:r>
            <w:r w:rsidRPr="008C7296">
              <w:rPr>
                <w:rFonts w:ascii="Arial" w:hAnsi="Arial" w:cs="Arial"/>
                <w:lang w:val="en-GB"/>
              </w:rPr>
              <w:t>, London: Sage Publications.</w:t>
            </w:r>
          </w:p>
        </w:tc>
        <w:tc>
          <w:tcPr>
            <w:tcW w:w="136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132D8716" w14:textId="77777777" w:rsidR="008C7296" w:rsidRPr="008C7296" w:rsidRDefault="008C7296" w:rsidP="00EA20AD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lang w:val="en-GB" w:eastAsia="zh-CN"/>
              </w:rPr>
            </w:pPr>
            <w:r w:rsidRPr="008C7296">
              <w:rPr>
                <w:rFonts w:ascii="Segoe UI Symbol" w:eastAsia="Times New Roman" w:hAnsi="Segoe UI Symbol" w:cs="Segoe UI Symbol"/>
                <w:lang w:val="en-GB" w:eastAsia="zh-CN"/>
              </w:rPr>
              <w:t>☐</w:t>
            </w:r>
            <w:r w:rsidRPr="008C7296">
              <w:rPr>
                <w:rFonts w:ascii="Arial" w:eastAsia="Times New Roman" w:hAnsi="Arial" w:cs="Arial"/>
                <w:lang w:val="en-GB" w:eastAsia="zh-CN"/>
              </w:rPr>
              <w:t>​</w:t>
            </w:r>
          </w:p>
        </w:tc>
      </w:tr>
      <w:tr w:rsidR="008C7296" w:rsidRPr="008C7296" w14:paraId="2ABB5F7E" w14:textId="77777777" w:rsidTr="00EA20AD">
        <w:trPr>
          <w:trHeight w:val="300"/>
        </w:trPr>
        <w:tc>
          <w:tcPr>
            <w:tcW w:w="16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3D39389" w14:textId="77777777" w:rsidR="008C7296" w:rsidRPr="008C7296" w:rsidRDefault="008C7296" w:rsidP="00EA20AD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lang w:val="en-GB" w:eastAsia="zh-CN"/>
              </w:rPr>
            </w:pPr>
            <w:r w:rsidRPr="008C7296">
              <w:rPr>
                <w:rFonts w:ascii="Arial" w:hAnsi="Arial" w:cs="Arial"/>
                <w:lang w:val="en-GB"/>
              </w:rPr>
              <w:t>Further</w:t>
            </w:r>
          </w:p>
        </w:tc>
        <w:tc>
          <w:tcPr>
            <w:tcW w:w="55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56CFB6B3" w14:textId="77777777" w:rsidR="008C7296" w:rsidRPr="008C7296" w:rsidRDefault="008C7296" w:rsidP="00EA20AD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lang w:val="en-GB" w:eastAsia="zh-CN"/>
              </w:rPr>
            </w:pPr>
            <w:r w:rsidRPr="008C7296">
              <w:rPr>
                <w:rFonts w:ascii="Arial" w:eastAsia="Times New Roman" w:hAnsi="Arial" w:cs="Arial"/>
                <w:lang w:val="en-GB" w:eastAsia="zh-CN"/>
              </w:rPr>
              <w:t xml:space="preserve">Sercombe, H. (2010) </w:t>
            </w:r>
            <w:r w:rsidRPr="008C7296">
              <w:rPr>
                <w:rFonts w:ascii="Arial" w:eastAsia="Times New Roman" w:hAnsi="Arial" w:cs="Arial"/>
                <w:i/>
                <w:lang w:val="en-GB" w:eastAsia="zh-CN"/>
              </w:rPr>
              <w:t>Youth Work Ethics</w:t>
            </w:r>
            <w:r w:rsidRPr="008C7296">
              <w:rPr>
                <w:rFonts w:ascii="Arial" w:eastAsia="Times New Roman" w:hAnsi="Arial" w:cs="Arial"/>
                <w:lang w:val="en-GB" w:eastAsia="zh-CN"/>
              </w:rPr>
              <w:t>, London: Sage Publications.</w:t>
            </w:r>
          </w:p>
        </w:tc>
        <w:tc>
          <w:tcPr>
            <w:tcW w:w="136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79A0D940" w14:textId="77777777" w:rsidR="008C7296" w:rsidRPr="008C7296" w:rsidRDefault="008C7296" w:rsidP="00EA20AD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lang w:val="en-GB" w:eastAsia="zh-CN"/>
              </w:rPr>
            </w:pPr>
            <w:r w:rsidRPr="008C7296">
              <w:rPr>
                <w:rFonts w:ascii="Segoe UI Symbol" w:eastAsia="Times New Roman" w:hAnsi="Segoe UI Symbol" w:cs="Segoe UI Symbol"/>
                <w:lang w:val="en-GB" w:eastAsia="zh-CN"/>
              </w:rPr>
              <w:t>☒</w:t>
            </w:r>
          </w:p>
        </w:tc>
      </w:tr>
      <w:tr w:rsidR="008C7296" w:rsidRPr="008C7296" w14:paraId="20675ACA" w14:textId="77777777" w:rsidTr="00EA20AD">
        <w:trPr>
          <w:trHeight w:val="300"/>
        </w:trPr>
        <w:tc>
          <w:tcPr>
            <w:tcW w:w="16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14B2655" w14:textId="77777777" w:rsidR="008C7296" w:rsidRPr="008C7296" w:rsidRDefault="008C7296" w:rsidP="00EA20AD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lang w:val="en-GB" w:eastAsia="zh-CN"/>
              </w:rPr>
            </w:pPr>
            <w:r w:rsidRPr="008C7296">
              <w:rPr>
                <w:rFonts w:ascii="Arial" w:hAnsi="Arial" w:cs="Arial"/>
                <w:lang w:val="en-GB"/>
              </w:rPr>
              <w:t>Further</w:t>
            </w:r>
          </w:p>
        </w:tc>
        <w:tc>
          <w:tcPr>
            <w:tcW w:w="55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6B0A889B" w14:textId="77777777" w:rsidR="008C7296" w:rsidRPr="008C7296" w:rsidRDefault="008C7296" w:rsidP="00EA20AD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lang w:val="en-GB" w:eastAsia="zh-CN"/>
              </w:rPr>
            </w:pPr>
            <w:proofErr w:type="spellStart"/>
            <w:r w:rsidRPr="008C7296">
              <w:rPr>
                <w:rFonts w:ascii="Arial" w:eastAsia="Times New Roman" w:hAnsi="Arial" w:cs="Arial"/>
                <w:lang w:val="en-GB" w:eastAsia="zh-CN"/>
              </w:rPr>
              <w:t>Tilsen</w:t>
            </w:r>
            <w:proofErr w:type="spellEnd"/>
            <w:r w:rsidRPr="008C7296">
              <w:rPr>
                <w:rFonts w:ascii="Arial" w:eastAsia="Times New Roman" w:hAnsi="Arial" w:cs="Arial"/>
                <w:lang w:val="en-GB" w:eastAsia="zh-CN"/>
              </w:rPr>
              <w:t xml:space="preserve">, J., (2018). </w:t>
            </w:r>
            <w:r w:rsidRPr="008C7296">
              <w:rPr>
                <w:rFonts w:ascii="Arial" w:eastAsia="Times New Roman" w:hAnsi="Arial" w:cs="Arial"/>
                <w:i/>
                <w:iCs/>
                <w:lang w:val="en-GB" w:eastAsia="zh-CN"/>
              </w:rPr>
              <w:t>Narrative approaches to youth work: conversational skills for a critical practice</w:t>
            </w:r>
            <w:r w:rsidRPr="008C7296">
              <w:rPr>
                <w:rFonts w:ascii="Arial" w:eastAsia="Times New Roman" w:hAnsi="Arial" w:cs="Arial"/>
                <w:lang w:val="en-GB" w:eastAsia="zh-CN"/>
              </w:rPr>
              <w:t>. 1st ed. Abingdon: Routledge.</w:t>
            </w:r>
          </w:p>
        </w:tc>
        <w:tc>
          <w:tcPr>
            <w:tcW w:w="136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0E279AB9" w14:textId="77777777" w:rsidR="008C7296" w:rsidRPr="008C7296" w:rsidRDefault="008C7296" w:rsidP="00EA20AD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lang w:val="en-GB" w:eastAsia="zh-CN"/>
              </w:rPr>
            </w:pPr>
            <w:r w:rsidRPr="008C7296">
              <w:rPr>
                <w:rFonts w:ascii="Segoe UI Symbol" w:eastAsia="Times New Roman" w:hAnsi="Segoe UI Symbol" w:cs="Segoe UI Symbol"/>
                <w:lang w:val="en-GB" w:eastAsia="zh-CN"/>
              </w:rPr>
              <w:t>☐</w:t>
            </w:r>
            <w:r w:rsidRPr="008C7296">
              <w:rPr>
                <w:rFonts w:ascii="Arial" w:eastAsia="Times New Roman" w:hAnsi="Arial" w:cs="Arial"/>
                <w:lang w:val="en-GB" w:eastAsia="zh-CN"/>
              </w:rPr>
              <w:t>​</w:t>
            </w:r>
          </w:p>
        </w:tc>
      </w:tr>
      <w:tr w:rsidR="008C7296" w:rsidRPr="008C7296" w14:paraId="68854561" w14:textId="77777777" w:rsidTr="00EA20AD">
        <w:trPr>
          <w:trHeight w:val="300"/>
        </w:trPr>
        <w:tc>
          <w:tcPr>
            <w:tcW w:w="16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812B7F9" w14:textId="77777777" w:rsidR="008C7296" w:rsidRPr="008C7296" w:rsidRDefault="008C7296" w:rsidP="00EA20AD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lang w:val="en-GB" w:eastAsia="zh-CN"/>
              </w:rPr>
            </w:pPr>
            <w:r w:rsidRPr="008C7296">
              <w:rPr>
                <w:rFonts w:ascii="Arial" w:hAnsi="Arial" w:cs="Arial"/>
                <w:lang w:val="en-GB"/>
              </w:rPr>
              <w:t>Further</w:t>
            </w:r>
          </w:p>
        </w:tc>
        <w:tc>
          <w:tcPr>
            <w:tcW w:w="55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412894F6" w14:textId="77777777" w:rsidR="008C7296" w:rsidRPr="008C7296" w:rsidRDefault="008C7296" w:rsidP="00EA20AD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lang w:val="en-GB" w:eastAsia="zh-CN"/>
              </w:rPr>
            </w:pPr>
            <w:r w:rsidRPr="008C7296">
              <w:rPr>
                <w:rFonts w:ascii="Arial" w:hAnsi="Arial" w:cs="Arial"/>
                <w:lang w:val="en-GB"/>
              </w:rPr>
              <w:t xml:space="preserve">Young, K. (1999) </w:t>
            </w:r>
            <w:r w:rsidRPr="008C7296">
              <w:rPr>
                <w:rFonts w:ascii="Arial" w:hAnsi="Arial" w:cs="Arial"/>
                <w:i/>
                <w:lang w:val="en-GB"/>
              </w:rPr>
              <w:t xml:space="preserve">The Art of Youth work, </w:t>
            </w:r>
            <w:r w:rsidRPr="008C7296">
              <w:rPr>
                <w:rFonts w:ascii="Arial" w:hAnsi="Arial" w:cs="Arial"/>
                <w:lang w:val="en-GB"/>
              </w:rPr>
              <w:t>Lyme Regis: Russell House.</w:t>
            </w:r>
          </w:p>
        </w:tc>
        <w:tc>
          <w:tcPr>
            <w:tcW w:w="136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4CE78279" w14:textId="77777777" w:rsidR="008C7296" w:rsidRPr="008C7296" w:rsidRDefault="008C7296" w:rsidP="00EA20AD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lang w:val="en-GB" w:eastAsia="zh-CN"/>
              </w:rPr>
            </w:pPr>
            <w:r w:rsidRPr="008C7296">
              <w:rPr>
                <w:rFonts w:ascii="Segoe UI Symbol" w:eastAsia="Times New Roman" w:hAnsi="Segoe UI Symbol" w:cs="Segoe UI Symbol"/>
                <w:lang w:val="en-GB" w:eastAsia="zh-CN"/>
              </w:rPr>
              <w:t>☐</w:t>
            </w:r>
            <w:r w:rsidRPr="008C7296">
              <w:rPr>
                <w:rFonts w:ascii="Arial" w:eastAsia="Times New Roman" w:hAnsi="Arial" w:cs="Arial"/>
                <w:lang w:val="en-GB" w:eastAsia="zh-CN"/>
              </w:rPr>
              <w:t>​</w:t>
            </w:r>
          </w:p>
        </w:tc>
      </w:tr>
    </w:tbl>
    <w:p w14:paraId="7CE74098" w14:textId="77777777" w:rsidR="0081195A" w:rsidRPr="008C7296" w:rsidRDefault="0081195A" w:rsidP="008C7296">
      <w:pPr>
        <w:rPr>
          <w:rFonts w:ascii="Arial" w:hAnsi="Arial" w:cs="Arial"/>
        </w:rPr>
      </w:pPr>
    </w:p>
    <w:sectPr w:rsidR="0081195A" w:rsidRPr="008C729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DF7715"/>
    <w:multiLevelType w:val="hybridMultilevel"/>
    <w:tmpl w:val="468488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E077B6B"/>
    <w:multiLevelType w:val="hybridMultilevel"/>
    <w:tmpl w:val="243A2E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961043E"/>
    <w:multiLevelType w:val="hybridMultilevel"/>
    <w:tmpl w:val="AD680C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DBD03F7"/>
    <w:multiLevelType w:val="hybridMultilevel"/>
    <w:tmpl w:val="47E0EE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E027769"/>
    <w:multiLevelType w:val="hybridMultilevel"/>
    <w:tmpl w:val="AB5A27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63869DC"/>
    <w:multiLevelType w:val="hybridMultilevel"/>
    <w:tmpl w:val="113C8B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71E407B"/>
    <w:multiLevelType w:val="hybridMultilevel"/>
    <w:tmpl w:val="114ACA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BE92903"/>
    <w:multiLevelType w:val="hybridMultilevel"/>
    <w:tmpl w:val="14DC85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E93241E"/>
    <w:multiLevelType w:val="hybridMultilevel"/>
    <w:tmpl w:val="7E0C14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78042772">
    <w:abstractNumId w:val="5"/>
  </w:num>
  <w:num w:numId="2" w16cid:durableId="829642142">
    <w:abstractNumId w:val="6"/>
  </w:num>
  <w:num w:numId="3" w16cid:durableId="830292704">
    <w:abstractNumId w:val="4"/>
  </w:num>
  <w:num w:numId="4" w16cid:durableId="1482842541">
    <w:abstractNumId w:val="0"/>
  </w:num>
  <w:num w:numId="5" w16cid:durableId="1264800263">
    <w:abstractNumId w:val="1"/>
  </w:num>
  <w:num w:numId="6" w16cid:durableId="1526208294">
    <w:abstractNumId w:val="2"/>
  </w:num>
  <w:num w:numId="7" w16cid:durableId="515850960">
    <w:abstractNumId w:val="7"/>
  </w:num>
  <w:num w:numId="8" w16cid:durableId="616453000">
    <w:abstractNumId w:val="3"/>
  </w:num>
  <w:num w:numId="9" w16cid:durableId="57241630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C00EF"/>
    <w:rsid w:val="00063274"/>
    <w:rsid w:val="0081195A"/>
    <w:rsid w:val="008C00EF"/>
    <w:rsid w:val="008C7296"/>
    <w:rsid w:val="008F6241"/>
    <w:rsid w:val="00C218CE"/>
    <w:rsid w:val="00EA25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0F390C"/>
  <w15:chartTrackingRefBased/>
  <w15:docId w15:val="{35E77D1E-6892-48FD-A43A-D3E132A17EC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C00EF"/>
    <w:pPr>
      <w:spacing w:after="200" w:line="276" w:lineRule="auto"/>
    </w:pPr>
    <w:rPr>
      <w:rFonts w:ascii="Calibri" w:eastAsia="Calibri" w:hAnsi="Calibri" w:cs="Times New Roman"/>
      <w:kern w:val="0"/>
      <w:sz w:val="22"/>
      <w:szCs w:val="22"/>
      <w:lang w:val="en-US" w:eastAsia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8C00E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C00E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C00E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C00E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C00E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C00E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C00E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C00E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C00E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C00E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C00E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C00E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C00E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C00E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C00E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C00E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C00E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C00E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C00E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C00E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C00E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C00E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C00E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C00EF"/>
    <w:rPr>
      <w:i/>
      <w:iCs/>
      <w:color w:val="404040" w:themeColor="text1" w:themeTint="BF"/>
    </w:rPr>
  </w:style>
  <w:style w:type="paragraph" w:styleId="ListParagraph">
    <w:name w:val="List Paragraph"/>
    <w:basedOn w:val="Normal"/>
    <w:link w:val="ListParagraphChar"/>
    <w:uiPriority w:val="34"/>
    <w:qFormat/>
    <w:rsid w:val="008C00E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C00E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C00E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C00E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C00EF"/>
    <w:rPr>
      <w:b/>
      <w:bCs/>
      <w:smallCaps/>
      <w:color w:val="0F4761" w:themeColor="accent1" w:themeShade="BF"/>
      <w:spacing w:val="5"/>
    </w:rPr>
  </w:style>
  <w:style w:type="character" w:customStyle="1" w:styleId="ListParagraphChar">
    <w:name w:val="List Paragraph Char"/>
    <w:link w:val="ListParagraph"/>
    <w:uiPriority w:val="34"/>
    <w:locked/>
    <w:rsid w:val="008C00EF"/>
  </w:style>
  <w:style w:type="character" w:styleId="Hyperlink">
    <w:name w:val="Hyperlink"/>
    <w:uiPriority w:val="99"/>
    <w:unhideWhenUsed/>
    <w:rsid w:val="00C218CE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635</Words>
  <Characters>3626</Characters>
  <Application>Microsoft Office Word</Application>
  <DocSecurity>0</DocSecurity>
  <Lines>30</Lines>
  <Paragraphs>8</Paragraphs>
  <ScaleCrop>false</ScaleCrop>
  <Company>University of Wales Trinity Saint David</Company>
  <LinksUpToDate>false</LinksUpToDate>
  <CharactersWithSpaces>4253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Cornelius</dc:creator>
  <cp:keywords/>
  <dc:description/>
  <cp:lastModifiedBy>Sarah Cornelius</cp:lastModifiedBy>
  <cp:revision>2</cp:revision>
  <dcterms:created xsi:type="dcterms:W3CDTF">2025-06-02T11:10:00Z</dcterms:created>
  <dcterms:modified xsi:type="dcterms:W3CDTF">2025-06-02T11:10:00Z</dcterms:modified>
</cp:coreProperties>
</file>