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25F74" w:rsidRPr="00F4378C" w:rsidRDefault="00740BB2">
      <w:pPr>
        <w:rPr>
          <w:b/>
          <w:sz w:val="28"/>
          <w:szCs w:val="28"/>
          <w:lang w:val="en-GB"/>
        </w:rPr>
      </w:pPr>
      <w:r w:rsidRPr="00F4378C">
        <w:rPr>
          <w:b/>
          <w:sz w:val="28"/>
          <w:szCs w:val="28"/>
          <w:lang w:val="en-GB"/>
        </w:rPr>
        <w:t>PESTEL Exercise answer</w:t>
      </w:r>
    </w:p>
    <w:p w:rsidR="00740BB2" w:rsidRDefault="00740BB2" w:rsidP="00740BB2">
      <w:pPr>
        <w:pStyle w:val="ListParagraph"/>
        <w:numPr>
          <w:ilvl w:val="0"/>
          <w:numId w:val="8"/>
        </w:numPr>
        <w:rPr>
          <w:lang w:val="en-GB"/>
        </w:rPr>
      </w:pPr>
      <w:r w:rsidRPr="00740BB2">
        <w:rPr>
          <w:lang w:val="en-GB"/>
        </w:rPr>
        <w:t>Analysis is useful for four main reasons:</w:t>
      </w:r>
    </w:p>
    <w:p w:rsidR="00740BB2" w:rsidRPr="00740BB2" w:rsidRDefault="00740BB2" w:rsidP="00740BB2">
      <w:pPr>
        <w:pStyle w:val="ListParagraph"/>
        <w:rPr>
          <w:lang w:val="en-GB"/>
        </w:rPr>
      </w:pPr>
    </w:p>
    <w:p w:rsidR="00740BB2" w:rsidRPr="00740BB2" w:rsidRDefault="00740BB2" w:rsidP="00740BB2">
      <w:pPr>
        <w:pStyle w:val="ListParagraph"/>
        <w:numPr>
          <w:ilvl w:val="0"/>
          <w:numId w:val="7"/>
        </w:numPr>
        <w:rPr>
          <w:lang w:val="en-GB"/>
        </w:rPr>
      </w:pPr>
      <w:r w:rsidRPr="00740BB2">
        <w:rPr>
          <w:lang w:val="en-GB"/>
        </w:rPr>
        <w:t>It helps you to spot business</w:t>
      </w:r>
      <w:r w:rsidRPr="00740BB2">
        <w:rPr>
          <w:lang w:val="en-GB"/>
        </w:rPr>
        <w:t xml:space="preserve"> </w:t>
      </w:r>
      <w:r w:rsidRPr="00740BB2">
        <w:rPr>
          <w:lang w:val="en-GB"/>
        </w:rPr>
        <w:t>opportunities, and it gives you advanced warning of significant threats.</w:t>
      </w:r>
    </w:p>
    <w:p w:rsidR="00740BB2" w:rsidRPr="00740BB2" w:rsidRDefault="00740BB2" w:rsidP="00740BB2">
      <w:pPr>
        <w:pStyle w:val="ListParagraph"/>
        <w:numPr>
          <w:ilvl w:val="0"/>
          <w:numId w:val="7"/>
        </w:numPr>
        <w:rPr>
          <w:lang w:val="en-GB"/>
        </w:rPr>
      </w:pPr>
      <w:r w:rsidRPr="00740BB2">
        <w:rPr>
          <w:lang w:val="en-GB"/>
        </w:rPr>
        <w:t>It reveals the direction of change within your business environment. This helps you shape what you're doing, so that you work with change, rather than against it.</w:t>
      </w:r>
    </w:p>
    <w:p w:rsidR="00740BB2" w:rsidRPr="00740BB2" w:rsidRDefault="00740BB2" w:rsidP="00740BB2">
      <w:pPr>
        <w:pStyle w:val="ListParagraph"/>
        <w:numPr>
          <w:ilvl w:val="0"/>
          <w:numId w:val="7"/>
        </w:numPr>
        <w:rPr>
          <w:lang w:val="en-GB"/>
        </w:rPr>
      </w:pPr>
      <w:r w:rsidRPr="00740BB2">
        <w:rPr>
          <w:lang w:val="en-GB"/>
        </w:rPr>
        <w:t>It helps you avoid starting projects that are likely to fail, for reasons beyond your control.</w:t>
      </w:r>
    </w:p>
    <w:p w:rsidR="00740BB2" w:rsidRDefault="00740BB2" w:rsidP="00740BB2">
      <w:pPr>
        <w:pStyle w:val="ListParagraph"/>
        <w:numPr>
          <w:ilvl w:val="0"/>
          <w:numId w:val="7"/>
        </w:numPr>
        <w:rPr>
          <w:lang w:val="en-GB"/>
        </w:rPr>
      </w:pPr>
      <w:r w:rsidRPr="00740BB2">
        <w:rPr>
          <w:lang w:val="en-GB"/>
        </w:rPr>
        <w:t>It can help you break free of unconscious assumptions when you enter a new country, region, or market; because it helps you develop an objective view of this new environment.</w:t>
      </w:r>
    </w:p>
    <w:p w:rsidR="00740BB2" w:rsidRDefault="00740BB2" w:rsidP="00740BB2">
      <w:pPr>
        <w:pStyle w:val="ListParagraph"/>
        <w:ind w:left="1080"/>
        <w:rPr>
          <w:lang w:val="en-GB"/>
        </w:rPr>
      </w:pPr>
    </w:p>
    <w:p w:rsidR="00740BB2" w:rsidRPr="00740BB2" w:rsidRDefault="00740BB2" w:rsidP="00740BB2">
      <w:pPr>
        <w:pStyle w:val="ListParagraph"/>
        <w:numPr>
          <w:ilvl w:val="0"/>
          <w:numId w:val="8"/>
        </w:numPr>
        <w:rPr>
          <w:lang w:val="en-GB"/>
        </w:rPr>
      </w:pPr>
      <w:r w:rsidRPr="00740BB2">
        <w:rPr>
          <w:rFonts w:eastAsia="Times New Roman" w:cs="Arial"/>
          <w:b/>
          <w:bCs/>
          <w:lang w:val="en"/>
        </w:rPr>
        <w:t xml:space="preserve">Political </w:t>
      </w:r>
      <w:r w:rsidRPr="00740BB2">
        <w:rPr>
          <w:rFonts w:eastAsia="Times New Roman" w:cs="Arial"/>
          <w:lang w:val="en"/>
        </w:rPr>
        <w:t>Factors affects the organizations in terms of government regulations and legal issues and define both formal and informal rules under which the firm must operate. Examples are:</w:t>
      </w:r>
    </w:p>
    <w:p w:rsidR="00740BB2" w:rsidRPr="00740BB2" w:rsidRDefault="00740BB2" w:rsidP="00740BB2">
      <w:pPr>
        <w:numPr>
          <w:ilvl w:val="0"/>
          <w:numId w:val="1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Political stability</w:t>
      </w:r>
    </w:p>
    <w:p w:rsidR="00740BB2" w:rsidRPr="00740BB2" w:rsidRDefault="00740BB2" w:rsidP="00740BB2">
      <w:pPr>
        <w:numPr>
          <w:ilvl w:val="0"/>
          <w:numId w:val="1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Tax policy</w:t>
      </w:r>
    </w:p>
    <w:p w:rsidR="00740BB2" w:rsidRPr="00740BB2" w:rsidRDefault="00740BB2" w:rsidP="00740BB2">
      <w:pPr>
        <w:numPr>
          <w:ilvl w:val="0"/>
          <w:numId w:val="1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Employment and labor law</w:t>
      </w:r>
    </w:p>
    <w:p w:rsidR="00740BB2" w:rsidRPr="00740BB2" w:rsidRDefault="00740BB2" w:rsidP="00740BB2">
      <w:pPr>
        <w:numPr>
          <w:ilvl w:val="0"/>
          <w:numId w:val="1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Environmental regulations</w:t>
      </w:r>
    </w:p>
    <w:p w:rsidR="00740BB2" w:rsidRPr="00740BB2" w:rsidRDefault="00740BB2" w:rsidP="00740BB2">
      <w:pPr>
        <w:numPr>
          <w:ilvl w:val="0"/>
          <w:numId w:val="1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Trade restrictions</w:t>
      </w:r>
    </w:p>
    <w:p w:rsidR="00740BB2" w:rsidRPr="00740BB2" w:rsidRDefault="00740BB2" w:rsidP="00740BB2">
      <w:pPr>
        <w:numPr>
          <w:ilvl w:val="0"/>
          <w:numId w:val="1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 xml:space="preserve">Tariffs </w:t>
      </w:r>
      <w:proofErr w:type="spellStart"/>
      <w:r w:rsidRPr="00740BB2">
        <w:rPr>
          <w:rFonts w:eastAsia="Times New Roman" w:cs="Arial"/>
          <w:lang w:val="en"/>
        </w:rPr>
        <w:t>etc</w:t>
      </w:r>
      <w:proofErr w:type="spellEnd"/>
    </w:p>
    <w:p w:rsidR="00740BB2" w:rsidRPr="00740BB2" w:rsidRDefault="00740BB2" w:rsidP="00740BB2">
      <w:pPr>
        <w:pStyle w:val="ListParagraph"/>
        <w:numPr>
          <w:ilvl w:val="0"/>
          <w:numId w:val="8"/>
        </w:numPr>
        <w:spacing w:before="120" w:after="144" w:line="345" w:lineRule="atLeast"/>
        <w:rPr>
          <w:rFonts w:eastAsia="Times New Roman" w:cs="Arial"/>
          <w:lang w:val="en"/>
        </w:rPr>
      </w:pPr>
      <w:r w:rsidRPr="00740BB2">
        <w:rPr>
          <w:rFonts w:eastAsia="Times New Roman" w:cs="Arial"/>
          <w:b/>
          <w:bCs/>
          <w:lang w:val="en"/>
        </w:rPr>
        <w:t xml:space="preserve">Economic </w:t>
      </w:r>
      <w:r w:rsidRPr="00740BB2">
        <w:rPr>
          <w:rFonts w:eastAsia="Times New Roman" w:cs="Arial"/>
          <w:lang w:val="en"/>
        </w:rPr>
        <w:t xml:space="preserve">factors affect the business operations and decision making of the organization. For example the predicted recession is preventing the organizations from increasing the </w:t>
      </w:r>
      <w:proofErr w:type="gramStart"/>
      <w:r w:rsidRPr="00740BB2">
        <w:rPr>
          <w:rFonts w:eastAsia="Times New Roman" w:cs="Arial"/>
          <w:lang w:val="en"/>
        </w:rPr>
        <w:t>workforce .</w:t>
      </w:r>
      <w:proofErr w:type="gramEnd"/>
      <w:r w:rsidRPr="00740BB2">
        <w:rPr>
          <w:rFonts w:eastAsia="Times New Roman" w:cs="Arial"/>
          <w:lang w:val="en"/>
        </w:rPr>
        <w:t xml:space="preserve"> Other examples are:</w:t>
      </w:r>
    </w:p>
    <w:p w:rsidR="00740BB2" w:rsidRPr="00740BB2" w:rsidRDefault="00740BB2" w:rsidP="00740BB2">
      <w:pPr>
        <w:numPr>
          <w:ilvl w:val="0"/>
          <w:numId w:val="2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Economic growth</w:t>
      </w:r>
    </w:p>
    <w:p w:rsidR="00740BB2" w:rsidRPr="00740BB2" w:rsidRDefault="00740BB2" w:rsidP="00740BB2">
      <w:pPr>
        <w:numPr>
          <w:ilvl w:val="0"/>
          <w:numId w:val="2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Interest rates</w:t>
      </w:r>
    </w:p>
    <w:p w:rsidR="00740BB2" w:rsidRPr="00740BB2" w:rsidRDefault="00740BB2" w:rsidP="00740BB2">
      <w:pPr>
        <w:numPr>
          <w:ilvl w:val="0"/>
          <w:numId w:val="2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Inflation rate</w:t>
      </w:r>
    </w:p>
    <w:p w:rsidR="00740BB2" w:rsidRPr="00740BB2" w:rsidRDefault="00740BB2" w:rsidP="00740BB2">
      <w:pPr>
        <w:pStyle w:val="ListParagraph"/>
        <w:numPr>
          <w:ilvl w:val="0"/>
          <w:numId w:val="8"/>
        </w:numPr>
        <w:spacing w:before="120" w:after="144" w:line="345" w:lineRule="atLeast"/>
        <w:rPr>
          <w:rFonts w:eastAsia="Times New Roman" w:cs="Arial"/>
          <w:lang w:val="en"/>
        </w:rPr>
      </w:pPr>
      <w:r w:rsidRPr="00740BB2">
        <w:rPr>
          <w:rFonts w:eastAsia="Times New Roman" w:cs="Arial"/>
          <w:b/>
          <w:bCs/>
          <w:lang w:val="en"/>
        </w:rPr>
        <w:t xml:space="preserve">Social </w:t>
      </w:r>
      <w:r>
        <w:rPr>
          <w:rFonts w:eastAsia="Times New Roman" w:cs="Arial"/>
          <w:b/>
          <w:bCs/>
          <w:lang w:val="en"/>
        </w:rPr>
        <w:t xml:space="preserve">Cultural </w:t>
      </w:r>
      <w:r w:rsidRPr="00740BB2">
        <w:rPr>
          <w:rFonts w:eastAsia="Times New Roman" w:cs="Arial"/>
          <w:lang w:val="en"/>
        </w:rPr>
        <w:t>factors refer to the cultural and demographic aspects of the environment. For example increase in the health consciousness may affect the demand of the company’s product. Other factor includes:</w:t>
      </w:r>
    </w:p>
    <w:p w:rsidR="00740BB2" w:rsidRPr="00740BB2" w:rsidRDefault="00740BB2" w:rsidP="00740BB2">
      <w:pPr>
        <w:numPr>
          <w:ilvl w:val="0"/>
          <w:numId w:val="3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Age distribution</w:t>
      </w:r>
    </w:p>
    <w:p w:rsidR="00740BB2" w:rsidRPr="00740BB2" w:rsidRDefault="00740BB2" w:rsidP="00740BB2">
      <w:pPr>
        <w:numPr>
          <w:ilvl w:val="0"/>
          <w:numId w:val="3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Population growth rate</w:t>
      </w:r>
    </w:p>
    <w:p w:rsidR="00740BB2" w:rsidRPr="00740BB2" w:rsidRDefault="00740BB2" w:rsidP="00740BB2">
      <w:pPr>
        <w:numPr>
          <w:ilvl w:val="0"/>
          <w:numId w:val="3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Emphasis on safety</w:t>
      </w:r>
    </w:p>
    <w:p w:rsidR="00740BB2" w:rsidRDefault="00740BB2" w:rsidP="00740BB2">
      <w:pPr>
        <w:numPr>
          <w:ilvl w:val="0"/>
          <w:numId w:val="3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Career attitudes</w:t>
      </w:r>
    </w:p>
    <w:p w:rsidR="005D2221" w:rsidRPr="00740BB2" w:rsidRDefault="005D2221" w:rsidP="005D2221">
      <w:pPr>
        <w:numPr>
          <w:ilvl w:val="0"/>
          <w:numId w:val="3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5D2221">
        <w:rPr>
          <w:rFonts w:eastAsia="Times New Roman" w:cs="Arial"/>
          <w:lang w:val="en"/>
        </w:rPr>
        <w:lastRenderedPageBreak/>
        <w:t>How do religious beliefs and lifestyle choices affect the population?</w:t>
      </w:r>
      <w:bookmarkStart w:id="0" w:name="_GoBack"/>
      <w:bookmarkEnd w:id="0"/>
    </w:p>
    <w:p w:rsidR="00740BB2" w:rsidRPr="00740BB2" w:rsidRDefault="00740BB2" w:rsidP="00740BB2">
      <w:pPr>
        <w:pStyle w:val="ListParagraph"/>
        <w:numPr>
          <w:ilvl w:val="0"/>
          <w:numId w:val="8"/>
        </w:numPr>
        <w:spacing w:before="120" w:after="144" w:line="345" w:lineRule="atLeast"/>
        <w:rPr>
          <w:rFonts w:eastAsia="Times New Roman" w:cs="Arial"/>
          <w:lang w:val="en"/>
        </w:rPr>
      </w:pPr>
      <w:r w:rsidRPr="00740BB2">
        <w:rPr>
          <w:rFonts w:eastAsia="Times New Roman" w:cs="Arial"/>
          <w:b/>
          <w:bCs/>
          <w:lang w:val="en"/>
        </w:rPr>
        <w:t>Technological</w:t>
      </w:r>
      <w:r w:rsidRPr="00740BB2">
        <w:rPr>
          <w:rFonts w:eastAsia="Times New Roman" w:cs="Arial"/>
          <w:lang w:val="en"/>
        </w:rPr>
        <w:t xml:space="preserve"> factors affect the cost and quality of the outputs. These also determine the barriers to entry and minimum efficient production level. Factors include:</w:t>
      </w:r>
    </w:p>
    <w:p w:rsidR="00740BB2" w:rsidRPr="00740BB2" w:rsidRDefault="00740BB2" w:rsidP="00740BB2">
      <w:pPr>
        <w:numPr>
          <w:ilvl w:val="0"/>
          <w:numId w:val="4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Automation</w:t>
      </w:r>
    </w:p>
    <w:p w:rsidR="00740BB2" w:rsidRPr="00740BB2" w:rsidRDefault="00740BB2" w:rsidP="00740BB2">
      <w:pPr>
        <w:numPr>
          <w:ilvl w:val="0"/>
          <w:numId w:val="4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Technology incentives</w:t>
      </w:r>
    </w:p>
    <w:p w:rsidR="00740BB2" w:rsidRPr="00740BB2" w:rsidRDefault="00740BB2" w:rsidP="00740BB2">
      <w:pPr>
        <w:numPr>
          <w:ilvl w:val="0"/>
          <w:numId w:val="4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Rate of technological change</w:t>
      </w:r>
    </w:p>
    <w:p w:rsidR="00740BB2" w:rsidRPr="00740BB2" w:rsidRDefault="00740BB2" w:rsidP="00740BB2">
      <w:pPr>
        <w:numPr>
          <w:ilvl w:val="0"/>
          <w:numId w:val="4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R&amp;D activity</w:t>
      </w:r>
    </w:p>
    <w:p w:rsidR="00740BB2" w:rsidRPr="00740BB2" w:rsidRDefault="00740BB2" w:rsidP="00740BB2">
      <w:pPr>
        <w:pStyle w:val="ListParagraph"/>
        <w:numPr>
          <w:ilvl w:val="0"/>
          <w:numId w:val="8"/>
        </w:numPr>
        <w:spacing w:before="120" w:after="144" w:line="345" w:lineRule="atLeast"/>
        <w:rPr>
          <w:rFonts w:eastAsia="Times New Roman" w:cs="Arial"/>
          <w:lang w:val="en"/>
        </w:rPr>
      </w:pPr>
      <w:r w:rsidRPr="00740BB2">
        <w:rPr>
          <w:rFonts w:eastAsia="Times New Roman" w:cs="Arial"/>
          <w:b/>
          <w:bCs/>
          <w:lang w:val="en"/>
        </w:rPr>
        <w:t>Legal</w:t>
      </w:r>
      <w:r w:rsidRPr="00740BB2">
        <w:rPr>
          <w:rFonts w:eastAsia="Times New Roman" w:cs="Arial"/>
          <w:lang w:val="en"/>
        </w:rPr>
        <w:t xml:space="preserve"> factors influence the company’s operation, its costs, and the demand for its products. Factors include:</w:t>
      </w:r>
    </w:p>
    <w:p w:rsidR="00740BB2" w:rsidRPr="00740BB2" w:rsidRDefault="00740BB2" w:rsidP="00740BB2">
      <w:pPr>
        <w:numPr>
          <w:ilvl w:val="0"/>
          <w:numId w:val="5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Consumer law</w:t>
      </w:r>
    </w:p>
    <w:p w:rsidR="00740BB2" w:rsidRPr="00740BB2" w:rsidRDefault="00740BB2" w:rsidP="00740BB2">
      <w:pPr>
        <w:numPr>
          <w:ilvl w:val="0"/>
          <w:numId w:val="5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Antitrust law</w:t>
      </w:r>
    </w:p>
    <w:p w:rsidR="00740BB2" w:rsidRPr="00740BB2" w:rsidRDefault="00740BB2" w:rsidP="00740BB2">
      <w:pPr>
        <w:numPr>
          <w:ilvl w:val="0"/>
          <w:numId w:val="5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Employment law</w:t>
      </w:r>
    </w:p>
    <w:p w:rsidR="00740BB2" w:rsidRPr="00740BB2" w:rsidRDefault="00740BB2" w:rsidP="00740BB2">
      <w:pPr>
        <w:numPr>
          <w:ilvl w:val="0"/>
          <w:numId w:val="5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Discrimination law</w:t>
      </w:r>
    </w:p>
    <w:p w:rsidR="00740BB2" w:rsidRPr="00740BB2" w:rsidRDefault="00740BB2" w:rsidP="00740BB2">
      <w:pPr>
        <w:numPr>
          <w:ilvl w:val="0"/>
          <w:numId w:val="5"/>
        </w:numPr>
        <w:spacing w:before="100" w:beforeAutospacing="1" w:after="100" w:afterAutospacing="1" w:line="348" w:lineRule="auto"/>
        <w:rPr>
          <w:rFonts w:eastAsia="Times New Roman" w:cs="Arial"/>
          <w:lang w:val="en"/>
        </w:rPr>
      </w:pPr>
      <w:r w:rsidRPr="00740BB2">
        <w:rPr>
          <w:rFonts w:eastAsia="Times New Roman" w:cs="Arial"/>
          <w:lang w:val="en"/>
        </w:rPr>
        <w:t>Health and safety law</w:t>
      </w:r>
    </w:p>
    <w:p w:rsidR="00740BB2" w:rsidRPr="00740BB2" w:rsidRDefault="00740BB2" w:rsidP="00740BB2">
      <w:pPr>
        <w:pStyle w:val="ListParagraph"/>
        <w:numPr>
          <w:ilvl w:val="0"/>
          <w:numId w:val="8"/>
        </w:numPr>
        <w:spacing w:before="120" w:line="345" w:lineRule="atLeast"/>
        <w:rPr>
          <w:rFonts w:eastAsia="Times New Roman" w:cs="Arial"/>
          <w:lang w:val="en"/>
        </w:rPr>
      </w:pPr>
      <w:r w:rsidRPr="00740BB2">
        <w:rPr>
          <w:rFonts w:eastAsia="Times New Roman" w:cs="Arial"/>
          <w:b/>
          <w:bCs/>
          <w:lang w:val="en"/>
        </w:rPr>
        <w:t>Environmental</w:t>
      </w:r>
      <w:r w:rsidRPr="00740BB2">
        <w:rPr>
          <w:rFonts w:eastAsia="Times New Roman" w:cs="Arial"/>
          <w:lang w:val="en"/>
        </w:rPr>
        <w:t xml:space="preserve"> factors refer to ecological and environmental aspects such as weather, climate, and climate change. Climate change is a hot topic these days and organizations are restructuring their operations thus giving space to innovation and concept of Green Business.</w:t>
      </w:r>
    </w:p>
    <w:p w:rsidR="00740BB2" w:rsidRDefault="00740BB2">
      <w:pPr>
        <w:rPr>
          <w:lang w:val="en-GB"/>
        </w:rPr>
      </w:pPr>
    </w:p>
    <w:p w:rsidR="005D2221" w:rsidRDefault="005D2221">
      <w:pPr>
        <w:rPr>
          <w:lang w:val="en-GB"/>
        </w:rPr>
      </w:pPr>
    </w:p>
    <w:p w:rsidR="005D2221" w:rsidRDefault="005D2221">
      <w:pPr>
        <w:rPr>
          <w:lang w:val="en-GB"/>
        </w:rPr>
      </w:pPr>
    </w:p>
    <w:p w:rsidR="005D2221" w:rsidRPr="00740BB2" w:rsidRDefault="005D2221">
      <w:pPr>
        <w:rPr>
          <w:lang w:val="en-GB"/>
        </w:rPr>
      </w:pPr>
    </w:p>
    <w:sectPr w:rsidR="005D2221" w:rsidRPr="00740BB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35B95" w:rsidRDefault="00C35B95" w:rsidP="00C35B95">
      <w:pPr>
        <w:spacing w:after="0" w:line="240" w:lineRule="auto"/>
      </w:pPr>
      <w:r>
        <w:separator/>
      </w:r>
    </w:p>
  </w:endnote>
  <w:endnote w:type="continuationSeparator" w:id="0">
    <w:p w:rsidR="00C35B95" w:rsidRDefault="00C35B95" w:rsidP="00C35B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8403371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35B95" w:rsidRDefault="00C35B9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D2221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35B95" w:rsidRDefault="00C35B9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35B95" w:rsidRDefault="00C35B95" w:rsidP="00C35B95">
      <w:pPr>
        <w:spacing w:after="0" w:line="240" w:lineRule="auto"/>
      </w:pPr>
      <w:r>
        <w:separator/>
      </w:r>
    </w:p>
  </w:footnote>
  <w:footnote w:type="continuationSeparator" w:id="0">
    <w:p w:rsidR="00C35B95" w:rsidRDefault="00C35B95" w:rsidP="00C35B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4B6F90"/>
    <w:multiLevelType w:val="multilevel"/>
    <w:tmpl w:val="491E718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">
    <w:nsid w:val="2DCC2DE6"/>
    <w:multiLevelType w:val="multilevel"/>
    <w:tmpl w:val="054C897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">
    <w:nsid w:val="367444E0"/>
    <w:multiLevelType w:val="hybridMultilevel"/>
    <w:tmpl w:val="FC7E246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>
    <w:nsid w:val="46586FB3"/>
    <w:multiLevelType w:val="hybridMultilevel"/>
    <w:tmpl w:val="F6E67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AB54CB9"/>
    <w:multiLevelType w:val="multilevel"/>
    <w:tmpl w:val="2222E9D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5">
    <w:nsid w:val="4C587E60"/>
    <w:multiLevelType w:val="multilevel"/>
    <w:tmpl w:val="1236ECC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6">
    <w:nsid w:val="6851457B"/>
    <w:multiLevelType w:val="multilevel"/>
    <w:tmpl w:val="933CE1D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7">
    <w:nsid w:val="6EC37CA3"/>
    <w:multiLevelType w:val="hybridMultilevel"/>
    <w:tmpl w:val="15F2610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5"/>
  </w:num>
  <w:num w:numId="3">
    <w:abstractNumId w:val="4"/>
  </w:num>
  <w:num w:numId="4">
    <w:abstractNumId w:val="6"/>
  </w:num>
  <w:num w:numId="5">
    <w:abstractNumId w:val="0"/>
  </w:num>
  <w:num w:numId="6">
    <w:abstractNumId w:val="3"/>
  </w:num>
  <w:num w:numId="7">
    <w:abstractNumId w:val="2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40BB2"/>
    <w:rsid w:val="005D2221"/>
    <w:rsid w:val="00725F74"/>
    <w:rsid w:val="00740BB2"/>
    <w:rsid w:val="00C35B95"/>
    <w:rsid w:val="00F43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0B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35B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5B95"/>
  </w:style>
  <w:style w:type="paragraph" w:styleId="Footer">
    <w:name w:val="footer"/>
    <w:basedOn w:val="Normal"/>
    <w:link w:val="FooterChar"/>
    <w:uiPriority w:val="99"/>
    <w:unhideWhenUsed/>
    <w:rsid w:val="00C35B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5B9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0B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35B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5B95"/>
  </w:style>
  <w:style w:type="paragraph" w:styleId="Footer">
    <w:name w:val="footer"/>
    <w:basedOn w:val="Normal"/>
    <w:link w:val="FooterChar"/>
    <w:uiPriority w:val="99"/>
    <w:unhideWhenUsed/>
    <w:rsid w:val="00C35B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5B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6884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68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684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52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0136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0122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729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77677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3918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98222276">
                                          <w:marLeft w:val="0"/>
                                          <w:marRight w:val="0"/>
                                          <w:marTop w:val="120"/>
                                          <w:marBottom w:val="48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6889202">
                                              <w:marLeft w:val="0"/>
                                              <w:marRight w:val="0"/>
                                              <w:marTop w:val="120"/>
                                              <w:marBottom w:val="12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77901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331</Words>
  <Characters>1892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4</cp:revision>
  <dcterms:created xsi:type="dcterms:W3CDTF">2016-02-19T15:15:00Z</dcterms:created>
  <dcterms:modified xsi:type="dcterms:W3CDTF">2016-02-19T15:25:00Z</dcterms:modified>
</cp:coreProperties>
</file>