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088B7" w14:textId="77777777" w:rsidR="00BC6C45" w:rsidRPr="00BC6C45" w:rsidRDefault="00BC6C45" w:rsidP="000D19AA">
      <w:pPr>
        <w:tabs>
          <w:tab w:val="left" w:pos="2210"/>
          <w:tab w:val="center" w:pos="4513"/>
        </w:tabs>
        <w:spacing w:line="360" w:lineRule="auto"/>
        <w:rPr>
          <w:rFonts w:ascii="Times New Roman" w:eastAsiaTheme="minorHAnsi" w:hAnsi="Times New Roman"/>
          <w:b/>
          <w:bCs/>
          <w:sz w:val="40"/>
          <w:szCs w:val="36"/>
          <w:lang w:val="en-IN" w:eastAsia="en-US"/>
        </w:rPr>
      </w:pPr>
    </w:p>
    <w:p w14:paraId="3C09CE9D"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p>
    <w:p w14:paraId="5F4839DF"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p>
    <w:p w14:paraId="70E0FBDF"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p>
    <w:p w14:paraId="022B8E61" w14:textId="77777777" w:rsidR="00BC6C45" w:rsidRPr="00BC6C45" w:rsidRDefault="00BC6C45" w:rsidP="00BC6C45">
      <w:pPr>
        <w:tabs>
          <w:tab w:val="left" w:pos="2210"/>
          <w:tab w:val="center" w:pos="4513"/>
        </w:tabs>
        <w:spacing w:line="360" w:lineRule="auto"/>
        <w:rPr>
          <w:rFonts w:ascii="Times New Roman" w:eastAsiaTheme="minorHAnsi" w:hAnsi="Times New Roman"/>
          <w:b/>
          <w:bCs/>
          <w:sz w:val="40"/>
          <w:szCs w:val="36"/>
          <w:lang w:val="en-IN" w:eastAsia="en-US"/>
        </w:rPr>
      </w:pPr>
      <w:r w:rsidRPr="00BC6C45">
        <w:rPr>
          <w:rFonts w:ascii="Times New Roman" w:eastAsiaTheme="minorHAnsi" w:hAnsi="Times New Roman"/>
          <w:b/>
          <w:bCs/>
          <w:sz w:val="40"/>
          <w:szCs w:val="36"/>
          <w:lang w:val="en-IN" w:eastAsia="en-US"/>
        </w:rPr>
        <w:tab/>
        <w:t>Marketing Fundamentals</w:t>
      </w:r>
    </w:p>
    <w:p w14:paraId="5C01D629" w14:textId="77777777" w:rsidR="00BC6C45" w:rsidRPr="00BC6C45" w:rsidRDefault="00BC6C45" w:rsidP="00BC6C45">
      <w:pPr>
        <w:tabs>
          <w:tab w:val="left" w:pos="2210"/>
          <w:tab w:val="center" w:pos="4513"/>
        </w:tabs>
        <w:spacing w:line="360" w:lineRule="auto"/>
        <w:jc w:val="center"/>
        <w:rPr>
          <w:rFonts w:ascii="Times New Roman" w:eastAsiaTheme="minorHAnsi" w:hAnsi="Times New Roman"/>
          <w:b/>
          <w:bCs/>
          <w:sz w:val="40"/>
          <w:szCs w:val="36"/>
          <w:lang w:val="en-IN" w:eastAsia="en-US"/>
        </w:rPr>
      </w:pPr>
      <w:r w:rsidRPr="00BC6C45">
        <w:rPr>
          <w:rFonts w:ascii="Times New Roman" w:eastAsiaTheme="minorHAnsi" w:hAnsi="Times New Roman"/>
          <w:b/>
          <w:bCs/>
          <w:sz w:val="40"/>
          <w:szCs w:val="36"/>
          <w:lang w:val="en-IN" w:eastAsia="en-US"/>
        </w:rPr>
        <w:t>(BLOG)</w:t>
      </w:r>
    </w:p>
    <w:p w14:paraId="4D81C235" w14:textId="4D18F666" w:rsidR="00BC6C45" w:rsidRPr="000D19AA" w:rsidRDefault="009D0F07" w:rsidP="00093B41">
      <w:pPr>
        <w:spacing w:line="360" w:lineRule="auto"/>
        <w:jc w:val="center"/>
        <w:rPr>
          <w:rFonts w:eastAsiaTheme="minorHAnsi"/>
          <w:b/>
          <w:bCs/>
          <w:sz w:val="40"/>
          <w:szCs w:val="36"/>
          <w:lang w:val="en-IN"/>
        </w:rPr>
      </w:pPr>
      <w:r w:rsidRPr="000D19AA">
        <w:rPr>
          <w:rFonts w:eastAsiaTheme="minorHAnsi"/>
          <w:b/>
          <w:bCs/>
          <w:sz w:val="40"/>
          <w:szCs w:val="36"/>
          <w:lang w:val="en-IN"/>
        </w:rPr>
        <w:t>Laura-Andreea Doru</w:t>
      </w:r>
      <w:r w:rsidR="00BC6C45" w:rsidRPr="000D19AA">
        <w:rPr>
          <w:rFonts w:eastAsiaTheme="minorHAnsi"/>
          <w:b/>
          <w:bCs/>
          <w:sz w:val="40"/>
          <w:szCs w:val="36"/>
          <w:lang w:val="en-IN"/>
        </w:rPr>
        <w:br w:type="page"/>
      </w:r>
    </w:p>
    <w:p w14:paraId="06043789"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lastRenderedPageBreak/>
        <w:t>Background of Nike</w:t>
      </w:r>
    </w:p>
    <w:p w14:paraId="6AD332CC" w14:textId="77777777" w:rsidR="00BC6C45" w:rsidRPr="00BC6C45" w:rsidRDefault="00BC6C45" w:rsidP="00BC6C45">
      <w:pPr>
        <w:spacing w:line="360" w:lineRule="auto"/>
        <w:rPr>
          <w:rFonts w:ascii="Times New Roman" w:eastAsiaTheme="minorHAnsi" w:hAnsi="Times New Roman"/>
          <w:b/>
          <w:bCs/>
          <w:sz w:val="28"/>
          <w:szCs w:val="24"/>
          <w:lang w:val="en-IN" w:eastAsia="en-US"/>
        </w:rPr>
      </w:pPr>
      <w:r w:rsidRPr="00BC6C45">
        <w:rPr>
          <w:rFonts w:ascii="Times New Roman" w:eastAsiaTheme="minorHAnsi" w:hAnsi="Times New Roman"/>
          <w:noProof/>
          <w:sz w:val="24"/>
          <w:lang w:eastAsia="en-US"/>
        </w:rPr>
        <w:drawing>
          <wp:anchor distT="0" distB="0" distL="114300" distR="114300" simplePos="0" relativeHeight="251659264" behindDoc="0" locked="0" layoutInCell="1" allowOverlap="1" wp14:anchorId="4C334583" wp14:editId="65FE7EF1">
            <wp:simplePos x="0" y="0"/>
            <wp:positionH relativeFrom="column">
              <wp:posOffset>-478790</wp:posOffset>
            </wp:positionH>
            <wp:positionV relativeFrom="paragraph">
              <wp:posOffset>504825</wp:posOffset>
            </wp:positionV>
            <wp:extent cx="6708775" cy="3189605"/>
            <wp:effectExtent l="0" t="0" r="0" b="0"/>
            <wp:wrapThrough wrapText="bothSides">
              <wp:wrapPolygon edited="0">
                <wp:start x="0" y="0"/>
                <wp:lineTo x="0" y="21415"/>
                <wp:lineTo x="21528" y="21415"/>
                <wp:lineTo x="215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708775" cy="318960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NIKE LOGO AND ITS HISTORY</w:t>
      </w:r>
    </w:p>
    <w:p w14:paraId="4350A682" w14:textId="77777777" w:rsidR="00BC6C45" w:rsidRPr="00BC6C45" w:rsidRDefault="00BC6C45" w:rsidP="00BC6C45">
      <w:pPr>
        <w:spacing w:line="360" w:lineRule="auto"/>
        <w:jc w:val="center"/>
        <w:rPr>
          <w:rFonts w:ascii="Times New Roman" w:eastAsiaTheme="minorHAnsi" w:hAnsi="Times New Roman"/>
          <w:sz w:val="24"/>
          <w:lang w:val="en-IN" w:eastAsia="en-US"/>
        </w:rPr>
      </w:pPr>
    </w:p>
    <w:p w14:paraId="0810A05F"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This is what the renowned logo of Nike looks like with a history present behind the company. </w:t>
      </w:r>
    </w:p>
    <w:p w14:paraId="00E51982"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The Swoosh symbol of Nike is one of the globe's simplest, but most effective and appealing branding visuals. Besides, sports followers and athletes, millennials too prefer to buy products engraved with Nike Logo. In fact, around 62% of the market of sports shoes has been reportedly belonging to Nike. The Swoosh Image has its own life and is extremely popular and patented (Anthony, 2021).</w:t>
      </w:r>
    </w:p>
    <w:p w14:paraId="70103E28"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Nike has its origin in the United States with its headquarters in Washington at Oregon. Back in the year 1964, Nike has been established by two people: Phil Knight and Bill </w:t>
      </w:r>
      <w:proofErr w:type="spellStart"/>
      <w:r w:rsidRPr="00BC6C45">
        <w:rPr>
          <w:rFonts w:ascii="Times New Roman" w:eastAsiaTheme="minorHAnsi" w:hAnsi="Times New Roman"/>
          <w:sz w:val="24"/>
          <w:lang w:val="en-IN" w:eastAsia="en-US"/>
        </w:rPr>
        <w:t>Bowerman</w:t>
      </w:r>
      <w:proofErr w:type="spellEnd"/>
      <w:r w:rsidRPr="00BC6C45">
        <w:rPr>
          <w:rFonts w:ascii="Times New Roman" w:eastAsiaTheme="minorHAnsi" w:hAnsi="Times New Roman"/>
          <w:sz w:val="24"/>
          <w:lang w:val="en-IN" w:eastAsia="en-US"/>
        </w:rPr>
        <w:t xml:space="preserve">. Initially, Nike was popular by a different name: </w:t>
      </w:r>
      <w:r w:rsidRPr="00BC6C45">
        <w:rPr>
          <w:rFonts w:ascii="Times New Roman" w:eastAsiaTheme="minorHAnsi" w:hAnsi="Times New Roman"/>
          <w:b/>
          <w:bCs/>
          <w:i/>
          <w:iCs/>
          <w:sz w:val="24"/>
          <w:lang w:val="en-IN" w:eastAsia="en-US"/>
        </w:rPr>
        <w:t>"Blue Ribbon Sports",</w:t>
      </w:r>
      <w:r w:rsidRPr="00BC6C45">
        <w:rPr>
          <w:rFonts w:ascii="Times New Roman" w:eastAsiaTheme="minorHAnsi" w:hAnsi="Times New Roman"/>
          <w:sz w:val="24"/>
          <w:lang w:val="en-IN" w:eastAsia="en-US"/>
        </w:rPr>
        <w:t xml:space="preserve"> however eventually it got switched itself to its present name in the year 1971. </w:t>
      </w:r>
    </w:p>
    <w:p w14:paraId="3A2D6BA2"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Nike reportedly has around 44,000 employees from across the globe and the total assets of the company are around $15 billion. Nike moreover has approximately 700 outlets globally and provides a broader array of sports apparel with creative packaging (</w:t>
      </w:r>
      <w:proofErr w:type="spellStart"/>
      <w:r w:rsidRPr="00BC6C45">
        <w:rPr>
          <w:rFonts w:ascii="Times New Roman" w:eastAsiaTheme="minorHAnsi" w:hAnsi="Times New Roman"/>
          <w:sz w:val="24"/>
          <w:lang w:val="en-IN" w:eastAsia="en-US"/>
        </w:rPr>
        <w:t>Gandolf</w:t>
      </w:r>
      <w:proofErr w:type="spellEnd"/>
      <w:r w:rsidRPr="00BC6C45">
        <w:rPr>
          <w:rFonts w:ascii="Times New Roman" w:eastAsiaTheme="minorHAnsi" w:hAnsi="Times New Roman"/>
          <w:sz w:val="24"/>
          <w:lang w:val="en-IN" w:eastAsia="en-US"/>
        </w:rPr>
        <w:t xml:space="preserve">, 2018). The most popular shoes in the athletic category have the Nike Emblem. </w:t>
      </w:r>
    </w:p>
    <w:p w14:paraId="7B8708D4"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In terms of emotional communication, it has been noticed that the Nike Logo, in one way or the other is considered one of the best ways to communicate emotionally to the customers. Via the slogan </w:t>
      </w:r>
      <w:r w:rsidRPr="00BC6C45">
        <w:rPr>
          <w:rFonts w:ascii="Times New Roman" w:eastAsiaTheme="minorHAnsi" w:hAnsi="Times New Roman"/>
          <w:b/>
          <w:bCs/>
          <w:i/>
          <w:iCs/>
          <w:sz w:val="24"/>
          <w:lang w:val="en-IN" w:eastAsia="en-US"/>
        </w:rPr>
        <w:t>"Just Do It"</w:t>
      </w:r>
      <w:r w:rsidRPr="00BC6C45">
        <w:rPr>
          <w:rFonts w:ascii="Times New Roman" w:eastAsiaTheme="minorHAnsi" w:hAnsi="Times New Roman"/>
          <w:sz w:val="24"/>
          <w:lang w:val="en-IN" w:eastAsia="en-US"/>
        </w:rPr>
        <w:t xml:space="preserve"> accompanied by visual elements, Nike has been reported to endeavour in promoting the psychological influences of the product.</w:t>
      </w:r>
    </w:p>
    <w:p w14:paraId="066AAB33" w14:textId="77777777" w:rsidR="00BC6C45" w:rsidRPr="00BC6C45" w:rsidRDefault="00BC6C45" w:rsidP="00BC6C45">
      <w:pPr>
        <w:spacing w:line="360" w:lineRule="auto"/>
        <w:jc w:val="both"/>
        <w:rPr>
          <w:rFonts w:ascii="Times New Roman" w:eastAsiaTheme="minorHAnsi" w:hAnsi="Times New Roman"/>
          <w:b/>
          <w:bCs/>
          <w:sz w:val="28"/>
          <w:szCs w:val="24"/>
          <w:lang w:val="en-IN" w:eastAsia="en-US"/>
        </w:rPr>
      </w:pPr>
      <w:r w:rsidRPr="00BC6C45">
        <w:rPr>
          <w:rFonts w:ascii="Times New Roman" w:eastAsiaTheme="majorEastAsia" w:hAnsi="Times New Roman" w:cstheme="majorBidi"/>
          <w:b/>
          <w:noProof/>
          <w:sz w:val="28"/>
          <w:szCs w:val="32"/>
          <w:lang w:val="en-IN" w:eastAsia="en-US"/>
        </w:rPr>
        <w:lastRenderedPageBreak/>
        <w:drawing>
          <wp:anchor distT="0" distB="0" distL="114300" distR="114300" simplePos="0" relativeHeight="251660288" behindDoc="0" locked="0" layoutInCell="1" allowOverlap="1" wp14:anchorId="6F58C0E9" wp14:editId="3AED90EC">
            <wp:simplePos x="0" y="0"/>
            <wp:positionH relativeFrom="column">
              <wp:posOffset>-542290</wp:posOffset>
            </wp:positionH>
            <wp:positionV relativeFrom="paragraph">
              <wp:posOffset>307975</wp:posOffset>
            </wp:positionV>
            <wp:extent cx="6793865" cy="2849245"/>
            <wp:effectExtent l="0" t="0" r="6985" b="8255"/>
            <wp:wrapThrough wrapText="bothSides">
              <wp:wrapPolygon edited="0">
                <wp:start x="0" y="0"/>
                <wp:lineTo x="0" y="21518"/>
                <wp:lineTo x="21562" y="21518"/>
                <wp:lineTo x="2156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6793865" cy="284924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THE NIKE LOGO’S EVOLUTION</w:t>
      </w:r>
    </w:p>
    <w:p w14:paraId="45367282" w14:textId="77777777" w:rsidR="00BC6C45" w:rsidRPr="00BC6C45" w:rsidRDefault="00BC6C45" w:rsidP="00BC6C45">
      <w:pPr>
        <w:spacing w:line="360" w:lineRule="auto"/>
        <w:jc w:val="both"/>
        <w:rPr>
          <w:rFonts w:ascii="Times New Roman" w:eastAsiaTheme="minorHAnsi" w:hAnsi="Times New Roman"/>
          <w:b/>
          <w:bCs/>
          <w:i/>
          <w:iCs/>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1312" behindDoc="0" locked="0" layoutInCell="1" allowOverlap="1" wp14:anchorId="46DD8553" wp14:editId="3B50A7F4">
            <wp:simplePos x="0" y="0"/>
            <wp:positionH relativeFrom="column">
              <wp:posOffset>-393700</wp:posOffset>
            </wp:positionH>
            <wp:positionV relativeFrom="paragraph">
              <wp:posOffset>4477385</wp:posOffset>
            </wp:positionV>
            <wp:extent cx="6198870" cy="2840355"/>
            <wp:effectExtent l="0" t="0" r="0" b="0"/>
            <wp:wrapThrough wrapText="bothSides">
              <wp:wrapPolygon edited="0">
                <wp:start x="0" y="0"/>
                <wp:lineTo x="0" y="21441"/>
                <wp:lineTo x="21507" y="21441"/>
                <wp:lineTo x="2150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28A0092B-C50C-407E-A947-70E740481C1C}">
                          <a14:useLocalDpi xmlns:a14="http://schemas.microsoft.com/office/drawing/2010/main" val="0"/>
                        </a:ext>
                      </a:extLst>
                    </a:blip>
                    <a:stretch>
                      <a:fillRect/>
                    </a:stretch>
                  </pic:blipFill>
                  <pic:spPr>
                    <a:xfrm>
                      <a:off x="0" y="0"/>
                      <a:ext cx="6198870" cy="28403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 xml:space="preserve">In the history of sports shoes, Nike's emblem has taken its place as one of the popular and iconic logos. The </w:t>
      </w:r>
      <w:r w:rsidRPr="00BC6C45">
        <w:rPr>
          <w:rFonts w:ascii="Times New Roman" w:eastAsiaTheme="minorHAnsi" w:hAnsi="Times New Roman"/>
          <w:b/>
          <w:bCs/>
          <w:i/>
          <w:iCs/>
          <w:sz w:val="24"/>
          <w:lang w:val="en-IN" w:eastAsia="en-US"/>
        </w:rPr>
        <w:t>SWOOSH</w:t>
      </w:r>
      <w:r w:rsidRPr="00BC6C45">
        <w:rPr>
          <w:rFonts w:ascii="Times New Roman" w:eastAsiaTheme="minorHAnsi" w:hAnsi="Times New Roman"/>
          <w:sz w:val="24"/>
          <w:lang w:val="en-IN" w:eastAsia="en-US"/>
        </w:rPr>
        <w:t xml:space="preserve"> </w:t>
      </w:r>
      <w:r w:rsidRPr="00BC6C45">
        <w:rPr>
          <w:rFonts w:ascii="Times New Roman" w:eastAsiaTheme="minorHAnsi" w:hAnsi="Times New Roman"/>
          <w:b/>
          <w:bCs/>
          <w:i/>
          <w:iCs/>
          <w:sz w:val="24"/>
          <w:lang w:val="en-IN" w:eastAsia="en-US"/>
        </w:rPr>
        <w:t>LOGO</w:t>
      </w:r>
      <w:r w:rsidRPr="00BC6C45">
        <w:rPr>
          <w:rFonts w:ascii="Times New Roman" w:eastAsiaTheme="minorHAnsi" w:hAnsi="Times New Roman"/>
          <w:sz w:val="24"/>
          <w:lang w:val="en-IN" w:eastAsia="en-US"/>
        </w:rPr>
        <w:t xml:space="preserve"> is so famous that in one of the recent advertisements Nike has removed its name "Nike" and has made use of the Logo only alongside the popular tagline </w:t>
      </w:r>
      <w:r w:rsidRPr="00BC6C45">
        <w:rPr>
          <w:rFonts w:ascii="Times New Roman" w:eastAsiaTheme="minorHAnsi" w:hAnsi="Times New Roman"/>
          <w:b/>
          <w:bCs/>
          <w:i/>
          <w:iCs/>
          <w:sz w:val="24"/>
          <w:lang w:val="en-IN" w:eastAsia="en-US"/>
        </w:rPr>
        <w:t>"Just Do It".</w:t>
      </w:r>
    </w:p>
    <w:p w14:paraId="54D3BAC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The logo of Nike had been designed by Carolyn Davidson who is a graphic design student (Gregory, 2018).</w:t>
      </w:r>
    </w:p>
    <w:p w14:paraId="59B1E838"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1971</w:t>
      </w:r>
      <w:r w:rsidRPr="00BC6C45">
        <w:rPr>
          <w:rFonts w:ascii="Times New Roman" w:eastAsiaTheme="minorHAnsi" w:hAnsi="Times New Roman"/>
          <w:sz w:val="24"/>
          <w:lang w:val="en-IN" w:eastAsia="en-US"/>
        </w:rPr>
        <w:t xml:space="preserve">: The first-ever design of Nike's Logo failed to catch the eyes of the Knight, however, it was still being used. </w:t>
      </w:r>
    </w:p>
    <w:p w14:paraId="19268A7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1978: Futura Bold put in the efforts to replace it. The new font had a more geometric shape. </w:t>
      </w:r>
    </w:p>
    <w:p w14:paraId="769A635F"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1985</w:t>
      </w:r>
      <w:r w:rsidRPr="00BC6C45">
        <w:rPr>
          <w:rFonts w:ascii="Times New Roman" w:eastAsiaTheme="minorHAnsi" w:hAnsi="Times New Roman"/>
          <w:sz w:val="24"/>
          <w:lang w:val="en-IN" w:eastAsia="en-US"/>
        </w:rPr>
        <w:t>: For a time being, the Logo was designed inside of a square. However, it did not last for long (Gregory, 2018).</w:t>
      </w:r>
    </w:p>
    <w:p w14:paraId="1BE32E8C"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By the end of the 1980s, Nike profoundly had introduced the motto "Just Do It". </w:t>
      </w:r>
    </w:p>
    <w:p w14:paraId="757D6E39"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1995</w:t>
      </w:r>
      <w:r w:rsidRPr="00BC6C45">
        <w:rPr>
          <w:rFonts w:ascii="Times New Roman" w:eastAsiaTheme="minorHAnsi" w:hAnsi="Times New Roman"/>
          <w:sz w:val="24"/>
          <w:lang w:val="en-IN" w:eastAsia="en-US"/>
        </w:rPr>
        <w:t>: Swoosh, the current Nike logo had been adopted.</w:t>
      </w:r>
    </w:p>
    <w:p w14:paraId="67FA77D7"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b/>
          <w:bCs/>
          <w:noProof/>
          <w:sz w:val="28"/>
          <w:szCs w:val="24"/>
          <w:lang w:eastAsia="en-US"/>
        </w:rPr>
        <w:drawing>
          <wp:anchor distT="0" distB="0" distL="114300" distR="114300" simplePos="0" relativeHeight="251662336" behindDoc="0" locked="0" layoutInCell="1" allowOverlap="1" wp14:anchorId="20481D93" wp14:editId="09A35364">
            <wp:simplePos x="0" y="0"/>
            <wp:positionH relativeFrom="margin">
              <wp:align>center</wp:align>
            </wp:positionH>
            <wp:positionV relativeFrom="paragraph">
              <wp:posOffset>488463</wp:posOffset>
            </wp:positionV>
            <wp:extent cx="6783070" cy="3556000"/>
            <wp:effectExtent l="0" t="0" r="0" b="6350"/>
            <wp:wrapThrough wrapText="bothSides">
              <wp:wrapPolygon edited="0">
                <wp:start x="0" y="0"/>
                <wp:lineTo x="0" y="21523"/>
                <wp:lineTo x="21535" y="21523"/>
                <wp:lineTo x="2153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extLst>
                        <a:ext uri="{28A0092B-C50C-407E-A947-70E740481C1C}">
                          <a14:useLocalDpi xmlns:a14="http://schemas.microsoft.com/office/drawing/2010/main" val="0"/>
                        </a:ext>
                      </a:extLst>
                    </a:blip>
                    <a:stretch>
                      <a:fillRect/>
                    </a:stretch>
                  </pic:blipFill>
                  <pic:spPr>
                    <a:xfrm>
                      <a:off x="0" y="0"/>
                      <a:ext cx="6783070" cy="355600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NIKE LOGO’S DESIGN ELEMENTS</w:t>
      </w:r>
    </w:p>
    <w:p w14:paraId="0ED46C1E"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The logo of Nike is considered one of the most basic designs. Moreover, the Swoosh symbol being the simplest one, leave behind a memory for the people who come across it. </w:t>
      </w:r>
    </w:p>
    <w:p w14:paraId="06447BCA"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Nike Logo Shape:</w:t>
      </w:r>
      <w:r w:rsidRPr="00BC6C45">
        <w:rPr>
          <w:rFonts w:ascii="Times New Roman" w:eastAsiaTheme="minorHAnsi" w:hAnsi="Times New Roman"/>
          <w:sz w:val="24"/>
          <w:lang w:val="en-IN" w:eastAsia="en-US"/>
        </w:rPr>
        <w:t xml:space="preserve"> The Swoosh symbol of Nike is a wing shape symbol. </w:t>
      </w:r>
    </w:p>
    <w:p w14:paraId="0C4DB367"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b/>
          <w:bCs/>
          <w:sz w:val="24"/>
          <w:lang w:val="en-IN" w:eastAsia="en-US"/>
        </w:rPr>
        <w:t>Nike Colour:</w:t>
      </w:r>
      <w:r w:rsidRPr="00BC6C45">
        <w:rPr>
          <w:rFonts w:ascii="Times New Roman" w:eastAsiaTheme="minorHAnsi" w:hAnsi="Times New Roman"/>
          <w:sz w:val="24"/>
          <w:lang w:val="en-IN" w:eastAsia="en-US"/>
        </w:rPr>
        <w:t xml:space="preserve"> The Swoosh symbol had been in the market in different colours. For several years, the Swoosh symbol was in a pitch-black colour. </w:t>
      </w:r>
    </w:p>
    <w:p w14:paraId="1BE820AE"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3360" behindDoc="0" locked="0" layoutInCell="1" allowOverlap="1" wp14:anchorId="59C2E5A3" wp14:editId="24F094E7">
            <wp:simplePos x="0" y="0"/>
            <wp:positionH relativeFrom="margin">
              <wp:posOffset>-606425</wp:posOffset>
            </wp:positionH>
            <wp:positionV relativeFrom="paragraph">
              <wp:posOffset>259715</wp:posOffset>
            </wp:positionV>
            <wp:extent cx="3221355" cy="227520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extLst>
                        <a:ext uri="{28A0092B-C50C-407E-A947-70E740481C1C}">
                          <a14:useLocalDpi xmlns:a14="http://schemas.microsoft.com/office/drawing/2010/main" val="0"/>
                        </a:ext>
                      </a:extLst>
                    </a:blip>
                    <a:stretch>
                      <a:fillRect/>
                    </a:stretch>
                  </pic:blipFill>
                  <pic:spPr>
                    <a:xfrm>
                      <a:off x="0" y="0"/>
                      <a:ext cx="3221355" cy="227520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4"/>
          <w:lang w:val="en-IN" w:eastAsia="en-US"/>
        </w:rPr>
        <w:t>Nike Logo Font:</w:t>
      </w:r>
      <w:r w:rsidRPr="00BC6C45">
        <w:rPr>
          <w:rFonts w:ascii="Times New Roman" w:eastAsiaTheme="minorHAnsi" w:hAnsi="Times New Roman"/>
          <w:sz w:val="24"/>
          <w:lang w:val="en-IN" w:eastAsia="en-US"/>
        </w:rPr>
        <w:t xml:space="preserve"> The logo of Nike is a sign with the motto "Just Do It".</w:t>
      </w:r>
    </w:p>
    <w:p w14:paraId="333A77C5"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b/>
          <w:bCs/>
          <w:sz w:val="28"/>
          <w:szCs w:val="24"/>
          <w:lang w:val="en-IN" w:eastAsia="en-US"/>
        </w:rPr>
        <w:t xml:space="preserve">THE HISTORY OF NIKE </w:t>
      </w:r>
    </w:p>
    <w:p w14:paraId="6511A21F"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 xml:space="preserve">Back in the year 1964, Phil Knight and Bill </w:t>
      </w:r>
      <w:proofErr w:type="spellStart"/>
      <w:r w:rsidRPr="00BC6C45">
        <w:rPr>
          <w:rFonts w:ascii="Times New Roman" w:eastAsiaTheme="minorHAnsi" w:hAnsi="Times New Roman"/>
          <w:sz w:val="24"/>
          <w:lang w:val="en-IN" w:eastAsia="en-US"/>
        </w:rPr>
        <w:t>Bowerman</w:t>
      </w:r>
      <w:proofErr w:type="spellEnd"/>
      <w:r w:rsidRPr="00BC6C45">
        <w:rPr>
          <w:rFonts w:ascii="Times New Roman" w:eastAsiaTheme="minorHAnsi" w:hAnsi="Times New Roman"/>
          <w:sz w:val="24"/>
          <w:lang w:val="en-IN" w:eastAsia="en-US"/>
        </w:rPr>
        <w:t xml:space="preserve"> put in a combined effort to form a company named Blue Ribbon Sports. Eventually, the company switched its name to Nike (</w:t>
      </w:r>
      <w:proofErr w:type="spellStart"/>
      <w:r w:rsidRPr="00BC6C45">
        <w:rPr>
          <w:rFonts w:ascii="Times New Roman" w:eastAsiaTheme="minorHAnsi" w:hAnsi="Times New Roman"/>
          <w:sz w:val="24"/>
          <w:lang w:val="en-IN" w:eastAsia="en-US"/>
        </w:rPr>
        <w:t>koimoi</w:t>
      </w:r>
      <w:proofErr w:type="spellEnd"/>
      <w:r w:rsidRPr="00BC6C45">
        <w:rPr>
          <w:rFonts w:ascii="Times New Roman" w:eastAsiaTheme="minorHAnsi" w:hAnsi="Times New Roman"/>
          <w:sz w:val="24"/>
          <w:lang w:val="en-IN" w:eastAsia="en-US"/>
        </w:rPr>
        <w:t xml:space="preserve">, 2022). </w:t>
      </w:r>
    </w:p>
    <w:p w14:paraId="70856C21"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b/>
          <w:bCs/>
          <w:sz w:val="28"/>
          <w:szCs w:val="24"/>
          <w:lang w:val="en-IN" w:eastAsia="en-US"/>
        </w:rPr>
        <w:t>MISSION OF NIKE</w:t>
      </w:r>
    </w:p>
    <w:p w14:paraId="49922B45" w14:textId="77777777" w:rsidR="00BC6C45" w:rsidRPr="00BC6C45" w:rsidRDefault="00BC6C45" w:rsidP="00BC6C45">
      <w:pPr>
        <w:tabs>
          <w:tab w:val="left" w:pos="5944"/>
        </w:tabs>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The mission of the company is to drive product innovation for athletes globally. Nike, over the years, had tested ample numbers of aiding performances, enhanced perception, and injury risk reduction, and thereby delivered innovative products to its potential customers, specifically targeting the athletes (nike, 2022).</w:t>
      </w:r>
    </w:p>
    <w:p w14:paraId="0792C485"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4384" behindDoc="1" locked="0" layoutInCell="1" allowOverlap="1" wp14:anchorId="3C8D30F8" wp14:editId="0F9C65C6">
            <wp:simplePos x="0" y="0"/>
            <wp:positionH relativeFrom="margin">
              <wp:posOffset>1488440</wp:posOffset>
            </wp:positionH>
            <wp:positionV relativeFrom="paragraph">
              <wp:posOffset>307975</wp:posOffset>
            </wp:positionV>
            <wp:extent cx="4826635" cy="3094355"/>
            <wp:effectExtent l="0" t="0" r="0" b="0"/>
            <wp:wrapTight wrapText="bothSides">
              <wp:wrapPolygon edited="0">
                <wp:start x="0" y="0"/>
                <wp:lineTo x="0" y="21409"/>
                <wp:lineTo x="21483" y="21409"/>
                <wp:lineTo x="2148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extLst>
                        <a:ext uri="{28A0092B-C50C-407E-A947-70E740481C1C}">
                          <a14:useLocalDpi xmlns:a14="http://schemas.microsoft.com/office/drawing/2010/main" val="0"/>
                        </a:ext>
                      </a:extLst>
                    </a:blip>
                    <a:stretch>
                      <a:fillRect/>
                    </a:stretch>
                  </pic:blipFill>
                  <pic:spPr>
                    <a:xfrm>
                      <a:off x="0" y="0"/>
                      <a:ext cx="4826635" cy="30943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EVENTUAL SUCCESS OF NIKE</w:t>
      </w:r>
    </w:p>
    <w:p w14:paraId="2489DC9D"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Since the initial days of business as Blue Ribbon Sports, the main target audience of Nike was sportspeople and athletes. Nike believes that the performance of an athlete will automatically enhance and improve provided he or she is getting the perfect shoes to accelerate the performance (</w:t>
      </w:r>
      <w:proofErr w:type="spellStart"/>
      <w:r w:rsidRPr="00BC6C45">
        <w:rPr>
          <w:rFonts w:ascii="Times New Roman" w:eastAsiaTheme="minorHAnsi" w:hAnsi="Times New Roman"/>
          <w:sz w:val="24"/>
          <w:lang w:val="en-IN" w:eastAsia="en-US"/>
        </w:rPr>
        <w:t>nikecompanyblog</w:t>
      </w:r>
      <w:proofErr w:type="spellEnd"/>
      <w:r w:rsidRPr="00BC6C45">
        <w:rPr>
          <w:rFonts w:ascii="Times New Roman" w:eastAsiaTheme="minorHAnsi" w:hAnsi="Times New Roman"/>
          <w:sz w:val="24"/>
          <w:lang w:val="en-IN" w:eastAsia="en-US"/>
        </w:rPr>
        <w:t>, 2019). Keeping that in mind, the owners and founders of Nike could develop a number of designs that had been used by ample numbers of athletes at Oregon local trials.</w:t>
      </w:r>
    </w:p>
    <w:p w14:paraId="57E132A6"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7560EC4F"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5408" behindDoc="0" locked="0" layoutInCell="1" allowOverlap="1" wp14:anchorId="7DF921EF" wp14:editId="5997D931">
            <wp:simplePos x="0" y="0"/>
            <wp:positionH relativeFrom="margin">
              <wp:posOffset>-712470</wp:posOffset>
            </wp:positionH>
            <wp:positionV relativeFrom="paragraph">
              <wp:posOffset>3175</wp:posOffset>
            </wp:positionV>
            <wp:extent cx="4305300" cy="3219450"/>
            <wp:effectExtent l="0" t="0" r="0" b="0"/>
            <wp:wrapThrough wrapText="bothSides">
              <wp:wrapPolygon edited="0">
                <wp:start x="0" y="0"/>
                <wp:lineTo x="0" y="21472"/>
                <wp:lineTo x="21504" y="21472"/>
                <wp:lineTo x="2150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extLst>
                        <a:ext uri="{28A0092B-C50C-407E-A947-70E740481C1C}">
                          <a14:useLocalDpi xmlns:a14="http://schemas.microsoft.com/office/drawing/2010/main" val="0"/>
                        </a:ext>
                      </a:extLst>
                    </a:blip>
                    <a:stretch>
                      <a:fillRect/>
                    </a:stretch>
                  </pic:blipFill>
                  <pic:spPr>
                    <a:xfrm>
                      <a:off x="0" y="0"/>
                      <a:ext cx="4305300" cy="321945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Secondly, the eventual success of Nike could be measured by how the customers think regarding the brand in this current era, as global faces and renowned sports icons such as Roger Federer and Michael Jordan had endorsed the shoes (</w:t>
      </w:r>
      <w:proofErr w:type="spellStart"/>
      <w:r w:rsidRPr="00BC6C45">
        <w:rPr>
          <w:rFonts w:ascii="Times New Roman" w:eastAsiaTheme="minorHAnsi" w:hAnsi="Times New Roman"/>
          <w:sz w:val="24"/>
          <w:lang w:val="en-IN" w:eastAsia="en-US"/>
        </w:rPr>
        <w:t>reuters</w:t>
      </w:r>
      <w:proofErr w:type="spellEnd"/>
      <w:r w:rsidRPr="00BC6C45">
        <w:rPr>
          <w:rFonts w:ascii="Times New Roman" w:eastAsiaTheme="minorHAnsi" w:hAnsi="Times New Roman"/>
          <w:sz w:val="24"/>
          <w:lang w:val="en-IN" w:eastAsia="en-US"/>
        </w:rPr>
        <w:t xml:space="preserve">, 2019). Nike moreover believed that the modern technology and latest footwear needed proper endorsement along with promotional of the athletes. Initially, Nike had managed in securing the promotion as well as an endorsement of Steve </w:t>
      </w:r>
      <w:proofErr w:type="spellStart"/>
      <w:r w:rsidRPr="00BC6C45">
        <w:rPr>
          <w:rFonts w:ascii="Times New Roman" w:eastAsiaTheme="minorHAnsi" w:hAnsi="Times New Roman"/>
          <w:sz w:val="24"/>
          <w:lang w:val="en-IN" w:eastAsia="en-US"/>
        </w:rPr>
        <w:t>Prefontaine</w:t>
      </w:r>
      <w:proofErr w:type="spellEnd"/>
      <w:r w:rsidRPr="00BC6C45">
        <w:rPr>
          <w:rFonts w:ascii="Times New Roman" w:eastAsiaTheme="minorHAnsi" w:hAnsi="Times New Roman"/>
          <w:sz w:val="24"/>
          <w:lang w:val="en-IN" w:eastAsia="en-US"/>
        </w:rPr>
        <w:t>.</w:t>
      </w:r>
    </w:p>
    <w:p w14:paraId="22568305" w14:textId="77777777" w:rsidR="00BC6C45" w:rsidRPr="00BC6C45" w:rsidRDefault="00BC6C45" w:rsidP="00BC6C45">
      <w:pPr>
        <w:tabs>
          <w:tab w:val="left" w:pos="5944"/>
        </w:tabs>
        <w:spacing w:line="360" w:lineRule="auto"/>
        <w:jc w:val="both"/>
        <w:rPr>
          <w:rFonts w:ascii="Times New Roman" w:eastAsiaTheme="minorHAnsi" w:hAnsi="Times New Roman"/>
          <w:b/>
          <w:bCs/>
          <w:sz w:val="28"/>
          <w:szCs w:val="24"/>
          <w:lang w:val="en-IN" w:eastAsia="en-US"/>
        </w:rPr>
      </w:pPr>
    </w:p>
    <w:p w14:paraId="6BED1514"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noProof/>
          <w:sz w:val="28"/>
          <w:szCs w:val="32"/>
          <w:lang w:val="en-IN" w:eastAsia="en-US"/>
        </w:rPr>
        <w:drawing>
          <wp:anchor distT="0" distB="0" distL="114300" distR="114300" simplePos="0" relativeHeight="251666432" behindDoc="0" locked="0" layoutInCell="1" allowOverlap="1" wp14:anchorId="317400F2" wp14:editId="4A551D14">
            <wp:simplePos x="0" y="0"/>
            <wp:positionH relativeFrom="column">
              <wp:posOffset>-542290</wp:posOffset>
            </wp:positionH>
            <wp:positionV relativeFrom="paragraph">
              <wp:posOffset>307975</wp:posOffset>
            </wp:positionV>
            <wp:extent cx="6932295" cy="4039870"/>
            <wp:effectExtent l="0" t="0" r="1905" b="0"/>
            <wp:wrapThrough wrapText="bothSides">
              <wp:wrapPolygon edited="0">
                <wp:start x="0" y="0"/>
                <wp:lineTo x="0" y="21491"/>
                <wp:lineTo x="21547" y="21491"/>
                <wp:lineTo x="21547"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extLst>
                        <a:ext uri="{28A0092B-C50C-407E-A947-70E740481C1C}">
                          <a14:useLocalDpi xmlns:a14="http://schemas.microsoft.com/office/drawing/2010/main" val="0"/>
                        </a:ext>
                      </a:extLst>
                    </a:blip>
                    <a:stretch>
                      <a:fillRect/>
                    </a:stretch>
                  </pic:blipFill>
                  <pic:spPr>
                    <a:xfrm>
                      <a:off x="0" y="0"/>
                      <a:ext cx="6932295" cy="403987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ajorEastAsia" w:hAnsi="Times New Roman" w:cstheme="majorBidi"/>
          <w:b/>
          <w:sz w:val="28"/>
          <w:szCs w:val="32"/>
          <w:lang w:val="en-IN" w:eastAsia="en-US"/>
        </w:rPr>
        <w:t>Product</w:t>
      </w:r>
    </w:p>
    <w:p w14:paraId="014E9E4D"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p>
    <w:p w14:paraId="401B912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Nike's most popular products are shoes, specially designed for athletes. Nike, however, over the years has added more product lines in its business making it a paradise for Sportsperson! For instance, Nike has been reportedly offering tennis shoes, running shoes as well as shoes related to other sports and for other uses which furthermore include cricket. Besides, the company also has a broad product line of apparel including shorts, jerseys, and other related products (</w:t>
      </w:r>
      <w:proofErr w:type="spellStart"/>
      <w:r w:rsidRPr="00BC6C45">
        <w:rPr>
          <w:rFonts w:ascii="Times New Roman" w:eastAsiaTheme="minorHAnsi" w:hAnsi="Times New Roman"/>
          <w:sz w:val="24"/>
          <w:lang w:val="en-IN" w:eastAsia="en-US"/>
        </w:rPr>
        <w:t>nikecompanyblog</w:t>
      </w:r>
      <w:proofErr w:type="spellEnd"/>
      <w:r w:rsidRPr="00BC6C45">
        <w:rPr>
          <w:rFonts w:ascii="Times New Roman" w:eastAsiaTheme="minorHAnsi" w:hAnsi="Times New Roman"/>
          <w:sz w:val="24"/>
          <w:lang w:val="en-IN" w:eastAsia="en-US"/>
        </w:rPr>
        <w:t>, 2021). Additionally, its product line of Nike includes equipment and accessories including golf clubs. All the products can be available under certain brands of Nike which include Air Jordan, Converse, and Hurley.</w:t>
      </w:r>
    </w:p>
    <w:p w14:paraId="7C9CE401" w14:textId="77777777" w:rsidR="00BC6C45" w:rsidRPr="00BC6C45" w:rsidRDefault="00BC6C45" w:rsidP="00BC6C45">
      <w:pPr>
        <w:spacing w:line="360" w:lineRule="auto"/>
        <w:jc w:val="both"/>
        <w:rPr>
          <w:rFonts w:ascii="Times New Roman" w:eastAsiaTheme="minorHAnsi" w:hAnsi="Times New Roman"/>
          <w:b/>
          <w:bCs/>
          <w:sz w:val="28"/>
          <w:szCs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8480" behindDoc="0" locked="0" layoutInCell="1" allowOverlap="1" wp14:anchorId="3E4967F3" wp14:editId="2125AD65">
            <wp:simplePos x="0" y="0"/>
            <wp:positionH relativeFrom="column">
              <wp:posOffset>4156710</wp:posOffset>
            </wp:positionH>
            <wp:positionV relativeFrom="paragraph">
              <wp:posOffset>5715</wp:posOffset>
            </wp:positionV>
            <wp:extent cx="1969135" cy="2136775"/>
            <wp:effectExtent l="0" t="0" r="0" b="0"/>
            <wp:wrapThrough wrapText="bothSides">
              <wp:wrapPolygon edited="0">
                <wp:start x="0" y="0"/>
                <wp:lineTo x="0" y="21375"/>
                <wp:lineTo x="21314" y="21375"/>
                <wp:lineTo x="2131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extLst>
                        <a:ext uri="{28A0092B-C50C-407E-A947-70E740481C1C}">
                          <a14:useLocalDpi xmlns:a14="http://schemas.microsoft.com/office/drawing/2010/main" val="0"/>
                        </a:ext>
                      </a:extLst>
                    </a:blip>
                    <a:stretch>
                      <a:fillRect/>
                    </a:stretch>
                  </pic:blipFill>
                  <pic:spPr>
                    <a:xfrm>
                      <a:off x="0" y="0"/>
                      <a:ext cx="1969135" cy="213677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b/>
          <w:bCs/>
          <w:sz w:val="28"/>
          <w:szCs w:val="24"/>
          <w:lang w:val="en-IN" w:eastAsia="en-US"/>
        </w:rPr>
        <w:t>MOST POPULAR NIKE SHOES</w:t>
      </w:r>
    </w:p>
    <w:p w14:paraId="29E3E750" w14:textId="77777777" w:rsidR="00BC6C45" w:rsidRPr="00BC6C45" w:rsidRDefault="00BC6C45" w:rsidP="00BC6C45">
      <w:pPr>
        <w:numPr>
          <w:ilvl w:val="0"/>
          <w:numId w:val="1"/>
        </w:numPr>
        <w:spacing w:line="360" w:lineRule="auto"/>
        <w:contextualSpacing/>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Under the category of most popular Nike Shoes, the first shoes in the row include Dunk, Air Max, SB Dunk, Air Jordan, Air Force 1, Blazer, and Waffle One (nike, 2022).</w:t>
      </w:r>
    </w:p>
    <w:p w14:paraId="272D9FBC" w14:textId="77777777" w:rsidR="00BC6C45" w:rsidRPr="00BC6C45" w:rsidRDefault="00BC6C45" w:rsidP="00BC6C45">
      <w:pPr>
        <w:numPr>
          <w:ilvl w:val="0"/>
          <w:numId w:val="1"/>
        </w:numPr>
        <w:spacing w:line="360" w:lineRule="auto"/>
        <w:contextualSpacing/>
        <w:jc w:val="both"/>
        <w:rPr>
          <w:rFonts w:ascii="Times New Roman" w:eastAsiaTheme="minorHAnsi" w:hAnsi="Times New Roman"/>
          <w:noProof/>
          <w:sz w:val="24"/>
          <w:lang w:eastAsia="en-US"/>
        </w:rPr>
      </w:pPr>
      <w:r w:rsidRPr="00BC6C45">
        <w:rPr>
          <w:rFonts w:ascii="Times New Roman" w:eastAsiaTheme="minorHAnsi" w:hAnsi="Times New Roman"/>
          <w:sz w:val="24"/>
          <w:lang w:val="en-IN" w:eastAsia="en-US"/>
        </w:rPr>
        <w:t>Air Force 1 is an all-time classic product and a popular one among all the sneakers.</w:t>
      </w:r>
      <w:r w:rsidRPr="00BC6C45">
        <w:rPr>
          <w:rFonts w:ascii="Times New Roman" w:eastAsiaTheme="minorHAnsi" w:hAnsi="Times New Roman"/>
          <w:noProof/>
          <w:sz w:val="24"/>
          <w:lang w:eastAsia="en-US"/>
        </w:rPr>
        <w:t xml:space="preserve"> </w:t>
      </w:r>
    </w:p>
    <w:p w14:paraId="1C55C791"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21D5B81B"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p>
    <w:p w14:paraId="1F04A0A7"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67456" behindDoc="0" locked="0" layoutInCell="1" allowOverlap="1" wp14:anchorId="3D79C68C" wp14:editId="03C2ADF2">
            <wp:simplePos x="0" y="0"/>
            <wp:positionH relativeFrom="column">
              <wp:posOffset>-563880</wp:posOffset>
            </wp:positionH>
            <wp:positionV relativeFrom="paragraph">
              <wp:posOffset>568960</wp:posOffset>
            </wp:positionV>
            <wp:extent cx="6751320" cy="2019300"/>
            <wp:effectExtent l="0" t="0" r="0" b="0"/>
            <wp:wrapThrough wrapText="bothSides">
              <wp:wrapPolygon edited="0">
                <wp:start x="0" y="0"/>
                <wp:lineTo x="0" y="21396"/>
                <wp:lineTo x="21515" y="21396"/>
                <wp:lineTo x="21515"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extLst>
                        <a:ext uri="{28A0092B-C50C-407E-A947-70E740481C1C}">
                          <a14:useLocalDpi xmlns:a14="http://schemas.microsoft.com/office/drawing/2010/main" val="0"/>
                        </a:ext>
                      </a:extLst>
                    </a:blip>
                    <a:stretch>
                      <a:fillRect/>
                    </a:stretch>
                  </pic:blipFill>
                  <pic:spPr>
                    <a:xfrm>
                      <a:off x="0" y="0"/>
                      <a:ext cx="6751320" cy="2019300"/>
                    </a:xfrm>
                    <a:prstGeom prst="rect">
                      <a:avLst/>
                    </a:prstGeom>
                  </pic:spPr>
                </pic:pic>
              </a:graphicData>
            </a:graphic>
            <wp14:sizeRelH relativeFrom="page">
              <wp14:pctWidth>0</wp14:pctWidth>
            </wp14:sizeRelH>
            <wp14:sizeRelV relativeFrom="page">
              <wp14:pctHeight>0</wp14:pctHeight>
            </wp14:sizeRelV>
          </wp:anchor>
        </w:drawing>
      </w:r>
    </w:p>
    <w:p w14:paraId="0F93ED07" w14:textId="77777777" w:rsidR="00BC6C45" w:rsidRPr="00BC6C45" w:rsidRDefault="00BC6C45" w:rsidP="00BC6C45">
      <w:pPr>
        <w:spacing w:line="360" w:lineRule="auto"/>
        <w:ind w:firstLine="720"/>
        <w:jc w:val="both"/>
        <w:rPr>
          <w:rFonts w:ascii="Times New Roman" w:eastAsiaTheme="minorHAnsi" w:hAnsi="Times New Roman"/>
          <w:sz w:val="24"/>
          <w:lang w:val="en-IN" w:eastAsia="en-US"/>
        </w:rPr>
      </w:pPr>
    </w:p>
    <w:p w14:paraId="38F8EE86" w14:textId="77777777" w:rsidR="00BC6C45" w:rsidRPr="00BC6C45" w:rsidRDefault="00BC6C45" w:rsidP="00BC6C45">
      <w:pPr>
        <w:spacing w:line="360" w:lineRule="auto"/>
        <w:jc w:val="both"/>
        <w:rPr>
          <w:rFonts w:ascii="Times New Roman" w:eastAsiaTheme="minorHAnsi" w:hAnsi="Times New Roman"/>
          <w:sz w:val="24"/>
          <w:lang w:eastAsia="en-US"/>
        </w:rPr>
      </w:pPr>
      <w:r w:rsidRPr="00BC6C45">
        <w:rPr>
          <w:rFonts w:ascii="Times New Roman" w:eastAsiaTheme="minorHAnsi" w:hAnsi="Times New Roman"/>
          <w:sz w:val="24"/>
          <w:lang w:eastAsia="en-US"/>
        </w:rPr>
        <w:t>Almost all the shoes of Nike are being made out in the US. The famous Nike shoes are said to be produced in around 14 countries, and around 96% of the Nike shoes are being manufactured in factories of Nike in Indonesia, China, and Vietnam (Stevens, 2020). Out of it, Vietnam and China have been reported to be the leading manufacturers, each having around 36% of the total population of a customer of Nike globally.</w:t>
      </w:r>
    </w:p>
    <w:p w14:paraId="40E3615F" w14:textId="77777777" w:rsidR="00BC6C45" w:rsidRPr="00BC6C45" w:rsidRDefault="00BC6C45" w:rsidP="00BC6C45">
      <w:pPr>
        <w:keepNext/>
        <w:keepLines/>
        <w:tabs>
          <w:tab w:val="center" w:pos="4513"/>
          <w:tab w:val="left" w:pos="5492"/>
        </w:tabs>
        <w:spacing w:line="360" w:lineRule="auto"/>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tab/>
      </w:r>
      <w:r w:rsidRPr="00BC6C45">
        <w:rPr>
          <w:rFonts w:ascii="Times New Roman" w:eastAsiaTheme="majorEastAsia" w:hAnsi="Times New Roman" w:cstheme="majorBidi"/>
          <w:b/>
          <w:noProof/>
          <w:sz w:val="28"/>
          <w:szCs w:val="32"/>
          <w:lang w:val="en-IN" w:eastAsia="en-US"/>
        </w:rPr>
        <w:drawing>
          <wp:anchor distT="0" distB="0" distL="114300" distR="114300" simplePos="0" relativeHeight="251669504" behindDoc="0" locked="0" layoutInCell="1" allowOverlap="1" wp14:anchorId="5E97E285" wp14:editId="03D9FEB5">
            <wp:simplePos x="0" y="0"/>
            <wp:positionH relativeFrom="margin">
              <wp:posOffset>-606425</wp:posOffset>
            </wp:positionH>
            <wp:positionV relativeFrom="paragraph">
              <wp:posOffset>303530</wp:posOffset>
            </wp:positionV>
            <wp:extent cx="6868160" cy="2891155"/>
            <wp:effectExtent l="0" t="0" r="8890" b="4445"/>
            <wp:wrapThrough wrapText="bothSides">
              <wp:wrapPolygon edited="0">
                <wp:start x="0" y="0"/>
                <wp:lineTo x="0" y="21491"/>
                <wp:lineTo x="21568" y="21491"/>
                <wp:lineTo x="2156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extLst>
                        <a:ext uri="{28A0092B-C50C-407E-A947-70E740481C1C}">
                          <a14:useLocalDpi xmlns:a14="http://schemas.microsoft.com/office/drawing/2010/main" val="0"/>
                        </a:ext>
                      </a:extLst>
                    </a:blip>
                    <a:stretch>
                      <a:fillRect/>
                    </a:stretch>
                  </pic:blipFill>
                  <pic:spPr>
                    <a:xfrm>
                      <a:off x="0" y="0"/>
                      <a:ext cx="6868160" cy="28911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ajorEastAsia" w:hAnsi="Times New Roman" w:cstheme="majorBidi"/>
          <w:b/>
          <w:sz w:val="28"/>
          <w:szCs w:val="32"/>
          <w:lang w:val="en-IN" w:eastAsia="en-US"/>
        </w:rPr>
        <w:t>Price</w:t>
      </w:r>
      <w:r w:rsidRPr="00BC6C45">
        <w:rPr>
          <w:rFonts w:ascii="Times New Roman" w:eastAsiaTheme="majorEastAsia" w:hAnsi="Times New Roman" w:cstheme="majorBidi"/>
          <w:b/>
          <w:sz w:val="28"/>
          <w:szCs w:val="32"/>
          <w:lang w:val="en-IN" w:eastAsia="en-US"/>
        </w:rPr>
        <w:tab/>
      </w:r>
    </w:p>
    <w:p w14:paraId="6E1B596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Nike has made use of the value-based pricing strategy and most of Nike's products are of the premium price. While keeping the price a bit more on the higher side, Nike has always considered the perception of the customers regarding the value of Nike's products. The value is then used to determine the machining price tag that the customers of Nike will want to pay for the apparel, sports shoes, as well as equipment (</w:t>
      </w:r>
      <w:proofErr w:type="spellStart"/>
      <w:r w:rsidRPr="00BC6C45">
        <w:rPr>
          <w:rFonts w:ascii="Times New Roman" w:eastAsiaTheme="minorHAnsi" w:hAnsi="Times New Roman"/>
          <w:sz w:val="24"/>
          <w:lang w:val="en-IN" w:eastAsia="en-US"/>
        </w:rPr>
        <w:t>ZGONSALV</w:t>
      </w:r>
      <w:proofErr w:type="spellEnd"/>
      <w:r w:rsidRPr="00BC6C45">
        <w:rPr>
          <w:rFonts w:ascii="Times New Roman" w:eastAsiaTheme="minorHAnsi" w:hAnsi="Times New Roman"/>
          <w:sz w:val="24"/>
          <w:lang w:val="en-IN" w:eastAsia="en-US"/>
        </w:rPr>
        <w:t>, 2019). On the contrary, the premium pricing strategy that is being put in most of the products includes high prices which are based on the branding strategy that is again of premium quality and these altogether have established Nike and its products under the high value and high-quality competing products.</w:t>
      </w:r>
    </w:p>
    <w:p w14:paraId="2A424AE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1552" behindDoc="0" locked="0" layoutInCell="1" allowOverlap="1" wp14:anchorId="5D0D18EE" wp14:editId="5A823E9F">
            <wp:simplePos x="0" y="0"/>
            <wp:positionH relativeFrom="column">
              <wp:posOffset>2912745</wp:posOffset>
            </wp:positionH>
            <wp:positionV relativeFrom="paragraph">
              <wp:posOffset>708025</wp:posOffset>
            </wp:positionV>
            <wp:extent cx="3508375" cy="2827655"/>
            <wp:effectExtent l="0" t="0" r="0" b="0"/>
            <wp:wrapThrough wrapText="bothSides">
              <wp:wrapPolygon edited="0">
                <wp:start x="0" y="0"/>
                <wp:lineTo x="0" y="21391"/>
                <wp:lineTo x="21463" y="21391"/>
                <wp:lineTo x="21463"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8">
                      <a:extLst>
                        <a:ext uri="{28A0092B-C50C-407E-A947-70E740481C1C}">
                          <a14:useLocalDpi xmlns:a14="http://schemas.microsoft.com/office/drawing/2010/main" val="0"/>
                        </a:ext>
                      </a:extLst>
                    </a:blip>
                    <a:stretch>
                      <a:fillRect/>
                    </a:stretch>
                  </pic:blipFill>
                  <pic:spPr>
                    <a:xfrm>
                      <a:off x="0" y="0"/>
                      <a:ext cx="3508375" cy="282765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noProof/>
          <w:sz w:val="24"/>
          <w:lang w:eastAsia="en-US"/>
        </w:rPr>
        <w:drawing>
          <wp:anchor distT="0" distB="0" distL="114300" distR="114300" simplePos="0" relativeHeight="251670528" behindDoc="0" locked="0" layoutInCell="1" allowOverlap="1" wp14:anchorId="51A943A2" wp14:editId="659490F0">
            <wp:simplePos x="0" y="0"/>
            <wp:positionH relativeFrom="page">
              <wp:posOffset>137515</wp:posOffset>
            </wp:positionH>
            <wp:positionV relativeFrom="paragraph">
              <wp:posOffset>643905</wp:posOffset>
            </wp:positionV>
            <wp:extent cx="3667125" cy="2943860"/>
            <wp:effectExtent l="0" t="0" r="9525" b="8890"/>
            <wp:wrapThrough wrapText="bothSides">
              <wp:wrapPolygon edited="0">
                <wp:start x="0" y="0"/>
                <wp:lineTo x="0" y="21525"/>
                <wp:lineTo x="21544" y="21525"/>
                <wp:lineTo x="21544"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a:extLst>
                        <a:ext uri="{28A0092B-C50C-407E-A947-70E740481C1C}">
                          <a14:useLocalDpi xmlns:a14="http://schemas.microsoft.com/office/drawing/2010/main" val="0"/>
                        </a:ext>
                      </a:extLst>
                    </a:blip>
                    <a:srcRect b="18500"/>
                    <a:stretch>
                      <a:fillRect/>
                    </a:stretch>
                  </pic:blipFill>
                  <pic:spPr bwMode="auto">
                    <a:xfrm>
                      <a:off x="0" y="0"/>
                      <a:ext cx="3667125" cy="2943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 xml:space="preserve">Moreover, Nike makes use of advertisements that includes celebrity of high profile and their endorsements indicate that Nike </w:t>
      </w:r>
      <w:proofErr w:type="spellStart"/>
      <w:r w:rsidRPr="00BC6C45">
        <w:rPr>
          <w:rFonts w:ascii="Times New Roman" w:eastAsiaTheme="minorHAnsi" w:hAnsi="Times New Roman"/>
          <w:sz w:val="24"/>
          <w:lang w:val="en-IN" w:eastAsia="en-US"/>
        </w:rPr>
        <w:t>emphasizes</w:t>
      </w:r>
      <w:proofErr w:type="spellEnd"/>
      <w:r w:rsidRPr="00BC6C45">
        <w:rPr>
          <w:rFonts w:ascii="Times New Roman" w:eastAsiaTheme="minorHAnsi" w:hAnsi="Times New Roman"/>
          <w:sz w:val="24"/>
          <w:lang w:val="en-IN" w:eastAsia="en-US"/>
        </w:rPr>
        <w:t xml:space="preserve"> premium branding.</w:t>
      </w:r>
    </w:p>
    <w:p w14:paraId="4C3FF1C2"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4C2A6CA7"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12971FF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For the price setting, Nike has also made use of the "cost-plus" model. It has added the markup value to the original price of the product. This strategy had reportedly worked well as Nike had guaranteed a good percentage of profit provided the customers are ready to pay the price. Nowadays customers had a zeal to invest in good quality sneakers as Nike has a global brand image (Stevens, 2020). This has moreover made Nike find its customer value equation to be an effective one. Over the decade, the selling price of the company has also reportedly increased in the global market. Nike, along with its varied product line has tried in expanding its limits and horizons regarding brand premiums.</w:t>
      </w:r>
    </w:p>
    <w:p w14:paraId="4AB1B2F3"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noProof/>
          <w:sz w:val="28"/>
          <w:szCs w:val="32"/>
          <w:lang w:val="en-IN" w:eastAsia="en-US"/>
        </w:rPr>
        <w:drawing>
          <wp:anchor distT="0" distB="0" distL="114300" distR="114300" simplePos="0" relativeHeight="251674624" behindDoc="0" locked="0" layoutInCell="1" allowOverlap="1" wp14:anchorId="0F894765" wp14:editId="20849901">
            <wp:simplePos x="0" y="0"/>
            <wp:positionH relativeFrom="margin">
              <wp:posOffset>-308610</wp:posOffset>
            </wp:positionH>
            <wp:positionV relativeFrom="paragraph">
              <wp:posOffset>350520</wp:posOffset>
            </wp:positionV>
            <wp:extent cx="2710815" cy="2073275"/>
            <wp:effectExtent l="0" t="0" r="0" b="3175"/>
            <wp:wrapThrough wrapText="bothSides">
              <wp:wrapPolygon edited="0">
                <wp:start x="0" y="0"/>
                <wp:lineTo x="0" y="21435"/>
                <wp:lineTo x="21403" y="21435"/>
                <wp:lineTo x="21403"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0">
                      <a:extLst>
                        <a:ext uri="{28A0092B-C50C-407E-A947-70E740481C1C}">
                          <a14:useLocalDpi xmlns:a14="http://schemas.microsoft.com/office/drawing/2010/main" val="0"/>
                        </a:ext>
                      </a:extLst>
                    </a:blip>
                    <a:stretch>
                      <a:fillRect/>
                    </a:stretch>
                  </pic:blipFill>
                  <pic:spPr>
                    <a:xfrm>
                      <a:off x="0" y="0"/>
                      <a:ext cx="2710815" cy="207327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ajorEastAsia" w:hAnsi="Times New Roman" w:cstheme="majorBidi"/>
          <w:b/>
          <w:sz w:val="28"/>
          <w:szCs w:val="32"/>
          <w:lang w:val="en-IN" w:eastAsia="en-US"/>
        </w:rPr>
        <w:t>Place</w:t>
      </w:r>
    </w:p>
    <w:p w14:paraId="1E2AEFE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All of its products of Nike are being sold significantly in retail stores across the globe. The reason behind this is that the venue of the retail stores worldwide is being strategically located as well as easily accessible in different markets from across the globe (</w:t>
      </w:r>
      <w:proofErr w:type="spellStart"/>
      <w:r w:rsidRPr="00BC6C45">
        <w:rPr>
          <w:rFonts w:ascii="Times New Roman" w:eastAsiaTheme="minorHAnsi" w:hAnsi="Times New Roman"/>
          <w:sz w:val="24"/>
          <w:lang w:val="en-IN" w:eastAsia="en-US"/>
        </w:rPr>
        <w:t>Gandolf</w:t>
      </w:r>
      <w:proofErr w:type="spellEnd"/>
      <w:r w:rsidRPr="00BC6C45">
        <w:rPr>
          <w:rFonts w:ascii="Times New Roman" w:eastAsiaTheme="minorHAnsi" w:hAnsi="Times New Roman"/>
          <w:sz w:val="24"/>
          <w:lang w:val="en-IN" w:eastAsia="en-US"/>
        </w:rPr>
        <w:t xml:space="preserve">, 2018). The retailers include large market players such as Walmart along with regional and local stores, where, however, the options are lesser as compared to larger organisations. </w:t>
      </w:r>
    </w:p>
    <w:p w14:paraId="7042C377"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5648" behindDoc="0" locked="0" layoutInCell="1" allowOverlap="1" wp14:anchorId="19EE6E64" wp14:editId="6B0DC08D">
            <wp:simplePos x="0" y="0"/>
            <wp:positionH relativeFrom="margin">
              <wp:posOffset>3136265</wp:posOffset>
            </wp:positionH>
            <wp:positionV relativeFrom="paragraph">
              <wp:posOffset>6350</wp:posOffset>
            </wp:positionV>
            <wp:extent cx="2976880" cy="1955800"/>
            <wp:effectExtent l="0" t="0" r="0" b="6350"/>
            <wp:wrapThrough wrapText="bothSides">
              <wp:wrapPolygon edited="0">
                <wp:start x="0" y="0"/>
                <wp:lineTo x="0" y="21460"/>
                <wp:lineTo x="21425" y="21460"/>
                <wp:lineTo x="21425"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1">
                      <a:extLst>
                        <a:ext uri="{28A0092B-C50C-407E-A947-70E740481C1C}">
                          <a14:useLocalDpi xmlns:a14="http://schemas.microsoft.com/office/drawing/2010/main" val="0"/>
                        </a:ext>
                      </a:extLst>
                    </a:blip>
                    <a:stretch>
                      <a:fillRect/>
                    </a:stretch>
                  </pic:blipFill>
                  <pic:spPr>
                    <a:xfrm>
                      <a:off x="0" y="0"/>
                      <a:ext cx="2976880" cy="1955800"/>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Moreover, one can find all of the products, including sports shoes, equipment, and apparel on the website of the company itself. Additionally, Nike also operates in Nike town retail outlets (Anthony, 2021). These are the outlets that are owned by Nike and besides they reportedly allow access to other businesses as well as market data that are more likely to support corporate strategic management.</w:t>
      </w:r>
    </w:p>
    <w:p w14:paraId="4C5195CE"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70ECD720" w14:textId="77777777" w:rsidR="00BC6C45" w:rsidRPr="00BC6C45" w:rsidRDefault="00BC6C45" w:rsidP="00BC6C45">
      <w:pPr>
        <w:keepNext/>
        <w:keepLines/>
        <w:spacing w:line="360" w:lineRule="auto"/>
        <w:jc w:val="center"/>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t>Promotion</w:t>
      </w:r>
    </w:p>
    <w:p w14:paraId="4905D7EB"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3600" behindDoc="0" locked="0" layoutInCell="1" allowOverlap="1" wp14:anchorId="09A0D358" wp14:editId="79D87CA8">
            <wp:simplePos x="0" y="0"/>
            <wp:positionH relativeFrom="margin">
              <wp:posOffset>2562063</wp:posOffset>
            </wp:positionH>
            <wp:positionV relativeFrom="paragraph">
              <wp:posOffset>245538</wp:posOffset>
            </wp:positionV>
            <wp:extent cx="3867785" cy="2849245"/>
            <wp:effectExtent l="0" t="0" r="0" b="8255"/>
            <wp:wrapThrough wrapText="bothSides">
              <wp:wrapPolygon edited="0">
                <wp:start x="0" y="0"/>
                <wp:lineTo x="0" y="21518"/>
                <wp:lineTo x="21490" y="21518"/>
                <wp:lineTo x="21490"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2">
                      <a:extLst>
                        <a:ext uri="{28A0092B-C50C-407E-A947-70E740481C1C}">
                          <a14:useLocalDpi xmlns:a14="http://schemas.microsoft.com/office/drawing/2010/main" val="0"/>
                        </a:ext>
                      </a:extLst>
                    </a:blip>
                    <a:stretch>
                      <a:fillRect/>
                    </a:stretch>
                  </pic:blipFill>
                  <pic:spPr>
                    <a:xfrm>
                      <a:off x="0" y="0"/>
                      <a:ext cx="3867785" cy="284924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Nike has an excellent ability to attract as well as retain customers and advertisement is one of the key tools in doing so! Nike relies heavily on ads, specifically those advertisements that include endorsers from high profile celebrities, for example, sportspeople, professional athletes, and so on. Nike has also made use of a tool where it relies on personal selling via sales personnel who focus on persuading target customers in buying the products of Nike (Gregory, 2018). For instance, the personnel at Nike Town retailing outlets got enormous training to make use of excellent persuasion.</w:t>
      </w:r>
    </w:p>
    <w:p w14:paraId="00391E6D" w14:textId="77777777" w:rsidR="00BC6C45" w:rsidRPr="00BC6C45" w:rsidRDefault="00BC6C45" w:rsidP="00BC6C45">
      <w:pPr>
        <w:spacing w:line="360" w:lineRule="auto"/>
        <w:jc w:val="both"/>
        <w:rPr>
          <w:rFonts w:ascii="Times New Roman" w:eastAsiaTheme="minorHAnsi" w:hAnsi="Times New Roman"/>
          <w:sz w:val="24"/>
          <w:lang w:val="en-IN" w:eastAsia="en-US"/>
        </w:rPr>
      </w:pPr>
    </w:p>
    <w:p w14:paraId="2A50FD16"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noProof/>
          <w:sz w:val="24"/>
          <w:lang w:eastAsia="en-US"/>
        </w:rPr>
        <w:drawing>
          <wp:anchor distT="0" distB="0" distL="114300" distR="114300" simplePos="0" relativeHeight="251672576" behindDoc="0" locked="0" layoutInCell="1" allowOverlap="1" wp14:anchorId="013320E3" wp14:editId="21814EA7">
            <wp:simplePos x="0" y="0"/>
            <wp:positionH relativeFrom="margin">
              <wp:posOffset>2625740</wp:posOffset>
            </wp:positionH>
            <wp:positionV relativeFrom="paragraph">
              <wp:posOffset>82211</wp:posOffset>
            </wp:positionV>
            <wp:extent cx="3806825" cy="2436495"/>
            <wp:effectExtent l="0" t="0" r="3175" b="1905"/>
            <wp:wrapThrough wrapText="bothSides">
              <wp:wrapPolygon edited="0">
                <wp:start x="0" y="0"/>
                <wp:lineTo x="0" y="21448"/>
                <wp:lineTo x="21510" y="21448"/>
                <wp:lineTo x="2151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3">
                      <a:extLst>
                        <a:ext uri="{28A0092B-C50C-407E-A947-70E740481C1C}">
                          <a14:useLocalDpi xmlns:a14="http://schemas.microsoft.com/office/drawing/2010/main" val="0"/>
                        </a:ext>
                      </a:extLst>
                    </a:blip>
                    <a:stretch>
                      <a:fillRect/>
                    </a:stretch>
                  </pic:blipFill>
                  <pic:spPr>
                    <a:xfrm>
                      <a:off x="0" y="0"/>
                      <a:ext cx="3806825" cy="2436495"/>
                    </a:xfrm>
                    <a:prstGeom prst="rect">
                      <a:avLst/>
                    </a:prstGeom>
                  </pic:spPr>
                </pic:pic>
              </a:graphicData>
            </a:graphic>
            <wp14:sizeRelH relativeFrom="page">
              <wp14:pctWidth>0</wp14:pctWidth>
            </wp14:sizeRelH>
            <wp14:sizeRelV relativeFrom="page">
              <wp14:pctHeight>0</wp14:pctHeight>
            </wp14:sizeRelV>
          </wp:anchor>
        </w:drawing>
      </w:r>
      <w:r w:rsidRPr="00BC6C45">
        <w:rPr>
          <w:rFonts w:ascii="Times New Roman" w:eastAsiaTheme="minorHAnsi" w:hAnsi="Times New Roman"/>
          <w:sz w:val="24"/>
          <w:lang w:val="en-IN" w:eastAsia="en-US"/>
        </w:rPr>
        <w:t>Besides, the activities of Nike involving direct marketing include direct communication with local sports teams, colleges, as well as other similar organisations.</w:t>
      </w:r>
    </w:p>
    <w:p w14:paraId="000A0565" w14:textId="77777777" w:rsidR="00BC6C45" w:rsidRPr="00BC6C45" w:rsidRDefault="00BC6C45" w:rsidP="00BC6C45">
      <w:pPr>
        <w:spacing w:line="360" w:lineRule="auto"/>
        <w:jc w:val="both"/>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t>Additionally, Nike has been observed in applying discounts occasionally along with providing special offers to attract potential customers and thereby increase sales (</w:t>
      </w:r>
      <w:proofErr w:type="spellStart"/>
      <w:r w:rsidRPr="00BC6C45">
        <w:rPr>
          <w:rFonts w:ascii="Times New Roman" w:eastAsiaTheme="minorHAnsi" w:hAnsi="Times New Roman"/>
          <w:sz w:val="24"/>
          <w:lang w:val="en-IN" w:eastAsia="en-US"/>
        </w:rPr>
        <w:t>ZGONSALV</w:t>
      </w:r>
      <w:proofErr w:type="spellEnd"/>
      <w:r w:rsidRPr="00BC6C45">
        <w:rPr>
          <w:rFonts w:ascii="Times New Roman" w:eastAsiaTheme="minorHAnsi" w:hAnsi="Times New Roman"/>
          <w:sz w:val="24"/>
          <w:lang w:val="en-IN" w:eastAsia="en-US"/>
        </w:rPr>
        <w:t>, 2019). The discount offers are the promotional tactics of Nike.</w:t>
      </w:r>
    </w:p>
    <w:p w14:paraId="1B7DB1BC" w14:textId="77777777" w:rsidR="00BC6C45" w:rsidRPr="00BC6C45" w:rsidRDefault="00BC6C45" w:rsidP="00BC6C45">
      <w:pPr>
        <w:spacing w:line="360" w:lineRule="auto"/>
        <w:rPr>
          <w:rFonts w:ascii="Times New Roman" w:eastAsiaTheme="minorHAnsi" w:hAnsi="Times New Roman"/>
          <w:sz w:val="24"/>
          <w:lang w:val="en-IN" w:eastAsia="en-US"/>
        </w:rPr>
      </w:pPr>
      <w:r w:rsidRPr="00BC6C45">
        <w:rPr>
          <w:rFonts w:ascii="Times New Roman" w:eastAsiaTheme="minorHAnsi" w:hAnsi="Times New Roman"/>
          <w:sz w:val="24"/>
          <w:lang w:val="en-IN" w:eastAsia="en-US"/>
        </w:rPr>
        <w:br w:type="page"/>
      </w:r>
    </w:p>
    <w:p w14:paraId="40183C0F" w14:textId="77777777" w:rsidR="00BC6C45" w:rsidRPr="00BC6C45" w:rsidRDefault="00BC6C45" w:rsidP="00BC6C45">
      <w:pPr>
        <w:keepNext/>
        <w:keepLines/>
        <w:spacing w:line="360" w:lineRule="auto"/>
        <w:jc w:val="both"/>
        <w:outlineLvl w:val="0"/>
        <w:rPr>
          <w:rFonts w:ascii="Times New Roman" w:eastAsiaTheme="majorEastAsia" w:hAnsi="Times New Roman" w:cstheme="majorBidi"/>
          <w:b/>
          <w:sz w:val="28"/>
          <w:szCs w:val="32"/>
          <w:lang w:val="en-IN" w:eastAsia="en-US"/>
        </w:rPr>
      </w:pPr>
      <w:r w:rsidRPr="00BC6C45">
        <w:rPr>
          <w:rFonts w:ascii="Times New Roman" w:eastAsiaTheme="majorEastAsia" w:hAnsi="Times New Roman" w:cstheme="majorBidi"/>
          <w:b/>
          <w:sz w:val="28"/>
          <w:szCs w:val="32"/>
          <w:lang w:val="en-IN" w:eastAsia="en-US"/>
        </w:rPr>
        <w:t>References</w:t>
      </w:r>
    </w:p>
    <w:p w14:paraId="7CC4ECDA"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Anthony (2021). </w:t>
      </w:r>
      <w:r w:rsidRPr="00BC6C45">
        <w:rPr>
          <w:rFonts w:ascii="Times New Roman" w:eastAsia="Times New Roman" w:hAnsi="Times New Roman" w:cs="Times New Roman"/>
          <w:i/>
          <w:iCs/>
          <w:sz w:val="24"/>
          <w:szCs w:val="24"/>
          <w:lang w:val="en-IN" w:eastAsia="en-IN"/>
        </w:rPr>
        <w:t>Most Popular Nike Shoes 2021</w:t>
      </w:r>
      <w:r w:rsidRPr="00BC6C45">
        <w:rPr>
          <w:rFonts w:ascii="Times New Roman" w:eastAsia="Times New Roman" w:hAnsi="Times New Roman" w:cs="Times New Roman"/>
          <w:sz w:val="24"/>
          <w:szCs w:val="24"/>
          <w:lang w:val="en-IN" w:eastAsia="en-IN"/>
        </w:rPr>
        <w:t xml:space="preserve">. [online] All About Anthony. Available at: </w:t>
      </w:r>
      <w:hyperlink r:id="rId24" w:history="1">
        <w:r w:rsidRPr="00BC6C45">
          <w:rPr>
            <w:rFonts w:ascii="Times New Roman" w:eastAsia="Times New Roman" w:hAnsi="Times New Roman" w:cs="Times New Roman"/>
            <w:color w:val="0563C1" w:themeColor="hyperlink"/>
            <w:sz w:val="24"/>
            <w:szCs w:val="24"/>
            <w:u w:val="single"/>
            <w:lang w:val="en-IN" w:eastAsia="en-IN"/>
          </w:rPr>
          <w:t>https://www.allaboutanthony.com/most-popular-nike/</w:t>
        </w:r>
      </w:hyperlink>
      <w:r w:rsidRPr="00BC6C45">
        <w:rPr>
          <w:rFonts w:ascii="Times New Roman" w:eastAsia="Times New Roman" w:hAnsi="Times New Roman" w:cs="Times New Roman"/>
          <w:sz w:val="24"/>
          <w:szCs w:val="24"/>
          <w:lang w:val="en-IN" w:eastAsia="en-IN"/>
        </w:rPr>
        <w:t xml:space="preserve"> [Accessed 12 Apr. 2022].</w:t>
      </w:r>
    </w:p>
    <w:p w14:paraId="29BF6C7F"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Gandolf</w:t>
      </w:r>
      <w:proofErr w:type="spellEnd"/>
      <w:r w:rsidRPr="00BC6C45">
        <w:rPr>
          <w:rFonts w:ascii="Times New Roman" w:eastAsia="Times New Roman" w:hAnsi="Times New Roman" w:cs="Times New Roman"/>
          <w:sz w:val="24"/>
          <w:szCs w:val="24"/>
          <w:lang w:val="en-IN" w:eastAsia="en-IN"/>
        </w:rPr>
        <w:t xml:space="preserve">, S. (2018). </w:t>
      </w:r>
      <w:r w:rsidRPr="00BC6C45">
        <w:rPr>
          <w:rFonts w:ascii="Times New Roman" w:eastAsia="Times New Roman" w:hAnsi="Times New Roman" w:cs="Times New Roman"/>
          <w:i/>
          <w:iCs/>
          <w:sz w:val="24"/>
          <w:szCs w:val="24"/>
          <w:lang w:val="en-IN" w:eastAsia="en-IN"/>
        </w:rPr>
        <w:t>The Seven 7 Ps of Marketing- The Marketing Mix</w:t>
      </w:r>
      <w:r w:rsidRPr="00BC6C45">
        <w:rPr>
          <w:rFonts w:ascii="Times New Roman" w:eastAsia="Times New Roman" w:hAnsi="Times New Roman" w:cs="Times New Roman"/>
          <w:sz w:val="24"/>
          <w:szCs w:val="24"/>
          <w:lang w:val="en-IN" w:eastAsia="en-IN"/>
        </w:rPr>
        <w:t xml:space="preserve">. [online] Healthcare Success. Available at: </w:t>
      </w:r>
      <w:hyperlink r:id="rId25" w:history="1">
        <w:r w:rsidRPr="00BC6C45">
          <w:rPr>
            <w:rFonts w:ascii="Times New Roman" w:eastAsia="Times New Roman" w:hAnsi="Times New Roman" w:cs="Times New Roman"/>
            <w:color w:val="0563C1" w:themeColor="hyperlink"/>
            <w:sz w:val="24"/>
            <w:szCs w:val="24"/>
            <w:u w:val="single"/>
            <w:lang w:val="en-IN" w:eastAsia="en-IN"/>
          </w:rPr>
          <w:t>https://healthcaresuccess.com/blog/medical-advertising-agency/the-7-ps-of-marketing.html</w:t>
        </w:r>
      </w:hyperlink>
      <w:r w:rsidRPr="00BC6C45">
        <w:rPr>
          <w:rFonts w:ascii="Times New Roman" w:eastAsia="Times New Roman" w:hAnsi="Times New Roman" w:cs="Times New Roman"/>
          <w:sz w:val="24"/>
          <w:szCs w:val="24"/>
          <w:lang w:val="en-IN" w:eastAsia="en-IN"/>
        </w:rPr>
        <w:t xml:space="preserve"> [Accessed 12 Apr. 2022].</w:t>
      </w:r>
    </w:p>
    <w:p w14:paraId="2FB1FD02"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Gregory, L. (2018). </w:t>
      </w:r>
      <w:r w:rsidRPr="00BC6C45">
        <w:rPr>
          <w:rFonts w:ascii="Times New Roman" w:eastAsia="Times New Roman" w:hAnsi="Times New Roman" w:cs="Times New Roman"/>
          <w:i/>
          <w:iCs/>
          <w:sz w:val="24"/>
          <w:szCs w:val="24"/>
          <w:lang w:val="en-IN" w:eastAsia="en-IN"/>
        </w:rPr>
        <w:t xml:space="preserve">Nike Inc.’s Marketing Mix (4Ps/Product, Place, Promotion, Price) - An Analysis - </w:t>
      </w:r>
      <w:proofErr w:type="spellStart"/>
      <w:r w:rsidRPr="00BC6C45">
        <w:rPr>
          <w:rFonts w:ascii="Times New Roman" w:eastAsia="Times New Roman" w:hAnsi="Times New Roman" w:cs="Times New Roman"/>
          <w:i/>
          <w:iCs/>
          <w:sz w:val="24"/>
          <w:szCs w:val="24"/>
          <w:lang w:val="en-IN" w:eastAsia="en-IN"/>
        </w:rPr>
        <w:t>Panmore</w:t>
      </w:r>
      <w:proofErr w:type="spellEnd"/>
      <w:r w:rsidRPr="00BC6C45">
        <w:rPr>
          <w:rFonts w:ascii="Times New Roman" w:eastAsia="Times New Roman" w:hAnsi="Times New Roman" w:cs="Times New Roman"/>
          <w:i/>
          <w:iCs/>
          <w:sz w:val="24"/>
          <w:szCs w:val="24"/>
          <w:lang w:val="en-IN" w:eastAsia="en-IN"/>
        </w:rPr>
        <w:t xml:space="preserve"> Institute</w:t>
      </w:r>
      <w:r w:rsidRPr="00BC6C45">
        <w:rPr>
          <w:rFonts w:ascii="Times New Roman" w:eastAsia="Times New Roman" w:hAnsi="Times New Roman" w:cs="Times New Roman"/>
          <w:sz w:val="24"/>
          <w:szCs w:val="24"/>
          <w:lang w:val="en-IN" w:eastAsia="en-IN"/>
        </w:rPr>
        <w:t xml:space="preserve">. [online] </w:t>
      </w:r>
      <w:proofErr w:type="spellStart"/>
      <w:r w:rsidRPr="00BC6C45">
        <w:rPr>
          <w:rFonts w:ascii="Times New Roman" w:eastAsia="Times New Roman" w:hAnsi="Times New Roman" w:cs="Times New Roman"/>
          <w:sz w:val="24"/>
          <w:szCs w:val="24"/>
          <w:lang w:val="en-IN" w:eastAsia="en-IN"/>
        </w:rPr>
        <w:t>Panmore</w:t>
      </w:r>
      <w:proofErr w:type="spellEnd"/>
      <w:r w:rsidRPr="00BC6C45">
        <w:rPr>
          <w:rFonts w:ascii="Times New Roman" w:eastAsia="Times New Roman" w:hAnsi="Times New Roman" w:cs="Times New Roman"/>
          <w:sz w:val="24"/>
          <w:szCs w:val="24"/>
          <w:lang w:val="en-IN" w:eastAsia="en-IN"/>
        </w:rPr>
        <w:t xml:space="preserve"> Institute. Available at: </w:t>
      </w:r>
      <w:hyperlink r:id="rId26" w:history="1">
        <w:r w:rsidRPr="00BC6C45">
          <w:rPr>
            <w:rFonts w:ascii="Times New Roman" w:eastAsia="Times New Roman" w:hAnsi="Times New Roman" w:cs="Times New Roman"/>
            <w:color w:val="0563C1" w:themeColor="hyperlink"/>
            <w:sz w:val="24"/>
            <w:szCs w:val="24"/>
            <w:u w:val="single"/>
            <w:lang w:val="en-IN" w:eastAsia="en-IN"/>
          </w:rPr>
          <w:t>http://panmore.com/nike-inc-marketing-mix-4ps-product-place-promotion-price-analysis</w:t>
        </w:r>
      </w:hyperlink>
      <w:r w:rsidRPr="00BC6C45">
        <w:rPr>
          <w:rFonts w:ascii="Times New Roman" w:eastAsia="Times New Roman" w:hAnsi="Times New Roman" w:cs="Times New Roman"/>
          <w:sz w:val="24"/>
          <w:szCs w:val="24"/>
          <w:lang w:val="en-IN" w:eastAsia="en-IN"/>
        </w:rPr>
        <w:t xml:space="preserve"> [Accessed 12 Apr. 2022].</w:t>
      </w:r>
    </w:p>
    <w:p w14:paraId="5A440A65"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koimoi</w:t>
      </w:r>
      <w:proofErr w:type="spellEnd"/>
      <w:r w:rsidRPr="00BC6C45">
        <w:rPr>
          <w:rFonts w:ascii="Times New Roman" w:eastAsia="Times New Roman" w:hAnsi="Times New Roman" w:cs="Times New Roman"/>
          <w:sz w:val="24"/>
          <w:szCs w:val="24"/>
          <w:lang w:val="en-IN" w:eastAsia="en-IN"/>
        </w:rPr>
        <w:t xml:space="preserve"> (2022). </w:t>
      </w:r>
      <w:r w:rsidRPr="00BC6C45">
        <w:rPr>
          <w:rFonts w:ascii="Times New Roman" w:eastAsia="Times New Roman" w:hAnsi="Times New Roman" w:cs="Times New Roman"/>
          <w:i/>
          <w:iCs/>
          <w:sz w:val="24"/>
          <w:szCs w:val="24"/>
          <w:lang w:val="en-IN" w:eastAsia="en-IN"/>
        </w:rPr>
        <w:t xml:space="preserve">Billie </w:t>
      </w:r>
      <w:proofErr w:type="spellStart"/>
      <w:r w:rsidRPr="00BC6C45">
        <w:rPr>
          <w:rFonts w:ascii="Times New Roman" w:eastAsia="Times New Roman" w:hAnsi="Times New Roman" w:cs="Times New Roman"/>
          <w:i/>
          <w:iCs/>
          <w:sz w:val="24"/>
          <w:szCs w:val="24"/>
          <w:lang w:val="en-IN" w:eastAsia="en-IN"/>
        </w:rPr>
        <w:t>Eilish</w:t>
      </w:r>
      <w:proofErr w:type="spellEnd"/>
      <w:r w:rsidRPr="00BC6C45">
        <w:rPr>
          <w:rFonts w:ascii="Times New Roman" w:eastAsia="Times New Roman" w:hAnsi="Times New Roman" w:cs="Times New Roman"/>
          <w:i/>
          <w:iCs/>
          <w:sz w:val="24"/>
          <w:szCs w:val="24"/>
          <w:lang w:val="en-IN" w:eastAsia="en-IN"/>
        </w:rPr>
        <w:t xml:space="preserve"> Collaborates With Nike For A Sneaker Worth 13,000 &amp; They’re Drop Dead Hot!</w:t>
      </w:r>
      <w:r w:rsidRPr="00BC6C45">
        <w:rPr>
          <w:rFonts w:ascii="Times New Roman" w:eastAsia="Times New Roman" w:hAnsi="Times New Roman" w:cs="Times New Roman"/>
          <w:sz w:val="24"/>
          <w:szCs w:val="24"/>
          <w:lang w:val="en-IN" w:eastAsia="en-IN"/>
        </w:rPr>
        <w:t xml:space="preserve"> [online] </w:t>
      </w:r>
      <w:proofErr w:type="spellStart"/>
      <w:r w:rsidRPr="00BC6C45">
        <w:rPr>
          <w:rFonts w:ascii="Times New Roman" w:eastAsia="Times New Roman" w:hAnsi="Times New Roman" w:cs="Times New Roman"/>
          <w:sz w:val="24"/>
          <w:szCs w:val="24"/>
          <w:lang w:val="en-IN" w:eastAsia="en-IN"/>
        </w:rPr>
        <w:t>Koimoi</w:t>
      </w:r>
      <w:proofErr w:type="spellEnd"/>
      <w:r w:rsidRPr="00BC6C45">
        <w:rPr>
          <w:rFonts w:ascii="Times New Roman" w:eastAsia="Times New Roman" w:hAnsi="Times New Roman" w:cs="Times New Roman"/>
          <w:sz w:val="24"/>
          <w:szCs w:val="24"/>
          <w:lang w:val="en-IN" w:eastAsia="en-IN"/>
        </w:rPr>
        <w:t xml:space="preserve">. Available at: </w:t>
      </w:r>
      <w:hyperlink r:id="rId27" w:history="1">
        <w:r w:rsidRPr="00BC6C45">
          <w:rPr>
            <w:rFonts w:ascii="Times New Roman" w:eastAsia="Times New Roman" w:hAnsi="Times New Roman" w:cs="Times New Roman"/>
            <w:color w:val="0563C1" w:themeColor="hyperlink"/>
            <w:sz w:val="24"/>
            <w:szCs w:val="24"/>
            <w:u w:val="single"/>
            <w:lang w:val="en-IN" w:eastAsia="en-IN"/>
          </w:rPr>
          <w:t>https://www.koimoi.com/hollywood-news/billie-eilish-collaborates-with-nike-for-a-sneaker-worth-13000-theyre-drop-dead-hot/</w:t>
        </w:r>
      </w:hyperlink>
      <w:r w:rsidRPr="00BC6C45">
        <w:rPr>
          <w:rFonts w:ascii="Times New Roman" w:eastAsia="Times New Roman" w:hAnsi="Times New Roman" w:cs="Times New Roman"/>
          <w:sz w:val="24"/>
          <w:szCs w:val="24"/>
          <w:lang w:val="en-IN" w:eastAsia="en-IN"/>
        </w:rPr>
        <w:t xml:space="preserve"> [Accessed 12 Apr. 2022].</w:t>
      </w:r>
    </w:p>
    <w:p w14:paraId="7F4FA844"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nike (2022). </w:t>
      </w:r>
      <w:r w:rsidRPr="00BC6C45">
        <w:rPr>
          <w:rFonts w:ascii="Times New Roman" w:eastAsia="Times New Roman" w:hAnsi="Times New Roman" w:cs="Times New Roman"/>
          <w:i/>
          <w:iCs/>
          <w:sz w:val="24"/>
          <w:szCs w:val="24"/>
          <w:lang w:val="en-IN" w:eastAsia="en-IN"/>
        </w:rPr>
        <w:t>Nike. Just Do It. Nike.com</w:t>
      </w:r>
      <w:r w:rsidRPr="00BC6C45">
        <w:rPr>
          <w:rFonts w:ascii="Times New Roman" w:eastAsia="Times New Roman" w:hAnsi="Times New Roman" w:cs="Times New Roman"/>
          <w:sz w:val="24"/>
          <w:szCs w:val="24"/>
          <w:lang w:val="en-IN" w:eastAsia="en-IN"/>
        </w:rPr>
        <w:t xml:space="preserve">. [online] Nike.com. Available at: </w:t>
      </w:r>
      <w:hyperlink r:id="rId28" w:history="1">
        <w:r w:rsidRPr="00BC6C45">
          <w:rPr>
            <w:rFonts w:ascii="Times New Roman" w:eastAsia="Times New Roman" w:hAnsi="Times New Roman" w:cs="Times New Roman"/>
            <w:color w:val="0563C1" w:themeColor="hyperlink"/>
            <w:sz w:val="24"/>
            <w:szCs w:val="24"/>
            <w:u w:val="single"/>
            <w:lang w:val="en-IN" w:eastAsia="en-IN"/>
          </w:rPr>
          <w:t>https://www.nike.com/in/?cp=76060516106_aff_</w:t>
        </w:r>
      </w:hyperlink>
      <w:r w:rsidRPr="00BC6C45">
        <w:rPr>
          <w:rFonts w:ascii="Times New Roman" w:eastAsia="Times New Roman" w:hAnsi="Times New Roman" w:cs="Times New Roman"/>
          <w:sz w:val="24"/>
          <w:szCs w:val="24"/>
          <w:lang w:val="en-IN" w:eastAsia="en-IN"/>
        </w:rPr>
        <w:t xml:space="preserve"> [Accessed 12 Apr. 2022].</w:t>
      </w:r>
    </w:p>
    <w:p w14:paraId="2DF74844"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nikecompanyblog</w:t>
      </w:r>
      <w:proofErr w:type="spellEnd"/>
      <w:r w:rsidRPr="00BC6C45">
        <w:rPr>
          <w:rFonts w:ascii="Times New Roman" w:eastAsia="Times New Roman" w:hAnsi="Times New Roman" w:cs="Times New Roman"/>
          <w:sz w:val="24"/>
          <w:szCs w:val="24"/>
          <w:lang w:val="en-IN" w:eastAsia="en-IN"/>
        </w:rPr>
        <w:t xml:space="preserve"> (2019). </w:t>
      </w:r>
      <w:r w:rsidRPr="00BC6C45">
        <w:rPr>
          <w:rFonts w:ascii="Times New Roman" w:eastAsia="Times New Roman" w:hAnsi="Times New Roman" w:cs="Times New Roman"/>
          <w:i/>
          <w:iCs/>
          <w:sz w:val="24"/>
          <w:szCs w:val="24"/>
          <w:lang w:val="en-IN" w:eastAsia="en-IN"/>
        </w:rPr>
        <w:t>GALLERY</w:t>
      </w:r>
      <w:r w:rsidRPr="00BC6C45">
        <w:rPr>
          <w:rFonts w:ascii="Times New Roman" w:eastAsia="Times New Roman" w:hAnsi="Times New Roman" w:cs="Times New Roman"/>
          <w:sz w:val="24"/>
          <w:szCs w:val="24"/>
          <w:lang w:val="en-IN" w:eastAsia="en-IN"/>
        </w:rPr>
        <w:t xml:space="preserve">. [online] NIKE COMPANY. Available at: </w:t>
      </w:r>
      <w:hyperlink r:id="rId29" w:history="1">
        <w:r w:rsidRPr="00BC6C45">
          <w:rPr>
            <w:rFonts w:ascii="Times New Roman" w:eastAsia="Times New Roman" w:hAnsi="Times New Roman" w:cs="Times New Roman"/>
            <w:color w:val="0563C1" w:themeColor="hyperlink"/>
            <w:sz w:val="24"/>
            <w:szCs w:val="24"/>
            <w:u w:val="single"/>
            <w:lang w:val="en-IN" w:eastAsia="en-IN"/>
          </w:rPr>
          <w:t>https://nikecompanyblog.wordpress.com/gallery/</w:t>
        </w:r>
      </w:hyperlink>
      <w:r w:rsidRPr="00BC6C45">
        <w:rPr>
          <w:rFonts w:ascii="Times New Roman" w:eastAsia="Times New Roman" w:hAnsi="Times New Roman" w:cs="Times New Roman"/>
          <w:sz w:val="24"/>
          <w:szCs w:val="24"/>
          <w:lang w:val="en-IN" w:eastAsia="en-IN"/>
        </w:rPr>
        <w:t xml:space="preserve"> [Accessed 12 Apr. 2022].</w:t>
      </w:r>
    </w:p>
    <w:p w14:paraId="029C3372"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nikecompanyblog</w:t>
      </w:r>
      <w:proofErr w:type="spellEnd"/>
      <w:r w:rsidRPr="00BC6C45">
        <w:rPr>
          <w:rFonts w:ascii="Times New Roman" w:eastAsia="Times New Roman" w:hAnsi="Times New Roman" w:cs="Times New Roman"/>
          <w:sz w:val="24"/>
          <w:szCs w:val="24"/>
          <w:lang w:val="en-IN" w:eastAsia="en-IN"/>
        </w:rPr>
        <w:t xml:space="preserve"> (2021). [online] Wordpress.com. Available at: </w:t>
      </w:r>
      <w:hyperlink r:id="rId30" w:history="1">
        <w:r w:rsidRPr="00BC6C45">
          <w:rPr>
            <w:rFonts w:ascii="Times New Roman" w:eastAsia="Times New Roman" w:hAnsi="Times New Roman" w:cs="Times New Roman"/>
            <w:color w:val="0563C1" w:themeColor="hyperlink"/>
            <w:sz w:val="24"/>
            <w:szCs w:val="24"/>
            <w:u w:val="single"/>
            <w:lang w:val="en-IN" w:eastAsia="en-IN"/>
          </w:rPr>
          <w:t>https://nikecompanyblog.files.wordpress.com/2015/05/nike1.jpg</w:t>
        </w:r>
      </w:hyperlink>
      <w:r w:rsidRPr="00BC6C45">
        <w:rPr>
          <w:rFonts w:ascii="Times New Roman" w:eastAsia="Times New Roman" w:hAnsi="Times New Roman" w:cs="Times New Roman"/>
          <w:sz w:val="24"/>
          <w:szCs w:val="24"/>
          <w:lang w:val="en-IN" w:eastAsia="en-IN"/>
        </w:rPr>
        <w:t xml:space="preserve"> [Accessed 12 Apr. 2022].</w:t>
      </w:r>
    </w:p>
    <w:p w14:paraId="3D6E4E9E"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reuters</w:t>
      </w:r>
      <w:proofErr w:type="spellEnd"/>
      <w:r w:rsidRPr="00BC6C45">
        <w:rPr>
          <w:rFonts w:ascii="Times New Roman" w:eastAsia="Times New Roman" w:hAnsi="Times New Roman" w:cs="Times New Roman"/>
          <w:sz w:val="24"/>
          <w:szCs w:val="24"/>
          <w:lang w:val="en-IN" w:eastAsia="en-IN"/>
        </w:rPr>
        <w:t xml:space="preserve"> (2019). </w:t>
      </w:r>
      <w:r w:rsidRPr="00BC6C45">
        <w:rPr>
          <w:rFonts w:ascii="Times New Roman" w:eastAsia="Times New Roman" w:hAnsi="Times New Roman" w:cs="Times New Roman"/>
          <w:i/>
          <w:iCs/>
          <w:sz w:val="24"/>
          <w:szCs w:val="24"/>
          <w:lang w:val="en-IN" w:eastAsia="en-IN"/>
        </w:rPr>
        <w:t>NKE - Nike Inc Profile | Reuters</w:t>
      </w:r>
      <w:r w:rsidRPr="00BC6C45">
        <w:rPr>
          <w:rFonts w:ascii="Times New Roman" w:eastAsia="Times New Roman" w:hAnsi="Times New Roman" w:cs="Times New Roman"/>
          <w:sz w:val="24"/>
          <w:szCs w:val="24"/>
          <w:lang w:val="en-IN" w:eastAsia="en-IN"/>
        </w:rPr>
        <w:t xml:space="preserve">. [online] Reuters.com. Available at: </w:t>
      </w:r>
      <w:hyperlink r:id="rId31" w:history="1">
        <w:r w:rsidRPr="00BC6C45">
          <w:rPr>
            <w:rFonts w:ascii="Times New Roman" w:eastAsia="Times New Roman" w:hAnsi="Times New Roman" w:cs="Times New Roman"/>
            <w:color w:val="0563C1" w:themeColor="hyperlink"/>
            <w:sz w:val="24"/>
            <w:szCs w:val="24"/>
            <w:u w:val="single"/>
            <w:lang w:val="en-IN" w:eastAsia="en-IN"/>
          </w:rPr>
          <w:t>https://www.reuters.com/companies/NKE</w:t>
        </w:r>
      </w:hyperlink>
      <w:r w:rsidRPr="00BC6C45">
        <w:rPr>
          <w:rFonts w:ascii="Times New Roman" w:eastAsia="Times New Roman" w:hAnsi="Times New Roman" w:cs="Times New Roman"/>
          <w:sz w:val="24"/>
          <w:szCs w:val="24"/>
          <w:lang w:val="en-IN" w:eastAsia="en-IN"/>
        </w:rPr>
        <w:t xml:space="preserve"> [Accessed 12 Apr. 2022].</w:t>
      </w:r>
    </w:p>
    <w:p w14:paraId="4BCAD1B3"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r w:rsidRPr="00BC6C45">
        <w:rPr>
          <w:rFonts w:ascii="Times New Roman" w:eastAsia="Times New Roman" w:hAnsi="Times New Roman" w:cs="Times New Roman"/>
          <w:sz w:val="24"/>
          <w:szCs w:val="24"/>
          <w:lang w:val="en-IN" w:eastAsia="en-IN"/>
        </w:rPr>
        <w:t xml:space="preserve">Stevens (2020). </w:t>
      </w:r>
      <w:r w:rsidRPr="00BC6C45">
        <w:rPr>
          <w:rFonts w:ascii="Times New Roman" w:eastAsia="Times New Roman" w:hAnsi="Times New Roman" w:cs="Times New Roman"/>
          <w:i/>
          <w:iCs/>
          <w:sz w:val="24"/>
          <w:szCs w:val="24"/>
          <w:lang w:val="en-IN" w:eastAsia="en-IN"/>
        </w:rPr>
        <w:t>Nike: The Past, Present And Future Of Sportswear (NYSE:NKE) | Seeking Alpha</w:t>
      </w:r>
      <w:r w:rsidRPr="00BC6C45">
        <w:rPr>
          <w:rFonts w:ascii="Times New Roman" w:eastAsia="Times New Roman" w:hAnsi="Times New Roman" w:cs="Times New Roman"/>
          <w:sz w:val="24"/>
          <w:szCs w:val="24"/>
          <w:lang w:val="en-IN" w:eastAsia="en-IN"/>
        </w:rPr>
        <w:t xml:space="preserve">. [online] seekingalpha.com. Available at: </w:t>
      </w:r>
      <w:hyperlink r:id="rId32" w:history="1">
        <w:r w:rsidRPr="00BC6C45">
          <w:rPr>
            <w:rFonts w:ascii="Times New Roman" w:eastAsia="Times New Roman" w:hAnsi="Times New Roman" w:cs="Times New Roman"/>
            <w:color w:val="0563C1" w:themeColor="hyperlink"/>
            <w:sz w:val="24"/>
            <w:szCs w:val="24"/>
            <w:u w:val="single"/>
            <w:lang w:val="en-IN" w:eastAsia="en-IN"/>
          </w:rPr>
          <w:t>https://seekingalpha.com/article/4354628-nike-past-present-and-future-of-sportswear</w:t>
        </w:r>
      </w:hyperlink>
      <w:r w:rsidRPr="00BC6C45">
        <w:rPr>
          <w:rFonts w:ascii="Times New Roman" w:eastAsia="Times New Roman" w:hAnsi="Times New Roman" w:cs="Times New Roman"/>
          <w:sz w:val="24"/>
          <w:szCs w:val="24"/>
          <w:lang w:val="en-IN" w:eastAsia="en-IN"/>
        </w:rPr>
        <w:t xml:space="preserve"> [Accessed 12 Apr. 2022].</w:t>
      </w:r>
    </w:p>
    <w:p w14:paraId="3EDBA9C0" w14:textId="77777777" w:rsidR="00BC6C45" w:rsidRPr="00BC6C45" w:rsidRDefault="00BC6C45" w:rsidP="00BC6C45">
      <w:pPr>
        <w:spacing w:line="360" w:lineRule="auto"/>
        <w:jc w:val="both"/>
        <w:rPr>
          <w:rFonts w:ascii="Times New Roman" w:eastAsia="Times New Roman" w:hAnsi="Times New Roman" w:cs="Times New Roman"/>
          <w:sz w:val="24"/>
          <w:szCs w:val="24"/>
          <w:lang w:val="en-IN" w:eastAsia="en-IN"/>
        </w:rPr>
      </w:pPr>
      <w:proofErr w:type="spellStart"/>
      <w:r w:rsidRPr="00BC6C45">
        <w:rPr>
          <w:rFonts w:ascii="Times New Roman" w:eastAsia="Times New Roman" w:hAnsi="Times New Roman" w:cs="Times New Roman"/>
          <w:sz w:val="24"/>
          <w:szCs w:val="24"/>
          <w:lang w:val="en-IN" w:eastAsia="en-IN"/>
        </w:rPr>
        <w:t>ZGONSALV</w:t>
      </w:r>
      <w:proofErr w:type="spellEnd"/>
      <w:r w:rsidRPr="00BC6C45">
        <w:rPr>
          <w:rFonts w:ascii="Times New Roman" w:eastAsia="Times New Roman" w:hAnsi="Times New Roman" w:cs="Times New Roman"/>
          <w:sz w:val="24"/>
          <w:szCs w:val="24"/>
          <w:lang w:val="en-IN" w:eastAsia="en-IN"/>
        </w:rPr>
        <w:t xml:space="preserve"> (2019). </w:t>
      </w:r>
      <w:r w:rsidRPr="00BC6C45">
        <w:rPr>
          <w:rFonts w:ascii="Times New Roman" w:eastAsia="Times New Roman" w:hAnsi="Times New Roman" w:cs="Times New Roman"/>
          <w:i/>
          <w:iCs/>
          <w:sz w:val="24"/>
          <w:szCs w:val="24"/>
          <w:lang w:val="en-IN" w:eastAsia="en-IN"/>
        </w:rPr>
        <w:t>Price Taker to Price Maker: Journey of pricing the Nike way.</w:t>
      </w:r>
      <w:r w:rsidRPr="00BC6C45">
        <w:rPr>
          <w:rFonts w:ascii="Times New Roman" w:eastAsia="Times New Roman" w:hAnsi="Times New Roman" w:cs="Times New Roman"/>
          <w:sz w:val="24"/>
          <w:szCs w:val="24"/>
          <w:lang w:val="en-IN" w:eastAsia="en-IN"/>
        </w:rPr>
        <w:t xml:space="preserve"> [online] T2 2016 MPK732 MARKETING MANAGEMENT (CLUSTER B). Available at: </w:t>
      </w:r>
      <w:hyperlink r:id="rId33" w:history="1">
        <w:r w:rsidRPr="00BC6C45">
          <w:rPr>
            <w:rFonts w:ascii="Times New Roman" w:eastAsia="Times New Roman" w:hAnsi="Times New Roman" w:cs="Times New Roman"/>
            <w:color w:val="0563C1" w:themeColor="hyperlink"/>
            <w:sz w:val="24"/>
            <w:szCs w:val="24"/>
            <w:u w:val="single"/>
            <w:lang w:val="en-IN" w:eastAsia="en-IN"/>
          </w:rPr>
          <w:t>https://mpk732t22016clusterb.wordpress.com/2016/09/05/price-taker-to-price-maker-journey-of-pricing-the-nike-way/</w:t>
        </w:r>
      </w:hyperlink>
      <w:r w:rsidRPr="00BC6C45">
        <w:rPr>
          <w:rFonts w:ascii="Times New Roman" w:eastAsia="Times New Roman" w:hAnsi="Times New Roman" w:cs="Times New Roman"/>
          <w:sz w:val="24"/>
          <w:szCs w:val="24"/>
          <w:lang w:val="en-IN" w:eastAsia="en-IN"/>
        </w:rPr>
        <w:t xml:space="preserve"> [Accessed 12 Apr. 2022].</w:t>
      </w:r>
    </w:p>
    <w:p w14:paraId="0C0C0FE8" w14:textId="77777777" w:rsidR="00BC6C45" w:rsidRDefault="00BC6C45"/>
    <w:sectPr w:rsidR="00BC6C45" w:rsidSect="00863BBD">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B3A20" w14:textId="77777777" w:rsidR="00C4183A" w:rsidRDefault="00C44515">
      <w:r>
        <w:separator/>
      </w:r>
    </w:p>
  </w:endnote>
  <w:endnote w:type="continuationSeparator" w:id="0">
    <w:p w14:paraId="0F2B32A0" w14:textId="77777777" w:rsidR="00C4183A" w:rsidRDefault="00C44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451261"/>
      <w:docPartObj>
        <w:docPartGallery w:val="Page Numbers (Bottom of Page)"/>
        <w:docPartUnique/>
      </w:docPartObj>
    </w:sdtPr>
    <w:sdtEndPr>
      <w:rPr>
        <w:noProof/>
      </w:rPr>
    </w:sdtEndPr>
    <w:sdtContent>
      <w:p w14:paraId="78B31A42" w14:textId="77777777" w:rsidR="00863BBD" w:rsidRDefault="002C63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034729" w14:textId="77777777" w:rsidR="00863BBD" w:rsidRDefault="00093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9D25B" w14:textId="77777777" w:rsidR="00C4183A" w:rsidRDefault="00C44515">
      <w:r>
        <w:separator/>
      </w:r>
    </w:p>
  </w:footnote>
  <w:footnote w:type="continuationSeparator" w:id="0">
    <w:p w14:paraId="1D03F5DB" w14:textId="77777777" w:rsidR="00C4183A" w:rsidRDefault="00C445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62B73"/>
    <w:multiLevelType w:val="hybridMultilevel"/>
    <w:tmpl w:val="2EDC2030"/>
    <w:lvl w:ilvl="0" w:tplc="0809000F">
      <w:start w:val="1"/>
      <w:numFmt w:val="decimal"/>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1" w15:restartNumberingAfterBreak="0">
    <w:nsid w:val="42E35193"/>
    <w:multiLevelType w:val="hybridMultilevel"/>
    <w:tmpl w:val="709A2B3E"/>
    <w:lvl w:ilvl="0" w:tplc="08090001">
      <w:start w:val="1"/>
      <w:numFmt w:val="bullet"/>
      <w:lvlText w:val=""/>
      <w:lvlJc w:val="left"/>
      <w:pPr>
        <w:ind w:left="1530" w:hanging="360"/>
      </w:pPr>
      <w:rPr>
        <w:rFonts w:ascii="Symbol" w:hAnsi="Symbol"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2" w15:restartNumberingAfterBreak="0">
    <w:nsid w:val="4A8F25D8"/>
    <w:multiLevelType w:val="hybridMultilevel"/>
    <w:tmpl w:val="3668AF3C"/>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3" w15:restartNumberingAfterBreak="0">
    <w:nsid w:val="512C4A6D"/>
    <w:multiLevelType w:val="hybridMultilevel"/>
    <w:tmpl w:val="EC4A6A00"/>
    <w:lvl w:ilvl="0" w:tplc="FFD8BED4">
      <w:start w:val="1"/>
      <w:numFmt w:val="bullet"/>
      <w:lvlText w:val=""/>
      <w:lvlJc w:val="left"/>
      <w:pPr>
        <w:ind w:left="720" w:hanging="360"/>
      </w:pPr>
      <w:rPr>
        <w:rFonts w:ascii="Symbol" w:hAnsi="Symbol" w:hint="default"/>
      </w:rPr>
    </w:lvl>
    <w:lvl w:ilvl="1" w:tplc="46C087C0" w:tentative="1">
      <w:start w:val="1"/>
      <w:numFmt w:val="bullet"/>
      <w:lvlText w:val="o"/>
      <w:lvlJc w:val="left"/>
      <w:pPr>
        <w:ind w:left="1440" w:hanging="360"/>
      </w:pPr>
      <w:rPr>
        <w:rFonts w:ascii="Courier New" w:hAnsi="Courier New" w:cs="Courier New" w:hint="default"/>
      </w:rPr>
    </w:lvl>
    <w:lvl w:ilvl="2" w:tplc="5E9C0040" w:tentative="1">
      <w:start w:val="1"/>
      <w:numFmt w:val="bullet"/>
      <w:lvlText w:val=""/>
      <w:lvlJc w:val="left"/>
      <w:pPr>
        <w:ind w:left="2160" w:hanging="360"/>
      </w:pPr>
      <w:rPr>
        <w:rFonts w:ascii="Wingdings" w:hAnsi="Wingdings" w:hint="default"/>
      </w:rPr>
    </w:lvl>
    <w:lvl w:ilvl="3" w:tplc="0616C656" w:tentative="1">
      <w:start w:val="1"/>
      <w:numFmt w:val="bullet"/>
      <w:lvlText w:val=""/>
      <w:lvlJc w:val="left"/>
      <w:pPr>
        <w:ind w:left="2880" w:hanging="360"/>
      </w:pPr>
      <w:rPr>
        <w:rFonts w:ascii="Symbol" w:hAnsi="Symbol" w:hint="default"/>
      </w:rPr>
    </w:lvl>
    <w:lvl w:ilvl="4" w:tplc="7562D2DC" w:tentative="1">
      <w:start w:val="1"/>
      <w:numFmt w:val="bullet"/>
      <w:lvlText w:val="o"/>
      <w:lvlJc w:val="left"/>
      <w:pPr>
        <w:ind w:left="3600" w:hanging="360"/>
      </w:pPr>
      <w:rPr>
        <w:rFonts w:ascii="Courier New" w:hAnsi="Courier New" w:cs="Courier New" w:hint="default"/>
      </w:rPr>
    </w:lvl>
    <w:lvl w:ilvl="5" w:tplc="DE8AF3E8" w:tentative="1">
      <w:start w:val="1"/>
      <w:numFmt w:val="bullet"/>
      <w:lvlText w:val=""/>
      <w:lvlJc w:val="left"/>
      <w:pPr>
        <w:ind w:left="4320" w:hanging="360"/>
      </w:pPr>
      <w:rPr>
        <w:rFonts w:ascii="Wingdings" w:hAnsi="Wingdings" w:hint="default"/>
      </w:rPr>
    </w:lvl>
    <w:lvl w:ilvl="6" w:tplc="95C66E96" w:tentative="1">
      <w:start w:val="1"/>
      <w:numFmt w:val="bullet"/>
      <w:lvlText w:val=""/>
      <w:lvlJc w:val="left"/>
      <w:pPr>
        <w:ind w:left="5040" w:hanging="360"/>
      </w:pPr>
      <w:rPr>
        <w:rFonts w:ascii="Symbol" w:hAnsi="Symbol" w:hint="default"/>
      </w:rPr>
    </w:lvl>
    <w:lvl w:ilvl="7" w:tplc="F2B49602" w:tentative="1">
      <w:start w:val="1"/>
      <w:numFmt w:val="bullet"/>
      <w:lvlText w:val="o"/>
      <w:lvlJc w:val="left"/>
      <w:pPr>
        <w:ind w:left="5760" w:hanging="360"/>
      </w:pPr>
      <w:rPr>
        <w:rFonts w:ascii="Courier New" w:hAnsi="Courier New" w:cs="Courier New" w:hint="default"/>
      </w:rPr>
    </w:lvl>
    <w:lvl w:ilvl="8" w:tplc="63D2DCD8" w:tentative="1">
      <w:start w:val="1"/>
      <w:numFmt w:val="bullet"/>
      <w:lvlText w:val=""/>
      <w:lvlJc w:val="left"/>
      <w:pPr>
        <w:ind w:left="6480" w:hanging="360"/>
      </w:pPr>
      <w:rPr>
        <w:rFonts w:ascii="Wingdings" w:hAnsi="Wingdings" w:hint="default"/>
      </w:rPr>
    </w:lvl>
  </w:abstractNum>
  <w:num w:numId="1" w16cid:durableId="1722244098">
    <w:abstractNumId w:val="3"/>
  </w:num>
  <w:num w:numId="2" w16cid:durableId="1727606581">
    <w:abstractNumId w:val="2"/>
  </w:num>
  <w:num w:numId="3" w16cid:durableId="503545564">
    <w:abstractNumId w:val="0"/>
  </w:num>
  <w:num w:numId="4" w16cid:durableId="1613508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C45"/>
    <w:rsid w:val="00093B41"/>
    <w:rsid w:val="000D19AA"/>
    <w:rsid w:val="001C035E"/>
    <w:rsid w:val="002C6305"/>
    <w:rsid w:val="009D0F07"/>
    <w:rsid w:val="00BC6C45"/>
    <w:rsid w:val="00C4183A"/>
    <w:rsid w:val="00C44515"/>
    <w:rsid w:val="00C44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73F725"/>
  <w15:chartTrackingRefBased/>
  <w15:docId w15:val="{2E73EC08-62C2-0145-AA17-5FA781BB7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C4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C4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C6C45"/>
    <w:pPr>
      <w:spacing w:after="160" w:line="480" w:lineRule="auto"/>
      <w:ind w:left="720"/>
      <w:contextualSpacing/>
      <w:jc w:val="both"/>
    </w:pPr>
    <w:rPr>
      <w:rFonts w:ascii="Times New Roman" w:eastAsiaTheme="minorHAnsi" w:hAnsi="Times New Roman"/>
      <w:sz w:val="24"/>
      <w:lang w:eastAsia="en-US"/>
    </w:rPr>
  </w:style>
  <w:style w:type="paragraph" w:styleId="Footer">
    <w:name w:val="footer"/>
    <w:basedOn w:val="Normal"/>
    <w:link w:val="FooterChar"/>
    <w:uiPriority w:val="99"/>
    <w:unhideWhenUsed/>
    <w:rsid w:val="00BC6C45"/>
    <w:pPr>
      <w:tabs>
        <w:tab w:val="center" w:pos="4513"/>
        <w:tab w:val="right" w:pos="9026"/>
      </w:tabs>
      <w:jc w:val="both"/>
    </w:pPr>
    <w:rPr>
      <w:rFonts w:ascii="Times New Roman" w:eastAsiaTheme="minorHAnsi" w:hAnsi="Times New Roman"/>
      <w:sz w:val="24"/>
      <w:lang w:eastAsia="en-US"/>
    </w:rPr>
  </w:style>
  <w:style w:type="character" w:customStyle="1" w:styleId="FooterChar">
    <w:name w:val="Footer Char"/>
    <w:basedOn w:val="DefaultParagraphFont"/>
    <w:link w:val="Footer"/>
    <w:uiPriority w:val="99"/>
    <w:rsid w:val="00BC6C45"/>
    <w:rPr>
      <w:rFonts w:ascii="Times New Roman" w:eastAsiaTheme="minorHAnsi" w:hAnsi="Times New Roman"/>
      <w:sz w:val="24"/>
      <w:lang w:eastAsia="en-US"/>
    </w:rPr>
  </w:style>
  <w:style w:type="paragraph" w:styleId="NormalWeb">
    <w:name w:val="Normal (Web)"/>
    <w:basedOn w:val="Normal"/>
    <w:uiPriority w:val="99"/>
    <w:unhideWhenUsed/>
    <w:rsid w:val="00BC6C45"/>
    <w:pPr>
      <w:spacing w:before="100" w:beforeAutospacing="1" w:after="100" w:afterAutospacing="1"/>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BC6C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panmore.com/nike-inc-marketing-mix-4ps-product-place-promotion-price-analysis"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healthcaresuccess.com/blog/medical-advertising-agency/the-7-ps-of-marketing.html" TargetMode="External"/><Relationship Id="rId33" Type="http://schemas.openxmlformats.org/officeDocument/2006/relationships/hyperlink" Target="https://mpk732t22016clusterb.wordpress.com/2016/09/05/price-taker-to-price-maker-journey-of-pricing-the-nike-way/"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nikecompanyblog.wordpress.com/galle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llaboutanthony.com/most-popular-nike/" TargetMode="External"/><Relationship Id="rId32" Type="http://schemas.openxmlformats.org/officeDocument/2006/relationships/hyperlink" Target="https://seekingalpha.com/article/4354628-nike-past-present-and-future-of-sportswear"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nike.com/in/?cp=76060516106_aff_"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reuters.com/companies/NK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koimoi.com/hollywood-news/billie-eilish-collaborates-with-nike-for-a-sneaker-worth-13000-theyre-drop-dead-hot/" TargetMode="External"/><Relationship Id="rId30" Type="http://schemas.openxmlformats.org/officeDocument/2006/relationships/hyperlink" Target="https://nikecompanyblog.files.wordpress.com/2015/05/nike1.jpg"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1846</Words>
  <Characters>10523</Characters>
  <Application>Microsoft Office Word</Application>
  <DocSecurity>0</DocSecurity>
  <Lines>87</Lines>
  <Paragraphs>24</Paragraphs>
  <ScaleCrop>false</ScaleCrop>
  <Company/>
  <LinksUpToDate>false</LinksUpToDate>
  <CharactersWithSpaces>12345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dc:creator>
  <cp:keywords/>
  <dc:description/>
  <cp:lastModifiedBy>Laura Andreea Doru</cp:lastModifiedBy>
  <cp:revision>2</cp:revision>
  <dcterms:created xsi:type="dcterms:W3CDTF">2022-04-24T22:14:00Z</dcterms:created>
  <dcterms:modified xsi:type="dcterms:W3CDTF">2022-04-24T22:14:00Z</dcterms:modified>
</cp:coreProperties>
</file>