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67A73233" w:rsidR="00833470" w:rsidRPr="004A3017" w:rsidRDefault="00833470" w:rsidP="00895C4A">
      <w:pPr>
        <w:pStyle w:val="ListParagraph"/>
        <w:spacing w:line="360" w:lineRule="auto"/>
        <w:rPr>
          <w:rFonts w:ascii="Arial" w:hAnsi="Arial" w:cs="Arial"/>
          <w:szCs w:val="24"/>
        </w:rPr>
      </w:pPr>
      <w:r w:rsidRPr="00074402">
        <w:rPr>
          <w:noProof/>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60385CC"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C439FD">
        <w:rPr>
          <w:rFonts w:ascii="Arial" w:hAnsi="Arial" w:cs="Arial"/>
          <w:sz w:val="28"/>
          <w:szCs w:val="28"/>
        </w:rPr>
        <w:t>Salina Begum</w:t>
      </w:r>
    </w:p>
    <w:p w14:paraId="476C763A" w14:textId="3488D53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C439FD">
        <w:rPr>
          <w:rFonts w:ascii="Arial" w:hAnsi="Arial" w:cs="Arial"/>
          <w:sz w:val="28"/>
          <w:szCs w:val="28"/>
          <w:lang w:val="nl-NL"/>
        </w:rPr>
        <w:t>2437215</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5706D1C3"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C439FD">
        <w:rPr>
          <w:rFonts w:ascii="Arial" w:hAnsi="Arial" w:cs="Arial"/>
          <w:sz w:val="28"/>
          <w:szCs w:val="28"/>
          <w:lang w:val="nl-NL"/>
        </w:rPr>
        <w:t>Introduction to Health and Social Care</w:t>
      </w:r>
    </w:p>
    <w:p w14:paraId="0009AFB0" w14:textId="1BD430BA"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C439FD">
        <w:rPr>
          <w:rFonts w:ascii="Arial" w:hAnsi="Arial" w:cs="Arial"/>
          <w:sz w:val="28"/>
          <w:szCs w:val="28"/>
        </w:rPr>
        <w:t>LCHS4003_LON</w:t>
      </w:r>
    </w:p>
    <w:p w14:paraId="0EA5B494" w14:textId="12DCD032" w:rsidR="00833470" w:rsidRPr="0020413D" w:rsidRDefault="00833470" w:rsidP="00833470">
      <w:r w:rsidRPr="0020413D">
        <w:rPr>
          <w:rFonts w:ascii="Arial" w:hAnsi="Arial" w:cs="Arial"/>
          <w:b/>
          <w:bCs/>
          <w:sz w:val="28"/>
          <w:szCs w:val="28"/>
        </w:rPr>
        <w:t>Lecturer name</w:t>
      </w:r>
      <w:r w:rsidR="00C439FD">
        <w:rPr>
          <w:rFonts w:ascii="Arial" w:hAnsi="Arial" w:cs="Arial"/>
          <w:b/>
          <w:bCs/>
          <w:sz w:val="28"/>
          <w:szCs w:val="28"/>
        </w:rPr>
        <w:t xml:space="preserve"> DR Christoher Mafuva</w:t>
      </w:r>
      <w:r w:rsidRPr="0020413D">
        <w:t xml:space="preserve"> </w:t>
      </w:r>
    </w:p>
    <w:bookmarkEnd w:id="0"/>
    <w:p w14:paraId="410C101D" w14:textId="199FC06B"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 page</w:t>
      </w:r>
    </w:p>
    <w:p w14:paraId="5AFFC33B" w14:textId="2F5FDC98" w:rsidR="003A000F" w:rsidRDefault="004E38FE">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9264" behindDoc="1" locked="0" layoutInCell="1" allowOverlap="1" wp14:anchorId="777A8668" wp14:editId="451C5FCF">
                <wp:simplePos x="0" y="0"/>
                <wp:positionH relativeFrom="page">
                  <wp:align>right</wp:align>
                </wp:positionH>
                <wp:positionV relativeFrom="paragraph">
                  <wp:posOffset>-894715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E72251" w14:textId="77777777" w:rsidR="008A39A7" w:rsidRDefault="008A39A7" w:rsidP="008A39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6" style="position:absolute;margin-left:789.4pt;margin-top:-70.45pt;width:840.6pt;height:540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" fillcolor="gray [1629]" strokecolor="#92d050" strokeweight="1pt">
                <v:fill opacity="30069f"/>
                <v:textbox>
                  <w:txbxContent>
                    <w:p w14:paraId="33E72251" w14:textId="77777777" w:rsidR="008A39A7" w:rsidRDefault="008A39A7" w:rsidP="008A39A7">
                      <w:pPr>
                        <w:jc w:val="center"/>
                      </w:pPr>
                    </w:p>
                  </w:txbxContent>
                </v:textbox>
                <w10:wrap anchorx="page"/>
              </v:rect>
            </w:pict>
          </mc:Fallback>
        </mc:AlternateContent>
      </w:r>
      <w:r w:rsidR="00F64FBC">
        <w:rPr>
          <w:noProof/>
        </w:rPr>
        <mc:AlternateContent>
          <mc:Choice Requires="wps">
            <w:drawing>
              <wp:anchor distT="45720" distB="45720" distL="114300" distR="114300" simplePos="0" relativeHeight="251663360" behindDoc="0" locked="0" layoutInCell="1" allowOverlap="1" wp14:anchorId="04CAE92E" wp14:editId="632C89DC">
                <wp:simplePos x="0" y="0"/>
                <wp:positionH relativeFrom="page">
                  <wp:posOffset>958850</wp:posOffset>
                </wp:positionH>
                <wp:positionV relativeFrom="paragraph">
                  <wp:posOffset>1263650</wp:posOffset>
                </wp:positionV>
                <wp:extent cx="2367280" cy="2470150"/>
                <wp:effectExtent l="19050" t="19050" r="3302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0150"/>
                        </a:xfrm>
                        <a:prstGeom prst="rect">
                          <a:avLst/>
                        </a:prstGeom>
                        <a:solidFill>
                          <a:srgbClr val="FFFFFF"/>
                        </a:solidFill>
                        <a:ln w="47625">
                          <a:solidFill>
                            <a:schemeClr val="accent2"/>
                          </a:solidFill>
                          <a:miter lim="800000"/>
                          <a:headEnd/>
                          <a:tailEnd/>
                        </a:ln>
                        <a:effectLst>
                          <a:softEdge rad="25400"/>
                        </a:effectLst>
                      </wps:spPr>
                      <wps:txbx>
                        <w:txbxContent>
                          <w:p w14:paraId="35096631" w14:textId="272846F8" w:rsidR="00BE6BE0" w:rsidRPr="00FD32B5" w:rsidRDefault="00C439FD" w:rsidP="00BE6BE0">
                            <w:pPr>
                              <w:rPr>
                                <w:b/>
                                <w:bCs/>
                                <w:color w:val="385623" w:themeColor="accent6" w:themeShade="80"/>
                              </w:rPr>
                            </w:pPr>
                            <w:r>
                              <w:rPr>
                                <w:b/>
                                <w:bCs/>
                                <w:color w:val="385623" w:themeColor="accent6" w:themeShade="80"/>
                              </w:rPr>
                              <w:t>EXPLANATION OF SERVICE</w:t>
                            </w:r>
                          </w:p>
                          <w:p w14:paraId="44A2397F" w14:textId="715912B5" w:rsidR="00BE6BE0" w:rsidRDefault="001A7AB4" w:rsidP="00BE6BE0">
                            <w:r>
                              <w:t>The main purpose for Ambulance service is to provide emergency medical care to patients 24 hours a day.</w:t>
                            </w:r>
                          </w:p>
                          <w:p w14:paraId="1867BE11" w14:textId="24CEEF64" w:rsidR="001A7AB4" w:rsidRDefault="001A7AB4" w:rsidP="00BE6BE0">
                            <w:r>
                              <w:t>Ambulance responds to emergency 999 calls and plays a vital role in the community. They respond to urgent needs to peoples most vulnerable times.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7" type="#_x0000_t202" style="position:absolute;margin-left:75.5pt;margin-top:99.5pt;width:186.4pt;height:19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" strokecolor="#ed7d31 [3205]" strokeweight="3.75pt">
                <v:textbox>
                  <w:txbxContent>
                    <w:p w14:paraId="35096631" w14:textId="272846F8" w:rsidR="00BE6BE0" w:rsidRPr="00FD32B5" w:rsidRDefault="00C439FD" w:rsidP="00BE6BE0">
                      <w:pPr>
                        <w:rPr>
                          <w:b/>
                          <w:bCs/>
                          <w:color w:val="385623" w:themeColor="accent6" w:themeShade="80"/>
                        </w:rPr>
                      </w:pPr>
                      <w:r>
                        <w:rPr>
                          <w:b/>
                          <w:bCs/>
                          <w:color w:val="385623" w:themeColor="accent6" w:themeShade="80"/>
                        </w:rPr>
                        <w:t>EXPLANATION OF SERVICE</w:t>
                      </w:r>
                    </w:p>
                    <w:p w14:paraId="44A2397F" w14:textId="715912B5" w:rsidR="00BE6BE0" w:rsidRDefault="001A7AB4" w:rsidP="00BE6BE0">
                      <w:r>
                        <w:t>The main purpose for Ambulance service is to provide emergency medical care to patients 24 hours a day.</w:t>
                      </w:r>
                    </w:p>
                    <w:p w14:paraId="1867BE11" w14:textId="24CEEF64" w:rsidR="001A7AB4" w:rsidRDefault="001A7AB4" w:rsidP="00BE6BE0">
                      <w:r>
                        <w:t>Ambulance responds to emergency 999 calls and plays a vital role in the community. They respond to urgent needs to peoples most vulnerable times.</w:t>
                      </w:r>
                    </w:p>
                  </w:txbxContent>
                </v:textbox>
                <w10:wrap type="square" anchorx="page"/>
              </v:shape>
            </w:pict>
          </mc:Fallback>
        </mc:AlternateContent>
      </w:r>
      <w:r w:rsidR="00F64FBC">
        <w:rPr>
          <w:noProof/>
        </w:rPr>
        <mc:AlternateContent>
          <mc:Choice Requires="wps">
            <w:drawing>
              <wp:anchor distT="45720" distB="45720" distL="114300" distR="114300" simplePos="0" relativeHeight="251665408" behindDoc="0" locked="0" layoutInCell="1" allowOverlap="1" wp14:anchorId="21A64788" wp14:editId="46F622B8">
                <wp:simplePos x="0" y="0"/>
                <wp:positionH relativeFrom="margin">
                  <wp:posOffset>3111500</wp:posOffset>
                </wp:positionH>
                <wp:positionV relativeFrom="paragraph">
                  <wp:posOffset>1250950</wp:posOffset>
                </wp:positionV>
                <wp:extent cx="2367280" cy="2394585"/>
                <wp:effectExtent l="19050" t="19050" r="1397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16EA0274" w14:textId="76A05D57" w:rsidR="00BE6BE0" w:rsidRPr="00FD32B5" w:rsidRDefault="00BE6BE0" w:rsidP="00BE6BE0">
                            <w:pPr>
                              <w:rPr>
                                <w:b/>
                                <w:bCs/>
                                <w:color w:val="385623" w:themeColor="accent6" w:themeShade="80"/>
                              </w:rPr>
                            </w:pPr>
                          </w:p>
                          <w:p w14:paraId="2A6CE679" w14:textId="40C37A5C" w:rsidR="00BE6BE0" w:rsidRDefault="004E38FE" w:rsidP="00BE6BE0">
                            <w:r>
                              <w:rPr>
                                <w:noProof/>
                              </w:rPr>
                              <w:drawing>
                                <wp:inline distT="0" distB="0" distL="0" distR="0" wp14:anchorId="78BBC15A" wp14:editId="780FEADD">
                                  <wp:extent cx="2371725" cy="1752600"/>
                                  <wp:effectExtent l="0" t="0" r="9525" b="0"/>
                                  <wp:docPr id="11412024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02495" name="Picture 1141202495"/>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371725" cy="17526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45pt;margin-top:98.5pt;width:186.4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" strokeweight="3.5pt">
                <v:textbox>
                  <w:txbxContent>
                    <w:p w14:paraId="16EA0274" w14:textId="76A05D57" w:rsidR="00BE6BE0" w:rsidRPr="00FD32B5" w:rsidRDefault="00BE6BE0" w:rsidP="00BE6BE0">
                      <w:pPr>
                        <w:rPr>
                          <w:b/>
                          <w:bCs/>
                          <w:color w:val="385623" w:themeColor="accent6" w:themeShade="80"/>
                        </w:rPr>
                      </w:pPr>
                    </w:p>
                    <w:p w14:paraId="2A6CE679" w14:textId="40C37A5C" w:rsidR="00BE6BE0" w:rsidRDefault="004E38FE" w:rsidP="00BE6BE0">
                      <w:r>
                        <w:rPr>
                          <w:noProof/>
                        </w:rPr>
                        <w:drawing>
                          <wp:inline distT="0" distB="0" distL="0" distR="0" wp14:anchorId="78BBC15A" wp14:editId="780FEADD">
                            <wp:extent cx="2371725" cy="1752600"/>
                            <wp:effectExtent l="0" t="0" r="9525" b="0"/>
                            <wp:docPr id="11412024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02495" name="Picture 1141202495"/>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371725" cy="1752600"/>
                                    </a:xfrm>
                                    <a:prstGeom prst="rect">
                                      <a:avLst/>
                                    </a:prstGeom>
                                  </pic:spPr>
                                </pic:pic>
                              </a:graphicData>
                            </a:graphic>
                          </wp:inline>
                        </w:drawing>
                      </w:r>
                    </w:p>
                  </w:txbxContent>
                </v:textbox>
                <w10:wrap type="square" anchorx="margin"/>
              </v:shape>
            </w:pict>
          </mc:Fallback>
        </mc:AlternateContent>
      </w:r>
      <w:r w:rsidR="00F64FBC">
        <w:rPr>
          <w:noProof/>
        </w:rPr>
        <mc:AlternateContent>
          <mc:Choice Requires="wps">
            <w:drawing>
              <wp:anchor distT="45720" distB="45720" distL="114300" distR="114300" simplePos="0" relativeHeight="251669504" behindDoc="0" locked="0" layoutInCell="1" allowOverlap="1" wp14:anchorId="298766ED" wp14:editId="689FF5FB">
                <wp:simplePos x="0" y="0"/>
                <wp:positionH relativeFrom="column">
                  <wp:posOffset>6267450</wp:posOffset>
                </wp:positionH>
                <wp:positionV relativeFrom="paragraph">
                  <wp:posOffset>1326515</wp:posOffset>
                </wp:positionV>
                <wp:extent cx="2367280" cy="2394585"/>
                <wp:effectExtent l="19050" t="19050" r="13970" b="247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019AEABF" w14:textId="4AC234E9" w:rsidR="00BE6BE0" w:rsidRPr="00FD32B5" w:rsidRDefault="00C439FD" w:rsidP="00BE6BE0">
                            <w:pPr>
                              <w:rPr>
                                <w:b/>
                                <w:bCs/>
                                <w:color w:val="385623" w:themeColor="accent6" w:themeShade="80"/>
                              </w:rPr>
                            </w:pPr>
                            <w:r>
                              <w:rPr>
                                <w:b/>
                                <w:bCs/>
                                <w:color w:val="385623" w:themeColor="accent6" w:themeShade="80"/>
                              </w:rPr>
                              <w:t>HISTORY OF SERVICE</w:t>
                            </w:r>
                          </w:p>
                          <w:p w14:paraId="2F2C6041" w14:textId="39973D8B" w:rsidR="00BE6BE0" w:rsidRDefault="001A7AB4" w:rsidP="004E38FE">
                            <w:pPr>
                              <w:pStyle w:val="ListParagraph"/>
                              <w:numPr>
                                <w:ilvl w:val="0"/>
                                <w:numId w:val="5"/>
                              </w:numPr>
                            </w:pPr>
                            <w:r>
                              <w:t xml:space="preserve">The NHS was established in </w:t>
                            </w:r>
                            <w:r w:rsidR="00B81D6F">
                              <w:t>1948, which included the Ambulance services across the country.</w:t>
                            </w:r>
                          </w:p>
                          <w:p w14:paraId="39931CB1" w14:textId="0850B019" w:rsidR="008A39A7" w:rsidRDefault="008A39A7" w:rsidP="004E38FE">
                            <w:pPr>
                              <w:pStyle w:val="ListParagraph"/>
                              <w:numPr>
                                <w:ilvl w:val="0"/>
                                <w:numId w:val="5"/>
                              </w:numPr>
                            </w:pPr>
                            <w:r>
                              <w:t>1937: the 999-emergency number was introduced in the UK</w:t>
                            </w:r>
                          </w:p>
                          <w:p w14:paraId="14BC5551" w14:textId="253EE631" w:rsidR="008A39A7" w:rsidRDefault="008A39A7" w:rsidP="004E38FE">
                            <w:pPr>
                              <w:pStyle w:val="ListParagraph"/>
                              <w:numPr>
                                <w:ilvl w:val="0"/>
                                <w:numId w:val="5"/>
                              </w:numPr>
                            </w:pPr>
                            <w:r>
                              <w:t>World war I: The first motorized ambulances to transport wounded soldiers.</w:t>
                            </w:r>
                          </w:p>
                          <w:p w14:paraId="3EC9B324" w14:textId="77777777" w:rsidR="008A39A7" w:rsidRDefault="008A39A7" w:rsidP="008A39A7">
                            <w:pPr>
                              <w:pStyle w:val="ListParagraph"/>
                            </w:pPr>
                          </w:p>
                          <w:p w14:paraId="190987DE" w14:textId="2A6F5788" w:rsidR="00B81D6F" w:rsidRDefault="00B81D6F" w:rsidP="00BE6BE0"/>
                          <w:p w14:paraId="6745EDBC" w14:textId="77777777" w:rsidR="004E38FE" w:rsidRDefault="004E38FE" w:rsidP="00BE6BE0"/>
                          <w:p w14:paraId="1DEA77C5" w14:textId="77777777" w:rsidR="004E38FE" w:rsidRDefault="004E38FE" w:rsidP="00BE6BE0"/>
                          <w:p w14:paraId="207CA843" w14:textId="77777777" w:rsidR="004E38FE" w:rsidRDefault="004E38FE" w:rsidP="00BE6BE0"/>
                          <w:p w14:paraId="3866E66E" w14:textId="77777777" w:rsidR="004E38FE" w:rsidRDefault="004E38FE" w:rsidP="00BE6BE0"/>
                          <w:p w14:paraId="27F63912" w14:textId="77777777" w:rsidR="004E38FE" w:rsidRDefault="004E38FE" w:rsidP="00BE6BE0"/>
                          <w:p w14:paraId="6D24E117" w14:textId="77777777" w:rsidR="004E38FE" w:rsidRDefault="004E38FE" w:rsidP="00BE6BE0"/>
                          <w:p w14:paraId="29E30C40" w14:textId="77777777" w:rsidR="004E38FE" w:rsidRDefault="004E38FE" w:rsidP="00BE6BE0"/>
                          <w:p w14:paraId="3B51FD3B" w14:textId="77777777" w:rsidR="004E38FE" w:rsidRDefault="004E38FE" w:rsidP="00BE6BE0"/>
                          <w:p w14:paraId="06E33290" w14:textId="77777777" w:rsidR="004E38FE" w:rsidRDefault="004E38FE" w:rsidP="00BE6BE0"/>
                          <w:p w14:paraId="5BC3DAE1" w14:textId="77777777" w:rsidR="004E38FE" w:rsidRDefault="004E38FE" w:rsidP="00BE6BE0"/>
                          <w:p w14:paraId="6CEF19EA" w14:textId="77777777" w:rsidR="004E38FE" w:rsidRDefault="004E38FE" w:rsidP="00BE6BE0"/>
                          <w:p w14:paraId="5174A078" w14:textId="77777777" w:rsidR="004E38FE" w:rsidRDefault="004E38FE" w:rsidP="00BE6BE0"/>
                          <w:p w14:paraId="7B29EC41" w14:textId="77777777" w:rsidR="004E38FE" w:rsidRDefault="004E38FE" w:rsidP="00BE6BE0"/>
                          <w:p w14:paraId="0E8085B9" w14:textId="77777777" w:rsidR="004E38FE" w:rsidRDefault="004E38FE" w:rsidP="00BE6BE0"/>
                          <w:p w14:paraId="77066A9E" w14:textId="77777777" w:rsidR="004E38FE" w:rsidRDefault="004E38FE" w:rsidP="00BE6BE0"/>
                          <w:p w14:paraId="2CFD54E3" w14:textId="77777777" w:rsidR="004E38FE" w:rsidRDefault="004E38FE" w:rsidP="00BE6BE0"/>
                          <w:p w14:paraId="739F974B" w14:textId="77777777" w:rsidR="004E38FE" w:rsidRDefault="004E38FE" w:rsidP="00BE6BE0"/>
                          <w:p w14:paraId="4DC5FC7D" w14:textId="77777777" w:rsidR="004E38FE" w:rsidRDefault="004E38FE"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493.5pt;margin-top:104.45pt;width:186.4pt;height:188.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" strokeweight="3.5pt">
                <v:textbox>
                  <w:txbxContent>
                    <w:p w14:paraId="019AEABF" w14:textId="4AC234E9" w:rsidR="00BE6BE0" w:rsidRPr="00FD32B5" w:rsidRDefault="00C439FD" w:rsidP="00BE6BE0">
                      <w:pPr>
                        <w:rPr>
                          <w:b/>
                          <w:bCs/>
                          <w:color w:val="385623" w:themeColor="accent6" w:themeShade="80"/>
                        </w:rPr>
                      </w:pPr>
                      <w:r>
                        <w:rPr>
                          <w:b/>
                          <w:bCs/>
                          <w:color w:val="385623" w:themeColor="accent6" w:themeShade="80"/>
                        </w:rPr>
                        <w:t>HISTORY OF SERVICE</w:t>
                      </w:r>
                    </w:p>
                    <w:p w14:paraId="2F2C6041" w14:textId="39973D8B" w:rsidR="00BE6BE0" w:rsidRDefault="001A7AB4" w:rsidP="004E38FE">
                      <w:pPr>
                        <w:pStyle w:val="ListParagraph"/>
                        <w:numPr>
                          <w:ilvl w:val="0"/>
                          <w:numId w:val="5"/>
                        </w:numPr>
                      </w:pPr>
                      <w:r>
                        <w:t xml:space="preserve">The NHS was established in </w:t>
                      </w:r>
                      <w:r w:rsidR="00B81D6F">
                        <w:t>1948, which included the Ambulance services across the country.</w:t>
                      </w:r>
                    </w:p>
                    <w:p w14:paraId="39931CB1" w14:textId="0850B019" w:rsidR="008A39A7" w:rsidRDefault="008A39A7" w:rsidP="004E38FE">
                      <w:pPr>
                        <w:pStyle w:val="ListParagraph"/>
                        <w:numPr>
                          <w:ilvl w:val="0"/>
                          <w:numId w:val="5"/>
                        </w:numPr>
                      </w:pPr>
                      <w:r>
                        <w:t>1937: the 999-emergency number was introduced in the UK</w:t>
                      </w:r>
                    </w:p>
                    <w:p w14:paraId="14BC5551" w14:textId="253EE631" w:rsidR="008A39A7" w:rsidRDefault="008A39A7" w:rsidP="004E38FE">
                      <w:pPr>
                        <w:pStyle w:val="ListParagraph"/>
                        <w:numPr>
                          <w:ilvl w:val="0"/>
                          <w:numId w:val="5"/>
                        </w:numPr>
                      </w:pPr>
                      <w:r>
                        <w:t>World war I: The first motorized ambulances to transport wounded soldiers.</w:t>
                      </w:r>
                    </w:p>
                    <w:p w14:paraId="3EC9B324" w14:textId="77777777" w:rsidR="008A39A7" w:rsidRDefault="008A39A7" w:rsidP="008A39A7">
                      <w:pPr>
                        <w:pStyle w:val="ListParagraph"/>
                      </w:pPr>
                    </w:p>
                    <w:p w14:paraId="190987DE" w14:textId="2A6F5788" w:rsidR="00B81D6F" w:rsidRDefault="00B81D6F" w:rsidP="00BE6BE0"/>
                    <w:p w14:paraId="6745EDBC" w14:textId="77777777" w:rsidR="004E38FE" w:rsidRDefault="004E38FE" w:rsidP="00BE6BE0"/>
                    <w:p w14:paraId="1DEA77C5" w14:textId="77777777" w:rsidR="004E38FE" w:rsidRDefault="004E38FE" w:rsidP="00BE6BE0"/>
                    <w:p w14:paraId="207CA843" w14:textId="77777777" w:rsidR="004E38FE" w:rsidRDefault="004E38FE" w:rsidP="00BE6BE0"/>
                    <w:p w14:paraId="3866E66E" w14:textId="77777777" w:rsidR="004E38FE" w:rsidRDefault="004E38FE" w:rsidP="00BE6BE0"/>
                    <w:p w14:paraId="27F63912" w14:textId="77777777" w:rsidR="004E38FE" w:rsidRDefault="004E38FE" w:rsidP="00BE6BE0"/>
                    <w:p w14:paraId="6D24E117" w14:textId="77777777" w:rsidR="004E38FE" w:rsidRDefault="004E38FE" w:rsidP="00BE6BE0"/>
                    <w:p w14:paraId="29E30C40" w14:textId="77777777" w:rsidR="004E38FE" w:rsidRDefault="004E38FE" w:rsidP="00BE6BE0"/>
                    <w:p w14:paraId="3B51FD3B" w14:textId="77777777" w:rsidR="004E38FE" w:rsidRDefault="004E38FE" w:rsidP="00BE6BE0"/>
                    <w:p w14:paraId="06E33290" w14:textId="77777777" w:rsidR="004E38FE" w:rsidRDefault="004E38FE" w:rsidP="00BE6BE0"/>
                    <w:p w14:paraId="5BC3DAE1" w14:textId="77777777" w:rsidR="004E38FE" w:rsidRDefault="004E38FE" w:rsidP="00BE6BE0"/>
                    <w:p w14:paraId="6CEF19EA" w14:textId="77777777" w:rsidR="004E38FE" w:rsidRDefault="004E38FE" w:rsidP="00BE6BE0"/>
                    <w:p w14:paraId="5174A078" w14:textId="77777777" w:rsidR="004E38FE" w:rsidRDefault="004E38FE" w:rsidP="00BE6BE0"/>
                    <w:p w14:paraId="7B29EC41" w14:textId="77777777" w:rsidR="004E38FE" w:rsidRDefault="004E38FE" w:rsidP="00BE6BE0"/>
                    <w:p w14:paraId="0E8085B9" w14:textId="77777777" w:rsidR="004E38FE" w:rsidRDefault="004E38FE" w:rsidP="00BE6BE0"/>
                    <w:p w14:paraId="77066A9E" w14:textId="77777777" w:rsidR="004E38FE" w:rsidRDefault="004E38FE" w:rsidP="00BE6BE0"/>
                    <w:p w14:paraId="2CFD54E3" w14:textId="77777777" w:rsidR="004E38FE" w:rsidRDefault="004E38FE" w:rsidP="00BE6BE0"/>
                    <w:p w14:paraId="739F974B" w14:textId="77777777" w:rsidR="004E38FE" w:rsidRDefault="004E38FE" w:rsidP="00BE6BE0"/>
                    <w:p w14:paraId="4DC5FC7D" w14:textId="77777777" w:rsidR="004E38FE" w:rsidRDefault="004E38FE" w:rsidP="00BE6BE0"/>
                  </w:txbxContent>
                </v:textbox>
                <w10:wrap type="square"/>
              </v:shape>
            </w:pict>
          </mc:Fallback>
        </mc:AlternateContent>
      </w:r>
      <w:r w:rsidR="00F64FBC">
        <w:rPr>
          <w:noProof/>
        </w:rPr>
        <mc:AlternateContent>
          <mc:Choice Requires="wps">
            <w:drawing>
              <wp:anchor distT="45720" distB="45720" distL="114300" distR="114300" simplePos="0" relativeHeight="251667456" behindDoc="0" locked="0" layoutInCell="1" allowOverlap="1" wp14:anchorId="2F5030E1" wp14:editId="47566CF6">
                <wp:simplePos x="0" y="0"/>
                <wp:positionH relativeFrom="margin">
                  <wp:posOffset>6775450</wp:posOffset>
                </wp:positionH>
                <wp:positionV relativeFrom="paragraph">
                  <wp:posOffset>3841750</wp:posOffset>
                </wp:positionV>
                <wp:extent cx="2729230" cy="1860550"/>
                <wp:effectExtent l="19050" t="19050" r="139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860550"/>
                        </a:xfrm>
                        <a:prstGeom prst="rect">
                          <a:avLst/>
                        </a:prstGeom>
                        <a:solidFill>
                          <a:srgbClr val="FFFFFF"/>
                        </a:solidFill>
                        <a:ln w="44450">
                          <a:solidFill>
                            <a:srgbClr val="000000"/>
                          </a:solidFill>
                          <a:miter lim="800000"/>
                          <a:headEnd/>
                          <a:tailEnd/>
                        </a:ln>
                        <a:effectLst>
                          <a:softEdge rad="25400"/>
                        </a:effectLst>
                      </wps:spPr>
                      <wps:txbx>
                        <w:txbxContent>
                          <w:p w14:paraId="2C703FA3" w14:textId="1DCE7D0F" w:rsidR="00BE6BE0" w:rsidRPr="00FD32B5" w:rsidRDefault="004E38FE" w:rsidP="00BE6BE0">
                            <w:pPr>
                              <w:rPr>
                                <w:b/>
                                <w:bCs/>
                                <w:color w:val="385623" w:themeColor="accent6" w:themeShade="80"/>
                              </w:rPr>
                            </w:pPr>
                            <w:r>
                              <w:rPr>
                                <w:b/>
                                <w:bCs/>
                                <w:noProof/>
                                <w:color w:val="385623" w:themeColor="accent6" w:themeShade="80"/>
                              </w:rPr>
                              <w:drawing>
                                <wp:inline distT="0" distB="0" distL="0" distR="0" wp14:anchorId="15A07747" wp14:editId="3708E915">
                                  <wp:extent cx="2914650" cy="1714500"/>
                                  <wp:effectExtent l="0" t="0" r="0" b="0"/>
                                  <wp:docPr id="3341580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58045" name="Picture 334158045"/>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2914650" cy="1714500"/>
                                          </a:xfrm>
                                          <a:prstGeom prst="rect">
                                            <a:avLst/>
                                          </a:prstGeom>
                                        </pic:spPr>
                                      </pic:pic>
                                    </a:graphicData>
                                  </a:graphic>
                                </wp:inline>
                              </w:drawing>
                            </w:r>
                          </w:p>
                          <w:p w14:paraId="69461F56" w14:textId="2323C653"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30" type="#_x0000_t202" style="position:absolute;margin-left:533.5pt;margin-top:302.5pt;width:214.9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" strokeweight="3.5pt">
                <v:textbox>
                  <w:txbxContent>
                    <w:p w14:paraId="2C703FA3" w14:textId="1DCE7D0F" w:rsidR="00BE6BE0" w:rsidRPr="00FD32B5" w:rsidRDefault="004E38FE" w:rsidP="00BE6BE0">
                      <w:pPr>
                        <w:rPr>
                          <w:b/>
                          <w:bCs/>
                          <w:color w:val="385623" w:themeColor="accent6" w:themeShade="80"/>
                        </w:rPr>
                      </w:pPr>
                      <w:r>
                        <w:rPr>
                          <w:b/>
                          <w:bCs/>
                          <w:noProof/>
                          <w:color w:val="385623" w:themeColor="accent6" w:themeShade="80"/>
                        </w:rPr>
                        <w:drawing>
                          <wp:inline distT="0" distB="0" distL="0" distR="0" wp14:anchorId="15A07747" wp14:editId="3708E915">
                            <wp:extent cx="2914650" cy="1714500"/>
                            <wp:effectExtent l="0" t="0" r="0" b="0"/>
                            <wp:docPr id="3341580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58045" name="Picture 334158045"/>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914650" cy="1714500"/>
                                    </a:xfrm>
                                    <a:prstGeom prst="rect">
                                      <a:avLst/>
                                    </a:prstGeom>
                                  </pic:spPr>
                                </pic:pic>
                              </a:graphicData>
                            </a:graphic>
                          </wp:inline>
                        </w:drawing>
                      </w:r>
                    </w:p>
                    <w:p w14:paraId="69461F56" w14:textId="2323C653" w:rsidR="00BE6BE0" w:rsidRDefault="00BE6BE0" w:rsidP="00BE6BE0"/>
                  </w:txbxContent>
                </v:textbox>
                <w10:wrap type="square" anchorx="margin"/>
              </v:shape>
            </w:pict>
          </mc:Fallback>
        </mc:AlternateContent>
      </w:r>
      <w:r w:rsidR="00BE6BE0">
        <w:rPr>
          <w:noProof/>
        </w:rPr>
        <mc:AlternateContent>
          <mc:Choice Requires="wps">
            <w:drawing>
              <wp:anchor distT="45720" distB="45720" distL="114300" distR="114300" simplePos="0" relativeHeight="251675648" behindDoc="0" locked="0" layoutInCell="1" allowOverlap="1" wp14:anchorId="1182A892" wp14:editId="59CAF2F5">
                <wp:simplePos x="0" y="0"/>
                <wp:positionH relativeFrom="page">
                  <wp:posOffset>4044950</wp:posOffset>
                </wp:positionH>
                <wp:positionV relativeFrom="paragraph">
                  <wp:posOffset>3785235</wp:posOffset>
                </wp:positionV>
                <wp:extent cx="358140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2390BEA4" w14:textId="6BD9F946" w:rsidR="00BE6BE0" w:rsidRPr="00DF0416" w:rsidRDefault="001A7AB4" w:rsidP="00DF0416">
                            <w:pPr>
                              <w:pStyle w:val="ListParagraph"/>
                              <w:rPr>
                                <w:b/>
                                <w:bCs/>
                                <w:color w:val="385623" w:themeColor="accent6" w:themeShade="80"/>
                              </w:rPr>
                            </w:pPr>
                            <w:r w:rsidRPr="00DF0416">
                              <w:rPr>
                                <w:b/>
                                <w:bCs/>
                                <w:color w:val="385623" w:themeColor="accent6" w:themeShade="80"/>
                              </w:rPr>
                              <w:t>CHALLENGES FACED BY SERVICES</w:t>
                            </w:r>
                          </w:p>
                          <w:p w14:paraId="57D6600A" w14:textId="5E6F80D0" w:rsidR="004A3017" w:rsidRDefault="004A3017" w:rsidP="004A3017">
                            <w:pPr>
                              <w:pStyle w:val="ListParagraph"/>
                              <w:numPr>
                                <w:ilvl w:val="0"/>
                                <w:numId w:val="4"/>
                              </w:numPr>
                            </w:pPr>
                            <w:r w:rsidRPr="004A3017">
                              <w:t>Ambulances face challenges such as staff shortages</w:t>
                            </w:r>
                            <w:r>
                              <w:t>,</w:t>
                            </w:r>
                            <w:r w:rsidRPr="004A3017">
                              <w:t xml:space="preserve"> due to this staff are required to work long hours</w:t>
                            </w:r>
                            <w:r>
                              <w:t>,</w:t>
                            </w:r>
                            <w:r w:rsidRPr="004A3017">
                              <w:t xml:space="preserve"> and </w:t>
                            </w:r>
                            <w:r>
                              <w:t xml:space="preserve">have </w:t>
                            </w:r>
                            <w:r w:rsidRPr="004A3017">
                              <w:t xml:space="preserve">high </w:t>
                            </w:r>
                            <w:r>
                              <w:t>work</w:t>
                            </w:r>
                            <w:r w:rsidRPr="004A3017">
                              <w:t xml:space="preserve"> pressure this leads to burnout and stress</w:t>
                            </w:r>
                            <w:r>
                              <w:t>.</w:t>
                            </w:r>
                            <w:r w:rsidRPr="004A3017">
                              <w:t xml:space="preserve"> This influences the staff crisis and is a struggle to recruit and keep qualified staff</w:t>
                            </w:r>
                          </w:p>
                          <w:p w14:paraId="02EE69C1" w14:textId="7E83DCCE" w:rsidR="00BE6BE0" w:rsidRDefault="004A3017" w:rsidP="004A3017">
                            <w:pPr>
                              <w:pStyle w:val="ListParagraph"/>
                              <w:numPr>
                                <w:ilvl w:val="0"/>
                                <w:numId w:val="4"/>
                              </w:numPr>
                            </w:pPr>
                            <w:r w:rsidRPr="004A3017">
                              <w:t>the number of calls is on the rise and not enough resources to keep pace or handle the situation</w:t>
                            </w:r>
                            <w:r>
                              <w:t>.</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1" type="#_x0000_t202" style="position:absolute;margin-left:318.5pt;margin-top:298.05pt;width:282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jlLw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" strokeweight="3.75pt">
                <v:textbox>
                  <w:txbxContent>
                    <w:p w14:paraId="2390BEA4" w14:textId="6BD9F946" w:rsidR="00BE6BE0" w:rsidRPr="00DF0416" w:rsidRDefault="001A7AB4" w:rsidP="00DF0416">
                      <w:pPr>
                        <w:pStyle w:val="ListParagraph"/>
                        <w:rPr>
                          <w:b/>
                          <w:bCs/>
                          <w:color w:val="385623" w:themeColor="accent6" w:themeShade="80"/>
                        </w:rPr>
                      </w:pPr>
                      <w:r w:rsidRPr="00DF0416">
                        <w:rPr>
                          <w:b/>
                          <w:bCs/>
                          <w:color w:val="385623" w:themeColor="accent6" w:themeShade="80"/>
                        </w:rPr>
                        <w:t>CHALLENGES FACED BY SERVICES</w:t>
                      </w:r>
                    </w:p>
                    <w:p w14:paraId="57D6600A" w14:textId="5E6F80D0" w:rsidR="004A3017" w:rsidRDefault="004A3017" w:rsidP="004A3017">
                      <w:pPr>
                        <w:pStyle w:val="ListParagraph"/>
                        <w:numPr>
                          <w:ilvl w:val="0"/>
                          <w:numId w:val="4"/>
                        </w:numPr>
                      </w:pPr>
                      <w:r w:rsidRPr="004A3017">
                        <w:t>Ambulances face challenges such as staff shortages</w:t>
                      </w:r>
                      <w:r>
                        <w:t>,</w:t>
                      </w:r>
                      <w:r w:rsidRPr="004A3017">
                        <w:t xml:space="preserve"> due to this staff are required to work long hours</w:t>
                      </w:r>
                      <w:r>
                        <w:t>,</w:t>
                      </w:r>
                      <w:r w:rsidRPr="004A3017">
                        <w:t xml:space="preserve"> and </w:t>
                      </w:r>
                      <w:r>
                        <w:t xml:space="preserve">have </w:t>
                      </w:r>
                      <w:r w:rsidRPr="004A3017">
                        <w:t xml:space="preserve">high </w:t>
                      </w:r>
                      <w:r>
                        <w:t>work</w:t>
                      </w:r>
                      <w:r w:rsidRPr="004A3017">
                        <w:t xml:space="preserve"> pressure this leads to burnout and stress</w:t>
                      </w:r>
                      <w:r>
                        <w:t>.</w:t>
                      </w:r>
                      <w:r w:rsidRPr="004A3017">
                        <w:t xml:space="preserve"> This influences the staff crisis and is a struggle to recruit and keep qualified staff</w:t>
                      </w:r>
                    </w:p>
                    <w:p w14:paraId="02EE69C1" w14:textId="7E83DCCE" w:rsidR="00BE6BE0" w:rsidRDefault="004A3017" w:rsidP="004A3017">
                      <w:pPr>
                        <w:pStyle w:val="ListParagraph"/>
                        <w:numPr>
                          <w:ilvl w:val="0"/>
                          <w:numId w:val="4"/>
                        </w:numPr>
                      </w:pPr>
                      <w:r w:rsidRPr="004A3017">
                        <w:t>the number of calls is on the rise and not enough resources to keep pace or handle the situation</w:t>
                      </w:r>
                      <w:r>
                        <w:t>.</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BE6BE0">
        <w:rPr>
          <w:noProof/>
        </w:rPr>
        <mc:AlternateContent>
          <mc:Choice Requires="wps">
            <w:drawing>
              <wp:anchor distT="45720" distB="45720" distL="114300" distR="114300" simplePos="0" relativeHeight="251671552" behindDoc="0" locked="0" layoutInCell="1" allowOverlap="1" wp14:anchorId="5D749413" wp14:editId="1D9D0CA6">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6E07F680" w14:textId="3D2EE3F2" w:rsidR="00BE6BE0" w:rsidRPr="00FD32B5" w:rsidRDefault="00C439FD" w:rsidP="00BE6BE0">
                            <w:pPr>
                              <w:rPr>
                                <w:b/>
                                <w:bCs/>
                                <w:color w:val="385623" w:themeColor="accent6" w:themeShade="80"/>
                              </w:rPr>
                            </w:pPr>
                            <w:r>
                              <w:rPr>
                                <w:b/>
                                <w:bCs/>
                                <w:color w:val="385623" w:themeColor="accent6" w:themeShade="80"/>
                              </w:rPr>
                              <w:t>CURRENT FUNCTION OF SERVICE</w:t>
                            </w:r>
                          </w:p>
                          <w:p w14:paraId="42887553" w14:textId="1C5DD026" w:rsidR="00BE6BE0" w:rsidRDefault="00B81D6F" w:rsidP="00B81D6F">
                            <w:pPr>
                              <w:pStyle w:val="ListParagraph"/>
                              <w:numPr>
                                <w:ilvl w:val="0"/>
                                <w:numId w:val="1"/>
                              </w:numPr>
                            </w:pPr>
                            <w:r>
                              <w:t xml:space="preserve">Ambulance services respond to priority and sickest </w:t>
                            </w:r>
                            <w:r w:rsidR="00DF0416">
                              <w:t>person, which is life threatening and requiring the fastest response.</w:t>
                            </w:r>
                          </w:p>
                          <w:p w14:paraId="656C8C46" w14:textId="22056E52" w:rsidR="00DF0416" w:rsidRDefault="00DF0416" w:rsidP="00B81D6F">
                            <w:pPr>
                              <w:pStyle w:val="ListParagraph"/>
                              <w:numPr>
                                <w:ilvl w:val="0"/>
                                <w:numId w:val="1"/>
                              </w:numPr>
                            </w:pPr>
                            <w:r>
                              <w:t>Trained paramedics are dispatched and are equipped to perform diagnostic tests, basic procedure’s and provide adequate treatment at the scene before taking patients to the hospital.</w:t>
                            </w:r>
                          </w:p>
                          <w:p w14:paraId="74A52FB1" w14:textId="514C413B" w:rsidR="00DF0416" w:rsidRDefault="00DF0416" w:rsidP="00DF0416">
                            <w:r>
                              <w:t xml:space="preserve">  </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" strokeweight="3.75pt">
                <v:textbox>
                  <w:txbxContent>
                    <w:p w14:paraId="6E07F680" w14:textId="3D2EE3F2" w:rsidR="00BE6BE0" w:rsidRPr="00FD32B5" w:rsidRDefault="00C439FD" w:rsidP="00BE6BE0">
                      <w:pPr>
                        <w:rPr>
                          <w:b/>
                          <w:bCs/>
                          <w:color w:val="385623" w:themeColor="accent6" w:themeShade="80"/>
                        </w:rPr>
                      </w:pPr>
                      <w:r>
                        <w:rPr>
                          <w:b/>
                          <w:bCs/>
                          <w:color w:val="385623" w:themeColor="accent6" w:themeShade="80"/>
                        </w:rPr>
                        <w:t>CURRENT FUNCTION OF SERVICE</w:t>
                      </w:r>
                    </w:p>
                    <w:p w14:paraId="42887553" w14:textId="1C5DD026" w:rsidR="00BE6BE0" w:rsidRDefault="00B81D6F" w:rsidP="00B81D6F">
                      <w:pPr>
                        <w:pStyle w:val="ListParagraph"/>
                        <w:numPr>
                          <w:ilvl w:val="0"/>
                          <w:numId w:val="1"/>
                        </w:numPr>
                      </w:pPr>
                      <w:r>
                        <w:t xml:space="preserve">Ambulance services respond to priority and sickest </w:t>
                      </w:r>
                      <w:r w:rsidR="00DF0416">
                        <w:t>person, which is life threatening and requiring the fastest response.</w:t>
                      </w:r>
                    </w:p>
                    <w:p w14:paraId="656C8C46" w14:textId="22056E52" w:rsidR="00DF0416" w:rsidRDefault="00DF0416" w:rsidP="00B81D6F">
                      <w:pPr>
                        <w:pStyle w:val="ListParagraph"/>
                        <w:numPr>
                          <w:ilvl w:val="0"/>
                          <w:numId w:val="1"/>
                        </w:numPr>
                      </w:pPr>
                      <w:r>
                        <w:t>Trained paramedics are dispatched and are equipped to perform diagnostic tests, basic procedure’s and provide adequate treatment at the scene before taking patients to the hospital.</w:t>
                      </w:r>
                    </w:p>
                    <w:p w14:paraId="74A52FB1" w14:textId="514C413B" w:rsidR="00DF0416" w:rsidRDefault="00DF0416" w:rsidP="00DF0416">
                      <w:r>
                        <w:t xml:space="preserve">  </w:t>
                      </w: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00D11B4F" w14:textId="09B172A9" w:rsidR="00C439FD" w:rsidRPr="008A39A7" w:rsidRDefault="00C439FD" w:rsidP="008A39A7">
                            <w:pPr>
                              <w:shd w:val="clear" w:color="auto" w:fill="F4B083" w:themeFill="accent2" w:themeFillTint="99"/>
                              <w:jc w:val="center"/>
                              <w:rPr>
                                <w:b/>
                                <w:bCs/>
                                <w:i/>
                                <w:iCs/>
                                <w:color w:val="00B0F0"/>
                                <w:sz w:val="24"/>
                                <w:szCs w:val="24"/>
                              </w:rPr>
                            </w:pPr>
                            <w:r>
                              <w:rPr>
                                <w:b/>
                                <w:bCs/>
                                <w:i/>
                                <w:iCs/>
                                <w:color w:val="00B0F0"/>
                                <w:sz w:val="70"/>
                                <w:szCs w:val="70"/>
                              </w:rPr>
                              <w:t>AMBULANCE SERVICES</w:t>
                            </w:r>
                            <w:r w:rsidR="008A39A7">
                              <w:rPr>
                                <w:b/>
                                <w:bCs/>
                                <w:i/>
                                <w:iCs/>
                                <w:color w:val="00B0F0"/>
                                <w:sz w:val="70"/>
                                <w:szCs w:val="70"/>
                              </w:rPr>
                              <w:t xml:space="preserve"> </w:t>
                            </w:r>
                          </w:p>
                          <w:p w14:paraId="7AD82370" w14:textId="77777777" w:rsidR="00C439FD" w:rsidRPr="00FD32B5" w:rsidRDefault="00C439FD" w:rsidP="00BE6BE0">
                            <w:pPr>
                              <w:shd w:val="clear" w:color="auto" w:fill="F4B083" w:themeFill="accent2" w:themeFillTint="99"/>
                              <w:jc w:val="center"/>
                              <w:rPr>
                                <w:b/>
                                <w:bCs/>
                                <w:i/>
                                <w:iCs/>
                                <w:color w:val="00B0F0"/>
                                <w:sz w:val="70"/>
                                <w:szCs w:val="70"/>
                              </w:rPr>
                            </w:pPr>
                          </w:p>
                          <w:p w14:paraId="4B29F551" w14:textId="5041FCC1"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3"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">
                <v:textbox>
                  <w:txbxContent>
                    <w:p w14:paraId="00D11B4F" w14:textId="09B172A9" w:rsidR="00C439FD" w:rsidRPr="008A39A7" w:rsidRDefault="00C439FD" w:rsidP="008A39A7">
                      <w:pPr>
                        <w:shd w:val="clear" w:color="auto" w:fill="F4B083" w:themeFill="accent2" w:themeFillTint="99"/>
                        <w:jc w:val="center"/>
                        <w:rPr>
                          <w:b/>
                          <w:bCs/>
                          <w:i/>
                          <w:iCs/>
                          <w:color w:val="00B0F0"/>
                          <w:sz w:val="24"/>
                          <w:szCs w:val="24"/>
                        </w:rPr>
                      </w:pPr>
                      <w:r>
                        <w:rPr>
                          <w:b/>
                          <w:bCs/>
                          <w:i/>
                          <w:iCs/>
                          <w:color w:val="00B0F0"/>
                          <w:sz w:val="70"/>
                          <w:szCs w:val="70"/>
                        </w:rPr>
                        <w:t>AMBULANCE SERVICES</w:t>
                      </w:r>
                      <w:r w:rsidR="008A39A7">
                        <w:rPr>
                          <w:b/>
                          <w:bCs/>
                          <w:i/>
                          <w:iCs/>
                          <w:color w:val="00B0F0"/>
                          <w:sz w:val="70"/>
                          <w:szCs w:val="70"/>
                        </w:rPr>
                        <w:t xml:space="preserve"> </w:t>
                      </w:r>
                    </w:p>
                    <w:p w14:paraId="7AD82370" w14:textId="77777777" w:rsidR="00C439FD" w:rsidRPr="00FD32B5" w:rsidRDefault="00C439FD" w:rsidP="00BE6BE0">
                      <w:pPr>
                        <w:shd w:val="clear" w:color="auto" w:fill="F4B083" w:themeFill="accent2" w:themeFillTint="99"/>
                        <w:jc w:val="center"/>
                        <w:rPr>
                          <w:b/>
                          <w:bCs/>
                          <w:i/>
                          <w:iCs/>
                          <w:color w:val="00B0F0"/>
                          <w:sz w:val="70"/>
                          <w:szCs w:val="70"/>
                        </w:rPr>
                      </w:pPr>
                    </w:p>
                    <w:p w14:paraId="4B29F551" w14:textId="5041FCC1" w:rsidR="00BE6BE0" w:rsidRPr="00EF21B5" w:rsidRDefault="00BE6BE0" w:rsidP="00BE6BE0">
                      <w:pPr>
                        <w:shd w:val="clear" w:color="auto" w:fill="F4B083" w:themeFill="accent2" w:themeFillTint="99"/>
                        <w:jc w:val="center"/>
                        <w:rPr>
                          <w:sz w:val="28"/>
                          <w:szCs w:val="28"/>
                        </w:rPr>
                      </w:pP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7B7744BD" w14:textId="77777777" w:rsidR="002C4359" w:rsidRDefault="00833470">
      <w:pPr>
        <w:rPr>
          <w:rFonts w:ascii="Arial" w:hAnsi="Arial" w:cs="Arial"/>
          <w:b/>
          <w:bCs/>
          <w:sz w:val="28"/>
          <w:szCs w:val="28"/>
        </w:rPr>
      </w:pPr>
      <w:r w:rsidRPr="001F6802">
        <w:rPr>
          <w:rFonts w:ascii="Arial" w:hAnsi="Arial" w:cs="Arial"/>
          <w:b/>
          <w:bCs/>
          <w:sz w:val="28"/>
          <w:szCs w:val="28"/>
        </w:rPr>
        <w:lastRenderedPageBreak/>
        <w:t>Element 2</w:t>
      </w:r>
      <w:r w:rsidR="002C4359">
        <w:rPr>
          <w:rFonts w:ascii="Arial" w:hAnsi="Arial" w:cs="Arial"/>
          <w:b/>
          <w:bCs/>
          <w:sz w:val="28"/>
          <w:szCs w:val="28"/>
        </w:rPr>
        <w:t xml:space="preserve">      </w:t>
      </w:r>
    </w:p>
    <w:p w14:paraId="53D38DDD" w14:textId="11A63ECC" w:rsidR="002C4359" w:rsidRPr="00D06B27" w:rsidRDefault="002C4359" w:rsidP="002C4359">
      <w:pPr>
        <w:rPr>
          <w:rFonts w:ascii="Arial" w:hAnsi="Arial" w:cs="Arial"/>
          <w:b/>
          <w:bCs/>
        </w:rPr>
      </w:pPr>
      <w:r w:rsidRPr="00D06B27">
        <w:rPr>
          <w:rFonts w:ascii="Arial" w:hAnsi="Arial" w:cs="Arial"/>
          <w:b/>
          <w:bCs/>
        </w:rPr>
        <w:t>According to the NHS website the</w:t>
      </w:r>
      <w:r w:rsidR="00635E23" w:rsidRPr="00D06B27">
        <w:rPr>
          <w:rFonts w:ascii="Arial" w:hAnsi="Arial" w:cs="Arial"/>
          <w:b/>
          <w:bCs/>
        </w:rPr>
        <w:t xml:space="preserve"> NHS</w:t>
      </w:r>
      <w:r w:rsidRPr="00D06B27">
        <w:rPr>
          <w:rFonts w:ascii="Arial" w:hAnsi="Arial" w:cs="Arial"/>
          <w:b/>
          <w:bCs/>
        </w:rPr>
        <w:t xml:space="preserve"> was established in 1948, providing free healthcare services to everyone. Before the NHS</w:t>
      </w:r>
      <w:r w:rsidR="00635E23" w:rsidRPr="00D06B27">
        <w:rPr>
          <w:rFonts w:ascii="Arial" w:hAnsi="Arial" w:cs="Arial"/>
          <w:b/>
          <w:bCs/>
        </w:rPr>
        <w:t xml:space="preserve"> was established in</w:t>
      </w:r>
      <w:r w:rsidRPr="00D06B27">
        <w:rPr>
          <w:rFonts w:ascii="Arial" w:hAnsi="Arial" w:cs="Arial"/>
          <w:b/>
          <w:bCs/>
        </w:rPr>
        <w:t xml:space="preserve"> 1948 treatment was not free. Not everyone was able to afford adequate healthcare. People who were unemployed</w:t>
      </w:r>
      <w:r w:rsidR="004F782F" w:rsidRPr="00D06B27">
        <w:rPr>
          <w:rFonts w:ascii="Arial" w:hAnsi="Arial" w:cs="Arial"/>
          <w:b/>
          <w:bCs/>
        </w:rPr>
        <w:t xml:space="preserve"> and middle-class people also struggle</w:t>
      </w:r>
      <w:r w:rsidR="00B72F9B" w:rsidRPr="00D06B27">
        <w:rPr>
          <w:rFonts w:ascii="Arial" w:hAnsi="Arial" w:cs="Arial"/>
          <w:b/>
          <w:bCs/>
        </w:rPr>
        <w:t>d</w:t>
      </w:r>
      <w:r w:rsidR="004F782F" w:rsidRPr="00D06B27">
        <w:rPr>
          <w:rFonts w:ascii="Arial" w:hAnsi="Arial" w:cs="Arial"/>
          <w:b/>
          <w:bCs/>
        </w:rPr>
        <w:t xml:space="preserve"> to access Affordable Care.</w:t>
      </w:r>
    </w:p>
    <w:p w14:paraId="0103AD02" w14:textId="4E24E023" w:rsidR="004F782F" w:rsidRPr="00D06B27" w:rsidRDefault="004F782F" w:rsidP="002C4359">
      <w:pPr>
        <w:rPr>
          <w:rFonts w:ascii="Arial" w:hAnsi="Arial" w:cs="Arial"/>
          <w:b/>
          <w:bCs/>
        </w:rPr>
      </w:pPr>
      <w:r w:rsidRPr="00D06B27">
        <w:rPr>
          <w:rFonts w:ascii="Arial" w:hAnsi="Arial" w:cs="Arial"/>
          <w:b/>
          <w:bCs/>
        </w:rPr>
        <w:t>There was limited private care such as doctors and nurses were available to who can afford to pay for their treatments. Employed workers were covered by the National Insurance act Of 1911, to receive medical care. However, their wives and families were not free to access any medical treatment. The doctors would carry out home visits or in the surgery. He would attend in childbirth.</w:t>
      </w:r>
    </w:p>
    <w:p w14:paraId="7C2B96E0" w14:textId="3B5380AF" w:rsidR="004F782F" w:rsidRPr="00D06B27" w:rsidRDefault="004F782F" w:rsidP="002C4359">
      <w:pPr>
        <w:rPr>
          <w:rFonts w:ascii="Arial" w:hAnsi="Arial" w:cs="Arial"/>
          <w:b/>
          <w:bCs/>
        </w:rPr>
      </w:pPr>
      <w:r w:rsidRPr="00D06B27">
        <w:rPr>
          <w:rFonts w:ascii="Arial" w:hAnsi="Arial" w:cs="Arial"/>
          <w:b/>
          <w:bCs/>
        </w:rPr>
        <w:t>After the World War people were suffering led to formation to poverty. The w</w:t>
      </w:r>
      <w:r w:rsidR="00B72F9B" w:rsidRPr="00D06B27">
        <w:rPr>
          <w:rFonts w:ascii="Arial" w:hAnsi="Arial" w:cs="Arial"/>
          <w:b/>
          <w:bCs/>
        </w:rPr>
        <w:t>ar</w:t>
      </w:r>
      <w:r w:rsidRPr="00D06B27">
        <w:rPr>
          <w:rFonts w:ascii="Arial" w:hAnsi="Arial" w:cs="Arial"/>
          <w:b/>
          <w:bCs/>
        </w:rPr>
        <w:t xml:space="preserve"> put a strain in the country and left many people on hardship. Due to loss of life and destruction or damages to millions of homes and workplaces. People were suffering from depression and social deprivation. The first and Second World War had left its mark.</w:t>
      </w:r>
    </w:p>
    <w:p w14:paraId="0CEB097F" w14:textId="00B49055" w:rsidR="004F782F" w:rsidRPr="00D06B27" w:rsidRDefault="004F782F" w:rsidP="002C4359">
      <w:pPr>
        <w:rPr>
          <w:rFonts w:ascii="Arial" w:hAnsi="Arial" w:cs="Arial"/>
          <w:b/>
          <w:bCs/>
        </w:rPr>
      </w:pPr>
      <w:r w:rsidRPr="00D06B27">
        <w:rPr>
          <w:rFonts w:ascii="Arial" w:hAnsi="Arial" w:cs="Arial"/>
          <w:b/>
          <w:bCs/>
        </w:rPr>
        <w:t xml:space="preserve">The five giants needed to be tackled </w:t>
      </w:r>
      <w:r w:rsidR="00B05FCE" w:rsidRPr="00D06B27">
        <w:rPr>
          <w:rFonts w:ascii="Arial" w:hAnsi="Arial" w:cs="Arial"/>
          <w:b/>
          <w:bCs/>
        </w:rPr>
        <w:t>for</w:t>
      </w:r>
      <w:r w:rsidRPr="00D06B27">
        <w:rPr>
          <w:rFonts w:ascii="Arial" w:hAnsi="Arial" w:cs="Arial"/>
          <w:b/>
          <w:bCs/>
        </w:rPr>
        <w:t xml:space="preserve"> Britain to succeed econom</w:t>
      </w:r>
      <w:r w:rsidR="00B72F9B" w:rsidRPr="00D06B27">
        <w:rPr>
          <w:rFonts w:ascii="Arial" w:hAnsi="Arial" w:cs="Arial"/>
          <w:b/>
          <w:bCs/>
        </w:rPr>
        <w:t>ically</w:t>
      </w:r>
      <w:r w:rsidRPr="00D06B27">
        <w:rPr>
          <w:rFonts w:ascii="Arial" w:hAnsi="Arial" w:cs="Arial"/>
          <w:b/>
          <w:bCs/>
        </w:rPr>
        <w:t xml:space="preserve"> and socially. The five big problems were </w:t>
      </w:r>
      <w:proofErr w:type="gramStart"/>
      <w:r w:rsidRPr="00D06B27">
        <w:rPr>
          <w:rFonts w:ascii="Arial" w:hAnsi="Arial" w:cs="Arial"/>
          <w:b/>
          <w:bCs/>
        </w:rPr>
        <w:t>want</w:t>
      </w:r>
      <w:proofErr w:type="gramEnd"/>
      <w:r w:rsidRPr="00D06B27">
        <w:rPr>
          <w:rFonts w:ascii="Arial" w:hAnsi="Arial" w:cs="Arial"/>
          <w:b/>
          <w:bCs/>
        </w:rPr>
        <w:t>:</w:t>
      </w:r>
      <w:r w:rsidR="00B05FCE" w:rsidRPr="00D06B27">
        <w:rPr>
          <w:rFonts w:ascii="Arial" w:hAnsi="Arial" w:cs="Arial"/>
          <w:b/>
          <w:bCs/>
        </w:rPr>
        <w:t xml:space="preserve"> Poverty and deprivation, disease: inadequate healthcare provision, ignorance: lack of education, squalor: poor housing conditions, and idleness: lack of jobs or employment opportunities.</w:t>
      </w:r>
    </w:p>
    <w:p w14:paraId="3DA8A1F9" w14:textId="406E6A57" w:rsidR="00B05FCE" w:rsidRPr="00D06B27" w:rsidRDefault="00B05FCE" w:rsidP="002C4359">
      <w:pPr>
        <w:rPr>
          <w:rFonts w:ascii="Arial" w:hAnsi="Arial" w:cs="Arial"/>
          <w:b/>
          <w:bCs/>
        </w:rPr>
      </w:pPr>
      <w:r w:rsidRPr="00D06B27">
        <w:rPr>
          <w:rFonts w:ascii="Arial" w:hAnsi="Arial" w:cs="Arial"/>
          <w:b/>
          <w:bCs/>
        </w:rPr>
        <w:t xml:space="preserve">The Beveridge report released in November 1942 to plan and remake Britain after the War to end </w:t>
      </w:r>
      <w:r w:rsidR="003805BC" w:rsidRPr="00D06B27">
        <w:rPr>
          <w:rFonts w:ascii="Arial" w:hAnsi="Arial" w:cs="Arial"/>
          <w:b/>
          <w:bCs/>
        </w:rPr>
        <w:t>“want</w:t>
      </w:r>
      <w:r w:rsidRPr="00D06B27">
        <w:rPr>
          <w:rFonts w:ascii="Arial" w:hAnsi="Arial" w:cs="Arial"/>
          <w:b/>
          <w:bCs/>
        </w:rPr>
        <w:t>.” Also, Beveridge said that everyone would be entitled to free healthcare.</w:t>
      </w:r>
    </w:p>
    <w:p w14:paraId="240231EA" w14:textId="31FCB6C4" w:rsidR="00B05FCE" w:rsidRPr="00D06B27" w:rsidRDefault="00B05FCE" w:rsidP="002C4359">
      <w:pPr>
        <w:rPr>
          <w:rFonts w:ascii="Arial" w:hAnsi="Arial" w:cs="Arial"/>
          <w:b/>
          <w:bCs/>
        </w:rPr>
      </w:pPr>
      <w:r w:rsidRPr="00D06B27">
        <w:rPr>
          <w:rFonts w:ascii="Arial" w:hAnsi="Arial" w:cs="Arial"/>
          <w:b/>
          <w:bCs/>
        </w:rPr>
        <w:t>NHS was established on July 5th</w:t>
      </w:r>
      <w:r w:rsidR="00AC298E" w:rsidRPr="00D06B27">
        <w:rPr>
          <w:rFonts w:ascii="Arial" w:hAnsi="Arial" w:cs="Arial"/>
          <w:b/>
          <w:bCs/>
        </w:rPr>
        <w:t>, 1948,</w:t>
      </w:r>
      <w:r w:rsidRPr="00D06B27">
        <w:rPr>
          <w:rFonts w:ascii="Arial" w:hAnsi="Arial" w:cs="Arial"/>
          <w:b/>
          <w:bCs/>
        </w:rPr>
        <w:t xml:space="preserve"> by the labour Government. After the launch, 95% public had registered before it </w:t>
      </w:r>
      <w:r w:rsidR="003805BC" w:rsidRPr="00D06B27">
        <w:rPr>
          <w:rFonts w:ascii="Arial" w:hAnsi="Arial" w:cs="Arial"/>
          <w:b/>
          <w:bCs/>
        </w:rPr>
        <w:t>begun, and</w:t>
      </w:r>
      <w:r w:rsidRPr="00D06B27">
        <w:rPr>
          <w:rFonts w:ascii="Arial" w:hAnsi="Arial" w:cs="Arial"/>
          <w:b/>
          <w:bCs/>
        </w:rPr>
        <w:t xml:space="preserve"> </w:t>
      </w:r>
      <w:r w:rsidR="00B72F9B" w:rsidRPr="00D06B27">
        <w:rPr>
          <w:rFonts w:ascii="Arial" w:hAnsi="Arial" w:cs="Arial"/>
          <w:b/>
          <w:bCs/>
        </w:rPr>
        <w:t xml:space="preserve">demand </w:t>
      </w:r>
      <w:r w:rsidRPr="00D06B27">
        <w:rPr>
          <w:rFonts w:ascii="Arial" w:hAnsi="Arial" w:cs="Arial"/>
          <w:b/>
          <w:bCs/>
        </w:rPr>
        <w:t xml:space="preserve">for doctor's visits and </w:t>
      </w:r>
      <w:r w:rsidR="00B72F9B" w:rsidRPr="00D06B27">
        <w:rPr>
          <w:rFonts w:ascii="Arial" w:hAnsi="Arial" w:cs="Arial"/>
          <w:b/>
          <w:bCs/>
        </w:rPr>
        <w:t>prescriptions</w:t>
      </w:r>
      <w:r w:rsidR="003805BC" w:rsidRPr="00D06B27">
        <w:rPr>
          <w:rFonts w:ascii="Arial" w:hAnsi="Arial" w:cs="Arial"/>
          <w:b/>
          <w:bCs/>
        </w:rPr>
        <w:t xml:space="preserve"> increased suddenly</w:t>
      </w:r>
      <w:r w:rsidR="00B72F9B" w:rsidRPr="00D06B27">
        <w:rPr>
          <w:rFonts w:ascii="Arial" w:hAnsi="Arial" w:cs="Arial"/>
          <w:b/>
          <w:bCs/>
        </w:rPr>
        <w:t xml:space="preserve"> in</w:t>
      </w:r>
      <w:r w:rsidRPr="00D06B27">
        <w:rPr>
          <w:rFonts w:ascii="Arial" w:hAnsi="Arial" w:cs="Arial"/>
          <w:b/>
          <w:bCs/>
        </w:rPr>
        <w:t xml:space="preserve"> the first few years.</w:t>
      </w:r>
    </w:p>
    <w:p w14:paraId="68E36B35" w14:textId="7CCB2CF3" w:rsidR="00B05FCE" w:rsidRPr="00D06B27" w:rsidRDefault="00AC298E" w:rsidP="002C4359">
      <w:pPr>
        <w:rPr>
          <w:rFonts w:ascii="Arial" w:hAnsi="Arial" w:cs="Arial"/>
          <w:b/>
          <w:bCs/>
        </w:rPr>
      </w:pPr>
      <w:r w:rsidRPr="00D06B27">
        <w:rPr>
          <w:rFonts w:ascii="Arial" w:hAnsi="Arial" w:cs="Arial"/>
          <w:b/>
          <w:bCs/>
        </w:rPr>
        <w:t>The number of doctors prescription issued per month was 7 million in 1947 to 19 million by 1951. Due to the increase a lot of pressure was put on the resources.</w:t>
      </w:r>
    </w:p>
    <w:p w14:paraId="5492A420" w14:textId="77777777" w:rsidR="00AC298E" w:rsidRPr="00D06B27" w:rsidRDefault="00AC298E" w:rsidP="002C4359">
      <w:pPr>
        <w:rPr>
          <w:rFonts w:ascii="Arial" w:hAnsi="Arial" w:cs="Arial"/>
          <w:b/>
          <w:bCs/>
        </w:rPr>
      </w:pPr>
      <w:r w:rsidRPr="00D06B27">
        <w:rPr>
          <w:rFonts w:ascii="Arial" w:hAnsi="Arial" w:cs="Arial"/>
          <w:b/>
          <w:bCs/>
        </w:rPr>
        <w:t>Due to NHS being established the doctors were not happy thinking they would lose independence and would have to become employees of the government. The government allowed doctors to remain independent and to continue with private practise within the NHS.</w:t>
      </w:r>
    </w:p>
    <w:p w14:paraId="5A4D1064" w14:textId="456207DB" w:rsidR="00AC298E" w:rsidRPr="00D06B27" w:rsidRDefault="00635E23" w:rsidP="002C4359">
      <w:pPr>
        <w:rPr>
          <w:rFonts w:ascii="Arial" w:hAnsi="Arial" w:cs="Arial"/>
          <w:b/>
          <w:bCs/>
        </w:rPr>
      </w:pPr>
      <w:r w:rsidRPr="00D06B27">
        <w:rPr>
          <w:rFonts w:ascii="Arial" w:hAnsi="Arial" w:cs="Arial"/>
          <w:b/>
          <w:bCs/>
        </w:rPr>
        <w:t>N</w:t>
      </w:r>
      <w:r w:rsidR="00AC298E" w:rsidRPr="00D06B27">
        <w:rPr>
          <w:rFonts w:ascii="Arial" w:hAnsi="Arial" w:cs="Arial"/>
          <w:b/>
          <w:bCs/>
        </w:rPr>
        <w:t>HS provided GP services which included opticians, dentists and pharmacists but integrated into the new system to provide better healthcare services across the country. Hospitals were nationalised and was controlled by the Minister of Health</w:t>
      </w:r>
      <w:r w:rsidRPr="00D06B27">
        <w:rPr>
          <w:rFonts w:ascii="Arial" w:hAnsi="Arial" w:cs="Arial"/>
          <w:b/>
          <w:bCs/>
        </w:rPr>
        <w:t>.</w:t>
      </w:r>
      <w:r w:rsidR="00AC298E" w:rsidRPr="00D06B27">
        <w:rPr>
          <w:rFonts w:ascii="Arial" w:hAnsi="Arial" w:cs="Arial"/>
          <w:b/>
          <w:bCs/>
        </w:rPr>
        <w:t xml:space="preserve"> </w:t>
      </w:r>
      <w:r w:rsidRPr="00D06B27">
        <w:rPr>
          <w:rFonts w:ascii="Arial" w:hAnsi="Arial" w:cs="Arial"/>
          <w:b/>
          <w:bCs/>
        </w:rPr>
        <w:t>H</w:t>
      </w:r>
      <w:r w:rsidR="00AC298E" w:rsidRPr="00D06B27">
        <w:rPr>
          <w:rFonts w:ascii="Arial" w:hAnsi="Arial" w:cs="Arial"/>
          <w:b/>
          <w:bCs/>
        </w:rPr>
        <w:t xml:space="preserve">ealth centres were created for </w:t>
      </w:r>
      <w:r w:rsidRPr="00D06B27">
        <w:rPr>
          <w:rFonts w:ascii="Arial" w:hAnsi="Arial" w:cs="Arial"/>
          <w:b/>
          <w:bCs/>
        </w:rPr>
        <w:t>vaccinations;</w:t>
      </w:r>
      <w:r w:rsidR="00AC298E" w:rsidRPr="00D06B27">
        <w:rPr>
          <w:rFonts w:ascii="Arial" w:hAnsi="Arial" w:cs="Arial"/>
          <w:b/>
          <w:bCs/>
        </w:rPr>
        <w:t xml:space="preserve"> maternity care </w:t>
      </w:r>
      <w:r w:rsidR="00B72F9B" w:rsidRPr="00D06B27">
        <w:rPr>
          <w:rFonts w:ascii="Arial" w:hAnsi="Arial" w:cs="Arial"/>
          <w:b/>
          <w:bCs/>
        </w:rPr>
        <w:t>and</w:t>
      </w:r>
      <w:r w:rsidR="00AC298E" w:rsidRPr="00D06B27">
        <w:rPr>
          <w:rFonts w:ascii="Arial" w:hAnsi="Arial" w:cs="Arial"/>
          <w:b/>
          <w:bCs/>
        </w:rPr>
        <w:t xml:space="preserve"> visiting nurses. The goal was that everyone in the UK to access free healthcare services regardless of their ability to pay. This was all funded by general taxation.</w:t>
      </w:r>
    </w:p>
    <w:p w14:paraId="739E3692" w14:textId="6F8A38F6" w:rsidR="00AC298E" w:rsidRPr="00D06B27" w:rsidRDefault="00AC298E" w:rsidP="002C4359">
      <w:pPr>
        <w:rPr>
          <w:rFonts w:ascii="Arial" w:hAnsi="Arial" w:cs="Arial"/>
          <w:b/>
          <w:bCs/>
        </w:rPr>
      </w:pPr>
      <w:r w:rsidRPr="00D06B27">
        <w:rPr>
          <w:rFonts w:ascii="Arial" w:hAnsi="Arial" w:cs="Arial"/>
          <w:b/>
          <w:bCs/>
        </w:rPr>
        <w:t>The NHS bo</w:t>
      </w:r>
      <w:r w:rsidR="00635E23" w:rsidRPr="00D06B27">
        <w:rPr>
          <w:rFonts w:ascii="Arial" w:hAnsi="Arial" w:cs="Arial"/>
          <w:b/>
          <w:bCs/>
        </w:rPr>
        <w:t>ught</w:t>
      </w:r>
      <w:r w:rsidRPr="00D06B27">
        <w:rPr>
          <w:rFonts w:ascii="Arial" w:hAnsi="Arial" w:cs="Arial"/>
          <w:b/>
          <w:bCs/>
        </w:rPr>
        <w:t xml:space="preserve"> doctors, nurses, hospitals dentists under a </w:t>
      </w:r>
      <w:r w:rsidR="00635E23" w:rsidRPr="00D06B27">
        <w:rPr>
          <w:rFonts w:ascii="Arial" w:hAnsi="Arial" w:cs="Arial"/>
          <w:b/>
          <w:bCs/>
        </w:rPr>
        <w:t>single national service</w:t>
      </w:r>
      <w:r w:rsidRPr="00D06B27">
        <w:rPr>
          <w:rFonts w:ascii="Arial" w:hAnsi="Arial" w:cs="Arial"/>
          <w:b/>
          <w:bCs/>
        </w:rPr>
        <w:t xml:space="preserve"> for the first time. But it is not a </w:t>
      </w:r>
      <w:r w:rsidR="00635E23" w:rsidRPr="00D06B27">
        <w:rPr>
          <w:rFonts w:ascii="Arial" w:hAnsi="Arial" w:cs="Arial"/>
          <w:b/>
          <w:bCs/>
        </w:rPr>
        <w:t>“</w:t>
      </w:r>
      <w:r w:rsidRPr="00D06B27">
        <w:rPr>
          <w:rFonts w:ascii="Arial" w:hAnsi="Arial" w:cs="Arial"/>
          <w:b/>
          <w:bCs/>
        </w:rPr>
        <w:t>charity</w:t>
      </w:r>
      <w:r w:rsidR="00635E23" w:rsidRPr="00D06B27">
        <w:rPr>
          <w:rFonts w:ascii="Arial" w:hAnsi="Arial" w:cs="Arial"/>
          <w:b/>
          <w:bCs/>
        </w:rPr>
        <w:t>”</w:t>
      </w:r>
      <w:r w:rsidRPr="00D06B27">
        <w:rPr>
          <w:rFonts w:ascii="Arial" w:hAnsi="Arial" w:cs="Arial"/>
          <w:b/>
          <w:bCs/>
        </w:rPr>
        <w:t xml:space="preserve"> you are all paying for it, mainly as taxpayers. It will be a huge relief not having to worry about money during your illness.</w:t>
      </w:r>
    </w:p>
    <w:p w14:paraId="6CB4275A" w14:textId="3020834A" w:rsidR="00AC298E" w:rsidRPr="00D06B27" w:rsidRDefault="00635E23" w:rsidP="002C4359">
      <w:pPr>
        <w:rPr>
          <w:rFonts w:ascii="Arial" w:hAnsi="Arial" w:cs="Arial"/>
          <w:b/>
          <w:bCs/>
        </w:rPr>
      </w:pPr>
      <w:r w:rsidRPr="00D06B27">
        <w:rPr>
          <w:rFonts w:ascii="Arial" w:hAnsi="Arial" w:cs="Arial"/>
          <w:b/>
          <w:bCs/>
        </w:rPr>
        <w:t>The NHS</w:t>
      </w:r>
      <w:r w:rsidR="00AC298E" w:rsidRPr="00D06B27">
        <w:rPr>
          <w:rFonts w:ascii="Arial" w:hAnsi="Arial" w:cs="Arial"/>
          <w:b/>
          <w:bCs/>
        </w:rPr>
        <w:t xml:space="preserve"> was one of the first universal healthcare system established anywhere in the world. A leaflet was sent out to every household in June 1948 to explain that everyone is entitled </w:t>
      </w:r>
      <w:r w:rsidRPr="00D06B27">
        <w:rPr>
          <w:rFonts w:ascii="Arial" w:hAnsi="Arial" w:cs="Arial"/>
          <w:b/>
          <w:bCs/>
        </w:rPr>
        <w:t xml:space="preserve">to </w:t>
      </w:r>
      <w:r w:rsidR="00AC298E" w:rsidRPr="00D06B27">
        <w:rPr>
          <w:rFonts w:ascii="Arial" w:hAnsi="Arial" w:cs="Arial"/>
          <w:b/>
          <w:bCs/>
        </w:rPr>
        <w:t>free healthcare services. It doesn't matter if you're rich or poor, man, woman or child.</w:t>
      </w:r>
    </w:p>
    <w:p w14:paraId="0CDDCAD7" w14:textId="77777777" w:rsidR="00D06B27" w:rsidRPr="002636AC" w:rsidRDefault="005D5BBA" w:rsidP="002C4359">
      <w:pPr>
        <w:rPr>
          <w:rFonts w:ascii="Arial" w:hAnsi="Arial" w:cs="Arial"/>
          <w:b/>
          <w:bCs/>
        </w:rPr>
      </w:pPr>
      <w:r w:rsidRPr="002636AC">
        <w:rPr>
          <w:rFonts w:ascii="Arial" w:hAnsi="Arial" w:cs="Arial"/>
          <w:b/>
          <w:bCs/>
        </w:rPr>
        <w:lastRenderedPageBreak/>
        <w:t>It is important to note that the NHS is not a single organisation, and its structure varies between the four UK nations England, Scotland Wales and Northern Ireland. Organisations like the Department of Health and social care provide leadership and funding.</w:t>
      </w:r>
    </w:p>
    <w:p w14:paraId="364FD76A" w14:textId="77777777" w:rsidR="00D06B27" w:rsidRPr="00D06B27" w:rsidRDefault="005D5BBA" w:rsidP="002636AC">
      <w:pPr>
        <w:spacing w:line="360" w:lineRule="auto"/>
        <w:rPr>
          <w:rFonts w:ascii="Arial" w:hAnsi="Arial" w:cs="Arial"/>
          <w:b/>
          <w:bCs/>
        </w:rPr>
      </w:pPr>
      <w:r w:rsidRPr="002636AC">
        <w:rPr>
          <w:rFonts w:ascii="Arial" w:hAnsi="Arial" w:cs="Arial"/>
          <w:b/>
          <w:bCs/>
        </w:rPr>
        <w:t xml:space="preserve">  NHS England provides national leadership sets strategic direction and overseas the health service</w:t>
      </w:r>
      <w:r w:rsidR="00D06B27" w:rsidRPr="00D06B27">
        <w:rPr>
          <w:rFonts w:ascii="Arial" w:hAnsi="Arial" w:cs="Arial"/>
          <w:b/>
          <w:bCs/>
        </w:rPr>
        <w:t>.</w:t>
      </w:r>
    </w:p>
    <w:p w14:paraId="01EF7CFB" w14:textId="119FC7E7" w:rsidR="002C4359" w:rsidRPr="00B4288C" w:rsidRDefault="002C4359" w:rsidP="00B4288C">
      <w:pPr>
        <w:rPr>
          <w:rFonts w:ascii="Arial" w:hAnsi="Arial" w:cs="Arial"/>
        </w:rPr>
      </w:pPr>
    </w:p>
    <w:p w14:paraId="6BBEAF92" w14:textId="23EFDD8D" w:rsidR="002C4359" w:rsidRDefault="00B4288C" w:rsidP="00097F55">
      <w:pPr>
        <w:spacing w:line="360" w:lineRule="auto"/>
        <w:jc w:val="both"/>
        <w:rPr>
          <w:rFonts w:ascii="Arial" w:hAnsi="Arial" w:cs="Arial"/>
        </w:rPr>
      </w:pPr>
      <w:r w:rsidRPr="00B4288C">
        <w:rPr>
          <w:rFonts w:ascii="Arial" w:hAnsi="Arial" w:cs="Arial"/>
        </w:rPr>
        <w:t xml:space="preserve">Currently </w:t>
      </w:r>
      <w:r>
        <w:rPr>
          <w:rFonts w:ascii="Arial" w:hAnsi="Arial" w:cs="Arial"/>
        </w:rPr>
        <w:t>NHS</w:t>
      </w:r>
      <w:r w:rsidRPr="00B4288C">
        <w:rPr>
          <w:rFonts w:ascii="Arial" w:hAnsi="Arial" w:cs="Arial"/>
        </w:rPr>
        <w:t xml:space="preserve"> structure is complex and is made-up of hundreds of different organisations including various healthcare providers and national bodies</w:t>
      </w:r>
      <w:r>
        <w:rPr>
          <w:rFonts w:ascii="Arial" w:hAnsi="Arial" w:cs="Arial"/>
        </w:rPr>
        <w:t>.</w:t>
      </w:r>
    </w:p>
    <w:p w14:paraId="2D362464" w14:textId="77777777" w:rsidR="00231F05" w:rsidRDefault="00231F05" w:rsidP="00097F55">
      <w:pPr>
        <w:spacing w:line="360" w:lineRule="auto"/>
        <w:jc w:val="both"/>
        <w:rPr>
          <w:rFonts w:ascii="Arial" w:hAnsi="Arial" w:cs="Arial"/>
        </w:rPr>
      </w:pPr>
    </w:p>
    <w:p w14:paraId="65C036B2" w14:textId="77777777" w:rsidR="00231F05" w:rsidRDefault="00231F05" w:rsidP="00097F55">
      <w:pPr>
        <w:spacing w:line="360" w:lineRule="auto"/>
        <w:jc w:val="both"/>
        <w:rPr>
          <w:rFonts w:ascii="Arial" w:hAnsi="Arial" w:cs="Arial"/>
        </w:rPr>
      </w:pPr>
    </w:p>
    <w:p w14:paraId="6C4AB8FB" w14:textId="1A08DB04" w:rsidR="00231F05" w:rsidRPr="00231F05" w:rsidRDefault="00231F05" w:rsidP="00097F55">
      <w:pPr>
        <w:spacing w:line="360" w:lineRule="auto"/>
        <w:jc w:val="both"/>
        <w:rPr>
          <w:rFonts w:ascii="Arial" w:hAnsi="Arial" w:cs="Arial"/>
          <w:sz w:val="44"/>
          <w:szCs w:val="44"/>
        </w:rPr>
      </w:pPr>
      <w:r w:rsidRPr="00231F05">
        <w:rPr>
          <w:rFonts w:ascii="Arial" w:hAnsi="Arial" w:cs="Arial"/>
          <w:sz w:val="44"/>
          <w:szCs w:val="44"/>
        </w:rPr>
        <w:t>R</w:t>
      </w:r>
      <w:r>
        <w:rPr>
          <w:rFonts w:ascii="Arial" w:hAnsi="Arial" w:cs="Arial"/>
          <w:sz w:val="44"/>
          <w:szCs w:val="44"/>
        </w:rPr>
        <w:t>eferences:</w:t>
      </w:r>
    </w:p>
    <w:p w14:paraId="03AD366A" w14:textId="77777777" w:rsidR="00231F05" w:rsidRDefault="00231F05" w:rsidP="00097F55">
      <w:pPr>
        <w:spacing w:line="360" w:lineRule="auto"/>
        <w:jc w:val="both"/>
        <w:rPr>
          <w:rFonts w:ascii="Arial" w:hAnsi="Arial" w:cs="Arial"/>
        </w:rPr>
      </w:pPr>
    </w:p>
    <w:p w14:paraId="01BB23DE" w14:textId="77777777" w:rsidR="00231F05" w:rsidRDefault="00231F05" w:rsidP="00097F55">
      <w:pPr>
        <w:spacing w:line="360" w:lineRule="auto"/>
        <w:jc w:val="both"/>
        <w:rPr>
          <w:rFonts w:ascii="Arial" w:hAnsi="Arial" w:cs="Arial"/>
        </w:rPr>
      </w:pPr>
      <w:r>
        <w:rPr>
          <w:rFonts w:ascii="Arial" w:hAnsi="Arial" w:cs="Arial"/>
        </w:rPr>
        <w:t>Gov.uk blogs</w:t>
      </w:r>
    </w:p>
    <w:p w14:paraId="7910BD2B" w14:textId="636AE114" w:rsidR="00231F05" w:rsidRDefault="00231F05" w:rsidP="00097F55">
      <w:pPr>
        <w:spacing w:line="360" w:lineRule="auto"/>
        <w:jc w:val="both"/>
        <w:rPr>
          <w:rFonts w:ascii="Arial" w:hAnsi="Arial" w:cs="Arial"/>
        </w:rPr>
      </w:pPr>
      <w:hyperlink r:id="rId20" w:history="1">
        <w:r w:rsidRPr="0013385D">
          <w:rPr>
            <w:rStyle w:val="Hyperlink"/>
            <w:rFonts w:ascii="Arial" w:hAnsi="Arial" w:cs="Arial"/>
          </w:rPr>
          <w:t>https://history.blog.gov.uk</w:t>
        </w:r>
      </w:hyperlink>
      <w:r>
        <w:rPr>
          <w:rFonts w:ascii="Arial" w:hAnsi="Arial" w:cs="Arial"/>
        </w:rPr>
        <w:t xml:space="preserve"> (13 July 2023)</w:t>
      </w:r>
    </w:p>
    <w:p w14:paraId="248E27C1" w14:textId="28EB686C" w:rsidR="00231F05" w:rsidRDefault="00231F05" w:rsidP="00097F55">
      <w:pPr>
        <w:spacing w:line="360" w:lineRule="auto"/>
        <w:jc w:val="both"/>
        <w:rPr>
          <w:rFonts w:ascii="Arial" w:hAnsi="Arial" w:cs="Arial"/>
        </w:rPr>
      </w:pPr>
      <w:r>
        <w:rPr>
          <w:rFonts w:ascii="Arial" w:hAnsi="Arial" w:cs="Arial"/>
        </w:rPr>
        <w:t>NHS England</w:t>
      </w:r>
    </w:p>
    <w:p w14:paraId="48665962" w14:textId="25078990" w:rsidR="00231F05" w:rsidRDefault="00231F05" w:rsidP="00097F55">
      <w:pPr>
        <w:spacing w:line="360" w:lineRule="auto"/>
        <w:jc w:val="both"/>
        <w:rPr>
          <w:rFonts w:ascii="Arial" w:hAnsi="Arial" w:cs="Arial"/>
        </w:rPr>
      </w:pPr>
      <w:hyperlink r:id="rId21" w:history="1">
        <w:r w:rsidRPr="0013385D">
          <w:rPr>
            <w:rStyle w:val="Hyperlink"/>
            <w:rFonts w:ascii="Arial" w:hAnsi="Arial" w:cs="Arial"/>
          </w:rPr>
          <w:t>https://www.england.nhs.uk</w:t>
        </w:r>
      </w:hyperlink>
      <w:r>
        <w:rPr>
          <w:rFonts w:ascii="Arial" w:hAnsi="Arial" w:cs="Arial"/>
        </w:rPr>
        <w:t>( 9thNovember 2022)</w:t>
      </w:r>
    </w:p>
    <w:p w14:paraId="79D3D445" w14:textId="047F613F" w:rsidR="00367372" w:rsidRDefault="00367372" w:rsidP="00097F55">
      <w:pPr>
        <w:spacing w:line="360" w:lineRule="auto"/>
        <w:jc w:val="both"/>
        <w:rPr>
          <w:rFonts w:ascii="Arial" w:hAnsi="Arial" w:cs="Arial"/>
        </w:rPr>
      </w:pPr>
      <w:r>
        <w:rPr>
          <w:rFonts w:ascii="Arial" w:hAnsi="Arial" w:cs="Arial"/>
        </w:rPr>
        <w:t>Royal College of Nursing</w:t>
      </w:r>
    </w:p>
    <w:p w14:paraId="2CB962FC" w14:textId="5867BE12" w:rsidR="00367372" w:rsidRDefault="00367372" w:rsidP="00097F55">
      <w:pPr>
        <w:spacing w:line="360" w:lineRule="auto"/>
        <w:jc w:val="both"/>
        <w:rPr>
          <w:rFonts w:ascii="Arial" w:hAnsi="Arial" w:cs="Arial"/>
        </w:rPr>
      </w:pPr>
      <w:hyperlink r:id="rId22" w:history="1">
        <w:r w:rsidRPr="0013385D">
          <w:rPr>
            <w:rStyle w:val="Hyperlink"/>
            <w:rFonts w:ascii="Arial" w:hAnsi="Arial" w:cs="Arial"/>
          </w:rPr>
          <w:t>https://www.rcn.org.uk</w:t>
        </w:r>
      </w:hyperlink>
      <w:r>
        <w:rPr>
          <w:rFonts w:ascii="Arial" w:hAnsi="Arial" w:cs="Arial"/>
        </w:rPr>
        <w:t xml:space="preserve"> (4 July 2023)</w:t>
      </w:r>
    </w:p>
    <w:p w14:paraId="2D2D328F" w14:textId="77777777" w:rsidR="00231F05" w:rsidRDefault="00231F05" w:rsidP="00097F55">
      <w:pPr>
        <w:spacing w:line="360" w:lineRule="auto"/>
        <w:jc w:val="both"/>
        <w:rPr>
          <w:rFonts w:ascii="Arial" w:hAnsi="Arial" w:cs="Arial"/>
        </w:rPr>
      </w:pPr>
    </w:p>
    <w:p w14:paraId="6EFE346F" w14:textId="77777777" w:rsidR="00231F05" w:rsidRDefault="00231F05" w:rsidP="00097F55">
      <w:pPr>
        <w:spacing w:line="360" w:lineRule="auto"/>
        <w:jc w:val="both"/>
        <w:rPr>
          <w:rFonts w:ascii="Arial" w:hAnsi="Arial" w:cs="Arial"/>
        </w:rPr>
      </w:pPr>
    </w:p>
    <w:p w14:paraId="20F1A3B3" w14:textId="0BB59165" w:rsidR="00231F05" w:rsidRPr="00D06B27" w:rsidRDefault="00231F05" w:rsidP="00097F55">
      <w:pPr>
        <w:spacing w:line="360" w:lineRule="auto"/>
        <w:jc w:val="both"/>
        <w:rPr>
          <w:rFonts w:ascii="Arial" w:hAnsi="Arial" w:cs="Arial"/>
        </w:rPr>
        <w:sectPr w:rsidR="00231F05" w:rsidRPr="00D06B27" w:rsidSect="003A000F">
          <w:pgSz w:w="11906" w:h="16838"/>
          <w:pgMar w:top="1440" w:right="1440" w:bottom="1440" w:left="1440" w:header="708" w:footer="708" w:gutter="0"/>
          <w:cols w:space="708"/>
          <w:docGrid w:linePitch="360"/>
        </w:sectPr>
      </w:pPr>
    </w:p>
    <w:p w14:paraId="23578436" w14:textId="63A0FC60" w:rsidR="00833470" w:rsidRPr="00D06B27" w:rsidRDefault="00833470" w:rsidP="00833470">
      <w:pPr>
        <w:rPr>
          <w:rFonts w:ascii="Arial" w:hAnsi="Arial" w:cs="Arial"/>
          <w:b/>
          <w:bCs/>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23D6C" w14:textId="77777777" w:rsidR="00AD39D2" w:rsidRDefault="00AD39D2" w:rsidP="00BE6BE0">
      <w:pPr>
        <w:spacing w:after="0" w:line="240" w:lineRule="auto"/>
      </w:pPr>
      <w:r>
        <w:separator/>
      </w:r>
    </w:p>
  </w:endnote>
  <w:endnote w:type="continuationSeparator" w:id="0">
    <w:p w14:paraId="0E0D9D94" w14:textId="77777777" w:rsidR="00AD39D2" w:rsidRDefault="00AD39D2"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F1DB5" w14:textId="77777777" w:rsidR="00AD39D2" w:rsidRDefault="00AD39D2" w:rsidP="00BE6BE0">
      <w:pPr>
        <w:spacing w:after="0" w:line="240" w:lineRule="auto"/>
      </w:pPr>
      <w:r>
        <w:separator/>
      </w:r>
    </w:p>
  </w:footnote>
  <w:footnote w:type="continuationSeparator" w:id="0">
    <w:p w14:paraId="771E1B7B" w14:textId="77777777" w:rsidR="00AD39D2" w:rsidRDefault="00AD39D2"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8F197E"/>
    <w:multiLevelType w:val="hybridMultilevel"/>
    <w:tmpl w:val="6B74D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277B3"/>
    <w:multiLevelType w:val="hybridMultilevel"/>
    <w:tmpl w:val="AA9EE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8D1DEC"/>
    <w:multiLevelType w:val="hybridMultilevel"/>
    <w:tmpl w:val="1F9CF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357EDB"/>
    <w:multiLevelType w:val="hybridMultilevel"/>
    <w:tmpl w:val="D04E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127DB9"/>
    <w:multiLevelType w:val="hybridMultilevel"/>
    <w:tmpl w:val="C808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284238">
    <w:abstractNumId w:val="4"/>
  </w:num>
  <w:num w:numId="2" w16cid:durableId="283342331">
    <w:abstractNumId w:val="3"/>
  </w:num>
  <w:num w:numId="3" w16cid:durableId="1486438222">
    <w:abstractNumId w:val="0"/>
  </w:num>
  <w:num w:numId="4" w16cid:durableId="1531843387">
    <w:abstractNumId w:val="2"/>
  </w:num>
  <w:num w:numId="5" w16cid:durableId="1551041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620B7"/>
    <w:rsid w:val="00097F55"/>
    <w:rsid w:val="001A7AB4"/>
    <w:rsid w:val="00231F05"/>
    <w:rsid w:val="002636AC"/>
    <w:rsid w:val="002767BF"/>
    <w:rsid w:val="002C4359"/>
    <w:rsid w:val="00367372"/>
    <w:rsid w:val="003805BC"/>
    <w:rsid w:val="003A000F"/>
    <w:rsid w:val="004A3017"/>
    <w:rsid w:val="004E38FE"/>
    <w:rsid w:val="004F782F"/>
    <w:rsid w:val="00505360"/>
    <w:rsid w:val="005D5BBA"/>
    <w:rsid w:val="00635E23"/>
    <w:rsid w:val="006A6816"/>
    <w:rsid w:val="006B6D5E"/>
    <w:rsid w:val="006E2B17"/>
    <w:rsid w:val="00775AC5"/>
    <w:rsid w:val="007F51AC"/>
    <w:rsid w:val="00804A7F"/>
    <w:rsid w:val="00833470"/>
    <w:rsid w:val="00852F73"/>
    <w:rsid w:val="00895C4A"/>
    <w:rsid w:val="008A39A7"/>
    <w:rsid w:val="008B3E71"/>
    <w:rsid w:val="008F2C60"/>
    <w:rsid w:val="00925D5E"/>
    <w:rsid w:val="009E257B"/>
    <w:rsid w:val="00A6165E"/>
    <w:rsid w:val="00A6359E"/>
    <w:rsid w:val="00A82690"/>
    <w:rsid w:val="00AC298E"/>
    <w:rsid w:val="00AD39D2"/>
    <w:rsid w:val="00B05FCE"/>
    <w:rsid w:val="00B4288C"/>
    <w:rsid w:val="00B642EF"/>
    <w:rsid w:val="00B72F9B"/>
    <w:rsid w:val="00B81D6F"/>
    <w:rsid w:val="00BE6BE0"/>
    <w:rsid w:val="00C047F3"/>
    <w:rsid w:val="00C439FD"/>
    <w:rsid w:val="00C806F6"/>
    <w:rsid w:val="00C83A82"/>
    <w:rsid w:val="00D06B27"/>
    <w:rsid w:val="00DF0416"/>
    <w:rsid w:val="00E303A2"/>
    <w:rsid w:val="00E9092B"/>
    <w:rsid w:val="00ED0D33"/>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CEE7D12-CB0C-4A6F-A53C-F966ADD4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B81D6F"/>
    <w:pPr>
      <w:ind w:left="720"/>
      <w:contextualSpacing/>
    </w:pPr>
  </w:style>
  <w:style w:type="character" w:styleId="Hyperlink">
    <w:name w:val="Hyperlink"/>
    <w:basedOn w:val="DefaultParagraphFont"/>
    <w:uiPriority w:val="99"/>
    <w:unhideWhenUsed/>
    <w:rsid w:val="00231F05"/>
    <w:rPr>
      <w:color w:val="0563C1" w:themeColor="hyperlink"/>
      <w:u w:val="single"/>
    </w:rPr>
  </w:style>
  <w:style w:type="character" w:styleId="UnresolvedMention">
    <w:name w:val="Unresolved Mention"/>
    <w:basedOn w:val="DefaultParagraphFont"/>
    <w:uiPriority w:val="99"/>
    <w:semiHidden/>
    <w:unhideWhenUsed/>
    <w:rsid w:val="00231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gency-live.com/it/ambulanze/regno-unito-entrata-in-servizio-la-prima-ambulanza-elettrica-pionieri-i-soccorritori-della-west-midlands-ambulance-service/" TargetMode="External"/><Relationship Id="rId18" Type="http://schemas.openxmlformats.org/officeDocument/2006/relationships/image" Target="media/image40.jpg"/><Relationship Id="rId3" Type="http://schemas.openxmlformats.org/officeDocument/2006/relationships/styles" Target="styles.xml"/><Relationship Id="rId21" Type="http://schemas.openxmlformats.org/officeDocument/2006/relationships/hyperlink" Target="https://www.england.nhs.uk"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commons.wikimedia.org/wiki/Category:Ford_Model_T_military_ambulances" TargetMode="Externa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hyperlink" Target="https://history.blog.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mergency-live.com/it/ambulanze/regno-unito-entrata-in-servizio-la-prima-ambulanza-elettrica-pionieri-i-soccorritori-della-west-midlands-ambulance-service/"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commons.wikimedia.org/wiki/Category:Ford_Model_T_military_ambulanc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0.jpg"/><Relationship Id="rId22" Type="http://schemas.openxmlformats.org/officeDocument/2006/relationships/hyperlink" Target="https://www.rcn.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Salina Begum (2437215)</cp:lastModifiedBy>
  <cp:revision>7</cp:revision>
  <dcterms:created xsi:type="dcterms:W3CDTF">2025-11-12T01:36:00Z</dcterms:created>
  <dcterms:modified xsi:type="dcterms:W3CDTF">2025-11-12T14:12:00Z</dcterms:modified>
</cp:coreProperties>
</file>