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C57FB1" w14:textId="77777777" w:rsidR="003164C8" w:rsidRDefault="003164C8" w:rsidP="003164C8">
      <w:pPr>
        <w:pStyle w:val="IntenseQuote"/>
        <w:jc w:val="center"/>
      </w:pPr>
    </w:p>
    <w:p w14:paraId="2341142C" w14:textId="77777777" w:rsidR="00F14FE8" w:rsidRDefault="00F14FE8" w:rsidP="00F14FE8">
      <w:pPr>
        <w:spacing w:line="276" w:lineRule="auto"/>
        <w:jc w:val="center"/>
        <w:rPr>
          <w:b/>
          <w:sz w:val="28"/>
          <w:szCs w:val="28"/>
        </w:rPr>
      </w:pPr>
      <w:r>
        <w:rPr>
          <w:b/>
          <w:sz w:val="28"/>
          <w:szCs w:val="28"/>
        </w:rPr>
        <w:t>Name:</w:t>
      </w:r>
      <w:r>
        <w:rPr>
          <w:b/>
          <w:sz w:val="28"/>
          <w:szCs w:val="28"/>
        </w:rPr>
        <w:t xml:space="preserve">MIHAI ARDELEAN </w:t>
      </w:r>
    </w:p>
    <w:p w14:paraId="12AFAD6F" w14:textId="77777777" w:rsidR="00F14FE8" w:rsidRDefault="00F14FE8" w:rsidP="00F14FE8">
      <w:pPr>
        <w:spacing w:line="276" w:lineRule="auto"/>
        <w:jc w:val="center"/>
        <w:rPr>
          <w:b/>
          <w:sz w:val="28"/>
          <w:szCs w:val="28"/>
        </w:rPr>
      </w:pPr>
      <w:r>
        <w:rPr>
          <w:b/>
          <w:sz w:val="28"/>
          <w:szCs w:val="28"/>
        </w:rPr>
        <w:t>Student ID:</w:t>
      </w:r>
      <w:r>
        <w:rPr>
          <w:b/>
          <w:sz w:val="28"/>
          <w:szCs w:val="28"/>
        </w:rPr>
        <w:t xml:space="preserve">1812784 </w:t>
      </w:r>
    </w:p>
    <w:p w14:paraId="789D3FCE" w14:textId="77777777" w:rsidR="00F14FE8" w:rsidRDefault="00F14FE8" w:rsidP="00F14FE8">
      <w:pPr>
        <w:spacing w:line="276" w:lineRule="auto"/>
        <w:jc w:val="center"/>
        <w:rPr>
          <w:b/>
          <w:sz w:val="28"/>
          <w:szCs w:val="28"/>
        </w:rPr>
      </w:pPr>
      <w:r>
        <w:rPr>
          <w:b/>
          <w:sz w:val="28"/>
          <w:szCs w:val="28"/>
        </w:rPr>
        <w:t xml:space="preserve">Modul</w:t>
      </w:r>
      <w:r>
        <w:rPr>
          <w:b/>
          <w:sz w:val="28"/>
          <w:szCs w:val="28"/>
        </w:rPr>
        <w:t xml:space="preserve">e-BMS</w:t>
      </w:r>
      <w:r>
        <w:rPr>
          <w:b/>
          <w:sz w:val="28"/>
          <w:szCs w:val="28"/>
        </w:rPr>
        <w:t xml:space="preserve">K4002</w:t>
      </w:r>
    </w:p>
    <w:p w14:paraId="43A5C2CA" w14:textId="1D8161B7" w:rsidR="00F14FE8" w:rsidRDefault="00F14FE8" w:rsidP="00F14FE8">
      <w:pPr>
        <w:spacing w:line="276" w:lineRule="auto"/>
        <w:jc w:val="center"/>
        <w:rPr>
          <w:b/>
          <w:sz w:val="28"/>
          <w:szCs w:val="28"/>
        </w:rPr>
      </w:pPr>
      <w:r>
        <w:rPr>
          <w:b/>
          <w:sz w:val="28"/>
          <w:szCs w:val="28"/>
        </w:rPr>
        <w:t xml:space="preserve">Assignment Title: </w:t>
      </w:r>
      <w:r w:rsidRPr="002F0D03">
        <w:rPr>
          <w:b/>
          <w:sz w:val="28"/>
          <w:szCs w:val="28"/>
        </w:rPr>
        <w:t>Academic and Employability Skills</w:t>
      </w:r>
      <w:r>
        <w:rPr>
          <w:b/>
          <w:sz w:val="28"/>
          <w:szCs w:val="28"/>
        </w:rPr>
        <w:t xml:space="preserve"> 2</w:t>
      </w:r>
    </w:p>
    <w:p w14:paraId="359D3260" w14:textId="4A59D1F2" w:rsidR="003164C8" w:rsidRPr="00FE77F1" w:rsidRDefault="003164C8" w:rsidP="003164C8">
      <w:pPr>
        <w:rPr>
          <w:rFonts w:eastAsia="Times New Roman" w:cstheme="majorBidi"/>
          <w:b/>
          <w:bCs/>
          <w:sz w:val="28"/>
          <w:szCs w:val="28"/>
        </w:rPr>
        <w:spacing w:line="276" w:lineRule="auto"/>
        <w:jc w:val="left"/>
      </w:pPr>
    </w:p>
    <w:p w14:paraId="6F85779A" w14:textId="77777777" w:rsidR="003164C8" w:rsidRDefault="003164C8" w:rsidP="003164C8">
      <w:pPr>
        <w:pStyle w:val="Heading1"/>
      </w:pPr>
      <w:r>
        <w:t>Introduction</w:t>
      </w:r>
    </w:p>
    <w:p w14:paraId="6E4A524B" w14:textId="77777777" w:rsidR="003164C8" w:rsidRDefault="003164C8" w:rsidP="003164C8">
      <w:r>
        <w:t xml:space="preserve">Throughout the module, I have learnt that developing academic and employability skills has been very much beneficial and influential in order to gain a great deal of knowledge. From my experience, I have been able to review over my learning outcomes and the essentiality of every outcomes. By utilising the skills, I have been able to shape a good personality of mine in order to be an efficient and responsible health and social care professional. In this reflective practice, I have also learnt about the significance of this module in life. Apart from that, I have learnt that these skills will help me in future for becoming an effective health and social care professionals. I have also used Gibb's model of reflection in order to </w:t>
      </w:r>
      <w:proofErr w:type="spellStart"/>
      <w:r>
        <w:t>analyze</w:t>
      </w:r>
      <w:proofErr w:type="spellEnd"/>
      <w:r>
        <w:t xml:space="preserve"> the skills gap and the ways to improve the gaps. </w:t>
      </w:r>
    </w:p>
    <w:p w14:paraId="3443F11F" w14:textId="77777777" w:rsidR="003164C8" w:rsidRDefault="003164C8" w:rsidP="003164C8">
      <w:pPr>
        <w:pStyle w:val="Heading1"/>
      </w:pPr>
      <w:r>
        <w:t xml:space="preserve"> </w:t>
      </w:r>
      <w:r>
        <w:t xml:space="preserve">Learning from the module </w:t>
      </w:r>
    </w:p>
    <w:p w14:paraId="2D85FF11" w14:textId="77777777" w:rsidR="003164C8" w:rsidRDefault="003164C8" w:rsidP="003164C8">
      <w:r>
        <w:t xml:space="preserve">From the module, I have gained a great deal of knowledge about various aspects by understanding every skills with transparency and precisely. The acquaintance of skills have made me to prepare an appropriate cover letter for creating a massive impression that plays a great role in my professionalism. I did not have any accurate conceptions in order to write an appropriate cover letter to be considered. But from this module and by developing academic and employability skills, I have become successful in gathering an exact idea to prepare a cover letter. From the module and by learning the academic and employability skills, I have become successful in order to develop a personal development plan. </w:t>
      </w:r>
      <w:r>
        <w:t xml:space="preserve">  </w:t>
      </w:r>
    </w:p>
    <w:p w14:paraId="208D4651" w14:textId="77777777" w:rsidR="003164C8" w:rsidRDefault="003164C8" w:rsidP="003164C8">
      <w:pPr>
        <w:pStyle w:val="Heading1"/>
      </w:pPr>
      <w:r>
        <w:t>The significance of module in life</w:t>
      </w:r>
    </w:p>
    <w:p w14:paraId="66CF44D3" w14:textId="77777777" w:rsidR="003164C8" w:rsidRDefault="003164C8" w:rsidP="003164C8">
      <w:r>
        <w:t xml:space="preserve">The significance of this module in my life is inevitable and invincible. This module has helped me in making myself independent in thinking. I have gained an enlightenment from this module by perceiving the significance of every academic and employability skills. If I would not have conducted this module, I could have face failure in conducting a </w:t>
      </w:r>
      <w:r w:rsidR="00600F86">
        <w:t>self-research</w:t>
      </w:r>
      <w:r>
        <w:t xml:space="preserve"> (</w:t>
      </w:r>
      <w:proofErr w:type="spellStart"/>
      <w:r w:rsidRPr="00D53404">
        <w:t>Groffik</w:t>
      </w:r>
      <w:proofErr w:type="spellEnd"/>
      <w:r>
        <w:t xml:space="preserve"> </w:t>
      </w:r>
      <w:r w:rsidRPr="002D7BBE">
        <w:rPr>
          <w:i/>
        </w:rPr>
        <w:t>et al.,</w:t>
      </w:r>
      <w:r>
        <w:t xml:space="preserve"> 2018). Therefore, the skills, learnt from the module has helped me in order to be conscious and efficient in completing any work. This module has also helped me in order to be very much punctual since punctuality plays an important role in every individual's life. Through the module, I have learnt the significance of punctuality. I have become very much alert in completing any tasks within a given time that results in accomplishing my ultimate targets. The module has also helped me in creating a great and positive impression on me about the significance of gathering all the relevant and essential data in order to conduct any task. Therefore, I have gained a proper enlightenment in order to collect all the relevant information that play an important role. </w:t>
      </w:r>
    </w:p>
    <w:p w14:paraId="1182C75B" w14:textId="77777777" w:rsidR="003164C8" w:rsidRDefault="003164C8" w:rsidP="003164C8">
      <w:pPr>
        <w:pStyle w:val="Heading1"/>
      </w:pPr>
      <w:r>
        <w:t xml:space="preserve">The importance of skills in future </w:t>
      </w:r>
    </w:p>
    <w:p w14:paraId="6126BBE8" w14:textId="77777777" w:rsidR="003164C8" w:rsidRDefault="003164C8" w:rsidP="003164C8">
      <w:r>
        <w:t>The significance of every academic and employability skills will be very much beneficial in building my future with a tremendous success. These skills will help me in dealing with a critical incident confidentially. In future, when I will encounter with such difficulties in respect of my work, I will surely be able to analyse the skills in order to deal with such critical conditions. These skills will help me in order to know all sorts of persons with transparency. These skills will help me in making my future profession bright. These skills will help me in dealing with every situation with confidence. In order to have success in future as a health and social care professional, my skills will surely help me to analyse every task with transparency and as a result, I will surely be able to develop my skills continuously (</w:t>
      </w:r>
      <w:r w:rsidRPr="00744E83">
        <w:t>Baumann</w:t>
      </w:r>
      <w:r>
        <w:t xml:space="preserve"> </w:t>
      </w:r>
      <w:r w:rsidRPr="00A53EF6">
        <w:rPr>
          <w:i/>
        </w:rPr>
        <w:t>et al</w:t>
      </w:r>
      <w:r>
        <w:t xml:space="preserve">., 2018). The</w:t>
      </w:r>
    </w:p>
    <w:p w14:paraId="75741FF3" w14:textId="77777777" w:rsidR="003164C8" w:rsidRPr="00DC0D22" w:rsidRDefault="003164C8" w:rsidP="003164C8">
      <w:pPr>
        <w:pStyle w:val="Heading1"/>
        <w:rPr>
          <w:rFonts w:eastAsia="Times New Roman" w:cs="Times New Roman"/>
          <w:szCs w:val="24"/>
        </w:rPr>
      </w:pPr>
      <w:r w:rsidRPr="00DC0D22">
        <w:rPr>
          <w:rFonts w:eastAsia="Times New Roman" w:cs="Times New Roman"/>
          <w:color w:val="000000"/>
          <w:szCs w:val="24"/>
        </w:rPr>
        <w:t xml:space="preserve"> </w:t>
      </w:r>
      <w:proofErr w:type="spellStart"/>
      <w:proofErr w:type="spellEnd"/>
      <w:r w:rsidRPr="00DC0D22">
        <w:rPr>
          <w:rFonts w:eastAsia="Times New Roman" w:cs="Times New Roman"/>
          <w:color w:val="000000"/>
          <w:szCs w:val="24"/>
        </w:rPr>
        <w:t xml:space="preserve">In order to have a better understanding of my reflection, I need the help of Gibbs reflective model here. </w:t>
      </w:r>
    </w:p>
    <w:p w14:paraId="66A4706E" w14:textId="77777777" w:rsidR="003164C8" w:rsidRPr="00DC0D22" w:rsidRDefault="003164C8" w:rsidP="003164C8">
      <w:pPr>
        <w:spacing w:after="0"/>
        <w:rPr>
          <w:rFonts w:eastAsia="Times New Roman" w:cs="Times New Roman"/>
          <w:color w:val="000000"/>
          <w:szCs w:val="24"/>
        </w:rPr>
      </w:pPr>
      <w:r w:rsidRPr="00DC0D22">
        <w:rPr>
          <w:rFonts w:eastAsia="Times New Roman" w:cs="Times New Roman"/>
          <w:b/>
          <w:bCs/>
          <w:color w:val="000000"/>
          <w:szCs w:val="24"/>
        </w:rPr>
        <w:t>Gibbs model of reflection</w:t>
      </w:r>
      <w:proofErr w:type="spellStart"/>
      <w:proofErr w:type="spellEnd"/>
    </w:p>
    <w:p w14:paraId="608D6BFF" w14:textId="77777777" w:rsidR="003164C8" w:rsidRPr="00DC0D22" w:rsidRDefault="003164C8" w:rsidP="003164C8">
      <w:pPr>
        <w:spacing w:after="0"/>
        <w:jc w:val="center"/>
        <w:rPr>
          <w:rFonts w:eastAsia="Times New Roman" w:cs="Times New Roman"/>
          <w:szCs w:val="24"/>
        </w:rPr>
      </w:pPr>
      <w:r w:rsidRPr="00DC0D22">
        <w:rPr>
          <w:rFonts w:eastAsia="Times New Roman" w:cs="Times New Roman"/>
          <w:noProof/>
          <w:szCs w:val="24"/>
          <w:lang w:val="en-US"/>
        </w:rPr>
        <w:drawing>
          <wp:inline distT="0" distB="0" distL="0" distR="0" wp14:anchorId="0B55F7BC" wp14:editId="7C0DAE1A">
            <wp:extent cx="3219450" cy="3163337"/>
            <wp:effectExtent l="38100" t="57150" r="114300" b="9421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3219450" cy="31633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74F1E0" w14:textId="77777777" w:rsidR="003164C8" w:rsidRPr="00DC0D22" w:rsidRDefault="003164C8" w:rsidP="003164C8">
      <w:pPr>
        <w:spacing w:after="0"/>
        <w:jc w:val="center"/>
        <w:rPr>
          <w:rFonts w:eastAsia="Times New Roman" w:cs="Times New Roman"/>
          <w:b/>
          <w:szCs w:val="24"/>
        </w:rPr>
      </w:pPr>
      <w:r w:rsidRPr="00DC0D22">
        <w:rPr>
          <w:rFonts w:eastAsia="Times New Roman" w:cs="Times New Roman"/>
          <w:b/>
          <w:szCs w:val="24"/>
        </w:rPr>
        <w:t>Figure1: Gibb’s reflective cycle</w:t>
      </w:r>
    </w:p>
    <w:p w14:paraId="1D6FE8DB" w14:textId="77777777" w:rsidR="003164C8" w:rsidRPr="00DC0D22" w:rsidRDefault="003164C8" w:rsidP="003164C8">
      <w:pPr>
        <w:spacing w:after="0"/>
        <w:jc w:val="center"/>
        <w:rPr>
          <w:rFonts w:eastAsia="Times New Roman" w:cs="Times New Roman"/>
          <w:szCs w:val="24"/>
        </w:rPr>
      </w:pPr>
      <w:r w:rsidRPr="00DC0D22">
        <w:rPr>
          <w:rFonts w:eastAsia="Times New Roman" w:cs="Times New Roman"/>
          <w:szCs w:val="24"/>
        </w:rPr>
        <w:t xml:space="preserve">(Source: </w:t>
      </w:r>
      <w:proofErr w:type="spellStart"/>
      <w:r w:rsidRPr="00DC0D22">
        <w:rPr>
          <w:rFonts w:eastAsia="Times New Roman" w:cs="Times New Roman"/>
          <w:szCs w:val="24"/>
        </w:rPr>
        <w:t>Sekarwinahyu</w:t>
      </w:r>
      <w:proofErr w:type="spellEnd"/>
      <w:r w:rsidRPr="00DC0D22">
        <w:rPr>
          <w:rFonts w:eastAsia="Times New Roman" w:cs="Times New Roman"/>
          <w:szCs w:val="24"/>
        </w:rPr>
        <w:t xml:space="preserve"> </w:t>
      </w:r>
      <w:r w:rsidRPr="00DC0D22">
        <w:rPr>
          <w:rFonts w:eastAsia="Times New Roman" w:cs="Times New Roman"/>
          <w:i/>
          <w:szCs w:val="24"/>
        </w:rPr>
        <w:t>et al.</w:t>
      </w:r>
      <w:r w:rsidRPr="00DC0D22">
        <w:rPr>
          <w:rFonts w:eastAsia="Times New Roman" w:cs="Times New Roman"/>
          <w:szCs w:val="24"/>
        </w:rPr>
        <w:t xml:space="preserve"> 2019)</w:t>
      </w:r>
    </w:p>
    <w:p w14:paraId="6944E229" w14:textId="77777777" w:rsidR="003164C8" w:rsidRPr="00DC0D22" w:rsidRDefault="003164C8" w:rsidP="003164C8">
      <w:pPr>
        <w:spacing w:after="0"/>
        <w:jc w:val="center"/>
        <w:rPr>
          <w:rFonts w:eastAsia="Times New Roman" w:cs="Times New Roman"/>
          <w:szCs w:val="24"/>
        </w:rPr>
      </w:pPr>
    </w:p>
    <w:p w14:paraId="12A53F79" w14:textId="77777777" w:rsidR="003164C8" w:rsidRPr="00DC0D22" w:rsidRDefault="003164C8" w:rsidP="003164C8">
      <w:pPr>
        <w:rPr>
          <w:rFonts w:eastAsia="Times New Roman" w:cs="Times New Roman"/>
          <w:b/>
          <w:bCs/>
          <w:color w:val="000000"/>
          <w:szCs w:val="24"/>
        </w:rPr>
        <w:spacing w:after="0"/>
      </w:pPr>
      <w:r>
        <w:rPr>
          <w:rFonts w:eastAsia="Times New Roman" w:cs="Times New Roman"/>
          <w:b/>
          <w:bCs/>
          <w:color w:val="000000"/>
          <w:szCs w:val="24"/>
        </w:rPr>
        <w:t xml:space="preserve">    </w:t>
      </w:r>
      <w:r>
        <w:rPr>
          <w:rFonts w:eastAsia="Times New Roman" w:cs="Times New Roman"/>
          <w:b/>
          <w:bCs/>
          <w:color w:val="000000"/>
          <w:szCs w:val="24"/>
        </w:rPr>
        <w:t xml:space="preserve">                                                                     </w:t>
      </w:r>
      <w:r>
        <w:rPr>
          <w:rFonts w:eastAsia="Times New Roman" w:cs="Times New Roman"/>
          <w:b/>
          <w:bCs/>
          <w:color w:val="000000"/>
          <w:szCs w:val="24"/>
        </w:rPr>
        <w:t xml:space="preserve">D</w:t>
      </w:r>
      <w:r w:rsidRPr="00DC0D22">
        <w:rPr>
          <w:rFonts w:eastAsia="Times New Roman" w:cs="Times New Roman"/>
          <w:b/>
          <w:bCs/>
          <w:color w:val="000000"/>
          <w:szCs w:val="24"/>
        </w:rPr>
        <w:t xml:space="preserve">escription</w:t>
      </w:r>
    </w:p>
    <w:p>
      <w:pPr>
        <w:spacing w:after="0"/>
        <w:rPr>
          <w:rFonts w:eastAsia="Times New Roman" w:cs="Times New Roman"/>
          <w:szCs w:val="24"/>
        </w:rPr>
      </w:pPr>
      <w:r w:rsidRPr="00DC0D22">
        <w:rPr>
          <w:rFonts w:eastAsia="Times New Roman" w:cs="Times New Roman"/>
          <w:color w:val="000000"/>
          <w:szCs w:val="24"/>
        </w:rPr>
        <w:t>: As a job seeker, I need to improve my skills that are required for having an adequate job. During my graduate course, I got the feeling that I need to improve some of my skills like teamwork. I do not have any good experience with teamwork. I cannot adopt instruction easily and quickly. I need some time to understand the given instruction before performing it.</w:t>
      </w:r>
    </w:p>
    <w:p w14:paraId="6880D31B" w14:textId="77777777" w:rsidR="003164C8" w:rsidRPr="00DC0D22" w:rsidRDefault="003164C8" w:rsidP="003164C8">
      <w:pPr>
        <w:spacing w:after="0"/>
        <w:rPr>
          <w:rFonts w:eastAsia="Times New Roman" w:cs="Times New Roman"/>
          <w:szCs w:val="24"/>
        </w:rPr>
      </w:pPr>
      <w:r w:rsidRPr="00DC0D22">
        <w:rPr>
          <w:rFonts w:eastAsia="Times New Roman" w:cs="Times New Roman"/>
          <w:color w:val="000000"/>
          <w:szCs w:val="24"/>
        </w:rPr>
        <w:t>Along with these, I need to improve my computer skills. In this age of globalisation, the computer is one of the most important ways to connect with the world. I need to learn to complete my jobs effectively (</w:t>
      </w:r>
      <w:r w:rsidRPr="00DC0D22">
        <w:rPr>
          <w:rFonts w:cs="Times New Roman"/>
          <w:szCs w:val="24"/>
        </w:rPr>
        <w:t>Al-</w:t>
      </w:r>
      <w:proofErr w:type="spellStart"/>
      <w:r w:rsidRPr="00DC0D22">
        <w:rPr>
          <w:rFonts w:cs="Times New Roman"/>
          <w:szCs w:val="24"/>
        </w:rPr>
        <w:t>Jubouri</w:t>
      </w:r>
      <w:proofErr w:type="spellEnd"/>
      <w:r w:rsidRPr="00DC0D22">
        <w:rPr>
          <w:rFonts w:cs="Times New Roman"/>
          <w:szCs w:val="24"/>
        </w:rPr>
        <w:t xml:space="preserve"> and Al-</w:t>
      </w:r>
      <w:proofErr w:type="spellStart"/>
      <w:r w:rsidRPr="00DC0D22">
        <w:rPr>
          <w:rFonts w:cs="Times New Roman"/>
          <w:szCs w:val="24"/>
        </w:rPr>
        <w:t>Jubouri</w:t>
      </w:r>
      <w:proofErr w:type="spellEnd"/>
      <w:r w:rsidRPr="00DC0D22">
        <w:rPr>
          <w:rFonts w:cs="Times New Roman"/>
          <w:szCs w:val="24"/>
        </w:rPr>
        <w:t>, 2019)</w:t>
      </w:r>
      <w:r w:rsidRPr="00DC0D22">
        <w:rPr>
          <w:rFonts w:eastAsia="Times New Roman" w:cs="Times New Roman"/>
          <w:color w:val="000000"/>
          <w:szCs w:val="24"/>
        </w:rPr>
        <w:t>.</w:t>
      </w:r>
    </w:p>
    <w:p w14:paraId="312F9DF5" w14:textId="77777777" w:rsidR="003164C8" w:rsidRPr="00DC0D22" w:rsidRDefault="003164C8" w:rsidP="003164C8">
      <w:pPr>
        <w:rPr>
          <w:rFonts w:eastAsia="Times New Roman" w:cs="Times New Roman"/>
          <w:color w:val="000000"/>
          <w:szCs w:val="24"/>
        </w:rPr>
        <w:spacing w:after="0"/>
      </w:pPr>
      <w:r>
        <w:rPr>
          <w:rFonts w:eastAsia="Times New Roman" w:cs="Times New Roman"/>
          <w:b/>
          <w:bCs/>
          <w:color w:val="000000"/>
          <w:szCs w:val="24"/>
        </w:rPr>
        <w:t xml:space="preserve">                                                                              </w:t>
      </w:r>
      <w:r w:rsidRPr="00DC0D22">
        <w:rPr>
          <w:rFonts w:eastAsia="Times New Roman" w:cs="Times New Roman"/>
          <w:b/>
          <w:bCs/>
          <w:color w:val="000000"/>
          <w:szCs w:val="24"/>
        </w:rPr>
        <w:t>Feeling</w:t>
      </w:r>
      <w:r w:rsidRPr="00DC0D22">
        <w:rPr>
          <w:rFonts w:eastAsia="Times New Roman" w:cs="Times New Roman"/>
          <w:color w:val="000000"/>
          <w:szCs w:val="24"/>
        </w:rPr>
        <w:t xml:space="preserve">: </w:t>
      </w:r>
    </w:p>
    <w:p>
      <w:pPr>
        <w:spacing w:after="0"/>
        <w:rPr>
          <w:rFonts w:eastAsia="Times New Roman" w:cs="Times New Roman"/>
          <w:szCs w:val="24"/>
        </w:rPr>
      </w:pPr>
      <w:r w:rsidRPr="00DC0D22">
        <w:rPr>
          <w:rFonts w:eastAsia="Times New Roman" w:cs="Times New Roman"/>
          <w:color w:val="000000"/>
          <w:szCs w:val="24"/>
        </w:rPr>
        <w:t xml:space="preserve">during my session, I felt about the significance of academic and employability skills. I understood that improved adaptability would help me to connect with the given instructions easily and quickly. I can understand what I have to do according to the instructions. I felt that performing works according to the given instruction is significant for completing it effectively. </w:t>
      </w:r>
    </w:p>
    <w:p w14:paraId="0ACB901B" w14:textId="77777777" w:rsidR="003164C8" w:rsidRPr="00DC0D22" w:rsidRDefault="003164C8" w:rsidP="003164C8">
      <w:pPr>
        <w:rPr>
          <w:rFonts w:eastAsia="Times New Roman" w:cs="Times New Roman"/>
          <w:color w:val="000000"/>
          <w:szCs w:val="24"/>
        </w:rPr>
        <w:spacing w:after="0"/>
      </w:pPr>
      <w:r>
        <w:rPr>
          <w:rFonts w:eastAsia="Times New Roman" w:cs="Times New Roman"/>
          <w:b/>
          <w:bCs/>
          <w:color w:val="000000"/>
          <w:szCs w:val="24"/>
        </w:rPr>
        <w:t xml:space="preserve">                                                                           </w:t>
      </w:r>
      <w:r w:rsidRPr="00DC0D22">
        <w:rPr>
          <w:rFonts w:eastAsia="Times New Roman" w:cs="Times New Roman"/>
          <w:b/>
          <w:bCs/>
          <w:color w:val="000000"/>
          <w:szCs w:val="24"/>
        </w:rPr>
        <w:lastRenderedPageBreak/>
        <w:t>Evaluation</w:t>
      </w:r>
      <w:r w:rsidRPr="00DC0D22">
        <w:rPr>
          <w:rFonts w:eastAsia="Times New Roman" w:cs="Times New Roman"/>
          <w:color w:val="000000"/>
          <w:szCs w:val="24"/>
        </w:rPr>
        <w:t xml:space="preserve">: </w:t>
      </w:r>
    </w:p>
    <w:p>
      <w:pPr>
        <w:spacing w:after="0"/>
        <w:rPr>
          <w:rFonts w:eastAsia="Times New Roman" w:cs="Times New Roman"/>
          <w:szCs w:val="24"/>
        </w:rPr>
      </w:pPr>
      <w:r w:rsidRPr="00DC0D22">
        <w:rPr>
          <w:rFonts w:eastAsia="Times New Roman" w:cs="Times New Roman"/>
          <w:color w:val="000000"/>
          <w:szCs w:val="24"/>
        </w:rPr>
        <w:t xml:space="preserve">During the assessment, I can easily mark my good experiences and my bad experiences. This evaluation helps me to have learned about teamwork when </w:t>
      </w:r>
      <w:proofErr w:type="spellStart"/>
      <w:r w:rsidRPr="00DC0D22">
        <w:rPr>
          <w:rFonts w:eastAsia="Times New Roman" w:cs="Times New Roman"/>
          <w:color w:val="000000"/>
          <w:szCs w:val="24"/>
        </w:rPr>
        <w:t>i</w:t>
      </w:r>
      <w:proofErr w:type="spellEnd"/>
      <w:r w:rsidRPr="00DC0D22">
        <w:rPr>
          <w:rFonts w:eastAsia="Times New Roman" w:cs="Times New Roman"/>
          <w:color w:val="000000"/>
          <w:szCs w:val="24"/>
        </w:rPr>
        <w:t xml:space="preserve"> am in a team I cannot perform well due to bad communication with members. From these experiences, I can evaluate my past works, then I can understand what I have done in those team works, and I am not going to do the same thing in future teamwork.</w:t>
      </w:r>
    </w:p>
    <w:p w14:paraId="3E6415F4" w14:textId="77777777" w:rsidR="003164C8" w:rsidRPr="00DC0D22" w:rsidRDefault="003164C8" w:rsidP="003164C8">
      <w:pPr>
        <w:rPr>
          <w:rFonts w:eastAsia="Times New Roman" w:cs="Times New Roman"/>
          <w:color w:val="000000"/>
          <w:szCs w:val="24"/>
        </w:rPr>
        <w:spacing w:after="0"/>
      </w:pPr>
      <w:r>
        <w:rPr>
          <w:rFonts w:eastAsia="Times New Roman" w:cs="Times New Roman"/>
          <w:b/>
          <w:bCs/>
          <w:color w:val="000000"/>
          <w:szCs w:val="24"/>
        </w:rPr>
        <w:t xml:space="preserve">                                                                            </w:t>
      </w:r>
      <w:r w:rsidRPr="00DC0D22">
        <w:rPr>
          <w:rFonts w:eastAsia="Times New Roman" w:cs="Times New Roman"/>
          <w:b/>
          <w:bCs/>
          <w:color w:val="000000"/>
          <w:szCs w:val="24"/>
        </w:rPr>
        <w:t>Analysis</w:t>
      </w:r>
      <w:r w:rsidRPr="00DC0D22">
        <w:rPr>
          <w:rFonts w:eastAsia="Times New Roman" w:cs="Times New Roman"/>
          <w:color w:val="000000"/>
          <w:szCs w:val="24"/>
        </w:rPr>
        <w:t xml:space="preserve">: </w:t>
      </w:r>
    </w:p>
    <w:p>
      <w:pPr>
        <w:spacing w:after="0"/>
        <w:rPr>
          <w:rFonts w:eastAsia="Times New Roman" w:cs="Times New Roman"/>
          <w:szCs w:val="24"/>
        </w:rPr>
      </w:pPr>
      <w:r w:rsidRPr="00DC0D22">
        <w:rPr>
          <w:rFonts w:eastAsia="Times New Roman" w:cs="Times New Roman"/>
          <w:color w:val="000000"/>
          <w:szCs w:val="24"/>
        </w:rPr>
        <w:t xml:space="preserve">During this assessment, I can analyse my inability of computer literacy. I have made a SWOT through this SWOT I can easily identify my strength and weaknesses. Now I can analyse my strengths and areas that need to be improved (</w:t>
      </w:r>
      <w:r w:rsidRPr="00DC0D22">
        <w:rPr>
          <w:rFonts w:cs="Times New Roman"/>
          <w:szCs w:val="24"/>
        </w:rPr>
        <w:t>Al-</w:t>
      </w:r>
      <w:proofErr w:type="spellStart"/>
      <w:r w:rsidRPr="00DC0D22">
        <w:rPr>
          <w:rFonts w:cs="Times New Roman"/>
          <w:szCs w:val="24"/>
        </w:rPr>
        <w:t>Jubouri</w:t>
      </w:r>
      <w:proofErr w:type="spellEnd"/>
      <w:r w:rsidRPr="00DC0D22">
        <w:rPr>
          <w:rFonts w:cs="Times New Roman"/>
          <w:szCs w:val="24"/>
        </w:rPr>
        <w:t xml:space="preserve"> and Al-</w:t>
      </w:r>
      <w:proofErr w:type="spellStart"/>
      <w:r w:rsidRPr="00DC0D22">
        <w:rPr>
          <w:rFonts w:cs="Times New Roman"/>
          <w:szCs w:val="24"/>
        </w:rPr>
        <w:t>Jubouri</w:t>
      </w:r>
      <w:proofErr w:type="spellEnd"/>
      <w:r w:rsidRPr="00DC0D22">
        <w:rPr>
          <w:rFonts w:cs="Times New Roman"/>
          <w:szCs w:val="24"/>
        </w:rPr>
        <w:t>, 2019)</w:t>
      </w:r>
      <w:r w:rsidRPr="00DC0D22">
        <w:rPr>
          <w:rFonts w:eastAsia="Times New Roman" w:cs="Times New Roman"/>
          <w:color w:val="000000"/>
          <w:szCs w:val="24"/>
        </w:rPr>
        <w:t>.       </w:t>
      </w:r>
    </w:p>
    <w:p w14:paraId="20AB09AF" w14:textId="77777777" w:rsidR="003164C8" w:rsidRPr="00DC0D22" w:rsidRDefault="003164C8" w:rsidP="003164C8">
      <w:pPr>
        <w:rPr>
          <w:rFonts w:eastAsia="Times New Roman" w:cs="Times New Roman"/>
          <w:b/>
          <w:bCs/>
          <w:color w:val="000000"/>
          <w:szCs w:val="24"/>
        </w:rPr>
        <w:spacing w:after="0"/>
      </w:pPr>
      <w:r>
        <w:rPr>
          <w:rFonts w:eastAsia="Times New Roman" w:cs="Times New Roman"/>
          <w:b/>
          <w:bCs/>
          <w:color w:val="000000"/>
          <w:szCs w:val="24"/>
        </w:rPr>
        <w:t xml:space="preserve">                                                                        </w:t>
      </w:r>
      <w:r w:rsidRPr="00DC0D22">
        <w:rPr>
          <w:rFonts w:eastAsia="Times New Roman" w:cs="Times New Roman"/>
          <w:b/>
          <w:bCs/>
          <w:color w:val="000000"/>
          <w:szCs w:val="24"/>
        </w:rPr>
        <w:t xml:space="preserve">Conclusion: </w:t>
      </w:r>
    </w:p>
    <w:p>
      <w:pPr>
        <w:spacing w:after="0"/>
        <w:rPr>
          <w:rFonts w:eastAsia="Times New Roman" w:cs="Times New Roman"/>
          <w:szCs w:val="24"/>
        </w:rPr>
      </w:pPr>
      <w:r w:rsidRPr="00DC0D22">
        <w:rPr>
          <w:rFonts w:eastAsia="Times New Roman" w:cs="Times New Roman"/>
          <w:b/>
          <w:bCs/>
          <w:color w:val="000000"/>
          <w:szCs w:val="24"/>
        </w:rPr>
        <w:t xml:space="preserve"> </w:t>
      </w:r>
      <w:r w:rsidRPr="00DC0D22">
        <w:rPr>
          <w:rFonts w:eastAsia="Times New Roman" w:cs="Times New Roman"/>
          <w:color w:val="000000"/>
          <w:szCs w:val="24"/>
        </w:rPr>
        <w:t>After completing this session, I felt that I have many things for improving my skills in academic and employability. At last, I am going to improve the gaps in my skills. These gaps are in teamwork, computer literacy and adaptability.</w:t>
      </w:r>
    </w:p>
    <w:p w14:paraId="5C9F4275" w14:textId="77777777" w:rsidR="003164C8" w:rsidRPr="00DC0D22" w:rsidRDefault="003164C8" w:rsidP="003164C8">
      <w:pPr>
        <w:rPr>
          <w:rFonts w:eastAsia="Times New Roman" w:cs="Times New Roman"/>
          <w:szCs w:val="24"/>
        </w:rPr>
        <w:spacing w:after="0"/>
      </w:pPr>
      <w:r>
        <w:rPr>
          <w:rFonts w:eastAsia="Times New Roman" w:cs="Times New Roman"/>
          <w:b/>
          <w:bCs/>
          <w:color w:val="000000"/>
          <w:szCs w:val="24"/>
        </w:rPr>
        <w:t xml:space="preserve">                                                                       </w:t>
      </w:r>
      <w:r w:rsidRPr="00DC0D22">
        <w:rPr>
          <w:rFonts w:eastAsia="Times New Roman" w:cs="Times New Roman"/>
          <w:b/>
          <w:bCs/>
          <w:color w:val="000000"/>
          <w:szCs w:val="24"/>
        </w:rPr>
        <w:t>Action plan:</w:t>
      </w:r>
    </w:p>
    <w:p w14:paraId="64C57212" w14:textId="77777777" w:rsidR="003164C8" w:rsidRPr="00DC0D22" w:rsidRDefault="003164C8" w:rsidP="003164C8">
      <w:pPr>
        <w:pStyle w:val="Heading1"/>
        <w:rPr>
          <w:rFonts w:eastAsia="Times New Roman"/>
          <w:szCs w:val="24"/>
        </w:rPr>
      </w:pPr>
      <w:r w:rsidRPr="00DC0D22">
        <w:rPr>
          <w:rFonts w:eastAsia="Times New Roman"/>
          <w:szCs w:val="24"/>
        </w:rPr>
        <w:t>Ways to improve the gaps</w:t>
      </w:r>
    </w:p>
    <w:p w14:paraId="05B60824" w14:textId="77777777" w:rsidR="003164C8" w:rsidRPr="00DC0D22" w:rsidRDefault="003164C8" w:rsidP="003164C8">
      <w:pPr>
        <w:spacing w:after="0"/>
        <w:rPr>
          <w:rFonts w:eastAsia="Times New Roman" w:cs="Times New Roman"/>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1350"/>
        <w:gridCol w:w="2368"/>
        <w:gridCol w:w="2426"/>
        <w:gridCol w:w="1441"/>
        <w:gridCol w:w="1775"/>
      </w:tblGrid>
      <w:tr w:rsidR="003164C8" w:rsidRPr="00DC0D22" w14:paraId="3FA83637" w14:textId="77777777" w:rsidTr="004947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2FA43" w14:textId="77777777" w:rsidR="003164C8" w:rsidRPr="00DC0D22" w:rsidRDefault="003164C8" w:rsidP="00494728">
            <w:pPr>
              <w:spacing w:after="0"/>
              <w:rPr>
                <w:rFonts w:eastAsia="Times New Roman" w:cs="Times New Roman"/>
                <w:szCs w:val="24"/>
              </w:rPr>
            </w:pPr>
            <w:r w:rsidRPr="00DC0D22">
              <w:rPr>
                <w:rFonts w:eastAsia="Times New Roman" w:cs="Times New Roman"/>
                <w:b/>
                <w:bCs/>
                <w:color w:val="000000"/>
                <w:szCs w:val="24"/>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7A41E" w14:textId="77777777" w:rsidR="003164C8" w:rsidRPr="00DC0D22" w:rsidRDefault="003164C8" w:rsidP="00494728">
            <w:pPr>
              <w:spacing w:after="0"/>
              <w:rPr>
                <w:rFonts w:eastAsia="Times New Roman" w:cs="Times New Roman"/>
                <w:szCs w:val="24"/>
              </w:rPr>
            </w:pPr>
            <w:r w:rsidRPr="00DC0D22">
              <w:rPr>
                <w:rFonts w:eastAsia="Times New Roman" w:cs="Times New Roman"/>
                <w:b/>
                <w:bCs/>
                <w:color w:val="000000"/>
                <w:szCs w:val="24"/>
              </w:rPr>
              <w:t>Area of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0138D" w14:textId="77777777" w:rsidR="003164C8" w:rsidRPr="00DC0D22" w:rsidRDefault="003164C8" w:rsidP="00494728">
            <w:pPr>
              <w:spacing w:after="0"/>
              <w:rPr>
                <w:rFonts w:eastAsia="Times New Roman" w:cs="Times New Roman"/>
                <w:szCs w:val="24"/>
              </w:rPr>
            </w:pPr>
            <w:r w:rsidRPr="00DC0D22">
              <w:rPr>
                <w:rFonts w:eastAsia="Times New Roman" w:cs="Times New Roman"/>
                <w:b/>
                <w:bCs/>
                <w:color w:val="000000"/>
                <w:szCs w:val="24"/>
              </w:rPr>
              <w:t>Action to be taken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ADD6B" w14:textId="77777777" w:rsidR="003164C8" w:rsidRPr="00DC0D22" w:rsidRDefault="003164C8" w:rsidP="00494728">
            <w:pPr>
              <w:spacing w:after="0"/>
              <w:rPr>
                <w:rFonts w:eastAsia="Times New Roman" w:cs="Times New Roman"/>
                <w:szCs w:val="24"/>
              </w:rPr>
            </w:pPr>
            <w:r w:rsidRPr="00DC0D22">
              <w:rPr>
                <w:rFonts w:eastAsia="Times New Roman" w:cs="Times New Roman"/>
                <w:b/>
                <w:bCs/>
                <w:color w:val="000000"/>
                <w:szCs w:val="24"/>
              </w:rPr>
              <w:t>Period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D1980" w14:textId="77777777" w:rsidR="003164C8" w:rsidRPr="00DC0D22" w:rsidRDefault="003164C8" w:rsidP="00494728">
            <w:pPr>
              <w:spacing w:after="0"/>
              <w:rPr>
                <w:rFonts w:eastAsia="Times New Roman" w:cs="Times New Roman"/>
                <w:szCs w:val="24"/>
              </w:rPr>
            </w:pPr>
            <w:r w:rsidRPr="00DC0D22">
              <w:rPr>
                <w:rFonts w:eastAsia="Times New Roman" w:cs="Times New Roman"/>
                <w:b/>
                <w:bCs/>
                <w:color w:val="000000"/>
                <w:szCs w:val="24"/>
              </w:rPr>
              <w:t>outcome</w:t>
            </w:r>
          </w:p>
        </w:tc>
      </w:tr>
      <w:tr w:rsidR="003164C8" w:rsidRPr="00DC0D22" w14:paraId="2C33A8E5" w14:textId="77777777" w:rsidTr="004947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34B958"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adaptability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724E3"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I have to improve my skill to adjust to something new. It also refers to responding to instruction quickly.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EC99D" w14:textId="77777777" w:rsidR="003164C8" w:rsidRPr="00DC0D22" w:rsidRDefault="003164C8" w:rsidP="00600F86">
            <w:pPr>
              <w:spacing w:after="0"/>
              <w:rPr>
                <w:rFonts w:eastAsia="Times New Roman" w:cs="Times New Roman"/>
                <w:szCs w:val="24"/>
              </w:rPr>
            </w:pPr>
            <w:r w:rsidRPr="00DC0D22">
              <w:rPr>
                <w:rFonts w:eastAsia="Times New Roman" w:cs="Times New Roman"/>
                <w:color w:val="000000"/>
                <w:szCs w:val="24"/>
              </w:rPr>
              <w:t xml:space="preserve"> It is a psychological process; therefore, I need to train myself by following a few steps as changing my thought process. </w:t>
            </w:r>
            <w:r w:rsidR="00600F86">
              <w:rPr>
                <w:rFonts w:eastAsia="Times New Roman" w:cs="Times New Roman"/>
                <w:color w:val="000000"/>
                <w:szCs w:val="24"/>
              </w:rPr>
              <w:t>I</w:t>
            </w:r>
            <w:r w:rsidRPr="00DC0D22">
              <w:rPr>
                <w:rFonts w:eastAsia="Times New Roman" w:cs="Times New Roman"/>
                <w:color w:val="000000"/>
                <w:szCs w:val="24"/>
              </w:rPr>
              <w:t xml:space="preserve"> have to take more risks or have to be ready for taking risks.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59923B"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lastRenderedPageBreak/>
              <w:t xml:space="preserve">I am going to practise these processes for at least six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BC790"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 xml:space="preserve">After completing this period, I will be able to take risks, and I can easily connect with the given instructions that are going to help me with completing my </w:t>
            </w:r>
            <w:r w:rsidRPr="00DC0D22">
              <w:rPr>
                <w:rFonts w:eastAsia="Times New Roman" w:cs="Times New Roman"/>
                <w:color w:val="000000"/>
                <w:szCs w:val="24"/>
              </w:rPr>
              <w:lastRenderedPageBreak/>
              <w:t>work effectively.</w:t>
            </w:r>
          </w:p>
        </w:tc>
      </w:tr>
      <w:tr w:rsidR="003164C8" w:rsidRPr="00DC0D22" w14:paraId="73FBEB89" w14:textId="77777777" w:rsidTr="004947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31AE7"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Computer literacy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BF539"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 xml:space="preserve">I need to improve my all over computer literacy as </w:t>
            </w:r>
            <w:proofErr w:type="spellStart"/>
            <w:r w:rsidRPr="00DC0D22">
              <w:rPr>
                <w:rFonts w:eastAsia="Times New Roman" w:cs="Times New Roman"/>
                <w:color w:val="000000"/>
                <w:szCs w:val="24"/>
              </w:rPr>
              <w:t>i</w:t>
            </w:r>
            <w:proofErr w:type="spellEnd"/>
            <w:r w:rsidRPr="00DC0D22">
              <w:rPr>
                <w:rFonts w:eastAsia="Times New Roman" w:cs="Times New Roman"/>
                <w:color w:val="000000"/>
                <w:szCs w:val="24"/>
              </w:rPr>
              <w:t xml:space="preserve"> did not know about many operations like excel and word. I gained the basic knowledge of computers from my high school.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4B555D"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There are many institutes for learning computer skills. I am going to join one of the institutes.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69977"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 xml:space="preserve">The course is for six months; therefore, I have set six months for improving my c</w:t>
            </w:r>
            <w:r>
              <w:rPr>
                <w:rFonts w:eastAsia="Times New Roman" w:cs="Times New Roman"/>
                <w:color w:val="000000"/>
                <w:szCs w:val="24"/>
              </w:rPr>
              <w:t xml:space="preserve">omputer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A4B6A"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After completing this course, I will be able to maintain and handle computers and can complete works on the computer.</w:t>
            </w:r>
          </w:p>
        </w:tc>
      </w:tr>
      <w:tr w:rsidR="003164C8" w:rsidRPr="00DC0D22" w14:paraId="7826FED6" w14:textId="77777777" w:rsidTr="004947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7D24B"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Teamwork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B53E6"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I need to improve teamwork, and especially I cannot behave friendly with my new members. I need some time to adjust with them.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EE716E"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I have to join a teamwork course that is available online. The course is for three months</w:t>
            </w:r>
            <w:r w:rsidRPr="00DC0D22">
              <w:rPr>
                <w:rFonts w:cs="Times New Roman"/>
                <w:szCs w:val="24"/>
              </w:rPr>
              <w:t xml:space="preserve"> (McCallum, 2019)</w:t>
            </w:r>
            <w:r w:rsidRPr="00DC0D22">
              <w:rPr>
                <w:rFonts w:eastAsia="Times New Roman" w:cs="Times New Roman"/>
                <w:color w:val="000000"/>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23865"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The course is for three months.</w:t>
            </w:r>
          </w:p>
          <w:p w14:paraId="10BA2D59" w14:textId="77777777" w:rsidR="003164C8" w:rsidRPr="00DC0D22" w:rsidRDefault="003164C8" w:rsidP="00494728">
            <w:pPr>
              <w:spacing w:after="0"/>
              <w:rPr>
                <w:rFonts w:eastAsia="Times New Roman" w:cs="Times New Roman"/>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A5AB7" w14:textId="77777777" w:rsidR="003164C8" w:rsidRPr="00DC0D22" w:rsidRDefault="003164C8" w:rsidP="00494728">
            <w:pPr>
              <w:spacing w:after="0"/>
              <w:rPr>
                <w:rFonts w:eastAsia="Times New Roman" w:cs="Times New Roman"/>
                <w:szCs w:val="24"/>
              </w:rPr>
            </w:pPr>
            <w:r w:rsidRPr="00DC0D22">
              <w:rPr>
                <w:rFonts w:eastAsia="Times New Roman" w:cs="Times New Roman"/>
                <w:color w:val="000000"/>
                <w:szCs w:val="24"/>
              </w:rPr>
              <w:t>After completing this course, I am going to work effectively with a new team and members.</w:t>
            </w:r>
          </w:p>
        </w:tc>
      </w:tr>
    </w:tbl>
    <w:p w14:paraId="0B0B4837" w14:textId="77777777" w:rsidR="003164C8" w:rsidRPr="00FA130A" w:rsidRDefault="003164C8" w:rsidP="003164C8">
      <w:pPr>
        <w:pStyle w:val="Heading1"/>
        <w:rPr>
          <w:rFonts w:cs="Times New Roman"/>
          <w:szCs w:val="24"/>
        </w:rPr>
      </w:pPr>
      <w:r>
        <w:rPr>
          <w:rFonts w:cs="Times New Roman"/>
          <w:szCs w:val="24"/>
        </w:rPr>
        <w:t xml:space="preserve">Conclusion </w:t>
      </w:r>
    </w:p>
    <w:p w14:paraId="4ADE0BD2" w14:textId="77777777" w:rsidR="003164C8" w:rsidRDefault="003164C8" w:rsidP="003164C8">
      <w:r>
        <w:t xml:space="preserve">. The skills have played an important role on my life and also in my future. The significance of this module and my learning from this module have been very much effective to me in order to develop a good personality. The implementation of these skills have made me conducted a self-research in order to make me conscious and informative. These skills will also be very much helpful in order to make my future bright and successful. I will be able to analyse my skills for further improvement in future. </w:t>
      </w:r>
    </w:p>
    <w:p>
      <w:r>
        <w:t xml:space="preserve">From the module, my learning outcomes and knowledge have been enlightened by developing a good understanding of skills. </w:t>
      </w:r>
    </w:p>
    <w:p w14:paraId="6F951DFB" w14:textId="77777777" w:rsidR="003164C8" w:rsidRPr="00DC0D22" w:rsidRDefault="003164C8" w:rsidP="003164C8">
      <w:pPr>
        <w:pStyle w:val="Heading1"/>
        <w:rPr>
          <w:szCs w:val="24"/>
        </w:rPr>
      </w:pPr>
      <w:r w:rsidRPr="00DC0D22">
        <w:rPr>
          <w:szCs w:val="24"/>
        </w:rPr>
        <w:lastRenderedPageBreak/>
        <w:t>Reference</w:t>
      </w:r>
      <w:r>
        <w:rPr>
          <w:szCs w:val="24"/>
        </w:rPr>
        <w:t xml:space="preserve"> list</w:t>
      </w:r>
    </w:p>
    <w:p w14:paraId="46AC0D36" w14:textId="77777777" w:rsidR="003164C8" w:rsidRPr="00DC0D22" w:rsidRDefault="003164C8" w:rsidP="003164C8">
      <w:pPr>
        <w:rPr>
          <w:rFonts w:cs="Times New Roman"/>
          <w:szCs w:val="24"/>
        </w:rPr>
      </w:pPr>
      <w:r w:rsidRPr="00DC0D22">
        <w:rPr>
          <w:rFonts w:cs="Times New Roman"/>
          <w:szCs w:val="24"/>
        </w:rPr>
        <w:t>Al-</w:t>
      </w:r>
      <w:proofErr w:type="spellStart"/>
      <w:r w:rsidRPr="00DC0D22">
        <w:rPr>
          <w:rFonts w:cs="Times New Roman"/>
          <w:szCs w:val="24"/>
        </w:rPr>
        <w:t>Jubouri</w:t>
      </w:r>
      <w:proofErr w:type="spellEnd"/>
      <w:r w:rsidRPr="00DC0D22">
        <w:rPr>
          <w:rFonts w:cs="Times New Roman"/>
          <w:szCs w:val="24"/>
        </w:rPr>
        <w:t>, A.H.H. and Al-</w:t>
      </w:r>
      <w:proofErr w:type="spellStart"/>
      <w:r w:rsidRPr="00DC0D22">
        <w:rPr>
          <w:rFonts w:cs="Times New Roman"/>
          <w:szCs w:val="24"/>
        </w:rPr>
        <w:t>Jubouri</w:t>
      </w:r>
      <w:proofErr w:type="spellEnd"/>
      <w:r w:rsidRPr="00DC0D22">
        <w:rPr>
          <w:rFonts w:cs="Times New Roman"/>
          <w:szCs w:val="24"/>
        </w:rPr>
        <w:t xml:space="preserve">, M.H.M., 2019. The Effectiveness of Teaching in the Gibbs Model</w:t>
      </w:r>
      <w:r>
        <w:rPr>
          <w:rFonts w:cs="Times New Roman"/>
          <w:szCs w:val="24"/>
        </w:rPr>
        <w:t xml:space="preserve">,</w:t>
      </w:r>
    </w:p>
    <w:p w14:paraId="5183A12A" w14:textId="77777777" w:rsidR="003164C8" w:rsidRPr="00DC0D22" w:rsidRDefault="003164C8" w:rsidP="003164C8">
      <w:pPr>
        <w:rPr>
          <w:rFonts w:cs="Times New Roman"/>
          <w:szCs w:val="24"/>
        </w:rPr>
      </w:pPr>
      <w:r w:rsidRPr="00DC0D22">
        <w:rPr>
          <w:rFonts w:cs="Times New Roman"/>
          <w:szCs w:val="24"/>
        </w:rPr>
        <w:t>McCallum, M., 2019. </w:t>
      </w:r>
      <w:r w:rsidRPr="00DC0D22">
        <w:rPr>
          <w:rFonts w:cs="Times New Roman"/>
          <w:i/>
          <w:iCs/>
          <w:szCs w:val="24"/>
        </w:rPr>
        <w:t xml:space="preserve">Perception of Integrated Online Teamwork</w:t>
      </w:r>
      <w:r>
        <w:rPr>
          <w:rFonts w:cs="Times New Roman"/>
          <w:i/>
          <w:iCs/>
          <w:szCs w:val="24"/>
        </w:rPr>
        <w:t xml:space="preserve">. </w:t>
      </w:r>
    </w:p>
    <w:p w14:paraId="41CAAC36" w14:textId="77777777" w:rsidR="003164C8" w:rsidRDefault="003164C8" w:rsidP="003164C8">
      <w:pPr>
        <w:rPr>
          <w:rFonts w:cs="Times New Roman"/>
          <w:szCs w:val="24"/>
        </w:rPr>
      </w:pPr>
      <w:proofErr w:type="spellStart"/>
      <w:r w:rsidRPr="00DC0D22">
        <w:rPr>
          <w:rFonts w:cs="Times New Roman"/>
          <w:szCs w:val="24"/>
        </w:rPr>
        <w:t>Sekarwinahyu</w:t>
      </w:r>
      <w:proofErr w:type="spellEnd"/>
      <w:r w:rsidRPr="00DC0D22">
        <w:rPr>
          <w:rFonts w:cs="Times New Roman"/>
          <w:szCs w:val="24"/>
        </w:rPr>
        <w:t xml:space="preserve">, M., </w:t>
      </w:r>
      <w:proofErr w:type="spellStart"/>
      <w:r w:rsidRPr="00DC0D22">
        <w:rPr>
          <w:rFonts w:cs="Times New Roman"/>
          <w:szCs w:val="24"/>
        </w:rPr>
        <w:t>Rustaman</w:t>
      </w:r>
      <w:proofErr w:type="spellEnd"/>
      <w:r w:rsidRPr="00DC0D22">
        <w:rPr>
          <w:rFonts w:cs="Times New Roman"/>
          <w:szCs w:val="24"/>
        </w:rPr>
        <w:t xml:space="preserve">, N.Y., Widodo, A. and </w:t>
      </w:r>
      <w:proofErr w:type="spellStart"/>
      <w:r w:rsidRPr="00DC0D22">
        <w:rPr>
          <w:rFonts w:cs="Times New Roman"/>
          <w:szCs w:val="24"/>
        </w:rPr>
        <w:t>Riandi</w:t>
      </w:r>
      <w:proofErr w:type="spellEnd"/>
      <w:r w:rsidRPr="00DC0D22">
        <w:rPr>
          <w:rFonts w:cs="Times New Roman"/>
          <w:szCs w:val="24"/>
        </w:rPr>
        <w:t>, R., 2019, February. Development of problem based learning for online tutorial program in plant development using Gibbs’ reflective cycle and e-portfolio to enhance reflective thinking skills. In </w:t>
      </w:r>
      <w:r w:rsidRPr="00DC0D22">
        <w:rPr>
          <w:rFonts w:cs="Times New Roman"/>
          <w:i/>
          <w:iCs/>
          <w:szCs w:val="24"/>
        </w:rPr>
        <w:t>Journal of Physics: Conference Series</w:t>
      </w:r>
      <w:r w:rsidRPr="00DC0D22">
        <w:rPr>
          <w:rFonts w:cs="Times New Roman"/>
          <w:szCs w:val="24"/>
        </w:rPr>
        <w:t> (Vol. 1157, No. 2, p. 022099). IOP Publishing.</w:t>
      </w:r>
    </w:p>
    <w:p w14:paraId="173D794C" w14:textId="77777777" w:rsidR="003164C8" w:rsidRDefault="003164C8" w:rsidP="003164C8">
      <w:r w:rsidRPr="0071503A">
        <w:t xml:space="preserve">Van Hoof, J., Janssen, M.L., </w:t>
      </w:r>
      <w:proofErr w:type="spellStart"/>
      <w:r w:rsidRPr="0071503A">
        <w:t>Heesakkers</w:t>
      </w:r>
      <w:proofErr w:type="spellEnd"/>
      <w:r w:rsidRPr="0071503A">
        <w:t xml:space="preserve">, C.M.C., Van </w:t>
      </w:r>
      <w:proofErr w:type="spellStart"/>
      <w:r w:rsidRPr="0071503A">
        <w:t>Kersbergen</w:t>
      </w:r>
      <w:proofErr w:type="spellEnd"/>
      <w:r w:rsidRPr="0071503A">
        <w:t xml:space="preserve">, W., </w:t>
      </w:r>
      <w:proofErr w:type="spellStart"/>
      <w:r w:rsidRPr="0071503A">
        <w:t>Severijns</w:t>
      </w:r>
      <w:proofErr w:type="spellEnd"/>
      <w:r w:rsidRPr="0071503A">
        <w:t xml:space="preserve">, L.E.J., Willems, L.A.G., Marston, H.R., Janssen, B.M. and </w:t>
      </w:r>
      <w:proofErr w:type="spellStart"/>
      <w:r w:rsidRPr="0071503A">
        <w:t>Nieboer</w:t>
      </w:r>
      <w:proofErr w:type="spellEnd"/>
      <w:r w:rsidRPr="0071503A">
        <w:t>, M.E., 2016. The importance of personal possessions for the development of a sense of home of nursing home residents. </w:t>
      </w:r>
      <w:r w:rsidRPr="0071503A">
        <w:rPr>
          <w:i/>
          <w:iCs/>
        </w:rPr>
        <w:t>Journal of Housing for the Elderly</w:t>
      </w:r>
      <w:r w:rsidRPr="0071503A">
        <w:t>, </w:t>
      </w:r>
      <w:r w:rsidRPr="0071503A">
        <w:rPr>
          <w:i/>
          <w:iCs/>
        </w:rPr>
        <w:t>30</w:t>
      </w:r>
      <w:r w:rsidRPr="0071503A">
        <w:t>(1), pp.35-51.</w:t>
      </w:r>
    </w:p>
    <w:p w14:paraId="2C631EBE" w14:textId="77777777" w:rsidR="003164C8" w:rsidRDefault="003164C8" w:rsidP="003164C8">
      <w:r w:rsidRPr="0071503A">
        <w:t>Hamilton, J., 2016. Attribution, referencing and commencing HE students as novice academic writers: Giving them more time to ‘get it’. </w:t>
      </w:r>
      <w:r w:rsidRPr="0071503A">
        <w:rPr>
          <w:i/>
          <w:iCs/>
        </w:rPr>
        <w:t>Student Success</w:t>
      </w:r>
      <w:r w:rsidRPr="0071503A">
        <w:t>, </w:t>
      </w:r>
      <w:r w:rsidRPr="0071503A">
        <w:rPr>
          <w:i/>
          <w:iCs/>
        </w:rPr>
        <w:t>7</w:t>
      </w:r>
      <w:r w:rsidRPr="0071503A">
        <w:t>(2), pp.43-49.</w:t>
      </w:r>
    </w:p>
    <w:p w14:paraId="719F3976" w14:textId="77777777" w:rsidR="003164C8" w:rsidRDefault="003164C8" w:rsidP="003164C8">
      <w:proofErr w:type="spellStart"/>
      <w:r w:rsidRPr="00D53404">
        <w:t>Groffik</w:t>
      </w:r>
      <w:proofErr w:type="spellEnd"/>
      <w:r w:rsidRPr="00D53404">
        <w:t xml:space="preserve">, D., </w:t>
      </w:r>
      <w:proofErr w:type="spellStart"/>
      <w:r w:rsidRPr="00D53404">
        <w:t>Frömel</w:t>
      </w:r>
      <w:proofErr w:type="spellEnd"/>
      <w:r w:rsidRPr="00D53404">
        <w:t xml:space="preserve">, K., </w:t>
      </w:r>
      <w:proofErr w:type="spellStart"/>
      <w:r w:rsidRPr="00D53404">
        <w:t>Mitáš</w:t>
      </w:r>
      <w:proofErr w:type="spellEnd"/>
      <w:r w:rsidRPr="00D53404">
        <w:t xml:space="preserve">, J., </w:t>
      </w:r>
      <w:proofErr w:type="spellStart"/>
      <w:r w:rsidRPr="00D53404">
        <w:t>Garbaciak</w:t>
      </w:r>
      <w:proofErr w:type="spellEnd"/>
      <w:r w:rsidRPr="00D53404">
        <w:t xml:space="preserve">, W. and </w:t>
      </w:r>
      <w:proofErr w:type="spellStart"/>
      <w:r w:rsidRPr="00D53404">
        <w:t>Svozil</w:t>
      </w:r>
      <w:proofErr w:type="spellEnd"/>
      <w:r w:rsidRPr="00D53404">
        <w:t xml:space="preserve">, Z., 2018. Formative action self-research: Promoting tertiary sport and physical education based on evidence and experience-based approaches.</w:t>
      </w:r>
    </w:p>
    <w:p w14:paraId="046C46ED" w14:textId="77777777" w:rsidR="003164C8" w:rsidRDefault="003164C8" w:rsidP="003164C8">
      <w:r w:rsidRPr="00D53404">
        <w:t>William, W.I.S.E., 2018. The importance of efficiency for life insurer profit: A study of Canadian life insurance companies. </w:t>
      </w:r>
      <w:r w:rsidRPr="00D53404">
        <w:rPr>
          <w:i/>
          <w:iCs/>
        </w:rPr>
        <w:t>Theoretical and Applied Economics</w:t>
      </w:r>
      <w:r w:rsidRPr="00D53404">
        <w:t>, </w:t>
      </w:r>
      <w:r w:rsidRPr="00D53404">
        <w:rPr>
          <w:i/>
          <w:iCs/>
        </w:rPr>
        <w:t>25</w:t>
      </w:r>
      <w:r w:rsidRPr="00D53404">
        <w:t xml:space="preserve">(4 (617), Winter</w:t>
      </w:r>
      <w:r>
        <w:t xml:space="preserve">. </w:t>
      </w:r>
    </w:p>
    <w:p w14:paraId="48E9AAAB" w14:textId="77777777" w:rsidR="003164C8" w:rsidRDefault="003164C8" w:rsidP="003164C8">
      <w:proofErr w:type="spellStart"/>
      <w:proofErr w:type="spellEnd"/>
      <w:proofErr w:type="spellStart"/>
      <w:proofErr w:type="spellEnd"/>
      <w:proofErr w:type="spellStart"/>
      <w:proofErr w:type="spellEnd"/>
      <w:proofErr w:type="spellStart"/>
      <w:proofErr w:type="spellEnd"/>
      <w:proofErr w:type="spellStart"/>
      <w:proofErr w:type="spellEnd"/>
      <w:bookmarkStart w:id="0" w:name="_GoBack"/>
      <w:bookmarkEnd w:id="0"/>
    </w:p>
    <w:sectPr w:rsidR="00837C91" w:rsidRPr="003164C8" w:rsidSect="00D47F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BCB"/>
    <w:rsid w:val="00004D2C"/>
    <w:rsid w:val="00014B7F"/>
    <w:rsid w:val="00016025"/>
    <w:rsid w:val="00040637"/>
    <w:rsid w:val="00041D7A"/>
    <w:rsid w:val="00045B7A"/>
    <w:rsid w:val="00072E1C"/>
    <w:rsid w:val="0007603B"/>
    <w:rsid w:val="000E62D5"/>
    <w:rsid w:val="001125B6"/>
    <w:rsid w:val="00122F98"/>
    <w:rsid w:val="00133661"/>
    <w:rsid w:val="001351B4"/>
    <w:rsid w:val="00147A39"/>
    <w:rsid w:val="00190A4B"/>
    <w:rsid w:val="001B62C4"/>
    <w:rsid w:val="001B7BCB"/>
    <w:rsid w:val="001C4D79"/>
    <w:rsid w:val="0024041F"/>
    <w:rsid w:val="00267799"/>
    <w:rsid w:val="00294E9B"/>
    <w:rsid w:val="002C0FB1"/>
    <w:rsid w:val="002D7BBE"/>
    <w:rsid w:val="002F6FED"/>
    <w:rsid w:val="00311967"/>
    <w:rsid w:val="003164C8"/>
    <w:rsid w:val="00325008"/>
    <w:rsid w:val="00345D1D"/>
    <w:rsid w:val="003B15A2"/>
    <w:rsid w:val="003E4D94"/>
    <w:rsid w:val="003F4B37"/>
    <w:rsid w:val="00441AC5"/>
    <w:rsid w:val="00442E8E"/>
    <w:rsid w:val="00464DB8"/>
    <w:rsid w:val="004A26A3"/>
    <w:rsid w:val="004B6F2E"/>
    <w:rsid w:val="004C24CF"/>
    <w:rsid w:val="004E7779"/>
    <w:rsid w:val="00502E9A"/>
    <w:rsid w:val="005130A5"/>
    <w:rsid w:val="00523BB4"/>
    <w:rsid w:val="005A1CE9"/>
    <w:rsid w:val="005A25DB"/>
    <w:rsid w:val="005C62D9"/>
    <w:rsid w:val="005C6F48"/>
    <w:rsid w:val="005D12A4"/>
    <w:rsid w:val="005E7886"/>
    <w:rsid w:val="00600F86"/>
    <w:rsid w:val="00611494"/>
    <w:rsid w:val="00670B52"/>
    <w:rsid w:val="00675D8A"/>
    <w:rsid w:val="006879A9"/>
    <w:rsid w:val="006B5073"/>
    <w:rsid w:val="006C1FA2"/>
    <w:rsid w:val="006D10DA"/>
    <w:rsid w:val="0071407F"/>
    <w:rsid w:val="0071503A"/>
    <w:rsid w:val="00744E83"/>
    <w:rsid w:val="00772B2F"/>
    <w:rsid w:val="00794C05"/>
    <w:rsid w:val="007B605E"/>
    <w:rsid w:val="007D2B38"/>
    <w:rsid w:val="007E589C"/>
    <w:rsid w:val="007F0FF5"/>
    <w:rsid w:val="00837C91"/>
    <w:rsid w:val="00843704"/>
    <w:rsid w:val="00854CDC"/>
    <w:rsid w:val="008559C5"/>
    <w:rsid w:val="008A2564"/>
    <w:rsid w:val="008B04B1"/>
    <w:rsid w:val="009322B3"/>
    <w:rsid w:val="0093504F"/>
    <w:rsid w:val="00953F7D"/>
    <w:rsid w:val="00961067"/>
    <w:rsid w:val="0098333A"/>
    <w:rsid w:val="00990121"/>
    <w:rsid w:val="009C71E5"/>
    <w:rsid w:val="009D7D6A"/>
    <w:rsid w:val="009F1324"/>
    <w:rsid w:val="00A02657"/>
    <w:rsid w:val="00A53EF6"/>
    <w:rsid w:val="00A77190"/>
    <w:rsid w:val="00AA12E8"/>
    <w:rsid w:val="00AB3090"/>
    <w:rsid w:val="00B90E0F"/>
    <w:rsid w:val="00BC4B8E"/>
    <w:rsid w:val="00BF2AD0"/>
    <w:rsid w:val="00C11A27"/>
    <w:rsid w:val="00C31417"/>
    <w:rsid w:val="00C72037"/>
    <w:rsid w:val="00C90C7F"/>
    <w:rsid w:val="00CB7E24"/>
    <w:rsid w:val="00D03C55"/>
    <w:rsid w:val="00D47F99"/>
    <w:rsid w:val="00D53404"/>
    <w:rsid w:val="00D53C8B"/>
    <w:rsid w:val="00D57A4B"/>
    <w:rsid w:val="00D706B4"/>
    <w:rsid w:val="00E66C1E"/>
    <w:rsid w:val="00EE1C1B"/>
    <w:rsid w:val="00EE331E"/>
    <w:rsid w:val="00EF145B"/>
    <w:rsid w:val="00F10B95"/>
    <w:rsid w:val="00F11B94"/>
    <w:rsid w:val="00F14FE8"/>
    <w:rsid w:val="00F2797C"/>
    <w:rsid w:val="00F32A26"/>
    <w:rsid w:val="00F36052"/>
    <w:rsid w:val="00F67AD8"/>
    <w:rsid w:val="00FA6E50"/>
    <w:rsid w:val="00FA74D5"/>
    <w:rsid w:val="00FA7DBF"/>
    <w:rsid w:val="00FE77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F820"/>
  <w15:docId w15:val="{D21665E6-C3E2-4218-8188-4865F9EAB1BA}"/>
  <w:trackRevisions w:val="fals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B3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2B38"/>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B38"/>
    <w:rPr>
      <w:rFonts w:ascii="Times New Roman" w:eastAsiaTheme="majorEastAsia" w:hAnsi="Times New Roman" w:cstheme="majorBidi"/>
      <w:b/>
      <w:bCs/>
      <w:sz w:val="24"/>
      <w:szCs w:val="28"/>
      <w:lang w:val="en-GB"/>
    </w:rPr>
  </w:style>
  <w:style w:type="paragraph" w:styleId="IntenseQuote">
    <w:name w:val="Intense Quote"/>
    <w:basedOn w:val="Normal"/>
    <w:next w:val="Normal"/>
    <w:link w:val="IntenseQuoteChar"/>
    <w:uiPriority w:val="30"/>
    <w:qFormat/>
    <w:rsid w:val="003164C8"/>
    <w:pPr>
      <w:pBdr>
        <w:bottom w:val="single" w:sz="4" w:space="4" w:color="4F81BD" w:themeColor="accent1"/>
      </w:pBdr>
      <w:spacing w:before="200" w:after="280"/>
      <w:ind w:left="936" w:right="936"/>
    </w:pPr>
    <w:rPr>
      <w:b/>
      <w:bCs/>
      <w:iCs/>
    </w:rPr>
  </w:style>
  <w:style w:type="character" w:customStyle="1" w:styleId="IntenseQuoteChar">
    <w:name w:val="Intense Quote Char"/>
    <w:basedOn w:val="DefaultParagraphFont"/>
    <w:link w:val="IntenseQuote"/>
    <w:uiPriority w:val="30"/>
    <w:rsid w:val="003164C8"/>
    <w:rPr>
      <w:rFonts w:ascii="Times New Roman" w:hAnsi="Times New Roman"/>
      <w:b/>
      <w:bCs/>
      <w:iCs/>
      <w:sz w:val="24"/>
      <w:lang w:val="en-GB"/>
    </w:rPr>
  </w:style>
  <w:style w:type="character" w:styleId="Hyperlink">
    <w:name w:val="Hyperlink"/>
    <w:basedOn w:val="DefaultParagraphFont"/>
    <w:uiPriority w:val="99"/>
    <w:unhideWhenUsed/>
    <w:rsid w:val="003164C8"/>
    <w:rPr>
      <w:color w:val="0000FF" w:themeColor="hyperlink"/>
      <w:u w:val="single"/>
    </w:rPr>
  </w:style>
  <w:style w:type="paragraph" w:styleId="TOCHeading">
    <w:name w:val="TOC Heading"/>
    <w:basedOn w:val="Heading1"/>
    <w:next w:val="Normal"/>
    <w:uiPriority w:val="39"/>
    <w:semiHidden/>
    <w:unhideWhenUsed/>
    <w:qFormat/>
    <w:rsid w:val="003164C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164C8"/>
    <w:pPr>
      <w:spacing w:after="100"/>
    </w:pPr>
    <w:rPr>
      <w:lang w:val="en-US"/>
    </w:rPr>
  </w:style>
  <w:style w:type="paragraph" w:styleId="BalloonText">
    <w:name w:val="Balloon Text"/>
    <w:basedOn w:val="Normal"/>
    <w:link w:val="BalloonTextChar"/>
    <w:uiPriority w:val="99"/>
    <w:semiHidden/>
    <w:unhideWhenUsed/>
    <w:rsid w:val="003164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4C8"/>
    <w:rPr>
      <w:rFonts w:ascii="Tahoma" w:hAnsi="Tahoma" w:cs="Tahoma"/>
      <w:sz w:val="16"/>
      <w:szCs w:val="16"/>
      <w:lang w:val="en-GB"/>
    </w:rPr>
  </w:style>
  <w:style w:type="paragraph" w:styleId="CommentText">
    <w:name w:val="annotation text"/>
    <w:basedOn w:val="Normal"/>
    <w:uiPriority w:val="99"/>
    <w:semiHidden/>
    <w:unhideWhenUsed/>
    <w:rsid w:val="00E338F3"/>
    <w:pPr>
      <w:spacing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 Id="rId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65AE7B-A8A5-4B86-AA74-A9509E851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Tivda</dc:creator>
  <cp:lastModifiedBy>Ioana Tivda</cp:lastModifiedBy>
  <cp:revision>2</cp:revision>
  <dcterms:created xsi:type="dcterms:W3CDTF">2020-04-30T12:14:00Z</dcterms:created>
  <dcterms:modified xsi:type="dcterms:W3CDTF">2020-04-30T12:14:00Z</dcterms:modified>
</cp:coreProperties>
</file>