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194F0B" w14:textId="77777777" w:rsidR="00060DA6" w:rsidRDefault="00060DA6" w:rsidP="00060DA6">
      <w:pPr>
        <w:pStyle w:val="Title"/>
      </w:pPr>
    </w:p>
    <w:p w14:paraId="6FFA18E9" w14:textId="77777777" w:rsidR="00060DA6" w:rsidRDefault="00060DA6" w:rsidP="00060DA6">
      <w:pPr>
        <w:pStyle w:val="Title"/>
      </w:pPr>
    </w:p>
    <w:p w14:paraId="689A85A9" w14:textId="77777777" w:rsidR="00060DA6" w:rsidRDefault="00060DA6" w:rsidP="00060DA6">
      <w:pPr>
        <w:pStyle w:val="Title"/>
      </w:pPr>
    </w:p>
    <w:p w14:paraId="0B0692EB" w14:textId="77777777" w:rsidR="00060DA6" w:rsidRDefault="00060DA6" w:rsidP="00060DA6">
      <w:pPr>
        <w:pStyle w:val="Title"/>
      </w:pPr>
    </w:p>
    <w:p w14:paraId="163EF1C7" w14:textId="77777777" w:rsidR="00060DA6" w:rsidRDefault="00060DA6" w:rsidP="00060DA6">
      <w:pPr>
        <w:pStyle w:val="Title"/>
      </w:pPr>
    </w:p>
    <w:p w14:paraId="7FAF73FF" w14:textId="505EB324" w:rsidR="00414C65" w:rsidRPr="00060DA6" w:rsidRDefault="000564A9" w:rsidP="00060DA6">
      <w:pPr>
        <w:pStyle w:val="Title"/>
        <w:rPr>
          <w:b/>
          <w:bCs/>
        </w:rPr>
      </w:pPr>
      <w:r w:rsidRPr="00060DA6">
        <w:t>Housekeeping Team Member Development Plan</w:t>
      </w:r>
    </w:p>
    <w:p w14:paraId="5C0B3CED" w14:textId="362D2990" w:rsidR="000564A9" w:rsidRPr="005163A3" w:rsidRDefault="000564A9" w:rsidP="000564A9">
      <w:pPr>
        <w:rPr>
          <w:rFonts w:cs="Arial"/>
          <w:sz w:val="22"/>
          <w:szCs w:val="28"/>
        </w:rPr>
      </w:pPr>
    </w:p>
    <w:p w14:paraId="7DA04E81" w14:textId="09F098DD" w:rsidR="000564A9" w:rsidRPr="005163A3" w:rsidRDefault="000564A9" w:rsidP="000564A9">
      <w:pPr>
        <w:rPr>
          <w:rFonts w:cs="Arial"/>
          <w:sz w:val="22"/>
          <w:szCs w:val="28"/>
        </w:rPr>
      </w:pPr>
    </w:p>
    <w:p w14:paraId="6E24FC45" w14:textId="1BEEE6CB" w:rsidR="000564A9" w:rsidRPr="005163A3" w:rsidRDefault="000564A9" w:rsidP="000564A9">
      <w:pPr>
        <w:rPr>
          <w:rFonts w:cs="Arial"/>
        </w:rPr>
      </w:pPr>
    </w:p>
    <w:p w14:paraId="3718B9D0" w14:textId="4A9D1FA7" w:rsidR="000564A9" w:rsidRPr="005163A3" w:rsidRDefault="000564A9" w:rsidP="000564A9">
      <w:pPr>
        <w:rPr>
          <w:rFonts w:cs="Arial"/>
        </w:rPr>
      </w:pPr>
    </w:p>
    <w:p w14:paraId="600C6F16" w14:textId="580E91DB" w:rsidR="000564A9" w:rsidRPr="005163A3" w:rsidRDefault="000564A9" w:rsidP="000564A9">
      <w:pPr>
        <w:rPr>
          <w:rFonts w:cs="Arial"/>
        </w:rPr>
      </w:pPr>
    </w:p>
    <w:p w14:paraId="788045AA" w14:textId="77777777" w:rsidR="000564A9" w:rsidRPr="005163A3" w:rsidRDefault="000564A9" w:rsidP="000564A9">
      <w:pPr>
        <w:rPr>
          <w:rFonts w:cs="Arial"/>
        </w:rPr>
      </w:pPr>
    </w:p>
    <w:p w14:paraId="76814B4A" w14:textId="77777777" w:rsidR="000564A9" w:rsidRPr="005163A3" w:rsidRDefault="000564A9" w:rsidP="000564A9">
      <w:pPr>
        <w:rPr>
          <w:rFonts w:cs="Arial"/>
        </w:rPr>
      </w:pPr>
    </w:p>
    <w:p w14:paraId="79F26930" w14:textId="77777777" w:rsidR="000564A9" w:rsidRPr="005163A3" w:rsidRDefault="000564A9" w:rsidP="000564A9">
      <w:pPr>
        <w:rPr>
          <w:rFonts w:cs="Arial"/>
        </w:rPr>
      </w:pPr>
    </w:p>
    <w:p w14:paraId="7AD1EEFB" w14:textId="77777777" w:rsidR="000564A9" w:rsidRPr="005163A3" w:rsidRDefault="000564A9" w:rsidP="000564A9">
      <w:pPr>
        <w:rPr>
          <w:rFonts w:cs="Arial"/>
        </w:rPr>
      </w:pPr>
    </w:p>
    <w:p w14:paraId="7AC44C66" w14:textId="77777777" w:rsidR="000564A9" w:rsidRPr="005163A3" w:rsidRDefault="000564A9" w:rsidP="000564A9">
      <w:pPr>
        <w:rPr>
          <w:rFonts w:cs="Arial"/>
        </w:rPr>
      </w:pPr>
    </w:p>
    <w:p w14:paraId="27A71CF1" w14:textId="77777777" w:rsidR="000564A9" w:rsidRPr="005163A3" w:rsidRDefault="000564A9" w:rsidP="000564A9">
      <w:pPr>
        <w:rPr>
          <w:rFonts w:cs="Arial"/>
          <w:b/>
          <w:bCs/>
        </w:rPr>
      </w:pPr>
    </w:p>
    <w:p w14:paraId="23A1E555" w14:textId="77777777" w:rsidR="000564A9" w:rsidRPr="005163A3" w:rsidRDefault="000564A9" w:rsidP="000564A9">
      <w:pPr>
        <w:rPr>
          <w:rFonts w:cs="Arial"/>
          <w:b/>
          <w:bCs/>
        </w:rPr>
      </w:pPr>
    </w:p>
    <w:p w14:paraId="19FFB9DD" w14:textId="77777777" w:rsidR="000564A9" w:rsidRPr="005163A3" w:rsidRDefault="000564A9" w:rsidP="000564A9">
      <w:pPr>
        <w:rPr>
          <w:rFonts w:cs="Arial"/>
          <w:b/>
          <w:bCs/>
        </w:rPr>
      </w:pPr>
    </w:p>
    <w:p w14:paraId="70111C96" w14:textId="70D587F7" w:rsidR="00BE2FFE" w:rsidRPr="00BE2FFE" w:rsidRDefault="000564A9" w:rsidP="000564A9">
      <w:pPr>
        <w:rPr>
          <w:rFonts w:cs="Arial"/>
          <w:b/>
          <w:bCs/>
        </w:rPr>
      </w:pPr>
      <w:r w:rsidRPr="005163A3">
        <w:rPr>
          <w:rFonts w:cs="Arial"/>
          <w:b/>
          <w:bCs/>
        </w:rPr>
        <w:t>Student Name:</w:t>
      </w:r>
      <w:r w:rsidR="0068512A">
        <w:rPr>
          <w:rFonts w:cs="Arial"/>
          <w:b/>
          <w:bCs/>
        </w:rPr>
        <w:t xml:space="preserve"> </w:t>
      </w:r>
      <w:r w:rsidR="00BE2FFE">
        <w:rPr>
          <w:rFonts w:cs="Arial"/>
          <w:b/>
          <w:bCs/>
        </w:rPr>
        <w:t>Mihaita Manole</w:t>
      </w:r>
    </w:p>
    <w:p w14:paraId="005D6E33" w14:textId="1C844D3A" w:rsidR="000564A9" w:rsidRPr="005163A3" w:rsidRDefault="000564A9" w:rsidP="000564A9">
      <w:pPr>
        <w:rPr>
          <w:rFonts w:cs="Arial"/>
          <w:b/>
          <w:bCs/>
        </w:rPr>
      </w:pPr>
      <w:r w:rsidRPr="005163A3">
        <w:rPr>
          <w:rFonts w:cs="Arial"/>
          <w:b/>
          <w:bCs/>
        </w:rPr>
        <w:t xml:space="preserve">Student ID: </w:t>
      </w:r>
      <w:r w:rsidR="007A4063">
        <w:rPr>
          <w:rFonts w:cs="Arial"/>
          <w:b/>
          <w:bCs/>
        </w:rPr>
        <w:t>2118391</w:t>
      </w:r>
    </w:p>
    <w:p w14:paraId="21703CFB" w14:textId="2025FA9A" w:rsidR="000564A9" w:rsidRPr="005163A3" w:rsidRDefault="000564A9" w:rsidP="000564A9">
      <w:pPr>
        <w:rPr>
          <w:rFonts w:cs="Arial"/>
        </w:rPr>
      </w:pPr>
      <w:r w:rsidRPr="005163A3">
        <w:rPr>
          <w:rFonts w:cs="Arial"/>
          <w:b/>
          <w:bCs/>
        </w:rPr>
        <w:t>Module Name:</w:t>
      </w:r>
      <w:r w:rsidR="00C51004" w:rsidRPr="005163A3">
        <w:rPr>
          <w:rFonts w:cs="Arial"/>
          <w:b/>
          <w:bCs/>
        </w:rPr>
        <w:t xml:space="preserve"> </w:t>
      </w:r>
      <w:r w:rsidR="00C51004" w:rsidRPr="005163A3">
        <w:rPr>
          <w:rFonts w:cs="Arial"/>
        </w:rPr>
        <w:t>Operating Hotel Facilities</w:t>
      </w:r>
    </w:p>
    <w:p w14:paraId="7DB9743F" w14:textId="06EA2FBB" w:rsidR="00F30497" w:rsidRPr="005163A3" w:rsidRDefault="000564A9" w:rsidP="000564A9">
      <w:pPr>
        <w:rPr>
          <w:rFonts w:cs="Arial"/>
        </w:rPr>
      </w:pPr>
      <w:r w:rsidRPr="005163A3">
        <w:rPr>
          <w:rFonts w:cs="Arial"/>
          <w:b/>
          <w:bCs/>
        </w:rPr>
        <w:t>Module Code:</w:t>
      </w:r>
      <w:r w:rsidR="00C51004" w:rsidRPr="005163A3">
        <w:rPr>
          <w:rFonts w:cs="Arial"/>
          <w:b/>
          <w:bCs/>
        </w:rPr>
        <w:t xml:space="preserve"> </w:t>
      </w:r>
      <w:r w:rsidR="00C51004" w:rsidRPr="005163A3">
        <w:rPr>
          <w:rFonts w:cs="Arial"/>
        </w:rPr>
        <w:t>BMIH4006</w:t>
      </w:r>
    </w:p>
    <w:p w14:paraId="5CA57978" w14:textId="69BB61AD" w:rsidR="004B601D" w:rsidRPr="005163A3" w:rsidRDefault="007479B0">
      <w:pPr>
        <w:spacing w:after="160" w:line="259" w:lineRule="auto"/>
        <w:jc w:val="left"/>
        <w:rPr>
          <w:rFonts w:cs="Arial"/>
        </w:rPr>
      </w:pPr>
      <w:r>
        <w:rPr>
          <w:rFonts w:cs="Arial"/>
          <w:b/>
          <w:bCs/>
        </w:rPr>
        <w:t xml:space="preserve">Lecturer: </w:t>
      </w:r>
      <w:r w:rsidR="00854190">
        <w:rPr>
          <w:rFonts w:cs="Arial"/>
          <w:b/>
          <w:bCs/>
        </w:rPr>
        <w:t>Muhammad Cassamo</w:t>
      </w:r>
      <w:r w:rsidR="00F30497" w:rsidRPr="005163A3">
        <w:rPr>
          <w:rFonts w:cs="Arial"/>
        </w:rPr>
        <w:br w:type="page"/>
      </w:r>
    </w:p>
    <w:p w14:paraId="01878119" w14:textId="77777777" w:rsidR="004B601D" w:rsidRPr="003E53B3" w:rsidRDefault="000564A9" w:rsidP="003E53B3">
      <w:pPr>
        <w:rPr>
          <w:b/>
        </w:rPr>
      </w:pPr>
      <w:bookmarkStart w:id="0" w:name="_Toc119362621"/>
      <w:r w:rsidRPr="003E53B3">
        <w:rPr>
          <w:b/>
        </w:rPr>
        <w:lastRenderedPageBreak/>
        <w:t>Introduction</w:t>
      </w:r>
      <w:bookmarkEnd w:id="0"/>
    </w:p>
    <w:p w14:paraId="2991CB69" w14:textId="593553C9" w:rsidR="003E53B3" w:rsidRPr="003E53B3" w:rsidRDefault="00C51004" w:rsidP="003E53B3">
      <w:pPr>
        <w:rPr>
          <w:rFonts w:cs="Arial"/>
          <w:szCs w:val="32"/>
        </w:rPr>
      </w:pPr>
      <w:r w:rsidRPr="005163A3">
        <w:rPr>
          <w:rFonts w:cs="Arial"/>
        </w:rPr>
        <w:t xml:space="preserve">Developing a housekeeping staff capable of increasing guests' satisfaction levels is an ongoing challenge for the hospitality sector. A resort's cleaning and floor care team is one of the most set of considerations, requiring, as such, they need a large amount of support and management oversight. Because of this, supervising the housekeeping personnel could appear to be an endlessly difficult and troublesome task. Nevertheless, things do not have to be in such a state. Through the development of a positive workplace culture, the execution of an effective training program, and the application of technology, the housekeeping staff has the potential to emerge as a </w:t>
      </w:r>
      <w:r w:rsidR="003A25CC" w:rsidRPr="005163A3">
        <w:rPr>
          <w:rFonts w:cs="Arial"/>
        </w:rPr>
        <w:t>vital</w:t>
      </w:r>
      <w:r w:rsidRPr="005163A3">
        <w:rPr>
          <w:rFonts w:cs="Arial"/>
        </w:rPr>
        <w:t xml:space="preserve"> </w:t>
      </w:r>
      <w:r w:rsidR="004C0A57" w:rsidRPr="005163A3">
        <w:rPr>
          <w:rFonts w:cs="Arial"/>
        </w:rPr>
        <w:t>role</w:t>
      </w:r>
      <w:r w:rsidRPr="005163A3">
        <w:rPr>
          <w:rFonts w:cs="Arial"/>
        </w:rPr>
        <w:t xml:space="preserve"> in </w:t>
      </w:r>
      <w:r w:rsidR="003A25CC" w:rsidRPr="005163A3">
        <w:rPr>
          <w:rFonts w:cs="Arial"/>
        </w:rPr>
        <w:t>achieving</w:t>
      </w:r>
      <w:r w:rsidRPr="005163A3">
        <w:rPr>
          <w:rFonts w:cs="Arial"/>
        </w:rPr>
        <w:t xml:space="preserve"> very high levels of guest satisfaction</w:t>
      </w:r>
      <w:r w:rsidR="004C0A57" w:rsidRPr="005163A3">
        <w:rPr>
          <w:rFonts w:cs="Arial"/>
        </w:rPr>
        <w:t xml:space="preserve"> for Hotel Trinity.</w:t>
      </w:r>
      <w:r w:rsidR="00114CB7" w:rsidRPr="005163A3">
        <w:rPr>
          <w:rFonts w:cs="Arial"/>
        </w:rPr>
        <w:t xml:space="preserve"> This paper provides the training plan guidelines according to the project. </w:t>
      </w:r>
    </w:p>
    <w:p w14:paraId="4791840C" w14:textId="6DDC1B49" w:rsidR="008A2256" w:rsidRPr="003E53B3" w:rsidRDefault="00F30497" w:rsidP="008A2256">
      <w:pPr>
        <w:rPr>
          <w:b/>
        </w:rPr>
      </w:pPr>
      <w:bookmarkStart w:id="1" w:name="_Toc119362622"/>
      <w:r w:rsidRPr="003E53B3">
        <w:rPr>
          <w:b/>
        </w:rPr>
        <w:t>Eight-Week Training Plan</w:t>
      </w:r>
      <w:bookmarkEnd w:id="1"/>
    </w:p>
    <w:tbl>
      <w:tblPr>
        <w:tblpPr w:leftFromText="180" w:rightFromText="180" w:vertAnchor="text" w:horzAnchor="margin" w:tblpY="59"/>
        <w:tblW w:w="9316" w:type="dxa"/>
        <w:tblLayout w:type="fixed"/>
        <w:tblLook w:val="04A0" w:firstRow="1" w:lastRow="0" w:firstColumn="1" w:lastColumn="0" w:noHBand="0" w:noVBand="1"/>
      </w:tblPr>
      <w:tblGrid>
        <w:gridCol w:w="1435"/>
        <w:gridCol w:w="2430"/>
        <w:gridCol w:w="2700"/>
        <w:gridCol w:w="2515"/>
        <w:gridCol w:w="236"/>
      </w:tblGrid>
      <w:tr w:rsidR="003E53B3" w:rsidRPr="00194F4E" w14:paraId="33535CD4" w14:textId="77777777" w:rsidTr="003E53B3">
        <w:trPr>
          <w:gridAfter w:val="1"/>
          <w:wAfter w:w="236" w:type="dxa"/>
          <w:trHeight w:val="458"/>
        </w:trPr>
        <w:tc>
          <w:tcPr>
            <w:tcW w:w="9080" w:type="dxa"/>
            <w:gridSpan w:val="4"/>
            <w:vMerge w:val="restart"/>
            <w:tcBorders>
              <w:top w:val="single" w:sz="4" w:space="0" w:color="auto"/>
              <w:left w:val="single" w:sz="4" w:space="0" w:color="auto"/>
              <w:bottom w:val="single" w:sz="4" w:space="0" w:color="000000"/>
              <w:right w:val="single" w:sz="4" w:space="0" w:color="000000"/>
            </w:tcBorders>
            <w:shd w:val="clear" w:color="000000" w:fill="9BC2E6"/>
            <w:noWrap/>
            <w:vAlign w:val="center"/>
            <w:hideMark/>
          </w:tcPr>
          <w:p w14:paraId="1BF579EE" w14:textId="77777777" w:rsidR="003E53B3" w:rsidRPr="00194F4E" w:rsidRDefault="003E53B3" w:rsidP="003E53B3">
            <w:pPr>
              <w:spacing w:line="240" w:lineRule="auto"/>
              <w:jc w:val="center"/>
              <w:rPr>
                <w:rFonts w:eastAsia="Times New Roman" w:cs="Arial"/>
                <w:b/>
                <w:bCs/>
                <w:sz w:val="22"/>
                <w:szCs w:val="22"/>
                <w:lang w:val="en-US" w:bidi="ar-SA"/>
              </w:rPr>
            </w:pPr>
            <w:r w:rsidRPr="00194F4E">
              <w:rPr>
                <w:rFonts w:eastAsia="Times New Roman" w:cs="Arial"/>
                <w:b/>
                <w:bCs/>
                <w:szCs w:val="24"/>
                <w:lang w:val="en-US" w:bidi="ar-SA"/>
              </w:rPr>
              <w:t>Eight-Week Housekeeping Training Plan</w:t>
            </w:r>
          </w:p>
        </w:tc>
      </w:tr>
      <w:tr w:rsidR="003E53B3" w:rsidRPr="00194F4E" w14:paraId="3EC2B50E" w14:textId="77777777" w:rsidTr="003E53B3">
        <w:trPr>
          <w:trHeight w:val="600"/>
        </w:trPr>
        <w:tc>
          <w:tcPr>
            <w:tcW w:w="9080" w:type="dxa"/>
            <w:gridSpan w:val="4"/>
            <w:vMerge/>
            <w:tcBorders>
              <w:top w:val="single" w:sz="4" w:space="0" w:color="auto"/>
              <w:left w:val="single" w:sz="4" w:space="0" w:color="auto"/>
              <w:bottom w:val="single" w:sz="4" w:space="0" w:color="000000"/>
              <w:right w:val="single" w:sz="4" w:space="0" w:color="000000"/>
            </w:tcBorders>
            <w:vAlign w:val="center"/>
            <w:hideMark/>
          </w:tcPr>
          <w:p w14:paraId="201D01CA" w14:textId="77777777" w:rsidR="003E53B3" w:rsidRPr="00194F4E" w:rsidRDefault="003E53B3" w:rsidP="003E53B3">
            <w:pPr>
              <w:spacing w:line="240" w:lineRule="auto"/>
              <w:jc w:val="left"/>
              <w:rPr>
                <w:rFonts w:eastAsia="Times New Roman" w:cs="Arial"/>
                <w:b/>
                <w:bCs/>
                <w:sz w:val="22"/>
                <w:szCs w:val="22"/>
                <w:lang w:val="en-US" w:bidi="ar-SA"/>
              </w:rPr>
            </w:pPr>
          </w:p>
        </w:tc>
        <w:tc>
          <w:tcPr>
            <w:tcW w:w="236" w:type="dxa"/>
            <w:tcBorders>
              <w:top w:val="nil"/>
              <w:left w:val="nil"/>
              <w:bottom w:val="nil"/>
              <w:right w:val="nil"/>
            </w:tcBorders>
            <w:shd w:val="clear" w:color="auto" w:fill="auto"/>
            <w:noWrap/>
            <w:vAlign w:val="bottom"/>
            <w:hideMark/>
          </w:tcPr>
          <w:p w14:paraId="13DA74E2" w14:textId="77777777" w:rsidR="003E53B3" w:rsidRPr="00194F4E" w:rsidRDefault="003E53B3" w:rsidP="003E53B3">
            <w:pPr>
              <w:spacing w:line="240" w:lineRule="auto"/>
              <w:jc w:val="center"/>
              <w:rPr>
                <w:rFonts w:eastAsia="Times New Roman" w:cs="Arial"/>
                <w:b/>
                <w:bCs/>
                <w:sz w:val="22"/>
                <w:szCs w:val="22"/>
                <w:lang w:val="en-US" w:bidi="ar-SA"/>
              </w:rPr>
            </w:pPr>
          </w:p>
        </w:tc>
      </w:tr>
      <w:tr w:rsidR="003E53B3" w:rsidRPr="005163A3" w14:paraId="68B1C29E" w14:textId="77777777" w:rsidTr="003E53B3">
        <w:trPr>
          <w:trHeight w:val="310"/>
        </w:trPr>
        <w:tc>
          <w:tcPr>
            <w:tcW w:w="1435" w:type="dxa"/>
            <w:tcBorders>
              <w:top w:val="nil"/>
              <w:left w:val="single" w:sz="4" w:space="0" w:color="auto"/>
              <w:bottom w:val="single" w:sz="4" w:space="0" w:color="auto"/>
              <w:right w:val="single" w:sz="4" w:space="0" w:color="auto"/>
            </w:tcBorders>
            <w:shd w:val="clear" w:color="auto" w:fill="D9E2F3" w:themeFill="accent1" w:themeFillTint="33"/>
            <w:vAlign w:val="center"/>
            <w:hideMark/>
          </w:tcPr>
          <w:p w14:paraId="4EA8A158" w14:textId="77777777" w:rsidR="003E53B3" w:rsidRPr="00194F4E" w:rsidRDefault="003E53B3" w:rsidP="003E53B3">
            <w:pPr>
              <w:spacing w:line="240" w:lineRule="auto"/>
              <w:jc w:val="center"/>
              <w:rPr>
                <w:rFonts w:eastAsia="Times New Roman" w:cs="Arial"/>
                <w:b/>
                <w:bCs/>
                <w:sz w:val="22"/>
                <w:szCs w:val="22"/>
                <w:lang w:val="en-US" w:bidi="ar-SA"/>
              </w:rPr>
            </w:pPr>
            <w:r w:rsidRPr="00194F4E">
              <w:rPr>
                <w:rFonts w:eastAsia="Times New Roman" w:cs="Arial"/>
                <w:b/>
                <w:bCs/>
                <w:sz w:val="22"/>
                <w:szCs w:val="22"/>
                <w:lang w:val="en-US" w:bidi="ar-SA"/>
              </w:rPr>
              <w:t>Tasks</w:t>
            </w:r>
          </w:p>
        </w:tc>
        <w:tc>
          <w:tcPr>
            <w:tcW w:w="2430" w:type="dxa"/>
            <w:tcBorders>
              <w:top w:val="single" w:sz="4" w:space="0" w:color="auto"/>
              <w:left w:val="nil"/>
              <w:bottom w:val="single" w:sz="4" w:space="0" w:color="auto"/>
              <w:right w:val="single" w:sz="4" w:space="0" w:color="000000"/>
            </w:tcBorders>
            <w:shd w:val="clear" w:color="auto" w:fill="D9E2F3" w:themeFill="accent1" w:themeFillTint="33"/>
            <w:vAlign w:val="center"/>
            <w:hideMark/>
          </w:tcPr>
          <w:p w14:paraId="36427CD8" w14:textId="77777777" w:rsidR="003E53B3" w:rsidRPr="00194F4E" w:rsidRDefault="003E53B3" w:rsidP="003E53B3">
            <w:pPr>
              <w:spacing w:line="240" w:lineRule="auto"/>
              <w:jc w:val="center"/>
              <w:rPr>
                <w:rFonts w:eastAsia="Times New Roman" w:cs="Arial"/>
                <w:b/>
                <w:bCs/>
                <w:sz w:val="22"/>
                <w:szCs w:val="22"/>
                <w:lang w:val="en-US" w:bidi="ar-SA"/>
              </w:rPr>
            </w:pPr>
            <w:r w:rsidRPr="00194F4E">
              <w:rPr>
                <w:rFonts w:eastAsia="Times New Roman" w:cs="Arial"/>
                <w:b/>
                <w:bCs/>
                <w:sz w:val="22"/>
                <w:szCs w:val="22"/>
                <w:lang w:val="en-US" w:bidi="ar-SA"/>
              </w:rPr>
              <w:t xml:space="preserve">Task o1 </w:t>
            </w:r>
          </w:p>
        </w:tc>
        <w:tc>
          <w:tcPr>
            <w:tcW w:w="2700" w:type="dxa"/>
            <w:tcBorders>
              <w:top w:val="single" w:sz="4" w:space="0" w:color="auto"/>
              <w:left w:val="nil"/>
              <w:bottom w:val="single" w:sz="4" w:space="0" w:color="auto"/>
              <w:right w:val="single" w:sz="4" w:space="0" w:color="000000"/>
            </w:tcBorders>
            <w:shd w:val="clear" w:color="auto" w:fill="D9E2F3" w:themeFill="accent1" w:themeFillTint="33"/>
            <w:vAlign w:val="center"/>
            <w:hideMark/>
          </w:tcPr>
          <w:p w14:paraId="2FBC3613" w14:textId="77777777" w:rsidR="003E53B3" w:rsidRPr="00194F4E" w:rsidRDefault="003E53B3" w:rsidP="003E53B3">
            <w:pPr>
              <w:spacing w:line="240" w:lineRule="auto"/>
              <w:jc w:val="center"/>
              <w:rPr>
                <w:rFonts w:eastAsia="Times New Roman" w:cs="Arial"/>
                <w:b/>
                <w:bCs/>
                <w:sz w:val="22"/>
                <w:szCs w:val="22"/>
                <w:lang w:val="en-US" w:bidi="ar-SA"/>
              </w:rPr>
            </w:pPr>
            <w:r w:rsidRPr="00194F4E">
              <w:rPr>
                <w:rFonts w:eastAsia="Times New Roman" w:cs="Arial"/>
                <w:b/>
                <w:bCs/>
                <w:sz w:val="22"/>
                <w:szCs w:val="22"/>
                <w:lang w:val="en-US" w:bidi="ar-SA"/>
              </w:rPr>
              <w:t>Task 02</w:t>
            </w:r>
          </w:p>
        </w:tc>
        <w:tc>
          <w:tcPr>
            <w:tcW w:w="2515" w:type="dxa"/>
            <w:tcBorders>
              <w:top w:val="single" w:sz="4" w:space="0" w:color="auto"/>
              <w:left w:val="nil"/>
              <w:bottom w:val="single" w:sz="4" w:space="0" w:color="auto"/>
              <w:right w:val="single" w:sz="4" w:space="0" w:color="000000"/>
            </w:tcBorders>
            <w:shd w:val="clear" w:color="auto" w:fill="D9E2F3" w:themeFill="accent1" w:themeFillTint="33"/>
            <w:vAlign w:val="center"/>
            <w:hideMark/>
          </w:tcPr>
          <w:p w14:paraId="627334F1" w14:textId="77777777" w:rsidR="003E53B3" w:rsidRPr="00194F4E" w:rsidRDefault="003E53B3" w:rsidP="003E53B3">
            <w:pPr>
              <w:spacing w:line="240" w:lineRule="auto"/>
              <w:jc w:val="center"/>
              <w:rPr>
                <w:rFonts w:eastAsia="Times New Roman" w:cs="Arial"/>
                <w:b/>
                <w:bCs/>
                <w:sz w:val="22"/>
                <w:szCs w:val="22"/>
                <w:lang w:val="en-US" w:bidi="ar-SA"/>
              </w:rPr>
            </w:pPr>
            <w:r w:rsidRPr="00194F4E">
              <w:rPr>
                <w:rFonts w:eastAsia="Times New Roman" w:cs="Arial"/>
                <w:b/>
                <w:bCs/>
                <w:sz w:val="22"/>
                <w:szCs w:val="22"/>
                <w:lang w:val="en-US" w:bidi="ar-SA"/>
              </w:rPr>
              <w:t>Task 03</w:t>
            </w:r>
          </w:p>
        </w:tc>
        <w:tc>
          <w:tcPr>
            <w:tcW w:w="236" w:type="dxa"/>
            <w:vAlign w:val="center"/>
            <w:hideMark/>
          </w:tcPr>
          <w:p w14:paraId="78C2EAAC" w14:textId="77777777" w:rsidR="003E53B3" w:rsidRPr="00194F4E" w:rsidRDefault="003E53B3" w:rsidP="003E53B3">
            <w:pPr>
              <w:spacing w:line="240" w:lineRule="auto"/>
              <w:jc w:val="left"/>
              <w:rPr>
                <w:rFonts w:eastAsia="Times New Roman" w:cs="Arial"/>
                <w:sz w:val="22"/>
                <w:szCs w:val="22"/>
                <w:lang w:val="en-US" w:bidi="ar-SA"/>
              </w:rPr>
            </w:pPr>
          </w:p>
        </w:tc>
      </w:tr>
      <w:tr w:rsidR="003E53B3" w:rsidRPr="005163A3" w14:paraId="7AEA5ACE" w14:textId="77777777" w:rsidTr="003E53B3">
        <w:trPr>
          <w:trHeight w:val="880"/>
        </w:trPr>
        <w:tc>
          <w:tcPr>
            <w:tcW w:w="1435" w:type="dxa"/>
            <w:tcBorders>
              <w:top w:val="nil"/>
              <w:left w:val="single" w:sz="4" w:space="0" w:color="auto"/>
              <w:bottom w:val="single" w:sz="4" w:space="0" w:color="auto"/>
              <w:right w:val="single" w:sz="4" w:space="0" w:color="auto"/>
            </w:tcBorders>
            <w:shd w:val="clear" w:color="auto" w:fill="D9E2F3" w:themeFill="accent1" w:themeFillTint="33"/>
            <w:vAlign w:val="center"/>
            <w:hideMark/>
          </w:tcPr>
          <w:p w14:paraId="0684043D" w14:textId="77777777" w:rsidR="003E53B3" w:rsidRPr="00194F4E" w:rsidRDefault="003E53B3" w:rsidP="003E53B3">
            <w:pPr>
              <w:spacing w:line="240" w:lineRule="auto"/>
              <w:jc w:val="left"/>
              <w:rPr>
                <w:rFonts w:eastAsia="Times New Roman" w:cs="Arial"/>
                <w:b/>
                <w:bCs/>
                <w:sz w:val="22"/>
                <w:szCs w:val="22"/>
                <w:lang w:val="en-US" w:bidi="ar-SA"/>
              </w:rPr>
            </w:pPr>
            <w:r w:rsidRPr="00194F4E">
              <w:rPr>
                <w:rFonts w:eastAsia="Times New Roman" w:cs="Arial"/>
                <w:b/>
                <w:bCs/>
                <w:sz w:val="22"/>
                <w:szCs w:val="22"/>
                <w:lang w:val="en-US" w:bidi="ar-SA"/>
              </w:rPr>
              <w:t>Week 01</w:t>
            </w:r>
          </w:p>
        </w:tc>
        <w:tc>
          <w:tcPr>
            <w:tcW w:w="2430" w:type="dxa"/>
            <w:tcBorders>
              <w:top w:val="single" w:sz="4" w:space="0" w:color="auto"/>
              <w:left w:val="nil"/>
              <w:bottom w:val="single" w:sz="4" w:space="0" w:color="auto"/>
              <w:right w:val="single" w:sz="4" w:space="0" w:color="000000"/>
            </w:tcBorders>
            <w:shd w:val="clear" w:color="auto" w:fill="D9E2F3" w:themeFill="accent1" w:themeFillTint="33"/>
            <w:vAlign w:val="center"/>
            <w:hideMark/>
          </w:tcPr>
          <w:p w14:paraId="11A34DAA" w14:textId="77777777" w:rsidR="003E53B3" w:rsidRPr="00194F4E" w:rsidRDefault="003E53B3" w:rsidP="003E53B3">
            <w:pPr>
              <w:spacing w:line="240" w:lineRule="auto"/>
              <w:jc w:val="center"/>
              <w:rPr>
                <w:rFonts w:eastAsia="Times New Roman" w:cs="Arial"/>
                <w:sz w:val="22"/>
                <w:szCs w:val="22"/>
                <w:lang w:val="en-US" w:bidi="ar-SA"/>
              </w:rPr>
            </w:pPr>
            <w:r w:rsidRPr="00194F4E">
              <w:rPr>
                <w:rFonts w:eastAsia="Times New Roman" w:cs="Arial"/>
                <w:sz w:val="22"/>
                <w:szCs w:val="22"/>
                <w:lang w:val="en-US" w:bidi="ar-SA"/>
              </w:rPr>
              <w:t xml:space="preserve">Bed Making Procedure </w:t>
            </w:r>
          </w:p>
        </w:tc>
        <w:tc>
          <w:tcPr>
            <w:tcW w:w="2700" w:type="dxa"/>
            <w:tcBorders>
              <w:top w:val="single" w:sz="4" w:space="0" w:color="auto"/>
              <w:left w:val="nil"/>
              <w:bottom w:val="single" w:sz="4" w:space="0" w:color="auto"/>
              <w:right w:val="single" w:sz="4" w:space="0" w:color="000000"/>
            </w:tcBorders>
            <w:shd w:val="clear" w:color="auto" w:fill="D9E2F3" w:themeFill="accent1" w:themeFillTint="33"/>
            <w:vAlign w:val="center"/>
            <w:hideMark/>
          </w:tcPr>
          <w:p w14:paraId="40E71A65" w14:textId="77777777" w:rsidR="003E53B3" w:rsidRPr="00194F4E" w:rsidRDefault="003E53B3" w:rsidP="003E53B3">
            <w:pPr>
              <w:spacing w:line="240" w:lineRule="auto"/>
              <w:jc w:val="center"/>
              <w:rPr>
                <w:rFonts w:eastAsia="Times New Roman" w:cs="Arial"/>
                <w:sz w:val="22"/>
                <w:szCs w:val="22"/>
                <w:lang w:val="en-US" w:bidi="ar-SA"/>
              </w:rPr>
            </w:pPr>
            <w:r w:rsidRPr="00194F4E">
              <w:rPr>
                <w:rFonts w:eastAsia="Times New Roman" w:cs="Arial"/>
                <w:sz w:val="22"/>
                <w:szCs w:val="22"/>
                <w:lang w:val="en-US" w:bidi="ar-SA"/>
              </w:rPr>
              <w:t xml:space="preserve">Room Decorating </w:t>
            </w:r>
            <w:r w:rsidRPr="005163A3">
              <w:rPr>
                <w:rFonts w:eastAsia="Times New Roman" w:cs="Arial"/>
                <w:sz w:val="22"/>
                <w:szCs w:val="22"/>
                <w:lang w:val="en-US" w:bidi="ar-SA"/>
              </w:rPr>
              <w:t>Procedure</w:t>
            </w:r>
            <w:r w:rsidRPr="00194F4E">
              <w:rPr>
                <w:rFonts w:eastAsia="Times New Roman" w:cs="Arial"/>
                <w:sz w:val="22"/>
                <w:szCs w:val="22"/>
                <w:lang w:val="en-US" w:bidi="ar-SA"/>
              </w:rPr>
              <w:t xml:space="preserve"> </w:t>
            </w:r>
          </w:p>
        </w:tc>
        <w:tc>
          <w:tcPr>
            <w:tcW w:w="2515" w:type="dxa"/>
            <w:tcBorders>
              <w:top w:val="single" w:sz="4" w:space="0" w:color="auto"/>
              <w:left w:val="nil"/>
              <w:bottom w:val="single" w:sz="4" w:space="0" w:color="auto"/>
              <w:right w:val="single" w:sz="4" w:space="0" w:color="000000"/>
            </w:tcBorders>
            <w:shd w:val="clear" w:color="auto" w:fill="D9E2F3" w:themeFill="accent1" w:themeFillTint="33"/>
            <w:vAlign w:val="center"/>
            <w:hideMark/>
          </w:tcPr>
          <w:p w14:paraId="7CEC71E6" w14:textId="77777777" w:rsidR="003E53B3" w:rsidRPr="00194F4E" w:rsidRDefault="003E53B3" w:rsidP="003E53B3">
            <w:pPr>
              <w:spacing w:line="240" w:lineRule="auto"/>
              <w:jc w:val="center"/>
              <w:rPr>
                <w:rFonts w:eastAsia="Times New Roman" w:cs="Arial"/>
                <w:sz w:val="22"/>
                <w:szCs w:val="22"/>
                <w:lang w:val="en-US" w:bidi="ar-SA"/>
              </w:rPr>
            </w:pPr>
            <w:r w:rsidRPr="00194F4E">
              <w:rPr>
                <w:rFonts w:eastAsia="Times New Roman" w:cs="Arial"/>
                <w:sz w:val="22"/>
                <w:szCs w:val="22"/>
                <w:lang w:val="en-US" w:bidi="ar-SA"/>
              </w:rPr>
              <w:t xml:space="preserve">Guest Handling with Care </w:t>
            </w:r>
          </w:p>
        </w:tc>
        <w:tc>
          <w:tcPr>
            <w:tcW w:w="236" w:type="dxa"/>
            <w:vAlign w:val="center"/>
            <w:hideMark/>
          </w:tcPr>
          <w:p w14:paraId="15DA8343" w14:textId="77777777" w:rsidR="003E53B3" w:rsidRPr="00194F4E" w:rsidRDefault="003E53B3" w:rsidP="003E53B3">
            <w:pPr>
              <w:spacing w:line="240" w:lineRule="auto"/>
              <w:jc w:val="left"/>
              <w:rPr>
                <w:rFonts w:eastAsia="Times New Roman" w:cs="Arial"/>
                <w:sz w:val="22"/>
                <w:szCs w:val="22"/>
                <w:lang w:val="en-US" w:bidi="ar-SA"/>
              </w:rPr>
            </w:pPr>
          </w:p>
        </w:tc>
      </w:tr>
      <w:tr w:rsidR="003E53B3" w:rsidRPr="005163A3" w14:paraId="31F1DBC0" w14:textId="77777777" w:rsidTr="003E53B3">
        <w:trPr>
          <w:trHeight w:val="850"/>
        </w:trPr>
        <w:tc>
          <w:tcPr>
            <w:tcW w:w="1435" w:type="dxa"/>
            <w:tcBorders>
              <w:top w:val="nil"/>
              <w:left w:val="single" w:sz="4" w:space="0" w:color="auto"/>
              <w:bottom w:val="single" w:sz="4" w:space="0" w:color="auto"/>
              <w:right w:val="single" w:sz="4" w:space="0" w:color="auto"/>
            </w:tcBorders>
            <w:shd w:val="clear" w:color="auto" w:fill="D9E2F3" w:themeFill="accent1" w:themeFillTint="33"/>
            <w:vAlign w:val="center"/>
            <w:hideMark/>
          </w:tcPr>
          <w:p w14:paraId="0BAA9D41" w14:textId="77777777" w:rsidR="003E53B3" w:rsidRPr="00194F4E" w:rsidRDefault="003E53B3" w:rsidP="003E53B3">
            <w:pPr>
              <w:spacing w:line="240" w:lineRule="auto"/>
              <w:jc w:val="left"/>
              <w:rPr>
                <w:rFonts w:eastAsia="Times New Roman" w:cs="Arial"/>
                <w:b/>
                <w:bCs/>
                <w:sz w:val="22"/>
                <w:szCs w:val="22"/>
                <w:lang w:val="en-US" w:bidi="ar-SA"/>
              </w:rPr>
            </w:pPr>
            <w:r w:rsidRPr="00194F4E">
              <w:rPr>
                <w:rFonts w:eastAsia="Times New Roman" w:cs="Arial"/>
                <w:b/>
                <w:bCs/>
                <w:sz w:val="22"/>
                <w:szCs w:val="22"/>
                <w:lang w:val="en-US" w:bidi="ar-SA"/>
              </w:rPr>
              <w:t>Week 02</w:t>
            </w:r>
          </w:p>
        </w:tc>
        <w:tc>
          <w:tcPr>
            <w:tcW w:w="2430" w:type="dxa"/>
            <w:tcBorders>
              <w:top w:val="single" w:sz="4" w:space="0" w:color="auto"/>
              <w:left w:val="nil"/>
              <w:bottom w:val="single" w:sz="4" w:space="0" w:color="auto"/>
              <w:right w:val="single" w:sz="4" w:space="0" w:color="000000"/>
            </w:tcBorders>
            <w:shd w:val="clear" w:color="auto" w:fill="D9E2F3" w:themeFill="accent1" w:themeFillTint="33"/>
            <w:vAlign w:val="center"/>
            <w:hideMark/>
          </w:tcPr>
          <w:p w14:paraId="2B5F8960" w14:textId="77777777" w:rsidR="003E53B3" w:rsidRPr="00194F4E" w:rsidRDefault="003E53B3" w:rsidP="003E53B3">
            <w:pPr>
              <w:spacing w:line="240" w:lineRule="auto"/>
              <w:jc w:val="center"/>
              <w:rPr>
                <w:rFonts w:eastAsia="Times New Roman" w:cs="Arial"/>
                <w:sz w:val="22"/>
                <w:szCs w:val="22"/>
                <w:lang w:val="en-US" w:bidi="ar-SA"/>
              </w:rPr>
            </w:pPr>
            <w:r w:rsidRPr="00194F4E">
              <w:rPr>
                <w:rFonts w:eastAsia="Times New Roman" w:cs="Arial"/>
                <w:sz w:val="22"/>
                <w:szCs w:val="22"/>
                <w:lang w:val="en-US" w:bidi="ar-SA"/>
              </w:rPr>
              <w:t xml:space="preserve">Bathroom Cleaning </w:t>
            </w:r>
            <w:r w:rsidRPr="005163A3">
              <w:rPr>
                <w:rFonts w:eastAsia="Times New Roman" w:cs="Arial"/>
                <w:sz w:val="22"/>
                <w:szCs w:val="22"/>
                <w:lang w:val="en-US" w:bidi="ar-SA"/>
              </w:rPr>
              <w:t>Procedure</w:t>
            </w:r>
          </w:p>
        </w:tc>
        <w:tc>
          <w:tcPr>
            <w:tcW w:w="2700" w:type="dxa"/>
            <w:tcBorders>
              <w:top w:val="single" w:sz="4" w:space="0" w:color="auto"/>
              <w:left w:val="nil"/>
              <w:bottom w:val="single" w:sz="4" w:space="0" w:color="auto"/>
              <w:right w:val="single" w:sz="4" w:space="0" w:color="000000"/>
            </w:tcBorders>
            <w:shd w:val="clear" w:color="auto" w:fill="D9E2F3" w:themeFill="accent1" w:themeFillTint="33"/>
            <w:vAlign w:val="center"/>
            <w:hideMark/>
          </w:tcPr>
          <w:p w14:paraId="0B25FBA6" w14:textId="77777777" w:rsidR="003E53B3" w:rsidRPr="00194F4E" w:rsidRDefault="003E53B3" w:rsidP="003E53B3">
            <w:pPr>
              <w:spacing w:line="240" w:lineRule="auto"/>
              <w:jc w:val="center"/>
              <w:rPr>
                <w:rFonts w:eastAsia="Times New Roman" w:cs="Arial"/>
                <w:sz w:val="22"/>
                <w:szCs w:val="22"/>
                <w:lang w:val="en-US" w:bidi="ar-SA"/>
              </w:rPr>
            </w:pPr>
            <w:r w:rsidRPr="00194F4E">
              <w:rPr>
                <w:rFonts w:eastAsia="Times New Roman" w:cs="Arial"/>
                <w:sz w:val="22"/>
                <w:szCs w:val="22"/>
                <w:lang w:val="en-US" w:bidi="ar-SA"/>
              </w:rPr>
              <w:t xml:space="preserve">How to Behave with Guest </w:t>
            </w:r>
          </w:p>
        </w:tc>
        <w:tc>
          <w:tcPr>
            <w:tcW w:w="2515" w:type="dxa"/>
            <w:tcBorders>
              <w:top w:val="single" w:sz="4" w:space="0" w:color="auto"/>
              <w:left w:val="nil"/>
              <w:bottom w:val="single" w:sz="4" w:space="0" w:color="auto"/>
              <w:right w:val="single" w:sz="4" w:space="0" w:color="000000"/>
            </w:tcBorders>
            <w:shd w:val="clear" w:color="auto" w:fill="D9E2F3" w:themeFill="accent1" w:themeFillTint="33"/>
            <w:vAlign w:val="center"/>
            <w:hideMark/>
          </w:tcPr>
          <w:p w14:paraId="4B33C5A1" w14:textId="77777777" w:rsidR="003E53B3" w:rsidRPr="00194F4E" w:rsidRDefault="003E53B3" w:rsidP="003E53B3">
            <w:pPr>
              <w:spacing w:line="240" w:lineRule="auto"/>
              <w:jc w:val="center"/>
              <w:rPr>
                <w:rFonts w:eastAsia="Times New Roman" w:cs="Arial"/>
                <w:sz w:val="22"/>
                <w:szCs w:val="22"/>
                <w:lang w:val="en-US" w:bidi="ar-SA"/>
              </w:rPr>
            </w:pPr>
            <w:r w:rsidRPr="005163A3">
              <w:rPr>
                <w:rFonts w:eastAsia="Times New Roman" w:cs="Arial"/>
                <w:sz w:val="22"/>
                <w:szCs w:val="22"/>
                <w:lang w:val="en-US" w:bidi="ar-SA"/>
              </w:rPr>
              <w:t>Self-Grooming</w:t>
            </w:r>
            <w:r w:rsidRPr="00194F4E">
              <w:rPr>
                <w:rFonts w:eastAsia="Times New Roman" w:cs="Arial"/>
                <w:sz w:val="22"/>
                <w:szCs w:val="22"/>
                <w:lang w:val="en-US" w:bidi="ar-SA"/>
              </w:rPr>
              <w:t xml:space="preserve"> of Members </w:t>
            </w:r>
          </w:p>
        </w:tc>
        <w:tc>
          <w:tcPr>
            <w:tcW w:w="236" w:type="dxa"/>
            <w:vAlign w:val="center"/>
            <w:hideMark/>
          </w:tcPr>
          <w:p w14:paraId="1C317F6B" w14:textId="77777777" w:rsidR="003E53B3" w:rsidRPr="00194F4E" w:rsidRDefault="003E53B3" w:rsidP="003E53B3">
            <w:pPr>
              <w:spacing w:line="240" w:lineRule="auto"/>
              <w:jc w:val="left"/>
              <w:rPr>
                <w:rFonts w:eastAsia="Times New Roman" w:cs="Arial"/>
                <w:sz w:val="22"/>
                <w:szCs w:val="22"/>
                <w:lang w:val="en-US" w:bidi="ar-SA"/>
              </w:rPr>
            </w:pPr>
          </w:p>
        </w:tc>
      </w:tr>
      <w:tr w:rsidR="003E53B3" w:rsidRPr="005163A3" w14:paraId="73432085" w14:textId="77777777" w:rsidTr="003E53B3">
        <w:trPr>
          <w:trHeight w:val="850"/>
        </w:trPr>
        <w:tc>
          <w:tcPr>
            <w:tcW w:w="1435" w:type="dxa"/>
            <w:tcBorders>
              <w:top w:val="nil"/>
              <w:left w:val="single" w:sz="4" w:space="0" w:color="auto"/>
              <w:bottom w:val="single" w:sz="4" w:space="0" w:color="auto"/>
              <w:right w:val="single" w:sz="4" w:space="0" w:color="auto"/>
            </w:tcBorders>
            <w:shd w:val="clear" w:color="auto" w:fill="D9E2F3" w:themeFill="accent1" w:themeFillTint="33"/>
            <w:vAlign w:val="center"/>
            <w:hideMark/>
          </w:tcPr>
          <w:p w14:paraId="26883137" w14:textId="77777777" w:rsidR="003E53B3" w:rsidRPr="00194F4E" w:rsidRDefault="003E53B3" w:rsidP="003E53B3">
            <w:pPr>
              <w:spacing w:line="240" w:lineRule="auto"/>
              <w:jc w:val="left"/>
              <w:rPr>
                <w:rFonts w:eastAsia="Times New Roman" w:cs="Arial"/>
                <w:b/>
                <w:bCs/>
                <w:sz w:val="22"/>
                <w:szCs w:val="22"/>
                <w:lang w:val="en-US" w:bidi="ar-SA"/>
              </w:rPr>
            </w:pPr>
            <w:r w:rsidRPr="00194F4E">
              <w:rPr>
                <w:rFonts w:eastAsia="Times New Roman" w:cs="Arial"/>
                <w:b/>
                <w:bCs/>
                <w:sz w:val="22"/>
                <w:szCs w:val="22"/>
                <w:lang w:val="en-US" w:bidi="ar-SA"/>
              </w:rPr>
              <w:t>Week 03</w:t>
            </w:r>
          </w:p>
        </w:tc>
        <w:tc>
          <w:tcPr>
            <w:tcW w:w="2430" w:type="dxa"/>
            <w:tcBorders>
              <w:top w:val="single" w:sz="4" w:space="0" w:color="auto"/>
              <w:left w:val="nil"/>
              <w:bottom w:val="single" w:sz="4" w:space="0" w:color="auto"/>
              <w:right w:val="single" w:sz="4" w:space="0" w:color="000000"/>
            </w:tcBorders>
            <w:shd w:val="clear" w:color="auto" w:fill="D9E2F3" w:themeFill="accent1" w:themeFillTint="33"/>
            <w:vAlign w:val="center"/>
            <w:hideMark/>
          </w:tcPr>
          <w:p w14:paraId="51D4C400" w14:textId="77777777" w:rsidR="003E53B3" w:rsidRPr="00194F4E" w:rsidRDefault="003E53B3" w:rsidP="003E53B3">
            <w:pPr>
              <w:spacing w:line="240" w:lineRule="auto"/>
              <w:jc w:val="center"/>
              <w:rPr>
                <w:rFonts w:eastAsia="Times New Roman" w:cs="Arial"/>
                <w:sz w:val="22"/>
                <w:szCs w:val="22"/>
                <w:lang w:val="en-US" w:bidi="ar-SA"/>
              </w:rPr>
            </w:pPr>
            <w:r w:rsidRPr="00194F4E">
              <w:rPr>
                <w:rFonts w:eastAsia="Times New Roman" w:cs="Arial"/>
                <w:sz w:val="22"/>
                <w:szCs w:val="22"/>
                <w:lang w:val="en-US" w:bidi="ar-SA"/>
              </w:rPr>
              <w:t xml:space="preserve">First Aid Training </w:t>
            </w:r>
          </w:p>
        </w:tc>
        <w:tc>
          <w:tcPr>
            <w:tcW w:w="2700" w:type="dxa"/>
            <w:tcBorders>
              <w:top w:val="single" w:sz="4" w:space="0" w:color="auto"/>
              <w:left w:val="nil"/>
              <w:bottom w:val="single" w:sz="4" w:space="0" w:color="auto"/>
              <w:right w:val="single" w:sz="4" w:space="0" w:color="000000"/>
            </w:tcBorders>
            <w:shd w:val="clear" w:color="auto" w:fill="D9E2F3" w:themeFill="accent1" w:themeFillTint="33"/>
            <w:vAlign w:val="center"/>
            <w:hideMark/>
          </w:tcPr>
          <w:p w14:paraId="6A70169A" w14:textId="77777777" w:rsidR="003E53B3" w:rsidRPr="00194F4E" w:rsidRDefault="003E53B3" w:rsidP="003E53B3">
            <w:pPr>
              <w:spacing w:line="240" w:lineRule="auto"/>
              <w:jc w:val="center"/>
              <w:rPr>
                <w:rFonts w:eastAsia="Times New Roman" w:cs="Arial"/>
                <w:sz w:val="22"/>
                <w:szCs w:val="22"/>
                <w:lang w:val="en-US" w:bidi="ar-SA"/>
              </w:rPr>
            </w:pPr>
            <w:r w:rsidRPr="00194F4E">
              <w:rPr>
                <w:rFonts w:eastAsia="Times New Roman" w:cs="Arial"/>
                <w:sz w:val="22"/>
                <w:szCs w:val="22"/>
                <w:lang w:val="en-US" w:bidi="ar-SA"/>
              </w:rPr>
              <w:t xml:space="preserve">SOP Training </w:t>
            </w:r>
          </w:p>
        </w:tc>
        <w:tc>
          <w:tcPr>
            <w:tcW w:w="2515" w:type="dxa"/>
            <w:tcBorders>
              <w:top w:val="single" w:sz="4" w:space="0" w:color="auto"/>
              <w:left w:val="nil"/>
              <w:bottom w:val="single" w:sz="4" w:space="0" w:color="auto"/>
              <w:right w:val="single" w:sz="4" w:space="0" w:color="000000"/>
            </w:tcBorders>
            <w:shd w:val="clear" w:color="auto" w:fill="D9E2F3" w:themeFill="accent1" w:themeFillTint="33"/>
            <w:vAlign w:val="center"/>
            <w:hideMark/>
          </w:tcPr>
          <w:p w14:paraId="692013A5" w14:textId="77777777" w:rsidR="003E53B3" w:rsidRPr="00194F4E" w:rsidRDefault="003E53B3" w:rsidP="003E53B3">
            <w:pPr>
              <w:spacing w:line="240" w:lineRule="auto"/>
              <w:jc w:val="center"/>
              <w:rPr>
                <w:rFonts w:eastAsia="Times New Roman" w:cs="Arial"/>
                <w:sz w:val="22"/>
                <w:szCs w:val="22"/>
                <w:lang w:val="en-US" w:bidi="ar-SA"/>
              </w:rPr>
            </w:pPr>
            <w:r w:rsidRPr="00194F4E">
              <w:rPr>
                <w:rFonts w:eastAsia="Times New Roman" w:cs="Arial"/>
                <w:sz w:val="22"/>
                <w:szCs w:val="22"/>
                <w:lang w:val="en-US" w:bidi="ar-SA"/>
              </w:rPr>
              <w:t xml:space="preserve">Engaging with Guest </w:t>
            </w:r>
          </w:p>
        </w:tc>
        <w:tc>
          <w:tcPr>
            <w:tcW w:w="236" w:type="dxa"/>
            <w:vAlign w:val="center"/>
            <w:hideMark/>
          </w:tcPr>
          <w:p w14:paraId="0E9E8AE5" w14:textId="77777777" w:rsidR="003E53B3" w:rsidRPr="00194F4E" w:rsidRDefault="003E53B3" w:rsidP="003E53B3">
            <w:pPr>
              <w:spacing w:line="240" w:lineRule="auto"/>
              <w:jc w:val="left"/>
              <w:rPr>
                <w:rFonts w:eastAsia="Times New Roman" w:cs="Arial"/>
                <w:sz w:val="22"/>
                <w:szCs w:val="22"/>
                <w:lang w:val="en-US" w:bidi="ar-SA"/>
              </w:rPr>
            </w:pPr>
          </w:p>
        </w:tc>
      </w:tr>
      <w:tr w:rsidR="003E53B3" w:rsidRPr="005163A3" w14:paraId="6E4A827B" w14:textId="77777777" w:rsidTr="003E53B3">
        <w:trPr>
          <w:trHeight w:val="860"/>
        </w:trPr>
        <w:tc>
          <w:tcPr>
            <w:tcW w:w="1435" w:type="dxa"/>
            <w:tcBorders>
              <w:top w:val="nil"/>
              <w:left w:val="single" w:sz="4" w:space="0" w:color="auto"/>
              <w:bottom w:val="single" w:sz="4" w:space="0" w:color="auto"/>
              <w:right w:val="single" w:sz="4" w:space="0" w:color="auto"/>
            </w:tcBorders>
            <w:shd w:val="clear" w:color="auto" w:fill="D9E2F3" w:themeFill="accent1" w:themeFillTint="33"/>
            <w:vAlign w:val="center"/>
            <w:hideMark/>
          </w:tcPr>
          <w:p w14:paraId="71438A65" w14:textId="77777777" w:rsidR="003E53B3" w:rsidRPr="00194F4E" w:rsidRDefault="003E53B3" w:rsidP="003E53B3">
            <w:pPr>
              <w:spacing w:line="240" w:lineRule="auto"/>
              <w:jc w:val="left"/>
              <w:rPr>
                <w:rFonts w:eastAsia="Times New Roman" w:cs="Arial"/>
                <w:b/>
                <w:bCs/>
                <w:sz w:val="22"/>
                <w:szCs w:val="22"/>
                <w:lang w:val="en-US" w:bidi="ar-SA"/>
              </w:rPr>
            </w:pPr>
            <w:r w:rsidRPr="00194F4E">
              <w:rPr>
                <w:rFonts w:eastAsia="Times New Roman" w:cs="Arial"/>
                <w:b/>
                <w:bCs/>
                <w:sz w:val="22"/>
                <w:szCs w:val="22"/>
                <w:lang w:val="en-US" w:bidi="ar-SA"/>
              </w:rPr>
              <w:t>Week 04</w:t>
            </w:r>
          </w:p>
        </w:tc>
        <w:tc>
          <w:tcPr>
            <w:tcW w:w="2430" w:type="dxa"/>
            <w:tcBorders>
              <w:top w:val="single" w:sz="4" w:space="0" w:color="auto"/>
              <w:left w:val="nil"/>
              <w:bottom w:val="single" w:sz="4" w:space="0" w:color="auto"/>
              <w:right w:val="single" w:sz="4" w:space="0" w:color="000000"/>
            </w:tcBorders>
            <w:shd w:val="clear" w:color="auto" w:fill="D9E2F3" w:themeFill="accent1" w:themeFillTint="33"/>
            <w:vAlign w:val="center"/>
            <w:hideMark/>
          </w:tcPr>
          <w:p w14:paraId="47213D1A" w14:textId="77777777" w:rsidR="003E53B3" w:rsidRPr="00194F4E" w:rsidRDefault="003E53B3" w:rsidP="003E53B3">
            <w:pPr>
              <w:spacing w:line="240" w:lineRule="auto"/>
              <w:jc w:val="center"/>
              <w:rPr>
                <w:rFonts w:eastAsia="Times New Roman" w:cs="Arial"/>
                <w:sz w:val="22"/>
                <w:szCs w:val="22"/>
                <w:lang w:val="en-US" w:bidi="ar-SA"/>
              </w:rPr>
            </w:pPr>
            <w:r w:rsidRPr="00194F4E">
              <w:rPr>
                <w:rFonts w:eastAsia="Times New Roman" w:cs="Arial"/>
                <w:sz w:val="22"/>
                <w:szCs w:val="22"/>
                <w:lang w:val="en-US" w:bidi="ar-SA"/>
              </w:rPr>
              <w:t xml:space="preserve">How to Mop Properly </w:t>
            </w:r>
          </w:p>
        </w:tc>
        <w:tc>
          <w:tcPr>
            <w:tcW w:w="2700" w:type="dxa"/>
            <w:tcBorders>
              <w:top w:val="single" w:sz="4" w:space="0" w:color="auto"/>
              <w:left w:val="nil"/>
              <w:bottom w:val="single" w:sz="4" w:space="0" w:color="auto"/>
              <w:right w:val="single" w:sz="4" w:space="0" w:color="000000"/>
            </w:tcBorders>
            <w:shd w:val="clear" w:color="auto" w:fill="D9E2F3" w:themeFill="accent1" w:themeFillTint="33"/>
            <w:vAlign w:val="center"/>
            <w:hideMark/>
          </w:tcPr>
          <w:p w14:paraId="6131E463" w14:textId="77777777" w:rsidR="003E53B3" w:rsidRPr="00194F4E" w:rsidRDefault="003E53B3" w:rsidP="003E53B3">
            <w:pPr>
              <w:spacing w:line="240" w:lineRule="auto"/>
              <w:jc w:val="center"/>
              <w:rPr>
                <w:rFonts w:eastAsia="Times New Roman" w:cs="Arial"/>
                <w:sz w:val="22"/>
                <w:szCs w:val="22"/>
                <w:lang w:val="en-US" w:bidi="ar-SA"/>
              </w:rPr>
            </w:pPr>
            <w:r w:rsidRPr="00194F4E">
              <w:rPr>
                <w:rFonts w:eastAsia="Times New Roman" w:cs="Arial"/>
                <w:sz w:val="22"/>
                <w:szCs w:val="22"/>
                <w:lang w:val="en-US" w:bidi="ar-SA"/>
              </w:rPr>
              <w:t xml:space="preserve">Using of </w:t>
            </w:r>
            <w:r w:rsidRPr="005163A3">
              <w:rPr>
                <w:rFonts w:eastAsia="Times New Roman" w:cs="Arial"/>
                <w:sz w:val="22"/>
                <w:szCs w:val="22"/>
                <w:lang w:val="en-US" w:bidi="ar-SA"/>
              </w:rPr>
              <w:t>Equipment</w:t>
            </w:r>
          </w:p>
        </w:tc>
        <w:tc>
          <w:tcPr>
            <w:tcW w:w="2515" w:type="dxa"/>
            <w:tcBorders>
              <w:top w:val="single" w:sz="4" w:space="0" w:color="auto"/>
              <w:left w:val="nil"/>
              <w:bottom w:val="single" w:sz="4" w:space="0" w:color="auto"/>
              <w:right w:val="single" w:sz="4" w:space="0" w:color="000000"/>
            </w:tcBorders>
            <w:shd w:val="clear" w:color="auto" w:fill="D9E2F3" w:themeFill="accent1" w:themeFillTint="33"/>
            <w:vAlign w:val="center"/>
            <w:hideMark/>
          </w:tcPr>
          <w:p w14:paraId="521390EA" w14:textId="77777777" w:rsidR="003E53B3" w:rsidRPr="00194F4E" w:rsidRDefault="003E53B3" w:rsidP="003E53B3">
            <w:pPr>
              <w:spacing w:line="240" w:lineRule="auto"/>
              <w:jc w:val="center"/>
              <w:rPr>
                <w:rFonts w:eastAsia="Times New Roman" w:cs="Arial"/>
                <w:sz w:val="22"/>
                <w:szCs w:val="22"/>
                <w:lang w:val="en-US" w:bidi="ar-SA"/>
              </w:rPr>
            </w:pPr>
            <w:r w:rsidRPr="00194F4E">
              <w:rPr>
                <w:rFonts w:eastAsia="Times New Roman" w:cs="Arial"/>
                <w:sz w:val="22"/>
                <w:szCs w:val="22"/>
                <w:lang w:val="en-US" w:bidi="ar-SA"/>
              </w:rPr>
              <w:t xml:space="preserve">Collect Feedback from Guest </w:t>
            </w:r>
          </w:p>
        </w:tc>
        <w:tc>
          <w:tcPr>
            <w:tcW w:w="236" w:type="dxa"/>
            <w:vAlign w:val="center"/>
            <w:hideMark/>
          </w:tcPr>
          <w:p w14:paraId="53AB50E0" w14:textId="77777777" w:rsidR="003E53B3" w:rsidRPr="00194F4E" w:rsidRDefault="003E53B3" w:rsidP="003E53B3">
            <w:pPr>
              <w:spacing w:line="240" w:lineRule="auto"/>
              <w:jc w:val="left"/>
              <w:rPr>
                <w:rFonts w:eastAsia="Times New Roman" w:cs="Arial"/>
                <w:sz w:val="22"/>
                <w:szCs w:val="22"/>
                <w:lang w:val="en-US" w:bidi="ar-SA"/>
              </w:rPr>
            </w:pPr>
          </w:p>
        </w:tc>
      </w:tr>
      <w:tr w:rsidR="003E53B3" w:rsidRPr="005163A3" w14:paraId="764666F7" w14:textId="77777777" w:rsidTr="003E53B3">
        <w:trPr>
          <w:trHeight w:val="870"/>
        </w:trPr>
        <w:tc>
          <w:tcPr>
            <w:tcW w:w="1435" w:type="dxa"/>
            <w:tcBorders>
              <w:top w:val="nil"/>
              <w:left w:val="single" w:sz="4" w:space="0" w:color="auto"/>
              <w:bottom w:val="single" w:sz="4" w:space="0" w:color="auto"/>
              <w:right w:val="single" w:sz="4" w:space="0" w:color="auto"/>
            </w:tcBorders>
            <w:shd w:val="clear" w:color="auto" w:fill="D9E2F3" w:themeFill="accent1" w:themeFillTint="33"/>
            <w:vAlign w:val="center"/>
            <w:hideMark/>
          </w:tcPr>
          <w:p w14:paraId="3B7C921C" w14:textId="77777777" w:rsidR="003E53B3" w:rsidRPr="00194F4E" w:rsidRDefault="003E53B3" w:rsidP="003E53B3">
            <w:pPr>
              <w:spacing w:line="240" w:lineRule="auto"/>
              <w:jc w:val="left"/>
              <w:rPr>
                <w:rFonts w:eastAsia="Times New Roman" w:cs="Arial"/>
                <w:b/>
                <w:bCs/>
                <w:sz w:val="22"/>
                <w:szCs w:val="22"/>
                <w:lang w:val="en-US" w:bidi="ar-SA"/>
              </w:rPr>
            </w:pPr>
            <w:r w:rsidRPr="00194F4E">
              <w:rPr>
                <w:rFonts w:eastAsia="Times New Roman" w:cs="Arial"/>
                <w:b/>
                <w:bCs/>
                <w:sz w:val="22"/>
                <w:szCs w:val="22"/>
                <w:lang w:val="en-US" w:bidi="ar-SA"/>
              </w:rPr>
              <w:t>Week 05</w:t>
            </w:r>
          </w:p>
        </w:tc>
        <w:tc>
          <w:tcPr>
            <w:tcW w:w="2430" w:type="dxa"/>
            <w:tcBorders>
              <w:top w:val="single" w:sz="4" w:space="0" w:color="auto"/>
              <w:left w:val="nil"/>
              <w:bottom w:val="single" w:sz="4" w:space="0" w:color="auto"/>
              <w:right w:val="single" w:sz="4" w:space="0" w:color="000000"/>
            </w:tcBorders>
            <w:shd w:val="clear" w:color="auto" w:fill="D9E2F3" w:themeFill="accent1" w:themeFillTint="33"/>
            <w:vAlign w:val="center"/>
            <w:hideMark/>
          </w:tcPr>
          <w:p w14:paraId="34FE0587" w14:textId="77777777" w:rsidR="003E53B3" w:rsidRPr="00194F4E" w:rsidRDefault="003E53B3" w:rsidP="003E53B3">
            <w:pPr>
              <w:spacing w:line="240" w:lineRule="auto"/>
              <w:jc w:val="center"/>
              <w:rPr>
                <w:rFonts w:eastAsia="Times New Roman" w:cs="Arial"/>
                <w:sz w:val="22"/>
                <w:szCs w:val="22"/>
                <w:lang w:val="en-US" w:bidi="ar-SA"/>
              </w:rPr>
            </w:pPr>
            <w:r w:rsidRPr="00194F4E">
              <w:rPr>
                <w:rFonts w:eastAsia="Times New Roman" w:cs="Arial"/>
                <w:sz w:val="22"/>
                <w:szCs w:val="22"/>
                <w:lang w:val="en-US" w:bidi="ar-SA"/>
              </w:rPr>
              <w:t>Organizing Room in a short time</w:t>
            </w:r>
          </w:p>
        </w:tc>
        <w:tc>
          <w:tcPr>
            <w:tcW w:w="2700" w:type="dxa"/>
            <w:tcBorders>
              <w:top w:val="single" w:sz="4" w:space="0" w:color="auto"/>
              <w:left w:val="nil"/>
              <w:bottom w:val="single" w:sz="4" w:space="0" w:color="auto"/>
              <w:right w:val="single" w:sz="4" w:space="0" w:color="000000"/>
            </w:tcBorders>
            <w:shd w:val="clear" w:color="auto" w:fill="D9E2F3" w:themeFill="accent1" w:themeFillTint="33"/>
            <w:vAlign w:val="center"/>
            <w:hideMark/>
          </w:tcPr>
          <w:p w14:paraId="1026DF37" w14:textId="77777777" w:rsidR="003E53B3" w:rsidRPr="00194F4E" w:rsidRDefault="003E53B3" w:rsidP="003E53B3">
            <w:pPr>
              <w:spacing w:line="240" w:lineRule="auto"/>
              <w:jc w:val="center"/>
              <w:rPr>
                <w:rFonts w:eastAsia="Times New Roman" w:cs="Arial"/>
                <w:sz w:val="22"/>
                <w:szCs w:val="22"/>
                <w:lang w:val="en-US" w:bidi="ar-SA"/>
              </w:rPr>
            </w:pPr>
            <w:r w:rsidRPr="00194F4E">
              <w:rPr>
                <w:rFonts w:eastAsia="Times New Roman" w:cs="Arial"/>
                <w:sz w:val="22"/>
                <w:szCs w:val="22"/>
                <w:lang w:val="en-US" w:bidi="ar-SA"/>
              </w:rPr>
              <w:t xml:space="preserve">How to Ask Guests nicely to do Something </w:t>
            </w:r>
          </w:p>
        </w:tc>
        <w:tc>
          <w:tcPr>
            <w:tcW w:w="2515" w:type="dxa"/>
            <w:tcBorders>
              <w:top w:val="single" w:sz="4" w:space="0" w:color="auto"/>
              <w:left w:val="nil"/>
              <w:bottom w:val="single" w:sz="4" w:space="0" w:color="auto"/>
              <w:right w:val="single" w:sz="4" w:space="0" w:color="000000"/>
            </w:tcBorders>
            <w:shd w:val="clear" w:color="auto" w:fill="D9E2F3" w:themeFill="accent1" w:themeFillTint="33"/>
            <w:vAlign w:val="center"/>
            <w:hideMark/>
          </w:tcPr>
          <w:p w14:paraId="3E4E0C49" w14:textId="77777777" w:rsidR="003E53B3" w:rsidRPr="00194F4E" w:rsidRDefault="003E53B3" w:rsidP="003E53B3">
            <w:pPr>
              <w:spacing w:line="240" w:lineRule="auto"/>
              <w:jc w:val="center"/>
              <w:rPr>
                <w:rFonts w:eastAsia="Times New Roman" w:cs="Arial"/>
                <w:sz w:val="22"/>
                <w:szCs w:val="22"/>
                <w:lang w:val="en-US" w:bidi="ar-SA"/>
              </w:rPr>
            </w:pPr>
            <w:r w:rsidRPr="00194F4E">
              <w:rPr>
                <w:rFonts w:eastAsia="Times New Roman" w:cs="Arial"/>
                <w:sz w:val="22"/>
                <w:szCs w:val="22"/>
                <w:lang w:val="en-US" w:bidi="ar-SA"/>
              </w:rPr>
              <w:t xml:space="preserve">How to </w:t>
            </w:r>
            <w:proofErr w:type="gramStart"/>
            <w:r w:rsidRPr="00194F4E">
              <w:rPr>
                <w:rFonts w:eastAsia="Times New Roman" w:cs="Arial"/>
                <w:sz w:val="22"/>
                <w:szCs w:val="22"/>
                <w:lang w:val="en-US" w:bidi="ar-SA"/>
              </w:rPr>
              <w:t>Aligned</w:t>
            </w:r>
            <w:proofErr w:type="gramEnd"/>
            <w:r w:rsidRPr="00194F4E">
              <w:rPr>
                <w:rFonts w:eastAsia="Times New Roman" w:cs="Arial"/>
                <w:sz w:val="22"/>
                <w:szCs w:val="22"/>
                <w:lang w:val="en-US" w:bidi="ar-SA"/>
              </w:rPr>
              <w:t xml:space="preserve"> Guest Belongings</w:t>
            </w:r>
          </w:p>
        </w:tc>
        <w:tc>
          <w:tcPr>
            <w:tcW w:w="236" w:type="dxa"/>
            <w:vAlign w:val="center"/>
            <w:hideMark/>
          </w:tcPr>
          <w:p w14:paraId="533A150D" w14:textId="77777777" w:rsidR="003E53B3" w:rsidRPr="00194F4E" w:rsidRDefault="003E53B3" w:rsidP="003E53B3">
            <w:pPr>
              <w:spacing w:line="240" w:lineRule="auto"/>
              <w:jc w:val="left"/>
              <w:rPr>
                <w:rFonts w:eastAsia="Times New Roman" w:cs="Arial"/>
                <w:sz w:val="22"/>
                <w:szCs w:val="22"/>
                <w:lang w:val="en-US" w:bidi="ar-SA"/>
              </w:rPr>
            </w:pPr>
          </w:p>
        </w:tc>
      </w:tr>
      <w:tr w:rsidR="003E53B3" w:rsidRPr="005163A3" w14:paraId="5BA85C74" w14:textId="77777777" w:rsidTr="003E53B3">
        <w:trPr>
          <w:trHeight w:val="850"/>
        </w:trPr>
        <w:tc>
          <w:tcPr>
            <w:tcW w:w="1435" w:type="dxa"/>
            <w:tcBorders>
              <w:top w:val="nil"/>
              <w:left w:val="single" w:sz="4" w:space="0" w:color="auto"/>
              <w:bottom w:val="single" w:sz="4" w:space="0" w:color="auto"/>
              <w:right w:val="single" w:sz="4" w:space="0" w:color="auto"/>
            </w:tcBorders>
            <w:shd w:val="clear" w:color="auto" w:fill="D9E2F3" w:themeFill="accent1" w:themeFillTint="33"/>
            <w:vAlign w:val="center"/>
            <w:hideMark/>
          </w:tcPr>
          <w:p w14:paraId="05E90A5E" w14:textId="77777777" w:rsidR="003E53B3" w:rsidRPr="00194F4E" w:rsidRDefault="003E53B3" w:rsidP="003E53B3">
            <w:pPr>
              <w:spacing w:line="240" w:lineRule="auto"/>
              <w:jc w:val="left"/>
              <w:rPr>
                <w:rFonts w:eastAsia="Times New Roman" w:cs="Arial"/>
                <w:b/>
                <w:bCs/>
                <w:sz w:val="22"/>
                <w:szCs w:val="22"/>
                <w:lang w:val="en-US" w:bidi="ar-SA"/>
              </w:rPr>
            </w:pPr>
            <w:r w:rsidRPr="00194F4E">
              <w:rPr>
                <w:rFonts w:eastAsia="Times New Roman" w:cs="Arial"/>
                <w:b/>
                <w:bCs/>
                <w:sz w:val="22"/>
                <w:szCs w:val="22"/>
                <w:lang w:val="en-US" w:bidi="ar-SA"/>
              </w:rPr>
              <w:t>Week 06</w:t>
            </w:r>
          </w:p>
        </w:tc>
        <w:tc>
          <w:tcPr>
            <w:tcW w:w="2430" w:type="dxa"/>
            <w:tcBorders>
              <w:top w:val="single" w:sz="4" w:space="0" w:color="auto"/>
              <w:left w:val="nil"/>
              <w:bottom w:val="single" w:sz="4" w:space="0" w:color="auto"/>
              <w:right w:val="single" w:sz="4" w:space="0" w:color="000000"/>
            </w:tcBorders>
            <w:shd w:val="clear" w:color="auto" w:fill="D9E2F3" w:themeFill="accent1" w:themeFillTint="33"/>
            <w:vAlign w:val="center"/>
            <w:hideMark/>
          </w:tcPr>
          <w:p w14:paraId="583F7CB5" w14:textId="77777777" w:rsidR="003E53B3" w:rsidRPr="00194F4E" w:rsidRDefault="003E53B3" w:rsidP="003E53B3">
            <w:pPr>
              <w:spacing w:line="240" w:lineRule="auto"/>
              <w:jc w:val="center"/>
              <w:rPr>
                <w:rFonts w:eastAsia="Times New Roman" w:cs="Arial"/>
                <w:sz w:val="22"/>
                <w:szCs w:val="22"/>
                <w:lang w:val="en-US" w:bidi="ar-SA"/>
              </w:rPr>
            </w:pPr>
            <w:r w:rsidRPr="00194F4E">
              <w:rPr>
                <w:rFonts w:eastAsia="Times New Roman" w:cs="Arial"/>
                <w:sz w:val="22"/>
                <w:szCs w:val="22"/>
                <w:lang w:val="en-US" w:bidi="ar-SA"/>
              </w:rPr>
              <w:t xml:space="preserve">How to place Extra Bed </w:t>
            </w:r>
          </w:p>
        </w:tc>
        <w:tc>
          <w:tcPr>
            <w:tcW w:w="2700" w:type="dxa"/>
            <w:tcBorders>
              <w:top w:val="single" w:sz="4" w:space="0" w:color="auto"/>
              <w:left w:val="nil"/>
              <w:bottom w:val="single" w:sz="4" w:space="0" w:color="auto"/>
              <w:right w:val="single" w:sz="4" w:space="0" w:color="000000"/>
            </w:tcBorders>
            <w:shd w:val="clear" w:color="auto" w:fill="D9E2F3" w:themeFill="accent1" w:themeFillTint="33"/>
            <w:vAlign w:val="center"/>
            <w:hideMark/>
          </w:tcPr>
          <w:p w14:paraId="16A00D50" w14:textId="77777777" w:rsidR="003E53B3" w:rsidRPr="00194F4E" w:rsidRDefault="003E53B3" w:rsidP="003E53B3">
            <w:pPr>
              <w:spacing w:line="240" w:lineRule="auto"/>
              <w:jc w:val="center"/>
              <w:rPr>
                <w:rFonts w:eastAsia="Times New Roman" w:cs="Arial"/>
                <w:sz w:val="22"/>
                <w:szCs w:val="22"/>
                <w:lang w:val="en-US" w:bidi="ar-SA"/>
              </w:rPr>
            </w:pPr>
            <w:r w:rsidRPr="00194F4E">
              <w:rPr>
                <w:rFonts w:eastAsia="Times New Roman" w:cs="Arial"/>
                <w:sz w:val="22"/>
                <w:szCs w:val="22"/>
                <w:lang w:val="en-US" w:bidi="ar-SA"/>
              </w:rPr>
              <w:t xml:space="preserve">How to Check Maintenance Job Order </w:t>
            </w:r>
          </w:p>
        </w:tc>
        <w:tc>
          <w:tcPr>
            <w:tcW w:w="2515" w:type="dxa"/>
            <w:tcBorders>
              <w:top w:val="single" w:sz="4" w:space="0" w:color="auto"/>
              <w:left w:val="nil"/>
              <w:bottom w:val="single" w:sz="4" w:space="0" w:color="auto"/>
              <w:right w:val="single" w:sz="4" w:space="0" w:color="000000"/>
            </w:tcBorders>
            <w:shd w:val="clear" w:color="auto" w:fill="D9E2F3" w:themeFill="accent1" w:themeFillTint="33"/>
            <w:vAlign w:val="center"/>
            <w:hideMark/>
          </w:tcPr>
          <w:p w14:paraId="152B7C93" w14:textId="77777777" w:rsidR="003E53B3" w:rsidRPr="00194F4E" w:rsidRDefault="003E53B3" w:rsidP="003E53B3">
            <w:pPr>
              <w:spacing w:line="240" w:lineRule="auto"/>
              <w:jc w:val="center"/>
              <w:rPr>
                <w:rFonts w:eastAsia="Times New Roman" w:cs="Arial"/>
                <w:sz w:val="22"/>
                <w:szCs w:val="22"/>
                <w:lang w:val="en-US" w:bidi="ar-SA"/>
              </w:rPr>
            </w:pPr>
            <w:r w:rsidRPr="00194F4E">
              <w:rPr>
                <w:rFonts w:eastAsia="Times New Roman" w:cs="Arial"/>
                <w:sz w:val="22"/>
                <w:szCs w:val="22"/>
                <w:lang w:val="en-US" w:bidi="ar-SA"/>
              </w:rPr>
              <w:t>Telephone Etiquette</w:t>
            </w:r>
          </w:p>
        </w:tc>
        <w:tc>
          <w:tcPr>
            <w:tcW w:w="236" w:type="dxa"/>
            <w:vAlign w:val="center"/>
            <w:hideMark/>
          </w:tcPr>
          <w:p w14:paraId="4056C3F5" w14:textId="77777777" w:rsidR="003E53B3" w:rsidRPr="00194F4E" w:rsidRDefault="003E53B3" w:rsidP="003E53B3">
            <w:pPr>
              <w:spacing w:line="240" w:lineRule="auto"/>
              <w:jc w:val="left"/>
              <w:rPr>
                <w:rFonts w:eastAsia="Times New Roman" w:cs="Arial"/>
                <w:sz w:val="22"/>
                <w:szCs w:val="22"/>
                <w:lang w:val="en-US" w:bidi="ar-SA"/>
              </w:rPr>
            </w:pPr>
          </w:p>
        </w:tc>
      </w:tr>
      <w:tr w:rsidR="003E53B3" w:rsidRPr="005163A3" w14:paraId="728D74CE" w14:textId="77777777" w:rsidTr="003E53B3">
        <w:trPr>
          <w:trHeight w:val="840"/>
        </w:trPr>
        <w:tc>
          <w:tcPr>
            <w:tcW w:w="1435" w:type="dxa"/>
            <w:tcBorders>
              <w:top w:val="nil"/>
              <w:left w:val="single" w:sz="4" w:space="0" w:color="auto"/>
              <w:bottom w:val="single" w:sz="4" w:space="0" w:color="auto"/>
              <w:right w:val="single" w:sz="4" w:space="0" w:color="auto"/>
            </w:tcBorders>
            <w:shd w:val="clear" w:color="auto" w:fill="D9E2F3" w:themeFill="accent1" w:themeFillTint="33"/>
            <w:vAlign w:val="center"/>
            <w:hideMark/>
          </w:tcPr>
          <w:p w14:paraId="64EFAECC" w14:textId="77777777" w:rsidR="003E53B3" w:rsidRPr="00194F4E" w:rsidRDefault="003E53B3" w:rsidP="003E53B3">
            <w:pPr>
              <w:spacing w:line="240" w:lineRule="auto"/>
              <w:jc w:val="left"/>
              <w:rPr>
                <w:rFonts w:eastAsia="Times New Roman" w:cs="Arial"/>
                <w:b/>
                <w:bCs/>
                <w:sz w:val="22"/>
                <w:szCs w:val="22"/>
                <w:lang w:val="en-US" w:bidi="ar-SA"/>
              </w:rPr>
            </w:pPr>
            <w:r w:rsidRPr="00194F4E">
              <w:rPr>
                <w:rFonts w:eastAsia="Times New Roman" w:cs="Arial"/>
                <w:b/>
                <w:bCs/>
                <w:sz w:val="22"/>
                <w:szCs w:val="22"/>
                <w:lang w:val="en-US" w:bidi="ar-SA"/>
              </w:rPr>
              <w:t>Week 07</w:t>
            </w:r>
          </w:p>
        </w:tc>
        <w:tc>
          <w:tcPr>
            <w:tcW w:w="2430" w:type="dxa"/>
            <w:tcBorders>
              <w:top w:val="single" w:sz="4" w:space="0" w:color="auto"/>
              <w:left w:val="nil"/>
              <w:bottom w:val="single" w:sz="4" w:space="0" w:color="auto"/>
              <w:right w:val="single" w:sz="4" w:space="0" w:color="000000"/>
            </w:tcBorders>
            <w:shd w:val="clear" w:color="auto" w:fill="D9E2F3" w:themeFill="accent1" w:themeFillTint="33"/>
            <w:vAlign w:val="center"/>
            <w:hideMark/>
          </w:tcPr>
          <w:p w14:paraId="5A11AE16" w14:textId="77777777" w:rsidR="003E53B3" w:rsidRPr="00194F4E" w:rsidRDefault="003E53B3" w:rsidP="003E53B3">
            <w:pPr>
              <w:spacing w:line="240" w:lineRule="auto"/>
              <w:jc w:val="center"/>
              <w:rPr>
                <w:rFonts w:eastAsia="Times New Roman" w:cs="Arial"/>
                <w:sz w:val="22"/>
                <w:szCs w:val="22"/>
                <w:lang w:val="en-US" w:bidi="ar-SA"/>
              </w:rPr>
            </w:pPr>
            <w:r w:rsidRPr="00194F4E">
              <w:rPr>
                <w:rFonts w:eastAsia="Times New Roman" w:cs="Arial"/>
                <w:sz w:val="22"/>
                <w:szCs w:val="22"/>
                <w:lang w:val="en-US" w:bidi="ar-SA"/>
              </w:rPr>
              <w:t xml:space="preserve">How to Set Maid Services </w:t>
            </w:r>
          </w:p>
        </w:tc>
        <w:tc>
          <w:tcPr>
            <w:tcW w:w="2700" w:type="dxa"/>
            <w:tcBorders>
              <w:top w:val="single" w:sz="4" w:space="0" w:color="auto"/>
              <w:left w:val="nil"/>
              <w:bottom w:val="single" w:sz="4" w:space="0" w:color="auto"/>
              <w:right w:val="single" w:sz="4" w:space="0" w:color="000000"/>
            </w:tcBorders>
            <w:shd w:val="clear" w:color="auto" w:fill="D9E2F3" w:themeFill="accent1" w:themeFillTint="33"/>
            <w:vAlign w:val="center"/>
            <w:hideMark/>
          </w:tcPr>
          <w:p w14:paraId="735063FF" w14:textId="77777777" w:rsidR="003E53B3" w:rsidRPr="00194F4E" w:rsidRDefault="003E53B3" w:rsidP="003E53B3">
            <w:pPr>
              <w:spacing w:line="240" w:lineRule="auto"/>
              <w:jc w:val="center"/>
              <w:rPr>
                <w:rFonts w:eastAsia="Times New Roman" w:cs="Arial"/>
                <w:sz w:val="22"/>
                <w:szCs w:val="22"/>
                <w:lang w:val="en-US" w:bidi="ar-SA"/>
              </w:rPr>
            </w:pPr>
            <w:r w:rsidRPr="00194F4E">
              <w:rPr>
                <w:rFonts w:eastAsia="Times New Roman" w:cs="Arial"/>
                <w:sz w:val="22"/>
                <w:szCs w:val="22"/>
                <w:lang w:val="en-US" w:bidi="ar-SA"/>
              </w:rPr>
              <w:t>How to Rescue Guests if an Accident Occurs</w:t>
            </w:r>
          </w:p>
        </w:tc>
        <w:tc>
          <w:tcPr>
            <w:tcW w:w="2515" w:type="dxa"/>
            <w:tcBorders>
              <w:top w:val="single" w:sz="4" w:space="0" w:color="auto"/>
              <w:left w:val="nil"/>
              <w:bottom w:val="single" w:sz="4" w:space="0" w:color="auto"/>
              <w:right w:val="single" w:sz="4" w:space="0" w:color="000000"/>
            </w:tcBorders>
            <w:shd w:val="clear" w:color="auto" w:fill="D9E2F3" w:themeFill="accent1" w:themeFillTint="33"/>
            <w:vAlign w:val="center"/>
            <w:hideMark/>
          </w:tcPr>
          <w:p w14:paraId="6E191DF4" w14:textId="77777777" w:rsidR="003E53B3" w:rsidRPr="00194F4E" w:rsidRDefault="003E53B3" w:rsidP="003E53B3">
            <w:pPr>
              <w:spacing w:line="240" w:lineRule="auto"/>
              <w:jc w:val="center"/>
              <w:rPr>
                <w:rFonts w:eastAsia="Times New Roman" w:cs="Arial"/>
                <w:sz w:val="22"/>
                <w:szCs w:val="22"/>
                <w:lang w:val="en-US" w:bidi="ar-SA"/>
              </w:rPr>
            </w:pPr>
            <w:r w:rsidRPr="00194F4E">
              <w:rPr>
                <w:rFonts w:eastAsia="Times New Roman" w:cs="Arial"/>
                <w:sz w:val="22"/>
                <w:szCs w:val="22"/>
                <w:lang w:val="en-US" w:bidi="ar-SA"/>
              </w:rPr>
              <w:t xml:space="preserve">How to Ensure </w:t>
            </w:r>
            <w:r w:rsidRPr="005163A3">
              <w:rPr>
                <w:rFonts w:eastAsia="Times New Roman" w:cs="Arial"/>
                <w:sz w:val="22"/>
                <w:szCs w:val="22"/>
                <w:lang w:val="en-US" w:bidi="ar-SA"/>
              </w:rPr>
              <w:t xml:space="preserve">the </w:t>
            </w:r>
            <w:r w:rsidRPr="00194F4E">
              <w:rPr>
                <w:rFonts w:eastAsia="Times New Roman" w:cs="Arial"/>
                <w:sz w:val="22"/>
                <w:szCs w:val="22"/>
                <w:lang w:val="en-US" w:bidi="ar-SA"/>
              </w:rPr>
              <w:t>Privacy of Guests</w:t>
            </w:r>
          </w:p>
        </w:tc>
        <w:tc>
          <w:tcPr>
            <w:tcW w:w="236" w:type="dxa"/>
            <w:vAlign w:val="center"/>
            <w:hideMark/>
          </w:tcPr>
          <w:p w14:paraId="549EFE45" w14:textId="77777777" w:rsidR="003E53B3" w:rsidRPr="00194F4E" w:rsidRDefault="003E53B3" w:rsidP="003E53B3">
            <w:pPr>
              <w:spacing w:line="240" w:lineRule="auto"/>
              <w:jc w:val="left"/>
              <w:rPr>
                <w:rFonts w:eastAsia="Times New Roman" w:cs="Arial"/>
                <w:sz w:val="22"/>
                <w:szCs w:val="22"/>
                <w:lang w:val="en-US" w:bidi="ar-SA"/>
              </w:rPr>
            </w:pPr>
          </w:p>
        </w:tc>
      </w:tr>
      <w:tr w:rsidR="003E53B3" w:rsidRPr="005163A3" w14:paraId="09C4CF52" w14:textId="77777777" w:rsidTr="003E53B3">
        <w:trPr>
          <w:trHeight w:val="870"/>
        </w:trPr>
        <w:tc>
          <w:tcPr>
            <w:tcW w:w="1435" w:type="dxa"/>
            <w:tcBorders>
              <w:top w:val="nil"/>
              <w:left w:val="single" w:sz="4" w:space="0" w:color="auto"/>
              <w:bottom w:val="single" w:sz="4" w:space="0" w:color="auto"/>
              <w:right w:val="single" w:sz="4" w:space="0" w:color="auto"/>
            </w:tcBorders>
            <w:shd w:val="clear" w:color="auto" w:fill="D9E2F3" w:themeFill="accent1" w:themeFillTint="33"/>
            <w:vAlign w:val="center"/>
            <w:hideMark/>
          </w:tcPr>
          <w:p w14:paraId="37C6F793" w14:textId="77777777" w:rsidR="003E53B3" w:rsidRPr="00194F4E" w:rsidRDefault="003E53B3" w:rsidP="003E53B3">
            <w:pPr>
              <w:spacing w:line="240" w:lineRule="auto"/>
              <w:jc w:val="left"/>
              <w:rPr>
                <w:rFonts w:eastAsia="Times New Roman" w:cs="Arial"/>
                <w:b/>
                <w:bCs/>
                <w:sz w:val="22"/>
                <w:szCs w:val="22"/>
                <w:lang w:val="en-US" w:bidi="ar-SA"/>
              </w:rPr>
            </w:pPr>
            <w:r w:rsidRPr="00194F4E">
              <w:rPr>
                <w:rFonts w:eastAsia="Times New Roman" w:cs="Arial"/>
                <w:b/>
                <w:bCs/>
                <w:sz w:val="22"/>
                <w:szCs w:val="22"/>
                <w:lang w:val="en-US" w:bidi="ar-SA"/>
              </w:rPr>
              <w:lastRenderedPageBreak/>
              <w:t>Week 08</w:t>
            </w:r>
          </w:p>
        </w:tc>
        <w:tc>
          <w:tcPr>
            <w:tcW w:w="2430" w:type="dxa"/>
            <w:tcBorders>
              <w:top w:val="single" w:sz="4" w:space="0" w:color="auto"/>
              <w:left w:val="nil"/>
              <w:bottom w:val="single" w:sz="4" w:space="0" w:color="auto"/>
              <w:right w:val="single" w:sz="4" w:space="0" w:color="000000"/>
            </w:tcBorders>
            <w:shd w:val="clear" w:color="auto" w:fill="D9E2F3" w:themeFill="accent1" w:themeFillTint="33"/>
            <w:vAlign w:val="center"/>
            <w:hideMark/>
          </w:tcPr>
          <w:p w14:paraId="67149C3D" w14:textId="77777777" w:rsidR="003E53B3" w:rsidRPr="00194F4E" w:rsidRDefault="003E53B3" w:rsidP="003E53B3">
            <w:pPr>
              <w:spacing w:line="240" w:lineRule="auto"/>
              <w:jc w:val="center"/>
              <w:rPr>
                <w:rFonts w:eastAsia="Times New Roman" w:cs="Arial"/>
                <w:sz w:val="22"/>
                <w:szCs w:val="22"/>
                <w:lang w:val="en-US" w:bidi="ar-SA"/>
              </w:rPr>
            </w:pPr>
            <w:r w:rsidRPr="00194F4E">
              <w:rPr>
                <w:rFonts w:eastAsia="Times New Roman" w:cs="Arial"/>
                <w:sz w:val="22"/>
                <w:szCs w:val="22"/>
                <w:lang w:val="en-US" w:bidi="ar-SA"/>
              </w:rPr>
              <w:t>How to Reorganize the Room</w:t>
            </w:r>
          </w:p>
        </w:tc>
        <w:tc>
          <w:tcPr>
            <w:tcW w:w="2700" w:type="dxa"/>
            <w:tcBorders>
              <w:top w:val="single" w:sz="4" w:space="0" w:color="auto"/>
              <w:left w:val="nil"/>
              <w:bottom w:val="single" w:sz="4" w:space="0" w:color="auto"/>
              <w:right w:val="single" w:sz="4" w:space="0" w:color="000000"/>
            </w:tcBorders>
            <w:shd w:val="clear" w:color="auto" w:fill="D9E2F3" w:themeFill="accent1" w:themeFillTint="33"/>
            <w:vAlign w:val="center"/>
            <w:hideMark/>
          </w:tcPr>
          <w:p w14:paraId="1CBAC833" w14:textId="77777777" w:rsidR="003E53B3" w:rsidRPr="00194F4E" w:rsidRDefault="003E53B3" w:rsidP="003E53B3">
            <w:pPr>
              <w:spacing w:line="240" w:lineRule="auto"/>
              <w:jc w:val="center"/>
              <w:rPr>
                <w:rFonts w:eastAsia="Times New Roman" w:cs="Arial"/>
                <w:sz w:val="22"/>
                <w:szCs w:val="22"/>
                <w:lang w:val="en-US" w:bidi="ar-SA"/>
              </w:rPr>
            </w:pPr>
            <w:r w:rsidRPr="00194F4E">
              <w:rPr>
                <w:rFonts w:eastAsia="Times New Roman" w:cs="Arial"/>
                <w:sz w:val="22"/>
                <w:szCs w:val="22"/>
                <w:lang w:val="en-US" w:bidi="ar-SA"/>
              </w:rPr>
              <w:t xml:space="preserve">Maintenance of </w:t>
            </w:r>
            <w:proofErr w:type="gramStart"/>
            <w:r w:rsidRPr="00194F4E">
              <w:rPr>
                <w:rFonts w:eastAsia="Times New Roman" w:cs="Arial"/>
                <w:sz w:val="22"/>
                <w:szCs w:val="22"/>
                <w:lang w:val="en-US" w:bidi="ar-SA"/>
              </w:rPr>
              <w:t>Meal Time</w:t>
            </w:r>
            <w:proofErr w:type="gramEnd"/>
          </w:p>
        </w:tc>
        <w:tc>
          <w:tcPr>
            <w:tcW w:w="2515" w:type="dxa"/>
            <w:tcBorders>
              <w:top w:val="single" w:sz="4" w:space="0" w:color="auto"/>
              <w:left w:val="nil"/>
              <w:bottom w:val="single" w:sz="4" w:space="0" w:color="auto"/>
              <w:right w:val="single" w:sz="4" w:space="0" w:color="000000"/>
            </w:tcBorders>
            <w:shd w:val="clear" w:color="auto" w:fill="D9E2F3" w:themeFill="accent1" w:themeFillTint="33"/>
            <w:vAlign w:val="center"/>
            <w:hideMark/>
          </w:tcPr>
          <w:p w14:paraId="449EFF8E" w14:textId="77777777" w:rsidR="003E53B3" w:rsidRPr="00194F4E" w:rsidRDefault="003E53B3" w:rsidP="003E53B3">
            <w:pPr>
              <w:spacing w:line="240" w:lineRule="auto"/>
              <w:jc w:val="center"/>
              <w:rPr>
                <w:rFonts w:eastAsia="Times New Roman" w:cs="Arial"/>
                <w:sz w:val="22"/>
                <w:szCs w:val="22"/>
                <w:lang w:val="en-US" w:bidi="ar-SA"/>
              </w:rPr>
            </w:pPr>
            <w:r w:rsidRPr="00194F4E">
              <w:rPr>
                <w:rFonts w:eastAsia="Times New Roman" w:cs="Arial"/>
                <w:sz w:val="22"/>
                <w:szCs w:val="22"/>
                <w:lang w:val="en-US" w:bidi="ar-SA"/>
              </w:rPr>
              <w:t>Goodbye Etiquette</w:t>
            </w:r>
          </w:p>
        </w:tc>
        <w:tc>
          <w:tcPr>
            <w:tcW w:w="236" w:type="dxa"/>
            <w:vAlign w:val="center"/>
            <w:hideMark/>
          </w:tcPr>
          <w:p w14:paraId="22BEB8D0" w14:textId="77777777" w:rsidR="003E53B3" w:rsidRPr="00194F4E" w:rsidRDefault="003E53B3" w:rsidP="003E53B3">
            <w:pPr>
              <w:spacing w:line="240" w:lineRule="auto"/>
              <w:jc w:val="left"/>
              <w:rPr>
                <w:rFonts w:eastAsia="Times New Roman" w:cs="Arial"/>
                <w:sz w:val="22"/>
                <w:szCs w:val="22"/>
                <w:lang w:val="en-US" w:bidi="ar-SA"/>
              </w:rPr>
            </w:pPr>
          </w:p>
        </w:tc>
      </w:tr>
    </w:tbl>
    <w:p w14:paraId="300FB47C" w14:textId="77777777" w:rsidR="003E53B3" w:rsidRPr="003E53B3" w:rsidRDefault="003E53B3" w:rsidP="008A2256"/>
    <w:p w14:paraId="746881B3" w14:textId="77777777" w:rsidR="003E53B3" w:rsidRDefault="003E53B3" w:rsidP="00194F4E">
      <w:pPr>
        <w:rPr>
          <w:rFonts w:eastAsia="Times New Roman" w:cs="Arial"/>
          <w:b/>
          <w:bCs/>
          <w:szCs w:val="24"/>
          <w:lang w:val="en-US" w:bidi="ar-SA"/>
        </w:rPr>
      </w:pPr>
    </w:p>
    <w:tbl>
      <w:tblPr>
        <w:tblStyle w:val="TableGrid"/>
        <w:tblW w:w="0" w:type="auto"/>
        <w:tblLook w:val="04A0" w:firstRow="1" w:lastRow="0" w:firstColumn="1" w:lastColumn="0" w:noHBand="0" w:noVBand="1"/>
      </w:tblPr>
      <w:tblGrid>
        <w:gridCol w:w="4675"/>
        <w:gridCol w:w="4675"/>
      </w:tblGrid>
      <w:tr w:rsidR="003E53B3" w14:paraId="35AF8A3E" w14:textId="77777777" w:rsidTr="003E53B3">
        <w:trPr>
          <w:trHeight w:val="575"/>
        </w:trPr>
        <w:tc>
          <w:tcPr>
            <w:tcW w:w="4675" w:type="dxa"/>
          </w:tcPr>
          <w:p w14:paraId="2A0352A7" w14:textId="618C0BD7" w:rsidR="003E53B3" w:rsidRDefault="003E53B3" w:rsidP="00194F4E">
            <w:pPr>
              <w:rPr>
                <w:rFonts w:eastAsia="Times New Roman" w:cs="Arial"/>
                <w:b/>
                <w:bCs/>
                <w:szCs w:val="24"/>
                <w:lang w:val="en-US" w:bidi="ar-SA"/>
              </w:rPr>
            </w:pPr>
            <w:r w:rsidRPr="00194F4E">
              <w:rPr>
                <w:rFonts w:eastAsia="Times New Roman" w:cs="Arial"/>
                <w:b/>
                <w:bCs/>
                <w:szCs w:val="24"/>
                <w:lang w:val="en-US" w:bidi="ar-SA"/>
              </w:rPr>
              <w:t>Week 01</w:t>
            </w:r>
          </w:p>
        </w:tc>
        <w:tc>
          <w:tcPr>
            <w:tcW w:w="4675" w:type="dxa"/>
          </w:tcPr>
          <w:p w14:paraId="5C86AD34" w14:textId="14AE8576" w:rsidR="003E53B3" w:rsidRPr="003E53B3" w:rsidRDefault="003E53B3" w:rsidP="00194F4E">
            <w:pPr>
              <w:rPr>
                <w:rFonts w:cs="Arial"/>
                <w:b/>
                <w:bCs/>
                <w:lang w:eastAsia="en-GB"/>
              </w:rPr>
            </w:pPr>
            <w:r w:rsidRPr="005163A3">
              <w:rPr>
                <w:rFonts w:cs="Arial"/>
                <w:b/>
                <w:bCs/>
                <w:lang w:eastAsia="en-GB"/>
              </w:rPr>
              <w:t xml:space="preserve">Week 02 </w:t>
            </w:r>
          </w:p>
        </w:tc>
      </w:tr>
      <w:tr w:rsidR="003E53B3" w14:paraId="08BE1A1E" w14:textId="77777777" w:rsidTr="003E53B3">
        <w:tc>
          <w:tcPr>
            <w:tcW w:w="4675" w:type="dxa"/>
          </w:tcPr>
          <w:p w14:paraId="2A574B02" w14:textId="5581E8EB" w:rsidR="003E53B3" w:rsidRPr="003E53B3" w:rsidRDefault="003E53B3" w:rsidP="00194F4E">
            <w:pPr>
              <w:rPr>
                <w:rFonts w:cs="Arial"/>
                <w:lang w:eastAsia="en-GB"/>
              </w:rPr>
            </w:pPr>
            <w:r w:rsidRPr="005163A3">
              <w:rPr>
                <w:rFonts w:cs="Arial"/>
                <w:lang w:eastAsia="en-GB"/>
              </w:rPr>
              <w:t xml:space="preserve">The first week </w:t>
            </w:r>
            <w:proofErr w:type="gramStart"/>
            <w:r w:rsidRPr="005163A3">
              <w:rPr>
                <w:rFonts w:cs="Arial"/>
                <w:lang w:eastAsia="en-GB"/>
              </w:rPr>
              <w:t>is in charge of</w:t>
            </w:r>
            <w:proofErr w:type="gramEnd"/>
            <w:r w:rsidRPr="005163A3">
              <w:rPr>
                <w:rFonts w:cs="Arial"/>
                <w:lang w:eastAsia="en-GB"/>
              </w:rPr>
              <w:t xml:space="preserve"> making the bed, decorating the room, and treating guests with the utmost respect and care.</w:t>
            </w:r>
          </w:p>
        </w:tc>
        <w:tc>
          <w:tcPr>
            <w:tcW w:w="4675" w:type="dxa"/>
          </w:tcPr>
          <w:p w14:paraId="71E56770" w14:textId="00D9FB4F" w:rsidR="003E53B3" w:rsidRPr="003E53B3" w:rsidRDefault="003E53B3" w:rsidP="00194F4E">
            <w:pPr>
              <w:rPr>
                <w:rFonts w:cs="Arial"/>
                <w:lang w:eastAsia="en-GB"/>
              </w:rPr>
            </w:pPr>
            <w:r w:rsidRPr="005163A3">
              <w:rPr>
                <w:rFonts w:cs="Arial"/>
                <w:lang w:eastAsia="en-GB"/>
              </w:rPr>
              <w:t>Next week’s training includes bathroom cleaning procedures, behaving with guests, and self-grooming of members.</w:t>
            </w:r>
          </w:p>
        </w:tc>
      </w:tr>
      <w:tr w:rsidR="003E53B3" w14:paraId="0F150358" w14:textId="77777777" w:rsidTr="003E53B3">
        <w:tc>
          <w:tcPr>
            <w:tcW w:w="4675" w:type="dxa"/>
          </w:tcPr>
          <w:p w14:paraId="7FFCB00F" w14:textId="6FB0C844" w:rsidR="003E53B3" w:rsidRPr="003E53B3" w:rsidRDefault="003E53B3" w:rsidP="00194F4E">
            <w:pPr>
              <w:rPr>
                <w:rFonts w:cs="Arial"/>
                <w:lang w:eastAsia="en-GB"/>
              </w:rPr>
            </w:pPr>
            <w:r w:rsidRPr="00194F4E">
              <w:rPr>
                <w:rFonts w:eastAsia="Times New Roman" w:cs="Arial"/>
                <w:b/>
                <w:bCs/>
                <w:szCs w:val="24"/>
                <w:lang w:val="en-US" w:bidi="ar-SA"/>
              </w:rPr>
              <w:t>Week 0</w:t>
            </w:r>
            <w:r w:rsidRPr="005163A3">
              <w:rPr>
                <w:rFonts w:eastAsia="Times New Roman" w:cs="Arial"/>
                <w:b/>
                <w:bCs/>
                <w:szCs w:val="24"/>
                <w:lang w:val="en-US" w:bidi="ar-SA"/>
              </w:rPr>
              <w:t>3</w:t>
            </w:r>
          </w:p>
        </w:tc>
        <w:tc>
          <w:tcPr>
            <w:tcW w:w="4675" w:type="dxa"/>
          </w:tcPr>
          <w:p w14:paraId="1BFB3460" w14:textId="52B5639E" w:rsidR="003E53B3" w:rsidRDefault="003E53B3" w:rsidP="00194F4E">
            <w:pPr>
              <w:rPr>
                <w:rFonts w:eastAsia="Times New Roman" w:cs="Arial"/>
                <w:b/>
                <w:bCs/>
                <w:szCs w:val="24"/>
                <w:lang w:val="en-US" w:bidi="ar-SA"/>
              </w:rPr>
            </w:pPr>
            <w:r w:rsidRPr="00194F4E">
              <w:rPr>
                <w:rFonts w:eastAsia="Times New Roman" w:cs="Arial"/>
                <w:b/>
                <w:bCs/>
                <w:szCs w:val="24"/>
                <w:lang w:val="en-US" w:bidi="ar-SA"/>
              </w:rPr>
              <w:t>Week 0</w:t>
            </w:r>
            <w:r w:rsidRPr="005163A3">
              <w:rPr>
                <w:rFonts w:eastAsia="Times New Roman" w:cs="Arial"/>
                <w:b/>
                <w:bCs/>
                <w:szCs w:val="24"/>
                <w:lang w:val="en-US" w:bidi="ar-SA"/>
              </w:rPr>
              <w:t>4</w:t>
            </w:r>
          </w:p>
        </w:tc>
      </w:tr>
      <w:tr w:rsidR="003E53B3" w14:paraId="212007B1" w14:textId="77777777" w:rsidTr="003E53B3">
        <w:tc>
          <w:tcPr>
            <w:tcW w:w="4675" w:type="dxa"/>
          </w:tcPr>
          <w:p w14:paraId="342E10D9" w14:textId="3355B897" w:rsidR="003E53B3" w:rsidRPr="003E53B3" w:rsidRDefault="003E53B3" w:rsidP="00194F4E">
            <w:pPr>
              <w:rPr>
                <w:rFonts w:cs="Arial"/>
                <w:lang w:eastAsia="en-GB"/>
              </w:rPr>
            </w:pPr>
            <w:r w:rsidRPr="005163A3">
              <w:rPr>
                <w:rFonts w:cs="Arial"/>
                <w:lang w:eastAsia="en-GB"/>
              </w:rPr>
              <w:t xml:space="preserve">During the third week, housekeepers will learn first aid procedures in case of an emergency, standard operating procedure (SOP) training to gain a better understanding of housekeeping, and most importantly, how to interact with guests for placing an order and stay in the hotel for an extended </w:t>
            </w:r>
            <w:proofErr w:type="gramStart"/>
            <w:r w:rsidRPr="005163A3">
              <w:rPr>
                <w:rFonts w:cs="Arial"/>
                <w:lang w:eastAsia="en-GB"/>
              </w:rPr>
              <w:t>period of time</w:t>
            </w:r>
            <w:proofErr w:type="gramEnd"/>
            <w:r w:rsidRPr="005163A3">
              <w:rPr>
                <w:rFonts w:cs="Arial"/>
                <w:lang w:eastAsia="en-GB"/>
              </w:rPr>
              <w:t>.</w:t>
            </w:r>
          </w:p>
        </w:tc>
        <w:tc>
          <w:tcPr>
            <w:tcW w:w="4675" w:type="dxa"/>
          </w:tcPr>
          <w:p w14:paraId="6649326A" w14:textId="4639E128" w:rsidR="003E53B3" w:rsidRPr="003E53B3" w:rsidRDefault="003E53B3" w:rsidP="00194F4E">
            <w:pPr>
              <w:rPr>
                <w:rFonts w:cs="Arial"/>
                <w:lang w:eastAsia="en-GB"/>
              </w:rPr>
            </w:pPr>
            <w:r w:rsidRPr="005163A3">
              <w:rPr>
                <w:rFonts w:cs="Arial"/>
                <w:lang w:eastAsia="en-GB"/>
              </w:rPr>
              <w:t>In the fourth week, housekeepers will learn how to use hotel equipment appropriately, solicit guest feedback, and mop guest rooms and bathrooms.</w:t>
            </w:r>
          </w:p>
        </w:tc>
      </w:tr>
      <w:tr w:rsidR="003E53B3" w14:paraId="3D17C94C" w14:textId="77777777" w:rsidTr="003E53B3">
        <w:tc>
          <w:tcPr>
            <w:tcW w:w="4675" w:type="dxa"/>
          </w:tcPr>
          <w:p w14:paraId="3280A9D0" w14:textId="6AE13C13" w:rsidR="003E53B3" w:rsidRPr="003E53B3" w:rsidRDefault="003E53B3" w:rsidP="00194F4E">
            <w:pPr>
              <w:rPr>
                <w:rFonts w:cs="Arial"/>
                <w:b/>
                <w:bCs/>
                <w:lang w:eastAsia="en-GB"/>
              </w:rPr>
            </w:pPr>
            <w:r w:rsidRPr="005163A3">
              <w:rPr>
                <w:rFonts w:cs="Arial"/>
                <w:b/>
                <w:bCs/>
                <w:lang w:eastAsia="en-GB"/>
              </w:rPr>
              <w:t>Week 05</w:t>
            </w:r>
          </w:p>
        </w:tc>
        <w:tc>
          <w:tcPr>
            <w:tcW w:w="4675" w:type="dxa"/>
          </w:tcPr>
          <w:p w14:paraId="0CFF66CF" w14:textId="252EB287" w:rsidR="003E53B3" w:rsidRPr="003E53B3" w:rsidRDefault="003E53B3" w:rsidP="00194F4E">
            <w:pPr>
              <w:rPr>
                <w:rFonts w:cs="Arial"/>
                <w:b/>
                <w:bCs/>
                <w:lang w:eastAsia="en-GB"/>
              </w:rPr>
            </w:pPr>
            <w:r w:rsidRPr="005163A3">
              <w:rPr>
                <w:rFonts w:cs="Arial"/>
                <w:b/>
                <w:bCs/>
                <w:lang w:eastAsia="en-GB"/>
              </w:rPr>
              <w:t xml:space="preserve">Week 06 </w:t>
            </w:r>
          </w:p>
        </w:tc>
      </w:tr>
      <w:tr w:rsidR="003E53B3" w14:paraId="6DF6A41E" w14:textId="77777777" w:rsidTr="003E53B3">
        <w:tc>
          <w:tcPr>
            <w:tcW w:w="4675" w:type="dxa"/>
          </w:tcPr>
          <w:p w14:paraId="43FF0909" w14:textId="5C4F0449" w:rsidR="003E53B3" w:rsidRPr="005163A3" w:rsidRDefault="003E53B3" w:rsidP="00194F4E">
            <w:pPr>
              <w:rPr>
                <w:rFonts w:cs="Arial"/>
                <w:lang w:eastAsia="en-GB"/>
              </w:rPr>
            </w:pPr>
            <w:r w:rsidRPr="005163A3">
              <w:rPr>
                <w:rFonts w:cs="Arial"/>
                <w:lang w:eastAsia="en-GB"/>
              </w:rPr>
              <w:t>The fifth week of training consisted of learning how to organize rooms efficiently, how to persuade guests to do something for the hotel, and where to place guests' belongings to avoid security issues.</w:t>
            </w:r>
          </w:p>
        </w:tc>
        <w:tc>
          <w:tcPr>
            <w:tcW w:w="4675" w:type="dxa"/>
          </w:tcPr>
          <w:p w14:paraId="2A0A7351" w14:textId="6387224B" w:rsidR="003E53B3" w:rsidRPr="005163A3" w:rsidRDefault="003E53B3" w:rsidP="00194F4E">
            <w:pPr>
              <w:rPr>
                <w:rFonts w:cs="Arial"/>
                <w:lang w:eastAsia="en-GB"/>
              </w:rPr>
            </w:pPr>
            <w:r w:rsidRPr="005163A3">
              <w:rPr>
                <w:rFonts w:cs="Arial"/>
                <w:lang w:eastAsia="en-GB"/>
              </w:rPr>
              <w:t>This week, the housekeeper might learn how to place an extra bed by keeping track of all the criteria, synchronizing task instructions such as what to do next, and acknowledging that telephone etiquette is one of the most crucial things.</w:t>
            </w:r>
          </w:p>
        </w:tc>
      </w:tr>
      <w:tr w:rsidR="003E53B3" w14:paraId="20E34AAB" w14:textId="77777777" w:rsidTr="003E53B3">
        <w:tc>
          <w:tcPr>
            <w:tcW w:w="4675" w:type="dxa"/>
          </w:tcPr>
          <w:p w14:paraId="58B88560" w14:textId="0DD31C0A" w:rsidR="003E53B3" w:rsidRPr="003E53B3" w:rsidRDefault="003E53B3" w:rsidP="00194F4E">
            <w:pPr>
              <w:rPr>
                <w:rFonts w:cs="Arial"/>
                <w:b/>
                <w:bCs/>
                <w:lang w:eastAsia="en-GB"/>
              </w:rPr>
            </w:pPr>
            <w:r w:rsidRPr="005163A3">
              <w:rPr>
                <w:rFonts w:cs="Arial"/>
                <w:b/>
                <w:bCs/>
                <w:lang w:eastAsia="en-GB"/>
              </w:rPr>
              <w:t>Week 07</w:t>
            </w:r>
          </w:p>
        </w:tc>
        <w:tc>
          <w:tcPr>
            <w:tcW w:w="4675" w:type="dxa"/>
          </w:tcPr>
          <w:p w14:paraId="39E1A77D" w14:textId="3CDFFD97" w:rsidR="003E53B3" w:rsidRPr="003E53B3" w:rsidRDefault="003E53B3" w:rsidP="00194F4E">
            <w:pPr>
              <w:rPr>
                <w:rFonts w:cs="Arial"/>
                <w:b/>
                <w:bCs/>
                <w:lang w:eastAsia="en-GB"/>
              </w:rPr>
            </w:pPr>
            <w:r w:rsidRPr="005163A3">
              <w:rPr>
                <w:rFonts w:cs="Arial"/>
                <w:b/>
                <w:bCs/>
                <w:lang w:eastAsia="en-GB"/>
              </w:rPr>
              <w:t>Week 08</w:t>
            </w:r>
          </w:p>
        </w:tc>
      </w:tr>
      <w:tr w:rsidR="003E53B3" w14:paraId="2F02A357" w14:textId="77777777" w:rsidTr="003E53B3">
        <w:tc>
          <w:tcPr>
            <w:tcW w:w="4675" w:type="dxa"/>
          </w:tcPr>
          <w:p w14:paraId="6E961344" w14:textId="44D62C7B" w:rsidR="003E53B3" w:rsidRPr="003E53B3" w:rsidRDefault="003E53B3" w:rsidP="00194F4E">
            <w:pPr>
              <w:rPr>
                <w:rFonts w:cs="Arial"/>
                <w:lang w:eastAsia="en-GB"/>
              </w:rPr>
            </w:pPr>
            <w:r w:rsidRPr="005163A3">
              <w:rPr>
                <w:rFonts w:cs="Arial"/>
                <w:lang w:eastAsia="en-GB"/>
              </w:rPr>
              <w:t xml:space="preserve">The second-to-last week of the training program is focused on learning about setting up maid service on an individual basis, managing any sudden accidents that may occur in the hotel, and protecting </w:t>
            </w:r>
            <w:r w:rsidRPr="005163A3">
              <w:rPr>
                <w:rFonts w:cs="Arial"/>
                <w:lang w:eastAsia="en-GB"/>
              </w:rPr>
              <w:lastRenderedPageBreak/>
              <w:t>guests' privacy in order to keep everyone safe.</w:t>
            </w:r>
          </w:p>
        </w:tc>
        <w:tc>
          <w:tcPr>
            <w:tcW w:w="4675" w:type="dxa"/>
          </w:tcPr>
          <w:p w14:paraId="0E6E0D58" w14:textId="02ABE428" w:rsidR="003E53B3" w:rsidRPr="005163A3" w:rsidRDefault="003E53B3" w:rsidP="00194F4E">
            <w:pPr>
              <w:rPr>
                <w:rFonts w:cs="Arial"/>
                <w:lang w:eastAsia="en-GB"/>
              </w:rPr>
            </w:pPr>
            <w:r w:rsidRPr="005163A3">
              <w:rPr>
                <w:rFonts w:cs="Arial"/>
                <w:lang w:eastAsia="en-GB"/>
              </w:rPr>
              <w:lastRenderedPageBreak/>
              <w:t xml:space="preserve">The final week of the housekeeping training program is aimed at teaching to reorganize the room after guests have left, keeping track of serving meals, gently requesting guests to leave the hotel if time </w:t>
            </w:r>
            <w:r w:rsidRPr="005163A3">
              <w:rPr>
                <w:rFonts w:cs="Arial"/>
                <w:lang w:eastAsia="en-GB"/>
              </w:rPr>
              <w:lastRenderedPageBreak/>
              <w:t>has passed, and creating a positive image of satisfaction in their minds.</w:t>
            </w:r>
          </w:p>
        </w:tc>
      </w:tr>
    </w:tbl>
    <w:p w14:paraId="438CD86A" w14:textId="3A1B8983" w:rsidR="00124B99" w:rsidRPr="003E53B3" w:rsidRDefault="00124B99" w:rsidP="003E53B3">
      <w:pPr>
        <w:rPr>
          <w:b/>
        </w:rPr>
      </w:pPr>
      <w:bookmarkStart w:id="2" w:name="_Toc119362623"/>
      <w:r w:rsidRPr="003E53B3">
        <w:rPr>
          <w:b/>
        </w:rPr>
        <w:lastRenderedPageBreak/>
        <w:t xml:space="preserve">Some Standards Must </w:t>
      </w:r>
      <w:r w:rsidR="000C3C95" w:rsidRPr="003E53B3">
        <w:rPr>
          <w:b/>
        </w:rPr>
        <w:t>F</w:t>
      </w:r>
      <w:r w:rsidRPr="003E53B3">
        <w:rPr>
          <w:b/>
        </w:rPr>
        <w:t>ollow</w:t>
      </w:r>
      <w:r w:rsidR="000C3C95" w:rsidRPr="003E53B3">
        <w:rPr>
          <w:b/>
        </w:rPr>
        <w:t>ed</w:t>
      </w:r>
      <w:bookmarkEnd w:id="2"/>
    </w:p>
    <w:p w14:paraId="0D572D02" w14:textId="6FFB9D28" w:rsidR="00124B99" w:rsidRPr="005163A3" w:rsidRDefault="00124B99" w:rsidP="00124B99">
      <w:pPr>
        <w:pStyle w:val="ListParagraph"/>
        <w:numPr>
          <w:ilvl w:val="0"/>
          <w:numId w:val="1"/>
        </w:numPr>
        <w:rPr>
          <w:rFonts w:cs="Arial"/>
          <w:lang w:eastAsia="en-GB"/>
        </w:rPr>
      </w:pPr>
      <w:r w:rsidRPr="005163A3">
        <w:rPr>
          <w:rFonts w:cs="Arial"/>
          <w:lang w:eastAsia="en-GB"/>
        </w:rPr>
        <w:t>A commitment to punctuality has been made and maintained.</w:t>
      </w:r>
    </w:p>
    <w:p w14:paraId="22C8F740" w14:textId="2F237E35" w:rsidR="00124B99" w:rsidRPr="005163A3" w:rsidRDefault="00124B99" w:rsidP="00124B99">
      <w:pPr>
        <w:pStyle w:val="ListParagraph"/>
        <w:numPr>
          <w:ilvl w:val="0"/>
          <w:numId w:val="1"/>
        </w:numPr>
        <w:rPr>
          <w:rFonts w:cs="Arial"/>
          <w:lang w:eastAsia="en-GB"/>
        </w:rPr>
      </w:pPr>
      <w:r w:rsidRPr="005163A3">
        <w:rPr>
          <w:rFonts w:cs="Arial"/>
          <w:lang w:eastAsia="en-GB"/>
        </w:rPr>
        <w:t>Cleaning, sorting, and preparing the bucket, shovel, and trolley to use.</w:t>
      </w:r>
    </w:p>
    <w:p w14:paraId="7FAD8600" w14:textId="7335B3D6" w:rsidR="00124B99" w:rsidRPr="005163A3" w:rsidRDefault="00FA2674" w:rsidP="00124B99">
      <w:pPr>
        <w:pStyle w:val="ListParagraph"/>
        <w:numPr>
          <w:ilvl w:val="0"/>
          <w:numId w:val="1"/>
        </w:numPr>
        <w:rPr>
          <w:rFonts w:cs="Arial"/>
          <w:lang w:eastAsia="en-GB"/>
        </w:rPr>
      </w:pPr>
      <w:r w:rsidRPr="005163A3">
        <w:rPr>
          <w:rFonts w:cs="Arial"/>
          <w:lang w:eastAsia="en-GB"/>
        </w:rPr>
        <w:t xml:space="preserve">All necessary cleaning supplies and tools are gathered and </w:t>
      </w:r>
      <w:r w:rsidR="004C76FD" w:rsidRPr="005163A3">
        <w:rPr>
          <w:rFonts w:cs="Arial"/>
          <w:lang w:eastAsia="en-GB"/>
        </w:rPr>
        <w:t>designed</w:t>
      </w:r>
      <w:r w:rsidRPr="005163A3">
        <w:rPr>
          <w:rFonts w:cs="Arial"/>
          <w:lang w:eastAsia="en-GB"/>
        </w:rPr>
        <w:t xml:space="preserve"> for usage.</w:t>
      </w:r>
    </w:p>
    <w:p w14:paraId="6F5A37C3" w14:textId="45591BC2" w:rsidR="00FA2674" w:rsidRPr="005163A3" w:rsidRDefault="00FA2674" w:rsidP="00124B99">
      <w:pPr>
        <w:pStyle w:val="ListParagraph"/>
        <w:numPr>
          <w:ilvl w:val="0"/>
          <w:numId w:val="1"/>
        </w:numPr>
        <w:rPr>
          <w:rFonts w:cs="Arial"/>
          <w:lang w:eastAsia="en-GB"/>
        </w:rPr>
      </w:pPr>
      <w:r w:rsidRPr="005163A3">
        <w:rPr>
          <w:rFonts w:cs="Arial"/>
          <w:lang w:eastAsia="en-GB"/>
        </w:rPr>
        <w:t xml:space="preserve">To ensure that each guest room has </w:t>
      </w:r>
      <w:r w:rsidR="004C76FD" w:rsidRPr="005163A3">
        <w:rPr>
          <w:rFonts w:cs="Arial"/>
          <w:lang w:eastAsia="en-GB"/>
        </w:rPr>
        <w:t>a</w:t>
      </w:r>
      <w:r w:rsidRPr="005163A3">
        <w:rPr>
          <w:rFonts w:cs="Arial"/>
          <w:lang w:eastAsia="en-GB"/>
        </w:rPr>
        <w:t xml:space="preserve"> </w:t>
      </w:r>
      <w:r w:rsidR="004C76FD" w:rsidRPr="005163A3">
        <w:rPr>
          <w:rFonts w:cs="Arial"/>
          <w:lang w:eastAsia="en-GB"/>
        </w:rPr>
        <w:t>good</w:t>
      </w:r>
      <w:r w:rsidRPr="005163A3">
        <w:rPr>
          <w:rFonts w:cs="Arial"/>
          <w:lang w:eastAsia="en-GB"/>
        </w:rPr>
        <w:t xml:space="preserve"> variety and quantity of commodities, it is </w:t>
      </w:r>
      <w:r w:rsidR="004C76FD" w:rsidRPr="005163A3">
        <w:rPr>
          <w:rFonts w:cs="Arial"/>
          <w:lang w:eastAsia="en-GB"/>
        </w:rPr>
        <w:t>required</w:t>
      </w:r>
      <w:r w:rsidRPr="005163A3">
        <w:rPr>
          <w:rFonts w:cs="Arial"/>
          <w:lang w:eastAsia="en-GB"/>
        </w:rPr>
        <w:t xml:space="preserve"> to collect those items beforehand.</w:t>
      </w:r>
    </w:p>
    <w:p w14:paraId="01DEBC43" w14:textId="1A7E7B85" w:rsidR="00FA2674" w:rsidRPr="005163A3" w:rsidRDefault="00FA2674" w:rsidP="00124B99">
      <w:pPr>
        <w:pStyle w:val="ListParagraph"/>
        <w:numPr>
          <w:ilvl w:val="0"/>
          <w:numId w:val="1"/>
        </w:numPr>
        <w:rPr>
          <w:rFonts w:cs="Arial"/>
          <w:lang w:eastAsia="en-GB"/>
        </w:rPr>
      </w:pPr>
      <w:r w:rsidRPr="005163A3">
        <w:rPr>
          <w:rFonts w:cs="Arial"/>
          <w:lang w:eastAsia="en-GB"/>
        </w:rPr>
        <w:t xml:space="preserve">All tasks are completed </w:t>
      </w:r>
      <w:r w:rsidR="004C76FD" w:rsidRPr="005163A3">
        <w:rPr>
          <w:rFonts w:cs="Arial"/>
          <w:lang w:eastAsia="en-GB"/>
        </w:rPr>
        <w:t>promptly</w:t>
      </w:r>
      <w:r w:rsidRPr="005163A3">
        <w:rPr>
          <w:rFonts w:cs="Arial"/>
          <w:lang w:eastAsia="en-GB"/>
        </w:rPr>
        <w:t>.</w:t>
      </w:r>
    </w:p>
    <w:p w14:paraId="5ECB76F0" w14:textId="604192D5" w:rsidR="00FA2674" w:rsidRPr="005163A3" w:rsidRDefault="00FA2674" w:rsidP="00124B99">
      <w:pPr>
        <w:pStyle w:val="ListParagraph"/>
        <w:numPr>
          <w:ilvl w:val="0"/>
          <w:numId w:val="1"/>
        </w:numPr>
        <w:rPr>
          <w:rFonts w:cs="Arial"/>
          <w:lang w:eastAsia="en-GB"/>
        </w:rPr>
      </w:pPr>
      <w:r w:rsidRPr="005163A3">
        <w:rPr>
          <w:rFonts w:cs="Arial"/>
          <w:lang w:eastAsia="en-GB"/>
        </w:rPr>
        <w:t>Issues and critical information are communicated immediately to a higher-up.</w:t>
      </w:r>
    </w:p>
    <w:p w14:paraId="4EAAF0C9" w14:textId="1800EC42" w:rsidR="00FA2674" w:rsidRPr="005163A3" w:rsidRDefault="00FA2674" w:rsidP="00124B99">
      <w:pPr>
        <w:pStyle w:val="ListParagraph"/>
        <w:numPr>
          <w:ilvl w:val="0"/>
          <w:numId w:val="1"/>
        </w:numPr>
        <w:rPr>
          <w:rFonts w:cs="Arial"/>
          <w:lang w:eastAsia="en-GB"/>
        </w:rPr>
      </w:pPr>
      <w:r w:rsidRPr="005163A3">
        <w:rPr>
          <w:rFonts w:cs="Arial"/>
          <w:lang w:eastAsia="en-GB"/>
        </w:rPr>
        <w:t>The Laundry swiftly collects any essential bedding for the completion of work duties.</w:t>
      </w:r>
    </w:p>
    <w:p w14:paraId="76746BBA" w14:textId="400C64E3" w:rsidR="00FA2674" w:rsidRPr="005163A3" w:rsidRDefault="004C76FD" w:rsidP="00124B99">
      <w:pPr>
        <w:pStyle w:val="ListParagraph"/>
        <w:numPr>
          <w:ilvl w:val="0"/>
          <w:numId w:val="1"/>
        </w:numPr>
        <w:rPr>
          <w:rFonts w:cs="Arial"/>
          <w:lang w:eastAsia="en-GB"/>
        </w:rPr>
      </w:pPr>
      <w:r w:rsidRPr="005163A3">
        <w:rPr>
          <w:rFonts w:cs="Arial"/>
          <w:lang w:eastAsia="en-GB"/>
        </w:rPr>
        <w:t>Any goods that need to be returned, such as the trolley and bucket, are turned in after use as per standard operating practice.</w:t>
      </w:r>
    </w:p>
    <w:p w14:paraId="6A1CF4B3" w14:textId="4B363A6A" w:rsidR="003E6263" w:rsidRPr="003E53B3" w:rsidRDefault="004C76FD" w:rsidP="004C76FD">
      <w:pPr>
        <w:pStyle w:val="ListParagraph"/>
        <w:numPr>
          <w:ilvl w:val="0"/>
          <w:numId w:val="1"/>
        </w:numPr>
        <w:rPr>
          <w:rFonts w:cs="Arial"/>
          <w:lang w:eastAsia="en-GB"/>
        </w:rPr>
      </w:pPr>
      <w:r w:rsidRPr="005163A3">
        <w:rPr>
          <w:rFonts w:cs="Arial"/>
          <w:lang w:eastAsia="en-GB"/>
        </w:rPr>
        <w:t>Housekeeping and other service staff and management are treated with kindness and cooperation.</w:t>
      </w:r>
      <w:r w:rsidRPr="005163A3">
        <w:rPr>
          <w:rFonts w:cs="Arial"/>
        </w:rPr>
        <w:t xml:space="preserve"> </w:t>
      </w:r>
    </w:p>
    <w:p w14:paraId="57B43824" w14:textId="54E51E0E" w:rsidR="004B601D" w:rsidRPr="003E53B3" w:rsidRDefault="003E6263" w:rsidP="003E53B3">
      <w:pPr>
        <w:rPr>
          <w:b/>
        </w:rPr>
      </w:pPr>
      <w:bookmarkStart w:id="3" w:name="_Toc119362624"/>
      <w:r w:rsidRPr="003E53B3">
        <w:rPr>
          <w:b/>
        </w:rPr>
        <w:t>Three Stages of the Training Program</w:t>
      </w:r>
      <w:bookmarkEnd w:id="3"/>
      <w:r w:rsidRPr="003E53B3">
        <w:rPr>
          <w:b/>
        </w:rPr>
        <w:t xml:space="preserve"> </w:t>
      </w:r>
    </w:p>
    <w:p w14:paraId="1C581D27" w14:textId="761628CF" w:rsidR="004B601D" w:rsidRPr="005163A3" w:rsidRDefault="004B601D" w:rsidP="004C76FD">
      <w:pPr>
        <w:rPr>
          <w:rFonts w:cs="Arial"/>
          <w:lang w:eastAsia="en-GB"/>
        </w:rPr>
      </w:pPr>
      <w:r w:rsidRPr="005163A3">
        <w:rPr>
          <w:rFonts w:cs="Arial"/>
          <w:lang w:eastAsia="en-GB"/>
        </w:rPr>
        <w:t xml:space="preserve">Additionally, the training process has three main phases are three primary phases to the training process: conceptual instruction, hands-on practice, and reflection and evaluation. </w:t>
      </w:r>
    </w:p>
    <w:p w14:paraId="10437BAF" w14:textId="0568AA01" w:rsidR="003E6263" w:rsidRPr="003E53B3" w:rsidRDefault="003E6263" w:rsidP="003E53B3">
      <w:pPr>
        <w:rPr>
          <w:b/>
        </w:rPr>
      </w:pPr>
      <w:bookmarkStart w:id="4" w:name="_Toc119362625"/>
      <w:r w:rsidRPr="003E53B3">
        <w:rPr>
          <w:b/>
        </w:rPr>
        <w:t>Conceptual Instruction</w:t>
      </w:r>
      <w:bookmarkEnd w:id="4"/>
    </w:p>
    <w:p w14:paraId="54873367" w14:textId="146756F4" w:rsidR="003E6263" w:rsidRPr="005163A3" w:rsidRDefault="003E6263" w:rsidP="003E6263">
      <w:pPr>
        <w:rPr>
          <w:rFonts w:cs="Arial"/>
          <w:lang w:eastAsia="en-GB"/>
        </w:rPr>
      </w:pPr>
      <w:r w:rsidRPr="005163A3">
        <w:rPr>
          <w:rFonts w:cs="Arial"/>
          <w:lang w:eastAsia="en-GB"/>
        </w:rPr>
        <w:t>Training in housekeeping knowledge promotes safety and health. First, the housekeeper would be made aware of the property's fire safety measures so she won't panic and will know what to do. Following the job description and standards assures the safety of employees and visitors. For example, leave the room door open while cleaning or refuse service to a questionable guest. Property knowledge training teaches the new housekeeper to the layout of the property.</w:t>
      </w:r>
      <w:r w:rsidR="000C3C95" w:rsidRPr="005163A3">
        <w:rPr>
          <w:rFonts w:cs="Arial"/>
          <w:lang w:eastAsia="en-GB"/>
        </w:rPr>
        <w:t xml:space="preserve"> </w:t>
      </w:r>
      <w:r w:rsidRPr="005163A3">
        <w:rPr>
          <w:rFonts w:cs="Arial"/>
          <w:lang w:eastAsia="en-GB"/>
        </w:rPr>
        <w:t>Knowledge training includes familiarity with household cleaning products. They allow housekeepers to clean effectively. Understanding chemicals protect employees and visitors from potential workplace risks.</w:t>
      </w:r>
    </w:p>
    <w:p w14:paraId="3B306B60" w14:textId="6FA64273" w:rsidR="003E6263" w:rsidRPr="003E53B3" w:rsidRDefault="003E6263" w:rsidP="003E53B3">
      <w:pPr>
        <w:rPr>
          <w:b/>
        </w:rPr>
      </w:pPr>
      <w:bookmarkStart w:id="5" w:name="_Toc119362626"/>
      <w:r w:rsidRPr="003E53B3">
        <w:rPr>
          <w:b/>
        </w:rPr>
        <w:t>Hands-on Practice</w:t>
      </w:r>
      <w:bookmarkEnd w:id="5"/>
    </w:p>
    <w:p w14:paraId="5E6BE1F5" w14:textId="17CEDBDD" w:rsidR="000C3C95" w:rsidRPr="005163A3" w:rsidRDefault="000D670D" w:rsidP="000D670D">
      <w:pPr>
        <w:rPr>
          <w:rFonts w:cs="Arial"/>
        </w:rPr>
      </w:pPr>
      <w:r w:rsidRPr="005163A3">
        <w:rPr>
          <w:rFonts w:cs="Arial"/>
        </w:rPr>
        <w:t xml:space="preserve">After in-depth training in conceptual instruction, the next practical step is appropriate for training the housekeeper. The first step in becoming a competent housekeeper is learning </w:t>
      </w:r>
      <w:r w:rsidRPr="005163A3">
        <w:rPr>
          <w:rFonts w:cs="Arial"/>
        </w:rPr>
        <w:lastRenderedPageBreak/>
        <w:t>the daily routine. This aids the trainee in understanding a shift's big picture of a change and establishing effective work habits and efficient use of time and cleaning responsibilities. Second, the guest bedroom requires special attention.</w:t>
      </w:r>
      <w:r w:rsidR="000C3C95" w:rsidRPr="005163A3">
        <w:rPr>
          <w:rFonts w:cs="Arial"/>
        </w:rPr>
        <w:t xml:space="preserve"> </w:t>
      </w:r>
      <w:r w:rsidRPr="005163A3">
        <w:rPr>
          <w:rFonts w:cs="Arial"/>
        </w:rPr>
        <w:t>The fundamental responsibility of any housekeeper is to clean. The housekeepers ensure an excellent stay environment by adequately adhering to hotel cleaning requirements. Providing guests with the best service possible is a top priority. Lastly, crucial time management is an essential skill for a housekeeper. A housekeeper's ability to get things done quickly is a must-have quality.</w:t>
      </w:r>
    </w:p>
    <w:p w14:paraId="025A3E40" w14:textId="1AC25459" w:rsidR="000C3C95" w:rsidRPr="003E53B3" w:rsidRDefault="000C3C95" w:rsidP="003E53B3">
      <w:pPr>
        <w:rPr>
          <w:b/>
          <w:lang w:eastAsia="en-GB"/>
        </w:rPr>
      </w:pPr>
      <w:bookmarkStart w:id="6" w:name="_Toc119362627"/>
      <w:r w:rsidRPr="003E53B3">
        <w:rPr>
          <w:b/>
          <w:lang w:eastAsia="en-GB"/>
        </w:rPr>
        <w:t>Reflection and Evaluation</w:t>
      </w:r>
      <w:bookmarkEnd w:id="6"/>
    </w:p>
    <w:p w14:paraId="21CFF4E9" w14:textId="43F01CFA" w:rsidR="000C3C95" w:rsidRPr="005163A3" w:rsidRDefault="000C3C95" w:rsidP="000C3C95">
      <w:pPr>
        <w:rPr>
          <w:rFonts w:cs="Arial"/>
          <w:lang w:eastAsia="en-GB"/>
        </w:rPr>
      </w:pPr>
      <w:r w:rsidRPr="005163A3">
        <w:rPr>
          <w:rFonts w:cs="Arial"/>
          <w:lang w:eastAsia="en-GB"/>
        </w:rPr>
        <w:t>Management uses various tools to maintain tabs on each trainee housekeeper during and after their initial training. The new housekeeper's attitude and performance under supervision, as well as the opinions of guests, are all critical factors.</w:t>
      </w:r>
    </w:p>
    <w:p w14:paraId="56240C1C" w14:textId="7A6BE220" w:rsidR="000C3C95" w:rsidRPr="005163A3" w:rsidRDefault="000C3C95" w:rsidP="000C3C95">
      <w:pPr>
        <w:rPr>
          <w:rFonts w:cs="Arial"/>
          <w:lang w:eastAsia="en-GB"/>
        </w:rPr>
      </w:pPr>
      <w:r w:rsidRPr="005163A3">
        <w:rPr>
          <w:rFonts w:cs="Arial"/>
          <w:lang w:eastAsia="en-GB"/>
        </w:rPr>
        <w:t>The success of any training program relies heavily on the quality of the follow-up and evaluation phases. Thus, the trainee is aware of the standards she must perform and the measures she must take to achieve them. Managers will also consider the input they receive from guests on the cleanliness of their rooms. A hotel's staff should always strive to ensure that each guest has a pleasant and memorable stay. As a result, honest and reliable information about the cleanliness of a hotel room can be found in customer reviews. Many people rely on this, and</w:t>
      </w:r>
    </w:p>
    <w:p w14:paraId="3FF184A2" w14:textId="17E5B929" w:rsidR="000C3C95" w:rsidRPr="005163A3" w:rsidRDefault="000C3C95" w:rsidP="000C3C95">
      <w:pPr>
        <w:rPr>
          <w:rFonts w:cs="Arial"/>
          <w:lang w:eastAsia="en-GB"/>
        </w:rPr>
      </w:pPr>
      <w:r w:rsidRPr="005163A3">
        <w:rPr>
          <w:rFonts w:cs="Arial"/>
          <w:lang w:eastAsia="en-GB"/>
        </w:rPr>
        <w:t>The Hotel's General Manager monitors the Housekeeping Department and the progress of the new hires. Also, complaints about the rooms' cleanliness can point to places where the cleaner should do better. The hotel's productivity and professionalism both increase thanks to this assessment approach.</w:t>
      </w:r>
    </w:p>
    <w:p w14:paraId="2F7A1B5C" w14:textId="7F36210C" w:rsidR="000C3C95" w:rsidRPr="005163A3" w:rsidRDefault="000C3C95" w:rsidP="000C3C95">
      <w:pPr>
        <w:rPr>
          <w:rFonts w:cs="Arial"/>
          <w:lang w:eastAsia="en-GB"/>
        </w:rPr>
      </w:pPr>
      <w:r w:rsidRPr="005163A3">
        <w:rPr>
          <w:rFonts w:cs="Arial"/>
          <w:lang w:eastAsia="en-GB"/>
        </w:rPr>
        <w:t xml:space="preserve">Different people may have other preferred methods for making the bed. Although supervisors expect trainees to be flawed, they hope to see improvement and a good attitude. Having a strong desire to work is more valued by companies and managers than previous work experience. Positive attitudes in the workplace can significantly affect the lives of many people connected to the hotel, including coworkers, guests, and management. When everyone on the team adopts a positive mentality, it helps foster an atmosphere that boosts productivity, morale, and other workplace outcomes. After completing the training, the new housekeeper should have a heightened understanding </w:t>
      </w:r>
      <w:r w:rsidRPr="005163A3">
        <w:rPr>
          <w:rFonts w:cs="Arial"/>
          <w:lang w:eastAsia="en-GB"/>
        </w:rPr>
        <w:lastRenderedPageBreak/>
        <w:t>of performance as a courteous colleague, a customer-focused staff member, and a dedicated worker.</w:t>
      </w:r>
    </w:p>
    <w:p w14:paraId="3143AC41" w14:textId="1991409D" w:rsidR="000C3C95" w:rsidRPr="003E53B3" w:rsidRDefault="000C3C95" w:rsidP="003E53B3">
      <w:pPr>
        <w:rPr>
          <w:rFonts w:cs="Arial"/>
          <w:lang w:eastAsia="en-GB"/>
        </w:rPr>
      </w:pPr>
      <w:r w:rsidRPr="005163A3">
        <w:rPr>
          <w:rFonts w:cs="Arial"/>
          <w:lang w:eastAsia="en-GB"/>
        </w:rPr>
        <w:t>Consistently positive feedback is essential for the trainee's continued success. Everyone brings both strengths and flaws to the workplace. Supervisor empathy is a crucial managerial skill for providing constructive criticism of trainee efforts, encouraging them to continue doing good work, and raising performance levels. Working as a hotel housekeeper is a physically demanding and tiring job with many duties. That's why it's essential to foster worker motivation and happiness and to show appreciation for their hard work.</w:t>
      </w:r>
    </w:p>
    <w:p w14:paraId="05ECDAF1" w14:textId="6CD4E042" w:rsidR="000C3C95" w:rsidRPr="003E53B3" w:rsidRDefault="000C3C95" w:rsidP="003E53B3">
      <w:pPr>
        <w:rPr>
          <w:b/>
        </w:rPr>
      </w:pPr>
      <w:bookmarkStart w:id="7" w:name="_Toc119362628"/>
      <w:r w:rsidRPr="003E53B3">
        <w:rPr>
          <w:b/>
        </w:rPr>
        <w:t>Conclusion</w:t>
      </w:r>
      <w:bookmarkEnd w:id="7"/>
    </w:p>
    <w:p w14:paraId="64126247" w14:textId="093D9017" w:rsidR="009953D5" w:rsidRPr="005163A3" w:rsidRDefault="009953D5" w:rsidP="009953D5">
      <w:pPr>
        <w:rPr>
          <w:rFonts w:cs="Arial"/>
          <w:lang w:eastAsia="en-GB"/>
        </w:rPr>
      </w:pPr>
      <w:r w:rsidRPr="005163A3">
        <w:rPr>
          <w:rFonts w:cs="Arial"/>
          <w:lang w:eastAsia="en-GB"/>
        </w:rPr>
        <w:t xml:space="preserve">Personnel is the team's primary challenge in housekeeping. Maintaining a cleanliness level that exceeds the guest's expectations can be challenging to maintain a level of cleanliness when there are insufficient housekeepers. To retain a complete team, employee </w:t>
      </w:r>
      <w:r w:rsidRPr="00060DA6">
        <w:rPr>
          <w:rFonts w:cs="Arial"/>
          <w:lang w:eastAsia="en-GB"/>
        </w:rPr>
        <w:t xml:space="preserve">retention must be improved. If they enjoy their jobs and co-workers, team members are more likely to remain. Consequently, fostering a favorable culture is crucial for assembling a successful cleaning staff. After establishing the guiding principles, it should make a special effort to recognize team members who follow directions. Housekeepers do more than </w:t>
      </w:r>
      <w:r w:rsidRPr="005163A3">
        <w:rPr>
          <w:rFonts w:cs="Arial"/>
          <w:lang w:eastAsia="en-GB"/>
        </w:rPr>
        <w:t>clean. Housekeepers make a hotel's experience extraordinary. </w:t>
      </w:r>
    </w:p>
    <w:p w14:paraId="19CD893E" w14:textId="77777777" w:rsidR="009953D5" w:rsidRPr="005163A3" w:rsidRDefault="009953D5">
      <w:pPr>
        <w:spacing w:after="160" w:line="259" w:lineRule="auto"/>
        <w:jc w:val="left"/>
        <w:rPr>
          <w:rFonts w:cs="Arial"/>
          <w:lang w:eastAsia="en-GB"/>
        </w:rPr>
      </w:pPr>
      <w:r w:rsidRPr="005163A3">
        <w:rPr>
          <w:rFonts w:cs="Arial"/>
          <w:lang w:eastAsia="en-GB"/>
        </w:rPr>
        <w:br w:type="page"/>
      </w:r>
    </w:p>
    <w:p w14:paraId="269DB5F5" w14:textId="1CCAD02C" w:rsidR="00F42CC2" w:rsidRPr="00F42CC2" w:rsidRDefault="009953D5" w:rsidP="003E53B3">
      <w:bookmarkStart w:id="8" w:name="_Toc119362629"/>
      <w:r w:rsidRPr="003E53B3">
        <w:rPr>
          <w:b/>
        </w:rPr>
        <w:lastRenderedPageBreak/>
        <w:t>References</w:t>
      </w:r>
      <w:bookmarkEnd w:id="8"/>
    </w:p>
    <w:p w14:paraId="0B5A2DF5" w14:textId="252EF71E" w:rsidR="00F42CC2" w:rsidRPr="00060DA6" w:rsidRDefault="00D041F2" w:rsidP="00D041F2">
      <w:pPr>
        <w:pStyle w:val="NormalWeb"/>
        <w:spacing w:before="0" w:beforeAutospacing="0" w:after="240" w:afterAutospacing="0" w:line="360" w:lineRule="auto"/>
        <w:jc w:val="both"/>
        <w:rPr>
          <w:rFonts w:ascii="Arial" w:hAnsi="Arial" w:cs="Arial"/>
        </w:rPr>
      </w:pPr>
      <w:r w:rsidRPr="00060DA6">
        <w:rPr>
          <w:rFonts w:ascii="Arial" w:hAnsi="Arial" w:cs="Arial"/>
        </w:rPr>
        <w:t xml:space="preserve">Alex (2020). </w:t>
      </w:r>
      <w:r w:rsidR="00F42CC2" w:rsidRPr="00060DA6">
        <w:rPr>
          <w:rFonts w:ascii="Arial" w:hAnsi="Arial" w:cs="Arial"/>
          <w:i/>
        </w:rPr>
        <w:t xml:space="preserve">Council </w:t>
      </w:r>
      <w:r w:rsidRPr="00060DA6">
        <w:rPr>
          <w:rFonts w:ascii="Arial" w:hAnsi="Arial" w:cs="Arial"/>
          <w:i/>
        </w:rPr>
        <w:t>on</w:t>
      </w:r>
      <w:r w:rsidR="00F42CC2" w:rsidRPr="00060DA6">
        <w:rPr>
          <w:rFonts w:ascii="Arial" w:hAnsi="Arial" w:cs="Arial"/>
          <w:i/>
        </w:rPr>
        <w:t xml:space="preserve"> Hotel, Restaurant, </w:t>
      </w:r>
      <w:r w:rsidRPr="00060DA6">
        <w:rPr>
          <w:rFonts w:ascii="Arial" w:hAnsi="Arial" w:cs="Arial"/>
          <w:i/>
        </w:rPr>
        <w:t>and</w:t>
      </w:r>
      <w:r w:rsidR="00F42CC2" w:rsidRPr="00060DA6">
        <w:rPr>
          <w:rFonts w:ascii="Arial" w:hAnsi="Arial" w:cs="Arial"/>
          <w:i/>
        </w:rPr>
        <w:t xml:space="preserve"> Institutional Education.</w:t>
      </w:r>
      <w:r w:rsidR="00F42CC2" w:rsidRPr="00060DA6">
        <w:rPr>
          <w:rFonts w:ascii="Arial" w:hAnsi="Arial" w:cs="Arial"/>
        </w:rPr>
        <w:t xml:space="preserve"> </w:t>
      </w:r>
      <w:r w:rsidR="00F42CC2" w:rsidRPr="00060DA6">
        <w:rPr>
          <w:rFonts w:ascii="Arial" w:hAnsi="Arial" w:cs="Arial"/>
          <w:i/>
          <w:iCs/>
        </w:rPr>
        <w:t>A guide to college programs in hospitality and tourism: a directory of CHRIE member colleges and universities.</w:t>
      </w:r>
      <w:r w:rsidR="00F42CC2" w:rsidRPr="00060DA6">
        <w:rPr>
          <w:rFonts w:ascii="Arial" w:hAnsi="Arial" w:cs="Arial"/>
        </w:rPr>
        <w:t xml:space="preserve"> New York: Wiley.</w:t>
      </w:r>
    </w:p>
    <w:p w14:paraId="1DA1BB17" w14:textId="77777777" w:rsidR="00F42CC2" w:rsidRPr="00060DA6" w:rsidRDefault="00F42CC2" w:rsidP="00D041F2">
      <w:pPr>
        <w:pStyle w:val="NormalWeb"/>
        <w:spacing w:before="0" w:beforeAutospacing="0" w:after="240" w:afterAutospacing="0" w:line="360" w:lineRule="auto"/>
        <w:jc w:val="both"/>
        <w:rPr>
          <w:rFonts w:ascii="Arial" w:hAnsi="Arial" w:cs="Arial"/>
        </w:rPr>
      </w:pPr>
      <w:r w:rsidRPr="00060DA6">
        <w:rPr>
          <w:rFonts w:ascii="Arial" w:hAnsi="Arial" w:cs="Arial"/>
        </w:rPr>
        <w:t xml:space="preserve">G Raghubalan and Smritee Raghubalan (2015). </w:t>
      </w:r>
      <w:r w:rsidRPr="00060DA6">
        <w:rPr>
          <w:rFonts w:ascii="Arial" w:hAnsi="Arial" w:cs="Arial"/>
          <w:i/>
          <w:iCs/>
        </w:rPr>
        <w:t>Hotel housekeeping: operations and management</w:t>
      </w:r>
      <w:r w:rsidRPr="00060DA6">
        <w:rPr>
          <w:rFonts w:ascii="Arial" w:hAnsi="Arial" w:cs="Arial"/>
        </w:rPr>
        <w:t>. New Delhi, India: Oxford University Press.</w:t>
      </w:r>
    </w:p>
    <w:p w14:paraId="609325D7" w14:textId="77777777" w:rsidR="00F42CC2" w:rsidRPr="00060DA6" w:rsidRDefault="00F42CC2" w:rsidP="00D041F2">
      <w:pPr>
        <w:rPr>
          <w:rFonts w:cs="Arial"/>
          <w:color w:val="222222"/>
          <w:szCs w:val="24"/>
          <w:shd w:val="clear" w:color="auto" w:fill="FFFFFF"/>
        </w:rPr>
      </w:pPr>
      <w:r w:rsidRPr="00060DA6">
        <w:rPr>
          <w:rFonts w:cs="Arial"/>
          <w:color w:val="222222"/>
          <w:szCs w:val="24"/>
          <w:shd w:val="clear" w:color="auto" w:fill="FFFFFF"/>
        </w:rPr>
        <w:t>George, R.T. and Hancer, M., 2008. Housekeeping managers and the administration of housekeeping service. </w:t>
      </w:r>
      <w:r w:rsidRPr="00060DA6">
        <w:rPr>
          <w:rFonts w:cs="Arial"/>
          <w:i/>
          <w:iCs/>
          <w:color w:val="222222"/>
          <w:szCs w:val="24"/>
          <w:shd w:val="clear" w:color="auto" w:fill="FFFFFF"/>
        </w:rPr>
        <w:t>International journal of hospitality &amp; tourism administration</w:t>
      </w:r>
      <w:r w:rsidRPr="00060DA6">
        <w:rPr>
          <w:rFonts w:cs="Arial"/>
          <w:color w:val="222222"/>
          <w:szCs w:val="24"/>
          <w:shd w:val="clear" w:color="auto" w:fill="FFFFFF"/>
        </w:rPr>
        <w:t>, </w:t>
      </w:r>
      <w:r w:rsidRPr="00060DA6">
        <w:rPr>
          <w:rFonts w:cs="Arial"/>
          <w:i/>
          <w:iCs/>
          <w:color w:val="222222"/>
          <w:szCs w:val="24"/>
          <w:shd w:val="clear" w:color="auto" w:fill="FFFFFF"/>
        </w:rPr>
        <w:t>9</w:t>
      </w:r>
      <w:r w:rsidRPr="00060DA6">
        <w:rPr>
          <w:rFonts w:cs="Arial"/>
          <w:color w:val="222222"/>
          <w:szCs w:val="24"/>
          <w:shd w:val="clear" w:color="auto" w:fill="FFFFFF"/>
        </w:rPr>
        <w:t>(4), pp.365-383.</w:t>
      </w:r>
    </w:p>
    <w:p w14:paraId="081F83B3" w14:textId="087EB39B" w:rsidR="00F42CC2" w:rsidRPr="00060DA6" w:rsidRDefault="00D041F2" w:rsidP="00D041F2">
      <w:pPr>
        <w:pStyle w:val="NormalWeb"/>
        <w:spacing w:before="0" w:beforeAutospacing="0" w:after="240" w:afterAutospacing="0" w:line="360" w:lineRule="auto"/>
        <w:jc w:val="both"/>
        <w:rPr>
          <w:rFonts w:ascii="Arial" w:hAnsi="Arial" w:cs="Arial"/>
        </w:rPr>
      </w:pPr>
      <w:r w:rsidRPr="00060DA6">
        <w:rPr>
          <w:rFonts w:ascii="Arial" w:hAnsi="Arial" w:cs="Arial"/>
        </w:rPr>
        <w:t>Hartshorne, S.D. (2018</w:t>
      </w:r>
      <w:r w:rsidR="00F42CC2" w:rsidRPr="00060DA6">
        <w:rPr>
          <w:rFonts w:ascii="Arial" w:hAnsi="Arial" w:cs="Arial"/>
        </w:rPr>
        <w:t xml:space="preserve">). Lake Fingerbone and Walden Pond: A Commentary on Marilynne Robinson’s ‘Housekeeping.’ </w:t>
      </w:r>
      <w:r w:rsidR="00F42CC2" w:rsidRPr="00060DA6">
        <w:rPr>
          <w:rFonts w:ascii="Arial" w:hAnsi="Arial" w:cs="Arial"/>
          <w:i/>
          <w:iCs/>
        </w:rPr>
        <w:t>Modern Language Studies</w:t>
      </w:r>
      <w:r w:rsidR="00F42CC2" w:rsidRPr="00060DA6">
        <w:rPr>
          <w:rFonts w:ascii="Arial" w:hAnsi="Arial" w:cs="Arial"/>
        </w:rPr>
        <w:t>, 20(3), p.50. doi:10.2307/3195234.</w:t>
      </w:r>
    </w:p>
    <w:p w14:paraId="3C0C0E4B" w14:textId="77777777" w:rsidR="00F42CC2" w:rsidRPr="00060DA6" w:rsidRDefault="00F42CC2" w:rsidP="00D041F2">
      <w:pPr>
        <w:pStyle w:val="NormalWeb"/>
        <w:spacing w:before="0" w:beforeAutospacing="0" w:after="240" w:afterAutospacing="0" w:line="360" w:lineRule="auto"/>
        <w:jc w:val="both"/>
        <w:rPr>
          <w:rFonts w:ascii="Arial" w:hAnsi="Arial" w:cs="Arial"/>
        </w:rPr>
      </w:pPr>
      <w:r w:rsidRPr="00060DA6">
        <w:rPr>
          <w:rFonts w:ascii="Arial" w:hAnsi="Arial" w:cs="Arial"/>
        </w:rPr>
        <w:t xml:space="preserve">Mews (2022). </w:t>
      </w:r>
      <w:r w:rsidRPr="00060DA6">
        <w:rPr>
          <w:rFonts w:ascii="Arial" w:hAnsi="Arial" w:cs="Arial"/>
          <w:i/>
          <w:iCs/>
        </w:rPr>
        <w:t>How to build and organize your hotel housekeeping team</w:t>
      </w:r>
      <w:r w:rsidRPr="00060DA6">
        <w:rPr>
          <w:rFonts w:ascii="Arial" w:hAnsi="Arial" w:cs="Arial"/>
        </w:rPr>
        <w:t>. [online] www.mews.com. Available at: https://www.mews.com/en/blog/how-to-organize-a-housekeeping-team [Accessed 14 Nov. 2022].</w:t>
      </w:r>
    </w:p>
    <w:p w14:paraId="358D29CA" w14:textId="0BC3EA10" w:rsidR="00F42CC2" w:rsidRPr="00060DA6" w:rsidRDefault="00D041F2" w:rsidP="00D041F2">
      <w:pPr>
        <w:pStyle w:val="NormalWeb"/>
        <w:spacing w:before="0" w:beforeAutospacing="0" w:after="240" w:afterAutospacing="0" w:line="360" w:lineRule="auto"/>
        <w:jc w:val="both"/>
        <w:rPr>
          <w:rFonts w:ascii="Arial" w:hAnsi="Arial" w:cs="Arial"/>
        </w:rPr>
      </w:pPr>
      <w:r w:rsidRPr="00060DA6">
        <w:rPr>
          <w:rFonts w:ascii="Arial" w:hAnsi="Arial" w:cs="Arial"/>
        </w:rPr>
        <w:t xml:space="preserve">Norton (2018). </w:t>
      </w:r>
      <w:r w:rsidR="00F42CC2" w:rsidRPr="00060DA6">
        <w:rPr>
          <w:rFonts w:ascii="Arial" w:hAnsi="Arial" w:cs="Arial"/>
          <w:i/>
        </w:rPr>
        <w:t>Polo &amp; Tweed | Domestic Staff Recruitment | Domestic Training</w:t>
      </w:r>
      <w:r w:rsidR="00F42CC2" w:rsidRPr="00060DA6">
        <w:rPr>
          <w:rFonts w:ascii="Arial" w:hAnsi="Arial" w:cs="Arial"/>
        </w:rPr>
        <w:t>.</w:t>
      </w:r>
      <w:r w:rsidRPr="00060DA6">
        <w:rPr>
          <w:rFonts w:ascii="Arial" w:hAnsi="Arial" w:cs="Arial"/>
        </w:rPr>
        <w:t xml:space="preserve"> </w:t>
      </w:r>
      <w:r w:rsidR="00F42CC2" w:rsidRPr="00060DA6">
        <w:rPr>
          <w:rFonts w:ascii="Arial" w:hAnsi="Arial" w:cs="Arial"/>
          <w:i/>
          <w:iCs/>
        </w:rPr>
        <w:t xml:space="preserve">Tips </w:t>
      </w:r>
      <w:r w:rsidRPr="00060DA6">
        <w:rPr>
          <w:rFonts w:ascii="Arial" w:hAnsi="Arial" w:cs="Arial"/>
          <w:i/>
          <w:iCs/>
        </w:rPr>
        <w:t>for</w:t>
      </w:r>
      <w:r w:rsidR="00F42CC2" w:rsidRPr="00060DA6">
        <w:rPr>
          <w:rFonts w:ascii="Arial" w:hAnsi="Arial" w:cs="Arial"/>
          <w:i/>
          <w:iCs/>
        </w:rPr>
        <w:t xml:space="preserve"> Your Housekeeping Improvement Plan | Polo &amp; Tweed</w:t>
      </w:r>
      <w:r w:rsidR="00F42CC2" w:rsidRPr="00060DA6">
        <w:rPr>
          <w:rFonts w:ascii="Arial" w:hAnsi="Arial" w:cs="Arial"/>
        </w:rPr>
        <w:t>. [online] Available at: https://poloandtweed.com/blog/housekeeping-improvement-plan [Accessed 14 Nov. 2022].</w:t>
      </w:r>
    </w:p>
    <w:p w14:paraId="0388FC5C" w14:textId="3C22D182" w:rsidR="00F42CC2" w:rsidRPr="00060DA6" w:rsidRDefault="00D041F2" w:rsidP="00D041F2">
      <w:pPr>
        <w:rPr>
          <w:rFonts w:cs="Arial"/>
          <w:color w:val="222222"/>
          <w:szCs w:val="24"/>
          <w:shd w:val="clear" w:color="auto" w:fill="FFFFFF"/>
        </w:rPr>
      </w:pPr>
      <w:r w:rsidRPr="00060DA6">
        <w:rPr>
          <w:rFonts w:cs="Arial"/>
          <w:color w:val="222222"/>
          <w:szCs w:val="24"/>
          <w:shd w:val="clear" w:color="auto" w:fill="FFFFFF"/>
        </w:rPr>
        <w:t>SAARI, J., 2019</w:t>
      </w:r>
      <w:r w:rsidR="00F42CC2" w:rsidRPr="00060DA6">
        <w:rPr>
          <w:rFonts w:cs="Arial"/>
          <w:color w:val="222222"/>
          <w:szCs w:val="24"/>
          <w:shd w:val="clear" w:color="auto" w:fill="FFFFFF"/>
        </w:rPr>
        <w:t>. Management of housekeeping by feedback. </w:t>
      </w:r>
      <w:r w:rsidR="00F42CC2" w:rsidRPr="00060DA6">
        <w:rPr>
          <w:rFonts w:cs="Arial"/>
          <w:i/>
          <w:iCs/>
          <w:color w:val="222222"/>
          <w:szCs w:val="24"/>
          <w:shd w:val="clear" w:color="auto" w:fill="FFFFFF"/>
        </w:rPr>
        <w:t>Ergonomics</w:t>
      </w:r>
      <w:r w:rsidR="00F42CC2" w:rsidRPr="00060DA6">
        <w:rPr>
          <w:rFonts w:cs="Arial"/>
          <w:color w:val="222222"/>
          <w:szCs w:val="24"/>
          <w:shd w:val="clear" w:color="auto" w:fill="FFFFFF"/>
        </w:rPr>
        <w:t>, </w:t>
      </w:r>
      <w:r w:rsidR="00F42CC2" w:rsidRPr="00060DA6">
        <w:rPr>
          <w:rFonts w:cs="Arial"/>
          <w:i/>
          <w:iCs/>
          <w:color w:val="222222"/>
          <w:szCs w:val="24"/>
          <w:shd w:val="clear" w:color="auto" w:fill="FFFFFF"/>
        </w:rPr>
        <w:t>30</w:t>
      </w:r>
      <w:r w:rsidR="00F42CC2" w:rsidRPr="00060DA6">
        <w:rPr>
          <w:rFonts w:cs="Arial"/>
          <w:color w:val="222222"/>
          <w:szCs w:val="24"/>
          <w:shd w:val="clear" w:color="auto" w:fill="FFFFFF"/>
        </w:rPr>
        <w:t>(2), pp.313-317.</w:t>
      </w:r>
    </w:p>
    <w:p w14:paraId="3945FDF5" w14:textId="77777777" w:rsidR="00F42CC2" w:rsidRPr="00060DA6" w:rsidRDefault="00F42CC2" w:rsidP="00D041F2">
      <w:pPr>
        <w:rPr>
          <w:rFonts w:cs="Arial"/>
          <w:color w:val="222222"/>
          <w:szCs w:val="24"/>
          <w:shd w:val="clear" w:color="auto" w:fill="FFFFFF"/>
        </w:rPr>
      </w:pPr>
      <w:r w:rsidRPr="00060DA6">
        <w:rPr>
          <w:rFonts w:cs="Arial"/>
          <w:color w:val="222222"/>
          <w:szCs w:val="24"/>
          <w:shd w:val="clear" w:color="auto" w:fill="FFFFFF"/>
        </w:rPr>
        <w:t>Singh, A., 2015. Hotels Housekeeping Innovative Trends and Modern Practices-An overview. </w:t>
      </w:r>
      <w:r w:rsidRPr="00060DA6">
        <w:rPr>
          <w:rFonts w:cs="Arial"/>
          <w:i/>
          <w:iCs/>
          <w:color w:val="222222"/>
          <w:szCs w:val="24"/>
          <w:shd w:val="clear" w:color="auto" w:fill="FFFFFF"/>
        </w:rPr>
        <w:t>Journal for Studies in Management and Planning</w:t>
      </w:r>
      <w:r w:rsidRPr="00060DA6">
        <w:rPr>
          <w:rFonts w:cs="Arial"/>
          <w:color w:val="222222"/>
          <w:szCs w:val="24"/>
          <w:shd w:val="clear" w:color="auto" w:fill="FFFFFF"/>
        </w:rPr>
        <w:t>, </w:t>
      </w:r>
      <w:r w:rsidRPr="00060DA6">
        <w:rPr>
          <w:rFonts w:cs="Arial"/>
          <w:i/>
          <w:iCs/>
          <w:color w:val="222222"/>
          <w:szCs w:val="24"/>
          <w:shd w:val="clear" w:color="auto" w:fill="FFFFFF"/>
        </w:rPr>
        <w:t>1</w:t>
      </w:r>
      <w:r w:rsidRPr="00060DA6">
        <w:rPr>
          <w:rFonts w:cs="Arial"/>
          <w:color w:val="222222"/>
          <w:szCs w:val="24"/>
          <w:shd w:val="clear" w:color="auto" w:fill="FFFFFF"/>
        </w:rPr>
        <w:t>(3), pp.540-548.</w:t>
      </w:r>
    </w:p>
    <w:p w14:paraId="4D2C841C" w14:textId="0CE84D23" w:rsidR="00F42CC2" w:rsidRPr="00060DA6" w:rsidRDefault="00F42CC2" w:rsidP="00D041F2">
      <w:pPr>
        <w:pStyle w:val="NormalWeb"/>
        <w:spacing w:before="0" w:beforeAutospacing="0" w:after="240" w:afterAutospacing="0" w:line="360" w:lineRule="auto"/>
        <w:jc w:val="both"/>
        <w:rPr>
          <w:rFonts w:ascii="Arial" w:hAnsi="Arial" w:cs="Arial"/>
        </w:rPr>
      </w:pPr>
      <w:r w:rsidRPr="00060DA6">
        <w:rPr>
          <w:rFonts w:ascii="Arial" w:hAnsi="Arial" w:cs="Arial"/>
        </w:rPr>
        <w:t>Vestal, A.J. (</w:t>
      </w:r>
      <w:r w:rsidR="00D041F2" w:rsidRPr="00060DA6">
        <w:rPr>
          <w:rFonts w:ascii="Arial" w:hAnsi="Arial" w:cs="Arial"/>
        </w:rPr>
        <w:t>2019</w:t>
      </w:r>
      <w:r w:rsidRPr="00060DA6">
        <w:rPr>
          <w:rFonts w:ascii="Arial" w:hAnsi="Arial" w:cs="Arial"/>
        </w:rPr>
        <w:t xml:space="preserve">). Housekeeping Services: Constant Inspection Necessary to Maintain Housekeeping Standards. </w:t>
      </w:r>
      <w:r w:rsidRPr="00060DA6">
        <w:rPr>
          <w:rFonts w:ascii="Arial" w:hAnsi="Arial" w:cs="Arial"/>
          <w:i/>
          <w:iCs/>
        </w:rPr>
        <w:t>Hospital Topics</w:t>
      </w:r>
      <w:r w:rsidRPr="00060DA6">
        <w:rPr>
          <w:rFonts w:ascii="Arial" w:hAnsi="Arial" w:cs="Arial"/>
        </w:rPr>
        <w:t>, 46(9), pp.39–41. doi:10.1080/00185868.1968.9950261.</w:t>
      </w:r>
    </w:p>
    <w:p w14:paraId="378499AF" w14:textId="77777777" w:rsidR="00F42CC2" w:rsidRDefault="00F42CC2" w:rsidP="00F42CC2">
      <w:pPr>
        <w:pStyle w:val="NormalWeb"/>
        <w:spacing w:before="0" w:beforeAutospacing="0" w:after="240" w:afterAutospacing="0" w:line="360" w:lineRule="auto"/>
      </w:pPr>
    </w:p>
    <w:p w14:paraId="7EAAF4EA" w14:textId="77777777" w:rsidR="00F42CC2" w:rsidRPr="005163A3" w:rsidRDefault="00F42CC2" w:rsidP="009953D5">
      <w:pPr>
        <w:rPr>
          <w:rFonts w:cs="Arial"/>
          <w:color w:val="222222"/>
          <w:sz w:val="22"/>
          <w:szCs w:val="22"/>
          <w:shd w:val="clear" w:color="auto" w:fill="FFFFFF"/>
        </w:rPr>
      </w:pPr>
    </w:p>
    <w:p w14:paraId="68CE6C02" w14:textId="77777777" w:rsidR="009953D5" w:rsidRPr="005163A3" w:rsidRDefault="009953D5" w:rsidP="009953D5">
      <w:pPr>
        <w:rPr>
          <w:rFonts w:cs="Arial"/>
          <w:lang w:eastAsia="en-GB"/>
        </w:rPr>
      </w:pPr>
    </w:p>
    <w:p w14:paraId="3DAC412F" w14:textId="77777777" w:rsidR="009953D5" w:rsidRPr="005163A3" w:rsidRDefault="009953D5" w:rsidP="009953D5">
      <w:pPr>
        <w:rPr>
          <w:rFonts w:cs="Arial"/>
          <w:lang w:eastAsia="en-GB"/>
        </w:rPr>
      </w:pPr>
    </w:p>
    <w:p w14:paraId="762B7DCB" w14:textId="77777777" w:rsidR="000C3C95" w:rsidRPr="005163A3" w:rsidRDefault="000C3C95" w:rsidP="000C3C95">
      <w:pPr>
        <w:rPr>
          <w:rFonts w:cs="Arial"/>
          <w:lang w:eastAsia="en-GB"/>
        </w:rPr>
      </w:pPr>
    </w:p>
    <w:p w14:paraId="30674CE1" w14:textId="77777777" w:rsidR="00C51004" w:rsidRPr="005163A3" w:rsidRDefault="00C51004" w:rsidP="000564A9">
      <w:pPr>
        <w:rPr>
          <w:rFonts w:cs="Arial"/>
          <w:lang w:eastAsia="en-GB"/>
        </w:rPr>
      </w:pPr>
    </w:p>
    <w:sectPr w:rsidR="00C51004" w:rsidRPr="005163A3">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79B86A" w14:textId="77777777" w:rsidR="003A4D63" w:rsidRDefault="003A4D63" w:rsidP="00D041F2">
      <w:pPr>
        <w:spacing w:line="240" w:lineRule="auto"/>
      </w:pPr>
      <w:r>
        <w:separator/>
      </w:r>
    </w:p>
  </w:endnote>
  <w:endnote w:type="continuationSeparator" w:id="0">
    <w:p w14:paraId="47EE04C7" w14:textId="77777777" w:rsidR="003A4D63" w:rsidRDefault="003A4D63" w:rsidP="00D041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rinda">
    <w:altName w:val="Vrinda"/>
    <w:panose1 w:val="00000400000000000000"/>
    <w:charset w:val="01"/>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7A6A4" w14:textId="77777777" w:rsidR="00447430" w:rsidRDefault="004474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3089224"/>
      <w:docPartObj>
        <w:docPartGallery w:val="Page Numbers (Bottom of Page)"/>
        <w:docPartUnique/>
      </w:docPartObj>
    </w:sdtPr>
    <w:sdtEndPr>
      <w:rPr>
        <w:noProof/>
      </w:rPr>
    </w:sdtEndPr>
    <w:sdtContent>
      <w:p w14:paraId="2F4A1EE7" w14:textId="411F1C05" w:rsidR="00D041F2" w:rsidRDefault="00D041F2">
        <w:pPr>
          <w:pStyle w:val="Footer"/>
          <w:jc w:val="right"/>
        </w:pPr>
        <w:r>
          <w:fldChar w:fldCharType="begin"/>
        </w:r>
        <w:r>
          <w:instrText xml:space="preserve"> PAGE   \* MERGEFORMAT </w:instrText>
        </w:r>
        <w:r>
          <w:fldChar w:fldCharType="separate"/>
        </w:r>
        <w:r w:rsidR="00060DA6">
          <w:rPr>
            <w:noProof/>
          </w:rPr>
          <w:t>5</w:t>
        </w:r>
        <w:r>
          <w:rPr>
            <w:noProof/>
          </w:rPr>
          <w:fldChar w:fldCharType="end"/>
        </w:r>
      </w:p>
    </w:sdtContent>
  </w:sdt>
  <w:p w14:paraId="4AE3DCDC" w14:textId="77777777" w:rsidR="00D041F2" w:rsidRDefault="00D041F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761E8" w14:textId="77777777" w:rsidR="00447430" w:rsidRDefault="004474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EECF68" w14:textId="77777777" w:rsidR="003A4D63" w:rsidRDefault="003A4D63" w:rsidP="00D041F2">
      <w:pPr>
        <w:spacing w:line="240" w:lineRule="auto"/>
      </w:pPr>
      <w:r>
        <w:separator/>
      </w:r>
    </w:p>
  </w:footnote>
  <w:footnote w:type="continuationSeparator" w:id="0">
    <w:p w14:paraId="7C9DEC1F" w14:textId="77777777" w:rsidR="003A4D63" w:rsidRDefault="003A4D63" w:rsidP="00D041F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CEB01" w14:textId="77777777" w:rsidR="00447430" w:rsidRDefault="004474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8EBC6" w14:textId="77777777" w:rsidR="00447430" w:rsidRDefault="0044743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444D4" w14:textId="77777777" w:rsidR="00447430" w:rsidRDefault="004474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B0650F"/>
    <w:multiLevelType w:val="hybridMultilevel"/>
    <w:tmpl w:val="7C008C9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3764F91"/>
    <w:multiLevelType w:val="hybridMultilevel"/>
    <w:tmpl w:val="6B481E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74605694">
    <w:abstractNumId w:val="1"/>
  </w:num>
  <w:num w:numId="2" w16cid:durableId="17655695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64A9"/>
    <w:rsid w:val="000564A9"/>
    <w:rsid w:val="00060DA6"/>
    <w:rsid w:val="0008025C"/>
    <w:rsid w:val="00083364"/>
    <w:rsid w:val="000C3C95"/>
    <w:rsid w:val="000D670D"/>
    <w:rsid w:val="00114CB7"/>
    <w:rsid w:val="00116F60"/>
    <w:rsid w:val="00124B99"/>
    <w:rsid w:val="00194F4E"/>
    <w:rsid w:val="003A25CC"/>
    <w:rsid w:val="003A4D63"/>
    <w:rsid w:val="003E53B3"/>
    <w:rsid w:val="003E6263"/>
    <w:rsid w:val="00414C65"/>
    <w:rsid w:val="00447430"/>
    <w:rsid w:val="004536FF"/>
    <w:rsid w:val="004B601D"/>
    <w:rsid w:val="004C0A57"/>
    <w:rsid w:val="004C76FD"/>
    <w:rsid w:val="005163A3"/>
    <w:rsid w:val="005C2C36"/>
    <w:rsid w:val="0068512A"/>
    <w:rsid w:val="007479B0"/>
    <w:rsid w:val="0079632F"/>
    <w:rsid w:val="007A4063"/>
    <w:rsid w:val="007A7B47"/>
    <w:rsid w:val="00854190"/>
    <w:rsid w:val="008A2256"/>
    <w:rsid w:val="008A7FC5"/>
    <w:rsid w:val="008E1F18"/>
    <w:rsid w:val="009953D5"/>
    <w:rsid w:val="00A26138"/>
    <w:rsid w:val="00AA6015"/>
    <w:rsid w:val="00B00A4C"/>
    <w:rsid w:val="00BE2FFE"/>
    <w:rsid w:val="00C51004"/>
    <w:rsid w:val="00CC1B3A"/>
    <w:rsid w:val="00CF542C"/>
    <w:rsid w:val="00D041F2"/>
    <w:rsid w:val="00ED795A"/>
    <w:rsid w:val="00F30497"/>
    <w:rsid w:val="00F42CC2"/>
    <w:rsid w:val="00F81922"/>
    <w:rsid w:val="00FA2674"/>
    <w:rsid w:val="00FD08C9"/>
    <w:rsid w:val="00FD22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E4905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1F18"/>
    <w:pPr>
      <w:spacing w:after="0" w:line="360" w:lineRule="auto"/>
      <w:jc w:val="both"/>
    </w:pPr>
    <w:rPr>
      <w:rFonts w:ascii="Arial" w:hAnsi="Arial" w:cs="Vrinda"/>
      <w:sz w:val="24"/>
      <w:szCs w:val="30"/>
      <w:lang w:val="en-GB" w:bidi="bn-IN"/>
    </w:rPr>
  </w:style>
  <w:style w:type="paragraph" w:styleId="Heading1">
    <w:name w:val="heading 1"/>
    <w:basedOn w:val="Normal"/>
    <w:next w:val="Normal"/>
    <w:link w:val="Heading1Char"/>
    <w:autoRedefine/>
    <w:uiPriority w:val="9"/>
    <w:qFormat/>
    <w:rsid w:val="00D041F2"/>
    <w:pPr>
      <w:keepNext/>
      <w:keepLines/>
      <w:spacing w:before="240" w:after="240" w:line="240" w:lineRule="auto"/>
      <w:outlineLvl w:val="0"/>
    </w:pPr>
    <w:rPr>
      <w:rFonts w:eastAsiaTheme="majorEastAsia" w:cs="Arial"/>
      <w:b/>
      <w:noProof/>
      <w:sz w:val="32"/>
      <w:szCs w:val="28"/>
      <w:lang w:eastAsia="en-GB"/>
    </w:rPr>
  </w:style>
  <w:style w:type="paragraph" w:styleId="Heading2">
    <w:name w:val="heading 2"/>
    <w:basedOn w:val="Normal"/>
    <w:next w:val="Normal"/>
    <w:link w:val="Heading2Char"/>
    <w:uiPriority w:val="9"/>
    <w:unhideWhenUsed/>
    <w:qFormat/>
    <w:rsid w:val="00D041F2"/>
    <w:pPr>
      <w:keepNext/>
      <w:keepLines/>
      <w:spacing w:before="40"/>
      <w:outlineLvl w:val="1"/>
    </w:pPr>
    <w:rPr>
      <w:rFonts w:eastAsiaTheme="majorEastAsia" w:cstheme="majorBidi"/>
      <w:b/>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41F2"/>
    <w:rPr>
      <w:rFonts w:ascii="Arial" w:eastAsiaTheme="majorEastAsia" w:hAnsi="Arial" w:cs="Arial"/>
      <w:b/>
      <w:noProof/>
      <w:sz w:val="32"/>
      <w:szCs w:val="28"/>
      <w:lang w:val="en-GB" w:eastAsia="en-GB" w:bidi="bn-IN"/>
    </w:rPr>
  </w:style>
  <w:style w:type="paragraph" w:styleId="Title">
    <w:name w:val="Title"/>
    <w:basedOn w:val="Normal"/>
    <w:next w:val="Normal"/>
    <w:link w:val="TitleChar"/>
    <w:autoRedefine/>
    <w:uiPriority w:val="10"/>
    <w:qFormat/>
    <w:rsid w:val="00060DA6"/>
    <w:pPr>
      <w:contextualSpacing/>
      <w:jc w:val="center"/>
    </w:pPr>
    <w:rPr>
      <w:rFonts w:eastAsiaTheme="majorEastAsia" w:cs="Arial"/>
      <w:spacing w:val="-10"/>
      <w:kern w:val="28"/>
      <w:sz w:val="32"/>
      <w:szCs w:val="52"/>
    </w:rPr>
  </w:style>
  <w:style w:type="character" w:customStyle="1" w:styleId="TitleChar">
    <w:name w:val="Title Char"/>
    <w:basedOn w:val="DefaultParagraphFont"/>
    <w:link w:val="Title"/>
    <w:uiPriority w:val="10"/>
    <w:rsid w:val="00060DA6"/>
    <w:rPr>
      <w:rFonts w:ascii="Arial" w:eastAsiaTheme="majorEastAsia" w:hAnsi="Arial" w:cs="Arial"/>
      <w:spacing w:val="-10"/>
      <w:kern w:val="28"/>
      <w:sz w:val="32"/>
      <w:szCs w:val="52"/>
      <w:lang w:val="en-GB" w:bidi="bn-IN"/>
    </w:rPr>
  </w:style>
  <w:style w:type="paragraph" w:styleId="TOCHeading">
    <w:name w:val="TOC Heading"/>
    <w:basedOn w:val="Heading1"/>
    <w:next w:val="Normal"/>
    <w:uiPriority w:val="39"/>
    <w:unhideWhenUsed/>
    <w:qFormat/>
    <w:rsid w:val="00F30497"/>
    <w:pPr>
      <w:spacing w:after="0" w:line="259" w:lineRule="auto"/>
      <w:outlineLvl w:val="9"/>
    </w:pPr>
    <w:rPr>
      <w:rFonts w:asciiTheme="majorHAnsi" w:hAnsiTheme="majorHAnsi"/>
      <w:b w:val="0"/>
      <w:noProof w:val="0"/>
      <w:color w:val="2F5496" w:themeColor="accent1" w:themeShade="BF"/>
      <w:lang w:val="en-US" w:eastAsia="en-US" w:bidi="ar-SA"/>
    </w:rPr>
  </w:style>
  <w:style w:type="paragraph" w:styleId="TOC1">
    <w:name w:val="toc 1"/>
    <w:basedOn w:val="Normal"/>
    <w:next w:val="Normal"/>
    <w:autoRedefine/>
    <w:uiPriority w:val="39"/>
    <w:unhideWhenUsed/>
    <w:rsid w:val="00F30497"/>
    <w:pPr>
      <w:spacing w:after="100"/>
    </w:pPr>
  </w:style>
  <w:style w:type="character" w:styleId="Hyperlink">
    <w:name w:val="Hyperlink"/>
    <w:basedOn w:val="DefaultParagraphFont"/>
    <w:uiPriority w:val="99"/>
    <w:unhideWhenUsed/>
    <w:rsid w:val="00F30497"/>
    <w:rPr>
      <w:color w:val="0563C1" w:themeColor="hyperlink"/>
      <w:u w:val="single"/>
    </w:rPr>
  </w:style>
  <w:style w:type="paragraph" w:styleId="ListParagraph">
    <w:name w:val="List Paragraph"/>
    <w:basedOn w:val="Normal"/>
    <w:uiPriority w:val="34"/>
    <w:qFormat/>
    <w:rsid w:val="00124B99"/>
    <w:pPr>
      <w:ind w:left="720"/>
      <w:contextualSpacing/>
    </w:pPr>
  </w:style>
  <w:style w:type="table" w:styleId="TableGrid">
    <w:name w:val="Table Grid"/>
    <w:basedOn w:val="TableNormal"/>
    <w:uiPriority w:val="39"/>
    <w:rsid w:val="004C76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D041F2"/>
    <w:rPr>
      <w:rFonts w:ascii="Arial" w:eastAsiaTheme="majorEastAsia" w:hAnsi="Arial" w:cstheme="majorBidi"/>
      <w:b/>
      <w:sz w:val="28"/>
      <w:szCs w:val="33"/>
      <w:lang w:val="en-GB" w:bidi="bn-IN"/>
    </w:rPr>
  </w:style>
  <w:style w:type="paragraph" w:styleId="TOC2">
    <w:name w:val="toc 2"/>
    <w:basedOn w:val="Normal"/>
    <w:next w:val="Normal"/>
    <w:autoRedefine/>
    <w:uiPriority w:val="39"/>
    <w:unhideWhenUsed/>
    <w:rsid w:val="003E6263"/>
    <w:pPr>
      <w:spacing w:after="100"/>
      <w:ind w:left="240"/>
    </w:pPr>
  </w:style>
  <w:style w:type="paragraph" w:styleId="NormalWeb">
    <w:name w:val="Normal (Web)"/>
    <w:basedOn w:val="Normal"/>
    <w:uiPriority w:val="99"/>
    <w:semiHidden/>
    <w:unhideWhenUsed/>
    <w:rsid w:val="009953D5"/>
    <w:pPr>
      <w:spacing w:before="100" w:beforeAutospacing="1" w:after="100" w:afterAutospacing="1" w:line="240" w:lineRule="auto"/>
      <w:jc w:val="left"/>
    </w:pPr>
    <w:rPr>
      <w:rFonts w:ascii="Times New Roman" w:eastAsia="Times New Roman" w:hAnsi="Times New Roman" w:cs="Times New Roman"/>
      <w:szCs w:val="24"/>
      <w:lang w:val="en-US" w:bidi="ar-SA"/>
    </w:rPr>
  </w:style>
  <w:style w:type="paragraph" w:styleId="Header">
    <w:name w:val="header"/>
    <w:basedOn w:val="Normal"/>
    <w:link w:val="HeaderChar"/>
    <w:uiPriority w:val="99"/>
    <w:unhideWhenUsed/>
    <w:rsid w:val="00D041F2"/>
    <w:pPr>
      <w:tabs>
        <w:tab w:val="center" w:pos="4680"/>
        <w:tab w:val="right" w:pos="9360"/>
      </w:tabs>
      <w:spacing w:line="240" w:lineRule="auto"/>
    </w:pPr>
  </w:style>
  <w:style w:type="character" w:customStyle="1" w:styleId="HeaderChar">
    <w:name w:val="Header Char"/>
    <w:basedOn w:val="DefaultParagraphFont"/>
    <w:link w:val="Header"/>
    <w:uiPriority w:val="99"/>
    <w:rsid w:val="00D041F2"/>
    <w:rPr>
      <w:rFonts w:ascii="Arial" w:hAnsi="Arial" w:cs="Vrinda"/>
      <w:sz w:val="24"/>
      <w:szCs w:val="30"/>
      <w:lang w:val="en-GB" w:bidi="bn-IN"/>
    </w:rPr>
  </w:style>
  <w:style w:type="paragraph" w:styleId="Footer">
    <w:name w:val="footer"/>
    <w:basedOn w:val="Normal"/>
    <w:link w:val="FooterChar"/>
    <w:uiPriority w:val="99"/>
    <w:unhideWhenUsed/>
    <w:rsid w:val="00D041F2"/>
    <w:pPr>
      <w:tabs>
        <w:tab w:val="center" w:pos="4680"/>
        <w:tab w:val="right" w:pos="9360"/>
      </w:tabs>
      <w:spacing w:line="240" w:lineRule="auto"/>
    </w:pPr>
  </w:style>
  <w:style w:type="character" w:customStyle="1" w:styleId="FooterChar">
    <w:name w:val="Footer Char"/>
    <w:basedOn w:val="DefaultParagraphFont"/>
    <w:link w:val="Footer"/>
    <w:uiPriority w:val="99"/>
    <w:rsid w:val="00D041F2"/>
    <w:rPr>
      <w:rFonts w:ascii="Arial" w:hAnsi="Arial" w:cs="Vrinda"/>
      <w:sz w:val="24"/>
      <w:szCs w:val="30"/>
      <w:lang w:val="en-GB" w:bidi="b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427405">
      <w:bodyDiv w:val="1"/>
      <w:marLeft w:val="0"/>
      <w:marRight w:val="0"/>
      <w:marTop w:val="0"/>
      <w:marBottom w:val="0"/>
      <w:divBdr>
        <w:top w:val="none" w:sz="0" w:space="0" w:color="auto"/>
        <w:left w:val="none" w:sz="0" w:space="0" w:color="auto"/>
        <w:bottom w:val="none" w:sz="0" w:space="0" w:color="auto"/>
        <w:right w:val="none" w:sz="0" w:space="0" w:color="auto"/>
      </w:divBdr>
    </w:div>
    <w:div w:id="407117628">
      <w:bodyDiv w:val="1"/>
      <w:marLeft w:val="0"/>
      <w:marRight w:val="0"/>
      <w:marTop w:val="0"/>
      <w:marBottom w:val="0"/>
      <w:divBdr>
        <w:top w:val="none" w:sz="0" w:space="0" w:color="auto"/>
        <w:left w:val="none" w:sz="0" w:space="0" w:color="auto"/>
        <w:bottom w:val="none" w:sz="0" w:space="0" w:color="auto"/>
        <w:right w:val="none" w:sz="0" w:space="0" w:color="auto"/>
      </w:divBdr>
      <w:divsChild>
        <w:div w:id="1163623300">
          <w:marLeft w:val="0"/>
          <w:marRight w:val="0"/>
          <w:marTop w:val="0"/>
          <w:marBottom w:val="0"/>
          <w:divBdr>
            <w:top w:val="none" w:sz="0" w:space="0" w:color="auto"/>
            <w:left w:val="none" w:sz="0" w:space="0" w:color="auto"/>
            <w:bottom w:val="none" w:sz="0" w:space="0" w:color="auto"/>
            <w:right w:val="none" w:sz="0" w:space="0" w:color="auto"/>
          </w:divBdr>
        </w:div>
      </w:divsChild>
    </w:div>
    <w:div w:id="468745411">
      <w:bodyDiv w:val="1"/>
      <w:marLeft w:val="0"/>
      <w:marRight w:val="0"/>
      <w:marTop w:val="0"/>
      <w:marBottom w:val="0"/>
      <w:divBdr>
        <w:top w:val="none" w:sz="0" w:space="0" w:color="auto"/>
        <w:left w:val="none" w:sz="0" w:space="0" w:color="auto"/>
        <w:bottom w:val="none" w:sz="0" w:space="0" w:color="auto"/>
        <w:right w:val="none" w:sz="0" w:space="0" w:color="auto"/>
      </w:divBdr>
    </w:div>
    <w:div w:id="1002201071">
      <w:bodyDiv w:val="1"/>
      <w:marLeft w:val="0"/>
      <w:marRight w:val="0"/>
      <w:marTop w:val="0"/>
      <w:marBottom w:val="0"/>
      <w:divBdr>
        <w:top w:val="none" w:sz="0" w:space="0" w:color="auto"/>
        <w:left w:val="none" w:sz="0" w:space="0" w:color="auto"/>
        <w:bottom w:val="none" w:sz="0" w:space="0" w:color="auto"/>
        <w:right w:val="none" w:sz="0" w:space="0" w:color="auto"/>
      </w:divBdr>
      <w:divsChild>
        <w:div w:id="1951862246">
          <w:marLeft w:val="0"/>
          <w:marRight w:val="0"/>
          <w:marTop w:val="0"/>
          <w:marBottom w:val="0"/>
          <w:divBdr>
            <w:top w:val="none" w:sz="0" w:space="0" w:color="auto"/>
            <w:left w:val="none" w:sz="0" w:space="0" w:color="auto"/>
            <w:bottom w:val="none" w:sz="0" w:space="0" w:color="auto"/>
            <w:right w:val="none" w:sz="0" w:space="0" w:color="auto"/>
          </w:divBdr>
        </w:div>
      </w:divsChild>
    </w:div>
    <w:div w:id="1337197920">
      <w:bodyDiv w:val="1"/>
      <w:marLeft w:val="0"/>
      <w:marRight w:val="0"/>
      <w:marTop w:val="0"/>
      <w:marBottom w:val="0"/>
      <w:divBdr>
        <w:top w:val="none" w:sz="0" w:space="0" w:color="auto"/>
        <w:left w:val="none" w:sz="0" w:space="0" w:color="auto"/>
        <w:bottom w:val="none" w:sz="0" w:space="0" w:color="auto"/>
        <w:right w:val="none" w:sz="0" w:space="0" w:color="auto"/>
      </w:divBdr>
      <w:divsChild>
        <w:div w:id="1859001702">
          <w:marLeft w:val="0"/>
          <w:marRight w:val="0"/>
          <w:marTop w:val="0"/>
          <w:marBottom w:val="0"/>
          <w:divBdr>
            <w:top w:val="none" w:sz="0" w:space="0" w:color="auto"/>
            <w:left w:val="none" w:sz="0" w:space="0" w:color="auto"/>
            <w:bottom w:val="none" w:sz="0" w:space="0" w:color="auto"/>
            <w:right w:val="none" w:sz="0" w:space="0" w:color="auto"/>
          </w:divBdr>
        </w:div>
      </w:divsChild>
    </w:div>
    <w:div w:id="1436898494">
      <w:bodyDiv w:val="1"/>
      <w:marLeft w:val="0"/>
      <w:marRight w:val="0"/>
      <w:marTop w:val="0"/>
      <w:marBottom w:val="0"/>
      <w:divBdr>
        <w:top w:val="none" w:sz="0" w:space="0" w:color="auto"/>
        <w:left w:val="none" w:sz="0" w:space="0" w:color="auto"/>
        <w:bottom w:val="none" w:sz="0" w:space="0" w:color="auto"/>
        <w:right w:val="none" w:sz="0" w:space="0" w:color="auto"/>
      </w:divBdr>
    </w:div>
    <w:div w:id="1538159273">
      <w:bodyDiv w:val="1"/>
      <w:marLeft w:val="0"/>
      <w:marRight w:val="0"/>
      <w:marTop w:val="0"/>
      <w:marBottom w:val="0"/>
      <w:divBdr>
        <w:top w:val="none" w:sz="0" w:space="0" w:color="auto"/>
        <w:left w:val="none" w:sz="0" w:space="0" w:color="auto"/>
        <w:bottom w:val="none" w:sz="0" w:space="0" w:color="auto"/>
        <w:right w:val="none" w:sz="0" w:space="0" w:color="auto"/>
      </w:divBdr>
      <w:divsChild>
        <w:div w:id="1009914834">
          <w:marLeft w:val="0"/>
          <w:marRight w:val="0"/>
          <w:marTop w:val="0"/>
          <w:marBottom w:val="0"/>
          <w:divBdr>
            <w:top w:val="none" w:sz="0" w:space="0" w:color="auto"/>
            <w:left w:val="none" w:sz="0" w:space="0" w:color="auto"/>
            <w:bottom w:val="none" w:sz="0" w:space="0" w:color="auto"/>
            <w:right w:val="none" w:sz="0" w:space="0" w:color="auto"/>
          </w:divBdr>
        </w:div>
      </w:divsChild>
    </w:div>
    <w:div w:id="1815020939">
      <w:bodyDiv w:val="1"/>
      <w:marLeft w:val="0"/>
      <w:marRight w:val="0"/>
      <w:marTop w:val="0"/>
      <w:marBottom w:val="0"/>
      <w:divBdr>
        <w:top w:val="none" w:sz="0" w:space="0" w:color="auto"/>
        <w:left w:val="none" w:sz="0" w:space="0" w:color="auto"/>
        <w:bottom w:val="none" w:sz="0" w:space="0" w:color="auto"/>
        <w:right w:val="none" w:sz="0" w:space="0" w:color="auto"/>
      </w:divBdr>
      <w:divsChild>
        <w:div w:id="808009805">
          <w:marLeft w:val="0"/>
          <w:marRight w:val="0"/>
          <w:marTop w:val="0"/>
          <w:marBottom w:val="0"/>
          <w:divBdr>
            <w:top w:val="none" w:sz="0" w:space="0" w:color="auto"/>
            <w:left w:val="none" w:sz="0" w:space="0" w:color="auto"/>
            <w:bottom w:val="none" w:sz="0" w:space="0" w:color="auto"/>
            <w:right w:val="none" w:sz="0" w:space="0" w:color="auto"/>
          </w:divBdr>
        </w:div>
      </w:divsChild>
    </w:div>
    <w:div w:id="1977105141">
      <w:bodyDiv w:val="1"/>
      <w:marLeft w:val="0"/>
      <w:marRight w:val="0"/>
      <w:marTop w:val="0"/>
      <w:marBottom w:val="0"/>
      <w:divBdr>
        <w:top w:val="none" w:sz="0" w:space="0" w:color="auto"/>
        <w:left w:val="none" w:sz="0" w:space="0" w:color="auto"/>
        <w:bottom w:val="none" w:sz="0" w:space="0" w:color="auto"/>
        <w:right w:val="none" w:sz="0" w:space="0" w:color="auto"/>
      </w:divBdr>
    </w:div>
    <w:div w:id="2054770322">
      <w:bodyDiv w:val="1"/>
      <w:marLeft w:val="0"/>
      <w:marRight w:val="0"/>
      <w:marTop w:val="0"/>
      <w:marBottom w:val="0"/>
      <w:divBdr>
        <w:top w:val="none" w:sz="0" w:space="0" w:color="auto"/>
        <w:left w:val="none" w:sz="0" w:space="0" w:color="auto"/>
        <w:bottom w:val="none" w:sz="0" w:space="0" w:color="auto"/>
        <w:right w:val="none" w:sz="0" w:space="0" w:color="auto"/>
      </w:divBdr>
      <w:divsChild>
        <w:div w:id="1653409043">
          <w:marLeft w:val="0"/>
          <w:marRight w:val="0"/>
          <w:marTop w:val="0"/>
          <w:marBottom w:val="0"/>
          <w:divBdr>
            <w:top w:val="none" w:sz="0" w:space="0" w:color="auto"/>
            <w:left w:val="none" w:sz="0" w:space="0" w:color="auto"/>
            <w:bottom w:val="none" w:sz="0" w:space="0" w:color="auto"/>
            <w:right w:val="none" w:sz="0" w:space="0" w:color="auto"/>
          </w:divBdr>
        </w:div>
        <w:div w:id="738209156">
          <w:marLeft w:val="0"/>
          <w:marRight w:val="0"/>
          <w:marTop w:val="0"/>
          <w:marBottom w:val="0"/>
          <w:divBdr>
            <w:top w:val="none" w:sz="0" w:space="0" w:color="auto"/>
            <w:left w:val="none" w:sz="0" w:space="0" w:color="auto"/>
            <w:bottom w:val="none" w:sz="0" w:space="0" w:color="auto"/>
            <w:right w:val="none" w:sz="0" w:space="0" w:color="auto"/>
          </w:divBdr>
        </w:div>
        <w:div w:id="932788193">
          <w:marLeft w:val="0"/>
          <w:marRight w:val="0"/>
          <w:marTop w:val="0"/>
          <w:marBottom w:val="0"/>
          <w:divBdr>
            <w:top w:val="none" w:sz="0" w:space="0" w:color="auto"/>
            <w:left w:val="none" w:sz="0" w:space="0" w:color="auto"/>
            <w:bottom w:val="none" w:sz="0" w:space="0" w:color="auto"/>
            <w:right w:val="none" w:sz="0" w:space="0" w:color="auto"/>
          </w:divBdr>
        </w:div>
        <w:div w:id="1021930487">
          <w:marLeft w:val="0"/>
          <w:marRight w:val="0"/>
          <w:marTop w:val="0"/>
          <w:marBottom w:val="0"/>
          <w:divBdr>
            <w:top w:val="none" w:sz="0" w:space="0" w:color="auto"/>
            <w:left w:val="none" w:sz="0" w:space="0" w:color="auto"/>
            <w:bottom w:val="none" w:sz="0" w:space="0" w:color="auto"/>
            <w:right w:val="none" w:sz="0" w:space="0" w:color="auto"/>
          </w:divBdr>
        </w:div>
        <w:div w:id="337120385">
          <w:marLeft w:val="0"/>
          <w:marRight w:val="0"/>
          <w:marTop w:val="0"/>
          <w:marBottom w:val="0"/>
          <w:divBdr>
            <w:top w:val="none" w:sz="0" w:space="0" w:color="auto"/>
            <w:left w:val="none" w:sz="0" w:space="0" w:color="auto"/>
            <w:bottom w:val="none" w:sz="0" w:space="0" w:color="auto"/>
            <w:right w:val="none" w:sz="0" w:space="0" w:color="auto"/>
          </w:divBdr>
        </w:div>
      </w:divsChild>
    </w:div>
    <w:div w:id="2118863883">
      <w:bodyDiv w:val="1"/>
      <w:marLeft w:val="0"/>
      <w:marRight w:val="0"/>
      <w:marTop w:val="0"/>
      <w:marBottom w:val="0"/>
      <w:divBdr>
        <w:top w:val="none" w:sz="0" w:space="0" w:color="auto"/>
        <w:left w:val="none" w:sz="0" w:space="0" w:color="auto"/>
        <w:bottom w:val="none" w:sz="0" w:space="0" w:color="auto"/>
        <w:right w:val="none" w:sz="0" w:space="0" w:color="auto"/>
      </w:divBdr>
      <w:divsChild>
        <w:div w:id="1322151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1F032-D909-48E8-B77A-7BEA231A8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1612</Words>
  <Characters>9193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2022-11-14T20:13:00Z</dcterms:created>
  <dcterms:modified xsi:type="dcterms:W3CDTF">2022-11-16T17:47:00Z</dcterms:modified>
</cp:coreProperties>
</file>