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Task 6: Marketing Approach for Nail Salon Start-Up</w:t>
      </w:r>
    </w:p>
    <w:p>
      <w:pPr>
        <w:pStyle w:val="Heading2"/>
      </w:pPr>
      <w:r>
        <w:t>1. Market Segmentation</w:t>
      </w:r>
    </w:p>
    <w:p>
      <w:r>
        <w:t>My nail salon will segment the market based on demographics, psychographics, and behavior:</w:t>
      </w:r>
    </w:p>
    <w:p>
      <w:r>
        <w:t>- Demographics: My target customers are mainly women aged 18–45 with low to middle income who value self-care and beauty. They may be students, working professionals, or stay-at-home mothers.</w:t>
      </w:r>
    </w:p>
    <w:p>
      <w:r>
        <w:t>- Psychographics: These customers enjoy beauty, fashion, and self-expression. They value confidence, relaxation, and pampering experiences.</w:t>
      </w:r>
    </w:p>
    <w:p>
      <w:r>
        <w:t>- Behavioral: Frequent users of beauty services, likely to book appointments regularly or during special occasions such as holidays or events.</w:t>
      </w:r>
    </w:p>
    <w:p>
      <w:r>
        <w:t>- Geographic: Local residents and workers near the salon’s location, within a short travel distance.</w:t>
      </w:r>
    </w:p>
    <w:p>
      <w:pPr>
        <w:pStyle w:val="Heading2"/>
      </w:pPr>
      <w:r>
        <w:t>2. Targeting</w:t>
      </w:r>
    </w:p>
    <w:p>
      <w:r>
        <w:t>My primary target audience is women aged 18–45 who are interested in maintaining well-groomed nails and enjoy beauty treatments. This group is a good fit because they value affordable luxury, and nail care is part of their personal grooming routine. I chose this segment because they are likely to visit regularly and share their experiences on social media, helping to attract more clients.</w:t>
      </w:r>
    </w:p>
    <w:p>
      <w:pPr>
        <w:pStyle w:val="Heading2"/>
      </w:pPr>
      <w:r>
        <w:t>3. Positioning</w:t>
      </w:r>
    </w:p>
    <w:p>
      <w:r>
        <w:t>My nail salon will position itself as a friendly, relaxing, and high-quality beauty space offering stylish nail art and professional care at affordable prices. Our unique value proposition is combining creativity, cleanliness, and comfort — ensuring every customer leaves feeling beautiful and confident. I want customers to perceive my brand as a trusted and modern salon that values both beauty and customer satisfaction.</w:t>
      </w:r>
    </w:p>
    <w:p>
      <w:pPr>
        <w:pStyle w:val="Heading2"/>
      </w:pPr>
      <w:r>
        <w:t>4. Reaching Your Audience</w:t>
      </w:r>
    </w:p>
    <w:p>
      <w:r>
        <w:t>Channels and Tactics:</w:t>
      </w:r>
    </w:p>
    <w:p>
      <w:r>
        <w:t>I will use social media platforms like Instagram, TikTok, and Facebook to promote nail designs, share before-and-after photos, and post special offers. I will also use influencer collaborations, Google Business listings, and local advertising to reach new customers. Email and loyalty programs will help retain regular clients.</w:t>
      </w:r>
    </w:p>
    <w:p>
      <w:r>
        <w:t>Promotion Strategy:</w:t>
      </w:r>
    </w:p>
    <w:p>
      <w:r>
        <w:t>Promotions will include first-time customer discounts, referral offers, and loyalty cards. I will also run themed events or seasonal promotions (e.g., holiday nail designs) to attract attention and engagement. User-generated content, like customers sharing their nails online, will help spread brand awareness organically.</w:t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