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33819470"/>
        <w:docPartObj>
          <w:docPartGallery w:val="Cover Pages"/>
          <w:docPartUnique/>
        </w:docPartObj>
      </w:sdtPr>
      <w:sdtEndPr>
        <w:rPr>
          <w:rFonts w:ascii="Arial" w:hAnsi="Arial" w:cs="Arial"/>
        </w:rPr>
      </w:sdtEndPr>
      <w:sdtContent>
        <w:p xmlns:wp14="http://schemas.microsoft.com/office/word/2010/wordml" w:rsidR="006A7B75" w:rsidRDefault="006A7B75" w14:paraId="672A6659" wp14:textId="77777777"/>
        <w:p xmlns:wp14="http://schemas.microsoft.com/office/word/2010/wordml" w:rsidRPr="006A7B75" w:rsidR="006A7B75" w:rsidP="006A7B75" w:rsidRDefault="006A7B75" w14:paraId="3735A805" wp14:textId="77777777">
          <w:pPr>
            <w:keepNext/>
            <w:keepLines/>
            <w:spacing w:before="240" w:after="0" w:line="360" w:lineRule="auto"/>
            <w:outlineLvl w:val="0"/>
            <w:rPr>
              <w:rFonts w:ascii="Arial" w:hAnsi="Arial" w:eastAsia="Arial" w:cs="Arial"/>
              <w:b/>
              <w:bCs/>
              <w:color w:val="000000" w:themeColor="text1"/>
              <w:sz w:val="36"/>
              <w:szCs w:val="36"/>
              <w:lang w:val="en-US" w:eastAsia="en-GB"/>
            </w:rPr>
          </w:pPr>
          <w:bookmarkStart w:name="_Toc224287745" w:id="0"/>
          <w:bookmarkStart w:name="_Toc224286555" w:id="1"/>
          <w:r w:rsidRPr="006A7B75">
            <w:rPr>
              <w:rFonts w:ascii="Arial" w:hAnsi="Arial" w:eastAsia="Arial" w:cs="Arial"/>
              <w:b/>
              <w:bCs/>
              <w:color w:val="000000" w:themeColor="text1"/>
              <w:sz w:val="36"/>
              <w:szCs w:val="36"/>
              <w:lang w:val="en-US" w:eastAsia="en-GB"/>
            </w:rPr>
            <w:t>RESEARCH REPORT ON STAFF BURNOUT IN UK HEALTH AND SOCIAL CARE</w:t>
          </w:r>
          <w:bookmarkEnd w:id="0"/>
          <w:r w:rsidRPr="006A7B75">
            <w:rPr>
              <w:rFonts w:ascii="Arial" w:hAnsi="Arial" w:eastAsia="Arial" w:cs="Arial"/>
              <w:b/>
              <w:bCs/>
              <w:color w:val="000000" w:themeColor="text1"/>
              <w:sz w:val="36"/>
              <w:szCs w:val="36"/>
              <w:lang w:val="en-US" w:eastAsia="en-GB"/>
            </w:rPr>
            <w:t xml:space="preserve"> </w:t>
          </w:r>
          <w:bookmarkEnd w:id="1"/>
        </w:p>
        <w:p xmlns:wp14="http://schemas.microsoft.com/office/word/2010/wordml" w:rsidRPr="006A7B75" w:rsidR="006A7B75" w:rsidP="006A7B75" w:rsidRDefault="006A7B75" w14:paraId="1DA03DE4" wp14:textId="1B336BE2">
          <w:pPr>
            <w:spacing w:line="360" w:lineRule="auto"/>
            <w:rPr>
              <w:rFonts w:ascii="Arial" w:hAnsi="Arial" w:cs="Arial"/>
            </w:rPr>
          </w:pPr>
          <w:r w:rsidRPr="65E6B934" w:rsidR="006A7B75">
            <w:rPr>
              <w:rFonts w:ascii="Arial" w:hAnsi="Arial" w:cs="Arial"/>
              <w:b w:val="1"/>
              <w:bCs w:val="1"/>
            </w:rPr>
            <w:t xml:space="preserve">NAME: </w:t>
          </w:r>
          <w:r w:rsidRPr="65E6B934" w:rsidR="67F848DB">
            <w:rPr>
              <w:rFonts w:ascii="Arial" w:hAnsi="Arial" w:cs="Arial"/>
              <w:b w:val="1"/>
              <w:bCs w:val="1"/>
            </w:rPr>
            <w:t>Abda Parveen</w:t>
          </w:r>
        </w:p>
        <w:p xmlns:wp14="http://schemas.microsoft.com/office/word/2010/wordml" w:rsidRPr="006A7B75" w:rsidR="006A7B75" w:rsidP="006A7B75" w:rsidRDefault="006A7B75" w14:paraId="6F9DA76B" wp14:textId="25CCDB26">
          <w:pPr>
            <w:spacing w:line="360" w:lineRule="auto"/>
            <w:rPr>
              <w:rFonts w:ascii="Arial" w:hAnsi="Arial" w:cs="Arial"/>
            </w:rPr>
          </w:pPr>
          <w:r w:rsidRPr="65E6B934" w:rsidR="006A7B75">
            <w:rPr>
              <w:rFonts w:ascii="Arial" w:hAnsi="Arial" w:cs="Arial"/>
              <w:b w:val="1"/>
              <w:bCs w:val="1"/>
            </w:rPr>
            <w:t xml:space="preserve">STUDENT ID: </w:t>
          </w:r>
          <w:r w:rsidRPr="65E6B934" w:rsidR="5AF58479">
            <w:rPr>
              <w:rFonts w:ascii="Arial" w:hAnsi="Arial" w:cs="Arial"/>
              <w:b w:val="1"/>
              <w:bCs w:val="1"/>
            </w:rPr>
            <w:t>2530580</w:t>
          </w:r>
        </w:p>
        <w:p xmlns:wp14="http://schemas.microsoft.com/office/word/2010/wordml" w:rsidRPr="006A7B75" w:rsidR="006A7B75" w:rsidP="006A7B75" w:rsidRDefault="006A7B75" w14:paraId="50CA521B" wp14:textId="77777777">
          <w:pPr>
            <w:spacing w:line="360" w:lineRule="auto"/>
            <w:rPr>
              <w:rFonts w:ascii="Arial" w:hAnsi="Arial" w:cs="Arial"/>
            </w:rPr>
          </w:pPr>
          <w:r w:rsidRPr="006A7B75">
            <w:rPr>
              <w:rFonts w:ascii="Arial" w:hAnsi="Arial" w:cs="Arial"/>
              <w:b/>
            </w:rPr>
            <w:t xml:space="preserve">MODULE CODE: </w:t>
          </w:r>
          <w:r w:rsidRPr="006A7B75">
            <w:rPr>
              <w:rFonts w:ascii="Arial" w:hAnsi="Arial" w:cs="Arial"/>
            </w:rPr>
            <w:t>LCHS4007</w:t>
          </w:r>
        </w:p>
        <w:p xmlns:wp14="http://schemas.microsoft.com/office/word/2010/wordml" w:rsidRPr="006A7B75" w:rsidR="006A7B75" w:rsidP="006A7B75" w:rsidRDefault="006A7B75" w14:paraId="282CAF37" wp14:textId="77777777">
          <w:pPr>
            <w:spacing w:line="360" w:lineRule="auto"/>
            <w:rPr>
              <w:rFonts w:ascii="Arial" w:hAnsi="Arial" w:cs="Arial"/>
            </w:rPr>
          </w:pPr>
          <w:r w:rsidRPr="006A7B75">
            <w:rPr>
              <w:rFonts w:ascii="Arial" w:hAnsi="Arial" w:cs="Arial"/>
              <w:b/>
            </w:rPr>
            <w:t xml:space="preserve">MODULE: </w:t>
          </w:r>
          <w:r w:rsidRPr="006A7B75">
            <w:rPr>
              <w:rFonts w:ascii="Arial" w:hAnsi="Arial" w:cs="Arial"/>
            </w:rPr>
            <w:t>Digital Skills and Research Methods</w:t>
          </w:r>
        </w:p>
        <w:p xmlns:wp14="http://schemas.microsoft.com/office/word/2010/wordml" w:rsidRPr="006A7B75" w:rsidR="006A7B75" w:rsidP="65E6B934" w:rsidRDefault="006A7B75" w14:paraId="50E4543D" wp14:textId="340221EA">
          <w:pPr>
            <w:spacing w:line="360" w:lineRule="auto"/>
            <w:rPr>
              <w:rFonts w:ascii="Arial" w:hAnsi="Arial" w:cs="Arial"/>
              <w:b w:val="1"/>
              <w:bCs w:val="1"/>
            </w:rPr>
          </w:pPr>
          <w:r w:rsidRPr="65E6B934" w:rsidR="006A7B75">
            <w:rPr>
              <w:rFonts w:ascii="Arial" w:hAnsi="Arial" w:cs="Arial"/>
              <w:b w:val="1"/>
              <w:bCs w:val="1"/>
            </w:rPr>
            <w:t xml:space="preserve">LECTURER: </w:t>
          </w:r>
          <w:r w:rsidRPr="65E6B934" w:rsidR="0487CAC9">
            <w:rPr>
              <w:rFonts w:ascii="Arial" w:hAnsi="Arial" w:cs="Arial"/>
              <w:b w:val="1"/>
              <w:bCs w:val="1"/>
            </w:rPr>
            <w:t xml:space="preserve">Bianca </w:t>
          </w:r>
        </w:p>
        <w:p xmlns:wp14="http://schemas.microsoft.com/office/word/2010/wordml" w:rsidR="006A7B75" w:rsidRDefault="006A7B75" w14:paraId="0A37501D" wp14:textId="77777777"/>
        <w:p xmlns:wp14="http://schemas.microsoft.com/office/word/2010/wordml" w:rsidR="006A7B75" w:rsidRDefault="006A7B75" w14:paraId="5DAB6C7B" wp14:textId="77777777"/>
        <w:p xmlns:wp14="http://schemas.microsoft.com/office/word/2010/wordml" w:rsidR="006A7B75" w:rsidRDefault="006A7B75" w14:paraId="02EB378F" wp14:textId="77777777">
          <w:pPr>
            <w:rPr>
              <w:rFonts w:ascii="Arial" w:hAnsi="Arial" w:cs="Arial"/>
            </w:rPr>
          </w:pPr>
        </w:p>
        <w:p xmlns:wp14="http://schemas.microsoft.com/office/word/2010/wordml" w:rsidR="006A7B75" w:rsidRDefault="006A7B75" w14:paraId="6A05A809" wp14:textId="77777777">
          <w:pPr>
            <w:rPr>
              <w:rFonts w:ascii="Arial" w:hAnsi="Arial" w:cs="Arial"/>
            </w:rPr>
          </w:pPr>
        </w:p>
        <w:p xmlns:wp14="http://schemas.microsoft.com/office/word/2010/wordml" w:rsidR="006A7B75" w:rsidRDefault="006A7B75" w14:paraId="5A39BBE3" wp14:textId="77777777">
          <w:pPr>
            <w:rPr>
              <w:rFonts w:ascii="Arial" w:hAnsi="Arial" w:cs="Arial"/>
            </w:rPr>
          </w:pPr>
        </w:p>
        <w:p xmlns:wp14="http://schemas.microsoft.com/office/word/2010/wordml" w:rsidR="006A7B75" w:rsidRDefault="006A7B75" w14:paraId="41C8F396" wp14:textId="77777777">
          <w:pPr>
            <w:rPr>
              <w:rFonts w:ascii="Arial" w:hAnsi="Arial" w:cs="Arial"/>
            </w:rPr>
          </w:pPr>
        </w:p>
        <w:p xmlns:wp14="http://schemas.microsoft.com/office/word/2010/wordml" w:rsidR="006A7B75" w:rsidRDefault="006A7B75" w14:paraId="72A3D3EC" wp14:textId="77777777">
          <w:pPr>
            <w:rPr>
              <w:rFonts w:ascii="Arial" w:hAnsi="Arial" w:cs="Arial"/>
            </w:rPr>
          </w:pPr>
        </w:p>
        <w:p xmlns:wp14="http://schemas.microsoft.com/office/word/2010/wordml" w:rsidR="006A7B75" w:rsidRDefault="006A7B75" w14:paraId="0D0B940D" wp14:textId="77777777">
          <w:pPr>
            <w:rPr>
              <w:rFonts w:ascii="Arial" w:hAnsi="Arial" w:cs="Arial"/>
            </w:rPr>
          </w:pPr>
        </w:p>
        <w:p xmlns:wp14="http://schemas.microsoft.com/office/word/2010/wordml" w:rsidR="006A7B75" w:rsidRDefault="006A7B75" w14:paraId="0E27B00A" wp14:textId="77777777">
          <w:pPr>
            <w:rPr>
              <w:rFonts w:ascii="Arial" w:hAnsi="Arial" w:cs="Arial"/>
            </w:rPr>
          </w:pPr>
          <w:r>
            <w:rPr>
              <w:rFonts w:ascii="Arial" w:hAnsi="Arial" w:cs="Arial"/>
            </w:rPr>
            <w:br w:type="page"/>
          </w:r>
        </w:p>
        <w:sdt>
          <w:sdtPr>
            <w:id w:val="1327564276"/>
            <w:docPartObj>
              <w:docPartGallery w:val="Table of Contents"/>
              <w:docPartUnique/>
            </w:docPartObj>
            <w:rPr>
              <w:rFonts w:ascii="Calibri" w:hAnsi="Calibri" w:eastAsia="Calibri" w:cs="" w:asciiTheme="minorAscii" w:hAnsiTheme="minorAscii" w:eastAsiaTheme="minorAscii" w:cstheme="minorBidi"/>
              <w:b w:val="0"/>
              <w:bCs w:val="0"/>
              <w:color w:val="auto"/>
              <w:sz w:val="22"/>
              <w:szCs w:val="22"/>
              <w:lang w:val="en-GB" w:eastAsia="en-US"/>
            </w:rPr>
          </w:sdtPr>
          <w:sdtEndPr>
            <w:rPr>
              <w:rFonts w:ascii="Calibri" w:hAnsi="Calibri" w:eastAsia="Calibri" w:cs="" w:asciiTheme="minorAscii" w:hAnsiTheme="minorAscii" w:eastAsiaTheme="minorAscii" w:cstheme="minorBidi"/>
              <w:b w:val="0"/>
              <w:bCs w:val="0"/>
              <w:noProof/>
              <w:color w:val="auto"/>
              <w:sz w:val="22"/>
              <w:szCs w:val="22"/>
              <w:lang w:val="en-GB" w:eastAsia="en-US"/>
            </w:rPr>
          </w:sdtEndPr>
          <w:sdtContent>
            <w:p xmlns:wp14="http://schemas.microsoft.com/office/word/2010/wordml" w:rsidR="006A7B75" w:rsidRDefault="006A7B75" w14:paraId="22E0FC93" wp14:textId="77777777">
              <w:pPr>
                <w:pStyle w:val="TOCHeading"/>
              </w:pPr>
              <w:r>
                <w:t>Table of Contents</w:t>
              </w:r>
            </w:p>
            <w:p xmlns:wp14="http://schemas.microsoft.com/office/word/2010/wordml" w:rsidR="006A7B75" w:rsidRDefault="006A7B75" w14:paraId="35D07F90" wp14:textId="77777777">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history="1" w:anchor="_Toc224287745">
                <w:r w:rsidRPr="002D1F9F">
                  <w:rPr>
                    <w:rStyle w:val="Hyperlink"/>
                    <w:rFonts w:ascii="Arial" w:hAnsi="Arial" w:eastAsia="Arial" w:cs="Arial"/>
                    <w:b/>
                    <w:bCs/>
                    <w:noProof/>
                    <w:lang w:val="en-US" w:eastAsia="en-GB"/>
                  </w:rPr>
                  <w:t>RESEARCH REPORT ON STAFF BURNOUT IN UK HEALTH AND SOCIAL CARE</w:t>
                </w:r>
                <w:r>
                  <w:rPr>
                    <w:noProof/>
                    <w:webHidden/>
                  </w:rPr>
                  <w:tab/>
                </w:r>
                <w:r>
                  <w:rPr>
                    <w:noProof/>
                    <w:webHidden/>
                  </w:rPr>
                  <w:fldChar w:fldCharType="begin"/>
                </w:r>
                <w:r>
                  <w:rPr>
                    <w:noProof/>
                    <w:webHidden/>
                  </w:rPr>
                  <w:instrText xml:space="preserve"> PAGEREF _Toc224287745 \h </w:instrText>
                </w:r>
                <w:r>
                  <w:rPr>
                    <w:noProof/>
                    <w:webHidden/>
                  </w:rPr>
                </w:r>
                <w:r>
                  <w:rPr>
                    <w:noProof/>
                    <w:webHidden/>
                  </w:rPr>
                  <w:fldChar w:fldCharType="separate"/>
                </w:r>
                <w:r>
                  <w:rPr>
                    <w:noProof/>
                    <w:webHidden/>
                  </w:rPr>
                  <w:t>0</w:t>
                </w:r>
                <w:r>
                  <w:rPr>
                    <w:noProof/>
                    <w:webHidden/>
                  </w:rPr>
                  <w:fldChar w:fldCharType="end"/>
                </w:r>
              </w:hyperlink>
            </w:p>
            <w:p xmlns:wp14="http://schemas.microsoft.com/office/word/2010/wordml" w:rsidR="006A7B75" w:rsidRDefault="00D13603" w14:paraId="5548E281" wp14:textId="77777777">
              <w:pPr>
                <w:pStyle w:val="TOC1"/>
                <w:tabs>
                  <w:tab w:val="right" w:leader="dot" w:pos="9350"/>
                </w:tabs>
                <w:rPr>
                  <w:rFonts w:eastAsiaTheme="minorEastAsia"/>
                  <w:noProof/>
                  <w:lang w:eastAsia="en-GB"/>
                </w:rPr>
              </w:pPr>
              <w:hyperlink w:history="1" w:anchor="_Toc224287746">
                <w:r w:rsidRPr="002D1F9F" w:rsidR="006A7B75">
                  <w:rPr>
                    <w:rStyle w:val="Hyperlink"/>
                    <w:noProof/>
                  </w:rPr>
                  <w:t>Introduction</w:t>
                </w:r>
                <w:r w:rsidR="006A7B75">
                  <w:rPr>
                    <w:noProof/>
                    <w:webHidden/>
                  </w:rPr>
                  <w:tab/>
                </w:r>
                <w:r w:rsidR="006A7B75">
                  <w:rPr>
                    <w:noProof/>
                    <w:webHidden/>
                  </w:rPr>
                  <w:fldChar w:fldCharType="begin"/>
                </w:r>
                <w:r w:rsidR="006A7B75">
                  <w:rPr>
                    <w:noProof/>
                    <w:webHidden/>
                  </w:rPr>
                  <w:instrText xml:space="preserve"> PAGEREF _Toc224287746 \h </w:instrText>
                </w:r>
                <w:r w:rsidR="006A7B75">
                  <w:rPr>
                    <w:noProof/>
                    <w:webHidden/>
                  </w:rPr>
                </w:r>
                <w:r w:rsidR="006A7B75">
                  <w:rPr>
                    <w:noProof/>
                    <w:webHidden/>
                  </w:rPr>
                  <w:fldChar w:fldCharType="separate"/>
                </w:r>
                <w:r w:rsidR="006A7B75">
                  <w:rPr>
                    <w:noProof/>
                    <w:webHidden/>
                  </w:rPr>
                  <w:t>2</w:t>
                </w:r>
                <w:r w:rsidR="006A7B75">
                  <w:rPr>
                    <w:noProof/>
                    <w:webHidden/>
                  </w:rPr>
                  <w:fldChar w:fldCharType="end"/>
                </w:r>
              </w:hyperlink>
            </w:p>
            <w:p xmlns:wp14="http://schemas.microsoft.com/office/word/2010/wordml" w:rsidR="006A7B75" w:rsidRDefault="00D13603" w14:paraId="57DEB3D3" wp14:textId="77777777">
              <w:pPr>
                <w:pStyle w:val="TOC1"/>
                <w:tabs>
                  <w:tab w:val="right" w:leader="dot" w:pos="9350"/>
                </w:tabs>
                <w:rPr>
                  <w:rFonts w:eastAsiaTheme="minorEastAsia"/>
                  <w:noProof/>
                  <w:lang w:eastAsia="en-GB"/>
                </w:rPr>
              </w:pPr>
              <w:hyperlink w:history="1" w:anchor="_Toc224287747">
                <w:r w:rsidRPr="002D1F9F" w:rsidR="006A7B75">
                  <w:rPr>
                    <w:rStyle w:val="Hyperlink"/>
                    <w:noProof/>
                  </w:rPr>
                  <w:t>Task 1: Choosing a Research Topic</w:t>
                </w:r>
                <w:r w:rsidR="006A7B75">
                  <w:rPr>
                    <w:noProof/>
                    <w:webHidden/>
                  </w:rPr>
                  <w:tab/>
                </w:r>
                <w:r w:rsidR="006A7B75">
                  <w:rPr>
                    <w:noProof/>
                    <w:webHidden/>
                  </w:rPr>
                  <w:fldChar w:fldCharType="begin"/>
                </w:r>
                <w:r w:rsidR="006A7B75">
                  <w:rPr>
                    <w:noProof/>
                    <w:webHidden/>
                  </w:rPr>
                  <w:instrText xml:space="preserve"> PAGEREF _Toc224287747 \h </w:instrText>
                </w:r>
                <w:r w:rsidR="006A7B75">
                  <w:rPr>
                    <w:noProof/>
                    <w:webHidden/>
                  </w:rPr>
                </w:r>
                <w:r w:rsidR="006A7B75">
                  <w:rPr>
                    <w:noProof/>
                    <w:webHidden/>
                  </w:rPr>
                  <w:fldChar w:fldCharType="separate"/>
                </w:r>
                <w:r w:rsidR="006A7B75">
                  <w:rPr>
                    <w:noProof/>
                    <w:webHidden/>
                  </w:rPr>
                  <w:t>2</w:t>
                </w:r>
                <w:r w:rsidR="006A7B75">
                  <w:rPr>
                    <w:noProof/>
                    <w:webHidden/>
                  </w:rPr>
                  <w:fldChar w:fldCharType="end"/>
                </w:r>
              </w:hyperlink>
            </w:p>
            <w:p xmlns:wp14="http://schemas.microsoft.com/office/word/2010/wordml" w:rsidR="006A7B75" w:rsidRDefault="00D13603" w14:paraId="31634056" wp14:textId="77777777">
              <w:pPr>
                <w:pStyle w:val="TOC2"/>
                <w:tabs>
                  <w:tab w:val="right" w:leader="dot" w:pos="9350"/>
                </w:tabs>
                <w:rPr>
                  <w:rFonts w:eastAsiaTheme="minorEastAsia"/>
                  <w:noProof/>
                  <w:lang w:eastAsia="en-GB"/>
                </w:rPr>
              </w:pPr>
              <w:hyperlink w:history="1" w:anchor="_Toc224287748">
                <w:r w:rsidRPr="002D1F9F" w:rsidR="006A7B75">
                  <w:rPr>
                    <w:rStyle w:val="Hyperlink"/>
                    <w:noProof/>
                  </w:rPr>
                  <w:t>Identifying the Issue</w:t>
                </w:r>
                <w:r w:rsidR="006A7B75">
                  <w:rPr>
                    <w:noProof/>
                    <w:webHidden/>
                  </w:rPr>
                  <w:tab/>
                </w:r>
                <w:r w:rsidR="006A7B75">
                  <w:rPr>
                    <w:noProof/>
                    <w:webHidden/>
                  </w:rPr>
                  <w:fldChar w:fldCharType="begin"/>
                </w:r>
                <w:r w:rsidR="006A7B75">
                  <w:rPr>
                    <w:noProof/>
                    <w:webHidden/>
                  </w:rPr>
                  <w:instrText xml:space="preserve"> PAGEREF _Toc224287748 \h </w:instrText>
                </w:r>
                <w:r w:rsidR="006A7B75">
                  <w:rPr>
                    <w:noProof/>
                    <w:webHidden/>
                  </w:rPr>
                </w:r>
                <w:r w:rsidR="006A7B75">
                  <w:rPr>
                    <w:noProof/>
                    <w:webHidden/>
                  </w:rPr>
                  <w:fldChar w:fldCharType="separate"/>
                </w:r>
                <w:r w:rsidR="006A7B75">
                  <w:rPr>
                    <w:noProof/>
                    <w:webHidden/>
                  </w:rPr>
                  <w:t>2</w:t>
                </w:r>
                <w:r w:rsidR="006A7B75">
                  <w:rPr>
                    <w:noProof/>
                    <w:webHidden/>
                  </w:rPr>
                  <w:fldChar w:fldCharType="end"/>
                </w:r>
              </w:hyperlink>
            </w:p>
            <w:p xmlns:wp14="http://schemas.microsoft.com/office/word/2010/wordml" w:rsidR="006A7B75" w:rsidRDefault="00D13603" w14:paraId="21F2F2BF" wp14:textId="77777777">
              <w:pPr>
                <w:pStyle w:val="TOC2"/>
                <w:tabs>
                  <w:tab w:val="right" w:leader="dot" w:pos="9350"/>
                </w:tabs>
                <w:rPr>
                  <w:rFonts w:eastAsiaTheme="minorEastAsia"/>
                  <w:noProof/>
                  <w:lang w:eastAsia="en-GB"/>
                </w:rPr>
              </w:pPr>
              <w:hyperlink w:history="1" w:anchor="_Toc224287749">
                <w:r w:rsidRPr="002D1F9F" w:rsidR="006A7B75">
                  <w:rPr>
                    <w:rStyle w:val="Hyperlink"/>
                    <w:noProof/>
                  </w:rPr>
                  <w:t>Why This Issue Matters</w:t>
                </w:r>
                <w:r w:rsidR="006A7B75">
                  <w:rPr>
                    <w:noProof/>
                    <w:webHidden/>
                  </w:rPr>
                  <w:tab/>
                </w:r>
                <w:r w:rsidR="006A7B75">
                  <w:rPr>
                    <w:noProof/>
                    <w:webHidden/>
                  </w:rPr>
                  <w:fldChar w:fldCharType="begin"/>
                </w:r>
                <w:r w:rsidR="006A7B75">
                  <w:rPr>
                    <w:noProof/>
                    <w:webHidden/>
                  </w:rPr>
                  <w:instrText xml:space="preserve"> PAGEREF _Toc224287749 \h </w:instrText>
                </w:r>
                <w:r w:rsidR="006A7B75">
                  <w:rPr>
                    <w:noProof/>
                    <w:webHidden/>
                  </w:rPr>
                </w:r>
                <w:r w:rsidR="006A7B75">
                  <w:rPr>
                    <w:noProof/>
                    <w:webHidden/>
                  </w:rPr>
                  <w:fldChar w:fldCharType="separate"/>
                </w:r>
                <w:r w:rsidR="006A7B75">
                  <w:rPr>
                    <w:noProof/>
                    <w:webHidden/>
                  </w:rPr>
                  <w:t>2</w:t>
                </w:r>
                <w:r w:rsidR="006A7B75">
                  <w:rPr>
                    <w:noProof/>
                    <w:webHidden/>
                  </w:rPr>
                  <w:fldChar w:fldCharType="end"/>
                </w:r>
              </w:hyperlink>
            </w:p>
            <w:p xmlns:wp14="http://schemas.microsoft.com/office/word/2010/wordml" w:rsidR="006A7B75" w:rsidRDefault="00D13603" w14:paraId="2564BE3A" wp14:textId="77777777">
              <w:pPr>
                <w:pStyle w:val="TOC2"/>
                <w:tabs>
                  <w:tab w:val="right" w:leader="dot" w:pos="9350"/>
                </w:tabs>
                <w:rPr>
                  <w:rFonts w:eastAsiaTheme="minorEastAsia"/>
                  <w:noProof/>
                  <w:lang w:eastAsia="en-GB"/>
                </w:rPr>
              </w:pPr>
              <w:hyperlink w:history="1" w:anchor="_Toc224287750">
                <w:r w:rsidRPr="002D1F9F" w:rsidR="006A7B75">
                  <w:rPr>
                    <w:rStyle w:val="Hyperlink"/>
                    <w:noProof/>
                  </w:rPr>
                  <w:t>Personal Reflection</w:t>
                </w:r>
                <w:r w:rsidR="006A7B75">
                  <w:rPr>
                    <w:noProof/>
                    <w:webHidden/>
                  </w:rPr>
                  <w:tab/>
                </w:r>
                <w:r w:rsidR="006A7B75">
                  <w:rPr>
                    <w:noProof/>
                    <w:webHidden/>
                  </w:rPr>
                  <w:fldChar w:fldCharType="begin"/>
                </w:r>
                <w:r w:rsidR="006A7B75">
                  <w:rPr>
                    <w:noProof/>
                    <w:webHidden/>
                  </w:rPr>
                  <w:instrText xml:space="preserve"> PAGEREF _Toc224287750 \h </w:instrText>
                </w:r>
                <w:r w:rsidR="006A7B75">
                  <w:rPr>
                    <w:noProof/>
                    <w:webHidden/>
                  </w:rPr>
                </w:r>
                <w:r w:rsidR="006A7B75">
                  <w:rPr>
                    <w:noProof/>
                    <w:webHidden/>
                  </w:rPr>
                  <w:fldChar w:fldCharType="separate"/>
                </w:r>
                <w:r w:rsidR="006A7B75">
                  <w:rPr>
                    <w:noProof/>
                    <w:webHidden/>
                  </w:rPr>
                  <w:t>3</w:t>
                </w:r>
                <w:r w:rsidR="006A7B75">
                  <w:rPr>
                    <w:noProof/>
                    <w:webHidden/>
                  </w:rPr>
                  <w:fldChar w:fldCharType="end"/>
                </w:r>
              </w:hyperlink>
            </w:p>
            <w:p xmlns:wp14="http://schemas.microsoft.com/office/word/2010/wordml" w:rsidR="006A7B75" w:rsidRDefault="00D13603" w14:paraId="6DA56FED" wp14:textId="77777777">
              <w:pPr>
                <w:pStyle w:val="TOC1"/>
                <w:tabs>
                  <w:tab w:val="right" w:leader="dot" w:pos="9350"/>
                </w:tabs>
                <w:rPr>
                  <w:rFonts w:eastAsiaTheme="minorEastAsia"/>
                  <w:noProof/>
                  <w:lang w:eastAsia="en-GB"/>
                </w:rPr>
              </w:pPr>
              <w:hyperlink w:history="1" w:anchor="_Toc224287751">
                <w:r w:rsidRPr="002D1F9F" w:rsidR="006A7B75">
                  <w:rPr>
                    <w:rStyle w:val="Hyperlink"/>
                    <w:noProof/>
                  </w:rPr>
                  <w:t>Task 2: Information Source evaluation.</w:t>
                </w:r>
                <w:r w:rsidR="006A7B75">
                  <w:rPr>
                    <w:noProof/>
                    <w:webHidden/>
                  </w:rPr>
                  <w:tab/>
                </w:r>
                <w:r w:rsidR="006A7B75">
                  <w:rPr>
                    <w:noProof/>
                    <w:webHidden/>
                  </w:rPr>
                  <w:fldChar w:fldCharType="begin"/>
                </w:r>
                <w:r w:rsidR="006A7B75">
                  <w:rPr>
                    <w:noProof/>
                    <w:webHidden/>
                  </w:rPr>
                  <w:instrText xml:space="preserve"> PAGEREF _Toc224287751 \h </w:instrText>
                </w:r>
                <w:r w:rsidR="006A7B75">
                  <w:rPr>
                    <w:noProof/>
                    <w:webHidden/>
                  </w:rPr>
                </w:r>
                <w:r w:rsidR="006A7B75">
                  <w:rPr>
                    <w:noProof/>
                    <w:webHidden/>
                  </w:rPr>
                  <w:fldChar w:fldCharType="separate"/>
                </w:r>
                <w:r w:rsidR="006A7B75">
                  <w:rPr>
                    <w:noProof/>
                    <w:webHidden/>
                  </w:rPr>
                  <w:t>3</w:t>
                </w:r>
                <w:r w:rsidR="006A7B75">
                  <w:rPr>
                    <w:noProof/>
                    <w:webHidden/>
                  </w:rPr>
                  <w:fldChar w:fldCharType="end"/>
                </w:r>
              </w:hyperlink>
            </w:p>
            <w:p xmlns:wp14="http://schemas.microsoft.com/office/word/2010/wordml" w:rsidR="006A7B75" w:rsidRDefault="00D13603" w14:paraId="6ABCEF31" wp14:textId="77777777">
              <w:pPr>
                <w:pStyle w:val="TOC2"/>
                <w:tabs>
                  <w:tab w:val="right" w:leader="dot" w:pos="9350"/>
                </w:tabs>
                <w:rPr>
                  <w:rFonts w:eastAsiaTheme="minorEastAsia"/>
                  <w:noProof/>
                  <w:lang w:eastAsia="en-GB"/>
                </w:rPr>
              </w:pPr>
              <w:hyperlink w:history="1" w:anchor="_Toc224287752">
                <w:r w:rsidRPr="002D1F9F" w:rsidR="006A7B75">
                  <w:rPr>
                    <w:rStyle w:val="Hyperlink"/>
                    <w:noProof/>
                  </w:rPr>
                  <w:t>Source 1: Dall’Ora et al. (2020) - Burnout in nursing Nursing</w:t>
                </w:r>
                <w:r w:rsidR="006A7B75">
                  <w:rPr>
                    <w:noProof/>
                    <w:webHidden/>
                  </w:rPr>
                  <w:tab/>
                </w:r>
                <w:r w:rsidR="006A7B75">
                  <w:rPr>
                    <w:noProof/>
                    <w:webHidden/>
                  </w:rPr>
                  <w:fldChar w:fldCharType="begin"/>
                </w:r>
                <w:r w:rsidR="006A7B75">
                  <w:rPr>
                    <w:noProof/>
                    <w:webHidden/>
                  </w:rPr>
                  <w:instrText xml:space="preserve"> PAGEREF _Toc224287752 \h </w:instrText>
                </w:r>
                <w:r w:rsidR="006A7B75">
                  <w:rPr>
                    <w:noProof/>
                    <w:webHidden/>
                  </w:rPr>
                </w:r>
                <w:r w:rsidR="006A7B75">
                  <w:rPr>
                    <w:noProof/>
                    <w:webHidden/>
                  </w:rPr>
                  <w:fldChar w:fldCharType="separate"/>
                </w:r>
                <w:r w:rsidR="006A7B75">
                  <w:rPr>
                    <w:noProof/>
                    <w:webHidden/>
                  </w:rPr>
                  <w:t>3</w:t>
                </w:r>
                <w:r w:rsidR="006A7B75">
                  <w:rPr>
                    <w:noProof/>
                    <w:webHidden/>
                  </w:rPr>
                  <w:fldChar w:fldCharType="end"/>
                </w:r>
              </w:hyperlink>
            </w:p>
            <w:p xmlns:wp14="http://schemas.microsoft.com/office/word/2010/wordml" w:rsidR="006A7B75" w:rsidRDefault="00D13603" w14:paraId="585AF659" wp14:textId="77777777">
              <w:pPr>
                <w:pStyle w:val="TOC2"/>
                <w:tabs>
                  <w:tab w:val="right" w:leader="dot" w:pos="9350"/>
                </w:tabs>
                <w:rPr>
                  <w:rFonts w:eastAsiaTheme="minorEastAsia"/>
                  <w:noProof/>
                  <w:lang w:eastAsia="en-GB"/>
                </w:rPr>
              </w:pPr>
              <w:hyperlink w:history="1" w:anchor="_Toc224287753">
                <w:r w:rsidRPr="002D1F9F" w:rsidR="006A7B75">
                  <w:rPr>
                    <w:rStyle w:val="Hyperlink"/>
                    <w:noProof/>
                  </w:rPr>
                  <w:t>Source 2: NHS England (2023) - NHS Long Term Workforce Plan</w:t>
                </w:r>
                <w:r w:rsidR="006A7B75">
                  <w:rPr>
                    <w:noProof/>
                    <w:webHidden/>
                  </w:rPr>
                  <w:tab/>
                </w:r>
                <w:r w:rsidR="006A7B75">
                  <w:rPr>
                    <w:noProof/>
                    <w:webHidden/>
                  </w:rPr>
                  <w:fldChar w:fldCharType="begin"/>
                </w:r>
                <w:r w:rsidR="006A7B75">
                  <w:rPr>
                    <w:noProof/>
                    <w:webHidden/>
                  </w:rPr>
                  <w:instrText xml:space="preserve"> PAGEREF _Toc224287753 \h </w:instrText>
                </w:r>
                <w:r w:rsidR="006A7B75">
                  <w:rPr>
                    <w:noProof/>
                    <w:webHidden/>
                  </w:rPr>
                </w:r>
                <w:r w:rsidR="006A7B75">
                  <w:rPr>
                    <w:noProof/>
                    <w:webHidden/>
                  </w:rPr>
                  <w:fldChar w:fldCharType="separate"/>
                </w:r>
                <w:r w:rsidR="006A7B75">
                  <w:rPr>
                    <w:noProof/>
                    <w:webHidden/>
                  </w:rPr>
                  <w:t>3</w:t>
                </w:r>
                <w:r w:rsidR="006A7B75">
                  <w:rPr>
                    <w:noProof/>
                    <w:webHidden/>
                  </w:rPr>
                  <w:fldChar w:fldCharType="end"/>
                </w:r>
              </w:hyperlink>
            </w:p>
            <w:p xmlns:wp14="http://schemas.microsoft.com/office/word/2010/wordml" w:rsidR="006A7B75" w:rsidRDefault="00D13603" w14:paraId="030F739B" wp14:textId="77777777">
              <w:pPr>
                <w:pStyle w:val="TOC2"/>
                <w:tabs>
                  <w:tab w:val="right" w:leader="dot" w:pos="9350"/>
                </w:tabs>
                <w:rPr>
                  <w:rFonts w:eastAsiaTheme="minorEastAsia"/>
                  <w:noProof/>
                  <w:lang w:eastAsia="en-GB"/>
                </w:rPr>
              </w:pPr>
              <w:hyperlink w:history="1" w:anchor="_Toc224287754">
                <w:r w:rsidRPr="002D1F9F" w:rsidR="006A7B75">
                  <w:rPr>
                    <w:rStyle w:val="Hyperlink"/>
                    <w:noProof/>
                  </w:rPr>
                  <w:t>Source 3: Royal College of Nursing (2023) - Nursing Under Pressure</w:t>
                </w:r>
                <w:r w:rsidR="006A7B75">
                  <w:rPr>
                    <w:noProof/>
                    <w:webHidden/>
                  </w:rPr>
                  <w:tab/>
                </w:r>
                <w:r w:rsidR="006A7B75">
                  <w:rPr>
                    <w:noProof/>
                    <w:webHidden/>
                  </w:rPr>
                  <w:fldChar w:fldCharType="begin"/>
                </w:r>
                <w:r w:rsidR="006A7B75">
                  <w:rPr>
                    <w:noProof/>
                    <w:webHidden/>
                  </w:rPr>
                  <w:instrText xml:space="preserve"> PAGEREF _Toc224287754 \h </w:instrText>
                </w:r>
                <w:r w:rsidR="006A7B75">
                  <w:rPr>
                    <w:noProof/>
                    <w:webHidden/>
                  </w:rPr>
                </w:r>
                <w:r w:rsidR="006A7B75">
                  <w:rPr>
                    <w:noProof/>
                    <w:webHidden/>
                  </w:rPr>
                  <w:fldChar w:fldCharType="separate"/>
                </w:r>
                <w:r w:rsidR="006A7B75">
                  <w:rPr>
                    <w:noProof/>
                    <w:webHidden/>
                  </w:rPr>
                  <w:t>4</w:t>
                </w:r>
                <w:r w:rsidR="006A7B75">
                  <w:rPr>
                    <w:noProof/>
                    <w:webHidden/>
                  </w:rPr>
                  <w:fldChar w:fldCharType="end"/>
                </w:r>
              </w:hyperlink>
            </w:p>
            <w:p xmlns:wp14="http://schemas.microsoft.com/office/word/2010/wordml" w:rsidR="006A7B75" w:rsidRDefault="00D13603" w14:paraId="72597BD7" wp14:textId="77777777">
              <w:pPr>
                <w:pStyle w:val="TOC2"/>
                <w:tabs>
                  <w:tab w:val="right" w:leader="dot" w:pos="9350"/>
                </w:tabs>
                <w:rPr>
                  <w:rFonts w:eastAsiaTheme="minorEastAsia"/>
                  <w:noProof/>
                  <w:lang w:eastAsia="en-GB"/>
                </w:rPr>
              </w:pPr>
              <w:hyperlink w:history="1" w:anchor="_Toc224287755">
                <w:r w:rsidRPr="002D1F9F" w:rsidR="006A7B75">
                  <w:rPr>
                    <w:rStyle w:val="Hyperlink"/>
                    <w:noProof/>
                  </w:rPr>
                  <w:t>Research Gaps</w:t>
                </w:r>
                <w:r w:rsidR="006A7B75">
                  <w:rPr>
                    <w:noProof/>
                    <w:webHidden/>
                  </w:rPr>
                  <w:tab/>
                </w:r>
                <w:r w:rsidR="006A7B75">
                  <w:rPr>
                    <w:noProof/>
                    <w:webHidden/>
                  </w:rPr>
                  <w:fldChar w:fldCharType="begin"/>
                </w:r>
                <w:r w:rsidR="006A7B75">
                  <w:rPr>
                    <w:noProof/>
                    <w:webHidden/>
                  </w:rPr>
                  <w:instrText xml:space="preserve"> PAGEREF _Toc224287755 \h </w:instrText>
                </w:r>
                <w:r w:rsidR="006A7B75">
                  <w:rPr>
                    <w:noProof/>
                    <w:webHidden/>
                  </w:rPr>
                </w:r>
                <w:r w:rsidR="006A7B75">
                  <w:rPr>
                    <w:noProof/>
                    <w:webHidden/>
                  </w:rPr>
                  <w:fldChar w:fldCharType="separate"/>
                </w:r>
                <w:r w:rsidR="006A7B75">
                  <w:rPr>
                    <w:noProof/>
                    <w:webHidden/>
                  </w:rPr>
                  <w:t>4</w:t>
                </w:r>
                <w:r w:rsidR="006A7B75">
                  <w:rPr>
                    <w:noProof/>
                    <w:webHidden/>
                  </w:rPr>
                  <w:fldChar w:fldCharType="end"/>
                </w:r>
              </w:hyperlink>
            </w:p>
            <w:p xmlns:wp14="http://schemas.microsoft.com/office/word/2010/wordml" w:rsidR="006A7B75" w:rsidRDefault="00D13603" w14:paraId="5647ED45" wp14:textId="77777777">
              <w:pPr>
                <w:pStyle w:val="TOC1"/>
                <w:tabs>
                  <w:tab w:val="right" w:leader="dot" w:pos="9350"/>
                </w:tabs>
                <w:rPr>
                  <w:rFonts w:eastAsiaTheme="minorEastAsia"/>
                  <w:noProof/>
                  <w:lang w:eastAsia="en-GB"/>
                </w:rPr>
              </w:pPr>
              <w:hyperlink w:history="1" w:anchor="_Toc224287756">
                <w:r w:rsidRPr="002D1F9F" w:rsidR="006A7B75">
                  <w:rPr>
                    <w:rStyle w:val="Hyperlink"/>
                    <w:noProof/>
                  </w:rPr>
                  <w:t>Task 3: Research Methodologies.</w:t>
                </w:r>
                <w:r w:rsidR="006A7B75">
                  <w:rPr>
                    <w:noProof/>
                    <w:webHidden/>
                  </w:rPr>
                  <w:tab/>
                </w:r>
                <w:r w:rsidR="006A7B75">
                  <w:rPr>
                    <w:noProof/>
                    <w:webHidden/>
                  </w:rPr>
                  <w:fldChar w:fldCharType="begin"/>
                </w:r>
                <w:r w:rsidR="006A7B75">
                  <w:rPr>
                    <w:noProof/>
                    <w:webHidden/>
                  </w:rPr>
                  <w:instrText xml:space="preserve"> PAGEREF _Toc224287756 \h </w:instrText>
                </w:r>
                <w:r w:rsidR="006A7B75">
                  <w:rPr>
                    <w:noProof/>
                    <w:webHidden/>
                  </w:rPr>
                </w:r>
                <w:r w:rsidR="006A7B75">
                  <w:rPr>
                    <w:noProof/>
                    <w:webHidden/>
                  </w:rPr>
                  <w:fldChar w:fldCharType="separate"/>
                </w:r>
                <w:r w:rsidR="006A7B75">
                  <w:rPr>
                    <w:noProof/>
                    <w:webHidden/>
                  </w:rPr>
                  <w:t>4</w:t>
                </w:r>
                <w:r w:rsidR="006A7B75">
                  <w:rPr>
                    <w:noProof/>
                    <w:webHidden/>
                  </w:rPr>
                  <w:fldChar w:fldCharType="end"/>
                </w:r>
              </w:hyperlink>
            </w:p>
            <w:p xmlns:wp14="http://schemas.microsoft.com/office/word/2010/wordml" w:rsidR="006A7B75" w:rsidRDefault="00D13603" w14:paraId="147A592E" wp14:textId="77777777">
              <w:pPr>
                <w:pStyle w:val="TOC1"/>
                <w:tabs>
                  <w:tab w:val="right" w:leader="dot" w:pos="9350"/>
                </w:tabs>
                <w:rPr>
                  <w:rFonts w:eastAsiaTheme="minorEastAsia"/>
                  <w:noProof/>
                  <w:lang w:eastAsia="en-GB"/>
                </w:rPr>
              </w:pPr>
              <w:hyperlink w:history="1" w:anchor="_Toc224287757">
                <w:r w:rsidRPr="002D1F9F" w:rsidR="006A7B75">
                  <w:rPr>
                    <w:rStyle w:val="Hyperlink"/>
                    <w:noProof/>
                  </w:rPr>
                  <w:t>Task 4: Data Collection</w:t>
                </w:r>
                <w:r w:rsidR="006A7B75">
                  <w:rPr>
                    <w:noProof/>
                    <w:webHidden/>
                  </w:rPr>
                  <w:tab/>
                </w:r>
                <w:r w:rsidR="006A7B75">
                  <w:rPr>
                    <w:noProof/>
                    <w:webHidden/>
                  </w:rPr>
                  <w:fldChar w:fldCharType="begin"/>
                </w:r>
                <w:r w:rsidR="006A7B75">
                  <w:rPr>
                    <w:noProof/>
                    <w:webHidden/>
                  </w:rPr>
                  <w:instrText xml:space="preserve"> PAGEREF _Toc224287757 \h </w:instrText>
                </w:r>
                <w:r w:rsidR="006A7B75">
                  <w:rPr>
                    <w:noProof/>
                    <w:webHidden/>
                  </w:rPr>
                </w:r>
                <w:r w:rsidR="006A7B75">
                  <w:rPr>
                    <w:noProof/>
                    <w:webHidden/>
                  </w:rPr>
                  <w:fldChar w:fldCharType="separate"/>
                </w:r>
                <w:r w:rsidR="006A7B75">
                  <w:rPr>
                    <w:noProof/>
                    <w:webHidden/>
                  </w:rPr>
                  <w:t>5</w:t>
                </w:r>
                <w:r w:rsidR="006A7B75">
                  <w:rPr>
                    <w:noProof/>
                    <w:webHidden/>
                  </w:rPr>
                  <w:fldChar w:fldCharType="end"/>
                </w:r>
              </w:hyperlink>
            </w:p>
            <w:p xmlns:wp14="http://schemas.microsoft.com/office/word/2010/wordml" w:rsidR="006A7B75" w:rsidRDefault="00D13603" w14:paraId="3D9D3EBE" wp14:textId="77777777">
              <w:pPr>
                <w:pStyle w:val="TOC2"/>
                <w:tabs>
                  <w:tab w:val="right" w:leader="dot" w:pos="9350"/>
                </w:tabs>
                <w:rPr>
                  <w:rFonts w:eastAsiaTheme="minorEastAsia"/>
                  <w:noProof/>
                  <w:lang w:eastAsia="en-GB"/>
                </w:rPr>
              </w:pPr>
              <w:hyperlink w:history="1" w:anchor="_Toc224287758">
                <w:r w:rsidRPr="002D1F9F" w:rsidR="006A7B75">
                  <w:rPr>
                    <w:rStyle w:val="Hyperlink"/>
                    <w:noProof/>
                  </w:rPr>
                  <w:t>Primary and Secondary Data</w:t>
                </w:r>
                <w:r w:rsidR="006A7B75">
                  <w:rPr>
                    <w:noProof/>
                    <w:webHidden/>
                  </w:rPr>
                  <w:tab/>
                </w:r>
                <w:r w:rsidR="006A7B75">
                  <w:rPr>
                    <w:noProof/>
                    <w:webHidden/>
                  </w:rPr>
                  <w:fldChar w:fldCharType="begin"/>
                </w:r>
                <w:r w:rsidR="006A7B75">
                  <w:rPr>
                    <w:noProof/>
                    <w:webHidden/>
                  </w:rPr>
                  <w:instrText xml:space="preserve"> PAGEREF _Toc224287758 \h </w:instrText>
                </w:r>
                <w:r w:rsidR="006A7B75">
                  <w:rPr>
                    <w:noProof/>
                    <w:webHidden/>
                  </w:rPr>
                </w:r>
                <w:r w:rsidR="006A7B75">
                  <w:rPr>
                    <w:noProof/>
                    <w:webHidden/>
                  </w:rPr>
                  <w:fldChar w:fldCharType="separate"/>
                </w:r>
                <w:r w:rsidR="006A7B75">
                  <w:rPr>
                    <w:noProof/>
                    <w:webHidden/>
                  </w:rPr>
                  <w:t>5</w:t>
                </w:r>
                <w:r w:rsidR="006A7B75">
                  <w:rPr>
                    <w:noProof/>
                    <w:webHidden/>
                  </w:rPr>
                  <w:fldChar w:fldCharType="end"/>
                </w:r>
              </w:hyperlink>
            </w:p>
            <w:p xmlns:wp14="http://schemas.microsoft.com/office/word/2010/wordml" w:rsidR="006A7B75" w:rsidRDefault="00D13603" w14:paraId="0194D853" wp14:textId="77777777">
              <w:pPr>
                <w:pStyle w:val="TOC2"/>
                <w:tabs>
                  <w:tab w:val="right" w:leader="dot" w:pos="9350"/>
                </w:tabs>
                <w:rPr>
                  <w:rFonts w:eastAsiaTheme="minorEastAsia"/>
                  <w:noProof/>
                  <w:lang w:eastAsia="en-GB"/>
                </w:rPr>
              </w:pPr>
              <w:hyperlink w:history="1" w:anchor="_Toc224287759">
                <w:r w:rsidRPr="002D1F9F" w:rsidR="006A7B75">
                  <w:rPr>
                    <w:rStyle w:val="Hyperlink"/>
                    <w:noProof/>
                  </w:rPr>
                  <w:t>Selected Type of Data and Justification</w:t>
                </w:r>
                <w:r w:rsidR="006A7B75">
                  <w:rPr>
                    <w:noProof/>
                    <w:webHidden/>
                  </w:rPr>
                  <w:tab/>
                </w:r>
                <w:r w:rsidR="006A7B75">
                  <w:rPr>
                    <w:noProof/>
                    <w:webHidden/>
                  </w:rPr>
                  <w:fldChar w:fldCharType="begin"/>
                </w:r>
                <w:r w:rsidR="006A7B75">
                  <w:rPr>
                    <w:noProof/>
                    <w:webHidden/>
                  </w:rPr>
                  <w:instrText xml:space="preserve"> PAGEREF _Toc224287759 \h </w:instrText>
                </w:r>
                <w:r w:rsidR="006A7B75">
                  <w:rPr>
                    <w:noProof/>
                    <w:webHidden/>
                  </w:rPr>
                </w:r>
                <w:r w:rsidR="006A7B75">
                  <w:rPr>
                    <w:noProof/>
                    <w:webHidden/>
                  </w:rPr>
                  <w:fldChar w:fldCharType="separate"/>
                </w:r>
                <w:r w:rsidR="006A7B75">
                  <w:rPr>
                    <w:noProof/>
                    <w:webHidden/>
                  </w:rPr>
                  <w:t>5</w:t>
                </w:r>
                <w:r w:rsidR="006A7B75">
                  <w:rPr>
                    <w:noProof/>
                    <w:webHidden/>
                  </w:rPr>
                  <w:fldChar w:fldCharType="end"/>
                </w:r>
              </w:hyperlink>
            </w:p>
            <w:p xmlns:wp14="http://schemas.microsoft.com/office/word/2010/wordml" w:rsidR="006A7B75" w:rsidRDefault="00D13603" w14:paraId="68E504E9" wp14:textId="77777777">
              <w:pPr>
                <w:pStyle w:val="TOC2"/>
                <w:tabs>
                  <w:tab w:val="right" w:leader="dot" w:pos="9350"/>
                </w:tabs>
                <w:rPr>
                  <w:rFonts w:eastAsiaTheme="minorEastAsia"/>
                  <w:noProof/>
                  <w:lang w:eastAsia="en-GB"/>
                </w:rPr>
              </w:pPr>
              <w:hyperlink w:history="1" w:anchor="_Toc224287760">
                <w:r w:rsidRPr="002D1F9F" w:rsidR="006A7B75">
                  <w:rPr>
                    <w:rStyle w:val="Hyperlink"/>
                    <w:noProof/>
                  </w:rPr>
                  <w:t>Advantages and Challenges</w:t>
                </w:r>
                <w:r w:rsidR="006A7B75">
                  <w:rPr>
                    <w:noProof/>
                    <w:webHidden/>
                  </w:rPr>
                  <w:tab/>
                </w:r>
                <w:r w:rsidR="006A7B75">
                  <w:rPr>
                    <w:noProof/>
                    <w:webHidden/>
                  </w:rPr>
                  <w:fldChar w:fldCharType="begin"/>
                </w:r>
                <w:r w:rsidR="006A7B75">
                  <w:rPr>
                    <w:noProof/>
                    <w:webHidden/>
                  </w:rPr>
                  <w:instrText xml:space="preserve"> PAGEREF _Toc224287760 \h </w:instrText>
                </w:r>
                <w:r w:rsidR="006A7B75">
                  <w:rPr>
                    <w:noProof/>
                    <w:webHidden/>
                  </w:rPr>
                </w:r>
                <w:r w:rsidR="006A7B75">
                  <w:rPr>
                    <w:noProof/>
                    <w:webHidden/>
                  </w:rPr>
                  <w:fldChar w:fldCharType="separate"/>
                </w:r>
                <w:r w:rsidR="006A7B75">
                  <w:rPr>
                    <w:noProof/>
                    <w:webHidden/>
                  </w:rPr>
                  <w:t>5</w:t>
                </w:r>
                <w:r w:rsidR="006A7B75">
                  <w:rPr>
                    <w:noProof/>
                    <w:webHidden/>
                  </w:rPr>
                  <w:fldChar w:fldCharType="end"/>
                </w:r>
              </w:hyperlink>
            </w:p>
            <w:p xmlns:wp14="http://schemas.microsoft.com/office/word/2010/wordml" w:rsidR="006A7B75" w:rsidRDefault="00D13603" w14:paraId="676E676A" wp14:textId="77777777">
              <w:pPr>
                <w:pStyle w:val="TOC1"/>
                <w:tabs>
                  <w:tab w:val="right" w:leader="dot" w:pos="9350"/>
                </w:tabs>
                <w:rPr>
                  <w:rFonts w:eastAsiaTheme="minorEastAsia"/>
                  <w:noProof/>
                  <w:lang w:eastAsia="en-GB"/>
                </w:rPr>
              </w:pPr>
              <w:hyperlink w:history="1" w:anchor="_Toc224287761">
                <w:r w:rsidRPr="002D1F9F" w:rsidR="006A7B75">
                  <w:rPr>
                    <w:rStyle w:val="Hyperlink"/>
                    <w:noProof/>
                  </w:rPr>
                  <w:t>Conclusion</w:t>
                </w:r>
                <w:r w:rsidR="006A7B75">
                  <w:rPr>
                    <w:noProof/>
                    <w:webHidden/>
                  </w:rPr>
                  <w:tab/>
                </w:r>
                <w:r w:rsidR="006A7B75">
                  <w:rPr>
                    <w:noProof/>
                    <w:webHidden/>
                  </w:rPr>
                  <w:fldChar w:fldCharType="begin"/>
                </w:r>
                <w:r w:rsidR="006A7B75">
                  <w:rPr>
                    <w:noProof/>
                    <w:webHidden/>
                  </w:rPr>
                  <w:instrText xml:space="preserve"> PAGEREF _Toc224287761 \h </w:instrText>
                </w:r>
                <w:r w:rsidR="006A7B75">
                  <w:rPr>
                    <w:noProof/>
                    <w:webHidden/>
                  </w:rPr>
                </w:r>
                <w:r w:rsidR="006A7B75">
                  <w:rPr>
                    <w:noProof/>
                    <w:webHidden/>
                  </w:rPr>
                  <w:fldChar w:fldCharType="separate"/>
                </w:r>
                <w:r w:rsidR="006A7B75">
                  <w:rPr>
                    <w:noProof/>
                    <w:webHidden/>
                  </w:rPr>
                  <w:t>6</w:t>
                </w:r>
                <w:r w:rsidR="006A7B75">
                  <w:rPr>
                    <w:noProof/>
                    <w:webHidden/>
                  </w:rPr>
                  <w:fldChar w:fldCharType="end"/>
                </w:r>
              </w:hyperlink>
            </w:p>
            <w:p xmlns:wp14="http://schemas.microsoft.com/office/word/2010/wordml" w:rsidR="006A7B75" w:rsidRDefault="00D13603" w14:paraId="33A42008" wp14:textId="77777777">
              <w:pPr>
                <w:pStyle w:val="TOC1"/>
                <w:tabs>
                  <w:tab w:val="right" w:leader="dot" w:pos="9350"/>
                </w:tabs>
                <w:rPr>
                  <w:rFonts w:eastAsiaTheme="minorEastAsia"/>
                  <w:noProof/>
                  <w:lang w:eastAsia="en-GB"/>
                </w:rPr>
              </w:pPr>
              <w:hyperlink w:history="1" w:anchor="_Toc224287762">
                <w:r w:rsidRPr="002D1F9F" w:rsidR="006A7B75">
                  <w:rPr>
                    <w:rStyle w:val="Hyperlink"/>
                    <w:rFonts w:eastAsia="Times New Roman"/>
                    <w:noProof/>
                    <w:lang w:eastAsia="en-GB"/>
                  </w:rPr>
                  <w:t>References</w:t>
                </w:r>
                <w:r w:rsidR="006A7B75">
                  <w:rPr>
                    <w:noProof/>
                    <w:webHidden/>
                  </w:rPr>
                  <w:tab/>
                </w:r>
                <w:r w:rsidR="006A7B75">
                  <w:rPr>
                    <w:noProof/>
                    <w:webHidden/>
                  </w:rPr>
                  <w:fldChar w:fldCharType="begin"/>
                </w:r>
                <w:r w:rsidR="006A7B75">
                  <w:rPr>
                    <w:noProof/>
                    <w:webHidden/>
                  </w:rPr>
                  <w:instrText xml:space="preserve"> PAGEREF _Toc224287762 \h </w:instrText>
                </w:r>
                <w:r w:rsidR="006A7B75">
                  <w:rPr>
                    <w:noProof/>
                    <w:webHidden/>
                  </w:rPr>
                </w:r>
                <w:r w:rsidR="006A7B75">
                  <w:rPr>
                    <w:noProof/>
                    <w:webHidden/>
                  </w:rPr>
                  <w:fldChar w:fldCharType="separate"/>
                </w:r>
                <w:r w:rsidR="006A7B75">
                  <w:rPr>
                    <w:noProof/>
                    <w:webHidden/>
                  </w:rPr>
                  <w:t>6</w:t>
                </w:r>
                <w:r w:rsidR="006A7B75">
                  <w:rPr>
                    <w:noProof/>
                    <w:webHidden/>
                  </w:rPr>
                  <w:fldChar w:fldCharType="end"/>
                </w:r>
              </w:hyperlink>
            </w:p>
            <w:p xmlns:wp14="http://schemas.microsoft.com/office/word/2010/wordml" w:rsidR="006A7B75" w:rsidRDefault="006A7B75" w14:paraId="60061E4C" wp14:textId="77777777">
              <w:r>
                <w:rPr>
                  <w:b/>
                  <w:bCs/>
                  <w:noProof/>
                </w:rPr>
                <w:fldChar w:fldCharType="end"/>
              </w:r>
            </w:p>
          </w:sdtContent>
        </w:sdt>
        <w:p xmlns:wp14="http://schemas.microsoft.com/office/word/2010/wordml" w:rsidR="006A7B75" w:rsidRDefault="006A7B75" w14:paraId="44EAFD9C" wp14:textId="77777777">
          <w:pPr>
            <w:rPr>
              <w:rFonts w:ascii="Arial" w:hAnsi="Arial" w:cs="Arial"/>
            </w:rPr>
          </w:pPr>
        </w:p>
        <w:p xmlns:wp14="http://schemas.microsoft.com/office/word/2010/wordml" w:rsidR="006A7B75" w:rsidRDefault="006A7B75" w14:paraId="4B94D5A5" wp14:textId="77777777">
          <w:pPr>
            <w:rPr>
              <w:rFonts w:ascii="Arial" w:hAnsi="Arial" w:cs="Arial"/>
            </w:rPr>
          </w:pPr>
        </w:p>
        <w:p xmlns:wp14="http://schemas.microsoft.com/office/word/2010/wordml" w:rsidR="006A7B75" w:rsidRDefault="006A7B75" w14:paraId="3DEEC669" wp14:textId="77777777">
          <w:pPr>
            <w:rPr>
              <w:rFonts w:ascii="Arial" w:hAnsi="Arial" w:cs="Arial"/>
            </w:rPr>
          </w:pPr>
        </w:p>
        <w:p xmlns:wp14="http://schemas.microsoft.com/office/word/2010/wordml" w:rsidR="006A7B75" w:rsidRDefault="006A7B75" w14:paraId="3656B9AB" wp14:textId="77777777">
          <w:pPr>
            <w:rPr>
              <w:rFonts w:ascii="Arial" w:hAnsi="Arial" w:cs="Arial"/>
            </w:rPr>
          </w:pPr>
        </w:p>
        <w:p xmlns:wp14="http://schemas.microsoft.com/office/word/2010/wordml" w:rsidR="006A7B75" w:rsidRDefault="006A7B75" w14:paraId="45FB0818" wp14:textId="77777777">
          <w:pPr>
            <w:rPr>
              <w:rFonts w:ascii="Arial" w:hAnsi="Arial" w:cs="Arial"/>
            </w:rPr>
          </w:pPr>
        </w:p>
        <w:p xmlns:wp14="http://schemas.microsoft.com/office/word/2010/wordml" w:rsidR="006A7B75" w:rsidRDefault="006A7B75" w14:paraId="049F31CB" wp14:textId="77777777">
          <w:pPr>
            <w:rPr>
              <w:rFonts w:ascii="Arial" w:hAnsi="Arial" w:cs="Arial"/>
            </w:rPr>
          </w:pPr>
        </w:p>
        <w:p xmlns:wp14="http://schemas.microsoft.com/office/word/2010/wordml" w:rsidR="006A7B75" w:rsidRDefault="006A7B75" w14:paraId="53128261" wp14:textId="77777777">
          <w:pPr>
            <w:rPr>
              <w:rFonts w:ascii="Arial" w:hAnsi="Arial" w:cs="Arial"/>
            </w:rPr>
          </w:pPr>
        </w:p>
        <w:p xmlns:wp14="http://schemas.microsoft.com/office/word/2010/wordml" w:rsidR="006A7B75" w:rsidRDefault="006A7B75" w14:paraId="62486C05" wp14:textId="77777777">
          <w:pPr>
            <w:rPr>
              <w:rFonts w:ascii="Arial" w:hAnsi="Arial" w:cs="Arial"/>
            </w:rPr>
          </w:pPr>
        </w:p>
        <w:p xmlns:wp14="http://schemas.microsoft.com/office/word/2010/wordml" w:rsidR="006A7B75" w:rsidRDefault="006A7B75" w14:paraId="4101652C" wp14:textId="77777777">
          <w:pPr>
            <w:rPr>
              <w:rFonts w:ascii="Arial" w:hAnsi="Arial" w:cs="Arial"/>
            </w:rPr>
          </w:pPr>
          <w:r>
            <w:rPr>
              <w:rFonts w:ascii="Arial" w:hAnsi="Arial" w:cs="Arial"/>
            </w:rPr>
            <w:br w:type="page"/>
          </w:r>
        </w:p>
        <w:p xmlns:wp14="http://schemas.microsoft.com/office/word/2010/wordml" w:rsidR="006A7B75" w:rsidRDefault="00D13603" w14:paraId="4B99056E" wp14:textId="77777777">
          <w:pPr>
            <w:rPr>
              <w:rFonts w:ascii="Arial" w:hAnsi="Arial" w:cs="Arial"/>
            </w:rPr>
          </w:pPr>
        </w:p>
      </w:sdtContent>
    </w:sdt>
    <w:p xmlns:wp14="http://schemas.microsoft.com/office/word/2010/wordml" w:rsidRPr="00FB0640" w:rsidR="00A6506B" w:rsidP="006A7B75" w:rsidRDefault="00A6506B" w14:paraId="4FD8F402" wp14:textId="77777777">
      <w:pPr>
        <w:pStyle w:val="Heading1"/>
      </w:pPr>
      <w:bookmarkStart w:name="_Toc224287746" w:id="2"/>
      <w:r w:rsidRPr="00FB0640">
        <w:t>Introduction</w:t>
      </w:r>
      <w:bookmarkEnd w:id="2"/>
      <w:r w:rsidRPr="00FB0640">
        <w:t xml:space="preserve">  </w:t>
      </w:r>
    </w:p>
    <w:p xmlns:wp14="http://schemas.microsoft.com/office/word/2010/wordml" w:rsidRPr="00FB0640" w:rsidR="00A6506B" w:rsidP="00FB0640" w:rsidRDefault="00B64ECD" w14:paraId="47F0B61A" wp14:textId="77777777">
      <w:pPr>
        <w:spacing w:line="360" w:lineRule="auto"/>
        <w:rPr>
          <w:rFonts w:ascii="Arial" w:hAnsi="Arial" w:cs="Arial"/>
        </w:rPr>
      </w:pPr>
      <w:r w:rsidRPr="00FB0640">
        <w:rPr>
          <w:rFonts w:ascii="Arial" w:hAnsi="Arial" w:cs="Arial"/>
        </w:rPr>
        <w:t>Staff burnout in UK health and social care is a topical workforce issue in modern practice and has severe consequences on the wellbeing of staff and quality and safety of care delivery to service users</w:t>
      </w:r>
      <w:r w:rsidRPr="00FB0640" w:rsidR="006C0DC6">
        <w:rPr>
          <w:rFonts w:ascii="Arial" w:hAnsi="Arial" w:cs="Arial"/>
        </w:rPr>
        <w:t xml:space="preserve">. Burnout is characterised by emotional fatigue, depersonalisation, and decreased personal achievement and poses a threat to individual practitioners and directly affects the quality and safety of care. </w:t>
      </w:r>
      <w:r w:rsidRPr="00FB0640" w:rsidR="00445E66">
        <w:rPr>
          <w:rFonts w:ascii="Arial" w:hAnsi="Arial" w:cs="Arial"/>
        </w:rPr>
        <w:t xml:space="preserve">The COVID-19 pandemic added to already existing systemic strains, resulting in unprecedented staff absence, staff attrition and psychological distress in NHS and social care environments. This report presents staff burnout as a significant research problem, analyses three reliable research sources, describes a suitable research methodology, and suggests a data collection plan. The report concludes by making a reflection on the professional implication of this issue, and how this issue applies to health and care organisations. </w:t>
      </w:r>
    </w:p>
    <w:p xmlns:wp14="http://schemas.microsoft.com/office/word/2010/wordml" w:rsidRPr="00FB0640" w:rsidR="00A6506B" w:rsidP="00FB0640" w:rsidRDefault="00A6506B" w14:paraId="16944B23" wp14:textId="77777777">
      <w:pPr>
        <w:spacing w:line="360" w:lineRule="auto"/>
        <w:rPr>
          <w:rFonts w:ascii="Arial" w:hAnsi="Arial" w:cs="Arial"/>
        </w:rPr>
      </w:pPr>
      <w:bookmarkStart w:name="_Toc224287747" w:id="3"/>
      <w:r w:rsidRPr="006A7B75">
        <w:rPr>
          <w:rStyle w:val="Heading1Char"/>
        </w:rPr>
        <w:t xml:space="preserve">Task </w:t>
      </w:r>
      <w:r w:rsidRPr="006A7B75" w:rsidR="00445E66">
        <w:rPr>
          <w:rStyle w:val="Heading1Char"/>
        </w:rPr>
        <w:t>1: Choosing a Research Topic</w:t>
      </w:r>
      <w:bookmarkEnd w:id="3"/>
      <w:r w:rsidRPr="00FB0640" w:rsidR="00445E66">
        <w:rPr>
          <w:rFonts w:ascii="Arial" w:hAnsi="Arial" w:cs="Arial"/>
        </w:rPr>
        <w:t xml:space="preserve">  </w:t>
      </w:r>
    </w:p>
    <w:p xmlns:wp14="http://schemas.microsoft.com/office/word/2010/wordml" w:rsidRPr="00FB0640" w:rsidR="00A6506B" w:rsidP="006A7B75" w:rsidRDefault="00A6506B" w14:paraId="239A8B6E" wp14:textId="77777777">
      <w:pPr>
        <w:pStyle w:val="Heading2"/>
      </w:pPr>
      <w:bookmarkStart w:name="_Toc224287748" w:id="4"/>
      <w:r w:rsidRPr="00FB0640">
        <w:t>Identifying the Issue</w:t>
      </w:r>
      <w:bookmarkEnd w:id="4"/>
      <w:r w:rsidRPr="00FB0640">
        <w:t xml:space="preserve">  </w:t>
      </w:r>
      <w:r w:rsidRPr="00FB0640" w:rsidR="00B64ECD">
        <w:t xml:space="preserve"> </w:t>
      </w:r>
    </w:p>
    <w:p xmlns:wp14="http://schemas.microsoft.com/office/word/2010/wordml" w:rsidRPr="00FB0640" w:rsidR="00445E66" w:rsidP="00FB0640" w:rsidRDefault="006C0DC6" w14:paraId="35FA9851" wp14:textId="77777777">
      <w:pPr>
        <w:spacing w:line="360" w:lineRule="auto"/>
        <w:rPr>
          <w:rFonts w:ascii="Arial" w:hAnsi="Arial" w:cs="Arial"/>
        </w:rPr>
      </w:pPr>
      <w:r w:rsidRPr="00FB0640">
        <w:rPr>
          <w:rFonts w:ascii="Arial" w:hAnsi="Arial" w:cs="Arial"/>
        </w:rPr>
        <w:t xml:space="preserve">Staff burnout can be described as a chronic occupational stress leading to three dimensions that include emotional exhaustion, depersonalisation towards service users, and a lowered sense of professional efficacy (World Health Organisation, 2022). </w:t>
      </w:r>
      <w:r w:rsidRPr="00FB0640" w:rsidR="00445E66">
        <w:rPr>
          <w:rFonts w:ascii="Arial" w:hAnsi="Arial" w:cs="Arial"/>
        </w:rPr>
        <w:t xml:space="preserve">According to a survey by the Royal College of Nursing (RCN) in 2023, 56% of the nursing staff revealed that their current workplace pressure was uncontrollable, and most of them attributed it to chronic understaffing, excessive administration, and the lack of psychological support. Social care employees experience compounding stressors, such as low salary and high physical and emotional demands, and lack of professional acknowledgment, which results in a workforce environment where burnout and turnover rates are disproportionately high. </w:t>
      </w:r>
    </w:p>
    <w:p xmlns:wp14="http://schemas.microsoft.com/office/word/2010/wordml" w:rsidRPr="00FB0640" w:rsidR="00A6506B" w:rsidP="006A7B75" w:rsidRDefault="00A6506B" w14:paraId="21BF2E8D" wp14:textId="77777777">
      <w:pPr>
        <w:pStyle w:val="Heading2"/>
      </w:pPr>
      <w:bookmarkStart w:name="_Toc224287749" w:id="5"/>
      <w:r w:rsidRPr="00FB0640">
        <w:t>Why This Issue Matters</w:t>
      </w:r>
      <w:bookmarkEnd w:id="5"/>
      <w:r w:rsidRPr="00FB0640">
        <w:t xml:space="preserve">  </w:t>
      </w:r>
    </w:p>
    <w:p xmlns:wp14="http://schemas.microsoft.com/office/word/2010/wordml" w:rsidRPr="00FB0640" w:rsidR="00A6506B" w:rsidP="00FB0640" w:rsidRDefault="006C0DC6" w14:paraId="111E4284" wp14:textId="77777777">
      <w:pPr>
        <w:spacing w:line="360" w:lineRule="auto"/>
        <w:rPr>
          <w:rFonts w:ascii="Arial" w:hAnsi="Arial" w:cs="Arial"/>
        </w:rPr>
      </w:pPr>
      <w:r w:rsidRPr="00FB0640">
        <w:rPr>
          <w:rFonts w:ascii="Arial" w:hAnsi="Arial" w:cs="Arial"/>
        </w:rPr>
        <w:t>The effects of burnout are not limited to personal health</w:t>
      </w:r>
      <w:r w:rsidRPr="00FB0640" w:rsidR="00A6506B">
        <w:rPr>
          <w:rFonts w:ascii="Arial" w:hAnsi="Arial" w:cs="Arial"/>
        </w:rPr>
        <w:t>. It causes sickness leave, early retirement, and turnover</w:t>
      </w:r>
      <w:r w:rsidRPr="00FB0640" w:rsidR="00EB4315">
        <w:rPr>
          <w:rFonts w:ascii="Arial" w:hAnsi="Arial" w:cs="Arial"/>
        </w:rPr>
        <w:t>.</w:t>
      </w:r>
      <w:r w:rsidRPr="00FB0640" w:rsidR="00A6506B">
        <w:rPr>
          <w:rFonts w:ascii="Arial" w:hAnsi="Arial" w:cs="Arial"/>
        </w:rPr>
        <w:t xml:space="preserve"> </w:t>
      </w:r>
      <w:r w:rsidRPr="00FB0640" w:rsidR="00FB0640">
        <w:rPr>
          <w:rFonts w:ascii="Arial" w:hAnsi="Arial" w:cs="Arial"/>
        </w:rPr>
        <w:t>As of 2023, NHS England was distributing over 100,000 vacancies, and some of them might be attributed to burnout-related leave</w:t>
      </w:r>
      <w:r w:rsidRPr="00FB0640" w:rsidR="00A6506B">
        <w:rPr>
          <w:rFonts w:ascii="Arial" w:hAnsi="Arial" w:cs="Arial"/>
        </w:rPr>
        <w:t xml:space="preserve">. </w:t>
      </w:r>
      <w:r w:rsidRPr="00FB0640">
        <w:rPr>
          <w:rFonts w:ascii="Arial" w:hAnsi="Arial" w:cs="Arial"/>
        </w:rPr>
        <w:t>Exhausted practitioners are more likely to make clinical mistakes, have less communication, and provide more task-oriented care than person-centred care (</w:t>
      </w:r>
      <w:proofErr w:type="spellStart"/>
      <w:r w:rsidRPr="00FB0640">
        <w:rPr>
          <w:rFonts w:ascii="Arial" w:hAnsi="Arial" w:cs="Arial"/>
        </w:rPr>
        <w:t>Dall’Ora</w:t>
      </w:r>
      <w:proofErr w:type="spellEnd"/>
      <w:r w:rsidRPr="00FB0640">
        <w:rPr>
          <w:rFonts w:ascii="Arial" w:hAnsi="Arial" w:cs="Arial"/>
        </w:rPr>
        <w:t xml:space="preserve"> </w:t>
      </w:r>
      <w:proofErr w:type="gramStart"/>
      <w:r w:rsidRPr="00FB0640">
        <w:rPr>
          <w:rFonts w:ascii="Arial" w:hAnsi="Arial" w:cs="Arial"/>
        </w:rPr>
        <w:t>et al.,</w:t>
      </w:r>
      <w:proofErr w:type="gramEnd"/>
      <w:r w:rsidRPr="00FB0640">
        <w:rPr>
          <w:rFonts w:ascii="Arial" w:hAnsi="Arial" w:cs="Arial"/>
        </w:rPr>
        <w:t xml:space="preserve"> 2020).</w:t>
      </w:r>
      <w:r w:rsidRPr="00FB0640" w:rsidR="00EB4315">
        <w:rPr>
          <w:rFonts w:ascii="Arial" w:hAnsi="Arial" w:cs="Arial"/>
        </w:rPr>
        <w:t xml:space="preserve"> In the case of social care service users, care worker burnout may be characterised by decreased care worker empathy, increased incidences of safeguarding, and increased care relationship instability</w:t>
      </w:r>
      <w:r w:rsidRPr="00FB0640" w:rsidR="00A6506B">
        <w:rPr>
          <w:rFonts w:ascii="Arial" w:hAnsi="Arial" w:cs="Arial"/>
        </w:rPr>
        <w:t>.</w:t>
      </w:r>
      <w:r w:rsidRPr="00FB0640">
        <w:rPr>
          <w:rFonts w:ascii="Arial" w:hAnsi="Arial" w:cs="Arial"/>
        </w:rPr>
        <w:t xml:space="preserve"> </w:t>
      </w:r>
    </w:p>
    <w:p xmlns:wp14="http://schemas.microsoft.com/office/word/2010/wordml" w:rsidRPr="00FB0640" w:rsidR="00A6506B" w:rsidP="00FB0640" w:rsidRDefault="00A6506B" w14:paraId="1299C43A" wp14:textId="77777777">
      <w:pPr>
        <w:spacing w:line="360" w:lineRule="auto"/>
        <w:rPr>
          <w:rFonts w:ascii="Arial" w:hAnsi="Arial" w:cs="Arial"/>
        </w:rPr>
      </w:pPr>
    </w:p>
    <w:p xmlns:wp14="http://schemas.microsoft.com/office/word/2010/wordml" w:rsidRPr="00FB0640" w:rsidR="00A6506B" w:rsidP="006A7B75" w:rsidRDefault="00A6506B" w14:paraId="39B373B7" wp14:textId="77777777">
      <w:pPr>
        <w:pStyle w:val="Heading2"/>
      </w:pPr>
      <w:bookmarkStart w:name="_Toc224287750" w:id="6"/>
      <w:r w:rsidRPr="00FB0640">
        <w:t xml:space="preserve">Personal </w:t>
      </w:r>
      <w:r w:rsidRPr="00FB0640" w:rsidR="00A155C8">
        <w:t>Reflection</w:t>
      </w:r>
      <w:bookmarkEnd w:id="6"/>
      <w:r w:rsidRPr="00FB0640">
        <w:t xml:space="preserve"> </w:t>
      </w:r>
    </w:p>
    <w:p xmlns:wp14="http://schemas.microsoft.com/office/word/2010/wordml" w:rsidRPr="00FB0640" w:rsidR="00A6506B" w:rsidP="00FB0640" w:rsidRDefault="00614A52" w14:paraId="0A49ED4A" wp14:textId="77777777">
      <w:pPr>
        <w:spacing w:line="360" w:lineRule="auto"/>
        <w:rPr>
          <w:rFonts w:ascii="Arial" w:hAnsi="Arial" w:cs="Arial"/>
        </w:rPr>
      </w:pPr>
      <w:r w:rsidRPr="00FB0640">
        <w:rPr>
          <w:rFonts w:ascii="Arial" w:hAnsi="Arial" w:cs="Arial"/>
        </w:rPr>
        <w:t xml:space="preserve">I chose this topic because the staff wellbeing is the </w:t>
      </w:r>
      <w:proofErr w:type="gramStart"/>
      <w:r w:rsidRPr="00FB0640">
        <w:rPr>
          <w:rFonts w:ascii="Arial" w:hAnsi="Arial" w:cs="Arial"/>
        </w:rPr>
        <w:t>backbone of quality care</w:t>
      </w:r>
      <w:proofErr w:type="gramEnd"/>
      <w:r w:rsidRPr="00FB0640">
        <w:rPr>
          <w:rFonts w:ascii="Arial" w:hAnsi="Arial" w:cs="Arial"/>
        </w:rPr>
        <w:t xml:space="preserve"> thus it is not possible to distinguish between the experience of people who provide care and the experience of those who receive care. After visiting the placement settings where practitioners reported experiencing a lack of support and emotional exhaustion, I have realised that burnout is not merely a symptom of an individual failure, but a system failure that needs to be addressed via evidence-based measures</w:t>
      </w:r>
      <w:r w:rsidRPr="00FB0640" w:rsidR="00A6506B">
        <w:rPr>
          <w:rFonts w:ascii="Arial" w:hAnsi="Arial" w:cs="Arial"/>
        </w:rPr>
        <w:t>. This is in line with my dream to serve in the field of health and social care leadership where the wellbeing of the workforce will be a core aspect. The report has strengthened my perception that research can be used as a practical instrument in the process of initiating meaningful policy and practice change.</w:t>
      </w:r>
      <w:r w:rsidRPr="00FB0640">
        <w:rPr>
          <w:rFonts w:ascii="Arial" w:hAnsi="Arial" w:cs="Arial"/>
        </w:rPr>
        <w:t xml:space="preserve"> </w:t>
      </w:r>
    </w:p>
    <w:p xmlns:wp14="http://schemas.microsoft.com/office/word/2010/wordml" w:rsidRPr="00FB0640" w:rsidR="00A6506B" w:rsidP="006A7B75" w:rsidRDefault="00A6506B" w14:paraId="435DD75D" wp14:textId="77777777">
      <w:pPr>
        <w:pStyle w:val="Heading1"/>
      </w:pPr>
      <w:bookmarkStart w:name="_Toc224287751" w:id="7"/>
      <w:proofErr w:type="gramStart"/>
      <w:r w:rsidRPr="00FB0640">
        <w:t>Task 2: Information Source evaluation.</w:t>
      </w:r>
      <w:bookmarkEnd w:id="7"/>
      <w:proofErr w:type="gramEnd"/>
      <w:r w:rsidRPr="00FB0640">
        <w:t xml:space="preserve">  </w:t>
      </w:r>
    </w:p>
    <w:p xmlns:wp14="http://schemas.microsoft.com/office/word/2010/wordml" w:rsidRPr="00FB0640" w:rsidR="00A6506B" w:rsidP="00FB0640" w:rsidRDefault="00A6506B" w14:paraId="4DDBEF00" wp14:textId="77777777">
      <w:pPr>
        <w:spacing w:line="360" w:lineRule="auto"/>
        <w:rPr>
          <w:rFonts w:ascii="Arial" w:hAnsi="Arial" w:cs="Arial"/>
        </w:rPr>
      </w:pPr>
    </w:p>
    <w:p xmlns:wp14="http://schemas.microsoft.com/office/word/2010/wordml" w:rsidRPr="00FB0640" w:rsidR="00A6506B" w:rsidP="006A7B75" w:rsidRDefault="00A6506B" w14:paraId="62D86F0A" wp14:textId="77777777">
      <w:pPr>
        <w:pStyle w:val="Heading2"/>
        <w:rPr>
          <w:szCs w:val="22"/>
        </w:rPr>
      </w:pPr>
      <w:bookmarkStart w:name="_Toc224287752" w:id="8"/>
      <w:r w:rsidRPr="00FB0640">
        <w:rPr>
          <w:szCs w:val="22"/>
        </w:rPr>
        <w:t>So</w:t>
      </w:r>
      <w:r w:rsidRPr="00FB0640" w:rsidR="00A155C8">
        <w:t xml:space="preserve">urce 1: </w:t>
      </w:r>
      <w:proofErr w:type="spellStart"/>
      <w:r w:rsidRPr="00FB0640" w:rsidR="00A155C8">
        <w:t>Dall’Ora</w:t>
      </w:r>
      <w:proofErr w:type="spellEnd"/>
      <w:r w:rsidRPr="00FB0640" w:rsidR="00A155C8">
        <w:t xml:space="preserve"> et al. (2020) -</w:t>
      </w:r>
      <w:r w:rsidRPr="00FB0640">
        <w:rPr>
          <w:szCs w:val="22"/>
        </w:rPr>
        <w:t xml:space="preserve"> </w:t>
      </w:r>
      <w:r w:rsidRPr="00FB0640" w:rsidR="00A155C8">
        <w:t xml:space="preserve">Burnout in nursing </w:t>
      </w:r>
      <w:proofErr w:type="spellStart"/>
      <w:r w:rsidRPr="00FB0640" w:rsidR="00A155C8">
        <w:t>Nursing</w:t>
      </w:r>
      <w:bookmarkEnd w:id="8"/>
      <w:proofErr w:type="spellEnd"/>
      <w:r w:rsidRPr="00FB0640" w:rsidR="00A155C8">
        <w:t xml:space="preserve"> </w:t>
      </w:r>
      <w:r w:rsidRPr="00FB0640">
        <w:rPr>
          <w:szCs w:val="22"/>
        </w:rPr>
        <w:t xml:space="preserve">  </w:t>
      </w:r>
    </w:p>
    <w:p xmlns:wp14="http://schemas.microsoft.com/office/word/2010/wordml" w:rsidRPr="00FB0640" w:rsidR="00A6506B" w:rsidP="00FB0640" w:rsidRDefault="00B64ECD" w14:paraId="0F2B3E08" wp14:textId="77777777">
      <w:pPr>
        <w:spacing w:line="360" w:lineRule="auto"/>
        <w:rPr>
          <w:rFonts w:ascii="Arial" w:hAnsi="Arial" w:cs="Arial"/>
        </w:rPr>
      </w:pPr>
      <w:proofErr w:type="spellStart"/>
      <w:r w:rsidRPr="00FB0640">
        <w:rPr>
          <w:rFonts w:ascii="Arial" w:hAnsi="Arial" w:cs="Arial"/>
        </w:rPr>
        <w:t>Dall’Ora</w:t>
      </w:r>
      <w:proofErr w:type="spellEnd"/>
      <w:r w:rsidRPr="00FB0640">
        <w:rPr>
          <w:rFonts w:ascii="Arial" w:hAnsi="Arial" w:cs="Arial"/>
        </w:rPr>
        <w:t xml:space="preserve">, Ball, </w:t>
      </w:r>
      <w:proofErr w:type="spellStart"/>
      <w:r w:rsidRPr="00FB0640">
        <w:rPr>
          <w:rFonts w:ascii="Arial" w:hAnsi="Arial" w:cs="Arial"/>
        </w:rPr>
        <w:t>Reinius</w:t>
      </w:r>
      <w:proofErr w:type="spellEnd"/>
      <w:r w:rsidRPr="00FB0640">
        <w:rPr>
          <w:rFonts w:ascii="Arial" w:hAnsi="Arial" w:cs="Arial"/>
        </w:rPr>
        <w:t xml:space="preserve">, and Griffiths (2020) carried out a systematic review that questioned burnout in nursing staff. The study, which was published in the journal of Human Resources for Health, summarised the evidence available internationally. </w:t>
      </w:r>
      <w:r w:rsidRPr="00FB0640" w:rsidR="00A6506B">
        <w:rPr>
          <w:rFonts w:ascii="Arial" w:hAnsi="Arial" w:cs="Arial"/>
        </w:rPr>
        <w:t xml:space="preserve"> Based on the global evidence such as the UK, the review found long shifts, low staffing ratios, </w:t>
      </w:r>
      <w:r w:rsidRPr="00FB0640" w:rsidR="00D63B16">
        <w:rPr>
          <w:rFonts w:ascii="Arial" w:hAnsi="Arial" w:cs="Arial"/>
        </w:rPr>
        <w:t>unfavourable</w:t>
      </w:r>
      <w:r w:rsidRPr="00FB0640" w:rsidR="00A6506B">
        <w:rPr>
          <w:rFonts w:ascii="Arial" w:hAnsi="Arial" w:cs="Arial"/>
        </w:rPr>
        <w:t xml:space="preserve"> working conditions, and absence of autonomy to be the key structural determinants of burnout</w:t>
      </w:r>
      <w:r w:rsidRPr="00FB0640">
        <w:rPr>
          <w:rFonts w:ascii="Arial" w:hAnsi="Arial" w:cs="Arial"/>
        </w:rPr>
        <w:t>. The review also developed strong connections between staff burnout and negative patient outcomes, such as medication errors, falls, and hospital-acquired infections</w:t>
      </w:r>
      <w:r w:rsidRPr="00FB0640" w:rsidR="00A6506B">
        <w:rPr>
          <w:rFonts w:ascii="Arial" w:hAnsi="Arial" w:cs="Arial"/>
        </w:rPr>
        <w:t xml:space="preserve">. The source is very credible, as it is peer-reviewed and has adopted a systematic review methodology, which is one of the best evidences in health-care studies. Its primary weakness is </w:t>
      </w:r>
      <w:r w:rsidRPr="00FB0640" w:rsidR="00D63B16">
        <w:rPr>
          <w:rFonts w:ascii="Arial" w:hAnsi="Arial" w:cs="Arial"/>
        </w:rPr>
        <w:t>that it is international in nature hence some of the findings might not be directly applicable to the organisational and policy settings of the UK</w:t>
      </w:r>
      <w:r w:rsidRPr="00FB0640" w:rsidR="00A6506B">
        <w:rPr>
          <w:rFonts w:ascii="Arial" w:hAnsi="Arial" w:cs="Arial"/>
        </w:rPr>
        <w:t>.</w:t>
      </w:r>
      <w:r w:rsidRPr="00FB0640">
        <w:rPr>
          <w:rFonts w:ascii="Arial" w:hAnsi="Arial" w:cs="Arial"/>
        </w:rPr>
        <w:t xml:space="preserve"> </w:t>
      </w:r>
    </w:p>
    <w:p xmlns:wp14="http://schemas.microsoft.com/office/word/2010/wordml" w:rsidRPr="00FB0640" w:rsidR="00A6506B" w:rsidP="00FB0640" w:rsidRDefault="00A155C8" w14:paraId="69533971" wp14:textId="77777777">
      <w:pPr>
        <w:spacing w:line="360" w:lineRule="auto"/>
        <w:rPr>
          <w:rFonts w:ascii="Arial" w:hAnsi="Arial" w:cs="Arial"/>
        </w:rPr>
      </w:pPr>
      <w:bookmarkStart w:name="_Toc224287753" w:id="9"/>
      <w:r w:rsidRPr="006A7B75">
        <w:rPr>
          <w:rStyle w:val="Heading2Char"/>
        </w:rPr>
        <w:t>Source 2: NHS England (2023) -</w:t>
      </w:r>
      <w:r w:rsidRPr="006A7B75" w:rsidR="00A6506B">
        <w:rPr>
          <w:rStyle w:val="Heading2Char"/>
        </w:rPr>
        <w:t xml:space="preserve"> NHS Long Term Workforce Plan</w:t>
      </w:r>
      <w:bookmarkEnd w:id="9"/>
      <w:r w:rsidRPr="00FB0640" w:rsidR="00A6506B">
        <w:rPr>
          <w:rFonts w:ascii="Arial" w:hAnsi="Arial" w:cs="Arial"/>
        </w:rPr>
        <w:t xml:space="preserve">  </w:t>
      </w:r>
    </w:p>
    <w:p xmlns:wp14="http://schemas.microsoft.com/office/word/2010/wordml" w:rsidRPr="00FB0640" w:rsidR="00A6506B" w:rsidP="00FB0640" w:rsidRDefault="00B64ECD" w14:paraId="33C1F3E7" wp14:textId="77777777">
      <w:pPr>
        <w:spacing w:line="360" w:lineRule="auto"/>
        <w:rPr>
          <w:rFonts w:ascii="Arial" w:hAnsi="Arial" w:cs="Arial"/>
        </w:rPr>
      </w:pPr>
      <w:r w:rsidRPr="00FB0640">
        <w:rPr>
          <w:rFonts w:ascii="Arial" w:hAnsi="Arial" w:cs="Arial"/>
        </w:rPr>
        <w:t>The NHS Long Term Workforce Plan represents a government plan aimed at addressing the problem of workforce shortages, increasing staff retention rates, and focusing on employee wellbeing during the next fifteen years</w:t>
      </w:r>
      <w:r w:rsidRPr="00FB0640" w:rsidR="00A6506B">
        <w:rPr>
          <w:rFonts w:ascii="Arial" w:hAnsi="Arial" w:cs="Arial"/>
        </w:rPr>
        <w:t>. It recognizes structural risks as burnout and moral injury and suggests mitigating measures as flexible working, better supervision, and increased provision of occupational health. Being an official NHS document, it is authoritative and it can be used to contextualise the research in national policy.</w:t>
      </w:r>
      <w:r w:rsidRPr="00FB0640" w:rsidR="00D1404F">
        <w:rPr>
          <w:rFonts w:ascii="Arial" w:hAnsi="Arial" w:cs="Arial"/>
        </w:rPr>
        <w:t xml:space="preserve"> The main drawback of this source is that it is </w:t>
      </w:r>
      <w:proofErr w:type="gramStart"/>
      <w:r w:rsidRPr="00FB0640" w:rsidR="00D1404F">
        <w:rPr>
          <w:rFonts w:ascii="Arial" w:hAnsi="Arial" w:cs="Arial"/>
        </w:rPr>
        <w:t>aspirational,</w:t>
      </w:r>
      <w:proofErr w:type="gramEnd"/>
      <w:r w:rsidRPr="00FB0640" w:rsidR="00D1404F">
        <w:rPr>
          <w:rFonts w:ascii="Arial" w:hAnsi="Arial" w:cs="Arial"/>
        </w:rPr>
        <w:t xml:space="preserve"> being a policy document it explains what is supposed to happen and does not give independent analysis of whether the present interventions are effective. Its projections and proposals need to be balanced with independent academic analysis</w:t>
      </w:r>
      <w:r w:rsidRPr="00FB0640" w:rsidR="00A6506B">
        <w:rPr>
          <w:rFonts w:ascii="Arial" w:hAnsi="Arial" w:cs="Arial"/>
        </w:rPr>
        <w:t>.</w:t>
      </w:r>
      <w:r w:rsidRPr="00FB0640">
        <w:rPr>
          <w:rFonts w:ascii="Arial" w:hAnsi="Arial" w:cs="Arial"/>
        </w:rPr>
        <w:t xml:space="preserve"> </w:t>
      </w:r>
    </w:p>
    <w:p xmlns:wp14="http://schemas.microsoft.com/office/word/2010/wordml" w:rsidRPr="00FB0640" w:rsidR="00A6506B" w:rsidP="006A7B75" w:rsidRDefault="00A6506B" w14:paraId="1EAC816F" wp14:textId="77777777">
      <w:pPr>
        <w:pStyle w:val="Heading2"/>
      </w:pPr>
      <w:bookmarkStart w:name="_Toc224287754" w:id="10"/>
      <w:r w:rsidRPr="00FB0640">
        <w:t xml:space="preserve">Source 3: Royal College of Nursing (2023) </w:t>
      </w:r>
      <w:r w:rsidRPr="00FB0640" w:rsidR="00A155C8">
        <w:t xml:space="preserve">- </w:t>
      </w:r>
      <w:r w:rsidR="006A7B75">
        <w:t>Nursing Under Pressure</w:t>
      </w:r>
      <w:bookmarkEnd w:id="10"/>
      <w:r w:rsidRPr="00FB0640">
        <w:t xml:space="preserve">  </w:t>
      </w:r>
    </w:p>
    <w:p xmlns:wp14="http://schemas.microsoft.com/office/word/2010/wordml" w:rsidRPr="00FB0640" w:rsidR="00A6506B" w:rsidP="00FB0640" w:rsidRDefault="009C0998" w14:paraId="38FB17D3" wp14:textId="77777777">
      <w:pPr>
        <w:spacing w:line="360" w:lineRule="auto"/>
        <w:rPr>
          <w:rFonts w:ascii="Arial" w:hAnsi="Arial" w:cs="Arial"/>
        </w:rPr>
      </w:pPr>
      <w:r w:rsidRPr="00FB0640">
        <w:rPr>
          <w:rFonts w:ascii="Arial" w:hAnsi="Arial" w:cs="Arial"/>
        </w:rPr>
        <w:t>In 2023, the Royal College of Nursing (RCN) published a report that was the result of a survey conducted on more than 10,000 nurses in the UK</w:t>
      </w:r>
      <w:r w:rsidRPr="00FB0640" w:rsidR="00D63B16">
        <w:rPr>
          <w:rFonts w:ascii="Arial" w:hAnsi="Arial" w:cs="Arial"/>
        </w:rPr>
        <w:t xml:space="preserve">. It established that 56% of them said that their workload was overwhelming, 35% of them said they have to work overtime without pay regularly and more than a quarter of them said they were seriously considering quitting the profession. Such outcomes are explained by the systemic underfunding, understaffing, and lack of wellbeing support. </w:t>
      </w:r>
      <w:r w:rsidRPr="00FB0640" w:rsidR="00CC2A65">
        <w:rPr>
          <w:rFonts w:ascii="Arial" w:hAnsi="Arial" w:cs="Arial"/>
        </w:rPr>
        <w:t xml:space="preserve">The source is </w:t>
      </w:r>
      <w:r w:rsidRPr="00FB0640" w:rsidR="00D1404F">
        <w:rPr>
          <w:rFonts w:ascii="Arial" w:hAnsi="Arial" w:cs="Arial"/>
        </w:rPr>
        <w:t xml:space="preserve">useful due to its large </w:t>
      </w:r>
      <w:r w:rsidRPr="00FB0640" w:rsidR="00CC2A65">
        <w:rPr>
          <w:rFonts w:ascii="Arial" w:hAnsi="Arial" w:cs="Arial"/>
        </w:rPr>
        <w:t>scale and UK-specific primary data of frontline staff. Nevertheless, the risk of bias in the presentation of findings exists since it is a membership organisation with an advocacy agenda, and triangulation should be conducted independently.</w:t>
      </w:r>
      <w:r w:rsidRPr="00FB0640">
        <w:rPr>
          <w:rFonts w:ascii="Arial" w:hAnsi="Arial" w:cs="Arial"/>
        </w:rPr>
        <w:t xml:space="preserve"> </w:t>
      </w:r>
    </w:p>
    <w:p xmlns:wp14="http://schemas.microsoft.com/office/word/2010/wordml" w:rsidRPr="00FB0640" w:rsidR="00A6506B" w:rsidP="006A7B75" w:rsidRDefault="00A6506B" w14:paraId="3EF91FC9" wp14:textId="77777777">
      <w:pPr>
        <w:pStyle w:val="Heading2"/>
      </w:pPr>
      <w:bookmarkStart w:name="_Toc224287755" w:id="11"/>
      <w:r w:rsidRPr="00FB0640">
        <w:t>Research Gaps</w:t>
      </w:r>
      <w:bookmarkEnd w:id="11"/>
      <w:r w:rsidRPr="00FB0640">
        <w:t xml:space="preserve">  </w:t>
      </w:r>
    </w:p>
    <w:p xmlns:wp14="http://schemas.microsoft.com/office/word/2010/wordml" w:rsidRPr="00FB0640" w:rsidR="0054784B" w:rsidP="00FB0640" w:rsidRDefault="00D1404F" w14:paraId="675DE93D" wp14:textId="77777777">
      <w:pPr>
        <w:spacing w:line="360" w:lineRule="auto"/>
        <w:rPr>
          <w:rFonts w:ascii="Arial" w:hAnsi="Arial" w:cs="Arial"/>
        </w:rPr>
      </w:pPr>
      <w:r w:rsidRPr="00FB0640">
        <w:rPr>
          <w:rFonts w:ascii="Arial" w:hAnsi="Arial" w:cs="Arial"/>
        </w:rPr>
        <w:t xml:space="preserve">Although these sources are useful to determine the magnitude and causes of burnout, gaps in the current evidence are very significant. Very little research has discussed burnout in social care workers in the domiciliary and residential context, which is the focus of the research relatively compared to the NHS staff. Also, the longitudinal evidence of whether new NHS wellbeing interventions like staff rest spaces, mental health hubs and flexible work policies have led to quantifiable burnout reduction over time is still limited. These gaps guide the direction and structure of the intended research. </w:t>
      </w:r>
    </w:p>
    <w:p xmlns:wp14="http://schemas.microsoft.com/office/word/2010/wordml" w:rsidRPr="00FB0640" w:rsidR="00A6506B" w:rsidP="006A7B75" w:rsidRDefault="00A6506B" w14:paraId="364AB76F" wp14:textId="77777777">
      <w:pPr>
        <w:pStyle w:val="Heading1"/>
        <w:rPr>
          <w:sz w:val="22"/>
          <w:szCs w:val="22"/>
        </w:rPr>
      </w:pPr>
      <w:bookmarkStart w:name="_Toc224287756" w:id="12"/>
      <w:r w:rsidRPr="00FB0640">
        <w:rPr>
          <w:sz w:val="22"/>
          <w:szCs w:val="22"/>
        </w:rPr>
        <w:t>Ta</w:t>
      </w:r>
      <w:r w:rsidRPr="00FB0640" w:rsidR="00A155C8">
        <w:t>sk 3: Research Methodologies.</w:t>
      </w:r>
      <w:bookmarkEnd w:id="12"/>
      <w:r w:rsidRPr="00FB0640" w:rsidR="00A155C8">
        <w:t xml:space="preserve">  </w:t>
      </w:r>
    </w:p>
    <w:p xmlns:wp14="http://schemas.microsoft.com/office/word/2010/wordml" w:rsidRPr="00FB0640" w:rsidR="00A6506B" w:rsidP="00FB0640" w:rsidRDefault="00A6506B" w14:paraId="0DFAE634" wp14:textId="77777777">
      <w:pPr>
        <w:spacing w:line="360" w:lineRule="auto"/>
        <w:rPr>
          <w:rFonts w:ascii="Arial" w:hAnsi="Arial" w:cs="Arial"/>
        </w:rPr>
      </w:pPr>
      <w:r w:rsidRPr="00FB0640">
        <w:rPr>
          <w:rFonts w:ascii="Arial" w:hAnsi="Arial" w:cs="Arial"/>
        </w:rPr>
        <w:t xml:space="preserve">  </w:t>
      </w:r>
    </w:p>
    <w:p xmlns:wp14="http://schemas.microsoft.com/office/word/2010/wordml" w:rsidRPr="00FB0640" w:rsidR="00A6506B" w:rsidP="00FB0640" w:rsidRDefault="00A6506B" w14:paraId="40035882" wp14:textId="77777777">
      <w:pPr>
        <w:spacing w:line="360" w:lineRule="auto"/>
        <w:rPr>
          <w:rFonts w:ascii="Arial" w:hAnsi="Arial" w:cs="Arial"/>
        </w:rPr>
      </w:pPr>
      <w:r w:rsidRPr="00FB0640">
        <w:rPr>
          <w:rFonts w:ascii="Arial" w:hAnsi="Arial" w:cs="Arial"/>
        </w:rPr>
        <w:t>Quantitative studies gather and statistically examine quantitative data in order to estimate prevalence and patterns.</w:t>
      </w:r>
      <w:r w:rsidRPr="00FB0640" w:rsidR="00CC2A65">
        <w:rPr>
          <w:rFonts w:ascii="Arial" w:hAnsi="Arial" w:cs="Arial"/>
        </w:rPr>
        <w:t xml:space="preserve"> The </w:t>
      </w:r>
      <w:proofErr w:type="spellStart"/>
      <w:r w:rsidRPr="00FB0640" w:rsidR="00CC2A65">
        <w:rPr>
          <w:rFonts w:ascii="Arial" w:hAnsi="Arial" w:cs="Arial"/>
        </w:rPr>
        <w:t>Maslach</w:t>
      </w:r>
      <w:proofErr w:type="spellEnd"/>
      <w:r w:rsidRPr="00FB0640" w:rsidR="00CC2A65">
        <w:rPr>
          <w:rFonts w:ascii="Arial" w:hAnsi="Arial" w:cs="Arial"/>
        </w:rPr>
        <w:t xml:space="preserve"> burnout inventory (MBI) administered to an NHS Trust and the comparison of scores by ward or role would be an example</w:t>
      </w:r>
      <w:r w:rsidRPr="00FB0640">
        <w:rPr>
          <w:rFonts w:ascii="Arial" w:hAnsi="Arial" w:cs="Arial"/>
        </w:rPr>
        <w:t>.</w:t>
      </w:r>
      <w:r w:rsidRPr="00FB0640" w:rsidR="00CC2A65">
        <w:rPr>
          <w:rFonts w:ascii="Arial" w:hAnsi="Arial" w:cs="Arial"/>
        </w:rPr>
        <w:t xml:space="preserve"> Qualitative studies examine meaning and experience using non-numerical approaches, like interview or focus group such as asking nurses to explain the aspects that have had the greatest deleterious impact on their wellbeing</w:t>
      </w:r>
      <w:r w:rsidRPr="00FB0640">
        <w:rPr>
          <w:rFonts w:ascii="Arial" w:hAnsi="Arial" w:cs="Arial"/>
        </w:rPr>
        <w:t xml:space="preserve">. </w:t>
      </w:r>
      <w:r w:rsidRPr="00FB0640" w:rsidR="009C0998">
        <w:rPr>
          <w:rFonts w:ascii="Arial" w:hAnsi="Arial" w:cs="Arial"/>
        </w:rPr>
        <w:t>Mixed-methods research combines quantitative and qualitative approaches; one study may survey a large group of people to determine how common burnout is and then interview several of them to gain a better understanding of the lived experiences.</w:t>
      </w:r>
    </w:p>
    <w:p xmlns:wp14="http://schemas.microsoft.com/office/word/2010/wordml" w:rsidRPr="00FB0640" w:rsidR="00D1404F" w:rsidP="00FB0640" w:rsidRDefault="00D62EE8" w14:paraId="7BD1FF7D" wp14:textId="77777777">
      <w:pPr>
        <w:spacing w:line="360" w:lineRule="auto"/>
        <w:rPr>
          <w:rFonts w:ascii="Arial" w:hAnsi="Arial" w:cs="Arial"/>
        </w:rPr>
      </w:pPr>
      <w:r w:rsidRPr="00FB0640">
        <w:rPr>
          <w:rFonts w:ascii="Arial" w:hAnsi="Arial" w:cs="Arial"/>
        </w:rPr>
        <w:t>In this research, I would use a mixed-method approach</w:t>
      </w:r>
      <w:r w:rsidRPr="00FB0640" w:rsidR="00A6506B">
        <w:rPr>
          <w:rFonts w:ascii="Arial" w:hAnsi="Arial" w:cs="Arial"/>
        </w:rPr>
        <w:t xml:space="preserve">. There is a lack of quantitative data that is specific to a social care setting, and thus a validated burnout survey would provide a baseline prevalence rate. </w:t>
      </w:r>
      <w:r w:rsidRPr="00FB0640" w:rsidR="00D1404F">
        <w:rPr>
          <w:rFonts w:ascii="Arial" w:hAnsi="Arial" w:cs="Arial"/>
        </w:rPr>
        <w:t>Nevertheless, such a complex of personal and organisational factors that influence the experience of workers cannot be measured only in quantitative data. The qualitative interviews would enable the participants to explain their experiences in their own language, which would result in more comprehensive insights that may be utilised to make specific interventions. The mixed-methods design is thus the best method of maximizing the evidence produced.</w:t>
      </w:r>
      <w:r w:rsidRPr="00FB0640" w:rsidR="00D1404F">
        <w:rPr>
          <w:rFonts w:ascii="Arial" w:hAnsi="Arial" w:cs="Arial"/>
          <w:highlight w:val="green"/>
        </w:rPr>
        <w:t xml:space="preserve"> </w:t>
      </w:r>
    </w:p>
    <w:p xmlns:wp14="http://schemas.microsoft.com/office/word/2010/wordml" w:rsidRPr="00FB0640" w:rsidR="00A6506B" w:rsidP="006A7B75" w:rsidRDefault="00A155C8" w14:paraId="18EF095E" wp14:textId="77777777">
      <w:pPr>
        <w:pStyle w:val="Heading1"/>
        <w:rPr>
          <w:sz w:val="22"/>
          <w:szCs w:val="22"/>
        </w:rPr>
      </w:pPr>
      <w:bookmarkStart w:name="_Toc224287757" w:id="13"/>
      <w:r w:rsidRPr="00FB0640">
        <w:t>Task 4: Data Collection</w:t>
      </w:r>
      <w:bookmarkEnd w:id="13"/>
      <w:r w:rsidRPr="00FB0640">
        <w:t xml:space="preserve">  </w:t>
      </w:r>
    </w:p>
    <w:p xmlns:wp14="http://schemas.microsoft.com/office/word/2010/wordml" w:rsidRPr="00FB0640" w:rsidR="00A6506B" w:rsidP="006A7B75" w:rsidRDefault="00A6506B" w14:paraId="2045070A" wp14:textId="77777777">
      <w:pPr>
        <w:pStyle w:val="Heading2"/>
      </w:pPr>
      <w:bookmarkStart w:name="_Toc224287758" w:id="14"/>
      <w:r w:rsidRPr="00FB0640">
        <w:t>Primary and Secondary Data</w:t>
      </w:r>
      <w:bookmarkEnd w:id="14"/>
      <w:r w:rsidRPr="00FB0640">
        <w:t xml:space="preserve">  </w:t>
      </w:r>
    </w:p>
    <w:p xmlns:wp14="http://schemas.microsoft.com/office/word/2010/wordml" w:rsidRPr="00FB0640" w:rsidR="00A6506B" w:rsidP="00FB0640" w:rsidRDefault="00D62EE8" w14:paraId="291DE6EE" wp14:textId="77777777">
      <w:pPr>
        <w:spacing w:line="360" w:lineRule="auto"/>
        <w:rPr>
          <w:rFonts w:ascii="Arial" w:hAnsi="Arial" w:cs="Arial"/>
        </w:rPr>
      </w:pPr>
      <w:r w:rsidRPr="00FB0640">
        <w:rPr>
          <w:rFonts w:ascii="Arial" w:hAnsi="Arial" w:cs="Arial"/>
        </w:rPr>
        <w:t>Primary data is the information that is gathered by the researcher through surveys, interviews, focus groups, or observation to collect such information directly to the study in question. It is research question oriented but time-consuming, ethically complicated, and needs critical sampling. Secondary data is already available, collected by a d</w:t>
      </w:r>
      <w:r w:rsidRPr="00FB0640" w:rsidR="009C0998">
        <w:rPr>
          <w:rFonts w:ascii="Arial" w:hAnsi="Arial" w:cs="Arial"/>
        </w:rPr>
        <w:t xml:space="preserve">ifferent party </w:t>
      </w:r>
      <w:r w:rsidRPr="00FB0640">
        <w:rPr>
          <w:rFonts w:ascii="Arial" w:hAnsi="Arial" w:cs="Arial"/>
        </w:rPr>
        <w:t>such as NHS staff survey data and published research. It is also faster and cheaper to retrieve and it might not correspond t</w:t>
      </w:r>
      <w:r w:rsidR="006A7B75">
        <w:rPr>
          <w:rFonts w:ascii="Arial" w:hAnsi="Arial" w:cs="Arial"/>
        </w:rPr>
        <w:t>o the question of the research.</w:t>
      </w:r>
    </w:p>
    <w:p xmlns:wp14="http://schemas.microsoft.com/office/word/2010/wordml" w:rsidRPr="00FB0640" w:rsidR="00A6506B" w:rsidP="00FB0640" w:rsidRDefault="00A6506B" w14:paraId="4615717D" wp14:textId="77777777">
      <w:pPr>
        <w:spacing w:line="360" w:lineRule="auto"/>
        <w:rPr>
          <w:rFonts w:ascii="Arial" w:hAnsi="Arial" w:cs="Arial"/>
        </w:rPr>
      </w:pPr>
      <w:bookmarkStart w:name="_Toc224287759" w:id="15"/>
      <w:r w:rsidRPr="006A7B75">
        <w:rPr>
          <w:rStyle w:val="Heading2Char"/>
        </w:rPr>
        <w:t>Selected Type of Data and Justification</w:t>
      </w:r>
      <w:bookmarkEnd w:id="15"/>
      <w:r w:rsidRPr="00FB0640">
        <w:rPr>
          <w:rFonts w:ascii="Arial" w:hAnsi="Arial" w:cs="Arial"/>
        </w:rPr>
        <w:t xml:space="preserve">  </w:t>
      </w:r>
    </w:p>
    <w:p xmlns:wp14="http://schemas.microsoft.com/office/word/2010/wordml" w:rsidRPr="00FB0640" w:rsidR="00D1404F" w:rsidP="00FB0640" w:rsidRDefault="00A6506B" w14:paraId="1C051E09" wp14:textId="77777777">
      <w:pPr>
        <w:spacing w:line="360" w:lineRule="auto"/>
        <w:rPr>
          <w:rFonts w:ascii="Arial" w:hAnsi="Arial" w:cs="Arial"/>
        </w:rPr>
      </w:pPr>
      <w:r w:rsidRPr="00FB0640">
        <w:rPr>
          <w:rFonts w:ascii="Arial" w:hAnsi="Arial" w:cs="Arial"/>
        </w:rPr>
        <w:t xml:space="preserve">The data collection method in this study will be primary data, that is, an online MBI-GS survey will be given to social care workers in three care providers in England, and semi-structured interviews with a purposive sub-sample of ten to fifteen respondents will be conducted. </w:t>
      </w:r>
      <w:r w:rsidRPr="00FB0640" w:rsidR="00D1404F">
        <w:rPr>
          <w:rFonts w:ascii="Arial" w:hAnsi="Arial" w:cs="Arial"/>
        </w:rPr>
        <w:t xml:space="preserve">This methodology is supported by the fact that the available secondary data seldom break down social care workers and NHS employees, and the contextual factors of management practises, staffing ratios, and support structures differ significantly across providers. </w:t>
      </w:r>
    </w:p>
    <w:p xmlns:wp14="http://schemas.microsoft.com/office/word/2010/wordml" w:rsidRPr="00FB0640" w:rsidR="00A6506B" w:rsidP="006A7B75" w:rsidRDefault="00A6506B" w14:paraId="357C18B7" wp14:textId="77777777">
      <w:pPr>
        <w:pStyle w:val="Heading2"/>
      </w:pPr>
      <w:bookmarkStart w:name="_Toc224287760" w:id="16"/>
      <w:r w:rsidRPr="00FB0640">
        <w:t>Advantages and Challenges</w:t>
      </w:r>
      <w:bookmarkEnd w:id="16"/>
      <w:r w:rsidRPr="00FB0640">
        <w:t xml:space="preserve">  </w:t>
      </w:r>
    </w:p>
    <w:p xmlns:wp14="http://schemas.microsoft.com/office/word/2010/wordml" w:rsidRPr="00FB0640" w:rsidR="00A6506B" w:rsidP="00FB0640" w:rsidRDefault="00A6506B" w14:paraId="7FA9D316" wp14:textId="77777777">
      <w:pPr>
        <w:spacing w:line="360" w:lineRule="auto"/>
        <w:rPr>
          <w:rFonts w:ascii="Arial" w:hAnsi="Arial" w:cs="Arial"/>
        </w:rPr>
      </w:pPr>
      <w:r w:rsidRPr="00FB0640">
        <w:rPr>
          <w:rFonts w:ascii="Arial" w:hAnsi="Arial" w:cs="Arial"/>
        </w:rPr>
        <w:t>The primary data has the key benefit of relevance: it is focused directly on the research question of the target population. The data of the surveys measures burnout whereas the interviews elucidate the structural forces behind the scores. The problem lies in getting ethical consent of care providers with weak research governance skills.</w:t>
      </w:r>
      <w:r w:rsidRPr="00FB0640" w:rsidR="00CE26F5">
        <w:rPr>
          <w:rFonts w:ascii="Arial" w:hAnsi="Arial" w:cs="Arial"/>
        </w:rPr>
        <w:t xml:space="preserve"> Time constraints on social care workers may also influence the recruitment of participants, which can create a response bias in case less-burned-out workers are the only ones who can be involved. These constraints would be clearly recognised in the final study report.</w:t>
      </w:r>
      <w:r w:rsidRPr="00FB0640">
        <w:rPr>
          <w:rFonts w:ascii="Arial" w:hAnsi="Arial" w:cs="Arial"/>
        </w:rPr>
        <w:t xml:space="preserve"> </w:t>
      </w:r>
    </w:p>
    <w:p xmlns:wp14="http://schemas.microsoft.com/office/word/2010/wordml" w:rsidRPr="00FB0640" w:rsidR="00A6506B" w:rsidP="006A7B75" w:rsidRDefault="00A6506B" w14:paraId="0F6E8CE3" wp14:textId="77777777">
      <w:pPr>
        <w:pStyle w:val="Heading1"/>
      </w:pPr>
      <w:bookmarkStart w:name="_Toc224287761" w:id="17"/>
      <w:r w:rsidRPr="00FB0640">
        <w:t>Conclusion</w:t>
      </w:r>
      <w:bookmarkEnd w:id="17"/>
      <w:r w:rsidRPr="00FB0640">
        <w:t xml:space="preserve">  </w:t>
      </w:r>
    </w:p>
    <w:p xmlns:wp14="http://schemas.microsoft.com/office/word/2010/wordml" w:rsidRPr="00FB0640" w:rsidR="009C0998" w:rsidP="00FB0640" w:rsidRDefault="00CE26F5" w14:paraId="6C4E178B" wp14:textId="77777777">
      <w:pPr>
        <w:spacing w:line="360" w:lineRule="auto"/>
        <w:rPr>
          <w:rFonts w:ascii="Arial" w:hAnsi="Arial" w:cs="Arial"/>
        </w:rPr>
      </w:pPr>
      <w:r w:rsidRPr="00FB0640">
        <w:rPr>
          <w:rFonts w:ascii="Arial" w:hAnsi="Arial" w:cs="Arial"/>
        </w:rPr>
        <w:t>This report has analysed the problem of staff burnout as a serious and understudied problem in the UK health and social care, its causes, effects and the most affected groups</w:t>
      </w:r>
      <w:r w:rsidRPr="00FB0640" w:rsidR="00A6506B">
        <w:rPr>
          <w:rFonts w:ascii="Arial" w:hAnsi="Arial" w:cs="Arial"/>
        </w:rPr>
        <w:t>. Three reliable sources identified the size of the issue and identified evidence gaps, especially with regard to social care workers.</w:t>
      </w:r>
      <w:r w:rsidRPr="00FB0640" w:rsidR="00D62EE8">
        <w:rPr>
          <w:rFonts w:ascii="Arial" w:hAnsi="Arial" w:cs="Arial"/>
        </w:rPr>
        <w:t xml:space="preserve"> The mixed-method design based on primary data was suggested as the most suitable</w:t>
      </w:r>
      <w:r w:rsidRPr="00FB0640" w:rsidR="00A6506B">
        <w:rPr>
          <w:rFonts w:ascii="Arial" w:hAnsi="Arial" w:cs="Arial"/>
        </w:rPr>
        <w:t xml:space="preserve">. </w:t>
      </w:r>
      <w:r w:rsidRPr="00FB0640">
        <w:rPr>
          <w:rFonts w:ascii="Arial" w:hAnsi="Arial" w:cs="Arial"/>
        </w:rPr>
        <w:t xml:space="preserve">Staff burnout is not just a workforce management issue, but a patient safety and moral requirement. The health and social care system that is unable to maintain its own workforce would not be able to provide safe, caring, person-centred care on a regular basis. It is thus professionally necessary and ethically vital that such a problem be tackled by means of rigorous research. </w:t>
      </w:r>
    </w:p>
    <w:p xmlns:wp14="http://schemas.microsoft.com/office/word/2010/wordml" w:rsidRPr="00A155C8" w:rsidR="00A155C8" w:rsidP="006A7B75" w:rsidRDefault="00A155C8" w14:paraId="071E4E01" wp14:textId="77777777">
      <w:pPr>
        <w:pStyle w:val="Heading1"/>
        <w:rPr>
          <w:rFonts w:eastAsia="Times New Roman"/>
          <w:lang w:eastAsia="en-GB"/>
        </w:rPr>
      </w:pPr>
      <w:bookmarkStart w:name="_Toc224287762" w:id="18"/>
      <w:r w:rsidRPr="00FB0640">
        <w:rPr>
          <w:rFonts w:eastAsia="Times New Roman"/>
          <w:lang w:eastAsia="en-GB"/>
        </w:rPr>
        <w:t>References</w:t>
      </w:r>
      <w:bookmarkEnd w:id="18"/>
    </w:p>
    <w:p xmlns:wp14="http://schemas.microsoft.com/office/word/2010/wordml" w:rsidRPr="00A155C8" w:rsidR="00A155C8" w:rsidP="00FB0640" w:rsidRDefault="00A155C8" w14:paraId="04942211" wp14:textId="77777777">
      <w:pPr>
        <w:spacing w:before="100" w:beforeAutospacing="1" w:after="100" w:afterAutospacing="1" w:line="360" w:lineRule="auto"/>
        <w:ind w:left="720" w:hanging="720"/>
        <w:rPr>
          <w:rFonts w:ascii="Arial" w:hAnsi="Arial" w:eastAsia="Times New Roman" w:cs="Arial"/>
          <w:lang w:eastAsia="en-GB"/>
        </w:rPr>
      </w:pPr>
      <w:proofErr w:type="spellStart"/>
      <w:r w:rsidRPr="00FB0640">
        <w:rPr>
          <w:rFonts w:ascii="Arial" w:hAnsi="Arial" w:eastAsia="Times New Roman" w:cs="Arial"/>
          <w:lang w:eastAsia="en-GB"/>
        </w:rPr>
        <w:t>Dall’Ora</w:t>
      </w:r>
      <w:proofErr w:type="spellEnd"/>
      <w:r w:rsidRPr="00FB0640">
        <w:rPr>
          <w:rFonts w:ascii="Arial" w:hAnsi="Arial" w:eastAsia="Times New Roman" w:cs="Arial"/>
          <w:lang w:eastAsia="en-GB"/>
        </w:rPr>
        <w:t xml:space="preserve">, C., Ball, J., </w:t>
      </w:r>
      <w:proofErr w:type="spellStart"/>
      <w:r w:rsidRPr="00FB0640">
        <w:rPr>
          <w:rFonts w:ascii="Arial" w:hAnsi="Arial" w:eastAsia="Times New Roman" w:cs="Arial"/>
          <w:lang w:eastAsia="en-GB"/>
        </w:rPr>
        <w:t>Reinius</w:t>
      </w:r>
      <w:proofErr w:type="spellEnd"/>
      <w:r w:rsidRPr="00FB0640">
        <w:rPr>
          <w:rFonts w:ascii="Arial" w:hAnsi="Arial" w:eastAsia="Times New Roman" w:cs="Arial"/>
          <w:lang w:eastAsia="en-GB"/>
        </w:rPr>
        <w:t xml:space="preserve">, M. and Griffiths, P. (2020) ‘Burnout in nursing: a theoretical review’, </w:t>
      </w:r>
      <w:r w:rsidRPr="007C3372">
        <w:rPr>
          <w:rFonts w:ascii="Arial" w:hAnsi="Arial" w:eastAsia="Times New Roman" w:cs="Arial"/>
          <w:iCs/>
          <w:lang w:eastAsia="en-GB"/>
        </w:rPr>
        <w:t>Human Resources for Health</w:t>
      </w:r>
      <w:r w:rsidRPr="00FB0640">
        <w:rPr>
          <w:rFonts w:ascii="Arial" w:hAnsi="Arial" w:eastAsia="Times New Roman" w:cs="Arial"/>
          <w:lang w:eastAsia="en-GB"/>
        </w:rPr>
        <w:t xml:space="preserve">, 18(1), p. 41. Available at: </w:t>
      </w:r>
      <w:hyperlink w:tgtFrame="_new" w:history="1" r:id="rId8">
        <w:r w:rsidRPr="00FB0640">
          <w:rPr>
            <w:rFonts w:ascii="Arial" w:hAnsi="Arial" w:eastAsia="Times New Roman" w:cs="Arial"/>
            <w:color w:val="0000FF"/>
            <w:u w:val="single"/>
            <w:lang w:eastAsia="en-GB"/>
          </w:rPr>
          <w:t>https://doi.org/10.1186/s12960-020-00469-9</w:t>
        </w:r>
      </w:hyperlink>
      <w:r w:rsidRPr="00FB0640">
        <w:rPr>
          <w:rFonts w:ascii="Arial" w:hAnsi="Arial" w:eastAsia="Times New Roman" w:cs="Arial"/>
          <w:lang w:eastAsia="en-GB"/>
        </w:rPr>
        <w:t xml:space="preserve"> (Accessed: 1 March 2026).</w:t>
      </w:r>
    </w:p>
    <w:p xmlns:wp14="http://schemas.microsoft.com/office/word/2010/wordml" w:rsidRPr="00A155C8" w:rsidR="00A155C8" w:rsidP="00FB0640" w:rsidRDefault="00A155C8" w14:paraId="6C50EC62" wp14:textId="77777777">
      <w:pPr>
        <w:spacing w:before="100" w:beforeAutospacing="1" w:after="100" w:afterAutospacing="1" w:line="360" w:lineRule="auto"/>
        <w:ind w:left="720" w:hanging="720"/>
        <w:rPr>
          <w:rFonts w:ascii="Arial" w:hAnsi="Arial" w:eastAsia="Times New Roman" w:cs="Arial"/>
          <w:lang w:eastAsia="en-GB"/>
        </w:rPr>
      </w:pPr>
      <w:proofErr w:type="spellStart"/>
      <w:r w:rsidRPr="00FB0640">
        <w:rPr>
          <w:rFonts w:ascii="Arial" w:hAnsi="Arial" w:eastAsia="Times New Roman" w:cs="Arial"/>
          <w:lang w:eastAsia="en-GB"/>
        </w:rPr>
        <w:t>Maslach</w:t>
      </w:r>
      <w:proofErr w:type="spellEnd"/>
      <w:r w:rsidRPr="00FB0640">
        <w:rPr>
          <w:rFonts w:ascii="Arial" w:hAnsi="Arial" w:eastAsia="Times New Roman" w:cs="Arial"/>
          <w:lang w:eastAsia="en-GB"/>
        </w:rPr>
        <w:t xml:space="preserve">, C. and </w:t>
      </w:r>
      <w:proofErr w:type="spellStart"/>
      <w:r w:rsidRPr="00FB0640">
        <w:rPr>
          <w:rFonts w:ascii="Arial" w:hAnsi="Arial" w:eastAsia="Times New Roman" w:cs="Arial"/>
          <w:lang w:eastAsia="en-GB"/>
        </w:rPr>
        <w:t>Leiter</w:t>
      </w:r>
      <w:proofErr w:type="spellEnd"/>
      <w:r w:rsidRPr="00FB0640">
        <w:rPr>
          <w:rFonts w:ascii="Arial" w:hAnsi="Arial" w:eastAsia="Times New Roman" w:cs="Arial"/>
          <w:lang w:eastAsia="en-GB"/>
        </w:rPr>
        <w:t xml:space="preserve">, M.P. (2022) </w:t>
      </w:r>
      <w:r w:rsidRPr="007C3372">
        <w:rPr>
          <w:rFonts w:ascii="Arial" w:hAnsi="Arial" w:eastAsia="Times New Roman" w:cs="Arial"/>
          <w:iCs/>
          <w:lang w:eastAsia="en-GB"/>
        </w:rPr>
        <w:t xml:space="preserve">The </w:t>
      </w:r>
      <w:proofErr w:type="spellStart"/>
      <w:r w:rsidRPr="007C3372">
        <w:rPr>
          <w:rFonts w:ascii="Arial" w:hAnsi="Arial" w:eastAsia="Times New Roman" w:cs="Arial"/>
          <w:iCs/>
          <w:lang w:eastAsia="en-GB"/>
        </w:rPr>
        <w:t>Maslach</w:t>
      </w:r>
      <w:proofErr w:type="spellEnd"/>
      <w:r w:rsidRPr="007C3372">
        <w:rPr>
          <w:rFonts w:ascii="Arial" w:hAnsi="Arial" w:eastAsia="Times New Roman" w:cs="Arial"/>
          <w:iCs/>
          <w:lang w:eastAsia="en-GB"/>
        </w:rPr>
        <w:t xml:space="preserve"> Burnout Inventory—General Survey (MBI-GS): an overview and user guide</w:t>
      </w:r>
      <w:r w:rsidRPr="00FB0640">
        <w:rPr>
          <w:rFonts w:ascii="Arial" w:hAnsi="Arial" w:eastAsia="Times New Roman" w:cs="Arial"/>
          <w:lang w:eastAsia="en-GB"/>
        </w:rPr>
        <w:t>. Menlo Park, CA: Mind Garden.</w:t>
      </w:r>
    </w:p>
    <w:p xmlns:wp14="http://schemas.microsoft.com/office/word/2010/wordml" w:rsidRPr="00A155C8" w:rsidR="00A155C8" w:rsidP="00FB0640" w:rsidRDefault="00A155C8" w14:paraId="57B0F1F8" wp14:textId="77777777">
      <w:pPr>
        <w:spacing w:before="100" w:beforeAutospacing="1" w:after="100" w:afterAutospacing="1" w:line="360" w:lineRule="auto"/>
        <w:ind w:left="720" w:hanging="720"/>
        <w:rPr>
          <w:rFonts w:ascii="Arial" w:hAnsi="Arial" w:eastAsia="Times New Roman" w:cs="Arial"/>
          <w:lang w:eastAsia="en-GB"/>
        </w:rPr>
      </w:pPr>
      <w:proofErr w:type="gramStart"/>
      <w:r w:rsidRPr="00FB0640">
        <w:rPr>
          <w:rFonts w:ascii="Arial" w:hAnsi="Arial" w:eastAsia="Times New Roman" w:cs="Arial"/>
          <w:lang w:eastAsia="en-GB"/>
        </w:rPr>
        <w:t xml:space="preserve">NHS England (2023) </w:t>
      </w:r>
      <w:r w:rsidRPr="007C3372">
        <w:rPr>
          <w:rFonts w:ascii="Arial" w:hAnsi="Arial" w:eastAsia="Times New Roman" w:cs="Arial"/>
          <w:iCs/>
          <w:lang w:eastAsia="en-GB"/>
        </w:rPr>
        <w:t>NHS long term workforce plan</w:t>
      </w:r>
      <w:r w:rsidRPr="00FB0640">
        <w:rPr>
          <w:rFonts w:ascii="Arial" w:hAnsi="Arial" w:eastAsia="Times New Roman" w:cs="Arial"/>
          <w:lang w:eastAsia="en-GB"/>
        </w:rPr>
        <w:t>.</w:t>
      </w:r>
      <w:proofErr w:type="gramEnd"/>
      <w:r w:rsidRPr="00FB0640">
        <w:rPr>
          <w:rFonts w:ascii="Arial" w:hAnsi="Arial" w:eastAsia="Times New Roman" w:cs="Arial"/>
          <w:lang w:eastAsia="en-GB"/>
        </w:rPr>
        <w:t xml:space="preserve"> London: NHS England. Available at: </w:t>
      </w:r>
      <w:hyperlink w:tgtFrame="_new" w:history="1" r:id="rId9">
        <w:r w:rsidRPr="00FB0640">
          <w:rPr>
            <w:rFonts w:ascii="Arial" w:hAnsi="Arial" w:eastAsia="Times New Roman" w:cs="Arial"/>
            <w:color w:val="0000FF"/>
            <w:u w:val="single"/>
            <w:lang w:eastAsia="en-GB"/>
          </w:rPr>
          <w:t>https://www.england.nhs.uk/publication/nhs-long-term-workforce-plan/</w:t>
        </w:r>
      </w:hyperlink>
      <w:r w:rsidRPr="00FB0640">
        <w:rPr>
          <w:rFonts w:ascii="Arial" w:hAnsi="Arial" w:eastAsia="Times New Roman" w:cs="Arial"/>
          <w:lang w:eastAsia="en-GB"/>
        </w:rPr>
        <w:t xml:space="preserve"> (Accessed: 1 March 2026).</w:t>
      </w:r>
    </w:p>
    <w:p xmlns:wp14="http://schemas.microsoft.com/office/word/2010/wordml" w:rsidRPr="00A155C8" w:rsidR="00A155C8" w:rsidP="00FB0640" w:rsidRDefault="00A155C8" w14:paraId="3BA6FF16" wp14:textId="77777777">
      <w:pPr>
        <w:spacing w:before="100" w:beforeAutospacing="1" w:after="100" w:afterAutospacing="1" w:line="360" w:lineRule="auto"/>
        <w:ind w:left="720" w:hanging="720"/>
        <w:rPr>
          <w:rFonts w:ascii="Arial" w:hAnsi="Arial" w:eastAsia="Times New Roman" w:cs="Arial"/>
          <w:lang w:eastAsia="en-GB"/>
        </w:rPr>
      </w:pPr>
      <w:r w:rsidRPr="00FB0640">
        <w:rPr>
          <w:rFonts w:ascii="Arial" w:hAnsi="Arial" w:eastAsia="Times New Roman" w:cs="Arial"/>
          <w:lang w:eastAsia="en-GB"/>
        </w:rPr>
        <w:t xml:space="preserve">Royal College of </w:t>
      </w:r>
      <w:proofErr w:type="gramStart"/>
      <w:r w:rsidRPr="00FB0640">
        <w:rPr>
          <w:rFonts w:ascii="Arial" w:hAnsi="Arial" w:eastAsia="Times New Roman" w:cs="Arial"/>
          <w:lang w:eastAsia="en-GB"/>
        </w:rPr>
        <w:t>Nursing</w:t>
      </w:r>
      <w:proofErr w:type="gramEnd"/>
      <w:r w:rsidRPr="00FB0640">
        <w:rPr>
          <w:rFonts w:ascii="Arial" w:hAnsi="Arial" w:eastAsia="Times New Roman" w:cs="Arial"/>
          <w:lang w:eastAsia="en-GB"/>
        </w:rPr>
        <w:t xml:space="preserve"> (2023) </w:t>
      </w:r>
      <w:r w:rsidRPr="007C3372">
        <w:rPr>
          <w:rFonts w:ascii="Arial" w:hAnsi="Arial" w:eastAsia="Times New Roman" w:cs="Arial"/>
          <w:iCs/>
          <w:lang w:eastAsia="en-GB"/>
        </w:rPr>
        <w:t>Nursing under pressure: RCN survey of working conditions 2023</w:t>
      </w:r>
      <w:r w:rsidRPr="007C3372">
        <w:rPr>
          <w:rFonts w:ascii="Arial" w:hAnsi="Arial" w:eastAsia="Times New Roman" w:cs="Arial"/>
          <w:lang w:eastAsia="en-GB"/>
        </w:rPr>
        <w:t>.</w:t>
      </w:r>
      <w:r w:rsidRPr="00FB0640">
        <w:rPr>
          <w:rFonts w:ascii="Arial" w:hAnsi="Arial" w:eastAsia="Times New Roman" w:cs="Arial"/>
          <w:lang w:eastAsia="en-GB"/>
        </w:rPr>
        <w:t xml:space="preserve"> London: Royal College of Nursing. Available at: </w:t>
      </w:r>
      <w:hyperlink w:tgtFrame="_new" w:history="1" r:id="rId10">
        <w:r w:rsidRPr="00FB0640">
          <w:rPr>
            <w:rFonts w:ascii="Arial" w:hAnsi="Arial" w:eastAsia="Times New Roman" w:cs="Arial"/>
            <w:color w:val="0000FF"/>
            <w:u w:val="single"/>
            <w:lang w:eastAsia="en-GB"/>
          </w:rPr>
          <w:t>https://www.rcn.org.uk/Professional-Development/publications/nursing-under-pressure-2023</w:t>
        </w:r>
      </w:hyperlink>
      <w:r w:rsidRPr="00FB0640">
        <w:rPr>
          <w:rFonts w:ascii="Arial" w:hAnsi="Arial" w:eastAsia="Times New Roman" w:cs="Arial"/>
          <w:lang w:eastAsia="en-GB"/>
        </w:rPr>
        <w:t xml:space="preserve"> (Accessed: 1 March 2026).</w:t>
      </w:r>
    </w:p>
    <w:p xmlns:wp14="http://schemas.microsoft.com/office/word/2010/wordml" w:rsidRPr="00A155C8" w:rsidR="00A155C8" w:rsidP="00FB0640" w:rsidRDefault="00A155C8" w14:paraId="50A00A54" wp14:textId="77777777">
      <w:pPr>
        <w:spacing w:before="100" w:beforeAutospacing="1" w:after="100" w:afterAutospacing="1" w:line="360" w:lineRule="auto"/>
        <w:ind w:left="720" w:hanging="720"/>
        <w:rPr>
          <w:rFonts w:ascii="Arial" w:hAnsi="Arial" w:eastAsia="Times New Roman" w:cs="Arial"/>
          <w:lang w:eastAsia="en-GB"/>
        </w:rPr>
      </w:pPr>
      <w:r w:rsidRPr="00FB0640">
        <w:rPr>
          <w:rFonts w:ascii="Arial" w:hAnsi="Arial" w:eastAsia="Times New Roman" w:cs="Arial"/>
          <w:lang w:eastAsia="en-GB"/>
        </w:rPr>
        <w:t xml:space="preserve">World Health Organization (2022) </w:t>
      </w:r>
      <w:bookmarkStart w:name="_GoBack" w:id="19"/>
      <w:r w:rsidRPr="007C3372">
        <w:rPr>
          <w:rFonts w:ascii="Arial" w:hAnsi="Arial" w:eastAsia="Times New Roman" w:cs="Arial"/>
          <w:iCs/>
          <w:lang w:eastAsia="en-GB"/>
        </w:rPr>
        <w:t>Burn-out an “occupational phenomenon”: international classification of diseases</w:t>
      </w:r>
      <w:bookmarkEnd w:id="19"/>
      <w:r w:rsidRPr="00FB0640">
        <w:rPr>
          <w:rFonts w:ascii="Arial" w:hAnsi="Arial" w:eastAsia="Times New Roman" w:cs="Arial"/>
          <w:lang w:eastAsia="en-GB"/>
        </w:rPr>
        <w:t xml:space="preserve">. Geneva: World Health Organization. Available at: </w:t>
      </w:r>
      <w:hyperlink w:tgtFrame="_new" w:history="1" r:id="rId11">
        <w:r w:rsidRPr="00FB0640">
          <w:rPr>
            <w:rFonts w:ascii="Arial" w:hAnsi="Arial" w:eastAsia="Times New Roman" w:cs="Arial"/>
            <w:color w:val="0000FF"/>
            <w:u w:val="single"/>
            <w:lang w:eastAsia="en-GB"/>
          </w:rPr>
          <w:t>https://www.who.int/news/item/28-05-2019-burn-out-an-occupational-phenomenon-international-classification-of-diseases</w:t>
        </w:r>
      </w:hyperlink>
      <w:r w:rsidRPr="00FB0640">
        <w:rPr>
          <w:rFonts w:ascii="Arial" w:hAnsi="Arial" w:eastAsia="Times New Roman" w:cs="Arial"/>
          <w:lang w:eastAsia="en-GB"/>
        </w:rPr>
        <w:t xml:space="preserve"> (Accessed: 1 March 2026).</w:t>
      </w:r>
    </w:p>
    <w:p xmlns:wp14="http://schemas.microsoft.com/office/word/2010/wordml" w:rsidRPr="00FB0640" w:rsidR="00A155C8" w:rsidP="00FB0640" w:rsidRDefault="00A155C8" w14:paraId="3461D779" wp14:textId="77777777">
      <w:pPr>
        <w:spacing w:line="360" w:lineRule="auto"/>
        <w:rPr>
          <w:rFonts w:ascii="Arial" w:hAnsi="Arial" w:cs="Arial"/>
        </w:rPr>
      </w:pPr>
    </w:p>
    <w:sectPr w:rsidRPr="00FB0640" w:rsidR="00A155C8" w:rsidSect="006A7B75">
      <w:footerReference w:type="default" r:id="rId12"/>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D13603" w:rsidP="006A7B75" w:rsidRDefault="00D13603" w14:paraId="3CF2D8B6" wp14:textId="77777777">
      <w:pPr>
        <w:spacing w:after="0" w:line="240" w:lineRule="auto"/>
      </w:pPr>
      <w:r>
        <w:separator/>
      </w:r>
    </w:p>
  </w:endnote>
  <w:endnote w:type="continuationSeparator" w:id="0">
    <w:p xmlns:wp14="http://schemas.microsoft.com/office/word/2010/wordml" w:rsidR="00D13603" w:rsidP="006A7B75" w:rsidRDefault="00D13603" w14:paraId="0FB78278"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1008241"/>
      <w:docPartObj>
        <w:docPartGallery w:val="Page Numbers (Bottom of Page)"/>
        <w:docPartUnique/>
      </w:docPartObj>
    </w:sdtPr>
    <w:sdtEndPr>
      <w:rPr>
        <w:color w:val="808080" w:themeColor="background1" w:themeShade="80"/>
        <w:spacing w:val="60"/>
      </w:rPr>
    </w:sdtEndPr>
    <w:sdtContent>
      <w:p xmlns:wp14="http://schemas.microsoft.com/office/word/2010/wordml" w:rsidR="006A7B75" w:rsidRDefault="006A7B75" w14:paraId="76D4E1B2" wp14:textId="77777777">
        <w:pPr>
          <w:pStyle w:val="Footer"/>
          <w:pBdr>
            <w:top w:val="single" w:color="D9D9D9" w:themeColor="background1" w:themeShade="D9" w:sz="4" w:space="1"/>
          </w:pBdr>
          <w:jc w:val="right"/>
        </w:pPr>
        <w:r>
          <w:fldChar w:fldCharType="begin"/>
        </w:r>
        <w:r>
          <w:instrText xml:space="preserve"> PAGE   \* MERGEFORMAT </w:instrText>
        </w:r>
        <w:r>
          <w:fldChar w:fldCharType="separate"/>
        </w:r>
        <w:r w:rsidR="007C3372">
          <w:rPr>
            <w:noProof/>
          </w:rPr>
          <w:t>5</w:t>
        </w:r>
        <w:r>
          <w:rPr>
            <w:noProof/>
          </w:rPr>
          <w:fldChar w:fldCharType="end"/>
        </w:r>
        <w:r>
          <w:t xml:space="preserve"> | </w:t>
        </w:r>
        <w:r>
          <w:rPr>
            <w:color w:val="808080" w:themeColor="background1" w:themeShade="80"/>
            <w:spacing w:val="60"/>
          </w:rPr>
          <w:t>Page</w:t>
        </w:r>
      </w:p>
    </w:sdtContent>
  </w:sdt>
  <w:p xmlns:wp14="http://schemas.microsoft.com/office/word/2010/wordml" w:rsidR="006A7B75" w:rsidRDefault="006A7B75" w14:paraId="1FC39945"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D13603" w:rsidP="006A7B75" w:rsidRDefault="00D13603" w14:paraId="0562CB0E" wp14:textId="77777777">
      <w:pPr>
        <w:spacing w:after="0" w:line="240" w:lineRule="auto"/>
      </w:pPr>
      <w:r>
        <w:separator/>
      </w:r>
    </w:p>
  </w:footnote>
  <w:footnote w:type="continuationSeparator" w:id="0">
    <w:p xmlns:wp14="http://schemas.microsoft.com/office/word/2010/wordml" w:rsidR="00D13603" w:rsidP="006A7B75" w:rsidRDefault="00D13603" w14:paraId="34CE0A41"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proofState w:spelling="clean" w:grammar="dirty"/>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506B"/>
    <w:rsid w:val="00445E66"/>
    <w:rsid w:val="00514B85"/>
    <w:rsid w:val="0054784B"/>
    <w:rsid w:val="00614A52"/>
    <w:rsid w:val="006A7B75"/>
    <w:rsid w:val="006C0DC6"/>
    <w:rsid w:val="007C3372"/>
    <w:rsid w:val="00822C04"/>
    <w:rsid w:val="009A5CAD"/>
    <w:rsid w:val="009B7890"/>
    <w:rsid w:val="009C0998"/>
    <w:rsid w:val="00A155C8"/>
    <w:rsid w:val="00A6506B"/>
    <w:rsid w:val="00B64ECD"/>
    <w:rsid w:val="00C35F8D"/>
    <w:rsid w:val="00CC2A65"/>
    <w:rsid w:val="00CE26F5"/>
    <w:rsid w:val="00D13603"/>
    <w:rsid w:val="00D1404F"/>
    <w:rsid w:val="00D62EE8"/>
    <w:rsid w:val="00D63B16"/>
    <w:rsid w:val="00EB4315"/>
    <w:rsid w:val="00EE7BFA"/>
    <w:rsid w:val="00FB0640"/>
    <w:rsid w:val="0487CAC9"/>
    <w:rsid w:val="5AF58479"/>
    <w:rsid w:val="65E6B934"/>
    <w:rsid w:val="67F848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09457"/>
  <w15:docId w15:val="{AA31106D-60F7-4ECC-91AF-99CE9BF8F0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Pr>
      <w:lang w:val="en-GB"/>
    </w:rPr>
  </w:style>
  <w:style w:type="paragraph" w:styleId="Heading1">
    <w:name w:val="heading 1"/>
    <w:basedOn w:val="Normal"/>
    <w:next w:val="Normal"/>
    <w:link w:val="Heading1Char"/>
    <w:autoRedefine/>
    <w:uiPriority w:val="9"/>
    <w:qFormat/>
    <w:rsid w:val="00EE7BFA"/>
    <w:pPr>
      <w:keepNext/>
      <w:keepLines/>
      <w:spacing w:before="240" w:after="0" w:line="279" w:lineRule="auto"/>
      <w:outlineLvl w:val="0"/>
    </w:pPr>
    <w:rPr>
      <w:rFonts w:asciiTheme="majorHAnsi" w:hAnsiTheme="majorHAnsi"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6A7B75"/>
    <w:pPr>
      <w:keepNext/>
      <w:keepLines/>
      <w:spacing w:before="40" w:after="0" w:line="279" w:lineRule="auto"/>
      <w:outlineLvl w:val="1"/>
    </w:pPr>
    <w:rPr>
      <w:rFonts w:ascii="Arial" w:hAnsi="Arial" w:eastAsiaTheme="majorEastAsia" w:cstheme="majorBidi"/>
      <w:b/>
      <w:color w:val="000000" w:themeColor="text1"/>
      <w:szCs w:val="26"/>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E7BFA"/>
    <w:rPr>
      <w:rFonts w:asciiTheme="majorHAnsi" w:hAnsiTheme="majorHAnsi" w:eastAsiaTheme="majorEastAsia" w:cstheme="majorBidi"/>
      <w:b/>
      <w:sz w:val="32"/>
      <w:szCs w:val="32"/>
    </w:rPr>
  </w:style>
  <w:style w:type="character" w:styleId="Heading2Char" w:customStyle="1">
    <w:name w:val="Heading 2 Char"/>
    <w:basedOn w:val="DefaultParagraphFont"/>
    <w:link w:val="Heading2"/>
    <w:uiPriority w:val="9"/>
    <w:rsid w:val="006A7B75"/>
    <w:rPr>
      <w:rFonts w:ascii="Arial" w:hAnsi="Arial" w:eastAsiaTheme="majorEastAsia" w:cstheme="majorBidi"/>
      <w:b/>
      <w:color w:val="000000" w:themeColor="text1"/>
      <w:szCs w:val="26"/>
    </w:rPr>
  </w:style>
  <w:style w:type="paragraph" w:styleId="NoSpacing">
    <w:name w:val="No Spacing"/>
    <w:link w:val="NoSpacingChar"/>
    <w:uiPriority w:val="1"/>
    <w:qFormat/>
    <w:rsid w:val="006A7B75"/>
    <w:pPr>
      <w:spacing w:after="0" w:line="240" w:lineRule="auto"/>
    </w:pPr>
    <w:rPr>
      <w:rFonts w:eastAsiaTheme="minorEastAsia"/>
      <w:lang w:eastAsia="ja-JP"/>
    </w:rPr>
  </w:style>
  <w:style w:type="character" w:styleId="NoSpacingChar" w:customStyle="1">
    <w:name w:val="No Spacing Char"/>
    <w:basedOn w:val="DefaultParagraphFont"/>
    <w:link w:val="NoSpacing"/>
    <w:uiPriority w:val="1"/>
    <w:rsid w:val="006A7B75"/>
    <w:rPr>
      <w:rFonts w:eastAsiaTheme="minorEastAsia"/>
      <w:lang w:eastAsia="ja-JP"/>
    </w:rPr>
  </w:style>
  <w:style w:type="paragraph" w:styleId="BalloonText">
    <w:name w:val="Balloon Text"/>
    <w:basedOn w:val="Normal"/>
    <w:link w:val="BalloonTextChar"/>
    <w:uiPriority w:val="99"/>
    <w:semiHidden/>
    <w:unhideWhenUsed/>
    <w:rsid w:val="006A7B7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6A7B75"/>
    <w:rPr>
      <w:rFonts w:ascii="Tahoma" w:hAnsi="Tahoma" w:cs="Tahoma"/>
      <w:sz w:val="16"/>
      <w:szCs w:val="16"/>
      <w:lang w:val="en-GB"/>
    </w:rPr>
  </w:style>
  <w:style w:type="paragraph" w:styleId="Header">
    <w:name w:val="header"/>
    <w:basedOn w:val="Normal"/>
    <w:link w:val="HeaderChar"/>
    <w:uiPriority w:val="99"/>
    <w:unhideWhenUsed/>
    <w:rsid w:val="006A7B75"/>
    <w:pPr>
      <w:tabs>
        <w:tab w:val="center" w:pos="4680"/>
        <w:tab w:val="right" w:pos="9360"/>
      </w:tabs>
      <w:spacing w:after="0" w:line="240" w:lineRule="auto"/>
    </w:pPr>
  </w:style>
  <w:style w:type="character" w:styleId="HeaderChar" w:customStyle="1">
    <w:name w:val="Header Char"/>
    <w:basedOn w:val="DefaultParagraphFont"/>
    <w:link w:val="Header"/>
    <w:uiPriority w:val="99"/>
    <w:rsid w:val="006A7B75"/>
    <w:rPr>
      <w:lang w:val="en-GB"/>
    </w:rPr>
  </w:style>
  <w:style w:type="paragraph" w:styleId="Footer">
    <w:name w:val="footer"/>
    <w:basedOn w:val="Normal"/>
    <w:link w:val="FooterChar"/>
    <w:uiPriority w:val="99"/>
    <w:unhideWhenUsed/>
    <w:rsid w:val="006A7B75"/>
    <w:pPr>
      <w:tabs>
        <w:tab w:val="center" w:pos="4680"/>
        <w:tab w:val="right" w:pos="9360"/>
      </w:tabs>
      <w:spacing w:after="0" w:line="240" w:lineRule="auto"/>
    </w:pPr>
  </w:style>
  <w:style w:type="character" w:styleId="FooterChar" w:customStyle="1">
    <w:name w:val="Footer Char"/>
    <w:basedOn w:val="DefaultParagraphFont"/>
    <w:link w:val="Footer"/>
    <w:uiPriority w:val="99"/>
    <w:rsid w:val="006A7B75"/>
    <w:rPr>
      <w:lang w:val="en-GB"/>
    </w:rPr>
  </w:style>
  <w:style w:type="paragraph" w:styleId="TOCHeading">
    <w:name w:val="TOC Heading"/>
    <w:basedOn w:val="Heading1"/>
    <w:next w:val="Normal"/>
    <w:uiPriority w:val="39"/>
    <w:semiHidden/>
    <w:unhideWhenUsed/>
    <w:qFormat/>
    <w:rsid w:val="006A7B75"/>
    <w:pPr>
      <w:spacing w:before="480" w:line="276" w:lineRule="auto"/>
      <w:outlineLvl w:val="9"/>
    </w:pPr>
    <w:rPr>
      <w:bCs/>
      <w:color w:val="365F91" w:themeColor="accent1" w:themeShade="BF"/>
      <w:sz w:val="28"/>
      <w:szCs w:val="28"/>
      <w:lang w:eastAsia="ja-JP"/>
    </w:rPr>
  </w:style>
  <w:style w:type="paragraph" w:styleId="TOC1">
    <w:name w:val="toc 1"/>
    <w:basedOn w:val="Normal"/>
    <w:next w:val="Normal"/>
    <w:autoRedefine/>
    <w:uiPriority w:val="39"/>
    <w:unhideWhenUsed/>
    <w:rsid w:val="006A7B75"/>
    <w:pPr>
      <w:spacing w:after="100"/>
    </w:pPr>
  </w:style>
  <w:style w:type="paragraph" w:styleId="TOC2">
    <w:name w:val="toc 2"/>
    <w:basedOn w:val="Normal"/>
    <w:next w:val="Normal"/>
    <w:autoRedefine/>
    <w:uiPriority w:val="39"/>
    <w:unhideWhenUsed/>
    <w:rsid w:val="006A7B75"/>
    <w:pPr>
      <w:spacing w:after="100"/>
      <w:ind w:left="220"/>
    </w:pPr>
  </w:style>
  <w:style w:type="character" w:styleId="Hyperlink">
    <w:name w:val="Hyperlink"/>
    <w:basedOn w:val="DefaultParagraphFont"/>
    <w:uiPriority w:val="99"/>
    <w:unhideWhenUsed/>
    <w:rsid w:val="006A7B7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E7BFA"/>
    <w:pPr>
      <w:keepNext/>
      <w:keepLines/>
      <w:spacing w:before="240" w:after="0" w:line="279" w:lineRule="auto"/>
      <w:outlineLvl w:val="0"/>
    </w:pPr>
    <w:rPr>
      <w:rFonts w:asciiTheme="majorHAnsi" w:eastAsiaTheme="majorEastAsia" w:hAnsiTheme="majorHAnsi" w:cstheme="majorBidi"/>
      <w:b/>
      <w:sz w:val="32"/>
      <w:szCs w:val="32"/>
      <w:lang w:val="en-US"/>
    </w:rPr>
  </w:style>
  <w:style w:type="paragraph" w:styleId="Heading2">
    <w:name w:val="heading 2"/>
    <w:basedOn w:val="Normal"/>
    <w:next w:val="Normal"/>
    <w:link w:val="Heading2Char"/>
    <w:autoRedefine/>
    <w:uiPriority w:val="9"/>
    <w:unhideWhenUsed/>
    <w:qFormat/>
    <w:rsid w:val="006A7B75"/>
    <w:pPr>
      <w:keepNext/>
      <w:keepLines/>
      <w:spacing w:before="40" w:after="0" w:line="279" w:lineRule="auto"/>
      <w:outlineLvl w:val="1"/>
    </w:pPr>
    <w:rPr>
      <w:rFonts w:ascii="Arial" w:eastAsiaTheme="majorEastAsia" w:hAnsi="Arial" w:cstheme="majorBidi"/>
      <w:b/>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BFA"/>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6A7B75"/>
    <w:rPr>
      <w:rFonts w:ascii="Arial" w:eastAsiaTheme="majorEastAsia" w:hAnsi="Arial" w:cstheme="majorBidi"/>
      <w:b/>
      <w:color w:val="000000" w:themeColor="text1"/>
      <w:szCs w:val="26"/>
    </w:rPr>
  </w:style>
  <w:style w:type="paragraph" w:styleId="NoSpacing">
    <w:name w:val="No Spacing"/>
    <w:link w:val="NoSpacingChar"/>
    <w:uiPriority w:val="1"/>
    <w:qFormat/>
    <w:rsid w:val="006A7B7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6A7B75"/>
    <w:rPr>
      <w:rFonts w:eastAsiaTheme="minorEastAsia"/>
      <w:lang w:eastAsia="ja-JP"/>
    </w:rPr>
  </w:style>
  <w:style w:type="paragraph" w:styleId="BalloonText">
    <w:name w:val="Balloon Text"/>
    <w:basedOn w:val="Normal"/>
    <w:link w:val="BalloonTextChar"/>
    <w:uiPriority w:val="99"/>
    <w:semiHidden/>
    <w:unhideWhenUsed/>
    <w:rsid w:val="006A7B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B75"/>
    <w:rPr>
      <w:rFonts w:ascii="Tahoma" w:hAnsi="Tahoma" w:cs="Tahoma"/>
      <w:sz w:val="16"/>
      <w:szCs w:val="16"/>
      <w:lang w:val="en-GB"/>
    </w:rPr>
  </w:style>
  <w:style w:type="paragraph" w:styleId="Header">
    <w:name w:val="header"/>
    <w:basedOn w:val="Normal"/>
    <w:link w:val="HeaderChar"/>
    <w:uiPriority w:val="99"/>
    <w:unhideWhenUsed/>
    <w:rsid w:val="006A7B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7B75"/>
    <w:rPr>
      <w:lang w:val="en-GB"/>
    </w:rPr>
  </w:style>
  <w:style w:type="paragraph" w:styleId="Footer">
    <w:name w:val="footer"/>
    <w:basedOn w:val="Normal"/>
    <w:link w:val="FooterChar"/>
    <w:uiPriority w:val="99"/>
    <w:unhideWhenUsed/>
    <w:rsid w:val="006A7B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7B75"/>
    <w:rPr>
      <w:lang w:val="en-GB"/>
    </w:rPr>
  </w:style>
  <w:style w:type="paragraph" w:styleId="TOCHeading">
    <w:name w:val="TOC Heading"/>
    <w:basedOn w:val="Heading1"/>
    <w:next w:val="Normal"/>
    <w:uiPriority w:val="39"/>
    <w:semiHidden/>
    <w:unhideWhenUsed/>
    <w:qFormat/>
    <w:rsid w:val="006A7B75"/>
    <w:pPr>
      <w:spacing w:before="480" w:line="276" w:lineRule="auto"/>
      <w:outlineLvl w:val="9"/>
    </w:pPr>
    <w:rPr>
      <w:bCs/>
      <w:color w:val="365F91" w:themeColor="accent1" w:themeShade="BF"/>
      <w:sz w:val="28"/>
      <w:szCs w:val="28"/>
      <w:lang w:eastAsia="ja-JP"/>
    </w:rPr>
  </w:style>
  <w:style w:type="paragraph" w:styleId="TOC1">
    <w:name w:val="toc 1"/>
    <w:basedOn w:val="Normal"/>
    <w:next w:val="Normal"/>
    <w:autoRedefine/>
    <w:uiPriority w:val="39"/>
    <w:unhideWhenUsed/>
    <w:rsid w:val="006A7B75"/>
    <w:pPr>
      <w:spacing w:after="100"/>
    </w:pPr>
  </w:style>
  <w:style w:type="paragraph" w:styleId="TOC2">
    <w:name w:val="toc 2"/>
    <w:basedOn w:val="Normal"/>
    <w:next w:val="Normal"/>
    <w:autoRedefine/>
    <w:uiPriority w:val="39"/>
    <w:unhideWhenUsed/>
    <w:rsid w:val="006A7B75"/>
    <w:pPr>
      <w:spacing w:after="100"/>
      <w:ind w:left="220"/>
    </w:pPr>
  </w:style>
  <w:style w:type="character" w:styleId="Hyperlink">
    <w:name w:val="Hyperlink"/>
    <w:basedOn w:val="DefaultParagraphFont"/>
    <w:uiPriority w:val="99"/>
    <w:unhideWhenUsed/>
    <w:rsid w:val="006A7B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2439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86/s12960-020-00469-9" TargetMode="External" Id="rId8" /><Relationship Type="http://schemas.openxmlformats.org/officeDocument/2006/relationships/fontTable" Target="fontTable.xml" Id="rId13"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who.int/news/item/28-05-2019-burn-out-an-occupational-phenomenon-international-classification-of-diseases" TargetMode="External" Id="rId11" /><Relationship Type="http://schemas.openxmlformats.org/officeDocument/2006/relationships/webSettings" Target="webSettings.xml" Id="rId5" /><Relationship Type="http://schemas.openxmlformats.org/officeDocument/2006/relationships/hyperlink" Target="https://www.rcn.org.uk/Professional-Development/publications/nursing-under-pressure-2023" TargetMode="External" Id="rId10" /><Relationship Type="http://schemas.openxmlformats.org/officeDocument/2006/relationships/settings" Target="settings.xml" Id="rId4" /><Relationship Type="http://schemas.openxmlformats.org/officeDocument/2006/relationships/hyperlink" Target="https://www.england.nhs.uk/publication/nhs-long-term-workforce-plan/" TargetMode="Externa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616A1F-3A70-48DE-8846-CD086535843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hp</dc:creator>
  <lastModifiedBy>Abda Parveen (2530580)</lastModifiedBy>
  <revision>3</revision>
  <dcterms:created xsi:type="dcterms:W3CDTF">2026-03-12T11:49:00.0000000Z</dcterms:created>
  <dcterms:modified xsi:type="dcterms:W3CDTF">2026-03-16T09:34:06.2350196Z</dcterms:modified>
</coreProperties>
</file>